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9A3" w:rsidRPr="007D298C" w:rsidRDefault="00CD19A3" w:rsidP="00CD19A3">
      <w:pPr>
        <w:spacing w:after="0" w:line="240" w:lineRule="auto"/>
        <w:jc w:val="right"/>
        <w:rPr>
          <w:rFonts w:ascii="Times New Roman" w:hAnsi="Times New Roman" w:cs="Times New Roman"/>
          <w:sz w:val="28"/>
          <w:szCs w:val="28"/>
          <w:lang w:val="ro-RO"/>
        </w:rPr>
      </w:pPr>
      <w:r w:rsidRPr="007D298C">
        <w:rPr>
          <w:rFonts w:ascii="Times New Roman" w:hAnsi="Times New Roman" w:cs="Times New Roman"/>
          <w:sz w:val="28"/>
          <w:szCs w:val="28"/>
          <w:lang w:val="ro-RO"/>
        </w:rPr>
        <w:t>Proiect</w:t>
      </w:r>
    </w:p>
    <w:p w:rsidR="00CD19A3" w:rsidRPr="007D298C" w:rsidRDefault="00CD19A3" w:rsidP="00CD19A3">
      <w:pPr>
        <w:spacing w:after="0" w:line="240" w:lineRule="auto"/>
        <w:rPr>
          <w:rFonts w:ascii="Times New Roman" w:hAnsi="Times New Roman" w:cs="Times New Roman"/>
          <w:sz w:val="28"/>
          <w:szCs w:val="28"/>
          <w:lang w:val="ro-RO"/>
        </w:rPr>
      </w:pPr>
    </w:p>
    <w:p w:rsidR="00CD19A3" w:rsidRPr="007D298C" w:rsidRDefault="00CD19A3" w:rsidP="00CD19A3">
      <w:pPr>
        <w:spacing w:after="0" w:line="240" w:lineRule="auto"/>
        <w:jc w:val="center"/>
        <w:rPr>
          <w:rFonts w:ascii="Times New Roman" w:hAnsi="Times New Roman" w:cs="Times New Roman"/>
          <w:b/>
          <w:sz w:val="28"/>
          <w:szCs w:val="28"/>
          <w:lang w:val="ro-RO"/>
        </w:rPr>
      </w:pPr>
      <w:r w:rsidRPr="007D298C">
        <w:rPr>
          <w:rFonts w:ascii="Times New Roman" w:hAnsi="Times New Roman" w:cs="Times New Roman"/>
          <w:b/>
          <w:sz w:val="28"/>
          <w:szCs w:val="28"/>
          <w:lang w:val="ro-RO"/>
        </w:rPr>
        <w:t>GUVERNUL REPUBLICII MOLDOVA</w:t>
      </w:r>
    </w:p>
    <w:p w:rsidR="00CD19A3" w:rsidRPr="007D298C" w:rsidRDefault="00CD19A3" w:rsidP="00CD19A3">
      <w:pPr>
        <w:spacing w:after="0" w:line="240" w:lineRule="auto"/>
        <w:rPr>
          <w:rFonts w:ascii="Times New Roman" w:hAnsi="Times New Roman" w:cs="Times New Roman"/>
          <w:sz w:val="28"/>
          <w:szCs w:val="28"/>
          <w:lang w:val="ro-RO"/>
        </w:rPr>
      </w:pPr>
    </w:p>
    <w:p w:rsidR="00CD19A3" w:rsidRPr="007D298C" w:rsidRDefault="00CD19A3" w:rsidP="00CD19A3">
      <w:pPr>
        <w:spacing w:after="0" w:line="240" w:lineRule="auto"/>
        <w:rPr>
          <w:rFonts w:ascii="Times New Roman" w:hAnsi="Times New Roman" w:cs="Times New Roman"/>
          <w:sz w:val="28"/>
          <w:szCs w:val="28"/>
          <w:lang w:val="ro-RO"/>
        </w:rPr>
      </w:pPr>
    </w:p>
    <w:p w:rsidR="00CD19A3" w:rsidRPr="007D298C" w:rsidRDefault="00CD19A3" w:rsidP="00CD19A3">
      <w:pPr>
        <w:spacing w:after="0" w:line="240" w:lineRule="auto"/>
        <w:jc w:val="center"/>
        <w:rPr>
          <w:rFonts w:ascii="Times New Roman" w:hAnsi="Times New Roman" w:cs="Times New Roman"/>
          <w:sz w:val="28"/>
          <w:szCs w:val="28"/>
          <w:lang w:val="ro-RO"/>
        </w:rPr>
      </w:pPr>
      <w:r w:rsidRPr="007D298C">
        <w:rPr>
          <w:rFonts w:ascii="Times New Roman" w:hAnsi="Times New Roman" w:cs="Times New Roman"/>
          <w:b/>
          <w:sz w:val="28"/>
          <w:szCs w:val="28"/>
          <w:lang w:val="ro-RO"/>
        </w:rPr>
        <w:t xml:space="preserve">H O T Ă R Î R E </w:t>
      </w:r>
      <w:r w:rsidRPr="007D298C">
        <w:rPr>
          <w:rFonts w:ascii="Times New Roman" w:hAnsi="Times New Roman" w:cs="Times New Roman"/>
          <w:sz w:val="28"/>
          <w:szCs w:val="28"/>
          <w:lang w:val="ro-RO"/>
        </w:rPr>
        <w:t>nr.___________</w:t>
      </w:r>
    </w:p>
    <w:p w:rsidR="00CD19A3" w:rsidRPr="007D298C" w:rsidRDefault="00CD19A3" w:rsidP="00CD19A3">
      <w:pPr>
        <w:spacing w:after="0" w:line="240" w:lineRule="auto"/>
        <w:jc w:val="center"/>
        <w:rPr>
          <w:rFonts w:ascii="Times New Roman" w:hAnsi="Times New Roman" w:cs="Times New Roman"/>
          <w:sz w:val="28"/>
          <w:szCs w:val="28"/>
          <w:lang w:val="ro-RO"/>
        </w:rPr>
      </w:pPr>
      <w:r w:rsidRPr="007D298C">
        <w:rPr>
          <w:rFonts w:ascii="Times New Roman" w:hAnsi="Times New Roman" w:cs="Times New Roman"/>
          <w:sz w:val="28"/>
          <w:szCs w:val="28"/>
          <w:lang w:val="ro-RO"/>
        </w:rPr>
        <w:t>din ________________________</w:t>
      </w:r>
    </w:p>
    <w:p w:rsidR="00CD19A3" w:rsidRPr="007D298C" w:rsidRDefault="00CD19A3" w:rsidP="00CD19A3">
      <w:pPr>
        <w:spacing w:after="0" w:line="240" w:lineRule="auto"/>
        <w:jc w:val="center"/>
        <w:rPr>
          <w:rFonts w:ascii="Times New Roman" w:hAnsi="Times New Roman" w:cs="Times New Roman"/>
          <w:sz w:val="28"/>
          <w:szCs w:val="28"/>
          <w:lang w:val="ro-RO"/>
        </w:rPr>
      </w:pPr>
      <w:r w:rsidRPr="007D298C">
        <w:rPr>
          <w:rFonts w:ascii="Times New Roman" w:hAnsi="Times New Roman" w:cs="Times New Roman"/>
          <w:sz w:val="28"/>
          <w:szCs w:val="28"/>
          <w:lang w:val="ro-RO"/>
        </w:rPr>
        <w:t>Chişinău</w:t>
      </w:r>
    </w:p>
    <w:p w:rsidR="00CD19A3" w:rsidRPr="007D298C" w:rsidRDefault="00CD19A3" w:rsidP="00CD19A3">
      <w:pPr>
        <w:spacing w:after="0" w:line="240" w:lineRule="auto"/>
        <w:rPr>
          <w:rFonts w:ascii="Times New Roman" w:hAnsi="Times New Roman" w:cs="Times New Roman"/>
          <w:sz w:val="28"/>
          <w:szCs w:val="28"/>
          <w:lang w:val="ro-RO"/>
        </w:rPr>
      </w:pPr>
    </w:p>
    <w:p w:rsidR="00CD19A3" w:rsidRPr="007D298C" w:rsidRDefault="00CD19A3" w:rsidP="00CD19A3">
      <w:pPr>
        <w:spacing w:after="0" w:line="240" w:lineRule="auto"/>
        <w:rPr>
          <w:rFonts w:ascii="Times New Roman" w:hAnsi="Times New Roman" w:cs="Times New Roman"/>
          <w:sz w:val="28"/>
          <w:szCs w:val="28"/>
          <w:lang w:val="ro-RO"/>
        </w:rPr>
      </w:pPr>
    </w:p>
    <w:p w:rsidR="003C26FA" w:rsidRPr="007D298C" w:rsidRDefault="003C26FA" w:rsidP="003C26FA">
      <w:pPr>
        <w:spacing w:after="0" w:line="240" w:lineRule="auto"/>
        <w:jc w:val="center"/>
        <w:rPr>
          <w:rFonts w:ascii="Times New Roman" w:hAnsi="Times New Roman" w:cs="Times New Roman"/>
          <w:b/>
          <w:sz w:val="28"/>
          <w:szCs w:val="28"/>
          <w:lang w:val="ro-RO"/>
        </w:rPr>
      </w:pPr>
      <w:r w:rsidRPr="007D298C">
        <w:rPr>
          <w:rFonts w:ascii="Times New Roman" w:hAnsi="Times New Roman" w:cs="Times New Roman"/>
          <w:b/>
          <w:sz w:val="28"/>
          <w:szCs w:val="28"/>
          <w:lang w:val="ro-RO"/>
        </w:rPr>
        <w:t>cu privire la instituirea Comisiei naţionale pentru monitorizarea</w:t>
      </w:r>
    </w:p>
    <w:p w:rsidR="00CD19A3" w:rsidRPr="007D298C" w:rsidRDefault="003C26FA" w:rsidP="003C26FA">
      <w:pPr>
        <w:spacing w:after="0" w:line="240" w:lineRule="auto"/>
        <w:jc w:val="center"/>
        <w:rPr>
          <w:rFonts w:ascii="Times New Roman" w:hAnsi="Times New Roman" w:cs="Times New Roman"/>
          <w:sz w:val="28"/>
          <w:szCs w:val="28"/>
          <w:lang w:val="ro-RO"/>
        </w:rPr>
      </w:pPr>
      <w:r w:rsidRPr="007D298C">
        <w:rPr>
          <w:rFonts w:ascii="Times New Roman" w:hAnsi="Times New Roman" w:cs="Times New Roman"/>
          <w:b/>
          <w:sz w:val="28"/>
          <w:szCs w:val="28"/>
          <w:lang w:val="ro-RO"/>
        </w:rPr>
        <w:t>şi coordonarea activităţilor de ameliorare a accesului la finanţe</w:t>
      </w:r>
    </w:p>
    <w:p w:rsidR="003C26FA" w:rsidRPr="007D298C" w:rsidRDefault="003C26FA" w:rsidP="00CD19A3">
      <w:pPr>
        <w:spacing w:after="0" w:line="240" w:lineRule="auto"/>
        <w:rPr>
          <w:rFonts w:ascii="Times New Roman" w:hAnsi="Times New Roman" w:cs="Times New Roman"/>
          <w:sz w:val="28"/>
          <w:szCs w:val="28"/>
          <w:lang w:val="ro-RO"/>
        </w:rPr>
      </w:pPr>
    </w:p>
    <w:p w:rsidR="003C26FA" w:rsidRPr="007D298C" w:rsidRDefault="003C26FA" w:rsidP="00CD19A3">
      <w:pPr>
        <w:spacing w:after="0" w:line="240" w:lineRule="auto"/>
        <w:rPr>
          <w:rFonts w:ascii="Times New Roman" w:hAnsi="Times New Roman" w:cs="Times New Roman"/>
          <w:sz w:val="28"/>
          <w:szCs w:val="28"/>
          <w:lang w:val="ro-RO"/>
        </w:rPr>
      </w:pPr>
    </w:p>
    <w:p w:rsidR="00E877CB" w:rsidRPr="00973545" w:rsidRDefault="00A016FB" w:rsidP="00A016FB">
      <w:pPr>
        <w:spacing w:after="0" w:line="240" w:lineRule="auto"/>
        <w:jc w:val="both"/>
        <w:rPr>
          <w:rFonts w:ascii="Times New Roman" w:eastAsia="Times New Roman" w:hAnsi="Times New Roman" w:cs="Times New Roman"/>
          <w:sz w:val="28"/>
          <w:szCs w:val="28"/>
          <w:lang w:val="ro-RO" w:eastAsia="ru-RU"/>
        </w:rPr>
      </w:pPr>
      <w:r w:rsidRPr="007D298C">
        <w:rPr>
          <w:rFonts w:ascii="Times New Roman" w:eastAsia="Times New Roman" w:hAnsi="Times New Roman" w:cs="Times New Roman"/>
          <w:sz w:val="28"/>
          <w:szCs w:val="28"/>
          <w:lang w:val="ro-RO" w:eastAsia="ru-RU"/>
        </w:rPr>
        <w:tab/>
      </w:r>
      <w:r w:rsidR="00E877CB" w:rsidRPr="00973545">
        <w:rPr>
          <w:rFonts w:ascii="Times New Roman" w:eastAsia="Times New Roman" w:hAnsi="Times New Roman" w:cs="Times New Roman"/>
          <w:sz w:val="28"/>
          <w:szCs w:val="28"/>
          <w:lang w:val="ro-RO" w:eastAsia="ru-RU"/>
        </w:rPr>
        <w:t xml:space="preserve">În </w:t>
      </w:r>
      <w:r w:rsidR="00EF3FE3" w:rsidRPr="007D298C">
        <w:rPr>
          <w:rFonts w:ascii="Times New Roman" w:eastAsia="Times New Roman" w:hAnsi="Times New Roman" w:cs="Times New Roman"/>
          <w:sz w:val="28"/>
          <w:szCs w:val="28"/>
          <w:lang w:val="ro-RO" w:eastAsia="ru-RU"/>
        </w:rPr>
        <w:t>scopul</w:t>
      </w:r>
      <w:r w:rsidR="00E877CB" w:rsidRPr="00973545">
        <w:rPr>
          <w:rFonts w:ascii="Times New Roman" w:eastAsia="Times New Roman" w:hAnsi="Times New Roman" w:cs="Times New Roman"/>
          <w:sz w:val="28"/>
          <w:szCs w:val="28"/>
          <w:lang w:val="ro-RO" w:eastAsia="ru-RU"/>
        </w:rPr>
        <w:t xml:space="preserve"> realizării unei politici coerente în domeniul </w:t>
      </w:r>
      <w:r w:rsidR="005914C9" w:rsidRPr="007D298C">
        <w:rPr>
          <w:rFonts w:ascii="Times New Roman" w:eastAsia="Times New Roman" w:hAnsi="Times New Roman" w:cs="Times New Roman"/>
          <w:sz w:val="28"/>
          <w:szCs w:val="28"/>
          <w:lang w:val="ro-RO" w:eastAsia="ru-RU"/>
        </w:rPr>
        <w:t>activităţilor de ameliorare a accesului la finanţe, Guvernul</w:t>
      </w:r>
    </w:p>
    <w:p w:rsidR="00E877CB" w:rsidRPr="00973545" w:rsidRDefault="00E877CB" w:rsidP="00A016FB">
      <w:pPr>
        <w:spacing w:after="0" w:line="240" w:lineRule="auto"/>
        <w:jc w:val="both"/>
        <w:rPr>
          <w:rFonts w:ascii="Times New Roman" w:eastAsia="Times New Roman" w:hAnsi="Times New Roman" w:cs="Times New Roman"/>
          <w:sz w:val="28"/>
          <w:szCs w:val="28"/>
          <w:lang w:val="ro-RO" w:eastAsia="ru-RU"/>
        </w:rPr>
      </w:pPr>
    </w:p>
    <w:p w:rsidR="00E877CB" w:rsidRPr="00973545" w:rsidRDefault="008B25FB" w:rsidP="00E877CB">
      <w:pPr>
        <w:spacing w:after="0" w:line="240" w:lineRule="auto"/>
        <w:jc w:val="center"/>
        <w:rPr>
          <w:rFonts w:ascii="Times New Roman" w:eastAsia="Times New Roman" w:hAnsi="Times New Roman" w:cs="Times New Roman"/>
          <w:b/>
          <w:bCs/>
          <w:sz w:val="28"/>
          <w:szCs w:val="28"/>
          <w:lang w:val="ro-RO" w:eastAsia="ru-RU"/>
        </w:rPr>
      </w:pPr>
      <w:r w:rsidRPr="007D298C">
        <w:rPr>
          <w:rFonts w:ascii="Times New Roman" w:eastAsia="Times New Roman" w:hAnsi="Times New Roman" w:cs="Times New Roman"/>
          <w:b/>
          <w:bCs/>
          <w:sz w:val="28"/>
          <w:szCs w:val="28"/>
          <w:lang w:val="ro-RO" w:eastAsia="ru-RU"/>
        </w:rPr>
        <w:t>HOTĂRĂŞTE:</w:t>
      </w:r>
    </w:p>
    <w:p w:rsidR="00EF3FE3" w:rsidRPr="00BA7E33" w:rsidRDefault="00EF3FE3" w:rsidP="008B25FB">
      <w:pPr>
        <w:spacing w:after="0" w:line="240" w:lineRule="auto"/>
        <w:ind w:firstLine="567"/>
        <w:jc w:val="both"/>
        <w:rPr>
          <w:rFonts w:ascii="Times New Roman" w:eastAsia="Times New Roman" w:hAnsi="Times New Roman" w:cs="Times New Roman"/>
          <w:sz w:val="28"/>
          <w:szCs w:val="28"/>
          <w:lang w:val="ro-RO" w:eastAsia="ru-RU"/>
        </w:rPr>
      </w:pPr>
      <w:r w:rsidRPr="00BA7E33">
        <w:rPr>
          <w:rFonts w:ascii="Times New Roman" w:eastAsia="Times New Roman" w:hAnsi="Times New Roman" w:cs="Times New Roman"/>
          <w:b/>
          <w:bCs/>
          <w:sz w:val="28"/>
          <w:szCs w:val="28"/>
          <w:lang w:val="ro-RO" w:eastAsia="ru-RU"/>
        </w:rPr>
        <w:t>1.</w:t>
      </w:r>
      <w:r w:rsidRPr="00BA7E33">
        <w:rPr>
          <w:rFonts w:ascii="Times New Roman" w:eastAsia="Times New Roman" w:hAnsi="Times New Roman" w:cs="Times New Roman"/>
          <w:sz w:val="28"/>
          <w:szCs w:val="28"/>
          <w:lang w:val="ro-RO" w:eastAsia="ru-RU"/>
        </w:rPr>
        <w:t xml:space="preserve"> Se instituie Comisia </w:t>
      </w:r>
      <w:r w:rsidR="008B25FB" w:rsidRPr="007D298C">
        <w:rPr>
          <w:rFonts w:ascii="Times New Roman" w:eastAsia="Times New Roman" w:hAnsi="Times New Roman" w:cs="Times New Roman"/>
          <w:sz w:val="28"/>
          <w:szCs w:val="28"/>
          <w:lang w:val="ro-RO" w:eastAsia="ru-RU"/>
        </w:rPr>
        <w:t>naţional</w:t>
      </w:r>
      <w:r w:rsidR="00FF2A55" w:rsidRPr="007D298C">
        <w:rPr>
          <w:rFonts w:ascii="Times New Roman" w:eastAsia="Times New Roman" w:hAnsi="Times New Roman" w:cs="Times New Roman"/>
          <w:sz w:val="28"/>
          <w:szCs w:val="28"/>
          <w:lang w:val="ro-RO" w:eastAsia="ru-RU"/>
        </w:rPr>
        <w:t>ă</w:t>
      </w:r>
      <w:r w:rsidR="008B25FB" w:rsidRPr="007D298C">
        <w:rPr>
          <w:rFonts w:ascii="Times New Roman" w:eastAsia="Times New Roman" w:hAnsi="Times New Roman" w:cs="Times New Roman"/>
          <w:sz w:val="28"/>
          <w:szCs w:val="28"/>
          <w:lang w:val="ro-RO" w:eastAsia="ru-RU"/>
        </w:rPr>
        <w:t xml:space="preserve"> pentru monitorizarea</w:t>
      </w:r>
      <w:r w:rsidR="00FF2A55" w:rsidRPr="007D298C">
        <w:rPr>
          <w:rFonts w:ascii="Times New Roman" w:eastAsia="Times New Roman" w:hAnsi="Times New Roman" w:cs="Times New Roman"/>
          <w:sz w:val="28"/>
          <w:szCs w:val="28"/>
          <w:lang w:val="ro-RO" w:eastAsia="ru-RU"/>
        </w:rPr>
        <w:t xml:space="preserve"> </w:t>
      </w:r>
      <w:r w:rsidR="008B25FB" w:rsidRPr="007D298C">
        <w:rPr>
          <w:rFonts w:ascii="Times New Roman" w:eastAsia="Times New Roman" w:hAnsi="Times New Roman" w:cs="Times New Roman"/>
          <w:sz w:val="28"/>
          <w:szCs w:val="28"/>
          <w:lang w:val="ro-RO" w:eastAsia="ru-RU"/>
        </w:rPr>
        <w:t xml:space="preserve">şi coordonarea activităţilor de ameliorare a accesului la finanţe </w:t>
      </w:r>
      <w:r w:rsidRPr="00BA7E33">
        <w:rPr>
          <w:rFonts w:ascii="Times New Roman" w:eastAsia="Times New Roman" w:hAnsi="Times New Roman" w:cs="Times New Roman"/>
          <w:sz w:val="28"/>
          <w:szCs w:val="28"/>
          <w:lang w:val="ro-RO" w:eastAsia="ru-RU"/>
        </w:rPr>
        <w:t xml:space="preserve">şi se aprobă componenţa ei nominală, conform anexei nr.1. </w:t>
      </w:r>
    </w:p>
    <w:p w:rsidR="00EF3FE3" w:rsidRPr="00BA7E33" w:rsidRDefault="00EF3FE3" w:rsidP="00EF3FE3">
      <w:pPr>
        <w:spacing w:after="0" w:line="240" w:lineRule="auto"/>
        <w:ind w:firstLine="567"/>
        <w:jc w:val="both"/>
        <w:rPr>
          <w:rFonts w:ascii="Times New Roman" w:eastAsia="Times New Roman" w:hAnsi="Times New Roman" w:cs="Times New Roman"/>
          <w:sz w:val="28"/>
          <w:szCs w:val="28"/>
          <w:lang w:val="ro-RO" w:eastAsia="ru-RU"/>
        </w:rPr>
      </w:pPr>
      <w:r w:rsidRPr="00BA7E33">
        <w:rPr>
          <w:rFonts w:ascii="Times New Roman" w:eastAsia="Times New Roman" w:hAnsi="Times New Roman" w:cs="Times New Roman"/>
          <w:b/>
          <w:bCs/>
          <w:sz w:val="28"/>
          <w:szCs w:val="28"/>
          <w:lang w:val="ro-RO" w:eastAsia="ru-RU"/>
        </w:rPr>
        <w:t>2.</w:t>
      </w:r>
      <w:r w:rsidRPr="00BA7E33">
        <w:rPr>
          <w:rFonts w:ascii="Times New Roman" w:eastAsia="Times New Roman" w:hAnsi="Times New Roman" w:cs="Times New Roman"/>
          <w:sz w:val="28"/>
          <w:szCs w:val="28"/>
          <w:lang w:val="ro-RO" w:eastAsia="ru-RU"/>
        </w:rPr>
        <w:t xml:space="preserve"> Se aprobă Regulamentul de activitate al Comisiei </w:t>
      </w:r>
      <w:r w:rsidR="00FF2A55" w:rsidRPr="007D298C">
        <w:rPr>
          <w:rFonts w:ascii="Times New Roman" w:eastAsia="Times New Roman" w:hAnsi="Times New Roman" w:cs="Times New Roman"/>
          <w:sz w:val="28"/>
          <w:szCs w:val="28"/>
          <w:lang w:val="ro-RO" w:eastAsia="ru-RU"/>
        </w:rPr>
        <w:t>naţionale pentru monitorizarea şi coordonarea activităţilor de ameliorare a accesului la finanţe</w:t>
      </w:r>
      <w:r w:rsidRPr="00BA7E33">
        <w:rPr>
          <w:rFonts w:ascii="Times New Roman" w:eastAsia="Times New Roman" w:hAnsi="Times New Roman" w:cs="Times New Roman"/>
          <w:sz w:val="28"/>
          <w:szCs w:val="28"/>
          <w:lang w:val="ro-RO" w:eastAsia="ru-RU"/>
        </w:rPr>
        <w:t xml:space="preserve">, conform anexei nr.2. </w:t>
      </w:r>
    </w:p>
    <w:p w:rsidR="00EF3FE3" w:rsidRPr="00BA7E33" w:rsidRDefault="00EF3FE3" w:rsidP="00EF3FE3">
      <w:pPr>
        <w:spacing w:after="0" w:line="240" w:lineRule="auto"/>
        <w:ind w:firstLine="567"/>
        <w:jc w:val="both"/>
        <w:rPr>
          <w:rFonts w:ascii="Times New Roman" w:eastAsia="Times New Roman" w:hAnsi="Times New Roman" w:cs="Times New Roman"/>
          <w:sz w:val="28"/>
          <w:szCs w:val="28"/>
          <w:lang w:val="ro-RO" w:eastAsia="ru-RU"/>
        </w:rPr>
      </w:pPr>
      <w:r w:rsidRPr="00BA7E33">
        <w:rPr>
          <w:rFonts w:ascii="Times New Roman" w:eastAsia="Times New Roman" w:hAnsi="Times New Roman" w:cs="Times New Roman"/>
          <w:b/>
          <w:bCs/>
          <w:sz w:val="28"/>
          <w:szCs w:val="28"/>
          <w:lang w:val="ro-RO" w:eastAsia="ru-RU"/>
        </w:rPr>
        <w:t>3.</w:t>
      </w:r>
      <w:r w:rsidRPr="00BA7E33">
        <w:rPr>
          <w:rFonts w:ascii="Times New Roman" w:eastAsia="Times New Roman" w:hAnsi="Times New Roman" w:cs="Times New Roman"/>
          <w:sz w:val="28"/>
          <w:szCs w:val="28"/>
          <w:lang w:val="ro-RO" w:eastAsia="ru-RU"/>
        </w:rPr>
        <w:t xml:space="preserve"> Se stabileşte că, în caz de eliberare a membrilor Comisiei din funcţiile deţinute, atribuţiile lor în cadrul acesteia vor fi exercitate de persoanele nou-desemnate în funcţiile respective, </w:t>
      </w:r>
      <w:r w:rsidR="00787F4D" w:rsidRPr="007D298C">
        <w:rPr>
          <w:rFonts w:ascii="Times New Roman" w:eastAsia="Times New Roman" w:hAnsi="Times New Roman" w:cs="Times New Roman"/>
          <w:sz w:val="28"/>
          <w:szCs w:val="28"/>
          <w:lang w:val="ro-RO" w:eastAsia="ru-RU"/>
        </w:rPr>
        <w:t>fără emiterea altei hotărîri de Guvern.</w:t>
      </w:r>
    </w:p>
    <w:p w:rsidR="00E877CB" w:rsidRPr="007D298C" w:rsidRDefault="00E877CB" w:rsidP="00CD19A3">
      <w:pPr>
        <w:spacing w:after="0" w:line="240" w:lineRule="auto"/>
        <w:rPr>
          <w:rFonts w:ascii="Times New Roman" w:hAnsi="Times New Roman" w:cs="Times New Roman"/>
          <w:sz w:val="28"/>
          <w:szCs w:val="28"/>
          <w:lang w:val="ro-RO"/>
        </w:rPr>
      </w:pPr>
    </w:p>
    <w:p w:rsidR="00CD19A3" w:rsidRPr="007D298C" w:rsidRDefault="00CD19A3" w:rsidP="00CD19A3">
      <w:pPr>
        <w:spacing w:after="0" w:line="240" w:lineRule="auto"/>
        <w:rPr>
          <w:rFonts w:ascii="Times New Roman" w:hAnsi="Times New Roman" w:cs="Times New Roman"/>
          <w:sz w:val="28"/>
          <w:szCs w:val="28"/>
          <w:lang w:val="ro-RO"/>
        </w:rPr>
      </w:pPr>
    </w:p>
    <w:p w:rsidR="00CD19A3" w:rsidRPr="007D298C" w:rsidRDefault="00CD19A3" w:rsidP="00CD19A3">
      <w:pPr>
        <w:spacing w:after="0" w:line="240" w:lineRule="auto"/>
        <w:rPr>
          <w:rFonts w:ascii="Times New Roman" w:hAnsi="Times New Roman" w:cs="Times New Roman"/>
          <w:b/>
          <w:sz w:val="28"/>
          <w:szCs w:val="28"/>
          <w:lang w:val="ro-RO"/>
        </w:rPr>
      </w:pPr>
      <w:r w:rsidRPr="007D298C">
        <w:rPr>
          <w:rFonts w:ascii="Times New Roman" w:hAnsi="Times New Roman" w:cs="Times New Roman"/>
          <w:b/>
          <w:sz w:val="28"/>
          <w:szCs w:val="28"/>
          <w:lang w:val="ro-RO"/>
        </w:rPr>
        <w:tab/>
        <w:t>PRIM-MINISTRU</w:t>
      </w:r>
      <w:r w:rsidRPr="007D298C">
        <w:rPr>
          <w:rFonts w:ascii="Times New Roman" w:hAnsi="Times New Roman" w:cs="Times New Roman"/>
          <w:b/>
          <w:sz w:val="28"/>
          <w:szCs w:val="28"/>
          <w:lang w:val="ro-RO"/>
        </w:rPr>
        <w:tab/>
      </w:r>
      <w:r w:rsidRPr="007D298C">
        <w:rPr>
          <w:rFonts w:ascii="Times New Roman" w:hAnsi="Times New Roman" w:cs="Times New Roman"/>
          <w:b/>
          <w:sz w:val="28"/>
          <w:szCs w:val="28"/>
          <w:lang w:val="ro-RO"/>
        </w:rPr>
        <w:tab/>
      </w:r>
      <w:r w:rsidRPr="007D298C">
        <w:rPr>
          <w:rFonts w:ascii="Times New Roman" w:hAnsi="Times New Roman" w:cs="Times New Roman"/>
          <w:b/>
          <w:sz w:val="28"/>
          <w:szCs w:val="28"/>
          <w:lang w:val="ro-RO"/>
        </w:rPr>
        <w:tab/>
      </w:r>
      <w:r w:rsidRPr="007D298C">
        <w:rPr>
          <w:rFonts w:ascii="Times New Roman" w:hAnsi="Times New Roman" w:cs="Times New Roman"/>
          <w:b/>
          <w:sz w:val="28"/>
          <w:szCs w:val="28"/>
          <w:lang w:val="ro-RO"/>
        </w:rPr>
        <w:tab/>
      </w:r>
      <w:r w:rsidRPr="007D298C">
        <w:rPr>
          <w:rFonts w:ascii="Times New Roman" w:hAnsi="Times New Roman" w:cs="Times New Roman"/>
          <w:b/>
          <w:sz w:val="28"/>
          <w:szCs w:val="28"/>
          <w:lang w:val="ro-RO"/>
        </w:rPr>
        <w:tab/>
      </w:r>
      <w:r w:rsidR="00A016FB" w:rsidRPr="007D298C">
        <w:rPr>
          <w:rFonts w:ascii="Times New Roman" w:hAnsi="Times New Roman" w:cs="Times New Roman"/>
          <w:b/>
          <w:sz w:val="28"/>
          <w:szCs w:val="28"/>
          <w:lang w:val="ro-RO"/>
        </w:rPr>
        <w:t>Iurie</w:t>
      </w:r>
      <w:r w:rsidRPr="007D298C">
        <w:rPr>
          <w:rFonts w:ascii="Times New Roman" w:hAnsi="Times New Roman" w:cs="Times New Roman"/>
          <w:b/>
          <w:sz w:val="28"/>
          <w:szCs w:val="28"/>
          <w:lang w:val="ro-RO"/>
        </w:rPr>
        <w:t xml:space="preserve"> </w:t>
      </w:r>
      <w:r w:rsidR="00A016FB" w:rsidRPr="007D298C">
        <w:rPr>
          <w:rFonts w:ascii="Times New Roman" w:hAnsi="Times New Roman" w:cs="Times New Roman"/>
          <w:b/>
          <w:sz w:val="28"/>
          <w:szCs w:val="28"/>
          <w:lang w:val="ro-RO"/>
        </w:rPr>
        <w:t>Leancă</w:t>
      </w:r>
    </w:p>
    <w:p w:rsidR="00CD19A3" w:rsidRPr="007D298C" w:rsidRDefault="00CD19A3" w:rsidP="00CD19A3">
      <w:pPr>
        <w:spacing w:after="0" w:line="240" w:lineRule="auto"/>
        <w:rPr>
          <w:rFonts w:ascii="Times New Roman" w:hAnsi="Times New Roman" w:cs="Times New Roman"/>
          <w:sz w:val="28"/>
          <w:szCs w:val="28"/>
          <w:lang w:val="ro-RO"/>
        </w:rPr>
      </w:pPr>
    </w:p>
    <w:p w:rsidR="00CD19A3" w:rsidRPr="007D298C" w:rsidRDefault="00CD19A3" w:rsidP="00CD19A3">
      <w:pPr>
        <w:spacing w:after="0" w:line="240" w:lineRule="auto"/>
        <w:rPr>
          <w:rFonts w:ascii="Times New Roman" w:hAnsi="Times New Roman" w:cs="Times New Roman"/>
          <w:sz w:val="28"/>
          <w:szCs w:val="28"/>
          <w:lang w:val="ro-RO"/>
        </w:rPr>
      </w:pPr>
    </w:p>
    <w:p w:rsidR="00CD19A3" w:rsidRPr="007D298C" w:rsidRDefault="00CD19A3" w:rsidP="00CD19A3">
      <w:pPr>
        <w:spacing w:after="0" w:line="240" w:lineRule="auto"/>
        <w:rPr>
          <w:rFonts w:ascii="Times New Roman" w:hAnsi="Times New Roman" w:cs="Times New Roman"/>
          <w:b/>
          <w:sz w:val="28"/>
          <w:szCs w:val="28"/>
          <w:lang w:val="ro-RO"/>
        </w:rPr>
      </w:pPr>
      <w:r w:rsidRPr="007D298C">
        <w:rPr>
          <w:rFonts w:ascii="Times New Roman" w:hAnsi="Times New Roman" w:cs="Times New Roman"/>
          <w:b/>
          <w:sz w:val="28"/>
          <w:szCs w:val="28"/>
          <w:lang w:val="ro-RO"/>
        </w:rPr>
        <w:tab/>
        <w:t>Contrasemnează:</w:t>
      </w:r>
    </w:p>
    <w:p w:rsidR="00CD19A3" w:rsidRPr="007D298C" w:rsidRDefault="00CD19A3" w:rsidP="00CD19A3">
      <w:pPr>
        <w:spacing w:after="0" w:line="240" w:lineRule="auto"/>
        <w:rPr>
          <w:rFonts w:ascii="Times New Roman" w:hAnsi="Times New Roman" w:cs="Times New Roman"/>
          <w:b/>
          <w:sz w:val="28"/>
          <w:szCs w:val="28"/>
          <w:lang w:val="ro-RO"/>
        </w:rPr>
      </w:pPr>
      <w:r w:rsidRPr="007D298C">
        <w:rPr>
          <w:rFonts w:ascii="Times New Roman" w:hAnsi="Times New Roman" w:cs="Times New Roman"/>
          <w:b/>
          <w:sz w:val="28"/>
          <w:szCs w:val="28"/>
          <w:lang w:val="ro-RO"/>
        </w:rPr>
        <w:tab/>
        <w:t>Viceprim-ministru,</w:t>
      </w:r>
    </w:p>
    <w:p w:rsidR="00CD19A3" w:rsidRPr="007D298C" w:rsidRDefault="00CD19A3" w:rsidP="00CD19A3">
      <w:pPr>
        <w:spacing w:after="0" w:line="240" w:lineRule="auto"/>
        <w:rPr>
          <w:rFonts w:ascii="Times New Roman" w:hAnsi="Times New Roman" w:cs="Times New Roman"/>
          <w:b/>
          <w:sz w:val="28"/>
          <w:szCs w:val="28"/>
          <w:lang w:val="ro-RO"/>
        </w:rPr>
      </w:pPr>
      <w:r w:rsidRPr="007D298C">
        <w:rPr>
          <w:rFonts w:ascii="Times New Roman" w:hAnsi="Times New Roman" w:cs="Times New Roman"/>
          <w:b/>
          <w:sz w:val="28"/>
          <w:szCs w:val="28"/>
          <w:lang w:val="ro-RO"/>
        </w:rPr>
        <w:tab/>
        <w:t>ministrul economiei</w:t>
      </w:r>
      <w:r w:rsidRPr="007D298C">
        <w:rPr>
          <w:rFonts w:ascii="Times New Roman" w:hAnsi="Times New Roman" w:cs="Times New Roman"/>
          <w:b/>
          <w:sz w:val="28"/>
          <w:szCs w:val="28"/>
          <w:lang w:val="ro-RO"/>
        </w:rPr>
        <w:tab/>
      </w:r>
      <w:r w:rsidRPr="007D298C">
        <w:rPr>
          <w:rFonts w:ascii="Times New Roman" w:hAnsi="Times New Roman" w:cs="Times New Roman"/>
          <w:b/>
          <w:sz w:val="28"/>
          <w:szCs w:val="28"/>
          <w:lang w:val="ro-RO"/>
        </w:rPr>
        <w:tab/>
      </w:r>
      <w:r w:rsidRPr="007D298C">
        <w:rPr>
          <w:rFonts w:ascii="Times New Roman" w:hAnsi="Times New Roman" w:cs="Times New Roman"/>
          <w:b/>
          <w:sz w:val="28"/>
          <w:szCs w:val="28"/>
          <w:lang w:val="ro-RO"/>
        </w:rPr>
        <w:tab/>
      </w:r>
      <w:r w:rsidRPr="007D298C">
        <w:rPr>
          <w:rFonts w:ascii="Times New Roman" w:hAnsi="Times New Roman" w:cs="Times New Roman"/>
          <w:b/>
          <w:sz w:val="28"/>
          <w:szCs w:val="28"/>
          <w:lang w:val="ro-RO"/>
        </w:rPr>
        <w:tab/>
      </w:r>
      <w:r w:rsidRPr="007D298C">
        <w:rPr>
          <w:rFonts w:ascii="Times New Roman" w:hAnsi="Times New Roman" w:cs="Times New Roman"/>
          <w:b/>
          <w:sz w:val="28"/>
          <w:szCs w:val="28"/>
          <w:lang w:val="ro-RO"/>
        </w:rPr>
        <w:tab/>
        <w:t>Valeriu Lazăr</w:t>
      </w:r>
    </w:p>
    <w:p w:rsidR="00CD19A3" w:rsidRPr="007D298C" w:rsidRDefault="00CD19A3" w:rsidP="00CD19A3">
      <w:pPr>
        <w:spacing w:after="0" w:line="240" w:lineRule="auto"/>
        <w:rPr>
          <w:rFonts w:ascii="Times New Roman" w:hAnsi="Times New Roman" w:cs="Times New Roman"/>
          <w:sz w:val="28"/>
          <w:szCs w:val="28"/>
          <w:lang w:val="ro-RO"/>
        </w:rPr>
      </w:pPr>
    </w:p>
    <w:p w:rsidR="00CD19A3" w:rsidRPr="007D298C" w:rsidRDefault="00CD19A3" w:rsidP="00CD19A3">
      <w:pPr>
        <w:spacing w:after="0" w:line="240" w:lineRule="auto"/>
        <w:rPr>
          <w:rFonts w:ascii="Times New Roman" w:hAnsi="Times New Roman" w:cs="Times New Roman"/>
          <w:sz w:val="28"/>
          <w:szCs w:val="28"/>
          <w:lang w:val="ro-RO"/>
        </w:rPr>
      </w:pPr>
    </w:p>
    <w:p w:rsidR="00975DD8" w:rsidRPr="007D298C" w:rsidRDefault="00975DD8">
      <w:pPr>
        <w:rPr>
          <w:rFonts w:ascii="Times New Roman" w:hAnsi="Times New Roman" w:cs="Times New Roman"/>
          <w:sz w:val="28"/>
          <w:szCs w:val="28"/>
          <w:lang w:val="ro-RO"/>
        </w:rPr>
      </w:pPr>
      <w:r w:rsidRPr="007D298C">
        <w:rPr>
          <w:rFonts w:ascii="Times New Roman" w:hAnsi="Times New Roman" w:cs="Times New Roman"/>
          <w:sz w:val="28"/>
          <w:szCs w:val="28"/>
          <w:lang w:val="ro-RO"/>
        </w:rPr>
        <w:br w:type="page"/>
      </w:r>
    </w:p>
    <w:p w:rsidR="00DF08CE" w:rsidRPr="00B47328" w:rsidRDefault="00610DEA" w:rsidP="00DF08CE">
      <w:pPr>
        <w:spacing w:after="0" w:line="240" w:lineRule="auto"/>
        <w:jc w:val="right"/>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lastRenderedPageBreak/>
        <w:t>Anexa nr.1</w:t>
      </w:r>
    </w:p>
    <w:p w:rsidR="00DF08CE" w:rsidRPr="00B47328" w:rsidRDefault="00610DEA" w:rsidP="00DF08CE">
      <w:pPr>
        <w:spacing w:after="0" w:line="240" w:lineRule="auto"/>
        <w:jc w:val="right"/>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la Hotărîrea Guvernului</w:t>
      </w:r>
    </w:p>
    <w:p w:rsidR="00DF08CE" w:rsidRPr="00B47328" w:rsidRDefault="00DF08CE" w:rsidP="00DF08CE">
      <w:pPr>
        <w:spacing w:after="0" w:line="240" w:lineRule="auto"/>
        <w:jc w:val="right"/>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nr._____ din _____________ 2013</w:t>
      </w:r>
    </w:p>
    <w:p w:rsidR="00DF08CE" w:rsidRPr="00B47328" w:rsidRDefault="00DF08CE" w:rsidP="00610DEA">
      <w:pPr>
        <w:spacing w:after="0" w:line="240" w:lineRule="auto"/>
        <w:jc w:val="both"/>
        <w:rPr>
          <w:rFonts w:ascii="Times New Roman" w:eastAsia="Times New Roman" w:hAnsi="Times New Roman" w:cs="Times New Roman"/>
          <w:sz w:val="24"/>
          <w:szCs w:val="24"/>
          <w:lang w:val="ro-RO" w:eastAsia="ru-RU"/>
        </w:rPr>
      </w:pPr>
    </w:p>
    <w:p w:rsidR="00610DEA" w:rsidRPr="00B47328" w:rsidRDefault="00610DEA" w:rsidP="00610DEA">
      <w:pPr>
        <w:spacing w:after="0" w:line="240" w:lineRule="auto"/>
        <w:jc w:val="both"/>
        <w:rPr>
          <w:rFonts w:ascii="Times New Roman" w:eastAsia="Times New Roman" w:hAnsi="Times New Roman" w:cs="Times New Roman"/>
          <w:sz w:val="24"/>
          <w:szCs w:val="24"/>
          <w:lang w:val="ro-RO" w:eastAsia="ru-RU"/>
        </w:rPr>
      </w:pPr>
    </w:p>
    <w:p w:rsidR="00610DEA" w:rsidRPr="00B47328" w:rsidRDefault="00610DEA" w:rsidP="00610DEA">
      <w:pPr>
        <w:spacing w:after="0" w:line="240" w:lineRule="auto"/>
        <w:jc w:val="both"/>
        <w:rPr>
          <w:rFonts w:ascii="Times New Roman" w:eastAsia="Times New Roman" w:hAnsi="Times New Roman" w:cs="Times New Roman"/>
          <w:sz w:val="24"/>
          <w:szCs w:val="24"/>
          <w:lang w:val="ro-RO" w:eastAsia="ru-RU"/>
        </w:rPr>
      </w:pPr>
    </w:p>
    <w:p w:rsidR="00DF08CE" w:rsidRPr="00B47328" w:rsidRDefault="00DF08CE" w:rsidP="00DF08CE">
      <w:pPr>
        <w:spacing w:after="0" w:line="240" w:lineRule="auto"/>
        <w:jc w:val="center"/>
        <w:rPr>
          <w:rFonts w:ascii="Times New Roman" w:eastAsia="Times New Roman" w:hAnsi="Times New Roman" w:cs="Times New Roman"/>
          <w:b/>
          <w:bCs/>
          <w:sz w:val="24"/>
          <w:szCs w:val="24"/>
          <w:lang w:val="ro-RO" w:eastAsia="ru-RU"/>
        </w:rPr>
      </w:pPr>
      <w:r w:rsidRPr="00B47328">
        <w:rPr>
          <w:rFonts w:ascii="Times New Roman" w:eastAsia="Times New Roman" w:hAnsi="Times New Roman" w:cs="Times New Roman"/>
          <w:b/>
          <w:bCs/>
          <w:sz w:val="24"/>
          <w:szCs w:val="24"/>
          <w:lang w:val="ro-RO" w:eastAsia="ru-RU"/>
        </w:rPr>
        <w:t>COMPONENŢA NOMINALĂ</w:t>
      </w:r>
    </w:p>
    <w:p w:rsidR="00ED23BF" w:rsidRPr="00B47328" w:rsidRDefault="00DF08CE" w:rsidP="00ED23BF">
      <w:pPr>
        <w:spacing w:after="0" w:line="240" w:lineRule="auto"/>
        <w:jc w:val="center"/>
        <w:rPr>
          <w:rFonts w:ascii="Times New Roman" w:eastAsia="Times New Roman" w:hAnsi="Times New Roman" w:cs="Times New Roman"/>
          <w:b/>
          <w:bCs/>
          <w:sz w:val="24"/>
          <w:szCs w:val="24"/>
          <w:lang w:val="ro-RO" w:eastAsia="ru-RU"/>
        </w:rPr>
      </w:pPr>
      <w:r w:rsidRPr="00B47328">
        <w:rPr>
          <w:rFonts w:ascii="Times New Roman" w:eastAsia="Times New Roman" w:hAnsi="Times New Roman" w:cs="Times New Roman"/>
          <w:b/>
          <w:bCs/>
          <w:sz w:val="24"/>
          <w:szCs w:val="24"/>
          <w:lang w:val="ro-RO" w:eastAsia="ru-RU"/>
        </w:rPr>
        <w:t xml:space="preserve">a Comisiei </w:t>
      </w:r>
      <w:r w:rsidR="00ED23BF" w:rsidRPr="00B47328">
        <w:rPr>
          <w:rFonts w:ascii="Times New Roman" w:eastAsia="Times New Roman" w:hAnsi="Times New Roman" w:cs="Times New Roman"/>
          <w:b/>
          <w:bCs/>
          <w:sz w:val="24"/>
          <w:szCs w:val="24"/>
          <w:lang w:val="ro-RO" w:eastAsia="ru-RU"/>
        </w:rPr>
        <w:t>naţionale pentru monitorizarea şi coordonarea</w:t>
      </w:r>
    </w:p>
    <w:p w:rsidR="00DF08CE" w:rsidRPr="00B47328" w:rsidRDefault="00ED23BF" w:rsidP="00ED23BF">
      <w:pPr>
        <w:spacing w:after="0" w:line="240" w:lineRule="auto"/>
        <w:jc w:val="center"/>
        <w:rPr>
          <w:rFonts w:ascii="Times New Roman" w:eastAsia="Times New Roman" w:hAnsi="Times New Roman" w:cs="Times New Roman"/>
          <w:b/>
          <w:bCs/>
          <w:sz w:val="24"/>
          <w:szCs w:val="24"/>
          <w:lang w:val="ro-RO" w:eastAsia="ru-RU"/>
        </w:rPr>
      </w:pPr>
      <w:r w:rsidRPr="00B47328">
        <w:rPr>
          <w:rFonts w:ascii="Times New Roman" w:eastAsia="Times New Roman" w:hAnsi="Times New Roman" w:cs="Times New Roman"/>
          <w:b/>
          <w:bCs/>
          <w:sz w:val="24"/>
          <w:szCs w:val="24"/>
          <w:lang w:val="ro-RO" w:eastAsia="ru-RU"/>
        </w:rPr>
        <w:t>activităţilor de ameliorare a accesului la finanţe</w:t>
      </w:r>
    </w:p>
    <w:p w:rsidR="00DF08CE" w:rsidRPr="00B47328" w:rsidRDefault="00DF08CE" w:rsidP="00DF08CE">
      <w:pPr>
        <w:spacing w:after="0" w:line="240" w:lineRule="auto"/>
        <w:ind w:firstLine="567"/>
        <w:jc w:val="both"/>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 </w:t>
      </w:r>
    </w:p>
    <w:tbl>
      <w:tblPr>
        <w:tblW w:w="0" w:type="auto"/>
        <w:tblCellSpacing w:w="0" w:type="dxa"/>
        <w:tblInd w:w="567" w:type="dxa"/>
        <w:tblCellMar>
          <w:top w:w="15" w:type="dxa"/>
          <w:left w:w="15" w:type="dxa"/>
          <w:bottom w:w="15" w:type="dxa"/>
          <w:right w:w="15" w:type="dxa"/>
        </w:tblCellMar>
        <w:tblLook w:val="04A0"/>
      </w:tblPr>
      <w:tblGrid>
        <w:gridCol w:w="3306"/>
        <w:gridCol w:w="5854"/>
      </w:tblGrid>
      <w:tr w:rsidR="00DF08CE" w:rsidRPr="00C80AE8" w:rsidTr="00610DEA">
        <w:trPr>
          <w:tblCellSpacing w:w="0" w:type="dxa"/>
        </w:trPr>
        <w:tc>
          <w:tcPr>
            <w:tcW w:w="3306" w:type="dxa"/>
            <w:tcBorders>
              <w:top w:val="nil"/>
              <w:left w:val="nil"/>
              <w:bottom w:val="nil"/>
              <w:right w:val="nil"/>
            </w:tcBorders>
            <w:tcMar>
              <w:top w:w="15" w:type="dxa"/>
              <w:left w:w="45" w:type="dxa"/>
              <w:bottom w:w="15" w:type="dxa"/>
              <w:right w:w="45" w:type="dxa"/>
            </w:tcMar>
            <w:hideMark/>
          </w:tcPr>
          <w:p w:rsidR="00DF08CE" w:rsidRPr="00B47328" w:rsidRDefault="00E243DF" w:rsidP="005568F0">
            <w:pPr>
              <w:spacing w:after="0" w:line="240" w:lineRule="auto"/>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 xml:space="preserve">LAZĂR </w:t>
            </w:r>
            <w:r w:rsidR="005568F0" w:rsidRPr="00B47328">
              <w:rPr>
                <w:rFonts w:ascii="Times New Roman" w:eastAsia="Times New Roman" w:hAnsi="Times New Roman" w:cs="Times New Roman"/>
                <w:sz w:val="24"/>
                <w:szCs w:val="24"/>
                <w:lang w:val="ro-RO" w:eastAsia="ru-RU"/>
              </w:rPr>
              <w:t>Valeriu</w:t>
            </w:r>
          </w:p>
        </w:tc>
        <w:tc>
          <w:tcPr>
            <w:tcW w:w="5854" w:type="dxa"/>
            <w:tcBorders>
              <w:top w:val="nil"/>
              <w:left w:val="nil"/>
              <w:bottom w:val="nil"/>
              <w:right w:val="nil"/>
            </w:tcBorders>
            <w:tcMar>
              <w:top w:w="15" w:type="dxa"/>
              <w:left w:w="45" w:type="dxa"/>
              <w:bottom w:w="15" w:type="dxa"/>
              <w:right w:w="45" w:type="dxa"/>
            </w:tcMar>
            <w:hideMark/>
          </w:tcPr>
          <w:p w:rsidR="00DF08CE" w:rsidRPr="00B47328" w:rsidRDefault="00114047" w:rsidP="00114047">
            <w:pPr>
              <w:spacing w:after="0" w:line="240" w:lineRule="auto"/>
              <w:ind w:left="329" w:hanging="329"/>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w:t>
            </w:r>
            <w:r w:rsidRPr="00B47328">
              <w:rPr>
                <w:rFonts w:ascii="Times New Roman" w:eastAsia="Times New Roman" w:hAnsi="Times New Roman" w:cs="Times New Roman"/>
                <w:sz w:val="24"/>
                <w:szCs w:val="24"/>
                <w:lang w:val="ro-RO" w:eastAsia="ru-RU"/>
              </w:rPr>
              <w:tab/>
            </w:r>
            <w:r w:rsidR="00DF08CE" w:rsidRPr="00B47328">
              <w:rPr>
                <w:rFonts w:ascii="Times New Roman" w:eastAsia="Times New Roman" w:hAnsi="Times New Roman" w:cs="Times New Roman"/>
                <w:sz w:val="24"/>
                <w:szCs w:val="24"/>
                <w:lang w:val="ro-RO" w:eastAsia="ru-RU"/>
              </w:rPr>
              <w:t xml:space="preserve">viceprim-ministru, </w:t>
            </w:r>
            <w:r w:rsidR="005568F0" w:rsidRPr="00B47328">
              <w:rPr>
                <w:rFonts w:ascii="Times New Roman" w:eastAsia="Times New Roman" w:hAnsi="Times New Roman" w:cs="Times New Roman"/>
                <w:sz w:val="24"/>
                <w:szCs w:val="24"/>
                <w:lang w:val="ro-RO" w:eastAsia="ru-RU"/>
              </w:rPr>
              <w:t xml:space="preserve">ministru al economiei, </w:t>
            </w:r>
            <w:r w:rsidR="00DF08CE" w:rsidRPr="00B47328">
              <w:rPr>
                <w:rFonts w:ascii="Times New Roman" w:eastAsia="Times New Roman" w:hAnsi="Times New Roman" w:cs="Times New Roman"/>
                <w:sz w:val="24"/>
                <w:szCs w:val="24"/>
                <w:lang w:val="ro-RO" w:eastAsia="ru-RU"/>
              </w:rPr>
              <w:t>preşedinte al Comisiei</w:t>
            </w:r>
          </w:p>
        </w:tc>
      </w:tr>
      <w:tr w:rsidR="00DF08CE" w:rsidRPr="00C80AE8" w:rsidTr="00610DEA">
        <w:trPr>
          <w:tblCellSpacing w:w="0" w:type="dxa"/>
        </w:trPr>
        <w:tc>
          <w:tcPr>
            <w:tcW w:w="3306" w:type="dxa"/>
            <w:tcBorders>
              <w:top w:val="nil"/>
              <w:left w:val="nil"/>
              <w:bottom w:val="nil"/>
              <w:right w:val="nil"/>
            </w:tcBorders>
            <w:tcMar>
              <w:top w:w="15" w:type="dxa"/>
              <w:left w:w="45" w:type="dxa"/>
              <w:bottom w:w="15" w:type="dxa"/>
              <w:right w:w="45" w:type="dxa"/>
            </w:tcMar>
            <w:hideMark/>
          </w:tcPr>
          <w:p w:rsidR="00DF08CE" w:rsidRPr="00B47328" w:rsidRDefault="00DA2924" w:rsidP="00B778E0">
            <w:pPr>
              <w:spacing w:after="0" w:line="240" w:lineRule="auto"/>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 xml:space="preserve">IONIŢĂ </w:t>
            </w:r>
            <w:r w:rsidR="00B842A0" w:rsidRPr="00B47328">
              <w:rPr>
                <w:rFonts w:ascii="Times New Roman" w:eastAsia="Times New Roman" w:hAnsi="Times New Roman" w:cs="Times New Roman"/>
                <w:sz w:val="24"/>
                <w:szCs w:val="24"/>
                <w:lang w:val="ro-RO" w:eastAsia="ru-RU"/>
              </w:rPr>
              <w:t>Veaceslav</w:t>
            </w:r>
          </w:p>
        </w:tc>
        <w:tc>
          <w:tcPr>
            <w:tcW w:w="5854" w:type="dxa"/>
            <w:tcBorders>
              <w:top w:val="nil"/>
              <w:left w:val="nil"/>
              <w:bottom w:val="nil"/>
              <w:right w:val="nil"/>
            </w:tcBorders>
            <w:tcMar>
              <w:top w:w="15" w:type="dxa"/>
              <w:left w:w="45" w:type="dxa"/>
              <w:bottom w:w="15" w:type="dxa"/>
              <w:right w:w="45" w:type="dxa"/>
            </w:tcMar>
            <w:hideMark/>
          </w:tcPr>
          <w:p w:rsidR="00DF08CE" w:rsidRPr="00B47328" w:rsidRDefault="00DF08CE" w:rsidP="00114047">
            <w:pPr>
              <w:spacing w:after="0" w:line="240" w:lineRule="auto"/>
              <w:ind w:left="329" w:hanging="329"/>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w:t>
            </w:r>
            <w:r w:rsidR="00114047" w:rsidRPr="00B47328">
              <w:rPr>
                <w:rFonts w:ascii="Times New Roman" w:eastAsia="Times New Roman" w:hAnsi="Times New Roman" w:cs="Times New Roman"/>
                <w:sz w:val="24"/>
                <w:szCs w:val="24"/>
                <w:lang w:val="ro-RO" w:eastAsia="ru-RU"/>
              </w:rPr>
              <w:tab/>
            </w:r>
            <w:r w:rsidR="00DA2924" w:rsidRPr="00B47328">
              <w:rPr>
                <w:rFonts w:ascii="Times New Roman" w:eastAsia="Times New Roman" w:hAnsi="Times New Roman" w:cs="Times New Roman"/>
                <w:sz w:val="24"/>
                <w:szCs w:val="24"/>
                <w:lang w:val="ro-RO" w:eastAsia="ru-RU"/>
              </w:rPr>
              <w:t>președinte al Comisiei parlamentare economie, buget și finanțe</w:t>
            </w:r>
          </w:p>
        </w:tc>
      </w:tr>
      <w:tr w:rsidR="00484B64" w:rsidRPr="00C80AE8" w:rsidTr="00610DEA">
        <w:trPr>
          <w:tblCellSpacing w:w="0" w:type="dxa"/>
        </w:trPr>
        <w:tc>
          <w:tcPr>
            <w:tcW w:w="3306" w:type="dxa"/>
            <w:tcBorders>
              <w:top w:val="nil"/>
              <w:left w:val="nil"/>
              <w:bottom w:val="nil"/>
              <w:right w:val="nil"/>
            </w:tcBorders>
            <w:tcMar>
              <w:top w:w="15" w:type="dxa"/>
              <w:left w:w="45" w:type="dxa"/>
              <w:bottom w:w="15" w:type="dxa"/>
              <w:right w:w="45" w:type="dxa"/>
            </w:tcMar>
            <w:hideMark/>
          </w:tcPr>
          <w:p w:rsidR="00484B64" w:rsidRPr="00B47328" w:rsidRDefault="00484B64" w:rsidP="00235FDB">
            <w:pPr>
              <w:spacing w:after="0" w:line="240" w:lineRule="auto"/>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DRĂGUŢANU Dorin</w:t>
            </w:r>
          </w:p>
        </w:tc>
        <w:tc>
          <w:tcPr>
            <w:tcW w:w="5854" w:type="dxa"/>
            <w:tcBorders>
              <w:top w:val="nil"/>
              <w:left w:val="nil"/>
              <w:bottom w:val="nil"/>
              <w:right w:val="nil"/>
            </w:tcBorders>
            <w:tcMar>
              <w:top w:w="15" w:type="dxa"/>
              <w:left w:w="45" w:type="dxa"/>
              <w:bottom w:w="15" w:type="dxa"/>
              <w:right w:w="45" w:type="dxa"/>
            </w:tcMar>
            <w:hideMark/>
          </w:tcPr>
          <w:p w:rsidR="00484B64" w:rsidRPr="00B47328" w:rsidRDefault="00114047" w:rsidP="00114047">
            <w:pPr>
              <w:spacing w:after="0" w:line="240" w:lineRule="auto"/>
              <w:ind w:left="329" w:hanging="329"/>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w:t>
            </w:r>
            <w:r w:rsidRPr="00B47328">
              <w:rPr>
                <w:rFonts w:ascii="Times New Roman" w:eastAsia="Times New Roman" w:hAnsi="Times New Roman" w:cs="Times New Roman"/>
                <w:sz w:val="24"/>
                <w:szCs w:val="24"/>
                <w:lang w:val="ro-RO" w:eastAsia="ru-RU"/>
              </w:rPr>
              <w:tab/>
            </w:r>
            <w:r w:rsidR="00484B64" w:rsidRPr="00B47328">
              <w:rPr>
                <w:rFonts w:ascii="Times New Roman" w:eastAsia="Times New Roman" w:hAnsi="Times New Roman" w:cs="Times New Roman"/>
                <w:sz w:val="24"/>
                <w:szCs w:val="24"/>
                <w:lang w:val="ro-RO" w:eastAsia="ru-RU"/>
              </w:rPr>
              <w:t>guvernator al Băncii Naţionale a Moldovei</w:t>
            </w:r>
          </w:p>
        </w:tc>
      </w:tr>
      <w:tr w:rsidR="002434A5" w:rsidRPr="00C80AE8" w:rsidTr="00610DEA">
        <w:trPr>
          <w:tblCellSpacing w:w="0" w:type="dxa"/>
        </w:trPr>
        <w:tc>
          <w:tcPr>
            <w:tcW w:w="3306" w:type="dxa"/>
            <w:tcBorders>
              <w:top w:val="nil"/>
              <w:left w:val="nil"/>
              <w:bottom w:val="nil"/>
              <w:right w:val="nil"/>
            </w:tcBorders>
            <w:tcMar>
              <w:top w:w="15" w:type="dxa"/>
              <w:left w:w="45" w:type="dxa"/>
              <w:bottom w:w="15" w:type="dxa"/>
              <w:right w:w="45" w:type="dxa"/>
            </w:tcMar>
          </w:tcPr>
          <w:p w:rsidR="002434A5" w:rsidRPr="00B47328" w:rsidRDefault="001B1784" w:rsidP="00235FDB">
            <w:pPr>
              <w:spacing w:after="0" w:line="240" w:lineRule="auto"/>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 xml:space="preserve">GHERMAN </w:t>
            </w:r>
            <w:r w:rsidR="002434A5" w:rsidRPr="00B47328">
              <w:rPr>
                <w:rFonts w:ascii="Times New Roman" w:eastAsia="Times New Roman" w:hAnsi="Times New Roman" w:cs="Times New Roman"/>
                <w:sz w:val="24"/>
                <w:szCs w:val="24"/>
                <w:lang w:val="ro-RO" w:eastAsia="ru-RU"/>
              </w:rPr>
              <w:t>Artur</w:t>
            </w:r>
          </w:p>
        </w:tc>
        <w:tc>
          <w:tcPr>
            <w:tcW w:w="5854" w:type="dxa"/>
            <w:tcBorders>
              <w:top w:val="nil"/>
              <w:left w:val="nil"/>
              <w:bottom w:val="nil"/>
              <w:right w:val="nil"/>
            </w:tcBorders>
            <w:tcMar>
              <w:top w:w="15" w:type="dxa"/>
              <w:left w:w="45" w:type="dxa"/>
              <w:bottom w:w="15" w:type="dxa"/>
              <w:right w:w="45" w:type="dxa"/>
            </w:tcMar>
          </w:tcPr>
          <w:p w:rsidR="002434A5" w:rsidRPr="00B47328" w:rsidRDefault="002434A5" w:rsidP="002434A5">
            <w:pPr>
              <w:spacing w:after="0" w:line="240" w:lineRule="auto"/>
              <w:ind w:left="329" w:hanging="329"/>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w:t>
            </w:r>
            <w:r w:rsidRPr="00B47328">
              <w:rPr>
                <w:rFonts w:ascii="Times New Roman" w:eastAsia="Times New Roman" w:hAnsi="Times New Roman" w:cs="Times New Roman"/>
                <w:sz w:val="24"/>
                <w:szCs w:val="24"/>
                <w:lang w:val="ro-RO" w:eastAsia="ru-RU"/>
              </w:rPr>
              <w:tab/>
              <w:t>președinte al Consiliului de administraţie al Comisiei Naţionale a Pieţei Financiare</w:t>
            </w:r>
          </w:p>
        </w:tc>
      </w:tr>
      <w:tr w:rsidR="009E77ED" w:rsidRPr="00B47328" w:rsidTr="00610DEA">
        <w:trPr>
          <w:tblCellSpacing w:w="0" w:type="dxa"/>
        </w:trPr>
        <w:tc>
          <w:tcPr>
            <w:tcW w:w="3306" w:type="dxa"/>
            <w:tcBorders>
              <w:top w:val="nil"/>
              <w:left w:val="nil"/>
              <w:bottom w:val="nil"/>
              <w:right w:val="nil"/>
            </w:tcBorders>
            <w:tcMar>
              <w:top w:w="15" w:type="dxa"/>
              <w:left w:w="45" w:type="dxa"/>
              <w:bottom w:w="15" w:type="dxa"/>
              <w:right w:w="45" w:type="dxa"/>
            </w:tcMar>
          </w:tcPr>
          <w:p w:rsidR="009E77ED" w:rsidRPr="00B47328" w:rsidRDefault="009E77ED" w:rsidP="009E77ED">
            <w:pPr>
              <w:spacing w:after="0" w:line="240" w:lineRule="auto"/>
              <w:jc w:val="both"/>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EFRIM Oleg</w:t>
            </w:r>
          </w:p>
        </w:tc>
        <w:tc>
          <w:tcPr>
            <w:tcW w:w="5854" w:type="dxa"/>
            <w:tcBorders>
              <w:top w:val="nil"/>
              <w:left w:val="nil"/>
              <w:bottom w:val="nil"/>
              <w:right w:val="nil"/>
            </w:tcBorders>
            <w:tcMar>
              <w:top w:w="15" w:type="dxa"/>
              <w:left w:w="45" w:type="dxa"/>
              <w:bottom w:w="15" w:type="dxa"/>
              <w:right w:w="45" w:type="dxa"/>
            </w:tcMar>
          </w:tcPr>
          <w:p w:rsidR="009E77ED" w:rsidRPr="00B47328" w:rsidRDefault="00114047" w:rsidP="00114047">
            <w:pPr>
              <w:spacing w:after="0" w:line="240" w:lineRule="auto"/>
              <w:ind w:left="329" w:hanging="329"/>
              <w:jc w:val="both"/>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w:t>
            </w:r>
            <w:r w:rsidRPr="00B47328">
              <w:rPr>
                <w:rFonts w:ascii="Times New Roman" w:eastAsia="Times New Roman" w:hAnsi="Times New Roman" w:cs="Times New Roman"/>
                <w:sz w:val="24"/>
                <w:szCs w:val="24"/>
                <w:lang w:val="ro-RO" w:eastAsia="ru-RU"/>
              </w:rPr>
              <w:tab/>
            </w:r>
            <w:r w:rsidR="009E77ED" w:rsidRPr="00B47328">
              <w:rPr>
                <w:rFonts w:ascii="Times New Roman" w:eastAsia="Times New Roman" w:hAnsi="Times New Roman" w:cs="Times New Roman"/>
                <w:sz w:val="24"/>
                <w:szCs w:val="24"/>
                <w:lang w:val="ro-RO" w:eastAsia="ru-RU"/>
              </w:rPr>
              <w:t>ministru al justiţiei</w:t>
            </w:r>
          </w:p>
        </w:tc>
      </w:tr>
      <w:tr w:rsidR="00DF08CE" w:rsidRPr="00B47328" w:rsidTr="00610DEA">
        <w:trPr>
          <w:tblCellSpacing w:w="0" w:type="dxa"/>
        </w:trPr>
        <w:tc>
          <w:tcPr>
            <w:tcW w:w="3306" w:type="dxa"/>
            <w:tcBorders>
              <w:top w:val="nil"/>
              <w:left w:val="nil"/>
              <w:bottom w:val="nil"/>
              <w:right w:val="nil"/>
            </w:tcBorders>
            <w:tcMar>
              <w:top w:w="15" w:type="dxa"/>
              <w:left w:w="45" w:type="dxa"/>
              <w:bottom w:w="15" w:type="dxa"/>
              <w:right w:w="45" w:type="dxa"/>
            </w:tcMar>
            <w:hideMark/>
          </w:tcPr>
          <w:p w:rsidR="00DF08CE" w:rsidRPr="00B47328" w:rsidRDefault="002758AA" w:rsidP="00B778E0">
            <w:pPr>
              <w:spacing w:after="0" w:line="240" w:lineRule="auto"/>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ARAPU Anatol</w:t>
            </w:r>
          </w:p>
        </w:tc>
        <w:tc>
          <w:tcPr>
            <w:tcW w:w="5854" w:type="dxa"/>
            <w:tcBorders>
              <w:top w:val="nil"/>
              <w:left w:val="nil"/>
              <w:bottom w:val="nil"/>
              <w:right w:val="nil"/>
            </w:tcBorders>
            <w:tcMar>
              <w:top w:w="15" w:type="dxa"/>
              <w:left w:w="45" w:type="dxa"/>
              <w:bottom w:w="15" w:type="dxa"/>
              <w:right w:w="45" w:type="dxa"/>
            </w:tcMar>
            <w:hideMark/>
          </w:tcPr>
          <w:p w:rsidR="00DF08CE" w:rsidRPr="00B47328" w:rsidRDefault="00114047" w:rsidP="00114047">
            <w:pPr>
              <w:spacing w:after="0" w:line="240" w:lineRule="auto"/>
              <w:ind w:left="329" w:hanging="329"/>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w:t>
            </w:r>
            <w:r w:rsidRPr="00B47328">
              <w:rPr>
                <w:rFonts w:ascii="Times New Roman" w:eastAsia="Times New Roman" w:hAnsi="Times New Roman" w:cs="Times New Roman"/>
                <w:sz w:val="24"/>
                <w:szCs w:val="24"/>
                <w:lang w:val="ro-RO" w:eastAsia="ru-RU"/>
              </w:rPr>
              <w:tab/>
            </w:r>
            <w:r w:rsidR="002758AA" w:rsidRPr="00B47328">
              <w:rPr>
                <w:rFonts w:ascii="Times New Roman" w:eastAsia="Times New Roman" w:hAnsi="Times New Roman" w:cs="Times New Roman"/>
                <w:sz w:val="24"/>
                <w:szCs w:val="24"/>
                <w:lang w:val="ro-RO" w:eastAsia="ru-RU"/>
              </w:rPr>
              <w:t>ministrul al finanţelor</w:t>
            </w:r>
          </w:p>
        </w:tc>
      </w:tr>
      <w:tr w:rsidR="00DF08CE" w:rsidRPr="00C80AE8" w:rsidTr="00610DEA">
        <w:trPr>
          <w:tblCellSpacing w:w="0" w:type="dxa"/>
        </w:trPr>
        <w:tc>
          <w:tcPr>
            <w:tcW w:w="3306" w:type="dxa"/>
            <w:tcBorders>
              <w:top w:val="nil"/>
              <w:left w:val="nil"/>
              <w:bottom w:val="nil"/>
              <w:right w:val="nil"/>
            </w:tcBorders>
            <w:tcMar>
              <w:top w:w="15" w:type="dxa"/>
              <w:left w:w="45" w:type="dxa"/>
              <w:bottom w:w="15" w:type="dxa"/>
              <w:right w:w="45" w:type="dxa"/>
            </w:tcMar>
            <w:hideMark/>
          </w:tcPr>
          <w:p w:rsidR="00DF08CE" w:rsidRPr="00B47328" w:rsidRDefault="005B6EFF" w:rsidP="00B778E0">
            <w:pPr>
              <w:spacing w:after="0" w:line="240" w:lineRule="auto"/>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BUMACOV Vasile</w:t>
            </w:r>
          </w:p>
        </w:tc>
        <w:tc>
          <w:tcPr>
            <w:tcW w:w="5854" w:type="dxa"/>
            <w:tcBorders>
              <w:top w:val="nil"/>
              <w:left w:val="nil"/>
              <w:bottom w:val="nil"/>
              <w:right w:val="nil"/>
            </w:tcBorders>
            <w:tcMar>
              <w:top w:w="15" w:type="dxa"/>
              <w:left w:w="45" w:type="dxa"/>
              <w:bottom w:w="15" w:type="dxa"/>
              <w:right w:w="45" w:type="dxa"/>
            </w:tcMar>
            <w:hideMark/>
          </w:tcPr>
          <w:p w:rsidR="00DF08CE" w:rsidRPr="00B47328" w:rsidRDefault="00114047" w:rsidP="00114047">
            <w:pPr>
              <w:spacing w:after="0" w:line="240" w:lineRule="auto"/>
              <w:ind w:left="329" w:hanging="329"/>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w:t>
            </w:r>
            <w:r w:rsidRPr="00B47328">
              <w:rPr>
                <w:rFonts w:ascii="Times New Roman" w:eastAsia="Times New Roman" w:hAnsi="Times New Roman" w:cs="Times New Roman"/>
                <w:sz w:val="24"/>
                <w:szCs w:val="24"/>
                <w:lang w:val="ro-RO" w:eastAsia="ru-RU"/>
              </w:rPr>
              <w:tab/>
            </w:r>
            <w:r w:rsidR="005B6EFF" w:rsidRPr="00B47328">
              <w:rPr>
                <w:rFonts w:ascii="Times New Roman" w:eastAsia="Times New Roman" w:hAnsi="Times New Roman" w:cs="Times New Roman"/>
                <w:sz w:val="24"/>
                <w:szCs w:val="24"/>
                <w:lang w:val="ro-RO" w:eastAsia="ru-RU"/>
              </w:rPr>
              <w:t>ministru al agriculturii şi industriei alimentare</w:t>
            </w:r>
          </w:p>
        </w:tc>
      </w:tr>
      <w:tr w:rsidR="00DF08CE" w:rsidRPr="00C80AE8" w:rsidTr="00610DEA">
        <w:trPr>
          <w:tblCellSpacing w:w="0" w:type="dxa"/>
        </w:trPr>
        <w:tc>
          <w:tcPr>
            <w:tcW w:w="3306" w:type="dxa"/>
            <w:tcBorders>
              <w:top w:val="nil"/>
              <w:left w:val="nil"/>
              <w:bottom w:val="nil"/>
              <w:right w:val="nil"/>
            </w:tcBorders>
            <w:tcMar>
              <w:top w:w="15" w:type="dxa"/>
              <w:left w:w="45" w:type="dxa"/>
              <w:bottom w:w="15" w:type="dxa"/>
              <w:right w:w="45" w:type="dxa"/>
            </w:tcMar>
            <w:hideMark/>
          </w:tcPr>
          <w:p w:rsidR="00DF08CE" w:rsidRPr="00B47328" w:rsidRDefault="005B6EFF" w:rsidP="005B6EFF">
            <w:pPr>
              <w:spacing w:after="0" w:line="240" w:lineRule="auto"/>
              <w:jc w:val="both"/>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RĂDUCAN Marcel</w:t>
            </w:r>
          </w:p>
        </w:tc>
        <w:tc>
          <w:tcPr>
            <w:tcW w:w="5854" w:type="dxa"/>
            <w:tcBorders>
              <w:top w:val="nil"/>
              <w:left w:val="nil"/>
              <w:bottom w:val="nil"/>
              <w:right w:val="nil"/>
            </w:tcBorders>
            <w:tcMar>
              <w:top w:w="15" w:type="dxa"/>
              <w:left w:w="45" w:type="dxa"/>
              <w:bottom w:w="15" w:type="dxa"/>
              <w:right w:w="45" w:type="dxa"/>
            </w:tcMar>
            <w:hideMark/>
          </w:tcPr>
          <w:p w:rsidR="00DF08CE" w:rsidRPr="00B47328" w:rsidRDefault="00114047" w:rsidP="00114047">
            <w:pPr>
              <w:spacing w:after="0" w:line="240" w:lineRule="auto"/>
              <w:ind w:left="329" w:hanging="329"/>
              <w:jc w:val="both"/>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w:t>
            </w:r>
            <w:r w:rsidRPr="00B47328">
              <w:rPr>
                <w:rFonts w:ascii="Times New Roman" w:eastAsia="Times New Roman" w:hAnsi="Times New Roman" w:cs="Times New Roman"/>
                <w:sz w:val="24"/>
                <w:szCs w:val="24"/>
                <w:lang w:val="ro-RO" w:eastAsia="ru-RU"/>
              </w:rPr>
              <w:tab/>
            </w:r>
            <w:r w:rsidR="006D3AD5" w:rsidRPr="00B47328">
              <w:rPr>
                <w:rFonts w:ascii="Times New Roman" w:eastAsia="Times New Roman" w:hAnsi="Times New Roman" w:cs="Times New Roman"/>
                <w:sz w:val="24"/>
                <w:szCs w:val="24"/>
                <w:lang w:val="ro-RO" w:eastAsia="ru-RU"/>
              </w:rPr>
              <w:t>ministru al dezvoltării regionale şi construcţiilor</w:t>
            </w:r>
          </w:p>
        </w:tc>
      </w:tr>
      <w:tr w:rsidR="00DF08CE" w:rsidRPr="00B47328" w:rsidTr="00610DEA">
        <w:trPr>
          <w:tblCellSpacing w:w="0" w:type="dxa"/>
        </w:trPr>
        <w:tc>
          <w:tcPr>
            <w:tcW w:w="3306" w:type="dxa"/>
            <w:tcBorders>
              <w:top w:val="nil"/>
              <w:left w:val="nil"/>
              <w:bottom w:val="nil"/>
              <w:right w:val="nil"/>
            </w:tcBorders>
            <w:tcMar>
              <w:top w:w="15" w:type="dxa"/>
              <w:left w:w="45" w:type="dxa"/>
              <w:bottom w:w="15" w:type="dxa"/>
              <w:right w:w="45" w:type="dxa"/>
            </w:tcMar>
            <w:hideMark/>
          </w:tcPr>
          <w:p w:rsidR="00DF08CE" w:rsidRPr="00B47328" w:rsidRDefault="007A785C" w:rsidP="007A785C">
            <w:pPr>
              <w:spacing w:after="0" w:line="240" w:lineRule="auto"/>
              <w:jc w:val="both"/>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ŞALARU Gheorghe</w:t>
            </w:r>
          </w:p>
        </w:tc>
        <w:tc>
          <w:tcPr>
            <w:tcW w:w="5854" w:type="dxa"/>
            <w:tcBorders>
              <w:top w:val="nil"/>
              <w:left w:val="nil"/>
              <w:bottom w:val="nil"/>
              <w:right w:val="nil"/>
            </w:tcBorders>
            <w:tcMar>
              <w:top w:w="15" w:type="dxa"/>
              <w:left w:w="45" w:type="dxa"/>
              <w:bottom w:w="15" w:type="dxa"/>
              <w:right w:w="45" w:type="dxa"/>
            </w:tcMar>
            <w:hideMark/>
          </w:tcPr>
          <w:p w:rsidR="00DF08CE" w:rsidRPr="00B47328" w:rsidRDefault="00114047" w:rsidP="00114047">
            <w:pPr>
              <w:spacing w:after="0" w:line="240" w:lineRule="auto"/>
              <w:ind w:left="329" w:hanging="329"/>
              <w:jc w:val="both"/>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w:t>
            </w:r>
            <w:r w:rsidRPr="00B47328">
              <w:rPr>
                <w:rFonts w:ascii="Times New Roman" w:eastAsia="Times New Roman" w:hAnsi="Times New Roman" w:cs="Times New Roman"/>
                <w:sz w:val="24"/>
                <w:szCs w:val="24"/>
                <w:lang w:val="ro-RO" w:eastAsia="ru-RU"/>
              </w:rPr>
              <w:tab/>
            </w:r>
            <w:r w:rsidR="007A785C" w:rsidRPr="00B47328">
              <w:rPr>
                <w:rFonts w:ascii="Times New Roman" w:eastAsia="Times New Roman" w:hAnsi="Times New Roman" w:cs="Times New Roman"/>
                <w:sz w:val="24"/>
                <w:szCs w:val="24"/>
                <w:lang w:val="ro-RO" w:eastAsia="ru-RU"/>
              </w:rPr>
              <w:t>ministru al mediului</w:t>
            </w:r>
          </w:p>
        </w:tc>
      </w:tr>
      <w:tr w:rsidR="00DF08CE" w:rsidRPr="00C80AE8" w:rsidTr="00610DEA">
        <w:trPr>
          <w:tblCellSpacing w:w="0" w:type="dxa"/>
        </w:trPr>
        <w:tc>
          <w:tcPr>
            <w:tcW w:w="3306" w:type="dxa"/>
            <w:tcBorders>
              <w:top w:val="nil"/>
              <w:left w:val="nil"/>
              <w:bottom w:val="nil"/>
              <w:right w:val="nil"/>
            </w:tcBorders>
            <w:tcMar>
              <w:top w:w="15" w:type="dxa"/>
              <w:left w:w="45" w:type="dxa"/>
              <w:bottom w:w="15" w:type="dxa"/>
              <w:right w:w="45" w:type="dxa"/>
            </w:tcMar>
          </w:tcPr>
          <w:p w:rsidR="00DF08CE" w:rsidRPr="00B47328" w:rsidRDefault="00561D69" w:rsidP="00B778E0">
            <w:pPr>
              <w:spacing w:after="0" w:line="240" w:lineRule="auto"/>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 xml:space="preserve">TALMACI </w:t>
            </w:r>
            <w:r w:rsidR="00291B0D" w:rsidRPr="00B47328">
              <w:rPr>
                <w:rFonts w:ascii="Times New Roman" w:eastAsia="Times New Roman" w:hAnsi="Times New Roman" w:cs="Times New Roman"/>
                <w:sz w:val="24"/>
                <w:szCs w:val="24"/>
                <w:lang w:val="ro-RO" w:eastAsia="ru-RU"/>
              </w:rPr>
              <w:t>Leonid</w:t>
            </w:r>
          </w:p>
        </w:tc>
        <w:tc>
          <w:tcPr>
            <w:tcW w:w="5854" w:type="dxa"/>
            <w:tcBorders>
              <w:top w:val="nil"/>
              <w:left w:val="nil"/>
              <w:bottom w:val="nil"/>
              <w:right w:val="nil"/>
            </w:tcBorders>
            <w:tcMar>
              <w:top w:w="15" w:type="dxa"/>
              <w:left w:w="45" w:type="dxa"/>
              <w:bottom w:w="15" w:type="dxa"/>
              <w:right w:w="45" w:type="dxa"/>
            </w:tcMar>
          </w:tcPr>
          <w:p w:rsidR="00DF08CE" w:rsidRPr="00B47328" w:rsidRDefault="00114047" w:rsidP="00114047">
            <w:pPr>
              <w:spacing w:after="0" w:line="240" w:lineRule="auto"/>
              <w:ind w:left="329" w:hanging="329"/>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w:t>
            </w:r>
            <w:r w:rsidRPr="00B47328">
              <w:rPr>
                <w:rFonts w:ascii="Times New Roman" w:eastAsia="Times New Roman" w:hAnsi="Times New Roman" w:cs="Times New Roman"/>
                <w:sz w:val="24"/>
                <w:szCs w:val="24"/>
                <w:lang w:val="ro-RO" w:eastAsia="ru-RU"/>
              </w:rPr>
              <w:tab/>
            </w:r>
            <w:r w:rsidR="00291B0D" w:rsidRPr="00B47328">
              <w:rPr>
                <w:rFonts w:ascii="Times New Roman" w:eastAsia="Times New Roman" w:hAnsi="Times New Roman" w:cs="Times New Roman"/>
                <w:sz w:val="24"/>
                <w:szCs w:val="24"/>
                <w:lang w:val="ro-RO" w:eastAsia="ru-RU"/>
              </w:rPr>
              <w:t>preşedinte</w:t>
            </w:r>
            <w:r w:rsidR="003B2A83" w:rsidRPr="00B47328">
              <w:rPr>
                <w:rFonts w:ascii="Times New Roman" w:eastAsia="Times New Roman" w:hAnsi="Times New Roman" w:cs="Times New Roman"/>
                <w:sz w:val="24"/>
                <w:szCs w:val="24"/>
                <w:lang w:val="ro-RO" w:eastAsia="ru-RU"/>
              </w:rPr>
              <w:t xml:space="preserve"> al</w:t>
            </w:r>
            <w:r w:rsidR="00291B0D" w:rsidRPr="00B47328">
              <w:rPr>
                <w:rFonts w:ascii="Times New Roman" w:eastAsia="Times New Roman" w:hAnsi="Times New Roman" w:cs="Times New Roman"/>
                <w:sz w:val="24"/>
                <w:szCs w:val="24"/>
                <w:lang w:val="ro-RO" w:eastAsia="ru-RU"/>
              </w:rPr>
              <w:t xml:space="preserve"> Asociaţiei Băncilor din Moldova</w:t>
            </w:r>
          </w:p>
        </w:tc>
      </w:tr>
      <w:tr w:rsidR="00DF08CE" w:rsidRPr="00B47328" w:rsidTr="00610DEA">
        <w:trPr>
          <w:tblCellSpacing w:w="0" w:type="dxa"/>
        </w:trPr>
        <w:tc>
          <w:tcPr>
            <w:tcW w:w="3306" w:type="dxa"/>
            <w:tcBorders>
              <w:top w:val="nil"/>
              <w:left w:val="nil"/>
              <w:bottom w:val="nil"/>
              <w:right w:val="nil"/>
            </w:tcBorders>
            <w:tcMar>
              <w:top w:w="15" w:type="dxa"/>
              <w:left w:w="45" w:type="dxa"/>
              <w:bottom w:w="15" w:type="dxa"/>
              <w:right w:w="45" w:type="dxa"/>
            </w:tcMar>
          </w:tcPr>
          <w:p w:rsidR="00DF08CE" w:rsidRPr="00B47328" w:rsidRDefault="00561D69" w:rsidP="00B778E0">
            <w:pPr>
              <w:spacing w:after="0" w:line="240" w:lineRule="auto"/>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 xml:space="preserve">PROHNIŢCHI </w:t>
            </w:r>
            <w:r w:rsidR="00E86E77" w:rsidRPr="00B47328">
              <w:rPr>
                <w:rFonts w:ascii="Times New Roman" w:eastAsia="Times New Roman" w:hAnsi="Times New Roman" w:cs="Times New Roman"/>
                <w:sz w:val="24"/>
                <w:szCs w:val="24"/>
                <w:lang w:val="ro-RO" w:eastAsia="ru-RU"/>
              </w:rPr>
              <w:t>Valeriu</w:t>
            </w:r>
          </w:p>
        </w:tc>
        <w:tc>
          <w:tcPr>
            <w:tcW w:w="5854" w:type="dxa"/>
            <w:tcBorders>
              <w:top w:val="nil"/>
              <w:left w:val="nil"/>
              <w:bottom w:val="nil"/>
              <w:right w:val="nil"/>
            </w:tcBorders>
            <w:tcMar>
              <w:top w:w="15" w:type="dxa"/>
              <w:left w:w="45" w:type="dxa"/>
              <w:bottom w:w="15" w:type="dxa"/>
              <w:right w:w="45" w:type="dxa"/>
            </w:tcMar>
          </w:tcPr>
          <w:p w:rsidR="00DF08CE" w:rsidRPr="00B47328" w:rsidRDefault="00E86E77" w:rsidP="00114047">
            <w:pPr>
              <w:spacing w:after="0" w:line="240" w:lineRule="auto"/>
              <w:ind w:left="329" w:hanging="329"/>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w:t>
            </w:r>
            <w:r w:rsidR="00114047" w:rsidRPr="00B47328">
              <w:rPr>
                <w:rFonts w:ascii="Times New Roman" w:eastAsia="Times New Roman" w:hAnsi="Times New Roman" w:cs="Times New Roman"/>
                <w:sz w:val="24"/>
                <w:szCs w:val="24"/>
                <w:lang w:val="ro-RO" w:eastAsia="ru-RU"/>
              </w:rPr>
              <w:tab/>
            </w:r>
            <w:r w:rsidRPr="00B47328">
              <w:rPr>
                <w:rFonts w:ascii="Times New Roman" w:eastAsia="Times New Roman" w:hAnsi="Times New Roman" w:cs="Times New Roman"/>
                <w:sz w:val="24"/>
                <w:szCs w:val="24"/>
                <w:lang w:val="ro-RO" w:eastAsia="ru-RU"/>
              </w:rPr>
              <w:t>consilier</w:t>
            </w:r>
            <w:r w:rsidR="003B2A83" w:rsidRPr="00B47328">
              <w:rPr>
                <w:rFonts w:ascii="Times New Roman" w:eastAsia="Times New Roman" w:hAnsi="Times New Roman" w:cs="Times New Roman"/>
                <w:sz w:val="24"/>
                <w:szCs w:val="24"/>
                <w:lang w:val="ro-RO" w:eastAsia="ru-RU"/>
              </w:rPr>
              <w:t xml:space="preserve"> al</w:t>
            </w:r>
            <w:r w:rsidRPr="00B47328">
              <w:rPr>
                <w:rFonts w:ascii="Times New Roman" w:eastAsia="Times New Roman" w:hAnsi="Times New Roman" w:cs="Times New Roman"/>
                <w:sz w:val="24"/>
                <w:szCs w:val="24"/>
                <w:lang w:val="ro-RO" w:eastAsia="ru-RU"/>
              </w:rPr>
              <w:t xml:space="preserve"> </w:t>
            </w:r>
            <w:r w:rsidR="00472C85" w:rsidRPr="00B47328">
              <w:rPr>
                <w:rFonts w:ascii="Times New Roman" w:eastAsia="Times New Roman" w:hAnsi="Times New Roman" w:cs="Times New Roman"/>
                <w:sz w:val="24"/>
                <w:szCs w:val="24"/>
                <w:lang w:val="ro-RO" w:eastAsia="ru-RU"/>
              </w:rPr>
              <w:t>Prim</w:t>
            </w:r>
            <w:r w:rsidRPr="00B47328">
              <w:rPr>
                <w:rFonts w:ascii="Times New Roman" w:eastAsia="Times New Roman" w:hAnsi="Times New Roman" w:cs="Times New Roman"/>
                <w:sz w:val="24"/>
                <w:szCs w:val="24"/>
                <w:lang w:val="ro-RO" w:eastAsia="ru-RU"/>
              </w:rPr>
              <w:t>-ministrului</w:t>
            </w:r>
          </w:p>
        </w:tc>
      </w:tr>
      <w:tr w:rsidR="00DF08CE" w:rsidRPr="00C80AE8" w:rsidTr="00610DEA">
        <w:trPr>
          <w:tblCellSpacing w:w="0" w:type="dxa"/>
        </w:trPr>
        <w:tc>
          <w:tcPr>
            <w:tcW w:w="3306" w:type="dxa"/>
            <w:tcBorders>
              <w:top w:val="nil"/>
              <w:left w:val="nil"/>
              <w:bottom w:val="nil"/>
              <w:right w:val="nil"/>
            </w:tcBorders>
            <w:tcMar>
              <w:top w:w="15" w:type="dxa"/>
              <w:left w:w="45" w:type="dxa"/>
              <w:bottom w:w="15" w:type="dxa"/>
              <w:right w:w="45" w:type="dxa"/>
            </w:tcMar>
          </w:tcPr>
          <w:p w:rsidR="00561D69" w:rsidRPr="00B47328" w:rsidRDefault="00561D69" w:rsidP="00561D69">
            <w:pPr>
              <w:spacing w:after="0" w:line="240" w:lineRule="auto"/>
              <w:jc w:val="both"/>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 xml:space="preserve">IABANJI Iulia </w:t>
            </w:r>
          </w:p>
          <w:p w:rsidR="00DF08CE" w:rsidRPr="00B47328" w:rsidRDefault="00DF08CE" w:rsidP="00B778E0">
            <w:pPr>
              <w:spacing w:after="0" w:line="240" w:lineRule="auto"/>
              <w:rPr>
                <w:rFonts w:ascii="Times New Roman" w:eastAsia="Times New Roman" w:hAnsi="Times New Roman" w:cs="Times New Roman"/>
                <w:sz w:val="24"/>
                <w:szCs w:val="24"/>
                <w:lang w:val="ro-RO" w:eastAsia="ru-RU"/>
              </w:rPr>
            </w:pPr>
          </w:p>
        </w:tc>
        <w:tc>
          <w:tcPr>
            <w:tcW w:w="5854" w:type="dxa"/>
            <w:tcBorders>
              <w:top w:val="nil"/>
              <w:left w:val="nil"/>
              <w:bottom w:val="nil"/>
              <w:right w:val="nil"/>
            </w:tcBorders>
            <w:tcMar>
              <w:top w:w="15" w:type="dxa"/>
              <w:left w:w="45" w:type="dxa"/>
              <w:bottom w:w="15" w:type="dxa"/>
              <w:right w:w="45" w:type="dxa"/>
            </w:tcMar>
          </w:tcPr>
          <w:p w:rsidR="00DF08CE" w:rsidRPr="00B47328" w:rsidRDefault="00561D69" w:rsidP="00ED6DC9">
            <w:pPr>
              <w:spacing w:after="0" w:line="240" w:lineRule="auto"/>
              <w:ind w:left="329" w:hanging="329"/>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w:t>
            </w:r>
            <w:r w:rsidR="00114047" w:rsidRPr="00B47328">
              <w:rPr>
                <w:rFonts w:ascii="Times New Roman" w:eastAsia="Times New Roman" w:hAnsi="Times New Roman" w:cs="Times New Roman"/>
                <w:sz w:val="24"/>
                <w:szCs w:val="24"/>
                <w:lang w:val="ro-RO" w:eastAsia="ru-RU"/>
              </w:rPr>
              <w:tab/>
            </w:r>
            <w:r w:rsidR="003B352E" w:rsidRPr="00B47328">
              <w:rPr>
                <w:rFonts w:ascii="Times New Roman" w:eastAsia="Times New Roman" w:hAnsi="Times New Roman" w:cs="Times New Roman"/>
                <w:sz w:val="24"/>
                <w:szCs w:val="24"/>
                <w:lang w:val="ro-RO" w:eastAsia="ru-RU"/>
              </w:rPr>
              <w:t xml:space="preserve">director </w:t>
            </w:r>
            <w:r w:rsidR="003B2A83" w:rsidRPr="00B47328">
              <w:rPr>
                <w:rFonts w:ascii="Times New Roman" w:eastAsia="Times New Roman" w:hAnsi="Times New Roman" w:cs="Times New Roman"/>
                <w:sz w:val="24"/>
                <w:szCs w:val="24"/>
                <w:lang w:val="ro-RO" w:eastAsia="ru-RU"/>
              </w:rPr>
              <w:t>g</w:t>
            </w:r>
            <w:r w:rsidRPr="00B47328">
              <w:rPr>
                <w:rFonts w:ascii="Times New Roman" w:eastAsia="Times New Roman" w:hAnsi="Times New Roman" w:cs="Times New Roman"/>
                <w:sz w:val="24"/>
                <w:szCs w:val="24"/>
                <w:lang w:val="ro-RO" w:eastAsia="ru-RU"/>
              </w:rPr>
              <w:t xml:space="preserve">eneral al Organizaţiei pentru Dezvoltarea </w:t>
            </w:r>
            <w:r w:rsidR="00886003" w:rsidRPr="00B47328">
              <w:rPr>
                <w:rFonts w:ascii="Times New Roman" w:eastAsia="Times New Roman" w:hAnsi="Times New Roman" w:cs="Times New Roman"/>
                <w:sz w:val="24"/>
                <w:szCs w:val="24"/>
                <w:lang w:val="ro-RO" w:eastAsia="ru-RU"/>
              </w:rPr>
              <w:t>Sectorului Întreprinderilor Mici şi Mijlocii</w:t>
            </w:r>
          </w:p>
        </w:tc>
      </w:tr>
      <w:tr w:rsidR="00C725E9" w:rsidRPr="00C80AE8" w:rsidTr="00610DEA">
        <w:trPr>
          <w:tblCellSpacing w:w="0" w:type="dxa"/>
        </w:trPr>
        <w:tc>
          <w:tcPr>
            <w:tcW w:w="3306" w:type="dxa"/>
            <w:tcBorders>
              <w:top w:val="nil"/>
              <w:left w:val="nil"/>
              <w:bottom w:val="nil"/>
              <w:right w:val="nil"/>
            </w:tcBorders>
            <w:tcMar>
              <w:top w:w="15" w:type="dxa"/>
              <w:left w:w="45" w:type="dxa"/>
              <w:bottom w:w="15" w:type="dxa"/>
              <w:right w:w="45" w:type="dxa"/>
            </w:tcMar>
          </w:tcPr>
          <w:p w:rsidR="00C725E9" w:rsidRPr="00B47328" w:rsidRDefault="001B1784" w:rsidP="00B778E0">
            <w:pPr>
              <w:spacing w:after="0" w:line="240" w:lineRule="auto"/>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 xml:space="preserve">ŞCOLA </w:t>
            </w:r>
            <w:r w:rsidR="006A4822" w:rsidRPr="00B47328">
              <w:rPr>
                <w:rFonts w:ascii="Times New Roman" w:eastAsia="Times New Roman" w:hAnsi="Times New Roman" w:cs="Times New Roman"/>
                <w:sz w:val="24"/>
                <w:szCs w:val="24"/>
                <w:lang w:val="ro-RO" w:eastAsia="ru-RU"/>
              </w:rPr>
              <w:t>Dona</w:t>
            </w:r>
          </w:p>
        </w:tc>
        <w:tc>
          <w:tcPr>
            <w:tcW w:w="5854" w:type="dxa"/>
            <w:tcBorders>
              <w:top w:val="nil"/>
              <w:left w:val="nil"/>
              <w:bottom w:val="nil"/>
              <w:right w:val="nil"/>
            </w:tcBorders>
            <w:tcMar>
              <w:top w:w="15" w:type="dxa"/>
              <w:left w:w="45" w:type="dxa"/>
              <w:bottom w:w="15" w:type="dxa"/>
              <w:right w:w="45" w:type="dxa"/>
            </w:tcMar>
          </w:tcPr>
          <w:p w:rsidR="00C725E9" w:rsidRPr="00B47328" w:rsidRDefault="006A4822" w:rsidP="00ED6DC9">
            <w:pPr>
              <w:spacing w:after="0" w:line="240" w:lineRule="auto"/>
              <w:ind w:left="329" w:hanging="329"/>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w:t>
            </w:r>
            <w:r w:rsidRPr="00B47328">
              <w:rPr>
                <w:rFonts w:ascii="Times New Roman" w:eastAsia="Times New Roman" w:hAnsi="Times New Roman" w:cs="Times New Roman"/>
                <w:sz w:val="24"/>
                <w:szCs w:val="24"/>
                <w:lang w:val="ro-RO" w:eastAsia="ru-RU"/>
              </w:rPr>
              <w:tab/>
            </w:r>
            <w:r w:rsidR="00ED6DC9" w:rsidRPr="00B47328">
              <w:rPr>
                <w:rFonts w:ascii="Times New Roman" w:eastAsia="Times New Roman" w:hAnsi="Times New Roman" w:cs="Times New Roman"/>
                <w:sz w:val="24"/>
                <w:szCs w:val="24"/>
                <w:lang w:val="ro-RO" w:eastAsia="ru-RU"/>
              </w:rPr>
              <w:t>director executiv al Organizaţiei de Atragere a Investiţiilor</w:t>
            </w:r>
            <w:r w:rsidR="000E218E" w:rsidRPr="00B47328">
              <w:rPr>
                <w:rFonts w:ascii="Times New Roman" w:eastAsia="Times New Roman" w:hAnsi="Times New Roman" w:cs="Times New Roman"/>
                <w:sz w:val="24"/>
                <w:szCs w:val="24"/>
                <w:lang w:val="ro-RO" w:eastAsia="ru-RU"/>
              </w:rPr>
              <w:t xml:space="preserve"> şi Promovare a Exportului din Moldova</w:t>
            </w:r>
          </w:p>
        </w:tc>
      </w:tr>
      <w:tr w:rsidR="006A4822" w:rsidRPr="00C80AE8" w:rsidTr="00610DEA">
        <w:trPr>
          <w:tblCellSpacing w:w="0" w:type="dxa"/>
        </w:trPr>
        <w:tc>
          <w:tcPr>
            <w:tcW w:w="3306" w:type="dxa"/>
            <w:tcBorders>
              <w:top w:val="nil"/>
              <w:left w:val="nil"/>
              <w:bottom w:val="nil"/>
              <w:right w:val="nil"/>
            </w:tcBorders>
            <w:tcMar>
              <w:top w:w="15" w:type="dxa"/>
              <w:left w:w="45" w:type="dxa"/>
              <w:bottom w:w="15" w:type="dxa"/>
              <w:right w:w="45" w:type="dxa"/>
            </w:tcMar>
          </w:tcPr>
          <w:p w:rsidR="006A4822" w:rsidRPr="00B47328" w:rsidRDefault="006A4822" w:rsidP="00B778E0">
            <w:pPr>
              <w:spacing w:after="0" w:line="240" w:lineRule="auto"/>
              <w:rPr>
                <w:rFonts w:ascii="Times New Roman" w:eastAsia="Times New Roman" w:hAnsi="Times New Roman" w:cs="Times New Roman"/>
                <w:sz w:val="24"/>
                <w:szCs w:val="24"/>
                <w:lang w:val="ro-RO" w:eastAsia="ru-RU"/>
              </w:rPr>
            </w:pPr>
          </w:p>
        </w:tc>
        <w:tc>
          <w:tcPr>
            <w:tcW w:w="5854" w:type="dxa"/>
            <w:tcBorders>
              <w:top w:val="nil"/>
              <w:left w:val="nil"/>
              <w:bottom w:val="nil"/>
              <w:right w:val="nil"/>
            </w:tcBorders>
            <w:tcMar>
              <w:top w:w="15" w:type="dxa"/>
              <w:left w:w="45" w:type="dxa"/>
              <w:bottom w:w="15" w:type="dxa"/>
              <w:right w:w="45" w:type="dxa"/>
            </w:tcMar>
          </w:tcPr>
          <w:p w:rsidR="006A4822" w:rsidRPr="00B47328" w:rsidRDefault="006A4822" w:rsidP="003326BC">
            <w:pPr>
              <w:spacing w:after="0" w:line="240" w:lineRule="auto"/>
              <w:rPr>
                <w:rFonts w:ascii="Times New Roman" w:eastAsia="Times New Roman" w:hAnsi="Times New Roman" w:cs="Times New Roman"/>
                <w:sz w:val="24"/>
                <w:szCs w:val="24"/>
                <w:lang w:val="ro-RO" w:eastAsia="ru-RU"/>
              </w:rPr>
            </w:pPr>
          </w:p>
        </w:tc>
      </w:tr>
    </w:tbl>
    <w:p w:rsidR="00561D69" w:rsidRPr="00B47328" w:rsidRDefault="00561D69" w:rsidP="005B6EFF">
      <w:pPr>
        <w:spacing w:after="0" w:line="240" w:lineRule="auto"/>
        <w:jc w:val="both"/>
        <w:rPr>
          <w:rFonts w:ascii="Times New Roman" w:eastAsia="Times New Roman" w:hAnsi="Times New Roman" w:cs="Times New Roman"/>
          <w:sz w:val="24"/>
          <w:szCs w:val="24"/>
          <w:lang w:val="ro-RO" w:eastAsia="ru-RU"/>
        </w:rPr>
      </w:pPr>
    </w:p>
    <w:p w:rsidR="00DF08CE" w:rsidRPr="00B47328" w:rsidRDefault="00DF08CE" w:rsidP="00DF08CE">
      <w:pPr>
        <w:spacing w:after="0" w:line="240" w:lineRule="auto"/>
        <w:jc w:val="right"/>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 xml:space="preserve">Anexa nr.2 </w:t>
      </w:r>
    </w:p>
    <w:p w:rsidR="00DF08CE" w:rsidRPr="00B47328" w:rsidRDefault="00DF08CE" w:rsidP="00DF08CE">
      <w:pPr>
        <w:spacing w:after="0" w:line="240" w:lineRule="auto"/>
        <w:jc w:val="right"/>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 xml:space="preserve">la Hotărîrea Guvernului </w:t>
      </w:r>
    </w:p>
    <w:p w:rsidR="00FE7971" w:rsidRPr="00B47328" w:rsidRDefault="00FE7971" w:rsidP="00FE7971">
      <w:pPr>
        <w:spacing w:after="0" w:line="240" w:lineRule="auto"/>
        <w:jc w:val="right"/>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 xml:space="preserve">nr._____ din _____________ 2013 </w:t>
      </w:r>
    </w:p>
    <w:p w:rsidR="00DF08CE" w:rsidRPr="00B47328" w:rsidRDefault="00DF08CE" w:rsidP="001670DE">
      <w:pPr>
        <w:spacing w:after="0" w:line="240" w:lineRule="auto"/>
        <w:jc w:val="both"/>
        <w:rPr>
          <w:rFonts w:ascii="Times New Roman" w:eastAsia="Times New Roman" w:hAnsi="Times New Roman" w:cs="Times New Roman"/>
          <w:sz w:val="24"/>
          <w:szCs w:val="24"/>
          <w:lang w:val="ro-RO" w:eastAsia="ru-RU"/>
        </w:rPr>
      </w:pPr>
    </w:p>
    <w:p w:rsidR="00DF08CE" w:rsidRPr="00B47328" w:rsidRDefault="00DF08CE" w:rsidP="00DF08CE">
      <w:pPr>
        <w:spacing w:after="0" w:line="240" w:lineRule="auto"/>
        <w:jc w:val="center"/>
        <w:rPr>
          <w:rFonts w:ascii="Times New Roman" w:eastAsia="Times New Roman" w:hAnsi="Times New Roman" w:cs="Times New Roman"/>
          <w:b/>
          <w:bCs/>
          <w:sz w:val="24"/>
          <w:szCs w:val="24"/>
          <w:lang w:val="ro-RO" w:eastAsia="ru-RU"/>
        </w:rPr>
      </w:pPr>
      <w:r w:rsidRPr="00B47328">
        <w:rPr>
          <w:rFonts w:ascii="Times New Roman" w:eastAsia="Times New Roman" w:hAnsi="Times New Roman" w:cs="Times New Roman"/>
          <w:b/>
          <w:bCs/>
          <w:sz w:val="24"/>
          <w:szCs w:val="24"/>
          <w:lang w:val="ro-RO" w:eastAsia="ru-RU"/>
        </w:rPr>
        <w:t xml:space="preserve">REGULAMENTUL </w:t>
      </w:r>
    </w:p>
    <w:p w:rsidR="0091742C" w:rsidRPr="00B47328" w:rsidRDefault="00DF08CE" w:rsidP="0091742C">
      <w:pPr>
        <w:spacing w:after="0" w:line="240" w:lineRule="auto"/>
        <w:jc w:val="center"/>
        <w:rPr>
          <w:rFonts w:ascii="Times New Roman" w:eastAsia="Times New Roman" w:hAnsi="Times New Roman" w:cs="Times New Roman"/>
          <w:b/>
          <w:bCs/>
          <w:sz w:val="24"/>
          <w:szCs w:val="24"/>
          <w:lang w:val="ro-RO" w:eastAsia="ru-RU"/>
        </w:rPr>
      </w:pPr>
      <w:r w:rsidRPr="00B47328">
        <w:rPr>
          <w:rFonts w:ascii="Times New Roman" w:eastAsia="Times New Roman" w:hAnsi="Times New Roman" w:cs="Times New Roman"/>
          <w:b/>
          <w:bCs/>
          <w:sz w:val="24"/>
          <w:szCs w:val="24"/>
          <w:lang w:val="ro-RO" w:eastAsia="ru-RU"/>
        </w:rPr>
        <w:t xml:space="preserve">de activitate al </w:t>
      </w:r>
      <w:r w:rsidR="0091742C" w:rsidRPr="00B47328">
        <w:rPr>
          <w:rFonts w:ascii="Times New Roman" w:eastAsia="Times New Roman" w:hAnsi="Times New Roman" w:cs="Times New Roman"/>
          <w:b/>
          <w:bCs/>
          <w:sz w:val="24"/>
          <w:szCs w:val="24"/>
          <w:lang w:val="ro-RO" w:eastAsia="ru-RU"/>
        </w:rPr>
        <w:t>Comisiei naţionale pentru monitorizarea şi coordonarea</w:t>
      </w:r>
    </w:p>
    <w:p w:rsidR="00DF08CE" w:rsidRPr="00B47328" w:rsidRDefault="0091742C" w:rsidP="0091742C">
      <w:pPr>
        <w:spacing w:after="0" w:line="240" w:lineRule="auto"/>
        <w:jc w:val="center"/>
        <w:rPr>
          <w:rFonts w:ascii="Times New Roman" w:eastAsia="Times New Roman" w:hAnsi="Times New Roman" w:cs="Times New Roman"/>
          <w:b/>
          <w:bCs/>
          <w:sz w:val="24"/>
          <w:szCs w:val="24"/>
          <w:lang w:val="ro-RO" w:eastAsia="ru-RU"/>
        </w:rPr>
      </w:pPr>
      <w:r w:rsidRPr="00B47328">
        <w:rPr>
          <w:rFonts w:ascii="Times New Roman" w:eastAsia="Times New Roman" w:hAnsi="Times New Roman" w:cs="Times New Roman"/>
          <w:b/>
          <w:bCs/>
          <w:sz w:val="24"/>
          <w:szCs w:val="24"/>
          <w:lang w:val="ro-RO" w:eastAsia="ru-RU"/>
        </w:rPr>
        <w:t>activităţilor de ameliorare a accesului la finanţe</w:t>
      </w:r>
    </w:p>
    <w:p w:rsidR="00DF08CE" w:rsidRPr="00B47328" w:rsidRDefault="00DF08CE" w:rsidP="00DF08CE">
      <w:pPr>
        <w:spacing w:after="0" w:line="240" w:lineRule="auto"/>
        <w:ind w:firstLine="567"/>
        <w:jc w:val="both"/>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 </w:t>
      </w:r>
    </w:p>
    <w:p w:rsidR="00DF08CE" w:rsidRPr="00B47328" w:rsidRDefault="00DF08CE" w:rsidP="00DF08CE">
      <w:pPr>
        <w:spacing w:after="0" w:line="240" w:lineRule="auto"/>
        <w:jc w:val="center"/>
        <w:rPr>
          <w:rFonts w:ascii="Times New Roman" w:eastAsia="Times New Roman" w:hAnsi="Times New Roman" w:cs="Times New Roman"/>
          <w:b/>
          <w:bCs/>
          <w:sz w:val="24"/>
          <w:szCs w:val="24"/>
          <w:lang w:val="ro-RO" w:eastAsia="ru-RU"/>
        </w:rPr>
      </w:pPr>
      <w:r w:rsidRPr="00B47328">
        <w:rPr>
          <w:rFonts w:ascii="Times New Roman" w:eastAsia="Times New Roman" w:hAnsi="Times New Roman" w:cs="Times New Roman"/>
          <w:b/>
          <w:bCs/>
          <w:sz w:val="24"/>
          <w:szCs w:val="24"/>
          <w:lang w:val="ro-RO" w:eastAsia="ru-RU"/>
        </w:rPr>
        <w:t>I. DISPOZIŢII GENERALE</w:t>
      </w:r>
    </w:p>
    <w:p w:rsidR="00DF08CE" w:rsidRPr="00B47328" w:rsidRDefault="005878EB" w:rsidP="005878EB">
      <w:pPr>
        <w:spacing w:after="0" w:line="240" w:lineRule="auto"/>
        <w:jc w:val="both"/>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b/>
          <w:bCs/>
          <w:sz w:val="24"/>
          <w:szCs w:val="24"/>
          <w:lang w:val="ro-RO" w:eastAsia="ru-RU"/>
        </w:rPr>
        <w:tab/>
      </w:r>
      <w:r w:rsidR="00DF08CE" w:rsidRPr="00B47328">
        <w:rPr>
          <w:rFonts w:ascii="Times New Roman" w:eastAsia="Times New Roman" w:hAnsi="Times New Roman" w:cs="Times New Roman"/>
          <w:b/>
          <w:bCs/>
          <w:sz w:val="24"/>
          <w:szCs w:val="24"/>
          <w:lang w:val="ro-RO" w:eastAsia="ru-RU"/>
        </w:rPr>
        <w:t>1.</w:t>
      </w:r>
      <w:r w:rsidR="00DF08CE" w:rsidRPr="00B47328">
        <w:rPr>
          <w:rFonts w:ascii="Times New Roman" w:eastAsia="Times New Roman" w:hAnsi="Times New Roman" w:cs="Times New Roman"/>
          <w:sz w:val="24"/>
          <w:szCs w:val="24"/>
          <w:lang w:val="ro-RO" w:eastAsia="ru-RU"/>
        </w:rPr>
        <w:t xml:space="preserve"> Comisia </w:t>
      </w:r>
      <w:r w:rsidR="007D298C" w:rsidRPr="00B47328">
        <w:rPr>
          <w:rFonts w:ascii="Times New Roman" w:eastAsia="Times New Roman" w:hAnsi="Times New Roman" w:cs="Times New Roman"/>
          <w:sz w:val="24"/>
          <w:szCs w:val="24"/>
          <w:lang w:val="ro-RO" w:eastAsia="ru-RU"/>
        </w:rPr>
        <w:t xml:space="preserve">naţională pentru monitorizarea şi coordonarea activităţilor de ameliorare a accesului la finanţe </w:t>
      </w:r>
      <w:r w:rsidR="00DF08CE" w:rsidRPr="00B47328">
        <w:rPr>
          <w:rFonts w:ascii="Times New Roman" w:eastAsia="Times New Roman" w:hAnsi="Times New Roman" w:cs="Times New Roman"/>
          <w:sz w:val="24"/>
          <w:szCs w:val="24"/>
          <w:lang w:val="ro-RO" w:eastAsia="ru-RU"/>
        </w:rPr>
        <w:t>(în continuare – Comisia) este un organ consultativ, constituit în scopul monitorizării</w:t>
      </w:r>
      <w:r w:rsidR="0070689B" w:rsidRPr="00B47328">
        <w:rPr>
          <w:rFonts w:ascii="Times New Roman" w:eastAsia="Times New Roman" w:hAnsi="Times New Roman" w:cs="Times New Roman"/>
          <w:sz w:val="24"/>
          <w:szCs w:val="24"/>
          <w:lang w:val="ro-RO" w:eastAsia="ru-RU"/>
        </w:rPr>
        <w:t xml:space="preserve"> şi</w:t>
      </w:r>
      <w:r w:rsidR="00DF08CE" w:rsidRPr="00B47328">
        <w:rPr>
          <w:rFonts w:ascii="Times New Roman" w:eastAsia="Times New Roman" w:hAnsi="Times New Roman" w:cs="Times New Roman"/>
          <w:sz w:val="24"/>
          <w:szCs w:val="24"/>
          <w:lang w:val="ro-RO" w:eastAsia="ru-RU"/>
        </w:rPr>
        <w:t xml:space="preserve"> coordonării </w:t>
      </w:r>
      <w:r w:rsidR="0070689B" w:rsidRPr="00B47328">
        <w:rPr>
          <w:rFonts w:ascii="Times New Roman" w:eastAsia="Times New Roman" w:hAnsi="Times New Roman" w:cs="Times New Roman"/>
          <w:sz w:val="24"/>
          <w:szCs w:val="24"/>
          <w:lang w:val="ro-RO" w:eastAsia="ru-RU"/>
        </w:rPr>
        <w:t>activităţilor de ameliorare a accesului la finanţe.</w:t>
      </w:r>
    </w:p>
    <w:p w:rsidR="005B709B" w:rsidRPr="00B47328" w:rsidRDefault="005B709B" w:rsidP="005B709B">
      <w:pPr>
        <w:spacing w:after="0" w:line="240" w:lineRule="auto"/>
        <w:ind w:firstLine="567"/>
        <w:jc w:val="both"/>
        <w:rPr>
          <w:rFonts w:ascii="Times New Roman" w:eastAsia="Times New Roman" w:hAnsi="Times New Roman" w:cs="Times New Roman"/>
          <w:sz w:val="24"/>
          <w:szCs w:val="24"/>
          <w:lang w:val="en-US" w:eastAsia="ru-RU"/>
        </w:rPr>
      </w:pPr>
      <w:r w:rsidRPr="00B47328">
        <w:rPr>
          <w:rFonts w:ascii="Times New Roman" w:eastAsia="Times New Roman" w:hAnsi="Times New Roman" w:cs="Times New Roman"/>
          <w:b/>
          <w:bCs/>
          <w:sz w:val="24"/>
          <w:szCs w:val="24"/>
          <w:lang w:val="en-US" w:eastAsia="ru-RU"/>
        </w:rPr>
        <w:t>2.</w:t>
      </w:r>
      <w:r w:rsidRPr="00B47328">
        <w:rPr>
          <w:rFonts w:ascii="Times New Roman" w:eastAsia="Times New Roman" w:hAnsi="Times New Roman" w:cs="Times New Roman"/>
          <w:sz w:val="24"/>
          <w:szCs w:val="24"/>
          <w:lang w:val="en-US" w:eastAsia="ru-RU"/>
        </w:rPr>
        <w:t xml:space="preserve"> </w:t>
      </w:r>
      <w:proofErr w:type="spellStart"/>
      <w:r w:rsidRPr="00B47328">
        <w:rPr>
          <w:rFonts w:ascii="Times New Roman" w:eastAsia="Times New Roman" w:hAnsi="Times New Roman" w:cs="Times New Roman"/>
          <w:sz w:val="24"/>
          <w:szCs w:val="24"/>
          <w:lang w:val="en-US" w:eastAsia="ru-RU"/>
        </w:rPr>
        <w:t>Comisia</w:t>
      </w:r>
      <w:proofErr w:type="spellEnd"/>
      <w:r w:rsidRPr="00B47328">
        <w:rPr>
          <w:rFonts w:ascii="Times New Roman" w:eastAsia="Times New Roman" w:hAnsi="Times New Roman" w:cs="Times New Roman"/>
          <w:sz w:val="24"/>
          <w:szCs w:val="24"/>
          <w:lang w:val="en-US" w:eastAsia="ru-RU"/>
        </w:rPr>
        <w:t xml:space="preserve"> </w:t>
      </w:r>
      <w:proofErr w:type="spellStart"/>
      <w:r w:rsidRPr="00B47328">
        <w:rPr>
          <w:rFonts w:ascii="Times New Roman" w:eastAsia="Times New Roman" w:hAnsi="Times New Roman" w:cs="Times New Roman"/>
          <w:sz w:val="24"/>
          <w:szCs w:val="24"/>
          <w:lang w:val="en-US" w:eastAsia="ru-RU"/>
        </w:rPr>
        <w:t>Naţională</w:t>
      </w:r>
      <w:proofErr w:type="spellEnd"/>
      <w:r w:rsidRPr="00B47328">
        <w:rPr>
          <w:rFonts w:ascii="Times New Roman" w:eastAsia="Times New Roman" w:hAnsi="Times New Roman" w:cs="Times New Roman"/>
          <w:sz w:val="24"/>
          <w:szCs w:val="24"/>
          <w:lang w:val="en-US" w:eastAsia="ru-RU"/>
        </w:rPr>
        <w:t xml:space="preserve"> se conduce </w:t>
      </w:r>
      <w:proofErr w:type="spellStart"/>
      <w:r w:rsidRPr="00B47328">
        <w:rPr>
          <w:rFonts w:ascii="Times New Roman" w:eastAsia="Times New Roman" w:hAnsi="Times New Roman" w:cs="Times New Roman"/>
          <w:sz w:val="24"/>
          <w:szCs w:val="24"/>
          <w:lang w:val="en-US" w:eastAsia="ru-RU"/>
        </w:rPr>
        <w:t>în</w:t>
      </w:r>
      <w:proofErr w:type="spellEnd"/>
      <w:r w:rsidRPr="00B47328">
        <w:rPr>
          <w:rFonts w:ascii="Times New Roman" w:eastAsia="Times New Roman" w:hAnsi="Times New Roman" w:cs="Times New Roman"/>
          <w:sz w:val="24"/>
          <w:szCs w:val="24"/>
          <w:lang w:val="en-US" w:eastAsia="ru-RU"/>
        </w:rPr>
        <w:t xml:space="preserve"> </w:t>
      </w:r>
      <w:proofErr w:type="spellStart"/>
      <w:r w:rsidRPr="00B47328">
        <w:rPr>
          <w:rFonts w:ascii="Times New Roman" w:eastAsia="Times New Roman" w:hAnsi="Times New Roman" w:cs="Times New Roman"/>
          <w:sz w:val="24"/>
          <w:szCs w:val="24"/>
          <w:lang w:val="en-US" w:eastAsia="ru-RU"/>
        </w:rPr>
        <w:t>activitatea</w:t>
      </w:r>
      <w:proofErr w:type="spellEnd"/>
      <w:r w:rsidRPr="00B47328">
        <w:rPr>
          <w:rFonts w:ascii="Times New Roman" w:eastAsia="Times New Roman" w:hAnsi="Times New Roman" w:cs="Times New Roman"/>
          <w:sz w:val="24"/>
          <w:szCs w:val="24"/>
          <w:lang w:val="en-US" w:eastAsia="ru-RU"/>
        </w:rPr>
        <w:t xml:space="preserve"> </w:t>
      </w:r>
      <w:proofErr w:type="spellStart"/>
      <w:proofErr w:type="gramStart"/>
      <w:r w:rsidRPr="00B47328">
        <w:rPr>
          <w:rFonts w:ascii="Times New Roman" w:eastAsia="Times New Roman" w:hAnsi="Times New Roman" w:cs="Times New Roman"/>
          <w:sz w:val="24"/>
          <w:szCs w:val="24"/>
          <w:lang w:val="en-US" w:eastAsia="ru-RU"/>
        </w:rPr>
        <w:t>sa</w:t>
      </w:r>
      <w:proofErr w:type="spellEnd"/>
      <w:proofErr w:type="gramEnd"/>
      <w:r w:rsidRPr="00B47328">
        <w:rPr>
          <w:rFonts w:ascii="Times New Roman" w:eastAsia="Times New Roman" w:hAnsi="Times New Roman" w:cs="Times New Roman"/>
          <w:sz w:val="24"/>
          <w:szCs w:val="24"/>
          <w:lang w:val="en-US" w:eastAsia="ru-RU"/>
        </w:rPr>
        <w:t xml:space="preserve"> de </w:t>
      </w:r>
      <w:proofErr w:type="spellStart"/>
      <w:r w:rsidRPr="00B47328">
        <w:rPr>
          <w:rFonts w:ascii="Times New Roman" w:eastAsia="Times New Roman" w:hAnsi="Times New Roman" w:cs="Times New Roman"/>
          <w:sz w:val="24"/>
          <w:szCs w:val="24"/>
          <w:lang w:val="en-US" w:eastAsia="ru-RU"/>
        </w:rPr>
        <w:t>legislaţia</w:t>
      </w:r>
      <w:proofErr w:type="spellEnd"/>
      <w:r w:rsidRPr="00B47328">
        <w:rPr>
          <w:rFonts w:ascii="Times New Roman" w:eastAsia="Times New Roman" w:hAnsi="Times New Roman" w:cs="Times New Roman"/>
          <w:sz w:val="24"/>
          <w:szCs w:val="24"/>
          <w:lang w:val="en-US" w:eastAsia="ru-RU"/>
        </w:rPr>
        <w:t xml:space="preserve"> </w:t>
      </w:r>
      <w:proofErr w:type="spellStart"/>
      <w:r w:rsidRPr="00B47328">
        <w:rPr>
          <w:rFonts w:ascii="Times New Roman" w:eastAsia="Times New Roman" w:hAnsi="Times New Roman" w:cs="Times New Roman"/>
          <w:sz w:val="24"/>
          <w:szCs w:val="24"/>
          <w:lang w:val="en-US" w:eastAsia="ru-RU"/>
        </w:rPr>
        <w:t>în</w:t>
      </w:r>
      <w:proofErr w:type="spellEnd"/>
      <w:r w:rsidRPr="00B47328">
        <w:rPr>
          <w:rFonts w:ascii="Times New Roman" w:eastAsia="Times New Roman" w:hAnsi="Times New Roman" w:cs="Times New Roman"/>
          <w:sz w:val="24"/>
          <w:szCs w:val="24"/>
          <w:lang w:val="en-US" w:eastAsia="ru-RU"/>
        </w:rPr>
        <w:t xml:space="preserve"> </w:t>
      </w:r>
      <w:proofErr w:type="spellStart"/>
      <w:r w:rsidRPr="00B47328">
        <w:rPr>
          <w:rFonts w:ascii="Times New Roman" w:eastAsia="Times New Roman" w:hAnsi="Times New Roman" w:cs="Times New Roman"/>
          <w:sz w:val="24"/>
          <w:szCs w:val="24"/>
          <w:lang w:val="en-US" w:eastAsia="ru-RU"/>
        </w:rPr>
        <w:t>vigoare</w:t>
      </w:r>
      <w:proofErr w:type="spellEnd"/>
      <w:r w:rsidRPr="00B47328">
        <w:rPr>
          <w:rFonts w:ascii="Times New Roman" w:eastAsia="Times New Roman" w:hAnsi="Times New Roman" w:cs="Times New Roman"/>
          <w:sz w:val="24"/>
          <w:szCs w:val="24"/>
          <w:lang w:val="en-US" w:eastAsia="ru-RU"/>
        </w:rPr>
        <w:t xml:space="preserve">, de </w:t>
      </w:r>
      <w:proofErr w:type="spellStart"/>
      <w:r w:rsidRPr="00B47328">
        <w:rPr>
          <w:rFonts w:ascii="Times New Roman" w:eastAsia="Times New Roman" w:hAnsi="Times New Roman" w:cs="Times New Roman"/>
          <w:sz w:val="24"/>
          <w:szCs w:val="24"/>
          <w:lang w:val="en-US" w:eastAsia="ru-RU"/>
        </w:rPr>
        <w:t>tratatele</w:t>
      </w:r>
      <w:proofErr w:type="spellEnd"/>
      <w:r w:rsidRPr="00B47328">
        <w:rPr>
          <w:rFonts w:ascii="Times New Roman" w:eastAsia="Times New Roman" w:hAnsi="Times New Roman" w:cs="Times New Roman"/>
          <w:sz w:val="24"/>
          <w:szCs w:val="24"/>
          <w:lang w:val="en-US" w:eastAsia="ru-RU"/>
        </w:rPr>
        <w:t xml:space="preserve"> </w:t>
      </w:r>
      <w:proofErr w:type="spellStart"/>
      <w:r w:rsidRPr="00B47328">
        <w:rPr>
          <w:rFonts w:ascii="Times New Roman" w:eastAsia="Times New Roman" w:hAnsi="Times New Roman" w:cs="Times New Roman"/>
          <w:sz w:val="24"/>
          <w:szCs w:val="24"/>
          <w:lang w:val="en-US" w:eastAsia="ru-RU"/>
        </w:rPr>
        <w:t>şi</w:t>
      </w:r>
      <w:proofErr w:type="spellEnd"/>
      <w:r w:rsidRPr="00B47328">
        <w:rPr>
          <w:rFonts w:ascii="Times New Roman" w:eastAsia="Times New Roman" w:hAnsi="Times New Roman" w:cs="Times New Roman"/>
          <w:sz w:val="24"/>
          <w:szCs w:val="24"/>
          <w:lang w:val="en-US" w:eastAsia="ru-RU"/>
        </w:rPr>
        <w:t xml:space="preserve"> </w:t>
      </w:r>
      <w:proofErr w:type="spellStart"/>
      <w:r w:rsidRPr="00B47328">
        <w:rPr>
          <w:rFonts w:ascii="Times New Roman" w:eastAsia="Times New Roman" w:hAnsi="Times New Roman" w:cs="Times New Roman"/>
          <w:sz w:val="24"/>
          <w:szCs w:val="24"/>
          <w:lang w:val="en-US" w:eastAsia="ru-RU"/>
        </w:rPr>
        <w:t>convenţiile</w:t>
      </w:r>
      <w:proofErr w:type="spellEnd"/>
      <w:r w:rsidRPr="00B47328">
        <w:rPr>
          <w:rFonts w:ascii="Times New Roman" w:eastAsia="Times New Roman" w:hAnsi="Times New Roman" w:cs="Times New Roman"/>
          <w:sz w:val="24"/>
          <w:szCs w:val="24"/>
          <w:lang w:val="en-US" w:eastAsia="ru-RU"/>
        </w:rPr>
        <w:t xml:space="preserve"> </w:t>
      </w:r>
      <w:proofErr w:type="spellStart"/>
      <w:r w:rsidRPr="00B47328">
        <w:rPr>
          <w:rFonts w:ascii="Times New Roman" w:eastAsia="Times New Roman" w:hAnsi="Times New Roman" w:cs="Times New Roman"/>
          <w:sz w:val="24"/>
          <w:szCs w:val="24"/>
          <w:lang w:val="en-US" w:eastAsia="ru-RU"/>
        </w:rPr>
        <w:t>internaţionale</w:t>
      </w:r>
      <w:proofErr w:type="spellEnd"/>
      <w:r w:rsidRPr="00B47328">
        <w:rPr>
          <w:rFonts w:ascii="Times New Roman" w:eastAsia="Times New Roman" w:hAnsi="Times New Roman" w:cs="Times New Roman"/>
          <w:sz w:val="24"/>
          <w:szCs w:val="24"/>
          <w:lang w:val="en-US" w:eastAsia="ru-RU"/>
        </w:rPr>
        <w:t xml:space="preserve"> la care </w:t>
      </w:r>
      <w:proofErr w:type="spellStart"/>
      <w:r w:rsidRPr="00B47328">
        <w:rPr>
          <w:rFonts w:ascii="Times New Roman" w:eastAsia="Times New Roman" w:hAnsi="Times New Roman" w:cs="Times New Roman"/>
          <w:sz w:val="24"/>
          <w:szCs w:val="24"/>
          <w:lang w:val="en-US" w:eastAsia="ru-RU"/>
        </w:rPr>
        <w:t>Republica</w:t>
      </w:r>
      <w:proofErr w:type="spellEnd"/>
      <w:r w:rsidRPr="00B47328">
        <w:rPr>
          <w:rFonts w:ascii="Times New Roman" w:eastAsia="Times New Roman" w:hAnsi="Times New Roman" w:cs="Times New Roman"/>
          <w:sz w:val="24"/>
          <w:szCs w:val="24"/>
          <w:lang w:val="en-US" w:eastAsia="ru-RU"/>
        </w:rPr>
        <w:t xml:space="preserve"> Moldova </w:t>
      </w:r>
      <w:proofErr w:type="spellStart"/>
      <w:r w:rsidRPr="00B47328">
        <w:rPr>
          <w:rFonts w:ascii="Times New Roman" w:eastAsia="Times New Roman" w:hAnsi="Times New Roman" w:cs="Times New Roman"/>
          <w:sz w:val="24"/>
          <w:szCs w:val="24"/>
          <w:lang w:val="en-US" w:eastAsia="ru-RU"/>
        </w:rPr>
        <w:t>este</w:t>
      </w:r>
      <w:proofErr w:type="spellEnd"/>
      <w:r w:rsidRPr="00B47328">
        <w:rPr>
          <w:rFonts w:ascii="Times New Roman" w:eastAsia="Times New Roman" w:hAnsi="Times New Roman" w:cs="Times New Roman"/>
          <w:sz w:val="24"/>
          <w:szCs w:val="24"/>
          <w:lang w:val="en-US" w:eastAsia="ru-RU"/>
        </w:rPr>
        <w:t xml:space="preserve"> parte, </w:t>
      </w:r>
      <w:proofErr w:type="spellStart"/>
      <w:r w:rsidRPr="00B47328">
        <w:rPr>
          <w:rFonts w:ascii="Times New Roman" w:eastAsia="Times New Roman" w:hAnsi="Times New Roman" w:cs="Times New Roman"/>
          <w:sz w:val="24"/>
          <w:szCs w:val="24"/>
          <w:lang w:val="en-US" w:eastAsia="ru-RU"/>
        </w:rPr>
        <w:t>precum</w:t>
      </w:r>
      <w:proofErr w:type="spellEnd"/>
      <w:r w:rsidRPr="00B47328">
        <w:rPr>
          <w:rFonts w:ascii="Times New Roman" w:eastAsia="Times New Roman" w:hAnsi="Times New Roman" w:cs="Times New Roman"/>
          <w:sz w:val="24"/>
          <w:szCs w:val="24"/>
          <w:lang w:val="en-US" w:eastAsia="ru-RU"/>
        </w:rPr>
        <w:t xml:space="preserve"> </w:t>
      </w:r>
      <w:proofErr w:type="spellStart"/>
      <w:r w:rsidRPr="00B47328">
        <w:rPr>
          <w:rFonts w:ascii="Times New Roman" w:eastAsia="Times New Roman" w:hAnsi="Times New Roman" w:cs="Times New Roman"/>
          <w:sz w:val="24"/>
          <w:szCs w:val="24"/>
          <w:lang w:val="en-US" w:eastAsia="ru-RU"/>
        </w:rPr>
        <w:t>şi</w:t>
      </w:r>
      <w:proofErr w:type="spellEnd"/>
      <w:r w:rsidRPr="00B47328">
        <w:rPr>
          <w:rFonts w:ascii="Times New Roman" w:eastAsia="Times New Roman" w:hAnsi="Times New Roman" w:cs="Times New Roman"/>
          <w:sz w:val="24"/>
          <w:szCs w:val="24"/>
          <w:lang w:val="en-US" w:eastAsia="ru-RU"/>
        </w:rPr>
        <w:t xml:space="preserve"> de </w:t>
      </w:r>
      <w:proofErr w:type="spellStart"/>
      <w:r w:rsidRPr="00B47328">
        <w:rPr>
          <w:rFonts w:ascii="Times New Roman" w:eastAsia="Times New Roman" w:hAnsi="Times New Roman" w:cs="Times New Roman"/>
          <w:sz w:val="24"/>
          <w:szCs w:val="24"/>
          <w:lang w:val="en-US" w:eastAsia="ru-RU"/>
        </w:rPr>
        <w:t>prezentul</w:t>
      </w:r>
      <w:proofErr w:type="spellEnd"/>
      <w:r w:rsidRPr="00B47328">
        <w:rPr>
          <w:rFonts w:ascii="Times New Roman" w:eastAsia="Times New Roman" w:hAnsi="Times New Roman" w:cs="Times New Roman"/>
          <w:sz w:val="24"/>
          <w:szCs w:val="24"/>
          <w:lang w:val="en-US" w:eastAsia="ru-RU"/>
        </w:rPr>
        <w:t xml:space="preserve"> </w:t>
      </w:r>
      <w:proofErr w:type="spellStart"/>
      <w:r w:rsidRPr="00B47328">
        <w:rPr>
          <w:rFonts w:ascii="Times New Roman" w:eastAsia="Times New Roman" w:hAnsi="Times New Roman" w:cs="Times New Roman"/>
          <w:sz w:val="24"/>
          <w:szCs w:val="24"/>
          <w:lang w:val="en-US" w:eastAsia="ru-RU"/>
        </w:rPr>
        <w:t>Regulament</w:t>
      </w:r>
      <w:proofErr w:type="spellEnd"/>
      <w:r w:rsidRPr="00B47328">
        <w:rPr>
          <w:rFonts w:ascii="Times New Roman" w:eastAsia="Times New Roman" w:hAnsi="Times New Roman" w:cs="Times New Roman"/>
          <w:sz w:val="24"/>
          <w:szCs w:val="24"/>
          <w:lang w:val="en-US" w:eastAsia="ru-RU"/>
        </w:rPr>
        <w:t xml:space="preserve">. </w:t>
      </w:r>
    </w:p>
    <w:p w:rsidR="005B709B" w:rsidRPr="00B47328" w:rsidRDefault="005B709B" w:rsidP="005B709B">
      <w:pPr>
        <w:spacing w:after="0" w:line="240" w:lineRule="auto"/>
        <w:jc w:val="both"/>
        <w:rPr>
          <w:rFonts w:ascii="Times New Roman" w:eastAsia="Times New Roman" w:hAnsi="Times New Roman" w:cs="Times New Roman"/>
          <w:sz w:val="24"/>
          <w:szCs w:val="24"/>
          <w:lang w:val="ro-RO" w:eastAsia="ru-RU"/>
        </w:rPr>
      </w:pPr>
    </w:p>
    <w:p w:rsidR="00DF08CE" w:rsidRPr="00B47328" w:rsidRDefault="00DF08CE" w:rsidP="00DF08CE">
      <w:pPr>
        <w:spacing w:after="0" w:line="240" w:lineRule="auto"/>
        <w:jc w:val="center"/>
        <w:rPr>
          <w:rFonts w:ascii="Times New Roman" w:eastAsia="Times New Roman" w:hAnsi="Times New Roman" w:cs="Times New Roman"/>
          <w:b/>
          <w:bCs/>
          <w:sz w:val="24"/>
          <w:szCs w:val="24"/>
          <w:lang w:val="ro-RO" w:eastAsia="ru-RU"/>
        </w:rPr>
      </w:pPr>
      <w:r w:rsidRPr="00B47328">
        <w:rPr>
          <w:rFonts w:ascii="Times New Roman" w:eastAsia="Times New Roman" w:hAnsi="Times New Roman" w:cs="Times New Roman"/>
          <w:b/>
          <w:bCs/>
          <w:sz w:val="24"/>
          <w:szCs w:val="24"/>
          <w:lang w:val="ro-RO" w:eastAsia="ru-RU"/>
        </w:rPr>
        <w:t>II. ATRIBUŢIILE ŞI MODUL DE FUNCŢIONARE ALE COMISIEI</w:t>
      </w:r>
    </w:p>
    <w:p w:rsidR="00DF08CE" w:rsidRPr="00B47328" w:rsidRDefault="005878EB" w:rsidP="005878EB">
      <w:pPr>
        <w:spacing w:after="0" w:line="240" w:lineRule="auto"/>
        <w:jc w:val="both"/>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b/>
          <w:bCs/>
          <w:sz w:val="24"/>
          <w:szCs w:val="24"/>
          <w:lang w:val="ro-RO" w:eastAsia="ru-RU"/>
        </w:rPr>
        <w:tab/>
      </w:r>
      <w:r w:rsidR="00DF08CE" w:rsidRPr="00B47328">
        <w:rPr>
          <w:rFonts w:ascii="Times New Roman" w:eastAsia="Times New Roman" w:hAnsi="Times New Roman" w:cs="Times New Roman"/>
          <w:b/>
          <w:bCs/>
          <w:sz w:val="24"/>
          <w:szCs w:val="24"/>
          <w:lang w:val="ro-RO" w:eastAsia="ru-RU"/>
        </w:rPr>
        <w:t>3.</w:t>
      </w:r>
      <w:r w:rsidR="00DF08CE" w:rsidRPr="00B47328">
        <w:rPr>
          <w:rFonts w:ascii="Times New Roman" w:eastAsia="Times New Roman" w:hAnsi="Times New Roman" w:cs="Times New Roman"/>
          <w:sz w:val="24"/>
          <w:szCs w:val="24"/>
          <w:lang w:val="ro-RO" w:eastAsia="ru-RU"/>
        </w:rPr>
        <w:t xml:space="preserve"> În procesul de activitate, Comisia exercită următoarele atribuţii: </w:t>
      </w:r>
    </w:p>
    <w:p w:rsidR="00E70D45" w:rsidRPr="00B47328" w:rsidRDefault="00E70D45" w:rsidP="00E70D45">
      <w:pPr>
        <w:spacing w:after="0" w:line="240" w:lineRule="auto"/>
        <w:ind w:firstLine="567"/>
        <w:jc w:val="both"/>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 xml:space="preserve">a) coordonează şi supraveghează procesul de implementare a activităţilor de ameliorare a accesului la finanţe; </w:t>
      </w:r>
    </w:p>
    <w:p w:rsidR="00E70D45" w:rsidRPr="00B47328" w:rsidRDefault="00E70D45" w:rsidP="00E70D45">
      <w:pPr>
        <w:spacing w:after="0" w:line="240" w:lineRule="auto"/>
        <w:ind w:firstLine="567"/>
        <w:jc w:val="both"/>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 xml:space="preserve">b) </w:t>
      </w:r>
      <w:r w:rsidR="007B0C57" w:rsidRPr="00B47328">
        <w:rPr>
          <w:rFonts w:ascii="Times New Roman" w:eastAsia="Times New Roman" w:hAnsi="Times New Roman" w:cs="Times New Roman"/>
          <w:sz w:val="24"/>
          <w:szCs w:val="24"/>
          <w:lang w:val="ro-RO" w:eastAsia="ru-RU"/>
        </w:rPr>
        <w:t xml:space="preserve">examinează şi aprobă </w:t>
      </w:r>
      <w:r w:rsidRPr="00B47328">
        <w:rPr>
          <w:rFonts w:ascii="Times New Roman" w:eastAsia="Times New Roman" w:hAnsi="Times New Roman" w:cs="Times New Roman"/>
          <w:sz w:val="24"/>
          <w:szCs w:val="24"/>
          <w:lang w:val="ro-RO" w:eastAsia="ru-RU"/>
        </w:rPr>
        <w:t>recomandări pentru autorităţile publice cu privire la implementarea activităţilor de ameliorare a accesului la finanţe;</w:t>
      </w:r>
    </w:p>
    <w:p w:rsidR="00E70D45" w:rsidRPr="00B47328" w:rsidRDefault="00E70D45" w:rsidP="00E70D45">
      <w:pPr>
        <w:spacing w:after="0" w:line="240" w:lineRule="auto"/>
        <w:ind w:firstLine="567"/>
        <w:jc w:val="both"/>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lastRenderedPageBreak/>
        <w:t>c) monitorizează şi evaluează gradul de implementare a activităţilor de ameliorare a accesului la finanţe;</w:t>
      </w:r>
    </w:p>
    <w:p w:rsidR="00E70D45" w:rsidRPr="00B47328" w:rsidRDefault="00E70D45" w:rsidP="00E70D45">
      <w:pPr>
        <w:spacing w:after="0" w:line="240" w:lineRule="auto"/>
        <w:ind w:firstLine="567"/>
        <w:jc w:val="both"/>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d) examinează trimestrial rapoartele privind implementarea activităţilor de ameliorare a accesului la finanţe</w:t>
      </w:r>
      <w:r w:rsidR="002A235B" w:rsidRPr="00B47328">
        <w:rPr>
          <w:rFonts w:ascii="Times New Roman" w:eastAsia="Times New Roman" w:hAnsi="Times New Roman" w:cs="Times New Roman"/>
          <w:sz w:val="24"/>
          <w:szCs w:val="24"/>
          <w:lang w:val="ro-RO" w:eastAsia="ru-RU"/>
        </w:rPr>
        <w:t>, elaborate de către autorităţi pe domenii de competenţă</w:t>
      </w:r>
      <w:r w:rsidRPr="00B47328">
        <w:rPr>
          <w:rFonts w:ascii="Times New Roman" w:eastAsia="Times New Roman" w:hAnsi="Times New Roman" w:cs="Times New Roman"/>
          <w:sz w:val="24"/>
          <w:szCs w:val="24"/>
          <w:lang w:val="ro-RO" w:eastAsia="ru-RU"/>
        </w:rPr>
        <w:t>;</w:t>
      </w:r>
    </w:p>
    <w:p w:rsidR="00E70D45" w:rsidRPr="00B47328" w:rsidRDefault="00E70D45" w:rsidP="00E70D45">
      <w:pPr>
        <w:spacing w:after="0" w:line="240" w:lineRule="auto"/>
        <w:ind w:firstLine="567"/>
        <w:jc w:val="both"/>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 xml:space="preserve">e) propune, în modul stabilit de legislaţie, revizuirea sau abrogarea actelor normative care </w:t>
      </w:r>
      <w:r w:rsidR="007B0C57" w:rsidRPr="00B47328">
        <w:rPr>
          <w:rFonts w:ascii="Times New Roman" w:eastAsia="Times New Roman" w:hAnsi="Times New Roman" w:cs="Times New Roman"/>
          <w:sz w:val="24"/>
          <w:szCs w:val="24"/>
          <w:lang w:val="ro-RO" w:eastAsia="ru-RU"/>
        </w:rPr>
        <w:t>creează bariere în calea</w:t>
      </w:r>
      <w:r w:rsidRPr="00B47328">
        <w:rPr>
          <w:rFonts w:ascii="Times New Roman" w:eastAsia="Times New Roman" w:hAnsi="Times New Roman" w:cs="Times New Roman"/>
          <w:sz w:val="24"/>
          <w:szCs w:val="24"/>
          <w:lang w:val="ro-RO" w:eastAsia="ru-RU"/>
        </w:rPr>
        <w:t xml:space="preserve"> accesului la finanţe;</w:t>
      </w:r>
    </w:p>
    <w:p w:rsidR="005E0AF1" w:rsidRPr="00B47328" w:rsidRDefault="005E0AF1" w:rsidP="005E0AF1">
      <w:pPr>
        <w:spacing w:after="0" w:line="240" w:lineRule="auto"/>
        <w:ind w:firstLine="567"/>
        <w:jc w:val="both"/>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f) informează opinia publică despre evoluţia realizării activităţilor de ameliorare a accesului la finanţe;</w:t>
      </w:r>
    </w:p>
    <w:p w:rsidR="005E0AF1" w:rsidRPr="00B47328" w:rsidRDefault="005E0AF1" w:rsidP="005E0AF1">
      <w:pPr>
        <w:spacing w:after="0" w:line="240" w:lineRule="auto"/>
        <w:ind w:firstLine="567"/>
        <w:jc w:val="both"/>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g) colaborează cu organizaţiile internaţionale, organizaţiile necomerciale şi cu mass-media.</w:t>
      </w:r>
    </w:p>
    <w:p w:rsidR="00DF08CE" w:rsidRPr="00B47328" w:rsidRDefault="005878EB" w:rsidP="005878EB">
      <w:pPr>
        <w:spacing w:after="0" w:line="240" w:lineRule="auto"/>
        <w:jc w:val="both"/>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b/>
          <w:bCs/>
          <w:sz w:val="24"/>
          <w:szCs w:val="24"/>
          <w:lang w:val="ro-RO" w:eastAsia="ru-RU"/>
        </w:rPr>
        <w:tab/>
      </w:r>
      <w:r w:rsidR="00DF08CE" w:rsidRPr="00B47328">
        <w:rPr>
          <w:rFonts w:ascii="Times New Roman" w:eastAsia="Times New Roman" w:hAnsi="Times New Roman" w:cs="Times New Roman"/>
          <w:b/>
          <w:bCs/>
          <w:sz w:val="24"/>
          <w:szCs w:val="24"/>
          <w:lang w:val="ro-RO" w:eastAsia="ru-RU"/>
        </w:rPr>
        <w:t xml:space="preserve">4. </w:t>
      </w:r>
      <w:r w:rsidR="00DF08CE" w:rsidRPr="00B47328">
        <w:rPr>
          <w:rFonts w:ascii="Times New Roman" w:eastAsia="Times New Roman" w:hAnsi="Times New Roman" w:cs="Times New Roman"/>
          <w:sz w:val="24"/>
          <w:szCs w:val="24"/>
          <w:lang w:val="ro-RO" w:eastAsia="ru-RU"/>
        </w:rPr>
        <w:t xml:space="preserve">Pentru desfăşurarea activităţii sale, Comisia este în drept: </w:t>
      </w:r>
    </w:p>
    <w:p w:rsidR="00DF08CE" w:rsidRPr="00B47328" w:rsidRDefault="005878EB" w:rsidP="005878EB">
      <w:pPr>
        <w:spacing w:after="0" w:line="240" w:lineRule="auto"/>
        <w:jc w:val="both"/>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ab/>
      </w:r>
      <w:r w:rsidR="00DF08CE" w:rsidRPr="00B47328">
        <w:rPr>
          <w:rFonts w:ascii="Times New Roman" w:eastAsia="Times New Roman" w:hAnsi="Times New Roman" w:cs="Times New Roman"/>
          <w:sz w:val="24"/>
          <w:szCs w:val="24"/>
          <w:lang w:val="ro-RO" w:eastAsia="ru-RU"/>
        </w:rPr>
        <w:t xml:space="preserve">a) să solicite de la autorităţile publice informaţiile necesare pentru activitatea sa; </w:t>
      </w:r>
    </w:p>
    <w:p w:rsidR="00DF08CE" w:rsidRPr="00B47328" w:rsidRDefault="005878EB" w:rsidP="005878EB">
      <w:pPr>
        <w:spacing w:after="0" w:line="240" w:lineRule="auto"/>
        <w:jc w:val="both"/>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ab/>
      </w:r>
      <w:r w:rsidR="00DF08CE" w:rsidRPr="00B47328">
        <w:rPr>
          <w:rFonts w:ascii="Times New Roman" w:eastAsia="Times New Roman" w:hAnsi="Times New Roman" w:cs="Times New Roman"/>
          <w:sz w:val="24"/>
          <w:szCs w:val="24"/>
          <w:lang w:val="ro-RO" w:eastAsia="ru-RU"/>
        </w:rPr>
        <w:t xml:space="preserve">b) să </w:t>
      </w:r>
      <w:r w:rsidR="00764CE0" w:rsidRPr="00B47328">
        <w:rPr>
          <w:rFonts w:ascii="Times New Roman" w:eastAsia="Times New Roman" w:hAnsi="Times New Roman" w:cs="Times New Roman"/>
          <w:sz w:val="24"/>
          <w:szCs w:val="24"/>
          <w:lang w:val="ro-RO" w:eastAsia="ru-RU"/>
        </w:rPr>
        <w:t xml:space="preserve">coopteze </w:t>
      </w:r>
      <w:r w:rsidR="00DF08CE" w:rsidRPr="00B47328">
        <w:rPr>
          <w:rFonts w:ascii="Times New Roman" w:eastAsia="Times New Roman" w:hAnsi="Times New Roman" w:cs="Times New Roman"/>
          <w:sz w:val="24"/>
          <w:szCs w:val="24"/>
          <w:lang w:val="ro-RO" w:eastAsia="ru-RU"/>
        </w:rPr>
        <w:t xml:space="preserve">specialişti pentru soluţionarea unor probleme din activitatea sa. </w:t>
      </w:r>
    </w:p>
    <w:p w:rsidR="00DF08CE" w:rsidRPr="00B47328" w:rsidRDefault="005878EB" w:rsidP="005878EB">
      <w:pPr>
        <w:spacing w:after="0" w:line="240" w:lineRule="auto"/>
        <w:jc w:val="both"/>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b/>
          <w:bCs/>
          <w:sz w:val="24"/>
          <w:szCs w:val="24"/>
          <w:lang w:val="ro-RO" w:eastAsia="ru-RU"/>
        </w:rPr>
        <w:tab/>
      </w:r>
      <w:r w:rsidR="00DF08CE" w:rsidRPr="00B47328">
        <w:rPr>
          <w:rFonts w:ascii="Times New Roman" w:eastAsia="Times New Roman" w:hAnsi="Times New Roman" w:cs="Times New Roman"/>
          <w:b/>
          <w:bCs/>
          <w:sz w:val="24"/>
          <w:szCs w:val="24"/>
          <w:lang w:val="ro-RO" w:eastAsia="ru-RU"/>
        </w:rPr>
        <w:t>5.</w:t>
      </w:r>
      <w:r w:rsidR="00DF08CE" w:rsidRPr="00B47328">
        <w:rPr>
          <w:rFonts w:ascii="Times New Roman" w:eastAsia="Times New Roman" w:hAnsi="Times New Roman" w:cs="Times New Roman"/>
          <w:sz w:val="24"/>
          <w:szCs w:val="24"/>
          <w:lang w:val="ro-RO" w:eastAsia="ru-RU"/>
        </w:rPr>
        <w:t xml:space="preserve"> Membrii Comisiei sînt obligaţi: </w:t>
      </w:r>
    </w:p>
    <w:p w:rsidR="00DF08CE" w:rsidRPr="00B47328" w:rsidRDefault="005878EB" w:rsidP="005878EB">
      <w:pPr>
        <w:spacing w:after="0" w:line="240" w:lineRule="auto"/>
        <w:jc w:val="both"/>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ab/>
      </w:r>
      <w:r w:rsidR="00DF08CE" w:rsidRPr="00B47328">
        <w:rPr>
          <w:rFonts w:ascii="Times New Roman" w:eastAsia="Times New Roman" w:hAnsi="Times New Roman" w:cs="Times New Roman"/>
          <w:sz w:val="24"/>
          <w:szCs w:val="24"/>
          <w:lang w:val="ro-RO" w:eastAsia="ru-RU"/>
        </w:rPr>
        <w:t xml:space="preserve">a) să-şi exercite atribuţiile în conformitate cu prezentul Regulament; </w:t>
      </w:r>
    </w:p>
    <w:p w:rsidR="00DF08CE" w:rsidRPr="00B47328" w:rsidRDefault="005878EB" w:rsidP="005878EB">
      <w:pPr>
        <w:spacing w:after="0" w:line="240" w:lineRule="auto"/>
        <w:jc w:val="both"/>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ab/>
      </w:r>
      <w:r w:rsidR="00DF08CE" w:rsidRPr="00B47328">
        <w:rPr>
          <w:rFonts w:ascii="Times New Roman" w:eastAsia="Times New Roman" w:hAnsi="Times New Roman" w:cs="Times New Roman"/>
          <w:sz w:val="24"/>
          <w:szCs w:val="24"/>
          <w:lang w:val="ro-RO" w:eastAsia="ru-RU"/>
        </w:rPr>
        <w:t xml:space="preserve">b) să participe la şedinţele Comisiei; </w:t>
      </w:r>
    </w:p>
    <w:p w:rsidR="0062481F" w:rsidRPr="00B47328" w:rsidRDefault="005878EB" w:rsidP="005878EB">
      <w:pPr>
        <w:spacing w:after="0" w:line="240" w:lineRule="auto"/>
        <w:jc w:val="both"/>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ab/>
      </w:r>
      <w:r w:rsidR="00DF08CE" w:rsidRPr="00B47328">
        <w:rPr>
          <w:rFonts w:ascii="Times New Roman" w:eastAsia="Times New Roman" w:hAnsi="Times New Roman" w:cs="Times New Roman"/>
          <w:sz w:val="24"/>
          <w:szCs w:val="24"/>
          <w:lang w:val="ro-RO" w:eastAsia="ru-RU"/>
        </w:rPr>
        <w:t xml:space="preserve">c) să </w:t>
      </w:r>
      <w:r w:rsidR="0062481F" w:rsidRPr="00B47328">
        <w:rPr>
          <w:rFonts w:ascii="Times New Roman" w:eastAsia="Times New Roman" w:hAnsi="Times New Roman" w:cs="Times New Roman"/>
          <w:sz w:val="24"/>
          <w:szCs w:val="24"/>
          <w:lang w:val="ro-RO" w:eastAsia="ru-RU"/>
        </w:rPr>
        <w:t xml:space="preserve">asigure </w:t>
      </w:r>
      <w:r w:rsidR="00507282" w:rsidRPr="00B47328">
        <w:rPr>
          <w:rFonts w:ascii="Times New Roman" w:eastAsia="Times New Roman" w:hAnsi="Times New Roman" w:cs="Times New Roman"/>
          <w:sz w:val="24"/>
          <w:szCs w:val="24"/>
          <w:lang w:val="ro-RO" w:eastAsia="ru-RU"/>
        </w:rPr>
        <w:t>implementarea deciziilor adoptate în cadrul şedinţelor de către autorităţile pe care le reprezin</w:t>
      </w:r>
      <w:r w:rsidR="00BD5BA8" w:rsidRPr="00B47328">
        <w:rPr>
          <w:rFonts w:ascii="Times New Roman" w:eastAsia="Times New Roman" w:hAnsi="Times New Roman" w:cs="Times New Roman"/>
          <w:sz w:val="24"/>
          <w:szCs w:val="24"/>
          <w:lang w:val="ro-RO" w:eastAsia="ru-RU"/>
        </w:rPr>
        <w:t>t</w:t>
      </w:r>
      <w:r w:rsidR="00507282" w:rsidRPr="00B47328">
        <w:rPr>
          <w:rFonts w:ascii="Times New Roman" w:eastAsia="Times New Roman" w:hAnsi="Times New Roman" w:cs="Times New Roman"/>
          <w:sz w:val="24"/>
          <w:szCs w:val="24"/>
          <w:lang w:val="ro-RO" w:eastAsia="ru-RU"/>
        </w:rPr>
        <w:t>ă</w:t>
      </w:r>
      <w:r w:rsidR="004C066E" w:rsidRPr="00B47328">
        <w:rPr>
          <w:rFonts w:ascii="Times New Roman" w:eastAsia="Times New Roman" w:hAnsi="Times New Roman" w:cs="Times New Roman"/>
          <w:sz w:val="24"/>
          <w:szCs w:val="24"/>
          <w:lang w:val="ro-RO" w:eastAsia="ru-RU"/>
        </w:rPr>
        <w:t>, conform competenţelor</w:t>
      </w:r>
      <w:r w:rsidR="00507282" w:rsidRPr="00B47328">
        <w:rPr>
          <w:rFonts w:ascii="Times New Roman" w:eastAsia="Times New Roman" w:hAnsi="Times New Roman" w:cs="Times New Roman"/>
          <w:sz w:val="24"/>
          <w:szCs w:val="24"/>
          <w:lang w:val="ro-RO" w:eastAsia="ru-RU"/>
        </w:rPr>
        <w:t>.</w:t>
      </w:r>
    </w:p>
    <w:p w:rsidR="00DF08CE" w:rsidRPr="00B47328" w:rsidRDefault="005878EB" w:rsidP="005878EB">
      <w:pPr>
        <w:spacing w:after="0" w:line="240" w:lineRule="auto"/>
        <w:jc w:val="both"/>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b/>
          <w:bCs/>
          <w:sz w:val="24"/>
          <w:szCs w:val="24"/>
          <w:lang w:val="ro-RO" w:eastAsia="ru-RU"/>
        </w:rPr>
        <w:tab/>
      </w:r>
      <w:r w:rsidR="00DF08CE" w:rsidRPr="00B47328">
        <w:rPr>
          <w:rFonts w:ascii="Times New Roman" w:eastAsia="Times New Roman" w:hAnsi="Times New Roman" w:cs="Times New Roman"/>
          <w:b/>
          <w:bCs/>
          <w:sz w:val="24"/>
          <w:szCs w:val="24"/>
          <w:lang w:val="ro-RO" w:eastAsia="ru-RU"/>
        </w:rPr>
        <w:t>6.</w:t>
      </w:r>
      <w:r w:rsidR="00DF08CE" w:rsidRPr="00B47328">
        <w:rPr>
          <w:rFonts w:ascii="Times New Roman" w:eastAsia="Times New Roman" w:hAnsi="Times New Roman" w:cs="Times New Roman"/>
          <w:sz w:val="24"/>
          <w:szCs w:val="24"/>
          <w:lang w:val="ro-RO" w:eastAsia="ru-RU"/>
        </w:rPr>
        <w:t xml:space="preserve"> Preşedintele Comisiei este viceprim-ministrul, responsabil de coordonarea activităţii în sfera </w:t>
      </w:r>
      <w:r w:rsidR="007559B8" w:rsidRPr="00B47328">
        <w:rPr>
          <w:rFonts w:ascii="Times New Roman" w:eastAsia="Times New Roman" w:hAnsi="Times New Roman" w:cs="Times New Roman"/>
          <w:sz w:val="24"/>
          <w:szCs w:val="24"/>
          <w:lang w:val="ro-RO" w:eastAsia="ru-RU"/>
        </w:rPr>
        <w:t>economică</w:t>
      </w:r>
      <w:r w:rsidR="00DF08CE" w:rsidRPr="00B47328">
        <w:rPr>
          <w:rFonts w:ascii="Times New Roman" w:eastAsia="Times New Roman" w:hAnsi="Times New Roman" w:cs="Times New Roman"/>
          <w:sz w:val="24"/>
          <w:szCs w:val="24"/>
          <w:lang w:val="ro-RO" w:eastAsia="ru-RU"/>
        </w:rPr>
        <w:t xml:space="preserve">, care exercită următoarele atribuţii: </w:t>
      </w:r>
    </w:p>
    <w:p w:rsidR="00DF08CE" w:rsidRPr="00B47328" w:rsidRDefault="005878EB" w:rsidP="005878EB">
      <w:pPr>
        <w:spacing w:after="0" w:line="240" w:lineRule="auto"/>
        <w:jc w:val="both"/>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ab/>
      </w:r>
      <w:r w:rsidR="00DF08CE" w:rsidRPr="00B47328">
        <w:rPr>
          <w:rFonts w:ascii="Times New Roman" w:eastAsia="Times New Roman" w:hAnsi="Times New Roman" w:cs="Times New Roman"/>
          <w:sz w:val="24"/>
          <w:szCs w:val="24"/>
          <w:lang w:val="ro-RO" w:eastAsia="ru-RU"/>
        </w:rPr>
        <w:t xml:space="preserve">a) conduce activitatea Comisiei; </w:t>
      </w:r>
    </w:p>
    <w:p w:rsidR="00DF08CE" w:rsidRPr="00B47328" w:rsidRDefault="005878EB" w:rsidP="005878EB">
      <w:pPr>
        <w:spacing w:after="0" w:line="240" w:lineRule="auto"/>
        <w:jc w:val="both"/>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ab/>
      </w:r>
      <w:r w:rsidR="00DF08CE" w:rsidRPr="00B47328">
        <w:rPr>
          <w:rFonts w:ascii="Times New Roman" w:eastAsia="Times New Roman" w:hAnsi="Times New Roman" w:cs="Times New Roman"/>
          <w:sz w:val="24"/>
          <w:szCs w:val="24"/>
          <w:lang w:val="ro-RO" w:eastAsia="ru-RU"/>
        </w:rPr>
        <w:t xml:space="preserve">b) prezidează şedinţele Comisiei; </w:t>
      </w:r>
    </w:p>
    <w:p w:rsidR="00DF08CE" w:rsidRPr="00B47328" w:rsidRDefault="005878EB" w:rsidP="005878EB">
      <w:pPr>
        <w:spacing w:after="0" w:line="240" w:lineRule="auto"/>
        <w:jc w:val="both"/>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ab/>
      </w:r>
      <w:r w:rsidR="00DF08CE" w:rsidRPr="00B47328">
        <w:rPr>
          <w:rFonts w:ascii="Times New Roman" w:eastAsia="Times New Roman" w:hAnsi="Times New Roman" w:cs="Times New Roman"/>
          <w:sz w:val="24"/>
          <w:szCs w:val="24"/>
          <w:lang w:val="ro-RO" w:eastAsia="ru-RU"/>
        </w:rPr>
        <w:t xml:space="preserve">c) semnează deciziile Comisiei şi exercită controlul asupra executării lor; </w:t>
      </w:r>
    </w:p>
    <w:p w:rsidR="00DF08CE" w:rsidRPr="00B47328" w:rsidRDefault="005878EB" w:rsidP="005878EB">
      <w:pPr>
        <w:spacing w:after="0" w:line="240" w:lineRule="auto"/>
        <w:jc w:val="both"/>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ab/>
      </w:r>
      <w:r w:rsidR="00DF08CE" w:rsidRPr="00B47328">
        <w:rPr>
          <w:rFonts w:ascii="Times New Roman" w:eastAsia="Times New Roman" w:hAnsi="Times New Roman" w:cs="Times New Roman"/>
          <w:sz w:val="24"/>
          <w:szCs w:val="24"/>
          <w:lang w:val="ro-RO" w:eastAsia="ru-RU"/>
        </w:rPr>
        <w:t xml:space="preserve">d) reprezintă Comisia în relaţiile cu autorităţile publice; </w:t>
      </w:r>
    </w:p>
    <w:p w:rsidR="00DF08CE" w:rsidRPr="00B47328" w:rsidRDefault="005878EB" w:rsidP="005878EB">
      <w:pPr>
        <w:spacing w:after="0" w:line="240" w:lineRule="auto"/>
        <w:jc w:val="both"/>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ab/>
      </w:r>
      <w:r w:rsidR="00DF08CE" w:rsidRPr="00B47328">
        <w:rPr>
          <w:rFonts w:ascii="Times New Roman" w:eastAsia="Times New Roman" w:hAnsi="Times New Roman" w:cs="Times New Roman"/>
          <w:sz w:val="24"/>
          <w:szCs w:val="24"/>
          <w:lang w:val="ro-RO" w:eastAsia="ru-RU"/>
        </w:rPr>
        <w:t xml:space="preserve">e) stabileşte ordinea de zi a şedinţelor în urma consultării tuturor membrilor Comisiei; </w:t>
      </w:r>
    </w:p>
    <w:p w:rsidR="00DF08CE" w:rsidRPr="00B47328" w:rsidRDefault="00B55C33" w:rsidP="00B55C33">
      <w:pPr>
        <w:spacing w:after="0" w:line="240" w:lineRule="auto"/>
        <w:jc w:val="both"/>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ab/>
      </w:r>
      <w:r w:rsidR="00DF08CE" w:rsidRPr="00B47328">
        <w:rPr>
          <w:rFonts w:ascii="Times New Roman" w:eastAsia="Times New Roman" w:hAnsi="Times New Roman" w:cs="Times New Roman"/>
          <w:sz w:val="24"/>
          <w:szCs w:val="24"/>
          <w:lang w:val="ro-RO" w:eastAsia="ru-RU"/>
        </w:rPr>
        <w:t xml:space="preserve">f) exercită alte atribuţii în conformitate cu prezentul Regulament. </w:t>
      </w:r>
    </w:p>
    <w:p w:rsidR="00DF08CE" w:rsidRPr="00B47328" w:rsidRDefault="00B55C33" w:rsidP="00B55C33">
      <w:pPr>
        <w:spacing w:after="0" w:line="240" w:lineRule="auto"/>
        <w:jc w:val="both"/>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b/>
          <w:bCs/>
          <w:sz w:val="24"/>
          <w:szCs w:val="24"/>
          <w:lang w:val="ro-RO" w:eastAsia="ru-RU"/>
        </w:rPr>
        <w:tab/>
      </w:r>
      <w:r w:rsidR="00DF08CE" w:rsidRPr="00B47328">
        <w:rPr>
          <w:rFonts w:ascii="Times New Roman" w:eastAsia="Times New Roman" w:hAnsi="Times New Roman" w:cs="Times New Roman"/>
          <w:b/>
          <w:bCs/>
          <w:sz w:val="24"/>
          <w:szCs w:val="24"/>
          <w:lang w:val="ro-RO" w:eastAsia="ru-RU"/>
        </w:rPr>
        <w:t>7.</w:t>
      </w:r>
      <w:r w:rsidR="00DF08CE" w:rsidRPr="00B47328">
        <w:rPr>
          <w:rFonts w:ascii="Times New Roman" w:eastAsia="Times New Roman" w:hAnsi="Times New Roman" w:cs="Times New Roman"/>
          <w:sz w:val="24"/>
          <w:szCs w:val="24"/>
          <w:lang w:val="ro-RO" w:eastAsia="ru-RU"/>
        </w:rPr>
        <w:t xml:space="preserve"> În cazul lipsei temporare sau imposibilităţii de exercitare a atribuţiilor, preşedintele desemnează un membru al Comisiei, care va asigura interimatul. </w:t>
      </w:r>
    </w:p>
    <w:p w:rsidR="00DF08CE" w:rsidRPr="00B47328" w:rsidRDefault="00B55C33" w:rsidP="00B55C33">
      <w:pPr>
        <w:spacing w:after="0" w:line="240" w:lineRule="auto"/>
        <w:jc w:val="both"/>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b/>
          <w:bCs/>
          <w:sz w:val="24"/>
          <w:szCs w:val="24"/>
          <w:lang w:val="ro-RO" w:eastAsia="ru-RU"/>
        </w:rPr>
        <w:tab/>
      </w:r>
      <w:r w:rsidR="00DF08CE" w:rsidRPr="00B47328">
        <w:rPr>
          <w:rFonts w:ascii="Times New Roman" w:eastAsia="Times New Roman" w:hAnsi="Times New Roman" w:cs="Times New Roman"/>
          <w:b/>
          <w:bCs/>
          <w:sz w:val="24"/>
          <w:szCs w:val="24"/>
          <w:lang w:val="ro-RO" w:eastAsia="ru-RU"/>
        </w:rPr>
        <w:t>8.</w:t>
      </w:r>
      <w:r w:rsidR="00DF08CE" w:rsidRPr="00B47328">
        <w:rPr>
          <w:rFonts w:ascii="Times New Roman" w:eastAsia="Times New Roman" w:hAnsi="Times New Roman" w:cs="Times New Roman"/>
          <w:sz w:val="24"/>
          <w:szCs w:val="24"/>
          <w:lang w:val="ro-RO" w:eastAsia="ru-RU"/>
        </w:rPr>
        <w:t xml:space="preserve"> Activitatea de secretariat a Comisiei este asigurată de către Ministerul </w:t>
      </w:r>
      <w:r w:rsidR="007559B8" w:rsidRPr="00B47328">
        <w:rPr>
          <w:rFonts w:ascii="Times New Roman" w:eastAsia="Times New Roman" w:hAnsi="Times New Roman" w:cs="Times New Roman"/>
          <w:sz w:val="24"/>
          <w:szCs w:val="24"/>
          <w:lang w:val="ro-RO" w:eastAsia="ru-RU"/>
        </w:rPr>
        <w:t>Economiei</w:t>
      </w:r>
      <w:r w:rsidR="00DF08CE" w:rsidRPr="00B47328">
        <w:rPr>
          <w:rFonts w:ascii="Times New Roman" w:eastAsia="Times New Roman" w:hAnsi="Times New Roman" w:cs="Times New Roman"/>
          <w:sz w:val="24"/>
          <w:szCs w:val="24"/>
          <w:lang w:val="ro-RO" w:eastAsia="ru-RU"/>
        </w:rPr>
        <w:t xml:space="preserve">, care: </w:t>
      </w:r>
    </w:p>
    <w:p w:rsidR="00DF08CE" w:rsidRPr="00B47328" w:rsidRDefault="00B55C33" w:rsidP="00B55C33">
      <w:pPr>
        <w:spacing w:after="0" w:line="240" w:lineRule="auto"/>
        <w:jc w:val="both"/>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ab/>
      </w:r>
      <w:r w:rsidR="00DF08CE" w:rsidRPr="00B47328">
        <w:rPr>
          <w:rFonts w:ascii="Times New Roman" w:eastAsia="Times New Roman" w:hAnsi="Times New Roman" w:cs="Times New Roman"/>
          <w:sz w:val="24"/>
          <w:szCs w:val="24"/>
          <w:lang w:val="ro-RO" w:eastAsia="ru-RU"/>
        </w:rPr>
        <w:t xml:space="preserve">a) informează membrii Comisiei despre locul, data şi ora convocării şedinţei; </w:t>
      </w:r>
    </w:p>
    <w:p w:rsidR="00DF08CE" w:rsidRPr="00B47328" w:rsidRDefault="00B55C33" w:rsidP="00B55C33">
      <w:pPr>
        <w:spacing w:after="0" w:line="240" w:lineRule="auto"/>
        <w:jc w:val="both"/>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ab/>
      </w:r>
      <w:r w:rsidR="00DF08CE" w:rsidRPr="00B47328">
        <w:rPr>
          <w:rFonts w:ascii="Times New Roman" w:eastAsia="Times New Roman" w:hAnsi="Times New Roman" w:cs="Times New Roman"/>
          <w:sz w:val="24"/>
          <w:szCs w:val="24"/>
          <w:lang w:val="ro-RO" w:eastAsia="ru-RU"/>
        </w:rPr>
        <w:t xml:space="preserve">b) pregăteşte şi distribuie membrilor Comisiei proiectul ordinii de zi propus spre examinare; </w:t>
      </w:r>
    </w:p>
    <w:p w:rsidR="00DF08CE" w:rsidRPr="00B47328" w:rsidRDefault="00B55C33" w:rsidP="00B55C33">
      <w:pPr>
        <w:spacing w:after="0" w:line="240" w:lineRule="auto"/>
        <w:jc w:val="both"/>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ab/>
      </w:r>
      <w:r w:rsidR="00DF08CE" w:rsidRPr="00B47328">
        <w:rPr>
          <w:rFonts w:ascii="Times New Roman" w:eastAsia="Times New Roman" w:hAnsi="Times New Roman" w:cs="Times New Roman"/>
          <w:sz w:val="24"/>
          <w:szCs w:val="24"/>
          <w:lang w:val="ro-RO" w:eastAsia="ru-RU"/>
        </w:rPr>
        <w:t xml:space="preserve">c) întocmeşte procesul-verbal al şedinţei Comisiei; </w:t>
      </w:r>
    </w:p>
    <w:p w:rsidR="00DF08CE" w:rsidRPr="00B47328" w:rsidRDefault="00B55C33" w:rsidP="00B55C33">
      <w:pPr>
        <w:spacing w:after="0" w:line="240" w:lineRule="auto"/>
        <w:jc w:val="both"/>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ab/>
      </w:r>
      <w:r w:rsidR="00DF08CE" w:rsidRPr="00B47328">
        <w:rPr>
          <w:rFonts w:ascii="Times New Roman" w:eastAsia="Times New Roman" w:hAnsi="Times New Roman" w:cs="Times New Roman"/>
          <w:sz w:val="24"/>
          <w:szCs w:val="24"/>
          <w:lang w:val="ro-RO" w:eastAsia="ru-RU"/>
        </w:rPr>
        <w:t xml:space="preserve">d) aduce la cunoştinţa autorităţilor vizate deciziile Comisiei; </w:t>
      </w:r>
    </w:p>
    <w:p w:rsidR="00DF08CE" w:rsidRPr="00B47328" w:rsidRDefault="00B55C33" w:rsidP="00B55C33">
      <w:pPr>
        <w:spacing w:after="0" w:line="240" w:lineRule="auto"/>
        <w:jc w:val="both"/>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ab/>
      </w:r>
      <w:r w:rsidR="00DF08CE" w:rsidRPr="00B47328">
        <w:rPr>
          <w:rFonts w:ascii="Times New Roman" w:eastAsia="Times New Roman" w:hAnsi="Times New Roman" w:cs="Times New Roman"/>
          <w:sz w:val="24"/>
          <w:szCs w:val="24"/>
          <w:lang w:val="ro-RO" w:eastAsia="ru-RU"/>
        </w:rPr>
        <w:t xml:space="preserve">e) coordonează îndeplinirea deciziilor Comisiei; </w:t>
      </w:r>
    </w:p>
    <w:p w:rsidR="00DF08CE" w:rsidRPr="00B47328" w:rsidRDefault="00B55C33" w:rsidP="00B55C33">
      <w:pPr>
        <w:spacing w:after="0" w:line="240" w:lineRule="auto"/>
        <w:jc w:val="both"/>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ab/>
      </w:r>
      <w:r w:rsidR="00DF08CE" w:rsidRPr="00B47328">
        <w:rPr>
          <w:rFonts w:ascii="Times New Roman" w:eastAsia="Times New Roman" w:hAnsi="Times New Roman" w:cs="Times New Roman"/>
          <w:sz w:val="24"/>
          <w:szCs w:val="24"/>
          <w:lang w:val="ro-RO" w:eastAsia="ru-RU"/>
        </w:rPr>
        <w:t>f) aduce la cunoştinţa membrilor Comisiei orice modific</w:t>
      </w:r>
      <w:r w:rsidR="00FF55DC" w:rsidRPr="00B47328">
        <w:rPr>
          <w:rFonts w:ascii="Times New Roman" w:eastAsia="Times New Roman" w:hAnsi="Times New Roman" w:cs="Times New Roman"/>
          <w:sz w:val="24"/>
          <w:szCs w:val="24"/>
          <w:lang w:val="ro-RO" w:eastAsia="ru-RU"/>
        </w:rPr>
        <w:t>are</w:t>
      </w:r>
      <w:r w:rsidR="00DF08CE" w:rsidRPr="00B47328">
        <w:rPr>
          <w:rFonts w:ascii="Times New Roman" w:eastAsia="Times New Roman" w:hAnsi="Times New Roman" w:cs="Times New Roman"/>
          <w:sz w:val="24"/>
          <w:szCs w:val="24"/>
          <w:lang w:val="ro-RO" w:eastAsia="ru-RU"/>
        </w:rPr>
        <w:t xml:space="preserve"> parvenit</w:t>
      </w:r>
      <w:r w:rsidR="00FF55DC" w:rsidRPr="00B47328">
        <w:rPr>
          <w:rFonts w:ascii="Times New Roman" w:eastAsia="Times New Roman" w:hAnsi="Times New Roman" w:cs="Times New Roman"/>
          <w:sz w:val="24"/>
          <w:szCs w:val="24"/>
          <w:lang w:val="ro-RO" w:eastAsia="ru-RU"/>
        </w:rPr>
        <w:t>ă</w:t>
      </w:r>
      <w:r w:rsidR="00DF08CE" w:rsidRPr="00B47328">
        <w:rPr>
          <w:rFonts w:ascii="Times New Roman" w:eastAsia="Times New Roman" w:hAnsi="Times New Roman" w:cs="Times New Roman"/>
          <w:sz w:val="24"/>
          <w:szCs w:val="24"/>
          <w:lang w:val="ro-RO" w:eastAsia="ru-RU"/>
        </w:rPr>
        <w:t xml:space="preserve"> în activitatea şi componenţa acesteia; </w:t>
      </w:r>
    </w:p>
    <w:p w:rsidR="00DF08CE" w:rsidRPr="00B47328" w:rsidRDefault="00B55C33" w:rsidP="00B55C33">
      <w:pPr>
        <w:spacing w:after="0" w:line="240" w:lineRule="auto"/>
        <w:jc w:val="both"/>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sz w:val="24"/>
          <w:szCs w:val="24"/>
          <w:lang w:val="ro-RO" w:eastAsia="ru-RU"/>
        </w:rPr>
        <w:tab/>
      </w:r>
      <w:r w:rsidR="00DF08CE" w:rsidRPr="00B47328">
        <w:rPr>
          <w:rFonts w:ascii="Times New Roman" w:eastAsia="Times New Roman" w:hAnsi="Times New Roman" w:cs="Times New Roman"/>
          <w:sz w:val="24"/>
          <w:szCs w:val="24"/>
          <w:lang w:val="ro-RO" w:eastAsia="ru-RU"/>
        </w:rPr>
        <w:t xml:space="preserve">g) exercită, la indicaţia preşedintelui Comisiei, alte atribuţii ce ţin de activitatea Comisiei. </w:t>
      </w:r>
    </w:p>
    <w:p w:rsidR="00DF08CE" w:rsidRPr="00B47328" w:rsidRDefault="00B55C33" w:rsidP="00B55C33">
      <w:pPr>
        <w:spacing w:after="0" w:line="240" w:lineRule="auto"/>
        <w:jc w:val="both"/>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b/>
          <w:bCs/>
          <w:sz w:val="24"/>
          <w:szCs w:val="24"/>
          <w:lang w:val="ro-RO" w:eastAsia="ru-RU"/>
        </w:rPr>
        <w:tab/>
      </w:r>
      <w:r w:rsidR="00DF08CE" w:rsidRPr="00B47328">
        <w:rPr>
          <w:rFonts w:ascii="Times New Roman" w:eastAsia="Times New Roman" w:hAnsi="Times New Roman" w:cs="Times New Roman"/>
          <w:b/>
          <w:bCs/>
          <w:sz w:val="24"/>
          <w:szCs w:val="24"/>
          <w:lang w:val="ro-RO" w:eastAsia="ru-RU"/>
        </w:rPr>
        <w:t>9.</w:t>
      </w:r>
      <w:r w:rsidR="00DF08CE" w:rsidRPr="00B47328">
        <w:rPr>
          <w:rFonts w:ascii="Times New Roman" w:eastAsia="Times New Roman" w:hAnsi="Times New Roman" w:cs="Times New Roman"/>
          <w:sz w:val="24"/>
          <w:szCs w:val="24"/>
          <w:lang w:val="ro-RO" w:eastAsia="ru-RU"/>
        </w:rPr>
        <w:t xml:space="preserve"> Comisia se întruneşte trimestrial în şedinţe. În caz de necesitate, Comisia se întruneşte în şedinţe extraordinare. </w:t>
      </w:r>
    </w:p>
    <w:p w:rsidR="00DF08CE" w:rsidRPr="00B47328" w:rsidRDefault="00B55C33" w:rsidP="00B55C33">
      <w:pPr>
        <w:spacing w:after="0" w:line="240" w:lineRule="auto"/>
        <w:jc w:val="both"/>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b/>
          <w:bCs/>
          <w:sz w:val="24"/>
          <w:szCs w:val="24"/>
          <w:lang w:val="ro-RO" w:eastAsia="ru-RU"/>
        </w:rPr>
        <w:tab/>
      </w:r>
      <w:r w:rsidR="00DF08CE" w:rsidRPr="00B47328">
        <w:rPr>
          <w:rFonts w:ascii="Times New Roman" w:eastAsia="Times New Roman" w:hAnsi="Times New Roman" w:cs="Times New Roman"/>
          <w:b/>
          <w:bCs/>
          <w:sz w:val="24"/>
          <w:szCs w:val="24"/>
          <w:lang w:val="ro-RO" w:eastAsia="ru-RU"/>
        </w:rPr>
        <w:t>10.</w:t>
      </w:r>
      <w:r w:rsidR="00DF08CE" w:rsidRPr="00B47328">
        <w:rPr>
          <w:rFonts w:ascii="Times New Roman" w:eastAsia="Times New Roman" w:hAnsi="Times New Roman" w:cs="Times New Roman"/>
          <w:sz w:val="24"/>
          <w:szCs w:val="24"/>
          <w:lang w:val="ro-RO" w:eastAsia="ru-RU"/>
        </w:rPr>
        <w:t xml:space="preserve"> Proiectul ordinii de zi a şedinţei este adus la cunoştinţa membrilor Comisiei cu cel puţin 3 zile înainte de desfăşurarea acesteia. Şedinţele Comisiei sînt publice. </w:t>
      </w:r>
    </w:p>
    <w:p w:rsidR="00DF08CE" w:rsidRPr="00B47328" w:rsidRDefault="00B55C33" w:rsidP="00B55C33">
      <w:pPr>
        <w:spacing w:after="0" w:line="240" w:lineRule="auto"/>
        <w:jc w:val="both"/>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b/>
          <w:bCs/>
          <w:sz w:val="24"/>
          <w:szCs w:val="24"/>
          <w:lang w:val="ro-RO" w:eastAsia="ru-RU"/>
        </w:rPr>
        <w:tab/>
      </w:r>
      <w:r w:rsidR="00DF08CE" w:rsidRPr="00B47328">
        <w:rPr>
          <w:rFonts w:ascii="Times New Roman" w:eastAsia="Times New Roman" w:hAnsi="Times New Roman" w:cs="Times New Roman"/>
          <w:b/>
          <w:bCs/>
          <w:sz w:val="24"/>
          <w:szCs w:val="24"/>
          <w:lang w:val="ro-RO" w:eastAsia="ru-RU"/>
        </w:rPr>
        <w:t>11.</w:t>
      </w:r>
      <w:r w:rsidR="00DF08CE" w:rsidRPr="00B47328">
        <w:rPr>
          <w:rFonts w:ascii="Times New Roman" w:eastAsia="Times New Roman" w:hAnsi="Times New Roman" w:cs="Times New Roman"/>
          <w:sz w:val="24"/>
          <w:szCs w:val="24"/>
          <w:lang w:val="ro-RO" w:eastAsia="ru-RU"/>
        </w:rPr>
        <w:t xml:space="preserve"> Orice membru al Comisiei poate prezenta propuneri, care vor fi incluse pe ordinea de zi şi examinate în comun cu alte materiale. </w:t>
      </w:r>
    </w:p>
    <w:p w:rsidR="00DF08CE" w:rsidRPr="00B47328" w:rsidRDefault="00B55C33" w:rsidP="00B55C33">
      <w:pPr>
        <w:spacing w:after="0" w:line="240" w:lineRule="auto"/>
        <w:jc w:val="both"/>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b/>
          <w:bCs/>
          <w:sz w:val="24"/>
          <w:szCs w:val="24"/>
          <w:lang w:val="ro-RO" w:eastAsia="ru-RU"/>
        </w:rPr>
        <w:tab/>
      </w:r>
      <w:r w:rsidR="00DF08CE" w:rsidRPr="00B47328">
        <w:rPr>
          <w:rFonts w:ascii="Times New Roman" w:eastAsia="Times New Roman" w:hAnsi="Times New Roman" w:cs="Times New Roman"/>
          <w:b/>
          <w:bCs/>
          <w:sz w:val="24"/>
          <w:szCs w:val="24"/>
          <w:lang w:val="ro-RO" w:eastAsia="ru-RU"/>
        </w:rPr>
        <w:t>12.</w:t>
      </w:r>
      <w:r w:rsidR="00DF08CE" w:rsidRPr="00B47328">
        <w:rPr>
          <w:rFonts w:ascii="Times New Roman" w:eastAsia="Times New Roman" w:hAnsi="Times New Roman" w:cs="Times New Roman"/>
          <w:sz w:val="24"/>
          <w:szCs w:val="24"/>
          <w:lang w:val="ro-RO" w:eastAsia="ru-RU"/>
        </w:rPr>
        <w:t xml:space="preserve"> Şedinţele Comisiei sînt deliberative dacă la ele participă majoritatea membrilor. </w:t>
      </w:r>
    </w:p>
    <w:p w:rsidR="00DF08CE" w:rsidRPr="00B47328" w:rsidRDefault="00B55C33" w:rsidP="00B55C33">
      <w:pPr>
        <w:spacing w:after="0" w:line="240" w:lineRule="auto"/>
        <w:jc w:val="both"/>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b/>
          <w:bCs/>
          <w:sz w:val="24"/>
          <w:szCs w:val="24"/>
          <w:lang w:val="ro-RO" w:eastAsia="ru-RU"/>
        </w:rPr>
        <w:tab/>
      </w:r>
      <w:r w:rsidR="00DF08CE" w:rsidRPr="00B47328">
        <w:rPr>
          <w:rFonts w:ascii="Times New Roman" w:eastAsia="Times New Roman" w:hAnsi="Times New Roman" w:cs="Times New Roman"/>
          <w:b/>
          <w:bCs/>
          <w:sz w:val="24"/>
          <w:szCs w:val="24"/>
          <w:lang w:val="ro-RO" w:eastAsia="ru-RU"/>
        </w:rPr>
        <w:t>13.</w:t>
      </w:r>
      <w:r w:rsidR="00DF08CE" w:rsidRPr="00B47328">
        <w:rPr>
          <w:rFonts w:ascii="Times New Roman" w:eastAsia="Times New Roman" w:hAnsi="Times New Roman" w:cs="Times New Roman"/>
          <w:sz w:val="24"/>
          <w:szCs w:val="24"/>
          <w:lang w:val="ro-RO" w:eastAsia="ru-RU"/>
        </w:rPr>
        <w:t xml:space="preserve"> Deciziile Comisiei sînt aprobate cu majoritatea voturilor celor prezenţi la şedinţă. </w:t>
      </w:r>
    </w:p>
    <w:p w:rsidR="00DF08CE" w:rsidRPr="00B47328" w:rsidRDefault="00B55C33" w:rsidP="00B55C33">
      <w:pPr>
        <w:spacing w:after="0" w:line="240" w:lineRule="auto"/>
        <w:jc w:val="both"/>
        <w:rPr>
          <w:rFonts w:ascii="Times New Roman" w:eastAsia="Times New Roman" w:hAnsi="Times New Roman" w:cs="Times New Roman"/>
          <w:sz w:val="24"/>
          <w:szCs w:val="24"/>
          <w:lang w:val="ro-RO" w:eastAsia="ru-RU"/>
        </w:rPr>
      </w:pPr>
      <w:r w:rsidRPr="00B47328">
        <w:rPr>
          <w:rFonts w:ascii="Times New Roman" w:eastAsia="Times New Roman" w:hAnsi="Times New Roman" w:cs="Times New Roman"/>
          <w:b/>
          <w:bCs/>
          <w:sz w:val="24"/>
          <w:szCs w:val="24"/>
          <w:lang w:val="ro-RO" w:eastAsia="ru-RU"/>
        </w:rPr>
        <w:tab/>
      </w:r>
      <w:r w:rsidR="00DF08CE" w:rsidRPr="00B47328">
        <w:rPr>
          <w:rFonts w:ascii="Times New Roman" w:eastAsia="Times New Roman" w:hAnsi="Times New Roman" w:cs="Times New Roman"/>
          <w:b/>
          <w:bCs/>
          <w:sz w:val="24"/>
          <w:szCs w:val="24"/>
          <w:lang w:val="ro-RO" w:eastAsia="ru-RU"/>
        </w:rPr>
        <w:t>14.</w:t>
      </w:r>
      <w:r w:rsidR="00DF08CE" w:rsidRPr="00B47328">
        <w:rPr>
          <w:rFonts w:ascii="Times New Roman" w:eastAsia="Times New Roman" w:hAnsi="Times New Roman" w:cs="Times New Roman"/>
          <w:sz w:val="24"/>
          <w:szCs w:val="24"/>
          <w:lang w:val="ro-RO" w:eastAsia="ru-RU"/>
        </w:rPr>
        <w:t xml:space="preserve"> Lucrările Comisiei se consemnează într-un proces-verbal întocmit de secretar</w:t>
      </w:r>
      <w:r w:rsidR="00B605EE" w:rsidRPr="00B47328">
        <w:rPr>
          <w:rFonts w:ascii="Times New Roman" w:eastAsia="Times New Roman" w:hAnsi="Times New Roman" w:cs="Times New Roman"/>
          <w:sz w:val="24"/>
          <w:szCs w:val="24"/>
          <w:lang w:val="ro-RO" w:eastAsia="ru-RU"/>
        </w:rPr>
        <w:t>iat</w:t>
      </w:r>
      <w:r w:rsidR="00DF08CE" w:rsidRPr="00B47328">
        <w:rPr>
          <w:rFonts w:ascii="Times New Roman" w:eastAsia="Times New Roman" w:hAnsi="Times New Roman" w:cs="Times New Roman"/>
          <w:sz w:val="24"/>
          <w:szCs w:val="24"/>
          <w:lang w:val="ro-RO" w:eastAsia="ru-RU"/>
        </w:rPr>
        <w:t xml:space="preserve">, în termen de 5 zile de la data </w:t>
      </w:r>
      <w:r w:rsidR="00FF55DC" w:rsidRPr="00B47328">
        <w:rPr>
          <w:rFonts w:ascii="Times New Roman" w:eastAsia="Times New Roman" w:hAnsi="Times New Roman" w:cs="Times New Roman"/>
          <w:sz w:val="24"/>
          <w:szCs w:val="24"/>
          <w:lang w:val="ro-RO" w:eastAsia="ru-RU"/>
        </w:rPr>
        <w:t xml:space="preserve">convocării </w:t>
      </w:r>
      <w:r w:rsidR="00DF08CE" w:rsidRPr="00B47328">
        <w:rPr>
          <w:rFonts w:ascii="Times New Roman" w:eastAsia="Times New Roman" w:hAnsi="Times New Roman" w:cs="Times New Roman"/>
          <w:sz w:val="24"/>
          <w:szCs w:val="24"/>
          <w:lang w:val="ro-RO" w:eastAsia="ru-RU"/>
        </w:rPr>
        <w:t xml:space="preserve">şedinţei, care este semnat de preşedinte şi este expediat tuturor membrilor Comisiei. </w:t>
      </w:r>
    </w:p>
    <w:p w:rsidR="00BB74D8" w:rsidRDefault="00B55C33" w:rsidP="00BD5BA8">
      <w:pPr>
        <w:spacing w:after="0" w:line="240" w:lineRule="auto"/>
        <w:jc w:val="both"/>
        <w:rPr>
          <w:rFonts w:ascii="Times New Roman" w:hAnsi="Times New Roman" w:cs="Times New Roman"/>
          <w:sz w:val="28"/>
          <w:szCs w:val="28"/>
          <w:lang w:val="ro-RO"/>
        </w:rPr>
      </w:pPr>
      <w:r w:rsidRPr="00B47328">
        <w:rPr>
          <w:rFonts w:ascii="Times New Roman" w:eastAsia="Times New Roman" w:hAnsi="Times New Roman" w:cs="Times New Roman"/>
          <w:b/>
          <w:bCs/>
          <w:sz w:val="24"/>
          <w:szCs w:val="24"/>
          <w:lang w:val="ro-RO" w:eastAsia="ru-RU"/>
        </w:rPr>
        <w:tab/>
      </w:r>
      <w:r w:rsidR="00DF08CE" w:rsidRPr="00B47328">
        <w:rPr>
          <w:rFonts w:ascii="Times New Roman" w:eastAsia="Times New Roman" w:hAnsi="Times New Roman" w:cs="Times New Roman"/>
          <w:b/>
          <w:bCs/>
          <w:sz w:val="24"/>
          <w:szCs w:val="24"/>
          <w:lang w:val="ro-RO" w:eastAsia="ru-RU"/>
        </w:rPr>
        <w:t>15.</w:t>
      </w:r>
      <w:r w:rsidR="00DF08CE" w:rsidRPr="00B47328">
        <w:rPr>
          <w:rFonts w:ascii="Times New Roman" w:eastAsia="Times New Roman" w:hAnsi="Times New Roman" w:cs="Times New Roman"/>
          <w:sz w:val="24"/>
          <w:szCs w:val="24"/>
          <w:lang w:val="ro-RO" w:eastAsia="ru-RU"/>
        </w:rPr>
        <w:t xml:space="preserve"> Deciziile Comisiei, cu recomandările de resort, se remit în adresa autorităţilor vizate în termen de 7 zile de la aprobare.</w:t>
      </w:r>
      <w:r w:rsidR="00BB74D8">
        <w:rPr>
          <w:rFonts w:ascii="Times New Roman" w:hAnsi="Times New Roman" w:cs="Times New Roman"/>
          <w:sz w:val="28"/>
          <w:szCs w:val="28"/>
          <w:lang w:val="ro-RO"/>
        </w:rPr>
        <w:br w:type="page"/>
      </w:r>
    </w:p>
    <w:p w:rsidR="00440795" w:rsidRPr="007D298C" w:rsidRDefault="00440795" w:rsidP="00D04560">
      <w:pPr>
        <w:spacing w:after="0" w:line="240" w:lineRule="auto"/>
        <w:rPr>
          <w:rFonts w:ascii="Times New Roman" w:hAnsi="Times New Roman" w:cs="Times New Roman"/>
          <w:sz w:val="28"/>
          <w:szCs w:val="28"/>
          <w:lang w:val="ro-RO"/>
        </w:rPr>
      </w:pPr>
    </w:p>
    <w:p w:rsidR="00440795" w:rsidRPr="00BB74D8" w:rsidRDefault="00BB74D8" w:rsidP="00BB74D8">
      <w:pPr>
        <w:spacing w:after="0" w:line="240" w:lineRule="auto"/>
        <w:jc w:val="center"/>
        <w:rPr>
          <w:rFonts w:ascii="Times New Roman" w:hAnsi="Times New Roman" w:cs="Times New Roman"/>
          <w:b/>
          <w:sz w:val="28"/>
          <w:szCs w:val="28"/>
          <w:lang w:val="ro-RO"/>
        </w:rPr>
      </w:pPr>
      <w:r w:rsidRPr="00BB74D8">
        <w:rPr>
          <w:rFonts w:ascii="Times New Roman" w:hAnsi="Times New Roman" w:cs="Times New Roman"/>
          <w:b/>
          <w:sz w:val="28"/>
          <w:szCs w:val="28"/>
          <w:lang w:val="ro-RO"/>
        </w:rPr>
        <w:t>Notă informativă</w:t>
      </w:r>
    </w:p>
    <w:p w:rsidR="00BB74D8" w:rsidRPr="007D298C" w:rsidRDefault="00BB74D8" w:rsidP="00E70200">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la proiectul </w:t>
      </w:r>
      <w:r w:rsidR="00E70200">
        <w:rPr>
          <w:rFonts w:ascii="Times New Roman" w:hAnsi="Times New Roman" w:cs="Times New Roman"/>
          <w:sz w:val="28"/>
          <w:szCs w:val="28"/>
          <w:lang w:val="ro-RO"/>
        </w:rPr>
        <w:t>hotărîrii Guvernului „</w:t>
      </w:r>
      <w:r w:rsidR="00E70200" w:rsidRPr="00E70200">
        <w:rPr>
          <w:rFonts w:ascii="Times New Roman" w:hAnsi="Times New Roman" w:cs="Times New Roman"/>
          <w:sz w:val="28"/>
          <w:szCs w:val="28"/>
          <w:lang w:val="ro-RO"/>
        </w:rPr>
        <w:t>Cu privire la instituirea Comisiei naţionale pentru monitorizarea</w:t>
      </w:r>
      <w:r w:rsidR="00E70200">
        <w:rPr>
          <w:rFonts w:ascii="Times New Roman" w:hAnsi="Times New Roman" w:cs="Times New Roman"/>
          <w:sz w:val="28"/>
          <w:szCs w:val="28"/>
          <w:lang w:val="ro-RO"/>
        </w:rPr>
        <w:t xml:space="preserve"> </w:t>
      </w:r>
      <w:r w:rsidR="00E70200" w:rsidRPr="00E70200">
        <w:rPr>
          <w:rFonts w:ascii="Times New Roman" w:hAnsi="Times New Roman" w:cs="Times New Roman"/>
          <w:sz w:val="28"/>
          <w:szCs w:val="28"/>
          <w:lang w:val="ro-RO"/>
        </w:rPr>
        <w:t>şi coordonarea activităţilor de ameliorare a accesului la finanţe</w:t>
      </w:r>
      <w:r w:rsidR="00E70200">
        <w:rPr>
          <w:rFonts w:ascii="Times New Roman" w:hAnsi="Times New Roman" w:cs="Times New Roman"/>
          <w:sz w:val="28"/>
          <w:szCs w:val="28"/>
          <w:lang w:val="ro-RO"/>
        </w:rPr>
        <w:t>”</w:t>
      </w:r>
    </w:p>
    <w:p w:rsidR="00440795" w:rsidRDefault="00440795" w:rsidP="0062040B">
      <w:pPr>
        <w:spacing w:after="0" w:line="240" w:lineRule="auto"/>
        <w:jc w:val="both"/>
        <w:rPr>
          <w:rFonts w:ascii="Times New Roman" w:hAnsi="Times New Roman" w:cs="Times New Roman"/>
          <w:sz w:val="28"/>
          <w:szCs w:val="28"/>
          <w:lang w:val="ro-RO"/>
        </w:rPr>
      </w:pPr>
    </w:p>
    <w:p w:rsidR="007F01C1" w:rsidRDefault="007F01C1" w:rsidP="000F297C">
      <w:pPr>
        <w:spacing w:before="120"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Pr="007F01C1">
        <w:rPr>
          <w:rFonts w:ascii="Times New Roman" w:hAnsi="Times New Roman" w:cs="Times New Roman"/>
          <w:sz w:val="28"/>
          <w:szCs w:val="28"/>
          <w:lang w:val="ro-RO"/>
        </w:rPr>
        <w:t>Accesul la finanțe reprezintă un element cheie al creşterii economice și competitivităţii. Majoritatea întreprinderilor necesită finanţare la un cost rezonabil pentru a investi în echipamente și alte active care le va ajuta să îşi îmbunătăţească productivitatea, să acop</w:t>
      </w:r>
      <w:r>
        <w:rPr>
          <w:rFonts w:ascii="Times New Roman" w:hAnsi="Times New Roman" w:cs="Times New Roman"/>
          <w:sz w:val="28"/>
          <w:szCs w:val="28"/>
          <w:lang w:val="ro-RO"/>
        </w:rPr>
        <w:t>e</w:t>
      </w:r>
      <w:r w:rsidRPr="007F01C1">
        <w:rPr>
          <w:rFonts w:ascii="Times New Roman" w:hAnsi="Times New Roman" w:cs="Times New Roman"/>
          <w:sz w:val="28"/>
          <w:szCs w:val="28"/>
          <w:lang w:val="ro-RO"/>
        </w:rPr>
        <w:t>re necesitățile pe termen scurt pe tot parcursul ciclului de afaceri și să se adapteze la cerinţele pieţei în schimbare.</w:t>
      </w:r>
    </w:p>
    <w:p w:rsidR="000F297C" w:rsidRPr="007D298C" w:rsidRDefault="000F297C" w:rsidP="000F297C">
      <w:pPr>
        <w:spacing w:before="120"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Pr="00E82A66">
        <w:rPr>
          <w:rFonts w:ascii="Times New Roman" w:hAnsi="Times New Roman" w:cs="Times New Roman"/>
          <w:sz w:val="28"/>
          <w:szCs w:val="28"/>
          <w:lang w:val="ro-RO"/>
        </w:rPr>
        <w:t>Sistemul financiar din Republica Moldova este dominat, în mare măsură, de sectorul bancar. În pofida stabilităţii sectorului bancar, agenţii economici semnalează accesul limitat la finanţare, iar nivelul de intermediere financiară este printre cele mai joase din regiune.</w:t>
      </w:r>
    </w:p>
    <w:p w:rsidR="007F01C1" w:rsidRDefault="00CE7BD2" w:rsidP="000F297C">
      <w:pPr>
        <w:spacing w:before="120"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Pr="00CE7BD2">
        <w:rPr>
          <w:rFonts w:ascii="Times New Roman" w:hAnsi="Times New Roman" w:cs="Times New Roman"/>
          <w:sz w:val="28"/>
          <w:szCs w:val="28"/>
          <w:lang w:val="ro-RO"/>
        </w:rPr>
        <w:t>O serie de factori exogeni și endogeni continu</w:t>
      </w:r>
      <w:r w:rsidR="0039670F">
        <w:rPr>
          <w:rFonts w:ascii="Times New Roman" w:hAnsi="Times New Roman" w:cs="Times New Roman"/>
          <w:sz w:val="28"/>
          <w:szCs w:val="28"/>
          <w:lang w:val="ro-RO"/>
        </w:rPr>
        <w:t>ă</w:t>
      </w:r>
      <w:r w:rsidRPr="00CE7BD2">
        <w:rPr>
          <w:rFonts w:ascii="Times New Roman" w:hAnsi="Times New Roman" w:cs="Times New Roman"/>
          <w:sz w:val="28"/>
          <w:szCs w:val="28"/>
          <w:lang w:val="ro-RO"/>
        </w:rPr>
        <w:t xml:space="preserve"> să constr</w:t>
      </w:r>
      <w:r w:rsidR="00F46807">
        <w:rPr>
          <w:rFonts w:ascii="Times New Roman" w:hAnsi="Times New Roman" w:cs="Times New Roman"/>
          <w:sz w:val="28"/>
          <w:szCs w:val="28"/>
          <w:lang w:val="ro-RO"/>
        </w:rPr>
        <w:t>î</w:t>
      </w:r>
      <w:r w:rsidRPr="00CE7BD2">
        <w:rPr>
          <w:rFonts w:ascii="Times New Roman" w:hAnsi="Times New Roman" w:cs="Times New Roman"/>
          <w:sz w:val="28"/>
          <w:szCs w:val="28"/>
          <w:lang w:val="ro-RO"/>
        </w:rPr>
        <w:t>ngă accesul companiilor la credite de la bănci și instituții financiare nebancare. Factorii exogeni se referă la situaţia economică dificilă și mediul de afaceri. Factorii endogeni se referă la performanța companiilor din Republica Moldova: (i) profitabilitatea insuficientă, (ii) lacunele de aptitudini şi capacitate de pregătire a unui plan de afaceri, şi (iii) lacunele din rapoartele financiare şi standardele de contabilitate.</w:t>
      </w:r>
    </w:p>
    <w:p w:rsidR="007F01C1" w:rsidRDefault="0002236E" w:rsidP="0002236E">
      <w:pPr>
        <w:spacing w:before="120" w:after="0" w:line="240" w:lineRule="auto"/>
        <w:jc w:val="both"/>
        <w:rPr>
          <w:rFonts w:ascii="Times New Roman" w:hAnsi="Times New Roman" w:cs="Times New Roman"/>
          <w:sz w:val="28"/>
          <w:szCs w:val="28"/>
          <w:lang w:val="ro-RO"/>
        </w:rPr>
      </w:pPr>
      <w:r w:rsidRPr="0002236E">
        <w:rPr>
          <w:rFonts w:ascii="Times New Roman" w:hAnsi="Times New Roman" w:cs="Times New Roman"/>
          <w:sz w:val="28"/>
          <w:szCs w:val="28"/>
          <w:lang w:val="ro-RO"/>
        </w:rPr>
        <w:tab/>
        <w:t xml:space="preserve">Facilitarea accesului la finanţe </w:t>
      </w:r>
      <w:r w:rsidR="006065F0">
        <w:rPr>
          <w:rFonts w:ascii="Times New Roman" w:hAnsi="Times New Roman" w:cs="Times New Roman"/>
          <w:sz w:val="28"/>
          <w:szCs w:val="28"/>
          <w:lang w:val="ro-RO"/>
        </w:rPr>
        <w:t>urmează să</w:t>
      </w:r>
      <w:r w:rsidRPr="0002236E">
        <w:rPr>
          <w:rFonts w:ascii="Times New Roman" w:hAnsi="Times New Roman" w:cs="Times New Roman"/>
          <w:sz w:val="28"/>
          <w:szCs w:val="28"/>
          <w:lang w:val="ro-RO"/>
        </w:rPr>
        <w:t xml:space="preserve"> conduc</w:t>
      </w:r>
      <w:r w:rsidR="006065F0">
        <w:rPr>
          <w:rFonts w:ascii="Times New Roman" w:hAnsi="Times New Roman" w:cs="Times New Roman"/>
          <w:sz w:val="28"/>
          <w:szCs w:val="28"/>
          <w:lang w:val="ro-RO"/>
        </w:rPr>
        <w:t>ă</w:t>
      </w:r>
      <w:r w:rsidRPr="0002236E">
        <w:rPr>
          <w:rFonts w:ascii="Times New Roman" w:hAnsi="Times New Roman" w:cs="Times New Roman"/>
          <w:sz w:val="28"/>
          <w:szCs w:val="28"/>
          <w:lang w:val="ro-RO"/>
        </w:rPr>
        <w:t xml:space="preserve"> la creşterea semnificativă a finanţării prin intermediul sectorului bancar şi a celui nebancar ca volum şi ca pondere în PIB (pînă la 50% spre 2020</w:t>
      </w:r>
      <w:r w:rsidR="00A6418E">
        <w:rPr>
          <w:rFonts w:ascii="Times New Roman" w:hAnsi="Times New Roman" w:cs="Times New Roman"/>
          <w:sz w:val="28"/>
          <w:szCs w:val="28"/>
          <w:lang w:val="ro-RO"/>
        </w:rPr>
        <w:t xml:space="preserve">, după cum este menţionat </w:t>
      </w:r>
      <w:r w:rsidR="007C2A56">
        <w:rPr>
          <w:rFonts w:ascii="Times New Roman" w:hAnsi="Times New Roman" w:cs="Times New Roman"/>
          <w:sz w:val="28"/>
          <w:szCs w:val="28"/>
          <w:lang w:val="ro-RO"/>
        </w:rPr>
        <w:t xml:space="preserve">în Strategia naţională </w:t>
      </w:r>
      <w:r w:rsidR="007C2A56" w:rsidRPr="00BE290F">
        <w:rPr>
          <w:rFonts w:ascii="Times New Roman" w:hAnsi="Times New Roman" w:cs="Times New Roman"/>
          <w:sz w:val="28"/>
          <w:szCs w:val="28"/>
          <w:lang w:val="ro-RO"/>
        </w:rPr>
        <w:t>de dezvoltare “Moldova 2020”</w:t>
      </w:r>
      <w:r w:rsidR="007C2A56">
        <w:rPr>
          <w:rFonts w:ascii="Times New Roman" w:hAnsi="Times New Roman" w:cs="Times New Roman"/>
          <w:sz w:val="28"/>
          <w:szCs w:val="28"/>
          <w:lang w:val="ro-RO"/>
        </w:rPr>
        <w:t>, aprobată prin Legea</w:t>
      </w:r>
      <w:r w:rsidR="007C2A56" w:rsidRPr="00BE290F">
        <w:rPr>
          <w:rFonts w:ascii="Times New Roman" w:hAnsi="Times New Roman" w:cs="Times New Roman"/>
          <w:sz w:val="28"/>
          <w:szCs w:val="28"/>
          <w:lang w:val="ro-RO"/>
        </w:rPr>
        <w:t xml:space="preserve"> </w:t>
      </w:r>
      <w:r w:rsidR="007C2A56">
        <w:rPr>
          <w:rFonts w:ascii="Times New Roman" w:hAnsi="Times New Roman" w:cs="Times New Roman"/>
          <w:sz w:val="28"/>
          <w:szCs w:val="28"/>
          <w:lang w:val="ro-RO"/>
        </w:rPr>
        <w:t>nr.166 din</w:t>
      </w:r>
      <w:r w:rsidR="007C2A56" w:rsidRPr="00BE290F">
        <w:rPr>
          <w:rFonts w:ascii="Times New Roman" w:hAnsi="Times New Roman" w:cs="Times New Roman"/>
          <w:sz w:val="28"/>
          <w:szCs w:val="28"/>
          <w:lang w:val="ro-RO"/>
        </w:rPr>
        <w:t xml:space="preserve"> 11.07.2012</w:t>
      </w:r>
      <w:r w:rsidRPr="0002236E">
        <w:rPr>
          <w:rFonts w:ascii="Times New Roman" w:hAnsi="Times New Roman" w:cs="Times New Roman"/>
          <w:sz w:val="28"/>
          <w:szCs w:val="28"/>
          <w:lang w:val="ro-RO"/>
        </w:rPr>
        <w:t>). Atingerea nivelului planificat de creştere a finanţării economiei este în sine o sarcină ambiţioasă, sensibilă la riscurile economice şi financiare globale, precum şi la cele locale. Dar, fiind atinsă, o astfel de creştere va avea un impact direct şi pronunţat asupra producţiei interne brute şi a veniturilor, prin transformarea creditelor în investiţii noi.</w:t>
      </w:r>
    </w:p>
    <w:p w:rsidR="00D63137" w:rsidRPr="0056770D" w:rsidRDefault="002E7337" w:rsidP="0056770D">
      <w:pPr>
        <w:spacing w:before="120" w:after="0" w:line="240" w:lineRule="auto"/>
        <w:jc w:val="both"/>
        <w:rPr>
          <w:rFonts w:ascii="Times New Roman" w:hAnsi="Times New Roman" w:cs="Times New Roman"/>
          <w:sz w:val="28"/>
          <w:szCs w:val="28"/>
          <w:lang w:val="ro-RO"/>
        </w:rPr>
      </w:pPr>
      <w:r w:rsidRPr="002E7337">
        <w:rPr>
          <w:rFonts w:ascii="Times New Roman" w:hAnsi="Times New Roman" w:cs="Times New Roman"/>
          <w:sz w:val="28"/>
          <w:szCs w:val="28"/>
          <w:lang w:val="ro-RO"/>
        </w:rPr>
        <w:tab/>
        <w:t xml:space="preserve">Întru </w:t>
      </w:r>
      <w:r w:rsidR="00D63137">
        <w:rPr>
          <w:rFonts w:ascii="Times New Roman" w:hAnsi="Times New Roman" w:cs="Times New Roman"/>
          <w:sz w:val="28"/>
          <w:szCs w:val="28"/>
          <w:lang w:val="ro-RO"/>
        </w:rPr>
        <w:t xml:space="preserve">asigurarea </w:t>
      </w:r>
      <w:r w:rsidR="00A51BF4">
        <w:rPr>
          <w:rFonts w:ascii="Times New Roman" w:hAnsi="Times New Roman" w:cs="Times New Roman"/>
          <w:sz w:val="28"/>
          <w:szCs w:val="28"/>
          <w:lang w:val="ro-RO"/>
        </w:rPr>
        <w:t xml:space="preserve">unui proces coerent </w:t>
      </w:r>
      <w:r w:rsidR="00A62E6D">
        <w:rPr>
          <w:rFonts w:ascii="Times New Roman" w:hAnsi="Times New Roman" w:cs="Times New Roman"/>
          <w:sz w:val="28"/>
          <w:szCs w:val="28"/>
          <w:lang w:val="ro-RO"/>
        </w:rPr>
        <w:t xml:space="preserve">de monitorizare şi coordonare a </w:t>
      </w:r>
      <w:r w:rsidR="00A51BF4" w:rsidRPr="0056770D">
        <w:rPr>
          <w:rFonts w:ascii="Times New Roman" w:hAnsi="Times New Roman" w:cs="Times New Roman"/>
          <w:sz w:val="28"/>
          <w:szCs w:val="28"/>
          <w:lang w:val="ro-RO"/>
        </w:rPr>
        <w:t>activităţilor de ameliorare a accesului la finanţe</w:t>
      </w:r>
      <w:r w:rsidR="00A62E6D" w:rsidRPr="0056770D">
        <w:rPr>
          <w:rFonts w:ascii="Times New Roman" w:hAnsi="Times New Roman" w:cs="Times New Roman"/>
          <w:sz w:val="28"/>
          <w:szCs w:val="28"/>
          <w:lang w:val="ro-RO"/>
        </w:rPr>
        <w:t xml:space="preserve"> se propune </w:t>
      </w:r>
      <w:r w:rsidR="00B852FB" w:rsidRPr="0056770D">
        <w:rPr>
          <w:rFonts w:ascii="Times New Roman" w:hAnsi="Times New Roman" w:cs="Times New Roman"/>
          <w:sz w:val="28"/>
          <w:szCs w:val="28"/>
          <w:lang w:val="ro-RO"/>
        </w:rPr>
        <w:t>instituirea unei Comisii naţionale.</w:t>
      </w:r>
    </w:p>
    <w:p w:rsidR="0057279C" w:rsidRPr="00A13768" w:rsidRDefault="00321328" w:rsidP="0056770D">
      <w:pPr>
        <w:spacing w:before="120" w:after="0" w:line="240" w:lineRule="auto"/>
        <w:jc w:val="both"/>
        <w:rPr>
          <w:rFonts w:ascii="Times New Roman" w:hAnsi="Times New Roman" w:cs="Times New Roman"/>
          <w:sz w:val="28"/>
          <w:szCs w:val="28"/>
          <w:lang w:val="ro-RO"/>
        </w:rPr>
      </w:pPr>
      <w:r w:rsidRPr="0056770D">
        <w:rPr>
          <w:rFonts w:ascii="Times New Roman" w:hAnsi="Times New Roman" w:cs="Times New Roman"/>
          <w:sz w:val="28"/>
          <w:szCs w:val="28"/>
          <w:lang w:val="ro-RO"/>
        </w:rPr>
        <w:tab/>
        <w:t xml:space="preserve">Instituirea unei astfel de Comisii </w:t>
      </w:r>
      <w:r w:rsidR="00B6034A" w:rsidRPr="0056770D">
        <w:rPr>
          <w:rFonts w:ascii="Times New Roman" w:hAnsi="Times New Roman" w:cs="Times New Roman"/>
          <w:sz w:val="28"/>
          <w:szCs w:val="28"/>
          <w:lang w:val="ro-RO"/>
        </w:rPr>
        <w:t>este</w:t>
      </w:r>
      <w:r w:rsidRPr="0056770D">
        <w:rPr>
          <w:rFonts w:ascii="Times New Roman" w:hAnsi="Times New Roman" w:cs="Times New Roman"/>
          <w:sz w:val="28"/>
          <w:szCs w:val="28"/>
          <w:lang w:val="ro-RO"/>
        </w:rPr>
        <w:t xml:space="preserve"> propusă de către Banca Mondială în </w:t>
      </w:r>
      <w:r w:rsidR="00D40FCC" w:rsidRPr="0056770D">
        <w:rPr>
          <w:rFonts w:ascii="Times New Roman" w:hAnsi="Times New Roman" w:cs="Times New Roman"/>
          <w:sz w:val="28"/>
          <w:szCs w:val="28"/>
          <w:lang w:val="ro-RO"/>
        </w:rPr>
        <w:t>Studiul</w:t>
      </w:r>
      <w:r w:rsidRPr="0056770D">
        <w:rPr>
          <w:rFonts w:ascii="Times New Roman" w:hAnsi="Times New Roman" w:cs="Times New Roman"/>
          <w:sz w:val="28"/>
          <w:szCs w:val="28"/>
          <w:lang w:val="ro-RO"/>
        </w:rPr>
        <w:t xml:space="preserve"> </w:t>
      </w:r>
      <w:r w:rsidR="003D61E9" w:rsidRPr="0056770D">
        <w:rPr>
          <w:rFonts w:ascii="Times New Roman" w:hAnsi="Times New Roman" w:cs="Times New Roman"/>
          <w:sz w:val="28"/>
          <w:szCs w:val="28"/>
          <w:lang w:val="ro-RO"/>
        </w:rPr>
        <w:t xml:space="preserve">„Priorităţi de </w:t>
      </w:r>
      <w:r w:rsidR="001B0C20" w:rsidRPr="0056770D">
        <w:rPr>
          <w:rFonts w:ascii="Times New Roman" w:hAnsi="Times New Roman" w:cs="Times New Roman"/>
          <w:sz w:val="28"/>
          <w:szCs w:val="28"/>
          <w:lang w:val="ro-RO"/>
        </w:rPr>
        <w:t xml:space="preserve">politici pentru dezvoltarea sectorului privat </w:t>
      </w:r>
      <w:r w:rsidR="003D61E9" w:rsidRPr="0056770D">
        <w:rPr>
          <w:rFonts w:ascii="Times New Roman" w:hAnsi="Times New Roman" w:cs="Times New Roman"/>
          <w:sz w:val="28"/>
          <w:szCs w:val="28"/>
          <w:lang w:val="ro-RO"/>
        </w:rPr>
        <w:t>din Moldova”</w:t>
      </w:r>
      <w:r w:rsidR="0057279C" w:rsidRPr="0056770D">
        <w:rPr>
          <w:rFonts w:ascii="Times New Roman" w:hAnsi="Times New Roman" w:cs="Times New Roman"/>
          <w:sz w:val="28"/>
          <w:szCs w:val="28"/>
          <w:lang w:val="ro-RO"/>
        </w:rPr>
        <w:t xml:space="preserve"> (iunie 2013)</w:t>
      </w:r>
      <w:r w:rsidR="00D40FCC" w:rsidRPr="0056770D">
        <w:rPr>
          <w:rFonts w:ascii="Times New Roman" w:hAnsi="Times New Roman" w:cs="Times New Roman"/>
          <w:sz w:val="28"/>
          <w:szCs w:val="28"/>
          <w:lang w:val="ro-RO"/>
        </w:rPr>
        <w:t xml:space="preserve"> şi stabilită </w:t>
      </w:r>
      <w:r w:rsidR="008D4179" w:rsidRPr="0056770D">
        <w:rPr>
          <w:rFonts w:ascii="Times New Roman" w:hAnsi="Times New Roman" w:cs="Times New Roman"/>
          <w:sz w:val="28"/>
          <w:szCs w:val="28"/>
          <w:lang w:val="ro-RO"/>
        </w:rPr>
        <w:t xml:space="preserve">ca acţiune în </w:t>
      </w:r>
      <w:r w:rsidR="0057279C" w:rsidRPr="0056770D">
        <w:rPr>
          <w:rFonts w:ascii="Times New Roman" w:hAnsi="Times New Roman" w:cs="Times New Roman"/>
          <w:sz w:val="28"/>
          <w:szCs w:val="28"/>
          <w:lang w:val="ro-RO"/>
        </w:rPr>
        <w:t xml:space="preserve">Foaia de parcurs </w:t>
      </w:r>
      <w:r w:rsidR="0057279C" w:rsidRPr="001B0C20">
        <w:rPr>
          <w:rFonts w:ascii="Times New Roman" w:hAnsi="Times New Roman" w:cs="Times New Roman"/>
          <w:sz w:val="28"/>
          <w:szCs w:val="28"/>
          <w:lang w:val="ro-RO"/>
        </w:rPr>
        <w:t>privind acţiunile Guvernului în vederea eliminării constrîngerilor critice în calea mediului de afaceri 2013-2014</w:t>
      </w:r>
      <w:r w:rsidR="0057279C" w:rsidRPr="0056770D">
        <w:rPr>
          <w:rFonts w:ascii="Times New Roman" w:hAnsi="Times New Roman" w:cs="Times New Roman"/>
          <w:sz w:val="28"/>
          <w:szCs w:val="28"/>
          <w:lang w:val="ro-RO"/>
        </w:rPr>
        <w:t>, aprobată prin Hotărîrea Guvernului nr.765 din</w:t>
      </w:r>
      <w:r w:rsidR="0057279C" w:rsidRPr="00A13768">
        <w:rPr>
          <w:rFonts w:ascii="Times New Roman" w:hAnsi="Times New Roman" w:cs="Times New Roman"/>
          <w:sz w:val="28"/>
          <w:szCs w:val="28"/>
          <w:lang w:val="ro-RO"/>
        </w:rPr>
        <w:t xml:space="preserve"> 25.09.2013</w:t>
      </w:r>
      <w:r w:rsidR="0056770D">
        <w:rPr>
          <w:rFonts w:ascii="Times New Roman" w:hAnsi="Times New Roman" w:cs="Times New Roman"/>
          <w:sz w:val="28"/>
          <w:szCs w:val="28"/>
          <w:lang w:val="ro-RO"/>
        </w:rPr>
        <w:t xml:space="preserve"> (pct.30).</w:t>
      </w:r>
    </w:p>
    <w:p w:rsidR="00A51BF4" w:rsidRDefault="00A51BF4" w:rsidP="002E7337">
      <w:pPr>
        <w:spacing w:after="0" w:line="240" w:lineRule="auto"/>
        <w:jc w:val="both"/>
        <w:rPr>
          <w:rFonts w:ascii="Times New Roman" w:eastAsia="Times New Roman" w:hAnsi="Times New Roman" w:cs="Times New Roman"/>
          <w:sz w:val="28"/>
          <w:szCs w:val="28"/>
          <w:lang w:val="ro-RO" w:eastAsia="ru-RU"/>
        </w:rPr>
      </w:pPr>
    </w:p>
    <w:p w:rsidR="0056770D" w:rsidRPr="00C80AE8" w:rsidRDefault="0056770D" w:rsidP="002E7337">
      <w:pPr>
        <w:spacing w:after="0" w:line="240" w:lineRule="auto"/>
        <w:jc w:val="both"/>
        <w:rPr>
          <w:rFonts w:ascii="Times New Roman" w:eastAsia="Times New Roman" w:hAnsi="Times New Roman" w:cs="Times New Roman"/>
          <w:sz w:val="28"/>
          <w:szCs w:val="28"/>
          <w:lang w:val="ro-RO" w:eastAsia="ru-RU"/>
        </w:rPr>
      </w:pPr>
      <w:bookmarkStart w:id="0" w:name="_GoBack"/>
      <w:bookmarkEnd w:id="0"/>
    </w:p>
    <w:p w:rsidR="00B852FB" w:rsidRPr="007D298C" w:rsidRDefault="00B852FB" w:rsidP="00B852FB">
      <w:pPr>
        <w:spacing w:after="0" w:line="240" w:lineRule="auto"/>
        <w:rPr>
          <w:rFonts w:ascii="Times New Roman" w:hAnsi="Times New Roman" w:cs="Times New Roman"/>
          <w:b/>
          <w:sz w:val="28"/>
          <w:szCs w:val="28"/>
          <w:lang w:val="ro-RO"/>
        </w:rPr>
      </w:pPr>
      <w:r w:rsidRPr="007D298C">
        <w:rPr>
          <w:rFonts w:ascii="Times New Roman" w:hAnsi="Times New Roman" w:cs="Times New Roman"/>
          <w:b/>
          <w:sz w:val="28"/>
          <w:szCs w:val="28"/>
          <w:lang w:val="ro-RO"/>
        </w:rPr>
        <w:tab/>
        <w:t>Viceprim-ministru,</w:t>
      </w:r>
    </w:p>
    <w:p w:rsidR="00B852FB" w:rsidRPr="007D298C" w:rsidRDefault="00B852FB" w:rsidP="00B852FB">
      <w:pPr>
        <w:spacing w:after="0" w:line="240" w:lineRule="auto"/>
        <w:rPr>
          <w:rFonts w:ascii="Times New Roman" w:hAnsi="Times New Roman" w:cs="Times New Roman"/>
          <w:b/>
          <w:sz w:val="28"/>
          <w:szCs w:val="28"/>
          <w:lang w:val="ro-RO"/>
        </w:rPr>
      </w:pPr>
      <w:r w:rsidRPr="007D298C">
        <w:rPr>
          <w:rFonts w:ascii="Times New Roman" w:hAnsi="Times New Roman" w:cs="Times New Roman"/>
          <w:b/>
          <w:sz w:val="28"/>
          <w:szCs w:val="28"/>
          <w:lang w:val="ro-RO"/>
        </w:rPr>
        <w:tab/>
        <w:t>ministrul economiei</w:t>
      </w:r>
      <w:r w:rsidRPr="007D298C">
        <w:rPr>
          <w:rFonts w:ascii="Times New Roman" w:hAnsi="Times New Roman" w:cs="Times New Roman"/>
          <w:b/>
          <w:sz w:val="28"/>
          <w:szCs w:val="28"/>
          <w:lang w:val="ro-RO"/>
        </w:rPr>
        <w:tab/>
      </w:r>
      <w:r w:rsidRPr="007D298C">
        <w:rPr>
          <w:rFonts w:ascii="Times New Roman" w:hAnsi="Times New Roman" w:cs="Times New Roman"/>
          <w:b/>
          <w:sz w:val="28"/>
          <w:szCs w:val="28"/>
          <w:lang w:val="ro-RO"/>
        </w:rPr>
        <w:tab/>
      </w:r>
      <w:r w:rsidRPr="007D298C">
        <w:rPr>
          <w:rFonts w:ascii="Times New Roman" w:hAnsi="Times New Roman" w:cs="Times New Roman"/>
          <w:b/>
          <w:sz w:val="28"/>
          <w:szCs w:val="28"/>
          <w:lang w:val="ro-RO"/>
        </w:rPr>
        <w:tab/>
      </w:r>
      <w:r w:rsidRPr="007D298C">
        <w:rPr>
          <w:rFonts w:ascii="Times New Roman" w:hAnsi="Times New Roman" w:cs="Times New Roman"/>
          <w:b/>
          <w:sz w:val="28"/>
          <w:szCs w:val="28"/>
          <w:lang w:val="ro-RO"/>
        </w:rPr>
        <w:tab/>
      </w:r>
      <w:r w:rsidRPr="007D298C">
        <w:rPr>
          <w:rFonts w:ascii="Times New Roman" w:hAnsi="Times New Roman" w:cs="Times New Roman"/>
          <w:b/>
          <w:sz w:val="28"/>
          <w:szCs w:val="28"/>
          <w:lang w:val="ro-RO"/>
        </w:rPr>
        <w:tab/>
        <w:t>Valeriu Lazăr</w:t>
      </w:r>
    </w:p>
    <w:p w:rsidR="00D04560" w:rsidRPr="007D298C" w:rsidRDefault="00D04560" w:rsidP="00D04560">
      <w:pPr>
        <w:spacing w:after="0" w:line="240" w:lineRule="auto"/>
        <w:rPr>
          <w:rFonts w:ascii="Times New Roman" w:hAnsi="Times New Roman" w:cs="Times New Roman"/>
          <w:sz w:val="28"/>
          <w:szCs w:val="28"/>
          <w:lang w:val="ro-RO"/>
        </w:rPr>
      </w:pPr>
    </w:p>
    <w:p w:rsidR="00D04560" w:rsidRPr="007D298C" w:rsidRDefault="00D04560" w:rsidP="00D04560">
      <w:pPr>
        <w:spacing w:after="0" w:line="240" w:lineRule="auto"/>
        <w:rPr>
          <w:rFonts w:ascii="Times New Roman" w:hAnsi="Times New Roman" w:cs="Times New Roman"/>
          <w:sz w:val="28"/>
          <w:szCs w:val="28"/>
          <w:lang w:val="ro-RO"/>
        </w:rPr>
      </w:pPr>
    </w:p>
    <w:p w:rsidR="00D04560" w:rsidRPr="007D298C" w:rsidRDefault="00D04560" w:rsidP="00D04560">
      <w:pPr>
        <w:spacing w:after="0" w:line="240" w:lineRule="auto"/>
        <w:rPr>
          <w:rFonts w:ascii="Times New Roman" w:hAnsi="Times New Roman" w:cs="Times New Roman"/>
          <w:sz w:val="24"/>
          <w:szCs w:val="24"/>
          <w:lang w:val="ro-RO"/>
        </w:rPr>
      </w:pPr>
    </w:p>
    <w:sectPr w:rsidR="00D04560" w:rsidRPr="007D298C" w:rsidSect="00440795">
      <w:pgSz w:w="11906" w:h="16838"/>
      <w:pgMar w:top="851" w:right="851"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453E"/>
    <w:rsid w:val="00001F67"/>
    <w:rsid w:val="00002A77"/>
    <w:rsid w:val="00004A83"/>
    <w:rsid w:val="000103DC"/>
    <w:rsid w:val="00010EBF"/>
    <w:rsid w:val="000128A2"/>
    <w:rsid w:val="0001569E"/>
    <w:rsid w:val="000212D0"/>
    <w:rsid w:val="0002236E"/>
    <w:rsid w:val="00030ADC"/>
    <w:rsid w:val="00034557"/>
    <w:rsid w:val="00037498"/>
    <w:rsid w:val="000377A1"/>
    <w:rsid w:val="00041BA0"/>
    <w:rsid w:val="00041EB9"/>
    <w:rsid w:val="00045215"/>
    <w:rsid w:val="00047C16"/>
    <w:rsid w:val="00055CC6"/>
    <w:rsid w:val="000619C1"/>
    <w:rsid w:val="000633D8"/>
    <w:rsid w:val="00063E12"/>
    <w:rsid w:val="00064CA9"/>
    <w:rsid w:val="00064F73"/>
    <w:rsid w:val="00071540"/>
    <w:rsid w:val="00076AD5"/>
    <w:rsid w:val="0008488A"/>
    <w:rsid w:val="00085320"/>
    <w:rsid w:val="00094832"/>
    <w:rsid w:val="000A71BA"/>
    <w:rsid w:val="000B0B33"/>
    <w:rsid w:val="000B1484"/>
    <w:rsid w:val="000B5FF3"/>
    <w:rsid w:val="000B6D58"/>
    <w:rsid w:val="000B76A1"/>
    <w:rsid w:val="000C2879"/>
    <w:rsid w:val="000D6291"/>
    <w:rsid w:val="000E0732"/>
    <w:rsid w:val="000E1178"/>
    <w:rsid w:val="000E15DD"/>
    <w:rsid w:val="000E218E"/>
    <w:rsid w:val="000E5539"/>
    <w:rsid w:val="000E5BB9"/>
    <w:rsid w:val="000E6BFA"/>
    <w:rsid w:val="000F297C"/>
    <w:rsid w:val="000F50A7"/>
    <w:rsid w:val="001034D6"/>
    <w:rsid w:val="001064D2"/>
    <w:rsid w:val="00114047"/>
    <w:rsid w:val="00116869"/>
    <w:rsid w:val="00120F55"/>
    <w:rsid w:val="00124E62"/>
    <w:rsid w:val="00127012"/>
    <w:rsid w:val="00131636"/>
    <w:rsid w:val="0013236A"/>
    <w:rsid w:val="00135C0D"/>
    <w:rsid w:val="00136FD4"/>
    <w:rsid w:val="0013766C"/>
    <w:rsid w:val="001400E7"/>
    <w:rsid w:val="00143BE1"/>
    <w:rsid w:val="001457DE"/>
    <w:rsid w:val="001502B8"/>
    <w:rsid w:val="001511D0"/>
    <w:rsid w:val="00153DB9"/>
    <w:rsid w:val="00160F23"/>
    <w:rsid w:val="0016253F"/>
    <w:rsid w:val="00162CBE"/>
    <w:rsid w:val="00163C2D"/>
    <w:rsid w:val="001670DE"/>
    <w:rsid w:val="00167405"/>
    <w:rsid w:val="00167BA9"/>
    <w:rsid w:val="0017581C"/>
    <w:rsid w:val="001817C0"/>
    <w:rsid w:val="001831AD"/>
    <w:rsid w:val="00184735"/>
    <w:rsid w:val="00187794"/>
    <w:rsid w:val="0019552A"/>
    <w:rsid w:val="001968F6"/>
    <w:rsid w:val="001A79E5"/>
    <w:rsid w:val="001B07AE"/>
    <w:rsid w:val="001B0C20"/>
    <w:rsid w:val="001B1784"/>
    <w:rsid w:val="001B5DAC"/>
    <w:rsid w:val="001B704B"/>
    <w:rsid w:val="001B71B0"/>
    <w:rsid w:val="001C013B"/>
    <w:rsid w:val="001C526B"/>
    <w:rsid w:val="001D2F25"/>
    <w:rsid w:val="001D6F30"/>
    <w:rsid w:val="001D734F"/>
    <w:rsid w:val="001E3820"/>
    <w:rsid w:val="001F4579"/>
    <w:rsid w:val="001F650E"/>
    <w:rsid w:val="00200F78"/>
    <w:rsid w:val="002073EC"/>
    <w:rsid w:val="0021074B"/>
    <w:rsid w:val="00212B90"/>
    <w:rsid w:val="00212C51"/>
    <w:rsid w:val="00227446"/>
    <w:rsid w:val="00234CA2"/>
    <w:rsid w:val="00241171"/>
    <w:rsid w:val="00241398"/>
    <w:rsid w:val="002434A5"/>
    <w:rsid w:val="00244DDD"/>
    <w:rsid w:val="002471BC"/>
    <w:rsid w:val="00247597"/>
    <w:rsid w:val="00250B9A"/>
    <w:rsid w:val="00252A28"/>
    <w:rsid w:val="00257320"/>
    <w:rsid w:val="00261FEA"/>
    <w:rsid w:val="00270578"/>
    <w:rsid w:val="0027263F"/>
    <w:rsid w:val="0027453E"/>
    <w:rsid w:val="002758AA"/>
    <w:rsid w:val="00284A14"/>
    <w:rsid w:val="0028549A"/>
    <w:rsid w:val="00287A09"/>
    <w:rsid w:val="00291B0D"/>
    <w:rsid w:val="002A0B01"/>
    <w:rsid w:val="002A235B"/>
    <w:rsid w:val="002A5CD7"/>
    <w:rsid w:val="002A7848"/>
    <w:rsid w:val="002A7E45"/>
    <w:rsid w:val="002B5EEA"/>
    <w:rsid w:val="002B7965"/>
    <w:rsid w:val="002D43C4"/>
    <w:rsid w:val="002D5571"/>
    <w:rsid w:val="002D5ABB"/>
    <w:rsid w:val="002D630C"/>
    <w:rsid w:val="002E11E8"/>
    <w:rsid w:val="002E35E9"/>
    <w:rsid w:val="002E4AC4"/>
    <w:rsid w:val="002E5D33"/>
    <w:rsid w:val="002E7337"/>
    <w:rsid w:val="002F3D88"/>
    <w:rsid w:val="003001A9"/>
    <w:rsid w:val="00306C72"/>
    <w:rsid w:val="00310C13"/>
    <w:rsid w:val="00310F3A"/>
    <w:rsid w:val="0031629E"/>
    <w:rsid w:val="00317C81"/>
    <w:rsid w:val="00320197"/>
    <w:rsid w:val="003202D6"/>
    <w:rsid w:val="00321328"/>
    <w:rsid w:val="00321AA5"/>
    <w:rsid w:val="003326BC"/>
    <w:rsid w:val="00334C43"/>
    <w:rsid w:val="00340883"/>
    <w:rsid w:val="00341249"/>
    <w:rsid w:val="00341484"/>
    <w:rsid w:val="003422D5"/>
    <w:rsid w:val="003438E7"/>
    <w:rsid w:val="00344A4C"/>
    <w:rsid w:val="0035096A"/>
    <w:rsid w:val="00350C78"/>
    <w:rsid w:val="00353F3D"/>
    <w:rsid w:val="00355D5E"/>
    <w:rsid w:val="003560E2"/>
    <w:rsid w:val="00356D54"/>
    <w:rsid w:val="003633FF"/>
    <w:rsid w:val="00364F29"/>
    <w:rsid w:val="00372D15"/>
    <w:rsid w:val="00372DE2"/>
    <w:rsid w:val="003733FE"/>
    <w:rsid w:val="00373715"/>
    <w:rsid w:val="003738AD"/>
    <w:rsid w:val="003770CF"/>
    <w:rsid w:val="003824BC"/>
    <w:rsid w:val="0039135D"/>
    <w:rsid w:val="0039670F"/>
    <w:rsid w:val="003A0408"/>
    <w:rsid w:val="003A3D19"/>
    <w:rsid w:val="003A4A39"/>
    <w:rsid w:val="003A53E6"/>
    <w:rsid w:val="003B23B5"/>
    <w:rsid w:val="003B2A83"/>
    <w:rsid w:val="003B352E"/>
    <w:rsid w:val="003B39A1"/>
    <w:rsid w:val="003B4D00"/>
    <w:rsid w:val="003B53F5"/>
    <w:rsid w:val="003B66A1"/>
    <w:rsid w:val="003B7B68"/>
    <w:rsid w:val="003C0304"/>
    <w:rsid w:val="003C26FA"/>
    <w:rsid w:val="003D61E9"/>
    <w:rsid w:val="003F2EBF"/>
    <w:rsid w:val="003F4007"/>
    <w:rsid w:val="003F4266"/>
    <w:rsid w:val="003F58EB"/>
    <w:rsid w:val="003F7340"/>
    <w:rsid w:val="003F7F91"/>
    <w:rsid w:val="004024BF"/>
    <w:rsid w:val="00415EBE"/>
    <w:rsid w:val="00416B90"/>
    <w:rsid w:val="00417049"/>
    <w:rsid w:val="004215E6"/>
    <w:rsid w:val="00427AC2"/>
    <w:rsid w:val="00440795"/>
    <w:rsid w:val="00441A6D"/>
    <w:rsid w:val="00442A1A"/>
    <w:rsid w:val="0044451C"/>
    <w:rsid w:val="0045007A"/>
    <w:rsid w:val="00450863"/>
    <w:rsid w:val="0045488C"/>
    <w:rsid w:val="004645EA"/>
    <w:rsid w:val="00466DCA"/>
    <w:rsid w:val="00467AFE"/>
    <w:rsid w:val="0047122A"/>
    <w:rsid w:val="00472C85"/>
    <w:rsid w:val="00472FE6"/>
    <w:rsid w:val="00475434"/>
    <w:rsid w:val="0048237E"/>
    <w:rsid w:val="00484B64"/>
    <w:rsid w:val="00495CCF"/>
    <w:rsid w:val="004A2CB5"/>
    <w:rsid w:val="004A3433"/>
    <w:rsid w:val="004A3D53"/>
    <w:rsid w:val="004A66C4"/>
    <w:rsid w:val="004A7571"/>
    <w:rsid w:val="004A75D4"/>
    <w:rsid w:val="004B4739"/>
    <w:rsid w:val="004C066E"/>
    <w:rsid w:val="004D341A"/>
    <w:rsid w:val="004F0AA2"/>
    <w:rsid w:val="004F3527"/>
    <w:rsid w:val="005015C5"/>
    <w:rsid w:val="00504FDA"/>
    <w:rsid w:val="00507282"/>
    <w:rsid w:val="0051354E"/>
    <w:rsid w:val="00514834"/>
    <w:rsid w:val="005174D0"/>
    <w:rsid w:val="00517C79"/>
    <w:rsid w:val="0052412A"/>
    <w:rsid w:val="00536EA8"/>
    <w:rsid w:val="0054158C"/>
    <w:rsid w:val="00542540"/>
    <w:rsid w:val="0054349D"/>
    <w:rsid w:val="00545DFA"/>
    <w:rsid w:val="00550587"/>
    <w:rsid w:val="00554709"/>
    <w:rsid w:val="00554860"/>
    <w:rsid w:val="005550FE"/>
    <w:rsid w:val="005565AB"/>
    <w:rsid w:val="005568F0"/>
    <w:rsid w:val="00560D36"/>
    <w:rsid w:val="00561D69"/>
    <w:rsid w:val="0056544B"/>
    <w:rsid w:val="0056770D"/>
    <w:rsid w:val="00570651"/>
    <w:rsid w:val="00572331"/>
    <w:rsid w:val="0057279C"/>
    <w:rsid w:val="00573295"/>
    <w:rsid w:val="00573E93"/>
    <w:rsid w:val="00576265"/>
    <w:rsid w:val="005771AA"/>
    <w:rsid w:val="0058055C"/>
    <w:rsid w:val="00587276"/>
    <w:rsid w:val="005878EB"/>
    <w:rsid w:val="00590A86"/>
    <w:rsid w:val="00590AB6"/>
    <w:rsid w:val="005914C9"/>
    <w:rsid w:val="0059275F"/>
    <w:rsid w:val="0059741D"/>
    <w:rsid w:val="005B0860"/>
    <w:rsid w:val="005B2074"/>
    <w:rsid w:val="005B59A8"/>
    <w:rsid w:val="005B6EFF"/>
    <w:rsid w:val="005B709B"/>
    <w:rsid w:val="005B7E2A"/>
    <w:rsid w:val="005D06D3"/>
    <w:rsid w:val="005E0AF1"/>
    <w:rsid w:val="005E3359"/>
    <w:rsid w:val="005E389F"/>
    <w:rsid w:val="005E4B7A"/>
    <w:rsid w:val="005F657B"/>
    <w:rsid w:val="005F6642"/>
    <w:rsid w:val="00604685"/>
    <w:rsid w:val="00605C9A"/>
    <w:rsid w:val="00605CE2"/>
    <w:rsid w:val="006065F0"/>
    <w:rsid w:val="006077F7"/>
    <w:rsid w:val="00610CB2"/>
    <w:rsid w:val="00610DEA"/>
    <w:rsid w:val="00612D95"/>
    <w:rsid w:val="0061451D"/>
    <w:rsid w:val="00615CCD"/>
    <w:rsid w:val="00615E23"/>
    <w:rsid w:val="00616F86"/>
    <w:rsid w:val="006170AF"/>
    <w:rsid w:val="0062040B"/>
    <w:rsid w:val="00623781"/>
    <w:rsid w:val="0062481F"/>
    <w:rsid w:val="00625DE4"/>
    <w:rsid w:val="00626816"/>
    <w:rsid w:val="006332C3"/>
    <w:rsid w:val="0063539B"/>
    <w:rsid w:val="00637DD2"/>
    <w:rsid w:val="0064415F"/>
    <w:rsid w:val="00644CB8"/>
    <w:rsid w:val="00650EBC"/>
    <w:rsid w:val="00662DD1"/>
    <w:rsid w:val="00667F86"/>
    <w:rsid w:val="00673795"/>
    <w:rsid w:val="00676BAA"/>
    <w:rsid w:val="00676D79"/>
    <w:rsid w:val="0068008F"/>
    <w:rsid w:val="00680F17"/>
    <w:rsid w:val="00684D32"/>
    <w:rsid w:val="00690378"/>
    <w:rsid w:val="0069061E"/>
    <w:rsid w:val="00690736"/>
    <w:rsid w:val="00694CE5"/>
    <w:rsid w:val="006A37CF"/>
    <w:rsid w:val="006A4822"/>
    <w:rsid w:val="006A4A5C"/>
    <w:rsid w:val="006A6497"/>
    <w:rsid w:val="006B175D"/>
    <w:rsid w:val="006C2AE0"/>
    <w:rsid w:val="006C72AA"/>
    <w:rsid w:val="006D25D2"/>
    <w:rsid w:val="006D2832"/>
    <w:rsid w:val="006D3AD5"/>
    <w:rsid w:val="006D6B8A"/>
    <w:rsid w:val="006E0A4E"/>
    <w:rsid w:val="006E4B00"/>
    <w:rsid w:val="006F0ACE"/>
    <w:rsid w:val="006F450A"/>
    <w:rsid w:val="007018ED"/>
    <w:rsid w:val="007021FE"/>
    <w:rsid w:val="0070366A"/>
    <w:rsid w:val="0070689B"/>
    <w:rsid w:val="0071057C"/>
    <w:rsid w:val="007218EC"/>
    <w:rsid w:val="0072502A"/>
    <w:rsid w:val="00727EDC"/>
    <w:rsid w:val="007309C7"/>
    <w:rsid w:val="00736E47"/>
    <w:rsid w:val="00740136"/>
    <w:rsid w:val="00741734"/>
    <w:rsid w:val="00743608"/>
    <w:rsid w:val="00743DCD"/>
    <w:rsid w:val="00743F91"/>
    <w:rsid w:val="00751F49"/>
    <w:rsid w:val="0075478D"/>
    <w:rsid w:val="007559B8"/>
    <w:rsid w:val="00757280"/>
    <w:rsid w:val="00760FF4"/>
    <w:rsid w:val="007627A4"/>
    <w:rsid w:val="00762E42"/>
    <w:rsid w:val="00763131"/>
    <w:rsid w:val="00763F5D"/>
    <w:rsid w:val="00764CE0"/>
    <w:rsid w:val="00766147"/>
    <w:rsid w:val="007670F8"/>
    <w:rsid w:val="0076741C"/>
    <w:rsid w:val="00767FE8"/>
    <w:rsid w:val="00770914"/>
    <w:rsid w:val="0077176F"/>
    <w:rsid w:val="007717F5"/>
    <w:rsid w:val="00771C95"/>
    <w:rsid w:val="007733B7"/>
    <w:rsid w:val="007758D2"/>
    <w:rsid w:val="00776B6E"/>
    <w:rsid w:val="00785FE5"/>
    <w:rsid w:val="00787F4D"/>
    <w:rsid w:val="00792333"/>
    <w:rsid w:val="007958B3"/>
    <w:rsid w:val="00796BD0"/>
    <w:rsid w:val="00796BD3"/>
    <w:rsid w:val="007A600C"/>
    <w:rsid w:val="007A7108"/>
    <w:rsid w:val="007A785C"/>
    <w:rsid w:val="007B06FE"/>
    <w:rsid w:val="007B08B7"/>
    <w:rsid w:val="007B0C57"/>
    <w:rsid w:val="007B6140"/>
    <w:rsid w:val="007B6DB6"/>
    <w:rsid w:val="007C2A56"/>
    <w:rsid w:val="007C4B49"/>
    <w:rsid w:val="007C76DD"/>
    <w:rsid w:val="007D298C"/>
    <w:rsid w:val="007D2E75"/>
    <w:rsid w:val="007D3DDE"/>
    <w:rsid w:val="007E0899"/>
    <w:rsid w:val="007E26E6"/>
    <w:rsid w:val="007E5294"/>
    <w:rsid w:val="007E675A"/>
    <w:rsid w:val="007F01C1"/>
    <w:rsid w:val="007F28AF"/>
    <w:rsid w:val="00806A82"/>
    <w:rsid w:val="00810673"/>
    <w:rsid w:val="0081177B"/>
    <w:rsid w:val="00811B6C"/>
    <w:rsid w:val="00814351"/>
    <w:rsid w:val="00814BBE"/>
    <w:rsid w:val="008165D2"/>
    <w:rsid w:val="0082346F"/>
    <w:rsid w:val="0082620F"/>
    <w:rsid w:val="0083063D"/>
    <w:rsid w:val="0083078D"/>
    <w:rsid w:val="00834DB9"/>
    <w:rsid w:val="00837BF6"/>
    <w:rsid w:val="00840F71"/>
    <w:rsid w:val="008419A9"/>
    <w:rsid w:val="008502EB"/>
    <w:rsid w:val="0085146D"/>
    <w:rsid w:val="008543E3"/>
    <w:rsid w:val="00861D95"/>
    <w:rsid w:val="0086331A"/>
    <w:rsid w:val="00863B97"/>
    <w:rsid w:val="008672BD"/>
    <w:rsid w:val="00870788"/>
    <w:rsid w:val="00875C71"/>
    <w:rsid w:val="00886003"/>
    <w:rsid w:val="00886762"/>
    <w:rsid w:val="008906BB"/>
    <w:rsid w:val="00892B16"/>
    <w:rsid w:val="00894008"/>
    <w:rsid w:val="00895733"/>
    <w:rsid w:val="00896AEA"/>
    <w:rsid w:val="00896C78"/>
    <w:rsid w:val="00897E5B"/>
    <w:rsid w:val="008A0166"/>
    <w:rsid w:val="008A0F06"/>
    <w:rsid w:val="008A614B"/>
    <w:rsid w:val="008A6469"/>
    <w:rsid w:val="008B11AC"/>
    <w:rsid w:val="008B25FB"/>
    <w:rsid w:val="008B77F3"/>
    <w:rsid w:val="008B7E61"/>
    <w:rsid w:val="008C3668"/>
    <w:rsid w:val="008D4179"/>
    <w:rsid w:val="008D562E"/>
    <w:rsid w:val="008E0EF0"/>
    <w:rsid w:val="008E1379"/>
    <w:rsid w:val="008E1F9B"/>
    <w:rsid w:val="008E2AF8"/>
    <w:rsid w:val="008E3457"/>
    <w:rsid w:val="008E7643"/>
    <w:rsid w:val="008F1A0F"/>
    <w:rsid w:val="008F4CF9"/>
    <w:rsid w:val="008F59EA"/>
    <w:rsid w:val="008F7831"/>
    <w:rsid w:val="00904C82"/>
    <w:rsid w:val="0090660C"/>
    <w:rsid w:val="00912D11"/>
    <w:rsid w:val="00914402"/>
    <w:rsid w:val="00915232"/>
    <w:rsid w:val="00915DB0"/>
    <w:rsid w:val="0091742C"/>
    <w:rsid w:val="00917C2B"/>
    <w:rsid w:val="00917C5B"/>
    <w:rsid w:val="00917FD0"/>
    <w:rsid w:val="00921D26"/>
    <w:rsid w:val="009223DB"/>
    <w:rsid w:val="0092243B"/>
    <w:rsid w:val="0092729C"/>
    <w:rsid w:val="00930C9C"/>
    <w:rsid w:val="009360CF"/>
    <w:rsid w:val="009365CD"/>
    <w:rsid w:val="00941A54"/>
    <w:rsid w:val="00945B9F"/>
    <w:rsid w:val="00955FE8"/>
    <w:rsid w:val="00967077"/>
    <w:rsid w:val="00973200"/>
    <w:rsid w:val="00975095"/>
    <w:rsid w:val="00975B03"/>
    <w:rsid w:val="00975DD8"/>
    <w:rsid w:val="009811B7"/>
    <w:rsid w:val="00983D90"/>
    <w:rsid w:val="00990585"/>
    <w:rsid w:val="00995251"/>
    <w:rsid w:val="0099564E"/>
    <w:rsid w:val="009A19FD"/>
    <w:rsid w:val="009A6946"/>
    <w:rsid w:val="009A7604"/>
    <w:rsid w:val="009B2A90"/>
    <w:rsid w:val="009C7C74"/>
    <w:rsid w:val="009D1401"/>
    <w:rsid w:val="009D7C92"/>
    <w:rsid w:val="009E05FD"/>
    <w:rsid w:val="009E1527"/>
    <w:rsid w:val="009E3399"/>
    <w:rsid w:val="009E77ED"/>
    <w:rsid w:val="009F1EA0"/>
    <w:rsid w:val="009F26DA"/>
    <w:rsid w:val="009F356E"/>
    <w:rsid w:val="009F52EC"/>
    <w:rsid w:val="009F6F04"/>
    <w:rsid w:val="009F7BCD"/>
    <w:rsid w:val="00A016FB"/>
    <w:rsid w:val="00A0173D"/>
    <w:rsid w:val="00A0397E"/>
    <w:rsid w:val="00A0432F"/>
    <w:rsid w:val="00A05FD1"/>
    <w:rsid w:val="00A06723"/>
    <w:rsid w:val="00A06DBA"/>
    <w:rsid w:val="00A11059"/>
    <w:rsid w:val="00A13768"/>
    <w:rsid w:val="00A15755"/>
    <w:rsid w:val="00A17BF7"/>
    <w:rsid w:val="00A22C6B"/>
    <w:rsid w:val="00A258FD"/>
    <w:rsid w:val="00A25CBF"/>
    <w:rsid w:val="00A47593"/>
    <w:rsid w:val="00A51BF4"/>
    <w:rsid w:val="00A5702A"/>
    <w:rsid w:val="00A61936"/>
    <w:rsid w:val="00A62E6D"/>
    <w:rsid w:val="00A6418E"/>
    <w:rsid w:val="00A66FB0"/>
    <w:rsid w:val="00A67151"/>
    <w:rsid w:val="00A70E4C"/>
    <w:rsid w:val="00A7101A"/>
    <w:rsid w:val="00A72A62"/>
    <w:rsid w:val="00A76937"/>
    <w:rsid w:val="00A770A6"/>
    <w:rsid w:val="00A801B1"/>
    <w:rsid w:val="00A84AAE"/>
    <w:rsid w:val="00A86EC9"/>
    <w:rsid w:val="00A91F7A"/>
    <w:rsid w:val="00A928EC"/>
    <w:rsid w:val="00AA582A"/>
    <w:rsid w:val="00AB01E5"/>
    <w:rsid w:val="00AB54BF"/>
    <w:rsid w:val="00AC4132"/>
    <w:rsid w:val="00AC5A41"/>
    <w:rsid w:val="00AC7D77"/>
    <w:rsid w:val="00AD1707"/>
    <w:rsid w:val="00AD78EF"/>
    <w:rsid w:val="00AE0DE5"/>
    <w:rsid w:val="00AE1E91"/>
    <w:rsid w:val="00AE7AC0"/>
    <w:rsid w:val="00B0077E"/>
    <w:rsid w:val="00B10425"/>
    <w:rsid w:val="00B17D1F"/>
    <w:rsid w:val="00B222AB"/>
    <w:rsid w:val="00B22359"/>
    <w:rsid w:val="00B23188"/>
    <w:rsid w:val="00B24066"/>
    <w:rsid w:val="00B264D1"/>
    <w:rsid w:val="00B27F40"/>
    <w:rsid w:val="00B314CD"/>
    <w:rsid w:val="00B31720"/>
    <w:rsid w:val="00B336FB"/>
    <w:rsid w:val="00B33EB1"/>
    <w:rsid w:val="00B40280"/>
    <w:rsid w:val="00B45163"/>
    <w:rsid w:val="00B47328"/>
    <w:rsid w:val="00B478DA"/>
    <w:rsid w:val="00B53BB2"/>
    <w:rsid w:val="00B55BD1"/>
    <w:rsid w:val="00B55C33"/>
    <w:rsid w:val="00B6034A"/>
    <w:rsid w:val="00B605EE"/>
    <w:rsid w:val="00B70B52"/>
    <w:rsid w:val="00B80FC9"/>
    <w:rsid w:val="00B82A3E"/>
    <w:rsid w:val="00B82B02"/>
    <w:rsid w:val="00B842A0"/>
    <w:rsid w:val="00B852FB"/>
    <w:rsid w:val="00B9162B"/>
    <w:rsid w:val="00BA2C2C"/>
    <w:rsid w:val="00BA3900"/>
    <w:rsid w:val="00BA4885"/>
    <w:rsid w:val="00BA567C"/>
    <w:rsid w:val="00BB0BCA"/>
    <w:rsid w:val="00BB5326"/>
    <w:rsid w:val="00BB74D8"/>
    <w:rsid w:val="00BB78FD"/>
    <w:rsid w:val="00BC489F"/>
    <w:rsid w:val="00BD5BA8"/>
    <w:rsid w:val="00BD79BF"/>
    <w:rsid w:val="00BE1ED6"/>
    <w:rsid w:val="00BE26AB"/>
    <w:rsid w:val="00BE290F"/>
    <w:rsid w:val="00BE7267"/>
    <w:rsid w:val="00BF0FB5"/>
    <w:rsid w:val="00C0184E"/>
    <w:rsid w:val="00C105F7"/>
    <w:rsid w:val="00C11CF4"/>
    <w:rsid w:val="00C144B3"/>
    <w:rsid w:val="00C2315C"/>
    <w:rsid w:val="00C26FA1"/>
    <w:rsid w:val="00C3418B"/>
    <w:rsid w:val="00C37DA8"/>
    <w:rsid w:val="00C420FC"/>
    <w:rsid w:val="00C50356"/>
    <w:rsid w:val="00C531D3"/>
    <w:rsid w:val="00C5411A"/>
    <w:rsid w:val="00C554CA"/>
    <w:rsid w:val="00C63A0B"/>
    <w:rsid w:val="00C725E9"/>
    <w:rsid w:val="00C7329A"/>
    <w:rsid w:val="00C80AE8"/>
    <w:rsid w:val="00C87AA2"/>
    <w:rsid w:val="00C916AE"/>
    <w:rsid w:val="00C92BC4"/>
    <w:rsid w:val="00CA545C"/>
    <w:rsid w:val="00CA63D3"/>
    <w:rsid w:val="00CA7337"/>
    <w:rsid w:val="00CA78C9"/>
    <w:rsid w:val="00CC7249"/>
    <w:rsid w:val="00CD19A3"/>
    <w:rsid w:val="00CD7BF9"/>
    <w:rsid w:val="00CE10C4"/>
    <w:rsid w:val="00CE314A"/>
    <w:rsid w:val="00CE5D3D"/>
    <w:rsid w:val="00CE7BD2"/>
    <w:rsid w:val="00CF3D0E"/>
    <w:rsid w:val="00D01BBF"/>
    <w:rsid w:val="00D04560"/>
    <w:rsid w:val="00D04DF7"/>
    <w:rsid w:val="00D15BD6"/>
    <w:rsid w:val="00D170B3"/>
    <w:rsid w:val="00D2583B"/>
    <w:rsid w:val="00D3194E"/>
    <w:rsid w:val="00D34610"/>
    <w:rsid w:val="00D40AB6"/>
    <w:rsid w:val="00D40FCC"/>
    <w:rsid w:val="00D4229C"/>
    <w:rsid w:val="00D426BA"/>
    <w:rsid w:val="00D437C3"/>
    <w:rsid w:val="00D43E95"/>
    <w:rsid w:val="00D51C56"/>
    <w:rsid w:val="00D53EEC"/>
    <w:rsid w:val="00D57217"/>
    <w:rsid w:val="00D62C22"/>
    <w:rsid w:val="00D63137"/>
    <w:rsid w:val="00D7230A"/>
    <w:rsid w:val="00D72CD0"/>
    <w:rsid w:val="00D94851"/>
    <w:rsid w:val="00DA07A2"/>
    <w:rsid w:val="00DA128F"/>
    <w:rsid w:val="00DA2924"/>
    <w:rsid w:val="00DA6215"/>
    <w:rsid w:val="00DB1C0F"/>
    <w:rsid w:val="00DB2BFD"/>
    <w:rsid w:val="00DB4136"/>
    <w:rsid w:val="00DB5CA8"/>
    <w:rsid w:val="00DB79F1"/>
    <w:rsid w:val="00DD1B55"/>
    <w:rsid w:val="00DD201D"/>
    <w:rsid w:val="00DD2192"/>
    <w:rsid w:val="00DD353F"/>
    <w:rsid w:val="00DD50D8"/>
    <w:rsid w:val="00DE57A6"/>
    <w:rsid w:val="00DE5A4B"/>
    <w:rsid w:val="00DF07DF"/>
    <w:rsid w:val="00DF08CE"/>
    <w:rsid w:val="00DF5946"/>
    <w:rsid w:val="00DF6DBA"/>
    <w:rsid w:val="00E0102B"/>
    <w:rsid w:val="00E01759"/>
    <w:rsid w:val="00E021F6"/>
    <w:rsid w:val="00E03693"/>
    <w:rsid w:val="00E04751"/>
    <w:rsid w:val="00E058C4"/>
    <w:rsid w:val="00E10DD7"/>
    <w:rsid w:val="00E1361F"/>
    <w:rsid w:val="00E14462"/>
    <w:rsid w:val="00E16E70"/>
    <w:rsid w:val="00E235E4"/>
    <w:rsid w:val="00E243DF"/>
    <w:rsid w:val="00E255AA"/>
    <w:rsid w:val="00E309FC"/>
    <w:rsid w:val="00E30E37"/>
    <w:rsid w:val="00E31601"/>
    <w:rsid w:val="00E34C5A"/>
    <w:rsid w:val="00E41A8D"/>
    <w:rsid w:val="00E472B2"/>
    <w:rsid w:val="00E502EF"/>
    <w:rsid w:val="00E51FAA"/>
    <w:rsid w:val="00E70200"/>
    <w:rsid w:val="00E70D45"/>
    <w:rsid w:val="00E71E8C"/>
    <w:rsid w:val="00E73729"/>
    <w:rsid w:val="00E73D6C"/>
    <w:rsid w:val="00E76C37"/>
    <w:rsid w:val="00E82A66"/>
    <w:rsid w:val="00E86C57"/>
    <w:rsid w:val="00E86E77"/>
    <w:rsid w:val="00E877CB"/>
    <w:rsid w:val="00E91F26"/>
    <w:rsid w:val="00E95210"/>
    <w:rsid w:val="00EA1A5F"/>
    <w:rsid w:val="00EA2964"/>
    <w:rsid w:val="00EA68FD"/>
    <w:rsid w:val="00EA6C9A"/>
    <w:rsid w:val="00EB084F"/>
    <w:rsid w:val="00EB2B18"/>
    <w:rsid w:val="00EB5D83"/>
    <w:rsid w:val="00EC2307"/>
    <w:rsid w:val="00ED23BF"/>
    <w:rsid w:val="00ED67CA"/>
    <w:rsid w:val="00ED6DC9"/>
    <w:rsid w:val="00EE3DF8"/>
    <w:rsid w:val="00EE414E"/>
    <w:rsid w:val="00EE57D7"/>
    <w:rsid w:val="00EE7ECF"/>
    <w:rsid w:val="00EF3FE3"/>
    <w:rsid w:val="00EF5404"/>
    <w:rsid w:val="00F02E5E"/>
    <w:rsid w:val="00F03C74"/>
    <w:rsid w:val="00F05822"/>
    <w:rsid w:val="00F14602"/>
    <w:rsid w:val="00F15176"/>
    <w:rsid w:val="00F168C5"/>
    <w:rsid w:val="00F213F5"/>
    <w:rsid w:val="00F22674"/>
    <w:rsid w:val="00F236B6"/>
    <w:rsid w:val="00F35B79"/>
    <w:rsid w:val="00F407C1"/>
    <w:rsid w:val="00F46807"/>
    <w:rsid w:val="00F564C8"/>
    <w:rsid w:val="00F63745"/>
    <w:rsid w:val="00F63BD3"/>
    <w:rsid w:val="00F64388"/>
    <w:rsid w:val="00F67991"/>
    <w:rsid w:val="00F8181C"/>
    <w:rsid w:val="00F84A04"/>
    <w:rsid w:val="00F85F55"/>
    <w:rsid w:val="00F9726D"/>
    <w:rsid w:val="00FA1126"/>
    <w:rsid w:val="00FA4754"/>
    <w:rsid w:val="00FA791A"/>
    <w:rsid w:val="00FB01F7"/>
    <w:rsid w:val="00FB66D3"/>
    <w:rsid w:val="00FC46E5"/>
    <w:rsid w:val="00FC7784"/>
    <w:rsid w:val="00FD0A94"/>
    <w:rsid w:val="00FD5656"/>
    <w:rsid w:val="00FD6C66"/>
    <w:rsid w:val="00FE1B25"/>
    <w:rsid w:val="00FE3816"/>
    <w:rsid w:val="00FE7971"/>
    <w:rsid w:val="00FF2A55"/>
    <w:rsid w:val="00FF46FD"/>
    <w:rsid w:val="00FF4984"/>
    <w:rsid w:val="00FF55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1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3D53"/>
    <w:pPr>
      <w:spacing w:after="0" w:line="240" w:lineRule="auto"/>
      <w:ind w:firstLine="567"/>
      <w:jc w:val="both"/>
    </w:pPr>
    <w:rPr>
      <w:rFonts w:ascii="Times New Roman" w:eastAsia="Times New Roman" w:hAnsi="Times New Roman" w:cs="Times New Roman"/>
      <w:sz w:val="24"/>
      <w:szCs w:val="24"/>
      <w:lang w:eastAsia="ru-RU"/>
    </w:rPr>
  </w:style>
  <w:style w:type="paragraph" w:styleId="a4">
    <w:name w:val="List Paragraph"/>
    <w:basedOn w:val="a"/>
    <w:uiPriority w:val="34"/>
    <w:qFormat/>
    <w:rsid w:val="00E86E77"/>
    <w:pPr>
      <w:ind w:left="720"/>
      <w:contextualSpacing/>
    </w:pPr>
  </w:style>
  <w:style w:type="paragraph" w:customStyle="1" w:styleId="tt">
    <w:name w:val="tt"/>
    <w:basedOn w:val="a"/>
    <w:rsid w:val="00BE290F"/>
    <w:pPr>
      <w:spacing w:after="0" w:line="240" w:lineRule="auto"/>
      <w:jc w:val="center"/>
    </w:pPr>
    <w:rPr>
      <w:rFonts w:ascii="Times New Roman" w:eastAsia="Times New Roman" w:hAnsi="Times New Roman" w:cs="Times New Roman"/>
      <w:b/>
      <w:bCs/>
      <w:sz w:val="24"/>
      <w:szCs w:val="24"/>
      <w:lang w:eastAsia="ru-RU"/>
    </w:rPr>
  </w:style>
  <w:style w:type="paragraph" w:customStyle="1" w:styleId="pb">
    <w:name w:val="pb"/>
    <w:basedOn w:val="a"/>
    <w:rsid w:val="00BE290F"/>
    <w:pPr>
      <w:spacing w:after="0" w:line="240" w:lineRule="auto"/>
      <w:jc w:val="center"/>
    </w:pPr>
    <w:rPr>
      <w:rFonts w:ascii="Times New Roman" w:eastAsia="Times New Roman" w:hAnsi="Times New Roman" w:cs="Times New Roman"/>
      <w:i/>
      <w:iCs/>
      <w:color w:val="663300"/>
      <w:sz w:val="20"/>
      <w:szCs w:val="20"/>
      <w:lang w:eastAsia="ru-RU"/>
    </w:rPr>
  </w:style>
  <w:style w:type="paragraph" w:customStyle="1" w:styleId="cn">
    <w:name w:val="cn"/>
    <w:basedOn w:val="a"/>
    <w:rsid w:val="00BE290F"/>
    <w:pPr>
      <w:spacing w:after="0" w:line="240" w:lineRule="auto"/>
      <w:jc w:val="center"/>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E290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290F"/>
    <w:rPr>
      <w:rFonts w:ascii="Tahoma" w:hAnsi="Tahoma" w:cs="Tahoma"/>
      <w:sz w:val="16"/>
      <w:szCs w:val="16"/>
    </w:rPr>
  </w:style>
  <w:style w:type="paragraph" w:customStyle="1" w:styleId="cb">
    <w:name w:val="cb"/>
    <w:basedOn w:val="a"/>
    <w:rsid w:val="001B0C20"/>
    <w:pPr>
      <w:spacing w:after="0" w:line="240" w:lineRule="auto"/>
      <w:jc w:val="center"/>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3D53"/>
    <w:pPr>
      <w:spacing w:after="0" w:line="240" w:lineRule="auto"/>
      <w:ind w:firstLine="567"/>
      <w:jc w:val="both"/>
    </w:pPr>
    <w:rPr>
      <w:rFonts w:ascii="Times New Roman" w:eastAsia="Times New Roman" w:hAnsi="Times New Roman" w:cs="Times New Roman"/>
      <w:sz w:val="24"/>
      <w:szCs w:val="24"/>
      <w:lang w:eastAsia="ru-RU"/>
    </w:rPr>
  </w:style>
  <w:style w:type="paragraph" w:styleId="a4">
    <w:name w:val="List Paragraph"/>
    <w:basedOn w:val="a"/>
    <w:uiPriority w:val="34"/>
    <w:qFormat/>
    <w:rsid w:val="00E86E77"/>
    <w:pPr>
      <w:ind w:left="720"/>
      <w:contextualSpacing/>
    </w:pPr>
  </w:style>
  <w:style w:type="paragraph" w:customStyle="1" w:styleId="tt">
    <w:name w:val="tt"/>
    <w:basedOn w:val="a"/>
    <w:rsid w:val="00BE290F"/>
    <w:pPr>
      <w:spacing w:after="0" w:line="240" w:lineRule="auto"/>
      <w:jc w:val="center"/>
    </w:pPr>
    <w:rPr>
      <w:rFonts w:ascii="Times New Roman" w:eastAsia="Times New Roman" w:hAnsi="Times New Roman" w:cs="Times New Roman"/>
      <w:b/>
      <w:bCs/>
      <w:sz w:val="24"/>
      <w:szCs w:val="24"/>
      <w:lang w:eastAsia="ru-RU"/>
    </w:rPr>
  </w:style>
  <w:style w:type="paragraph" w:customStyle="1" w:styleId="pb">
    <w:name w:val="pb"/>
    <w:basedOn w:val="a"/>
    <w:rsid w:val="00BE290F"/>
    <w:pPr>
      <w:spacing w:after="0" w:line="240" w:lineRule="auto"/>
      <w:jc w:val="center"/>
    </w:pPr>
    <w:rPr>
      <w:rFonts w:ascii="Times New Roman" w:eastAsia="Times New Roman" w:hAnsi="Times New Roman" w:cs="Times New Roman"/>
      <w:i/>
      <w:iCs/>
      <w:color w:val="663300"/>
      <w:sz w:val="20"/>
      <w:szCs w:val="20"/>
      <w:lang w:eastAsia="ru-RU"/>
    </w:rPr>
  </w:style>
  <w:style w:type="paragraph" w:customStyle="1" w:styleId="cn">
    <w:name w:val="cn"/>
    <w:basedOn w:val="a"/>
    <w:rsid w:val="00BE290F"/>
    <w:pPr>
      <w:spacing w:after="0" w:line="240" w:lineRule="auto"/>
      <w:jc w:val="center"/>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E290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290F"/>
    <w:rPr>
      <w:rFonts w:ascii="Tahoma" w:hAnsi="Tahoma" w:cs="Tahoma"/>
      <w:sz w:val="16"/>
      <w:szCs w:val="16"/>
    </w:rPr>
  </w:style>
  <w:style w:type="paragraph" w:customStyle="1" w:styleId="cb">
    <w:name w:val="cb"/>
    <w:basedOn w:val="a"/>
    <w:rsid w:val="001B0C20"/>
    <w:pPr>
      <w:spacing w:after="0" w:line="240" w:lineRule="auto"/>
      <w:jc w:val="center"/>
    </w:pPr>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103307516">
      <w:bodyDiv w:val="1"/>
      <w:marLeft w:val="0"/>
      <w:marRight w:val="0"/>
      <w:marTop w:val="0"/>
      <w:marBottom w:val="0"/>
      <w:divBdr>
        <w:top w:val="none" w:sz="0" w:space="0" w:color="auto"/>
        <w:left w:val="none" w:sz="0" w:space="0" w:color="auto"/>
        <w:bottom w:val="none" w:sz="0" w:space="0" w:color="auto"/>
        <w:right w:val="none" w:sz="0" w:space="0" w:color="auto"/>
      </w:divBdr>
    </w:div>
    <w:div w:id="686366682">
      <w:bodyDiv w:val="1"/>
      <w:marLeft w:val="0"/>
      <w:marRight w:val="0"/>
      <w:marTop w:val="0"/>
      <w:marBottom w:val="0"/>
      <w:divBdr>
        <w:top w:val="none" w:sz="0" w:space="0" w:color="auto"/>
        <w:left w:val="none" w:sz="0" w:space="0" w:color="auto"/>
        <w:bottom w:val="none" w:sz="0" w:space="0" w:color="auto"/>
        <w:right w:val="none" w:sz="0" w:space="0" w:color="auto"/>
      </w:divBdr>
    </w:div>
    <w:div w:id="714356359">
      <w:bodyDiv w:val="1"/>
      <w:marLeft w:val="0"/>
      <w:marRight w:val="0"/>
      <w:marTop w:val="0"/>
      <w:marBottom w:val="0"/>
      <w:divBdr>
        <w:top w:val="none" w:sz="0" w:space="0" w:color="auto"/>
        <w:left w:val="none" w:sz="0" w:space="0" w:color="auto"/>
        <w:bottom w:val="none" w:sz="0" w:space="0" w:color="auto"/>
        <w:right w:val="none" w:sz="0" w:space="0" w:color="auto"/>
      </w:divBdr>
    </w:div>
    <w:div w:id="975064922">
      <w:bodyDiv w:val="1"/>
      <w:marLeft w:val="0"/>
      <w:marRight w:val="0"/>
      <w:marTop w:val="0"/>
      <w:marBottom w:val="0"/>
      <w:divBdr>
        <w:top w:val="none" w:sz="0" w:space="0" w:color="auto"/>
        <w:left w:val="none" w:sz="0" w:space="0" w:color="auto"/>
        <w:bottom w:val="none" w:sz="0" w:space="0" w:color="auto"/>
        <w:right w:val="none" w:sz="0" w:space="0" w:color="auto"/>
      </w:divBdr>
    </w:div>
    <w:div w:id="1456827471">
      <w:bodyDiv w:val="1"/>
      <w:marLeft w:val="0"/>
      <w:marRight w:val="0"/>
      <w:marTop w:val="0"/>
      <w:marBottom w:val="0"/>
      <w:divBdr>
        <w:top w:val="none" w:sz="0" w:space="0" w:color="auto"/>
        <w:left w:val="none" w:sz="0" w:space="0" w:color="auto"/>
        <w:bottom w:val="none" w:sz="0" w:space="0" w:color="auto"/>
        <w:right w:val="none" w:sz="0" w:space="0" w:color="auto"/>
      </w:divBdr>
    </w:div>
    <w:div w:id="1478953175">
      <w:bodyDiv w:val="1"/>
      <w:marLeft w:val="0"/>
      <w:marRight w:val="0"/>
      <w:marTop w:val="0"/>
      <w:marBottom w:val="0"/>
      <w:divBdr>
        <w:top w:val="none" w:sz="0" w:space="0" w:color="auto"/>
        <w:left w:val="none" w:sz="0" w:space="0" w:color="auto"/>
        <w:bottom w:val="none" w:sz="0" w:space="0" w:color="auto"/>
        <w:right w:val="none" w:sz="0" w:space="0" w:color="auto"/>
      </w:divBdr>
    </w:div>
    <w:div w:id="159941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1396</Words>
  <Characters>7959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dc:creator>
  <cp:lastModifiedBy>user-nb</cp:lastModifiedBy>
  <cp:revision>2</cp:revision>
  <dcterms:created xsi:type="dcterms:W3CDTF">2014-01-02T09:06:00Z</dcterms:created>
  <dcterms:modified xsi:type="dcterms:W3CDTF">2014-01-02T09:06:00Z</dcterms:modified>
</cp:coreProperties>
</file>