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9CB3A" w14:textId="77777777" w:rsidR="00C96DAB" w:rsidRDefault="00C96DAB"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p>
    <w:p w14:paraId="19B5E71F" w14:textId="7A61C0EE" w:rsidR="008B4BE6" w:rsidRPr="008F140A"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8F140A">
        <w:rPr>
          <w:b/>
          <w:sz w:val="24"/>
          <w:szCs w:val="24"/>
          <w:lang w:val="ro-RO"/>
        </w:rPr>
        <w:t>NOTA</w:t>
      </w:r>
      <w:r w:rsidR="00032B46" w:rsidRPr="008F140A">
        <w:rPr>
          <w:b/>
          <w:sz w:val="24"/>
          <w:szCs w:val="24"/>
          <w:lang w:val="ro-RO"/>
        </w:rPr>
        <w:t xml:space="preserve"> </w:t>
      </w:r>
      <w:r w:rsidRPr="008F140A">
        <w:rPr>
          <w:b/>
          <w:sz w:val="24"/>
          <w:szCs w:val="24"/>
          <w:lang w:val="ro-RO"/>
        </w:rPr>
        <w:t>DE</w:t>
      </w:r>
      <w:r w:rsidR="00032B46" w:rsidRPr="008F140A">
        <w:rPr>
          <w:b/>
          <w:sz w:val="24"/>
          <w:szCs w:val="24"/>
          <w:lang w:val="ro-RO"/>
        </w:rPr>
        <w:t xml:space="preserve"> </w:t>
      </w:r>
      <w:r w:rsidRPr="008F140A">
        <w:rPr>
          <w:b/>
          <w:sz w:val="24"/>
          <w:szCs w:val="24"/>
          <w:lang w:val="ro-RO"/>
        </w:rPr>
        <w:t>FUNDAMENTARE</w:t>
      </w:r>
    </w:p>
    <w:p w14:paraId="581CF8BF" w14:textId="5180156D" w:rsidR="008B4BE6" w:rsidRPr="008F140A"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8F140A">
        <w:rPr>
          <w:b/>
          <w:sz w:val="24"/>
          <w:szCs w:val="24"/>
          <w:lang w:val="ro-RO"/>
        </w:rPr>
        <w:t>la</w:t>
      </w:r>
      <w:r w:rsidR="00032B46" w:rsidRPr="008F140A">
        <w:rPr>
          <w:b/>
          <w:sz w:val="24"/>
          <w:szCs w:val="24"/>
          <w:lang w:val="ro-RO"/>
        </w:rPr>
        <w:t xml:space="preserve"> </w:t>
      </w:r>
      <w:r w:rsidRPr="008F140A">
        <w:rPr>
          <w:b/>
          <w:sz w:val="24"/>
          <w:szCs w:val="24"/>
          <w:lang w:val="ro-RO"/>
        </w:rPr>
        <w:t>proiectul</w:t>
      </w:r>
      <w:r w:rsidR="00032B46" w:rsidRPr="008F140A">
        <w:rPr>
          <w:b/>
          <w:sz w:val="24"/>
          <w:szCs w:val="24"/>
          <w:lang w:val="ro-RO"/>
        </w:rPr>
        <w:t xml:space="preserve"> </w:t>
      </w:r>
      <w:r w:rsidR="00D914C1" w:rsidRPr="008F140A">
        <w:rPr>
          <w:b/>
          <w:sz w:val="24"/>
          <w:szCs w:val="24"/>
          <w:lang w:val="ro-RO"/>
        </w:rPr>
        <w:t xml:space="preserve">Hotărârii </w:t>
      </w:r>
      <w:r w:rsidR="00A02AE0" w:rsidRPr="008F140A">
        <w:rPr>
          <w:b/>
          <w:sz w:val="24"/>
          <w:szCs w:val="24"/>
          <w:lang w:val="ro-RO"/>
        </w:rPr>
        <w:t>G</w:t>
      </w:r>
      <w:r w:rsidR="00D914C1" w:rsidRPr="008F140A">
        <w:rPr>
          <w:b/>
          <w:sz w:val="24"/>
          <w:szCs w:val="24"/>
          <w:lang w:val="ro-RO"/>
        </w:rPr>
        <w:t>uvern</w:t>
      </w:r>
      <w:r w:rsidR="00A02AE0" w:rsidRPr="008F140A">
        <w:rPr>
          <w:b/>
          <w:sz w:val="24"/>
          <w:szCs w:val="24"/>
          <w:lang w:val="ro-RO"/>
        </w:rPr>
        <w:t>ului</w:t>
      </w:r>
      <w:r w:rsidR="00D914C1" w:rsidRPr="008F140A">
        <w:rPr>
          <w:b/>
          <w:sz w:val="24"/>
          <w:szCs w:val="24"/>
          <w:lang w:val="ro-RO"/>
        </w:rPr>
        <w:t xml:space="preserve"> </w:t>
      </w:r>
      <w:r w:rsidR="003E5044" w:rsidRPr="008F140A">
        <w:rPr>
          <w:b/>
          <w:sz w:val="24"/>
          <w:szCs w:val="24"/>
          <w:lang w:val="ro-RO"/>
        </w:rPr>
        <w:t>cu privire la</w:t>
      </w:r>
      <w:r w:rsidR="00A02AE0" w:rsidRPr="008F140A">
        <w:rPr>
          <w:b/>
          <w:sz w:val="24"/>
          <w:szCs w:val="24"/>
          <w:lang w:val="ro-RO"/>
        </w:rPr>
        <w:t xml:space="preserve"> modificarea unor </w:t>
      </w:r>
      <w:r w:rsidR="003E5044" w:rsidRPr="008F140A">
        <w:rPr>
          <w:b/>
          <w:sz w:val="24"/>
          <w:szCs w:val="24"/>
          <w:lang w:val="ro-RO"/>
        </w:rPr>
        <w:t xml:space="preserve">Hotărâri </w:t>
      </w:r>
      <w:r w:rsidR="00A02AE0" w:rsidRPr="008F140A">
        <w:rPr>
          <w:b/>
          <w:sz w:val="24"/>
          <w:szCs w:val="24"/>
          <w:lang w:val="ro-RO"/>
        </w:rPr>
        <w:t xml:space="preserve">de </w:t>
      </w:r>
      <w:r w:rsidR="003E5044" w:rsidRPr="008F140A">
        <w:rPr>
          <w:b/>
          <w:sz w:val="24"/>
          <w:szCs w:val="24"/>
          <w:lang w:val="ro-RO"/>
        </w:rPr>
        <w:t>Guvern</w:t>
      </w:r>
    </w:p>
    <w:p w14:paraId="39C2CA98" w14:textId="3425AC6F" w:rsidR="00A02AE0" w:rsidRPr="008F140A" w:rsidRDefault="00A02AE0"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i/>
          <w:sz w:val="24"/>
          <w:szCs w:val="24"/>
          <w:lang w:val="ro-RO"/>
        </w:rPr>
      </w:pPr>
      <w:r w:rsidRPr="008F140A">
        <w:rPr>
          <w:i/>
          <w:sz w:val="24"/>
          <w:szCs w:val="24"/>
          <w:lang w:val="ro-RO"/>
        </w:rPr>
        <w:t>(fructele și legumele congelate rapid/uscate (deshidratate), ciupercile, măslinele de masă, oțeturile</w:t>
      </w:r>
      <w:r w:rsidR="00CA3968" w:rsidRPr="008F140A">
        <w:rPr>
          <w:i/>
          <w:sz w:val="24"/>
          <w:szCs w:val="24"/>
          <w:lang w:val="ro-RO"/>
        </w:rPr>
        <w:t>,</w:t>
      </w:r>
      <w:r w:rsidRPr="008F140A">
        <w:rPr>
          <w:i/>
          <w:sz w:val="24"/>
          <w:szCs w:val="24"/>
          <w:lang w:val="ro-RO"/>
        </w:rPr>
        <w:t xml:space="preserve"> făinurile</w:t>
      </w:r>
      <w:r w:rsidR="00CA3968" w:rsidRPr="008F140A">
        <w:rPr>
          <w:i/>
          <w:sz w:val="24"/>
          <w:szCs w:val="24"/>
          <w:lang w:val="ro-RO"/>
        </w:rPr>
        <w:t xml:space="preserve"> și grăsimile tartinabile</w:t>
      </w:r>
      <w:r w:rsidRPr="008F140A">
        <w:rPr>
          <w:i/>
          <w:sz w:val="24"/>
          <w:szCs w:val="24"/>
          <w:lang w:val="ro-RO"/>
        </w:rPr>
        <w:t>)</w:t>
      </w: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8F140A"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8F140A" w:rsidRDefault="0036135C" w:rsidP="002721D2">
            <w:pPr>
              <w:rPr>
                <w:rFonts w:ascii="Times New Roman" w:hAnsi="Times New Roman"/>
                <w:b/>
                <w:bCs/>
                <w:sz w:val="24"/>
                <w:szCs w:val="24"/>
                <w:lang w:val="ro-RO"/>
              </w:rPr>
            </w:pPr>
            <w:r w:rsidRPr="008F140A">
              <w:rPr>
                <w:rFonts w:ascii="Times New Roman" w:hAnsi="Times New Roman"/>
                <w:b/>
                <w:bCs/>
                <w:sz w:val="24"/>
                <w:szCs w:val="24"/>
                <w:lang w:val="ro-RO"/>
              </w:rPr>
              <w:t>1.</w:t>
            </w:r>
            <w:r w:rsidR="00032B46" w:rsidRPr="008F140A">
              <w:rPr>
                <w:rFonts w:ascii="Times New Roman" w:hAnsi="Times New Roman"/>
                <w:b/>
                <w:bCs/>
                <w:sz w:val="24"/>
                <w:szCs w:val="24"/>
                <w:lang w:val="ro-RO"/>
              </w:rPr>
              <w:t xml:space="preserve"> </w:t>
            </w:r>
            <w:r w:rsidR="006933C3" w:rsidRPr="008F140A">
              <w:rPr>
                <w:rFonts w:ascii="Times New Roman" w:hAnsi="Times New Roman"/>
                <w:b/>
                <w:bCs/>
                <w:sz w:val="24"/>
                <w:szCs w:val="24"/>
                <w:lang w:val="ro-RO"/>
              </w:rPr>
              <w:t>Denumirea</w:t>
            </w:r>
            <w:r w:rsidR="00032B46" w:rsidRPr="008F140A">
              <w:rPr>
                <w:rFonts w:ascii="Times New Roman" w:hAnsi="Times New Roman"/>
                <w:b/>
                <w:bCs/>
                <w:sz w:val="24"/>
                <w:szCs w:val="24"/>
                <w:lang w:val="ro-RO"/>
              </w:rPr>
              <w:t xml:space="preserve"> </w:t>
            </w:r>
            <w:r w:rsidR="006933C3" w:rsidRPr="008F140A">
              <w:rPr>
                <w:rFonts w:ascii="Times New Roman" w:hAnsi="Times New Roman"/>
                <w:b/>
                <w:bCs/>
                <w:sz w:val="24"/>
                <w:szCs w:val="24"/>
                <w:lang w:val="ro-RO"/>
              </w:rPr>
              <w:t>sau</w:t>
            </w:r>
            <w:r w:rsidR="00032B46" w:rsidRPr="008F140A">
              <w:rPr>
                <w:rFonts w:ascii="Times New Roman" w:hAnsi="Times New Roman"/>
                <w:b/>
                <w:bCs/>
                <w:sz w:val="24"/>
                <w:szCs w:val="24"/>
                <w:lang w:val="ro-RO"/>
              </w:rPr>
              <w:t xml:space="preserve"> </w:t>
            </w:r>
            <w:r w:rsidR="006933C3" w:rsidRPr="008F140A">
              <w:rPr>
                <w:rFonts w:ascii="Times New Roman" w:hAnsi="Times New Roman"/>
                <w:b/>
                <w:bCs/>
                <w:sz w:val="24"/>
                <w:szCs w:val="24"/>
                <w:lang w:val="ro-RO"/>
              </w:rPr>
              <w:t>numele</w:t>
            </w:r>
            <w:r w:rsidR="00032B46" w:rsidRPr="008F140A">
              <w:rPr>
                <w:rFonts w:ascii="Times New Roman" w:hAnsi="Times New Roman"/>
                <w:b/>
                <w:bCs/>
                <w:sz w:val="24"/>
                <w:szCs w:val="24"/>
                <w:lang w:val="ro-RO"/>
              </w:rPr>
              <w:t xml:space="preserve"> </w:t>
            </w:r>
            <w:r w:rsidR="006933C3" w:rsidRPr="008F140A">
              <w:rPr>
                <w:rFonts w:ascii="Times New Roman" w:hAnsi="Times New Roman"/>
                <w:b/>
                <w:bCs/>
                <w:sz w:val="24"/>
                <w:szCs w:val="24"/>
                <w:lang w:val="ro-RO"/>
              </w:rPr>
              <w:t>autorului</w:t>
            </w:r>
            <w:r w:rsidR="00032B46" w:rsidRPr="008F140A">
              <w:rPr>
                <w:rFonts w:ascii="Times New Roman" w:hAnsi="Times New Roman"/>
                <w:b/>
                <w:bCs/>
                <w:sz w:val="24"/>
                <w:szCs w:val="24"/>
                <w:lang w:val="ro-RO"/>
              </w:rPr>
              <w:t xml:space="preserve"> </w:t>
            </w:r>
            <w:r w:rsidR="00863417" w:rsidRPr="008F140A">
              <w:rPr>
                <w:rFonts w:ascii="Times New Roman" w:hAnsi="Times New Roman"/>
                <w:b/>
                <w:bCs/>
                <w:sz w:val="24"/>
                <w:szCs w:val="24"/>
                <w:lang w:val="ro-RO"/>
              </w:rPr>
              <w:t>ș</w:t>
            </w:r>
            <w:r w:rsidR="006933C3" w:rsidRPr="008F140A">
              <w:rPr>
                <w:rFonts w:ascii="Times New Roman" w:hAnsi="Times New Roman"/>
                <w:b/>
                <w:bCs/>
                <w:sz w:val="24"/>
                <w:szCs w:val="24"/>
                <w:lang w:val="ro-RO"/>
              </w:rPr>
              <w:t>i,</w:t>
            </w:r>
            <w:r w:rsidR="00032B46" w:rsidRPr="008F140A">
              <w:rPr>
                <w:rFonts w:ascii="Times New Roman" w:hAnsi="Times New Roman"/>
                <w:b/>
                <w:bCs/>
                <w:sz w:val="24"/>
                <w:szCs w:val="24"/>
                <w:lang w:val="ro-RO"/>
              </w:rPr>
              <w:t xml:space="preserve"> </w:t>
            </w:r>
            <w:r w:rsidR="006933C3" w:rsidRPr="008F140A">
              <w:rPr>
                <w:rFonts w:ascii="Times New Roman" w:hAnsi="Times New Roman"/>
                <w:b/>
                <w:bCs/>
                <w:sz w:val="24"/>
                <w:szCs w:val="24"/>
                <w:lang w:val="ro-RO"/>
              </w:rPr>
              <w:t>după</w:t>
            </w:r>
            <w:r w:rsidR="00032B46" w:rsidRPr="008F140A">
              <w:rPr>
                <w:rFonts w:ascii="Times New Roman" w:hAnsi="Times New Roman"/>
                <w:b/>
                <w:bCs/>
                <w:sz w:val="24"/>
                <w:szCs w:val="24"/>
                <w:lang w:val="ro-RO"/>
              </w:rPr>
              <w:t xml:space="preserve"> </w:t>
            </w:r>
            <w:r w:rsidR="006933C3" w:rsidRPr="008F140A">
              <w:rPr>
                <w:rFonts w:ascii="Times New Roman" w:hAnsi="Times New Roman"/>
                <w:b/>
                <w:bCs/>
                <w:sz w:val="24"/>
                <w:szCs w:val="24"/>
                <w:lang w:val="ro-RO"/>
              </w:rPr>
              <w:t>caz,</w:t>
            </w:r>
            <w:r w:rsidR="00032B46" w:rsidRPr="008F140A">
              <w:rPr>
                <w:rFonts w:ascii="Times New Roman" w:hAnsi="Times New Roman"/>
                <w:b/>
                <w:bCs/>
                <w:sz w:val="24"/>
                <w:szCs w:val="24"/>
                <w:lang w:val="ro-RO"/>
              </w:rPr>
              <w:t xml:space="preserve"> </w:t>
            </w:r>
            <w:r w:rsidR="006933C3" w:rsidRPr="008F140A">
              <w:rPr>
                <w:rFonts w:ascii="Times New Roman" w:hAnsi="Times New Roman"/>
                <w:b/>
                <w:bCs/>
                <w:sz w:val="24"/>
                <w:szCs w:val="24"/>
                <w:lang w:val="ro-RO"/>
              </w:rPr>
              <w:t>a</w:t>
            </w:r>
            <w:r w:rsidR="00E94FA8" w:rsidRPr="008F140A">
              <w:rPr>
                <w:rFonts w:ascii="Times New Roman" w:hAnsi="Times New Roman"/>
                <w:b/>
                <w:bCs/>
                <w:sz w:val="24"/>
                <w:szCs w:val="24"/>
                <w:lang w:val="ro-RO"/>
              </w:rPr>
              <w:t>/al</w:t>
            </w:r>
            <w:r w:rsidR="00032B46" w:rsidRPr="008F140A">
              <w:rPr>
                <w:rFonts w:ascii="Times New Roman" w:hAnsi="Times New Roman"/>
                <w:b/>
                <w:bCs/>
                <w:sz w:val="24"/>
                <w:szCs w:val="24"/>
                <w:lang w:val="ro-RO"/>
              </w:rPr>
              <w:t xml:space="preserve"> </w:t>
            </w:r>
            <w:r w:rsidR="006933C3" w:rsidRPr="008F140A">
              <w:rPr>
                <w:rFonts w:ascii="Times New Roman" w:hAnsi="Times New Roman"/>
                <w:b/>
                <w:bCs/>
                <w:sz w:val="24"/>
                <w:szCs w:val="24"/>
                <w:lang w:val="ro-RO"/>
              </w:rPr>
              <w:t>participan</w:t>
            </w:r>
            <w:r w:rsidR="00863417" w:rsidRPr="008F140A">
              <w:rPr>
                <w:rFonts w:ascii="Times New Roman" w:hAnsi="Times New Roman"/>
                <w:b/>
                <w:bCs/>
                <w:sz w:val="24"/>
                <w:szCs w:val="24"/>
                <w:lang w:val="ro-RO"/>
              </w:rPr>
              <w:t>ț</w:t>
            </w:r>
            <w:r w:rsidR="006933C3" w:rsidRPr="008F140A">
              <w:rPr>
                <w:rFonts w:ascii="Times New Roman" w:hAnsi="Times New Roman"/>
                <w:b/>
                <w:bCs/>
                <w:sz w:val="24"/>
                <w:szCs w:val="24"/>
                <w:lang w:val="ro-RO"/>
              </w:rPr>
              <w:t>ilor</w:t>
            </w:r>
            <w:r w:rsidR="00032B46" w:rsidRPr="008F140A">
              <w:rPr>
                <w:rFonts w:ascii="Times New Roman" w:hAnsi="Times New Roman"/>
                <w:b/>
                <w:bCs/>
                <w:sz w:val="24"/>
                <w:szCs w:val="24"/>
                <w:lang w:val="ro-RO"/>
              </w:rPr>
              <w:t xml:space="preserve"> </w:t>
            </w:r>
            <w:r w:rsidR="006933C3" w:rsidRPr="008F140A">
              <w:rPr>
                <w:rFonts w:ascii="Times New Roman" w:hAnsi="Times New Roman"/>
                <w:b/>
                <w:bCs/>
                <w:sz w:val="24"/>
                <w:szCs w:val="24"/>
                <w:lang w:val="ro-RO"/>
              </w:rPr>
              <w:t>la</w:t>
            </w:r>
            <w:r w:rsidR="00032B46" w:rsidRPr="008F140A">
              <w:rPr>
                <w:rFonts w:ascii="Times New Roman" w:hAnsi="Times New Roman"/>
                <w:b/>
                <w:bCs/>
                <w:sz w:val="24"/>
                <w:szCs w:val="24"/>
                <w:lang w:val="ro-RO"/>
              </w:rPr>
              <w:t xml:space="preserve"> </w:t>
            </w:r>
            <w:r w:rsidR="006933C3" w:rsidRPr="008F140A">
              <w:rPr>
                <w:rFonts w:ascii="Times New Roman" w:hAnsi="Times New Roman"/>
                <w:b/>
                <w:bCs/>
                <w:sz w:val="24"/>
                <w:szCs w:val="24"/>
                <w:lang w:val="ro-RO"/>
              </w:rPr>
              <w:t>elaborarea</w:t>
            </w:r>
            <w:r w:rsidR="00032B46" w:rsidRPr="008F140A">
              <w:rPr>
                <w:rFonts w:ascii="Times New Roman" w:hAnsi="Times New Roman"/>
                <w:b/>
                <w:bCs/>
                <w:sz w:val="24"/>
                <w:szCs w:val="24"/>
                <w:lang w:val="ro-RO"/>
              </w:rPr>
              <w:t xml:space="preserve"> </w:t>
            </w:r>
            <w:r w:rsidR="006933C3" w:rsidRPr="008F140A">
              <w:rPr>
                <w:rFonts w:ascii="Times New Roman" w:hAnsi="Times New Roman"/>
                <w:b/>
                <w:bCs/>
                <w:sz w:val="24"/>
                <w:szCs w:val="24"/>
                <w:lang w:val="ro-RO"/>
              </w:rPr>
              <w:t>proiectului</w:t>
            </w:r>
            <w:r w:rsidR="00032B46" w:rsidRPr="008F140A">
              <w:rPr>
                <w:rFonts w:ascii="Times New Roman" w:hAnsi="Times New Roman"/>
                <w:b/>
                <w:bCs/>
                <w:sz w:val="24"/>
                <w:szCs w:val="24"/>
                <w:lang w:val="ro-RO"/>
              </w:rPr>
              <w:t xml:space="preserve"> </w:t>
            </w:r>
            <w:r w:rsidR="006933C3" w:rsidRPr="008F140A">
              <w:rPr>
                <w:rFonts w:ascii="Times New Roman" w:hAnsi="Times New Roman"/>
                <w:b/>
                <w:bCs/>
                <w:sz w:val="24"/>
                <w:szCs w:val="24"/>
                <w:lang w:val="ro-RO"/>
              </w:rPr>
              <w:t>actului</w:t>
            </w:r>
            <w:r w:rsidR="00032B46" w:rsidRPr="008F140A">
              <w:rPr>
                <w:rFonts w:ascii="Times New Roman" w:hAnsi="Times New Roman"/>
                <w:b/>
                <w:bCs/>
                <w:sz w:val="24"/>
                <w:szCs w:val="24"/>
                <w:lang w:val="ro-RO"/>
              </w:rPr>
              <w:t xml:space="preserve"> </w:t>
            </w:r>
            <w:r w:rsidR="006933C3" w:rsidRPr="008F140A">
              <w:rPr>
                <w:rFonts w:ascii="Times New Roman" w:hAnsi="Times New Roman"/>
                <w:b/>
                <w:bCs/>
                <w:sz w:val="24"/>
                <w:szCs w:val="24"/>
                <w:lang w:val="ro-RO"/>
              </w:rPr>
              <w:t>normativ</w:t>
            </w:r>
          </w:p>
        </w:tc>
      </w:tr>
      <w:tr w:rsidR="006D3EB7" w:rsidRPr="008F140A"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F86CCF" w14:textId="4858D404" w:rsidR="00497ED5" w:rsidRPr="008F140A" w:rsidRDefault="003E5044" w:rsidP="00497ED5">
            <w:pPr>
              <w:rPr>
                <w:rFonts w:ascii="Times New Roman" w:hAnsi="Times New Roman"/>
                <w:sz w:val="24"/>
                <w:szCs w:val="24"/>
                <w:lang w:val="ro-RO"/>
              </w:rPr>
            </w:pPr>
            <w:r w:rsidRPr="008F140A">
              <w:rPr>
                <w:rFonts w:ascii="Times New Roman" w:hAnsi="Times New Roman"/>
                <w:sz w:val="24"/>
                <w:szCs w:val="24"/>
                <w:lang w:val="ro-RO"/>
              </w:rPr>
              <w:t xml:space="preserve">Proiectul Hotărârii de Guvern cu privire la aprobarea modificărilor ce se operează în unele </w:t>
            </w:r>
            <w:r w:rsidR="00497ED5" w:rsidRPr="008F140A">
              <w:rPr>
                <w:rFonts w:ascii="Times New Roman" w:hAnsi="Times New Roman"/>
                <w:sz w:val="24"/>
                <w:szCs w:val="24"/>
                <w:lang w:val="ro-RO"/>
              </w:rPr>
              <w:t>Hotărâri ale Guvernului a fost elaborat de către Ministerul Agriculturii și Industriei Alimentare.</w:t>
            </w:r>
          </w:p>
          <w:p w14:paraId="77155182" w14:textId="67C9EB68" w:rsidR="000010EE" w:rsidRPr="008F140A" w:rsidRDefault="000010EE" w:rsidP="000010EE">
            <w:pPr>
              <w:rPr>
                <w:rFonts w:ascii="Times New Roman" w:hAnsi="Times New Roman"/>
                <w:sz w:val="24"/>
                <w:szCs w:val="24"/>
                <w:lang w:val="ro-RO"/>
              </w:rPr>
            </w:pPr>
            <w:r w:rsidRPr="008F140A">
              <w:rPr>
                <w:rFonts w:ascii="Times New Roman" w:hAnsi="Times New Roman"/>
                <w:sz w:val="24"/>
                <w:szCs w:val="24"/>
                <w:lang w:val="ro-RO"/>
              </w:rPr>
              <w:t>Subdiviziunea: Direcția industrie alimentară</w:t>
            </w:r>
            <w:r w:rsidR="00F3505A" w:rsidRPr="008F140A">
              <w:rPr>
                <w:rFonts w:ascii="Times New Roman" w:hAnsi="Times New Roman"/>
                <w:sz w:val="24"/>
                <w:szCs w:val="24"/>
                <w:lang w:val="ro-RO"/>
              </w:rPr>
              <w:t>.</w:t>
            </w:r>
          </w:p>
        </w:tc>
      </w:tr>
      <w:tr w:rsidR="006D3EB7" w:rsidRPr="008F140A"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8F140A" w:rsidRDefault="006933C3" w:rsidP="00452C6C">
            <w:pPr>
              <w:rPr>
                <w:rFonts w:ascii="Times New Roman" w:hAnsi="Times New Roman"/>
                <w:b/>
                <w:bCs/>
                <w:sz w:val="24"/>
                <w:szCs w:val="24"/>
                <w:lang w:val="ro-RO"/>
              </w:rPr>
            </w:pPr>
            <w:r w:rsidRPr="008F140A">
              <w:rPr>
                <w:rFonts w:ascii="Times New Roman" w:hAnsi="Times New Roman"/>
                <w:b/>
                <w:bCs/>
                <w:sz w:val="24"/>
                <w:szCs w:val="24"/>
                <w:lang w:val="ro-RO"/>
              </w:rPr>
              <w:t>2.</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Condi</w:t>
            </w:r>
            <w:r w:rsidR="00863417" w:rsidRPr="008F140A">
              <w:rPr>
                <w:rFonts w:ascii="Times New Roman" w:hAnsi="Times New Roman"/>
                <w:b/>
                <w:bCs/>
                <w:sz w:val="24"/>
                <w:szCs w:val="24"/>
                <w:lang w:val="ro-RO"/>
              </w:rPr>
              <w:t>ț</w:t>
            </w:r>
            <w:r w:rsidRPr="008F140A">
              <w:rPr>
                <w:rFonts w:ascii="Times New Roman" w:hAnsi="Times New Roman"/>
                <w:b/>
                <w:bCs/>
                <w:sz w:val="24"/>
                <w:szCs w:val="24"/>
                <w:lang w:val="ro-RO"/>
              </w:rPr>
              <w:t>iile</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ce</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au</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impus</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elaborarea</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proiectului</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actului</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normativ</w:t>
            </w:r>
          </w:p>
        </w:tc>
      </w:tr>
      <w:tr w:rsidR="006D3EB7" w:rsidRPr="008F140A"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20F151" w14:textId="77777777" w:rsidR="008B4BE6" w:rsidRPr="008F140A" w:rsidRDefault="006933C3" w:rsidP="00452C6C">
            <w:pPr>
              <w:rPr>
                <w:rFonts w:ascii="Times New Roman" w:hAnsi="Times New Roman"/>
                <w:sz w:val="24"/>
                <w:szCs w:val="24"/>
                <w:lang w:val="ro-RO"/>
              </w:rPr>
            </w:pPr>
            <w:r w:rsidRPr="008F140A">
              <w:rPr>
                <w:rFonts w:ascii="Times New Roman" w:hAnsi="Times New Roman"/>
                <w:sz w:val="24"/>
                <w:szCs w:val="24"/>
                <w:lang w:val="ro-RO"/>
              </w:rPr>
              <w:t>2.1.</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Temeiul</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legal</w:t>
            </w:r>
            <w:r w:rsidR="00825DC9" w:rsidRPr="008F140A">
              <w:rPr>
                <w:rFonts w:ascii="Times New Roman" w:hAnsi="Times New Roman"/>
                <w:sz w:val="24"/>
                <w:szCs w:val="24"/>
                <w:lang w:val="ro-RO"/>
              </w:rPr>
              <w:t xml:space="preserve"> sau</w:t>
            </w:r>
            <w:r w:rsidRPr="008F140A">
              <w:rPr>
                <w:rFonts w:ascii="Times New Roman" w:hAnsi="Times New Roman"/>
                <w:sz w:val="24"/>
                <w:szCs w:val="24"/>
                <w:lang w:val="ro-RO"/>
              </w:rPr>
              <w:t>,</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după</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caz</w:t>
            </w:r>
            <w:r w:rsidR="00825DC9" w:rsidRPr="008F140A">
              <w:rPr>
                <w:rFonts w:ascii="Times New Roman" w:hAnsi="Times New Roman"/>
                <w:sz w:val="24"/>
                <w:szCs w:val="24"/>
                <w:lang w:val="ro-RO"/>
              </w:rPr>
              <w:t>,</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sursa</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proiectului</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actului</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normativ</w:t>
            </w:r>
          </w:p>
          <w:p w14:paraId="5FDBDF05" w14:textId="77777777" w:rsidR="00836C90" w:rsidRPr="008F140A" w:rsidRDefault="00836C90" w:rsidP="00452C6C">
            <w:pPr>
              <w:rPr>
                <w:rFonts w:ascii="Times New Roman" w:hAnsi="Times New Roman"/>
                <w:sz w:val="24"/>
                <w:szCs w:val="24"/>
                <w:lang w:val="ro-RO"/>
              </w:rPr>
            </w:pPr>
          </w:p>
          <w:p w14:paraId="6178FF0B" w14:textId="77777777" w:rsidR="00453F97" w:rsidRPr="008F140A" w:rsidRDefault="00C37265" w:rsidP="00F3505A">
            <w:pPr>
              <w:rPr>
                <w:rFonts w:ascii="Times New Roman" w:hAnsi="Times New Roman"/>
                <w:sz w:val="24"/>
                <w:szCs w:val="24"/>
                <w:lang w:val="ro-RO"/>
              </w:rPr>
            </w:pPr>
            <w:r w:rsidRPr="008F140A">
              <w:rPr>
                <w:rFonts w:ascii="Times New Roman" w:hAnsi="Times New Roman"/>
                <w:sz w:val="24"/>
                <w:szCs w:val="24"/>
                <w:lang w:val="ro-RO"/>
              </w:rPr>
              <w:t xml:space="preserve">Proiectul menționat este elaborat </w:t>
            </w:r>
            <w:r w:rsidR="000010EE" w:rsidRPr="008F140A">
              <w:rPr>
                <w:rFonts w:ascii="Times New Roman" w:hAnsi="Times New Roman"/>
                <w:sz w:val="24"/>
                <w:szCs w:val="24"/>
                <w:lang w:val="ro-RO"/>
              </w:rPr>
              <w:t xml:space="preserve">în vederea implementării punctelor 165-167, compartimentul </w:t>
            </w:r>
            <w:r w:rsidR="000010EE" w:rsidRPr="008F140A">
              <w:rPr>
                <w:rFonts w:ascii="Times New Roman" w:hAnsi="Times New Roman"/>
                <w:i/>
                <w:sz w:val="24"/>
                <w:szCs w:val="24"/>
                <w:lang w:val="ro-RO"/>
              </w:rPr>
              <w:t xml:space="preserve">Agricultură și industrie </w:t>
            </w:r>
            <w:r w:rsidR="00F3505A" w:rsidRPr="008F140A">
              <w:rPr>
                <w:rFonts w:ascii="Times New Roman" w:hAnsi="Times New Roman"/>
                <w:sz w:val="24"/>
                <w:szCs w:val="24"/>
                <w:lang w:val="ro-RO"/>
              </w:rPr>
              <w:t>din Planul de Acțiuni al Guvernului pentru anul 2024, aprobat prin Hotărârea Guvernului nr.887/2023.</w:t>
            </w:r>
          </w:p>
          <w:p w14:paraId="2E2152FC" w14:textId="4B7CBBBE" w:rsidR="0055669C" w:rsidRPr="008F140A" w:rsidRDefault="0055669C" w:rsidP="004D2648">
            <w:pPr>
              <w:rPr>
                <w:rFonts w:ascii="Times New Roman" w:hAnsi="Times New Roman"/>
                <w:sz w:val="24"/>
                <w:szCs w:val="24"/>
                <w:lang w:val="ro-RO"/>
              </w:rPr>
            </w:pPr>
            <w:r w:rsidRPr="008F140A">
              <w:rPr>
                <w:rFonts w:ascii="Times New Roman" w:hAnsi="Times New Roman"/>
                <w:sz w:val="24"/>
                <w:szCs w:val="24"/>
                <w:lang w:val="ro-RO"/>
              </w:rPr>
              <w:t xml:space="preserve">Totodată, proiectul este elaborat în temeiul </w:t>
            </w:r>
            <w:r w:rsidRPr="008F140A">
              <w:rPr>
                <w:rFonts w:ascii="Times New Roman" w:eastAsia="Times New Roman" w:hAnsi="Times New Roman"/>
                <w:color w:val="000000" w:themeColor="text1"/>
                <w:sz w:val="24"/>
                <w:szCs w:val="24"/>
                <w:lang w:val="ro-RO" w:eastAsia="ru-RU"/>
              </w:rPr>
              <w:t>art.</w:t>
            </w:r>
            <w:r w:rsidR="004D2648" w:rsidRPr="008F140A">
              <w:rPr>
                <w:rFonts w:ascii="Times New Roman" w:eastAsia="Times New Roman" w:hAnsi="Times New Roman"/>
                <w:color w:val="000000" w:themeColor="text1"/>
                <w:sz w:val="24"/>
                <w:szCs w:val="24"/>
                <w:lang w:val="ro-RO" w:eastAsia="ru-RU"/>
              </w:rPr>
              <w:t xml:space="preserve">7, </w:t>
            </w:r>
            <w:r w:rsidRPr="008F140A">
              <w:rPr>
                <w:rFonts w:ascii="Times New Roman" w:eastAsia="Times New Roman" w:hAnsi="Times New Roman"/>
                <w:color w:val="000000" w:themeColor="text1"/>
                <w:sz w:val="24"/>
                <w:szCs w:val="24"/>
                <w:lang w:val="ro-RO" w:eastAsia="ru-RU"/>
              </w:rPr>
              <w:t xml:space="preserve">8 </w:t>
            </w:r>
            <w:r w:rsidR="004D2648" w:rsidRPr="008F140A">
              <w:rPr>
                <w:rFonts w:ascii="Times New Roman" w:eastAsia="Times New Roman" w:hAnsi="Times New Roman"/>
                <w:color w:val="000000" w:themeColor="text1"/>
                <w:sz w:val="24"/>
                <w:szCs w:val="24"/>
                <w:lang w:val="ro-RO" w:eastAsia="ru-RU"/>
              </w:rPr>
              <w:t xml:space="preserve">și 13 </w:t>
            </w:r>
            <w:r w:rsidRPr="008F140A">
              <w:rPr>
                <w:rFonts w:ascii="Times New Roman" w:eastAsia="Times New Roman" w:hAnsi="Times New Roman"/>
                <w:color w:val="000000" w:themeColor="text1"/>
                <w:sz w:val="24"/>
                <w:szCs w:val="24"/>
                <w:lang w:val="ro-RO" w:eastAsia="ru-RU"/>
              </w:rPr>
              <w:t>din Legea nr.306/2018 privind siguranța alimentelor.</w:t>
            </w:r>
          </w:p>
        </w:tc>
      </w:tr>
      <w:tr w:rsidR="006D3EB7" w:rsidRPr="008F140A" w14:paraId="6F56D62C" w14:textId="77777777" w:rsidTr="00FA0EF0">
        <w:tc>
          <w:tcPr>
            <w:tcW w:w="9109" w:type="dxa"/>
            <w:tcBorders>
              <w:top w:val="none" w:sz="4" w:space="0" w:color="000000"/>
              <w:left w:val="single" w:sz="8" w:space="0" w:color="000000"/>
              <w:bottom w:val="single" w:sz="8" w:space="0" w:color="000000"/>
              <w:right w:val="single" w:sz="8" w:space="0" w:color="000000"/>
            </w:tcBorders>
            <w:shd w:val="clear" w:color="EDEDED" w:fill="EDEDED"/>
          </w:tcPr>
          <w:p w14:paraId="757D1D26" w14:textId="19917597" w:rsidR="008B4BE6" w:rsidRPr="008F140A" w:rsidRDefault="006933C3" w:rsidP="00452C6C">
            <w:pPr>
              <w:rPr>
                <w:rFonts w:ascii="Times New Roman" w:hAnsi="Times New Roman"/>
                <w:sz w:val="24"/>
                <w:szCs w:val="24"/>
                <w:lang w:val="ro-RO"/>
              </w:rPr>
            </w:pPr>
            <w:r w:rsidRPr="008F140A">
              <w:rPr>
                <w:rFonts w:ascii="Times New Roman" w:hAnsi="Times New Roman"/>
                <w:sz w:val="24"/>
                <w:szCs w:val="24"/>
                <w:lang w:val="ro-RO"/>
              </w:rPr>
              <w:t>2.2.</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Descrierea</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situa</w:t>
            </w:r>
            <w:r w:rsidR="00863417" w:rsidRPr="008F140A">
              <w:rPr>
                <w:rFonts w:ascii="Times New Roman" w:hAnsi="Times New Roman"/>
                <w:sz w:val="24"/>
                <w:szCs w:val="24"/>
                <w:lang w:val="ro-RO"/>
              </w:rPr>
              <w:t>ț</w:t>
            </w:r>
            <w:r w:rsidRPr="008F140A">
              <w:rPr>
                <w:rFonts w:ascii="Times New Roman" w:hAnsi="Times New Roman"/>
                <w:sz w:val="24"/>
                <w:szCs w:val="24"/>
                <w:lang w:val="ro-RO"/>
              </w:rPr>
              <w:t>iei</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actuale</w:t>
            </w:r>
            <w:r w:rsidR="00032B46" w:rsidRPr="008F140A">
              <w:rPr>
                <w:rFonts w:ascii="Times New Roman" w:hAnsi="Times New Roman"/>
                <w:sz w:val="24"/>
                <w:szCs w:val="24"/>
                <w:lang w:val="ro-RO"/>
              </w:rPr>
              <w:t xml:space="preserve"> </w:t>
            </w:r>
            <w:r w:rsidR="00863417" w:rsidRPr="008F140A">
              <w:rPr>
                <w:rFonts w:ascii="Times New Roman" w:hAnsi="Times New Roman"/>
                <w:sz w:val="24"/>
                <w:szCs w:val="24"/>
                <w:lang w:val="ro-RO"/>
              </w:rPr>
              <w:t>ș</w:t>
            </w:r>
            <w:r w:rsidRPr="008F140A">
              <w:rPr>
                <w:rFonts w:ascii="Times New Roman" w:hAnsi="Times New Roman"/>
                <w:sz w:val="24"/>
                <w:szCs w:val="24"/>
                <w:lang w:val="ro-RO"/>
              </w:rPr>
              <w:t>i</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a</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problemelor</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care</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impun</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interven</w:t>
            </w:r>
            <w:r w:rsidR="00863417" w:rsidRPr="008F140A">
              <w:rPr>
                <w:rFonts w:ascii="Times New Roman" w:hAnsi="Times New Roman"/>
                <w:sz w:val="24"/>
                <w:szCs w:val="24"/>
                <w:lang w:val="ro-RO"/>
              </w:rPr>
              <w:t>ț</w:t>
            </w:r>
            <w:r w:rsidRPr="008F140A">
              <w:rPr>
                <w:rFonts w:ascii="Times New Roman" w:hAnsi="Times New Roman"/>
                <w:sz w:val="24"/>
                <w:szCs w:val="24"/>
                <w:lang w:val="ro-RO"/>
              </w:rPr>
              <w:t>ia,</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inclusiv</w:t>
            </w:r>
            <w:r w:rsidR="00032B46" w:rsidRPr="008F140A">
              <w:rPr>
                <w:rFonts w:ascii="Times New Roman" w:hAnsi="Times New Roman"/>
                <w:sz w:val="24"/>
                <w:szCs w:val="24"/>
                <w:lang w:val="ro-RO"/>
              </w:rPr>
              <w:t xml:space="preserve"> </w:t>
            </w:r>
            <w:r w:rsidR="005C7769" w:rsidRPr="008F140A">
              <w:rPr>
                <w:rFonts w:ascii="Times New Roman" w:hAnsi="Times New Roman"/>
                <w:sz w:val="24"/>
                <w:szCs w:val="24"/>
                <w:lang w:val="ro-RO"/>
              </w:rPr>
              <w:t xml:space="preserve">a </w:t>
            </w:r>
            <w:r w:rsidRPr="008F140A">
              <w:rPr>
                <w:rFonts w:ascii="Times New Roman" w:hAnsi="Times New Roman"/>
                <w:sz w:val="24"/>
                <w:szCs w:val="24"/>
                <w:lang w:val="ro-RO"/>
              </w:rPr>
              <w:t>cadrul</w:t>
            </w:r>
            <w:r w:rsidR="005C7769" w:rsidRPr="008F140A">
              <w:rPr>
                <w:rFonts w:ascii="Times New Roman" w:hAnsi="Times New Roman"/>
                <w:sz w:val="24"/>
                <w:szCs w:val="24"/>
                <w:lang w:val="ro-RO"/>
              </w:rPr>
              <w:t>ui</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normativ</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aplicabil</w:t>
            </w:r>
            <w:r w:rsidR="00032B46" w:rsidRPr="008F140A">
              <w:rPr>
                <w:rFonts w:ascii="Times New Roman" w:hAnsi="Times New Roman"/>
                <w:sz w:val="24"/>
                <w:szCs w:val="24"/>
                <w:lang w:val="ro-RO"/>
              </w:rPr>
              <w:t xml:space="preserve"> </w:t>
            </w:r>
            <w:r w:rsidR="00863417" w:rsidRPr="008F140A">
              <w:rPr>
                <w:rFonts w:ascii="Times New Roman" w:hAnsi="Times New Roman"/>
                <w:sz w:val="24"/>
                <w:szCs w:val="24"/>
                <w:lang w:val="ro-RO"/>
              </w:rPr>
              <w:t>ș</w:t>
            </w:r>
            <w:r w:rsidRPr="008F140A">
              <w:rPr>
                <w:rFonts w:ascii="Times New Roman" w:hAnsi="Times New Roman"/>
                <w:sz w:val="24"/>
                <w:szCs w:val="24"/>
                <w:lang w:val="ro-RO"/>
              </w:rPr>
              <w:t>i</w:t>
            </w:r>
            <w:r w:rsidR="00032B46" w:rsidRPr="008F140A">
              <w:rPr>
                <w:rFonts w:ascii="Times New Roman" w:hAnsi="Times New Roman"/>
                <w:sz w:val="24"/>
                <w:szCs w:val="24"/>
                <w:lang w:val="ro-RO"/>
              </w:rPr>
              <w:t xml:space="preserve"> </w:t>
            </w:r>
            <w:r w:rsidR="005C7769" w:rsidRPr="008F140A">
              <w:rPr>
                <w:rFonts w:ascii="Times New Roman" w:hAnsi="Times New Roman"/>
                <w:sz w:val="24"/>
                <w:szCs w:val="24"/>
                <w:lang w:val="ro-RO"/>
              </w:rPr>
              <w:t xml:space="preserve">a </w:t>
            </w:r>
            <w:r w:rsidRPr="008F140A">
              <w:rPr>
                <w:rFonts w:ascii="Times New Roman" w:hAnsi="Times New Roman"/>
                <w:sz w:val="24"/>
                <w:szCs w:val="24"/>
                <w:lang w:val="ro-RO"/>
              </w:rPr>
              <w:t>deficien</w:t>
            </w:r>
            <w:r w:rsidR="00863417" w:rsidRPr="008F140A">
              <w:rPr>
                <w:rFonts w:ascii="Times New Roman" w:hAnsi="Times New Roman"/>
                <w:sz w:val="24"/>
                <w:szCs w:val="24"/>
                <w:lang w:val="ro-RO"/>
              </w:rPr>
              <w:t>ț</w:t>
            </w:r>
            <w:r w:rsidRPr="008F140A">
              <w:rPr>
                <w:rFonts w:ascii="Times New Roman" w:hAnsi="Times New Roman"/>
                <w:sz w:val="24"/>
                <w:szCs w:val="24"/>
                <w:lang w:val="ro-RO"/>
              </w:rPr>
              <w:t>el</w:t>
            </w:r>
            <w:r w:rsidR="005C7769" w:rsidRPr="008F140A">
              <w:rPr>
                <w:rFonts w:ascii="Times New Roman" w:hAnsi="Times New Roman"/>
                <w:sz w:val="24"/>
                <w:szCs w:val="24"/>
                <w:lang w:val="ro-RO"/>
              </w:rPr>
              <w:t>or</w:t>
            </w:r>
            <w:r w:rsidRPr="008F140A">
              <w:rPr>
                <w:rFonts w:ascii="Times New Roman" w:hAnsi="Times New Roman"/>
                <w:sz w:val="24"/>
                <w:szCs w:val="24"/>
                <w:lang w:val="ro-RO"/>
              </w:rPr>
              <w:t>/lacunel</w:t>
            </w:r>
            <w:r w:rsidR="005C7769" w:rsidRPr="008F140A">
              <w:rPr>
                <w:rFonts w:ascii="Times New Roman" w:hAnsi="Times New Roman"/>
                <w:sz w:val="24"/>
                <w:szCs w:val="24"/>
                <w:lang w:val="ro-RO"/>
              </w:rPr>
              <w:t>or</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normative</w:t>
            </w:r>
          </w:p>
          <w:p w14:paraId="27C230EE" w14:textId="77777777" w:rsidR="00836C90" w:rsidRPr="008F140A" w:rsidRDefault="00836C90" w:rsidP="00452C6C">
            <w:pPr>
              <w:rPr>
                <w:rFonts w:ascii="Times New Roman" w:hAnsi="Times New Roman"/>
                <w:sz w:val="24"/>
                <w:szCs w:val="24"/>
                <w:lang w:val="ro-RO"/>
              </w:rPr>
            </w:pPr>
          </w:p>
          <w:p w14:paraId="2456134C" w14:textId="1765C2BC" w:rsidR="001C0EC8" w:rsidRPr="008F140A" w:rsidRDefault="00836C90" w:rsidP="00452C6C">
            <w:pPr>
              <w:rPr>
                <w:rFonts w:ascii="Times New Roman" w:hAnsi="Times New Roman"/>
                <w:sz w:val="24"/>
                <w:szCs w:val="24"/>
                <w:lang w:val="ro-RO"/>
              </w:rPr>
            </w:pPr>
            <w:r w:rsidRPr="008F140A">
              <w:rPr>
                <w:rFonts w:ascii="Times New Roman" w:hAnsi="Times New Roman"/>
                <w:sz w:val="24"/>
                <w:szCs w:val="24"/>
                <w:lang w:val="ro-RO"/>
              </w:rPr>
              <w:t xml:space="preserve">Elaborarea Proiectului </w:t>
            </w:r>
            <w:r w:rsidR="00985465" w:rsidRPr="008F140A">
              <w:rPr>
                <w:rFonts w:ascii="Times New Roman" w:hAnsi="Times New Roman"/>
                <w:sz w:val="24"/>
                <w:szCs w:val="24"/>
                <w:lang w:val="ro-RO"/>
              </w:rPr>
              <w:t>cu privire la</w:t>
            </w:r>
            <w:r w:rsidRPr="008F140A">
              <w:rPr>
                <w:rFonts w:ascii="Times New Roman" w:hAnsi="Times New Roman"/>
                <w:sz w:val="24"/>
                <w:szCs w:val="24"/>
                <w:lang w:val="ro-RO"/>
              </w:rPr>
              <w:t xml:space="preserve"> mod</w:t>
            </w:r>
            <w:r w:rsidR="00900173" w:rsidRPr="008F140A">
              <w:rPr>
                <w:rFonts w:ascii="Times New Roman" w:hAnsi="Times New Roman"/>
                <w:sz w:val="24"/>
                <w:szCs w:val="24"/>
                <w:lang w:val="ro-RO"/>
              </w:rPr>
              <w:t xml:space="preserve">ificarea </w:t>
            </w:r>
            <w:r w:rsidR="00985465" w:rsidRPr="008F140A">
              <w:rPr>
                <w:rFonts w:ascii="Times New Roman" w:hAnsi="Times New Roman"/>
                <w:sz w:val="24"/>
                <w:szCs w:val="24"/>
                <w:lang w:val="ro-RO"/>
              </w:rPr>
              <w:t>unor H</w:t>
            </w:r>
            <w:r w:rsidR="00900173" w:rsidRPr="008F140A">
              <w:rPr>
                <w:rFonts w:ascii="Times New Roman" w:hAnsi="Times New Roman"/>
                <w:sz w:val="24"/>
                <w:szCs w:val="24"/>
                <w:lang w:val="ro-RO"/>
              </w:rPr>
              <w:t>otărâri de Guvern are ca scop ajustarea și actualizarea actualelor preveder</w:t>
            </w:r>
            <w:r w:rsidR="009E0AE6" w:rsidRPr="008F140A">
              <w:rPr>
                <w:rFonts w:ascii="Times New Roman" w:hAnsi="Times New Roman"/>
                <w:sz w:val="24"/>
                <w:szCs w:val="24"/>
                <w:lang w:val="ro-RO"/>
              </w:rPr>
              <w:t xml:space="preserve">i din Reglementările tehnice privind </w:t>
            </w:r>
            <w:r w:rsidR="00836A57" w:rsidRPr="008F140A">
              <w:rPr>
                <w:rFonts w:ascii="Times New Roman" w:hAnsi="Times New Roman"/>
                <w:sz w:val="24"/>
                <w:szCs w:val="24"/>
                <w:lang w:val="ro-RO"/>
              </w:rPr>
              <w:t>cerințe</w:t>
            </w:r>
            <w:r w:rsidR="009E0AE6" w:rsidRPr="008F140A">
              <w:rPr>
                <w:rFonts w:ascii="Times New Roman" w:hAnsi="Times New Roman"/>
                <w:sz w:val="24"/>
                <w:szCs w:val="24"/>
                <w:lang w:val="ro-RO"/>
              </w:rPr>
              <w:t xml:space="preserve"> de calitate referitor la </w:t>
            </w:r>
            <w:r w:rsidR="00836A57" w:rsidRPr="008F140A">
              <w:rPr>
                <w:rFonts w:ascii="Times New Roman" w:hAnsi="Times New Roman"/>
                <w:sz w:val="24"/>
                <w:szCs w:val="24"/>
                <w:lang w:val="ro-RO"/>
              </w:rPr>
              <w:t>procesarea și comerc</w:t>
            </w:r>
            <w:r w:rsidR="00C82517" w:rsidRPr="008F140A">
              <w:rPr>
                <w:rFonts w:ascii="Times New Roman" w:hAnsi="Times New Roman"/>
                <w:sz w:val="24"/>
                <w:szCs w:val="24"/>
                <w:lang w:val="ro-RO"/>
              </w:rPr>
              <w:t>ializarea produselor alimentare precum fructele și legumele congelate rapid</w:t>
            </w:r>
            <w:r w:rsidR="0009753E" w:rsidRPr="008F140A">
              <w:rPr>
                <w:rFonts w:ascii="Times New Roman" w:hAnsi="Times New Roman"/>
                <w:sz w:val="24"/>
                <w:szCs w:val="24"/>
                <w:lang w:val="ro-RO"/>
              </w:rPr>
              <w:t>/uscate (deshidratate)</w:t>
            </w:r>
            <w:r w:rsidR="00C82517" w:rsidRPr="008F140A">
              <w:rPr>
                <w:rFonts w:ascii="Times New Roman" w:hAnsi="Times New Roman"/>
                <w:sz w:val="24"/>
                <w:szCs w:val="24"/>
                <w:lang w:val="ro-RO"/>
              </w:rPr>
              <w:t>, ciupercile,</w:t>
            </w:r>
            <w:r w:rsidR="00D206E5" w:rsidRPr="008F140A">
              <w:rPr>
                <w:rFonts w:ascii="Times New Roman" w:hAnsi="Times New Roman"/>
                <w:sz w:val="24"/>
                <w:szCs w:val="24"/>
                <w:lang w:val="ro-RO"/>
              </w:rPr>
              <w:t xml:space="preserve"> măslinele de masă,</w:t>
            </w:r>
            <w:r w:rsidR="00C82517" w:rsidRPr="008F140A">
              <w:rPr>
                <w:rFonts w:ascii="Times New Roman" w:hAnsi="Times New Roman"/>
                <w:sz w:val="24"/>
                <w:szCs w:val="24"/>
                <w:lang w:val="ro-RO"/>
              </w:rPr>
              <w:t xml:space="preserve"> </w:t>
            </w:r>
            <w:r w:rsidR="007825D3" w:rsidRPr="008F140A">
              <w:rPr>
                <w:rFonts w:ascii="Times New Roman" w:hAnsi="Times New Roman"/>
                <w:sz w:val="24"/>
                <w:szCs w:val="24"/>
                <w:lang w:val="ro-RO"/>
              </w:rPr>
              <w:t xml:space="preserve">oțeturile, </w:t>
            </w:r>
            <w:r w:rsidR="00C82517" w:rsidRPr="008F140A">
              <w:rPr>
                <w:rFonts w:ascii="Times New Roman" w:hAnsi="Times New Roman"/>
                <w:sz w:val="24"/>
                <w:szCs w:val="24"/>
                <w:lang w:val="ro-RO"/>
              </w:rPr>
              <w:t>făinurile</w:t>
            </w:r>
            <w:r w:rsidR="007825D3" w:rsidRPr="008F140A">
              <w:rPr>
                <w:rFonts w:ascii="Times New Roman" w:hAnsi="Times New Roman"/>
                <w:sz w:val="24"/>
                <w:szCs w:val="24"/>
                <w:lang w:val="ro-RO"/>
              </w:rPr>
              <w:t xml:space="preserve"> și grăsimile tartinabile</w:t>
            </w:r>
            <w:r w:rsidR="0009753E" w:rsidRPr="008F140A">
              <w:rPr>
                <w:rFonts w:ascii="Times New Roman" w:hAnsi="Times New Roman"/>
                <w:sz w:val="24"/>
                <w:szCs w:val="24"/>
                <w:lang w:val="ro-RO"/>
              </w:rPr>
              <w:t>.</w:t>
            </w:r>
          </w:p>
          <w:p w14:paraId="181BCF3B" w14:textId="77777777" w:rsidR="00AE7E85" w:rsidRPr="008F140A" w:rsidRDefault="00AE7E85" w:rsidP="00AE7E85">
            <w:pPr>
              <w:rPr>
                <w:rFonts w:ascii="Times New Roman" w:hAnsi="Times New Roman"/>
                <w:sz w:val="24"/>
                <w:szCs w:val="24"/>
                <w:lang w:val="ro-RO"/>
              </w:rPr>
            </w:pPr>
            <w:r w:rsidRPr="008F140A">
              <w:rPr>
                <w:rFonts w:ascii="Times New Roman" w:hAnsi="Times New Roman"/>
                <w:sz w:val="24"/>
                <w:szCs w:val="24"/>
                <w:lang w:val="ro-RO"/>
              </w:rPr>
              <w:tab/>
              <w:t xml:space="preserve">Se propune a fi modificate 7 Hotărâri de Guvern: </w:t>
            </w:r>
          </w:p>
          <w:p w14:paraId="34A4CEE5" w14:textId="7DE9D549" w:rsidR="00AE7E85" w:rsidRPr="008F140A" w:rsidRDefault="00AE7E85" w:rsidP="00AE7E85">
            <w:pPr>
              <w:pStyle w:val="Listparagraf"/>
              <w:numPr>
                <w:ilvl w:val="0"/>
                <w:numId w:val="48"/>
              </w:numPr>
              <w:tabs>
                <w:tab w:val="left" w:pos="875"/>
              </w:tabs>
              <w:ind w:left="0" w:firstLine="733"/>
              <w:rPr>
                <w:rFonts w:ascii="Times New Roman" w:hAnsi="Times New Roman"/>
                <w:sz w:val="24"/>
                <w:szCs w:val="24"/>
                <w:lang w:val="ro-RO"/>
              </w:rPr>
            </w:pPr>
            <w:r w:rsidRPr="008F140A">
              <w:rPr>
                <w:rFonts w:ascii="Times New Roman" w:hAnsi="Times New Roman"/>
                <w:sz w:val="24"/>
                <w:szCs w:val="24"/>
                <w:lang w:val="ro-RO"/>
              </w:rPr>
              <w:t>Hotărârea Guvernului nr.1402/2007 cu privire la aprobarea Reglementării tehnice „Fructe, bace și legume congelate rapid”;</w:t>
            </w:r>
          </w:p>
          <w:p w14:paraId="31A1EC47" w14:textId="6918F638" w:rsidR="00AE7E85" w:rsidRPr="008F140A" w:rsidRDefault="00AE7E85" w:rsidP="00AE7E85">
            <w:pPr>
              <w:pStyle w:val="Listparagraf"/>
              <w:numPr>
                <w:ilvl w:val="0"/>
                <w:numId w:val="48"/>
              </w:numPr>
              <w:tabs>
                <w:tab w:val="left" w:pos="875"/>
              </w:tabs>
              <w:ind w:left="0" w:firstLine="709"/>
              <w:rPr>
                <w:rFonts w:ascii="Times New Roman" w:hAnsi="Times New Roman"/>
                <w:sz w:val="24"/>
                <w:szCs w:val="24"/>
                <w:lang w:val="ro-RO"/>
              </w:rPr>
            </w:pPr>
            <w:r w:rsidRPr="008F140A">
              <w:rPr>
                <w:rFonts w:ascii="Times New Roman" w:hAnsi="Times New Roman"/>
                <w:sz w:val="24"/>
                <w:szCs w:val="24"/>
                <w:lang w:val="ro-RO"/>
              </w:rPr>
              <w:t>Hotărârea Guvernului nr.1523/2007 cu privire la aprobarea Reglementării tehnice „Fructe și legume uscate (deshidratate)”;</w:t>
            </w:r>
          </w:p>
          <w:p w14:paraId="2BF22567" w14:textId="4B2EAF23" w:rsidR="00AE7E85" w:rsidRPr="008F140A" w:rsidRDefault="00AE7E85" w:rsidP="00AE7E85">
            <w:pPr>
              <w:pStyle w:val="Listparagraf"/>
              <w:numPr>
                <w:ilvl w:val="0"/>
                <w:numId w:val="48"/>
              </w:numPr>
              <w:tabs>
                <w:tab w:val="left" w:pos="875"/>
              </w:tabs>
              <w:ind w:left="0" w:firstLine="709"/>
              <w:rPr>
                <w:rFonts w:ascii="Times New Roman" w:hAnsi="Times New Roman"/>
                <w:sz w:val="24"/>
                <w:szCs w:val="24"/>
                <w:lang w:val="ro-RO"/>
              </w:rPr>
            </w:pPr>
            <w:r w:rsidRPr="008F140A">
              <w:rPr>
                <w:rFonts w:ascii="Times New Roman" w:hAnsi="Times New Roman"/>
                <w:sz w:val="24"/>
                <w:szCs w:val="24"/>
                <w:lang w:val="ro-RO"/>
              </w:rPr>
              <w:t>Hotărârea Guvernului nr.1323/2008 cu privire la aprobarea Reglementării tehnice „Ciuperci. Produse din ciuperci”;</w:t>
            </w:r>
          </w:p>
          <w:p w14:paraId="0391B072" w14:textId="43FCF249" w:rsidR="00AE7E85" w:rsidRPr="008F140A" w:rsidRDefault="00AE7E85" w:rsidP="00AE7E85">
            <w:pPr>
              <w:pStyle w:val="Listparagraf"/>
              <w:numPr>
                <w:ilvl w:val="0"/>
                <w:numId w:val="48"/>
              </w:numPr>
              <w:tabs>
                <w:tab w:val="left" w:pos="875"/>
              </w:tabs>
              <w:ind w:left="0" w:firstLine="709"/>
              <w:rPr>
                <w:rFonts w:ascii="Times New Roman" w:hAnsi="Times New Roman"/>
                <w:sz w:val="24"/>
                <w:szCs w:val="24"/>
                <w:lang w:val="ro-RO"/>
              </w:rPr>
            </w:pPr>
            <w:r w:rsidRPr="008F140A">
              <w:rPr>
                <w:rFonts w:ascii="Times New Roman" w:hAnsi="Times New Roman"/>
                <w:sz w:val="24"/>
                <w:szCs w:val="24"/>
                <w:lang w:val="ro-RO"/>
              </w:rPr>
              <w:t>Hotărârea Guvernului nr.1403/2008 cu privire la aprobarea Reglementării tehnice „Oțeturi și acid acetic de uz alimentar”;</w:t>
            </w:r>
          </w:p>
          <w:p w14:paraId="072AB898" w14:textId="13E495AA" w:rsidR="00AE7E85" w:rsidRPr="008F140A" w:rsidRDefault="00AE7E85" w:rsidP="00AE7E85">
            <w:pPr>
              <w:pStyle w:val="Listparagraf"/>
              <w:numPr>
                <w:ilvl w:val="0"/>
                <w:numId w:val="48"/>
              </w:numPr>
              <w:tabs>
                <w:tab w:val="left" w:pos="875"/>
              </w:tabs>
              <w:ind w:left="0" w:firstLine="709"/>
              <w:rPr>
                <w:rFonts w:ascii="Times New Roman" w:hAnsi="Times New Roman"/>
                <w:sz w:val="24"/>
                <w:szCs w:val="24"/>
                <w:lang w:val="ro-RO"/>
              </w:rPr>
            </w:pPr>
            <w:r w:rsidRPr="008F140A">
              <w:rPr>
                <w:rFonts w:ascii="Times New Roman" w:hAnsi="Times New Roman"/>
                <w:sz w:val="24"/>
                <w:szCs w:val="24"/>
                <w:lang w:val="ro-RO"/>
              </w:rPr>
              <w:t>Hotărârea Guvernului nr.68/2009 cu privire la aprobarea Reglementării tehnice „Făina, grișul și tărîța de cereale”;</w:t>
            </w:r>
          </w:p>
          <w:p w14:paraId="0CF85505" w14:textId="3FCF8F57" w:rsidR="00AE7E85" w:rsidRPr="008F140A" w:rsidRDefault="00AE7E85" w:rsidP="00AE7E85">
            <w:pPr>
              <w:pStyle w:val="Listparagraf"/>
              <w:numPr>
                <w:ilvl w:val="0"/>
                <w:numId w:val="48"/>
              </w:numPr>
              <w:tabs>
                <w:tab w:val="left" w:pos="875"/>
              </w:tabs>
              <w:ind w:left="0" w:firstLine="709"/>
              <w:rPr>
                <w:rFonts w:ascii="Times New Roman" w:hAnsi="Times New Roman"/>
                <w:sz w:val="24"/>
                <w:szCs w:val="24"/>
                <w:lang w:val="ro-RO"/>
              </w:rPr>
            </w:pPr>
            <w:r w:rsidRPr="008F140A">
              <w:rPr>
                <w:rFonts w:ascii="Times New Roman" w:hAnsi="Times New Roman"/>
                <w:sz w:val="24"/>
                <w:szCs w:val="24"/>
                <w:lang w:val="ro-RO"/>
              </w:rPr>
              <w:t>Hotărârea Guvernului nr.180/2010 cu privire la aprobarea Reglementării tehnice „Măsline de masă”;</w:t>
            </w:r>
          </w:p>
          <w:p w14:paraId="393B715B" w14:textId="706A313A" w:rsidR="00AE7E85" w:rsidRPr="008F140A" w:rsidRDefault="00AE7E85" w:rsidP="00AE7E85">
            <w:pPr>
              <w:pStyle w:val="Listparagraf"/>
              <w:numPr>
                <w:ilvl w:val="0"/>
                <w:numId w:val="48"/>
              </w:numPr>
              <w:tabs>
                <w:tab w:val="left" w:pos="875"/>
              </w:tabs>
              <w:ind w:left="0" w:firstLine="709"/>
              <w:rPr>
                <w:rFonts w:ascii="Times New Roman" w:hAnsi="Times New Roman"/>
                <w:sz w:val="24"/>
                <w:szCs w:val="24"/>
                <w:lang w:val="ro-RO"/>
              </w:rPr>
            </w:pPr>
            <w:r w:rsidRPr="008F140A">
              <w:rPr>
                <w:rFonts w:ascii="Times New Roman" w:hAnsi="Times New Roman"/>
                <w:sz w:val="24"/>
                <w:szCs w:val="24"/>
                <w:lang w:val="ro-RO"/>
              </w:rPr>
              <w:t>Hotărârea Guvernului nr.12/2024 cu privire la aprobarea Cerințelor de calitate și comercializare pentru materiile grase tartinabile de origine vegetală și/sau animală, destinate consumului uman.</w:t>
            </w:r>
          </w:p>
          <w:p w14:paraId="75A89104" w14:textId="052F13A1" w:rsidR="00836A57" w:rsidRPr="008F140A" w:rsidRDefault="00F3505A" w:rsidP="00452C6C">
            <w:pPr>
              <w:rPr>
                <w:rFonts w:ascii="Times New Roman" w:hAnsi="Times New Roman"/>
                <w:sz w:val="24"/>
                <w:szCs w:val="24"/>
                <w:lang w:val="ro-RO"/>
              </w:rPr>
            </w:pPr>
            <w:r w:rsidRPr="008F140A">
              <w:rPr>
                <w:rFonts w:ascii="Times New Roman" w:hAnsi="Times New Roman"/>
                <w:sz w:val="24"/>
                <w:szCs w:val="24"/>
                <w:lang w:val="ro-RO"/>
              </w:rPr>
              <w:t xml:space="preserve">Aceste modificări sunt necesare pentru a face față schimbărilor din piața internă și internațională, precum și pentru a îmbunătăți siguranța alimentară, protecția consumatorilor și competitivitatea produselor. În contextul actual, aceste reglementări </w:t>
            </w:r>
            <w:r w:rsidR="00D206E5" w:rsidRPr="008F140A">
              <w:rPr>
                <w:rFonts w:ascii="Times New Roman" w:hAnsi="Times New Roman"/>
                <w:sz w:val="24"/>
                <w:szCs w:val="24"/>
                <w:lang w:val="ro-RO"/>
              </w:rPr>
              <w:t xml:space="preserve">nu </w:t>
            </w:r>
            <w:r w:rsidRPr="008F140A">
              <w:rPr>
                <w:rFonts w:ascii="Times New Roman" w:hAnsi="Times New Roman"/>
                <w:sz w:val="24"/>
                <w:szCs w:val="24"/>
                <w:lang w:val="ro-RO"/>
              </w:rPr>
              <w:t xml:space="preserve">sunt </w:t>
            </w:r>
            <w:r w:rsidRPr="008F140A">
              <w:rPr>
                <w:rFonts w:ascii="Times New Roman" w:hAnsi="Times New Roman"/>
                <w:color w:val="000000" w:themeColor="text1"/>
                <w:sz w:val="24"/>
                <w:szCs w:val="24"/>
                <w:lang w:val="ro-RO"/>
              </w:rPr>
              <w:t>suficient</w:t>
            </w:r>
            <w:r w:rsidRPr="008F140A">
              <w:rPr>
                <w:rFonts w:ascii="Times New Roman" w:hAnsi="Times New Roman"/>
                <w:sz w:val="24"/>
                <w:szCs w:val="24"/>
                <w:lang w:val="ro-RO"/>
              </w:rPr>
              <w:t xml:space="preserve"> a</w:t>
            </w:r>
            <w:r w:rsidR="00D206E5" w:rsidRPr="008F140A">
              <w:rPr>
                <w:rFonts w:ascii="Times New Roman" w:hAnsi="Times New Roman"/>
                <w:sz w:val="24"/>
                <w:szCs w:val="24"/>
                <w:lang w:val="ro-RO"/>
              </w:rPr>
              <w:t>justate</w:t>
            </w:r>
            <w:r w:rsidRPr="008F140A">
              <w:rPr>
                <w:rFonts w:ascii="Times New Roman" w:hAnsi="Times New Roman"/>
                <w:sz w:val="24"/>
                <w:szCs w:val="24"/>
                <w:lang w:val="ro-RO"/>
              </w:rPr>
              <w:t xml:space="preserve"> la cerințele economice, tehnologice și internaționale.</w:t>
            </w:r>
          </w:p>
          <w:p w14:paraId="12DDAAFE" w14:textId="24A7F9B9" w:rsidR="00AE7E85" w:rsidRPr="008F140A" w:rsidRDefault="00D206E5" w:rsidP="00D206E5">
            <w:pPr>
              <w:rPr>
                <w:rFonts w:ascii="Times New Roman" w:hAnsi="Times New Roman"/>
                <w:sz w:val="24"/>
                <w:szCs w:val="24"/>
                <w:lang w:val="ro-RO"/>
              </w:rPr>
            </w:pPr>
            <w:r w:rsidRPr="008F140A">
              <w:rPr>
                <w:rFonts w:ascii="Times New Roman" w:hAnsi="Times New Roman"/>
                <w:sz w:val="24"/>
                <w:szCs w:val="24"/>
                <w:lang w:val="ro-RO"/>
              </w:rPr>
              <w:t xml:space="preserve">Prezentele Reglementări tehnice sunt esențiale pentru asigurarea calității și siguranței produselor alimentare, cu toate acestea, cadrul legislativ național destinat reglementării calității produselor alimentare a fost modificat esențial. Astfel, în anul 2016, prin modificarea Legii nr.420/2006 și a Legii nr.235/2011, produsele alimentare au fost excluse din domeniul </w:t>
            </w:r>
            <w:r w:rsidRPr="008F140A">
              <w:rPr>
                <w:rFonts w:ascii="Times New Roman" w:hAnsi="Times New Roman"/>
                <w:sz w:val="24"/>
                <w:szCs w:val="24"/>
                <w:lang w:val="ro-RO"/>
              </w:rPr>
              <w:lastRenderedPageBreak/>
              <w:t xml:space="preserve">reglementat, </w:t>
            </w:r>
            <w:r w:rsidR="00AE7E85" w:rsidRPr="008F140A">
              <w:rPr>
                <w:rFonts w:ascii="Times New Roman" w:hAnsi="Times New Roman"/>
                <w:sz w:val="24"/>
                <w:szCs w:val="24"/>
                <w:lang w:val="ro-RO"/>
              </w:rPr>
              <w:t xml:space="preserve">oferindu-i-se </w:t>
            </w:r>
            <w:r w:rsidRPr="008F140A">
              <w:rPr>
                <w:rFonts w:ascii="Times New Roman" w:hAnsi="Times New Roman"/>
                <w:sz w:val="24"/>
                <w:szCs w:val="24"/>
                <w:lang w:val="ro-RO"/>
              </w:rPr>
              <w:t>producătorul</w:t>
            </w:r>
            <w:r w:rsidR="00AE7E85" w:rsidRPr="008F140A">
              <w:rPr>
                <w:rFonts w:ascii="Times New Roman" w:hAnsi="Times New Roman"/>
                <w:sz w:val="24"/>
                <w:szCs w:val="24"/>
                <w:lang w:val="ro-RO"/>
              </w:rPr>
              <w:t xml:space="preserve">ui </w:t>
            </w:r>
            <w:r w:rsidRPr="008F140A">
              <w:rPr>
                <w:rFonts w:ascii="Times New Roman" w:hAnsi="Times New Roman"/>
                <w:sz w:val="24"/>
                <w:szCs w:val="24"/>
                <w:lang w:val="ro-RO"/>
              </w:rPr>
              <w:t>o libertate mai mare privind</w:t>
            </w:r>
            <w:r w:rsidR="00AE7E85" w:rsidRPr="008F140A">
              <w:rPr>
                <w:rFonts w:ascii="Times New Roman" w:hAnsi="Times New Roman"/>
                <w:sz w:val="24"/>
                <w:szCs w:val="24"/>
                <w:lang w:val="ro-RO"/>
              </w:rPr>
              <w:t xml:space="preserve"> fabricarea</w:t>
            </w:r>
            <w:r w:rsidRPr="008F140A">
              <w:rPr>
                <w:rFonts w:ascii="Times New Roman" w:hAnsi="Times New Roman"/>
                <w:sz w:val="24"/>
                <w:szCs w:val="24"/>
                <w:lang w:val="ro-RO"/>
              </w:rPr>
              <w:t xml:space="preserve"> </w:t>
            </w:r>
            <w:r w:rsidR="00AE7E85" w:rsidRPr="008F140A">
              <w:rPr>
                <w:rFonts w:ascii="Times New Roman" w:hAnsi="Times New Roman"/>
                <w:sz w:val="24"/>
                <w:szCs w:val="24"/>
                <w:lang w:val="ro-RO"/>
              </w:rPr>
              <w:t>produselor, procedeele și metodele de producție, dar și o responsabilitate privind respectare obligatorie a prevederilor ce țin de igiena produselor, inofensivitate, ambalarea și etichetarea acestora etc.</w:t>
            </w:r>
          </w:p>
          <w:p w14:paraId="76605CE3" w14:textId="5CF57B7C" w:rsidR="00D206E5" w:rsidRPr="008F140A" w:rsidRDefault="00D206E5" w:rsidP="00D206E5">
            <w:pPr>
              <w:rPr>
                <w:rFonts w:ascii="Times New Roman" w:hAnsi="Times New Roman"/>
                <w:sz w:val="24"/>
                <w:szCs w:val="24"/>
                <w:lang w:val="ro-RO"/>
              </w:rPr>
            </w:pPr>
            <w:r w:rsidRPr="008F140A">
              <w:rPr>
                <w:rFonts w:ascii="Times New Roman" w:hAnsi="Times New Roman"/>
                <w:sz w:val="24"/>
                <w:szCs w:val="24"/>
                <w:lang w:val="ro-RO"/>
              </w:rPr>
              <w:t>Reglementările actuale nu stabilesc norme clare în ceea ce privește certificarea și etichetarea produselor, aspecte esențiale pentru transparența pieței și pentru protecția consumatorilor.</w:t>
            </w:r>
          </w:p>
          <w:p w14:paraId="4B9E4A8F" w14:textId="77777777" w:rsidR="00AE7E85" w:rsidRPr="008F140A" w:rsidRDefault="00D206E5" w:rsidP="00AE7E85">
            <w:pPr>
              <w:rPr>
                <w:rFonts w:ascii="Times New Roman" w:hAnsi="Times New Roman"/>
                <w:sz w:val="24"/>
                <w:szCs w:val="24"/>
                <w:lang w:val="ro-RO"/>
              </w:rPr>
            </w:pPr>
            <w:r w:rsidRPr="008F140A">
              <w:rPr>
                <w:rFonts w:ascii="Times New Roman" w:hAnsi="Times New Roman"/>
                <w:sz w:val="24"/>
                <w:szCs w:val="24"/>
                <w:lang w:val="ro-RO"/>
              </w:rPr>
              <w:t>Totodată, ca urmare a aprobării Legii nr.306/2018 privind siguranța alimentelor, Legea nr.78/2004 privind produsele alimentare, la care se face referință în clauza de emitere precum și pe tot cuprinsul Reglementărilor tehnice, a fost abrogată.</w:t>
            </w:r>
          </w:p>
          <w:p w14:paraId="311665BB" w14:textId="6E874AE3" w:rsidR="00F3505A" w:rsidRPr="008F140A" w:rsidRDefault="00AE7E85" w:rsidP="00AE7E85">
            <w:pPr>
              <w:rPr>
                <w:rFonts w:ascii="Times New Roman" w:hAnsi="Times New Roman"/>
                <w:sz w:val="24"/>
                <w:szCs w:val="24"/>
                <w:lang w:val="ro-RO"/>
              </w:rPr>
            </w:pPr>
            <w:r w:rsidRPr="008F140A">
              <w:rPr>
                <w:rFonts w:ascii="Times New Roman" w:hAnsi="Times New Roman"/>
                <w:sz w:val="24"/>
                <w:szCs w:val="24"/>
                <w:lang w:val="ro-RO"/>
              </w:rPr>
              <w:t>P</w:t>
            </w:r>
            <w:r w:rsidR="00836C90" w:rsidRPr="008F140A">
              <w:rPr>
                <w:rFonts w:ascii="Times New Roman" w:hAnsi="Times New Roman"/>
                <w:sz w:val="24"/>
                <w:szCs w:val="24"/>
                <w:lang w:val="ro-RO"/>
              </w:rPr>
              <w:t>rodusele alimentare, inclusiv fructele și</w:t>
            </w:r>
            <w:r w:rsidR="00F3505A" w:rsidRPr="008F140A">
              <w:rPr>
                <w:rFonts w:ascii="Times New Roman" w:hAnsi="Times New Roman"/>
                <w:sz w:val="24"/>
                <w:szCs w:val="24"/>
                <w:lang w:val="ro-RO"/>
              </w:rPr>
              <w:t xml:space="preserve"> legumele congelate rapid</w:t>
            </w:r>
            <w:r w:rsidR="00D206E5" w:rsidRPr="008F140A">
              <w:rPr>
                <w:rFonts w:ascii="Times New Roman" w:hAnsi="Times New Roman"/>
                <w:sz w:val="24"/>
                <w:szCs w:val="24"/>
                <w:lang w:val="ro-RO"/>
              </w:rPr>
              <w:t>/uscate (deshidratate)</w:t>
            </w:r>
            <w:r w:rsidR="00F3505A" w:rsidRPr="008F140A">
              <w:rPr>
                <w:rFonts w:ascii="Times New Roman" w:hAnsi="Times New Roman"/>
                <w:sz w:val="24"/>
                <w:szCs w:val="24"/>
                <w:lang w:val="ro-RO"/>
              </w:rPr>
              <w:t>, ciupercile, oțeturile</w:t>
            </w:r>
            <w:r w:rsidR="00D206E5" w:rsidRPr="008F140A">
              <w:rPr>
                <w:rFonts w:ascii="Times New Roman" w:hAnsi="Times New Roman"/>
                <w:sz w:val="24"/>
                <w:szCs w:val="24"/>
                <w:lang w:val="ro-RO"/>
              </w:rPr>
              <w:t>, măslinele de masă</w:t>
            </w:r>
            <w:r w:rsidR="00EB112D" w:rsidRPr="008F140A">
              <w:rPr>
                <w:rFonts w:ascii="Times New Roman" w:hAnsi="Times New Roman"/>
                <w:sz w:val="24"/>
                <w:szCs w:val="24"/>
                <w:lang w:val="ro-RO"/>
              </w:rPr>
              <w:t xml:space="preserve"> sau făina, înregistrează </w:t>
            </w:r>
            <w:r w:rsidR="00F3505A" w:rsidRPr="008F140A">
              <w:rPr>
                <w:rFonts w:ascii="Times New Roman" w:hAnsi="Times New Roman"/>
                <w:sz w:val="24"/>
                <w:szCs w:val="24"/>
                <w:lang w:val="ro-RO"/>
              </w:rPr>
              <w:t xml:space="preserve">o </w:t>
            </w:r>
            <w:r w:rsidR="00D206E5" w:rsidRPr="008F140A">
              <w:rPr>
                <w:rFonts w:ascii="Times New Roman" w:hAnsi="Times New Roman"/>
                <w:sz w:val="24"/>
                <w:szCs w:val="24"/>
                <w:lang w:val="ro-RO"/>
              </w:rPr>
              <w:t xml:space="preserve">creștere a </w:t>
            </w:r>
            <w:r w:rsidR="00F3505A" w:rsidRPr="008F140A">
              <w:rPr>
                <w:rFonts w:ascii="Times New Roman" w:hAnsi="Times New Roman"/>
                <w:sz w:val="24"/>
                <w:szCs w:val="24"/>
                <w:lang w:val="ro-RO"/>
              </w:rPr>
              <w:t>cerer</w:t>
            </w:r>
            <w:r w:rsidR="00D206E5" w:rsidRPr="008F140A">
              <w:rPr>
                <w:rFonts w:ascii="Times New Roman" w:hAnsi="Times New Roman"/>
                <w:sz w:val="24"/>
                <w:szCs w:val="24"/>
                <w:lang w:val="ro-RO"/>
              </w:rPr>
              <w:t>ii atât pe piața internă, cât și pe</w:t>
            </w:r>
            <w:r w:rsidR="00F3505A" w:rsidRPr="008F140A">
              <w:rPr>
                <w:rFonts w:ascii="Times New Roman" w:hAnsi="Times New Roman"/>
                <w:sz w:val="24"/>
                <w:szCs w:val="24"/>
                <w:lang w:val="ro-RO"/>
              </w:rPr>
              <w:t xml:space="preserve"> piețele externe, dar și cu cerințe mai stricte </w:t>
            </w:r>
            <w:r w:rsidR="00D206E5" w:rsidRPr="008F140A">
              <w:rPr>
                <w:rFonts w:ascii="Times New Roman" w:hAnsi="Times New Roman"/>
                <w:sz w:val="24"/>
                <w:szCs w:val="24"/>
                <w:lang w:val="ro-RO"/>
              </w:rPr>
              <w:t>privind calitatea și siguranța.</w:t>
            </w:r>
          </w:p>
          <w:p w14:paraId="2EB897E1" w14:textId="0BEFE961" w:rsidR="00AE7E85" w:rsidRPr="008F140A" w:rsidRDefault="0014619C" w:rsidP="00AE7E85">
            <w:pPr>
              <w:rPr>
                <w:rFonts w:ascii="Times New Roman" w:hAnsi="Times New Roman"/>
                <w:sz w:val="24"/>
                <w:szCs w:val="24"/>
                <w:lang w:val="ro-RO"/>
              </w:rPr>
            </w:pPr>
            <w:r w:rsidRPr="008F140A">
              <w:rPr>
                <w:rFonts w:ascii="Times New Roman" w:hAnsi="Times New Roman"/>
                <w:sz w:val="24"/>
                <w:szCs w:val="24"/>
                <w:lang w:val="ro-RO"/>
              </w:rPr>
              <w:t>Potrivit</w:t>
            </w:r>
            <w:r w:rsidR="00AE7E85" w:rsidRPr="008F140A">
              <w:rPr>
                <w:rFonts w:ascii="Times New Roman" w:hAnsi="Times New Roman"/>
                <w:sz w:val="24"/>
                <w:szCs w:val="24"/>
                <w:lang w:val="ro-RO"/>
              </w:rPr>
              <w:t xml:space="preserve"> datelor de pe pagina web a Agenției Naționale pentru Siguranța Alimentelor în țară activează 2 unități/secții de producere a oțetului, 7 unități/secții de congelare rapidă a fructelor și legumelor, 94 unități de uscare a fructelor, legumelor și a altor produse de origine vegetală și 93 de unități de morărit.</w:t>
            </w:r>
          </w:p>
          <w:p w14:paraId="696B0113" w14:textId="4CC04959" w:rsidR="00EB112D" w:rsidRPr="008F140A" w:rsidRDefault="00947E53" w:rsidP="00270D94">
            <w:pPr>
              <w:spacing w:after="100"/>
              <w:rPr>
                <w:rFonts w:ascii="Times New Roman" w:hAnsi="Times New Roman"/>
                <w:sz w:val="24"/>
                <w:szCs w:val="24"/>
                <w:lang w:val="ro-RO"/>
              </w:rPr>
            </w:pPr>
            <w:r w:rsidRPr="008F140A">
              <w:rPr>
                <w:rFonts w:ascii="Times New Roman" w:hAnsi="Times New Roman"/>
                <w:sz w:val="24"/>
                <w:szCs w:val="24"/>
                <w:lang w:val="ro-RO"/>
              </w:rPr>
              <w:t xml:space="preserve">Conform datelor prezentate de Biroul Național de Statistică (BNS), se poate observa o creștere semnificativă </w:t>
            </w:r>
            <w:r w:rsidR="00985465" w:rsidRPr="008F140A">
              <w:rPr>
                <w:rFonts w:ascii="Times New Roman" w:hAnsi="Times New Roman"/>
                <w:sz w:val="24"/>
                <w:szCs w:val="24"/>
                <w:lang w:val="ro-RO"/>
              </w:rPr>
              <w:t>în perioada anilor</w:t>
            </w:r>
            <w:r w:rsidR="00D019A5" w:rsidRPr="008F140A">
              <w:rPr>
                <w:rFonts w:ascii="Times New Roman" w:hAnsi="Times New Roman"/>
                <w:sz w:val="24"/>
                <w:szCs w:val="24"/>
                <w:lang w:val="ro-RO"/>
              </w:rPr>
              <w:t xml:space="preserve"> 2021-2023 </w:t>
            </w:r>
            <w:r w:rsidRPr="008F140A">
              <w:rPr>
                <w:rFonts w:ascii="Times New Roman" w:hAnsi="Times New Roman"/>
                <w:sz w:val="24"/>
                <w:szCs w:val="24"/>
                <w:lang w:val="ro-RO"/>
              </w:rPr>
              <w:t xml:space="preserve">a </w:t>
            </w:r>
            <w:r w:rsidR="000A6D69" w:rsidRPr="008F140A">
              <w:rPr>
                <w:rFonts w:ascii="Times New Roman" w:hAnsi="Times New Roman"/>
                <w:sz w:val="24"/>
                <w:szCs w:val="24"/>
                <w:lang w:val="ro-RO"/>
              </w:rPr>
              <w:t xml:space="preserve">fabricării </w:t>
            </w:r>
            <w:r w:rsidRPr="008F140A">
              <w:rPr>
                <w:rFonts w:ascii="Times New Roman" w:hAnsi="Times New Roman"/>
                <w:sz w:val="24"/>
                <w:szCs w:val="24"/>
                <w:lang w:val="ro-RO"/>
              </w:rPr>
              <w:t>acestor categorii de produse</w:t>
            </w:r>
            <w:r w:rsidR="00EB112D" w:rsidRPr="008F140A">
              <w:rPr>
                <w:rFonts w:ascii="Times New Roman" w:hAnsi="Times New Roman"/>
                <w:sz w:val="24"/>
                <w:szCs w:val="24"/>
                <w:lang w:val="ro-RO"/>
              </w:rPr>
              <w:t>.</w:t>
            </w:r>
          </w:p>
          <w:p w14:paraId="4FB62AC8" w14:textId="5F7122AE" w:rsidR="00947E53" w:rsidRPr="008F140A" w:rsidRDefault="00EB112D" w:rsidP="002476E5">
            <w:pPr>
              <w:ind w:firstLine="0"/>
              <w:jc w:val="center"/>
              <w:rPr>
                <w:rFonts w:ascii="Times New Roman" w:hAnsi="Times New Roman"/>
                <w:sz w:val="24"/>
                <w:szCs w:val="24"/>
                <w:lang w:val="ro-RO"/>
              </w:rPr>
            </w:pPr>
            <w:r w:rsidRPr="008F140A">
              <w:rPr>
                <w:noProof/>
                <w:sz w:val="24"/>
                <w:szCs w:val="24"/>
                <w:lang w:val="ro-RO" w:eastAsia="ro-RO"/>
              </w:rPr>
              <w:drawing>
                <wp:inline distT="0" distB="0" distL="0" distR="0" wp14:anchorId="2F61A39D" wp14:editId="208F7A80">
                  <wp:extent cx="5565775" cy="3867150"/>
                  <wp:effectExtent l="0" t="0" r="15875" b="0"/>
                  <wp:docPr id="1" name="Diagramă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73F733" w14:textId="3F2EC7E1" w:rsidR="00EB112D" w:rsidRPr="008F140A" w:rsidRDefault="00FA15F6" w:rsidP="00FA15F6">
            <w:pPr>
              <w:ind w:firstLine="0"/>
              <w:jc w:val="center"/>
              <w:rPr>
                <w:rFonts w:ascii="Times New Roman" w:hAnsi="Times New Roman"/>
                <w:sz w:val="24"/>
                <w:szCs w:val="24"/>
                <w:lang w:val="ro-RO"/>
              </w:rPr>
            </w:pPr>
            <w:r w:rsidRPr="008F140A">
              <w:rPr>
                <w:rFonts w:ascii="Times New Roman" w:hAnsi="Times New Roman"/>
                <w:b/>
                <w:sz w:val="24"/>
                <w:szCs w:val="24"/>
                <w:lang w:val="ro-RO"/>
              </w:rPr>
              <w:t>Figura 1:</w:t>
            </w:r>
            <w:r w:rsidRPr="008F140A">
              <w:rPr>
                <w:rFonts w:ascii="Times New Roman" w:hAnsi="Times New Roman"/>
                <w:sz w:val="24"/>
                <w:szCs w:val="24"/>
                <w:lang w:val="ro-RO"/>
              </w:rPr>
              <w:t xml:space="preserve"> </w:t>
            </w:r>
            <w:r w:rsidRPr="008F140A">
              <w:rPr>
                <w:rFonts w:ascii="Times New Roman" w:hAnsi="Times New Roman"/>
                <w:i/>
                <w:sz w:val="24"/>
                <w:szCs w:val="24"/>
                <w:lang w:val="ro-RO"/>
              </w:rPr>
              <w:t>Producția industrială a produselor 2021-2023</w:t>
            </w:r>
          </w:p>
          <w:p w14:paraId="44490763" w14:textId="77777777" w:rsidR="00FA15F6" w:rsidRPr="008F140A" w:rsidRDefault="00FA15F6" w:rsidP="00EB112D">
            <w:pPr>
              <w:rPr>
                <w:rFonts w:ascii="Times New Roman" w:hAnsi="Times New Roman"/>
                <w:sz w:val="12"/>
                <w:szCs w:val="12"/>
                <w:lang w:val="ro-RO"/>
              </w:rPr>
            </w:pPr>
          </w:p>
          <w:p w14:paraId="0A40AF06" w14:textId="07CAF7C8" w:rsidR="00EB112D" w:rsidRPr="008F140A" w:rsidRDefault="0014619C" w:rsidP="00EB112D">
            <w:pPr>
              <w:rPr>
                <w:rFonts w:ascii="Times New Roman" w:hAnsi="Times New Roman"/>
                <w:sz w:val="24"/>
                <w:szCs w:val="24"/>
                <w:lang w:val="ro-RO"/>
              </w:rPr>
            </w:pPr>
            <w:r w:rsidRPr="008F140A">
              <w:rPr>
                <w:rFonts w:ascii="Times New Roman" w:hAnsi="Times New Roman"/>
                <w:sz w:val="24"/>
                <w:szCs w:val="24"/>
                <w:lang w:val="ro-RO"/>
              </w:rPr>
              <w:t>Analizând</w:t>
            </w:r>
            <w:r w:rsidR="00EB112D" w:rsidRPr="008F140A">
              <w:rPr>
                <w:rFonts w:ascii="Times New Roman" w:hAnsi="Times New Roman"/>
                <w:sz w:val="24"/>
                <w:szCs w:val="24"/>
                <w:lang w:val="ro-RO"/>
              </w:rPr>
              <w:t xml:space="preserve"> Figur</w:t>
            </w:r>
            <w:r w:rsidRPr="008F140A">
              <w:rPr>
                <w:rFonts w:ascii="Times New Roman" w:hAnsi="Times New Roman"/>
                <w:sz w:val="24"/>
                <w:szCs w:val="24"/>
                <w:lang w:val="ro-RO"/>
              </w:rPr>
              <w:t>a</w:t>
            </w:r>
            <w:r w:rsidR="00EB112D" w:rsidRPr="008F140A">
              <w:rPr>
                <w:rFonts w:ascii="Times New Roman" w:hAnsi="Times New Roman"/>
                <w:sz w:val="24"/>
                <w:szCs w:val="24"/>
                <w:lang w:val="ro-RO"/>
              </w:rPr>
              <w:t xml:space="preserve"> 1, cea mai </w:t>
            </w:r>
            <w:r w:rsidRPr="008F140A">
              <w:rPr>
                <w:rFonts w:ascii="Times New Roman" w:hAnsi="Times New Roman"/>
                <w:sz w:val="24"/>
                <w:szCs w:val="24"/>
                <w:lang w:val="ro-RO"/>
              </w:rPr>
              <w:t>mare creștere, de aproximativ 45%,</w:t>
            </w:r>
            <w:r w:rsidR="00EB112D" w:rsidRPr="008F140A">
              <w:rPr>
                <w:rFonts w:ascii="Times New Roman" w:hAnsi="Times New Roman"/>
                <w:sz w:val="24"/>
                <w:szCs w:val="24"/>
                <w:lang w:val="ro-RO"/>
              </w:rPr>
              <w:t xml:space="preserve"> se înregistrează la categoria </w:t>
            </w:r>
            <w:r w:rsidR="00EB112D" w:rsidRPr="008F140A">
              <w:rPr>
                <w:rFonts w:ascii="Times New Roman" w:hAnsi="Times New Roman"/>
                <w:i/>
                <w:sz w:val="24"/>
                <w:szCs w:val="24"/>
                <w:lang w:val="ro-RO"/>
              </w:rPr>
              <w:t>Făină și griș</w:t>
            </w:r>
            <w:r w:rsidRPr="008F140A">
              <w:rPr>
                <w:rFonts w:ascii="Times New Roman" w:hAnsi="Times New Roman"/>
                <w:sz w:val="24"/>
                <w:szCs w:val="24"/>
                <w:lang w:val="ro-RO"/>
              </w:rPr>
              <w:t>, în același timp, c</w:t>
            </w:r>
            <w:r w:rsidR="00EB112D" w:rsidRPr="008F140A">
              <w:rPr>
                <w:rFonts w:ascii="Times New Roman" w:hAnsi="Times New Roman"/>
                <w:sz w:val="24"/>
                <w:szCs w:val="24"/>
                <w:lang w:val="ro-RO"/>
              </w:rPr>
              <w:t>ele mai stabile c</w:t>
            </w:r>
            <w:r w:rsidR="00FA15F6" w:rsidRPr="008F140A">
              <w:rPr>
                <w:rFonts w:ascii="Times New Roman" w:hAnsi="Times New Roman"/>
                <w:sz w:val="24"/>
                <w:szCs w:val="24"/>
                <w:lang w:val="ro-RO"/>
              </w:rPr>
              <w:t>ategorii fiind</w:t>
            </w:r>
            <w:r w:rsidR="00EB112D" w:rsidRPr="008F140A">
              <w:rPr>
                <w:rFonts w:ascii="Times New Roman" w:hAnsi="Times New Roman"/>
                <w:sz w:val="24"/>
                <w:szCs w:val="24"/>
                <w:lang w:val="ro-RO"/>
              </w:rPr>
              <w:t xml:space="preserve"> </w:t>
            </w:r>
            <w:r w:rsidR="00EB112D" w:rsidRPr="008F140A">
              <w:rPr>
                <w:rFonts w:ascii="Times New Roman" w:hAnsi="Times New Roman"/>
                <w:i/>
                <w:sz w:val="24"/>
                <w:szCs w:val="24"/>
                <w:lang w:val="ro-RO"/>
              </w:rPr>
              <w:t>Legume</w:t>
            </w:r>
            <w:r w:rsidR="00FA15F6" w:rsidRPr="008F140A">
              <w:rPr>
                <w:rFonts w:ascii="Times New Roman" w:hAnsi="Times New Roman"/>
                <w:i/>
                <w:sz w:val="24"/>
                <w:szCs w:val="24"/>
                <w:lang w:val="ro-RO"/>
              </w:rPr>
              <w:t>le</w:t>
            </w:r>
            <w:r w:rsidR="00EB112D" w:rsidRPr="008F140A">
              <w:rPr>
                <w:rFonts w:ascii="Times New Roman" w:hAnsi="Times New Roman"/>
                <w:i/>
                <w:sz w:val="24"/>
                <w:szCs w:val="24"/>
                <w:lang w:val="ro-RO"/>
              </w:rPr>
              <w:t xml:space="preserve"> și fructe</w:t>
            </w:r>
            <w:r w:rsidR="00FA15F6" w:rsidRPr="008F140A">
              <w:rPr>
                <w:rFonts w:ascii="Times New Roman" w:hAnsi="Times New Roman"/>
                <w:i/>
                <w:sz w:val="24"/>
                <w:szCs w:val="24"/>
                <w:lang w:val="ro-RO"/>
              </w:rPr>
              <w:t>le</w:t>
            </w:r>
            <w:r w:rsidR="00EB112D" w:rsidRPr="008F140A">
              <w:rPr>
                <w:rFonts w:ascii="Times New Roman" w:hAnsi="Times New Roman"/>
                <w:i/>
                <w:sz w:val="24"/>
                <w:szCs w:val="24"/>
                <w:lang w:val="ro-RO"/>
              </w:rPr>
              <w:t xml:space="preserve"> congelate și Oțet</w:t>
            </w:r>
            <w:r w:rsidR="00FA15F6" w:rsidRPr="008F140A">
              <w:rPr>
                <w:rFonts w:ascii="Times New Roman" w:hAnsi="Times New Roman"/>
                <w:i/>
                <w:sz w:val="24"/>
                <w:szCs w:val="24"/>
                <w:lang w:val="ro-RO"/>
              </w:rPr>
              <w:t>urile</w:t>
            </w:r>
            <w:r w:rsidR="00FA15F6" w:rsidRPr="008F140A">
              <w:rPr>
                <w:rFonts w:ascii="Times New Roman" w:hAnsi="Times New Roman"/>
                <w:sz w:val="24"/>
                <w:szCs w:val="24"/>
                <w:lang w:val="ro-RO"/>
              </w:rPr>
              <w:t>, cu fluctuații minime, iar o c</w:t>
            </w:r>
            <w:r w:rsidR="00EB112D" w:rsidRPr="008F140A">
              <w:rPr>
                <w:rFonts w:ascii="Times New Roman" w:hAnsi="Times New Roman"/>
                <w:sz w:val="24"/>
                <w:szCs w:val="24"/>
                <w:lang w:val="ro-RO"/>
              </w:rPr>
              <w:t>reștere moderată</w:t>
            </w:r>
            <w:r w:rsidR="00FA15F6" w:rsidRPr="008F140A">
              <w:rPr>
                <w:rFonts w:ascii="Times New Roman" w:hAnsi="Times New Roman"/>
                <w:sz w:val="24"/>
                <w:szCs w:val="24"/>
                <w:lang w:val="ro-RO"/>
              </w:rPr>
              <w:t xml:space="preserve"> s-a înregistrat la categoria</w:t>
            </w:r>
            <w:r w:rsidR="00EB112D" w:rsidRPr="008F140A">
              <w:rPr>
                <w:rFonts w:ascii="Times New Roman" w:hAnsi="Times New Roman"/>
                <w:sz w:val="24"/>
                <w:szCs w:val="24"/>
                <w:lang w:val="ro-RO"/>
              </w:rPr>
              <w:t xml:space="preserve"> </w:t>
            </w:r>
            <w:r w:rsidR="00EB112D" w:rsidRPr="008F140A">
              <w:rPr>
                <w:rFonts w:ascii="Times New Roman" w:hAnsi="Times New Roman"/>
                <w:i/>
                <w:sz w:val="24"/>
                <w:szCs w:val="24"/>
                <w:lang w:val="ro-RO"/>
              </w:rPr>
              <w:t>Legume, fructe și ciuperci conservate și Legume și fructe uscate/deshidratate</w:t>
            </w:r>
            <w:r w:rsidR="00EB112D" w:rsidRPr="008F140A">
              <w:rPr>
                <w:rFonts w:ascii="Times New Roman" w:hAnsi="Times New Roman"/>
                <w:sz w:val="24"/>
                <w:szCs w:val="24"/>
                <w:lang w:val="ro-RO"/>
              </w:rPr>
              <w:t>,</w:t>
            </w:r>
            <w:r w:rsidRPr="008F140A">
              <w:rPr>
                <w:rFonts w:ascii="Times New Roman" w:hAnsi="Times New Roman"/>
                <w:sz w:val="24"/>
                <w:szCs w:val="24"/>
                <w:lang w:val="ro-RO"/>
              </w:rPr>
              <w:t xml:space="preserve"> fiecare având o creștere</w:t>
            </w:r>
            <w:r w:rsidR="00EB112D" w:rsidRPr="008F140A">
              <w:rPr>
                <w:rFonts w:ascii="Times New Roman" w:hAnsi="Times New Roman"/>
                <w:sz w:val="24"/>
                <w:szCs w:val="24"/>
                <w:lang w:val="ro-RO"/>
              </w:rPr>
              <w:t xml:space="preserve"> de aproximativ 10%.</w:t>
            </w:r>
          </w:p>
          <w:p w14:paraId="3118A572" w14:textId="3622A652" w:rsidR="003D4D72" w:rsidRPr="008F140A" w:rsidRDefault="003D4D72" w:rsidP="0077006B">
            <w:pPr>
              <w:ind w:firstLine="0"/>
              <w:jc w:val="center"/>
              <w:rPr>
                <w:rFonts w:ascii="Times New Roman" w:hAnsi="Times New Roman"/>
                <w:sz w:val="24"/>
                <w:szCs w:val="24"/>
                <w:lang w:val="ro-RO"/>
              </w:rPr>
            </w:pPr>
            <w:r w:rsidRPr="008F140A">
              <w:rPr>
                <w:noProof/>
                <w:sz w:val="24"/>
                <w:szCs w:val="24"/>
                <w:lang w:val="ro-RO" w:eastAsia="ro-RO"/>
              </w:rPr>
              <w:lastRenderedPageBreak/>
              <w:drawing>
                <wp:inline distT="0" distB="0" distL="0" distR="0" wp14:anchorId="29923884" wp14:editId="6CEA1E42">
                  <wp:extent cx="2733675" cy="2143125"/>
                  <wp:effectExtent l="0" t="0" r="9525" b="9525"/>
                  <wp:docPr id="2" name="Diagramă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8F140A">
              <w:rPr>
                <w:noProof/>
                <w:sz w:val="24"/>
                <w:szCs w:val="24"/>
                <w:lang w:val="ro-RO" w:eastAsia="ro-RO"/>
              </w:rPr>
              <w:drawing>
                <wp:inline distT="0" distB="0" distL="0" distR="0" wp14:anchorId="404D5542" wp14:editId="2A8DE735">
                  <wp:extent cx="2724150" cy="2143125"/>
                  <wp:effectExtent l="0" t="0" r="0" b="9525"/>
                  <wp:docPr id="3" name="Diagramă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98FCD86" w14:textId="23E1D624" w:rsidR="003D4D72" w:rsidRPr="008F140A" w:rsidRDefault="0077006B" w:rsidP="0077006B">
            <w:pPr>
              <w:ind w:firstLine="0"/>
              <w:jc w:val="center"/>
              <w:rPr>
                <w:rFonts w:ascii="Times New Roman" w:hAnsi="Times New Roman"/>
                <w:i/>
                <w:sz w:val="24"/>
                <w:szCs w:val="24"/>
                <w:lang w:val="ro-RO"/>
              </w:rPr>
            </w:pPr>
            <w:r w:rsidRPr="008F140A">
              <w:rPr>
                <w:rFonts w:ascii="Times New Roman" w:hAnsi="Times New Roman"/>
                <w:b/>
                <w:sz w:val="24"/>
                <w:szCs w:val="24"/>
                <w:lang w:val="ro-RO"/>
              </w:rPr>
              <w:t>Figura 2</w:t>
            </w:r>
            <w:r w:rsidR="00647984" w:rsidRPr="008F140A">
              <w:rPr>
                <w:rFonts w:ascii="Times New Roman" w:hAnsi="Times New Roman"/>
                <w:b/>
                <w:sz w:val="24"/>
                <w:szCs w:val="24"/>
                <w:lang w:val="ro-RO"/>
              </w:rPr>
              <w:t>.</w:t>
            </w:r>
            <w:r w:rsidRPr="008F140A">
              <w:rPr>
                <w:rFonts w:ascii="Times New Roman" w:hAnsi="Times New Roman"/>
                <w:b/>
                <w:sz w:val="24"/>
                <w:szCs w:val="24"/>
                <w:lang w:val="ro-RO"/>
              </w:rPr>
              <w:t>:</w:t>
            </w:r>
            <w:r w:rsidRPr="008F140A">
              <w:rPr>
                <w:rFonts w:ascii="Times New Roman" w:hAnsi="Times New Roman"/>
                <w:sz w:val="24"/>
                <w:szCs w:val="24"/>
                <w:lang w:val="ro-RO"/>
              </w:rPr>
              <w:t xml:space="preserve"> </w:t>
            </w:r>
            <w:r w:rsidRPr="008F140A">
              <w:rPr>
                <w:rFonts w:ascii="Times New Roman" w:hAnsi="Times New Roman"/>
                <w:i/>
                <w:sz w:val="24"/>
                <w:szCs w:val="24"/>
                <w:lang w:val="ro-RO"/>
              </w:rPr>
              <w:t>Export de legume și fructe uscate</w:t>
            </w:r>
          </w:p>
          <w:p w14:paraId="0DF50798" w14:textId="141AAFDA" w:rsidR="0077006B" w:rsidRPr="008F140A" w:rsidRDefault="0077006B" w:rsidP="0077006B">
            <w:pPr>
              <w:ind w:firstLine="0"/>
              <w:jc w:val="center"/>
              <w:rPr>
                <w:rFonts w:ascii="Times New Roman" w:hAnsi="Times New Roman"/>
                <w:sz w:val="24"/>
                <w:szCs w:val="24"/>
                <w:lang w:val="ro-RO"/>
              </w:rPr>
            </w:pPr>
          </w:p>
          <w:p w14:paraId="0C30F836" w14:textId="49834C20" w:rsidR="0077006B" w:rsidRPr="008F140A" w:rsidRDefault="00FA0EF0" w:rsidP="00FA0EF0">
            <w:pPr>
              <w:ind w:firstLine="0"/>
              <w:jc w:val="center"/>
              <w:rPr>
                <w:rFonts w:ascii="Times New Roman" w:hAnsi="Times New Roman"/>
                <w:sz w:val="24"/>
                <w:szCs w:val="24"/>
                <w:lang w:val="ro-RO"/>
              </w:rPr>
            </w:pPr>
            <w:r w:rsidRPr="008F140A">
              <w:rPr>
                <w:noProof/>
                <w:lang w:val="ro-RO" w:eastAsia="ro-RO"/>
              </w:rPr>
              <w:drawing>
                <wp:inline distT="0" distB="0" distL="0" distR="0" wp14:anchorId="3839724C" wp14:editId="10D54E65">
                  <wp:extent cx="2806065" cy="2124075"/>
                  <wp:effectExtent l="0" t="0" r="13335" b="9525"/>
                  <wp:docPr id="9" name="Diagramă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8F140A">
              <w:rPr>
                <w:noProof/>
                <w:lang w:val="ro-RO" w:eastAsia="ro-RO"/>
              </w:rPr>
              <w:drawing>
                <wp:inline distT="0" distB="0" distL="0" distR="0" wp14:anchorId="15B552A4" wp14:editId="032B96EE">
                  <wp:extent cx="2656205" cy="2124075"/>
                  <wp:effectExtent l="0" t="0" r="10795" b="9525"/>
                  <wp:docPr id="8" name="Diagramă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D0A0704" w14:textId="20045F06" w:rsidR="0077006B" w:rsidRPr="008F140A" w:rsidRDefault="00647984" w:rsidP="0077006B">
            <w:pPr>
              <w:ind w:firstLine="0"/>
              <w:jc w:val="center"/>
              <w:rPr>
                <w:rFonts w:ascii="Times New Roman" w:hAnsi="Times New Roman"/>
                <w:sz w:val="24"/>
                <w:szCs w:val="24"/>
                <w:lang w:val="ro-RO"/>
              </w:rPr>
            </w:pPr>
            <w:r w:rsidRPr="008F140A">
              <w:rPr>
                <w:rFonts w:ascii="Times New Roman" w:hAnsi="Times New Roman"/>
                <w:b/>
                <w:sz w:val="24"/>
                <w:szCs w:val="24"/>
                <w:lang w:val="ro-RO"/>
              </w:rPr>
              <w:t>Figura 3.:</w:t>
            </w:r>
            <w:r w:rsidRPr="008F140A">
              <w:rPr>
                <w:rFonts w:ascii="Times New Roman" w:hAnsi="Times New Roman"/>
                <w:sz w:val="24"/>
                <w:szCs w:val="24"/>
                <w:lang w:val="ro-RO"/>
              </w:rPr>
              <w:t xml:space="preserve"> </w:t>
            </w:r>
            <w:r w:rsidRPr="008F140A">
              <w:rPr>
                <w:rFonts w:ascii="Times New Roman" w:hAnsi="Times New Roman"/>
                <w:i/>
                <w:sz w:val="24"/>
                <w:szCs w:val="24"/>
                <w:lang w:val="ro-RO"/>
              </w:rPr>
              <w:t>Export de legume și fructe congelate</w:t>
            </w:r>
          </w:p>
          <w:p w14:paraId="6B9B8EF7" w14:textId="77777777" w:rsidR="0077006B" w:rsidRPr="008F140A" w:rsidRDefault="0077006B" w:rsidP="00647984">
            <w:pPr>
              <w:ind w:firstLine="0"/>
              <w:rPr>
                <w:rFonts w:ascii="Times New Roman" w:hAnsi="Times New Roman"/>
                <w:sz w:val="24"/>
                <w:szCs w:val="24"/>
                <w:lang w:val="ro-RO"/>
              </w:rPr>
            </w:pPr>
          </w:p>
          <w:p w14:paraId="49C89BBB" w14:textId="5829DC9B" w:rsidR="0077006B" w:rsidRPr="008F140A" w:rsidRDefault="00647984" w:rsidP="00647984">
            <w:pPr>
              <w:ind w:firstLine="0"/>
              <w:jc w:val="center"/>
              <w:rPr>
                <w:rFonts w:ascii="Times New Roman" w:hAnsi="Times New Roman"/>
                <w:sz w:val="24"/>
                <w:szCs w:val="24"/>
                <w:lang w:val="ro-RO"/>
              </w:rPr>
            </w:pPr>
            <w:r w:rsidRPr="008F140A">
              <w:rPr>
                <w:noProof/>
                <w:sz w:val="24"/>
                <w:szCs w:val="24"/>
                <w:lang w:val="ro-RO" w:eastAsia="ro-RO"/>
              </w:rPr>
              <w:drawing>
                <wp:inline distT="0" distB="0" distL="0" distR="0" wp14:anchorId="36E64442" wp14:editId="48093391">
                  <wp:extent cx="2909570" cy="1924050"/>
                  <wp:effectExtent l="0" t="0" r="5080" b="0"/>
                  <wp:docPr id="4" name="Diagramă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8F140A">
              <w:rPr>
                <w:noProof/>
                <w:sz w:val="24"/>
                <w:szCs w:val="24"/>
                <w:lang w:val="ro-RO" w:eastAsia="ro-RO"/>
              </w:rPr>
              <w:drawing>
                <wp:inline distT="0" distB="0" distL="0" distR="0" wp14:anchorId="59011161" wp14:editId="15E68728">
                  <wp:extent cx="2631440" cy="1924050"/>
                  <wp:effectExtent l="0" t="0" r="16510" b="0"/>
                  <wp:docPr id="5" name="Diagramă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CC4F9E" w14:textId="30B624BD" w:rsidR="003D4D72" w:rsidRPr="008F140A" w:rsidRDefault="00647984" w:rsidP="00647984">
            <w:pPr>
              <w:ind w:firstLine="0"/>
              <w:jc w:val="center"/>
              <w:rPr>
                <w:rFonts w:ascii="Times New Roman" w:hAnsi="Times New Roman"/>
                <w:i/>
                <w:sz w:val="24"/>
                <w:szCs w:val="24"/>
                <w:lang w:val="ro-RO"/>
              </w:rPr>
            </w:pPr>
            <w:r w:rsidRPr="008F140A">
              <w:rPr>
                <w:rFonts w:ascii="Times New Roman" w:hAnsi="Times New Roman"/>
                <w:b/>
                <w:sz w:val="24"/>
                <w:szCs w:val="24"/>
                <w:lang w:val="ro-RO"/>
              </w:rPr>
              <w:t>Figura 4.:</w:t>
            </w:r>
            <w:r w:rsidRPr="008F140A">
              <w:rPr>
                <w:rFonts w:ascii="Times New Roman" w:hAnsi="Times New Roman"/>
                <w:sz w:val="24"/>
                <w:szCs w:val="24"/>
                <w:lang w:val="ro-RO"/>
              </w:rPr>
              <w:t xml:space="preserve"> </w:t>
            </w:r>
            <w:r w:rsidRPr="008F140A">
              <w:rPr>
                <w:rFonts w:ascii="Times New Roman" w:hAnsi="Times New Roman"/>
                <w:i/>
                <w:sz w:val="24"/>
                <w:szCs w:val="24"/>
                <w:lang w:val="ro-RO"/>
              </w:rPr>
              <w:t>Export</w:t>
            </w:r>
            <w:r w:rsidR="00FA0EF0" w:rsidRPr="008F140A">
              <w:rPr>
                <w:rFonts w:ascii="Times New Roman" w:hAnsi="Times New Roman"/>
                <w:i/>
                <w:sz w:val="24"/>
                <w:szCs w:val="24"/>
                <w:lang w:val="ro-RO"/>
              </w:rPr>
              <w:t xml:space="preserve"> de</w:t>
            </w:r>
            <w:r w:rsidRPr="008F140A">
              <w:rPr>
                <w:rFonts w:ascii="Times New Roman" w:hAnsi="Times New Roman"/>
                <w:i/>
                <w:sz w:val="24"/>
                <w:szCs w:val="24"/>
                <w:lang w:val="ro-RO"/>
              </w:rPr>
              <w:t xml:space="preserve"> făină și griș</w:t>
            </w:r>
          </w:p>
          <w:p w14:paraId="224ADEDA" w14:textId="77777777" w:rsidR="00647984" w:rsidRPr="008F140A" w:rsidRDefault="00647984" w:rsidP="00647984">
            <w:pPr>
              <w:ind w:firstLine="0"/>
              <w:jc w:val="center"/>
              <w:rPr>
                <w:rFonts w:ascii="Times New Roman" w:hAnsi="Times New Roman"/>
                <w:sz w:val="24"/>
                <w:szCs w:val="24"/>
                <w:lang w:val="ro-RO"/>
              </w:rPr>
            </w:pPr>
          </w:p>
          <w:p w14:paraId="0ABE8529" w14:textId="655E2226" w:rsidR="00FA0EF0" w:rsidRPr="008F140A" w:rsidRDefault="00647984" w:rsidP="00FA0EF0">
            <w:pPr>
              <w:rPr>
                <w:rFonts w:ascii="Times New Roman" w:hAnsi="Times New Roman"/>
                <w:sz w:val="24"/>
                <w:szCs w:val="24"/>
                <w:lang w:val="ro-RO"/>
              </w:rPr>
            </w:pPr>
            <w:r w:rsidRPr="008F140A">
              <w:rPr>
                <w:rFonts w:ascii="Times New Roman" w:hAnsi="Times New Roman"/>
                <w:sz w:val="24"/>
                <w:szCs w:val="24"/>
                <w:lang w:val="ro-RO"/>
              </w:rPr>
              <w:t xml:space="preserve">Studiind diagramele prezentate în Figurile 2-4, observăm </w:t>
            </w:r>
            <w:r w:rsidR="00FA0EF0" w:rsidRPr="008F140A">
              <w:rPr>
                <w:rFonts w:ascii="Times New Roman" w:hAnsi="Times New Roman"/>
                <w:sz w:val="24"/>
                <w:szCs w:val="24"/>
                <w:lang w:val="ro-RO"/>
              </w:rPr>
              <w:t xml:space="preserve">o descreștere a exportului de produse pe piețele CSI și o creștere e exportului în special pe piețele uniunii Europene și celelalte țări ale lumii, fapt care denotă că este o cerere bună pentru aceste produse si că există potențial de export pentru producătorii autohtoni. </w:t>
            </w:r>
          </w:p>
          <w:p w14:paraId="32F1A049" w14:textId="208FE4C4" w:rsidR="00B1283C" w:rsidRPr="008F140A" w:rsidRDefault="00FA0EF0" w:rsidP="0027257D">
            <w:pPr>
              <w:rPr>
                <w:rFonts w:ascii="Times New Roman" w:hAnsi="Times New Roman"/>
                <w:sz w:val="24"/>
                <w:szCs w:val="24"/>
                <w:lang w:val="ro-RO"/>
              </w:rPr>
            </w:pPr>
            <w:r w:rsidRPr="008F140A">
              <w:rPr>
                <w:rFonts w:ascii="Times New Roman" w:hAnsi="Times New Roman"/>
                <w:sz w:val="24"/>
                <w:szCs w:val="24"/>
                <w:lang w:val="ro-RO"/>
              </w:rPr>
              <w:t>Referitor la măslinele de m</w:t>
            </w:r>
            <w:bookmarkStart w:id="0" w:name="_GoBack"/>
            <w:bookmarkEnd w:id="0"/>
            <w:r w:rsidRPr="008F140A">
              <w:rPr>
                <w:rFonts w:ascii="Times New Roman" w:hAnsi="Times New Roman"/>
                <w:sz w:val="24"/>
                <w:szCs w:val="24"/>
                <w:lang w:val="ro-RO"/>
              </w:rPr>
              <w:t xml:space="preserve">asă, </w:t>
            </w:r>
            <w:r w:rsidR="00EA0E0F" w:rsidRPr="008F140A">
              <w:rPr>
                <w:rFonts w:ascii="Times New Roman" w:hAnsi="Times New Roman"/>
                <w:sz w:val="24"/>
                <w:szCs w:val="24"/>
                <w:lang w:val="ro-RO"/>
              </w:rPr>
              <w:t xml:space="preserve">în Republica Moldova se înregistrează un consum în creștere a </w:t>
            </w:r>
            <w:r w:rsidRPr="008F140A">
              <w:rPr>
                <w:rFonts w:ascii="Times New Roman" w:hAnsi="Times New Roman"/>
                <w:sz w:val="24"/>
                <w:szCs w:val="24"/>
                <w:lang w:val="ro-RO"/>
              </w:rPr>
              <w:t>acestor produse</w:t>
            </w:r>
            <w:r w:rsidR="00B1283C" w:rsidRPr="008F140A">
              <w:rPr>
                <w:rFonts w:ascii="Times New Roman" w:hAnsi="Times New Roman"/>
                <w:sz w:val="24"/>
                <w:szCs w:val="24"/>
                <w:lang w:val="ro-RO"/>
              </w:rPr>
              <w:t xml:space="preserve">, datorită schimbărilor în preferințele alimentare ale populației și orientării către o dietă mediteraneeană. </w:t>
            </w:r>
            <w:r w:rsidR="0027257D" w:rsidRPr="008F140A">
              <w:rPr>
                <w:rFonts w:ascii="Times New Roman" w:hAnsi="Times New Roman"/>
                <w:sz w:val="24"/>
                <w:szCs w:val="24"/>
                <w:lang w:val="ro-RO"/>
              </w:rPr>
              <w:t xml:space="preserve">Din cauza condițiilor climaterice specifice Republica Moldova </w:t>
            </w:r>
            <w:r w:rsidR="00B1283C" w:rsidRPr="008F140A">
              <w:rPr>
                <w:rFonts w:ascii="Times New Roman" w:hAnsi="Times New Roman"/>
                <w:sz w:val="24"/>
                <w:szCs w:val="24"/>
                <w:lang w:val="ro-RO"/>
              </w:rPr>
              <w:t>nu produce măsline</w:t>
            </w:r>
            <w:r w:rsidR="0027257D" w:rsidRPr="008F140A">
              <w:rPr>
                <w:rFonts w:ascii="Times New Roman" w:hAnsi="Times New Roman"/>
                <w:sz w:val="24"/>
                <w:szCs w:val="24"/>
                <w:lang w:val="ro-RO"/>
              </w:rPr>
              <w:t>,</w:t>
            </w:r>
            <w:r w:rsidR="00B1283C" w:rsidRPr="008F140A">
              <w:rPr>
                <w:rFonts w:ascii="Times New Roman" w:hAnsi="Times New Roman"/>
                <w:sz w:val="24"/>
                <w:szCs w:val="24"/>
                <w:lang w:val="ro-RO"/>
              </w:rPr>
              <w:t xml:space="preserve"> ceea ce face ca întregul consum intern să depindă de importuri. </w:t>
            </w:r>
            <w:r w:rsidR="0027257D" w:rsidRPr="008F140A">
              <w:rPr>
                <w:rFonts w:ascii="Times New Roman" w:hAnsi="Times New Roman"/>
                <w:sz w:val="24"/>
                <w:szCs w:val="24"/>
                <w:lang w:val="ro-RO"/>
              </w:rPr>
              <w:t xml:space="preserve">Preponderent, </w:t>
            </w:r>
            <w:r w:rsidR="00B1283C" w:rsidRPr="008F140A">
              <w:rPr>
                <w:rFonts w:ascii="Times New Roman" w:hAnsi="Times New Roman"/>
                <w:sz w:val="24"/>
                <w:szCs w:val="24"/>
                <w:lang w:val="ro-RO"/>
              </w:rPr>
              <w:t>măslinel</w:t>
            </w:r>
            <w:r w:rsidR="0027257D" w:rsidRPr="008F140A">
              <w:rPr>
                <w:rFonts w:ascii="Times New Roman" w:hAnsi="Times New Roman"/>
                <w:sz w:val="24"/>
                <w:szCs w:val="24"/>
                <w:lang w:val="ro-RO"/>
              </w:rPr>
              <w:t>e</w:t>
            </w:r>
            <w:r w:rsidR="00B1283C" w:rsidRPr="008F140A">
              <w:rPr>
                <w:rFonts w:ascii="Times New Roman" w:hAnsi="Times New Roman"/>
                <w:sz w:val="24"/>
                <w:szCs w:val="24"/>
                <w:lang w:val="ro-RO"/>
              </w:rPr>
              <w:t xml:space="preserve"> sunt</w:t>
            </w:r>
            <w:r w:rsidR="0027257D" w:rsidRPr="008F140A">
              <w:rPr>
                <w:rFonts w:ascii="Times New Roman" w:hAnsi="Times New Roman"/>
                <w:sz w:val="24"/>
                <w:szCs w:val="24"/>
                <w:lang w:val="ro-RO"/>
              </w:rPr>
              <w:t xml:space="preserve"> importate din</w:t>
            </w:r>
            <w:r w:rsidR="00B1283C" w:rsidRPr="008F140A">
              <w:rPr>
                <w:rFonts w:ascii="Times New Roman" w:hAnsi="Times New Roman"/>
                <w:sz w:val="24"/>
                <w:szCs w:val="24"/>
                <w:lang w:val="ro-RO"/>
              </w:rPr>
              <w:t xml:space="preserve"> Grecia, Spania, Turcia și Italia.</w:t>
            </w:r>
          </w:p>
          <w:p w14:paraId="309DDD39" w14:textId="2101CC08" w:rsidR="00D206E5" w:rsidRPr="008F140A" w:rsidRDefault="00B1283C" w:rsidP="0027257D">
            <w:pPr>
              <w:rPr>
                <w:rFonts w:ascii="Times New Roman" w:hAnsi="Times New Roman"/>
                <w:sz w:val="24"/>
                <w:szCs w:val="24"/>
                <w:lang w:val="ro-RO"/>
              </w:rPr>
            </w:pPr>
            <w:r w:rsidRPr="008F140A">
              <w:rPr>
                <w:rFonts w:ascii="Times New Roman" w:hAnsi="Times New Roman"/>
                <w:sz w:val="24"/>
                <w:szCs w:val="24"/>
                <w:lang w:val="ro-RO"/>
              </w:rPr>
              <w:lastRenderedPageBreak/>
              <w:t>Cererea pentru măsline de masă este în creștere, atât în sectorul de retail, cât și în cel HoReCa (hoteluri, restaurante, catering).</w:t>
            </w:r>
            <w:r w:rsidR="0027257D" w:rsidRPr="008F140A">
              <w:rPr>
                <w:rFonts w:ascii="Times New Roman" w:hAnsi="Times New Roman"/>
                <w:sz w:val="24"/>
                <w:szCs w:val="24"/>
                <w:lang w:val="ro-RO"/>
              </w:rPr>
              <w:t xml:space="preserve"> </w:t>
            </w:r>
            <w:r w:rsidRPr="008F140A">
              <w:rPr>
                <w:rFonts w:ascii="Times New Roman" w:hAnsi="Times New Roman"/>
                <w:sz w:val="24"/>
                <w:szCs w:val="24"/>
                <w:lang w:val="ro-RO"/>
              </w:rPr>
              <w:t>Consumatorii optează pentru o gamă diversificată de măsline (negre, verzi, umplute), ceea ce stimulează importatorii să aducă produse de calitate superioară.</w:t>
            </w:r>
          </w:p>
          <w:p w14:paraId="56BC86EF" w14:textId="77777777" w:rsidR="0027257D" w:rsidRPr="008F140A" w:rsidRDefault="0027257D" w:rsidP="0027257D">
            <w:pPr>
              <w:rPr>
                <w:rFonts w:ascii="Times New Roman" w:hAnsi="Times New Roman"/>
                <w:color w:val="000000" w:themeColor="text1"/>
                <w:sz w:val="24"/>
                <w:szCs w:val="24"/>
                <w:lang w:val="ro-RO"/>
              </w:rPr>
            </w:pPr>
            <w:r w:rsidRPr="008F140A">
              <w:rPr>
                <w:rFonts w:ascii="Times New Roman" w:hAnsi="Times New Roman"/>
                <w:color w:val="000000" w:themeColor="text1"/>
                <w:sz w:val="24"/>
                <w:szCs w:val="24"/>
                <w:lang w:val="ro-RO"/>
              </w:rPr>
              <w:t>Referitor la modificarea Hotărârii Guvernului nr. 12/2024 cu privire la aprobarea Cerințelor de calitate și comercializare pentru materiile grase tartinabile de origine vegetală și/sau animală, destinate consumului uman, menționăm următoarele.</w:t>
            </w:r>
          </w:p>
          <w:p w14:paraId="10AB2046" w14:textId="77777777" w:rsidR="008C1255" w:rsidRPr="008F140A" w:rsidRDefault="008C1255" w:rsidP="004D2648">
            <w:pPr>
              <w:ind w:firstLine="567"/>
              <w:rPr>
                <w:rFonts w:ascii="Times New Roman" w:hAnsi="Times New Roman"/>
                <w:color w:val="000000" w:themeColor="text1"/>
                <w:sz w:val="24"/>
                <w:szCs w:val="24"/>
                <w:lang w:val="ro-RO"/>
              </w:rPr>
            </w:pPr>
            <w:r w:rsidRPr="008F140A">
              <w:rPr>
                <w:rFonts w:ascii="Times New Roman" w:hAnsi="Times New Roman"/>
                <w:color w:val="000000" w:themeColor="text1"/>
                <w:sz w:val="24"/>
                <w:szCs w:val="24"/>
                <w:lang w:val="ro-RO"/>
              </w:rPr>
              <w:t>Hotărârea Guvernului nr. 12/2014 transpune parțial Regulamentul (UE) nr. 1308/2013 al Parlamentului European și al Consiliului din 17 decembrie 2013 de instituire a unei organizări comune a piețelor produselor agricole […] și Regulamentul (CE) nr. 445/2007 al Comisiei din 23 aprilie 2007 de stabilire a anumitor norme de aplicare a Regulamentului (CE) nr. 2991/94 al Consiliului de stabilire a standardelor pentru grăsimile tartinabile […], Codex STAN 32-1991 Standard pentru margarină (actualizat 1989), Codex STAN 168-1989 Standard pentru maioneze și Codex Stan 256-2007 standard pentru spreaduri pe bază de grăsimi și amestecuri de spreaduri.</w:t>
            </w:r>
          </w:p>
          <w:p w14:paraId="005630EC" w14:textId="77777777" w:rsidR="008C1255" w:rsidRPr="008F140A" w:rsidRDefault="008C1255" w:rsidP="008C1255">
            <w:pPr>
              <w:ind w:firstLine="567"/>
              <w:rPr>
                <w:rFonts w:ascii="Times New Roman" w:hAnsi="Times New Roman"/>
                <w:color w:val="000000" w:themeColor="text1"/>
                <w:sz w:val="24"/>
                <w:szCs w:val="24"/>
                <w:lang w:val="ro-RO"/>
              </w:rPr>
            </w:pPr>
            <w:r w:rsidRPr="008F140A">
              <w:rPr>
                <w:rFonts w:ascii="Times New Roman" w:hAnsi="Times New Roman"/>
                <w:color w:val="000000" w:themeColor="text1"/>
                <w:sz w:val="24"/>
                <w:szCs w:val="24"/>
                <w:lang w:val="ro-RO"/>
              </w:rPr>
              <w:t xml:space="preserve">La preluarea noțiunilor de </w:t>
            </w:r>
            <w:r w:rsidRPr="008F140A">
              <w:rPr>
                <w:rFonts w:ascii="Times New Roman" w:hAnsi="Times New Roman"/>
                <w:i/>
                <w:color w:val="000000" w:themeColor="text1"/>
                <w:sz w:val="24"/>
                <w:szCs w:val="24"/>
                <w:lang w:val="ro-RO"/>
              </w:rPr>
              <w:t>amestec de grăsimi tartinabile</w:t>
            </w:r>
            <w:r w:rsidRPr="008F140A">
              <w:rPr>
                <w:rFonts w:ascii="Times New Roman" w:hAnsi="Times New Roman"/>
                <w:color w:val="000000" w:themeColor="text1"/>
                <w:sz w:val="24"/>
                <w:szCs w:val="24"/>
                <w:lang w:val="ro-RO"/>
              </w:rPr>
              <w:t xml:space="preserve"> și </w:t>
            </w:r>
            <w:r w:rsidRPr="008F140A">
              <w:rPr>
                <w:rFonts w:ascii="Times New Roman" w:hAnsi="Times New Roman"/>
                <w:i/>
                <w:color w:val="000000" w:themeColor="text1"/>
                <w:sz w:val="24"/>
                <w:szCs w:val="24"/>
                <w:lang w:val="ro-RO"/>
              </w:rPr>
              <w:t>materii grase tartinabile</w:t>
            </w:r>
            <w:r w:rsidRPr="008F140A">
              <w:rPr>
                <w:rFonts w:ascii="Times New Roman" w:hAnsi="Times New Roman"/>
                <w:color w:val="000000" w:themeColor="text1"/>
                <w:sz w:val="24"/>
                <w:szCs w:val="24"/>
                <w:lang w:val="ro-RO"/>
              </w:rPr>
              <w:t xml:space="preserve"> din Codex Stan 256/1999 Standard for fat spreads and blended spreads, din eroare în loc de 3% a fost indicat 2%. Astfel, modificarea propusă vine sa aducă în concordanță prevederile din legislația națională cu prevederile recunoscute la nivel european și internațional. </w:t>
            </w:r>
          </w:p>
          <w:p w14:paraId="3B5C64B7" w14:textId="31998D76" w:rsidR="008C1255" w:rsidRPr="008F140A" w:rsidRDefault="008C1255" w:rsidP="008C1255">
            <w:pPr>
              <w:ind w:firstLine="567"/>
              <w:rPr>
                <w:rFonts w:ascii="Times New Roman" w:hAnsi="Times New Roman"/>
                <w:color w:val="000000" w:themeColor="text1"/>
                <w:sz w:val="24"/>
                <w:szCs w:val="24"/>
                <w:lang w:val="ro-RO"/>
              </w:rPr>
            </w:pPr>
            <w:r w:rsidRPr="008F140A">
              <w:rPr>
                <w:rFonts w:ascii="Times New Roman" w:hAnsi="Times New Roman"/>
                <w:color w:val="000000" w:themeColor="text1"/>
                <w:sz w:val="24"/>
                <w:szCs w:val="24"/>
                <w:lang w:val="ro-RO"/>
              </w:rPr>
              <w:t>Suplimentar, punctul 4 din Cerințe prevede denumirile comerciale pentru produsele tartinabile, iar punctul 34 prevede că: „</w:t>
            </w:r>
            <w:r w:rsidRPr="008F140A">
              <w:rPr>
                <w:rFonts w:ascii="Times New Roman" w:hAnsi="Times New Roman"/>
                <w:i/>
                <w:color w:val="000000" w:themeColor="text1"/>
                <w:sz w:val="24"/>
                <w:szCs w:val="24"/>
                <w:lang w:val="ro-RO"/>
              </w:rPr>
              <w:t>La etichetarea şi prezentarea produselor este obligatorie indicarea următoarelor informații: 1) denumirile comerciale ale produselor, așa cum sunt definite în anexa nr. 1</w:t>
            </w:r>
            <w:r w:rsidRPr="008F140A">
              <w:rPr>
                <w:rFonts w:ascii="Times New Roman" w:hAnsi="Times New Roman"/>
                <w:color w:val="000000" w:themeColor="text1"/>
                <w:sz w:val="24"/>
                <w:szCs w:val="24"/>
                <w:lang w:val="ro-RO"/>
              </w:rPr>
              <w:t>, […]”. Menționăm că, Anexa nr. 1 a fost armonizată cu prevederile Regulamentului 1308/2013, Anexa VII, partea VII, Apendice II, dar aceasta nu conține toate denumirile menționate la punctul 4, precum maioneza sau sos de maioneză. În acest context pentru a evita interpretarea acestor prevederi, se propune la punctul 34, subpunctul 1) după cuvântul „</w:t>
            </w:r>
            <w:r w:rsidRPr="008F140A">
              <w:rPr>
                <w:rFonts w:ascii="Times New Roman" w:hAnsi="Times New Roman"/>
                <w:i/>
                <w:color w:val="000000" w:themeColor="text1"/>
                <w:sz w:val="24"/>
                <w:szCs w:val="24"/>
                <w:lang w:val="ro-RO"/>
              </w:rPr>
              <w:t>definite</w:t>
            </w:r>
            <w:r w:rsidRPr="008F140A">
              <w:rPr>
                <w:rFonts w:ascii="Times New Roman" w:hAnsi="Times New Roman"/>
                <w:color w:val="000000" w:themeColor="text1"/>
                <w:sz w:val="24"/>
                <w:szCs w:val="24"/>
                <w:lang w:val="ro-RO"/>
              </w:rPr>
              <w:t>”, completarea cu textul „</w:t>
            </w:r>
            <w:r w:rsidRPr="008F140A">
              <w:rPr>
                <w:rFonts w:ascii="Times New Roman" w:hAnsi="Times New Roman"/>
                <w:i/>
                <w:color w:val="000000" w:themeColor="text1"/>
                <w:sz w:val="24"/>
                <w:szCs w:val="24"/>
                <w:lang w:val="ro-RO"/>
              </w:rPr>
              <w:t>la punctul 4 sau</w:t>
            </w:r>
            <w:r w:rsidRPr="008F140A">
              <w:rPr>
                <w:rFonts w:ascii="Times New Roman" w:hAnsi="Times New Roman"/>
                <w:color w:val="000000" w:themeColor="text1"/>
                <w:sz w:val="24"/>
                <w:szCs w:val="24"/>
                <w:lang w:val="ro-RO"/>
              </w:rPr>
              <w:t>”, astfel încât să fie acoperit tot spectrul de produse care cad sub incidența Cerințelor de calitate și comercializare pentru materiile grase tartinabile de origine vegetală și/sau animală, destinate consumului uman.</w:t>
            </w:r>
          </w:p>
          <w:p w14:paraId="14831F49" w14:textId="1001CDFD" w:rsidR="004D2648" w:rsidRPr="008F140A" w:rsidRDefault="004D2648" w:rsidP="004D2648">
            <w:pPr>
              <w:ind w:firstLine="567"/>
              <w:rPr>
                <w:rFonts w:ascii="Times New Roman" w:eastAsia="Times New Roman" w:hAnsi="Times New Roman"/>
                <w:sz w:val="24"/>
                <w:szCs w:val="24"/>
                <w:lang w:val="ro-RO" w:eastAsia="ro-RO"/>
              </w:rPr>
            </w:pPr>
            <w:r w:rsidRPr="008F140A">
              <w:rPr>
                <w:rFonts w:ascii="Times New Roman" w:eastAsia="Times New Roman" w:hAnsi="Times New Roman"/>
                <w:sz w:val="24"/>
                <w:szCs w:val="24"/>
                <w:lang w:val="ro-RO" w:eastAsia="ro-RO"/>
              </w:rPr>
              <w:t>Prevederile actului normativ vor avea într-o oarecare măsură impact asupra:</w:t>
            </w:r>
          </w:p>
          <w:p w14:paraId="0553F888" w14:textId="77777777" w:rsidR="004D2648" w:rsidRPr="008F140A" w:rsidRDefault="004D2648" w:rsidP="004D2648">
            <w:pPr>
              <w:ind w:firstLine="567"/>
              <w:rPr>
                <w:rFonts w:ascii="Times New Roman" w:eastAsia="Times New Roman" w:hAnsi="Times New Roman"/>
                <w:sz w:val="24"/>
                <w:szCs w:val="24"/>
                <w:lang w:val="ro-RO" w:eastAsia="ro-RO"/>
              </w:rPr>
            </w:pPr>
            <w:r w:rsidRPr="008F140A">
              <w:rPr>
                <w:rFonts w:ascii="Times New Roman" w:eastAsia="Times New Roman" w:hAnsi="Times New Roman"/>
                <w:sz w:val="24"/>
                <w:szCs w:val="24"/>
                <w:lang w:val="ro-RO" w:eastAsia="ro-RO"/>
              </w:rPr>
              <w:t>- producătorilor și importatorilor de fructe și legume congelate rapid/ uscate, deshidratate, ciuperci, măsline de masă, oțeturi, făinuri și grăsimi tartinabile;</w:t>
            </w:r>
          </w:p>
          <w:p w14:paraId="0172380D" w14:textId="425E8ABB" w:rsidR="004D2648" w:rsidRPr="008F140A" w:rsidRDefault="004D2648" w:rsidP="004D2648">
            <w:pPr>
              <w:ind w:firstLine="567"/>
              <w:rPr>
                <w:rFonts w:ascii="Times New Roman" w:eastAsia="Times New Roman" w:hAnsi="Times New Roman"/>
                <w:sz w:val="24"/>
                <w:szCs w:val="24"/>
                <w:lang w:val="ro-RO" w:eastAsia="ro-RO"/>
              </w:rPr>
            </w:pPr>
            <w:r w:rsidRPr="008F140A">
              <w:rPr>
                <w:rFonts w:ascii="Times New Roman" w:eastAsia="Times New Roman" w:hAnsi="Times New Roman"/>
                <w:sz w:val="24"/>
                <w:szCs w:val="24"/>
                <w:lang w:val="ro-RO" w:eastAsia="ro-RO"/>
              </w:rPr>
              <w:t>- importatorilor și agenților economici care preambalează aceste produse, întrucât aceștia urmează să se conformeze cerințelor stabilite;</w:t>
            </w:r>
          </w:p>
          <w:p w14:paraId="15DCF882" w14:textId="5930775F" w:rsidR="004D2648" w:rsidRPr="008F140A" w:rsidRDefault="004D2648" w:rsidP="004D2648">
            <w:pPr>
              <w:ind w:firstLine="567"/>
              <w:rPr>
                <w:rFonts w:ascii="Times New Roman" w:eastAsia="Times New Roman" w:hAnsi="Times New Roman"/>
                <w:sz w:val="24"/>
                <w:szCs w:val="24"/>
                <w:lang w:val="ro-RO" w:eastAsia="ro-RO"/>
              </w:rPr>
            </w:pPr>
            <w:r w:rsidRPr="008F140A">
              <w:rPr>
                <w:rFonts w:ascii="Times New Roman" w:eastAsia="Times New Roman" w:hAnsi="Times New Roman"/>
                <w:sz w:val="24"/>
                <w:szCs w:val="24"/>
                <w:lang w:val="ro-RO" w:eastAsia="ro-RO"/>
              </w:rPr>
              <w:t>- organele de control (ANSA și ANSP);</w:t>
            </w:r>
          </w:p>
          <w:p w14:paraId="440AD9EB" w14:textId="122965BB" w:rsidR="00A330C8" w:rsidRPr="008F140A" w:rsidRDefault="004D2648" w:rsidP="004D2648">
            <w:pPr>
              <w:ind w:firstLine="567"/>
              <w:rPr>
                <w:rFonts w:ascii="Times New Roman" w:eastAsia="Times New Roman" w:hAnsi="Times New Roman"/>
                <w:sz w:val="28"/>
                <w:szCs w:val="28"/>
                <w:lang w:eastAsia="ro-RO"/>
              </w:rPr>
            </w:pPr>
            <w:r w:rsidRPr="008F140A">
              <w:rPr>
                <w:rFonts w:ascii="Times New Roman" w:eastAsia="Times New Roman" w:hAnsi="Times New Roman"/>
                <w:sz w:val="24"/>
                <w:szCs w:val="24"/>
                <w:lang w:val="ro-RO" w:eastAsia="ro-RO"/>
              </w:rPr>
              <w:t>- consumatorii.</w:t>
            </w:r>
          </w:p>
        </w:tc>
      </w:tr>
      <w:tr w:rsidR="006D3EB7" w:rsidRPr="008F140A"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8F140A" w:rsidRDefault="006933C3" w:rsidP="00452C6C">
            <w:pPr>
              <w:rPr>
                <w:rFonts w:ascii="Times New Roman" w:hAnsi="Times New Roman"/>
                <w:b/>
                <w:bCs/>
                <w:sz w:val="24"/>
                <w:szCs w:val="24"/>
                <w:lang w:val="ro-RO"/>
              </w:rPr>
            </w:pPr>
            <w:r w:rsidRPr="008F140A">
              <w:rPr>
                <w:rFonts w:ascii="Times New Roman" w:hAnsi="Times New Roman"/>
                <w:b/>
                <w:bCs/>
                <w:sz w:val="24"/>
                <w:szCs w:val="24"/>
                <w:lang w:val="ro-RO"/>
              </w:rPr>
              <w:lastRenderedPageBreak/>
              <w:t>3.</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Obiectivele</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urmărite</w:t>
            </w:r>
            <w:r w:rsidR="00032B46" w:rsidRPr="008F140A">
              <w:rPr>
                <w:rFonts w:ascii="Times New Roman" w:hAnsi="Times New Roman"/>
                <w:b/>
                <w:bCs/>
                <w:sz w:val="24"/>
                <w:szCs w:val="24"/>
                <w:lang w:val="ro-RO"/>
              </w:rPr>
              <w:t xml:space="preserve"> </w:t>
            </w:r>
            <w:r w:rsidR="00863417" w:rsidRPr="008F140A">
              <w:rPr>
                <w:rFonts w:ascii="Times New Roman" w:hAnsi="Times New Roman"/>
                <w:b/>
                <w:bCs/>
                <w:sz w:val="24"/>
                <w:szCs w:val="24"/>
                <w:lang w:val="ro-RO"/>
              </w:rPr>
              <w:t>ș</w:t>
            </w:r>
            <w:r w:rsidRPr="008F140A">
              <w:rPr>
                <w:rFonts w:ascii="Times New Roman" w:hAnsi="Times New Roman"/>
                <w:b/>
                <w:bCs/>
                <w:sz w:val="24"/>
                <w:szCs w:val="24"/>
                <w:lang w:val="ro-RO"/>
              </w:rPr>
              <w:t>i</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solu</w:t>
            </w:r>
            <w:r w:rsidR="00863417" w:rsidRPr="008F140A">
              <w:rPr>
                <w:rFonts w:ascii="Times New Roman" w:hAnsi="Times New Roman"/>
                <w:b/>
                <w:bCs/>
                <w:sz w:val="24"/>
                <w:szCs w:val="24"/>
                <w:lang w:val="ro-RO"/>
              </w:rPr>
              <w:t>ț</w:t>
            </w:r>
            <w:r w:rsidRPr="008F140A">
              <w:rPr>
                <w:rFonts w:ascii="Times New Roman" w:hAnsi="Times New Roman"/>
                <w:b/>
                <w:bCs/>
                <w:sz w:val="24"/>
                <w:szCs w:val="24"/>
                <w:lang w:val="ro-RO"/>
              </w:rPr>
              <w:t>iile</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propuse</w:t>
            </w:r>
          </w:p>
        </w:tc>
      </w:tr>
      <w:tr w:rsidR="006D3EB7" w:rsidRPr="008F140A"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B47FDBE" w14:textId="1F993A80" w:rsidR="00D927DB" w:rsidRPr="008F140A" w:rsidRDefault="00D927DB" w:rsidP="00452C6C">
            <w:pPr>
              <w:rPr>
                <w:rFonts w:ascii="Times New Roman" w:hAnsi="Times New Roman"/>
                <w:sz w:val="24"/>
                <w:szCs w:val="24"/>
                <w:lang w:val="ro-RO"/>
              </w:rPr>
            </w:pPr>
            <w:r w:rsidRPr="008F140A">
              <w:rPr>
                <w:rFonts w:ascii="Times New Roman" w:hAnsi="Times New Roman"/>
                <w:sz w:val="24"/>
                <w:szCs w:val="24"/>
                <w:lang w:val="ro-RO"/>
              </w:rPr>
              <w:t>3.1.</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Principalele</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prevederi</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ale</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proiectului</w:t>
            </w:r>
            <w:r w:rsidR="00032B46" w:rsidRPr="008F140A">
              <w:rPr>
                <w:rFonts w:ascii="Times New Roman" w:hAnsi="Times New Roman"/>
                <w:sz w:val="24"/>
                <w:szCs w:val="24"/>
                <w:lang w:val="ro-RO"/>
              </w:rPr>
              <w:t xml:space="preserve"> </w:t>
            </w:r>
            <w:r w:rsidR="00863417" w:rsidRPr="008F140A">
              <w:rPr>
                <w:rFonts w:ascii="Times New Roman" w:hAnsi="Times New Roman"/>
                <w:sz w:val="24"/>
                <w:szCs w:val="24"/>
                <w:lang w:val="ro-RO"/>
              </w:rPr>
              <w:t>ș</w:t>
            </w:r>
            <w:r w:rsidRPr="008F140A">
              <w:rPr>
                <w:rFonts w:ascii="Times New Roman" w:hAnsi="Times New Roman"/>
                <w:sz w:val="24"/>
                <w:szCs w:val="24"/>
                <w:lang w:val="ro-RO"/>
              </w:rPr>
              <w:t>i</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eviden</w:t>
            </w:r>
            <w:r w:rsidR="00863417" w:rsidRPr="008F140A">
              <w:rPr>
                <w:rFonts w:ascii="Times New Roman" w:hAnsi="Times New Roman"/>
                <w:sz w:val="24"/>
                <w:szCs w:val="24"/>
                <w:lang w:val="ro-RO"/>
              </w:rPr>
              <w:t>ț</w:t>
            </w:r>
            <w:r w:rsidRPr="008F140A">
              <w:rPr>
                <w:rFonts w:ascii="Times New Roman" w:hAnsi="Times New Roman"/>
                <w:sz w:val="24"/>
                <w:szCs w:val="24"/>
                <w:lang w:val="ro-RO"/>
              </w:rPr>
              <w:t>ierea</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elementelor</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noi</w:t>
            </w:r>
          </w:p>
          <w:p w14:paraId="3F905853" w14:textId="77777777" w:rsidR="00511932" w:rsidRPr="008F140A" w:rsidRDefault="00511932" w:rsidP="00511932">
            <w:pPr>
              <w:pStyle w:val="Listparagraf"/>
              <w:tabs>
                <w:tab w:val="left" w:pos="1016"/>
              </w:tabs>
              <w:ind w:left="0" w:firstLine="733"/>
              <w:rPr>
                <w:rFonts w:ascii="Times New Roman" w:hAnsi="Times New Roman"/>
                <w:sz w:val="24"/>
                <w:szCs w:val="24"/>
                <w:lang w:val="ro-RO"/>
              </w:rPr>
            </w:pPr>
            <w:r w:rsidRPr="008F140A">
              <w:rPr>
                <w:rFonts w:ascii="Times New Roman" w:hAnsi="Times New Roman"/>
                <w:sz w:val="24"/>
                <w:szCs w:val="24"/>
                <w:lang w:val="ro-RO"/>
              </w:rPr>
              <w:t>Obiectivul de bază a intervenției constă în asigurarea conformității, calității sporite și inofensivității produselor asupra sănătății consumatorului, astfel în cât să fie diminuat orice risc sau impact a acestora.</w:t>
            </w:r>
          </w:p>
          <w:p w14:paraId="3FD11780" w14:textId="117E9114" w:rsidR="00511932" w:rsidRPr="008F140A" w:rsidRDefault="00511932" w:rsidP="00511932">
            <w:pPr>
              <w:pStyle w:val="Listparagraf"/>
              <w:tabs>
                <w:tab w:val="left" w:pos="1016"/>
              </w:tabs>
              <w:ind w:left="0" w:firstLine="733"/>
              <w:rPr>
                <w:rFonts w:ascii="Times New Roman" w:hAnsi="Times New Roman"/>
                <w:sz w:val="24"/>
                <w:szCs w:val="24"/>
                <w:lang w:val="ro-RO"/>
              </w:rPr>
            </w:pPr>
            <w:r w:rsidRPr="008F140A">
              <w:rPr>
                <w:rFonts w:ascii="Times New Roman" w:hAnsi="Times New Roman"/>
                <w:sz w:val="24"/>
                <w:szCs w:val="24"/>
                <w:lang w:val="ro-RO"/>
              </w:rPr>
              <w:t>În acest context, principalele obiective ale intervenției sunt:</w:t>
            </w:r>
          </w:p>
          <w:p w14:paraId="53439D42" w14:textId="77777777" w:rsidR="00511932" w:rsidRPr="008F140A" w:rsidRDefault="00511932" w:rsidP="00511932">
            <w:pPr>
              <w:ind w:firstLine="733"/>
              <w:rPr>
                <w:rFonts w:ascii="Times New Roman" w:hAnsi="Times New Roman"/>
                <w:sz w:val="24"/>
                <w:szCs w:val="24"/>
                <w:lang w:val="ro-RO"/>
              </w:rPr>
            </w:pPr>
            <w:r w:rsidRPr="008F140A">
              <w:rPr>
                <w:rFonts w:ascii="Times New Roman" w:hAnsi="Times New Roman"/>
                <w:sz w:val="24"/>
                <w:szCs w:val="24"/>
                <w:lang w:val="ro-RO"/>
              </w:rPr>
              <w:t>- plasarea pe piață a produselor calitative și inofensive;</w:t>
            </w:r>
          </w:p>
          <w:p w14:paraId="3780AE5E" w14:textId="77777777" w:rsidR="00511932" w:rsidRPr="008F140A" w:rsidRDefault="00511932" w:rsidP="00511932">
            <w:pPr>
              <w:ind w:firstLine="733"/>
              <w:rPr>
                <w:rFonts w:ascii="Times New Roman" w:hAnsi="Times New Roman"/>
                <w:sz w:val="24"/>
                <w:szCs w:val="24"/>
                <w:lang w:val="ro-RO"/>
              </w:rPr>
            </w:pPr>
            <w:r w:rsidRPr="008F140A">
              <w:rPr>
                <w:rFonts w:ascii="Times New Roman" w:hAnsi="Times New Roman"/>
                <w:sz w:val="24"/>
                <w:szCs w:val="24"/>
                <w:lang w:val="ro-RO"/>
              </w:rPr>
              <w:t>- sporirea calității și inofensivității produselor;</w:t>
            </w:r>
          </w:p>
          <w:p w14:paraId="679AA852" w14:textId="77777777" w:rsidR="00511932" w:rsidRPr="008F140A" w:rsidRDefault="00511932" w:rsidP="00511932">
            <w:pPr>
              <w:ind w:firstLine="733"/>
              <w:rPr>
                <w:rFonts w:ascii="Times New Roman" w:hAnsi="Times New Roman"/>
                <w:sz w:val="24"/>
                <w:szCs w:val="24"/>
                <w:lang w:val="ro-RO"/>
              </w:rPr>
            </w:pPr>
            <w:r w:rsidRPr="008F140A">
              <w:rPr>
                <w:rFonts w:ascii="Times New Roman" w:hAnsi="Times New Roman"/>
                <w:sz w:val="24"/>
                <w:szCs w:val="24"/>
                <w:lang w:val="ro-RO"/>
              </w:rPr>
              <w:t>- protecția consumatorului;</w:t>
            </w:r>
          </w:p>
          <w:p w14:paraId="050152B8" w14:textId="3CB57BAA" w:rsidR="007D43D0" w:rsidRPr="008F140A" w:rsidRDefault="00511932" w:rsidP="00511932">
            <w:pPr>
              <w:ind w:firstLine="733"/>
              <w:rPr>
                <w:rFonts w:ascii="Times New Roman" w:hAnsi="Times New Roman"/>
                <w:sz w:val="24"/>
                <w:szCs w:val="24"/>
                <w:lang w:val="ro-RO"/>
              </w:rPr>
            </w:pPr>
            <w:r w:rsidRPr="008F140A">
              <w:rPr>
                <w:rFonts w:ascii="Times New Roman" w:hAnsi="Times New Roman"/>
                <w:sz w:val="24"/>
                <w:szCs w:val="24"/>
                <w:lang w:val="ro-RO"/>
              </w:rPr>
              <w:t>- asigurarea și facilitarea accesului pe piață a produselor.</w:t>
            </w:r>
          </w:p>
          <w:p w14:paraId="7F38B213" w14:textId="77777777" w:rsidR="00511932" w:rsidRPr="008F140A" w:rsidRDefault="00511932" w:rsidP="00511932">
            <w:pPr>
              <w:ind w:firstLine="591"/>
              <w:rPr>
                <w:rFonts w:ascii="Times New Roman" w:hAnsi="Times New Roman"/>
                <w:sz w:val="24"/>
                <w:szCs w:val="24"/>
                <w:lang w:val="ro-RO"/>
              </w:rPr>
            </w:pPr>
          </w:p>
          <w:p w14:paraId="65F98225" w14:textId="03E80A5E" w:rsidR="00621502" w:rsidRPr="008F140A" w:rsidRDefault="00621502" w:rsidP="00621502">
            <w:pPr>
              <w:rPr>
                <w:rFonts w:ascii="Times New Roman" w:hAnsi="Times New Roman"/>
                <w:sz w:val="24"/>
                <w:szCs w:val="24"/>
                <w:lang w:val="ro-RO"/>
              </w:rPr>
            </w:pPr>
            <w:r w:rsidRPr="008F140A">
              <w:rPr>
                <w:rFonts w:ascii="Times New Roman" w:hAnsi="Times New Roman"/>
                <w:sz w:val="24"/>
                <w:szCs w:val="24"/>
                <w:lang w:val="ro-RO"/>
              </w:rPr>
              <w:t>Proiectul</w:t>
            </w:r>
            <w:r w:rsidR="00B21F2C" w:rsidRPr="008F140A">
              <w:rPr>
                <w:rFonts w:ascii="Times New Roman" w:hAnsi="Times New Roman"/>
                <w:sz w:val="24"/>
                <w:szCs w:val="24"/>
                <w:lang w:val="ro-RO"/>
              </w:rPr>
              <w:t xml:space="preserve"> de hotărâre menționat </w:t>
            </w:r>
            <w:r w:rsidR="00A85DBB" w:rsidRPr="008F140A">
              <w:rPr>
                <w:rFonts w:ascii="Times New Roman" w:hAnsi="Times New Roman"/>
                <w:sz w:val="24"/>
                <w:szCs w:val="24"/>
                <w:lang w:val="ro-RO"/>
              </w:rPr>
              <w:t xml:space="preserve">prevede </w:t>
            </w:r>
            <w:r w:rsidR="00B21F2C" w:rsidRPr="008F140A">
              <w:rPr>
                <w:rFonts w:ascii="Times New Roman" w:hAnsi="Times New Roman"/>
                <w:sz w:val="24"/>
                <w:szCs w:val="24"/>
                <w:lang w:val="ro-RO"/>
              </w:rPr>
              <w:t>ajust</w:t>
            </w:r>
            <w:r w:rsidR="00A85DBB" w:rsidRPr="008F140A">
              <w:rPr>
                <w:rFonts w:ascii="Times New Roman" w:hAnsi="Times New Roman"/>
                <w:sz w:val="24"/>
                <w:szCs w:val="24"/>
                <w:lang w:val="ro-RO"/>
              </w:rPr>
              <w:t>area</w:t>
            </w:r>
            <w:r w:rsidR="00B21F2C" w:rsidRPr="008F140A">
              <w:rPr>
                <w:rFonts w:ascii="Times New Roman" w:hAnsi="Times New Roman"/>
                <w:sz w:val="24"/>
                <w:szCs w:val="24"/>
                <w:lang w:val="ro-RO"/>
              </w:rPr>
              <w:t xml:space="preserve"> următoarelor Hotăr</w:t>
            </w:r>
            <w:r w:rsidRPr="008F140A">
              <w:rPr>
                <w:rFonts w:ascii="Times New Roman" w:hAnsi="Times New Roman"/>
                <w:sz w:val="24"/>
                <w:szCs w:val="24"/>
                <w:lang w:val="ro-RO"/>
              </w:rPr>
              <w:t>âri de Guvern:</w:t>
            </w:r>
          </w:p>
          <w:p w14:paraId="76A4FA74" w14:textId="77777777" w:rsidR="00621502" w:rsidRPr="008F140A" w:rsidRDefault="00621502" w:rsidP="00621502">
            <w:pPr>
              <w:pStyle w:val="Listparagraf"/>
              <w:numPr>
                <w:ilvl w:val="0"/>
                <w:numId w:val="45"/>
              </w:numPr>
              <w:tabs>
                <w:tab w:val="left" w:pos="959"/>
              </w:tabs>
              <w:ind w:left="24" w:firstLine="685"/>
              <w:rPr>
                <w:rFonts w:ascii="Times New Roman" w:hAnsi="Times New Roman"/>
                <w:sz w:val="24"/>
                <w:szCs w:val="24"/>
                <w:lang w:val="ro-RO"/>
              </w:rPr>
            </w:pPr>
            <w:r w:rsidRPr="008F140A">
              <w:rPr>
                <w:rFonts w:ascii="Times New Roman" w:hAnsi="Times New Roman"/>
                <w:sz w:val="24"/>
                <w:szCs w:val="24"/>
                <w:lang w:val="ro-RO"/>
              </w:rPr>
              <w:t>Hotărârea Guvernului nr.1402/2007 cu privire la aprobarea Reglementării tehnice „Fructe, bace și legume congelate rapid”;</w:t>
            </w:r>
          </w:p>
          <w:p w14:paraId="1A729811" w14:textId="77777777" w:rsidR="00621502" w:rsidRPr="008F140A" w:rsidRDefault="00621502" w:rsidP="00621502">
            <w:pPr>
              <w:pStyle w:val="Listparagraf"/>
              <w:numPr>
                <w:ilvl w:val="0"/>
                <w:numId w:val="45"/>
              </w:numPr>
              <w:tabs>
                <w:tab w:val="left" w:pos="959"/>
              </w:tabs>
              <w:ind w:left="24" w:firstLine="685"/>
              <w:rPr>
                <w:rFonts w:ascii="Times New Roman" w:hAnsi="Times New Roman"/>
                <w:sz w:val="24"/>
                <w:szCs w:val="24"/>
                <w:lang w:val="ro-RO"/>
              </w:rPr>
            </w:pPr>
            <w:r w:rsidRPr="008F140A">
              <w:rPr>
                <w:rFonts w:ascii="Times New Roman" w:hAnsi="Times New Roman"/>
                <w:sz w:val="24"/>
                <w:szCs w:val="24"/>
                <w:lang w:val="ro-RO"/>
              </w:rPr>
              <w:lastRenderedPageBreak/>
              <w:t>Hotărârea Guvernului nr.1523/2007 cu privire la aprobarea Reglementării tehnice „Fructe și legume uscate (deshidratate)”;</w:t>
            </w:r>
          </w:p>
          <w:p w14:paraId="16F44A3B" w14:textId="77777777" w:rsidR="00621502" w:rsidRPr="008F140A" w:rsidRDefault="00621502" w:rsidP="00621502">
            <w:pPr>
              <w:pStyle w:val="Listparagraf"/>
              <w:numPr>
                <w:ilvl w:val="0"/>
                <w:numId w:val="45"/>
              </w:numPr>
              <w:tabs>
                <w:tab w:val="left" w:pos="959"/>
              </w:tabs>
              <w:ind w:left="24" w:firstLine="685"/>
              <w:rPr>
                <w:rFonts w:ascii="Times New Roman" w:hAnsi="Times New Roman"/>
                <w:sz w:val="24"/>
                <w:szCs w:val="24"/>
                <w:lang w:val="ro-RO"/>
              </w:rPr>
            </w:pPr>
            <w:r w:rsidRPr="008F140A">
              <w:rPr>
                <w:rFonts w:ascii="Times New Roman" w:hAnsi="Times New Roman"/>
                <w:sz w:val="24"/>
                <w:szCs w:val="24"/>
                <w:lang w:val="ro-RO"/>
              </w:rPr>
              <w:t>Hotărârea Guvernului nr.1323/2008 cu privire la aprobarea Reglementării tehnice „Ciuperci. Produse din ciuperci”;</w:t>
            </w:r>
          </w:p>
          <w:p w14:paraId="6E866C01" w14:textId="77777777" w:rsidR="00621502" w:rsidRPr="008F140A" w:rsidRDefault="00621502" w:rsidP="00621502">
            <w:pPr>
              <w:pStyle w:val="Listparagraf"/>
              <w:numPr>
                <w:ilvl w:val="0"/>
                <w:numId w:val="45"/>
              </w:numPr>
              <w:tabs>
                <w:tab w:val="left" w:pos="959"/>
              </w:tabs>
              <w:ind w:left="24" w:firstLine="685"/>
              <w:rPr>
                <w:rFonts w:ascii="Times New Roman" w:hAnsi="Times New Roman"/>
                <w:sz w:val="24"/>
                <w:szCs w:val="24"/>
                <w:lang w:val="ro-RO"/>
              </w:rPr>
            </w:pPr>
            <w:r w:rsidRPr="008F140A">
              <w:rPr>
                <w:rFonts w:ascii="Times New Roman" w:hAnsi="Times New Roman"/>
                <w:sz w:val="24"/>
                <w:szCs w:val="24"/>
                <w:lang w:val="ro-RO"/>
              </w:rPr>
              <w:t>Hotărârea Guvernului nr.1403/2008 cu privire la aprobarea Reglementării tehnice „Oțeturi și acid acetic de uz alimentar”;</w:t>
            </w:r>
          </w:p>
          <w:p w14:paraId="154877AB" w14:textId="77777777" w:rsidR="00621502" w:rsidRPr="008F140A" w:rsidRDefault="00621502" w:rsidP="00621502">
            <w:pPr>
              <w:pStyle w:val="Listparagraf"/>
              <w:numPr>
                <w:ilvl w:val="0"/>
                <w:numId w:val="45"/>
              </w:numPr>
              <w:tabs>
                <w:tab w:val="left" w:pos="959"/>
              </w:tabs>
              <w:ind w:left="24" w:firstLine="685"/>
              <w:rPr>
                <w:rFonts w:ascii="Times New Roman" w:hAnsi="Times New Roman"/>
                <w:sz w:val="24"/>
                <w:szCs w:val="24"/>
                <w:lang w:val="ro-RO"/>
              </w:rPr>
            </w:pPr>
            <w:r w:rsidRPr="008F140A">
              <w:rPr>
                <w:rFonts w:ascii="Times New Roman" w:hAnsi="Times New Roman"/>
                <w:sz w:val="24"/>
                <w:szCs w:val="24"/>
                <w:lang w:val="ro-RO"/>
              </w:rPr>
              <w:t>Hotărârea Guvernului nr.68/2009 cu privire la aprobarea Reglementării tehnice „Făina, grișul și tărîța de cereale”;</w:t>
            </w:r>
          </w:p>
          <w:p w14:paraId="5858FC41" w14:textId="77777777" w:rsidR="00621502" w:rsidRPr="008F140A" w:rsidRDefault="00621502" w:rsidP="00621502">
            <w:pPr>
              <w:pStyle w:val="Listparagraf"/>
              <w:numPr>
                <w:ilvl w:val="0"/>
                <w:numId w:val="45"/>
              </w:numPr>
              <w:tabs>
                <w:tab w:val="left" w:pos="959"/>
              </w:tabs>
              <w:ind w:left="24" w:firstLine="685"/>
              <w:rPr>
                <w:rFonts w:ascii="Times New Roman" w:hAnsi="Times New Roman"/>
                <w:sz w:val="24"/>
                <w:szCs w:val="24"/>
                <w:lang w:val="ro-RO"/>
              </w:rPr>
            </w:pPr>
            <w:r w:rsidRPr="008F140A">
              <w:rPr>
                <w:rFonts w:ascii="Times New Roman" w:hAnsi="Times New Roman"/>
                <w:sz w:val="24"/>
                <w:szCs w:val="24"/>
                <w:lang w:val="ro-RO"/>
              </w:rPr>
              <w:t>Hotărârea Guvernului nr.180/2010 cu privire la aprobarea Reglementării tehnice „Măsline de masă”;</w:t>
            </w:r>
          </w:p>
          <w:p w14:paraId="2D2860EB" w14:textId="77777777" w:rsidR="00621502" w:rsidRPr="008F140A" w:rsidRDefault="00621502" w:rsidP="00621502">
            <w:pPr>
              <w:pStyle w:val="Listparagraf"/>
              <w:numPr>
                <w:ilvl w:val="0"/>
                <w:numId w:val="45"/>
              </w:numPr>
              <w:tabs>
                <w:tab w:val="left" w:pos="959"/>
              </w:tabs>
              <w:ind w:left="24" w:firstLine="685"/>
              <w:rPr>
                <w:sz w:val="24"/>
                <w:szCs w:val="24"/>
                <w:lang w:val="ro-RO"/>
              </w:rPr>
            </w:pPr>
            <w:r w:rsidRPr="008F140A">
              <w:rPr>
                <w:rFonts w:ascii="Times New Roman" w:hAnsi="Times New Roman"/>
                <w:sz w:val="24"/>
                <w:szCs w:val="24"/>
                <w:lang w:val="ro-RO"/>
              </w:rPr>
              <w:t>Hotărârea Guvernului nr.12/2024 cu privire la aprobarea Cerințelor de calitate și comercializare pentru materiile grase tartinabile de origine vegetală și/sau animală, destinate consumului uman.</w:t>
            </w:r>
          </w:p>
          <w:p w14:paraId="64ED962F" w14:textId="3F051623" w:rsidR="00621502" w:rsidRPr="008F140A" w:rsidRDefault="00B21F2C" w:rsidP="00B21F2C">
            <w:pPr>
              <w:pStyle w:val="Listparagraf"/>
              <w:tabs>
                <w:tab w:val="left" w:pos="1016"/>
              </w:tabs>
              <w:ind w:left="24" w:firstLine="685"/>
              <w:rPr>
                <w:rFonts w:ascii="Times New Roman" w:hAnsi="Times New Roman"/>
                <w:sz w:val="24"/>
                <w:szCs w:val="24"/>
                <w:lang w:val="ro-RO"/>
              </w:rPr>
            </w:pPr>
            <w:r w:rsidRPr="008F140A">
              <w:rPr>
                <w:rFonts w:ascii="Times New Roman" w:hAnsi="Times New Roman"/>
                <w:sz w:val="24"/>
                <w:szCs w:val="24"/>
                <w:lang w:val="ro-RO"/>
              </w:rPr>
              <w:t>Prin Proiectul prenotat se propune operarea următoarelor modificări esențiale:</w:t>
            </w:r>
          </w:p>
          <w:p w14:paraId="5DCE89E2" w14:textId="77777777" w:rsidR="00B21F2C" w:rsidRPr="008F140A" w:rsidRDefault="00B21F2C" w:rsidP="00B21F2C">
            <w:pPr>
              <w:pStyle w:val="Listparagraf"/>
              <w:numPr>
                <w:ilvl w:val="0"/>
                <w:numId w:val="46"/>
              </w:numPr>
              <w:tabs>
                <w:tab w:val="left" w:pos="1016"/>
              </w:tabs>
              <w:ind w:left="24" w:firstLine="685"/>
              <w:rPr>
                <w:rFonts w:ascii="Times New Roman" w:hAnsi="Times New Roman"/>
                <w:sz w:val="24"/>
                <w:szCs w:val="24"/>
                <w:lang w:val="ro-RO"/>
              </w:rPr>
            </w:pPr>
            <w:r w:rsidRPr="008F140A">
              <w:rPr>
                <w:rFonts w:ascii="Times New Roman" w:hAnsi="Times New Roman"/>
                <w:sz w:val="24"/>
                <w:szCs w:val="24"/>
                <w:lang w:val="ro-RO"/>
              </w:rPr>
              <w:t>înlocuirea atât în denumirea hotărârilor cât și în textul acestora a cuvintelor „Reglementare tehnică” cu „Cerințe de calitate”;</w:t>
            </w:r>
          </w:p>
          <w:p w14:paraId="415998F6" w14:textId="1866F63C" w:rsidR="00B21F2C" w:rsidRPr="008F140A" w:rsidRDefault="00B21F2C" w:rsidP="00B21F2C">
            <w:pPr>
              <w:pStyle w:val="Listparagraf"/>
              <w:numPr>
                <w:ilvl w:val="0"/>
                <w:numId w:val="46"/>
              </w:numPr>
              <w:tabs>
                <w:tab w:val="left" w:pos="1016"/>
              </w:tabs>
              <w:ind w:left="24" w:firstLine="685"/>
              <w:rPr>
                <w:rFonts w:ascii="Times New Roman" w:hAnsi="Times New Roman"/>
                <w:sz w:val="24"/>
                <w:szCs w:val="24"/>
                <w:lang w:val="ro-RO"/>
              </w:rPr>
            </w:pPr>
            <w:r w:rsidRPr="008F140A">
              <w:rPr>
                <w:rFonts w:ascii="Times New Roman" w:hAnsi="Times New Roman"/>
                <w:sz w:val="24"/>
                <w:szCs w:val="24"/>
                <w:lang w:val="ro-RO"/>
              </w:rPr>
              <w:t xml:space="preserve">modificarea clauzei de </w:t>
            </w:r>
            <w:r w:rsidR="00A85DBB" w:rsidRPr="008F140A">
              <w:rPr>
                <w:rFonts w:ascii="Times New Roman" w:hAnsi="Times New Roman"/>
                <w:sz w:val="24"/>
                <w:szCs w:val="24"/>
                <w:lang w:val="ro-RO"/>
              </w:rPr>
              <w:t xml:space="preserve">adoptare </w:t>
            </w:r>
            <w:r w:rsidRPr="008F140A">
              <w:rPr>
                <w:rFonts w:ascii="Times New Roman" w:hAnsi="Times New Roman"/>
                <w:sz w:val="24"/>
                <w:szCs w:val="24"/>
                <w:lang w:val="ro-RO"/>
              </w:rPr>
              <w:t>a hotărârilor;</w:t>
            </w:r>
          </w:p>
          <w:p w14:paraId="1C325B46" w14:textId="259B036B" w:rsidR="00B21F2C" w:rsidRPr="008F140A" w:rsidRDefault="00B21F2C" w:rsidP="00A85DBB">
            <w:pPr>
              <w:pStyle w:val="Listparagraf"/>
              <w:numPr>
                <w:ilvl w:val="0"/>
                <w:numId w:val="46"/>
              </w:numPr>
              <w:tabs>
                <w:tab w:val="left" w:pos="1016"/>
              </w:tabs>
              <w:ind w:left="0" w:firstLine="709"/>
              <w:rPr>
                <w:rFonts w:ascii="Times New Roman" w:hAnsi="Times New Roman"/>
                <w:sz w:val="24"/>
                <w:szCs w:val="24"/>
                <w:lang w:val="ro-RO"/>
              </w:rPr>
            </w:pPr>
            <w:r w:rsidRPr="008F140A">
              <w:rPr>
                <w:rFonts w:ascii="Times New Roman" w:hAnsi="Times New Roman"/>
                <w:sz w:val="24"/>
                <w:szCs w:val="24"/>
                <w:lang w:val="ro-RO"/>
              </w:rPr>
              <w:t>înlocuirea trimiterilor de ordin general cu trimiteri concrete și clare privind actul</w:t>
            </w:r>
            <w:r w:rsidR="00A85DBB" w:rsidRPr="008F140A">
              <w:rPr>
                <w:rFonts w:ascii="Times New Roman" w:hAnsi="Times New Roman"/>
                <w:sz w:val="24"/>
                <w:szCs w:val="24"/>
                <w:lang w:val="ro-RO"/>
              </w:rPr>
              <w:t xml:space="preserve"> normativ și denumirea acestuia. Prin urmare se va face o claritate la trimiterile de ordin general, acestea fiind înlocuite cu actul normativ aferent prevederii, de exemplu: „Produsele nu trebuie să conțină metale toxice (cadmiu) peste limita maximă admisibilă stabilită” sau „conținutul micotoxinelor în produse nu va depăși nivelul maxim admisibil stabilit în actele normative în vigoare” se vor substitui cu „Conținutul de contaminanți în produse nu trebuie sa depășească nivelurile maxime stabilite în Regulamentul sanitar privind contaminații din produsele aprobat prin Hotărârea Guvernului nr. 724/2024.” sau „Etichetarea se face conform prevederilor actelor normative/legislative în vigoare” se va substitui cu textul „ Etichetarea se face conform prevederilor art. 8 din Legea 279/2017 privind informarea consumatorului cu privire la produsele alimentare”. La fel vor fi revizuite și trimiterile la actele abrogate, la care se face referință în text.</w:t>
            </w:r>
          </w:p>
          <w:p w14:paraId="1520B002" w14:textId="77777777" w:rsidR="00B21F2C" w:rsidRPr="008F140A" w:rsidRDefault="00B21F2C" w:rsidP="00A85DBB">
            <w:pPr>
              <w:pStyle w:val="Listparagraf"/>
              <w:numPr>
                <w:ilvl w:val="0"/>
                <w:numId w:val="46"/>
              </w:numPr>
              <w:tabs>
                <w:tab w:val="left" w:pos="1016"/>
              </w:tabs>
              <w:ind w:left="24" w:firstLine="685"/>
              <w:rPr>
                <w:rFonts w:ascii="Times New Roman" w:hAnsi="Times New Roman"/>
                <w:sz w:val="24"/>
                <w:szCs w:val="24"/>
                <w:lang w:val="ro-RO"/>
              </w:rPr>
            </w:pPr>
            <w:r w:rsidRPr="008F140A">
              <w:rPr>
                <w:rFonts w:ascii="Times New Roman" w:hAnsi="Times New Roman"/>
                <w:sz w:val="24"/>
                <w:szCs w:val="24"/>
                <w:lang w:val="ro-RO"/>
              </w:rPr>
              <w:t>ajustarea trimiterilor ce țin de Legea nr.306/2018 privind siguranța alimentelor și Legea nr.279/2017 privind informarea consumatorului cu privire la produsele alimentare;</w:t>
            </w:r>
          </w:p>
          <w:p w14:paraId="203AF3E1" w14:textId="2575F91B" w:rsidR="007A00F1" w:rsidRPr="008F140A" w:rsidRDefault="007A00F1" w:rsidP="00A85DBB">
            <w:pPr>
              <w:pStyle w:val="Listparagraf"/>
              <w:numPr>
                <w:ilvl w:val="0"/>
                <w:numId w:val="46"/>
              </w:numPr>
              <w:tabs>
                <w:tab w:val="left" w:pos="1016"/>
              </w:tabs>
              <w:ind w:left="24" w:firstLine="685"/>
              <w:rPr>
                <w:rFonts w:ascii="Times New Roman" w:hAnsi="Times New Roman"/>
                <w:sz w:val="24"/>
                <w:szCs w:val="24"/>
                <w:lang w:val="ro-RO"/>
              </w:rPr>
            </w:pPr>
            <w:r w:rsidRPr="008F140A">
              <w:rPr>
                <w:rFonts w:ascii="Times New Roman" w:hAnsi="Times New Roman"/>
                <w:sz w:val="24"/>
                <w:szCs w:val="24"/>
                <w:lang w:val="ro-RO"/>
              </w:rPr>
              <w:t>substituirea denumirii Capitolului „Cerințe esențiale” cu denumirea „Cerințe speciale”, întrucât Potrivit noțiunii din Legea nr.235/2011 cu privire la activitățile de acreditare și de evaluare a conformității „</w:t>
            </w:r>
            <w:r w:rsidRPr="008F140A">
              <w:rPr>
                <w:rFonts w:ascii="Times New Roman" w:hAnsi="Times New Roman"/>
                <w:i/>
                <w:sz w:val="24"/>
                <w:szCs w:val="24"/>
                <w:lang w:val="ro-RO"/>
              </w:rPr>
              <w:t>cerinţe esenţiale – cerinţe care sînt stipulate de reglementările tehnice naţionale ce transpun legislația comunitară de armonizare şi care asigură securitatea naţională şi inofensivitatea produselor şi a serviciilor pentru viaţa, sănătatea şi securitatea oamenilor, pentru regnul animal şi cel vegetal, pentru mediul ambiant şi bunurile materiale în scopul protecției intereselor consumatorului, inclusiv în vederea prevenirii practicilor care induc în eroare consumatorul în ceea ce priveşte compoziţia, destinația, originea, calitatea şi inofensivitatea produselor”</w:t>
            </w:r>
            <w:r w:rsidRPr="008F140A">
              <w:rPr>
                <w:rFonts w:ascii="Times New Roman" w:hAnsi="Times New Roman"/>
                <w:sz w:val="24"/>
                <w:szCs w:val="24"/>
                <w:lang w:val="ro-RO"/>
              </w:rPr>
              <w:t>. Astfel, cerințele esențiale definesc rezultatele care trebuie obținute sau pericolele care trebuie înlăturate, dar nu precizează soluțiile tehnice în această privință. Soluțiile tehnice sunt definite în standardele europene armonizate adoptate pe baza unei solicitări din partea Comisiei Europene pentru aplicarea legislației de armonizare a Uniunii Europene. Acest principiu fundamental este aplicabil doar produselor industriale (exceptând produsele alimentare) vizate de reglementările tehnice ce transpun legislația de armonizare a UE din domeniile limitate de Anexa nr. 3 din Legea nr. 235/2011.</w:t>
            </w:r>
          </w:p>
          <w:p w14:paraId="65BF4DB8" w14:textId="77777777" w:rsidR="00B21F2C" w:rsidRPr="008F140A" w:rsidRDefault="00B21F2C" w:rsidP="00A85DBB">
            <w:pPr>
              <w:pStyle w:val="Listparagraf"/>
              <w:numPr>
                <w:ilvl w:val="0"/>
                <w:numId w:val="46"/>
              </w:numPr>
              <w:tabs>
                <w:tab w:val="left" w:pos="1016"/>
              </w:tabs>
              <w:ind w:left="24" w:firstLine="685"/>
              <w:rPr>
                <w:rFonts w:ascii="Times New Roman" w:hAnsi="Times New Roman"/>
                <w:sz w:val="24"/>
                <w:szCs w:val="24"/>
                <w:lang w:val="ro-RO"/>
              </w:rPr>
            </w:pPr>
            <w:r w:rsidRPr="008F140A">
              <w:rPr>
                <w:rFonts w:ascii="Times New Roman" w:hAnsi="Times New Roman"/>
                <w:sz w:val="24"/>
                <w:szCs w:val="24"/>
                <w:lang w:val="ro-RO"/>
              </w:rPr>
              <w:t>abrogarea Capitolului cu referință la Evaluarea conformității;</w:t>
            </w:r>
          </w:p>
          <w:p w14:paraId="098FF541" w14:textId="101C96C8" w:rsidR="00B21F2C" w:rsidRPr="008F140A" w:rsidRDefault="00B21F2C" w:rsidP="00A85DBB">
            <w:pPr>
              <w:pStyle w:val="Listparagraf"/>
              <w:numPr>
                <w:ilvl w:val="0"/>
                <w:numId w:val="46"/>
              </w:numPr>
              <w:tabs>
                <w:tab w:val="left" w:pos="1016"/>
              </w:tabs>
              <w:ind w:left="24" w:firstLine="685"/>
              <w:rPr>
                <w:rFonts w:ascii="Times New Roman" w:hAnsi="Times New Roman"/>
                <w:sz w:val="24"/>
                <w:szCs w:val="24"/>
                <w:lang w:val="ro-RO"/>
              </w:rPr>
            </w:pPr>
            <w:r w:rsidRPr="008F140A">
              <w:rPr>
                <w:rFonts w:ascii="Times New Roman" w:hAnsi="Times New Roman"/>
                <w:sz w:val="24"/>
                <w:szCs w:val="24"/>
                <w:lang w:val="ro-RO"/>
              </w:rPr>
              <w:t>includerea certificatului de calitate, eliberat de către producător</w:t>
            </w:r>
            <w:r w:rsidR="00B1283C" w:rsidRPr="008F140A">
              <w:rPr>
                <w:rFonts w:ascii="Times New Roman" w:hAnsi="Times New Roman"/>
                <w:sz w:val="24"/>
                <w:szCs w:val="24"/>
                <w:lang w:val="ro-RO"/>
              </w:rPr>
              <w:t>/importator</w:t>
            </w:r>
            <w:r w:rsidR="00A85DBB" w:rsidRPr="008F140A">
              <w:rPr>
                <w:rFonts w:ascii="Times New Roman" w:hAnsi="Times New Roman"/>
                <w:sz w:val="24"/>
                <w:szCs w:val="24"/>
                <w:lang w:val="ro-RO"/>
              </w:rPr>
              <w:t xml:space="preserve"> ce va asigura introducerea pe piață a unor produse sigure, calitative, cu o etichetare corespunzătoare. În plus, necesitatea eliberării certificatului de calitate de producător/ </w:t>
            </w:r>
            <w:r w:rsidR="00A85DBB" w:rsidRPr="008F140A">
              <w:rPr>
                <w:rFonts w:ascii="Times New Roman" w:hAnsi="Times New Roman"/>
                <w:sz w:val="24"/>
                <w:szCs w:val="24"/>
                <w:lang w:val="ro-RO"/>
              </w:rPr>
              <w:lastRenderedPageBreak/>
              <w:t>importator, la introducerea pe piață a produselor, va responsabiliza producătorul, acesta urmând să elaboreze și să respecte Planul de autocontrol.</w:t>
            </w:r>
          </w:p>
          <w:p w14:paraId="3F88B038" w14:textId="77777777" w:rsidR="005F3690" w:rsidRPr="008F140A" w:rsidRDefault="00B21F2C" w:rsidP="00B21F2C">
            <w:pPr>
              <w:pStyle w:val="Listparagraf"/>
              <w:numPr>
                <w:ilvl w:val="0"/>
                <w:numId w:val="46"/>
              </w:numPr>
              <w:tabs>
                <w:tab w:val="left" w:pos="1016"/>
              </w:tabs>
              <w:ind w:left="24" w:firstLine="685"/>
              <w:rPr>
                <w:sz w:val="24"/>
                <w:szCs w:val="24"/>
                <w:lang w:val="ro-RO"/>
              </w:rPr>
            </w:pPr>
            <w:r w:rsidRPr="008F140A">
              <w:rPr>
                <w:rFonts w:ascii="Times New Roman" w:hAnsi="Times New Roman"/>
                <w:sz w:val="24"/>
                <w:szCs w:val="24"/>
                <w:lang w:val="ro-RO"/>
              </w:rPr>
              <w:t>abrogarea Anexei unde este prevăzut formularul model pentru declarația</w:t>
            </w:r>
            <w:r w:rsidR="00A85DBB" w:rsidRPr="008F140A">
              <w:rPr>
                <w:rFonts w:ascii="Times New Roman" w:hAnsi="Times New Roman"/>
                <w:sz w:val="24"/>
                <w:szCs w:val="24"/>
                <w:lang w:val="ro-RO"/>
              </w:rPr>
              <w:t xml:space="preserve"> de conformitate;</w:t>
            </w:r>
          </w:p>
          <w:p w14:paraId="233EFD2C" w14:textId="77777777" w:rsidR="00A85DBB" w:rsidRPr="008F140A" w:rsidRDefault="00A85DBB" w:rsidP="00A85DBB">
            <w:pPr>
              <w:pStyle w:val="Listparagraf"/>
              <w:numPr>
                <w:ilvl w:val="0"/>
                <w:numId w:val="46"/>
              </w:numPr>
              <w:tabs>
                <w:tab w:val="left" w:pos="1016"/>
              </w:tabs>
              <w:ind w:left="24" w:firstLine="685"/>
              <w:rPr>
                <w:sz w:val="24"/>
                <w:szCs w:val="24"/>
                <w:lang w:val="ro-RO"/>
              </w:rPr>
            </w:pPr>
            <w:r w:rsidRPr="008F140A">
              <w:rPr>
                <w:rFonts w:ascii="Times New Roman" w:hAnsi="Times New Roman"/>
                <w:sz w:val="24"/>
                <w:szCs w:val="24"/>
                <w:lang w:val="ro-RO"/>
              </w:rPr>
              <w:t>ajustările la Hotărârea Guvernului nr. 12/2024 cu privire la aprobarea Cerințelor de calitate și comercializare pentru materiile grase tartinabile de origine vegetală și/sau animală, destinate consumului uman constau în includerea în Anexa 1 la Cerințe a unei categorii de amestec de grăsimii tartinabile cu conținutul de grăsime din lapte cuprins între 3 și 10 %.</w:t>
            </w:r>
          </w:p>
          <w:p w14:paraId="0E4919AE" w14:textId="3D785BAD" w:rsidR="00511932" w:rsidRPr="008F140A" w:rsidRDefault="00511932" w:rsidP="00F340F9">
            <w:pPr>
              <w:rPr>
                <w:rFonts w:ascii="Times New Roman" w:hAnsi="Times New Roman"/>
                <w:sz w:val="24"/>
                <w:szCs w:val="24"/>
                <w:lang w:val="ro-RO"/>
              </w:rPr>
            </w:pPr>
            <w:r w:rsidRPr="008F140A">
              <w:rPr>
                <w:rFonts w:ascii="Times New Roman" w:hAnsi="Times New Roman"/>
                <w:sz w:val="24"/>
                <w:szCs w:val="24"/>
                <w:lang w:val="ro-RO"/>
              </w:rPr>
              <w:t>Astfel, ajustarea cadrului normativ la prevederile legislației in vigoare, va contribui nemijlocit la stabilirea unor cerințe clare de producere și comercializare pentru agenții economici, excluderea interpretării prevederilor cadrului normativ, care conține prevederi desuete, precum și protecția consunatorului prin oferirea unor produse de calitate.</w:t>
            </w:r>
          </w:p>
        </w:tc>
      </w:tr>
      <w:tr w:rsidR="006D3EB7" w:rsidRPr="008F140A" w14:paraId="3761439B" w14:textId="77777777" w:rsidTr="009414F3">
        <w:trPr>
          <w:trHeight w:val="650"/>
        </w:trPr>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8F140A" w:rsidRDefault="00D927DB" w:rsidP="00F37ED4">
            <w:pPr>
              <w:rPr>
                <w:rFonts w:ascii="Times New Roman" w:hAnsi="Times New Roman"/>
                <w:sz w:val="24"/>
                <w:szCs w:val="24"/>
                <w:lang w:val="ro-RO"/>
              </w:rPr>
            </w:pPr>
            <w:r w:rsidRPr="008F140A">
              <w:rPr>
                <w:rFonts w:ascii="Times New Roman" w:hAnsi="Times New Roman"/>
                <w:sz w:val="24"/>
                <w:szCs w:val="24"/>
                <w:lang w:val="ro-RO"/>
              </w:rPr>
              <w:lastRenderedPageBreak/>
              <w:t>3.2.</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Op</w:t>
            </w:r>
            <w:r w:rsidR="00863417" w:rsidRPr="008F140A">
              <w:rPr>
                <w:rFonts w:ascii="Times New Roman" w:hAnsi="Times New Roman"/>
                <w:sz w:val="24"/>
                <w:szCs w:val="24"/>
                <w:lang w:val="ro-RO"/>
              </w:rPr>
              <w:t>ț</w:t>
            </w:r>
            <w:r w:rsidRPr="008F140A">
              <w:rPr>
                <w:rFonts w:ascii="Times New Roman" w:hAnsi="Times New Roman"/>
                <w:sz w:val="24"/>
                <w:szCs w:val="24"/>
                <w:lang w:val="ro-RO"/>
              </w:rPr>
              <w:t>iunile</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alternative</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analizate</w:t>
            </w:r>
            <w:r w:rsidR="00032B46" w:rsidRPr="008F140A">
              <w:rPr>
                <w:rFonts w:ascii="Times New Roman" w:hAnsi="Times New Roman"/>
                <w:sz w:val="24"/>
                <w:szCs w:val="24"/>
                <w:lang w:val="ro-RO"/>
              </w:rPr>
              <w:t xml:space="preserve"> </w:t>
            </w:r>
            <w:r w:rsidR="00863417" w:rsidRPr="008F140A">
              <w:rPr>
                <w:rFonts w:ascii="Times New Roman" w:hAnsi="Times New Roman"/>
                <w:sz w:val="24"/>
                <w:szCs w:val="24"/>
                <w:lang w:val="ro-RO"/>
              </w:rPr>
              <w:t>ș</w:t>
            </w:r>
            <w:r w:rsidRPr="008F140A">
              <w:rPr>
                <w:rFonts w:ascii="Times New Roman" w:hAnsi="Times New Roman"/>
                <w:sz w:val="24"/>
                <w:szCs w:val="24"/>
                <w:lang w:val="ro-RO"/>
              </w:rPr>
              <w:t>i</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motivele</w:t>
            </w:r>
            <w:r w:rsidR="00032B46" w:rsidRPr="008F140A">
              <w:rPr>
                <w:rFonts w:ascii="Times New Roman" w:hAnsi="Times New Roman"/>
                <w:sz w:val="24"/>
                <w:szCs w:val="24"/>
                <w:lang w:val="ro-RO"/>
              </w:rPr>
              <w:t xml:space="preserve"> </w:t>
            </w:r>
            <w:r w:rsidR="00E44F7F" w:rsidRPr="008F140A">
              <w:rPr>
                <w:rFonts w:ascii="Times New Roman" w:hAnsi="Times New Roman"/>
                <w:sz w:val="24"/>
                <w:szCs w:val="24"/>
                <w:lang w:val="ro-RO"/>
              </w:rPr>
              <w:t>pentru</w:t>
            </w:r>
            <w:r w:rsidR="00032B46" w:rsidRPr="008F140A">
              <w:rPr>
                <w:rFonts w:ascii="Times New Roman" w:hAnsi="Times New Roman"/>
                <w:sz w:val="24"/>
                <w:szCs w:val="24"/>
                <w:lang w:val="ro-RO"/>
              </w:rPr>
              <w:t xml:space="preserve"> </w:t>
            </w:r>
            <w:r w:rsidR="00E44F7F" w:rsidRPr="008F140A">
              <w:rPr>
                <w:rFonts w:ascii="Times New Roman" w:hAnsi="Times New Roman"/>
                <w:sz w:val="24"/>
                <w:szCs w:val="24"/>
                <w:lang w:val="ro-RO"/>
              </w:rPr>
              <w:t>care</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acestea</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nu</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au</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fost</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luate</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în</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considerare</w:t>
            </w:r>
          </w:p>
        </w:tc>
      </w:tr>
      <w:tr w:rsidR="006D3EB7" w:rsidRPr="008F140A" w14:paraId="322ED771" w14:textId="77777777" w:rsidTr="009414F3">
        <w:trPr>
          <w:trHeight w:val="928"/>
        </w:trPr>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2D268" w14:textId="36EFD81E" w:rsidR="008B4BE6" w:rsidRPr="008F140A" w:rsidRDefault="00B1283C" w:rsidP="00B1283C">
            <w:pPr>
              <w:rPr>
                <w:rFonts w:ascii="Times New Roman" w:hAnsi="Times New Roman"/>
                <w:sz w:val="24"/>
                <w:szCs w:val="24"/>
                <w:lang w:val="ro-RO"/>
              </w:rPr>
            </w:pPr>
            <w:r w:rsidRPr="008F140A">
              <w:rPr>
                <w:rFonts w:ascii="Times New Roman" w:hAnsi="Times New Roman"/>
                <w:sz w:val="24"/>
                <w:szCs w:val="24"/>
                <w:lang w:val="ro-RO"/>
              </w:rPr>
              <w:t>O opțiune alternativă este lipsa intervenției în cadrul normativ existent. În acest caz apare pericolul asupra sănătății consumatorului și a siguranței produselor alimentare, precum și afectarea pieței interne.</w:t>
            </w:r>
          </w:p>
        </w:tc>
      </w:tr>
      <w:tr w:rsidR="006D3EB7" w:rsidRPr="008F140A"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8F140A" w:rsidRDefault="006933C3" w:rsidP="00452C6C">
            <w:pPr>
              <w:rPr>
                <w:rFonts w:ascii="Times New Roman" w:hAnsi="Times New Roman"/>
                <w:b/>
                <w:bCs/>
                <w:sz w:val="24"/>
                <w:szCs w:val="24"/>
                <w:lang w:val="ro-RO"/>
              </w:rPr>
            </w:pPr>
            <w:r w:rsidRPr="008F140A">
              <w:rPr>
                <w:rFonts w:ascii="Times New Roman" w:hAnsi="Times New Roman"/>
                <w:b/>
                <w:bCs/>
                <w:sz w:val="24"/>
                <w:szCs w:val="24"/>
                <w:lang w:val="ro-RO"/>
              </w:rPr>
              <w:t>4.</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Analiza</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impactului</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de</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reglementare</w:t>
            </w:r>
            <w:r w:rsidR="00032B46" w:rsidRPr="008F140A">
              <w:rPr>
                <w:rFonts w:ascii="Times New Roman" w:hAnsi="Times New Roman"/>
                <w:b/>
                <w:bCs/>
                <w:sz w:val="24"/>
                <w:szCs w:val="24"/>
                <w:lang w:val="ro-RO"/>
              </w:rPr>
              <w:t xml:space="preserve"> </w:t>
            </w:r>
          </w:p>
        </w:tc>
      </w:tr>
      <w:tr w:rsidR="006D3EB7" w:rsidRPr="008F140A" w14:paraId="07121640" w14:textId="77777777" w:rsidTr="009414F3">
        <w:trPr>
          <w:trHeight w:val="1273"/>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1F8723C" w14:textId="51C72D20" w:rsidR="008B4BE6" w:rsidRPr="008F140A" w:rsidRDefault="006933C3" w:rsidP="00452C6C">
            <w:pPr>
              <w:rPr>
                <w:rFonts w:ascii="Times New Roman" w:hAnsi="Times New Roman"/>
                <w:sz w:val="24"/>
                <w:szCs w:val="24"/>
                <w:lang w:val="ro-RO"/>
              </w:rPr>
            </w:pPr>
            <w:r w:rsidRPr="008F140A">
              <w:rPr>
                <w:rFonts w:ascii="Times New Roman" w:hAnsi="Times New Roman"/>
                <w:sz w:val="24"/>
                <w:szCs w:val="24"/>
                <w:lang w:val="ro-RO"/>
              </w:rPr>
              <w:t>4.1.</w:t>
            </w:r>
            <w:r w:rsidR="00032B46" w:rsidRPr="008F140A">
              <w:rPr>
                <w:rFonts w:ascii="Times New Roman" w:hAnsi="Times New Roman"/>
                <w:sz w:val="24"/>
                <w:szCs w:val="24"/>
                <w:lang w:val="ro-RO"/>
              </w:rPr>
              <w:t xml:space="preserve"> </w:t>
            </w:r>
            <w:r w:rsidR="00CA2822" w:rsidRPr="008F140A">
              <w:rPr>
                <w:rFonts w:ascii="Times New Roman" w:hAnsi="Times New Roman"/>
                <w:sz w:val="24"/>
                <w:szCs w:val="24"/>
                <w:lang w:val="ro-RO"/>
              </w:rPr>
              <w:t>Impactul</w:t>
            </w:r>
            <w:r w:rsidR="00032B46" w:rsidRPr="008F140A">
              <w:rPr>
                <w:rFonts w:ascii="Times New Roman" w:hAnsi="Times New Roman"/>
                <w:sz w:val="24"/>
                <w:szCs w:val="24"/>
                <w:lang w:val="ro-RO"/>
              </w:rPr>
              <w:t xml:space="preserve"> </w:t>
            </w:r>
            <w:r w:rsidR="00CA2822" w:rsidRPr="008F140A">
              <w:rPr>
                <w:rFonts w:ascii="Times New Roman" w:hAnsi="Times New Roman"/>
                <w:sz w:val="24"/>
                <w:szCs w:val="24"/>
                <w:lang w:val="ro-RO"/>
              </w:rPr>
              <w:t>asupra</w:t>
            </w:r>
            <w:r w:rsidR="00032B46" w:rsidRPr="008F140A">
              <w:rPr>
                <w:rFonts w:ascii="Times New Roman" w:hAnsi="Times New Roman"/>
                <w:sz w:val="24"/>
                <w:szCs w:val="24"/>
                <w:lang w:val="ro-RO"/>
              </w:rPr>
              <w:t xml:space="preserve"> </w:t>
            </w:r>
            <w:r w:rsidR="00CA2822" w:rsidRPr="008F140A">
              <w:rPr>
                <w:rFonts w:ascii="Times New Roman" w:hAnsi="Times New Roman"/>
                <w:sz w:val="24"/>
                <w:szCs w:val="24"/>
                <w:lang w:val="ro-RO"/>
              </w:rPr>
              <w:t>sectorului</w:t>
            </w:r>
            <w:r w:rsidR="00032B46" w:rsidRPr="008F140A">
              <w:rPr>
                <w:rFonts w:ascii="Times New Roman" w:hAnsi="Times New Roman"/>
                <w:sz w:val="24"/>
                <w:szCs w:val="24"/>
                <w:lang w:val="ro-RO"/>
              </w:rPr>
              <w:t xml:space="preserve"> </w:t>
            </w:r>
            <w:r w:rsidR="00CA2822" w:rsidRPr="008F140A">
              <w:rPr>
                <w:rFonts w:ascii="Times New Roman" w:hAnsi="Times New Roman"/>
                <w:sz w:val="24"/>
                <w:szCs w:val="24"/>
                <w:lang w:val="ro-RO"/>
              </w:rPr>
              <w:t>public</w:t>
            </w:r>
          </w:p>
          <w:p w14:paraId="3AFC95F8" w14:textId="2593E84A" w:rsidR="00CE63B6" w:rsidRPr="008F140A" w:rsidRDefault="00CE63B6" w:rsidP="007E12DB">
            <w:pPr>
              <w:rPr>
                <w:rFonts w:ascii="Times New Roman" w:hAnsi="Times New Roman"/>
                <w:sz w:val="24"/>
                <w:szCs w:val="24"/>
                <w:lang w:val="ro-RO"/>
              </w:rPr>
            </w:pPr>
            <w:r w:rsidRPr="008F140A">
              <w:rPr>
                <w:rFonts w:ascii="Times New Roman" w:hAnsi="Times New Roman"/>
                <w:sz w:val="24"/>
                <w:szCs w:val="24"/>
                <w:lang w:val="ro-RO"/>
              </w:rPr>
              <w:t xml:space="preserve">Modificările operate în Hotărârile de Guvern menționate </w:t>
            </w:r>
            <w:r w:rsidR="007E12DB" w:rsidRPr="008F140A">
              <w:rPr>
                <w:rFonts w:ascii="Times New Roman" w:hAnsi="Times New Roman"/>
                <w:sz w:val="24"/>
                <w:szCs w:val="24"/>
                <w:lang w:val="ro-RO"/>
              </w:rPr>
              <w:t>nu atrag după sine modificarea altor acte normative și nici nu presupun modificări structurale sau instituționale ale sistemului administrației publice.</w:t>
            </w:r>
          </w:p>
        </w:tc>
      </w:tr>
      <w:tr w:rsidR="006D3EB7" w:rsidRPr="008F140A"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7D4BF12" w14:textId="77777777" w:rsidR="008B4BE6" w:rsidRPr="008F140A" w:rsidRDefault="006933C3" w:rsidP="00452C6C">
            <w:pPr>
              <w:rPr>
                <w:rFonts w:ascii="Times New Roman" w:hAnsi="Times New Roman"/>
                <w:sz w:val="24"/>
                <w:szCs w:val="24"/>
                <w:lang w:val="ro-RO"/>
              </w:rPr>
            </w:pPr>
            <w:r w:rsidRPr="008F140A">
              <w:rPr>
                <w:rFonts w:ascii="Times New Roman" w:hAnsi="Times New Roman"/>
                <w:sz w:val="24"/>
                <w:szCs w:val="24"/>
                <w:lang w:val="ro-RO"/>
              </w:rPr>
              <w:t>4.2.</w:t>
            </w:r>
            <w:r w:rsidR="00032B46" w:rsidRPr="008F140A">
              <w:rPr>
                <w:rFonts w:ascii="Times New Roman" w:hAnsi="Times New Roman"/>
                <w:sz w:val="24"/>
                <w:szCs w:val="24"/>
                <w:lang w:val="ro-RO"/>
              </w:rPr>
              <w:t xml:space="preserve"> </w:t>
            </w:r>
            <w:r w:rsidR="00CA2822" w:rsidRPr="008F140A">
              <w:rPr>
                <w:rFonts w:ascii="Times New Roman" w:hAnsi="Times New Roman"/>
                <w:sz w:val="24"/>
                <w:szCs w:val="24"/>
                <w:lang w:val="ro-RO"/>
              </w:rPr>
              <w:t>Impactul</w:t>
            </w:r>
            <w:r w:rsidR="00032B46" w:rsidRPr="008F140A">
              <w:rPr>
                <w:rFonts w:ascii="Times New Roman" w:hAnsi="Times New Roman"/>
                <w:sz w:val="24"/>
                <w:szCs w:val="24"/>
                <w:lang w:val="ro-RO"/>
              </w:rPr>
              <w:t xml:space="preserve"> </w:t>
            </w:r>
            <w:r w:rsidR="00CA2822" w:rsidRPr="008F140A">
              <w:rPr>
                <w:rFonts w:ascii="Times New Roman" w:hAnsi="Times New Roman"/>
                <w:sz w:val="24"/>
                <w:szCs w:val="24"/>
                <w:lang w:val="ro-RO"/>
              </w:rPr>
              <w:t>financiar</w:t>
            </w:r>
            <w:r w:rsidR="00032B46" w:rsidRPr="008F140A">
              <w:rPr>
                <w:rFonts w:ascii="Times New Roman" w:hAnsi="Times New Roman"/>
                <w:sz w:val="24"/>
                <w:szCs w:val="24"/>
                <w:lang w:val="ro-RO"/>
              </w:rPr>
              <w:t xml:space="preserve"> </w:t>
            </w:r>
            <w:r w:rsidR="00863417" w:rsidRPr="008F140A">
              <w:rPr>
                <w:rFonts w:ascii="Times New Roman" w:hAnsi="Times New Roman"/>
                <w:sz w:val="24"/>
                <w:szCs w:val="24"/>
                <w:lang w:val="ro-RO"/>
              </w:rPr>
              <w:t>ș</w:t>
            </w:r>
            <w:r w:rsidR="00CA2822" w:rsidRPr="008F140A">
              <w:rPr>
                <w:rFonts w:ascii="Times New Roman" w:hAnsi="Times New Roman"/>
                <w:sz w:val="24"/>
                <w:szCs w:val="24"/>
                <w:lang w:val="ro-RO"/>
              </w:rPr>
              <w:t>i</w:t>
            </w:r>
            <w:r w:rsidR="00032B46" w:rsidRPr="008F140A">
              <w:rPr>
                <w:rFonts w:ascii="Times New Roman" w:hAnsi="Times New Roman"/>
                <w:sz w:val="24"/>
                <w:szCs w:val="24"/>
                <w:lang w:val="ro-RO"/>
              </w:rPr>
              <w:t xml:space="preserve"> </w:t>
            </w:r>
            <w:r w:rsidR="00CA2822" w:rsidRPr="008F140A">
              <w:rPr>
                <w:rFonts w:ascii="Times New Roman" w:hAnsi="Times New Roman"/>
                <w:sz w:val="24"/>
                <w:szCs w:val="24"/>
                <w:lang w:val="ro-RO"/>
              </w:rPr>
              <w:t>argumentarea</w:t>
            </w:r>
            <w:r w:rsidR="00032B46" w:rsidRPr="008F140A">
              <w:rPr>
                <w:rFonts w:ascii="Times New Roman" w:hAnsi="Times New Roman"/>
                <w:sz w:val="24"/>
                <w:szCs w:val="24"/>
                <w:lang w:val="ro-RO"/>
              </w:rPr>
              <w:t xml:space="preserve"> </w:t>
            </w:r>
            <w:r w:rsidR="00CA2822" w:rsidRPr="008F140A">
              <w:rPr>
                <w:rFonts w:ascii="Times New Roman" w:hAnsi="Times New Roman"/>
                <w:sz w:val="24"/>
                <w:szCs w:val="24"/>
                <w:lang w:val="ro-RO"/>
              </w:rPr>
              <w:t>costurilor</w:t>
            </w:r>
            <w:r w:rsidR="00032B46" w:rsidRPr="008F140A">
              <w:rPr>
                <w:rFonts w:ascii="Times New Roman" w:hAnsi="Times New Roman"/>
                <w:sz w:val="24"/>
                <w:szCs w:val="24"/>
                <w:lang w:val="ro-RO"/>
              </w:rPr>
              <w:t xml:space="preserve"> </w:t>
            </w:r>
            <w:r w:rsidR="00CA2822" w:rsidRPr="008F140A">
              <w:rPr>
                <w:rFonts w:ascii="Times New Roman" w:hAnsi="Times New Roman"/>
                <w:sz w:val="24"/>
                <w:szCs w:val="24"/>
                <w:lang w:val="ro-RO"/>
              </w:rPr>
              <w:t>estimative</w:t>
            </w:r>
          </w:p>
          <w:p w14:paraId="13BFECF6" w14:textId="7386FFE2" w:rsidR="004251FB" w:rsidRPr="008F140A" w:rsidRDefault="007E12DB" w:rsidP="009414F3">
            <w:pPr>
              <w:spacing w:after="120"/>
              <w:rPr>
                <w:rFonts w:ascii="Times New Roman" w:hAnsi="Times New Roman"/>
                <w:sz w:val="24"/>
                <w:szCs w:val="24"/>
                <w:lang w:val="ro-RO"/>
              </w:rPr>
            </w:pPr>
            <w:r w:rsidRPr="008F140A">
              <w:rPr>
                <w:rFonts w:ascii="Times New Roman" w:hAnsi="Times New Roman"/>
                <w:sz w:val="24"/>
                <w:szCs w:val="24"/>
                <w:lang w:val="ro-RO"/>
              </w:rPr>
              <w:t>Implementarea proiectului propus, nu necesită cheltuieli financiare suplimentare din bugetul de stat.</w:t>
            </w:r>
          </w:p>
        </w:tc>
      </w:tr>
      <w:tr w:rsidR="006D3EB7" w:rsidRPr="008F140A"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256BF52" w14:textId="1C793F36" w:rsidR="00CB5A59" w:rsidRPr="008F140A" w:rsidRDefault="006933C3" w:rsidP="00CB5A59">
            <w:pPr>
              <w:rPr>
                <w:rFonts w:ascii="Times New Roman" w:hAnsi="Times New Roman"/>
                <w:sz w:val="24"/>
                <w:szCs w:val="24"/>
                <w:lang w:val="ro-RO"/>
              </w:rPr>
            </w:pPr>
            <w:r w:rsidRPr="008F140A">
              <w:rPr>
                <w:rFonts w:ascii="Times New Roman" w:hAnsi="Times New Roman"/>
                <w:sz w:val="24"/>
                <w:szCs w:val="24"/>
                <w:lang w:val="ro-RO"/>
              </w:rPr>
              <w:t>4.3.</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Impactul</w:t>
            </w:r>
            <w:r w:rsidR="00032B46" w:rsidRPr="008F140A">
              <w:rPr>
                <w:rFonts w:ascii="Times New Roman" w:hAnsi="Times New Roman"/>
                <w:sz w:val="24"/>
                <w:szCs w:val="24"/>
                <w:lang w:val="ro-RO"/>
              </w:rPr>
              <w:t xml:space="preserve"> </w:t>
            </w:r>
            <w:r w:rsidR="00CA2822" w:rsidRPr="008F140A">
              <w:rPr>
                <w:rFonts w:ascii="Times New Roman" w:hAnsi="Times New Roman"/>
                <w:sz w:val="24"/>
                <w:szCs w:val="24"/>
                <w:lang w:val="ro-RO"/>
              </w:rPr>
              <w:t>asupra</w:t>
            </w:r>
            <w:r w:rsidR="00032B46" w:rsidRPr="008F140A">
              <w:rPr>
                <w:rFonts w:ascii="Times New Roman" w:hAnsi="Times New Roman"/>
                <w:sz w:val="24"/>
                <w:szCs w:val="24"/>
                <w:lang w:val="ro-RO"/>
              </w:rPr>
              <w:t xml:space="preserve"> </w:t>
            </w:r>
            <w:r w:rsidR="00CA2822" w:rsidRPr="008F140A">
              <w:rPr>
                <w:rFonts w:ascii="Times New Roman" w:hAnsi="Times New Roman"/>
                <w:sz w:val="24"/>
                <w:szCs w:val="24"/>
                <w:lang w:val="ro-RO"/>
              </w:rPr>
              <w:t>sectorului</w:t>
            </w:r>
            <w:r w:rsidR="00032B46" w:rsidRPr="008F140A">
              <w:rPr>
                <w:rFonts w:ascii="Times New Roman" w:hAnsi="Times New Roman"/>
                <w:sz w:val="24"/>
                <w:szCs w:val="24"/>
                <w:lang w:val="ro-RO"/>
              </w:rPr>
              <w:t xml:space="preserve"> </w:t>
            </w:r>
            <w:r w:rsidR="00CA2822" w:rsidRPr="008F140A">
              <w:rPr>
                <w:rFonts w:ascii="Times New Roman" w:hAnsi="Times New Roman"/>
                <w:sz w:val="24"/>
                <w:szCs w:val="24"/>
                <w:lang w:val="ro-RO"/>
              </w:rPr>
              <w:t>privat</w:t>
            </w:r>
          </w:p>
          <w:p w14:paraId="65201C12" w14:textId="38ECB033" w:rsidR="006117CB" w:rsidRPr="008F140A" w:rsidRDefault="00E02065" w:rsidP="004251FB">
            <w:pPr>
              <w:rPr>
                <w:rFonts w:ascii="Times New Roman" w:hAnsi="Times New Roman"/>
                <w:sz w:val="24"/>
                <w:szCs w:val="24"/>
                <w:lang w:val="ro-RO"/>
              </w:rPr>
            </w:pPr>
            <w:r w:rsidRPr="008F140A">
              <w:rPr>
                <w:rFonts w:ascii="Times New Roman" w:hAnsi="Times New Roman"/>
                <w:sz w:val="24"/>
                <w:szCs w:val="24"/>
                <w:lang w:val="ro-RO"/>
              </w:rPr>
              <w:t xml:space="preserve">Aprobarea proiectului de hotărâre de Guvern </w:t>
            </w:r>
            <w:r w:rsidR="00CB5A59" w:rsidRPr="008F140A">
              <w:rPr>
                <w:rFonts w:ascii="Times New Roman" w:hAnsi="Times New Roman"/>
                <w:sz w:val="24"/>
                <w:szCs w:val="24"/>
                <w:lang w:val="ro-RO"/>
              </w:rPr>
              <w:t>are ca scop ajustarea</w:t>
            </w:r>
            <w:r w:rsidRPr="008F140A">
              <w:rPr>
                <w:rFonts w:ascii="Times New Roman" w:hAnsi="Times New Roman"/>
                <w:sz w:val="24"/>
                <w:szCs w:val="24"/>
                <w:lang w:val="ro-RO"/>
              </w:rPr>
              <w:t xml:space="preserve"> cadrul</w:t>
            </w:r>
            <w:r w:rsidR="00CB5A59" w:rsidRPr="008F140A">
              <w:rPr>
                <w:rFonts w:ascii="Times New Roman" w:hAnsi="Times New Roman"/>
                <w:sz w:val="24"/>
                <w:szCs w:val="24"/>
                <w:lang w:val="ro-RO"/>
              </w:rPr>
              <w:t>ui</w:t>
            </w:r>
            <w:r w:rsidRPr="008F140A">
              <w:rPr>
                <w:rFonts w:ascii="Times New Roman" w:hAnsi="Times New Roman"/>
                <w:sz w:val="24"/>
                <w:szCs w:val="24"/>
                <w:lang w:val="ro-RO"/>
              </w:rPr>
              <w:t xml:space="preserve"> normativ de implementare necesar pentru asigurarea concordanței </w:t>
            </w:r>
            <w:r w:rsidR="00CB5A59" w:rsidRPr="008F140A">
              <w:rPr>
                <w:rFonts w:ascii="Times New Roman" w:hAnsi="Times New Roman"/>
                <w:sz w:val="24"/>
                <w:szCs w:val="24"/>
                <w:lang w:val="ro-RO"/>
              </w:rPr>
              <w:t xml:space="preserve">cu </w:t>
            </w:r>
            <w:r w:rsidRPr="008F140A">
              <w:rPr>
                <w:rFonts w:ascii="Times New Roman" w:hAnsi="Times New Roman"/>
                <w:sz w:val="24"/>
                <w:szCs w:val="24"/>
                <w:lang w:val="ro-RO"/>
              </w:rPr>
              <w:t>prevederil</w:t>
            </w:r>
            <w:r w:rsidR="00CB5A59" w:rsidRPr="008F140A">
              <w:rPr>
                <w:rFonts w:ascii="Times New Roman" w:hAnsi="Times New Roman"/>
                <w:sz w:val="24"/>
                <w:szCs w:val="24"/>
                <w:lang w:val="ro-RO"/>
              </w:rPr>
              <w:t>e</w:t>
            </w:r>
            <w:r w:rsidRPr="008F140A">
              <w:rPr>
                <w:rFonts w:ascii="Times New Roman" w:hAnsi="Times New Roman"/>
                <w:sz w:val="24"/>
                <w:szCs w:val="24"/>
                <w:lang w:val="ro-RO"/>
              </w:rPr>
              <w:t xml:space="preserve"> legislației în vigoare, fapt care </w:t>
            </w:r>
            <w:r w:rsidR="00CB5A59" w:rsidRPr="008F140A">
              <w:rPr>
                <w:rFonts w:ascii="Times New Roman" w:hAnsi="Times New Roman"/>
                <w:sz w:val="24"/>
                <w:szCs w:val="24"/>
                <w:lang w:val="ro-RO"/>
              </w:rPr>
              <w:t xml:space="preserve">nu </w:t>
            </w:r>
            <w:r w:rsidRPr="008F140A">
              <w:rPr>
                <w:rFonts w:ascii="Times New Roman" w:hAnsi="Times New Roman"/>
                <w:sz w:val="24"/>
                <w:szCs w:val="24"/>
                <w:lang w:val="ro-RO"/>
              </w:rPr>
              <w:t>va</w:t>
            </w:r>
            <w:r w:rsidR="00CB5A59" w:rsidRPr="008F140A">
              <w:rPr>
                <w:rFonts w:ascii="Times New Roman" w:hAnsi="Times New Roman"/>
                <w:sz w:val="24"/>
                <w:szCs w:val="24"/>
                <w:lang w:val="ro-RO"/>
              </w:rPr>
              <w:t xml:space="preserve"> pune presiune financiară asupr</w:t>
            </w:r>
            <w:r w:rsidR="00B63FFA" w:rsidRPr="008F140A">
              <w:rPr>
                <w:rFonts w:ascii="Times New Roman" w:hAnsi="Times New Roman"/>
                <w:sz w:val="24"/>
                <w:szCs w:val="24"/>
                <w:lang w:val="ro-RO"/>
              </w:rPr>
              <w:t>a producătorilor/importatorilor, întrucât introducerea pe piață</w:t>
            </w:r>
            <w:r w:rsidR="00395353" w:rsidRPr="008F140A">
              <w:rPr>
                <w:rFonts w:ascii="Times New Roman" w:hAnsi="Times New Roman"/>
                <w:sz w:val="24"/>
                <w:szCs w:val="24"/>
                <w:lang w:val="ro-RO"/>
              </w:rPr>
              <w:t xml:space="preserve"> a</w:t>
            </w:r>
            <w:r w:rsidR="00B63FFA" w:rsidRPr="008F140A">
              <w:rPr>
                <w:rFonts w:ascii="Times New Roman" w:hAnsi="Times New Roman"/>
                <w:sz w:val="24"/>
                <w:szCs w:val="24"/>
                <w:lang w:val="ro-RO"/>
              </w:rPr>
              <w:t xml:space="preserve"> </w:t>
            </w:r>
            <w:r w:rsidR="00251614" w:rsidRPr="008F140A">
              <w:rPr>
                <w:rFonts w:ascii="Times New Roman" w:hAnsi="Times New Roman"/>
                <w:sz w:val="24"/>
                <w:szCs w:val="24"/>
                <w:lang w:val="ro-RO"/>
              </w:rPr>
              <w:t xml:space="preserve">produselor, atât de producție autohtonă cât și de import, se efectuează în conformitate cu prevederile </w:t>
            </w:r>
            <w:r w:rsidR="00B81E79" w:rsidRPr="008F140A">
              <w:rPr>
                <w:rFonts w:ascii="Times New Roman" w:hAnsi="Times New Roman"/>
                <w:sz w:val="24"/>
                <w:szCs w:val="24"/>
                <w:lang w:val="ro-RO"/>
              </w:rPr>
              <w:t>legislației din domeniu alimentar (</w:t>
            </w:r>
            <w:r w:rsidR="00251614" w:rsidRPr="008F140A">
              <w:rPr>
                <w:rFonts w:ascii="Times New Roman" w:hAnsi="Times New Roman"/>
                <w:sz w:val="24"/>
                <w:szCs w:val="24"/>
                <w:lang w:val="ro-RO"/>
              </w:rPr>
              <w:t>Legii nr.306/2018 privind siguranța alimentelor</w:t>
            </w:r>
            <w:r w:rsidR="00395353" w:rsidRPr="008F140A">
              <w:rPr>
                <w:rFonts w:ascii="Times New Roman" w:hAnsi="Times New Roman"/>
                <w:sz w:val="24"/>
                <w:szCs w:val="24"/>
                <w:lang w:val="ro-RO"/>
              </w:rPr>
              <w:t>,</w:t>
            </w:r>
            <w:r w:rsidR="00251614" w:rsidRPr="008F140A">
              <w:rPr>
                <w:rFonts w:ascii="Times New Roman" w:hAnsi="Times New Roman"/>
                <w:sz w:val="24"/>
                <w:szCs w:val="24"/>
                <w:lang w:val="ro-RO"/>
              </w:rPr>
              <w:t xml:space="preserve"> a Legii nr.296/2017 privind cerințele generale de i</w:t>
            </w:r>
            <w:r w:rsidR="003A12B5" w:rsidRPr="008F140A">
              <w:rPr>
                <w:rFonts w:ascii="Times New Roman" w:hAnsi="Times New Roman"/>
                <w:sz w:val="24"/>
                <w:szCs w:val="24"/>
                <w:lang w:val="ro-RO"/>
              </w:rPr>
              <w:t xml:space="preserve">gienă a produselor alimentare, Legea 279/2017 privind informarea consumatorului </w:t>
            </w:r>
            <w:r w:rsidR="00B81E79" w:rsidRPr="008F140A">
              <w:rPr>
                <w:rFonts w:ascii="Times New Roman" w:hAnsi="Times New Roman"/>
                <w:sz w:val="24"/>
                <w:szCs w:val="24"/>
                <w:lang w:val="ro-RO"/>
              </w:rPr>
              <w:t>ș.a.)</w:t>
            </w:r>
            <w:r w:rsidR="004B0D9A" w:rsidRPr="008F140A">
              <w:rPr>
                <w:rFonts w:ascii="Times New Roman" w:hAnsi="Times New Roman"/>
                <w:sz w:val="24"/>
                <w:szCs w:val="24"/>
                <w:lang w:val="ro-RO"/>
              </w:rPr>
              <w:t xml:space="preserve">. </w:t>
            </w:r>
          </w:p>
          <w:p w14:paraId="1A9930B3" w14:textId="330CF405" w:rsidR="004D38BC" w:rsidRPr="008F140A" w:rsidRDefault="00E31494" w:rsidP="004D38BC">
            <w:pPr>
              <w:pStyle w:val="Style18"/>
              <w:tabs>
                <w:tab w:val="left" w:pos="142"/>
                <w:tab w:val="left" w:pos="743"/>
              </w:tabs>
              <w:jc w:val="both"/>
              <w:rPr>
                <w:rFonts w:ascii="Times New Roman" w:eastAsia="Calibri" w:hAnsi="Times New Roman"/>
                <w:iCs/>
                <w:lang w:val="en-US" w:eastAsia="en-US"/>
              </w:rPr>
            </w:pPr>
            <w:r w:rsidRPr="008F140A">
              <w:rPr>
                <w:rFonts w:ascii="Times New Roman" w:eastAsia="Calibri" w:hAnsi="Times New Roman"/>
                <w:iCs/>
                <w:lang w:val="ro-RO" w:eastAsia="en-US"/>
              </w:rPr>
              <w:t xml:space="preserve">Operatorii din domeniul alimentar sunt responsabili de furnizarea produselor alimentare și pentru a se asigura că produsele furnizate de ei sunt sigure, astfel, ei </w:t>
            </w:r>
            <w:r w:rsidR="00A330C8" w:rsidRPr="008F140A">
              <w:rPr>
                <w:rFonts w:ascii="Times New Roman" w:eastAsia="Calibri" w:hAnsi="Times New Roman"/>
                <w:iCs/>
                <w:lang w:val="ro-RO" w:eastAsia="en-US"/>
              </w:rPr>
              <w:t>trebuie să</w:t>
            </w:r>
            <w:r w:rsidRPr="008F140A">
              <w:rPr>
                <w:rFonts w:ascii="Times New Roman" w:eastAsia="Calibri" w:hAnsi="Times New Roman"/>
                <w:iCs/>
                <w:lang w:val="ro-RO" w:eastAsia="en-US"/>
              </w:rPr>
              <w:t xml:space="preserve"> aibă responsabilitatea legală pentru siguranța produselor alimentare. Deși acest principiu există</w:t>
            </w:r>
            <w:r w:rsidRPr="008F140A">
              <w:rPr>
                <w:rFonts w:ascii="Times New Roman" w:eastAsia="Calibri" w:hAnsi="Times New Roman"/>
                <w:iCs/>
                <w:lang w:val="en-US" w:eastAsia="en-US"/>
              </w:rPr>
              <w:t xml:space="preserve"> în componente ale legislației alimentare, în alte componente el fie nu este explicit, fie responsabilitatea este asumată de autoritățile competente prin activitățile de control pe care le efectuează. Aceste neconcordanțe pot distorsiona concurența dintre operatorii economici implicați în activități în domeniul produselor alimentare care aplică principii/abordări individuale.</w:t>
            </w:r>
          </w:p>
          <w:p w14:paraId="226C9526" w14:textId="13F7BD61" w:rsidR="004D38BC" w:rsidRPr="008F140A" w:rsidRDefault="004D38BC" w:rsidP="004D38BC">
            <w:pPr>
              <w:pStyle w:val="Style18"/>
              <w:tabs>
                <w:tab w:val="left" w:pos="142"/>
                <w:tab w:val="left" w:pos="743"/>
              </w:tabs>
              <w:jc w:val="both"/>
              <w:rPr>
                <w:rFonts w:ascii="Times New Roman" w:eastAsia="Calibri" w:hAnsi="Times New Roman"/>
                <w:iCs/>
                <w:lang w:val="en-US" w:eastAsia="en-US"/>
              </w:rPr>
            </w:pPr>
            <w:r w:rsidRPr="008F140A">
              <w:rPr>
                <w:rFonts w:ascii="Times New Roman" w:eastAsia="Calibri" w:hAnsi="Times New Roman"/>
                <w:iCs/>
                <w:lang w:val="en-US" w:eastAsia="en-US"/>
              </w:rPr>
              <w:t xml:space="preserve">Totodată una dintre responsabilitățile operatorilor din domeniu alimentar este de a asigura controlul produselor alimentare prin implementarea planurilor de autocontrol, elaborate de </w:t>
            </w:r>
            <w:r w:rsidR="00425555" w:rsidRPr="008F140A">
              <w:rPr>
                <w:rFonts w:ascii="Times New Roman" w:eastAsia="Calibri" w:hAnsi="Times New Roman"/>
                <w:iCs/>
                <w:lang w:val="en-US" w:eastAsia="en-US"/>
              </w:rPr>
              <w:t>aceştia.</w:t>
            </w:r>
          </w:p>
          <w:p w14:paraId="2228EA36" w14:textId="6FEB638A" w:rsidR="00425555" w:rsidRPr="008F140A" w:rsidRDefault="00DF791E" w:rsidP="00425555">
            <w:pPr>
              <w:pStyle w:val="Style18"/>
              <w:tabs>
                <w:tab w:val="left" w:pos="142"/>
                <w:tab w:val="left" w:pos="591"/>
              </w:tabs>
              <w:jc w:val="both"/>
              <w:rPr>
                <w:rFonts w:ascii="Times New Roman" w:eastAsia="Calibri" w:hAnsi="Times New Roman"/>
                <w:iCs/>
                <w:lang w:val="en-US" w:eastAsia="en-US"/>
              </w:rPr>
            </w:pPr>
            <w:r w:rsidRPr="008F140A">
              <w:rPr>
                <w:rFonts w:ascii="Times New Roman" w:eastAsia="Calibri" w:hAnsi="Times New Roman"/>
                <w:iCs/>
                <w:lang w:val="en-US" w:eastAsia="en-US"/>
              </w:rPr>
              <w:t xml:space="preserve">În același context, </w:t>
            </w:r>
            <w:r w:rsidR="00425555" w:rsidRPr="008F140A">
              <w:rPr>
                <w:rFonts w:ascii="Times New Roman" w:eastAsia="Calibri" w:hAnsi="Times New Roman"/>
                <w:iCs/>
                <w:lang w:val="en-US" w:eastAsia="en-US"/>
              </w:rPr>
              <w:t>calit</w:t>
            </w:r>
            <w:r w:rsidRPr="008F140A">
              <w:rPr>
                <w:rFonts w:ascii="Times New Roman" w:eastAsia="Calibri" w:hAnsi="Times New Roman"/>
                <w:iCs/>
                <w:lang w:val="en-US" w:eastAsia="en-US"/>
              </w:rPr>
              <w:t>atea</w:t>
            </w:r>
            <w:r w:rsidR="00425555" w:rsidRPr="008F140A">
              <w:rPr>
                <w:rFonts w:ascii="Times New Roman" w:eastAsia="Calibri" w:hAnsi="Times New Roman"/>
                <w:iCs/>
                <w:lang w:val="en-US" w:eastAsia="en-US"/>
              </w:rPr>
              <w:t xml:space="preserve"> și inofensivit</w:t>
            </w:r>
            <w:r w:rsidRPr="008F140A">
              <w:rPr>
                <w:rFonts w:ascii="Times New Roman" w:eastAsia="Calibri" w:hAnsi="Times New Roman"/>
                <w:iCs/>
                <w:lang w:val="en-US" w:eastAsia="en-US"/>
              </w:rPr>
              <w:t>atea</w:t>
            </w:r>
            <w:r w:rsidR="00425555" w:rsidRPr="008F140A">
              <w:rPr>
                <w:rFonts w:ascii="Times New Roman" w:eastAsia="Calibri" w:hAnsi="Times New Roman"/>
                <w:iCs/>
                <w:lang w:val="en-US" w:eastAsia="en-US"/>
              </w:rPr>
              <w:t xml:space="preserve"> </w:t>
            </w:r>
            <w:r w:rsidRPr="008F140A">
              <w:rPr>
                <w:rFonts w:ascii="Times New Roman" w:eastAsia="Calibri" w:hAnsi="Times New Roman"/>
                <w:iCs/>
                <w:lang w:val="en-US" w:eastAsia="en-US"/>
              </w:rPr>
              <w:t xml:space="preserve">produselor alimentare este asigurată de către operator prin emiterea </w:t>
            </w:r>
            <w:r w:rsidR="00425555" w:rsidRPr="008F140A">
              <w:rPr>
                <w:rFonts w:ascii="Times New Roman" w:eastAsia="Calibri" w:hAnsi="Times New Roman"/>
                <w:iCs/>
                <w:lang w:val="en-US" w:eastAsia="en-US"/>
              </w:rPr>
              <w:t>certificatul</w:t>
            </w:r>
            <w:r w:rsidRPr="008F140A">
              <w:rPr>
                <w:rFonts w:ascii="Times New Roman" w:eastAsia="Calibri" w:hAnsi="Times New Roman"/>
                <w:iCs/>
                <w:lang w:val="en-US" w:eastAsia="en-US"/>
              </w:rPr>
              <w:t>ui</w:t>
            </w:r>
            <w:r w:rsidR="00425555" w:rsidRPr="008F140A">
              <w:rPr>
                <w:rFonts w:ascii="Times New Roman" w:eastAsia="Calibri" w:hAnsi="Times New Roman"/>
                <w:iCs/>
                <w:lang w:val="en-US" w:eastAsia="en-US"/>
              </w:rPr>
              <w:t xml:space="preserve"> de calitate</w:t>
            </w:r>
            <w:r w:rsidRPr="008F140A">
              <w:rPr>
                <w:rFonts w:ascii="Times New Roman" w:eastAsia="Calibri" w:hAnsi="Times New Roman"/>
                <w:iCs/>
                <w:lang w:val="en-US" w:eastAsia="en-US"/>
              </w:rPr>
              <w:t xml:space="preserve">. </w:t>
            </w:r>
            <w:r w:rsidR="00425555" w:rsidRPr="008F140A">
              <w:rPr>
                <w:rFonts w:ascii="Times New Roman" w:eastAsia="Calibri" w:hAnsi="Times New Roman"/>
                <w:iCs/>
                <w:lang w:val="en-US" w:eastAsia="en-US"/>
              </w:rPr>
              <w:t>Modelul sau formularul tip al certificatului de calitate</w:t>
            </w:r>
            <w:r w:rsidRPr="008F140A">
              <w:rPr>
                <w:rFonts w:ascii="Times New Roman" w:eastAsia="Calibri" w:hAnsi="Times New Roman"/>
                <w:iCs/>
                <w:lang w:val="en-US" w:eastAsia="en-US"/>
              </w:rPr>
              <w:t xml:space="preserve"> este</w:t>
            </w:r>
            <w:r w:rsidR="00425555" w:rsidRPr="008F140A">
              <w:rPr>
                <w:rFonts w:ascii="Times New Roman" w:eastAsia="Calibri" w:hAnsi="Times New Roman"/>
                <w:iCs/>
                <w:lang w:val="en-US" w:eastAsia="en-US"/>
              </w:rPr>
              <w:t xml:space="preserve"> stabi</w:t>
            </w:r>
            <w:r w:rsidRPr="008F140A">
              <w:rPr>
                <w:rFonts w:ascii="Times New Roman" w:eastAsia="Calibri" w:hAnsi="Times New Roman"/>
                <w:iCs/>
                <w:lang w:val="en-US" w:eastAsia="en-US"/>
              </w:rPr>
              <w:t xml:space="preserve">lit de către </w:t>
            </w:r>
            <w:r w:rsidR="00425555" w:rsidRPr="008F140A">
              <w:rPr>
                <w:rFonts w:ascii="Times New Roman" w:eastAsia="Calibri" w:hAnsi="Times New Roman"/>
                <w:iCs/>
                <w:lang w:val="en-US" w:eastAsia="en-US"/>
              </w:rPr>
              <w:t>operator</w:t>
            </w:r>
            <w:r w:rsidRPr="008F140A">
              <w:rPr>
                <w:rFonts w:ascii="Times New Roman" w:eastAsia="Calibri" w:hAnsi="Times New Roman"/>
                <w:iCs/>
                <w:lang w:val="en-US" w:eastAsia="en-US"/>
              </w:rPr>
              <w:t xml:space="preserve"> </w:t>
            </w:r>
            <w:r w:rsidR="00425555" w:rsidRPr="008F140A">
              <w:rPr>
                <w:rFonts w:ascii="Times New Roman" w:eastAsia="Calibri" w:hAnsi="Times New Roman"/>
                <w:iCs/>
                <w:lang w:val="en-US" w:eastAsia="en-US"/>
              </w:rPr>
              <w:t>în</w:t>
            </w:r>
            <w:r w:rsidRPr="008F140A">
              <w:rPr>
                <w:rFonts w:ascii="Times New Roman" w:eastAsia="Calibri" w:hAnsi="Times New Roman"/>
                <w:iCs/>
                <w:lang w:val="en-US" w:eastAsia="en-US"/>
              </w:rPr>
              <w:t xml:space="preserve"> conformitate cu</w:t>
            </w:r>
            <w:r w:rsidR="00425555" w:rsidRPr="008F140A">
              <w:rPr>
                <w:rFonts w:ascii="Times New Roman" w:eastAsia="Calibri" w:hAnsi="Times New Roman"/>
                <w:iCs/>
                <w:lang w:val="en-US" w:eastAsia="en-US"/>
              </w:rPr>
              <w:t xml:space="preserve"> art.13</w:t>
            </w:r>
            <w:r w:rsidR="00425555" w:rsidRPr="008F140A">
              <w:rPr>
                <w:rFonts w:ascii="Times New Roman" w:eastAsia="Calibri" w:hAnsi="Times New Roman"/>
                <w:iCs/>
                <w:vertAlign w:val="superscript"/>
                <w:lang w:val="en-US" w:eastAsia="en-US"/>
              </w:rPr>
              <w:t>1</w:t>
            </w:r>
            <w:r w:rsidR="00425555" w:rsidRPr="008F140A">
              <w:rPr>
                <w:rFonts w:ascii="Times New Roman" w:eastAsia="Calibri" w:hAnsi="Times New Roman"/>
                <w:iCs/>
                <w:lang w:val="en-US" w:eastAsia="en-US"/>
              </w:rPr>
              <w:t xml:space="preserve"> alin.(8) </w:t>
            </w:r>
            <w:r w:rsidRPr="008F140A">
              <w:rPr>
                <w:rFonts w:ascii="Times New Roman" w:eastAsia="Calibri" w:hAnsi="Times New Roman"/>
                <w:iCs/>
                <w:lang w:val="en-US" w:eastAsia="en-US"/>
              </w:rPr>
              <w:t>din Legea nr.306/2018, care trebuie să conţină obligator următoarele informații:</w:t>
            </w:r>
          </w:p>
          <w:p w14:paraId="5AE40B2A" w14:textId="77777777" w:rsidR="00DF791E" w:rsidRPr="008F140A" w:rsidRDefault="00DF791E" w:rsidP="00DF791E">
            <w:pPr>
              <w:shd w:val="clear" w:color="auto" w:fill="F2F2F2" w:themeFill="background1" w:themeFillShade="F2"/>
              <w:ind w:firstLine="851"/>
              <w:rPr>
                <w:rFonts w:ascii="Times New Roman" w:hAnsi="Times New Roman"/>
                <w:iCs/>
                <w:sz w:val="24"/>
                <w:szCs w:val="24"/>
              </w:rPr>
            </w:pPr>
            <w:r w:rsidRPr="008F140A">
              <w:rPr>
                <w:rFonts w:ascii="Times New Roman" w:hAnsi="Times New Roman"/>
                <w:iCs/>
                <w:sz w:val="24"/>
                <w:szCs w:val="24"/>
              </w:rPr>
              <w:lastRenderedPageBreak/>
              <w:t>a) numele/denumirea și adresa/sediul producătorului;</w:t>
            </w:r>
          </w:p>
          <w:p w14:paraId="798D2538" w14:textId="77777777" w:rsidR="00DF791E" w:rsidRPr="008F140A" w:rsidRDefault="00DF791E" w:rsidP="00DF791E">
            <w:pPr>
              <w:shd w:val="clear" w:color="auto" w:fill="F2F2F2" w:themeFill="background1" w:themeFillShade="F2"/>
              <w:ind w:firstLine="851"/>
              <w:rPr>
                <w:rFonts w:ascii="Times New Roman" w:hAnsi="Times New Roman"/>
                <w:iCs/>
                <w:sz w:val="24"/>
                <w:szCs w:val="24"/>
              </w:rPr>
            </w:pPr>
            <w:r w:rsidRPr="008F140A">
              <w:rPr>
                <w:rFonts w:ascii="Times New Roman" w:hAnsi="Times New Roman"/>
                <w:iCs/>
                <w:sz w:val="24"/>
                <w:szCs w:val="24"/>
              </w:rPr>
              <w:t>b) numele/denumirea și adresa/sediul operatorului din domeniul alimentar căruia i-a fost expediat produsul alimentar;</w:t>
            </w:r>
          </w:p>
          <w:p w14:paraId="36D9C2D1" w14:textId="77777777" w:rsidR="00DF791E" w:rsidRPr="008F140A" w:rsidRDefault="00DF791E" w:rsidP="00DF791E">
            <w:pPr>
              <w:shd w:val="clear" w:color="auto" w:fill="F2F2F2" w:themeFill="background1" w:themeFillShade="F2"/>
              <w:ind w:firstLine="851"/>
              <w:rPr>
                <w:rFonts w:ascii="Times New Roman" w:hAnsi="Times New Roman"/>
                <w:iCs/>
                <w:sz w:val="24"/>
                <w:szCs w:val="24"/>
              </w:rPr>
            </w:pPr>
            <w:r w:rsidRPr="008F140A">
              <w:rPr>
                <w:rFonts w:ascii="Times New Roman" w:hAnsi="Times New Roman"/>
                <w:iCs/>
                <w:sz w:val="24"/>
                <w:szCs w:val="24"/>
              </w:rPr>
              <w:t>c) denumirea produsului alimentar;</w:t>
            </w:r>
          </w:p>
          <w:p w14:paraId="5B138DF0" w14:textId="77777777" w:rsidR="00DF791E" w:rsidRPr="008F140A" w:rsidRDefault="00DF791E" w:rsidP="00DF791E">
            <w:pPr>
              <w:shd w:val="clear" w:color="auto" w:fill="F2F2F2" w:themeFill="background1" w:themeFillShade="F2"/>
              <w:ind w:firstLine="851"/>
              <w:rPr>
                <w:rFonts w:ascii="Times New Roman" w:hAnsi="Times New Roman"/>
                <w:iCs/>
                <w:sz w:val="24"/>
                <w:szCs w:val="24"/>
              </w:rPr>
            </w:pPr>
            <w:r w:rsidRPr="008F140A">
              <w:rPr>
                <w:rFonts w:ascii="Times New Roman" w:hAnsi="Times New Roman"/>
                <w:iCs/>
                <w:sz w:val="24"/>
                <w:szCs w:val="24"/>
              </w:rPr>
              <w:t>d) cantitatea de produs alimentar livrat;</w:t>
            </w:r>
          </w:p>
          <w:p w14:paraId="18390B01" w14:textId="77777777" w:rsidR="00DF791E" w:rsidRPr="008F140A" w:rsidRDefault="00DF791E" w:rsidP="00DF791E">
            <w:pPr>
              <w:shd w:val="clear" w:color="auto" w:fill="F2F2F2" w:themeFill="background1" w:themeFillShade="F2"/>
              <w:ind w:firstLine="851"/>
              <w:rPr>
                <w:rFonts w:ascii="Times New Roman" w:hAnsi="Times New Roman"/>
                <w:iCs/>
                <w:sz w:val="24"/>
                <w:szCs w:val="24"/>
              </w:rPr>
            </w:pPr>
            <w:r w:rsidRPr="008F140A">
              <w:rPr>
                <w:rFonts w:ascii="Times New Roman" w:hAnsi="Times New Roman"/>
                <w:iCs/>
                <w:sz w:val="24"/>
                <w:szCs w:val="24"/>
              </w:rPr>
              <w:t>e) informații privind valabilitatea produselor alimentare;</w:t>
            </w:r>
          </w:p>
          <w:p w14:paraId="5F67DE88" w14:textId="2ED0F7F3" w:rsidR="00DF791E" w:rsidRPr="008F140A" w:rsidRDefault="00DF791E" w:rsidP="00DF791E">
            <w:pPr>
              <w:shd w:val="clear" w:color="auto" w:fill="F2F2F2" w:themeFill="background1" w:themeFillShade="F2"/>
              <w:ind w:firstLine="851"/>
              <w:rPr>
                <w:rFonts w:ascii="Times New Roman" w:hAnsi="Times New Roman"/>
                <w:iCs/>
                <w:sz w:val="24"/>
                <w:szCs w:val="24"/>
              </w:rPr>
            </w:pPr>
            <w:r w:rsidRPr="008F140A">
              <w:rPr>
                <w:rFonts w:ascii="Times New Roman" w:hAnsi="Times New Roman"/>
                <w:iCs/>
                <w:sz w:val="24"/>
                <w:szCs w:val="24"/>
              </w:rPr>
              <w:t>f) condițiile speciale de păstrare.</w:t>
            </w:r>
          </w:p>
          <w:p w14:paraId="34568CC2" w14:textId="789DA425" w:rsidR="00DF791E" w:rsidRPr="008F140A" w:rsidRDefault="00DF791E" w:rsidP="00DF791E">
            <w:pPr>
              <w:pStyle w:val="Style18"/>
              <w:tabs>
                <w:tab w:val="left" w:pos="142"/>
                <w:tab w:val="left" w:pos="591"/>
              </w:tabs>
              <w:ind w:firstLine="0"/>
              <w:jc w:val="both"/>
              <w:rPr>
                <w:rFonts w:ascii="Times New Roman" w:eastAsia="Calibri" w:hAnsi="Times New Roman"/>
                <w:iCs/>
                <w:lang w:val="ro-RO" w:eastAsia="en-US"/>
              </w:rPr>
            </w:pPr>
            <w:r w:rsidRPr="008F140A">
              <w:rPr>
                <w:rFonts w:ascii="Times New Roman" w:eastAsia="Calibri" w:hAnsi="Times New Roman"/>
                <w:iCs/>
                <w:lang w:val="ro-RO" w:eastAsia="en-US"/>
              </w:rPr>
              <w:t xml:space="preserve">Prezentarea acestor informații în certificatul de calitate, nu presupun cheltuieli din partea agentului economic, indiferent de </w:t>
            </w:r>
            <w:r w:rsidR="00200946" w:rsidRPr="008F140A">
              <w:rPr>
                <w:rFonts w:ascii="Times New Roman" w:eastAsia="Calibri" w:hAnsi="Times New Roman"/>
                <w:iCs/>
                <w:lang w:val="ro-RO" w:eastAsia="en-US"/>
              </w:rPr>
              <w:t>dimensiunea acestora, tipurile de produs, precum și de disponibilitatea laboratoarelor în cadrul întreprinderilor.</w:t>
            </w:r>
          </w:p>
          <w:p w14:paraId="37217C89" w14:textId="1EB5BE71" w:rsidR="00E31494" w:rsidRPr="008F140A" w:rsidRDefault="004D38BC" w:rsidP="00B81E79">
            <w:pPr>
              <w:pStyle w:val="Style18"/>
              <w:tabs>
                <w:tab w:val="left" w:pos="142"/>
                <w:tab w:val="left" w:pos="743"/>
              </w:tabs>
              <w:jc w:val="both"/>
              <w:rPr>
                <w:rFonts w:ascii="Times New Roman" w:eastAsia="Calibri" w:hAnsi="Times New Roman"/>
                <w:iCs/>
                <w:lang w:val="en-US" w:eastAsia="en-US"/>
              </w:rPr>
            </w:pPr>
            <w:r w:rsidRPr="008F140A">
              <w:rPr>
                <w:rFonts w:ascii="Times New Roman" w:eastAsia="Calibri" w:hAnsi="Times New Roman"/>
                <w:iCs/>
                <w:lang w:val="en-US" w:eastAsia="en-US"/>
              </w:rPr>
              <w:t>Toate cheltuielile care rezultă din controalele oficiale efectuate în caz de neconformitate, inclusiv prelevarea probelor, investigațiilor de laborator conform planului de autocontrol, expertiza, depozitarea, transportul, utilizarea condiționată sau nimicirea produselor alimentare și a materialelor care vin în contact cu produsele alimentare aplicabile sunt suportate de către operatorul din domeniul alimentar care le deține.</w:t>
            </w:r>
          </w:p>
          <w:p w14:paraId="3B78B25B" w14:textId="77777777" w:rsidR="00A330C8" w:rsidRPr="008F140A" w:rsidRDefault="00BB3F5A" w:rsidP="00A330C8">
            <w:pPr>
              <w:rPr>
                <w:rFonts w:ascii="Times New Roman" w:hAnsi="Times New Roman"/>
                <w:sz w:val="24"/>
                <w:szCs w:val="24"/>
                <w:lang w:val="ro-RO"/>
              </w:rPr>
            </w:pPr>
            <w:r w:rsidRPr="008F140A">
              <w:rPr>
                <w:rFonts w:ascii="Times New Roman" w:hAnsi="Times New Roman"/>
                <w:sz w:val="24"/>
                <w:szCs w:val="24"/>
                <w:lang w:val="ro-RO"/>
              </w:rPr>
              <w:t>Cu toate acestea, respectarea acestor cerințe va aduce beneficii economice semnificative, inclusiv acces pe piețele externe, creșterea calității produselor, creșterea încrederii consumatorilor și posibilitatea de a atrage investiții externe.</w:t>
            </w:r>
            <w:r w:rsidR="00A330C8" w:rsidRPr="008F140A">
              <w:rPr>
                <w:rFonts w:ascii="Times New Roman" w:hAnsi="Times New Roman"/>
                <w:sz w:val="24"/>
                <w:szCs w:val="24"/>
                <w:lang w:val="ro-RO"/>
              </w:rPr>
              <w:t xml:space="preserve"> </w:t>
            </w:r>
          </w:p>
          <w:p w14:paraId="48A11B23" w14:textId="205F1B49" w:rsidR="00A330C8" w:rsidRPr="008F140A" w:rsidRDefault="00A330C8" w:rsidP="00A330C8">
            <w:pPr>
              <w:rPr>
                <w:rFonts w:ascii="Times New Roman" w:hAnsi="Times New Roman"/>
                <w:sz w:val="24"/>
                <w:szCs w:val="24"/>
                <w:lang w:val="ro-RO"/>
              </w:rPr>
            </w:pPr>
            <w:r w:rsidRPr="008F140A">
              <w:rPr>
                <w:rFonts w:ascii="Times New Roman" w:hAnsi="Times New Roman"/>
                <w:sz w:val="24"/>
                <w:szCs w:val="24"/>
                <w:lang w:val="ro-RO"/>
              </w:rPr>
              <w:t>Ajustarea cadrului normativ la prevederile legislației în vigoare, va crea un mediu favorabil pentru agenții economici din domeniu, care se vor conforma unor cerințe clare și totodată vor fi excluse prevederile care lasă loc de interpretare, fiind astfel evitate unele situații de conflict între mediul de afaceri și organele de control.</w:t>
            </w:r>
          </w:p>
          <w:p w14:paraId="176E709B" w14:textId="72BD8A8D" w:rsidR="00BB3F5A" w:rsidRPr="008F140A" w:rsidRDefault="00BB3F5A" w:rsidP="00BB3F5A">
            <w:pPr>
              <w:rPr>
                <w:rFonts w:ascii="Times New Roman" w:hAnsi="Times New Roman"/>
                <w:sz w:val="24"/>
                <w:szCs w:val="24"/>
                <w:lang w:val="ro-RO"/>
              </w:rPr>
            </w:pPr>
          </w:p>
        </w:tc>
      </w:tr>
      <w:tr w:rsidR="006D3EB7" w:rsidRPr="008F140A" w14:paraId="7424CF3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741C75" w14:textId="527C94BC" w:rsidR="00CA2822" w:rsidRPr="008F140A" w:rsidRDefault="006933C3" w:rsidP="00F37ED4">
            <w:pPr>
              <w:rPr>
                <w:rFonts w:ascii="Times New Roman" w:hAnsi="Times New Roman"/>
                <w:sz w:val="24"/>
                <w:szCs w:val="24"/>
                <w:lang w:val="ro-RO"/>
              </w:rPr>
            </w:pPr>
            <w:r w:rsidRPr="008F140A">
              <w:rPr>
                <w:rFonts w:ascii="Times New Roman" w:hAnsi="Times New Roman"/>
                <w:sz w:val="24"/>
                <w:szCs w:val="24"/>
                <w:lang w:val="ro-RO"/>
              </w:rPr>
              <w:lastRenderedPageBreak/>
              <w:t>4.4</w:t>
            </w:r>
            <w:r w:rsidR="0036135C" w:rsidRPr="008F140A">
              <w:rPr>
                <w:rFonts w:ascii="Times New Roman" w:hAnsi="Times New Roman"/>
                <w:sz w:val="24"/>
                <w:szCs w:val="24"/>
                <w:lang w:val="ro-RO"/>
              </w:rPr>
              <w:t>.</w:t>
            </w:r>
            <w:r w:rsidR="00032B46" w:rsidRPr="008F140A">
              <w:rPr>
                <w:rFonts w:ascii="Times New Roman" w:hAnsi="Times New Roman"/>
                <w:sz w:val="24"/>
                <w:szCs w:val="24"/>
                <w:lang w:val="ro-RO"/>
              </w:rPr>
              <w:t xml:space="preserve"> </w:t>
            </w:r>
            <w:r w:rsidR="00CA2822" w:rsidRPr="008F140A">
              <w:rPr>
                <w:rFonts w:ascii="Times New Roman" w:hAnsi="Times New Roman"/>
                <w:sz w:val="24"/>
                <w:szCs w:val="24"/>
                <w:lang w:val="ro-RO"/>
              </w:rPr>
              <w:t>Impactul</w:t>
            </w:r>
            <w:r w:rsidR="00032B46" w:rsidRPr="008F140A">
              <w:rPr>
                <w:rFonts w:ascii="Times New Roman" w:hAnsi="Times New Roman"/>
                <w:sz w:val="24"/>
                <w:szCs w:val="24"/>
                <w:lang w:val="ro-RO"/>
              </w:rPr>
              <w:t xml:space="preserve"> </w:t>
            </w:r>
            <w:r w:rsidR="00CA2822" w:rsidRPr="008F140A">
              <w:rPr>
                <w:rFonts w:ascii="Times New Roman" w:hAnsi="Times New Roman"/>
                <w:sz w:val="24"/>
                <w:szCs w:val="24"/>
                <w:lang w:val="ro-RO"/>
              </w:rPr>
              <w:t>social</w:t>
            </w:r>
          </w:p>
          <w:p w14:paraId="4E529115" w14:textId="457DE778" w:rsidR="008B4BE6" w:rsidRPr="008F140A" w:rsidRDefault="00CA2822" w:rsidP="00F37ED4">
            <w:pPr>
              <w:rPr>
                <w:rFonts w:ascii="Times New Roman" w:hAnsi="Times New Roman"/>
                <w:sz w:val="24"/>
                <w:szCs w:val="24"/>
                <w:lang w:val="ro-RO"/>
              </w:rPr>
            </w:pPr>
            <w:r w:rsidRPr="008F140A">
              <w:rPr>
                <w:rFonts w:ascii="Times New Roman" w:hAnsi="Times New Roman"/>
                <w:sz w:val="24"/>
                <w:szCs w:val="24"/>
                <w:lang w:val="ro-RO"/>
              </w:rPr>
              <w:t>4.4.1.</w:t>
            </w:r>
            <w:r w:rsidR="00032B46" w:rsidRPr="008F140A">
              <w:rPr>
                <w:rFonts w:ascii="Times New Roman" w:hAnsi="Times New Roman"/>
                <w:sz w:val="24"/>
                <w:szCs w:val="24"/>
                <w:lang w:val="ro-RO"/>
              </w:rPr>
              <w:t xml:space="preserve"> </w:t>
            </w:r>
            <w:r w:rsidR="006933C3" w:rsidRPr="008F140A">
              <w:rPr>
                <w:rFonts w:ascii="Times New Roman" w:hAnsi="Times New Roman"/>
                <w:sz w:val="24"/>
                <w:szCs w:val="24"/>
                <w:lang w:val="ro-RO"/>
              </w:rPr>
              <w:t>Impactul</w:t>
            </w:r>
            <w:r w:rsidR="00032B46" w:rsidRPr="008F140A">
              <w:rPr>
                <w:rFonts w:ascii="Times New Roman" w:hAnsi="Times New Roman"/>
                <w:sz w:val="24"/>
                <w:szCs w:val="24"/>
                <w:lang w:val="ro-RO"/>
              </w:rPr>
              <w:t xml:space="preserve"> </w:t>
            </w:r>
            <w:r w:rsidR="006933C3" w:rsidRPr="008F140A">
              <w:rPr>
                <w:rFonts w:ascii="Times New Roman" w:hAnsi="Times New Roman"/>
                <w:sz w:val="24"/>
                <w:szCs w:val="24"/>
                <w:lang w:val="ro-RO"/>
              </w:rPr>
              <w:t>asupra</w:t>
            </w:r>
            <w:r w:rsidR="00032B46" w:rsidRPr="008F140A">
              <w:rPr>
                <w:rFonts w:ascii="Times New Roman" w:hAnsi="Times New Roman"/>
                <w:sz w:val="24"/>
                <w:szCs w:val="24"/>
                <w:lang w:val="ro-RO"/>
              </w:rPr>
              <w:t xml:space="preserve"> </w:t>
            </w:r>
            <w:r w:rsidR="006933C3" w:rsidRPr="008F140A">
              <w:rPr>
                <w:rFonts w:ascii="Times New Roman" w:hAnsi="Times New Roman"/>
                <w:sz w:val="24"/>
                <w:szCs w:val="24"/>
                <w:lang w:val="ro-RO"/>
              </w:rPr>
              <w:t>datelor</w:t>
            </w:r>
            <w:r w:rsidR="00032B46" w:rsidRPr="008F140A">
              <w:rPr>
                <w:rFonts w:ascii="Times New Roman" w:hAnsi="Times New Roman"/>
                <w:sz w:val="24"/>
                <w:szCs w:val="24"/>
                <w:lang w:val="ro-RO"/>
              </w:rPr>
              <w:t xml:space="preserve"> </w:t>
            </w:r>
            <w:r w:rsidR="006933C3" w:rsidRPr="008F140A">
              <w:rPr>
                <w:rFonts w:ascii="Times New Roman" w:hAnsi="Times New Roman"/>
                <w:sz w:val="24"/>
                <w:szCs w:val="24"/>
                <w:lang w:val="ro-RO"/>
              </w:rPr>
              <w:t>cu</w:t>
            </w:r>
            <w:r w:rsidR="00032B46" w:rsidRPr="008F140A">
              <w:rPr>
                <w:rFonts w:ascii="Times New Roman" w:hAnsi="Times New Roman"/>
                <w:sz w:val="24"/>
                <w:szCs w:val="24"/>
                <w:lang w:val="ro-RO"/>
              </w:rPr>
              <w:t xml:space="preserve"> </w:t>
            </w:r>
            <w:r w:rsidR="006933C3" w:rsidRPr="008F140A">
              <w:rPr>
                <w:rFonts w:ascii="Times New Roman" w:hAnsi="Times New Roman"/>
                <w:sz w:val="24"/>
                <w:szCs w:val="24"/>
                <w:lang w:val="ro-RO"/>
              </w:rPr>
              <w:t>caracter</w:t>
            </w:r>
            <w:r w:rsidR="00032B46" w:rsidRPr="008F140A">
              <w:rPr>
                <w:rFonts w:ascii="Times New Roman" w:hAnsi="Times New Roman"/>
                <w:sz w:val="24"/>
                <w:szCs w:val="24"/>
                <w:lang w:val="ro-RO"/>
              </w:rPr>
              <w:t xml:space="preserve"> </w:t>
            </w:r>
            <w:r w:rsidR="006933C3" w:rsidRPr="008F140A">
              <w:rPr>
                <w:rFonts w:ascii="Times New Roman" w:hAnsi="Times New Roman"/>
                <w:sz w:val="24"/>
                <w:szCs w:val="24"/>
                <w:lang w:val="ro-RO"/>
              </w:rPr>
              <w:t>personal</w:t>
            </w:r>
          </w:p>
          <w:p w14:paraId="37D5FCDB" w14:textId="6FDC4EE3" w:rsidR="002D5450" w:rsidRPr="008F140A" w:rsidRDefault="002D5450" w:rsidP="00F37ED4">
            <w:pPr>
              <w:rPr>
                <w:rFonts w:ascii="Times New Roman" w:hAnsi="Times New Roman"/>
                <w:sz w:val="24"/>
                <w:szCs w:val="24"/>
                <w:lang w:val="ro-RO"/>
              </w:rPr>
            </w:pPr>
            <w:r w:rsidRPr="008F140A">
              <w:rPr>
                <w:rFonts w:ascii="Times New Roman" w:hAnsi="Times New Roman"/>
                <w:sz w:val="24"/>
                <w:szCs w:val="24"/>
                <w:lang w:val="ro-RO"/>
              </w:rPr>
              <w:t>Nu există impact asupra datelor cu caracter personal, sau cel puțin aceste norme nu afectează acest domeniu.</w:t>
            </w:r>
          </w:p>
          <w:p w14:paraId="71CB5A5D" w14:textId="77777777" w:rsidR="008B4BE6" w:rsidRPr="008F140A" w:rsidRDefault="00CA2822" w:rsidP="00452C6C">
            <w:pPr>
              <w:rPr>
                <w:rFonts w:ascii="Times New Roman" w:hAnsi="Times New Roman"/>
                <w:sz w:val="24"/>
                <w:szCs w:val="24"/>
                <w:lang w:val="ro-RO"/>
              </w:rPr>
            </w:pPr>
            <w:r w:rsidRPr="008F140A">
              <w:rPr>
                <w:rFonts w:ascii="Times New Roman" w:hAnsi="Times New Roman"/>
                <w:sz w:val="24"/>
                <w:szCs w:val="24"/>
                <w:lang w:val="ro-RO"/>
              </w:rPr>
              <w:t>4.4.2.</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Impactul</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asupra</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echită</w:t>
            </w:r>
            <w:r w:rsidR="00863417" w:rsidRPr="008F140A">
              <w:rPr>
                <w:rFonts w:ascii="Times New Roman" w:hAnsi="Times New Roman"/>
                <w:sz w:val="24"/>
                <w:szCs w:val="24"/>
                <w:lang w:val="ro-RO"/>
              </w:rPr>
              <w:t>ț</w:t>
            </w:r>
            <w:r w:rsidRPr="008F140A">
              <w:rPr>
                <w:rFonts w:ascii="Times New Roman" w:hAnsi="Times New Roman"/>
                <w:sz w:val="24"/>
                <w:szCs w:val="24"/>
                <w:lang w:val="ro-RO"/>
              </w:rPr>
              <w:t>ii</w:t>
            </w:r>
            <w:r w:rsidR="00032B46" w:rsidRPr="008F140A">
              <w:rPr>
                <w:rFonts w:ascii="Times New Roman" w:hAnsi="Times New Roman"/>
                <w:sz w:val="24"/>
                <w:szCs w:val="24"/>
                <w:lang w:val="ro-RO"/>
              </w:rPr>
              <w:t xml:space="preserve"> </w:t>
            </w:r>
            <w:r w:rsidR="00863417" w:rsidRPr="008F140A">
              <w:rPr>
                <w:rFonts w:ascii="Times New Roman" w:hAnsi="Times New Roman"/>
                <w:sz w:val="24"/>
                <w:szCs w:val="24"/>
                <w:lang w:val="ro-RO"/>
              </w:rPr>
              <w:t>ș</w:t>
            </w:r>
            <w:r w:rsidRPr="008F140A">
              <w:rPr>
                <w:rFonts w:ascii="Times New Roman" w:hAnsi="Times New Roman"/>
                <w:sz w:val="24"/>
                <w:szCs w:val="24"/>
                <w:lang w:val="ro-RO"/>
              </w:rPr>
              <w:t>i</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egalită</w:t>
            </w:r>
            <w:r w:rsidR="00863417" w:rsidRPr="008F140A">
              <w:rPr>
                <w:rFonts w:ascii="Times New Roman" w:hAnsi="Times New Roman"/>
                <w:sz w:val="24"/>
                <w:szCs w:val="24"/>
                <w:lang w:val="ro-RO"/>
              </w:rPr>
              <w:t>ț</w:t>
            </w:r>
            <w:r w:rsidRPr="008F140A">
              <w:rPr>
                <w:rFonts w:ascii="Times New Roman" w:hAnsi="Times New Roman"/>
                <w:sz w:val="24"/>
                <w:szCs w:val="24"/>
                <w:lang w:val="ro-RO"/>
              </w:rPr>
              <w:t>ii</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de</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gen</w:t>
            </w:r>
          </w:p>
          <w:p w14:paraId="5094B65C" w14:textId="6E6C1DA7" w:rsidR="002D5450" w:rsidRPr="008F140A" w:rsidRDefault="002D5450" w:rsidP="00452C6C">
            <w:pPr>
              <w:rPr>
                <w:rFonts w:ascii="Times New Roman" w:hAnsi="Times New Roman"/>
                <w:sz w:val="24"/>
                <w:szCs w:val="24"/>
                <w:lang w:val="ro-RO"/>
              </w:rPr>
            </w:pPr>
            <w:r w:rsidRPr="008F140A">
              <w:rPr>
                <w:rFonts w:ascii="Times New Roman" w:hAnsi="Times New Roman"/>
                <w:sz w:val="24"/>
                <w:szCs w:val="24"/>
                <w:lang w:val="ro-RO"/>
              </w:rPr>
              <w:t>Nu există impact asupra echității și egalității de gen, sau cel puțin aceste norme nu afectează acest domeniu.</w:t>
            </w:r>
          </w:p>
        </w:tc>
      </w:tr>
      <w:tr w:rsidR="006D3EB7" w:rsidRPr="008F140A"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3BDDD9F" w14:textId="77777777" w:rsidR="008B4BE6" w:rsidRPr="008F140A" w:rsidRDefault="006933C3" w:rsidP="00452C6C">
            <w:pPr>
              <w:rPr>
                <w:rFonts w:ascii="Times New Roman" w:hAnsi="Times New Roman"/>
                <w:sz w:val="24"/>
                <w:szCs w:val="24"/>
                <w:lang w:val="ro-RO"/>
              </w:rPr>
            </w:pPr>
            <w:r w:rsidRPr="008F140A">
              <w:rPr>
                <w:rFonts w:ascii="Times New Roman" w:hAnsi="Times New Roman"/>
                <w:sz w:val="24"/>
                <w:szCs w:val="24"/>
                <w:lang w:val="ro-RO"/>
              </w:rPr>
              <w:t>4.</w:t>
            </w:r>
            <w:r w:rsidR="00CA2822" w:rsidRPr="008F140A">
              <w:rPr>
                <w:rFonts w:ascii="Times New Roman" w:hAnsi="Times New Roman"/>
                <w:sz w:val="24"/>
                <w:szCs w:val="24"/>
                <w:lang w:val="ro-RO"/>
              </w:rPr>
              <w:t>5</w:t>
            </w:r>
            <w:r w:rsidRPr="008F140A">
              <w:rPr>
                <w:rFonts w:ascii="Times New Roman" w:hAnsi="Times New Roman"/>
                <w:sz w:val="24"/>
                <w:szCs w:val="24"/>
                <w:lang w:val="ro-RO"/>
              </w:rPr>
              <w:t>.</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Impactul</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asupra</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mediului</w:t>
            </w:r>
          </w:p>
          <w:p w14:paraId="1ED48608" w14:textId="0783361D" w:rsidR="002D5450" w:rsidRPr="008F140A" w:rsidRDefault="00CB5A59" w:rsidP="00452C6C">
            <w:pPr>
              <w:rPr>
                <w:rFonts w:ascii="Times New Roman" w:hAnsi="Times New Roman"/>
                <w:sz w:val="24"/>
                <w:szCs w:val="24"/>
                <w:lang w:val="ro-RO"/>
              </w:rPr>
            </w:pPr>
            <w:r w:rsidRPr="008F140A">
              <w:rPr>
                <w:rFonts w:ascii="Times New Roman" w:hAnsi="Times New Roman"/>
                <w:sz w:val="24"/>
                <w:szCs w:val="24"/>
                <w:lang w:val="ro-RO"/>
              </w:rPr>
              <w:t>Nu este aplicabil</w:t>
            </w:r>
          </w:p>
        </w:tc>
      </w:tr>
      <w:tr w:rsidR="006D3EB7" w:rsidRPr="008F140A"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8F140A" w:rsidRDefault="006933C3" w:rsidP="00452C6C">
            <w:pPr>
              <w:rPr>
                <w:rFonts w:ascii="Times New Roman" w:hAnsi="Times New Roman"/>
                <w:sz w:val="24"/>
                <w:szCs w:val="24"/>
                <w:lang w:val="ro-RO"/>
              </w:rPr>
            </w:pPr>
            <w:r w:rsidRPr="008F140A">
              <w:rPr>
                <w:rFonts w:ascii="Times New Roman" w:hAnsi="Times New Roman"/>
                <w:sz w:val="24"/>
                <w:szCs w:val="24"/>
                <w:lang w:val="ro-RO"/>
              </w:rPr>
              <w:t>4.</w:t>
            </w:r>
            <w:r w:rsidR="00CA2822" w:rsidRPr="008F140A">
              <w:rPr>
                <w:rFonts w:ascii="Times New Roman" w:hAnsi="Times New Roman"/>
                <w:sz w:val="24"/>
                <w:szCs w:val="24"/>
                <w:lang w:val="ro-RO"/>
              </w:rPr>
              <w:t>6</w:t>
            </w:r>
            <w:r w:rsidRPr="008F140A">
              <w:rPr>
                <w:rFonts w:ascii="Times New Roman" w:hAnsi="Times New Roman"/>
                <w:sz w:val="24"/>
                <w:szCs w:val="24"/>
                <w:lang w:val="ro-RO"/>
              </w:rPr>
              <w:t>.</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Alte</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impacturi</w:t>
            </w:r>
            <w:r w:rsidR="00032B46" w:rsidRPr="008F140A">
              <w:rPr>
                <w:rFonts w:ascii="Times New Roman" w:hAnsi="Times New Roman"/>
                <w:sz w:val="24"/>
                <w:szCs w:val="24"/>
                <w:lang w:val="ro-RO"/>
              </w:rPr>
              <w:t xml:space="preserve"> </w:t>
            </w:r>
            <w:r w:rsidR="00863417" w:rsidRPr="008F140A">
              <w:rPr>
                <w:rFonts w:ascii="Times New Roman" w:hAnsi="Times New Roman"/>
                <w:sz w:val="24"/>
                <w:szCs w:val="24"/>
                <w:lang w:val="ro-RO"/>
              </w:rPr>
              <w:t>ș</w:t>
            </w:r>
            <w:r w:rsidRPr="008F140A">
              <w:rPr>
                <w:rFonts w:ascii="Times New Roman" w:hAnsi="Times New Roman"/>
                <w:sz w:val="24"/>
                <w:szCs w:val="24"/>
                <w:lang w:val="ro-RO"/>
              </w:rPr>
              <w:t>i</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informa</w:t>
            </w:r>
            <w:r w:rsidR="00863417" w:rsidRPr="008F140A">
              <w:rPr>
                <w:rFonts w:ascii="Times New Roman" w:hAnsi="Times New Roman"/>
                <w:sz w:val="24"/>
                <w:szCs w:val="24"/>
                <w:lang w:val="ro-RO"/>
              </w:rPr>
              <w:t>ț</w:t>
            </w:r>
            <w:r w:rsidRPr="008F140A">
              <w:rPr>
                <w:rFonts w:ascii="Times New Roman" w:hAnsi="Times New Roman"/>
                <w:sz w:val="24"/>
                <w:szCs w:val="24"/>
                <w:lang w:val="ro-RO"/>
              </w:rPr>
              <w:t>ii</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relevante</w:t>
            </w:r>
          </w:p>
        </w:tc>
      </w:tr>
      <w:tr w:rsidR="006D3EB7" w:rsidRPr="008F140A" w14:paraId="70A7B0BB" w14:textId="77777777" w:rsidTr="009414F3">
        <w:trPr>
          <w:trHeight w:val="335"/>
        </w:trPr>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2290AF65" w:rsidR="008B4BE6" w:rsidRPr="008F140A" w:rsidRDefault="00F52181" w:rsidP="00F37ED4">
            <w:pPr>
              <w:rPr>
                <w:rFonts w:ascii="Times New Roman" w:hAnsi="Times New Roman"/>
                <w:sz w:val="24"/>
                <w:szCs w:val="24"/>
                <w:lang w:val="ro-RO"/>
              </w:rPr>
            </w:pPr>
            <w:r w:rsidRPr="008F140A">
              <w:rPr>
                <w:rFonts w:ascii="Times New Roman" w:hAnsi="Times New Roman"/>
                <w:sz w:val="24"/>
                <w:szCs w:val="24"/>
                <w:lang w:val="ro-RO"/>
              </w:rPr>
              <w:t>Nu este aplicabil</w:t>
            </w:r>
          </w:p>
        </w:tc>
      </w:tr>
      <w:tr w:rsidR="006D3EB7" w:rsidRPr="008F140A"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8F140A" w:rsidRDefault="006933C3" w:rsidP="007C53A1">
            <w:pPr>
              <w:rPr>
                <w:rFonts w:ascii="Times New Roman" w:hAnsi="Times New Roman"/>
                <w:b/>
                <w:bCs/>
                <w:sz w:val="24"/>
                <w:szCs w:val="24"/>
                <w:lang w:val="ro-RO"/>
              </w:rPr>
            </w:pPr>
            <w:r w:rsidRPr="008F140A">
              <w:rPr>
                <w:rFonts w:ascii="Times New Roman" w:hAnsi="Times New Roman"/>
                <w:b/>
                <w:bCs/>
                <w:sz w:val="24"/>
                <w:szCs w:val="24"/>
                <w:lang w:val="ro-RO"/>
              </w:rPr>
              <w:t>5.</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Compatibilitatea</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proiectului</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actului</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normativ</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cu</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legisla</w:t>
            </w:r>
            <w:r w:rsidR="00863417" w:rsidRPr="008F140A">
              <w:rPr>
                <w:rFonts w:ascii="Times New Roman" w:hAnsi="Times New Roman"/>
                <w:b/>
                <w:bCs/>
                <w:sz w:val="24"/>
                <w:szCs w:val="24"/>
                <w:lang w:val="ro-RO"/>
              </w:rPr>
              <w:t>ț</w:t>
            </w:r>
            <w:r w:rsidRPr="008F140A">
              <w:rPr>
                <w:rFonts w:ascii="Times New Roman" w:hAnsi="Times New Roman"/>
                <w:b/>
                <w:bCs/>
                <w:sz w:val="24"/>
                <w:szCs w:val="24"/>
                <w:lang w:val="ro-RO"/>
              </w:rPr>
              <w:t>ia</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UE</w:t>
            </w:r>
            <w:r w:rsidR="00032B46" w:rsidRPr="008F140A">
              <w:rPr>
                <w:rFonts w:ascii="Times New Roman" w:hAnsi="Times New Roman"/>
                <w:b/>
                <w:bCs/>
                <w:sz w:val="24"/>
                <w:szCs w:val="24"/>
                <w:lang w:val="ro-RO"/>
              </w:rPr>
              <w:t xml:space="preserve"> </w:t>
            </w:r>
          </w:p>
        </w:tc>
      </w:tr>
      <w:tr w:rsidR="006D3EB7" w:rsidRPr="008F140A" w14:paraId="564B5E4C" w14:textId="77777777" w:rsidTr="009414F3">
        <w:trPr>
          <w:trHeight w:val="584"/>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8F140A" w:rsidRDefault="006933C3" w:rsidP="007C53A1">
            <w:pPr>
              <w:rPr>
                <w:rFonts w:ascii="Times New Roman" w:hAnsi="Times New Roman"/>
                <w:sz w:val="24"/>
                <w:szCs w:val="24"/>
                <w:lang w:val="ro-RO"/>
              </w:rPr>
            </w:pPr>
            <w:r w:rsidRPr="008F140A">
              <w:rPr>
                <w:rFonts w:ascii="Times New Roman" w:hAnsi="Times New Roman"/>
                <w:sz w:val="24"/>
                <w:szCs w:val="24"/>
                <w:lang w:val="ro-RO"/>
              </w:rPr>
              <w:t>5.1.</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Măsuri</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normative</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necesare</w:t>
            </w:r>
            <w:r w:rsidR="00032B46" w:rsidRPr="008F140A">
              <w:rPr>
                <w:rFonts w:ascii="Times New Roman" w:hAnsi="Times New Roman"/>
                <w:sz w:val="24"/>
                <w:szCs w:val="24"/>
                <w:lang w:val="ro-RO"/>
              </w:rPr>
              <w:t xml:space="preserve"> </w:t>
            </w:r>
            <w:r w:rsidR="006E0A2E" w:rsidRPr="008F140A">
              <w:rPr>
                <w:rFonts w:ascii="Times New Roman" w:hAnsi="Times New Roman"/>
                <w:sz w:val="24"/>
                <w:szCs w:val="24"/>
                <w:lang w:val="ro-RO"/>
              </w:rPr>
              <w:t xml:space="preserve">pentru </w:t>
            </w:r>
            <w:r w:rsidRPr="008F140A">
              <w:rPr>
                <w:rFonts w:ascii="Times New Roman" w:hAnsi="Times New Roman"/>
                <w:sz w:val="24"/>
                <w:szCs w:val="24"/>
                <w:lang w:val="ro-RO"/>
              </w:rPr>
              <w:t>transpuner</w:t>
            </w:r>
            <w:r w:rsidR="006E0A2E" w:rsidRPr="008F140A">
              <w:rPr>
                <w:rFonts w:ascii="Times New Roman" w:hAnsi="Times New Roman"/>
                <w:sz w:val="24"/>
                <w:szCs w:val="24"/>
                <w:lang w:val="ro-RO"/>
              </w:rPr>
              <w:t>ea</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actelor</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juridice</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ale</w:t>
            </w:r>
            <w:r w:rsidR="00032B46" w:rsidRPr="008F140A">
              <w:rPr>
                <w:rFonts w:ascii="Times New Roman" w:hAnsi="Times New Roman"/>
                <w:sz w:val="24"/>
                <w:szCs w:val="24"/>
                <w:lang w:val="ro-RO"/>
              </w:rPr>
              <w:t xml:space="preserve"> </w:t>
            </w:r>
            <w:r w:rsidR="007C53A1" w:rsidRPr="008F140A">
              <w:rPr>
                <w:rFonts w:ascii="Times New Roman" w:hAnsi="Times New Roman"/>
                <w:sz w:val="24"/>
                <w:szCs w:val="24"/>
                <w:lang w:val="ro-RO"/>
              </w:rPr>
              <w:t>UE</w:t>
            </w:r>
            <w:r w:rsidR="00825DC9" w:rsidRPr="008F140A">
              <w:rPr>
                <w:rFonts w:ascii="Times New Roman" w:hAnsi="Times New Roman"/>
                <w:sz w:val="24"/>
                <w:szCs w:val="24"/>
                <w:lang w:val="ro-RO"/>
              </w:rPr>
              <w:t xml:space="preserve"> în legislația națională</w:t>
            </w:r>
          </w:p>
        </w:tc>
      </w:tr>
      <w:tr w:rsidR="008C5078" w:rsidRPr="008F140A" w14:paraId="3F6D3EEE" w14:textId="77777777" w:rsidTr="009414F3">
        <w:trPr>
          <w:trHeight w:val="408"/>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3BF5D5A" w14:textId="6440C4A0" w:rsidR="008C5078" w:rsidRPr="008F140A" w:rsidRDefault="008C5078" w:rsidP="007C53A1">
            <w:pPr>
              <w:rPr>
                <w:rFonts w:ascii="Times New Roman" w:hAnsi="Times New Roman"/>
                <w:sz w:val="24"/>
                <w:szCs w:val="24"/>
                <w:lang w:val="ro-RO"/>
              </w:rPr>
            </w:pPr>
            <w:r w:rsidRPr="008F140A">
              <w:rPr>
                <w:rFonts w:ascii="Times New Roman" w:hAnsi="Times New Roman"/>
                <w:sz w:val="24"/>
                <w:szCs w:val="24"/>
                <w:lang w:val="ro-RO"/>
              </w:rPr>
              <w:t>Nu este aplicabil</w:t>
            </w:r>
          </w:p>
        </w:tc>
      </w:tr>
      <w:tr w:rsidR="006D3EB7" w:rsidRPr="008F140A" w14:paraId="1541F0CB" w14:textId="77777777" w:rsidTr="009414F3">
        <w:trPr>
          <w:trHeight w:val="711"/>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8F140A" w:rsidRDefault="006933C3" w:rsidP="007C53A1">
            <w:pPr>
              <w:rPr>
                <w:rFonts w:ascii="Times New Roman" w:hAnsi="Times New Roman"/>
                <w:sz w:val="24"/>
                <w:szCs w:val="24"/>
                <w:lang w:val="ro-RO"/>
              </w:rPr>
            </w:pPr>
            <w:r w:rsidRPr="008F140A">
              <w:rPr>
                <w:rFonts w:ascii="Times New Roman" w:hAnsi="Times New Roman"/>
                <w:sz w:val="24"/>
                <w:szCs w:val="24"/>
                <w:lang w:val="ro-RO"/>
              </w:rPr>
              <w:t>5.2.</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Măsuri</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normative</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care</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urmăresc</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crearea</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cadrului</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juridic</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intern</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necesar</w:t>
            </w:r>
            <w:r w:rsidR="00032B46" w:rsidRPr="008F140A">
              <w:rPr>
                <w:rFonts w:ascii="Times New Roman" w:hAnsi="Times New Roman"/>
                <w:sz w:val="24"/>
                <w:szCs w:val="24"/>
                <w:lang w:val="ro-RO"/>
              </w:rPr>
              <w:t xml:space="preserve"> </w:t>
            </w:r>
            <w:r w:rsidR="006E0A2E" w:rsidRPr="008F140A">
              <w:rPr>
                <w:rFonts w:ascii="Times New Roman" w:hAnsi="Times New Roman"/>
                <w:sz w:val="24"/>
                <w:szCs w:val="24"/>
                <w:lang w:val="ro-RO"/>
              </w:rPr>
              <w:t xml:space="preserve">pentru </w:t>
            </w:r>
            <w:r w:rsidRPr="008F140A">
              <w:rPr>
                <w:rFonts w:ascii="Times New Roman" w:hAnsi="Times New Roman"/>
                <w:sz w:val="24"/>
                <w:szCs w:val="24"/>
                <w:lang w:val="ro-RO"/>
              </w:rPr>
              <w:t>implement</w:t>
            </w:r>
            <w:r w:rsidR="006E0A2E" w:rsidRPr="008F140A">
              <w:rPr>
                <w:rFonts w:ascii="Times New Roman" w:hAnsi="Times New Roman"/>
                <w:sz w:val="24"/>
                <w:szCs w:val="24"/>
                <w:lang w:val="ro-RO"/>
              </w:rPr>
              <w:t>area</w:t>
            </w:r>
            <w:r w:rsidR="00032B46" w:rsidRPr="008F140A">
              <w:rPr>
                <w:rFonts w:ascii="Times New Roman" w:hAnsi="Times New Roman"/>
                <w:sz w:val="24"/>
                <w:szCs w:val="24"/>
                <w:lang w:val="ro-RO"/>
              </w:rPr>
              <w:t xml:space="preserve"> </w:t>
            </w:r>
            <w:r w:rsidRPr="008F140A">
              <w:rPr>
                <w:rFonts w:ascii="Times New Roman" w:hAnsi="Times New Roman"/>
                <w:sz w:val="24"/>
                <w:szCs w:val="24"/>
                <w:lang w:val="ro-RO"/>
              </w:rPr>
              <w:t>legisla</w:t>
            </w:r>
            <w:r w:rsidR="00863417" w:rsidRPr="008F140A">
              <w:rPr>
                <w:rFonts w:ascii="Times New Roman" w:hAnsi="Times New Roman"/>
                <w:sz w:val="24"/>
                <w:szCs w:val="24"/>
                <w:lang w:val="ro-RO"/>
              </w:rPr>
              <w:t>ț</w:t>
            </w:r>
            <w:r w:rsidRPr="008F140A">
              <w:rPr>
                <w:rFonts w:ascii="Times New Roman" w:hAnsi="Times New Roman"/>
                <w:sz w:val="24"/>
                <w:szCs w:val="24"/>
                <w:lang w:val="ro-RO"/>
              </w:rPr>
              <w:t>iei</w:t>
            </w:r>
            <w:r w:rsidR="00032B46" w:rsidRPr="008F140A">
              <w:rPr>
                <w:rFonts w:ascii="Times New Roman" w:hAnsi="Times New Roman"/>
                <w:sz w:val="24"/>
                <w:szCs w:val="24"/>
                <w:lang w:val="ro-RO"/>
              </w:rPr>
              <w:t xml:space="preserve"> </w:t>
            </w:r>
            <w:r w:rsidR="007C53A1" w:rsidRPr="008F140A">
              <w:rPr>
                <w:rFonts w:ascii="Times New Roman" w:hAnsi="Times New Roman"/>
                <w:sz w:val="24"/>
                <w:szCs w:val="24"/>
                <w:lang w:val="ro-RO"/>
              </w:rPr>
              <w:t>UE</w:t>
            </w:r>
          </w:p>
        </w:tc>
      </w:tr>
      <w:tr w:rsidR="006D3EB7" w:rsidRPr="008F140A"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EF378D" w14:textId="77777777" w:rsidR="001B08AC" w:rsidRPr="008F140A" w:rsidRDefault="006303BF" w:rsidP="00F37ED4">
            <w:pPr>
              <w:rPr>
                <w:rFonts w:ascii="Times New Roman" w:hAnsi="Times New Roman"/>
                <w:sz w:val="24"/>
                <w:szCs w:val="24"/>
                <w:lang w:val="ro-RO"/>
              </w:rPr>
            </w:pPr>
            <w:r w:rsidRPr="008F140A">
              <w:rPr>
                <w:rFonts w:ascii="Times New Roman" w:hAnsi="Times New Roman"/>
                <w:sz w:val="24"/>
                <w:szCs w:val="24"/>
                <w:lang w:val="ro-RO"/>
              </w:rPr>
              <w:t xml:space="preserve">La momentul aprobării, </w:t>
            </w:r>
            <w:r w:rsidR="001B08AC" w:rsidRPr="008F140A">
              <w:rPr>
                <w:rFonts w:ascii="Times New Roman" w:hAnsi="Times New Roman"/>
                <w:sz w:val="24"/>
                <w:szCs w:val="24"/>
                <w:lang w:val="ro-RO"/>
              </w:rPr>
              <w:t xml:space="preserve">în </w:t>
            </w:r>
            <w:r w:rsidRPr="008F140A">
              <w:rPr>
                <w:rFonts w:ascii="Times New Roman" w:hAnsi="Times New Roman"/>
                <w:sz w:val="24"/>
                <w:szCs w:val="24"/>
                <w:lang w:val="ro-RO"/>
              </w:rPr>
              <w:t>Reglementarea tehnică „Măsline de masă”, aprobată prin Hotărârea Guvernului nr.180/2010, (pct.4 din proiectul de Hotărâre)</w:t>
            </w:r>
            <w:r w:rsidR="001B08AC" w:rsidRPr="008F140A">
              <w:rPr>
                <w:rFonts w:ascii="Times New Roman" w:hAnsi="Times New Roman"/>
                <w:sz w:val="24"/>
                <w:szCs w:val="24"/>
                <w:lang w:val="ro-RO"/>
              </w:rPr>
              <w:t>, au fost preluate parțial prevederile Standardului Codex Stan 66-1981 pentru măslinele de masă, astfel creând cadrul necesar aplicării cadrului normativ european. În aceste condiții, a apărut necesitatea revizuirii și actualizării prevederilor prezentei Reglementări la versiunea revizuită și actualizată a Standardului Codex Stan 66-1981 pentru măsline de masă (</w:t>
            </w:r>
            <w:r w:rsidR="001B08AC" w:rsidRPr="008F140A">
              <w:rPr>
                <w:rFonts w:ascii="Times New Roman" w:eastAsia="Times New Roman" w:hAnsi="Times New Roman"/>
                <w:color w:val="000000" w:themeColor="text1"/>
                <w:sz w:val="24"/>
                <w:szCs w:val="24"/>
                <w:lang w:eastAsia="ru-RU"/>
              </w:rPr>
              <w:t>adoptat în 1981, revizuit în 1987, 2013 și amendat în: 2022, 2023)</w:t>
            </w:r>
            <w:r w:rsidR="001B08AC" w:rsidRPr="008F140A">
              <w:rPr>
                <w:rFonts w:ascii="Times New Roman" w:hAnsi="Times New Roman"/>
                <w:sz w:val="24"/>
                <w:szCs w:val="24"/>
                <w:lang w:val="ro-RO"/>
              </w:rPr>
              <w:t>.</w:t>
            </w:r>
          </w:p>
          <w:p w14:paraId="1DBF688D" w14:textId="38D0FC95" w:rsidR="008B4BE6" w:rsidRPr="008F140A" w:rsidRDefault="001B08AC" w:rsidP="001B08AC">
            <w:pPr>
              <w:rPr>
                <w:rFonts w:ascii="Times New Roman" w:hAnsi="Times New Roman"/>
                <w:sz w:val="24"/>
                <w:szCs w:val="24"/>
                <w:lang w:val="ro-RO"/>
              </w:rPr>
            </w:pPr>
            <w:r w:rsidRPr="008F140A">
              <w:rPr>
                <w:rFonts w:ascii="Times New Roman" w:hAnsi="Times New Roman"/>
                <w:sz w:val="24"/>
                <w:szCs w:val="24"/>
                <w:lang w:val="ro-RO"/>
              </w:rPr>
              <w:lastRenderedPageBreak/>
              <w:t>În acest context, pct.4 din proiect transpune parțial Standardul Codex Stan 66-1981 pentru măsline de masă (</w:t>
            </w:r>
            <w:r w:rsidRPr="008F140A">
              <w:rPr>
                <w:rFonts w:ascii="Times New Roman" w:eastAsia="Times New Roman" w:hAnsi="Times New Roman"/>
                <w:color w:val="000000" w:themeColor="text1"/>
                <w:sz w:val="24"/>
                <w:szCs w:val="24"/>
                <w:lang w:eastAsia="ru-RU"/>
              </w:rPr>
              <w:t>adoptat în 1981, revizuit în 1987, 2013 și amendat în: 2022, 2023)</w:t>
            </w:r>
            <w:r w:rsidR="00D17469" w:rsidRPr="008F140A">
              <w:rPr>
                <w:rFonts w:ascii="Times New Roman" w:hAnsi="Times New Roman"/>
                <w:sz w:val="24"/>
                <w:szCs w:val="24"/>
                <w:lang w:val="ro-RO"/>
              </w:rPr>
              <w:t>, cu elaborarea tabelului de concordanță.</w:t>
            </w:r>
          </w:p>
        </w:tc>
      </w:tr>
      <w:tr w:rsidR="006D3EB7" w:rsidRPr="008F140A"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8F140A" w:rsidRDefault="006933C3" w:rsidP="00452C6C">
            <w:pPr>
              <w:rPr>
                <w:rFonts w:ascii="Times New Roman" w:hAnsi="Times New Roman"/>
                <w:b/>
                <w:bCs/>
                <w:sz w:val="24"/>
                <w:szCs w:val="24"/>
                <w:lang w:val="ro-RO"/>
              </w:rPr>
            </w:pPr>
            <w:r w:rsidRPr="008F140A">
              <w:rPr>
                <w:rFonts w:ascii="Times New Roman" w:hAnsi="Times New Roman"/>
                <w:b/>
                <w:bCs/>
                <w:sz w:val="24"/>
                <w:szCs w:val="24"/>
                <w:lang w:val="ro-RO"/>
              </w:rPr>
              <w:lastRenderedPageBreak/>
              <w:t>6.</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Avizarea</w:t>
            </w:r>
            <w:r w:rsidR="00032B46" w:rsidRPr="008F140A">
              <w:rPr>
                <w:rFonts w:ascii="Times New Roman" w:hAnsi="Times New Roman"/>
                <w:b/>
                <w:bCs/>
                <w:sz w:val="24"/>
                <w:szCs w:val="24"/>
                <w:lang w:val="ro-RO"/>
              </w:rPr>
              <w:t xml:space="preserve"> </w:t>
            </w:r>
            <w:r w:rsidR="00863417" w:rsidRPr="008F140A">
              <w:rPr>
                <w:rFonts w:ascii="Times New Roman" w:hAnsi="Times New Roman"/>
                <w:b/>
                <w:bCs/>
                <w:sz w:val="24"/>
                <w:szCs w:val="24"/>
                <w:lang w:val="ro-RO"/>
              </w:rPr>
              <w:t>ș</w:t>
            </w:r>
            <w:r w:rsidRPr="008F140A">
              <w:rPr>
                <w:rFonts w:ascii="Times New Roman" w:hAnsi="Times New Roman"/>
                <w:b/>
                <w:bCs/>
                <w:sz w:val="24"/>
                <w:szCs w:val="24"/>
                <w:lang w:val="ro-RO"/>
              </w:rPr>
              <w:t>i</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consultarea</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publică</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a</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proiectului</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actului</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normativ</w:t>
            </w:r>
          </w:p>
        </w:tc>
      </w:tr>
      <w:tr w:rsidR="006D3EB7" w:rsidRPr="008F140A"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05C2C0" w14:textId="390D152B" w:rsidR="008B4BE6" w:rsidRPr="008F140A" w:rsidRDefault="0009289A" w:rsidP="0009289A">
            <w:pPr>
              <w:rPr>
                <w:rFonts w:ascii="Times New Roman" w:hAnsi="Times New Roman"/>
                <w:sz w:val="24"/>
                <w:szCs w:val="24"/>
                <w:lang w:val="ro-RO"/>
              </w:rPr>
            </w:pPr>
            <w:r w:rsidRPr="008F140A">
              <w:rPr>
                <w:rFonts w:ascii="Times New Roman" w:hAnsi="Times New Roman"/>
                <w:sz w:val="24"/>
                <w:szCs w:val="24"/>
                <w:lang w:val="ro-RO"/>
              </w:rPr>
              <w:t xml:space="preserve">Întru respectarea articolului 9 al Legii nr.239/2008 privind transparența în procesul decizional, anunțul de inițiere a elaborării proiectului menționat a fost plasat pe pagina Ministerului Agriculturii și Industriei Alimentare la compartimentul „Transparență decizională”, rubrica „Proiecte de documente” și pe portalul guvernamental </w:t>
            </w:r>
            <w:hyperlink r:id="rId18" w:history="1">
              <w:r w:rsidRPr="008F140A">
                <w:rPr>
                  <w:rStyle w:val="Hyperlink"/>
                  <w:rFonts w:ascii="Times New Roman" w:hAnsi="Times New Roman"/>
                  <w:sz w:val="24"/>
                  <w:szCs w:val="24"/>
                  <w:lang w:val="ro-RO"/>
                </w:rPr>
                <w:t>https://particip.gov.md/ro/document/stages/anunt-privind-initierea-elaborarii-proiectului-de-hotarare-privind-modificarea-unor-hotarari-de-guvern/13285</w:t>
              </w:r>
            </w:hyperlink>
            <w:r w:rsidRPr="008F140A">
              <w:rPr>
                <w:rFonts w:ascii="Times New Roman" w:hAnsi="Times New Roman"/>
                <w:sz w:val="24"/>
                <w:szCs w:val="24"/>
                <w:lang w:val="ro-RO"/>
              </w:rPr>
              <w:t xml:space="preserve"> .</w:t>
            </w:r>
          </w:p>
          <w:p w14:paraId="70B0F256" w14:textId="3D5F1508" w:rsidR="00B92B3F" w:rsidRPr="008F140A" w:rsidRDefault="00B92B3F" w:rsidP="00012E36">
            <w:pPr>
              <w:rPr>
                <w:rFonts w:ascii="Times New Roman" w:hAnsi="Times New Roman"/>
                <w:sz w:val="24"/>
                <w:szCs w:val="24"/>
                <w:lang w:val="ro-RO"/>
              </w:rPr>
            </w:pPr>
            <w:r w:rsidRPr="008F140A">
              <w:rPr>
                <w:rFonts w:ascii="Times New Roman" w:hAnsi="Times New Roman"/>
                <w:sz w:val="24"/>
                <w:szCs w:val="24"/>
                <w:lang w:val="ro-RO"/>
              </w:rPr>
              <w:t>În același context, în conformitate cu art.10 și art.11 din Legea nr.239/2008 privind trans</w:t>
            </w:r>
            <w:r w:rsidR="00012E36" w:rsidRPr="008F140A">
              <w:rPr>
                <w:rFonts w:ascii="Times New Roman" w:hAnsi="Times New Roman"/>
                <w:sz w:val="24"/>
                <w:szCs w:val="24"/>
                <w:lang w:val="ro-RO"/>
              </w:rPr>
              <w:t xml:space="preserve">parența în procesul decizional, Proiectul și Nota de Fundamentare </w:t>
            </w:r>
            <w:r w:rsidRPr="008F140A">
              <w:rPr>
                <w:rFonts w:ascii="Times New Roman" w:hAnsi="Times New Roman"/>
                <w:sz w:val="24"/>
                <w:szCs w:val="24"/>
                <w:lang w:val="ro-RO"/>
              </w:rPr>
              <w:t>a</w:t>
            </w:r>
            <w:r w:rsidR="007977EB" w:rsidRPr="008F140A">
              <w:rPr>
                <w:rFonts w:ascii="Times New Roman" w:hAnsi="Times New Roman"/>
                <w:sz w:val="24"/>
                <w:szCs w:val="24"/>
                <w:lang w:val="ro-RO"/>
              </w:rPr>
              <w:t>u fost transmise</w:t>
            </w:r>
            <w:r w:rsidRPr="008F140A">
              <w:rPr>
                <w:rFonts w:ascii="Times New Roman" w:hAnsi="Times New Roman"/>
                <w:sz w:val="24"/>
                <w:szCs w:val="24"/>
                <w:lang w:val="ro-RO"/>
              </w:rPr>
              <w:t xml:space="preserve"> pentru examinare și consultare părților interesate</w:t>
            </w:r>
            <w:r w:rsidR="00202D5D" w:rsidRPr="008F140A">
              <w:rPr>
                <w:rFonts w:ascii="Times New Roman" w:hAnsi="Times New Roman"/>
                <w:sz w:val="24"/>
                <w:szCs w:val="24"/>
                <w:lang w:val="ro-RO"/>
              </w:rPr>
              <w:t xml:space="preserve"> pe e-mail</w:t>
            </w:r>
            <w:r w:rsidRPr="008F140A">
              <w:rPr>
                <w:rFonts w:ascii="Times New Roman" w:hAnsi="Times New Roman"/>
                <w:sz w:val="24"/>
                <w:szCs w:val="24"/>
                <w:lang w:val="ro-RO"/>
              </w:rPr>
              <w:t>, totodată, a</w:t>
            </w:r>
            <w:r w:rsidR="007977EB" w:rsidRPr="008F140A">
              <w:rPr>
                <w:rFonts w:ascii="Times New Roman" w:hAnsi="Times New Roman"/>
                <w:sz w:val="24"/>
                <w:szCs w:val="24"/>
                <w:lang w:val="ro-RO"/>
              </w:rPr>
              <w:t>u</w:t>
            </w:r>
            <w:r w:rsidRPr="008F140A">
              <w:rPr>
                <w:rFonts w:ascii="Times New Roman" w:hAnsi="Times New Roman"/>
                <w:sz w:val="24"/>
                <w:szCs w:val="24"/>
                <w:lang w:val="ro-RO"/>
              </w:rPr>
              <w:t xml:space="preserve"> fost plasat</w:t>
            </w:r>
            <w:r w:rsidR="007977EB" w:rsidRPr="008F140A">
              <w:rPr>
                <w:rFonts w:ascii="Times New Roman" w:hAnsi="Times New Roman"/>
                <w:sz w:val="24"/>
                <w:szCs w:val="24"/>
                <w:lang w:val="ro-RO"/>
              </w:rPr>
              <w:t>e</w:t>
            </w:r>
            <w:r w:rsidRPr="008F140A">
              <w:rPr>
                <w:rFonts w:ascii="Times New Roman" w:hAnsi="Times New Roman"/>
                <w:sz w:val="24"/>
                <w:szCs w:val="24"/>
                <w:lang w:val="ro-RO"/>
              </w:rPr>
              <w:t xml:space="preserve"> pentru consultări publice pe pagina web a Ministerului Agriculturii și Industriei Alimentare la compartimentul „Transparență decizională”, rubrica „Proiecte de documente”, și pe pagina web particip.gov.md </w:t>
            </w:r>
          </w:p>
          <w:p w14:paraId="7E6045F3" w14:textId="7ABD6FEB" w:rsidR="003D7ADB" w:rsidRPr="008F140A" w:rsidRDefault="00844F54" w:rsidP="003D7ADB">
            <w:pPr>
              <w:rPr>
                <w:rFonts w:ascii="Times New Roman" w:hAnsi="Times New Roman"/>
                <w:sz w:val="24"/>
                <w:szCs w:val="24"/>
                <w:lang w:val="ro-RO"/>
              </w:rPr>
            </w:pPr>
            <w:hyperlink r:id="rId19" w:history="1">
              <w:r w:rsidR="003D7ADB" w:rsidRPr="008F140A">
                <w:rPr>
                  <w:rStyle w:val="Hyperlink"/>
                  <w:rFonts w:ascii="Times New Roman" w:hAnsi="Times New Roman"/>
                  <w:sz w:val="24"/>
                  <w:szCs w:val="24"/>
                  <w:lang w:val="ro-RO"/>
                </w:rPr>
                <w:t>https://particip.gov.md/ro/document/stages/anunt-privind-organizarea-consultarilor-publice-pe-marginea-proiectului-hotararii-guvernului-cu-privire-la-modificarea-unor-hotarari-de-guvern-fructele-si-legumele-congelate-rapiduscate-deshidratate-ciupercile-maslinele-de-masa-oteturile-fainurile-si-grasimile-tartinabile-1154maia2024/13740</w:t>
              </w:r>
            </w:hyperlink>
            <w:r w:rsidR="003D7ADB" w:rsidRPr="008F140A">
              <w:rPr>
                <w:rFonts w:ascii="Times New Roman" w:hAnsi="Times New Roman"/>
                <w:sz w:val="24"/>
                <w:szCs w:val="24"/>
                <w:lang w:val="ro-RO"/>
              </w:rPr>
              <w:t xml:space="preserve"> </w:t>
            </w:r>
          </w:p>
        </w:tc>
      </w:tr>
      <w:tr w:rsidR="006D3EB7" w:rsidRPr="008F140A"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8F140A" w:rsidRDefault="006933C3" w:rsidP="00452C6C">
            <w:pPr>
              <w:rPr>
                <w:rFonts w:ascii="Times New Roman" w:hAnsi="Times New Roman"/>
                <w:b/>
                <w:bCs/>
                <w:sz w:val="24"/>
                <w:szCs w:val="24"/>
                <w:lang w:val="ro-RO"/>
              </w:rPr>
            </w:pPr>
            <w:r w:rsidRPr="008F140A">
              <w:rPr>
                <w:rFonts w:ascii="Times New Roman" w:hAnsi="Times New Roman"/>
                <w:b/>
                <w:bCs/>
                <w:sz w:val="24"/>
                <w:szCs w:val="24"/>
                <w:lang w:val="ro-RO"/>
              </w:rPr>
              <w:t>7.</w:t>
            </w:r>
            <w:r w:rsidR="00032B46" w:rsidRPr="008F140A">
              <w:rPr>
                <w:rFonts w:ascii="Times New Roman" w:hAnsi="Times New Roman"/>
                <w:b/>
                <w:bCs/>
                <w:sz w:val="24"/>
                <w:szCs w:val="24"/>
                <w:lang w:val="ro-RO"/>
              </w:rPr>
              <w:t xml:space="preserve"> </w:t>
            </w:r>
            <w:r w:rsidR="00A95A2D" w:rsidRPr="008F140A">
              <w:rPr>
                <w:rFonts w:ascii="Times New Roman" w:hAnsi="Times New Roman"/>
                <w:b/>
                <w:bCs/>
                <w:sz w:val="24"/>
                <w:szCs w:val="24"/>
                <w:lang w:val="ro-RO"/>
              </w:rPr>
              <w:t>C</w:t>
            </w:r>
            <w:r w:rsidRPr="008F140A">
              <w:rPr>
                <w:rFonts w:ascii="Times New Roman" w:hAnsi="Times New Roman"/>
                <w:b/>
                <w:bCs/>
                <w:sz w:val="24"/>
                <w:szCs w:val="24"/>
                <w:lang w:val="ro-RO"/>
              </w:rPr>
              <w:t>oncluziile</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expertizelor</w:t>
            </w:r>
          </w:p>
        </w:tc>
      </w:tr>
      <w:tr w:rsidR="006D3EB7" w:rsidRPr="008F140A"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6C981EB3" w:rsidR="008B4BE6" w:rsidRPr="008F140A" w:rsidRDefault="00AC023E" w:rsidP="00F37ED4">
            <w:pPr>
              <w:rPr>
                <w:rFonts w:ascii="Times New Roman" w:hAnsi="Times New Roman"/>
                <w:bCs/>
                <w:sz w:val="24"/>
                <w:szCs w:val="24"/>
                <w:lang w:val="ro-RO"/>
              </w:rPr>
            </w:pPr>
            <w:r w:rsidRPr="008F140A">
              <w:rPr>
                <w:rFonts w:ascii="Times New Roman" w:hAnsi="Times New Roman"/>
                <w:bCs/>
                <w:sz w:val="24"/>
                <w:szCs w:val="24"/>
                <w:lang w:val="ro-RO"/>
              </w:rPr>
              <w:t xml:space="preserve">În temeiul art.36 și 37 din Legea nr.100/2017 cu privire la actele normative, proiectul urmează </w:t>
            </w:r>
            <w:r w:rsidR="009F007A" w:rsidRPr="008F140A">
              <w:rPr>
                <w:rFonts w:ascii="Times New Roman" w:hAnsi="Times New Roman"/>
                <w:bCs/>
                <w:sz w:val="24"/>
                <w:szCs w:val="24"/>
                <w:lang w:val="ro-RO"/>
              </w:rPr>
              <w:t>să fie supus expertizei anticorupție efectuată de către Centrul Național Anticorupție și expertizei juridice efectuată de către Ministerul Justiției.</w:t>
            </w:r>
          </w:p>
        </w:tc>
      </w:tr>
      <w:tr w:rsidR="006D3EB7" w:rsidRPr="008F140A"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8F140A" w:rsidRDefault="006933C3" w:rsidP="00452C6C">
            <w:pPr>
              <w:rPr>
                <w:rFonts w:ascii="Times New Roman" w:hAnsi="Times New Roman"/>
                <w:b/>
                <w:bCs/>
                <w:sz w:val="24"/>
                <w:szCs w:val="24"/>
                <w:lang w:val="ro-RO"/>
              </w:rPr>
            </w:pPr>
            <w:r w:rsidRPr="008F140A">
              <w:rPr>
                <w:rFonts w:ascii="Times New Roman" w:hAnsi="Times New Roman"/>
                <w:b/>
                <w:bCs/>
                <w:sz w:val="24"/>
                <w:szCs w:val="24"/>
                <w:lang w:val="ro-RO"/>
              </w:rPr>
              <w:t>8.</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Modul</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de</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încorporare</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a</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actului</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în</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cadrul</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normativ</w:t>
            </w:r>
            <w:r w:rsidR="00032B46" w:rsidRPr="008F140A">
              <w:rPr>
                <w:rFonts w:ascii="Times New Roman" w:hAnsi="Times New Roman"/>
                <w:b/>
                <w:bCs/>
                <w:sz w:val="24"/>
                <w:szCs w:val="24"/>
                <w:lang w:val="ro-RO"/>
              </w:rPr>
              <w:t xml:space="preserve"> </w:t>
            </w:r>
            <w:r w:rsidR="007C53A1" w:rsidRPr="008F140A">
              <w:rPr>
                <w:rFonts w:ascii="Times New Roman" w:hAnsi="Times New Roman"/>
                <w:b/>
                <w:bCs/>
                <w:sz w:val="24"/>
                <w:szCs w:val="24"/>
                <w:lang w:val="ro-RO"/>
              </w:rPr>
              <w:t>existent</w:t>
            </w:r>
          </w:p>
        </w:tc>
      </w:tr>
      <w:tr w:rsidR="006D3EB7" w:rsidRPr="008F140A"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528599ED" w:rsidR="008B4BE6" w:rsidRPr="008F140A" w:rsidRDefault="00796047" w:rsidP="00796047">
            <w:pPr>
              <w:rPr>
                <w:rFonts w:ascii="Times New Roman" w:hAnsi="Times New Roman"/>
                <w:sz w:val="24"/>
                <w:szCs w:val="24"/>
                <w:lang w:val="ro-RO"/>
              </w:rPr>
            </w:pPr>
            <w:r w:rsidRPr="008F140A">
              <w:rPr>
                <w:rFonts w:ascii="Times New Roman" w:hAnsi="Times New Roman"/>
                <w:sz w:val="24"/>
                <w:szCs w:val="24"/>
                <w:lang w:val="ro-RO"/>
              </w:rPr>
              <w:t>Proiectul se încorporează în sistemul actelor normative iar aprobarea acestuia nu va condiționa modificarea sau abrogarea altor acte normative.</w:t>
            </w:r>
          </w:p>
        </w:tc>
      </w:tr>
      <w:tr w:rsidR="006D3EB7" w:rsidRPr="008F140A"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8F140A" w:rsidRDefault="006933C3" w:rsidP="00F37ED4">
            <w:pPr>
              <w:rPr>
                <w:rFonts w:ascii="Times New Roman" w:hAnsi="Times New Roman"/>
                <w:b/>
                <w:bCs/>
                <w:sz w:val="24"/>
                <w:szCs w:val="24"/>
                <w:lang w:val="ro-RO"/>
              </w:rPr>
            </w:pPr>
            <w:r w:rsidRPr="008F140A">
              <w:rPr>
                <w:rFonts w:ascii="Times New Roman" w:hAnsi="Times New Roman"/>
                <w:b/>
                <w:bCs/>
                <w:sz w:val="24"/>
                <w:szCs w:val="24"/>
                <w:lang w:val="ro-RO"/>
              </w:rPr>
              <w:t>9.</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Măsuri</w:t>
            </w:r>
            <w:r w:rsidR="0036135C" w:rsidRPr="008F140A">
              <w:rPr>
                <w:rFonts w:ascii="Times New Roman" w:hAnsi="Times New Roman"/>
                <w:b/>
                <w:bCs/>
                <w:sz w:val="24"/>
                <w:szCs w:val="24"/>
                <w:lang w:val="ro-RO"/>
              </w:rPr>
              <w:t>le</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necesare</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pentru</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implementarea</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prevederilor</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proiectului</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actului</w:t>
            </w:r>
            <w:r w:rsidR="00032B46" w:rsidRPr="008F140A">
              <w:rPr>
                <w:rFonts w:ascii="Times New Roman" w:hAnsi="Times New Roman"/>
                <w:b/>
                <w:bCs/>
                <w:sz w:val="24"/>
                <w:szCs w:val="24"/>
                <w:lang w:val="ro-RO"/>
              </w:rPr>
              <w:t xml:space="preserve"> </w:t>
            </w:r>
            <w:r w:rsidRPr="008F140A">
              <w:rPr>
                <w:rFonts w:ascii="Times New Roman" w:hAnsi="Times New Roman"/>
                <w:b/>
                <w:bCs/>
                <w:sz w:val="24"/>
                <w:szCs w:val="24"/>
                <w:lang w:val="ro-RO"/>
              </w:rPr>
              <w:t>normativ</w:t>
            </w:r>
          </w:p>
        </w:tc>
      </w:tr>
      <w:tr w:rsidR="006D3EB7" w:rsidRPr="008F140A"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3E974D76" w:rsidR="008B4BE6" w:rsidRPr="008F140A" w:rsidRDefault="00796047" w:rsidP="00796047">
            <w:pPr>
              <w:rPr>
                <w:rFonts w:ascii="Times New Roman" w:hAnsi="Times New Roman"/>
                <w:sz w:val="24"/>
                <w:szCs w:val="24"/>
                <w:lang w:val="ro-RO"/>
              </w:rPr>
            </w:pPr>
            <w:r w:rsidRPr="008F140A">
              <w:rPr>
                <w:rFonts w:ascii="Times New Roman" w:hAnsi="Times New Roman"/>
                <w:sz w:val="24"/>
                <w:szCs w:val="24"/>
                <w:lang w:val="ro-RO"/>
              </w:rPr>
              <w:t>Implementarea acestui proiect nu presupune cheltuieli financiare suplimentare din bugetul de stat. Potrivit prevederilor din proiect, autoritatea competentă responsabilă de realizarea controalelor este Agenția Națională pentru Siguranța Alimentelor, care își planifică aceste controale oficiale, precum și mijloacele financiare necesare pentru efectuarea acestora.</w:t>
            </w:r>
          </w:p>
        </w:tc>
      </w:tr>
    </w:tbl>
    <w:p w14:paraId="6C5979B8" w14:textId="520F0412" w:rsidR="008B4BE6" w:rsidRPr="008F140A" w:rsidRDefault="008B4BE6" w:rsidP="007B507B">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700C6470" w14:textId="77777777" w:rsidR="001F4092" w:rsidRPr="008F140A" w:rsidRDefault="001F4092" w:rsidP="007B507B">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12AFDF32" w14:textId="77777777" w:rsidR="009414F3" w:rsidRPr="008F140A" w:rsidRDefault="009414F3" w:rsidP="007B507B">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7CE7D695" w14:textId="77777777" w:rsidR="006117CB" w:rsidRDefault="006117CB" w:rsidP="007B507B">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5954C055" w14:textId="77777777" w:rsidR="008F140A" w:rsidRDefault="008F140A" w:rsidP="007B507B">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2363511A" w14:textId="77777777" w:rsidR="008F140A" w:rsidRPr="008F140A" w:rsidRDefault="008F140A" w:rsidP="007B507B">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267618D8" w14:textId="77777777" w:rsidR="001F4092" w:rsidRPr="008F140A" w:rsidRDefault="001F4092" w:rsidP="007B507B">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1BA3EF90" w14:textId="7280758A" w:rsidR="001F4092" w:rsidRPr="001F4092" w:rsidRDefault="008F140A" w:rsidP="007B507B">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r>
        <w:rPr>
          <w:b/>
          <w:sz w:val="24"/>
          <w:szCs w:val="24"/>
          <w:lang w:val="ro-RO"/>
        </w:rPr>
        <w:tab/>
        <w:t>Secretar de Stat</w:t>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t>Andrian DIGOLEAN</w:t>
      </w:r>
    </w:p>
    <w:sectPr w:rsidR="001F4092" w:rsidRPr="001F4092" w:rsidSect="00395353">
      <w:headerReference w:type="default" r:id="rId20"/>
      <w:headerReference w:type="first" r:id="rId21"/>
      <w:pgSz w:w="11907" w:h="16840"/>
      <w:pgMar w:top="1418" w:right="567" w:bottom="1135"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315D2" w14:textId="77777777" w:rsidR="00844F54" w:rsidRDefault="00844F54">
      <w:r>
        <w:separator/>
      </w:r>
    </w:p>
  </w:endnote>
  <w:endnote w:type="continuationSeparator" w:id="0">
    <w:p w14:paraId="19C53F7C" w14:textId="77777777" w:rsidR="00844F54" w:rsidRDefault="0084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E13BE" w14:textId="77777777" w:rsidR="00844F54" w:rsidRDefault="00844F54">
      <w:r>
        <w:separator/>
      </w:r>
    </w:p>
  </w:footnote>
  <w:footnote w:type="continuationSeparator" w:id="0">
    <w:p w14:paraId="72CC819C" w14:textId="77777777" w:rsidR="00844F54" w:rsidRDefault="00844F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97630"/>
    <w:multiLevelType w:val="hybridMultilevel"/>
    <w:tmpl w:val="10003E64"/>
    <w:lvl w:ilvl="0" w:tplc="AEDE2ACA">
      <w:numFmt w:val="bullet"/>
      <w:lvlText w:val="•"/>
      <w:lvlJc w:val="left"/>
      <w:pPr>
        <w:ind w:left="1069" w:hanging="360"/>
      </w:pPr>
      <w:rPr>
        <w:rFonts w:ascii="Times New Roman" w:eastAsia="Calibr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4">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5">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9">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1">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2">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nsid w:val="2DD73FA2"/>
    <w:multiLevelType w:val="hybridMultilevel"/>
    <w:tmpl w:val="BD0C2042"/>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4">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5">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6">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7">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8">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9">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1">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2">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3">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4">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5">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6">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7">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8">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9">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1">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2">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3">
    <w:nsid w:val="5A4563B6"/>
    <w:multiLevelType w:val="hybridMultilevel"/>
    <w:tmpl w:val="1CFA1960"/>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4">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5">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6">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7">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8">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9">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1">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2">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3">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4">
    <w:nsid w:val="72F91D6B"/>
    <w:multiLevelType w:val="hybridMultilevel"/>
    <w:tmpl w:val="81843848"/>
    <w:lvl w:ilvl="0" w:tplc="945C2040">
      <w:start w:val="3"/>
      <w:numFmt w:val="bullet"/>
      <w:lvlText w:val="-"/>
      <w:lvlJc w:val="left"/>
      <w:pPr>
        <w:ind w:left="1069" w:hanging="360"/>
      </w:pPr>
      <w:rPr>
        <w:rFonts w:ascii="Times New Roman" w:eastAsia="Calibr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45">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6">
    <w:nsid w:val="7DA91938"/>
    <w:multiLevelType w:val="hybridMultilevel"/>
    <w:tmpl w:val="1D50CE6C"/>
    <w:lvl w:ilvl="0" w:tplc="1ECE1FB4">
      <w:numFmt w:val="bullet"/>
      <w:lvlText w:val="•"/>
      <w:lvlJc w:val="left"/>
      <w:pPr>
        <w:ind w:left="1444" w:hanging="735"/>
      </w:pPr>
      <w:rPr>
        <w:rFonts w:ascii="Times New Roman" w:eastAsia="Calibr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abstractNumId w:val="35"/>
  </w:num>
  <w:num w:numId="2">
    <w:abstractNumId w:val="37"/>
  </w:num>
  <w:num w:numId="3">
    <w:abstractNumId w:val="16"/>
  </w:num>
  <w:num w:numId="4">
    <w:abstractNumId w:val="29"/>
  </w:num>
  <w:num w:numId="5">
    <w:abstractNumId w:val="18"/>
  </w:num>
  <w:num w:numId="6">
    <w:abstractNumId w:val="12"/>
  </w:num>
  <w:num w:numId="7">
    <w:abstractNumId w:val="6"/>
  </w:num>
  <w:num w:numId="8">
    <w:abstractNumId w:val="7"/>
  </w:num>
  <w:num w:numId="9">
    <w:abstractNumId w:val="26"/>
  </w:num>
  <w:num w:numId="10">
    <w:abstractNumId w:val="4"/>
  </w:num>
  <w:num w:numId="11">
    <w:abstractNumId w:val="25"/>
  </w:num>
  <w:num w:numId="12">
    <w:abstractNumId w:val="3"/>
  </w:num>
  <w:num w:numId="13">
    <w:abstractNumId w:val="39"/>
  </w:num>
  <w:num w:numId="14">
    <w:abstractNumId w:val="19"/>
  </w:num>
  <w:num w:numId="15">
    <w:abstractNumId w:val="20"/>
  </w:num>
  <w:num w:numId="16">
    <w:abstractNumId w:val="34"/>
  </w:num>
  <w:num w:numId="17">
    <w:abstractNumId w:val="30"/>
  </w:num>
  <w:num w:numId="18">
    <w:abstractNumId w:val="24"/>
  </w:num>
  <w:num w:numId="19">
    <w:abstractNumId w:val="21"/>
  </w:num>
  <w:num w:numId="20">
    <w:abstractNumId w:val="9"/>
  </w:num>
  <w:num w:numId="21">
    <w:abstractNumId w:val="32"/>
  </w:num>
  <w:num w:numId="22">
    <w:abstractNumId w:val="5"/>
  </w:num>
  <w:num w:numId="23">
    <w:abstractNumId w:val="15"/>
  </w:num>
  <w:num w:numId="24">
    <w:abstractNumId w:val="11"/>
  </w:num>
  <w:num w:numId="25">
    <w:abstractNumId w:val="22"/>
  </w:num>
  <w:num w:numId="26">
    <w:abstractNumId w:val="36"/>
  </w:num>
  <w:num w:numId="27">
    <w:abstractNumId w:val="27"/>
  </w:num>
  <w:num w:numId="28">
    <w:abstractNumId w:val="41"/>
    <w:lvlOverride w:ilvl="0">
      <w:startOverride w:val="1"/>
    </w:lvlOverride>
  </w:num>
  <w:num w:numId="29">
    <w:abstractNumId w:val="23"/>
  </w:num>
  <w:num w:numId="30">
    <w:abstractNumId w:val="8"/>
  </w:num>
  <w:num w:numId="31">
    <w:abstractNumId w:val="40"/>
  </w:num>
  <w:num w:numId="32">
    <w:abstractNumId w:val="41"/>
  </w:num>
  <w:num w:numId="33">
    <w:abstractNumId w:val="14"/>
  </w:num>
  <w:num w:numId="34">
    <w:abstractNumId w:val="43"/>
  </w:num>
  <w:num w:numId="35">
    <w:abstractNumId w:val="42"/>
  </w:num>
  <w:num w:numId="36">
    <w:abstractNumId w:val="1"/>
  </w:num>
  <w:num w:numId="37">
    <w:abstractNumId w:val="10"/>
  </w:num>
  <w:num w:numId="38">
    <w:abstractNumId w:val="31"/>
  </w:num>
  <w:num w:numId="39">
    <w:abstractNumId w:val="17"/>
  </w:num>
  <w:num w:numId="40">
    <w:abstractNumId w:val="38"/>
  </w:num>
  <w:num w:numId="41">
    <w:abstractNumId w:val="28"/>
  </w:num>
  <w:num w:numId="42">
    <w:abstractNumId w:val="2"/>
  </w:num>
  <w:num w:numId="43">
    <w:abstractNumId w:val="45"/>
  </w:num>
  <w:num w:numId="44">
    <w:abstractNumId w:val="13"/>
  </w:num>
  <w:num w:numId="45">
    <w:abstractNumId w:val="0"/>
  </w:num>
  <w:num w:numId="46">
    <w:abstractNumId w:val="44"/>
  </w:num>
  <w:num w:numId="47">
    <w:abstractNumId w:val="33"/>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10EE"/>
    <w:rsid w:val="00012E36"/>
    <w:rsid w:val="00013460"/>
    <w:rsid w:val="00013804"/>
    <w:rsid w:val="00013AC9"/>
    <w:rsid w:val="0001747F"/>
    <w:rsid w:val="0002435C"/>
    <w:rsid w:val="00027F66"/>
    <w:rsid w:val="00032B46"/>
    <w:rsid w:val="0004289C"/>
    <w:rsid w:val="00043AC7"/>
    <w:rsid w:val="00044D19"/>
    <w:rsid w:val="00045114"/>
    <w:rsid w:val="00052045"/>
    <w:rsid w:val="00054810"/>
    <w:rsid w:val="000713DA"/>
    <w:rsid w:val="00071EAA"/>
    <w:rsid w:val="0007236F"/>
    <w:rsid w:val="00075A5F"/>
    <w:rsid w:val="00081267"/>
    <w:rsid w:val="00085029"/>
    <w:rsid w:val="0009289A"/>
    <w:rsid w:val="00093C33"/>
    <w:rsid w:val="0009753E"/>
    <w:rsid w:val="000A6BA5"/>
    <w:rsid w:val="000A6D69"/>
    <w:rsid w:val="000B3D87"/>
    <w:rsid w:val="000B50EE"/>
    <w:rsid w:val="000C041B"/>
    <w:rsid w:val="000C2AB4"/>
    <w:rsid w:val="000D4D08"/>
    <w:rsid w:val="000D5C74"/>
    <w:rsid w:val="000E1D40"/>
    <w:rsid w:val="000E2800"/>
    <w:rsid w:val="000F497A"/>
    <w:rsid w:val="00102AD8"/>
    <w:rsid w:val="00113956"/>
    <w:rsid w:val="00116035"/>
    <w:rsid w:val="001211EA"/>
    <w:rsid w:val="0012168E"/>
    <w:rsid w:val="00143389"/>
    <w:rsid w:val="00143CC4"/>
    <w:rsid w:val="0014619C"/>
    <w:rsid w:val="0015146D"/>
    <w:rsid w:val="00157D40"/>
    <w:rsid w:val="00162BE7"/>
    <w:rsid w:val="00163A80"/>
    <w:rsid w:val="0017006C"/>
    <w:rsid w:val="00174E20"/>
    <w:rsid w:val="00184334"/>
    <w:rsid w:val="00185AC8"/>
    <w:rsid w:val="00191428"/>
    <w:rsid w:val="001A25C3"/>
    <w:rsid w:val="001A37C7"/>
    <w:rsid w:val="001A6CB6"/>
    <w:rsid w:val="001B08AC"/>
    <w:rsid w:val="001B300E"/>
    <w:rsid w:val="001B3BE4"/>
    <w:rsid w:val="001B5818"/>
    <w:rsid w:val="001B66A4"/>
    <w:rsid w:val="001B6E6E"/>
    <w:rsid w:val="001C0EC8"/>
    <w:rsid w:val="001C3F21"/>
    <w:rsid w:val="001C4EEE"/>
    <w:rsid w:val="001C5C34"/>
    <w:rsid w:val="001D2FA2"/>
    <w:rsid w:val="001E4497"/>
    <w:rsid w:val="001F0570"/>
    <w:rsid w:val="001F2097"/>
    <w:rsid w:val="001F4092"/>
    <w:rsid w:val="002000EB"/>
    <w:rsid w:val="00200223"/>
    <w:rsid w:val="00200516"/>
    <w:rsid w:val="00200946"/>
    <w:rsid w:val="00202D5D"/>
    <w:rsid w:val="00205100"/>
    <w:rsid w:val="0020794F"/>
    <w:rsid w:val="002164C9"/>
    <w:rsid w:val="002170A5"/>
    <w:rsid w:val="00230761"/>
    <w:rsid w:val="002334DE"/>
    <w:rsid w:val="00236E65"/>
    <w:rsid w:val="002372B8"/>
    <w:rsid w:val="00240AC0"/>
    <w:rsid w:val="002453BD"/>
    <w:rsid w:val="002476E5"/>
    <w:rsid w:val="00251614"/>
    <w:rsid w:val="00257353"/>
    <w:rsid w:val="00270D94"/>
    <w:rsid w:val="002721D2"/>
    <w:rsid w:val="0027257D"/>
    <w:rsid w:val="0027425A"/>
    <w:rsid w:val="0028093A"/>
    <w:rsid w:val="00281C80"/>
    <w:rsid w:val="002950E0"/>
    <w:rsid w:val="002954C4"/>
    <w:rsid w:val="002B07BD"/>
    <w:rsid w:val="002B5444"/>
    <w:rsid w:val="002B547F"/>
    <w:rsid w:val="002C21E9"/>
    <w:rsid w:val="002D38C5"/>
    <w:rsid w:val="002D5450"/>
    <w:rsid w:val="002E3ECE"/>
    <w:rsid w:val="002E4217"/>
    <w:rsid w:val="002E505B"/>
    <w:rsid w:val="002F30F7"/>
    <w:rsid w:val="002F3DAA"/>
    <w:rsid w:val="002F5F1E"/>
    <w:rsid w:val="002F7FB5"/>
    <w:rsid w:val="0030120E"/>
    <w:rsid w:val="00301D7D"/>
    <w:rsid w:val="0031555D"/>
    <w:rsid w:val="00315655"/>
    <w:rsid w:val="00315B32"/>
    <w:rsid w:val="00315BDC"/>
    <w:rsid w:val="00324559"/>
    <w:rsid w:val="00327C88"/>
    <w:rsid w:val="00334C0F"/>
    <w:rsid w:val="003358FF"/>
    <w:rsid w:val="00347B79"/>
    <w:rsid w:val="003509A8"/>
    <w:rsid w:val="00354545"/>
    <w:rsid w:val="0036135C"/>
    <w:rsid w:val="00362D0C"/>
    <w:rsid w:val="0036518F"/>
    <w:rsid w:val="0036768D"/>
    <w:rsid w:val="00374362"/>
    <w:rsid w:val="00377B12"/>
    <w:rsid w:val="00380147"/>
    <w:rsid w:val="00381C7D"/>
    <w:rsid w:val="00385C9B"/>
    <w:rsid w:val="003872BA"/>
    <w:rsid w:val="00387D77"/>
    <w:rsid w:val="003922EF"/>
    <w:rsid w:val="00394A57"/>
    <w:rsid w:val="00395353"/>
    <w:rsid w:val="00397415"/>
    <w:rsid w:val="003A12B5"/>
    <w:rsid w:val="003A2CB2"/>
    <w:rsid w:val="003A4D1C"/>
    <w:rsid w:val="003B257A"/>
    <w:rsid w:val="003B7521"/>
    <w:rsid w:val="003C0C4D"/>
    <w:rsid w:val="003C11CC"/>
    <w:rsid w:val="003C3DB4"/>
    <w:rsid w:val="003C3EB9"/>
    <w:rsid w:val="003D4D72"/>
    <w:rsid w:val="003D5E8B"/>
    <w:rsid w:val="003D7ADB"/>
    <w:rsid w:val="003E3748"/>
    <w:rsid w:val="003E4DA7"/>
    <w:rsid w:val="003E5044"/>
    <w:rsid w:val="003F0CD8"/>
    <w:rsid w:val="00405019"/>
    <w:rsid w:val="00406BA9"/>
    <w:rsid w:val="00410C9A"/>
    <w:rsid w:val="00421AB5"/>
    <w:rsid w:val="00424212"/>
    <w:rsid w:val="00424CF9"/>
    <w:rsid w:val="004251FB"/>
    <w:rsid w:val="00425555"/>
    <w:rsid w:val="0043208D"/>
    <w:rsid w:val="004333B4"/>
    <w:rsid w:val="00434203"/>
    <w:rsid w:val="00434AEE"/>
    <w:rsid w:val="00452C3E"/>
    <w:rsid w:val="00452C6C"/>
    <w:rsid w:val="00453F97"/>
    <w:rsid w:val="0045451B"/>
    <w:rsid w:val="00464294"/>
    <w:rsid w:val="004735CE"/>
    <w:rsid w:val="00474658"/>
    <w:rsid w:val="0047797E"/>
    <w:rsid w:val="00497ED5"/>
    <w:rsid w:val="00497F06"/>
    <w:rsid w:val="004A3757"/>
    <w:rsid w:val="004B0D9A"/>
    <w:rsid w:val="004B1283"/>
    <w:rsid w:val="004B5ED6"/>
    <w:rsid w:val="004C6034"/>
    <w:rsid w:val="004D2648"/>
    <w:rsid w:val="004D38BC"/>
    <w:rsid w:val="004D3941"/>
    <w:rsid w:val="004D5335"/>
    <w:rsid w:val="004E2421"/>
    <w:rsid w:val="004E6489"/>
    <w:rsid w:val="004E6662"/>
    <w:rsid w:val="004F568A"/>
    <w:rsid w:val="005020EC"/>
    <w:rsid w:val="00511932"/>
    <w:rsid w:val="0051596A"/>
    <w:rsid w:val="00516555"/>
    <w:rsid w:val="005256CF"/>
    <w:rsid w:val="00542C43"/>
    <w:rsid w:val="00551299"/>
    <w:rsid w:val="005535FB"/>
    <w:rsid w:val="00555DF5"/>
    <w:rsid w:val="00555EDF"/>
    <w:rsid w:val="0055669C"/>
    <w:rsid w:val="00572006"/>
    <w:rsid w:val="00573E74"/>
    <w:rsid w:val="00575F58"/>
    <w:rsid w:val="0057790F"/>
    <w:rsid w:val="00582470"/>
    <w:rsid w:val="00594DE5"/>
    <w:rsid w:val="005A12D7"/>
    <w:rsid w:val="005A29D6"/>
    <w:rsid w:val="005B0C92"/>
    <w:rsid w:val="005B7E20"/>
    <w:rsid w:val="005C1D42"/>
    <w:rsid w:val="005C225F"/>
    <w:rsid w:val="005C412B"/>
    <w:rsid w:val="005C4835"/>
    <w:rsid w:val="005C5A53"/>
    <w:rsid w:val="005C7769"/>
    <w:rsid w:val="005D5F1D"/>
    <w:rsid w:val="005E37E8"/>
    <w:rsid w:val="005F0F53"/>
    <w:rsid w:val="005F3690"/>
    <w:rsid w:val="005F584A"/>
    <w:rsid w:val="0060625D"/>
    <w:rsid w:val="006117CB"/>
    <w:rsid w:val="00611BAA"/>
    <w:rsid w:val="00612D18"/>
    <w:rsid w:val="00615BB7"/>
    <w:rsid w:val="00616A16"/>
    <w:rsid w:val="006174AE"/>
    <w:rsid w:val="00621502"/>
    <w:rsid w:val="00621954"/>
    <w:rsid w:val="00623361"/>
    <w:rsid w:val="00624BA9"/>
    <w:rsid w:val="0062575C"/>
    <w:rsid w:val="006303BF"/>
    <w:rsid w:val="006339EB"/>
    <w:rsid w:val="00647984"/>
    <w:rsid w:val="006559E3"/>
    <w:rsid w:val="00657577"/>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C40C7"/>
    <w:rsid w:val="006D3EB7"/>
    <w:rsid w:val="006D7B49"/>
    <w:rsid w:val="006E0A2E"/>
    <w:rsid w:val="006E1269"/>
    <w:rsid w:val="006E7D38"/>
    <w:rsid w:val="006F0870"/>
    <w:rsid w:val="006F43CA"/>
    <w:rsid w:val="006F7EF4"/>
    <w:rsid w:val="007026DD"/>
    <w:rsid w:val="00702770"/>
    <w:rsid w:val="00703FCE"/>
    <w:rsid w:val="00707B68"/>
    <w:rsid w:val="007126C4"/>
    <w:rsid w:val="007258CF"/>
    <w:rsid w:val="00734EC7"/>
    <w:rsid w:val="00737731"/>
    <w:rsid w:val="00740210"/>
    <w:rsid w:val="007411D5"/>
    <w:rsid w:val="00744F19"/>
    <w:rsid w:val="00756648"/>
    <w:rsid w:val="0077006B"/>
    <w:rsid w:val="007724CE"/>
    <w:rsid w:val="00780C21"/>
    <w:rsid w:val="007825D3"/>
    <w:rsid w:val="0079167D"/>
    <w:rsid w:val="00796047"/>
    <w:rsid w:val="007977EB"/>
    <w:rsid w:val="007A00F1"/>
    <w:rsid w:val="007A0931"/>
    <w:rsid w:val="007A4309"/>
    <w:rsid w:val="007A6D88"/>
    <w:rsid w:val="007B1D08"/>
    <w:rsid w:val="007B507B"/>
    <w:rsid w:val="007B627D"/>
    <w:rsid w:val="007B6E7F"/>
    <w:rsid w:val="007C3F8A"/>
    <w:rsid w:val="007C53A1"/>
    <w:rsid w:val="007C58BD"/>
    <w:rsid w:val="007C5D4B"/>
    <w:rsid w:val="007D00B1"/>
    <w:rsid w:val="007D0E36"/>
    <w:rsid w:val="007D43D0"/>
    <w:rsid w:val="007E12DB"/>
    <w:rsid w:val="007E3F69"/>
    <w:rsid w:val="007E7735"/>
    <w:rsid w:val="007F1254"/>
    <w:rsid w:val="007F1374"/>
    <w:rsid w:val="00800EE1"/>
    <w:rsid w:val="008112F8"/>
    <w:rsid w:val="00811CAE"/>
    <w:rsid w:val="00824099"/>
    <w:rsid w:val="00825DC9"/>
    <w:rsid w:val="00831DF3"/>
    <w:rsid w:val="008326E7"/>
    <w:rsid w:val="00836A57"/>
    <w:rsid w:val="00836C90"/>
    <w:rsid w:val="0084241F"/>
    <w:rsid w:val="0084434E"/>
    <w:rsid w:val="00844F54"/>
    <w:rsid w:val="008506B1"/>
    <w:rsid w:val="008510CC"/>
    <w:rsid w:val="0085686C"/>
    <w:rsid w:val="00860C47"/>
    <w:rsid w:val="00863417"/>
    <w:rsid w:val="0086343C"/>
    <w:rsid w:val="00863D76"/>
    <w:rsid w:val="0086509B"/>
    <w:rsid w:val="0087296A"/>
    <w:rsid w:val="00876262"/>
    <w:rsid w:val="00883D80"/>
    <w:rsid w:val="0088651D"/>
    <w:rsid w:val="00891049"/>
    <w:rsid w:val="00897403"/>
    <w:rsid w:val="008A40C0"/>
    <w:rsid w:val="008A5923"/>
    <w:rsid w:val="008B1120"/>
    <w:rsid w:val="008B1AA1"/>
    <w:rsid w:val="008B1BFF"/>
    <w:rsid w:val="008B4BE6"/>
    <w:rsid w:val="008C1255"/>
    <w:rsid w:val="008C2DD5"/>
    <w:rsid w:val="008C5078"/>
    <w:rsid w:val="008E0E09"/>
    <w:rsid w:val="008F12A1"/>
    <w:rsid w:val="008F140A"/>
    <w:rsid w:val="008F3624"/>
    <w:rsid w:val="008F73D1"/>
    <w:rsid w:val="00900173"/>
    <w:rsid w:val="009002CA"/>
    <w:rsid w:val="00903AF9"/>
    <w:rsid w:val="0090579F"/>
    <w:rsid w:val="009143C9"/>
    <w:rsid w:val="00915A40"/>
    <w:rsid w:val="009201C9"/>
    <w:rsid w:val="00930424"/>
    <w:rsid w:val="00932008"/>
    <w:rsid w:val="009414F3"/>
    <w:rsid w:val="00942BCB"/>
    <w:rsid w:val="00942F03"/>
    <w:rsid w:val="00947E53"/>
    <w:rsid w:val="00953155"/>
    <w:rsid w:val="00961B81"/>
    <w:rsid w:val="00962ED5"/>
    <w:rsid w:val="00971561"/>
    <w:rsid w:val="009761DA"/>
    <w:rsid w:val="00985465"/>
    <w:rsid w:val="009858FE"/>
    <w:rsid w:val="009860EA"/>
    <w:rsid w:val="00990719"/>
    <w:rsid w:val="0099315C"/>
    <w:rsid w:val="009A0989"/>
    <w:rsid w:val="009C02E5"/>
    <w:rsid w:val="009C0E0E"/>
    <w:rsid w:val="009C26E3"/>
    <w:rsid w:val="009C6DD1"/>
    <w:rsid w:val="009C7CD6"/>
    <w:rsid w:val="009D2789"/>
    <w:rsid w:val="009D4C0F"/>
    <w:rsid w:val="009D7C44"/>
    <w:rsid w:val="009E0AE6"/>
    <w:rsid w:val="009E7B86"/>
    <w:rsid w:val="009F007A"/>
    <w:rsid w:val="009F366D"/>
    <w:rsid w:val="009F45EC"/>
    <w:rsid w:val="00A02AE0"/>
    <w:rsid w:val="00A06362"/>
    <w:rsid w:val="00A13D8B"/>
    <w:rsid w:val="00A2390C"/>
    <w:rsid w:val="00A244A2"/>
    <w:rsid w:val="00A24A81"/>
    <w:rsid w:val="00A330C8"/>
    <w:rsid w:val="00A34443"/>
    <w:rsid w:val="00A345F7"/>
    <w:rsid w:val="00A404F7"/>
    <w:rsid w:val="00A42581"/>
    <w:rsid w:val="00A51447"/>
    <w:rsid w:val="00A53F34"/>
    <w:rsid w:val="00A540EB"/>
    <w:rsid w:val="00A5539A"/>
    <w:rsid w:val="00A60B97"/>
    <w:rsid w:val="00A71E51"/>
    <w:rsid w:val="00A764E4"/>
    <w:rsid w:val="00A77F56"/>
    <w:rsid w:val="00A85DBB"/>
    <w:rsid w:val="00A954D1"/>
    <w:rsid w:val="00A95A2D"/>
    <w:rsid w:val="00AA34B1"/>
    <w:rsid w:val="00AA719D"/>
    <w:rsid w:val="00AB06B2"/>
    <w:rsid w:val="00AB1C3D"/>
    <w:rsid w:val="00AB29A8"/>
    <w:rsid w:val="00AB7D22"/>
    <w:rsid w:val="00AC023E"/>
    <w:rsid w:val="00AC22A5"/>
    <w:rsid w:val="00AC2670"/>
    <w:rsid w:val="00AE1C50"/>
    <w:rsid w:val="00AE1F78"/>
    <w:rsid w:val="00AE7E85"/>
    <w:rsid w:val="00AF23AF"/>
    <w:rsid w:val="00AF4E3A"/>
    <w:rsid w:val="00AF6A53"/>
    <w:rsid w:val="00B00257"/>
    <w:rsid w:val="00B039D7"/>
    <w:rsid w:val="00B07F61"/>
    <w:rsid w:val="00B11EFC"/>
    <w:rsid w:val="00B1274C"/>
    <w:rsid w:val="00B1283C"/>
    <w:rsid w:val="00B15210"/>
    <w:rsid w:val="00B1623B"/>
    <w:rsid w:val="00B21F2C"/>
    <w:rsid w:val="00B24403"/>
    <w:rsid w:val="00B25206"/>
    <w:rsid w:val="00B32239"/>
    <w:rsid w:val="00B36DF1"/>
    <w:rsid w:val="00B42DDB"/>
    <w:rsid w:val="00B472D0"/>
    <w:rsid w:val="00B6145A"/>
    <w:rsid w:val="00B61570"/>
    <w:rsid w:val="00B629C5"/>
    <w:rsid w:val="00B63FFA"/>
    <w:rsid w:val="00B6585E"/>
    <w:rsid w:val="00B72578"/>
    <w:rsid w:val="00B73A6F"/>
    <w:rsid w:val="00B744FB"/>
    <w:rsid w:val="00B81E79"/>
    <w:rsid w:val="00B84A8E"/>
    <w:rsid w:val="00B85252"/>
    <w:rsid w:val="00B92B3F"/>
    <w:rsid w:val="00B92D67"/>
    <w:rsid w:val="00B952D8"/>
    <w:rsid w:val="00B9615A"/>
    <w:rsid w:val="00BA1CBE"/>
    <w:rsid w:val="00BA3831"/>
    <w:rsid w:val="00BA500B"/>
    <w:rsid w:val="00BA5B5B"/>
    <w:rsid w:val="00BB008B"/>
    <w:rsid w:val="00BB0093"/>
    <w:rsid w:val="00BB2181"/>
    <w:rsid w:val="00BB3C82"/>
    <w:rsid w:val="00BB3F5A"/>
    <w:rsid w:val="00BB57F6"/>
    <w:rsid w:val="00BC2684"/>
    <w:rsid w:val="00BC35AA"/>
    <w:rsid w:val="00BC5BB3"/>
    <w:rsid w:val="00BD2F0F"/>
    <w:rsid w:val="00BD53BD"/>
    <w:rsid w:val="00BD5DEF"/>
    <w:rsid w:val="00BE4802"/>
    <w:rsid w:val="00BF170E"/>
    <w:rsid w:val="00BF509C"/>
    <w:rsid w:val="00BF7CF6"/>
    <w:rsid w:val="00C069DB"/>
    <w:rsid w:val="00C119D6"/>
    <w:rsid w:val="00C141D0"/>
    <w:rsid w:val="00C20F98"/>
    <w:rsid w:val="00C21F77"/>
    <w:rsid w:val="00C249C9"/>
    <w:rsid w:val="00C27BEF"/>
    <w:rsid w:val="00C32A74"/>
    <w:rsid w:val="00C33BEA"/>
    <w:rsid w:val="00C37265"/>
    <w:rsid w:val="00C424F1"/>
    <w:rsid w:val="00C4424F"/>
    <w:rsid w:val="00C445CC"/>
    <w:rsid w:val="00C4599F"/>
    <w:rsid w:val="00C45F82"/>
    <w:rsid w:val="00C475F7"/>
    <w:rsid w:val="00C53E01"/>
    <w:rsid w:val="00C81CDA"/>
    <w:rsid w:val="00C82517"/>
    <w:rsid w:val="00C83148"/>
    <w:rsid w:val="00C846A9"/>
    <w:rsid w:val="00C87B56"/>
    <w:rsid w:val="00C96DAB"/>
    <w:rsid w:val="00C97610"/>
    <w:rsid w:val="00CA2822"/>
    <w:rsid w:val="00CA3968"/>
    <w:rsid w:val="00CB128D"/>
    <w:rsid w:val="00CB5A59"/>
    <w:rsid w:val="00CB6841"/>
    <w:rsid w:val="00CC7AC8"/>
    <w:rsid w:val="00CD0459"/>
    <w:rsid w:val="00CD1F68"/>
    <w:rsid w:val="00CD3E6A"/>
    <w:rsid w:val="00CD7FCC"/>
    <w:rsid w:val="00CE1C4A"/>
    <w:rsid w:val="00CE224F"/>
    <w:rsid w:val="00CE63B6"/>
    <w:rsid w:val="00CF1BF6"/>
    <w:rsid w:val="00CF6CCE"/>
    <w:rsid w:val="00CF70F7"/>
    <w:rsid w:val="00D00C36"/>
    <w:rsid w:val="00D0145D"/>
    <w:rsid w:val="00D019A5"/>
    <w:rsid w:val="00D02424"/>
    <w:rsid w:val="00D07A16"/>
    <w:rsid w:val="00D12DE0"/>
    <w:rsid w:val="00D14E81"/>
    <w:rsid w:val="00D1647F"/>
    <w:rsid w:val="00D16C96"/>
    <w:rsid w:val="00D17469"/>
    <w:rsid w:val="00D206E5"/>
    <w:rsid w:val="00D20F95"/>
    <w:rsid w:val="00D24851"/>
    <w:rsid w:val="00D3779C"/>
    <w:rsid w:val="00D37DCA"/>
    <w:rsid w:val="00D54373"/>
    <w:rsid w:val="00D62225"/>
    <w:rsid w:val="00D65D20"/>
    <w:rsid w:val="00D745DA"/>
    <w:rsid w:val="00D77DA5"/>
    <w:rsid w:val="00D84420"/>
    <w:rsid w:val="00D85438"/>
    <w:rsid w:val="00D8732D"/>
    <w:rsid w:val="00D914C1"/>
    <w:rsid w:val="00D927DB"/>
    <w:rsid w:val="00DA0D76"/>
    <w:rsid w:val="00DA1274"/>
    <w:rsid w:val="00DA133C"/>
    <w:rsid w:val="00DA2B1D"/>
    <w:rsid w:val="00DA30A3"/>
    <w:rsid w:val="00DB40E5"/>
    <w:rsid w:val="00DB5599"/>
    <w:rsid w:val="00DB7EE7"/>
    <w:rsid w:val="00DC0474"/>
    <w:rsid w:val="00DC3E82"/>
    <w:rsid w:val="00DC529B"/>
    <w:rsid w:val="00DD563C"/>
    <w:rsid w:val="00DE06EE"/>
    <w:rsid w:val="00DF0141"/>
    <w:rsid w:val="00DF0807"/>
    <w:rsid w:val="00DF513B"/>
    <w:rsid w:val="00DF71E8"/>
    <w:rsid w:val="00DF791E"/>
    <w:rsid w:val="00E02065"/>
    <w:rsid w:val="00E0352C"/>
    <w:rsid w:val="00E07BB2"/>
    <w:rsid w:val="00E11E1A"/>
    <w:rsid w:val="00E12C95"/>
    <w:rsid w:val="00E14566"/>
    <w:rsid w:val="00E14911"/>
    <w:rsid w:val="00E22660"/>
    <w:rsid w:val="00E232E0"/>
    <w:rsid w:val="00E23A5B"/>
    <w:rsid w:val="00E3030C"/>
    <w:rsid w:val="00E31494"/>
    <w:rsid w:val="00E32EAF"/>
    <w:rsid w:val="00E34BF8"/>
    <w:rsid w:val="00E44F7F"/>
    <w:rsid w:val="00E50CC8"/>
    <w:rsid w:val="00E51FE8"/>
    <w:rsid w:val="00E5244F"/>
    <w:rsid w:val="00E55E57"/>
    <w:rsid w:val="00E56249"/>
    <w:rsid w:val="00E67ACE"/>
    <w:rsid w:val="00E67BA7"/>
    <w:rsid w:val="00E757FD"/>
    <w:rsid w:val="00E84140"/>
    <w:rsid w:val="00E93D69"/>
    <w:rsid w:val="00E94FA8"/>
    <w:rsid w:val="00EA0E0F"/>
    <w:rsid w:val="00EB112D"/>
    <w:rsid w:val="00EB4FD7"/>
    <w:rsid w:val="00EC2033"/>
    <w:rsid w:val="00EC564B"/>
    <w:rsid w:val="00EC6F58"/>
    <w:rsid w:val="00ED4634"/>
    <w:rsid w:val="00ED7CB3"/>
    <w:rsid w:val="00EE1123"/>
    <w:rsid w:val="00EE1706"/>
    <w:rsid w:val="00EE3A4F"/>
    <w:rsid w:val="00EF0C91"/>
    <w:rsid w:val="00EF0F52"/>
    <w:rsid w:val="00EF2660"/>
    <w:rsid w:val="00EF26A2"/>
    <w:rsid w:val="00F06892"/>
    <w:rsid w:val="00F1668A"/>
    <w:rsid w:val="00F269DE"/>
    <w:rsid w:val="00F26A4B"/>
    <w:rsid w:val="00F31636"/>
    <w:rsid w:val="00F32482"/>
    <w:rsid w:val="00F340F9"/>
    <w:rsid w:val="00F3505A"/>
    <w:rsid w:val="00F376E3"/>
    <w:rsid w:val="00F37ED4"/>
    <w:rsid w:val="00F40A46"/>
    <w:rsid w:val="00F41D12"/>
    <w:rsid w:val="00F45235"/>
    <w:rsid w:val="00F50B3C"/>
    <w:rsid w:val="00F52181"/>
    <w:rsid w:val="00F5592A"/>
    <w:rsid w:val="00F57E9D"/>
    <w:rsid w:val="00F66E1A"/>
    <w:rsid w:val="00F71EBB"/>
    <w:rsid w:val="00F728DA"/>
    <w:rsid w:val="00F75D86"/>
    <w:rsid w:val="00F8554D"/>
    <w:rsid w:val="00FA0EF0"/>
    <w:rsid w:val="00FA1372"/>
    <w:rsid w:val="00FA15F6"/>
    <w:rsid w:val="00FB4E60"/>
    <w:rsid w:val="00FC4ACC"/>
    <w:rsid w:val="00FD0892"/>
    <w:rsid w:val="00FD6782"/>
    <w:rsid w:val="00FE78EC"/>
    <w:rsid w:val="00FF3986"/>
    <w:rsid w:val="00FF4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UnresolvedMention">
    <w:name w:val="Unresolved Mention"/>
    <w:basedOn w:val="Fontdeparagrafimplicit"/>
    <w:uiPriority w:val="99"/>
    <w:semiHidden/>
    <w:unhideWhenUsed/>
    <w:rsid w:val="00572006"/>
    <w:rPr>
      <w:color w:val="605E5C"/>
      <w:shd w:val="clear" w:color="auto" w:fill="E1DFDD"/>
    </w:rPr>
  </w:style>
  <w:style w:type="character" w:customStyle="1" w:styleId="2">
    <w:name w:val="Основной текст (2)"/>
    <w:basedOn w:val="Fontdeparagrafimplicit"/>
    <w:rsid w:val="0051596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paragraph" w:customStyle="1" w:styleId="Style18">
    <w:name w:val="Style18"/>
    <w:basedOn w:val="Normal"/>
    <w:uiPriority w:val="99"/>
    <w:rsid w:val="00E31494"/>
    <w:pPr>
      <w:widowControl w:val="0"/>
      <w:autoSpaceDE w:val="0"/>
      <w:autoSpaceDN w:val="0"/>
      <w:adjustRightInd w:val="0"/>
      <w:spacing w:line="278" w:lineRule="exact"/>
      <w:ind w:firstLine="638"/>
      <w:jc w:val="left"/>
    </w:pPr>
    <w:rPr>
      <w:rFonts w:eastAsiaTheme="minorEastAsia"/>
      <w:sz w:val="24"/>
      <w:szCs w:val="24"/>
      <w:lang w:val="ru-RU" w:eastAsia="ru-RU"/>
    </w:rPr>
  </w:style>
  <w:style w:type="character" w:customStyle="1" w:styleId="FontStyle40">
    <w:name w:val="Font Style40"/>
    <w:basedOn w:val="Fontdeparagrafimplicit"/>
    <w:uiPriority w:val="99"/>
    <w:rsid w:val="00E31494"/>
    <w:rPr>
      <w:rFonts w:ascii="Times New Roman" w:hAnsi="Times New Roman" w:cs="Times New Roman"/>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99823">
      <w:bodyDiv w:val="1"/>
      <w:marLeft w:val="0"/>
      <w:marRight w:val="0"/>
      <w:marTop w:val="0"/>
      <w:marBottom w:val="0"/>
      <w:divBdr>
        <w:top w:val="none" w:sz="0" w:space="0" w:color="auto"/>
        <w:left w:val="none" w:sz="0" w:space="0" w:color="auto"/>
        <w:bottom w:val="none" w:sz="0" w:space="0" w:color="auto"/>
        <w:right w:val="none" w:sz="0" w:space="0" w:color="auto"/>
      </w:divBdr>
    </w:div>
    <w:div w:id="580143514">
      <w:bodyDiv w:val="1"/>
      <w:marLeft w:val="0"/>
      <w:marRight w:val="0"/>
      <w:marTop w:val="0"/>
      <w:marBottom w:val="0"/>
      <w:divBdr>
        <w:top w:val="none" w:sz="0" w:space="0" w:color="auto"/>
        <w:left w:val="none" w:sz="0" w:space="0" w:color="auto"/>
        <w:bottom w:val="none" w:sz="0" w:space="0" w:color="auto"/>
        <w:right w:val="none" w:sz="0" w:space="0" w:color="auto"/>
      </w:divBdr>
    </w:div>
    <w:div w:id="1457411334">
      <w:bodyDiv w:val="1"/>
      <w:marLeft w:val="0"/>
      <w:marRight w:val="0"/>
      <w:marTop w:val="0"/>
      <w:marBottom w:val="0"/>
      <w:divBdr>
        <w:top w:val="none" w:sz="0" w:space="0" w:color="auto"/>
        <w:left w:val="none" w:sz="0" w:space="0" w:color="auto"/>
        <w:bottom w:val="none" w:sz="0" w:space="0" w:color="auto"/>
        <w:right w:val="none" w:sz="0" w:space="0" w:color="auto"/>
      </w:divBdr>
      <w:divsChild>
        <w:div w:id="1354768473">
          <w:marLeft w:val="0"/>
          <w:marRight w:val="0"/>
          <w:marTop w:val="0"/>
          <w:marBottom w:val="0"/>
          <w:divBdr>
            <w:top w:val="none" w:sz="0" w:space="0" w:color="auto"/>
            <w:left w:val="none" w:sz="0" w:space="0" w:color="auto"/>
            <w:bottom w:val="none" w:sz="0" w:space="0" w:color="auto"/>
            <w:right w:val="none" w:sz="0" w:space="0" w:color="auto"/>
          </w:divBdr>
        </w:div>
      </w:divsChild>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hyperlink" Target="https://particip.gov.md/ro/document/stages/anunt-privind-initierea-elaborarii-proiectului-de-hotarare-privind-modificarea-unor-hotarari-de-guvern/13285"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articip.gov.md/ro/document/stages/anunt-privind-organizarea-consultarilor-publice-pe-marginea-proiectului-hotararii-guvernului-cu-privire-la-modificarea-unor-hotarari-de-guvern-fructele-si-legumele-congelate-rapiduscate-deshidratate-ciupercile-maslinele-de-masa-oteturile-fainurile-si-grasimile-tartinabile-1154maia2024/137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Cristina%20CIUBEICA\Downloads\Registru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Cristina%20CIUBEICA\Downloads\Registru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Foaie1!$B$1</c:f>
              <c:strCache>
                <c:ptCount val="1"/>
                <c:pt idx="0">
                  <c:v>Legume, fructe și ciuperci conservate (tone)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Foaie1!$A$2:$A$4</c:f>
              <c:numCache>
                <c:formatCode>General</c:formatCode>
                <c:ptCount val="3"/>
                <c:pt idx="0">
                  <c:v>2021</c:v>
                </c:pt>
                <c:pt idx="1">
                  <c:v>2022</c:v>
                </c:pt>
                <c:pt idx="2">
                  <c:v>2023</c:v>
                </c:pt>
              </c:numCache>
            </c:numRef>
          </c:cat>
          <c:val>
            <c:numRef>
              <c:f>Foaie1!$B$2:$B$4</c:f>
              <c:numCache>
                <c:formatCode>General</c:formatCode>
                <c:ptCount val="3"/>
                <c:pt idx="0">
                  <c:v>19939.900000000001</c:v>
                </c:pt>
                <c:pt idx="1">
                  <c:v>17429</c:v>
                </c:pt>
                <c:pt idx="2">
                  <c:v>18455.7</c:v>
                </c:pt>
              </c:numCache>
            </c:numRef>
          </c:val>
        </c:ser>
        <c:ser>
          <c:idx val="1"/>
          <c:order val="1"/>
          <c:tx>
            <c:strRef>
              <c:f>Foaie1!$C$1</c:f>
              <c:strCache>
                <c:ptCount val="1"/>
                <c:pt idx="0">
                  <c:v>Legume și fructe congelate (tone)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Foaie1!$A$2:$A$4</c:f>
              <c:numCache>
                <c:formatCode>General</c:formatCode>
                <c:ptCount val="3"/>
                <c:pt idx="0">
                  <c:v>2021</c:v>
                </c:pt>
                <c:pt idx="1">
                  <c:v>2022</c:v>
                </c:pt>
                <c:pt idx="2">
                  <c:v>2023</c:v>
                </c:pt>
              </c:numCache>
            </c:numRef>
          </c:cat>
          <c:val>
            <c:numRef>
              <c:f>Foaie1!$C$2:$C$4</c:f>
              <c:numCache>
                <c:formatCode>General</c:formatCode>
                <c:ptCount val="3"/>
                <c:pt idx="0">
                  <c:v>2233.9</c:v>
                </c:pt>
                <c:pt idx="1">
                  <c:v>2045.1</c:v>
                </c:pt>
                <c:pt idx="2">
                  <c:v>1731.1</c:v>
                </c:pt>
              </c:numCache>
            </c:numRef>
          </c:val>
        </c:ser>
        <c:ser>
          <c:idx val="2"/>
          <c:order val="2"/>
          <c:tx>
            <c:strRef>
              <c:f>Foaie1!$D$1</c:f>
              <c:strCache>
                <c:ptCount val="1"/>
                <c:pt idx="0">
                  <c:v>Legume și fructe uscate/deshidratate(tone)</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Foaie1!$A$2:$A$4</c:f>
              <c:numCache>
                <c:formatCode>General</c:formatCode>
                <c:ptCount val="3"/>
                <c:pt idx="0">
                  <c:v>2021</c:v>
                </c:pt>
                <c:pt idx="1">
                  <c:v>2022</c:v>
                </c:pt>
                <c:pt idx="2">
                  <c:v>2023</c:v>
                </c:pt>
              </c:numCache>
            </c:numRef>
          </c:cat>
          <c:val>
            <c:numRef>
              <c:f>Foaie1!$D$2:$D$4</c:f>
              <c:numCache>
                <c:formatCode>General</c:formatCode>
                <c:ptCount val="3"/>
                <c:pt idx="0">
                  <c:v>8264.9</c:v>
                </c:pt>
                <c:pt idx="1">
                  <c:v>7553.1</c:v>
                </c:pt>
                <c:pt idx="2">
                  <c:v>10079.1</c:v>
                </c:pt>
              </c:numCache>
            </c:numRef>
          </c:val>
        </c:ser>
        <c:ser>
          <c:idx val="3"/>
          <c:order val="3"/>
          <c:tx>
            <c:strRef>
              <c:f>Foaie1!$E$1</c:f>
              <c:strCache>
                <c:ptCount val="1"/>
                <c:pt idx="0">
                  <c:v>Făină și griș (tone)</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Foaie1!$A$2:$A$4</c:f>
              <c:numCache>
                <c:formatCode>General</c:formatCode>
                <c:ptCount val="3"/>
                <c:pt idx="0">
                  <c:v>2021</c:v>
                </c:pt>
                <c:pt idx="1">
                  <c:v>2022</c:v>
                </c:pt>
                <c:pt idx="2">
                  <c:v>2023</c:v>
                </c:pt>
              </c:numCache>
            </c:numRef>
          </c:cat>
          <c:val>
            <c:numRef>
              <c:f>Foaie1!$E$2:$E$4</c:f>
              <c:numCache>
                <c:formatCode>General</c:formatCode>
                <c:ptCount val="3"/>
                <c:pt idx="0">
                  <c:v>106299.2</c:v>
                </c:pt>
                <c:pt idx="1">
                  <c:v>121729</c:v>
                </c:pt>
                <c:pt idx="2">
                  <c:v>123126.3</c:v>
                </c:pt>
              </c:numCache>
            </c:numRef>
          </c:val>
        </c:ser>
        <c:ser>
          <c:idx val="4"/>
          <c:order val="4"/>
          <c:tx>
            <c:strRef>
              <c:f>Foaie1!$F$1</c:f>
              <c:strCache>
                <c:ptCount val="1"/>
                <c:pt idx="0">
                  <c:v>Oțet (dal)</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Foaie1!$A$2:$A$4</c:f>
              <c:numCache>
                <c:formatCode>General</c:formatCode>
                <c:ptCount val="3"/>
                <c:pt idx="0">
                  <c:v>2021</c:v>
                </c:pt>
                <c:pt idx="1">
                  <c:v>2022</c:v>
                </c:pt>
                <c:pt idx="2">
                  <c:v>2023</c:v>
                </c:pt>
              </c:numCache>
            </c:numRef>
          </c:cat>
          <c:val>
            <c:numRef>
              <c:f>Foaie1!$F$2:$F$4</c:f>
              <c:numCache>
                <c:formatCode>General</c:formatCode>
                <c:ptCount val="3"/>
                <c:pt idx="0">
                  <c:v>263483.90000000002</c:v>
                </c:pt>
                <c:pt idx="1">
                  <c:v>292565.40000000002</c:v>
                </c:pt>
                <c:pt idx="2">
                  <c:v>278825.59999999998</c:v>
                </c:pt>
              </c:numCache>
            </c:numRef>
          </c:val>
        </c:ser>
        <c:dLbls>
          <c:showLegendKey val="0"/>
          <c:showVal val="0"/>
          <c:showCatName val="0"/>
          <c:showSerName val="0"/>
          <c:showPercent val="0"/>
          <c:showBubbleSize val="0"/>
        </c:dLbls>
        <c:gapWidth val="100"/>
        <c:overlap val="-24"/>
        <c:axId val="-145567360"/>
        <c:axId val="-145567904"/>
      </c:barChart>
      <c:valAx>
        <c:axId val="-145567904"/>
        <c:scaling>
          <c:orientation val="minMax"/>
        </c:scaling>
        <c:delete val="0"/>
        <c:axPos val="r"/>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o-RO"/>
          </a:p>
        </c:txPr>
        <c:crossAx val="-145567360"/>
        <c:crosses val="max"/>
        <c:crossBetween val="between"/>
      </c:valAx>
      <c:catAx>
        <c:axId val="-1455673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o-RO"/>
          </a:p>
        </c:txPr>
        <c:crossAx val="-145567904"/>
        <c:crosses val="autoZero"/>
        <c:auto val="1"/>
        <c:lblAlgn val="ctr"/>
        <c:lblOffset val="100"/>
        <c:noMultiLvlLbl val="0"/>
      </c:catAx>
      <c:spPr>
        <a:noFill/>
        <a:ln>
          <a:noFill/>
        </a:ln>
        <a:effectLst/>
      </c:spPr>
    </c:plotArea>
    <c:legend>
      <c:legendPos val="b"/>
      <c:layout>
        <c:manualLayout>
          <c:xMode val="edge"/>
          <c:yMode val="edge"/>
          <c:x val="0"/>
          <c:y val="0.80242544935248694"/>
          <c:w val="0.99882655293088363"/>
          <c:h val="0.194941882264716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o-RO"/>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o-R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a:latin typeface="Times New Roman" panose="02020603050405020304" pitchFamily="18" charset="0"/>
                <a:cs typeface="Times New Roman" panose="02020603050405020304" pitchFamily="18" charset="0"/>
              </a:rPr>
              <a:t>Export legume</a:t>
            </a:r>
            <a:r>
              <a:rPr lang="ro-RO" baseline="0">
                <a:latin typeface="Times New Roman" panose="02020603050405020304" pitchFamily="18" charset="0"/>
                <a:cs typeface="Times New Roman" panose="02020603050405020304" pitchFamily="18" charset="0"/>
              </a:rPr>
              <a:t> uscate</a:t>
            </a:r>
            <a:endParaRPr lang="ro-RO">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o-RO"/>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Foaie1!$B$1</c:f>
              <c:strCache>
                <c:ptCount val="1"/>
                <c:pt idx="0">
                  <c:v>Țările CSI</c:v>
                </c:pt>
              </c:strCache>
            </c:strRef>
          </c:tx>
          <c:spPr>
            <a:solidFill>
              <a:schemeClr val="accent1"/>
            </a:solidFill>
            <a:ln>
              <a:noFill/>
            </a:ln>
            <a:effectLst/>
            <a:sp3d/>
          </c:spPr>
          <c:invertIfNegative val="0"/>
          <c:cat>
            <c:numRef>
              <c:f>Foaie1!$A$2:$A$4</c:f>
              <c:numCache>
                <c:formatCode>General</c:formatCode>
                <c:ptCount val="3"/>
                <c:pt idx="0">
                  <c:v>2021</c:v>
                </c:pt>
                <c:pt idx="1">
                  <c:v>2022</c:v>
                </c:pt>
                <c:pt idx="2">
                  <c:v>2023</c:v>
                </c:pt>
              </c:numCache>
            </c:numRef>
          </c:cat>
          <c:val>
            <c:numRef>
              <c:f>Foaie1!$B$2:$B$4</c:f>
              <c:numCache>
                <c:formatCode>General</c:formatCode>
                <c:ptCount val="3"/>
                <c:pt idx="0">
                  <c:v>8048</c:v>
                </c:pt>
                <c:pt idx="1">
                  <c:v>5990</c:v>
                </c:pt>
                <c:pt idx="2">
                  <c:v>0.4</c:v>
                </c:pt>
              </c:numCache>
            </c:numRef>
          </c:val>
        </c:ser>
        <c:ser>
          <c:idx val="1"/>
          <c:order val="1"/>
          <c:tx>
            <c:strRef>
              <c:f>Foaie1!$C$1</c:f>
              <c:strCache>
                <c:ptCount val="1"/>
                <c:pt idx="0">
                  <c:v>Țările UE</c:v>
                </c:pt>
              </c:strCache>
            </c:strRef>
          </c:tx>
          <c:spPr>
            <a:solidFill>
              <a:schemeClr val="accent2"/>
            </a:solidFill>
            <a:ln>
              <a:noFill/>
            </a:ln>
            <a:effectLst/>
            <a:sp3d/>
          </c:spPr>
          <c:invertIfNegative val="0"/>
          <c:cat>
            <c:numRef>
              <c:f>Foaie1!$A$2:$A$4</c:f>
              <c:numCache>
                <c:formatCode>General</c:formatCode>
                <c:ptCount val="3"/>
                <c:pt idx="0">
                  <c:v>2021</c:v>
                </c:pt>
                <c:pt idx="1">
                  <c:v>2022</c:v>
                </c:pt>
                <c:pt idx="2">
                  <c:v>2023</c:v>
                </c:pt>
              </c:numCache>
            </c:numRef>
          </c:cat>
          <c:val>
            <c:numRef>
              <c:f>Foaie1!$C$2:$C$4</c:f>
              <c:numCache>
                <c:formatCode>General</c:formatCode>
                <c:ptCount val="3"/>
                <c:pt idx="0">
                  <c:v>819.4</c:v>
                </c:pt>
                <c:pt idx="1">
                  <c:v>26381.1</c:v>
                </c:pt>
                <c:pt idx="2">
                  <c:v>2473.25</c:v>
                </c:pt>
              </c:numCache>
            </c:numRef>
          </c:val>
        </c:ser>
        <c:ser>
          <c:idx val="2"/>
          <c:order val="2"/>
          <c:tx>
            <c:strRef>
              <c:f>Foaie1!$D$1</c:f>
              <c:strCache>
                <c:ptCount val="1"/>
                <c:pt idx="0">
                  <c:v>Celelalte țări </c:v>
                </c:pt>
              </c:strCache>
            </c:strRef>
          </c:tx>
          <c:spPr>
            <a:solidFill>
              <a:schemeClr val="accent3"/>
            </a:solidFill>
            <a:ln>
              <a:noFill/>
            </a:ln>
            <a:effectLst/>
            <a:sp3d/>
          </c:spPr>
          <c:invertIfNegative val="0"/>
          <c:cat>
            <c:numRef>
              <c:f>Foaie1!$A$2:$A$4</c:f>
              <c:numCache>
                <c:formatCode>General</c:formatCode>
                <c:ptCount val="3"/>
                <c:pt idx="0">
                  <c:v>2021</c:v>
                </c:pt>
                <c:pt idx="1">
                  <c:v>2022</c:v>
                </c:pt>
                <c:pt idx="2">
                  <c:v>2023</c:v>
                </c:pt>
              </c:numCache>
            </c:numRef>
          </c:cat>
          <c:val>
            <c:numRef>
              <c:f>Foaie1!$D$2:$D$4</c:f>
              <c:numCache>
                <c:formatCode>General</c:formatCode>
                <c:ptCount val="3"/>
                <c:pt idx="0">
                  <c:v>161.4</c:v>
                </c:pt>
                <c:pt idx="1">
                  <c:v>106.5</c:v>
                </c:pt>
                <c:pt idx="2">
                  <c:v>159.53</c:v>
                </c:pt>
              </c:numCache>
            </c:numRef>
          </c:val>
        </c:ser>
        <c:dLbls>
          <c:showLegendKey val="0"/>
          <c:showVal val="0"/>
          <c:showCatName val="0"/>
          <c:showSerName val="0"/>
          <c:showPercent val="0"/>
          <c:showBubbleSize val="0"/>
        </c:dLbls>
        <c:gapWidth val="150"/>
        <c:shape val="box"/>
        <c:axId val="-145563008"/>
        <c:axId val="-145570624"/>
        <c:axId val="0"/>
      </c:bar3DChart>
      <c:catAx>
        <c:axId val="-14556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145570624"/>
        <c:crosses val="autoZero"/>
        <c:auto val="1"/>
        <c:lblAlgn val="ctr"/>
        <c:lblOffset val="100"/>
        <c:noMultiLvlLbl val="0"/>
      </c:catAx>
      <c:valAx>
        <c:axId val="-145570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145563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a:latin typeface="Times New Roman" panose="02020603050405020304" pitchFamily="18" charset="0"/>
                <a:cs typeface="Times New Roman" panose="02020603050405020304" pitchFamily="18" charset="0"/>
              </a:rPr>
              <a:t>Export fructe uscate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o-RO"/>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Foaie1!$B$1</c:f>
              <c:strCache>
                <c:ptCount val="1"/>
                <c:pt idx="0">
                  <c:v>Țările CSI</c:v>
                </c:pt>
              </c:strCache>
            </c:strRef>
          </c:tx>
          <c:spPr>
            <a:solidFill>
              <a:schemeClr val="accent1"/>
            </a:solidFill>
            <a:ln>
              <a:noFill/>
            </a:ln>
            <a:effectLst/>
            <a:sp3d/>
          </c:spPr>
          <c:invertIfNegative val="0"/>
          <c:cat>
            <c:numRef>
              <c:f>Foaie1!$A$2:$A$4</c:f>
              <c:numCache>
                <c:formatCode>General</c:formatCode>
                <c:ptCount val="3"/>
                <c:pt idx="0">
                  <c:v>2021</c:v>
                </c:pt>
                <c:pt idx="1">
                  <c:v>2022</c:v>
                </c:pt>
                <c:pt idx="2">
                  <c:v>2023</c:v>
                </c:pt>
              </c:numCache>
            </c:numRef>
          </c:cat>
          <c:val>
            <c:numRef>
              <c:f>Foaie1!$B$2:$B$4</c:f>
              <c:numCache>
                <c:formatCode>General</c:formatCode>
                <c:ptCount val="3"/>
                <c:pt idx="0">
                  <c:v>5854077</c:v>
                </c:pt>
                <c:pt idx="1">
                  <c:v>3387873.07</c:v>
                </c:pt>
                <c:pt idx="2">
                  <c:v>3293535.56</c:v>
                </c:pt>
              </c:numCache>
            </c:numRef>
          </c:val>
        </c:ser>
        <c:ser>
          <c:idx val="1"/>
          <c:order val="1"/>
          <c:tx>
            <c:strRef>
              <c:f>Foaie1!$C$1</c:f>
              <c:strCache>
                <c:ptCount val="1"/>
                <c:pt idx="0">
                  <c:v>Țările UE</c:v>
                </c:pt>
              </c:strCache>
            </c:strRef>
          </c:tx>
          <c:spPr>
            <a:solidFill>
              <a:schemeClr val="accent2"/>
            </a:solidFill>
            <a:ln>
              <a:noFill/>
            </a:ln>
            <a:effectLst/>
            <a:sp3d/>
          </c:spPr>
          <c:invertIfNegative val="0"/>
          <c:cat>
            <c:numRef>
              <c:f>Foaie1!$A$2:$A$4</c:f>
              <c:numCache>
                <c:formatCode>General</c:formatCode>
                <c:ptCount val="3"/>
                <c:pt idx="0">
                  <c:v>2021</c:v>
                </c:pt>
                <c:pt idx="1">
                  <c:v>2022</c:v>
                </c:pt>
                <c:pt idx="2">
                  <c:v>2023</c:v>
                </c:pt>
              </c:numCache>
            </c:numRef>
          </c:cat>
          <c:val>
            <c:numRef>
              <c:f>Foaie1!$C$2:$C$4</c:f>
              <c:numCache>
                <c:formatCode>General</c:formatCode>
                <c:ptCount val="3"/>
                <c:pt idx="0">
                  <c:v>3287107.1</c:v>
                </c:pt>
                <c:pt idx="1">
                  <c:v>4676943.59</c:v>
                </c:pt>
                <c:pt idx="2">
                  <c:v>5175342.5</c:v>
                </c:pt>
              </c:numCache>
            </c:numRef>
          </c:val>
        </c:ser>
        <c:ser>
          <c:idx val="2"/>
          <c:order val="2"/>
          <c:tx>
            <c:strRef>
              <c:f>Foaie1!$D$1</c:f>
              <c:strCache>
                <c:ptCount val="1"/>
                <c:pt idx="0">
                  <c:v>Celelalte țări</c:v>
                </c:pt>
              </c:strCache>
            </c:strRef>
          </c:tx>
          <c:spPr>
            <a:solidFill>
              <a:schemeClr val="accent3"/>
            </a:solidFill>
            <a:ln>
              <a:noFill/>
            </a:ln>
            <a:effectLst/>
            <a:sp3d/>
          </c:spPr>
          <c:invertIfNegative val="0"/>
          <c:cat>
            <c:numRef>
              <c:f>Foaie1!$A$2:$A$4</c:f>
              <c:numCache>
                <c:formatCode>General</c:formatCode>
                <c:ptCount val="3"/>
                <c:pt idx="0">
                  <c:v>2021</c:v>
                </c:pt>
                <c:pt idx="1">
                  <c:v>2022</c:v>
                </c:pt>
                <c:pt idx="2">
                  <c:v>2023</c:v>
                </c:pt>
              </c:numCache>
            </c:numRef>
          </c:cat>
          <c:val>
            <c:numRef>
              <c:f>Foaie1!$D$2:$D$4</c:f>
              <c:numCache>
                <c:formatCode>General</c:formatCode>
                <c:ptCount val="3"/>
                <c:pt idx="0">
                  <c:v>743229.14</c:v>
                </c:pt>
                <c:pt idx="1">
                  <c:v>1013257.09</c:v>
                </c:pt>
                <c:pt idx="2">
                  <c:v>759484.65</c:v>
                </c:pt>
              </c:numCache>
            </c:numRef>
          </c:val>
        </c:ser>
        <c:dLbls>
          <c:showLegendKey val="0"/>
          <c:showVal val="0"/>
          <c:showCatName val="0"/>
          <c:showSerName val="0"/>
          <c:showPercent val="0"/>
          <c:showBubbleSize val="0"/>
        </c:dLbls>
        <c:gapWidth val="150"/>
        <c:shape val="box"/>
        <c:axId val="-145558112"/>
        <c:axId val="-145560832"/>
        <c:axId val="0"/>
      </c:bar3DChart>
      <c:catAx>
        <c:axId val="-14555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145560832"/>
        <c:crosses val="autoZero"/>
        <c:auto val="1"/>
        <c:lblAlgn val="ctr"/>
        <c:lblOffset val="100"/>
        <c:noMultiLvlLbl val="0"/>
      </c:catAx>
      <c:valAx>
        <c:axId val="-145560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145558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o-RO" sz="1400" b="0">
                <a:latin typeface="Times New Roman" panose="02020603050405020304" pitchFamily="18" charset="0"/>
                <a:cs typeface="Times New Roman" panose="02020603050405020304" pitchFamily="18" charset="0"/>
              </a:rPr>
              <a:t>Exportul de legume congelate</a:t>
            </a:r>
            <a:endParaRPr lang="ro-RO" sz="1400" b="0" baseline="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o-R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[Registru1.xlsx]Foaie2!$B$3:$C$3</c:f>
              <c:strCache>
                <c:ptCount val="2"/>
                <c:pt idx="0">
                  <c:v>Legume, nefierte sau fierte in apa sau in abur, congelate:</c:v>
                </c:pt>
                <c:pt idx="1">
                  <c:v>kg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[Registru1.xlsx]Foaie2!$D$2:$F$2</c:f>
              <c:numCache>
                <c:formatCode>General</c:formatCode>
                <c:ptCount val="3"/>
                <c:pt idx="0">
                  <c:v>2021</c:v>
                </c:pt>
                <c:pt idx="1">
                  <c:v>2022</c:v>
                </c:pt>
                <c:pt idx="2">
                  <c:v>2023</c:v>
                </c:pt>
              </c:numCache>
            </c:numRef>
          </c:cat>
          <c:val>
            <c:numRef>
              <c:f>[Registru1.xlsx]Foaie2!$D$3:$F$3</c:f>
            </c:numRef>
          </c:val>
        </c:ser>
        <c:ser>
          <c:idx val="1"/>
          <c:order val="1"/>
          <c:tx>
            <c:strRef>
              <c:f>[Registru1.xlsx]Foaie2!$B$4:$C$4</c:f>
              <c:strCache>
                <c:ptCount val="2"/>
                <c:pt idx="0">
                  <c:v>Țările CSI</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[Registru1.xlsx]Foaie2!$D$2:$F$2</c:f>
              <c:numCache>
                <c:formatCode>General</c:formatCode>
                <c:ptCount val="3"/>
                <c:pt idx="0">
                  <c:v>2021</c:v>
                </c:pt>
                <c:pt idx="1">
                  <c:v>2022</c:v>
                </c:pt>
                <c:pt idx="2">
                  <c:v>2023</c:v>
                </c:pt>
              </c:numCache>
            </c:numRef>
          </c:cat>
          <c:val>
            <c:numRef>
              <c:f>[Registru1.xlsx]Foaie2!$D$4:$F$4</c:f>
              <c:numCache>
                <c:formatCode>#,##0.00</c:formatCode>
                <c:ptCount val="3"/>
                <c:pt idx="0">
                  <c:v>9211.2000000000007</c:v>
                </c:pt>
                <c:pt idx="1">
                  <c:v>0</c:v>
                </c:pt>
                <c:pt idx="2">
                  <c:v>0</c:v>
                </c:pt>
              </c:numCache>
            </c:numRef>
          </c:val>
        </c:ser>
        <c:ser>
          <c:idx val="2"/>
          <c:order val="2"/>
          <c:tx>
            <c:strRef>
              <c:f>[Registru1.xlsx]Foaie2!$B$5:$C$5</c:f>
              <c:strCache>
                <c:ptCount val="2"/>
                <c:pt idx="0">
                  <c:v>Țările UE</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[Registru1.xlsx]Foaie2!$D$2:$F$2</c:f>
              <c:numCache>
                <c:formatCode>General</c:formatCode>
                <c:ptCount val="3"/>
                <c:pt idx="0">
                  <c:v>2021</c:v>
                </c:pt>
                <c:pt idx="1">
                  <c:v>2022</c:v>
                </c:pt>
                <c:pt idx="2">
                  <c:v>2023</c:v>
                </c:pt>
              </c:numCache>
            </c:numRef>
          </c:cat>
          <c:val>
            <c:numRef>
              <c:f>[Registru1.xlsx]Foaie2!$D$5:$F$5</c:f>
              <c:numCache>
                <c:formatCode>#,##0.00</c:formatCode>
                <c:ptCount val="3"/>
                <c:pt idx="0">
                  <c:v>24640</c:v>
                </c:pt>
                <c:pt idx="1">
                  <c:v>40000</c:v>
                </c:pt>
                <c:pt idx="2">
                  <c:v>44500</c:v>
                </c:pt>
              </c:numCache>
            </c:numRef>
          </c:val>
        </c:ser>
        <c:ser>
          <c:idx val="3"/>
          <c:order val="3"/>
          <c:tx>
            <c:strRef>
              <c:f>[Registru1.xlsx]Foaie2!$B$6:$C$6</c:f>
              <c:strCache>
                <c:ptCount val="2"/>
                <c:pt idx="0">
                  <c:v>Celelalte țări</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[Registru1.xlsx]Foaie2!$D$2:$F$2</c:f>
              <c:numCache>
                <c:formatCode>General</c:formatCode>
                <c:ptCount val="3"/>
                <c:pt idx="0">
                  <c:v>2021</c:v>
                </c:pt>
                <c:pt idx="1">
                  <c:v>2022</c:v>
                </c:pt>
                <c:pt idx="2">
                  <c:v>2023</c:v>
                </c:pt>
              </c:numCache>
            </c:numRef>
          </c:cat>
          <c:val>
            <c:numRef>
              <c:f>[Registru1.xlsx]Foaie2!$D$6:$F$6</c:f>
              <c:numCache>
                <c:formatCode>#,##0.00</c:formatCode>
                <c:ptCount val="3"/>
                <c:pt idx="0">
                  <c:v>0</c:v>
                </c:pt>
                <c:pt idx="1">
                  <c:v>21680</c:v>
                </c:pt>
                <c:pt idx="2">
                  <c:v>80002.8</c:v>
                </c:pt>
              </c:numCache>
            </c:numRef>
          </c:val>
        </c:ser>
        <c:dLbls>
          <c:showLegendKey val="0"/>
          <c:showVal val="0"/>
          <c:showCatName val="0"/>
          <c:showSerName val="0"/>
          <c:showPercent val="0"/>
          <c:showBubbleSize val="0"/>
        </c:dLbls>
        <c:gapWidth val="150"/>
        <c:shape val="box"/>
        <c:axId val="-145559744"/>
        <c:axId val="-145559200"/>
        <c:axId val="0"/>
      </c:bar3DChart>
      <c:catAx>
        <c:axId val="-1455597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145559200"/>
        <c:crosses val="autoZero"/>
        <c:auto val="1"/>
        <c:lblAlgn val="ctr"/>
        <c:lblOffset val="100"/>
        <c:noMultiLvlLbl val="0"/>
      </c:catAx>
      <c:valAx>
        <c:axId val="-1455592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145559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a:latin typeface="Times New Roman" panose="02020603050405020304" pitchFamily="18" charset="0"/>
                <a:cs typeface="Times New Roman" panose="02020603050405020304" pitchFamily="18" charset="0"/>
              </a:rPr>
              <a:t>Exportul de fructe</a:t>
            </a:r>
            <a:r>
              <a:rPr lang="ro-RO" baseline="0">
                <a:latin typeface="Times New Roman" panose="02020603050405020304" pitchFamily="18" charset="0"/>
                <a:cs typeface="Times New Roman" panose="02020603050405020304" pitchFamily="18" charset="0"/>
              </a:rPr>
              <a:t> congelate </a:t>
            </a:r>
            <a:endParaRPr lang="ro-RO">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o-RO"/>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[Registru1.xlsx]Foaie1!$B$5:$C$5</c:f>
              <c:strCache>
                <c:ptCount val="2"/>
                <c:pt idx="0">
                  <c:v>Fructe si nuci, fierte sau nu in apa sau in abur, congelate, chiar cu adaos de zahar sau de alti indulcitori:</c:v>
                </c:pt>
                <c:pt idx="1">
                  <c:v>kg</c:v>
                </c:pt>
              </c:strCache>
            </c:strRef>
          </c:tx>
          <c:spPr>
            <a:solidFill>
              <a:schemeClr val="accent2"/>
            </a:solidFill>
            <a:ln>
              <a:noFill/>
            </a:ln>
            <a:effectLst/>
            <a:sp3d/>
          </c:spPr>
          <c:invertIfNegative val="0"/>
          <c:cat>
            <c:numRef>
              <c:f>[Registru1.xlsx]Foaie1!$D$4:$H$4</c:f>
              <c:numCache>
                <c:formatCode>General</c:formatCode>
                <c:ptCount val="3"/>
                <c:pt idx="0">
                  <c:v>2021</c:v>
                </c:pt>
                <c:pt idx="1">
                  <c:v>2022</c:v>
                </c:pt>
                <c:pt idx="2">
                  <c:v>2023</c:v>
                </c:pt>
              </c:numCache>
            </c:numRef>
          </c:cat>
          <c:val>
            <c:numRef>
              <c:f>[Registru1.xlsx]Foaie1!$D$5:$H$5</c:f>
            </c:numRef>
          </c:val>
        </c:ser>
        <c:ser>
          <c:idx val="1"/>
          <c:order val="1"/>
          <c:tx>
            <c:strRef>
              <c:f>[Registru1.xlsx]Foaie1!$B$6:$C$6</c:f>
              <c:strCache>
                <c:ptCount val="2"/>
                <c:pt idx="0">
                  <c:v>Țările CSI</c:v>
                </c:pt>
              </c:strCache>
            </c:strRef>
          </c:tx>
          <c:spPr>
            <a:solidFill>
              <a:schemeClr val="accent4"/>
            </a:solidFill>
            <a:ln>
              <a:noFill/>
            </a:ln>
            <a:effectLst/>
            <a:sp3d/>
          </c:spPr>
          <c:invertIfNegative val="0"/>
          <c:cat>
            <c:numRef>
              <c:f>[Registru1.xlsx]Foaie1!$D$4:$H$4</c:f>
              <c:numCache>
                <c:formatCode>General</c:formatCode>
                <c:ptCount val="3"/>
                <c:pt idx="0">
                  <c:v>2021</c:v>
                </c:pt>
                <c:pt idx="1">
                  <c:v>2022</c:v>
                </c:pt>
                <c:pt idx="2">
                  <c:v>2023</c:v>
                </c:pt>
              </c:numCache>
            </c:numRef>
          </c:cat>
          <c:val>
            <c:numRef>
              <c:f>[Registru1.xlsx]Foaie1!$D$6:$H$6</c:f>
              <c:numCache>
                <c:formatCode>#,##0.00</c:formatCode>
                <c:ptCount val="3"/>
                <c:pt idx="0">
                  <c:v>559841.19999999995</c:v>
                </c:pt>
                <c:pt idx="1">
                  <c:v>449878</c:v>
                </c:pt>
                <c:pt idx="2">
                  <c:v>363905</c:v>
                </c:pt>
              </c:numCache>
            </c:numRef>
          </c:val>
        </c:ser>
        <c:ser>
          <c:idx val="2"/>
          <c:order val="2"/>
          <c:tx>
            <c:strRef>
              <c:f>[Registru1.xlsx]Foaie1!$B$7:$C$7</c:f>
              <c:strCache>
                <c:ptCount val="2"/>
                <c:pt idx="0">
                  <c:v>Țările UE</c:v>
                </c:pt>
              </c:strCache>
            </c:strRef>
          </c:tx>
          <c:spPr>
            <a:solidFill>
              <a:schemeClr val="accent6"/>
            </a:solidFill>
            <a:ln>
              <a:noFill/>
            </a:ln>
            <a:effectLst/>
            <a:sp3d/>
          </c:spPr>
          <c:invertIfNegative val="0"/>
          <c:cat>
            <c:numRef>
              <c:f>[Registru1.xlsx]Foaie1!$D$4:$H$4</c:f>
              <c:numCache>
                <c:formatCode>General</c:formatCode>
                <c:ptCount val="3"/>
                <c:pt idx="0">
                  <c:v>2021</c:v>
                </c:pt>
                <c:pt idx="1">
                  <c:v>2022</c:v>
                </c:pt>
                <c:pt idx="2">
                  <c:v>2023</c:v>
                </c:pt>
              </c:numCache>
            </c:numRef>
          </c:cat>
          <c:val>
            <c:numRef>
              <c:f>[Registru1.xlsx]Foaie1!$D$7:$H$7</c:f>
              <c:numCache>
                <c:formatCode>#,##0.00</c:formatCode>
                <c:ptCount val="3"/>
                <c:pt idx="0">
                  <c:v>553249</c:v>
                </c:pt>
                <c:pt idx="1">
                  <c:v>1273014</c:v>
                </c:pt>
                <c:pt idx="2">
                  <c:v>604604</c:v>
                </c:pt>
              </c:numCache>
            </c:numRef>
          </c:val>
        </c:ser>
        <c:ser>
          <c:idx val="3"/>
          <c:order val="3"/>
          <c:tx>
            <c:strRef>
              <c:f>[Registru1.xlsx]Foaie1!$B$8:$C$8</c:f>
              <c:strCache>
                <c:ptCount val="2"/>
                <c:pt idx="0">
                  <c:v>Celelalte țări</c:v>
                </c:pt>
              </c:strCache>
            </c:strRef>
          </c:tx>
          <c:spPr>
            <a:solidFill>
              <a:schemeClr val="accent2">
                <a:lumMod val="60000"/>
              </a:schemeClr>
            </a:solidFill>
            <a:ln>
              <a:noFill/>
            </a:ln>
            <a:effectLst/>
            <a:sp3d/>
          </c:spPr>
          <c:invertIfNegative val="0"/>
          <c:cat>
            <c:numRef>
              <c:f>[Registru1.xlsx]Foaie1!$D$4:$H$4</c:f>
              <c:numCache>
                <c:formatCode>General</c:formatCode>
                <c:ptCount val="3"/>
                <c:pt idx="0">
                  <c:v>2021</c:v>
                </c:pt>
                <c:pt idx="1">
                  <c:v>2022</c:v>
                </c:pt>
                <c:pt idx="2">
                  <c:v>2023</c:v>
                </c:pt>
              </c:numCache>
            </c:numRef>
          </c:cat>
          <c:val>
            <c:numRef>
              <c:f>[Registru1.xlsx]Foaie1!$D$8:$H$8</c:f>
              <c:numCache>
                <c:formatCode>#,##0.00</c:formatCode>
                <c:ptCount val="3"/>
                <c:pt idx="0">
                  <c:v>38197.800000000003</c:v>
                </c:pt>
                <c:pt idx="1">
                  <c:v>283756.59999999998</c:v>
                </c:pt>
                <c:pt idx="2">
                  <c:v>74396</c:v>
                </c:pt>
              </c:numCache>
            </c:numRef>
          </c:val>
        </c:ser>
        <c:dLbls>
          <c:showLegendKey val="0"/>
          <c:showVal val="0"/>
          <c:showCatName val="0"/>
          <c:showSerName val="0"/>
          <c:showPercent val="0"/>
          <c:showBubbleSize val="0"/>
        </c:dLbls>
        <c:gapWidth val="150"/>
        <c:shape val="box"/>
        <c:axId val="-145568448"/>
        <c:axId val="-223229440"/>
        <c:axId val="0"/>
      </c:bar3DChart>
      <c:catAx>
        <c:axId val="-14556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223229440"/>
        <c:crosses val="autoZero"/>
        <c:auto val="1"/>
        <c:lblAlgn val="ctr"/>
        <c:lblOffset val="100"/>
        <c:noMultiLvlLbl val="0"/>
      </c:catAx>
      <c:valAx>
        <c:axId val="-2232294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145568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a:t>Export</a:t>
            </a:r>
            <a:r>
              <a:rPr lang="ro-RO" baseline="0"/>
              <a:t> făină</a:t>
            </a:r>
            <a:endParaRPr lang="ro-R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o-RO"/>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Foaie1!$B$1</c:f>
              <c:strCache>
                <c:ptCount val="1"/>
                <c:pt idx="0">
                  <c:v>Țările CSI</c:v>
                </c:pt>
              </c:strCache>
            </c:strRef>
          </c:tx>
          <c:spPr>
            <a:solidFill>
              <a:schemeClr val="accent1"/>
            </a:solidFill>
            <a:ln>
              <a:noFill/>
            </a:ln>
            <a:effectLst/>
            <a:sp3d/>
          </c:spPr>
          <c:invertIfNegative val="0"/>
          <c:cat>
            <c:numRef>
              <c:f>Foaie1!$A$2:$A$4</c:f>
              <c:numCache>
                <c:formatCode>General</c:formatCode>
                <c:ptCount val="3"/>
                <c:pt idx="0">
                  <c:v>2021</c:v>
                </c:pt>
                <c:pt idx="1">
                  <c:v>2022</c:v>
                </c:pt>
                <c:pt idx="2">
                  <c:v>2023</c:v>
                </c:pt>
              </c:numCache>
            </c:numRef>
          </c:cat>
          <c:val>
            <c:numRef>
              <c:f>Foaie1!$B$2:$B$4</c:f>
              <c:numCache>
                <c:formatCode>General</c:formatCode>
                <c:ptCount val="3"/>
                <c:pt idx="0">
                  <c:v>92000</c:v>
                </c:pt>
                <c:pt idx="1">
                  <c:v>21465</c:v>
                </c:pt>
                <c:pt idx="2">
                  <c:v>1330</c:v>
                </c:pt>
              </c:numCache>
            </c:numRef>
          </c:val>
        </c:ser>
        <c:ser>
          <c:idx val="1"/>
          <c:order val="1"/>
          <c:tx>
            <c:strRef>
              <c:f>Foaie1!$C$1</c:f>
              <c:strCache>
                <c:ptCount val="1"/>
                <c:pt idx="0">
                  <c:v>Țările UE</c:v>
                </c:pt>
              </c:strCache>
            </c:strRef>
          </c:tx>
          <c:spPr>
            <a:solidFill>
              <a:schemeClr val="accent2"/>
            </a:solidFill>
            <a:ln>
              <a:noFill/>
            </a:ln>
            <a:effectLst/>
            <a:sp3d/>
          </c:spPr>
          <c:invertIfNegative val="0"/>
          <c:cat>
            <c:numRef>
              <c:f>Foaie1!$A$2:$A$4</c:f>
              <c:numCache>
                <c:formatCode>General</c:formatCode>
                <c:ptCount val="3"/>
                <c:pt idx="0">
                  <c:v>2021</c:v>
                </c:pt>
                <c:pt idx="1">
                  <c:v>2022</c:v>
                </c:pt>
                <c:pt idx="2">
                  <c:v>2023</c:v>
                </c:pt>
              </c:numCache>
            </c:numRef>
          </c:cat>
          <c:val>
            <c:numRef>
              <c:f>Foaie1!$C$2:$C$4</c:f>
              <c:numCache>
                <c:formatCode>General</c:formatCode>
                <c:ptCount val="3"/>
                <c:pt idx="0">
                  <c:v>2003620</c:v>
                </c:pt>
                <c:pt idx="1">
                  <c:v>9761115</c:v>
                </c:pt>
                <c:pt idx="2">
                  <c:v>19126348</c:v>
                </c:pt>
              </c:numCache>
            </c:numRef>
          </c:val>
        </c:ser>
        <c:ser>
          <c:idx val="2"/>
          <c:order val="2"/>
          <c:tx>
            <c:strRef>
              <c:f>Foaie1!$D$1</c:f>
              <c:strCache>
                <c:ptCount val="1"/>
                <c:pt idx="0">
                  <c:v>Celelalte țări</c:v>
                </c:pt>
              </c:strCache>
            </c:strRef>
          </c:tx>
          <c:spPr>
            <a:solidFill>
              <a:schemeClr val="accent3"/>
            </a:solidFill>
            <a:ln>
              <a:noFill/>
            </a:ln>
            <a:effectLst/>
            <a:sp3d/>
          </c:spPr>
          <c:invertIfNegative val="0"/>
          <c:cat>
            <c:numRef>
              <c:f>Foaie1!$A$2:$A$4</c:f>
              <c:numCache>
                <c:formatCode>General</c:formatCode>
                <c:ptCount val="3"/>
                <c:pt idx="0">
                  <c:v>2021</c:v>
                </c:pt>
                <c:pt idx="1">
                  <c:v>2022</c:v>
                </c:pt>
                <c:pt idx="2">
                  <c:v>2023</c:v>
                </c:pt>
              </c:numCache>
            </c:numRef>
          </c:cat>
          <c:val>
            <c:numRef>
              <c:f>Foaie1!$D$2:$D$4</c:f>
              <c:numCache>
                <c:formatCode>General</c:formatCode>
                <c:ptCount val="3"/>
                <c:pt idx="0">
                  <c:v>1644</c:v>
                </c:pt>
                <c:pt idx="1">
                  <c:v>271116</c:v>
                </c:pt>
                <c:pt idx="2">
                  <c:v>963493</c:v>
                </c:pt>
              </c:numCache>
            </c:numRef>
          </c:val>
        </c:ser>
        <c:dLbls>
          <c:showLegendKey val="0"/>
          <c:showVal val="0"/>
          <c:showCatName val="0"/>
          <c:showSerName val="0"/>
          <c:showPercent val="0"/>
          <c:showBubbleSize val="0"/>
        </c:dLbls>
        <c:gapWidth val="150"/>
        <c:shape val="box"/>
        <c:axId val="-223225632"/>
        <c:axId val="-285794416"/>
        <c:axId val="0"/>
      </c:bar3DChart>
      <c:catAx>
        <c:axId val="-223225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285794416"/>
        <c:crosses val="autoZero"/>
        <c:auto val="1"/>
        <c:lblAlgn val="ctr"/>
        <c:lblOffset val="100"/>
        <c:noMultiLvlLbl val="0"/>
      </c:catAx>
      <c:valAx>
        <c:axId val="-285794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223225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a:t>Export griș</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o-RO"/>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Foaie1!$B$1</c:f>
              <c:strCache>
                <c:ptCount val="1"/>
                <c:pt idx="0">
                  <c:v>Țările CSI</c:v>
                </c:pt>
              </c:strCache>
            </c:strRef>
          </c:tx>
          <c:spPr>
            <a:solidFill>
              <a:schemeClr val="accent1"/>
            </a:solidFill>
            <a:ln>
              <a:noFill/>
            </a:ln>
            <a:effectLst/>
            <a:sp3d/>
          </c:spPr>
          <c:invertIfNegative val="0"/>
          <c:cat>
            <c:numRef>
              <c:f>Foaie1!$A$2:$A$4</c:f>
              <c:numCache>
                <c:formatCode>General</c:formatCode>
                <c:ptCount val="3"/>
                <c:pt idx="0">
                  <c:v>2021</c:v>
                </c:pt>
                <c:pt idx="1">
                  <c:v>2022</c:v>
                </c:pt>
                <c:pt idx="2">
                  <c:v>2023</c:v>
                </c:pt>
              </c:numCache>
            </c:numRef>
          </c:cat>
          <c:val>
            <c:numRef>
              <c:f>Foaie1!$B$2:$B$4</c:f>
              <c:numCache>
                <c:formatCode>General</c:formatCode>
                <c:ptCount val="3"/>
                <c:pt idx="0">
                  <c:v>0</c:v>
                </c:pt>
                <c:pt idx="1">
                  <c:v>2723.8</c:v>
                </c:pt>
                <c:pt idx="2">
                  <c:v>1779</c:v>
                </c:pt>
              </c:numCache>
            </c:numRef>
          </c:val>
        </c:ser>
        <c:ser>
          <c:idx val="1"/>
          <c:order val="1"/>
          <c:tx>
            <c:strRef>
              <c:f>Foaie1!$C$1</c:f>
              <c:strCache>
                <c:ptCount val="1"/>
                <c:pt idx="0">
                  <c:v>Țările UE</c:v>
                </c:pt>
              </c:strCache>
            </c:strRef>
          </c:tx>
          <c:spPr>
            <a:solidFill>
              <a:schemeClr val="accent2"/>
            </a:solidFill>
            <a:ln>
              <a:noFill/>
            </a:ln>
            <a:effectLst/>
            <a:sp3d/>
          </c:spPr>
          <c:invertIfNegative val="0"/>
          <c:cat>
            <c:numRef>
              <c:f>Foaie1!$A$2:$A$4</c:f>
              <c:numCache>
                <c:formatCode>General</c:formatCode>
                <c:ptCount val="3"/>
                <c:pt idx="0">
                  <c:v>2021</c:v>
                </c:pt>
                <c:pt idx="1">
                  <c:v>2022</c:v>
                </c:pt>
                <c:pt idx="2">
                  <c:v>2023</c:v>
                </c:pt>
              </c:numCache>
            </c:numRef>
          </c:cat>
          <c:val>
            <c:numRef>
              <c:f>Foaie1!$C$2:$C$4</c:f>
              <c:numCache>
                <c:formatCode>General</c:formatCode>
                <c:ptCount val="3"/>
                <c:pt idx="0">
                  <c:v>79211.5</c:v>
                </c:pt>
                <c:pt idx="1">
                  <c:v>115190</c:v>
                </c:pt>
                <c:pt idx="2">
                  <c:v>53696</c:v>
                </c:pt>
              </c:numCache>
            </c:numRef>
          </c:val>
        </c:ser>
        <c:ser>
          <c:idx val="2"/>
          <c:order val="2"/>
          <c:tx>
            <c:strRef>
              <c:f>Foaie1!$D$1</c:f>
              <c:strCache>
                <c:ptCount val="1"/>
                <c:pt idx="0">
                  <c:v>Celelalte țări</c:v>
                </c:pt>
              </c:strCache>
            </c:strRef>
          </c:tx>
          <c:spPr>
            <a:solidFill>
              <a:schemeClr val="accent3"/>
            </a:solidFill>
            <a:ln>
              <a:noFill/>
            </a:ln>
            <a:effectLst/>
            <a:sp3d/>
          </c:spPr>
          <c:invertIfNegative val="0"/>
          <c:cat>
            <c:numRef>
              <c:f>Foaie1!$A$2:$A$4</c:f>
              <c:numCache>
                <c:formatCode>General</c:formatCode>
                <c:ptCount val="3"/>
                <c:pt idx="0">
                  <c:v>2021</c:v>
                </c:pt>
                <c:pt idx="1">
                  <c:v>2022</c:v>
                </c:pt>
                <c:pt idx="2">
                  <c:v>2023</c:v>
                </c:pt>
              </c:numCache>
            </c:numRef>
          </c:cat>
          <c:val>
            <c:numRef>
              <c:f>Foaie1!$D$2:$D$4</c:f>
              <c:numCache>
                <c:formatCode>General</c:formatCode>
                <c:ptCount val="3"/>
                <c:pt idx="0">
                  <c:v>24865.5</c:v>
                </c:pt>
                <c:pt idx="1">
                  <c:v>34513.5</c:v>
                </c:pt>
                <c:pt idx="2">
                  <c:v>85026</c:v>
                </c:pt>
              </c:numCache>
            </c:numRef>
          </c:val>
        </c:ser>
        <c:dLbls>
          <c:showLegendKey val="0"/>
          <c:showVal val="0"/>
          <c:showCatName val="0"/>
          <c:showSerName val="0"/>
          <c:showPercent val="0"/>
          <c:showBubbleSize val="0"/>
        </c:dLbls>
        <c:gapWidth val="150"/>
        <c:shape val="box"/>
        <c:axId val="-149260256"/>
        <c:axId val="-149257536"/>
        <c:axId val="0"/>
      </c:bar3DChart>
      <c:catAx>
        <c:axId val="-14926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149257536"/>
        <c:crosses val="autoZero"/>
        <c:auto val="1"/>
        <c:lblAlgn val="ctr"/>
        <c:lblOffset val="100"/>
        <c:noMultiLvlLbl val="0"/>
      </c:catAx>
      <c:valAx>
        <c:axId val="-149257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149260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F98D8D80-0EFC-4B41-BCB8-960EA1F7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3435</Words>
  <Characters>19929</Characters>
  <Application>Microsoft Office Word</Application>
  <DocSecurity>0</DocSecurity>
  <Lines>166</Lines>
  <Paragraphs>46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Cristina CIUBEICA</cp:lastModifiedBy>
  <cp:revision>14</cp:revision>
  <cp:lastPrinted>2024-12-26T09:40:00Z</cp:lastPrinted>
  <dcterms:created xsi:type="dcterms:W3CDTF">2025-01-30T08:01:00Z</dcterms:created>
  <dcterms:modified xsi:type="dcterms:W3CDTF">2025-02-13T09:42:00Z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