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654425"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54425">
        <w:rPr>
          <w:b/>
          <w:sz w:val="24"/>
          <w:szCs w:val="24"/>
          <w:lang w:val="ro-RO"/>
        </w:rPr>
        <w:t>SINTEZA</w:t>
      </w:r>
    </w:p>
    <w:p w14:paraId="0BE56C70" w14:textId="057C03CB" w:rsidR="008B4BE6" w:rsidRPr="00654425" w:rsidRDefault="006933C3" w:rsidP="0073046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54425">
        <w:rPr>
          <w:b/>
          <w:sz w:val="24"/>
          <w:szCs w:val="24"/>
          <w:lang w:val="ro-RO"/>
        </w:rPr>
        <w:t>la</w:t>
      </w:r>
      <w:r w:rsidR="00032B46" w:rsidRPr="00654425">
        <w:rPr>
          <w:b/>
          <w:sz w:val="24"/>
          <w:szCs w:val="24"/>
          <w:lang w:val="ro-RO"/>
        </w:rPr>
        <w:t xml:space="preserve"> </w:t>
      </w:r>
      <w:r w:rsidRPr="00654425">
        <w:rPr>
          <w:b/>
          <w:sz w:val="24"/>
          <w:szCs w:val="24"/>
          <w:lang w:val="ro-RO"/>
        </w:rPr>
        <w:t>proiectul</w:t>
      </w:r>
      <w:r w:rsidR="00730467" w:rsidRPr="00654425">
        <w:rPr>
          <w:b/>
          <w:sz w:val="24"/>
          <w:szCs w:val="24"/>
          <w:lang w:val="ro-RO"/>
        </w:rPr>
        <w:t xml:space="preserve"> hotărârii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w:t>
      </w:r>
      <w:r w:rsidR="009D4C0F" w:rsidRPr="00654425">
        <w:rPr>
          <w:sz w:val="24"/>
          <w:szCs w:val="24"/>
          <w:lang w:val="ro-RO"/>
        </w:rPr>
        <w:t xml:space="preserve"> ______________________________________________________________</w:t>
      </w:r>
    </w:p>
    <w:p w14:paraId="2265058B" w14:textId="6F8A7273" w:rsidR="008B4BE6" w:rsidRPr="00654425"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Tabelgri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985"/>
        <w:gridCol w:w="5301"/>
        <w:gridCol w:w="3045"/>
      </w:tblGrid>
      <w:tr w:rsidR="000235E3" w:rsidRPr="00654425" w14:paraId="165C98F0" w14:textId="77777777" w:rsidTr="00EF1BD6">
        <w:tc>
          <w:tcPr>
            <w:tcW w:w="1666" w:type="pct"/>
            <w:tcMar>
              <w:top w:w="0" w:type="dxa"/>
              <w:left w:w="108" w:type="dxa"/>
              <w:bottom w:w="0" w:type="dxa"/>
              <w:right w:w="108" w:type="dxa"/>
            </w:tcMar>
          </w:tcPr>
          <w:p w14:paraId="189260EB" w14:textId="76935528" w:rsidR="008B4BE6" w:rsidRPr="00654425"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54425">
              <w:rPr>
                <w:rFonts w:ascii="Times New Roman" w:hAnsi="Times New Roman"/>
                <w:b/>
                <w:sz w:val="24"/>
                <w:szCs w:val="24"/>
                <w:lang w:val="ro-RO"/>
              </w:rPr>
              <w:t>Participantul</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la</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avizare,</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consultare</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publică,</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expertizare</w:t>
            </w:r>
          </w:p>
        </w:tc>
        <w:tc>
          <w:tcPr>
            <w:tcW w:w="352" w:type="pct"/>
            <w:tcMar>
              <w:top w:w="0" w:type="dxa"/>
              <w:left w:w="108" w:type="dxa"/>
              <w:bottom w:w="0" w:type="dxa"/>
              <w:right w:w="108" w:type="dxa"/>
            </w:tcMar>
          </w:tcPr>
          <w:p w14:paraId="429CCC6C" w14:textId="0ADC1BF2" w:rsidR="008B4BE6" w:rsidRPr="00654425"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54425">
              <w:rPr>
                <w:rFonts w:ascii="Times New Roman" w:hAnsi="Times New Roman"/>
                <w:b/>
                <w:sz w:val="24"/>
                <w:szCs w:val="24"/>
                <w:lang w:val="ro-RO"/>
              </w:rPr>
              <w:t>Nr.</w:t>
            </w:r>
            <w:r w:rsidR="00032B46" w:rsidRPr="00654425">
              <w:rPr>
                <w:rFonts w:ascii="Times New Roman" w:hAnsi="Times New Roman"/>
                <w:b/>
                <w:sz w:val="24"/>
                <w:szCs w:val="24"/>
                <w:lang w:val="ro-RO"/>
              </w:rPr>
              <w:t xml:space="preserve"> </w:t>
            </w:r>
            <w:r w:rsidR="00BA5B5B" w:rsidRPr="00654425">
              <w:rPr>
                <w:rFonts w:ascii="Times New Roman" w:hAnsi="Times New Roman"/>
                <w:b/>
                <w:sz w:val="24"/>
                <w:szCs w:val="24"/>
                <w:lang w:val="ro-RO"/>
              </w:rPr>
              <w:t>crt.</w:t>
            </w:r>
          </w:p>
        </w:tc>
        <w:tc>
          <w:tcPr>
            <w:tcW w:w="1894" w:type="pct"/>
            <w:tcMar>
              <w:top w:w="0" w:type="dxa"/>
              <w:left w:w="108" w:type="dxa"/>
              <w:bottom w:w="0" w:type="dxa"/>
              <w:right w:w="108" w:type="dxa"/>
            </w:tcMar>
          </w:tcPr>
          <w:p w14:paraId="145B15CB" w14:textId="6F43B9FC" w:rsidR="008B4BE6" w:rsidRPr="00654425"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654425">
              <w:rPr>
                <w:rFonts w:ascii="Times New Roman" w:hAnsi="Times New Roman"/>
                <w:b/>
                <w:sz w:val="24"/>
                <w:szCs w:val="24"/>
                <w:lang w:val="ro-RO"/>
              </w:rPr>
              <w:t>Con</w:t>
            </w:r>
            <w:r w:rsidR="00863417" w:rsidRPr="00654425">
              <w:rPr>
                <w:rFonts w:ascii="Times New Roman" w:hAnsi="Times New Roman"/>
                <w:b/>
                <w:sz w:val="24"/>
                <w:szCs w:val="24"/>
                <w:lang w:val="ro-RO"/>
              </w:rPr>
              <w:t>ț</w:t>
            </w:r>
            <w:r w:rsidRPr="00654425">
              <w:rPr>
                <w:rFonts w:ascii="Times New Roman" w:hAnsi="Times New Roman"/>
                <w:b/>
                <w:sz w:val="24"/>
                <w:szCs w:val="24"/>
                <w:lang w:val="ro-RO"/>
              </w:rPr>
              <w:t>inutul</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obiec</w:t>
            </w:r>
            <w:r w:rsidR="00863417" w:rsidRPr="00654425">
              <w:rPr>
                <w:rFonts w:ascii="Times New Roman" w:hAnsi="Times New Roman"/>
                <w:b/>
                <w:sz w:val="24"/>
                <w:szCs w:val="24"/>
                <w:lang w:val="ro-RO"/>
              </w:rPr>
              <w:t>ț</w:t>
            </w:r>
            <w:r w:rsidRPr="00654425">
              <w:rPr>
                <w:rFonts w:ascii="Times New Roman" w:hAnsi="Times New Roman"/>
                <w:b/>
                <w:sz w:val="24"/>
                <w:szCs w:val="24"/>
                <w:lang w:val="ro-RO"/>
              </w:rPr>
              <w:t>iei,</w:t>
            </w:r>
          </w:p>
          <w:p w14:paraId="055FB5F6" w14:textId="56D3CBFA" w:rsidR="008B4BE6" w:rsidRPr="00654425"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54425">
              <w:rPr>
                <w:rFonts w:ascii="Times New Roman" w:hAnsi="Times New Roman"/>
                <w:b/>
                <w:sz w:val="24"/>
                <w:szCs w:val="24"/>
                <w:lang w:val="ro-RO"/>
              </w:rPr>
              <w:t>propunerii,</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recomandării,</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concluziei</w:t>
            </w:r>
          </w:p>
        </w:tc>
        <w:tc>
          <w:tcPr>
            <w:tcW w:w="1088" w:type="pct"/>
            <w:tcMar>
              <w:top w:w="0" w:type="dxa"/>
              <w:left w:w="108" w:type="dxa"/>
              <w:bottom w:w="0" w:type="dxa"/>
              <w:right w:w="108" w:type="dxa"/>
            </w:tcMar>
          </w:tcPr>
          <w:p w14:paraId="43D44E19" w14:textId="04D0A080" w:rsidR="008B4BE6" w:rsidRPr="00654425"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654425">
              <w:rPr>
                <w:rFonts w:ascii="Times New Roman" w:hAnsi="Times New Roman"/>
                <w:b/>
                <w:sz w:val="24"/>
                <w:szCs w:val="24"/>
                <w:lang w:val="ro-RO"/>
              </w:rPr>
              <w:t>Argumentarea</w:t>
            </w:r>
          </w:p>
          <w:p w14:paraId="42C4E39B" w14:textId="729BF662" w:rsidR="008B4BE6" w:rsidRPr="00654425"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54425">
              <w:rPr>
                <w:rFonts w:ascii="Times New Roman" w:hAnsi="Times New Roman"/>
                <w:b/>
                <w:sz w:val="24"/>
                <w:szCs w:val="24"/>
                <w:lang w:val="ro-RO"/>
              </w:rPr>
              <w:t>autorului</w:t>
            </w:r>
            <w:r w:rsidR="00032B46" w:rsidRPr="00654425">
              <w:rPr>
                <w:rFonts w:ascii="Times New Roman" w:hAnsi="Times New Roman"/>
                <w:b/>
                <w:sz w:val="24"/>
                <w:szCs w:val="24"/>
                <w:lang w:val="ro-RO"/>
              </w:rPr>
              <w:t xml:space="preserve"> </w:t>
            </w:r>
            <w:r w:rsidRPr="00654425">
              <w:rPr>
                <w:rFonts w:ascii="Times New Roman" w:hAnsi="Times New Roman"/>
                <w:b/>
                <w:sz w:val="24"/>
                <w:szCs w:val="24"/>
                <w:lang w:val="ro-RO"/>
              </w:rPr>
              <w:t>proiectului</w:t>
            </w:r>
          </w:p>
        </w:tc>
      </w:tr>
      <w:tr w:rsidR="006D3EB7" w:rsidRPr="00654425" w14:paraId="092EF798" w14:textId="77777777" w:rsidTr="00EF1BD6">
        <w:tc>
          <w:tcPr>
            <w:tcW w:w="5000" w:type="pct"/>
            <w:gridSpan w:val="4"/>
            <w:shd w:val="clear" w:color="auto" w:fill="FBD4B4" w:themeFill="accent6" w:themeFillTint="66"/>
            <w:tcMar>
              <w:top w:w="0" w:type="dxa"/>
              <w:left w:w="108" w:type="dxa"/>
              <w:bottom w:w="0" w:type="dxa"/>
              <w:right w:w="108" w:type="dxa"/>
            </w:tcMar>
          </w:tcPr>
          <w:p w14:paraId="7963EAAD" w14:textId="3FFD1402" w:rsidR="008B4BE6" w:rsidRPr="00654425"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54425">
              <w:rPr>
                <w:rFonts w:ascii="Times New Roman" w:eastAsia="Times New Roman" w:hAnsi="Times New Roman"/>
                <w:sz w:val="24"/>
                <w:szCs w:val="24"/>
                <w:lang w:val="ro-RO"/>
              </w:rPr>
              <w:t>Avizare</w:t>
            </w:r>
            <w:r w:rsidR="00032B46" w:rsidRPr="00654425">
              <w:rPr>
                <w:rFonts w:ascii="Times New Roman" w:eastAsia="Times New Roman" w:hAnsi="Times New Roman"/>
                <w:sz w:val="24"/>
                <w:szCs w:val="24"/>
                <w:lang w:val="ro-RO"/>
              </w:rPr>
              <w:t xml:space="preserve"> </w:t>
            </w:r>
            <w:r w:rsidR="00863417" w:rsidRPr="00654425">
              <w:rPr>
                <w:rFonts w:ascii="Times New Roman" w:hAnsi="Times New Roman"/>
                <w:sz w:val="24"/>
                <w:szCs w:val="24"/>
                <w:lang w:val="ro-RO"/>
              </w:rPr>
              <w:t>ș</w:t>
            </w:r>
            <w:r w:rsidRPr="00654425">
              <w:rPr>
                <w:rFonts w:ascii="Times New Roman" w:hAnsi="Times New Roman"/>
                <w:sz w:val="24"/>
                <w:szCs w:val="24"/>
                <w:lang w:val="ro-RO"/>
              </w:rPr>
              <w:t>i</w:t>
            </w:r>
            <w:r w:rsidR="00032B46" w:rsidRPr="00654425">
              <w:rPr>
                <w:rFonts w:ascii="Times New Roman" w:hAnsi="Times New Roman"/>
                <w:sz w:val="24"/>
                <w:szCs w:val="24"/>
                <w:lang w:val="ro-RO"/>
              </w:rPr>
              <w:t xml:space="preserve"> </w:t>
            </w:r>
            <w:r w:rsidRPr="00654425">
              <w:rPr>
                <w:rFonts w:ascii="Times New Roman" w:hAnsi="Times New Roman"/>
                <w:sz w:val="24"/>
                <w:szCs w:val="24"/>
                <w:lang w:val="ro-RO"/>
              </w:rPr>
              <w:t>consultare</w:t>
            </w:r>
            <w:r w:rsidR="00032B46" w:rsidRPr="00654425">
              <w:rPr>
                <w:rFonts w:ascii="Times New Roman" w:hAnsi="Times New Roman"/>
                <w:sz w:val="24"/>
                <w:szCs w:val="24"/>
                <w:lang w:val="ro-RO"/>
              </w:rPr>
              <w:t xml:space="preserve"> </w:t>
            </w:r>
            <w:r w:rsidRPr="00654425">
              <w:rPr>
                <w:rFonts w:ascii="Times New Roman" w:hAnsi="Times New Roman"/>
                <w:sz w:val="24"/>
                <w:szCs w:val="24"/>
                <w:lang w:val="ro-RO"/>
              </w:rPr>
              <w:t>publică</w:t>
            </w:r>
          </w:p>
        </w:tc>
      </w:tr>
      <w:tr w:rsidR="000235E3" w:rsidRPr="00654425" w14:paraId="615D72BE" w14:textId="77777777" w:rsidTr="00EF1BD6">
        <w:tc>
          <w:tcPr>
            <w:tcW w:w="1666" w:type="pct"/>
            <w:tcMar>
              <w:top w:w="0" w:type="dxa"/>
              <w:left w:w="108" w:type="dxa"/>
              <w:bottom w:w="0" w:type="dxa"/>
              <w:right w:w="108" w:type="dxa"/>
            </w:tcMar>
          </w:tcPr>
          <w:p w14:paraId="66AA0F4D" w14:textId="77777777" w:rsidR="00937F8B" w:rsidRPr="00654425" w:rsidRDefault="00937F8B" w:rsidP="00937F8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654425">
              <w:rPr>
                <w:rFonts w:ascii="Times New Roman" w:eastAsia="Times New Roman" w:hAnsi="Times New Roman"/>
                <w:b/>
                <w:bCs/>
                <w:sz w:val="24"/>
                <w:szCs w:val="24"/>
                <w:lang w:val="ro-RO"/>
              </w:rPr>
              <w:t>Ministerul Infrastructurii și Dezvoltării Regionale</w:t>
            </w:r>
          </w:p>
          <w:p w14:paraId="69DD48B9" w14:textId="690EE4ED" w:rsidR="00937F8B" w:rsidRPr="00654425" w:rsidRDefault="00937F8B" w:rsidP="00937F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21- 2636 din 16 mai 2025</w:t>
            </w:r>
          </w:p>
        </w:tc>
        <w:tc>
          <w:tcPr>
            <w:tcW w:w="352" w:type="pct"/>
            <w:tcMar>
              <w:top w:w="0" w:type="dxa"/>
              <w:left w:w="108" w:type="dxa"/>
              <w:bottom w:w="0" w:type="dxa"/>
              <w:right w:w="108" w:type="dxa"/>
            </w:tcMar>
          </w:tcPr>
          <w:p w14:paraId="693BDE7C" w14:textId="6CE3E6A8" w:rsidR="00937F8B" w:rsidRPr="00654425" w:rsidRDefault="00937F8B" w:rsidP="00937F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1.  </w:t>
            </w:r>
          </w:p>
        </w:tc>
        <w:tc>
          <w:tcPr>
            <w:tcW w:w="1894" w:type="pct"/>
            <w:tcMar>
              <w:top w:w="0" w:type="dxa"/>
              <w:left w:w="108" w:type="dxa"/>
              <w:bottom w:w="0" w:type="dxa"/>
              <w:right w:w="108" w:type="dxa"/>
            </w:tcMar>
          </w:tcPr>
          <w:p w14:paraId="38D32FDC" w14:textId="5E597EDD" w:rsidR="00937F8B" w:rsidRPr="00654425" w:rsidRDefault="00937F8B" w:rsidP="00937F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Ca urmare a examinării proiectului de hotărâre a Guvernului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Vulcănești-Chișinău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prin prisma competențelor legale, comunicăm lipsa obiecțiilor și propunerilor.</w:t>
            </w:r>
          </w:p>
        </w:tc>
        <w:tc>
          <w:tcPr>
            <w:tcW w:w="1088" w:type="pct"/>
            <w:tcMar>
              <w:top w:w="0" w:type="dxa"/>
              <w:left w:w="108" w:type="dxa"/>
              <w:bottom w:w="0" w:type="dxa"/>
              <w:right w:w="108" w:type="dxa"/>
            </w:tcMar>
          </w:tcPr>
          <w:p w14:paraId="18DFEB95" w14:textId="232FBAF6" w:rsidR="00937F8B" w:rsidRPr="00654425" w:rsidRDefault="00937F8B" w:rsidP="00937F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t>Se acceptă.</w:t>
            </w:r>
          </w:p>
        </w:tc>
      </w:tr>
      <w:tr w:rsidR="000235E3" w:rsidRPr="00654425" w14:paraId="5135CE72" w14:textId="77777777" w:rsidTr="00EF1BD6">
        <w:tc>
          <w:tcPr>
            <w:tcW w:w="1666" w:type="pct"/>
            <w:tcMar>
              <w:top w:w="0" w:type="dxa"/>
              <w:left w:w="108" w:type="dxa"/>
              <w:bottom w:w="0" w:type="dxa"/>
              <w:right w:w="108" w:type="dxa"/>
            </w:tcMar>
          </w:tcPr>
          <w:p w14:paraId="2211B5F2" w14:textId="77777777" w:rsidR="00937F8B" w:rsidRPr="00654425" w:rsidRDefault="00937F8B" w:rsidP="00937F8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654425">
              <w:rPr>
                <w:rFonts w:ascii="Times New Roman" w:eastAsia="Times New Roman" w:hAnsi="Times New Roman"/>
                <w:b/>
                <w:bCs/>
                <w:sz w:val="24"/>
                <w:szCs w:val="24"/>
                <w:lang w:val="ro-RO"/>
              </w:rPr>
              <w:t>Ministerul Dezvoltării Economice și Digitalizării</w:t>
            </w:r>
          </w:p>
          <w:p w14:paraId="11202C1D" w14:textId="46C7CA9D" w:rsidR="00A75C43" w:rsidRPr="00654425" w:rsidRDefault="00A75C43" w:rsidP="00937F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17-1426 din 16 mai 2025</w:t>
            </w:r>
          </w:p>
        </w:tc>
        <w:tc>
          <w:tcPr>
            <w:tcW w:w="352" w:type="pct"/>
            <w:tcMar>
              <w:top w:w="0" w:type="dxa"/>
              <w:left w:w="108" w:type="dxa"/>
              <w:bottom w:w="0" w:type="dxa"/>
              <w:right w:w="108" w:type="dxa"/>
            </w:tcMar>
          </w:tcPr>
          <w:p w14:paraId="1A4908FD" w14:textId="050D1326" w:rsidR="00937F8B" w:rsidRPr="00654425" w:rsidRDefault="00935917" w:rsidP="0093591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7EEA8B14" w14:textId="212F933D" w:rsidR="00937F8B" w:rsidRPr="00654425" w:rsidRDefault="00E4176C" w:rsidP="00DB7D9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Cu referire la proiectul hotărârii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în limita competențelor funcționale, comunicăm lipsa de obiecții și propuneri.</w:t>
            </w:r>
          </w:p>
        </w:tc>
        <w:tc>
          <w:tcPr>
            <w:tcW w:w="1088" w:type="pct"/>
            <w:tcMar>
              <w:top w:w="0" w:type="dxa"/>
              <w:left w:w="108" w:type="dxa"/>
              <w:bottom w:w="0" w:type="dxa"/>
              <w:right w:w="108" w:type="dxa"/>
            </w:tcMar>
          </w:tcPr>
          <w:p w14:paraId="06E66ED0" w14:textId="29B975E5" w:rsidR="00937F8B" w:rsidRPr="00654425" w:rsidRDefault="00DB7D9E" w:rsidP="00DB7D9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t>Se acceptă.</w:t>
            </w:r>
          </w:p>
        </w:tc>
      </w:tr>
      <w:tr w:rsidR="00FD11D1" w:rsidRPr="00654425" w14:paraId="064456DB" w14:textId="77777777" w:rsidTr="00EF1BD6">
        <w:tc>
          <w:tcPr>
            <w:tcW w:w="1666" w:type="pct"/>
            <w:tcMar>
              <w:top w:w="0" w:type="dxa"/>
              <w:left w:w="108" w:type="dxa"/>
              <w:bottom w:w="0" w:type="dxa"/>
              <w:right w:w="108" w:type="dxa"/>
            </w:tcMar>
          </w:tcPr>
          <w:p w14:paraId="30869E1C"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Ministerul Finanțelor</w:t>
            </w:r>
          </w:p>
          <w:p w14:paraId="6D2508DA" w14:textId="702394F2"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Nr. </w:t>
            </w:r>
            <w:r w:rsidR="00BF01C8" w:rsidRPr="00654425">
              <w:rPr>
                <w:rFonts w:ascii="Times New Roman" w:hAnsi="Times New Roman"/>
                <w:sz w:val="24"/>
                <w:szCs w:val="24"/>
                <w:lang w:val="ro-RO"/>
              </w:rPr>
              <w:t xml:space="preserve">17-03/135/741 </w:t>
            </w:r>
            <w:r w:rsidRPr="00654425">
              <w:rPr>
                <w:rFonts w:ascii="Times New Roman" w:hAnsi="Times New Roman"/>
                <w:sz w:val="24"/>
                <w:szCs w:val="24"/>
                <w:lang w:val="ro-RO"/>
              </w:rPr>
              <w:t>din 19 mai 2025</w:t>
            </w:r>
          </w:p>
        </w:tc>
        <w:tc>
          <w:tcPr>
            <w:tcW w:w="352" w:type="pct"/>
            <w:tcMar>
              <w:top w:w="0" w:type="dxa"/>
              <w:left w:w="108" w:type="dxa"/>
              <w:bottom w:w="0" w:type="dxa"/>
              <w:right w:w="108" w:type="dxa"/>
            </w:tcMar>
          </w:tcPr>
          <w:p w14:paraId="40D187B6" w14:textId="7654603B"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095CADC5" w14:textId="0192D414"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Ministerul Finanțelor, la solicitarea Cancelariei de Stat nr.18-69-5055 din 12.05.2025 a examinat proiectul de hotărâre privind modificarea Hotărârii</w:t>
            </w:r>
          </w:p>
          <w:p w14:paraId="1535AEBC" w14:textId="13D60009"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lastRenderedPageBreak/>
              <w:t xml:space="preserve">Guvernului nr. 1037/2023 cu privire la exproprierea pentru cauză de utilitate publică a bunurilor imobile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a dreptului de folosință asupra bunurilor imobile</w:t>
            </w:r>
          </w:p>
          <w:p w14:paraId="415015FA" w14:textId="15429AA3"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situate pe amplasamentul lucrărilor de interes național de construcție a liniei electrice aeriene (LEA) 400 kV de transport al energiei electrice </w:t>
            </w:r>
            <w:proofErr w:type="spellStart"/>
            <w:r w:rsidRPr="00654425">
              <w:rPr>
                <w:rFonts w:ascii="Times New Roman" w:hAnsi="Times New Roman"/>
                <w:sz w:val="24"/>
                <w:szCs w:val="24"/>
                <w:lang w:val="ro-RO"/>
              </w:rPr>
              <w:t>Vulcăneşti</w:t>
            </w:r>
            <w:proofErr w:type="spellEnd"/>
            <w:r w:rsidRPr="00654425">
              <w:rPr>
                <w:rFonts w:ascii="Times New Roman" w:hAnsi="Times New Roman"/>
                <w:sz w:val="24"/>
                <w:szCs w:val="24"/>
                <w:lang w:val="ro-RO"/>
              </w:rPr>
              <w:t xml:space="preserve"> - </w:t>
            </w:r>
            <w:proofErr w:type="spellStart"/>
            <w:r w:rsidRPr="00654425">
              <w:rPr>
                <w:rFonts w:ascii="Times New Roman" w:hAnsi="Times New Roman"/>
                <w:sz w:val="24"/>
                <w:szCs w:val="24"/>
                <w:lang w:val="ro-RO"/>
              </w:rPr>
              <w:t>Chişinău</w:t>
            </w:r>
            <w:proofErr w:type="spellEnd"/>
            <w:r w:rsidRPr="00654425">
              <w:rPr>
                <w:rFonts w:ascii="Times New Roman" w:hAnsi="Times New Roman"/>
                <w:sz w:val="24"/>
                <w:szCs w:val="24"/>
                <w:lang w:val="ro-RO"/>
              </w:rPr>
              <w:t>, prezentat cu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 xml:space="preserve">/2025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în limita competențelor funcționale, comunică lipsă de obiecții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propuneri.</w:t>
            </w:r>
          </w:p>
        </w:tc>
        <w:tc>
          <w:tcPr>
            <w:tcW w:w="1088" w:type="pct"/>
            <w:tcMar>
              <w:top w:w="0" w:type="dxa"/>
              <w:left w:w="108" w:type="dxa"/>
              <w:bottom w:w="0" w:type="dxa"/>
              <w:right w:w="108" w:type="dxa"/>
            </w:tcMar>
          </w:tcPr>
          <w:p w14:paraId="3867EEE3" w14:textId="0129F40D"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lastRenderedPageBreak/>
              <w:t>Se acceptă.</w:t>
            </w:r>
          </w:p>
        </w:tc>
      </w:tr>
      <w:tr w:rsidR="00FD11D1" w:rsidRPr="00654425" w14:paraId="55C812C0" w14:textId="77777777" w:rsidTr="00EF1BD6">
        <w:tc>
          <w:tcPr>
            <w:tcW w:w="1666" w:type="pct"/>
            <w:tcMar>
              <w:top w:w="0" w:type="dxa"/>
              <w:left w:w="108" w:type="dxa"/>
              <w:bottom w:w="0" w:type="dxa"/>
              <w:right w:w="108" w:type="dxa"/>
            </w:tcMar>
          </w:tcPr>
          <w:p w14:paraId="0D7EE1AF"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Ministerul Mediului</w:t>
            </w:r>
          </w:p>
          <w:p w14:paraId="2B8B7049" w14:textId="7DDB650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sz w:val="24"/>
                <w:szCs w:val="24"/>
                <w:lang w:val="ro-RO"/>
              </w:rPr>
              <w:t>Nr.13-05/1371 din 19 mai 2025</w:t>
            </w:r>
          </w:p>
        </w:tc>
        <w:tc>
          <w:tcPr>
            <w:tcW w:w="352" w:type="pct"/>
            <w:tcMar>
              <w:top w:w="0" w:type="dxa"/>
              <w:left w:w="108" w:type="dxa"/>
              <w:bottom w:w="0" w:type="dxa"/>
              <w:right w:w="108" w:type="dxa"/>
            </w:tcMar>
          </w:tcPr>
          <w:p w14:paraId="1F5F5E0A" w14:textId="4680CE2E"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28A75DFB" w14:textId="2229D810"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În contextul examinării proiectului de hotărâre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Vă comunicăm lipsa obiecțiilor și propunerilor.</w:t>
            </w:r>
          </w:p>
        </w:tc>
        <w:tc>
          <w:tcPr>
            <w:tcW w:w="1088" w:type="pct"/>
            <w:tcMar>
              <w:top w:w="0" w:type="dxa"/>
              <w:left w:w="108" w:type="dxa"/>
              <w:bottom w:w="0" w:type="dxa"/>
              <w:right w:w="108" w:type="dxa"/>
            </w:tcMar>
          </w:tcPr>
          <w:p w14:paraId="37CD3070" w14:textId="09170F9D"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t>Se acceptă.</w:t>
            </w:r>
          </w:p>
        </w:tc>
      </w:tr>
      <w:tr w:rsidR="00FD11D1" w:rsidRPr="00654425" w14:paraId="0DF2BE3C" w14:textId="77777777" w:rsidTr="00EF1BD6">
        <w:tc>
          <w:tcPr>
            <w:tcW w:w="1666" w:type="pct"/>
            <w:tcMar>
              <w:top w:w="0" w:type="dxa"/>
              <w:left w:w="108" w:type="dxa"/>
              <w:bottom w:w="0" w:type="dxa"/>
              <w:right w:w="108" w:type="dxa"/>
            </w:tcMar>
          </w:tcPr>
          <w:p w14:paraId="71C9E4FF"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Agenția de Mediu</w:t>
            </w:r>
          </w:p>
          <w:p w14:paraId="7E386AFA" w14:textId="63AA47BE"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08/1932/2025 din 15 mai 2025</w:t>
            </w:r>
          </w:p>
        </w:tc>
        <w:tc>
          <w:tcPr>
            <w:tcW w:w="352" w:type="pct"/>
            <w:tcMar>
              <w:top w:w="0" w:type="dxa"/>
              <w:left w:w="108" w:type="dxa"/>
              <w:bottom w:w="0" w:type="dxa"/>
              <w:right w:w="108" w:type="dxa"/>
            </w:tcMar>
          </w:tcPr>
          <w:p w14:paraId="556D06E2" w14:textId="035923C5"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24F4668F" w14:textId="1FB8F5D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Agenția de Mediu, în limita competențelor stabilite prin Regulamentul cu privire la organizarea și funcționarea Agenției de Mediu, aprobat prin Hotărârea Guvernului nr. 549/2018, anexa nr. 1, a examinat proiectul de hotărâre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autor - Ministerul Energiei, înaintat spre avizare prin scrisoarea Cancelariei de Stat nr. 18-</w:t>
            </w:r>
            <w:r w:rsidRPr="00654425">
              <w:rPr>
                <w:rFonts w:ascii="Times New Roman" w:hAnsi="Times New Roman"/>
                <w:sz w:val="24"/>
                <w:szCs w:val="24"/>
                <w:lang w:val="ro-RO"/>
              </w:rPr>
              <w:lastRenderedPageBreak/>
              <w:t>69-5055 din 12.05.2025 și reieșind din domeniul de competență al Agenției comunică</w:t>
            </w:r>
          </w:p>
          <w:p w14:paraId="52ADF4ED" w14:textId="03CAC9D0"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despre existența ACORD-ului DE MEDIU Nr. 01/4745 din 31.12.2019 pentru activitatea planificată „Interconectarea sistemelor electroenergetice ale Republicii Moldova și României prin construcția LEA 400kV Vulcănești-Chișinău”, despre care este indicat și în Nota de fundamentare la prezentul proiect de act normativ transmis la avizare, în legătură cu care fapt acesta se avizează pozitiv, cu lipsa de propuneri sau obiecții.</w:t>
            </w:r>
          </w:p>
        </w:tc>
        <w:tc>
          <w:tcPr>
            <w:tcW w:w="1088" w:type="pct"/>
            <w:tcMar>
              <w:top w:w="0" w:type="dxa"/>
              <w:left w:w="108" w:type="dxa"/>
              <w:bottom w:w="0" w:type="dxa"/>
              <w:right w:w="108" w:type="dxa"/>
            </w:tcMar>
          </w:tcPr>
          <w:p w14:paraId="769A065B" w14:textId="26A4A6A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lastRenderedPageBreak/>
              <w:t>Se acceptă.</w:t>
            </w:r>
          </w:p>
        </w:tc>
      </w:tr>
      <w:tr w:rsidR="00FD11D1" w:rsidRPr="00654425" w14:paraId="40A2EA95" w14:textId="77777777" w:rsidTr="00EF1BD6">
        <w:tc>
          <w:tcPr>
            <w:tcW w:w="1666" w:type="pct"/>
            <w:tcMar>
              <w:top w:w="0" w:type="dxa"/>
              <w:left w:w="108" w:type="dxa"/>
              <w:bottom w:w="0" w:type="dxa"/>
              <w:right w:w="108" w:type="dxa"/>
            </w:tcMar>
          </w:tcPr>
          <w:p w14:paraId="4872E1CE"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Ministerul Agriculturii și Industriei Alimentare</w:t>
            </w:r>
          </w:p>
          <w:p w14:paraId="3E0E796E" w14:textId="41B2481F" w:rsidR="00347ECD" w:rsidRPr="00654425" w:rsidRDefault="00347ECD"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2025PHG-1377 din 19 mai 2025</w:t>
            </w:r>
          </w:p>
        </w:tc>
        <w:tc>
          <w:tcPr>
            <w:tcW w:w="352" w:type="pct"/>
            <w:tcMar>
              <w:top w:w="0" w:type="dxa"/>
              <w:left w:w="108" w:type="dxa"/>
              <w:bottom w:w="0" w:type="dxa"/>
              <w:right w:w="108" w:type="dxa"/>
            </w:tcMar>
          </w:tcPr>
          <w:p w14:paraId="4C553F56" w14:textId="4A9B17A9"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1F550077" w14:textId="4D49DB93" w:rsidR="007A3BC0" w:rsidRPr="00654425" w:rsidRDefault="007A3BC0" w:rsidP="007A3B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în contextul avizării proiectului de Hotărâre de Guvern privind modificarea </w:t>
            </w:r>
            <w:proofErr w:type="spellStart"/>
            <w:r w:rsidRPr="00654425">
              <w:rPr>
                <w:rFonts w:ascii="Times New Roman" w:hAnsi="Times New Roman"/>
                <w:sz w:val="24"/>
                <w:szCs w:val="24"/>
                <w:lang w:val="ro-RO"/>
              </w:rPr>
              <w:t>Hotărării</w:t>
            </w:r>
            <w:proofErr w:type="spellEnd"/>
            <w:r w:rsidRPr="00654425">
              <w:rPr>
                <w:rFonts w:ascii="Times New Roman" w:hAnsi="Times New Roman"/>
                <w:sz w:val="24"/>
                <w:szCs w:val="24"/>
                <w:lang w:val="ro-RO"/>
              </w:rPr>
              <w:t xml:space="preserve"> de Guvern nr. 1037/2023 cu privire la exproprierea pentru cauză de utilitate publică a bunurilor imobile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a dreptului de folosință asupra bunurilor imobile situate pe amplasamentul lucrărilor de interes </w:t>
            </w:r>
            <w:proofErr w:type="spellStart"/>
            <w:r w:rsidRPr="00654425">
              <w:rPr>
                <w:rFonts w:ascii="Times New Roman" w:hAnsi="Times New Roman"/>
                <w:sz w:val="24"/>
                <w:szCs w:val="24"/>
                <w:lang w:val="ro-RO"/>
              </w:rPr>
              <w:t>national</w:t>
            </w:r>
            <w:proofErr w:type="spellEnd"/>
            <w:r w:rsidRPr="00654425">
              <w:rPr>
                <w:rFonts w:ascii="Times New Roman" w:hAnsi="Times New Roman"/>
                <w:sz w:val="24"/>
                <w:szCs w:val="24"/>
                <w:lang w:val="ro-RO"/>
              </w:rPr>
              <w:t xml:space="preserve"> de construcție a liniei electrice aeriene (LEA) 400 kV de</w:t>
            </w:r>
          </w:p>
          <w:p w14:paraId="5A3D41A1" w14:textId="3CB76482" w:rsidR="007A3BC0" w:rsidRPr="00654425" w:rsidRDefault="007A3BC0" w:rsidP="007A3B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transport al energiei electrice </w:t>
            </w:r>
            <w:proofErr w:type="spellStart"/>
            <w:r w:rsidRPr="00654425">
              <w:rPr>
                <w:rFonts w:ascii="Times New Roman" w:hAnsi="Times New Roman"/>
                <w:sz w:val="24"/>
                <w:szCs w:val="24"/>
                <w:lang w:val="ro-RO"/>
              </w:rPr>
              <w:t>Vulcăneşti</w:t>
            </w:r>
            <w:proofErr w:type="spellEnd"/>
            <w:r w:rsidRPr="00654425">
              <w:rPr>
                <w:rFonts w:ascii="Times New Roman" w:hAnsi="Times New Roman"/>
                <w:sz w:val="24"/>
                <w:szCs w:val="24"/>
                <w:lang w:val="ro-RO"/>
              </w:rPr>
              <w:t xml:space="preserve"> - </w:t>
            </w:r>
            <w:proofErr w:type="spellStart"/>
            <w:r w:rsidRPr="00654425">
              <w:rPr>
                <w:rFonts w:ascii="Times New Roman" w:hAnsi="Times New Roman"/>
                <w:sz w:val="24"/>
                <w:szCs w:val="24"/>
                <w:lang w:val="ro-RO"/>
              </w:rPr>
              <w:t>Chişinău</w:t>
            </w:r>
            <w:proofErr w:type="spellEnd"/>
            <w:r w:rsidRPr="00654425">
              <w:rPr>
                <w:rFonts w:ascii="Times New Roman" w:hAnsi="Times New Roman"/>
                <w:sz w:val="24"/>
                <w:szCs w:val="24"/>
                <w:lang w:val="ro-RO"/>
              </w:rPr>
              <w:t xml:space="preserve"> ,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vă comunicăm următoarele:</w:t>
            </w:r>
          </w:p>
          <w:p w14:paraId="7B0B9FDE" w14:textId="77777777" w:rsidR="007A3BC0" w:rsidRPr="00654425" w:rsidRDefault="007A3BC0" w:rsidP="007A3B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Obiecții argumentate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explicite pe marginea cărora trebuie să se ajungă la un acord:</w:t>
            </w:r>
          </w:p>
          <w:p w14:paraId="36DA892E" w14:textId="704698BB" w:rsidR="007A3BC0" w:rsidRPr="00654425" w:rsidRDefault="007A3BC0" w:rsidP="007A3B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1) Se propune completarea Notei de Fundamentare la subpunctul 4.2 ,,Impactul financiar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argumentarea costurilor estimative" cu precizarea cuantumului despăgubirilor care urmează a fi acordate proprietarilor de terenuri afectați de procedura de expropriere.</w:t>
            </w:r>
          </w:p>
          <w:p w14:paraId="667647A8" w14:textId="6F6FEC87" w:rsidR="007A3BC0" w:rsidRPr="00654425" w:rsidRDefault="007A3BC0" w:rsidP="007A3B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Cuantumul despăgubirilor va fi stabilit in conformitate cu prevederile art. 15 alin. (5) din Legea nr. 488/1999 privind exproprierea pentru cauză de utilitate publică, potrivit cărora: ,,in cazul </w:t>
            </w:r>
            <w:r w:rsidRPr="00654425">
              <w:rPr>
                <w:rFonts w:ascii="Times New Roman" w:hAnsi="Times New Roman"/>
                <w:sz w:val="24"/>
                <w:szCs w:val="24"/>
                <w:lang w:val="ro-RO"/>
              </w:rPr>
              <w:lastRenderedPageBreak/>
              <w:t>exproprierii de teren, este echivalent cu valoarea de piață a terenului determinată de un evaluator in raportul de evaluare întocmit in conformitate cu Legea nr. 989/2002 cu privire la activitatea de evaluare. "</w:t>
            </w:r>
          </w:p>
          <w:p w14:paraId="7D6B9FEE" w14:textId="6B75F815" w:rsidR="00FD11D1" w:rsidRPr="00654425" w:rsidRDefault="007A3BC0" w:rsidP="00557B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Această completare este necesară în contextul în care, în forma actuală a proiectului</w:t>
            </w:r>
            <w:r w:rsidR="00557BD0" w:rsidRPr="00654425">
              <w:rPr>
                <w:rFonts w:ascii="Times New Roman" w:hAnsi="Times New Roman"/>
                <w:sz w:val="24"/>
                <w:szCs w:val="24"/>
                <w:lang w:val="ro-RO"/>
              </w:rPr>
              <w:t xml:space="preserve"> </w:t>
            </w:r>
            <w:r w:rsidRPr="00654425">
              <w:rPr>
                <w:rFonts w:ascii="Times New Roman" w:hAnsi="Times New Roman"/>
                <w:sz w:val="24"/>
                <w:szCs w:val="24"/>
                <w:lang w:val="ro-RO"/>
              </w:rPr>
              <w:t>Hotărârii de Guvern, nu este specificat regimul despăgubirilor acordate proprietarilor</w:t>
            </w:r>
            <w:r w:rsidR="00557BD0" w:rsidRPr="00654425">
              <w:rPr>
                <w:rFonts w:ascii="Times New Roman" w:hAnsi="Times New Roman"/>
                <w:sz w:val="24"/>
                <w:szCs w:val="24"/>
                <w:lang w:val="ro-RO"/>
              </w:rPr>
              <w:t xml:space="preserve"> </w:t>
            </w:r>
            <w:r w:rsidRPr="00654425">
              <w:rPr>
                <w:rFonts w:ascii="Times New Roman" w:hAnsi="Times New Roman"/>
                <w:sz w:val="24"/>
                <w:szCs w:val="24"/>
                <w:lang w:val="ro-RO"/>
              </w:rPr>
              <w:t>de teren afectați de expropriere. în vederea asigurării unei fundamentări financiare clare</w:t>
            </w:r>
            <w:r w:rsidR="00557BD0" w:rsidRPr="00654425">
              <w:rPr>
                <w:rFonts w:ascii="Times New Roman" w:hAnsi="Times New Roman"/>
                <w:sz w:val="24"/>
                <w:szCs w:val="24"/>
                <w:lang w:val="ro-RO"/>
              </w:rPr>
              <w:t xml:space="preserve">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conforme cu cadrul legal aplicabil, se solicită ajustarea corespunzătoare până la</w:t>
            </w:r>
            <w:r w:rsidR="00557BD0" w:rsidRPr="00654425">
              <w:rPr>
                <w:rFonts w:ascii="Times New Roman" w:hAnsi="Times New Roman"/>
                <w:sz w:val="24"/>
                <w:szCs w:val="24"/>
                <w:lang w:val="ro-RO"/>
              </w:rPr>
              <w:t xml:space="preserve"> </w:t>
            </w:r>
            <w:r w:rsidRPr="00654425">
              <w:rPr>
                <w:rFonts w:ascii="Times New Roman" w:hAnsi="Times New Roman"/>
                <w:sz w:val="24"/>
                <w:szCs w:val="24"/>
                <w:lang w:val="ro-RO"/>
              </w:rPr>
              <w:t>definitivarea proiectului.</w:t>
            </w:r>
          </w:p>
        </w:tc>
        <w:tc>
          <w:tcPr>
            <w:tcW w:w="1088" w:type="pct"/>
            <w:tcMar>
              <w:top w:w="0" w:type="dxa"/>
              <w:left w:w="108" w:type="dxa"/>
              <w:bottom w:w="0" w:type="dxa"/>
              <w:right w:w="108" w:type="dxa"/>
            </w:tcMar>
          </w:tcPr>
          <w:p w14:paraId="52438177" w14:textId="77777777" w:rsidR="00FD11D1" w:rsidRPr="00654425" w:rsidRDefault="00557BD0" w:rsidP="00C32EB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54425">
              <w:rPr>
                <w:rFonts w:ascii="Times New Roman" w:hAnsi="Times New Roman"/>
                <w:b/>
                <w:bCs/>
                <w:sz w:val="24"/>
                <w:szCs w:val="24"/>
                <w:lang w:val="ro-RO"/>
              </w:rPr>
              <w:lastRenderedPageBreak/>
              <w:t>Se acceptă</w:t>
            </w:r>
            <w:r w:rsidR="00AF2907" w:rsidRPr="00654425">
              <w:rPr>
                <w:rFonts w:ascii="Times New Roman" w:hAnsi="Times New Roman"/>
                <w:b/>
                <w:bCs/>
                <w:sz w:val="24"/>
                <w:szCs w:val="24"/>
                <w:lang w:val="ro-RO"/>
              </w:rPr>
              <w:t xml:space="preserve"> parțial</w:t>
            </w:r>
            <w:r w:rsidRPr="00654425">
              <w:rPr>
                <w:rFonts w:ascii="Times New Roman" w:hAnsi="Times New Roman"/>
                <w:b/>
                <w:bCs/>
                <w:sz w:val="24"/>
                <w:szCs w:val="24"/>
                <w:lang w:val="ro-RO"/>
              </w:rPr>
              <w:t>.</w:t>
            </w:r>
          </w:p>
          <w:p w14:paraId="3140EB22" w14:textId="77777777" w:rsidR="00AF2907" w:rsidRPr="00654425" w:rsidRDefault="00AF2907" w:rsidP="00C32EB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p w14:paraId="0CF427C5" w14:textId="3662C7A6" w:rsidR="00AF2907" w:rsidRPr="00654425" w:rsidRDefault="00AF2907" w:rsidP="00D942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Proiectul hotărârii are ca scop </w:t>
            </w:r>
            <w:r w:rsidR="006751F5" w:rsidRPr="00654425">
              <w:rPr>
                <w:rFonts w:ascii="Times New Roman" w:hAnsi="Times New Roman"/>
                <w:sz w:val="24"/>
                <w:szCs w:val="24"/>
                <w:lang w:val="ro-RO"/>
              </w:rPr>
              <w:t>introducerea modificărilor în</w:t>
            </w:r>
            <w:r w:rsidRPr="00654425">
              <w:rPr>
                <w:rFonts w:ascii="Times New Roman" w:hAnsi="Times New Roman"/>
                <w:sz w:val="24"/>
                <w:szCs w:val="24"/>
                <w:lang w:val="ro-RO"/>
              </w:rPr>
              <w:t xml:space="preserve"> </w:t>
            </w:r>
            <w:r w:rsidR="0055270B" w:rsidRPr="00654425">
              <w:rPr>
                <w:rFonts w:ascii="Times New Roman" w:hAnsi="Times New Roman"/>
                <w:sz w:val="24"/>
                <w:szCs w:val="24"/>
                <w:lang w:val="ro-RO"/>
              </w:rPr>
              <w:t>anexel</w:t>
            </w:r>
            <w:r w:rsidR="006751F5" w:rsidRPr="00654425">
              <w:rPr>
                <w:rFonts w:ascii="Times New Roman" w:hAnsi="Times New Roman"/>
                <w:sz w:val="24"/>
                <w:szCs w:val="24"/>
                <w:lang w:val="ro-RO"/>
              </w:rPr>
              <w:t>e</w:t>
            </w:r>
            <w:r w:rsidR="0055270B" w:rsidRPr="00654425">
              <w:rPr>
                <w:rFonts w:ascii="Times New Roman" w:hAnsi="Times New Roman"/>
                <w:sz w:val="24"/>
                <w:szCs w:val="24"/>
                <w:lang w:val="ro-RO"/>
              </w:rPr>
              <w:t xml:space="preserve"> </w:t>
            </w:r>
            <w:r w:rsidR="006751F5" w:rsidRPr="00654425">
              <w:rPr>
                <w:rFonts w:ascii="Times New Roman" w:hAnsi="Times New Roman"/>
                <w:sz w:val="24"/>
                <w:szCs w:val="24"/>
                <w:lang w:val="ro-RO"/>
              </w:rPr>
              <w:t>la</w:t>
            </w:r>
            <w:r w:rsidR="0055270B" w:rsidRPr="00654425">
              <w:rPr>
                <w:rFonts w:ascii="Times New Roman" w:hAnsi="Times New Roman"/>
                <w:sz w:val="24"/>
                <w:szCs w:val="24"/>
                <w:lang w:val="ro-RO"/>
              </w:rPr>
              <w:t xml:space="preserve"> Hotărârea de Guvern nr. 1037/2023</w:t>
            </w:r>
            <w:r w:rsidR="006751F5" w:rsidRPr="00654425">
              <w:rPr>
                <w:rFonts w:ascii="Times New Roman" w:hAnsi="Times New Roman"/>
                <w:sz w:val="24"/>
                <w:szCs w:val="24"/>
                <w:lang w:val="ro-RO"/>
              </w:rPr>
              <w:t xml:space="preserve"> fără a interveni asupra prevederilor ce se referă la cuantumul despăgubirilor</w:t>
            </w:r>
            <w:r w:rsidR="00D94232" w:rsidRPr="00654425">
              <w:rPr>
                <w:rFonts w:ascii="Times New Roman" w:hAnsi="Times New Roman"/>
                <w:sz w:val="24"/>
                <w:szCs w:val="24"/>
                <w:lang w:val="ro-RO"/>
              </w:rPr>
              <w:t>, care vor fi stabilite în conformitate cu prevederile legale în vigoare</w:t>
            </w:r>
            <w:r w:rsidR="006751F5" w:rsidRPr="00654425">
              <w:rPr>
                <w:rFonts w:ascii="Times New Roman" w:hAnsi="Times New Roman"/>
                <w:sz w:val="24"/>
                <w:szCs w:val="24"/>
                <w:lang w:val="ro-RO"/>
              </w:rPr>
              <w:t xml:space="preserve">. </w:t>
            </w:r>
          </w:p>
          <w:p w14:paraId="02F3D143" w14:textId="77777777" w:rsidR="00D94232" w:rsidRPr="00654425" w:rsidRDefault="00D94232" w:rsidP="00D942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4E35790" w14:textId="0EE0C9F5" w:rsidR="006751F5" w:rsidRPr="00654425" w:rsidRDefault="00D94232" w:rsidP="00D9423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sz w:val="24"/>
                <w:szCs w:val="24"/>
                <w:lang w:val="ro-RO"/>
              </w:rPr>
              <w:t>P</w:t>
            </w:r>
            <w:r w:rsidR="006751F5" w:rsidRPr="00654425">
              <w:rPr>
                <w:rFonts w:ascii="Times New Roman" w:hAnsi="Times New Roman"/>
                <w:sz w:val="24"/>
                <w:szCs w:val="24"/>
                <w:lang w:val="ro-RO"/>
              </w:rPr>
              <w:t>roiectul Notei de fundamentare a fost completat</w:t>
            </w:r>
            <w:r w:rsidRPr="00654425">
              <w:rPr>
                <w:rFonts w:ascii="Times New Roman" w:hAnsi="Times New Roman"/>
                <w:sz w:val="24"/>
                <w:szCs w:val="24"/>
                <w:lang w:val="ro-RO"/>
              </w:rPr>
              <w:t xml:space="preserve"> la subpunctul 4.2 cu</w:t>
            </w:r>
            <w:r w:rsidR="006751F5" w:rsidRPr="00654425">
              <w:rPr>
                <w:rFonts w:ascii="Times New Roman" w:hAnsi="Times New Roman"/>
                <w:sz w:val="24"/>
                <w:szCs w:val="24"/>
                <w:lang w:val="ro-RO"/>
              </w:rPr>
              <w:t xml:space="preserve"> </w:t>
            </w:r>
            <w:r w:rsidRPr="00654425">
              <w:rPr>
                <w:rFonts w:ascii="Times New Roman" w:hAnsi="Times New Roman"/>
                <w:sz w:val="24"/>
                <w:szCs w:val="24"/>
                <w:lang w:val="ro-RO"/>
              </w:rPr>
              <w:t xml:space="preserve">textul </w:t>
            </w:r>
            <w:r w:rsidR="006751F5" w:rsidRPr="00654425">
              <w:rPr>
                <w:rFonts w:ascii="Times New Roman" w:hAnsi="Times New Roman"/>
                <w:i/>
                <w:iCs/>
                <w:sz w:val="24"/>
                <w:szCs w:val="24"/>
                <w:lang w:val="ro-RO"/>
              </w:rPr>
              <w:t>„Cuantumul despăgubirilor va fi stabilit în conformitate cu prevederile art. 15 alin. (5) din Legea nr. 488/1999 privind exproprierea pentru cauză de utilitate publică.”</w:t>
            </w:r>
            <w:r w:rsidR="002D1BFE" w:rsidRPr="00654425">
              <w:rPr>
                <w:rFonts w:ascii="Times New Roman" w:hAnsi="Times New Roman"/>
                <w:i/>
                <w:iCs/>
                <w:sz w:val="24"/>
                <w:szCs w:val="24"/>
                <w:lang w:val="ro-RO"/>
              </w:rPr>
              <w:t>.</w:t>
            </w:r>
          </w:p>
        </w:tc>
      </w:tr>
      <w:tr w:rsidR="00FD11D1" w:rsidRPr="00654425" w14:paraId="60E17B89" w14:textId="77777777" w:rsidTr="00EF1BD6">
        <w:tc>
          <w:tcPr>
            <w:tcW w:w="1666" w:type="pct"/>
            <w:tcMar>
              <w:top w:w="0" w:type="dxa"/>
              <w:left w:w="108" w:type="dxa"/>
              <w:bottom w:w="0" w:type="dxa"/>
              <w:right w:w="108" w:type="dxa"/>
            </w:tcMar>
          </w:tcPr>
          <w:p w14:paraId="7765D659"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en-GB"/>
              </w:rPr>
            </w:pPr>
            <w:r w:rsidRPr="00654425">
              <w:rPr>
                <w:rFonts w:ascii="Times New Roman" w:hAnsi="Times New Roman"/>
                <w:b/>
                <w:bCs/>
                <w:sz w:val="24"/>
                <w:szCs w:val="24"/>
                <w:lang w:val="ro-RO"/>
              </w:rPr>
              <w:t>Agenția Proprietății Publice</w:t>
            </w:r>
          </w:p>
          <w:p w14:paraId="3A275E92" w14:textId="5EDA748D" w:rsidR="00FD11D1" w:rsidRPr="00654425" w:rsidRDefault="000033A9"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05-04-3739 din 19 mai 2025</w:t>
            </w:r>
          </w:p>
        </w:tc>
        <w:tc>
          <w:tcPr>
            <w:tcW w:w="352" w:type="pct"/>
            <w:tcMar>
              <w:top w:w="0" w:type="dxa"/>
              <w:left w:w="108" w:type="dxa"/>
              <w:bottom w:w="0" w:type="dxa"/>
              <w:right w:w="108" w:type="dxa"/>
            </w:tcMar>
          </w:tcPr>
          <w:p w14:paraId="1363E813" w14:textId="5DB5EABD"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7ACADCFE" w14:textId="6F970A9E" w:rsidR="00FD11D1" w:rsidRPr="00654425" w:rsidRDefault="00CA5791" w:rsidP="00CA579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Urmare demersului Cancelariei de Stat nr. 18-69-5055 din 12 mai 2025, Agenția Proprietății Publice a examinat proiectul de hotărâre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autor – Ministerul Energiei și, în limita competențelor funcționale, comunică lipsa obiecțiilor și propunerilor.</w:t>
            </w:r>
          </w:p>
        </w:tc>
        <w:tc>
          <w:tcPr>
            <w:tcW w:w="1088" w:type="pct"/>
            <w:tcMar>
              <w:top w:w="0" w:type="dxa"/>
              <w:left w:w="108" w:type="dxa"/>
              <w:bottom w:w="0" w:type="dxa"/>
              <w:right w:w="108" w:type="dxa"/>
            </w:tcMar>
          </w:tcPr>
          <w:p w14:paraId="538CF009" w14:textId="2D5A4660" w:rsidR="00FD11D1" w:rsidRPr="00654425" w:rsidRDefault="00CA5791" w:rsidP="00CA579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t>Se acceptă.</w:t>
            </w:r>
          </w:p>
        </w:tc>
      </w:tr>
      <w:tr w:rsidR="00FD11D1" w:rsidRPr="00654425" w14:paraId="0356DE77" w14:textId="77777777" w:rsidTr="00EF1BD6">
        <w:tc>
          <w:tcPr>
            <w:tcW w:w="1666" w:type="pct"/>
            <w:tcMar>
              <w:top w:w="0" w:type="dxa"/>
              <w:left w:w="108" w:type="dxa"/>
              <w:bottom w:w="0" w:type="dxa"/>
              <w:right w:w="108" w:type="dxa"/>
            </w:tcMar>
          </w:tcPr>
          <w:p w14:paraId="1FE7816A"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Agenția Națională pentru Reglementare în Energetică</w:t>
            </w:r>
          </w:p>
          <w:p w14:paraId="33BA05FA" w14:textId="2E1ED3A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06-01/2692 din 16 mai 2025</w:t>
            </w:r>
          </w:p>
        </w:tc>
        <w:tc>
          <w:tcPr>
            <w:tcW w:w="352" w:type="pct"/>
            <w:tcMar>
              <w:top w:w="0" w:type="dxa"/>
              <w:left w:w="108" w:type="dxa"/>
              <w:bottom w:w="0" w:type="dxa"/>
              <w:right w:w="108" w:type="dxa"/>
            </w:tcMar>
          </w:tcPr>
          <w:p w14:paraId="028425EF" w14:textId="06DDC640"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22AFFAB2" w14:textId="33D8702F"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Agenția Națională pentru Reglementare în Energetică (în continuare Agenția) cu referire la proiectul de hotărâre privind modificarea Hotărârii de Guvern nr. 1037/2023 cu privire la exproprierea pentru cauză de utilitate publică a bunurilor imobile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a dreptului de folosință asupra bunurilor imobile situate pe amplasamentul lucrărilor de interes național de </w:t>
            </w:r>
            <w:r w:rsidRPr="00654425">
              <w:rPr>
                <w:rFonts w:ascii="Times New Roman" w:hAnsi="Times New Roman"/>
                <w:sz w:val="24"/>
                <w:szCs w:val="24"/>
                <w:lang w:val="ro-RO"/>
              </w:rPr>
              <w:lastRenderedPageBreak/>
              <w:t xml:space="preserve">construcție a liniei electrice aeriene (LEA) 400 kV de transport al energiei electrice </w:t>
            </w:r>
            <w:proofErr w:type="spellStart"/>
            <w:r w:rsidRPr="00654425">
              <w:rPr>
                <w:rFonts w:ascii="Times New Roman" w:hAnsi="Times New Roman"/>
                <w:sz w:val="24"/>
                <w:szCs w:val="24"/>
                <w:lang w:val="ro-RO"/>
              </w:rPr>
              <w:t>Vulcăneşti</w:t>
            </w:r>
            <w:proofErr w:type="spellEnd"/>
            <w:r w:rsidRPr="00654425">
              <w:rPr>
                <w:rFonts w:ascii="Times New Roman" w:hAnsi="Times New Roman"/>
                <w:sz w:val="24"/>
                <w:szCs w:val="24"/>
                <w:lang w:val="ro-RO"/>
              </w:rPr>
              <w:t xml:space="preserve"> - </w:t>
            </w:r>
            <w:proofErr w:type="spellStart"/>
            <w:r w:rsidRPr="00654425">
              <w:rPr>
                <w:rFonts w:ascii="Times New Roman" w:hAnsi="Times New Roman"/>
                <w:sz w:val="24"/>
                <w:szCs w:val="24"/>
                <w:lang w:val="ro-RO"/>
              </w:rPr>
              <w:t>Chişinău</w:t>
            </w:r>
            <w:proofErr w:type="spellEnd"/>
            <w:r w:rsidRPr="00654425">
              <w:rPr>
                <w:rFonts w:ascii="Times New Roman" w:hAnsi="Times New Roman"/>
                <w:sz w:val="24"/>
                <w:szCs w:val="24"/>
                <w:lang w:val="ro-RO"/>
              </w:rPr>
              <w:t xml:space="preserve">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autor - Ministerul Energiei comunică că, proiectul transmis spre avizare depășește competența Agenției stabilită în actele normative de reglementare în domeniul energetic.</w:t>
            </w:r>
          </w:p>
        </w:tc>
        <w:tc>
          <w:tcPr>
            <w:tcW w:w="1088" w:type="pct"/>
            <w:tcMar>
              <w:top w:w="0" w:type="dxa"/>
              <w:left w:w="108" w:type="dxa"/>
              <w:bottom w:w="0" w:type="dxa"/>
              <w:right w:w="108" w:type="dxa"/>
            </w:tcMar>
          </w:tcPr>
          <w:p w14:paraId="54315356" w14:textId="76105FFC"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lastRenderedPageBreak/>
              <w:t>Se acceptă.</w:t>
            </w:r>
          </w:p>
        </w:tc>
      </w:tr>
      <w:tr w:rsidR="00FD11D1" w:rsidRPr="00654425" w14:paraId="4CDA0A2C" w14:textId="77777777" w:rsidTr="00EF1BD6">
        <w:tc>
          <w:tcPr>
            <w:tcW w:w="1666" w:type="pct"/>
            <w:tcMar>
              <w:top w:w="0" w:type="dxa"/>
              <w:left w:w="108" w:type="dxa"/>
              <w:bottom w:w="0" w:type="dxa"/>
              <w:right w:w="108" w:type="dxa"/>
            </w:tcMar>
          </w:tcPr>
          <w:p w14:paraId="38ABDF1F"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Agenția Geodezie, Cartografie și Cadastru (inclusiv IP „Cadastrul Bunurilor Imobile”)</w:t>
            </w:r>
          </w:p>
          <w:p w14:paraId="6C9C44D1" w14:textId="54D091F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36/01-06/592 din 19 mai 2025</w:t>
            </w:r>
          </w:p>
        </w:tc>
        <w:tc>
          <w:tcPr>
            <w:tcW w:w="352" w:type="pct"/>
            <w:tcMar>
              <w:top w:w="0" w:type="dxa"/>
              <w:left w:w="108" w:type="dxa"/>
              <w:bottom w:w="0" w:type="dxa"/>
              <w:right w:w="108" w:type="dxa"/>
            </w:tcMar>
          </w:tcPr>
          <w:p w14:paraId="4208E430" w14:textId="17BFB992"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6A26CC64" w14:textId="7DE3B7A3"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Agenția Geodezie, Cartografie și Cadastru a examinat proiectul de hotărâre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și, în limita competențelor funcționale, comunică lipsa de obiecții, recomandări și propuneri.</w:t>
            </w:r>
          </w:p>
        </w:tc>
        <w:tc>
          <w:tcPr>
            <w:tcW w:w="1088" w:type="pct"/>
            <w:tcMar>
              <w:top w:w="0" w:type="dxa"/>
              <w:left w:w="108" w:type="dxa"/>
              <w:bottom w:w="0" w:type="dxa"/>
              <w:right w:w="108" w:type="dxa"/>
            </w:tcMar>
          </w:tcPr>
          <w:p w14:paraId="6D7C190D" w14:textId="648BE2BA"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t>Se acceptă.</w:t>
            </w:r>
          </w:p>
        </w:tc>
      </w:tr>
      <w:tr w:rsidR="00FD11D1" w:rsidRPr="00654425" w14:paraId="09B39581" w14:textId="77777777" w:rsidTr="00EF1BD6">
        <w:tc>
          <w:tcPr>
            <w:tcW w:w="1666" w:type="pct"/>
            <w:tcMar>
              <w:top w:w="0" w:type="dxa"/>
              <w:left w:w="108" w:type="dxa"/>
              <w:bottom w:w="0" w:type="dxa"/>
              <w:right w:w="108" w:type="dxa"/>
            </w:tcMar>
          </w:tcPr>
          <w:p w14:paraId="41D2113E"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Agenția Servicii Publice</w:t>
            </w:r>
          </w:p>
          <w:p w14:paraId="2D0A8DDC" w14:textId="1AADDBC0"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01/6447 din 15 mai 2025</w:t>
            </w:r>
          </w:p>
        </w:tc>
        <w:tc>
          <w:tcPr>
            <w:tcW w:w="352" w:type="pct"/>
            <w:tcMar>
              <w:top w:w="0" w:type="dxa"/>
              <w:left w:w="108" w:type="dxa"/>
              <w:bottom w:w="0" w:type="dxa"/>
              <w:right w:w="108" w:type="dxa"/>
            </w:tcMar>
          </w:tcPr>
          <w:p w14:paraId="08F0F795" w14:textId="702F47D9"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0AA87E11" w14:textId="6AE71F10"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Ca urmare a examinării demersului Cancelariei de Stat nr. 18-69-5055 din 12.05.2025 cu privire la avizarea proiectului de hotărâre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w:t>
            </w:r>
          </w:p>
          <w:p w14:paraId="7CF90054"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 xml:space="preserve">/2025), vă comunicăm despre lipsa propunerilor și </w:t>
            </w:r>
          </w:p>
          <w:p w14:paraId="64D28747"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obiecțiilor la proiectul dat.</w:t>
            </w:r>
          </w:p>
          <w:p w14:paraId="1F56CD9F" w14:textId="4226C7FA" w:rsidR="00CA34FF" w:rsidRPr="00654425" w:rsidRDefault="00CA34FF"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088" w:type="pct"/>
            <w:tcMar>
              <w:top w:w="0" w:type="dxa"/>
              <w:left w:w="108" w:type="dxa"/>
              <w:bottom w:w="0" w:type="dxa"/>
              <w:right w:w="108" w:type="dxa"/>
            </w:tcMar>
          </w:tcPr>
          <w:p w14:paraId="601B12F8" w14:textId="63F191F4"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t>Se acceptă.</w:t>
            </w:r>
          </w:p>
        </w:tc>
      </w:tr>
      <w:tr w:rsidR="00FD11D1" w:rsidRPr="00654425" w14:paraId="73D5AF5B" w14:textId="77777777" w:rsidTr="00EF1BD6">
        <w:tc>
          <w:tcPr>
            <w:tcW w:w="1666" w:type="pct"/>
            <w:tcMar>
              <w:top w:w="0" w:type="dxa"/>
              <w:left w:w="108" w:type="dxa"/>
              <w:bottom w:w="0" w:type="dxa"/>
              <w:right w:w="108" w:type="dxa"/>
            </w:tcMar>
          </w:tcPr>
          <w:p w14:paraId="5A10D53B"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lastRenderedPageBreak/>
              <w:t>Congresul Autorităților Locale din Moldova</w:t>
            </w:r>
          </w:p>
          <w:p w14:paraId="031097C5" w14:textId="297082BF"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54425">
              <w:rPr>
                <w:rFonts w:ascii="Times New Roman" w:hAnsi="Times New Roman"/>
                <w:i/>
                <w:iCs/>
                <w:sz w:val="24"/>
                <w:szCs w:val="24"/>
                <w:lang w:val="ro-RO"/>
              </w:rPr>
              <w:t>Nr. 142 din 15 mai 2025</w:t>
            </w:r>
          </w:p>
        </w:tc>
        <w:tc>
          <w:tcPr>
            <w:tcW w:w="352" w:type="pct"/>
            <w:tcMar>
              <w:top w:w="0" w:type="dxa"/>
              <w:left w:w="108" w:type="dxa"/>
              <w:bottom w:w="0" w:type="dxa"/>
              <w:right w:w="108" w:type="dxa"/>
            </w:tcMar>
          </w:tcPr>
          <w:p w14:paraId="2E9B2580" w14:textId="6ADD087C"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10FA7D8A" w14:textId="2F87BACD"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Congresul Autorităților Locale din Moldova a examinat adresarea Cancelariei de Stat a Republicii Moldova nr. 18-69-5055 din 12.05.2025, privind avizarea proiectului de hotărâre privind modificarea 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400kVdetransport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și comunică lipsa propunerilor și obiecțiilor la proiectul în cauză.</w:t>
            </w:r>
          </w:p>
        </w:tc>
        <w:tc>
          <w:tcPr>
            <w:tcW w:w="1088" w:type="pct"/>
            <w:tcMar>
              <w:top w:w="0" w:type="dxa"/>
              <w:left w:w="108" w:type="dxa"/>
              <w:bottom w:w="0" w:type="dxa"/>
              <w:right w:w="108" w:type="dxa"/>
            </w:tcMar>
          </w:tcPr>
          <w:p w14:paraId="74AEE009" w14:textId="79AD5BD6"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 xml:space="preserve">Se acceptă. </w:t>
            </w:r>
          </w:p>
        </w:tc>
      </w:tr>
      <w:tr w:rsidR="00FD11D1" w:rsidRPr="00654425" w14:paraId="72D8285D" w14:textId="77777777" w:rsidTr="00EF1BD6">
        <w:tc>
          <w:tcPr>
            <w:tcW w:w="1666" w:type="pct"/>
            <w:tcMar>
              <w:top w:w="0" w:type="dxa"/>
              <w:left w:w="108" w:type="dxa"/>
              <w:bottom w:w="0" w:type="dxa"/>
              <w:right w:w="108" w:type="dxa"/>
            </w:tcMar>
          </w:tcPr>
          <w:p w14:paraId="467F2C02"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IP „Unitatea Consolidată pentru</w:t>
            </w:r>
          </w:p>
          <w:p w14:paraId="17C82B69"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Implementarea și Monitorizarea</w:t>
            </w:r>
          </w:p>
          <w:p w14:paraId="6E3635F8"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Proiectelor în domeniul Energeticii”</w:t>
            </w:r>
          </w:p>
          <w:p w14:paraId="7C291DFD" w14:textId="6FE96CC0"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i/>
                <w:iCs/>
                <w:sz w:val="24"/>
                <w:szCs w:val="24"/>
                <w:lang w:val="ro-RO"/>
              </w:rPr>
              <w:t>Nr. 11/2-436 din 15 mai 2025</w:t>
            </w:r>
          </w:p>
        </w:tc>
        <w:tc>
          <w:tcPr>
            <w:tcW w:w="352" w:type="pct"/>
            <w:tcMar>
              <w:top w:w="0" w:type="dxa"/>
              <w:left w:w="108" w:type="dxa"/>
              <w:bottom w:w="0" w:type="dxa"/>
              <w:right w:w="108" w:type="dxa"/>
            </w:tcMar>
          </w:tcPr>
          <w:p w14:paraId="507073A3" w14:textId="6F3F91C4"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65488937" w14:textId="3318713A"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Urmare a examinării proiectul Hotărârii Guvernului privind modificarea și completarea Hotărârii de Guvern nr. 1037/2023 cu privire la exproprierea pentru cauză de utilitate publică a bunurilor imobile, a dreptului de folosință asupra bunurilor imobile și a administrării bunurilor imobile situate pe amplasamentul lucrărilor de interes național de construcție a liniei electrice aeriene (LEA) 400 kV de 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 autor - Ministerul Energiei, Unitatea consolidată pentru implementare și monitorizarea proiectelor în domeniul energetic (UCIPE) vă comunică următoarele.</w:t>
            </w:r>
          </w:p>
          <w:p w14:paraId="0FD705BC" w14:textId="5A581A3A"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Ținând cont de prevederile pct. 1 din Procesul Verbal al ședinței de lucru din 29.04.2025 cu privire la exproprierea terenurilor din </w:t>
            </w:r>
            <w:proofErr w:type="spellStart"/>
            <w:r w:rsidRPr="00654425">
              <w:rPr>
                <w:rFonts w:ascii="Times New Roman" w:hAnsi="Times New Roman"/>
                <w:sz w:val="24"/>
                <w:szCs w:val="24"/>
                <w:lang w:val="ro-RO"/>
              </w:rPr>
              <w:t>com</w:t>
            </w:r>
            <w:proofErr w:type="spellEnd"/>
            <w:r w:rsidRPr="00654425">
              <w:rPr>
                <w:rFonts w:ascii="Times New Roman" w:hAnsi="Times New Roman"/>
                <w:sz w:val="24"/>
                <w:szCs w:val="24"/>
                <w:lang w:val="ro-RO"/>
              </w:rPr>
              <w:t xml:space="preserve">. Băcioi, mun. Chișinău, pentru construcția liniei electrice aeriene (LEA) de 400 kV Vulcănești – Chișinău, precum și prevederile pct. 22 din Procedura specială din Anexă la Legea nr. 120/2022, UCIPE a desfășurat procedura </w:t>
            </w:r>
            <w:r w:rsidRPr="00654425">
              <w:rPr>
                <w:rFonts w:ascii="Times New Roman" w:hAnsi="Times New Roman"/>
                <w:sz w:val="24"/>
                <w:szCs w:val="24"/>
                <w:lang w:val="ro-RO"/>
              </w:rPr>
              <w:lastRenderedPageBreak/>
              <w:t xml:space="preserve">de consultare a proprietarilor terenurile cărora urmează a fi expropriate integral, din motivul divizării terenului în două segmente, urmare a amplasării pilonilor. </w:t>
            </w:r>
          </w:p>
          <w:p w14:paraId="68C970C6" w14:textId="18DB4F1F"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Ca rezultat, toți proprietarii terenurilor care urmează fi expropriate integral, au declarat lipsa de obiecții, acest aspect fiind consemnat într-un acord (se anexează). La caz, persoanelor vizate le-au fost aduse la cunoștință efectul acordului semnat, precum și despre posibilitatea primirii despăgubirii pentru exproprierea totală a terenului doar după modificarea Anexei nr. 1 la Hotărârea Guvernului nr. 1037/2023. Totodată, UCIPE a informat persoanele vizate despre </w:t>
            </w:r>
          </w:p>
          <w:p w14:paraId="5B4145C7" w14:textId="63A980A4"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întocmirea și expedierea în adresa acestora a unei noi propuneri de expropriere, în raport cu </w:t>
            </w:r>
            <w:proofErr w:type="spellStart"/>
            <w:r w:rsidRPr="00654425">
              <w:rPr>
                <w:rFonts w:ascii="Times New Roman" w:hAnsi="Times New Roman"/>
                <w:sz w:val="24"/>
                <w:szCs w:val="24"/>
                <w:lang w:val="ro-RO"/>
              </w:rPr>
              <w:t>caree</w:t>
            </w:r>
            <w:proofErr w:type="spellEnd"/>
            <w:r w:rsidRPr="00654425">
              <w:rPr>
                <w:rFonts w:ascii="Times New Roman" w:hAnsi="Times New Roman"/>
                <w:sz w:val="24"/>
                <w:szCs w:val="24"/>
                <w:lang w:val="ro-RO"/>
              </w:rPr>
              <w:t>, persoanele vizate urmează să depună cereri de plată a despăgubirilor, doar după modificarea Anexei nr. 1 la Hotărârea Guvernului nr. 1037/2023.</w:t>
            </w:r>
          </w:p>
          <w:p w14:paraId="6A4DBF92"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La capitolul corectitudinii datelor din Anexa nr. 1 și Anexa nr. 2 care urmează a fi modificate, recomandăm consultarea avizului Institutului de Proiectări pentru Organizarea Teritoriului asupra proiectului Hotărârii de Guvern examinat.</w:t>
            </w:r>
          </w:p>
          <w:p w14:paraId="7CD0E1E6"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În această ordine de idei, UCIPE susține promovarea proiectului Hotărârii de Guvern examinate și comunică lipsa obiecțiilor asupra textului din proiectul actului normativ.</w:t>
            </w:r>
          </w:p>
          <w:p w14:paraId="05111075" w14:textId="43BB30E9"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088" w:type="pct"/>
            <w:tcMar>
              <w:top w:w="0" w:type="dxa"/>
              <w:left w:w="108" w:type="dxa"/>
              <w:bottom w:w="0" w:type="dxa"/>
              <w:right w:w="108" w:type="dxa"/>
            </w:tcMar>
          </w:tcPr>
          <w:p w14:paraId="7AB0FC9E" w14:textId="06591BAF"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lastRenderedPageBreak/>
              <w:t xml:space="preserve">Se acceptă. </w:t>
            </w:r>
          </w:p>
        </w:tc>
      </w:tr>
      <w:tr w:rsidR="00FD11D1" w:rsidRPr="00654425" w14:paraId="2A11B702" w14:textId="77777777" w:rsidTr="00EF1BD6">
        <w:tc>
          <w:tcPr>
            <w:tcW w:w="1666" w:type="pct"/>
            <w:vMerge w:val="restart"/>
            <w:tcMar>
              <w:top w:w="0" w:type="dxa"/>
              <w:left w:w="108" w:type="dxa"/>
              <w:bottom w:w="0" w:type="dxa"/>
              <w:right w:w="108" w:type="dxa"/>
            </w:tcMar>
          </w:tcPr>
          <w:p w14:paraId="5F999E51"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ÎS „Institutul de Proiectări</w:t>
            </w:r>
          </w:p>
          <w:p w14:paraId="500B473E" w14:textId="7085576A"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pentru Organizarea Teritoriului”</w:t>
            </w:r>
          </w:p>
          <w:p w14:paraId="4677686E" w14:textId="223FF6AC"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sz w:val="24"/>
                <w:szCs w:val="24"/>
              </w:rPr>
              <w:t xml:space="preserve">Nr. 01-6-01/621 din 16 </w:t>
            </w:r>
            <w:proofErr w:type="spellStart"/>
            <w:r w:rsidRPr="00654425">
              <w:rPr>
                <w:rFonts w:ascii="Times New Roman" w:hAnsi="Times New Roman"/>
                <w:sz w:val="24"/>
                <w:szCs w:val="24"/>
              </w:rPr>
              <w:t>mai</w:t>
            </w:r>
            <w:proofErr w:type="spellEnd"/>
            <w:r w:rsidRPr="00654425">
              <w:rPr>
                <w:rFonts w:ascii="Times New Roman" w:hAnsi="Times New Roman"/>
                <w:sz w:val="24"/>
                <w:szCs w:val="24"/>
              </w:rPr>
              <w:t xml:space="preserve"> 2025</w:t>
            </w:r>
          </w:p>
          <w:p w14:paraId="56D1C4F1" w14:textId="235B68D0"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352" w:type="pct"/>
            <w:tcMar>
              <w:top w:w="0" w:type="dxa"/>
              <w:left w:w="108" w:type="dxa"/>
              <w:bottom w:w="0" w:type="dxa"/>
              <w:right w:w="108" w:type="dxa"/>
            </w:tcMar>
          </w:tcPr>
          <w:p w14:paraId="487D3235" w14:textId="6B2DE092"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4B063858" w14:textId="0EA5A57A" w:rsidR="00FD11D1" w:rsidRPr="00654425" w:rsidRDefault="00FD11D1" w:rsidP="00FD11D1">
            <w:pPr>
              <w:ind w:firstLine="0"/>
              <w:rPr>
                <w:rFonts w:ascii="Times New Roman" w:hAnsi="Times New Roman"/>
                <w:sz w:val="24"/>
                <w:szCs w:val="24"/>
                <w:lang w:val="ro-RO"/>
              </w:rPr>
            </w:pPr>
            <w:r w:rsidRPr="00654425">
              <w:rPr>
                <w:rFonts w:ascii="Times New Roman" w:hAnsi="Times New Roman"/>
                <w:sz w:val="24"/>
                <w:szCs w:val="24"/>
                <w:lang w:val="ro-RO"/>
              </w:rPr>
              <w:t xml:space="preserve">Î.S. Institutul de Proiectări pentru Organizarea Teritoriului a examinat proiectul Hotărârii Guvernului privind modificarea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completarea Hotărârii de Guvern nr. 1037/2023 cu privire la exproprierea pentru cauză de utilitate publică a </w:t>
            </w:r>
            <w:r w:rsidRPr="00654425">
              <w:rPr>
                <w:rFonts w:ascii="Times New Roman" w:hAnsi="Times New Roman"/>
                <w:sz w:val="24"/>
                <w:szCs w:val="24"/>
                <w:lang w:val="ro-RO"/>
              </w:rPr>
              <w:lastRenderedPageBreak/>
              <w:t xml:space="preserve">bunurilor imobile, a dreptului de folosință asupra bunurilor imobile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a administrării bunurilor imobile situate pe amplasamentul lucrărilor de interes național de construcție a LEA 400 kV </w:t>
            </w:r>
            <w:proofErr w:type="spellStart"/>
            <w:r w:rsidRPr="00654425">
              <w:rPr>
                <w:rFonts w:ascii="Times New Roman" w:hAnsi="Times New Roman"/>
                <w:sz w:val="24"/>
                <w:szCs w:val="24"/>
                <w:lang w:val="ro-RO"/>
              </w:rPr>
              <w:t>Vulcăneşti-Chişinău</w:t>
            </w:r>
            <w:proofErr w:type="spellEnd"/>
            <w:r w:rsidRPr="00654425">
              <w:rPr>
                <w:rFonts w:ascii="Times New Roman" w:hAnsi="Times New Roman"/>
                <w:sz w:val="24"/>
                <w:szCs w:val="24"/>
                <w:lang w:val="ro-RO"/>
              </w:rPr>
              <w:t xml:space="preserve">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 xml:space="preserve">/2025),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comunică  propunerile de </w:t>
            </w:r>
            <w:proofErr w:type="spellStart"/>
            <w:r w:rsidRPr="00654425">
              <w:rPr>
                <w:rFonts w:ascii="Times New Roman" w:hAnsi="Times New Roman"/>
                <w:sz w:val="24"/>
                <w:szCs w:val="24"/>
                <w:lang w:val="ro-RO"/>
              </w:rPr>
              <w:t>îmbunătăţire</w:t>
            </w:r>
            <w:proofErr w:type="spellEnd"/>
            <w:r w:rsidRPr="00654425">
              <w:rPr>
                <w:rFonts w:ascii="Times New Roman" w:hAnsi="Times New Roman"/>
                <w:sz w:val="24"/>
                <w:szCs w:val="24"/>
                <w:lang w:val="ro-RO"/>
              </w:rPr>
              <w:t xml:space="preserve"> a  proiectului de Lege :</w:t>
            </w:r>
          </w:p>
          <w:p w14:paraId="48AC766A" w14:textId="205F1511" w:rsidR="00FD11D1" w:rsidRPr="00654425" w:rsidRDefault="00FD11D1" w:rsidP="00FD11D1">
            <w:pPr>
              <w:rPr>
                <w:rFonts w:ascii="Times New Roman" w:hAnsi="Times New Roman"/>
                <w:sz w:val="24"/>
                <w:szCs w:val="24"/>
                <w:lang w:val="ro-RO"/>
              </w:rPr>
            </w:pPr>
            <w:r w:rsidRPr="00654425">
              <w:rPr>
                <w:rFonts w:ascii="Times New Roman" w:hAnsi="Times New Roman"/>
                <w:sz w:val="24"/>
                <w:szCs w:val="24"/>
                <w:lang w:val="ro-RO"/>
              </w:rPr>
              <w:t xml:space="preserve">1) </w:t>
            </w:r>
            <w:r w:rsidRPr="00654425">
              <w:rPr>
                <w:rFonts w:ascii="Times New Roman" w:hAnsi="Times New Roman"/>
                <w:i/>
                <w:sz w:val="24"/>
                <w:szCs w:val="24"/>
                <w:lang w:val="ro-RO"/>
              </w:rPr>
              <w:t>De completat pct. 1.1 din proiectul HG  după cum urmează:</w:t>
            </w:r>
          </w:p>
          <w:p w14:paraId="1B47904F" w14:textId="77777777" w:rsidR="00FD11D1" w:rsidRPr="00654425" w:rsidRDefault="00FD11D1" w:rsidP="00FD11D1">
            <w:pPr>
              <w:rPr>
                <w:rFonts w:ascii="Times New Roman" w:hAnsi="Times New Roman"/>
                <w:sz w:val="24"/>
                <w:szCs w:val="24"/>
                <w:lang w:val="ro-RO"/>
              </w:rPr>
            </w:pPr>
          </w:p>
          <w:p w14:paraId="2377EB56" w14:textId="77777777" w:rsidR="00FD11D1" w:rsidRPr="00654425" w:rsidRDefault="00FD11D1" w:rsidP="00FD11D1">
            <w:pPr>
              <w:ind w:firstLine="0"/>
              <w:rPr>
                <w:rFonts w:ascii="Times New Roman" w:hAnsi="Times New Roman"/>
                <w:sz w:val="24"/>
                <w:szCs w:val="24"/>
                <w:lang w:val="ro-RO" w:eastAsia="ro-RO"/>
              </w:rPr>
            </w:pPr>
            <w:r w:rsidRPr="00654425">
              <w:rPr>
                <w:rFonts w:ascii="Times New Roman" w:hAnsi="Times New Roman"/>
                <w:sz w:val="24"/>
                <w:szCs w:val="24"/>
                <w:lang w:val="ro-RO" w:eastAsia="ro-RO"/>
              </w:rPr>
              <w:t>„În anexa nr. 1, la compartimentul „</w:t>
            </w:r>
            <w:proofErr w:type="spellStart"/>
            <w:r w:rsidRPr="00654425">
              <w:rPr>
                <w:rFonts w:ascii="Times New Roman" w:hAnsi="Times New Roman"/>
                <w:sz w:val="24"/>
                <w:szCs w:val="24"/>
                <w:lang w:val="ro-RO" w:eastAsia="ro-RO"/>
              </w:rPr>
              <w:t>com</w:t>
            </w:r>
            <w:proofErr w:type="spellEnd"/>
            <w:r w:rsidRPr="00654425">
              <w:rPr>
                <w:rFonts w:ascii="Times New Roman" w:hAnsi="Times New Roman"/>
                <w:sz w:val="24"/>
                <w:szCs w:val="24"/>
                <w:lang w:val="ro-RO" w:eastAsia="ro-RO"/>
              </w:rPr>
              <w:t xml:space="preserve">. Băcioi mun. </w:t>
            </w:r>
            <w:proofErr w:type="spellStart"/>
            <w:r w:rsidRPr="00654425">
              <w:rPr>
                <w:rFonts w:ascii="Times New Roman" w:hAnsi="Times New Roman"/>
                <w:sz w:val="24"/>
                <w:szCs w:val="24"/>
                <w:lang w:val="ro-RO" w:eastAsia="ro-RO"/>
              </w:rPr>
              <w:t>Chişinău</w:t>
            </w:r>
            <w:proofErr w:type="spellEnd"/>
            <w:r w:rsidRPr="00654425">
              <w:rPr>
                <w:rFonts w:ascii="Times New Roman" w:hAnsi="Times New Roman"/>
                <w:sz w:val="24"/>
                <w:szCs w:val="24"/>
                <w:lang w:val="ro-RO" w:eastAsia="ro-RO"/>
              </w:rPr>
              <w:t xml:space="preserve">”, pozițiile nr. 24, 25, 26, 27, 28, 29, 30, 31, 32, 33, 34, 35, 36, 37, </w:t>
            </w:r>
            <w:r w:rsidRPr="00654425">
              <w:rPr>
                <w:rFonts w:ascii="Times New Roman" w:hAnsi="Times New Roman"/>
                <w:color w:val="0070C0"/>
                <w:sz w:val="24"/>
                <w:szCs w:val="24"/>
                <w:lang w:val="ro-RO" w:eastAsia="ro-RO"/>
              </w:rPr>
              <w:t>38</w:t>
            </w:r>
            <w:r w:rsidRPr="00654425">
              <w:rPr>
                <w:rFonts w:ascii="Times New Roman" w:hAnsi="Times New Roman"/>
                <w:sz w:val="24"/>
                <w:szCs w:val="24"/>
                <w:lang w:val="ro-RO" w:eastAsia="ro-RO"/>
              </w:rPr>
              <w:t>, 39, 40, 41, 42, 43 și 44 vor avea următorul cuprins:</w:t>
            </w:r>
          </w:p>
          <w:p w14:paraId="7C3EB38D"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54425">
              <w:rPr>
                <w:rFonts w:ascii="Times New Roman" w:hAnsi="Times New Roman"/>
                <w:noProof/>
                <w:sz w:val="24"/>
                <w:szCs w:val="24"/>
                <w:lang w:val="ro-RO"/>
              </w:rPr>
              <w:drawing>
                <wp:inline distT="0" distB="0" distL="0" distR="0" wp14:anchorId="22278B12" wp14:editId="022B8059">
                  <wp:extent cx="2737966" cy="2157984"/>
                  <wp:effectExtent l="0" t="0" r="5715" b="0"/>
                  <wp:docPr id="162875741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57415" name=""/>
                          <pic:cNvPicPr/>
                        </pic:nvPicPr>
                        <pic:blipFill>
                          <a:blip r:embed="rId11"/>
                          <a:stretch>
                            <a:fillRect/>
                          </a:stretch>
                        </pic:blipFill>
                        <pic:spPr>
                          <a:xfrm>
                            <a:off x="0" y="0"/>
                            <a:ext cx="2744400" cy="2163055"/>
                          </a:xfrm>
                          <a:prstGeom prst="rect">
                            <a:avLst/>
                          </a:prstGeom>
                        </pic:spPr>
                      </pic:pic>
                    </a:graphicData>
                  </a:graphic>
                </wp:inline>
              </w:drawing>
            </w:r>
          </w:p>
          <w:p w14:paraId="03762D68" w14:textId="77777777" w:rsidR="00FD11D1" w:rsidRPr="00654425" w:rsidRDefault="00FD11D1" w:rsidP="00FD11D1">
            <w:pPr>
              <w:rPr>
                <w:rFonts w:ascii="Times New Roman" w:hAnsi="Times New Roman"/>
                <w:sz w:val="24"/>
                <w:szCs w:val="24"/>
                <w:lang w:val="ro-RO"/>
              </w:rPr>
            </w:pPr>
          </w:p>
          <w:p w14:paraId="05FC013C" w14:textId="0BF0890E" w:rsidR="00FD11D1" w:rsidRPr="00654425" w:rsidRDefault="00FD11D1" w:rsidP="00FD11D1">
            <w:pPr>
              <w:ind w:firstLine="567"/>
              <w:rPr>
                <w:rFonts w:ascii="Times New Roman" w:hAnsi="Times New Roman"/>
                <w:sz w:val="24"/>
                <w:szCs w:val="24"/>
                <w:lang w:val="ro-RO" w:eastAsia="ro-RO"/>
              </w:rPr>
            </w:pPr>
            <w:r w:rsidRPr="00654425">
              <w:rPr>
                <w:rFonts w:ascii="Times New Roman" w:hAnsi="Times New Roman"/>
                <w:sz w:val="24"/>
                <w:szCs w:val="24"/>
                <w:lang w:val="ro-RO" w:eastAsia="ro-RO"/>
              </w:rPr>
              <w:t>Nota: bunurile expropriate permanent în pondere de 100%  (</w:t>
            </w:r>
            <w:proofErr w:type="spellStart"/>
            <w:r w:rsidRPr="00654425">
              <w:rPr>
                <w:rFonts w:ascii="Times New Roman" w:hAnsi="Times New Roman"/>
                <w:sz w:val="24"/>
                <w:szCs w:val="24"/>
                <w:lang w:val="ro-RO" w:eastAsia="ro-RO"/>
              </w:rPr>
              <w:t>poz</w:t>
            </w:r>
            <w:proofErr w:type="spellEnd"/>
            <w:r w:rsidRPr="00654425">
              <w:rPr>
                <w:rFonts w:ascii="Times New Roman" w:hAnsi="Times New Roman"/>
                <w:sz w:val="24"/>
                <w:szCs w:val="24"/>
                <w:lang w:val="ro-RO" w:eastAsia="ro-RO"/>
              </w:rPr>
              <w:t xml:space="preserve">. 24-27 </w:t>
            </w:r>
            <w:proofErr w:type="spellStart"/>
            <w:r w:rsidRPr="00654425">
              <w:rPr>
                <w:rFonts w:ascii="Times New Roman" w:hAnsi="Times New Roman"/>
                <w:sz w:val="24"/>
                <w:szCs w:val="24"/>
                <w:lang w:val="ro-RO" w:eastAsia="ro-RO"/>
              </w:rPr>
              <w:t>şi</w:t>
            </w:r>
            <w:proofErr w:type="spellEnd"/>
            <w:r w:rsidRPr="00654425">
              <w:rPr>
                <w:rFonts w:ascii="Times New Roman" w:hAnsi="Times New Roman"/>
                <w:sz w:val="24"/>
                <w:szCs w:val="24"/>
                <w:lang w:val="ro-RO" w:eastAsia="ro-RO"/>
              </w:rPr>
              <w:t xml:space="preserve"> </w:t>
            </w:r>
            <w:proofErr w:type="spellStart"/>
            <w:r w:rsidRPr="00654425">
              <w:rPr>
                <w:rFonts w:ascii="Times New Roman" w:hAnsi="Times New Roman"/>
                <w:sz w:val="24"/>
                <w:szCs w:val="24"/>
                <w:lang w:val="ro-RO" w:eastAsia="ro-RO"/>
              </w:rPr>
              <w:t>poz</w:t>
            </w:r>
            <w:proofErr w:type="spellEnd"/>
            <w:r w:rsidRPr="00654425">
              <w:rPr>
                <w:rFonts w:ascii="Times New Roman" w:hAnsi="Times New Roman"/>
                <w:sz w:val="24"/>
                <w:szCs w:val="24"/>
                <w:lang w:val="ro-RO" w:eastAsia="ro-RO"/>
              </w:rPr>
              <w:t xml:space="preserve">. 39-43) nu se supun formării, respectiv  decade necesitatea atribuirii  numerelor  cadastrale  noi. Iar  în col. 3 se indică numărul cadastral </w:t>
            </w:r>
            <w:proofErr w:type="spellStart"/>
            <w:r w:rsidRPr="00654425">
              <w:rPr>
                <w:rFonts w:ascii="Times New Roman" w:hAnsi="Times New Roman"/>
                <w:sz w:val="24"/>
                <w:szCs w:val="24"/>
                <w:lang w:val="ro-RO" w:eastAsia="ro-RO"/>
              </w:rPr>
              <w:t>iniţial</w:t>
            </w:r>
            <w:proofErr w:type="spellEnd"/>
            <w:r w:rsidRPr="00654425">
              <w:rPr>
                <w:rFonts w:ascii="Times New Roman" w:hAnsi="Times New Roman"/>
                <w:sz w:val="24"/>
                <w:szCs w:val="24"/>
                <w:lang w:val="ro-RO" w:eastAsia="ro-RO"/>
              </w:rPr>
              <w:t xml:space="preserve"> al terenului, care se </w:t>
            </w:r>
            <w:proofErr w:type="spellStart"/>
            <w:r w:rsidRPr="00654425">
              <w:rPr>
                <w:rFonts w:ascii="Times New Roman" w:hAnsi="Times New Roman"/>
                <w:sz w:val="24"/>
                <w:szCs w:val="24"/>
                <w:lang w:val="ro-RO" w:eastAsia="ro-RO"/>
              </w:rPr>
              <w:t>expropriează</w:t>
            </w:r>
            <w:proofErr w:type="spellEnd"/>
            <w:r w:rsidRPr="00654425">
              <w:rPr>
                <w:rFonts w:ascii="Times New Roman" w:hAnsi="Times New Roman"/>
                <w:sz w:val="24"/>
                <w:szCs w:val="24"/>
                <w:lang w:val="ro-RO" w:eastAsia="ro-RO"/>
              </w:rPr>
              <w:t xml:space="preserve"> în totalitate. </w:t>
            </w:r>
          </w:p>
        </w:tc>
        <w:tc>
          <w:tcPr>
            <w:tcW w:w="1088" w:type="pct"/>
            <w:tcMar>
              <w:top w:w="0" w:type="dxa"/>
              <w:left w:w="108" w:type="dxa"/>
              <w:bottom w:w="0" w:type="dxa"/>
              <w:right w:w="108" w:type="dxa"/>
            </w:tcMar>
          </w:tcPr>
          <w:p w14:paraId="75DD5C81"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lastRenderedPageBreak/>
              <w:t>Se acceptă.</w:t>
            </w:r>
          </w:p>
          <w:p w14:paraId="2FC81671" w14:textId="4832B6CD" w:rsidR="00476C4B" w:rsidRPr="00654425" w:rsidRDefault="00476C4B"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u-RU"/>
              </w:rPr>
            </w:pPr>
            <w:r w:rsidRPr="00654425">
              <w:rPr>
                <w:rFonts w:ascii="Times New Roman" w:hAnsi="Times New Roman"/>
                <w:sz w:val="24"/>
                <w:szCs w:val="24"/>
                <w:lang w:val="ro-RO"/>
              </w:rPr>
              <w:t>Proiect ajustat.</w:t>
            </w:r>
          </w:p>
        </w:tc>
      </w:tr>
      <w:tr w:rsidR="00FD11D1" w:rsidRPr="00654425" w14:paraId="0A737982" w14:textId="77777777" w:rsidTr="00EF1BD6">
        <w:tc>
          <w:tcPr>
            <w:tcW w:w="1666" w:type="pct"/>
            <w:vMerge/>
            <w:tcMar>
              <w:top w:w="0" w:type="dxa"/>
              <w:left w:w="108" w:type="dxa"/>
              <w:bottom w:w="0" w:type="dxa"/>
              <w:right w:w="108" w:type="dxa"/>
            </w:tcMar>
          </w:tcPr>
          <w:p w14:paraId="7B6D4ED6"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352" w:type="pct"/>
            <w:tcMar>
              <w:top w:w="0" w:type="dxa"/>
              <w:left w:w="108" w:type="dxa"/>
              <w:bottom w:w="0" w:type="dxa"/>
              <w:right w:w="108" w:type="dxa"/>
            </w:tcMar>
          </w:tcPr>
          <w:p w14:paraId="2B765870" w14:textId="48558A0B"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2.</w:t>
            </w:r>
          </w:p>
        </w:tc>
        <w:tc>
          <w:tcPr>
            <w:tcW w:w="1894" w:type="pct"/>
            <w:tcMar>
              <w:top w:w="0" w:type="dxa"/>
              <w:left w:w="108" w:type="dxa"/>
              <w:bottom w:w="0" w:type="dxa"/>
              <w:right w:w="108" w:type="dxa"/>
            </w:tcMar>
          </w:tcPr>
          <w:p w14:paraId="12560ACB"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eastAsia="ro-RO"/>
              </w:rPr>
            </w:pPr>
            <w:r w:rsidRPr="00654425">
              <w:rPr>
                <w:rFonts w:ascii="Times New Roman" w:hAnsi="Times New Roman"/>
                <w:sz w:val="24"/>
                <w:szCs w:val="24"/>
                <w:lang w:val="ro-RO" w:eastAsia="ro-RO"/>
              </w:rPr>
              <w:t>De completat / corectat datele  pct. 1.2 din proiectul  HG  după cum urmează:</w:t>
            </w:r>
          </w:p>
          <w:p w14:paraId="0842F98E"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eastAsia="ro-RO"/>
              </w:rPr>
            </w:pPr>
            <w:r w:rsidRPr="00654425">
              <w:rPr>
                <w:rFonts w:ascii="Times New Roman" w:hAnsi="Times New Roman"/>
                <w:sz w:val="24"/>
                <w:szCs w:val="24"/>
                <w:lang w:val="ro-RO" w:eastAsia="ro-RO"/>
              </w:rPr>
              <w:t>„ În Anexa nr. 2, la compartimentul „</w:t>
            </w:r>
            <w:proofErr w:type="spellStart"/>
            <w:r w:rsidRPr="00654425">
              <w:rPr>
                <w:rFonts w:ascii="Times New Roman" w:hAnsi="Times New Roman"/>
                <w:sz w:val="24"/>
                <w:szCs w:val="24"/>
                <w:lang w:val="ro-RO" w:eastAsia="ro-RO"/>
              </w:rPr>
              <w:t>com</w:t>
            </w:r>
            <w:proofErr w:type="spellEnd"/>
            <w:r w:rsidRPr="00654425">
              <w:rPr>
                <w:rFonts w:ascii="Times New Roman" w:hAnsi="Times New Roman"/>
                <w:sz w:val="24"/>
                <w:szCs w:val="24"/>
                <w:lang w:val="ro-RO" w:eastAsia="ro-RO"/>
              </w:rPr>
              <w:t xml:space="preserve">. Băcioi mun. </w:t>
            </w:r>
            <w:proofErr w:type="spellStart"/>
            <w:r w:rsidRPr="00654425">
              <w:rPr>
                <w:rFonts w:ascii="Times New Roman" w:hAnsi="Times New Roman"/>
                <w:sz w:val="24"/>
                <w:szCs w:val="24"/>
                <w:lang w:val="ro-RO" w:eastAsia="ro-RO"/>
              </w:rPr>
              <w:t>Chişinău</w:t>
            </w:r>
            <w:proofErr w:type="spellEnd"/>
            <w:r w:rsidRPr="00654425">
              <w:rPr>
                <w:rFonts w:ascii="Times New Roman" w:hAnsi="Times New Roman"/>
                <w:sz w:val="24"/>
                <w:szCs w:val="24"/>
                <w:lang w:val="ro-RO" w:eastAsia="ro-RO"/>
              </w:rPr>
              <w:t xml:space="preserve">”, pozițiile nr. 131, 132, 133, 135, 136, 137, 138, 139, 140, 155, 156, 157, 158, 159, 160, 161, 167, 168 și 169 vor avea următorul cuprins:  </w:t>
            </w:r>
          </w:p>
          <w:p w14:paraId="5E974F6B"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eastAsia="ro-RO"/>
              </w:rPr>
            </w:pPr>
            <w:r w:rsidRPr="00654425">
              <w:rPr>
                <w:rFonts w:ascii="Times New Roman" w:hAnsi="Times New Roman"/>
                <w:noProof/>
                <w:sz w:val="24"/>
                <w:szCs w:val="24"/>
                <w:lang w:val="ro-RO" w:eastAsia="ro-RO"/>
              </w:rPr>
              <w:drawing>
                <wp:inline distT="0" distB="0" distL="0" distR="0" wp14:anchorId="392BFFF4" wp14:editId="3957F017">
                  <wp:extent cx="2742462" cy="2059676"/>
                  <wp:effectExtent l="0" t="0" r="1270" b="0"/>
                  <wp:docPr id="44309549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95499" name=""/>
                          <pic:cNvPicPr/>
                        </pic:nvPicPr>
                        <pic:blipFill>
                          <a:blip r:embed="rId12"/>
                          <a:stretch>
                            <a:fillRect/>
                          </a:stretch>
                        </pic:blipFill>
                        <pic:spPr>
                          <a:xfrm>
                            <a:off x="0" y="0"/>
                            <a:ext cx="2759754" cy="2072663"/>
                          </a:xfrm>
                          <a:prstGeom prst="rect">
                            <a:avLst/>
                          </a:prstGeom>
                        </pic:spPr>
                      </pic:pic>
                    </a:graphicData>
                  </a:graphic>
                </wp:inline>
              </w:drawing>
            </w:r>
          </w:p>
          <w:p w14:paraId="2E60F8B5" w14:textId="51B6373A"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654425">
              <w:rPr>
                <w:rFonts w:ascii="Times New Roman" w:hAnsi="Times New Roman"/>
                <w:sz w:val="24"/>
                <w:szCs w:val="24"/>
                <w:lang w:val="ro-RO" w:eastAsia="ro-RO"/>
              </w:rPr>
              <w:t xml:space="preserve">Nota: </w:t>
            </w:r>
            <w:proofErr w:type="spellStart"/>
            <w:r w:rsidRPr="00654425">
              <w:rPr>
                <w:rFonts w:ascii="Times New Roman" w:hAnsi="Times New Roman"/>
                <w:sz w:val="24"/>
                <w:szCs w:val="24"/>
                <w:lang w:val="ro-RO" w:eastAsia="ro-RO"/>
              </w:rPr>
              <w:t>Suprafeţile</w:t>
            </w:r>
            <w:proofErr w:type="spellEnd"/>
            <w:r w:rsidRPr="00654425">
              <w:rPr>
                <w:rFonts w:ascii="Times New Roman" w:hAnsi="Times New Roman"/>
                <w:sz w:val="24"/>
                <w:szCs w:val="24"/>
                <w:lang w:val="ro-RO" w:eastAsia="ro-RO"/>
              </w:rPr>
              <w:t xml:space="preserve">  zonei expropriate temporar au fost recalculate </w:t>
            </w:r>
            <w:proofErr w:type="spellStart"/>
            <w:r w:rsidRPr="00654425">
              <w:rPr>
                <w:rFonts w:ascii="Times New Roman" w:hAnsi="Times New Roman"/>
                <w:sz w:val="24"/>
                <w:szCs w:val="24"/>
                <w:lang w:val="ro-RO" w:eastAsia="ro-RO"/>
              </w:rPr>
              <w:t>reieşind</w:t>
            </w:r>
            <w:proofErr w:type="spellEnd"/>
            <w:r w:rsidRPr="00654425">
              <w:rPr>
                <w:rFonts w:ascii="Times New Roman" w:hAnsi="Times New Roman"/>
                <w:sz w:val="24"/>
                <w:szCs w:val="24"/>
                <w:lang w:val="ro-RO" w:eastAsia="ro-RO"/>
              </w:rPr>
              <w:t xml:space="preserve"> din:</w:t>
            </w:r>
          </w:p>
          <w:p w14:paraId="5931FC63"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eastAsia="ro-RO"/>
              </w:rPr>
            </w:pPr>
            <w:r w:rsidRPr="00654425">
              <w:rPr>
                <w:rFonts w:ascii="Times New Roman" w:hAnsi="Times New Roman"/>
                <w:sz w:val="24"/>
                <w:szCs w:val="24"/>
                <w:lang w:val="ro-RO" w:eastAsia="ro-RO"/>
              </w:rPr>
              <w:t>a)</w:t>
            </w:r>
            <w:r w:rsidRPr="00654425">
              <w:rPr>
                <w:rFonts w:ascii="Times New Roman" w:hAnsi="Times New Roman"/>
                <w:sz w:val="24"/>
                <w:szCs w:val="24"/>
                <w:lang w:val="ro-RO" w:eastAsia="ro-RO"/>
              </w:rPr>
              <w:tab/>
              <w:t xml:space="preserve">proiectul tehnic al LEA 400 kV </w:t>
            </w:r>
            <w:proofErr w:type="spellStart"/>
            <w:r w:rsidRPr="00654425">
              <w:rPr>
                <w:rFonts w:ascii="Times New Roman" w:hAnsi="Times New Roman"/>
                <w:sz w:val="24"/>
                <w:szCs w:val="24"/>
                <w:lang w:val="ro-RO" w:eastAsia="ro-RO"/>
              </w:rPr>
              <w:t>Vulcăneşti-Chişinău</w:t>
            </w:r>
            <w:proofErr w:type="spellEnd"/>
            <w:r w:rsidRPr="00654425">
              <w:rPr>
                <w:rFonts w:ascii="Times New Roman" w:hAnsi="Times New Roman"/>
                <w:sz w:val="24"/>
                <w:szCs w:val="24"/>
                <w:lang w:val="ro-RO" w:eastAsia="ro-RO"/>
              </w:rPr>
              <w:t xml:space="preserve"> prezentat IS IPOT de către implementator – UCIPE;</w:t>
            </w:r>
          </w:p>
          <w:p w14:paraId="6DAC4A7D"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eastAsia="ro-RO"/>
              </w:rPr>
            </w:pPr>
            <w:r w:rsidRPr="00654425">
              <w:rPr>
                <w:rFonts w:ascii="Times New Roman" w:hAnsi="Times New Roman"/>
                <w:sz w:val="24"/>
                <w:szCs w:val="24"/>
                <w:lang w:val="ro-RO" w:eastAsia="ro-RO"/>
              </w:rPr>
              <w:t>b)</w:t>
            </w:r>
            <w:r w:rsidRPr="00654425">
              <w:rPr>
                <w:rFonts w:ascii="Times New Roman" w:hAnsi="Times New Roman"/>
                <w:sz w:val="24"/>
                <w:szCs w:val="24"/>
                <w:lang w:val="ro-RO" w:eastAsia="ro-RO"/>
              </w:rPr>
              <w:tab/>
            </w:r>
            <w:proofErr w:type="spellStart"/>
            <w:r w:rsidRPr="00654425">
              <w:rPr>
                <w:rFonts w:ascii="Times New Roman" w:hAnsi="Times New Roman"/>
                <w:sz w:val="24"/>
                <w:szCs w:val="24"/>
                <w:lang w:val="ro-RO" w:eastAsia="ro-RO"/>
              </w:rPr>
              <w:t>recalculul</w:t>
            </w:r>
            <w:proofErr w:type="spellEnd"/>
            <w:r w:rsidRPr="00654425">
              <w:rPr>
                <w:rFonts w:ascii="Times New Roman" w:hAnsi="Times New Roman"/>
                <w:sz w:val="24"/>
                <w:szCs w:val="24"/>
                <w:lang w:val="ro-RO" w:eastAsia="ro-RO"/>
              </w:rPr>
              <w:t xml:space="preserve"> </w:t>
            </w:r>
            <w:proofErr w:type="spellStart"/>
            <w:r w:rsidRPr="00654425">
              <w:rPr>
                <w:rFonts w:ascii="Times New Roman" w:hAnsi="Times New Roman"/>
                <w:sz w:val="24"/>
                <w:szCs w:val="24"/>
                <w:lang w:val="ro-RO" w:eastAsia="ro-RO"/>
              </w:rPr>
              <w:t>suprafeţelor</w:t>
            </w:r>
            <w:proofErr w:type="spellEnd"/>
            <w:r w:rsidRPr="00654425">
              <w:rPr>
                <w:rFonts w:ascii="Times New Roman" w:hAnsi="Times New Roman"/>
                <w:sz w:val="24"/>
                <w:szCs w:val="24"/>
                <w:lang w:val="ro-RO" w:eastAsia="ro-RO"/>
              </w:rPr>
              <w:t xml:space="preserve"> expropriate permanent;</w:t>
            </w:r>
          </w:p>
          <w:p w14:paraId="05B2862A"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eastAsia="ro-RO"/>
              </w:rPr>
            </w:pPr>
            <w:r w:rsidRPr="00654425">
              <w:rPr>
                <w:rFonts w:ascii="Times New Roman" w:hAnsi="Times New Roman"/>
                <w:sz w:val="24"/>
                <w:szCs w:val="24"/>
                <w:lang w:val="ro-RO" w:eastAsia="ro-RO"/>
              </w:rPr>
              <w:t>c)</w:t>
            </w:r>
            <w:r w:rsidRPr="00654425">
              <w:rPr>
                <w:rFonts w:ascii="Times New Roman" w:hAnsi="Times New Roman"/>
                <w:sz w:val="24"/>
                <w:szCs w:val="24"/>
                <w:lang w:val="ro-RO" w:eastAsia="ro-RO"/>
              </w:rPr>
              <w:tab/>
              <w:t xml:space="preserve">pentru terenuri cu nr. cad.  55141020538, 55141020539, 55141020540,  55141020546, 55141020547, 55141020548,  </w:t>
            </w:r>
            <w:proofErr w:type="spellStart"/>
            <w:r w:rsidRPr="00654425">
              <w:rPr>
                <w:rFonts w:ascii="Times New Roman" w:hAnsi="Times New Roman"/>
                <w:sz w:val="24"/>
                <w:szCs w:val="24"/>
                <w:lang w:val="ro-RO" w:eastAsia="ro-RO"/>
              </w:rPr>
              <w:t>suprafaţa</w:t>
            </w:r>
            <w:proofErr w:type="spellEnd"/>
            <w:r w:rsidRPr="00654425">
              <w:rPr>
                <w:rFonts w:ascii="Times New Roman" w:hAnsi="Times New Roman"/>
                <w:sz w:val="24"/>
                <w:szCs w:val="24"/>
                <w:lang w:val="ro-RO" w:eastAsia="ro-RO"/>
              </w:rPr>
              <w:t xml:space="preserve"> expropriată temporar prezintă </w:t>
            </w:r>
            <w:proofErr w:type="spellStart"/>
            <w:r w:rsidRPr="00654425">
              <w:rPr>
                <w:rFonts w:ascii="Times New Roman" w:hAnsi="Times New Roman"/>
                <w:sz w:val="24"/>
                <w:szCs w:val="24"/>
                <w:lang w:val="ro-RO" w:eastAsia="ro-RO"/>
              </w:rPr>
              <w:t>diferenţa</w:t>
            </w:r>
            <w:proofErr w:type="spellEnd"/>
            <w:r w:rsidRPr="00654425">
              <w:rPr>
                <w:rFonts w:ascii="Times New Roman" w:hAnsi="Times New Roman"/>
                <w:sz w:val="24"/>
                <w:szCs w:val="24"/>
                <w:lang w:val="ro-RO" w:eastAsia="ro-RO"/>
              </w:rPr>
              <w:t xml:space="preserve"> din </w:t>
            </w:r>
            <w:proofErr w:type="spellStart"/>
            <w:r w:rsidRPr="00654425">
              <w:rPr>
                <w:rFonts w:ascii="Times New Roman" w:hAnsi="Times New Roman"/>
                <w:sz w:val="24"/>
                <w:szCs w:val="24"/>
                <w:lang w:val="ro-RO" w:eastAsia="ro-RO"/>
              </w:rPr>
              <w:t>suprafaţa</w:t>
            </w:r>
            <w:proofErr w:type="spellEnd"/>
            <w:r w:rsidRPr="00654425">
              <w:rPr>
                <w:rFonts w:ascii="Times New Roman" w:hAnsi="Times New Roman"/>
                <w:sz w:val="24"/>
                <w:szCs w:val="24"/>
                <w:lang w:val="ro-RO" w:eastAsia="ro-RO"/>
              </w:rPr>
              <w:t xml:space="preserve"> totală </w:t>
            </w:r>
            <w:proofErr w:type="spellStart"/>
            <w:r w:rsidRPr="00654425">
              <w:rPr>
                <w:rFonts w:ascii="Times New Roman" w:hAnsi="Times New Roman"/>
                <w:sz w:val="24"/>
                <w:szCs w:val="24"/>
                <w:lang w:val="ro-RO" w:eastAsia="ro-RO"/>
              </w:rPr>
              <w:t>şi</w:t>
            </w:r>
            <w:proofErr w:type="spellEnd"/>
            <w:r w:rsidRPr="00654425">
              <w:rPr>
                <w:rFonts w:ascii="Times New Roman" w:hAnsi="Times New Roman"/>
                <w:sz w:val="24"/>
                <w:szCs w:val="24"/>
                <w:lang w:val="ro-RO" w:eastAsia="ro-RO"/>
              </w:rPr>
              <w:t xml:space="preserve"> </w:t>
            </w:r>
            <w:proofErr w:type="spellStart"/>
            <w:r w:rsidRPr="00654425">
              <w:rPr>
                <w:rFonts w:ascii="Times New Roman" w:hAnsi="Times New Roman"/>
                <w:sz w:val="24"/>
                <w:szCs w:val="24"/>
                <w:lang w:val="ro-RO" w:eastAsia="ro-RO"/>
              </w:rPr>
              <w:t>suprafaţa</w:t>
            </w:r>
            <w:proofErr w:type="spellEnd"/>
            <w:r w:rsidRPr="00654425">
              <w:rPr>
                <w:rFonts w:ascii="Times New Roman" w:hAnsi="Times New Roman"/>
                <w:sz w:val="24"/>
                <w:szCs w:val="24"/>
                <w:lang w:val="ro-RO" w:eastAsia="ro-RO"/>
              </w:rPr>
              <w:t xml:space="preserve"> expropriată permanent </w:t>
            </w:r>
            <w:proofErr w:type="spellStart"/>
            <w:r w:rsidRPr="00654425">
              <w:rPr>
                <w:rFonts w:ascii="Times New Roman" w:hAnsi="Times New Roman"/>
                <w:sz w:val="24"/>
                <w:szCs w:val="24"/>
                <w:lang w:val="ro-RO" w:eastAsia="ro-RO"/>
              </w:rPr>
              <w:t>reieşind</w:t>
            </w:r>
            <w:proofErr w:type="spellEnd"/>
            <w:r w:rsidRPr="00654425">
              <w:rPr>
                <w:rFonts w:ascii="Times New Roman" w:hAnsi="Times New Roman"/>
                <w:sz w:val="24"/>
                <w:szCs w:val="24"/>
                <w:lang w:val="ro-RO" w:eastAsia="ro-RO"/>
              </w:rPr>
              <w:t xml:space="preserve"> din </w:t>
            </w:r>
            <w:proofErr w:type="spellStart"/>
            <w:r w:rsidRPr="00654425">
              <w:rPr>
                <w:rFonts w:ascii="Times New Roman" w:hAnsi="Times New Roman"/>
                <w:sz w:val="24"/>
                <w:szCs w:val="24"/>
                <w:lang w:val="ro-RO" w:eastAsia="ro-RO"/>
              </w:rPr>
              <w:t>restricţionarea</w:t>
            </w:r>
            <w:proofErr w:type="spellEnd"/>
            <w:r w:rsidRPr="00654425">
              <w:rPr>
                <w:rFonts w:ascii="Times New Roman" w:hAnsi="Times New Roman"/>
                <w:sz w:val="24"/>
                <w:szCs w:val="24"/>
                <w:lang w:val="ro-RO" w:eastAsia="ro-RO"/>
              </w:rPr>
              <w:t xml:space="preserve"> </w:t>
            </w:r>
            <w:proofErr w:type="spellStart"/>
            <w:r w:rsidRPr="00654425">
              <w:rPr>
                <w:rFonts w:ascii="Times New Roman" w:hAnsi="Times New Roman"/>
                <w:sz w:val="24"/>
                <w:szCs w:val="24"/>
                <w:lang w:val="ro-RO" w:eastAsia="ro-RO"/>
              </w:rPr>
              <w:t>activităţii</w:t>
            </w:r>
            <w:proofErr w:type="spellEnd"/>
            <w:r w:rsidRPr="00654425">
              <w:rPr>
                <w:rFonts w:ascii="Times New Roman" w:hAnsi="Times New Roman"/>
                <w:sz w:val="24"/>
                <w:szCs w:val="24"/>
                <w:lang w:val="ro-RO" w:eastAsia="ro-RO"/>
              </w:rPr>
              <w:t xml:space="preserve"> agricole pe perioada lucrărilor de </w:t>
            </w:r>
            <w:proofErr w:type="spellStart"/>
            <w:r w:rsidRPr="00654425">
              <w:rPr>
                <w:rFonts w:ascii="Times New Roman" w:hAnsi="Times New Roman"/>
                <w:sz w:val="24"/>
                <w:szCs w:val="24"/>
                <w:lang w:val="ro-RO" w:eastAsia="ro-RO"/>
              </w:rPr>
              <w:t>construcţie</w:t>
            </w:r>
            <w:proofErr w:type="spellEnd"/>
            <w:r w:rsidRPr="00654425">
              <w:rPr>
                <w:rFonts w:ascii="Times New Roman" w:hAnsi="Times New Roman"/>
                <w:sz w:val="24"/>
                <w:szCs w:val="24"/>
                <w:lang w:val="ro-RO" w:eastAsia="ro-RO"/>
              </w:rPr>
              <w:t>;</w:t>
            </w:r>
          </w:p>
          <w:p w14:paraId="762B7B5A" w14:textId="2CD1AA56" w:rsidR="00FD11D1" w:rsidRPr="00654425" w:rsidRDefault="00FD11D1" w:rsidP="00FD11D1">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rPr>
            </w:pPr>
            <w:r w:rsidRPr="00654425">
              <w:rPr>
                <w:rFonts w:ascii="Times New Roman" w:hAnsi="Times New Roman"/>
                <w:sz w:val="24"/>
                <w:szCs w:val="24"/>
                <w:lang w:val="ro-RO" w:eastAsia="ro-RO"/>
              </w:rPr>
              <w:t>d)</w:t>
            </w:r>
            <w:r w:rsidRPr="00654425">
              <w:rPr>
                <w:rFonts w:ascii="Times New Roman" w:hAnsi="Times New Roman"/>
                <w:sz w:val="24"/>
                <w:szCs w:val="24"/>
                <w:lang w:val="ro-RO" w:eastAsia="ro-RO"/>
              </w:rPr>
              <w:tab/>
              <w:t xml:space="preserve">pentru terenuri cu nr. cad.  55141020510, 55141020511, 55141020512,  </w:t>
            </w:r>
            <w:proofErr w:type="spellStart"/>
            <w:r w:rsidRPr="00654425">
              <w:rPr>
                <w:rFonts w:ascii="Times New Roman" w:hAnsi="Times New Roman"/>
                <w:sz w:val="24"/>
                <w:szCs w:val="24"/>
                <w:lang w:val="ro-RO" w:eastAsia="ro-RO"/>
              </w:rPr>
              <w:lastRenderedPageBreak/>
              <w:t>suprafaţa</w:t>
            </w:r>
            <w:proofErr w:type="spellEnd"/>
            <w:r w:rsidRPr="00654425">
              <w:rPr>
                <w:rFonts w:ascii="Times New Roman" w:hAnsi="Times New Roman"/>
                <w:sz w:val="24"/>
                <w:szCs w:val="24"/>
                <w:lang w:val="ro-RO" w:eastAsia="ro-RO"/>
              </w:rPr>
              <w:t xml:space="preserve"> expropriată temporar a fost revizuită  </w:t>
            </w:r>
            <w:proofErr w:type="spellStart"/>
            <w:r w:rsidRPr="00654425">
              <w:rPr>
                <w:rFonts w:ascii="Times New Roman" w:hAnsi="Times New Roman"/>
                <w:sz w:val="24"/>
                <w:szCs w:val="24"/>
                <w:lang w:val="ro-RO" w:eastAsia="ro-RO"/>
              </w:rPr>
              <w:t>reieşind</w:t>
            </w:r>
            <w:proofErr w:type="spellEnd"/>
            <w:r w:rsidRPr="00654425">
              <w:rPr>
                <w:rFonts w:ascii="Times New Roman" w:hAnsi="Times New Roman"/>
                <w:sz w:val="24"/>
                <w:szCs w:val="24"/>
                <w:lang w:val="ro-RO" w:eastAsia="ro-RO"/>
              </w:rPr>
              <w:t xml:space="preserve"> din </w:t>
            </w:r>
            <w:proofErr w:type="spellStart"/>
            <w:r w:rsidRPr="00654425">
              <w:rPr>
                <w:rFonts w:ascii="Times New Roman" w:hAnsi="Times New Roman"/>
                <w:sz w:val="24"/>
                <w:szCs w:val="24"/>
                <w:lang w:val="ro-RO" w:eastAsia="ro-RO"/>
              </w:rPr>
              <w:t>restricţionarea</w:t>
            </w:r>
            <w:proofErr w:type="spellEnd"/>
            <w:r w:rsidRPr="00654425">
              <w:rPr>
                <w:rFonts w:ascii="Times New Roman" w:hAnsi="Times New Roman"/>
                <w:sz w:val="24"/>
                <w:szCs w:val="24"/>
                <w:lang w:val="ro-RO" w:eastAsia="ro-RO"/>
              </w:rPr>
              <w:t xml:space="preserve"> </w:t>
            </w:r>
            <w:proofErr w:type="spellStart"/>
            <w:r w:rsidRPr="00654425">
              <w:rPr>
                <w:rFonts w:ascii="Times New Roman" w:hAnsi="Times New Roman"/>
                <w:sz w:val="24"/>
                <w:szCs w:val="24"/>
                <w:lang w:val="ro-RO" w:eastAsia="ro-RO"/>
              </w:rPr>
              <w:t>activităţii</w:t>
            </w:r>
            <w:proofErr w:type="spellEnd"/>
            <w:r w:rsidRPr="00654425">
              <w:rPr>
                <w:rFonts w:ascii="Times New Roman" w:hAnsi="Times New Roman"/>
                <w:sz w:val="24"/>
                <w:szCs w:val="24"/>
                <w:lang w:val="ro-RO" w:eastAsia="ro-RO"/>
              </w:rPr>
              <w:t xml:space="preserve"> agricole pe perioada lucrărilor de </w:t>
            </w:r>
            <w:proofErr w:type="spellStart"/>
            <w:r w:rsidRPr="00654425">
              <w:rPr>
                <w:rFonts w:ascii="Times New Roman" w:hAnsi="Times New Roman"/>
                <w:sz w:val="24"/>
                <w:szCs w:val="24"/>
                <w:lang w:val="ro-RO" w:eastAsia="ro-RO"/>
              </w:rPr>
              <w:t>construcţie</w:t>
            </w:r>
            <w:proofErr w:type="spellEnd"/>
            <w:r w:rsidRPr="00654425">
              <w:rPr>
                <w:rFonts w:ascii="Times New Roman" w:hAnsi="Times New Roman"/>
                <w:sz w:val="24"/>
                <w:szCs w:val="24"/>
                <w:lang w:val="ro-RO" w:eastAsia="ro-RO"/>
              </w:rPr>
              <w:t>.</w:t>
            </w:r>
          </w:p>
        </w:tc>
        <w:tc>
          <w:tcPr>
            <w:tcW w:w="1088" w:type="pct"/>
            <w:tcMar>
              <w:top w:w="0" w:type="dxa"/>
              <w:left w:w="108" w:type="dxa"/>
              <w:bottom w:w="0" w:type="dxa"/>
              <w:right w:w="108" w:type="dxa"/>
            </w:tcMar>
          </w:tcPr>
          <w:p w14:paraId="220F5A4C"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lastRenderedPageBreak/>
              <w:t>Se acceptă.</w:t>
            </w:r>
          </w:p>
          <w:p w14:paraId="7D283483" w14:textId="114A173D" w:rsidR="00476C4B" w:rsidRPr="00654425" w:rsidRDefault="00476C4B"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Proiect ajustat.</w:t>
            </w:r>
          </w:p>
        </w:tc>
      </w:tr>
      <w:tr w:rsidR="00FD11D1" w:rsidRPr="00654425" w14:paraId="7CAB7EFF" w14:textId="77777777" w:rsidTr="00EF1BD6">
        <w:tc>
          <w:tcPr>
            <w:tcW w:w="1666" w:type="pct"/>
            <w:tcMar>
              <w:top w:w="0" w:type="dxa"/>
              <w:left w:w="108" w:type="dxa"/>
              <w:bottom w:w="0" w:type="dxa"/>
              <w:right w:w="108" w:type="dxa"/>
            </w:tcMar>
          </w:tcPr>
          <w:p w14:paraId="5F25A714"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lastRenderedPageBreak/>
              <w:t>ÎS „Moldelectrica”</w:t>
            </w:r>
          </w:p>
          <w:p w14:paraId="55C4D97D" w14:textId="28C4817E" w:rsidR="00FD11D1" w:rsidRPr="00654425" w:rsidRDefault="007622FF"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Nr. 46-59/1640 din 19 mai 2025 </w:t>
            </w:r>
          </w:p>
        </w:tc>
        <w:tc>
          <w:tcPr>
            <w:tcW w:w="352" w:type="pct"/>
            <w:tcMar>
              <w:top w:w="0" w:type="dxa"/>
              <w:left w:w="108" w:type="dxa"/>
              <w:bottom w:w="0" w:type="dxa"/>
              <w:right w:w="108" w:type="dxa"/>
            </w:tcMar>
          </w:tcPr>
          <w:p w14:paraId="7BD88200" w14:textId="1BC18CE9"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0ED133EE" w14:textId="237557D3" w:rsidR="00A46E44" w:rsidRPr="00654425" w:rsidRDefault="00A46E44" w:rsidP="00A46E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La data de 13 mai 2025, întreprinderea de Stat ,,Moldelectrica" a recepționat scrisoarea Ministerului Energiei cu nr. 05-1288 din 13 mai 2025, prin care s-a solicitat examinarea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avizarea proiectului Hotărârii de Guvern privind modificarea </w:t>
            </w:r>
            <w:proofErr w:type="spellStart"/>
            <w:r w:rsidRPr="00654425">
              <w:rPr>
                <w:rFonts w:ascii="Times New Roman" w:hAnsi="Times New Roman"/>
                <w:sz w:val="24"/>
                <w:szCs w:val="24"/>
                <w:lang w:val="ro-RO"/>
              </w:rPr>
              <w:t>şi</w:t>
            </w:r>
            <w:proofErr w:type="spellEnd"/>
            <w:r w:rsidRPr="00654425">
              <w:rPr>
                <w:rFonts w:ascii="Times New Roman" w:hAnsi="Times New Roman"/>
                <w:sz w:val="24"/>
                <w:szCs w:val="24"/>
                <w:lang w:val="ro-RO"/>
              </w:rPr>
              <w:t xml:space="preserve"> completarea Hotărârii de Guvern nr. 1037/2023.</w:t>
            </w:r>
          </w:p>
          <w:p w14:paraId="3C0021ED" w14:textId="3E6437ED" w:rsidR="00FD11D1" w:rsidRPr="00654425" w:rsidRDefault="00A46E44" w:rsidP="00A46E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în urma examinării proiectului Hotărârii de Guvern, Î.S. „Moldelectrica”, în limitele competentelor funcționale și reieșind din domeniul său de activitate, nu are careva propuneri sau obiecții.</w:t>
            </w:r>
          </w:p>
        </w:tc>
        <w:tc>
          <w:tcPr>
            <w:tcW w:w="1088" w:type="pct"/>
            <w:tcMar>
              <w:top w:w="0" w:type="dxa"/>
              <w:left w:w="108" w:type="dxa"/>
              <w:bottom w:w="0" w:type="dxa"/>
              <w:right w:w="108" w:type="dxa"/>
            </w:tcMar>
          </w:tcPr>
          <w:p w14:paraId="6C225889" w14:textId="063DD743"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t>Se acceptă.</w:t>
            </w:r>
          </w:p>
        </w:tc>
      </w:tr>
      <w:tr w:rsidR="00FD11D1" w:rsidRPr="00654425" w14:paraId="013E1D59" w14:textId="77777777" w:rsidTr="00EF1BD6">
        <w:tc>
          <w:tcPr>
            <w:tcW w:w="1666" w:type="pct"/>
            <w:tcMar>
              <w:top w:w="0" w:type="dxa"/>
              <w:left w:w="108" w:type="dxa"/>
              <w:bottom w:w="0" w:type="dxa"/>
              <w:right w:w="108" w:type="dxa"/>
            </w:tcMar>
          </w:tcPr>
          <w:p w14:paraId="66847337"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654425">
              <w:rPr>
                <w:rFonts w:ascii="Times New Roman" w:eastAsia="Times New Roman" w:hAnsi="Times New Roman"/>
                <w:b/>
                <w:bCs/>
                <w:sz w:val="24"/>
                <w:szCs w:val="24"/>
                <w:lang w:val="ro-RO"/>
              </w:rPr>
              <w:t xml:space="preserve">Primăria </w:t>
            </w:r>
            <w:proofErr w:type="spellStart"/>
            <w:r w:rsidRPr="00654425">
              <w:rPr>
                <w:rFonts w:ascii="Times New Roman" w:eastAsia="Times New Roman" w:hAnsi="Times New Roman"/>
                <w:b/>
                <w:bCs/>
                <w:sz w:val="24"/>
                <w:szCs w:val="24"/>
                <w:lang w:val="ro-RO"/>
              </w:rPr>
              <w:t>com</w:t>
            </w:r>
            <w:proofErr w:type="spellEnd"/>
            <w:r w:rsidRPr="00654425">
              <w:rPr>
                <w:rFonts w:ascii="Times New Roman" w:eastAsia="Times New Roman" w:hAnsi="Times New Roman"/>
                <w:b/>
                <w:bCs/>
                <w:sz w:val="24"/>
                <w:szCs w:val="24"/>
                <w:lang w:val="ro-RO"/>
              </w:rPr>
              <w:t xml:space="preserve">. Băcioi, mun. Chișinău </w:t>
            </w:r>
          </w:p>
          <w:p w14:paraId="00ED4C83" w14:textId="3AF40562" w:rsidR="008D0235" w:rsidRPr="00654425" w:rsidRDefault="008D0235" w:rsidP="00FD11D1">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654425">
              <w:rPr>
                <w:rFonts w:ascii="Times New Roman" w:eastAsia="Times New Roman" w:hAnsi="Times New Roman"/>
                <w:sz w:val="24"/>
                <w:szCs w:val="24"/>
                <w:lang w:val="ro-RO"/>
              </w:rPr>
              <w:t xml:space="preserve">Nr. </w:t>
            </w:r>
            <w:r w:rsidR="00281C3D" w:rsidRPr="00654425">
              <w:rPr>
                <w:rFonts w:ascii="Times New Roman" w:eastAsia="Times New Roman" w:hAnsi="Times New Roman"/>
                <w:sz w:val="24"/>
                <w:szCs w:val="24"/>
                <w:lang w:val="ro-RO"/>
              </w:rPr>
              <w:t>02/1-37/521 din 20 mai 2025</w:t>
            </w:r>
          </w:p>
          <w:p w14:paraId="5907C507" w14:textId="4EC06E7C"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352" w:type="pct"/>
            <w:tcMar>
              <w:top w:w="0" w:type="dxa"/>
              <w:left w:w="108" w:type="dxa"/>
              <w:bottom w:w="0" w:type="dxa"/>
              <w:right w:w="108" w:type="dxa"/>
            </w:tcMar>
          </w:tcPr>
          <w:p w14:paraId="1A1E8DDD" w14:textId="0B7BA2E3"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1. </w:t>
            </w:r>
          </w:p>
        </w:tc>
        <w:tc>
          <w:tcPr>
            <w:tcW w:w="1894" w:type="pct"/>
            <w:tcMar>
              <w:top w:w="0" w:type="dxa"/>
              <w:left w:w="108" w:type="dxa"/>
              <w:bottom w:w="0" w:type="dxa"/>
              <w:right w:w="108" w:type="dxa"/>
            </w:tcMar>
          </w:tcPr>
          <w:p w14:paraId="2135157A" w14:textId="278B7F44" w:rsidR="00FD11D1" w:rsidRPr="00654425" w:rsidRDefault="00281C3D" w:rsidP="00FD11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Prin prezenta, în limita competențelor funcționale, Primăria </w:t>
            </w:r>
            <w:proofErr w:type="spellStart"/>
            <w:r w:rsidRPr="00654425">
              <w:rPr>
                <w:rFonts w:ascii="Times New Roman" w:hAnsi="Times New Roman"/>
                <w:sz w:val="24"/>
                <w:szCs w:val="24"/>
                <w:lang w:val="ro-RO"/>
              </w:rPr>
              <w:t>com</w:t>
            </w:r>
            <w:proofErr w:type="spellEnd"/>
            <w:r w:rsidRPr="00654425">
              <w:rPr>
                <w:rFonts w:ascii="Times New Roman" w:hAnsi="Times New Roman"/>
                <w:sz w:val="24"/>
                <w:szCs w:val="24"/>
                <w:lang w:val="ro-RO"/>
              </w:rPr>
              <w:t>. Băcioi nu înaintează obiecții la proiectul Hotărârii Guvernului privind modificarea și completarea Hotărârii de Guvern nr. 1037/2023 cu privire la exproprierea pentru cauză de utilitate publică a bunurilor imobile, a dreptului de folosință asupra bunurilor imobile și a administrării bunurilor imobile situate pe amplasamentul lucrărilor de interes național de construcție a liniei electrice aeriene (LEA) 400 kV de transport al energiei electrice Vulcănești-Chișinău.</w:t>
            </w:r>
          </w:p>
        </w:tc>
        <w:tc>
          <w:tcPr>
            <w:tcW w:w="1088" w:type="pct"/>
            <w:tcMar>
              <w:top w:w="0" w:type="dxa"/>
              <w:left w:w="108" w:type="dxa"/>
              <w:bottom w:w="0" w:type="dxa"/>
              <w:right w:w="108" w:type="dxa"/>
            </w:tcMar>
          </w:tcPr>
          <w:p w14:paraId="0C85BA06" w14:textId="670E6C42" w:rsidR="00FD11D1" w:rsidRPr="00654425" w:rsidRDefault="00FD11D1" w:rsidP="00FD11D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Se acceptă.</w:t>
            </w:r>
          </w:p>
        </w:tc>
      </w:tr>
      <w:tr w:rsidR="00FD11D1" w:rsidRPr="00654425" w14:paraId="289EF268" w14:textId="77777777" w:rsidTr="005A27B9">
        <w:tc>
          <w:tcPr>
            <w:tcW w:w="5000" w:type="pct"/>
            <w:gridSpan w:val="4"/>
            <w:shd w:val="clear" w:color="auto" w:fill="FABF8F" w:themeFill="accent6" w:themeFillTint="99"/>
            <w:tcMar>
              <w:top w:w="0" w:type="dxa"/>
              <w:left w:w="108" w:type="dxa"/>
              <w:bottom w:w="0" w:type="dxa"/>
              <w:right w:w="108" w:type="dxa"/>
            </w:tcMar>
          </w:tcPr>
          <w:p w14:paraId="61F25475" w14:textId="77777777" w:rsidR="00FD11D1" w:rsidRPr="00654425" w:rsidRDefault="00FD11D1" w:rsidP="00FD11D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54425">
              <w:rPr>
                <w:rFonts w:ascii="Times New Roman" w:eastAsia="Times New Roman" w:hAnsi="Times New Roman"/>
                <w:sz w:val="24"/>
                <w:szCs w:val="24"/>
                <w:lang w:val="ro-RO"/>
              </w:rPr>
              <w:t>Expertizare</w:t>
            </w:r>
          </w:p>
        </w:tc>
      </w:tr>
      <w:tr w:rsidR="00292830" w:rsidRPr="00654425" w14:paraId="764F9C0F" w14:textId="77777777" w:rsidTr="00EF1BD6">
        <w:tc>
          <w:tcPr>
            <w:tcW w:w="1666" w:type="pct"/>
            <w:vMerge w:val="restart"/>
            <w:tcMar>
              <w:top w:w="0" w:type="dxa"/>
              <w:left w:w="108" w:type="dxa"/>
              <w:bottom w:w="0" w:type="dxa"/>
              <w:right w:w="108" w:type="dxa"/>
            </w:tcMar>
          </w:tcPr>
          <w:p w14:paraId="6A87096B" w14:textId="77777777" w:rsidR="00292830" w:rsidRPr="00654425" w:rsidRDefault="00292830" w:rsidP="005A27B9">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654425">
              <w:rPr>
                <w:rFonts w:ascii="Times New Roman" w:eastAsia="Times New Roman" w:hAnsi="Times New Roman"/>
                <w:b/>
                <w:bCs/>
                <w:sz w:val="24"/>
                <w:szCs w:val="24"/>
                <w:lang w:val="ro-RO"/>
              </w:rPr>
              <w:t>Ministrul Justiției</w:t>
            </w:r>
          </w:p>
          <w:p w14:paraId="04C45F43" w14:textId="77777777" w:rsidR="00292830" w:rsidRPr="00654425" w:rsidRDefault="00292830" w:rsidP="005A27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04/2-4747 din 22 mai 2025</w:t>
            </w:r>
          </w:p>
          <w:p w14:paraId="74C65AD1" w14:textId="7C873E1D" w:rsidR="00292830" w:rsidRPr="00654425" w:rsidRDefault="00292830" w:rsidP="00FD11D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654425">
              <w:rPr>
                <w:rFonts w:ascii="Times New Roman" w:eastAsia="Times New Roman" w:hAnsi="Times New Roman"/>
                <w:sz w:val="24"/>
                <w:szCs w:val="24"/>
                <w:lang w:val="ro-RO"/>
              </w:rPr>
              <w:t xml:space="preserve"> </w:t>
            </w:r>
          </w:p>
        </w:tc>
        <w:tc>
          <w:tcPr>
            <w:tcW w:w="352" w:type="pct"/>
            <w:tcMar>
              <w:top w:w="0" w:type="dxa"/>
              <w:left w:w="108" w:type="dxa"/>
              <w:bottom w:w="0" w:type="dxa"/>
              <w:right w:w="108" w:type="dxa"/>
            </w:tcMar>
          </w:tcPr>
          <w:p w14:paraId="7896F85C" w14:textId="5A98B732" w:rsidR="00292830" w:rsidRPr="00654425" w:rsidRDefault="00292830" w:rsidP="00281C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1.  </w:t>
            </w:r>
          </w:p>
        </w:tc>
        <w:tc>
          <w:tcPr>
            <w:tcW w:w="1894" w:type="pct"/>
            <w:tcMar>
              <w:top w:w="0" w:type="dxa"/>
              <w:left w:w="108" w:type="dxa"/>
              <w:bottom w:w="0" w:type="dxa"/>
              <w:right w:w="108" w:type="dxa"/>
            </w:tcMar>
          </w:tcPr>
          <w:p w14:paraId="0EF90F09" w14:textId="5B5B9501" w:rsidR="00292830" w:rsidRPr="00654425" w:rsidRDefault="00292830" w:rsidP="00464E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Urmare examinării proiectului hotărârii Guvernului privind modificarea Hotărârii de Guvern nr. 1037/2023 cu privire la exproprierea pentru cauză de utilitate publică a bunurilor imobile, a dreptului de folosință asupra bunurilor imobile și a administrării </w:t>
            </w:r>
          </w:p>
          <w:p w14:paraId="4CB678BF" w14:textId="63798E3D" w:rsidR="00292830" w:rsidRPr="00654425" w:rsidRDefault="00292830" w:rsidP="00464E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bunurilor imobile situate pe amplasamentul lucrărilor de interes național de construcție a liniei electrice aeriene (LEA) 400 kV de transport al energiei </w:t>
            </w:r>
            <w:r w:rsidRPr="00654425">
              <w:rPr>
                <w:rFonts w:ascii="Times New Roman" w:hAnsi="Times New Roman"/>
                <w:sz w:val="24"/>
                <w:szCs w:val="24"/>
                <w:lang w:val="ro-RO"/>
              </w:rPr>
              <w:lastRenderedPageBreak/>
              <w:t>electrice Vulcănești – Chișinău(număr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 xml:space="preserve">/2025), comunicăm următoarele. </w:t>
            </w:r>
          </w:p>
          <w:p w14:paraId="7A8FDB60" w14:textId="77777777" w:rsidR="00292830" w:rsidRPr="00654425" w:rsidRDefault="00292830" w:rsidP="00464E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Potrivit notei de fundamentare, reglementările propuse prin proiectul prezentat sunt elaborate în temeiul pct. 7 din anexa la Legea nr. 120/2022 privind declararea utilității publice de interes național a lucrărilor de construcție a liniei electrice aeriene (LEA) 400 kV de transport al energiei electrice Vulcănești – Chișinău și a stației Back-to-Back Vulcănești, precum și în scopul facilitării lucrărilor de construcție de interes național a lucrărilor de construcție a LEA 400 kV de transport al energiei electrice Vulcănești–Chișinău, care reprezintă un obiectiv de importanță strategică. În context, </w:t>
            </w:r>
            <w:proofErr w:type="spellStart"/>
            <w:r w:rsidRPr="00654425">
              <w:rPr>
                <w:rFonts w:ascii="Times New Roman" w:hAnsi="Times New Roman"/>
                <w:sz w:val="24"/>
                <w:szCs w:val="24"/>
                <w:lang w:val="ro-RO"/>
              </w:rPr>
              <w:t>raţionamentele</w:t>
            </w:r>
            <w:proofErr w:type="spellEnd"/>
            <w:r w:rsidRPr="00654425">
              <w:rPr>
                <w:rFonts w:ascii="Times New Roman" w:hAnsi="Times New Roman"/>
                <w:sz w:val="24"/>
                <w:szCs w:val="24"/>
                <w:lang w:val="ro-RO"/>
              </w:rPr>
              <w:t xml:space="preserve"> expuse de </w:t>
            </w:r>
            <w:proofErr w:type="spellStart"/>
            <w:r w:rsidRPr="00654425">
              <w:rPr>
                <w:rFonts w:ascii="Times New Roman" w:hAnsi="Times New Roman"/>
                <w:sz w:val="24"/>
                <w:szCs w:val="24"/>
                <w:lang w:val="ro-RO"/>
              </w:rPr>
              <w:t>iniţiator</w:t>
            </w:r>
            <w:proofErr w:type="spellEnd"/>
            <w:r w:rsidRPr="00654425">
              <w:rPr>
                <w:rFonts w:ascii="Times New Roman" w:hAnsi="Times New Roman"/>
                <w:sz w:val="24"/>
                <w:szCs w:val="24"/>
                <w:lang w:val="ro-RO"/>
              </w:rPr>
              <w:t xml:space="preserve"> în notă reflectă motivul elaborării proiectului actului normativ.</w:t>
            </w:r>
          </w:p>
          <w:p w14:paraId="52C2EC1D" w14:textId="54236B1B" w:rsidR="00292830" w:rsidRPr="00654425" w:rsidRDefault="00292830" w:rsidP="00464E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Relevăm că, obiecții de ordin conceptual nu avem de formulat.</w:t>
            </w:r>
          </w:p>
        </w:tc>
        <w:tc>
          <w:tcPr>
            <w:tcW w:w="1088" w:type="pct"/>
            <w:tcMar>
              <w:top w:w="0" w:type="dxa"/>
              <w:left w:w="108" w:type="dxa"/>
              <w:bottom w:w="0" w:type="dxa"/>
              <w:right w:w="108" w:type="dxa"/>
            </w:tcMar>
          </w:tcPr>
          <w:p w14:paraId="1AE8F6C5" w14:textId="2D86700C" w:rsidR="00292830" w:rsidRPr="00654425" w:rsidRDefault="00292830" w:rsidP="00281C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b/>
                <w:bCs/>
                <w:sz w:val="24"/>
                <w:szCs w:val="24"/>
                <w:lang w:val="ro-RO"/>
              </w:rPr>
              <w:lastRenderedPageBreak/>
              <w:t>Se acceptă.</w:t>
            </w:r>
          </w:p>
        </w:tc>
      </w:tr>
      <w:tr w:rsidR="00292830" w:rsidRPr="00654425" w14:paraId="4280B11F" w14:textId="77777777" w:rsidTr="00EF1BD6">
        <w:tc>
          <w:tcPr>
            <w:tcW w:w="1666" w:type="pct"/>
            <w:vMerge/>
            <w:tcMar>
              <w:top w:w="0" w:type="dxa"/>
              <w:left w:w="108" w:type="dxa"/>
              <w:bottom w:w="0" w:type="dxa"/>
              <w:right w:w="108" w:type="dxa"/>
            </w:tcMar>
          </w:tcPr>
          <w:p w14:paraId="6722EA00" w14:textId="72A6D19D" w:rsidR="00292830" w:rsidRPr="00654425" w:rsidRDefault="00292830" w:rsidP="00FD11D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52" w:type="pct"/>
            <w:tcMar>
              <w:top w:w="0" w:type="dxa"/>
              <w:left w:w="108" w:type="dxa"/>
              <w:bottom w:w="0" w:type="dxa"/>
              <w:right w:w="108" w:type="dxa"/>
            </w:tcMar>
          </w:tcPr>
          <w:p w14:paraId="4177FA43" w14:textId="31024033"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2. </w:t>
            </w:r>
          </w:p>
        </w:tc>
        <w:tc>
          <w:tcPr>
            <w:tcW w:w="1894" w:type="pct"/>
            <w:tcMar>
              <w:top w:w="0" w:type="dxa"/>
              <w:left w:w="108" w:type="dxa"/>
              <w:bottom w:w="0" w:type="dxa"/>
              <w:right w:w="108" w:type="dxa"/>
            </w:tcMar>
          </w:tcPr>
          <w:p w14:paraId="46294BE9" w14:textId="77777777" w:rsidR="00292830" w:rsidRPr="00654425" w:rsidRDefault="00292830" w:rsidP="00043B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Aferent rigorilor normative, se vor reține următoarele:</w:t>
            </w:r>
          </w:p>
          <w:p w14:paraId="39521684" w14:textId="77777777" w:rsidR="00292830" w:rsidRPr="00654425" w:rsidRDefault="00292830" w:rsidP="00043B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La pct. 1:</w:t>
            </w:r>
          </w:p>
          <w:p w14:paraId="32C8A446" w14:textId="5E637F9D" w:rsidR="00292830" w:rsidRPr="00654425" w:rsidRDefault="00292830" w:rsidP="00043B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la </w:t>
            </w:r>
            <w:proofErr w:type="spellStart"/>
            <w:r w:rsidRPr="00654425">
              <w:rPr>
                <w:rFonts w:ascii="Times New Roman" w:hAnsi="Times New Roman"/>
                <w:sz w:val="24"/>
                <w:szCs w:val="24"/>
                <w:lang w:val="ro-RO"/>
              </w:rPr>
              <w:t>sbp</w:t>
            </w:r>
            <w:proofErr w:type="spellEnd"/>
            <w:r w:rsidRPr="00654425">
              <w:rPr>
                <w:rFonts w:ascii="Times New Roman" w:hAnsi="Times New Roman"/>
                <w:sz w:val="24"/>
                <w:szCs w:val="24"/>
                <w:lang w:val="ro-RO"/>
              </w:rPr>
              <w:t>. 1.1, textul „pozițiile nr. 24, 25, 26, 27, 28, 29, 30, 31, 32, 33, 34, 35, 36, 37, 38, 39, 40, 41, 42, 43 și 44” se va substitui cu textul „pozițiile 24 - 44”. Semnalăm că, în cazul în care sunt enumerate mai mult de două elemente structurale consecutive ale actului normativ, acestea se expun cu utilizarea cratimei;</w:t>
            </w:r>
          </w:p>
        </w:tc>
        <w:tc>
          <w:tcPr>
            <w:tcW w:w="1088" w:type="pct"/>
            <w:tcMar>
              <w:top w:w="0" w:type="dxa"/>
              <w:left w:w="108" w:type="dxa"/>
              <w:bottom w:w="0" w:type="dxa"/>
              <w:right w:w="108" w:type="dxa"/>
            </w:tcMar>
          </w:tcPr>
          <w:p w14:paraId="19F2BBC9" w14:textId="77777777" w:rsidR="00292830" w:rsidRPr="00654425" w:rsidRDefault="00292830" w:rsidP="00043BE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Se acceptă.</w:t>
            </w:r>
          </w:p>
          <w:p w14:paraId="5652D34A" w14:textId="1B52CD2B" w:rsidR="00292830" w:rsidRPr="00654425" w:rsidRDefault="00292830" w:rsidP="00043B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Proiectul ajustat.  </w:t>
            </w:r>
          </w:p>
        </w:tc>
      </w:tr>
      <w:tr w:rsidR="00292830" w:rsidRPr="00654425" w14:paraId="55FCE08E" w14:textId="77777777" w:rsidTr="00EF1BD6">
        <w:tc>
          <w:tcPr>
            <w:tcW w:w="1666" w:type="pct"/>
            <w:vMerge/>
            <w:tcMar>
              <w:top w:w="0" w:type="dxa"/>
              <w:left w:w="108" w:type="dxa"/>
              <w:bottom w:w="0" w:type="dxa"/>
              <w:right w:w="108" w:type="dxa"/>
            </w:tcMar>
          </w:tcPr>
          <w:p w14:paraId="5E17DA09" w14:textId="22D9A9E0" w:rsidR="00292830" w:rsidRPr="00654425" w:rsidRDefault="00292830" w:rsidP="00FD11D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52" w:type="pct"/>
            <w:tcMar>
              <w:top w:w="0" w:type="dxa"/>
              <w:left w:w="108" w:type="dxa"/>
              <w:bottom w:w="0" w:type="dxa"/>
              <w:right w:w="108" w:type="dxa"/>
            </w:tcMar>
          </w:tcPr>
          <w:p w14:paraId="54147B10" w14:textId="5FB81428"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3. </w:t>
            </w:r>
          </w:p>
        </w:tc>
        <w:tc>
          <w:tcPr>
            <w:tcW w:w="1894" w:type="pct"/>
            <w:tcMar>
              <w:top w:w="0" w:type="dxa"/>
              <w:left w:w="108" w:type="dxa"/>
              <w:bottom w:w="0" w:type="dxa"/>
              <w:right w:w="108" w:type="dxa"/>
            </w:tcMar>
          </w:tcPr>
          <w:p w14:paraId="372A73D3" w14:textId="7CC5B610"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 modificările propuse la </w:t>
            </w:r>
            <w:proofErr w:type="spellStart"/>
            <w:r w:rsidRPr="00654425">
              <w:rPr>
                <w:rFonts w:ascii="Times New Roman" w:hAnsi="Times New Roman"/>
                <w:sz w:val="24"/>
                <w:szCs w:val="24"/>
                <w:lang w:val="ro-RO"/>
              </w:rPr>
              <w:t>sbp</w:t>
            </w:r>
            <w:proofErr w:type="spellEnd"/>
            <w:r w:rsidRPr="00654425">
              <w:rPr>
                <w:rFonts w:ascii="Times New Roman" w:hAnsi="Times New Roman"/>
                <w:sz w:val="24"/>
                <w:szCs w:val="24"/>
                <w:lang w:val="ro-RO"/>
              </w:rPr>
              <w:t>. 1.2 și 1.3 se referă la anexa nr. 2 și urmează a fi expuse într-un singur subpunct structurat în alineate distincte, după cum urmează:</w:t>
            </w:r>
          </w:p>
          <w:p w14:paraId="72AA367F" w14:textId="77777777"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lastRenderedPageBreak/>
              <w:t>„1.2. În Anexa nr. 2, la compartimentul „</w:t>
            </w:r>
            <w:proofErr w:type="spellStart"/>
            <w:r w:rsidRPr="00654425">
              <w:rPr>
                <w:rFonts w:ascii="Times New Roman" w:hAnsi="Times New Roman"/>
                <w:sz w:val="24"/>
                <w:szCs w:val="24"/>
                <w:lang w:val="ro-RO"/>
              </w:rPr>
              <w:t>com</w:t>
            </w:r>
            <w:proofErr w:type="spellEnd"/>
            <w:r w:rsidRPr="00654425">
              <w:rPr>
                <w:rFonts w:ascii="Times New Roman" w:hAnsi="Times New Roman"/>
                <w:sz w:val="24"/>
                <w:szCs w:val="24"/>
                <w:lang w:val="ro-RO"/>
              </w:rPr>
              <w:t xml:space="preserve">. Băcioi mun. </w:t>
            </w:r>
            <w:proofErr w:type="spellStart"/>
            <w:r w:rsidRPr="00654425">
              <w:rPr>
                <w:rFonts w:ascii="Times New Roman" w:hAnsi="Times New Roman"/>
                <w:sz w:val="24"/>
                <w:szCs w:val="24"/>
                <w:lang w:val="ro-RO"/>
              </w:rPr>
              <w:t>Chişinău</w:t>
            </w:r>
            <w:proofErr w:type="spellEnd"/>
            <w:r w:rsidRPr="00654425">
              <w:rPr>
                <w:rFonts w:ascii="Times New Roman" w:hAnsi="Times New Roman"/>
                <w:sz w:val="24"/>
                <w:szCs w:val="24"/>
                <w:lang w:val="ro-RO"/>
              </w:rPr>
              <w:t>”:</w:t>
            </w:r>
          </w:p>
          <w:p w14:paraId="06F9A5F8" w14:textId="77777777"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„1.2.1. pozițiile nr. 131-133, 135-140, 155-161, 167-169 vor avea următorul cuprins:” </w:t>
            </w:r>
          </w:p>
          <w:p w14:paraId="3260CA13" w14:textId="77777777"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(urmate de redarea acestora);</w:t>
            </w:r>
          </w:p>
          <w:p w14:paraId="30C1EEF4" w14:textId="46351078"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„1.2.2. pozițiile nr. 126-129, 162-166 se exclud”.</w:t>
            </w:r>
          </w:p>
        </w:tc>
        <w:tc>
          <w:tcPr>
            <w:tcW w:w="1088" w:type="pct"/>
            <w:tcMar>
              <w:top w:w="0" w:type="dxa"/>
              <w:left w:w="108" w:type="dxa"/>
              <w:bottom w:w="0" w:type="dxa"/>
              <w:right w:w="108" w:type="dxa"/>
            </w:tcMar>
          </w:tcPr>
          <w:p w14:paraId="0210553A" w14:textId="77777777"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lastRenderedPageBreak/>
              <w:t>Se acceptă.</w:t>
            </w:r>
          </w:p>
          <w:p w14:paraId="1AF8CDD3" w14:textId="47A23F40" w:rsidR="00292830" w:rsidRPr="00654425" w:rsidRDefault="00292830"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Proiectul ajustat.  </w:t>
            </w:r>
          </w:p>
        </w:tc>
      </w:tr>
      <w:tr w:rsidR="00283745" w:rsidRPr="00654425" w14:paraId="38444106" w14:textId="77777777" w:rsidTr="00EF1BD6">
        <w:tc>
          <w:tcPr>
            <w:tcW w:w="1666" w:type="pct"/>
            <w:vMerge w:val="restart"/>
            <w:tcMar>
              <w:top w:w="0" w:type="dxa"/>
              <w:left w:w="108" w:type="dxa"/>
              <w:bottom w:w="0" w:type="dxa"/>
              <w:right w:w="108" w:type="dxa"/>
            </w:tcMar>
          </w:tcPr>
          <w:p w14:paraId="05AB8FF2" w14:textId="77777777" w:rsidR="00283745" w:rsidRPr="00654425" w:rsidRDefault="00283745" w:rsidP="00AA607D">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654425">
              <w:rPr>
                <w:rFonts w:ascii="Times New Roman" w:eastAsia="Times New Roman" w:hAnsi="Times New Roman"/>
                <w:b/>
                <w:bCs/>
                <w:sz w:val="24"/>
                <w:szCs w:val="24"/>
                <w:lang w:val="ro-RO"/>
              </w:rPr>
              <w:t>Centrul National Anticorupție</w:t>
            </w:r>
          </w:p>
          <w:p w14:paraId="69987E87" w14:textId="77777777" w:rsidR="00283745" w:rsidRPr="00654425" w:rsidRDefault="00283745" w:rsidP="00AA607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06/2/8538 din 22 mai 2025</w:t>
            </w:r>
          </w:p>
          <w:p w14:paraId="64D6BD9E" w14:textId="77777777" w:rsidR="00283745" w:rsidRPr="00654425" w:rsidRDefault="00283745" w:rsidP="00AA607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1ED9F45" w14:textId="77777777" w:rsidR="00283745" w:rsidRPr="00654425" w:rsidRDefault="00283745" w:rsidP="00AA607D">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 xml:space="preserve">Raportul de expertiză anticorupție </w:t>
            </w:r>
          </w:p>
          <w:p w14:paraId="616E5116" w14:textId="2327FDFE" w:rsidR="00283745" w:rsidRPr="00654425" w:rsidRDefault="00283745" w:rsidP="00AA607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Nr. EHG25/10577 din 22 mai 2025</w:t>
            </w:r>
          </w:p>
        </w:tc>
        <w:tc>
          <w:tcPr>
            <w:tcW w:w="352" w:type="pct"/>
            <w:tcMar>
              <w:top w:w="0" w:type="dxa"/>
              <w:left w:w="108" w:type="dxa"/>
              <w:bottom w:w="0" w:type="dxa"/>
              <w:right w:w="108" w:type="dxa"/>
            </w:tcMar>
          </w:tcPr>
          <w:p w14:paraId="6029AA35" w14:textId="1A8AFBDF" w:rsidR="00283745" w:rsidRPr="00654425" w:rsidRDefault="00283745"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1.</w:t>
            </w:r>
          </w:p>
        </w:tc>
        <w:tc>
          <w:tcPr>
            <w:tcW w:w="1894" w:type="pct"/>
            <w:tcMar>
              <w:top w:w="0" w:type="dxa"/>
              <w:left w:w="108" w:type="dxa"/>
              <w:bottom w:w="0" w:type="dxa"/>
              <w:right w:w="108" w:type="dxa"/>
            </w:tcMar>
          </w:tcPr>
          <w:p w14:paraId="39739EB4" w14:textId="0B9245F4" w:rsidR="00283745" w:rsidRPr="00654425" w:rsidRDefault="00283745" w:rsidP="0000058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Prin prezenta, Vă remitem atașat raportul de expertiză anticorupție la proiectul de Hotărâre a Guvernului privind modificarea Hotărârii de Guvern nr.1037/2023 cu privire la exproprierea pentru cauză de utilitate publică a bunurilor imobile, a dreptului de folosință asupra bunurilor imobile și a administrării bunurilor imobile situate pe amplasamentul lucrărilor de interes național de construcție a liniei electrice aeriene (LEA) 400 kV de transport al energiei electrice Vulcănești – Chișinău (număr unic 374/</w:t>
            </w:r>
            <w:proofErr w:type="spellStart"/>
            <w:r w:rsidRPr="00654425">
              <w:rPr>
                <w:rFonts w:ascii="Times New Roman" w:hAnsi="Times New Roman"/>
                <w:sz w:val="24"/>
                <w:szCs w:val="24"/>
                <w:lang w:val="ro-RO"/>
              </w:rPr>
              <w:t>MEn</w:t>
            </w:r>
            <w:proofErr w:type="spellEnd"/>
            <w:r w:rsidRPr="00654425">
              <w:rPr>
                <w:rFonts w:ascii="Times New Roman" w:hAnsi="Times New Roman"/>
                <w:sz w:val="24"/>
                <w:szCs w:val="24"/>
                <w:lang w:val="ro-RO"/>
              </w:rPr>
              <w:t>/2025).</w:t>
            </w:r>
          </w:p>
        </w:tc>
        <w:tc>
          <w:tcPr>
            <w:tcW w:w="1088" w:type="pct"/>
            <w:tcMar>
              <w:top w:w="0" w:type="dxa"/>
              <w:left w:w="108" w:type="dxa"/>
              <w:bottom w:w="0" w:type="dxa"/>
              <w:right w:w="108" w:type="dxa"/>
            </w:tcMar>
          </w:tcPr>
          <w:p w14:paraId="239C2500" w14:textId="064A9990" w:rsidR="00283745" w:rsidRPr="00654425" w:rsidRDefault="00283745" w:rsidP="0029283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t xml:space="preserve">Se acceptă. </w:t>
            </w:r>
          </w:p>
        </w:tc>
      </w:tr>
      <w:tr w:rsidR="00283745" w:rsidRPr="00654425" w14:paraId="410D902A" w14:textId="77777777" w:rsidTr="00EF1BD6">
        <w:tc>
          <w:tcPr>
            <w:tcW w:w="1666" w:type="pct"/>
            <w:vMerge/>
            <w:tcMar>
              <w:top w:w="0" w:type="dxa"/>
              <w:left w:w="108" w:type="dxa"/>
              <w:bottom w:w="0" w:type="dxa"/>
              <w:right w:w="108" w:type="dxa"/>
            </w:tcMar>
          </w:tcPr>
          <w:p w14:paraId="2E4C37DC" w14:textId="77777777" w:rsidR="00283745" w:rsidRPr="00654425" w:rsidRDefault="00283745" w:rsidP="00FD11D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52" w:type="pct"/>
            <w:tcMar>
              <w:top w:w="0" w:type="dxa"/>
              <w:left w:w="108" w:type="dxa"/>
              <w:bottom w:w="0" w:type="dxa"/>
              <w:right w:w="108" w:type="dxa"/>
            </w:tcMar>
          </w:tcPr>
          <w:p w14:paraId="3D07B3E3" w14:textId="514AB4DB" w:rsidR="00283745" w:rsidRPr="00654425" w:rsidRDefault="00283745" w:rsidP="002928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2.</w:t>
            </w:r>
          </w:p>
        </w:tc>
        <w:tc>
          <w:tcPr>
            <w:tcW w:w="1894" w:type="pct"/>
            <w:tcMar>
              <w:top w:w="0" w:type="dxa"/>
              <w:left w:w="108" w:type="dxa"/>
              <w:bottom w:w="0" w:type="dxa"/>
              <w:right w:w="108" w:type="dxa"/>
            </w:tcMar>
          </w:tcPr>
          <w:p w14:paraId="2E34D42E" w14:textId="0873B9A2" w:rsidR="00283745" w:rsidRPr="00654425" w:rsidRDefault="00283745" w:rsidP="002A57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Potrivit notei de fundamentare, proiectul are drept scop executarea prevederilor pct. 3, 6, 7 și 17 din Anexa la Legii nr. 120/2022 privind declararea utilității publice de interes național a lucrărilor de construcție a liniei electrice aeriene (LEA) 400 kV de transport al energiei electrice Vulcănești–Chișinău și a stației Back-to-Back Vulcănești (în continuare Legea nr. 120/2022), adoptată de Parlament întru consolidarea securității energetice a țării.</w:t>
            </w:r>
          </w:p>
          <w:p w14:paraId="3BBCA7BA" w14:textId="77777777" w:rsidR="00283745" w:rsidRPr="00654425" w:rsidRDefault="00283745" w:rsidP="002A57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Autorul a prezentat Sinteza avizelor parvenite în cadrul procesului de consultare publică a proiectului</w:t>
            </w:r>
          </w:p>
          <w:p w14:paraId="4A6651B9" w14:textId="675E514D" w:rsidR="00283745" w:rsidRPr="00654425" w:rsidRDefault="00283745" w:rsidP="002A57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de către autoritățile responsabile de implementarea prevederilor conținute în proiect/ instituțiilor interesate, fapt ce denotă aspectul definitivat al acestuia și întrunirea condițiilor stabilite de</w:t>
            </w:r>
          </w:p>
          <w:p w14:paraId="525A07C3" w14:textId="77777777" w:rsidR="00283745" w:rsidRPr="00654425" w:rsidRDefault="00283745" w:rsidP="002A57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lastRenderedPageBreak/>
              <w:t>prevederile art.28 al Legii nr.82/2017 - pentru efectuarea expertizei anticorupție.</w:t>
            </w:r>
          </w:p>
          <w:p w14:paraId="6409D380" w14:textId="70C76D08" w:rsidR="00283745" w:rsidRPr="00654425" w:rsidRDefault="00283745" w:rsidP="002A57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În procesul de promovare a proiectului, au fost respectate rigorile de asigurare a </w:t>
            </w:r>
            <w:proofErr w:type="spellStart"/>
            <w:r w:rsidRPr="00654425">
              <w:rPr>
                <w:rFonts w:ascii="Times New Roman" w:hAnsi="Times New Roman"/>
                <w:sz w:val="24"/>
                <w:szCs w:val="24"/>
                <w:lang w:val="ro-RO"/>
              </w:rPr>
              <w:t>transparenţei</w:t>
            </w:r>
            <w:proofErr w:type="spellEnd"/>
            <w:r w:rsidRPr="00654425">
              <w:rPr>
                <w:rFonts w:ascii="Times New Roman" w:hAnsi="Times New Roman"/>
                <w:sz w:val="24"/>
                <w:szCs w:val="24"/>
                <w:lang w:val="ro-RO"/>
              </w:rPr>
              <w:t xml:space="preserve"> decizionale statuate de prevederile art.8 </w:t>
            </w:r>
            <w:proofErr w:type="spellStart"/>
            <w:r w:rsidRPr="00654425">
              <w:rPr>
                <w:rFonts w:ascii="Times New Roman" w:hAnsi="Times New Roman"/>
                <w:sz w:val="24"/>
                <w:szCs w:val="24"/>
                <w:lang w:val="ro-RO"/>
              </w:rPr>
              <w:t>lit.a</w:t>
            </w:r>
            <w:proofErr w:type="spellEnd"/>
            <w:r w:rsidRPr="00654425">
              <w:rPr>
                <w:rFonts w:ascii="Times New Roman" w:hAnsi="Times New Roman"/>
                <w:sz w:val="24"/>
                <w:szCs w:val="24"/>
                <w:lang w:val="ro-RO"/>
              </w:rPr>
              <w:t xml:space="preserve">)-d) al Legii nr. 239-XVI din 13 noiembrie 2008 privind </w:t>
            </w:r>
            <w:proofErr w:type="spellStart"/>
            <w:r w:rsidRPr="00654425">
              <w:rPr>
                <w:rFonts w:ascii="Times New Roman" w:hAnsi="Times New Roman"/>
                <w:sz w:val="24"/>
                <w:szCs w:val="24"/>
                <w:lang w:val="ro-RO"/>
              </w:rPr>
              <w:t>transparenţa</w:t>
            </w:r>
            <w:proofErr w:type="spellEnd"/>
            <w:r w:rsidRPr="00654425">
              <w:rPr>
                <w:rFonts w:ascii="Times New Roman" w:hAnsi="Times New Roman"/>
                <w:sz w:val="24"/>
                <w:szCs w:val="24"/>
                <w:lang w:val="ro-RO"/>
              </w:rPr>
              <w:t xml:space="preserve"> în procesul decizional. Nota informativă a proiectului corespunde exigențelor de tehnică legislativă statuate de prevederile art.30 </w:t>
            </w:r>
            <w:proofErr w:type="spellStart"/>
            <w:r w:rsidRPr="00654425">
              <w:rPr>
                <w:rFonts w:ascii="Times New Roman" w:hAnsi="Times New Roman"/>
                <w:sz w:val="24"/>
                <w:szCs w:val="24"/>
                <w:lang w:val="ro-RO"/>
              </w:rPr>
              <w:t>lit.a</w:t>
            </w:r>
            <w:proofErr w:type="spellEnd"/>
            <w:r w:rsidRPr="00654425">
              <w:rPr>
                <w:rFonts w:ascii="Times New Roman" w:hAnsi="Times New Roman"/>
                <w:sz w:val="24"/>
                <w:szCs w:val="24"/>
                <w:lang w:val="ro-RO"/>
              </w:rPr>
              <w:t>)-f) al Legii nr.100/2017.</w:t>
            </w:r>
          </w:p>
          <w:p w14:paraId="6B8CD172" w14:textId="583D2F59" w:rsidR="00283745" w:rsidRPr="00654425" w:rsidRDefault="00283745" w:rsidP="001179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54425">
              <w:rPr>
                <w:rFonts w:ascii="Times New Roman" w:hAnsi="Times New Roman"/>
                <w:sz w:val="24"/>
                <w:szCs w:val="24"/>
                <w:lang w:val="ro-RO"/>
              </w:rPr>
              <w:t xml:space="preserve">Implementarea prevederilor propuse, poate contribui la realizarea interesului public vizat de proiect, fapt care nu este detrimentul interesului public general (în sensul prevăzut de prevederile Legii </w:t>
            </w:r>
            <w:proofErr w:type="spellStart"/>
            <w:r w:rsidRPr="00654425">
              <w:rPr>
                <w:rFonts w:ascii="Times New Roman" w:hAnsi="Times New Roman"/>
                <w:sz w:val="24"/>
                <w:szCs w:val="24"/>
                <w:lang w:val="ro-RO"/>
              </w:rPr>
              <w:t>integrităţii</w:t>
            </w:r>
            <w:proofErr w:type="spellEnd"/>
            <w:r w:rsidRPr="00654425">
              <w:rPr>
                <w:rFonts w:ascii="Times New Roman" w:hAnsi="Times New Roman"/>
                <w:sz w:val="24"/>
                <w:szCs w:val="24"/>
                <w:lang w:val="ro-RO"/>
              </w:rPr>
              <w:t xml:space="preserve"> nr.82 din 25 mai 2017).</w:t>
            </w:r>
          </w:p>
        </w:tc>
        <w:tc>
          <w:tcPr>
            <w:tcW w:w="1088" w:type="pct"/>
            <w:tcMar>
              <w:top w:w="0" w:type="dxa"/>
              <w:left w:w="108" w:type="dxa"/>
              <w:bottom w:w="0" w:type="dxa"/>
              <w:right w:w="108" w:type="dxa"/>
            </w:tcMar>
          </w:tcPr>
          <w:p w14:paraId="144BF548" w14:textId="198755FA" w:rsidR="00283745" w:rsidRPr="00654425" w:rsidRDefault="00283745" w:rsidP="0029283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54425">
              <w:rPr>
                <w:rFonts w:ascii="Times New Roman" w:hAnsi="Times New Roman"/>
                <w:b/>
                <w:bCs/>
                <w:sz w:val="24"/>
                <w:szCs w:val="24"/>
                <w:lang w:val="ro-RO"/>
              </w:rPr>
              <w:lastRenderedPageBreak/>
              <w:t>Se acceptă.</w:t>
            </w:r>
          </w:p>
        </w:tc>
      </w:tr>
    </w:tbl>
    <w:p w14:paraId="24D8FE0E" w14:textId="1F74EF91" w:rsidR="00582470" w:rsidRPr="00654425" w:rsidRDefault="00582470"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641744BF" w14:textId="77777777" w:rsidR="00AF2907" w:rsidRPr="00654425" w:rsidRDefault="00AF2907"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5423C6E6" w14:textId="476953AB" w:rsidR="00BE58D5" w:rsidRPr="00654425" w:rsidRDefault="00BE58D5" w:rsidP="00BE58D5">
      <w:pPr>
        <w:tabs>
          <w:tab w:val="left" w:pos="9356"/>
        </w:tabs>
        <w:spacing w:before="120"/>
        <w:ind w:firstLine="567"/>
        <w:rPr>
          <w:b/>
          <w:bCs/>
          <w:sz w:val="28"/>
          <w:szCs w:val="28"/>
          <w:lang w:val="ro-RO"/>
        </w:rPr>
      </w:pPr>
      <w:r w:rsidRPr="00654425">
        <w:rPr>
          <w:b/>
          <w:bCs/>
          <w:sz w:val="28"/>
          <w:szCs w:val="28"/>
          <w:lang w:val="ro-RO"/>
        </w:rPr>
        <w:t xml:space="preserve">Secretar de stat                                </w:t>
      </w:r>
      <w:r w:rsidR="00264F78" w:rsidRPr="00654425">
        <w:rPr>
          <w:b/>
          <w:bCs/>
          <w:sz w:val="28"/>
          <w:szCs w:val="28"/>
          <w:lang w:val="ro-RO"/>
        </w:rPr>
        <w:t xml:space="preserve"> </w:t>
      </w:r>
      <w:r w:rsidRPr="00654425">
        <w:rPr>
          <w:b/>
          <w:bCs/>
          <w:sz w:val="28"/>
          <w:szCs w:val="28"/>
          <w:lang w:val="ro-RO"/>
        </w:rPr>
        <w:t xml:space="preserve">           </w:t>
      </w:r>
      <w:r w:rsidRPr="00654425">
        <w:rPr>
          <w:i/>
          <w:iCs/>
          <w:sz w:val="28"/>
          <w:szCs w:val="28"/>
          <w:lang w:val="ro-RO"/>
        </w:rPr>
        <w:t xml:space="preserve">/semnat electronic/                     </w:t>
      </w:r>
      <w:r w:rsidR="00264F78" w:rsidRPr="00654425">
        <w:rPr>
          <w:i/>
          <w:iCs/>
          <w:sz w:val="28"/>
          <w:szCs w:val="28"/>
          <w:lang w:val="ro-RO"/>
        </w:rPr>
        <w:t xml:space="preserve">   </w:t>
      </w:r>
      <w:r w:rsidRPr="00654425">
        <w:rPr>
          <w:i/>
          <w:iCs/>
          <w:sz w:val="28"/>
          <w:szCs w:val="28"/>
          <w:lang w:val="ro-RO"/>
        </w:rPr>
        <w:t xml:space="preserve">                </w:t>
      </w:r>
      <w:r w:rsidRPr="00654425">
        <w:rPr>
          <w:b/>
          <w:bCs/>
          <w:sz w:val="28"/>
          <w:szCs w:val="28"/>
          <w:lang w:val="ro-RO"/>
        </w:rPr>
        <w:t xml:space="preserve">Constantin BOROSAN </w:t>
      </w:r>
    </w:p>
    <w:p w14:paraId="532C9C36" w14:textId="270B32B1" w:rsidR="00E651C4" w:rsidRPr="00654425" w:rsidRDefault="00264F78"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r w:rsidRPr="00654425">
        <w:rPr>
          <w:sz w:val="24"/>
          <w:szCs w:val="24"/>
          <w:lang w:val="ro-RO"/>
        </w:rPr>
        <w:t xml:space="preserve"> </w:t>
      </w:r>
    </w:p>
    <w:sectPr w:rsidR="00E651C4" w:rsidRPr="00654425" w:rsidSect="00EF1BD6">
      <w:headerReference w:type="default" r:id="rId13"/>
      <w:headerReference w:type="first" r:id="rId14"/>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3551" w14:textId="77777777" w:rsidR="00291D9E" w:rsidRDefault="00291D9E">
      <w:r>
        <w:separator/>
      </w:r>
    </w:p>
  </w:endnote>
  <w:endnote w:type="continuationSeparator" w:id="0">
    <w:p w14:paraId="0593EF3D" w14:textId="77777777" w:rsidR="00291D9E" w:rsidRDefault="0029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A39D" w14:textId="77777777" w:rsidR="00291D9E" w:rsidRDefault="00291D9E">
      <w:r>
        <w:separator/>
      </w:r>
    </w:p>
  </w:footnote>
  <w:footnote w:type="continuationSeparator" w:id="0">
    <w:p w14:paraId="6EAE4AAA" w14:textId="77777777" w:rsidR="00291D9E" w:rsidRDefault="0029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712920008">
    <w:abstractNumId w:val="32"/>
  </w:num>
  <w:num w:numId="2" w16cid:durableId="1284190301">
    <w:abstractNumId w:val="34"/>
  </w:num>
  <w:num w:numId="3" w16cid:durableId="1454441217">
    <w:abstractNumId w:val="14"/>
  </w:num>
  <w:num w:numId="4" w16cid:durableId="602029108">
    <w:abstractNumId w:val="27"/>
  </w:num>
  <w:num w:numId="5" w16cid:durableId="1752192781">
    <w:abstractNumId w:val="16"/>
  </w:num>
  <w:num w:numId="6" w16cid:durableId="2078549525">
    <w:abstractNumId w:val="11"/>
  </w:num>
  <w:num w:numId="7" w16cid:durableId="2034652610">
    <w:abstractNumId w:val="5"/>
  </w:num>
  <w:num w:numId="8" w16cid:durableId="1454980785">
    <w:abstractNumId w:val="6"/>
  </w:num>
  <w:num w:numId="9" w16cid:durableId="1658415752">
    <w:abstractNumId w:val="24"/>
  </w:num>
  <w:num w:numId="10" w16cid:durableId="1772504889">
    <w:abstractNumId w:val="3"/>
  </w:num>
  <w:num w:numId="11" w16cid:durableId="1730691309">
    <w:abstractNumId w:val="23"/>
  </w:num>
  <w:num w:numId="12" w16cid:durableId="1787431285">
    <w:abstractNumId w:val="2"/>
  </w:num>
  <w:num w:numId="13" w16cid:durableId="1621574627">
    <w:abstractNumId w:val="36"/>
  </w:num>
  <w:num w:numId="14" w16cid:durableId="1902404744">
    <w:abstractNumId w:val="17"/>
  </w:num>
  <w:num w:numId="15" w16cid:durableId="1640570683">
    <w:abstractNumId w:val="18"/>
  </w:num>
  <w:num w:numId="16" w16cid:durableId="1128662018">
    <w:abstractNumId w:val="31"/>
  </w:num>
  <w:num w:numId="17" w16cid:durableId="361442894">
    <w:abstractNumId w:val="28"/>
  </w:num>
  <w:num w:numId="18" w16cid:durableId="447092155">
    <w:abstractNumId w:val="22"/>
  </w:num>
  <w:num w:numId="19" w16cid:durableId="1911304061">
    <w:abstractNumId w:val="19"/>
  </w:num>
  <w:num w:numId="20" w16cid:durableId="632562163">
    <w:abstractNumId w:val="8"/>
  </w:num>
  <w:num w:numId="21" w16cid:durableId="198594309">
    <w:abstractNumId w:val="30"/>
  </w:num>
  <w:num w:numId="22" w16cid:durableId="941884369">
    <w:abstractNumId w:val="4"/>
  </w:num>
  <w:num w:numId="23" w16cid:durableId="1552839192">
    <w:abstractNumId w:val="13"/>
  </w:num>
  <w:num w:numId="24" w16cid:durableId="542250685">
    <w:abstractNumId w:val="10"/>
  </w:num>
  <w:num w:numId="25" w16cid:durableId="1680622506">
    <w:abstractNumId w:val="20"/>
  </w:num>
  <w:num w:numId="26" w16cid:durableId="501818958">
    <w:abstractNumId w:val="33"/>
  </w:num>
  <w:num w:numId="27" w16cid:durableId="2064057087">
    <w:abstractNumId w:val="25"/>
  </w:num>
  <w:num w:numId="28" w16cid:durableId="1932010235">
    <w:abstractNumId w:val="38"/>
    <w:lvlOverride w:ilvl="0">
      <w:startOverride w:val="1"/>
    </w:lvlOverride>
  </w:num>
  <w:num w:numId="29" w16cid:durableId="680081941">
    <w:abstractNumId w:val="21"/>
  </w:num>
  <w:num w:numId="30" w16cid:durableId="767389350">
    <w:abstractNumId w:val="7"/>
  </w:num>
  <w:num w:numId="31" w16cid:durableId="1364402610">
    <w:abstractNumId w:val="37"/>
  </w:num>
  <w:num w:numId="32" w16cid:durableId="1770656986">
    <w:abstractNumId w:val="38"/>
  </w:num>
  <w:num w:numId="33" w16cid:durableId="547686155">
    <w:abstractNumId w:val="12"/>
  </w:num>
  <w:num w:numId="34" w16cid:durableId="481896588">
    <w:abstractNumId w:val="40"/>
  </w:num>
  <w:num w:numId="35" w16cid:durableId="718477595">
    <w:abstractNumId w:val="39"/>
  </w:num>
  <w:num w:numId="36" w16cid:durableId="280496702">
    <w:abstractNumId w:val="0"/>
  </w:num>
  <w:num w:numId="37" w16cid:durableId="281033692">
    <w:abstractNumId w:val="9"/>
  </w:num>
  <w:num w:numId="38" w16cid:durableId="1313365563">
    <w:abstractNumId w:val="29"/>
  </w:num>
  <w:num w:numId="39" w16cid:durableId="1881933036">
    <w:abstractNumId w:val="15"/>
  </w:num>
  <w:num w:numId="40" w16cid:durableId="1095126373">
    <w:abstractNumId w:val="35"/>
  </w:num>
  <w:num w:numId="41" w16cid:durableId="1414281808">
    <w:abstractNumId w:val="26"/>
  </w:num>
  <w:num w:numId="42" w16cid:durableId="942111423">
    <w:abstractNumId w:val="1"/>
  </w:num>
  <w:num w:numId="43" w16cid:durableId="195822155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583"/>
    <w:rsid w:val="000033A9"/>
    <w:rsid w:val="000044B3"/>
    <w:rsid w:val="00013460"/>
    <w:rsid w:val="00013804"/>
    <w:rsid w:val="00013AC9"/>
    <w:rsid w:val="0001747F"/>
    <w:rsid w:val="000235E3"/>
    <w:rsid w:val="0002435C"/>
    <w:rsid w:val="00032B46"/>
    <w:rsid w:val="0004289C"/>
    <w:rsid w:val="00043AC7"/>
    <w:rsid w:val="00043BE5"/>
    <w:rsid w:val="00044D19"/>
    <w:rsid w:val="00046C7E"/>
    <w:rsid w:val="00052045"/>
    <w:rsid w:val="00054810"/>
    <w:rsid w:val="000713DA"/>
    <w:rsid w:val="00071EAA"/>
    <w:rsid w:val="0007236F"/>
    <w:rsid w:val="00075A5F"/>
    <w:rsid w:val="00081267"/>
    <w:rsid w:val="00085029"/>
    <w:rsid w:val="000A440F"/>
    <w:rsid w:val="000A4499"/>
    <w:rsid w:val="000A44FC"/>
    <w:rsid w:val="000A6BA5"/>
    <w:rsid w:val="000B3D87"/>
    <w:rsid w:val="000B50EE"/>
    <w:rsid w:val="000C041B"/>
    <w:rsid w:val="000C2AB4"/>
    <w:rsid w:val="000D5C74"/>
    <w:rsid w:val="000E1D40"/>
    <w:rsid w:val="000E2800"/>
    <w:rsid w:val="000F497A"/>
    <w:rsid w:val="00102AD8"/>
    <w:rsid w:val="00113956"/>
    <w:rsid w:val="00116035"/>
    <w:rsid w:val="00117932"/>
    <w:rsid w:val="001211EA"/>
    <w:rsid w:val="00143389"/>
    <w:rsid w:val="00143CC4"/>
    <w:rsid w:val="0015146D"/>
    <w:rsid w:val="00157D40"/>
    <w:rsid w:val="00162BE7"/>
    <w:rsid w:val="0017006C"/>
    <w:rsid w:val="00171DBD"/>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437F"/>
    <w:rsid w:val="002000EB"/>
    <w:rsid w:val="00200223"/>
    <w:rsid w:val="00200516"/>
    <w:rsid w:val="0020157E"/>
    <w:rsid w:val="00205100"/>
    <w:rsid w:val="0020622F"/>
    <w:rsid w:val="00206A43"/>
    <w:rsid w:val="0020794F"/>
    <w:rsid w:val="002164C9"/>
    <w:rsid w:val="002170A5"/>
    <w:rsid w:val="00230761"/>
    <w:rsid w:val="00236E65"/>
    <w:rsid w:val="002372B8"/>
    <w:rsid w:val="00240AC0"/>
    <w:rsid w:val="002453BD"/>
    <w:rsid w:val="00257353"/>
    <w:rsid w:val="00264F78"/>
    <w:rsid w:val="002721D2"/>
    <w:rsid w:val="0027425A"/>
    <w:rsid w:val="0028093A"/>
    <w:rsid w:val="00281C3D"/>
    <w:rsid w:val="00281C80"/>
    <w:rsid w:val="00283745"/>
    <w:rsid w:val="00291D9E"/>
    <w:rsid w:val="00292830"/>
    <w:rsid w:val="002950E0"/>
    <w:rsid w:val="002954C4"/>
    <w:rsid w:val="002A570B"/>
    <w:rsid w:val="002B07BD"/>
    <w:rsid w:val="002B5444"/>
    <w:rsid w:val="002B547F"/>
    <w:rsid w:val="002C21E9"/>
    <w:rsid w:val="002D1BFE"/>
    <w:rsid w:val="002D38C5"/>
    <w:rsid w:val="002E4217"/>
    <w:rsid w:val="002E505B"/>
    <w:rsid w:val="002F30F7"/>
    <w:rsid w:val="002F3DAA"/>
    <w:rsid w:val="002F5F1E"/>
    <w:rsid w:val="002F75FB"/>
    <w:rsid w:val="002F7FB5"/>
    <w:rsid w:val="00301D7D"/>
    <w:rsid w:val="0031555D"/>
    <w:rsid w:val="00315655"/>
    <w:rsid w:val="00315B32"/>
    <w:rsid w:val="00315BDC"/>
    <w:rsid w:val="00324559"/>
    <w:rsid w:val="00327C88"/>
    <w:rsid w:val="00334C0F"/>
    <w:rsid w:val="003358FF"/>
    <w:rsid w:val="00347B79"/>
    <w:rsid w:val="00347ECD"/>
    <w:rsid w:val="003509A8"/>
    <w:rsid w:val="00354545"/>
    <w:rsid w:val="0036135C"/>
    <w:rsid w:val="00362D0C"/>
    <w:rsid w:val="0036518F"/>
    <w:rsid w:val="0036768D"/>
    <w:rsid w:val="00374362"/>
    <w:rsid w:val="00377B12"/>
    <w:rsid w:val="00380147"/>
    <w:rsid w:val="00381C7D"/>
    <w:rsid w:val="00385C9B"/>
    <w:rsid w:val="003872BA"/>
    <w:rsid w:val="00387D77"/>
    <w:rsid w:val="0039107C"/>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A65"/>
    <w:rsid w:val="00424CF9"/>
    <w:rsid w:val="0043208D"/>
    <w:rsid w:val="004333B4"/>
    <w:rsid w:val="00434203"/>
    <w:rsid w:val="00452C3E"/>
    <w:rsid w:val="00452C6C"/>
    <w:rsid w:val="0045451B"/>
    <w:rsid w:val="00464294"/>
    <w:rsid w:val="00464EEF"/>
    <w:rsid w:val="004735CE"/>
    <w:rsid w:val="00474658"/>
    <w:rsid w:val="00476C4B"/>
    <w:rsid w:val="0047797E"/>
    <w:rsid w:val="00497F06"/>
    <w:rsid w:val="004A3757"/>
    <w:rsid w:val="004A60AC"/>
    <w:rsid w:val="004B1283"/>
    <w:rsid w:val="004C6034"/>
    <w:rsid w:val="004D3941"/>
    <w:rsid w:val="004E2421"/>
    <w:rsid w:val="004E6489"/>
    <w:rsid w:val="004E6662"/>
    <w:rsid w:val="004F568A"/>
    <w:rsid w:val="005020EC"/>
    <w:rsid w:val="00503142"/>
    <w:rsid w:val="00516555"/>
    <w:rsid w:val="005256CF"/>
    <w:rsid w:val="00542C43"/>
    <w:rsid w:val="00551299"/>
    <w:rsid w:val="0055270B"/>
    <w:rsid w:val="00555DF5"/>
    <w:rsid w:val="0055604B"/>
    <w:rsid w:val="00557BD0"/>
    <w:rsid w:val="00572006"/>
    <w:rsid w:val="00573E74"/>
    <w:rsid w:val="0057790F"/>
    <w:rsid w:val="00582470"/>
    <w:rsid w:val="00594DE5"/>
    <w:rsid w:val="005A12D7"/>
    <w:rsid w:val="005A27B9"/>
    <w:rsid w:val="005A29D6"/>
    <w:rsid w:val="005B0C82"/>
    <w:rsid w:val="005B0C92"/>
    <w:rsid w:val="005B7E20"/>
    <w:rsid w:val="005C1D42"/>
    <w:rsid w:val="005C412B"/>
    <w:rsid w:val="005C4835"/>
    <w:rsid w:val="005C5A53"/>
    <w:rsid w:val="005C7769"/>
    <w:rsid w:val="005D5F1D"/>
    <w:rsid w:val="005D763F"/>
    <w:rsid w:val="005E37E8"/>
    <w:rsid w:val="005E5942"/>
    <w:rsid w:val="005F0F53"/>
    <w:rsid w:val="005F42B0"/>
    <w:rsid w:val="005F584A"/>
    <w:rsid w:val="0060625D"/>
    <w:rsid w:val="00611BAA"/>
    <w:rsid w:val="00612D18"/>
    <w:rsid w:val="00615BB7"/>
    <w:rsid w:val="00616A16"/>
    <w:rsid w:val="00621954"/>
    <w:rsid w:val="00623361"/>
    <w:rsid w:val="00624BA9"/>
    <w:rsid w:val="0062575C"/>
    <w:rsid w:val="006339EB"/>
    <w:rsid w:val="006437D0"/>
    <w:rsid w:val="006459ED"/>
    <w:rsid w:val="00651F97"/>
    <w:rsid w:val="00654425"/>
    <w:rsid w:val="006559E3"/>
    <w:rsid w:val="00657577"/>
    <w:rsid w:val="00663803"/>
    <w:rsid w:val="006660B2"/>
    <w:rsid w:val="0067056E"/>
    <w:rsid w:val="006739CA"/>
    <w:rsid w:val="006751F5"/>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0467"/>
    <w:rsid w:val="00734BC4"/>
    <w:rsid w:val="00737731"/>
    <w:rsid w:val="00740210"/>
    <w:rsid w:val="007411D5"/>
    <w:rsid w:val="00756648"/>
    <w:rsid w:val="007622FF"/>
    <w:rsid w:val="007724CE"/>
    <w:rsid w:val="00780C21"/>
    <w:rsid w:val="007826EE"/>
    <w:rsid w:val="0079167D"/>
    <w:rsid w:val="007A0931"/>
    <w:rsid w:val="007A3BC0"/>
    <w:rsid w:val="007A4309"/>
    <w:rsid w:val="007B627D"/>
    <w:rsid w:val="007B6E7F"/>
    <w:rsid w:val="007C53A1"/>
    <w:rsid w:val="007C58BD"/>
    <w:rsid w:val="007C5D4B"/>
    <w:rsid w:val="007D00B1"/>
    <w:rsid w:val="007D0E36"/>
    <w:rsid w:val="007E3F69"/>
    <w:rsid w:val="007E4FF7"/>
    <w:rsid w:val="007E7735"/>
    <w:rsid w:val="007F1254"/>
    <w:rsid w:val="007F1374"/>
    <w:rsid w:val="00800EE1"/>
    <w:rsid w:val="00811CAE"/>
    <w:rsid w:val="00820A62"/>
    <w:rsid w:val="00825DC9"/>
    <w:rsid w:val="00831DF3"/>
    <w:rsid w:val="008326E7"/>
    <w:rsid w:val="0084241F"/>
    <w:rsid w:val="00843644"/>
    <w:rsid w:val="0084434E"/>
    <w:rsid w:val="008506B1"/>
    <w:rsid w:val="008510CC"/>
    <w:rsid w:val="00860C47"/>
    <w:rsid w:val="00863417"/>
    <w:rsid w:val="0086343C"/>
    <w:rsid w:val="00863D76"/>
    <w:rsid w:val="0086509B"/>
    <w:rsid w:val="0087296A"/>
    <w:rsid w:val="00876262"/>
    <w:rsid w:val="00876F55"/>
    <w:rsid w:val="00891049"/>
    <w:rsid w:val="00897403"/>
    <w:rsid w:val="008A2387"/>
    <w:rsid w:val="008A40C0"/>
    <w:rsid w:val="008A5923"/>
    <w:rsid w:val="008B1120"/>
    <w:rsid w:val="008B1AA1"/>
    <w:rsid w:val="008B1BFF"/>
    <w:rsid w:val="008B4BE6"/>
    <w:rsid w:val="008C2DD5"/>
    <w:rsid w:val="008D0235"/>
    <w:rsid w:val="008F12A1"/>
    <w:rsid w:val="008F3624"/>
    <w:rsid w:val="008F394B"/>
    <w:rsid w:val="008F73D1"/>
    <w:rsid w:val="009002CA"/>
    <w:rsid w:val="00903AF9"/>
    <w:rsid w:val="0090579F"/>
    <w:rsid w:val="009143C9"/>
    <w:rsid w:val="00915A40"/>
    <w:rsid w:val="009201C9"/>
    <w:rsid w:val="00930424"/>
    <w:rsid w:val="00935917"/>
    <w:rsid w:val="00937F8B"/>
    <w:rsid w:val="00942BCB"/>
    <w:rsid w:val="00942F03"/>
    <w:rsid w:val="0094516D"/>
    <w:rsid w:val="00953155"/>
    <w:rsid w:val="00961B81"/>
    <w:rsid w:val="00962ED5"/>
    <w:rsid w:val="00966736"/>
    <w:rsid w:val="00971561"/>
    <w:rsid w:val="009761DA"/>
    <w:rsid w:val="009858FE"/>
    <w:rsid w:val="009860EA"/>
    <w:rsid w:val="00987A53"/>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1514"/>
    <w:rsid w:val="00A34443"/>
    <w:rsid w:val="00A345F7"/>
    <w:rsid w:val="00A404F7"/>
    <w:rsid w:val="00A42581"/>
    <w:rsid w:val="00A46E44"/>
    <w:rsid w:val="00A51447"/>
    <w:rsid w:val="00A53F34"/>
    <w:rsid w:val="00A540EB"/>
    <w:rsid w:val="00A5539A"/>
    <w:rsid w:val="00A60B97"/>
    <w:rsid w:val="00A71E51"/>
    <w:rsid w:val="00A75C43"/>
    <w:rsid w:val="00A764E4"/>
    <w:rsid w:val="00A77F56"/>
    <w:rsid w:val="00A82382"/>
    <w:rsid w:val="00A954D1"/>
    <w:rsid w:val="00A95A2D"/>
    <w:rsid w:val="00AA34B1"/>
    <w:rsid w:val="00AA607D"/>
    <w:rsid w:val="00AA719D"/>
    <w:rsid w:val="00AB06B2"/>
    <w:rsid w:val="00AB1C3D"/>
    <w:rsid w:val="00AB29A8"/>
    <w:rsid w:val="00AB7D22"/>
    <w:rsid w:val="00AC22A5"/>
    <w:rsid w:val="00AC2670"/>
    <w:rsid w:val="00AD28EE"/>
    <w:rsid w:val="00AE1C50"/>
    <w:rsid w:val="00AE1F78"/>
    <w:rsid w:val="00AF23AF"/>
    <w:rsid w:val="00AF2907"/>
    <w:rsid w:val="00AF4E3A"/>
    <w:rsid w:val="00AF6A53"/>
    <w:rsid w:val="00B00257"/>
    <w:rsid w:val="00B035BC"/>
    <w:rsid w:val="00B039D7"/>
    <w:rsid w:val="00B07F61"/>
    <w:rsid w:val="00B11EFC"/>
    <w:rsid w:val="00B15210"/>
    <w:rsid w:val="00B1623B"/>
    <w:rsid w:val="00B24403"/>
    <w:rsid w:val="00B25206"/>
    <w:rsid w:val="00B32239"/>
    <w:rsid w:val="00B36401"/>
    <w:rsid w:val="00B42DDB"/>
    <w:rsid w:val="00B472D0"/>
    <w:rsid w:val="00B60448"/>
    <w:rsid w:val="00B6145A"/>
    <w:rsid w:val="00B61570"/>
    <w:rsid w:val="00B6585E"/>
    <w:rsid w:val="00B70C73"/>
    <w:rsid w:val="00B72578"/>
    <w:rsid w:val="00B744FB"/>
    <w:rsid w:val="00B84A8E"/>
    <w:rsid w:val="00B85252"/>
    <w:rsid w:val="00B92D67"/>
    <w:rsid w:val="00B952D8"/>
    <w:rsid w:val="00B9615A"/>
    <w:rsid w:val="00B97309"/>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58D5"/>
    <w:rsid w:val="00BF01C8"/>
    <w:rsid w:val="00BF170E"/>
    <w:rsid w:val="00BF509C"/>
    <w:rsid w:val="00BF7CF6"/>
    <w:rsid w:val="00C069DB"/>
    <w:rsid w:val="00C119D6"/>
    <w:rsid w:val="00C141D0"/>
    <w:rsid w:val="00C20F98"/>
    <w:rsid w:val="00C21F77"/>
    <w:rsid w:val="00C249C9"/>
    <w:rsid w:val="00C27BEF"/>
    <w:rsid w:val="00C32A74"/>
    <w:rsid w:val="00C32EBE"/>
    <w:rsid w:val="00C33BEA"/>
    <w:rsid w:val="00C424F1"/>
    <w:rsid w:val="00C4424F"/>
    <w:rsid w:val="00C445CC"/>
    <w:rsid w:val="00C4599F"/>
    <w:rsid w:val="00C45F82"/>
    <w:rsid w:val="00C475F7"/>
    <w:rsid w:val="00C53E01"/>
    <w:rsid w:val="00C81CDA"/>
    <w:rsid w:val="00C83148"/>
    <w:rsid w:val="00C836B6"/>
    <w:rsid w:val="00C8465B"/>
    <w:rsid w:val="00C846A9"/>
    <w:rsid w:val="00C87B56"/>
    <w:rsid w:val="00C97610"/>
    <w:rsid w:val="00CA2822"/>
    <w:rsid w:val="00CA34FF"/>
    <w:rsid w:val="00CA5791"/>
    <w:rsid w:val="00CB128D"/>
    <w:rsid w:val="00CB6841"/>
    <w:rsid w:val="00CC7AC8"/>
    <w:rsid w:val="00CD0459"/>
    <w:rsid w:val="00CD1F68"/>
    <w:rsid w:val="00CD3E1A"/>
    <w:rsid w:val="00CD3E6A"/>
    <w:rsid w:val="00CE1C4A"/>
    <w:rsid w:val="00CE224F"/>
    <w:rsid w:val="00CF0221"/>
    <w:rsid w:val="00CF1BF6"/>
    <w:rsid w:val="00CF6CCE"/>
    <w:rsid w:val="00D00C36"/>
    <w:rsid w:val="00D0145D"/>
    <w:rsid w:val="00D02424"/>
    <w:rsid w:val="00D07A16"/>
    <w:rsid w:val="00D12DE0"/>
    <w:rsid w:val="00D14E81"/>
    <w:rsid w:val="00D1647F"/>
    <w:rsid w:val="00D16C96"/>
    <w:rsid w:val="00D20F95"/>
    <w:rsid w:val="00D3779C"/>
    <w:rsid w:val="00D37DCA"/>
    <w:rsid w:val="00D52DC4"/>
    <w:rsid w:val="00D54373"/>
    <w:rsid w:val="00D62225"/>
    <w:rsid w:val="00D65D20"/>
    <w:rsid w:val="00D66096"/>
    <w:rsid w:val="00D745DA"/>
    <w:rsid w:val="00D77DA5"/>
    <w:rsid w:val="00D84420"/>
    <w:rsid w:val="00D85438"/>
    <w:rsid w:val="00D8732D"/>
    <w:rsid w:val="00D927DB"/>
    <w:rsid w:val="00D94232"/>
    <w:rsid w:val="00DA0D76"/>
    <w:rsid w:val="00DA1274"/>
    <w:rsid w:val="00DA133C"/>
    <w:rsid w:val="00DA2B1D"/>
    <w:rsid w:val="00DA30A3"/>
    <w:rsid w:val="00DB7D9E"/>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16479"/>
    <w:rsid w:val="00E22660"/>
    <w:rsid w:val="00E232E0"/>
    <w:rsid w:val="00E23A5B"/>
    <w:rsid w:val="00E3030C"/>
    <w:rsid w:val="00E32EAF"/>
    <w:rsid w:val="00E34BF8"/>
    <w:rsid w:val="00E4176C"/>
    <w:rsid w:val="00E44F7F"/>
    <w:rsid w:val="00E50CC8"/>
    <w:rsid w:val="00E51FE8"/>
    <w:rsid w:val="00E5244F"/>
    <w:rsid w:val="00E55E57"/>
    <w:rsid w:val="00E56249"/>
    <w:rsid w:val="00E651C4"/>
    <w:rsid w:val="00E67ACE"/>
    <w:rsid w:val="00E67BA7"/>
    <w:rsid w:val="00E757FD"/>
    <w:rsid w:val="00E84140"/>
    <w:rsid w:val="00E93D69"/>
    <w:rsid w:val="00E94EAF"/>
    <w:rsid w:val="00E94FA8"/>
    <w:rsid w:val="00EB4FD7"/>
    <w:rsid w:val="00EC564B"/>
    <w:rsid w:val="00EC6F58"/>
    <w:rsid w:val="00ED4634"/>
    <w:rsid w:val="00ED7CB3"/>
    <w:rsid w:val="00EE1123"/>
    <w:rsid w:val="00EE1706"/>
    <w:rsid w:val="00EE3A4F"/>
    <w:rsid w:val="00EF0C91"/>
    <w:rsid w:val="00EF1BD6"/>
    <w:rsid w:val="00EF2660"/>
    <w:rsid w:val="00EF26A2"/>
    <w:rsid w:val="00F06892"/>
    <w:rsid w:val="00F1668A"/>
    <w:rsid w:val="00F269DE"/>
    <w:rsid w:val="00F26A4B"/>
    <w:rsid w:val="00F31636"/>
    <w:rsid w:val="00F376E3"/>
    <w:rsid w:val="00F37ED4"/>
    <w:rsid w:val="00F40A46"/>
    <w:rsid w:val="00F41D12"/>
    <w:rsid w:val="00F44D9A"/>
    <w:rsid w:val="00F45235"/>
    <w:rsid w:val="00F50B3C"/>
    <w:rsid w:val="00F540C1"/>
    <w:rsid w:val="00F5592A"/>
    <w:rsid w:val="00F57E9D"/>
    <w:rsid w:val="00F66E1A"/>
    <w:rsid w:val="00F71EBB"/>
    <w:rsid w:val="00F728DA"/>
    <w:rsid w:val="00F735E2"/>
    <w:rsid w:val="00F8554D"/>
    <w:rsid w:val="00FA67F4"/>
    <w:rsid w:val="00FB4E60"/>
    <w:rsid w:val="00FC4ACC"/>
    <w:rsid w:val="00FC6529"/>
    <w:rsid w:val="00FD0892"/>
    <w:rsid w:val="00FD11D1"/>
    <w:rsid w:val="00FD6782"/>
    <w:rsid w:val="00FF3986"/>
    <w:rsid w:val="00FF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3047</Words>
  <Characters>17369</Characters>
  <Application>Microsoft Office Word</Application>
  <DocSecurity>0</DocSecurity>
  <Lines>144</Lines>
  <Paragraphs>40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Gheorghe Vîrlan</cp:lastModifiedBy>
  <cp:revision>20</cp:revision>
  <cp:lastPrinted>2024-03-11T11:21:00Z</cp:lastPrinted>
  <dcterms:created xsi:type="dcterms:W3CDTF">2025-05-19T12:25:00Z</dcterms:created>
  <dcterms:modified xsi:type="dcterms:W3CDTF">2025-05-23T07:28:00Z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