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A1" w:rsidRDefault="009058C2" w:rsidP="00895D7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Proiect</w:t>
      </w:r>
    </w:p>
    <w:p w:rsidR="00B344A1" w:rsidRPr="00895D7A" w:rsidRDefault="00B344A1" w:rsidP="00895D7A">
      <w:pPr>
        <w:keepNext/>
        <w:tabs>
          <w:tab w:val="left" w:pos="6521"/>
          <w:tab w:val="left" w:pos="7088"/>
        </w:tabs>
        <w:jc w:val="right"/>
        <w:outlineLvl w:val="0"/>
        <w:rPr>
          <w:rFonts w:eastAsia="Times New Roman"/>
          <w:b/>
          <w:bCs/>
          <w:lang w:val="ro-RO" w:eastAsia="ru-RU"/>
        </w:rPr>
      </w:pPr>
      <w:r>
        <w:rPr>
          <w:rFonts w:eastAsia="Times New Roman"/>
          <w:sz w:val="28"/>
          <w:lang w:val="ro-RO" w:eastAsia="ru-RU"/>
        </w:rPr>
        <w:t xml:space="preserve">                   </w:t>
      </w:r>
      <w:r w:rsidRPr="00895D7A">
        <w:rPr>
          <w:rFonts w:eastAsia="Times New Roman"/>
          <w:sz w:val="28"/>
          <w:lang w:val="ro-RO" w:eastAsia="ru-RU"/>
        </w:rPr>
        <w:t xml:space="preserve">      </w:t>
      </w:r>
      <w:r>
        <w:rPr>
          <w:rFonts w:eastAsia="Times New Roman"/>
          <w:sz w:val="28"/>
          <w:lang w:val="ro-RO" w:eastAsia="ru-RU"/>
        </w:rPr>
        <w:t xml:space="preserve">                               </w:t>
      </w:r>
      <w:r w:rsidRPr="00895D7A">
        <w:rPr>
          <w:rFonts w:eastAsia="Times New Roman"/>
          <w:sz w:val="28"/>
          <w:lang w:val="ro-RO" w:eastAsia="ru-RU"/>
        </w:rPr>
        <w:t xml:space="preserve">                                 </w:t>
      </w:r>
    </w:p>
    <w:p w:rsidR="00B344A1" w:rsidRPr="00895D7A" w:rsidRDefault="00B344A1" w:rsidP="00895D7A">
      <w:pPr>
        <w:jc w:val="center"/>
        <w:rPr>
          <w:rFonts w:eastAsia="Times New Roman"/>
          <w:lang w:val="ro-RO" w:eastAsia="ru-RU"/>
        </w:rPr>
      </w:pPr>
    </w:p>
    <w:p w:rsidR="00B344A1" w:rsidRPr="009058C2" w:rsidRDefault="00DE158C" w:rsidP="00DE158C">
      <w:pPr>
        <w:keepNext/>
        <w:ind w:firstLine="708"/>
        <w:outlineLvl w:val="0"/>
        <w:rPr>
          <w:rFonts w:eastAsia="Times New Roman"/>
          <w:bCs/>
          <w:sz w:val="28"/>
          <w:lang w:val="ro-RO" w:eastAsia="ru-RU"/>
        </w:rPr>
      </w:pPr>
      <w:r w:rsidRPr="009058C2">
        <w:rPr>
          <w:rFonts w:eastAsia="Times New Roman"/>
          <w:bCs/>
          <w:sz w:val="28"/>
          <w:lang w:val="ro-RO" w:eastAsia="ru-RU"/>
        </w:rPr>
        <w:t xml:space="preserve">                               </w:t>
      </w:r>
      <w:r w:rsidR="00B344A1" w:rsidRPr="009058C2">
        <w:rPr>
          <w:rFonts w:eastAsia="Times New Roman"/>
          <w:bCs/>
          <w:sz w:val="28"/>
          <w:lang w:val="ro-RO" w:eastAsia="ru-RU"/>
        </w:rPr>
        <w:t>REPUBLICII MOLDOVA</w:t>
      </w:r>
    </w:p>
    <w:p w:rsidR="00B344A1" w:rsidRPr="009058C2" w:rsidRDefault="00DE158C" w:rsidP="00DE158C">
      <w:pPr>
        <w:rPr>
          <w:rFonts w:eastAsia="Times New Roman"/>
          <w:sz w:val="28"/>
          <w:lang w:val="ro-RO" w:eastAsia="ru-RU"/>
        </w:rPr>
      </w:pPr>
      <w:r w:rsidRPr="009058C2">
        <w:rPr>
          <w:rFonts w:eastAsia="Times New Roman"/>
          <w:bCs/>
          <w:sz w:val="28"/>
          <w:lang w:val="ro-RO" w:eastAsia="ru-RU"/>
        </w:rPr>
        <w:t xml:space="preserve">                                                    </w:t>
      </w:r>
      <w:r w:rsidR="00B344A1" w:rsidRPr="009058C2">
        <w:rPr>
          <w:rFonts w:eastAsia="Times New Roman"/>
          <w:bCs/>
          <w:sz w:val="28"/>
          <w:lang w:val="ro-RO" w:eastAsia="ru-RU"/>
        </w:rPr>
        <w:t>GUVERNUL</w:t>
      </w:r>
    </w:p>
    <w:p w:rsidR="00B344A1" w:rsidRPr="009058C2" w:rsidRDefault="00B344A1" w:rsidP="00895D7A">
      <w:pPr>
        <w:jc w:val="center"/>
        <w:rPr>
          <w:rFonts w:eastAsia="Times New Roman"/>
          <w:sz w:val="28"/>
          <w:lang w:val="ro-RO" w:eastAsia="ru-RU"/>
        </w:rPr>
      </w:pPr>
    </w:p>
    <w:p w:rsidR="00B344A1" w:rsidRPr="009058C2" w:rsidRDefault="00B344A1" w:rsidP="002C4447">
      <w:pPr>
        <w:pStyle w:val="Heading2"/>
        <w:rPr>
          <w:bCs/>
        </w:rPr>
      </w:pPr>
      <w:r w:rsidRPr="009058C2">
        <w:rPr>
          <w:bCs/>
        </w:rPr>
        <w:t xml:space="preserve">    H O T Ă R Î R E</w:t>
      </w:r>
      <w:r w:rsidRPr="009058C2">
        <w:t xml:space="preserve"> nr.____</w:t>
      </w:r>
    </w:p>
    <w:p w:rsidR="00B344A1" w:rsidRPr="009058C2" w:rsidRDefault="00B344A1" w:rsidP="002C4447">
      <w:pPr>
        <w:jc w:val="center"/>
        <w:rPr>
          <w:rFonts w:eastAsia="Times New Roman"/>
          <w:sz w:val="28"/>
          <w:lang w:val="ro-RO" w:eastAsia="ru-RU"/>
        </w:rPr>
      </w:pPr>
      <w:r w:rsidRPr="009058C2">
        <w:rPr>
          <w:rFonts w:eastAsia="Times New Roman"/>
          <w:sz w:val="28"/>
          <w:lang w:val="ro-RO" w:eastAsia="ru-RU"/>
        </w:rPr>
        <w:t>din ____________2014</w:t>
      </w:r>
    </w:p>
    <w:p w:rsidR="00B344A1" w:rsidRDefault="00B344A1" w:rsidP="00895D7A">
      <w:pPr>
        <w:jc w:val="center"/>
        <w:rPr>
          <w:sz w:val="28"/>
          <w:szCs w:val="28"/>
          <w:lang w:val="ro-RO"/>
        </w:rPr>
      </w:pPr>
      <w:r w:rsidRPr="00895D7A">
        <w:rPr>
          <w:sz w:val="28"/>
          <w:szCs w:val="28"/>
          <w:lang w:val="ro-RO"/>
        </w:rPr>
        <w:t xml:space="preserve"> </w:t>
      </w:r>
    </w:p>
    <w:p w:rsidR="00B344A1" w:rsidRDefault="00B344A1" w:rsidP="00895D7A">
      <w:pPr>
        <w:jc w:val="center"/>
        <w:rPr>
          <w:sz w:val="28"/>
          <w:szCs w:val="28"/>
          <w:lang w:val="ro-RO"/>
        </w:rPr>
      </w:pPr>
    </w:p>
    <w:p w:rsidR="00B344A1" w:rsidRPr="00895D7A" w:rsidRDefault="00B344A1" w:rsidP="00895D7A">
      <w:pPr>
        <w:jc w:val="center"/>
        <w:rPr>
          <w:rFonts w:eastAsia="Times New Roman"/>
          <w:sz w:val="28"/>
          <w:szCs w:val="28"/>
          <w:lang w:val="ro-RO" w:eastAsia="en-US"/>
        </w:rPr>
      </w:pPr>
      <w:r>
        <w:rPr>
          <w:sz w:val="28"/>
          <w:szCs w:val="28"/>
          <w:lang w:val="ro-RO"/>
        </w:rPr>
        <w:t>cu privire la</w:t>
      </w:r>
      <w:r w:rsidRPr="0043549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aprobarea </w:t>
      </w:r>
      <w:r w:rsidRPr="00895D7A">
        <w:rPr>
          <w:sz w:val="28"/>
          <w:szCs w:val="28"/>
          <w:lang w:val="ro-RO"/>
        </w:rPr>
        <w:t xml:space="preserve">Regulamentului sanitar </w:t>
      </w:r>
      <w:r w:rsidRPr="00895D7A">
        <w:rPr>
          <w:rFonts w:eastAsia="Times New Roman"/>
          <w:sz w:val="28"/>
          <w:szCs w:val="28"/>
          <w:lang w:val="ro-RO" w:eastAsia="en-US"/>
        </w:rPr>
        <w:t xml:space="preserve">privind </w:t>
      </w:r>
    </w:p>
    <w:p w:rsidR="00B344A1" w:rsidRPr="00895D7A" w:rsidRDefault="00B344A1" w:rsidP="00960B42">
      <w:pPr>
        <w:rPr>
          <w:rFonts w:eastAsia="Times New Roman"/>
          <w:sz w:val="28"/>
          <w:szCs w:val="28"/>
          <w:lang w:val="ro-RO" w:eastAsia="en-US"/>
        </w:rPr>
      </w:pPr>
      <w:r w:rsidRPr="00895D7A">
        <w:rPr>
          <w:sz w:val="28"/>
          <w:szCs w:val="28"/>
          <w:lang w:val="ro-RO" w:eastAsia="en-US"/>
        </w:rPr>
        <w:t>protecţiei sănătăţii</w:t>
      </w:r>
      <w:r w:rsidR="00960B42"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 xml:space="preserve"> </w:t>
      </w:r>
      <w:r w:rsidR="00960B42" w:rsidRPr="00895D7A">
        <w:rPr>
          <w:sz w:val="28"/>
          <w:szCs w:val="28"/>
          <w:lang w:val="ro-RO" w:eastAsia="en-US"/>
        </w:rPr>
        <w:t xml:space="preserve">populaţiei şi </w:t>
      </w:r>
      <w:r w:rsidRPr="00895D7A">
        <w:rPr>
          <w:sz w:val="28"/>
          <w:szCs w:val="28"/>
          <w:lang w:val="ro-RO" w:eastAsia="en-US"/>
        </w:rPr>
        <w:t xml:space="preserve">angajaţilor </w:t>
      </w:r>
      <w:r w:rsidR="00960B42">
        <w:rPr>
          <w:sz w:val="28"/>
          <w:szCs w:val="28"/>
          <w:lang w:val="ro-RO" w:eastAsia="en-US"/>
        </w:rPr>
        <w:t xml:space="preserve">împotriva riscurilor </w:t>
      </w:r>
      <w:r w:rsidRPr="00895D7A">
        <w:rPr>
          <w:sz w:val="28"/>
          <w:szCs w:val="28"/>
          <w:lang w:val="ro-RO" w:eastAsia="en-US"/>
        </w:rPr>
        <w:t xml:space="preserve"> </w:t>
      </w:r>
      <w:r w:rsidR="00960B42">
        <w:rPr>
          <w:sz w:val="28"/>
          <w:szCs w:val="28"/>
          <w:lang w:val="ro-RO" w:eastAsia="en-US"/>
        </w:rPr>
        <w:t xml:space="preserve">asociate </w:t>
      </w:r>
    </w:p>
    <w:p w:rsidR="00B344A1" w:rsidRDefault="00960B42" w:rsidP="00C93DA6">
      <w:pPr>
        <w:jc w:val="center"/>
        <w:rPr>
          <w:sz w:val="28"/>
          <w:lang w:val="ro-RO"/>
        </w:rPr>
      </w:pPr>
      <w:r>
        <w:rPr>
          <w:sz w:val="28"/>
          <w:szCs w:val="28"/>
          <w:lang w:val="ro-RO" w:eastAsia="en-US"/>
        </w:rPr>
        <w:t xml:space="preserve">funcţionării </w:t>
      </w:r>
      <w:r w:rsidR="00B344A1" w:rsidRPr="00895D7A">
        <w:rPr>
          <w:sz w:val="28"/>
          <w:szCs w:val="28"/>
          <w:lang w:val="ro-RO" w:eastAsia="en-US"/>
        </w:rPr>
        <w:t xml:space="preserve"> staţiilor de alimentare cu carburanţi</w:t>
      </w:r>
    </w:p>
    <w:p w:rsidR="00B344A1" w:rsidRDefault="00B344A1" w:rsidP="00A86DEF">
      <w:pPr>
        <w:spacing w:line="276" w:lineRule="auto"/>
        <w:ind w:firstLine="708"/>
        <w:jc w:val="both"/>
        <w:rPr>
          <w:sz w:val="28"/>
          <w:lang w:val="ro-RO"/>
        </w:rPr>
      </w:pPr>
    </w:p>
    <w:p w:rsidR="00960B42" w:rsidRDefault="00B344A1" w:rsidP="00A86DEF">
      <w:pPr>
        <w:spacing w:line="276" w:lineRule="auto"/>
        <w:ind w:firstLine="708"/>
        <w:jc w:val="both"/>
        <w:rPr>
          <w:b/>
          <w:bCs/>
          <w:sz w:val="28"/>
          <w:lang w:val="ro-RO" w:eastAsia="ru-RU"/>
        </w:rPr>
      </w:pPr>
      <w:r>
        <w:rPr>
          <w:sz w:val="28"/>
          <w:lang w:val="ro-RO"/>
        </w:rPr>
        <w:t xml:space="preserve">În vederea executării prevederilor </w:t>
      </w:r>
      <w:r w:rsidRPr="00895D7A">
        <w:rPr>
          <w:sz w:val="28"/>
          <w:lang w:val="ro-RO" w:eastAsia="ru-RU"/>
        </w:rPr>
        <w:t xml:space="preserve">art.6 şi 10 din Legea nr.10-XVI din 03.02.2009 privind supravegherea de stat a sănătăţii publice (Monitorul Oficial al Republicii Moldova, </w:t>
      </w:r>
      <w:r w:rsidRPr="00895D7A">
        <w:rPr>
          <w:rFonts w:eastAsia="Times New Roman"/>
          <w:sz w:val="28"/>
          <w:szCs w:val="28"/>
          <w:lang w:val="ro-RO" w:eastAsia="ru-RU"/>
        </w:rPr>
        <w:t>2009, nr.67, art.183) )</w:t>
      </w:r>
      <w:r w:rsidRPr="00895D7A">
        <w:rPr>
          <w:rFonts w:eastAsia="Times New Roman"/>
          <w:sz w:val="28"/>
          <w:lang w:val="ro-RO" w:eastAsia="ru-RU"/>
        </w:rPr>
        <w:t xml:space="preserve">, art.6 </w:t>
      </w:r>
      <w:r w:rsidRPr="00895D7A">
        <w:rPr>
          <w:sz w:val="28"/>
          <w:szCs w:val="28"/>
          <w:lang w:val="ro-RO" w:eastAsia="ru-RU"/>
        </w:rPr>
        <w:t>Legea securităţii şi sănătăţii în muncă nr.186-XVI din 1</w:t>
      </w:r>
      <w:r w:rsidRPr="00895D7A">
        <w:rPr>
          <w:rFonts w:eastAsia="Times New Roman"/>
          <w:sz w:val="28"/>
          <w:szCs w:val="28"/>
          <w:lang w:val="ro-RO" w:eastAsia="ru-RU"/>
        </w:rPr>
        <w:t>0.07.2008 (Monitorul Oficial al Republicii Moldova, 2008, nr.143-144, art.587)</w:t>
      </w:r>
      <w:r w:rsidRPr="00895D7A">
        <w:rPr>
          <w:rFonts w:eastAsia="Times New Roman"/>
          <w:sz w:val="28"/>
          <w:lang w:val="ro-RO" w:eastAsia="ru-RU"/>
        </w:rPr>
        <w:t>,</w:t>
      </w:r>
      <w:r w:rsidRPr="00895D7A">
        <w:rPr>
          <w:rFonts w:eastAsia="Times New Roman"/>
          <w:sz w:val="28"/>
          <w:szCs w:val="28"/>
          <w:lang w:val="ro-RO" w:eastAsia="ru-RU"/>
        </w:rPr>
        <w:t xml:space="preserve"> </w:t>
      </w:r>
      <w:r w:rsidRPr="00895D7A">
        <w:rPr>
          <w:rFonts w:eastAsia="Times New Roman"/>
          <w:sz w:val="28"/>
          <w:lang w:val="ro-RO" w:eastAsia="ru-RU"/>
        </w:rPr>
        <w:t>Guvernul</w:t>
      </w:r>
      <w:r>
        <w:rPr>
          <w:rFonts w:eastAsia="Times New Roman"/>
          <w:sz w:val="28"/>
          <w:lang w:val="ro-RO" w:eastAsia="ru-RU"/>
        </w:rPr>
        <w:t xml:space="preserve"> Republicii Moldova</w:t>
      </w:r>
      <w:r w:rsidRPr="002C4447">
        <w:rPr>
          <w:b/>
          <w:bCs/>
          <w:sz w:val="28"/>
          <w:lang w:val="ro-RO" w:eastAsia="ru-RU"/>
        </w:rPr>
        <w:t xml:space="preserve"> </w:t>
      </w:r>
    </w:p>
    <w:p w:rsidR="00B344A1" w:rsidRPr="009058C2" w:rsidRDefault="00960B42" w:rsidP="00A86DEF">
      <w:pPr>
        <w:spacing w:line="276" w:lineRule="auto"/>
        <w:ind w:firstLine="708"/>
        <w:jc w:val="both"/>
        <w:rPr>
          <w:rFonts w:eastAsia="Times New Roman"/>
          <w:sz w:val="28"/>
          <w:szCs w:val="28"/>
          <w:lang w:val="ro-RO" w:eastAsia="ru-RU"/>
        </w:rPr>
      </w:pPr>
      <w:r>
        <w:rPr>
          <w:b/>
          <w:bCs/>
          <w:sz w:val="28"/>
          <w:lang w:val="ro-RO" w:eastAsia="ru-RU"/>
        </w:rPr>
        <w:t xml:space="preserve">                                      </w:t>
      </w:r>
      <w:r w:rsidR="00B344A1" w:rsidRPr="009058C2">
        <w:rPr>
          <w:bCs/>
          <w:sz w:val="28"/>
          <w:lang w:val="ro-RO" w:eastAsia="ru-RU"/>
        </w:rPr>
        <w:t>H O T Ă R Ă Ş T E:</w:t>
      </w:r>
    </w:p>
    <w:p w:rsidR="00B344A1" w:rsidRPr="00960B42" w:rsidRDefault="00B344A1" w:rsidP="00960B42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lang w:val="ro-RO"/>
        </w:rPr>
      </w:pPr>
      <w:r w:rsidRPr="00960B42">
        <w:rPr>
          <w:sz w:val="28"/>
          <w:szCs w:val="28"/>
          <w:lang w:val="ro-RO" w:eastAsia="ru-RU"/>
        </w:rPr>
        <w:t xml:space="preserve">Se aprobă </w:t>
      </w:r>
      <w:r w:rsidRPr="00960B42">
        <w:rPr>
          <w:sz w:val="28"/>
          <w:szCs w:val="28"/>
          <w:lang w:val="ro-RO"/>
        </w:rPr>
        <w:t xml:space="preserve">Regulamentului sanitar </w:t>
      </w:r>
      <w:r w:rsidRPr="00960B42">
        <w:rPr>
          <w:sz w:val="28"/>
          <w:szCs w:val="28"/>
          <w:lang w:val="ro-RO" w:eastAsia="en-US"/>
        </w:rPr>
        <w:t xml:space="preserve">privind </w:t>
      </w:r>
      <w:r w:rsidR="00960B42" w:rsidRPr="00960B42">
        <w:rPr>
          <w:sz w:val="28"/>
          <w:szCs w:val="28"/>
          <w:lang w:val="ro-RO" w:eastAsia="en-US"/>
        </w:rPr>
        <w:t>protecţiei sănătăţii  populaţiei şi angajaţilor împotriva riscurilor  asociate funcţionării  staţiilor de alimentare cu carburanţi</w:t>
      </w:r>
      <w:r w:rsidRPr="00960B42">
        <w:rPr>
          <w:sz w:val="28"/>
          <w:szCs w:val="28"/>
          <w:lang w:val="ro-RO" w:eastAsia="ru-RU"/>
        </w:rPr>
        <w:t xml:space="preserve"> (se anexează)</w:t>
      </w:r>
      <w:r w:rsidRPr="00960B42">
        <w:rPr>
          <w:rFonts w:eastAsia="Times New Roman"/>
          <w:color w:val="000000"/>
          <w:sz w:val="28"/>
          <w:szCs w:val="28"/>
          <w:lang w:val="ro-RO" w:eastAsia="ru-RU"/>
        </w:rPr>
        <w:t>.</w:t>
      </w:r>
    </w:p>
    <w:p w:rsidR="00B344A1" w:rsidRPr="00550D3A" w:rsidRDefault="00B344A1" w:rsidP="00A86DE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  <w:sz w:val="28"/>
          <w:szCs w:val="28"/>
          <w:lang w:val="ro-RO" w:eastAsia="en-US"/>
        </w:rPr>
      </w:pPr>
      <w:r w:rsidRPr="00E23B02">
        <w:rPr>
          <w:sz w:val="28"/>
          <w:szCs w:val="28"/>
          <w:lang w:val="ro-RO"/>
        </w:rPr>
        <w:t>Prevederile prezentului Regulament se aplică pentru toate persoanele fizice şi juridice care proiectează, construiesc ş</w:t>
      </w:r>
      <w:bookmarkStart w:id="0" w:name="_GoBack"/>
      <w:bookmarkEnd w:id="0"/>
      <w:r w:rsidRPr="00E23B02">
        <w:rPr>
          <w:sz w:val="28"/>
          <w:szCs w:val="28"/>
          <w:lang w:val="ro-RO"/>
        </w:rPr>
        <w:t xml:space="preserve">i exploatează </w:t>
      </w:r>
      <w:r w:rsidRPr="00E23B02">
        <w:rPr>
          <w:color w:val="000000"/>
          <w:sz w:val="28"/>
          <w:szCs w:val="28"/>
          <w:lang w:val="ro-RO" w:eastAsia="ru-RU"/>
        </w:rPr>
        <w:t xml:space="preserve">staţiile de alimentare cu carburanţi,  </w:t>
      </w:r>
      <w:r w:rsidRPr="00E23B02">
        <w:rPr>
          <w:sz w:val="28"/>
          <w:szCs w:val="28"/>
          <w:lang w:val="ro-RO"/>
        </w:rPr>
        <w:t>indiferent de tipul de proprietate şi forma organizatorico-juridică.</w:t>
      </w:r>
    </w:p>
    <w:p w:rsidR="00B344A1" w:rsidRPr="002F2197" w:rsidRDefault="00B344A1" w:rsidP="00A86DE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  <w:bCs/>
          <w:sz w:val="28"/>
          <w:szCs w:val="28"/>
          <w:lang w:val="ro-RO" w:eastAsia="ru-RU"/>
        </w:rPr>
      </w:pPr>
      <w:r w:rsidRPr="002F2197">
        <w:rPr>
          <w:bCs/>
          <w:sz w:val="28"/>
          <w:szCs w:val="28"/>
          <w:lang w:val="ro-RO" w:eastAsia="ru-RU"/>
        </w:rPr>
        <w:t>Staţiile de alimentare cu carburanţi</w:t>
      </w:r>
      <w:r w:rsidR="00E8651F">
        <w:rPr>
          <w:bCs/>
          <w:sz w:val="28"/>
          <w:szCs w:val="28"/>
          <w:lang w:val="ro-RO" w:eastAsia="ru-RU"/>
        </w:rPr>
        <w:t>,</w:t>
      </w:r>
      <w:r w:rsidRPr="002F2197">
        <w:rPr>
          <w:bCs/>
          <w:sz w:val="28"/>
          <w:szCs w:val="28"/>
          <w:lang w:val="ro-RO" w:eastAsia="ru-RU"/>
        </w:rPr>
        <w:t xml:space="preserve"> date în exploatare după 1</w:t>
      </w:r>
      <w:r w:rsidR="006B77CA">
        <w:rPr>
          <w:bCs/>
          <w:sz w:val="28"/>
          <w:szCs w:val="28"/>
          <w:lang w:val="ro-RO" w:eastAsia="ru-RU"/>
        </w:rPr>
        <w:t xml:space="preserve"> iulie </w:t>
      </w:r>
      <w:r w:rsidRPr="002F2197">
        <w:rPr>
          <w:rFonts w:eastAsia="Times New Roman"/>
          <w:bCs/>
          <w:sz w:val="28"/>
          <w:szCs w:val="28"/>
          <w:lang w:val="ro-RO" w:eastAsia="ru-RU"/>
        </w:rPr>
        <w:t xml:space="preserve"> 2015</w:t>
      </w:r>
      <w:r w:rsidRPr="002F2197">
        <w:rPr>
          <w:bCs/>
          <w:sz w:val="28"/>
          <w:szCs w:val="28"/>
          <w:lang w:val="ro-RO" w:eastAsia="ru-RU"/>
        </w:rPr>
        <w:t xml:space="preserve"> tre</w:t>
      </w:r>
      <w:r>
        <w:rPr>
          <w:bCs/>
          <w:sz w:val="28"/>
          <w:szCs w:val="28"/>
          <w:lang w:val="ro-RO" w:eastAsia="ru-RU"/>
        </w:rPr>
        <w:t xml:space="preserve">buie să corespundă cerinţelor prevăzute în anexă, iar cele </w:t>
      </w:r>
      <w:r w:rsidRPr="002F2197">
        <w:rPr>
          <w:sz w:val="28"/>
          <w:szCs w:val="28"/>
          <w:lang w:val="ro-RO" w:eastAsia="ru-RU"/>
        </w:rPr>
        <w:t>aflate deja în funcţionare</w:t>
      </w:r>
      <w:r>
        <w:rPr>
          <w:sz w:val="28"/>
          <w:szCs w:val="28"/>
          <w:lang w:val="ro-RO" w:eastAsia="ru-RU"/>
        </w:rPr>
        <w:t xml:space="preserve"> -</w:t>
      </w:r>
      <w:r w:rsidRPr="00A86DEF">
        <w:rPr>
          <w:sz w:val="28"/>
          <w:szCs w:val="28"/>
          <w:lang w:val="ro-RO" w:eastAsia="ru-RU"/>
        </w:rPr>
        <w:t xml:space="preserve"> </w:t>
      </w:r>
      <w:r w:rsidRPr="002F2197">
        <w:rPr>
          <w:sz w:val="28"/>
          <w:szCs w:val="28"/>
          <w:lang w:val="ro-RO" w:eastAsia="ru-RU"/>
        </w:rPr>
        <w:t xml:space="preserve">începînd cu 1 </w:t>
      </w:r>
      <w:r w:rsidR="006D33E3">
        <w:rPr>
          <w:sz w:val="28"/>
          <w:szCs w:val="28"/>
          <w:lang w:val="ro-RO" w:eastAsia="ru-RU"/>
        </w:rPr>
        <w:t xml:space="preserve">iulie </w:t>
      </w:r>
      <w:r w:rsidRPr="002F2197">
        <w:rPr>
          <w:sz w:val="28"/>
          <w:szCs w:val="28"/>
          <w:lang w:val="ro-RO" w:eastAsia="ru-RU"/>
        </w:rPr>
        <w:t>201</w:t>
      </w:r>
      <w:r w:rsidR="009058C2">
        <w:rPr>
          <w:sz w:val="28"/>
          <w:szCs w:val="28"/>
          <w:lang w:val="ro-RO" w:eastAsia="ru-RU"/>
        </w:rPr>
        <w:t>6</w:t>
      </w:r>
      <w:r>
        <w:rPr>
          <w:sz w:val="28"/>
          <w:szCs w:val="28"/>
          <w:lang w:val="ro-RO" w:eastAsia="ru-RU"/>
        </w:rPr>
        <w:t>.</w:t>
      </w:r>
    </w:p>
    <w:p w:rsidR="00B344A1" w:rsidRPr="00733CE6" w:rsidRDefault="00B344A1" w:rsidP="0000624D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Hotărîre întră în vigoare  începînd cu 01 iulie 2015.</w:t>
      </w:r>
    </w:p>
    <w:p w:rsidR="00B344A1" w:rsidRPr="0000624D" w:rsidRDefault="00B344A1" w:rsidP="0000624D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00624D">
        <w:rPr>
          <w:rFonts w:eastAsia="Times New Roman"/>
          <w:sz w:val="28"/>
          <w:szCs w:val="28"/>
          <w:lang w:val="ro-RO" w:eastAsia="ru-RU"/>
        </w:rPr>
        <w:t>Controlul asupra execut</w:t>
      </w:r>
      <w:r w:rsidRPr="0000624D">
        <w:rPr>
          <w:sz w:val="28"/>
          <w:szCs w:val="28"/>
          <w:lang w:val="ro-RO" w:eastAsia="ru-RU"/>
        </w:rPr>
        <w:t>ării prezentei hotărâri se pune în sarcina Ministerului Sănătăţii şi Ministerului</w:t>
      </w:r>
      <w:r w:rsidR="006D33E3">
        <w:rPr>
          <w:sz w:val="28"/>
          <w:szCs w:val="28"/>
          <w:lang w:val="ro-RO" w:eastAsia="ru-RU"/>
        </w:rPr>
        <w:t xml:space="preserve"> Dezvoltării Regionale şi Construcţiilor</w:t>
      </w:r>
      <w:r w:rsidR="006B77CA">
        <w:rPr>
          <w:sz w:val="28"/>
          <w:szCs w:val="28"/>
          <w:lang w:val="ro-RO"/>
        </w:rPr>
        <w:t>.</w:t>
      </w:r>
    </w:p>
    <w:p w:rsidR="00B344A1" w:rsidRPr="00423A16" w:rsidRDefault="00B344A1" w:rsidP="00A86DEF">
      <w:pPr>
        <w:spacing w:line="276" w:lineRule="auto"/>
        <w:jc w:val="both"/>
        <w:rPr>
          <w:rFonts w:eastAsia="Times New Roman"/>
          <w:sz w:val="28"/>
          <w:szCs w:val="28"/>
          <w:lang w:val="ro-RO" w:eastAsia="ru-RU"/>
        </w:rPr>
      </w:pPr>
    </w:p>
    <w:p w:rsidR="00B344A1" w:rsidRDefault="00B344A1" w:rsidP="00895D7A">
      <w:pPr>
        <w:tabs>
          <w:tab w:val="left" w:pos="6663"/>
        </w:tabs>
        <w:jc w:val="both"/>
        <w:rPr>
          <w:rFonts w:eastAsia="Times New Roman"/>
          <w:sz w:val="28"/>
          <w:szCs w:val="28"/>
          <w:lang w:val="ro-RO" w:eastAsia="ru-RU"/>
        </w:rPr>
      </w:pPr>
    </w:p>
    <w:p w:rsidR="00B344A1" w:rsidRPr="00895D7A" w:rsidRDefault="00B344A1" w:rsidP="00895D7A">
      <w:pPr>
        <w:tabs>
          <w:tab w:val="left" w:pos="6663"/>
        </w:tabs>
        <w:jc w:val="both"/>
        <w:rPr>
          <w:rFonts w:eastAsia="Times New Roman"/>
          <w:sz w:val="28"/>
          <w:szCs w:val="28"/>
          <w:lang w:val="it-IT" w:eastAsia="ru-RU"/>
        </w:rPr>
      </w:pPr>
      <w:r w:rsidRPr="00895D7A">
        <w:rPr>
          <w:rFonts w:eastAsia="Times New Roman"/>
          <w:sz w:val="28"/>
          <w:szCs w:val="28"/>
          <w:lang w:val="it-IT" w:eastAsia="ru-RU"/>
        </w:rPr>
        <w:t xml:space="preserve">PRIM-MINISTRU                                                        </w:t>
      </w:r>
      <w:r>
        <w:rPr>
          <w:sz w:val="28"/>
          <w:szCs w:val="28"/>
          <w:lang w:val="it-IT" w:eastAsia="ru-RU"/>
        </w:rPr>
        <w:t xml:space="preserve">  </w:t>
      </w:r>
      <w:r w:rsidR="00FA7B32">
        <w:rPr>
          <w:sz w:val="28"/>
          <w:szCs w:val="28"/>
          <w:lang w:val="it-IT" w:eastAsia="ru-RU"/>
        </w:rPr>
        <w:t xml:space="preserve"> </w:t>
      </w:r>
      <w:r>
        <w:rPr>
          <w:sz w:val="28"/>
          <w:szCs w:val="28"/>
          <w:lang w:val="it-IT" w:eastAsia="ru-RU"/>
        </w:rPr>
        <w:t>Iurie LEANCĂ</w:t>
      </w:r>
    </w:p>
    <w:p w:rsidR="00B344A1" w:rsidRPr="00895D7A" w:rsidRDefault="00B344A1" w:rsidP="00895D7A">
      <w:pPr>
        <w:jc w:val="both"/>
        <w:rPr>
          <w:rFonts w:eastAsia="Times New Roman"/>
          <w:sz w:val="28"/>
          <w:szCs w:val="28"/>
          <w:lang w:val="it-IT" w:eastAsia="ru-RU"/>
        </w:rPr>
      </w:pPr>
    </w:p>
    <w:p w:rsidR="00B344A1" w:rsidRPr="00895D7A" w:rsidRDefault="00B344A1" w:rsidP="00895D7A">
      <w:pPr>
        <w:jc w:val="both"/>
        <w:rPr>
          <w:rFonts w:eastAsia="Times New Roman"/>
          <w:sz w:val="28"/>
          <w:szCs w:val="28"/>
          <w:lang w:val="it-IT" w:eastAsia="ru-RU"/>
        </w:rPr>
      </w:pPr>
      <w:r w:rsidRPr="00895D7A">
        <w:rPr>
          <w:sz w:val="28"/>
          <w:szCs w:val="28"/>
          <w:lang w:val="it-IT" w:eastAsia="ru-RU"/>
        </w:rPr>
        <w:t>Contrasemnează :</w:t>
      </w:r>
    </w:p>
    <w:p w:rsidR="00B344A1" w:rsidRPr="006C3134" w:rsidRDefault="00FA7B32" w:rsidP="00B66B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Viceprim – ministru,</w:t>
      </w:r>
      <w:r w:rsidR="00B344A1" w:rsidRPr="006C3134">
        <w:rPr>
          <w:sz w:val="28"/>
          <w:szCs w:val="28"/>
          <w:lang w:val="ro-RO"/>
        </w:rPr>
        <w:t xml:space="preserve">                   </w:t>
      </w:r>
      <w:r w:rsidR="00B344A1">
        <w:rPr>
          <w:sz w:val="28"/>
          <w:szCs w:val="28"/>
          <w:lang w:val="ro-RO"/>
        </w:rPr>
        <w:t xml:space="preserve">   </w:t>
      </w:r>
      <w:r w:rsidR="00B344A1" w:rsidRPr="006C3134">
        <w:rPr>
          <w:sz w:val="28"/>
          <w:szCs w:val="28"/>
          <w:lang w:val="ro-RO"/>
        </w:rPr>
        <w:t xml:space="preserve"> </w:t>
      </w:r>
      <w:r w:rsidR="00B344A1"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  <w:lang w:val="ro-RO"/>
        </w:rPr>
        <w:t xml:space="preserve">                 </w:t>
      </w:r>
      <w:r w:rsidR="00B344A1">
        <w:rPr>
          <w:sz w:val="28"/>
          <w:szCs w:val="28"/>
          <w:lang w:val="ro-RO"/>
        </w:rPr>
        <w:t xml:space="preserve"> </w:t>
      </w:r>
    </w:p>
    <w:p w:rsidR="00FA7B32" w:rsidRDefault="00FA7B32" w:rsidP="00733CE6">
      <w:pPr>
        <w:tabs>
          <w:tab w:val="left" w:pos="6660"/>
        </w:tabs>
        <w:spacing w:line="360" w:lineRule="auto"/>
        <w:jc w:val="both"/>
        <w:rPr>
          <w:sz w:val="28"/>
          <w:szCs w:val="28"/>
          <w:lang w:val="ro-RO"/>
        </w:rPr>
      </w:pPr>
      <w:r w:rsidRPr="006C3134">
        <w:rPr>
          <w:sz w:val="28"/>
          <w:szCs w:val="28"/>
          <w:lang w:val="ro-RO"/>
        </w:rPr>
        <w:t>Ministrul Economiei</w:t>
      </w:r>
      <w:r w:rsidRPr="00FA7B3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                                     </w:t>
      </w:r>
      <w:r w:rsidRPr="006C3134">
        <w:rPr>
          <w:sz w:val="28"/>
          <w:szCs w:val="28"/>
          <w:lang w:val="ro-RO"/>
        </w:rPr>
        <w:t>Andrian C</w:t>
      </w:r>
      <w:r>
        <w:rPr>
          <w:sz w:val="28"/>
          <w:szCs w:val="28"/>
          <w:lang w:val="ro-RO"/>
        </w:rPr>
        <w:t>ANDU</w:t>
      </w:r>
    </w:p>
    <w:p w:rsidR="006D33E3" w:rsidRDefault="006D33E3" w:rsidP="00733CE6">
      <w:pPr>
        <w:tabs>
          <w:tab w:val="left" w:pos="6660"/>
        </w:tabs>
        <w:spacing w:line="360" w:lineRule="auto"/>
        <w:jc w:val="both"/>
        <w:rPr>
          <w:sz w:val="28"/>
          <w:szCs w:val="28"/>
          <w:lang w:val="it-IT" w:eastAsia="ru-RU"/>
        </w:rPr>
      </w:pPr>
    </w:p>
    <w:p w:rsidR="006D33E3" w:rsidRDefault="00FA7B32" w:rsidP="00733CE6">
      <w:pPr>
        <w:tabs>
          <w:tab w:val="left" w:pos="6660"/>
        </w:tabs>
        <w:spacing w:line="360" w:lineRule="auto"/>
        <w:jc w:val="both"/>
        <w:rPr>
          <w:rFonts w:eastAsia="Times New Roman"/>
          <w:b/>
          <w:bCs/>
          <w:lang w:val="it-IT" w:eastAsia="ru-RU"/>
        </w:rPr>
      </w:pPr>
      <w:r>
        <w:rPr>
          <w:sz w:val="28"/>
          <w:szCs w:val="28"/>
          <w:lang w:val="it-IT" w:eastAsia="ru-RU"/>
        </w:rPr>
        <w:t xml:space="preserve">Ministrul </w:t>
      </w:r>
      <w:r w:rsidR="009250F6">
        <w:rPr>
          <w:sz w:val="28"/>
          <w:szCs w:val="28"/>
          <w:lang w:val="it-IT" w:eastAsia="ru-RU"/>
        </w:rPr>
        <w:t xml:space="preserve"> </w:t>
      </w:r>
      <w:r>
        <w:rPr>
          <w:sz w:val="28"/>
          <w:szCs w:val="28"/>
          <w:lang w:val="it-IT" w:eastAsia="ru-RU"/>
        </w:rPr>
        <w:t>S</w:t>
      </w:r>
      <w:r w:rsidR="00B344A1" w:rsidRPr="00895D7A">
        <w:rPr>
          <w:sz w:val="28"/>
          <w:szCs w:val="28"/>
          <w:lang w:val="it-IT" w:eastAsia="ru-RU"/>
        </w:rPr>
        <w:t xml:space="preserve">ănătăţii           </w:t>
      </w:r>
      <w:r w:rsidR="00B344A1" w:rsidRPr="00895D7A">
        <w:rPr>
          <w:rFonts w:eastAsia="Times New Roman"/>
          <w:sz w:val="28"/>
          <w:szCs w:val="28"/>
          <w:lang w:val="it-IT" w:eastAsia="ru-RU"/>
        </w:rPr>
        <w:t xml:space="preserve">                    </w:t>
      </w:r>
      <w:r w:rsidR="00B344A1">
        <w:rPr>
          <w:rFonts w:eastAsia="Times New Roman"/>
          <w:sz w:val="28"/>
          <w:szCs w:val="28"/>
          <w:lang w:val="it-IT" w:eastAsia="ru-RU"/>
        </w:rPr>
        <w:t xml:space="preserve">                             </w:t>
      </w:r>
      <w:r w:rsidR="00B344A1" w:rsidRPr="00895D7A">
        <w:rPr>
          <w:sz w:val="28"/>
          <w:szCs w:val="28"/>
          <w:lang w:val="it-IT" w:eastAsia="ru-RU"/>
        </w:rPr>
        <w:t>Andrei USATÎI</w:t>
      </w:r>
      <w:r w:rsidR="00B344A1" w:rsidRPr="00895D7A">
        <w:rPr>
          <w:rFonts w:eastAsia="Times New Roman"/>
          <w:b/>
          <w:bCs/>
          <w:lang w:val="it-IT" w:eastAsia="ru-RU"/>
        </w:rPr>
        <w:t xml:space="preserve"> </w:t>
      </w:r>
    </w:p>
    <w:p w:rsidR="006D33E3" w:rsidRPr="006D33E3" w:rsidRDefault="006D33E3" w:rsidP="00733CE6">
      <w:pPr>
        <w:tabs>
          <w:tab w:val="left" w:pos="6660"/>
        </w:tabs>
        <w:spacing w:line="360" w:lineRule="auto"/>
        <w:jc w:val="both"/>
        <w:rPr>
          <w:rFonts w:eastAsia="Times New Roman"/>
          <w:bCs/>
          <w:sz w:val="28"/>
          <w:szCs w:val="28"/>
          <w:lang w:val="it-IT" w:eastAsia="ru-RU"/>
        </w:rPr>
      </w:pPr>
      <w:r>
        <w:rPr>
          <w:rFonts w:eastAsia="Times New Roman"/>
          <w:bCs/>
          <w:sz w:val="28"/>
          <w:szCs w:val="28"/>
          <w:lang w:val="it-IT" w:eastAsia="ru-RU"/>
        </w:rPr>
        <w:t>Ministru</w:t>
      </w:r>
      <w:r w:rsidR="009250F6">
        <w:rPr>
          <w:rFonts w:eastAsia="Times New Roman"/>
          <w:bCs/>
          <w:sz w:val="28"/>
          <w:szCs w:val="28"/>
          <w:lang w:val="it-IT" w:eastAsia="ru-RU"/>
        </w:rPr>
        <w:t xml:space="preserve">l </w:t>
      </w:r>
      <w:r>
        <w:rPr>
          <w:rFonts w:eastAsia="Times New Roman"/>
          <w:bCs/>
          <w:sz w:val="28"/>
          <w:szCs w:val="28"/>
          <w:lang w:val="it-IT" w:eastAsia="ru-RU"/>
        </w:rPr>
        <w:t xml:space="preserve"> Dez</w:t>
      </w:r>
      <w:r w:rsidRPr="006D33E3">
        <w:rPr>
          <w:rFonts w:eastAsia="Times New Roman"/>
          <w:bCs/>
          <w:sz w:val="28"/>
          <w:szCs w:val="28"/>
          <w:lang w:val="it-IT" w:eastAsia="ru-RU"/>
        </w:rPr>
        <w:t xml:space="preserve">voltării </w:t>
      </w:r>
    </w:p>
    <w:p w:rsidR="00B344A1" w:rsidRPr="00247A33" w:rsidRDefault="006D33E3" w:rsidP="00733CE6">
      <w:pPr>
        <w:tabs>
          <w:tab w:val="left" w:pos="6660"/>
        </w:tabs>
        <w:spacing w:line="360" w:lineRule="auto"/>
        <w:jc w:val="both"/>
        <w:rPr>
          <w:rFonts w:eastAsia="Times New Roman"/>
          <w:sz w:val="28"/>
          <w:szCs w:val="28"/>
          <w:lang w:val="it-IT" w:eastAsia="ru-RU"/>
        </w:rPr>
      </w:pPr>
      <w:r w:rsidRPr="006D33E3">
        <w:rPr>
          <w:rFonts w:eastAsia="Times New Roman"/>
          <w:bCs/>
          <w:sz w:val="28"/>
          <w:szCs w:val="28"/>
          <w:lang w:val="it-IT" w:eastAsia="ru-RU"/>
        </w:rPr>
        <w:t>Regionale şi</w:t>
      </w:r>
      <w:r w:rsidR="00B344A1" w:rsidRPr="006D33E3">
        <w:rPr>
          <w:rFonts w:eastAsia="Times New Roman"/>
          <w:bCs/>
          <w:sz w:val="28"/>
          <w:szCs w:val="28"/>
          <w:lang w:val="it-IT" w:eastAsia="ru-RU"/>
        </w:rPr>
        <w:t xml:space="preserve"> </w:t>
      </w:r>
      <w:r>
        <w:rPr>
          <w:rFonts w:eastAsia="Times New Roman"/>
          <w:bCs/>
          <w:sz w:val="28"/>
          <w:szCs w:val="28"/>
          <w:lang w:val="it-IT" w:eastAsia="ru-RU"/>
        </w:rPr>
        <w:t>Construcţiilor</w:t>
      </w:r>
      <w:r w:rsidR="00B344A1" w:rsidRPr="006D33E3">
        <w:rPr>
          <w:rFonts w:eastAsia="Times New Roman"/>
          <w:bCs/>
          <w:sz w:val="28"/>
          <w:szCs w:val="28"/>
          <w:lang w:val="it-IT" w:eastAsia="ru-RU"/>
        </w:rPr>
        <w:t xml:space="preserve">                                               </w:t>
      </w:r>
      <w:r>
        <w:rPr>
          <w:rFonts w:eastAsia="Times New Roman"/>
          <w:bCs/>
          <w:sz w:val="28"/>
          <w:szCs w:val="28"/>
          <w:lang w:val="it-IT" w:eastAsia="ru-RU"/>
        </w:rPr>
        <w:t>Marcel RĂDUCAN</w:t>
      </w:r>
      <w:r w:rsidR="00B344A1" w:rsidRPr="006D33E3">
        <w:rPr>
          <w:rFonts w:eastAsia="Times New Roman"/>
          <w:bCs/>
          <w:sz w:val="28"/>
          <w:szCs w:val="28"/>
          <w:lang w:val="it-IT" w:eastAsia="ru-RU"/>
        </w:rPr>
        <w:t xml:space="preserve">                        </w:t>
      </w:r>
      <w:r w:rsidR="00B344A1" w:rsidRPr="006D33E3">
        <w:rPr>
          <w:sz w:val="28"/>
          <w:szCs w:val="28"/>
          <w:lang w:val="ro-RO"/>
        </w:rPr>
        <w:t xml:space="preserve">   </w:t>
      </w:r>
    </w:p>
    <w:sectPr w:rsidR="00B344A1" w:rsidRPr="00247A33" w:rsidSect="00864753">
      <w:pgSz w:w="11906" w:h="16838"/>
      <w:pgMar w:top="680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5860"/>
    <w:multiLevelType w:val="hybridMultilevel"/>
    <w:tmpl w:val="0D3620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56E72DD6"/>
    <w:multiLevelType w:val="hybridMultilevel"/>
    <w:tmpl w:val="D9E6E776"/>
    <w:lvl w:ilvl="0" w:tplc="323EEE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067F"/>
    <w:rsid w:val="0000624D"/>
    <w:rsid w:val="000247F9"/>
    <w:rsid w:val="000429EC"/>
    <w:rsid w:val="000A3C91"/>
    <w:rsid w:val="000D3136"/>
    <w:rsid w:val="00104703"/>
    <w:rsid w:val="001245E5"/>
    <w:rsid w:val="00170FB7"/>
    <w:rsid w:val="00175808"/>
    <w:rsid w:val="0019320F"/>
    <w:rsid w:val="001A50E8"/>
    <w:rsid w:val="001B7BBD"/>
    <w:rsid w:val="001D089B"/>
    <w:rsid w:val="001F05A4"/>
    <w:rsid w:val="00213DEE"/>
    <w:rsid w:val="00227F7F"/>
    <w:rsid w:val="00247A33"/>
    <w:rsid w:val="002C4447"/>
    <w:rsid w:val="002F2197"/>
    <w:rsid w:val="00312576"/>
    <w:rsid w:val="00363D1E"/>
    <w:rsid w:val="003B6DA7"/>
    <w:rsid w:val="003C0ACD"/>
    <w:rsid w:val="00423A16"/>
    <w:rsid w:val="0043549D"/>
    <w:rsid w:val="00447CF1"/>
    <w:rsid w:val="0045188D"/>
    <w:rsid w:val="004A36CE"/>
    <w:rsid w:val="004D599D"/>
    <w:rsid w:val="004E1306"/>
    <w:rsid w:val="005032AA"/>
    <w:rsid w:val="00550D3A"/>
    <w:rsid w:val="00573149"/>
    <w:rsid w:val="005C5FAD"/>
    <w:rsid w:val="005E694B"/>
    <w:rsid w:val="006B77CA"/>
    <w:rsid w:val="006B7E1B"/>
    <w:rsid w:val="006C3134"/>
    <w:rsid w:val="006D33E3"/>
    <w:rsid w:val="006D61EF"/>
    <w:rsid w:val="006E5C5B"/>
    <w:rsid w:val="00733CE6"/>
    <w:rsid w:val="0074167C"/>
    <w:rsid w:val="0076029E"/>
    <w:rsid w:val="0079674B"/>
    <w:rsid w:val="00806BC4"/>
    <w:rsid w:val="00842812"/>
    <w:rsid w:val="00864753"/>
    <w:rsid w:val="00887F12"/>
    <w:rsid w:val="00895D7A"/>
    <w:rsid w:val="008B16E9"/>
    <w:rsid w:val="008D2B65"/>
    <w:rsid w:val="008D36C8"/>
    <w:rsid w:val="00904353"/>
    <w:rsid w:val="009058C2"/>
    <w:rsid w:val="009250F6"/>
    <w:rsid w:val="00927AF2"/>
    <w:rsid w:val="00930292"/>
    <w:rsid w:val="00954E59"/>
    <w:rsid w:val="00960B42"/>
    <w:rsid w:val="009B6AA1"/>
    <w:rsid w:val="009E1700"/>
    <w:rsid w:val="009F673F"/>
    <w:rsid w:val="00A103AF"/>
    <w:rsid w:val="00A86DEF"/>
    <w:rsid w:val="00AA7B52"/>
    <w:rsid w:val="00AB6DE0"/>
    <w:rsid w:val="00AC5821"/>
    <w:rsid w:val="00B05B17"/>
    <w:rsid w:val="00B11F29"/>
    <w:rsid w:val="00B1607D"/>
    <w:rsid w:val="00B1744A"/>
    <w:rsid w:val="00B344A1"/>
    <w:rsid w:val="00B65CEB"/>
    <w:rsid w:val="00B66B52"/>
    <w:rsid w:val="00B74C4F"/>
    <w:rsid w:val="00B77044"/>
    <w:rsid w:val="00BA5EE2"/>
    <w:rsid w:val="00BA7A99"/>
    <w:rsid w:val="00C03C73"/>
    <w:rsid w:val="00C3494C"/>
    <w:rsid w:val="00C93DA6"/>
    <w:rsid w:val="00CC084A"/>
    <w:rsid w:val="00D316EB"/>
    <w:rsid w:val="00DA185F"/>
    <w:rsid w:val="00DD427D"/>
    <w:rsid w:val="00DE158C"/>
    <w:rsid w:val="00E23B02"/>
    <w:rsid w:val="00E5067F"/>
    <w:rsid w:val="00E8651F"/>
    <w:rsid w:val="00E92BDC"/>
    <w:rsid w:val="00EB6BAB"/>
    <w:rsid w:val="00F3027F"/>
    <w:rsid w:val="00F319AE"/>
    <w:rsid w:val="00F57968"/>
    <w:rsid w:val="00F820E4"/>
    <w:rsid w:val="00F962CA"/>
    <w:rsid w:val="00FA06E0"/>
    <w:rsid w:val="00FA7B32"/>
    <w:rsid w:val="00FC1E53"/>
    <w:rsid w:val="00F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EE"/>
    <w:rPr>
      <w:rFonts w:ascii="Times New Roman" w:eastAsia="Batang" w:hAnsi="Times New Roman"/>
      <w:sz w:val="24"/>
      <w:szCs w:val="24"/>
      <w:lang w:val="ru-RU" w:eastAsia="ko-K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C4447"/>
    <w:pPr>
      <w:keepNext/>
      <w:jc w:val="center"/>
      <w:outlineLvl w:val="1"/>
    </w:pPr>
    <w:rPr>
      <w:rFonts w:eastAsia="SimSun"/>
      <w:sz w:val="28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C4447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13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3DEE"/>
    <w:rPr>
      <w:rFonts w:ascii="Tahoma" w:eastAsia="Batang" w:hAnsi="Tahoma" w:cs="Tahoma"/>
      <w:sz w:val="16"/>
      <w:szCs w:val="16"/>
      <w:lang w:eastAsia="ko-KR"/>
    </w:rPr>
  </w:style>
  <w:style w:type="character" w:customStyle="1" w:styleId="apple-converted-space">
    <w:name w:val="apple-converted-space"/>
    <w:basedOn w:val="DefaultParagraphFont"/>
    <w:uiPriority w:val="99"/>
    <w:rsid w:val="006E5C5B"/>
    <w:rPr>
      <w:rFonts w:cs="Times New Roman"/>
    </w:rPr>
  </w:style>
  <w:style w:type="paragraph" w:styleId="ListParagraph">
    <w:name w:val="List Paragraph"/>
    <w:basedOn w:val="Normal"/>
    <w:uiPriority w:val="99"/>
    <w:qFormat/>
    <w:rsid w:val="00895D7A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C93DA6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o-RO" w:eastAsia="en-US"/>
    </w:rPr>
  </w:style>
  <w:style w:type="paragraph" w:styleId="HTMLPreformatted">
    <w:name w:val="HTML Preformatted"/>
    <w:basedOn w:val="Normal"/>
    <w:link w:val="HTMLPreformattedChar"/>
    <w:uiPriority w:val="99"/>
    <w:rsid w:val="00006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962CA"/>
    <w:rPr>
      <w:rFonts w:ascii="Courier New" w:eastAsia="Batang" w:hAnsi="Courier New" w:cs="Courier New"/>
      <w:sz w:val="20"/>
      <w:szCs w:val="20"/>
      <w:lang w:val="ru-RU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EE"/>
    <w:rPr>
      <w:rFonts w:ascii="Times New Roman" w:eastAsia="Batang" w:hAnsi="Times New Roman"/>
      <w:sz w:val="24"/>
      <w:szCs w:val="24"/>
      <w:lang w:val="ru-RU" w:eastAsia="ko-K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C4447"/>
    <w:pPr>
      <w:keepNext/>
      <w:jc w:val="center"/>
      <w:outlineLvl w:val="1"/>
    </w:pPr>
    <w:rPr>
      <w:rFonts w:eastAsia="SimSun"/>
      <w:sz w:val="28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C4447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13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3DEE"/>
    <w:rPr>
      <w:rFonts w:ascii="Tahoma" w:eastAsia="Batang" w:hAnsi="Tahoma" w:cs="Tahoma"/>
      <w:sz w:val="16"/>
      <w:szCs w:val="16"/>
      <w:lang w:eastAsia="ko-KR"/>
    </w:rPr>
  </w:style>
  <w:style w:type="character" w:customStyle="1" w:styleId="apple-converted-space">
    <w:name w:val="apple-converted-space"/>
    <w:basedOn w:val="DefaultParagraphFont"/>
    <w:uiPriority w:val="99"/>
    <w:rsid w:val="006E5C5B"/>
    <w:rPr>
      <w:rFonts w:cs="Times New Roman"/>
    </w:rPr>
  </w:style>
  <w:style w:type="paragraph" w:styleId="ListParagraph">
    <w:name w:val="List Paragraph"/>
    <w:basedOn w:val="Normal"/>
    <w:uiPriority w:val="99"/>
    <w:qFormat/>
    <w:rsid w:val="00895D7A"/>
    <w:pPr>
      <w:ind w:left="720"/>
      <w:contextualSpacing/>
    </w:pPr>
  </w:style>
  <w:style w:type="paragraph" w:customStyle="1" w:styleId="1">
    <w:name w:val="Абзац списка"/>
    <w:basedOn w:val="Normal"/>
    <w:uiPriority w:val="99"/>
    <w:rsid w:val="00C93DA6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o-RO" w:eastAsia="en-US"/>
    </w:rPr>
  </w:style>
  <w:style w:type="paragraph" w:styleId="HTMLPreformatted">
    <w:name w:val="HTML Preformatted"/>
    <w:basedOn w:val="Normal"/>
    <w:link w:val="HTMLPreformattedChar"/>
    <w:uiPriority w:val="99"/>
    <w:rsid w:val="00006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962CA"/>
    <w:rPr>
      <w:rFonts w:ascii="Courier New" w:eastAsia="Batang" w:hAnsi="Courier New" w:cs="Courier New"/>
      <w:sz w:val="20"/>
      <w:szCs w:val="20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Tirdea</cp:lastModifiedBy>
  <cp:revision>2</cp:revision>
  <cp:lastPrinted>2014-11-11T07:08:00Z</cp:lastPrinted>
  <dcterms:created xsi:type="dcterms:W3CDTF">2014-12-05T06:55:00Z</dcterms:created>
  <dcterms:modified xsi:type="dcterms:W3CDTF">2014-12-05T06:55:00Z</dcterms:modified>
</cp:coreProperties>
</file>