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C8" w:rsidRPr="00872AFE" w:rsidRDefault="005620C8" w:rsidP="00A3209C">
      <w:pPr>
        <w:spacing w:line="276" w:lineRule="auto"/>
        <w:jc w:val="center"/>
        <w:rPr>
          <w:b/>
          <w:sz w:val="26"/>
          <w:szCs w:val="26"/>
          <w:lang w:val="ro-MO"/>
        </w:rPr>
      </w:pPr>
      <w:r w:rsidRPr="00872AFE">
        <w:rPr>
          <w:b/>
          <w:sz w:val="26"/>
          <w:szCs w:val="26"/>
          <w:lang w:val="ro-MO"/>
        </w:rPr>
        <w:t>SINTEZA AVIZELOR</w:t>
      </w:r>
    </w:p>
    <w:p w:rsidR="00897B95" w:rsidRPr="00872AFE" w:rsidRDefault="005620C8" w:rsidP="00A3209C">
      <w:pPr>
        <w:spacing w:line="276" w:lineRule="auto"/>
        <w:ind w:firstLine="567"/>
        <w:jc w:val="center"/>
        <w:rPr>
          <w:sz w:val="26"/>
          <w:szCs w:val="26"/>
          <w:lang w:val="ro-MO"/>
        </w:rPr>
      </w:pPr>
      <w:r w:rsidRPr="00872AFE">
        <w:rPr>
          <w:sz w:val="26"/>
          <w:szCs w:val="26"/>
          <w:lang w:val="ro-MO"/>
        </w:rPr>
        <w:t xml:space="preserve">la  proiectul </w:t>
      </w:r>
      <w:proofErr w:type="spellStart"/>
      <w:r w:rsidRPr="00872AFE">
        <w:rPr>
          <w:sz w:val="26"/>
          <w:szCs w:val="26"/>
          <w:lang w:val="ro-MO"/>
        </w:rPr>
        <w:t>Hotărîrii</w:t>
      </w:r>
      <w:proofErr w:type="spellEnd"/>
      <w:r w:rsidRPr="00872AFE">
        <w:rPr>
          <w:sz w:val="26"/>
          <w:szCs w:val="26"/>
          <w:lang w:val="ro-MO"/>
        </w:rPr>
        <w:t xml:space="preserve"> Guvernului </w:t>
      </w:r>
      <w:r w:rsidR="008214FF" w:rsidRPr="00872AFE">
        <w:rPr>
          <w:sz w:val="26"/>
          <w:szCs w:val="26"/>
          <w:lang w:val="ro-MO"/>
        </w:rPr>
        <w:t xml:space="preserve">„privind modificarea şi completarea </w:t>
      </w:r>
      <w:proofErr w:type="spellStart"/>
      <w:r w:rsidR="008214FF" w:rsidRPr="00872AFE">
        <w:rPr>
          <w:sz w:val="26"/>
          <w:szCs w:val="26"/>
          <w:lang w:val="ro-MO"/>
        </w:rPr>
        <w:t>Hotărîrii</w:t>
      </w:r>
      <w:proofErr w:type="spellEnd"/>
      <w:r w:rsidR="008214FF" w:rsidRPr="00872AFE">
        <w:rPr>
          <w:sz w:val="26"/>
          <w:szCs w:val="26"/>
          <w:lang w:val="ro-MO"/>
        </w:rPr>
        <w:t xml:space="preserve"> Guvernului </w:t>
      </w:r>
      <w:r w:rsidR="008214FF" w:rsidRPr="00872AFE">
        <w:rPr>
          <w:bCs/>
          <w:sz w:val="26"/>
          <w:szCs w:val="26"/>
          <w:lang w:val="ro-MO"/>
        </w:rPr>
        <w:t>nr. 419 din  18.06.2012 cu privire la aprobarea listei bunurilor proprietate a statului şi a listei lucrărilor şi serviciilor de interes public naţional propuse parteneriatului public-privat”</w:t>
      </w:r>
    </w:p>
    <w:p w:rsidR="00A3209C" w:rsidRPr="00872AFE" w:rsidRDefault="00A3209C" w:rsidP="00A3209C">
      <w:pPr>
        <w:spacing w:line="276" w:lineRule="auto"/>
        <w:ind w:firstLine="567"/>
        <w:jc w:val="center"/>
        <w:rPr>
          <w:b/>
          <w:sz w:val="25"/>
          <w:szCs w:val="25"/>
          <w:lang w:val="ro-MO"/>
        </w:rPr>
      </w:pPr>
    </w:p>
    <w:tbl>
      <w:tblPr>
        <w:tblpPr w:leftFromText="180" w:rightFromText="180" w:vertAnchor="text" w:tblpX="-419"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984"/>
        <w:gridCol w:w="1134"/>
        <w:gridCol w:w="10064"/>
        <w:gridCol w:w="2552"/>
      </w:tblGrid>
      <w:tr w:rsidR="005620C8" w:rsidRPr="00872AFE" w:rsidTr="005E09DE">
        <w:trPr>
          <w:trHeight w:val="219"/>
        </w:trPr>
        <w:tc>
          <w:tcPr>
            <w:tcW w:w="534" w:type="dxa"/>
            <w:vAlign w:val="center"/>
          </w:tcPr>
          <w:p w:rsidR="005620C8" w:rsidRPr="00872AFE" w:rsidRDefault="005620C8" w:rsidP="00872AFE">
            <w:pPr>
              <w:ind w:right="-108"/>
              <w:rPr>
                <w:b/>
                <w:lang w:val="ro-MO"/>
              </w:rPr>
            </w:pPr>
            <w:r w:rsidRPr="00872AFE">
              <w:rPr>
                <w:b/>
                <w:lang w:val="ro-MO"/>
              </w:rPr>
              <w:t>Nr.</w:t>
            </w:r>
          </w:p>
        </w:tc>
        <w:tc>
          <w:tcPr>
            <w:tcW w:w="1984" w:type="dxa"/>
            <w:vAlign w:val="center"/>
          </w:tcPr>
          <w:p w:rsidR="005620C8" w:rsidRPr="00872AFE" w:rsidRDefault="005620C8" w:rsidP="00872AFE">
            <w:pPr>
              <w:rPr>
                <w:b/>
                <w:lang w:val="ro-MO"/>
              </w:rPr>
            </w:pPr>
            <w:r w:rsidRPr="00872AFE">
              <w:rPr>
                <w:b/>
                <w:lang w:val="ro-MO"/>
              </w:rPr>
              <w:t>Denumirea instituţiei</w:t>
            </w:r>
          </w:p>
          <w:p w:rsidR="00C469D3" w:rsidRPr="00872AFE" w:rsidRDefault="00C469D3" w:rsidP="00872AFE">
            <w:pPr>
              <w:rPr>
                <w:b/>
                <w:lang w:val="ro-MO"/>
              </w:rPr>
            </w:pPr>
            <w:r w:rsidRPr="00872AFE">
              <w:rPr>
                <w:b/>
                <w:lang w:val="ro-MO"/>
              </w:rPr>
              <w:t>Nr. scrisorii,</w:t>
            </w:r>
            <w:r w:rsidR="00673E91" w:rsidRPr="00872AFE">
              <w:rPr>
                <w:b/>
                <w:lang w:val="ro-MO"/>
              </w:rPr>
              <w:t xml:space="preserve"> </w:t>
            </w:r>
            <w:r w:rsidRPr="00872AFE">
              <w:rPr>
                <w:b/>
                <w:lang w:val="ro-MO"/>
              </w:rPr>
              <w:t xml:space="preserve"> data expedierii</w:t>
            </w:r>
          </w:p>
        </w:tc>
        <w:tc>
          <w:tcPr>
            <w:tcW w:w="1134" w:type="dxa"/>
            <w:vAlign w:val="center"/>
          </w:tcPr>
          <w:p w:rsidR="005620C8" w:rsidRPr="00872AFE" w:rsidRDefault="005620C8" w:rsidP="00850AEA">
            <w:pPr>
              <w:ind w:left="-108"/>
              <w:jc w:val="center"/>
              <w:rPr>
                <w:b/>
                <w:lang w:val="ro-MO"/>
              </w:rPr>
            </w:pPr>
            <w:r w:rsidRPr="00872AFE">
              <w:rPr>
                <w:b/>
                <w:lang w:val="ro-MO"/>
              </w:rPr>
              <w:t>Articolul,</w:t>
            </w:r>
          </w:p>
          <w:p w:rsidR="005620C8" w:rsidRPr="00872AFE" w:rsidRDefault="005620C8" w:rsidP="00872AFE">
            <w:pPr>
              <w:jc w:val="center"/>
              <w:rPr>
                <w:b/>
                <w:lang w:val="ro-MO"/>
              </w:rPr>
            </w:pPr>
            <w:r w:rsidRPr="00872AFE">
              <w:rPr>
                <w:b/>
                <w:lang w:val="ro-MO"/>
              </w:rPr>
              <w:t>punctul,</w:t>
            </w:r>
          </w:p>
          <w:p w:rsidR="005620C8" w:rsidRPr="00872AFE" w:rsidRDefault="005620C8" w:rsidP="00872AFE">
            <w:pPr>
              <w:jc w:val="center"/>
              <w:rPr>
                <w:b/>
                <w:lang w:val="ro-MO"/>
              </w:rPr>
            </w:pPr>
            <w:r w:rsidRPr="00872AFE">
              <w:rPr>
                <w:b/>
                <w:lang w:val="ro-MO"/>
              </w:rPr>
              <w:t>aliniatul</w:t>
            </w:r>
          </w:p>
        </w:tc>
        <w:tc>
          <w:tcPr>
            <w:tcW w:w="10064" w:type="dxa"/>
            <w:vAlign w:val="center"/>
          </w:tcPr>
          <w:p w:rsidR="005620C8" w:rsidRPr="00872AFE" w:rsidRDefault="005620C8" w:rsidP="00872AFE">
            <w:pPr>
              <w:jc w:val="center"/>
              <w:rPr>
                <w:b/>
                <w:lang w:val="ro-MO"/>
              </w:rPr>
            </w:pPr>
            <w:r w:rsidRPr="00872AFE">
              <w:rPr>
                <w:b/>
                <w:lang w:val="ro-MO"/>
              </w:rPr>
              <w:t>Obiecţii şi propuneri</w:t>
            </w:r>
          </w:p>
        </w:tc>
        <w:tc>
          <w:tcPr>
            <w:tcW w:w="2552" w:type="dxa"/>
            <w:vAlign w:val="center"/>
          </w:tcPr>
          <w:p w:rsidR="005620C8" w:rsidRPr="00872AFE" w:rsidRDefault="005620C8" w:rsidP="00872AFE">
            <w:pPr>
              <w:jc w:val="center"/>
              <w:rPr>
                <w:b/>
                <w:lang w:val="ro-MO"/>
              </w:rPr>
            </w:pPr>
            <w:r w:rsidRPr="00872AFE">
              <w:rPr>
                <w:b/>
                <w:lang w:val="ro-MO"/>
              </w:rPr>
              <w:t>Notă</w:t>
            </w:r>
          </w:p>
          <w:p w:rsidR="005620C8" w:rsidRPr="00872AFE" w:rsidRDefault="005620C8" w:rsidP="00872AFE">
            <w:pPr>
              <w:jc w:val="center"/>
              <w:rPr>
                <w:b/>
                <w:lang w:val="ro-MO"/>
              </w:rPr>
            </w:pPr>
          </w:p>
        </w:tc>
      </w:tr>
      <w:tr w:rsidR="00C24799" w:rsidRPr="00872AFE" w:rsidTr="005E09DE">
        <w:trPr>
          <w:trHeight w:val="158"/>
        </w:trPr>
        <w:tc>
          <w:tcPr>
            <w:tcW w:w="534" w:type="dxa"/>
            <w:vMerge w:val="restart"/>
            <w:tcBorders>
              <w:left w:val="single" w:sz="4" w:space="0" w:color="auto"/>
              <w:right w:val="single" w:sz="4" w:space="0" w:color="auto"/>
            </w:tcBorders>
            <w:vAlign w:val="center"/>
          </w:tcPr>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872AFE" w:rsidRPr="00872AFE" w:rsidRDefault="00872AFE" w:rsidP="00872AFE">
            <w:pPr>
              <w:pStyle w:val="ListParagraph"/>
              <w:ind w:left="0" w:right="-108" w:hanging="142"/>
              <w:rPr>
                <w:rFonts w:ascii="Times New Roman" w:hAnsi="Times New Roman" w:cs="Times New Roman"/>
                <w:b/>
                <w:lang w:val="ro-MO"/>
              </w:rPr>
            </w:pPr>
          </w:p>
          <w:p w:rsidR="00C24799" w:rsidRPr="00872AFE" w:rsidRDefault="00872AFE" w:rsidP="00993C1A">
            <w:pPr>
              <w:pStyle w:val="ListParagraph"/>
              <w:numPr>
                <w:ilvl w:val="0"/>
                <w:numId w:val="14"/>
              </w:numPr>
              <w:ind w:left="0" w:right="-108" w:hanging="142"/>
              <w:jc w:val="right"/>
              <w:rPr>
                <w:rFonts w:ascii="Times New Roman" w:hAnsi="Times New Roman" w:cs="Times New Roman"/>
                <w:sz w:val="24"/>
                <w:szCs w:val="24"/>
                <w:lang w:val="ro-MO"/>
              </w:rPr>
            </w:pPr>
            <w:r>
              <w:rPr>
                <w:rFonts w:ascii="Times New Roman" w:hAnsi="Times New Roman" w:cs="Times New Roman"/>
                <w:sz w:val="24"/>
                <w:szCs w:val="24"/>
                <w:lang w:val="ro-MO"/>
              </w:rPr>
              <w:t>2</w:t>
            </w:r>
          </w:p>
          <w:p w:rsidR="00C24799" w:rsidRPr="00872AFE" w:rsidRDefault="00C24799" w:rsidP="00872AFE">
            <w:pPr>
              <w:ind w:right="-108" w:hanging="142"/>
              <w:rPr>
                <w:b/>
                <w:lang w:val="ro-MO"/>
              </w:rPr>
            </w:pPr>
          </w:p>
          <w:p w:rsidR="00C24799" w:rsidRPr="00872AFE" w:rsidRDefault="00C24799" w:rsidP="00872AFE">
            <w:pPr>
              <w:ind w:right="-108" w:hanging="142"/>
              <w:rPr>
                <w:b/>
                <w:lang w:val="ro-MO"/>
              </w:rPr>
            </w:pPr>
          </w:p>
          <w:p w:rsidR="00C24799" w:rsidRPr="00872AFE" w:rsidRDefault="00C24799" w:rsidP="00872AFE">
            <w:pPr>
              <w:ind w:right="-108" w:hanging="142"/>
              <w:rPr>
                <w:b/>
                <w:lang w:val="ro-MO"/>
              </w:rPr>
            </w:pPr>
          </w:p>
          <w:p w:rsidR="00C24799" w:rsidRPr="00872AFE" w:rsidRDefault="00C24799" w:rsidP="00872AFE">
            <w:pPr>
              <w:ind w:right="-108" w:hanging="142"/>
              <w:rPr>
                <w:b/>
                <w:lang w:val="ro-MO"/>
              </w:rPr>
            </w:pPr>
          </w:p>
          <w:p w:rsidR="00C24799" w:rsidRPr="00872AFE" w:rsidRDefault="00C24799" w:rsidP="00872AFE">
            <w:pPr>
              <w:ind w:right="-108" w:hanging="142"/>
              <w:rPr>
                <w:b/>
                <w:lang w:val="ro-MO"/>
              </w:rPr>
            </w:pPr>
          </w:p>
          <w:p w:rsidR="00C24799" w:rsidRPr="00872AFE" w:rsidRDefault="00C24799" w:rsidP="00872AFE">
            <w:pPr>
              <w:ind w:right="-108" w:hanging="142"/>
              <w:rPr>
                <w:i/>
                <w:lang w:val="ro-MO"/>
              </w:rPr>
            </w:pPr>
          </w:p>
          <w:p w:rsidR="00C24799" w:rsidRPr="00872AFE" w:rsidRDefault="00C24799" w:rsidP="00872AFE">
            <w:pPr>
              <w:ind w:right="-108" w:hanging="142"/>
              <w:rPr>
                <w:i/>
                <w:lang w:val="ro-MO"/>
              </w:rPr>
            </w:pPr>
          </w:p>
          <w:p w:rsidR="00C24799" w:rsidRPr="00872AFE" w:rsidRDefault="00C24799" w:rsidP="00872AFE">
            <w:pPr>
              <w:ind w:right="-108" w:hanging="142"/>
              <w:rPr>
                <w:i/>
                <w:lang w:val="ro-MO"/>
              </w:rPr>
            </w:pPr>
          </w:p>
          <w:p w:rsidR="00C24799" w:rsidRPr="00872AFE" w:rsidRDefault="00C24799" w:rsidP="00872AFE">
            <w:pPr>
              <w:ind w:right="-108" w:hanging="142"/>
              <w:rPr>
                <w:i/>
                <w:lang w:val="ro-MO"/>
              </w:rPr>
            </w:pPr>
          </w:p>
          <w:p w:rsidR="00C24799" w:rsidRPr="00872AFE" w:rsidRDefault="00C24799" w:rsidP="00872AFE">
            <w:pPr>
              <w:ind w:right="-108" w:hanging="142"/>
              <w:rPr>
                <w:i/>
                <w:lang w:val="ro-MO"/>
              </w:rPr>
            </w:pPr>
          </w:p>
          <w:p w:rsidR="00C24799" w:rsidRPr="00872AFE" w:rsidRDefault="00C24799" w:rsidP="00872AFE">
            <w:pPr>
              <w:ind w:right="-108" w:hanging="142"/>
              <w:rPr>
                <w:i/>
                <w:lang w:val="ro-MO"/>
              </w:rPr>
            </w:pPr>
          </w:p>
          <w:p w:rsidR="00C24799" w:rsidRPr="00872AFE" w:rsidRDefault="00C24799" w:rsidP="00872AFE">
            <w:pPr>
              <w:ind w:right="-108" w:hanging="142"/>
              <w:rPr>
                <w:lang w:val="ro-MO"/>
              </w:rPr>
            </w:pPr>
          </w:p>
          <w:p w:rsidR="00C24799" w:rsidRPr="00872AFE" w:rsidRDefault="00C24799" w:rsidP="00872AFE">
            <w:pPr>
              <w:ind w:right="-108" w:hanging="142"/>
              <w:rPr>
                <w:i/>
                <w:lang w:val="ro-MO"/>
              </w:rPr>
            </w:pPr>
          </w:p>
        </w:tc>
        <w:tc>
          <w:tcPr>
            <w:tcW w:w="1984" w:type="dxa"/>
            <w:vMerge w:val="restart"/>
            <w:tcBorders>
              <w:left w:val="single" w:sz="4" w:space="0" w:color="auto"/>
              <w:right w:val="single" w:sz="4" w:space="0" w:color="auto"/>
            </w:tcBorders>
            <w:vAlign w:val="center"/>
          </w:tcPr>
          <w:p w:rsidR="00C24799" w:rsidRPr="00872AFE" w:rsidRDefault="00C24799" w:rsidP="00872AFE">
            <w:pPr>
              <w:pStyle w:val="ListParagraph"/>
              <w:ind w:left="33"/>
              <w:rPr>
                <w:rFonts w:ascii="Times New Roman" w:hAnsi="Times New Roman" w:cs="Times New Roman"/>
                <w:i/>
                <w:sz w:val="24"/>
                <w:szCs w:val="24"/>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pStyle w:val="ListParagraph"/>
              <w:ind w:left="33"/>
              <w:rPr>
                <w:rFonts w:ascii="Times New Roman" w:hAnsi="Times New Roman" w:cs="Times New Roman"/>
                <w:b/>
                <w:sz w:val="24"/>
                <w:szCs w:val="24"/>
                <w:lang w:val="ro-MO"/>
              </w:rPr>
            </w:pPr>
            <w:r w:rsidRPr="00872AFE">
              <w:rPr>
                <w:rFonts w:ascii="Times New Roman" w:hAnsi="Times New Roman" w:cs="Times New Roman"/>
                <w:b/>
                <w:sz w:val="24"/>
                <w:szCs w:val="24"/>
                <w:lang w:val="ro-MO"/>
              </w:rPr>
              <w:t xml:space="preserve">Academia de Ştiinţe a Moldovei </w:t>
            </w:r>
          </w:p>
          <w:p w:rsidR="00C24799" w:rsidRPr="00872AFE" w:rsidRDefault="00C24799" w:rsidP="00872AFE">
            <w:pPr>
              <w:ind w:left="33"/>
              <w:rPr>
                <w:b/>
                <w:lang w:val="ro-MO"/>
              </w:rPr>
            </w:pPr>
          </w:p>
          <w:p w:rsidR="00C24799" w:rsidRPr="00872AFE" w:rsidRDefault="00C24799" w:rsidP="00872AFE">
            <w:pPr>
              <w:pStyle w:val="ListParagraph"/>
              <w:ind w:left="33"/>
              <w:rPr>
                <w:rFonts w:ascii="Times New Roman" w:hAnsi="Times New Roman" w:cs="Times New Roman"/>
                <w:i/>
                <w:sz w:val="24"/>
                <w:szCs w:val="24"/>
                <w:lang w:val="ro-MO"/>
              </w:rPr>
            </w:pPr>
            <w:r w:rsidRPr="00872AFE">
              <w:rPr>
                <w:rFonts w:ascii="Times New Roman" w:hAnsi="Times New Roman" w:cs="Times New Roman"/>
                <w:i/>
                <w:sz w:val="24"/>
                <w:szCs w:val="24"/>
                <w:lang w:val="ro-MO"/>
              </w:rPr>
              <w:t>Nr.989-11/5 din 23.05.2013</w:t>
            </w: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Pr="00872AFE" w:rsidRDefault="00C24799" w:rsidP="00872AFE">
            <w:pPr>
              <w:ind w:left="33"/>
              <w:rPr>
                <w:i/>
                <w:lang w:val="ro-MO"/>
              </w:rPr>
            </w:pPr>
          </w:p>
          <w:p w:rsidR="00C24799" w:rsidRDefault="00C24799"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0C62C8" w:rsidRDefault="000C62C8" w:rsidP="00872AFE">
            <w:pPr>
              <w:ind w:left="33"/>
              <w:rPr>
                <w:i/>
                <w:lang w:val="ro-MO"/>
              </w:rPr>
            </w:pPr>
          </w:p>
          <w:p w:rsidR="00C24799" w:rsidRPr="00872AFE" w:rsidRDefault="00C24799" w:rsidP="00872AFE">
            <w:pPr>
              <w:pStyle w:val="ListParagraph"/>
              <w:ind w:left="33"/>
              <w:rPr>
                <w:rFonts w:ascii="Times New Roman" w:hAnsi="Times New Roman" w:cs="Times New Roman"/>
                <w:i/>
                <w:sz w:val="24"/>
                <w:szCs w:val="24"/>
                <w:lang w:val="ro-MO"/>
              </w:rPr>
            </w:pPr>
            <w:r w:rsidRPr="00872AFE">
              <w:rPr>
                <w:rFonts w:ascii="Times New Roman" w:hAnsi="Times New Roman" w:cs="Times New Roman"/>
                <w:i/>
                <w:sz w:val="24"/>
                <w:szCs w:val="24"/>
                <w:lang w:val="ro-MO"/>
              </w:rPr>
              <w:lastRenderedPageBreak/>
              <w:t>Nr.1078-11/7 din 05.06.2013</w:t>
            </w:r>
          </w:p>
        </w:tc>
        <w:tc>
          <w:tcPr>
            <w:tcW w:w="1134" w:type="dxa"/>
            <w:vMerge w:val="restart"/>
            <w:tcBorders>
              <w:left w:val="single" w:sz="4" w:space="0" w:color="auto"/>
              <w:right w:val="single" w:sz="4" w:space="0" w:color="auto"/>
            </w:tcBorders>
            <w:vAlign w:val="center"/>
          </w:tcPr>
          <w:p w:rsidR="00C24799" w:rsidRPr="00872AFE" w:rsidRDefault="00C24799" w:rsidP="00872AFE">
            <w:pPr>
              <w:rPr>
                <w:sz w:val="25"/>
                <w:szCs w:val="25"/>
                <w:lang w:val="ro-MO"/>
              </w:rPr>
            </w:pPr>
            <w:r w:rsidRPr="00872AFE">
              <w:rPr>
                <w:sz w:val="25"/>
                <w:szCs w:val="25"/>
                <w:lang w:val="ro-MO"/>
              </w:rPr>
              <w:lastRenderedPageBreak/>
              <w:t>Anexa nr.1</w:t>
            </w:r>
          </w:p>
          <w:p w:rsidR="00C24799" w:rsidRPr="00872AFE" w:rsidRDefault="00C24799" w:rsidP="00872AFE">
            <w:pPr>
              <w:rPr>
                <w:sz w:val="25"/>
                <w:szCs w:val="25"/>
                <w:lang w:val="ro-MO"/>
              </w:rPr>
            </w:pPr>
          </w:p>
        </w:tc>
        <w:tc>
          <w:tcPr>
            <w:tcW w:w="10064" w:type="dxa"/>
            <w:tcBorders>
              <w:left w:val="single" w:sz="4" w:space="0" w:color="auto"/>
              <w:right w:val="single" w:sz="4" w:space="0" w:color="auto"/>
            </w:tcBorders>
            <w:shd w:val="clear" w:color="auto" w:fill="auto"/>
            <w:vAlign w:val="center"/>
          </w:tcPr>
          <w:p w:rsidR="00407123" w:rsidRDefault="00407123" w:rsidP="00872AFE">
            <w:pPr>
              <w:jc w:val="both"/>
              <w:rPr>
                <w:lang w:val="ro-MO"/>
              </w:rPr>
            </w:pPr>
          </w:p>
          <w:p w:rsidR="00407123" w:rsidRPr="00872AFE" w:rsidRDefault="00C24799" w:rsidP="00872AFE">
            <w:pPr>
              <w:jc w:val="both"/>
              <w:rPr>
                <w:lang w:val="ro-MO"/>
              </w:rPr>
            </w:pPr>
            <w:r w:rsidRPr="00872AFE">
              <w:rPr>
                <w:lang w:val="ro-MO"/>
              </w:rPr>
              <w:t>Completarea cuprinsului compartimentului „Partener public/ Academia de Ştiinţe a Moldovei” după cum urmează:</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
              <w:gridCol w:w="1022"/>
              <w:gridCol w:w="1214"/>
              <w:gridCol w:w="1092"/>
              <w:gridCol w:w="1213"/>
              <w:gridCol w:w="1456"/>
              <w:gridCol w:w="3125"/>
            </w:tblGrid>
            <w:tr w:rsidR="00C24799" w:rsidRPr="00F61511" w:rsidTr="005E09DE">
              <w:trPr>
                <w:trHeight w:val="39"/>
              </w:trPr>
              <w:tc>
                <w:tcPr>
                  <w:tcW w:w="457"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Nr.</w:t>
                  </w:r>
                </w:p>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d/o</w:t>
                  </w:r>
                </w:p>
              </w:tc>
              <w:tc>
                <w:tcPr>
                  <w:tcW w:w="1022"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Bunul proprietate a statului destinat implementării proiectului de parteneriat public-privat</w:t>
                  </w:r>
                </w:p>
              </w:tc>
              <w:tc>
                <w:tcPr>
                  <w:tcW w:w="1214"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 xml:space="preserve">Adresa </w:t>
                  </w:r>
                </w:p>
              </w:tc>
              <w:tc>
                <w:tcPr>
                  <w:tcW w:w="1092"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Nr. cadastral</w:t>
                  </w:r>
                </w:p>
              </w:tc>
              <w:tc>
                <w:tcPr>
                  <w:tcW w:w="1213"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 xml:space="preserve">Suprafaţa </w:t>
                  </w:r>
                </w:p>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(ha)</w:t>
                  </w:r>
                </w:p>
              </w:tc>
              <w:tc>
                <w:tcPr>
                  <w:tcW w:w="1456"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Scopul de dezvoltare a bunului de interes public prin implementarea proiectului</w:t>
                  </w:r>
                </w:p>
              </w:tc>
              <w:tc>
                <w:tcPr>
                  <w:tcW w:w="3125" w:type="dxa"/>
                  <w:vAlign w:val="center"/>
                </w:tcPr>
                <w:p w:rsidR="00C24799" w:rsidRPr="000C62C8" w:rsidRDefault="00C24799" w:rsidP="00872AFE">
                  <w:pPr>
                    <w:framePr w:hSpace="180" w:wrap="around" w:vAnchor="text" w:hAnchor="text" w:x="-419" w:y="1"/>
                    <w:suppressOverlap/>
                    <w:rPr>
                      <w:b/>
                      <w:sz w:val="18"/>
                      <w:szCs w:val="18"/>
                      <w:lang w:val="ro-MO"/>
                    </w:rPr>
                  </w:pPr>
                  <w:r w:rsidRPr="000C62C8">
                    <w:rPr>
                      <w:b/>
                      <w:sz w:val="18"/>
                      <w:szCs w:val="18"/>
                      <w:lang w:val="ro-MO"/>
                    </w:rPr>
                    <w:t>Obiectivele de dezvoltare a bunului de interes public prin implementarea proiectului</w:t>
                  </w:r>
                </w:p>
              </w:tc>
            </w:tr>
            <w:tr w:rsidR="00C24799" w:rsidRPr="000C62C8" w:rsidTr="005E09DE">
              <w:trPr>
                <w:trHeight w:val="39"/>
              </w:trPr>
              <w:tc>
                <w:tcPr>
                  <w:tcW w:w="457"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1</w:t>
                  </w:r>
                </w:p>
              </w:tc>
              <w:tc>
                <w:tcPr>
                  <w:tcW w:w="1022"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2</w:t>
                  </w:r>
                </w:p>
              </w:tc>
              <w:tc>
                <w:tcPr>
                  <w:tcW w:w="1214"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3</w:t>
                  </w:r>
                </w:p>
              </w:tc>
              <w:tc>
                <w:tcPr>
                  <w:tcW w:w="1092"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4</w:t>
                  </w:r>
                </w:p>
              </w:tc>
              <w:tc>
                <w:tcPr>
                  <w:tcW w:w="1213"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5</w:t>
                  </w:r>
                </w:p>
              </w:tc>
              <w:tc>
                <w:tcPr>
                  <w:tcW w:w="1456" w:type="dxa"/>
                </w:tcPr>
                <w:p w:rsidR="00C24799" w:rsidRPr="000C62C8" w:rsidRDefault="00C24799" w:rsidP="00872AFE">
                  <w:pPr>
                    <w:framePr w:hSpace="180" w:wrap="around" w:vAnchor="text" w:hAnchor="text" w:x="-419" w:y="1"/>
                    <w:suppressOverlap/>
                    <w:jc w:val="center"/>
                    <w:rPr>
                      <w:b/>
                      <w:i/>
                      <w:sz w:val="18"/>
                      <w:szCs w:val="18"/>
                      <w:lang w:val="ro-MO"/>
                    </w:rPr>
                  </w:pPr>
                  <w:r w:rsidRPr="000C62C8">
                    <w:rPr>
                      <w:b/>
                      <w:i/>
                      <w:sz w:val="18"/>
                      <w:szCs w:val="18"/>
                      <w:lang w:val="ro-MO"/>
                    </w:rPr>
                    <w:t>6</w:t>
                  </w:r>
                </w:p>
              </w:tc>
              <w:tc>
                <w:tcPr>
                  <w:tcW w:w="3125" w:type="dxa"/>
                </w:tcPr>
                <w:p w:rsidR="00C24799" w:rsidRPr="008B65D8" w:rsidRDefault="00C24799" w:rsidP="00872AFE">
                  <w:pPr>
                    <w:framePr w:hSpace="180" w:wrap="around" w:vAnchor="text" w:hAnchor="text" w:x="-419" w:y="1"/>
                    <w:suppressOverlap/>
                    <w:jc w:val="center"/>
                    <w:rPr>
                      <w:b/>
                      <w:i/>
                      <w:sz w:val="18"/>
                      <w:szCs w:val="18"/>
                      <w:lang w:val="ro-MO"/>
                    </w:rPr>
                  </w:pPr>
                  <w:r w:rsidRPr="008B65D8">
                    <w:rPr>
                      <w:b/>
                      <w:i/>
                      <w:sz w:val="18"/>
                      <w:szCs w:val="18"/>
                      <w:lang w:val="ro-MO"/>
                    </w:rPr>
                    <w:t>7</w:t>
                  </w:r>
                </w:p>
              </w:tc>
            </w:tr>
            <w:tr w:rsidR="00C24799" w:rsidRPr="00F61511" w:rsidTr="005E09DE">
              <w:trPr>
                <w:trHeight w:val="39"/>
              </w:trPr>
              <w:tc>
                <w:tcPr>
                  <w:tcW w:w="457"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8.</w:t>
                  </w:r>
                </w:p>
              </w:tc>
              <w:tc>
                <w:tcPr>
                  <w:tcW w:w="1022" w:type="dxa"/>
                  <w:tcBorders>
                    <w:bottom w:val="nil"/>
                  </w:tcBorders>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Teren</w:t>
                  </w:r>
                </w:p>
              </w:tc>
              <w:tc>
                <w:tcPr>
                  <w:tcW w:w="1214"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w:t>
                  </w:r>
                  <w:r w:rsidR="00AF6E5A" w:rsidRPr="000C0B07">
                    <w:rPr>
                      <w:sz w:val="20"/>
                      <w:szCs w:val="20"/>
                      <w:lang w:val="ro-MO"/>
                    </w:rPr>
                    <w:t xml:space="preserve"> </w:t>
                  </w:r>
                  <w:r w:rsidRPr="000C0B07">
                    <w:rPr>
                      <w:sz w:val="20"/>
                      <w:szCs w:val="20"/>
                      <w:lang w:val="ro-MO"/>
                    </w:rPr>
                    <w:t>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str. </w:t>
                  </w:r>
                  <w:proofErr w:type="spellStart"/>
                  <w:r w:rsidRPr="000C0B07">
                    <w:rPr>
                      <w:sz w:val="20"/>
                      <w:szCs w:val="20"/>
                      <w:lang w:val="ro-MO"/>
                    </w:rPr>
                    <w:t>Sprîncenoaia</w:t>
                  </w:r>
                  <w:proofErr w:type="spellEnd"/>
                  <w:r w:rsidRPr="000C0B07">
                    <w:rPr>
                      <w:sz w:val="20"/>
                      <w:szCs w:val="20"/>
                      <w:lang w:val="ro-MO"/>
                    </w:rPr>
                    <w:t>,1</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0100212312</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1,0286</w:t>
                  </w:r>
                </w:p>
              </w:tc>
              <w:tc>
                <w:tcPr>
                  <w:tcW w:w="1456"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Atragerea  şi menţinerea cadrelor tinere în domeniul ştiinţei şi inovării prin soluţionarea problemei locative</w:t>
                  </w:r>
                </w:p>
              </w:tc>
              <w:tc>
                <w:tcPr>
                  <w:tcW w:w="3125"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Construcţia unui cartier locativ şi a obiectelor de menire socială</w:t>
                  </w:r>
                </w:p>
              </w:tc>
            </w:tr>
            <w:tr w:rsidR="00C24799" w:rsidRPr="000C0B07" w:rsidTr="005E09DE">
              <w:trPr>
                <w:trHeight w:val="56"/>
              </w:trPr>
              <w:tc>
                <w:tcPr>
                  <w:tcW w:w="457" w:type="dxa"/>
                  <w:vMerge w:val="restart"/>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9.</w:t>
                  </w:r>
                </w:p>
              </w:tc>
              <w:tc>
                <w:tcPr>
                  <w:tcW w:w="1022" w:type="dxa"/>
                  <w:vMerge w:val="restart"/>
                  <w:tcBorders>
                    <w:top w:val="nil"/>
                  </w:tcBorders>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p>
              </w:tc>
              <w:tc>
                <w:tcPr>
                  <w:tcW w:w="1214"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 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str. </w:t>
                  </w:r>
                  <w:proofErr w:type="spellStart"/>
                  <w:r w:rsidRPr="000C0B07">
                    <w:rPr>
                      <w:sz w:val="20"/>
                      <w:szCs w:val="20"/>
                      <w:lang w:val="ro-MO"/>
                    </w:rPr>
                    <w:t>Sprîncenoaia</w:t>
                  </w:r>
                  <w:proofErr w:type="spellEnd"/>
                  <w:r w:rsidRPr="000C0B07">
                    <w:rPr>
                      <w:sz w:val="20"/>
                      <w:szCs w:val="20"/>
                      <w:lang w:val="ro-MO"/>
                    </w:rPr>
                    <w:t>, 5</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0100212306</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0,8864</w:t>
                  </w:r>
                </w:p>
                <w:p w:rsidR="00C24799" w:rsidRPr="000C0B07" w:rsidRDefault="00C24799" w:rsidP="00872AFE">
                  <w:pPr>
                    <w:framePr w:hSpace="180" w:wrap="around" w:vAnchor="text" w:hAnchor="text" w:x="-419" w:y="1"/>
                    <w:suppressOverlap/>
                    <w:rPr>
                      <w:sz w:val="20"/>
                      <w:szCs w:val="20"/>
                      <w:lang w:val="ro-MO"/>
                    </w:rPr>
                  </w:pPr>
                </w:p>
              </w:tc>
              <w:tc>
                <w:tcPr>
                  <w:tcW w:w="1456"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3125" w:type="dxa"/>
                  <w:vMerge/>
                  <w:vAlign w:val="center"/>
                </w:tcPr>
                <w:p w:rsidR="00C24799" w:rsidRPr="000C0B07" w:rsidRDefault="00C24799" w:rsidP="00872AFE">
                  <w:pPr>
                    <w:framePr w:hSpace="180" w:wrap="around" w:vAnchor="text" w:hAnchor="text" w:x="-419" w:y="1"/>
                    <w:suppressOverlap/>
                    <w:rPr>
                      <w:sz w:val="20"/>
                      <w:szCs w:val="20"/>
                      <w:lang w:val="ro-MO"/>
                    </w:rPr>
                  </w:pPr>
                </w:p>
              </w:tc>
            </w:tr>
            <w:tr w:rsidR="00C24799" w:rsidRPr="000C0B07" w:rsidTr="005E09DE">
              <w:trPr>
                <w:trHeight w:val="77"/>
              </w:trPr>
              <w:tc>
                <w:tcPr>
                  <w:tcW w:w="457"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22"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214"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0100212311</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0,7645</w:t>
                  </w:r>
                </w:p>
              </w:tc>
              <w:tc>
                <w:tcPr>
                  <w:tcW w:w="1456"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3125" w:type="dxa"/>
                  <w:vMerge/>
                  <w:vAlign w:val="center"/>
                </w:tcPr>
                <w:p w:rsidR="00C24799" w:rsidRPr="000C0B07" w:rsidRDefault="00C24799" w:rsidP="00872AFE">
                  <w:pPr>
                    <w:framePr w:hSpace="180" w:wrap="around" w:vAnchor="text" w:hAnchor="text" w:x="-419" w:y="1"/>
                    <w:suppressOverlap/>
                    <w:rPr>
                      <w:sz w:val="20"/>
                      <w:szCs w:val="20"/>
                      <w:lang w:val="ro-MO"/>
                    </w:rPr>
                  </w:pPr>
                </w:p>
              </w:tc>
            </w:tr>
            <w:tr w:rsidR="00C24799" w:rsidRPr="000C0B07" w:rsidTr="005E09DE">
              <w:trPr>
                <w:trHeight w:val="74"/>
              </w:trPr>
              <w:tc>
                <w:tcPr>
                  <w:tcW w:w="457"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10.</w:t>
                  </w:r>
                </w:p>
              </w:tc>
              <w:tc>
                <w:tcPr>
                  <w:tcW w:w="1022"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Imobil cu teren </w:t>
                  </w:r>
                  <w:r w:rsidRPr="000C0B07">
                    <w:rPr>
                      <w:sz w:val="20"/>
                      <w:szCs w:val="20"/>
                      <w:lang w:val="ro-MO"/>
                    </w:rPr>
                    <w:lastRenderedPageBreak/>
                    <w:t xml:space="preserve">aferent de </w:t>
                  </w:r>
                  <w:smartTag w:uri="urn:schemas-microsoft-com:office:smarttags" w:element="metricconverter">
                    <w:smartTagPr>
                      <w:attr w:name="ProductID" w:val="1009,3 m2"/>
                    </w:smartTagPr>
                    <w:r w:rsidRPr="000C0B07">
                      <w:rPr>
                        <w:sz w:val="20"/>
                        <w:szCs w:val="20"/>
                        <w:lang w:val="ro-MO"/>
                      </w:rPr>
                      <w:t>0,24 ha</w:t>
                    </w:r>
                  </w:smartTag>
                  <w:r w:rsidRPr="000C0B07">
                    <w:rPr>
                      <w:sz w:val="20"/>
                      <w:szCs w:val="20"/>
                      <w:lang w:val="ro-MO"/>
                    </w:rPr>
                    <w:t xml:space="preserve"> </w:t>
                  </w:r>
                </w:p>
              </w:tc>
              <w:tc>
                <w:tcPr>
                  <w:tcW w:w="1214"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Mun. 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 xml:space="preserve">str. Pădurii, nr.26/1 </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01001190174.04</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Imobilul lit. F cu nr. </w:t>
                  </w:r>
                  <w:r w:rsidRPr="000C0B07">
                    <w:rPr>
                      <w:sz w:val="20"/>
                      <w:szCs w:val="20"/>
                      <w:lang w:val="ro-MO"/>
                    </w:rPr>
                    <w:lastRenderedPageBreak/>
                    <w:t>cadastral</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01001190174.04, etajul 2, cu suprafaţa totală de 121m</w:t>
                  </w:r>
                  <w:r w:rsidRPr="000C0B07">
                    <w:rPr>
                      <w:sz w:val="20"/>
                      <w:szCs w:val="20"/>
                      <w:vertAlign w:val="superscript"/>
                      <w:lang w:val="ro-MO"/>
                    </w:rPr>
                    <w:t>2</w:t>
                  </w:r>
                  <w:r w:rsidRPr="000C0B07">
                    <w:rPr>
                      <w:sz w:val="20"/>
                      <w:szCs w:val="20"/>
                      <w:lang w:val="ro-MO"/>
                    </w:rPr>
                    <w:t xml:space="preserve"> </w:t>
                  </w:r>
                </w:p>
              </w:tc>
              <w:tc>
                <w:tcPr>
                  <w:tcW w:w="1456"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 xml:space="preserve">Ridicarea  eficienţei de </w:t>
                  </w:r>
                  <w:r w:rsidRPr="000C0B07">
                    <w:rPr>
                      <w:sz w:val="20"/>
                      <w:szCs w:val="20"/>
                      <w:lang w:val="ro-MO"/>
                    </w:rPr>
                    <w:lastRenderedPageBreak/>
                    <w:t>utilizare a  patrimoniului public</w:t>
                  </w:r>
                </w:p>
              </w:tc>
              <w:tc>
                <w:tcPr>
                  <w:tcW w:w="3125"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 xml:space="preserve">Reparaţia  şi amenajarea încăperilor pentru laboratoarele de </w:t>
                  </w:r>
                  <w:r w:rsidRPr="000C0B07">
                    <w:rPr>
                      <w:sz w:val="20"/>
                      <w:szCs w:val="20"/>
                      <w:lang w:val="ro-MO"/>
                    </w:rPr>
                    <w:lastRenderedPageBreak/>
                    <w:t>microbiologie şi dozimetrie şi a spaţiilor administrative ale Centrului de Tehnologii Ionizante</w:t>
                  </w:r>
                </w:p>
                <w:p w:rsidR="00C24799" w:rsidRPr="000C0B07" w:rsidRDefault="00C24799" w:rsidP="00872AFE">
                  <w:pPr>
                    <w:framePr w:hSpace="180" w:wrap="around" w:vAnchor="text" w:hAnchor="text" w:x="-419" w:y="1"/>
                    <w:suppressOverlap/>
                    <w:rPr>
                      <w:sz w:val="20"/>
                      <w:szCs w:val="20"/>
                      <w:lang w:val="ro-MO"/>
                    </w:rPr>
                  </w:pPr>
                </w:p>
              </w:tc>
            </w:tr>
            <w:tr w:rsidR="00C24799" w:rsidRPr="00F61511" w:rsidTr="005E09DE">
              <w:trPr>
                <w:trHeight w:val="247"/>
              </w:trPr>
              <w:tc>
                <w:tcPr>
                  <w:tcW w:w="457"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22"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214"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01001190174.05</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Imobilul lit. G cu nr. cadastral 01001190174.05, cu suprafaţa totală de </w:t>
                  </w:r>
                  <w:smartTag w:uri="urn:schemas-microsoft-com:office:smarttags" w:element="metricconverter">
                    <w:smartTagPr>
                      <w:attr w:name="ProductID" w:val="1009,3 m2"/>
                    </w:smartTagPr>
                    <w:r w:rsidRPr="000C0B07">
                      <w:rPr>
                        <w:sz w:val="20"/>
                        <w:szCs w:val="20"/>
                        <w:lang w:val="ro-MO"/>
                      </w:rPr>
                      <w:t>1009,3 m</w:t>
                    </w:r>
                    <w:r w:rsidRPr="000C0B07">
                      <w:rPr>
                        <w:sz w:val="20"/>
                        <w:szCs w:val="20"/>
                        <w:vertAlign w:val="superscript"/>
                        <w:lang w:val="ro-MO"/>
                      </w:rPr>
                      <w:t>2</w:t>
                    </w:r>
                  </w:smartTag>
                </w:p>
              </w:tc>
              <w:tc>
                <w:tcPr>
                  <w:tcW w:w="1456"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3125" w:type="dxa"/>
                  <w:vMerge/>
                  <w:vAlign w:val="center"/>
                </w:tcPr>
                <w:p w:rsidR="00C24799" w:rsidRPr="000C0B07" w:rsidRDefault="00C24799" w:rsidP="00872AFE">
                  <w:pPr>
                    <w:framePr w:hSpace="180" w:wrap="around" w:vAnchor="text" w:hAnchor="text" w:x="-419" w:y="1"/>
                    <w:suppressOverlap/>
                    <w:rPr>
                      <w:sz w:val="20"/>
                      <w:szCs w:val="20"/>
                      <w:lang w:val="ro-MO"/>
                    </w:rPr>
                  </w:pPr>
                </w:p>
              </w:tc>
            </w:tr>
            <w:tr w:rsidR="00C24799" w:rsidRPr="000C0B07" w:rsidTr="005E09DE">
              <w:trPr>
                <w:trHeight w:val="246"/>
              </w:trPr>
              <w:tc>
                <w:tcPr>
                  <w:tcW w:w="457"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11.</w:t>
                  </w:r>
                </w:p>
              </w:tc>
              <w:tc>
                <w:tcPr>
                  <w:tcW w:w="1022"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Imobil cu teren aferent</w:t>
                  </w:r>
                </w:p>
              </w:tc>
              <w:tc>
                <w:tcPr>
                  <w:tcW w:w="1214"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 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str. G. </w:t>
                  </w:r>
                  <w:proofErr w:type="spellStart"/>
                  <w:r w:rsidRPr="000C0B07">
                    <w:rPr>
                      <w:sz w:val="20"/>
                      <w:szCs w:val="20"/>
                      <w:lang w:val="ro-MO"/>
                    </w:rPr>
                    <w:t>Bănulescu-Bodoni</w:t>
                  </w:r>
                  <w:proofErr w:type="spellEnd"/>
                  <w:r w:rsidRPr="000C0B07">
                    <w:rPr>
                      <w:sz w:val="20"/>
                      <w:szCs w:val="20"/>
                      <w:lang w:val="ro-MO"/>
                    </w:rPr>
                    <w:t>,35</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0100520276</w:t>
                  </w: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0,1607</w:t>
                  </w:r>
                </w:p>
              </w:tc>
              <w:tc>
                <w:tcPr>
                  <w:tcW w:w="1456"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Renaşterea patrimoniului cultural prin  restaurarea monumentelor de arhitectură şi istorie de importanţă naţională</w:t>
                  </w:r>
                </w:p>
              </w:tc>
              <w:tc>
                <w:tcPr>
                  <w:tcW w:w="3125"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Reconstrucţia şi restaurarea imobilului</w:t>
                  </w:r>
                </w:p>
              </w:tc>
            </w:tr>
            <w:tr w:rsidR="00C24799" w:rsidRPr="000C0B07" w:rsidTr="005E09DE">
              <w:trPr>
                <w:trHeight w:val="149"/>
              </w:trPr>
              <w:tc>
                <w:tcPr>
                  <w:tcW w:w="457"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22"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214"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0100520298</w:t>
                  </w:r>
                </w:p>
                <w:p w:rsidR="00C24799" w:rsidRPr="000C0B07" w:rsidRDefault="00C24799" w:rsidP="00872AFE">
                  <w:pPr>
                    <w:framePr w:hSpace="180" w:wrap="around" w:vAnchor="text" w:hAnchor="text" w:x="-419" w:y="1"/>
                    <w:suppressOverlap/>
                    <w:rPr>
                      <w:sz w:val="20"/>
                      <w:szCs w:val="20"/>
                      <w:lang w:val="ro-MO"/>
                    </w:rPr>
                  </w:pP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0,0806</w:t>
                  </w:r>
                </w:p>
              </w:tc>
              <w:tc>
                <w:tcPr>
                  <w:tcW w:w="1456" w:type="dxa"/>
                  <w:vMerge/>
                  <w:vAlign w:val="center"/>
                </w:tcPr>
                <w:p w:rsidR="00C24799" w:rsidRPr="000C0B07" w:rsidRDefault="00C24799" w:rsidP="00872AFE">
                  <w:pPr>
                    <w:framePr w:hSpace="180" w:wrap="around" w:vAnchor="text" w:hAnchor="text" w:x="-419" w:y="1"/>
                    <w:suppressOverlap/>
                    <w:rPr>
                      <w:sz w:val="20"/>
                      <w:szCs w:val="20"/>
                      <w:lang w:val="ro-MO"/>
                    </w:rPr>
                  </w:pPr>
                </w:p>
              </w:tc>
              <w:tc>
                <w:tcPr>
                  <w:tcW w:w="3125" w:type="dxa"/>
                  <w:vMerge/>
                  <w:vAlign w:val="center"/>
                </w:tcPr>
                <w:p w:rsidR="00C24799" w:rsidRPr="000C0B07" w:rsidRDefault="00C24799" w:rsidP="00872AFE">
                  <w:pPr>
                    <w:framePr w:hSpace="180" w:wrap="around" w:vAnchor="text" w:hAnchor="text" w:x="-419" w:y="1"/>
                    <w:suppressOverlap/>
                    <w:rPr>
                      <w:sz w:val="20"/>
                      <w:szCs w:val="20"/>
                      <w:lang w:val="ro-MO"/>
                    </w:rPr>
                  </w:pPr>
                </w:p>
              </w:tc>
            </w:tr>
            <w:tr w:rsidR="00C24799" w:rsidRPr="000C0B07" w:rsidTr="005E09DE">
              <w:trPr>
                <w:trHeight w:val="250"/>
              </w:trPr>
              <w:tc>
                <w:tcPr>
                  <w:tcW w:w="457"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12.</w:t>
                  </w:r>
                </w:p>
              </w:tc>
              <w:tc>
                <w:tcPr>
                  <w:tcW w:w="102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Imobil cu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teren aferent</w:t>
                  </w:r>
                </w:p>
              </w:tc>
              <w:tc>
                <w:tcPr>
                  <w:tcW w:w="1214"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 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şos.</w:t>
                  </w:r>
                  <w:r w:rsidR="00AF6E5A" w:rsidRPr="000C0B07">
                    <w:rPr>
                      <w:sz w:val="20"/>
                      <w:szCs w:val="20"/>
                      <w:lang w:val="ro-MO"/>
                    </w:rPr>
                    <w:t xml:space="preserve"> </w:t>
                  </w:r>
                  <w:r w:rsidRPr="000C0B07">
                    <w:rPr>
                      <w:sz w:val="20"/>
                      <w:szCs w:val="20"/>
                      <w:lang w:val="ro-MO"/>
                    </w:rPr>
                    <w:t>Munceşti,</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426</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0,5429</w:t>
                  </w:r>
                </w:p>
              </w:tc>
              <w:tc>
                <w:tcPr>
                  <w:tcW w:w="1456"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Atragerea  şi menţinerea cadrelor tinere în domeniul ştiinţei şi inovării prin soluţionarea problemei locative</w:t>
                  </w:r>
                </w:p>
              </w:tc>
              <w:tc>
                <w:tcPr>
                  <w:tcW w:w="3125"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Reconstrucţia şi reutilarea imobilului</w:t>
                  </w:r>
                </w:p>
              </w:tc>
            </w:tr>
            <w:tr w:rsidR="00C24799" w:rsidRPr="00F61511" w:rsidTr="005E09DE">
              <w:trPr>
                <w:trHeight w:val="248"/>
              </w:trPr>
              <w:tc>
                <w:tcPr>
                  <w:tcW w:w="457" w:type="dxa"/>
                  <w:vMerge w:val="restart"/>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13.</w:t>
                  </w:r>
                </w:p>
              </w:tc>
              <w:tc>
                <w:tcPr>
                  <w:tcW w:w="1022" w:type="dxa"/>
                  <w:vMerge w:val="restart"/>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Imobil cu teren aferent</w:t>
                  </w:r>
                </w:p>
              </w:tc>
              <w:tc>
                <w:tcPr>
                  <w:tcW w:w="1214" w:type="dxa"/>
                  <w:vMerge w:val="restart"/>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 Chişinău,</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str. </w:t>
                  </w:r>
                  <w:proofErr w:type="spellStart"/>
                  <w:r w:rsidRPr="000C0B07">
                    <w:rPr>
                      <w:sz w:val="20"/>
                      <w:szCs w:val="20"/>
                      <w:lang w:val="ro-MO"/>
                    </w:rPr>
                    <w:t>Sprîncenoai</w:t>
                  </w:r>
                  <w:r w:rsidRPr="000C0B07">
                    <w:rPr>
                      <w:sz w:val="20"/>
                      <w:szCs w:val="20"/>
                      <w:lang w:val="ro-MO"/>
                    </w:rPr>
                    <w:lastRenderedPageBreak/>
                    <w:t>a</w:t>
                  </w:r>
                  <w:proofErr w:type="spellEnd"/>
                  <w:r w:rsidRPr="000C0B07">
                    <w:rPr>
                      <w:sz w:val="20"/>
                      <w:szCs w:val="20"/>
                      <w:lang w:val="ro-MO"/>
                    </w:rPr>
                    <w:t>, 1</w:t>
                  </w:r>
                </w:p>
              </w:tc>
              <w:tc>
                <w:tcPr>
                  <w:tcW w:w="1092" w:type="dxa"/>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0100212178.23</w:t>
                  </w:r>
                </w:p>
                <w:p w:rsidR="00C24799" w:rsidRPr="000C0B07" w:rsidRDefault="00C24799" w:rsidP="00872AFE">
                  <w:pPr>
                    <w:framePr w:hSpace="180" w:wrap="around" w:vAnchor="text" w:hAnchor="text" w:x="-419" w:y="1"/>
                    <w:suppressOverlap/>
                    <w:rPr>
                      <w:sz w:val="20"/>
                      <w:szCs w:val="20"/>
                      <w:lang w:val="ro-MO"/>
                    </w:rPr>
                  </w:pPr>
                </w:p>
              </w:tc>
              <w:tc>
                <w:tcPr>
                  <w:tcW w:w="1213" w:type="dxa"/>
                  <w:vAlign w:val="center"/>
                </w:tcPr>
                <w:p w:rsidR="00C24799" w:rsidRPr="000C0B07" w:rsidRDefault="00C24799" w:rsidP="00872AFE">
                  <w:pPr>
                    <w:framePr w:hSpace="180" w:wrap="around" w:vAnchor="text" w:hAnchor="text" w:x="-419" w:y="1"/>
                    <w:suppressOverlap/>
                    <w:rPr>
                      <w:sz w:val="20"/>
                      <w:szCs w:val="20"/>
                      <w:lang w:val="ro-MO"/>
                    </w:rPr>
                  </w:pP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 xml:space="preserve">Imobilul </w:t>
                  </w:r>
                  <w:proofErr w:type="spellStart"/>
                  <w:r w:rsidRPr="000C0B07">
                    <w:rPr>
                      <w:sz w:val="20"/>
                      <w:szCs w:val="20"/>
                      <w:lang w:val="ro-MO"/>
                    </w:rPr>
                    <w:t>lit.A</w:t>
                  </w:r>
                  <w:proofErr w:type="spellEnd"/>
                  <w:r w:rsidRPr="000C0B07">
                    <w:rPr>
                      <w:sz w:val="20"/>
                      <w:szCs w:val="20"/>
                      <w:lang w:val="ro-MO"/>
                    </w:rPr>
                    <w:t xml:space="preserve"> (cămin) cu nr. cadastral</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0100212178.23</w:t>
                  </w:r>
                </w:p>
              </w:tc>
              <w:tc>
                <w:tcPr>
                  <w:tcW w:w="1456"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 xml:space="preserve">Atragerea  investiţiilor private în scopul finalizării </w:t>
                  </w:r>
                  <w:r w:rsidRPr="000C0B07">
                    <w:rPr>
                      <w:sz w:val="20"/>
                      <w:szCs w:val="20"/>
                      <w:lang w:val="ro-MO"/>
                    </w:rPr>
                    <w:lastRenderedPageBreak/>
                    <w:t>lucrărilor de construcţie-montaj şi</w:t>
                  </w:r>
                </w:p>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acordarea spaţiului locativ liceenilor în cămin</w:t>
                  </w:r>
                </w:p>
              </w:tc>
              <w:tc>
                <w:tcPr>
                  <w:tcW w:w="3125" w:type="dxa"/>
                  <w:vMerge w:val="restart"/>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lastRenderedPageBreak/>
                    <w:t>Finalizarea lucrărilor de construcţie montaj</w:t>
                  </w:r>
                </w:p>
              </w:tc>
            </w:tr>
            <w:tr w:rsidR="00C24799" w:rsidRPr="000C62C8" w:rsidTr="005E09DE">
              <w:trPr>
                <w:trHeight w:val="235"/>
              </w:trPr>
              <w:tc>
                <w:tcPr>
                  <w:tcW w:w="457" w:type="dxa"/>
                  <w:vMerge/>
                </w:tcPr>
                <w:p w:rsidR="00C24799" w:rsidRPr="000C62C8" w:rsidRDefault="00C24799" w:rsidP="00872AFE">
                  <w:pPr>
                    <w:framePr w:hSpace="180" w:wrap="around" w:vAnchor="text" w:hAnchor="text" w:x="-419" w:y="1"/>
                    <w:suppressOverlap/>
                    <w:jc w:val="center"/>
                    <w:rPr>
                      <w:sz w:val="18"/>
                      <w:szCs w:val="18"/>
                      <w:lang w:val="ro-MO"/>
                    </w:rPr>
                  </w:pPr>
                </w:p>
              </w:tc>
              <w:tc>
                <w:tcPr>
                  <w:tcW w:w="1022" w:type="dxa"/>
                  <w:vMerge/>
                </w:tcPr>
                <w:p w:rsidR="00C24799" w:rsidRPr="000C62C8" w:rsidRDefault="00C24799" w:rsidP="00872AFE">
                  <w:pPr>
                    <w:framePr w:hSpace="180" w:wrap="around" w:vAnchor="text" w:hAnchor="text" w:x="-419" w:y="1"/>
                    <w:suppressOverlap/>
                    <w:rPr>
                      <w:sz w:val="18"/>
                      <w:szCs w:val="18"/>
                      <w:lang w:val="ro-MO"/>
                    </w:rPr>
                  </w:pPr>
                </w:p>
              </w:tc>
              <w:tc>
                <w:tcPr>
                  <w:tcW w:w="1214" w:type="dxa"/>
                  <w:vMerge/>
                </w:tcPr>
                <w:p w:rsidR="00C24799" w:rsidRPr="000C62C8" w:rsidRDefault="00C24799" w:rsidP="00872AFE">
                  <w:pPr>
                    <w:framePr w:hSpace="180" w:wrap="around" w:vAnchor="text" w:hAnchor="text" w:x="-419" w:y="1"/>
                    <w:suppressOverlap/>
                    <w:rPr>
                      <w:sz w:val="18"/>
                      <w:szCs w:val="18"/>
                      <w:lang w:val="ro-MO"/>
                    </w:rPr>
                  </w:pPr>
                </w:p>
              </w:tc>
              <w:tc>
                <w:tcPr>
                  <w:tcW w:w="1092" w:type="dxa"/>
                </w:tcPr>
                <w:p w:rsidR="00C24799" w:rsidRPr="000C62C8" w:rsidRDefault="00C24799" w:rsidP="00872AFE">
                  <w:pPr>
                    <w:framePr w:hSpace="180" w:wrap="around" w:vAnchor="text" w:hAnchor="text" w:x="-419" w:y="1"/>
                    <w:suppressOverlap/>
                    <w:jc w:val="center"/>
                    <w:rPr>
                      <w:sz w:val="18"/>
                      <w:szCs w:val="18"/>
                      <w:lang w:val="ro-MO"/>
                    </w:rPr>
                  </w:pPr>
                </w:p>
                <w:p w:rsidR="00C24799" w:rsidRPr="000C62C8" w:rsidRDefault="00C24799" w:rsidP="00872AFE">
                  <w:pPr>
                    <w:framePr w:hSpace="180" w:wrap="around" w:vAnchor="text" w:hAnchor="text" w:x="-419" w:y="1"/>
                    <w:suppressOverlap/>
                    <w:jc w:val="center"/>
                    <w:rPr>
                      <w:sz w:val="18"/>
                      <w:szCs w:val="18"/>
                      <w:lang w:val="ro-MO"/>
                    </w:rPr>
                  </w:pPr>
                </w:p>
                <w:p w:rsidR="00C24799" w:rsidRPr="000C62C8" w:rsidRDefault="00C24799" w:rsidP="00872AFE">
                  <w:pPr>
                    <w:framePr w:hSpace="180" w:wrap="around" w:vAnchor="text" w:hAnchor="text" w:x="-419" w:y="1"/>
                    <w:suppressOverlap/>
                    <w:jc w:val="center"/>
                    <w:rPr>
                      <w:sz w:val="18"/>
                      <w:szCs w:val="18"/>
                      <w:lang w:val="ro-MO"/>
                    </w:rPr>
                  </w:pPr>
                </w:p>
              </w:tc>
              <w:tc>
                <w:tcPr>
                  <w:tcW w:w="1213" w:type="dxa"/>
                </w:tcPr>
                <w:p w:rsidR="00C24799" w:rsidRPr="000C62C8" w:rsidRDefault="00C24799" w:rsidP="00872AFE">
                  <w:pPr>
                    <w:framePr w:hSpace="180" w:wrap="around" w:vAnchor="text" w:hAnchor="text" w:x="-419" w:y="1"/>
                    <w:suppressOverlap/>
                    <w:jc w:val="both"/>
                    <w:rPr>
                      <w:sz w:val="18"/>
                      <w:szCs w:val="18"/>
                      <w:lang w:val="ro-MO"/>
                    </w:rPr>
                  </w:pPr>
                  <w:r w:rsidRPr="000C62C8">
                    <w:rPr>
                      <w:sz w:val="18"/>
                      <w:szCs w:val="18"/>
                      <w:lang w:val="ro-MO"/>
                    </w:rPr>
                    <w:t>Imobilul “Complexul</w:t>
                  </w:r>
                </w:p>
                <w:p w:rsidR="00C24799" w:rsidRPr="000C62C8" w:rsidRDefault="00C24799" w:rsidP="00872AFE">
                  <w:pPr>
                    <w:framePr w:hSpace="180" w:wrap="around" w:vAnchor="text" w:hAnchor="text" w:x="-419" w:y="1"/>
                    <w:suppressOverlap/>
                    <w:jc w:val="both"/>
                    <w:rPr>
                      <w:sz w:val="18"/>
                      <w:szCs w:val="18"/>
                      <w:lang w:val="ro-MO"/>
                    </w:rPr>
                  </w:pPr>
                  <w:r w:rsidRPr="000C62C8">
                    <w:rPr>
                      <w:sz w:val="18"/>
                      <w:szCs w:val="18"/>
                      <w:lang w:val="ro-MO"/>
                    </w:rPr>
                    <w:t>sportiv”</w:t>
                  </w:r>
                </w:p>
                <w:p w:rsidR="00C24799" w:rsidRPr="000C62C8" w:rsidRDefault="00C24799" w:rsidP="00872AFE">
                  <w:pPr>
                    <w:framePr w:hSpace="180" w:wrap="around" w:vAnchor="text" w:hAnchor="text" w:x="-419" w:y="1"/>
                    <w:suppressOverlap/>
                    <w:jc w:val="both"/>
                    <w:rPr>
                      <w:sz w:val="18"/>
                      <w:szCs w:val="18"/>
                      <w:lang w:val="ro-MO"/>
                    </w:rPr>
                  </w:pPr>
                  <w:r w:rsidRPr="000C62C8">
                    <w:rPr>
                      <w:sz w:val="18"/>
                      <w:szCs w:val="18"/>
                      <w:lang w:val="ro-MO"/>
                    </w:rPr>
                    <w:t>al Liceului AŞM</w:t>
                  </w:r>
                </w:p>
              </w:tc>
              <w:tc>
                <w:tcPr>
                  <w:tcW w:w="1456" w:type="dxa"/>
                  <w:vMerge/>
                </w:tcPr>
                <w:p w:rsidR="00C24799" w:rsidRPr="000C62C8" w:rsidRDefault="00C24799" w:rsidP="00872AFE">
                  <w:pPr>
                    <w:framePr w:hSpace="180" w:wrap="around" w:vAnchor="text" w:hAnchor="text" w:x="-419" w:y="1"/>
                    <w:suppressOverlap/>
                    <w:rPr>
                      <w:sz w:val="18"/>
                      <w:szCs w:val="18"/>
                      <w:lang w:val="ro-MO"/>
                    </w:rPr>
                  </w:pPr>
                </w:p>
              </w:tc>
              <w:tc>
                <w:tcPr>
                  <w:tcW w:w="3125" w:type="dxa"/>
                  <w:vMerge/>
                </w:tcPr>
                <w:p w:rsidR="00C24799" w:rsidRPr="000C62C8" w:rsidRDefault="00C24799" w:rsidP="00872AFE">
                  <w:pPr>
                    <w:framePr w:hSpace="180" w:wrap="around" w:vAnchor="text" w:hAnchor="text" w:x="-419" w:y="1"/>
                    <w:suppressOverlap/>
                    <w:rPr>
                      <w:sz w:val="18"/>
                      <w:szCs w:val="18"/>
                      <w:lang w:val="ro-MO"/>
                    </w:rPr>
                  </w:pPr>
                </w:p>
              </w:tc>
            </w:tr>
          </w:tbl>
          <w:p w:rsidR="00C24799" w:rsidRPr="00872AFE" w:rsidRDefault="00C24799" w:rsidP="00872AFE">
            <w:pPr>
              <w:rPr>
                <w:lang w:val="ro-MO"/>
              </w:rPr>
            </w:pPr>
          </w:p>
        </w:tc>
        <w:tc>
          <w:tcPr>
            <w:tcW w:w="2552" w:type="dxa"/>
            <w:tcBorders>
              <w:left w:val="single" w:sz="4" w:space="0" w:color="auto"/>
              <w:right w:val="single" w:sz="4" w:space="0" w:color="auto"/>
            </w:tcBorders>
            <w:shd w:val="clear" w:color="auto" w:fill="auto"/>
            <w:vAlign w:val="center"/>
          </w:tcPr>
          <w:p w:rsidR="00C24799" w:rsidRPr="000C62C8" w:rsidRDefault="00C24799" w:rsidP="00872AFE">
            <w:pPr>
              <w:jc w:val="both"/>
              <w:rPr>
                <w:lang w:val="ro-MO"/>
              </w:rPr>
            </w:pPr>
            <w:r w:rsidRPr="000C62C8">
              <w:rPr>
                <w:lang w:val="ro-MO"/>
              </w:rPr>
              <w:lastRenderedPageBreak/>
              <w:t>Se acceptă.</w:t>
            </w:r>
          </w:p>
        </w:tc>
      </w:tr>
      <w:tr w:rsidR="00C24799" w:rsidRPr="00F61511" w:rsidTr="005E09DE">
        <w:trPr>
          <w:trHeight w:val="6472"/>
        </w:trPr>
        <w:tc>
          <w:tcPr>
            <w:tcW w:w="534" w:type="dxa"/>
            <w:vMerge/>
            <w:tcBorders>
              <w:left w:val="single" w:sz="4" w:space="0" w:color="auto"/>
              <w:right w:val="single" w:sz="4" w:space="0" w:color="auto"/>
            </w:tcBorders>
            <w:vAlign w:val="center"/>
          </w:tcPr>
          <w:p w:rsidR="00C24799" w:rsidRPr="00872AFE" w:rsidRDefault="00C24799" w:rsidP="00872AFE">
            <w:pPr>
              <w:pStyle w:val="ListParagraph"/>
              <w:numPr>
                <w:ilvl w:val="0"/>
                <w:numId w:val="14"/>
              </w:numPr>
              <w:ind w:left="0" w:hanging="142"/>
              <w:rPr>
                <w:rFonts w:ascii="Times New Roman" w:hAnsi="Times New Roman" w:cs="Times New Roman"/>
                <w:b/>
                <w:lang w:val="ro-MO"/>
              </w:rPr>
            </w:pPr>
          </w:p>
        </w:tc>
        <w:tc>
          <w:tcPr>
            <w:tcW w:w="1984" w:type="dxa"/>
            <w:vMerge/>
            <w:tcBorders>
              <w:left w:val="single" w:sz="4" w:space="0" w:color="auto"/>
              <w:right w:val="single" w:sz="4" w:space="0" w:color="auto"/>
            </w:tcBorders>
            <w:vAlign w:val="center"/>
          </w:tcPr>
          <w:p w:rsidR="00C24799" w:rsidRPr="00872AFE" w:rsidRDefault="00C24799" w:rsidP="00872AFE">
            <w:pPr>
              <w:pStyle w:val="ListParagraph"/>
              <w:numPr>
                <w:ilvl w:val="0"/>
                <w:numId w:val="13"/>
              </w:numPr>
              <w:rPr>
                <w:rFonts w:ascii="Times New Roman" w:hAnsi="Times New Roman" w:cs="Times New Roman"/>
                <w:b/>
                <w:sz w:val="24"/>
                <w:szCs w:val="24"/>
                <w:lang w:val="ro-MO"/>
              </w:rPr>
            </w:pPr>
          </w:p>
        </w:tc>
        <w:tc>
          <w:tcPr>
            <w:tcW w:w="1134" w:type="dxa"/>
            <w:vMerge/>
            <w:tcBorders>
              <w:left w:val="single" w:sz="4" w:space="0" w:color="auto"/>
              <w:bottom w:val="single" w:sz="4" w:space="0" w:color="auto"/>
              <w:right w:val="single" w:sz="4" w:space="0" w:color="auto"/>
            </w:tcBorders>
            <w:vAlign w:val="center"/>
          </w:tcPr>
          <w:p w:rsidR="00C24799" w:rsidRPr="00872AFE" w:rsidRDefault="00C24799" w:rsidP="00872AFE">
            <w:pPr>
              <w:rPr>
                <w:lang w:val="ro-MO"/>
              </w:rPr>
            </w:pPr>
          </w:p>
        </w:tc>
        <w:tc>
          <w:tcPr>
            <w:tcW w:w="10064" w:type="dxa"/>
            <w:tcBorders>
              <w:left w:val="single" w:sz="4" w:space="0" w:color="auto"/>
              <w:right w:val="single" w:sz="4" w:space="0" w:color="auto"/>
            </w:tcBorders>
            <w:shd w:val="clear" w:color="auto" w:fill="auto"/>
            <w:vAlign w:val="center"/>
          </w:tcPr>
          <w:p w:rsidR="00C24799" w:rsidRDefault="00C24799" w:rsidP="00872AFE">
            <w:pPr>
              <w:rPr>
                <w:lang w:val="ro-RO"/>
              </w:rPr>
            </w:pPr>
            <w:r w:rsidRPr="00872AFE">
              <w:rPr>
                <w:lang w:val="ro-RO"/>
              </w:rPr>
              <w:t xml:space="preserve">Propunere privind suplinirea Anexei nr. 1 la proiectul </w:t>
            </w:r>
            <w:proofErr w:type="spellStart"/>
            <w:r w:rsidRPr="00872AFE">
              <w:rPr>
                <w:lang w:val="ro-RO"/>
              </w:rPr>
              <w:t>Hotărîrii</w:t>
            </w:r>
            <w:proofErr w:type="spellEnd"/>
            <w:r w:rsidRPr="00872AFE">
              <w:rPr>
                <w:lang w:val="ro-RO"/>
              </w:rPr>
              <w:t xml:space="preserve"> de Guvern sus-numit:</w:t>
            </w:r>
          </w:p>
          <w:p w:rsidR="009B09C3" w:rsidRPr="00872AFE" w:rsidRDefault="009B09C3" w:rsidP="00872AFE">
            <w:pPr>
              <w:rPr>
                <w:lang w:val="ro-RO"/>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1160"/>
              <w:gridCol w:w="1377"/>
              <w:gridCol w:w="1238"/>
              <w:gridCol w:w="1376"/>
              <w:gridCol w:w="1652"/>
              <w:gridCol w:w="2339"/>
            </w:tblGrid>
            <w:tr w:rsidR="00C24799" w:rsidRPr="00F61511" w:rsidTr="005E09DE">
              <w:trPr>
                <w:trHeight w:val="660"/>
              </w:trPr>
              <w:tc>
                <w:tcPr>
                  <w:tcW w:w="518" w:type="dxa"/>
                </w:tcPr>
                <w:p w:rsidR="00C24799" w:rsidRPr="00872AFE" w:rsidRDefault="00C24799" w:rsidP="00872AFE">
                  <w:pPr>
                    <w:framePr w:hSpace="180" w:wrap="around" w:vAnchor="text" w:hAnchor="text" w:x="-419" w:y="1"/>
                    <w:ind w:left="-113" w:hanging="142"/>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Nr.</w:t>
                  </w: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d/o</w:t>
                  </w:r>
                </w:p>
              </w:tc>
              <w:tc>
                <w:tcPr>
                  <w:tcW w:w="1160"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Bunul proprietate a statului destinat implementării proiectului de parteneriat public-privat</w:t>
                  </w:r>
                </w:p>
              </w:tc>
              <w:tc>
                <w:tcPr>
                  <w:tcW w:w="1377"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 xml:space="preserve">Adresa </w:t>
                  </w:r>
                </w:p>
              </w:tc>
              <w:tc>
                <w:tcPr>
                  <w:tcW w:w="1238"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Nr. cadastral</w:t>
                  </w:r>
                </w:p>
              </w:tc>
              <w:tc>
                <w:tcPr>
                  <w:tcW w:w="1376"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 xml:space="preserve">Suprafaţa </w:t>
                  </w: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(ha)</w:t>
                  </w:r>
                </w:p>
              </w:tc>
              <w:tc>
                <w:tcPr>
                  <w:tcW w:w="1652"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Scopul de dezvoltare a bunului de interes public prin implementarea proiectului</w:t>
                  </w:r>
                </w:p>
              </w:tc>
              <w:tc>
                <w:tcPr>
                  <w:tcW w:w="2339" w:type="dxa"/>
                </w:tcPr>
                <w:p w:rsidR="00C24799" w:rsidRPr="00872AFE" w:rsidRDefault="00C24799" w:rsidP="00872AFE">
                  <w:pPr>
                    <w:framePr w:hSpace="180" w:wrap="around" w:vAnchor="text" w:hAnchor="text" w:x="-419" w:y="1"/>
                    <w:suppressOverlap/>
                    <w:rPr>
                      <w:b/>
                      <w:sz w:val="18"/>
                      <w:szCs w:val="18"/>
                      <w:lang w:val="ro-MO"/>
                    </w:rPr>
                  </w:pPr>
                </w:p>
                <w:p w:rsidR="00C24799" w:rsidRPr="00872AFE" w:rsidRDefault="00C24799" w:rsidP="00872AFE">
                  <w:pPr>
                    <w:framePr w:hSpace="180" w:wrap="around" w:vAnchor="text" w:hAnchor="text" w:x="-419" w:y="1"/>
                    <w:suppressOverlap/>
                    <w:rPr>
                      <w:b/>
                      <w:sz w:val="18"/>
                      <w:szCs w:val="18"/>
                      <w:lang w:val="ro-MO"/>
                    </w:rPr>
                  </w:pPr>
                  <w:r w:rsidRPr="00872AFE">
                    <w:rPr>
                      <w:b/>
                      <w:sz w:val="18"/>
                      <w:szCs w:val="18"/>
                      <w:lang w:val="ro-MO"/>
                    </w:rPr>
                    <w:t>Obiectivele de dezvoltare a bunului de interes public prin implementarea proiectului</w:t>
                  </w:r>
                </w:p>
              </w:tc>
            </w:tr>
            <w:tr w:rsidR="00C24799" w:rsidRPr="00872AFE" w:rsidTr="005E09DE">
              <w:trPr>
                <w:trHeight w:val="49"/>
              </w:trPr>
              <w:tc>
                <w:tcPr>
                  <w:tcW w:w="518"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1</w:t>
                  </w:r>
                </w:p>
              </w:tc>
              <w:tc>
                <w:tcPr>
                  <w:tcW w:w="1160"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2</w:t>
                  </w:r>
                </w:p>
              </w:tc>
              <w:tc>
                <w:tcPr>
                  <w:tcW w:w="1377"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3</w:t>
                  </w:r>
                </w:p>
              </w:tc>
              <w:tc>
                <w:tcPr>
                  <w:tcW w:w="1238"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4</w:t>
                  </w:r>
                </w:p>
              </w:tc>
              <w:tc>
                <w:tcPr>
                  <w:tcW w:w="1376"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5</w:t>
                  </w:r>
                </w:p>
              </w:tc>
              <w:tc>
                <w:tcPr>
                  <w:tcW w:w="1652"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6</w:t>
                  </w:r>
                </w:p>
              </w:tc>
              <w:tc>
                <w:tcPr>
                  <w:tcW w:w="2339" w:type="dxa"/>
                </w:tcPr>
                <w:p w:rsidR="00C24799" w:rsidRPr="00872AFE" w:rsidRDefault="00C24799" w:rsidP="00872AFE">
                  <w:pPr>
                    <w:framePr w:hSpace="180" w:wrap="around" w:vAnchor="text" w:hAnchor="text" w:x="-419" w:y="1"/>
                    <w:suppressOverlap/>
                    <w:jc w:val="center"/>
                    <w:rPr>
                      <w:b/>
                      <w:i/>
                      <w:sz w:val="18"/>
                      <w:szCs w:val="18"/>
                      <w:lang w:val="ro-MO"/>
                    </w:rPr>
                  </w:pPr>
                  <w:r w:rsidRPr="00872AFE">
                    <w:rPr>
                      <w:b/>
                      <w:i/>
                      <w:sz w:val="18"/>
                      <w:szCs w:val="18"/>
                      <w:lang w:val="ro-MO"/>
                    </w:rPr>
                    <w:t>7</w:t>
                  </w:r>
                </w:p>
              </w:tc>
            </w:tr>
            <w:tr w:rsidR="00C24799" w:rsidRPr="000C0B07" w:rsidTr="005E09DE">
              <w:trPr>
                <w:trHeight w:val="513"/>
              </w:trPr>
              <w:tc>
                <w:tcPr>
                  <w:tcW w:w="518"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14.</w:t>
                  </w:r>
                </w:p>
              </w:tc>
              <w:tc>
                <w:tcPr>
                  <w:tcW w:w="1160"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Imobile cu teren aferent de 13,2199 ha</w:t>
                  </w:r>
                </w:p>
              </w:tc>
              <w:tc>
                <w:tcPr>
                  <w:tcW w:w="1377"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Mun. Chişinău, bd. Dacia, 58</w:t>
                  </w:r>
                </w:p>
              </w:tc>
              <w:tc>
                <w:tcPr>
                  <w:tcW w:w="1238"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5511103130</w:t>
                  </w:r>
                </w:p>
              </w:tc>
              <w:tc>
                <w:tcPr>
                  <w:tcW w:w="1376"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13,2199</w:t>
                  </w:r>
                </w:p>
              </w:tc>
              <w:tc>
                <w:tcPr>
                  <w:tcW w:w="1652"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Ridicarea eficienţei de utilizare a patrimoniului public</w:t>
                  </w:r>
                </w:p>
              </w:tc>
              <w:tc>
                <w:tcPr>
                  <w:tcW w:w="2339" w:type="dxa"/>
                  <w:vAlign w:val="center"/>
                </w:tcPr>
                <w:p w:rsidR="00C24799" w:rsidRPr="000C0B07" w:rsidRDefault="00C24799" w:rsidP="00872AFE">
                  <w:pPr>
                    <w:framePr w:hSpace="180" w:wrap="around" w:vAnchor="text" w:hAnchor="text" w:x="-419" w:y="1"/>
                    <w:suppressOverlap/>
                    <w:rPr>
                      <w:sz w:val="20"/>
                      <w:szCs w:val="20"/>
                      <w:lang w:val="ro-MO"/>
                    </w:rPr>
                  </w:pPr>
                  <w:r w:rsidRPr="000C0B07">
                    <w:rPr>
                      <w:sz w:val="20"/>
                      <w:szCs w:val="20"/>
                      <w:lang w:val="ro-MO"/>
                    </w:rPr>
                    <w:t>Reconstrucţie şi restaurarea imobilelor</w:t>
                  </w:r>
                </w:p>
              </w:tc>
            </w:tr>
          </w:tbl>
          <w:p w:rsidR="00C24799" w:rsidRPr="00872AFE" w:rsidRDefault="00C24799" w:rsidP="00872AFE">
            <w:pPr>
              <w:jc w:val="both"/>
              <w:rPr>
                <w:lang w:val="ro-MO"/>
              </w:rPr>
            </w:pPr>
          </w:p>
        </w:tc>
        <w:tc>
          <w:tcPr>
            <w:tcW w:w="2552" w:type="dxa"/>
            <w:tcBorders>
              <w:left w:val="single" w:sz="4" w:space="0" w:color="auto"/>
              <w:right w:val="single" w:sz="4" w:space="0" w:color="auto"/>
            </w:tcBorders>
            <w:shd w:val="clear" w:color="auto" w:fill="auto"/>
            <w:vAlign w:val="center"/>
          </w:tcPr>
          <w:p w:rsidR="00C24799" w:rsidRPr="000C62C8" w:rsidRDefault="00662E05" w:rsidP="009B09C3">
            <w:pPr>
              <w:jc w:val="both"/>
              <w:rPr>
                <w:lang w:val="ro-MO"/>
              </w:rPr>
            </w:pPr>
            <w:r>
              <w:rPr>
                <w:lang w:val="ro-MO"/>
              </w:rPr>
              <w:t>Nu se accept</w:t>
            </w:r>
            <w:r>
              <w:rPr>
                <w:lang w:val="ro-RO"/>
              </w:rPr>
              <w:t>ă</w:t>
            </w:r>
            <w:r w:rsidR="00697720">
              <w:rPr>
                <w:lang w:val="ro-RO"/>
              </w:rPr>
              <w:t>. C</w:t>
            </w:r>
            <w:proofErr w:type="spellStart"/>
            <w:r w:rsidR="00380318">
              <w:rPr>
                <w:lang w:val="ro-MO"/>
              </w:rPr>
              <w:t>onform</w:t>
            </w:r>
            <w:proofErr w:type="spellEnd"/>
            <w:r w:rsidR="00382326">
              <w:rPr>
                <w:lang w:val="ro-MO"/>
              </w:rPr>
              <w:t xml:space="preserve"> informaţiei </w:t>
            </w:r>
            <w:r>
              <w:rPr>
                <w:lang w:val="ro-MO"/>
              </w:rPr>
              <w:t>A</w:t>
            </w:r>
            <w:r w:rsidR="00382326">
              <w:rPr>
                <w:lang w:val="ro-MO"/>
              </w:rPr>
              <w:t xml:space="preserve">genţiei pentru Relaţii </w:t>
            </w:r>
            <w:r w:rsidR="00382326" w:rsidRPr="0097109C">
              <w:rPr>
                <w:shd w:val="clear" w:color="auto" w:fill="FFFFFF" w:themeFill="background1"/>
                <w:lang w:val="ro-MO"/>
              </w:rPr>
              <w:t>Funciare şi Cadastru</w:t>
            </w:r>
            <w:r w:rsidR="0097109C">
              <w:rPr>
                <w:shd w:val="clear" w:color="auto" w:fill="FFFFFF" w:themeFill="background1"/>
                <w:lang w:val="ro-MO"/>
              </w:rPr>
              <w:t xml:space="preserve"> bunul</w:t>
            </w:r>
            <w:r w:rsidR="0097109C" w:rsidRPr="0097109C">
              <w:rPr>
                <w:shd w:val="clear" w:color="auto" w:fill="FFFFFF" w:themeFill="background1"/>
                <w:lang w:val="ro-MO"/>
              </w:rPr>
              <w:t xml:space="preserve"> </w:t>
            </w:r>
            <w:r w:rsidRPr="0097109C">
              <w:rPr>
                <w:shd w:val="clear" w:color="auto" w:fill="FFFFFF" w:themeFill="background1"/>
                <w:lang w:val="ro-MO"/>
              </w:rPr>
              <w:t xml:space="preserve">urmează a fi </w:t>
            </w:r>
            <w:r w:rsidR="00697720">
              <w:rPr>
                <w:shd w:val="clear" w:color="auto" w:fill="FFFFFF" w:themeFill="background1"/>
                <w:lang w:val="ro-MO"/>
              </w:rPr>
              <w:t>analizat</w:t>
            </w:r>
            <w:r w:rsidRPr="0097109C">
              <w:rPr>
                <w:shd w:val="clear" w:color="auto" w:fill="FFFFFF" w:themeFill="background1"/>
                <w:lang w:val="ro-MO"/>
              </w:rPr>
              <w:t xml:space="preserve"> suplimentar,</w:t>
            </w:r>
            <w:r>
              <w:rPr>
                <w:lang w:val="ro-MO"/>
              </w:rPr>
              <w:t xml:space="preserve"> prin identificarea separată a construcţiilor </w:t>
            </w:r>
            <w:r w:rsidR="009B09C3">
              <w:rPr>
                <w:lang w:val="ro-MO"/>
              </w:rPr>
              <w:t>aflate pe acest teren. Ulterior delimitării şi înregistrării lor ca bunuri distincte</w:t>
            </w:r>
            <w:r>
              <w:rPr>
                <w:lang w:val="ro-MO"/>
              </w:rPr>
              <w:t xml:space="preserve"> în Registru Bunurilor Imobile, </w:t>
            </w:r>
            <w:r w:rsidR="009B09C3">
              <w:rPr>
                <w:lang w:val="ro-MO"/>
              </w:rPr>
              <w:t>acestea</w:t>
            </w:r>
            <w:r>
              <w:rPr>
                <w:lang w:val="ro-MO"/>
              </w:rPr>
              <w:t xml:space="preserve"> urmează a fi propus</w:t>
            </w:r>
            <w:r w:rsidR="009B09C3">
              <w:rPr>
                <w:lang w:val="ro-MO"/>
              </w:rPr>
              <w:t>e</w:t>
            </w:r>
            <w:r>
              <w:rPr>
                <w:lang w:val="ro-MO"/>
              </w:rPr>
              <w:t xml:space="preserve"> parteneriatului public-privat</w:t>
            </w:r>
            <w:r w:rsidR="009B09C3">
              <w:rPr>
                <w:lang w:val="ro-MO"/>
              </w:rPr>
              <w:t xml:space="preserve"> conform procedurii stabilite de către Guvern</w:t>
            </w:r>
            <w:r>
              <w:rPr>
                <w:lang w:val="ro-MO"/>
              </w:rPr>
              <w:t>.</w:t>
            </w:r>
          </w:p>
        </w:tc>
      </w:tr>
      <w:tr w:rsidR="006349F0" w:rsidRPr="00F61511" w:rsidTr="005E09DE">
        <w:trPr>
          <w:trHeight w:val="2552"/>
        </w:trPr>
        <w:tc>
          <w:tcPr>
            <w:tcW w:w="534" w:type="dxa"/>
            <w:vMerge w:val="restart"/>
            <w:tcBorders>
              <w:left w:val="single" w:sz="4" w:space="0" w:color="auto"/>
              <w:right w:val="single" w:sz="4" w:space="0" w:color="auto"/>
            </w:tcBorders>
            <w:vAlign w:val="center"/>
          </w:tcPr>
          <w:p w:rsidR="006349F0" w:rsidRPr="00872AFE" w:rsidRDefault="006349F0"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val="restart"/>
            <w:tcBorders>
              <w:left w:val="single" w:sz="4" w:space="0" w:color="auto"/>
              <w:right w:val="single" w:sz="4" w:space="0" w:color="auto"/>
            </w:tcBorders>
            <w:vAlign w:val="center"/>
          </w:tcPr>
          <w:p w:rsidR="006349F0" w:rsidRPr="00872AFE" w:rsidRDefault="006349F0" w:rsidP="00872AFE">
            <w:pPr>
              <w:rPr>
                <w:b/>
                <w:lang w:val="ro-MO"/>
              </w:rPr>
            </w:pPr>
            <w:r w:rsidRPr="00872AFE">
              <w:rPr>
                <w:b/>
                <w:lang w:val="ro-MO"/>
              </w:rPr>
              <w:t xml:space="preserve">Ministerul Culturii </w:t>
            </w:r>
          </w:p>
          <w:p w:rsidR="006349F0" w:rsidRPr="00872AFE" w:rsidRDefault="006349F0" w:rsidP="00872AFE">
            <w:pPr>
              <w:rPr>
                <w:b/>
                <w:lang w:val="ro-MO"/>
              </w:rPr>
            </w:pPr>
          </w:p>
          <w:p w:rsidR="006349F0" w:rsidRPr="00872AFE" w:rsidRDefault="006349F0" w:rsidP="00872AFE">
            <w:pPr>
              <w:rPr>
                <w:i/>
                <w:lang w:val="ro-MO"/>
              </w:rPr>
            </w:pPr>
            <w:r w:rsidRPr="00872AFE">
              <w:rPr>
                <w:i/>
                <w:lang w:val="ro-MO"/>
              </w:rPr>
              <w:t>Nr.04-09/1667 din 28.05.2013</w:t>
            </w:r>
          </w:p>
        </w:tc>
        <w:tc>
          <w:tcPr>
            <w:tcW w:w="1134" w:type="dxa"/>
            <w:vMerge w:val="restart"/>
            <w:tcBorders>
              <w:left w:val="single" w:sz="4" w:space="0" w:color="auto"/>
              <w:right w:val="single" w:sz="4" w:space="0" w:color="auto"/>
            </w:tcBorders>
            <w:vAlign w:val="center"/>
          </w:tcPr>
          <w:p w:rsidR="006349F0" w:rsidRPr="00872AFE" w:rsidRDefault="006349F0" w:rsidP="00872AFE">
            <w:pPr>
              <w:rPr>
                <w:lang w:val="ro-MO"/>
              </w:rPr>
            </w:pPr>
            <w:r w:rsidRPr="00872AFE">
              <w:rPr>
                <w:lang w:val="ro-MO"/>
              </w:rPr>
              <w:t>Anexa nr.1</w:t>
            </w:r>
          </w:p>
        </w:tc>
        <w:tc>
          <w:tcPr>
            <w:tcW w:w="10064" w:type="dxa"/>
            <w:tcBorders>
              <w:left w:val="single" w:sz="4" w:space="0" w:color="auto"/>
              <w:right w:val="single" w:sz="4" w:space="0" w:color="auto"/>
            </w:tcBorders>
            <w:shd w:val="clear" w:color="auto" w:fill="auto"/>
            <w:vAlign w:val="center"/>
          </w:tcPr>
          <w:p w:rsidR="006349F0" w:rsidRPr="00872AFE" w:rsidRDefault="006349F0" w:rsidP="00872AFE">
            <w:pPr>
              <w:jc w:val="both"/>
              <w:rPr>
                <w:lang w:val="ro-MO"/>
              </w:rPr>
            </w:pPr>
            <w:r w:rsidRPr="00872AFE">
              <w:rPr>
                <w:lang w:val="ro-MO"/>
              </w:rPr>
              <w:t xml:space="preserve">Pozițiile 9 şi 13 (Partenerul public/ Academia de Ştiinţe a Moldovei), rubrica 8 este necesar să aibă următorul conţinut </w:t>
            </w:r>
            <w:r w:rsidR="009B09C3" w:rsidRPr="009B09C3">
              <w:rPr>
                <w:b/>
                <w:i/>
                <w:lang w:val="ro-MO"/>
              </w:rPr>
              <w:t>„</w:t>
            </w:r>
            <w:r w:rsidRPr="009B09C3">
              <w:rPr>
                <w:b/>
                <w:i/>
                <w:lang w:val="ro-MO"/>
              </w:rPr>
              <w:t>restaurarea şi reabilitarea imobilului</w:t>
            </w:r>
            <w:r w:rsidR="009B09C3" w:rsidRPr="009B09C3">
              <w:rPr>
                <w:b/>
                <w:i/>
                <w:lang w:val="ro-MO"/>
              </w:rPr>
              <w:t>”</w:t>
            </w:r>
            <w:r w:rsidRPr="00872AFE">
              <w:rPr>
                <w:lang w:val="ro-MO"/>
              </w:rPr>
              <w:t>.</w:t>
            </w:r>
          </w:p>
        </w:tc>
        <w:tc>
          <w:tcPr>
            <w:tcW w:w="2552" w:type="dxa"/>
            <w:tcBorders>
              <w:left w:val="single" w:sz="4" w:space="0" w:color="auto"/>
              <w:right w:val="single" w:sz="4" w:space="0" w:color="auto"/>
            </w:tcBorders>
            <w:shd w:val="clear" w:color="auto" w:fill="auto"/>
            <w:vAlign w:val="center"/>
          </w:tcPr>
          <w:p w:rsidR="006349F0" w:rsidRPr="000C62C8" w:rsidRDefault="00E87CA5" w:rsidP="00E87CA5">
            <w:pPr>
              <w:jc w:val="both"/>
              <w:rPr>
                <w:lang w:val="ro-MO"/>
              </w:rPr>
            </w:pPr>
            <w:r>
              <w:rPr>
                <w:lang w:val="ro-MO"/>
              </w:rPr>
              <w:t>Nu s</w:t>
            </w:r>
            <w:r w:rsidR="00500431">
              <w:rPr>
                <w:lang w:val="ro-MO"/>
              </w:rPr>
              <w:t>e acceptă. Reieșind din faptul c</w:t>
            </w:r>
            <w:r w:rsidR="00500431">
              <w:rPr>
                <w:lang w:val="ro-RO"/>
              </w:rPr>
              <w:t>ă</w:t>
            </w:r>
            <w:r w:rsidR="006349F0" w:rsidRPr="000C62C8">
              <w:rPr>
                <w:lang w:val="ro-MO"/>
              </w:rPr>
              <w:t xml:space="preserve"> obiectivul de dezvoltare a parteneriatului public-privat</w:t>
            </w:r>
            <w:r w:rsidR="00500431">
              <w:rPr>
                <w:lang w:val="ro-MO"/>
              </w:rPr>
              <w:t xml:space="preserve"> pentru Imobilul cu teren aferent situat pe adresa mun. Chișinău, str. M. </w:t>
            </w:r>
            <w:proofErr w:type="spellStart"/>
            <w:r w:rsidR="009B09C3">
              <w:rPr>
                <w:lang w:val="ro-MO"/>
              </w:rPr>
              <w:t>Bănulescu-Bodoni</w:t>
            </w:r>
            <w:proofErr w:type="spellEnd"/>
            <w:r w:rsidR="00500431">
              <w:rPr>
                <w:lang w:val="ro-MO"/>
              </w:rPr>
              <w:t xml:space="preserve">  este</w:t>
            </w:r>
            <w:r w:rsidR="006349F0" w:rsidRPr="000C62C8">
              <w:rPr>
                <w:lang w:val="ro-MO"/>
              </w:rPr>
              <w:t xml:space="preserve"> </w:t>
            </w:r>
            <w:r w:rsidR="00662E05">
              <w:rPr>
                <w:lang w:val="ro-MO"/>
              </w:rPr>
              <w:t>r</w:t>
            </w:r>
            <w:r w:rsidR="00697720">
              <w:rPr>
                <w:lang w:val="ro-MO"/>
              </w:rPr>
              <w:t>econstrucţia</w:t>
            </w:r>
            <w:r w:rsidR="00500431">
              <w:rPr>
                <w:lang w:val="ro-MO"/>
              </w:rPr>
              <w:t xml:space="preserve"> şi restaurarea imobilului, ceea ce se </w:t>
            </w:r>
            <w:proofErr w:type="spellStart"/>
            <w:r w:rsidR="00500431">
              <w:rPr>
                <w:lang w:val="ro-MO"/>
              </w:rPr>
              <w:t>subîntelege</w:t>
            </w:r>
            <w:proofErr w:type="spellEnd"/>
            <w:r w:rsidR="00500431">
              <w:rPr>
                <w:lang w:val="ro-MO"/>
              </w:rPr>
              <w:t xml:space="preserve"> prin expresia  „restaurarea şi </w:t>
            </w:r>
            <w:r w:rsidR="009B09C3">
              <w:rPr>
                <w:lang w:val="ro-MO"/>
              </w:rPr>
              <w:t>reabilitarea</w:t>
            </w:r>
            <w:r w:rsidR="00500431">
              <w:rPr>
                <w:lang w:val="ro-MO"/>
              </w:rPr>
              <w:t xml:space="preserve"> imobilului”</w:t>
            </w:r>
            <w:r>
              <w:rPr>
                <w:lang w:val="ro-MO"/>
              </w:rPr>
              <w:t>, astfel sensul expresiilor fiind similar.</w:t>
            </w:r>
            <w:r w:rsidR="00697720">
              <w:rPr>
                <w:lang w:val="ro-MO"/>
              </w:rPr>
              <w:t xml:space="preserve"> </w:t>
            </w:r>
            <w:r w:rsidR="006349F0" w:rsidRPr="000C62C8">
              <w:rPr>
                <w:lang w:val="ro-MO"/>
              </w:rPr>
              <w:t xml:space="preserve">  </w:t>
            </w:r>
          </w:p>
        </w:tc>
      </w:tr>
      <w:tr w:rsidR="006349F0" w:rsidRPr="00F61511" w:rsidTr="005E09DE">
        <w:trPr>
          <w:trHeight w:val="2512"/>
        </w:trPr>
        <w:tc>
          <w:tcPr>
            <w:tcW w:w="534" w:type="dxa"/>
            <w:vMerge/>
            <w:tcBorders>
              <w:left w:val="single" w:sz="4" w:space="0" w:color="auto"/>
              <w:right w:val="single" w:sz="4" w:space="0" w:color="auto"/>
            </w:tcBorders>
            <w:vAlign w:val="center"/>
          </w:tcPr>
          <w:p w:rsidR="006349F0" w:rsidRPr="00872AFE" w:rsidRDefault="006349F0"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6349F0" w:rsidRPr="00872AFE" w:rsidRDefault="006349F0" w:rsidP="00872AFE">
            <w:pPr>
              <w:rPr>
                <w:b/>
                <w:lang w:val="ro-MO"/>
              </w:rPr>
            </w:pPr>
          </w:p>
        </w:tc>
        <w:tc>
          <w:tcPr>
            <w:tcW w:w="1134" w:type="dxa"/>
            <w:vMerge/>
            <w:tcBorders>
              <w:left w:val="single" w:sz="4" w:space="0" w:color="auto"/>
              <w:right w:val="single" w:sz="4" w:space="0" w:color="auto"/>
            </w:tcBorders>
            <w:vAlign w:val="center"/>
          </w:tcPr>
          <w:p w:rsidR="006349F0" w:rsidRPr="00872AFE" w:rsidRDefault="006349F0" w:rsidP="00872AFE">
            <w:pPr>
              <w:rPr>
                <w:lang w:val="ro-MO"/>
              </w:rPr>
            </w:pPr>
          </w:p>
        </w:tc>
        <w:tc>
          <w:tcPr>
            <w:tcW w:w="10064" w:type="dxa"/>
            <w:tcBorders>
              <w:left w:val="single" w:sz="4" w:space="0" w:color="auto"/>
              <w:right w:val="single" w:sz="4" w:space="0" w:color="auto"/>
            </w:tcBorders>
            <w:shd w:val="clear" w:color="auto" w:fill="FFFFFF" w:themeFill="background1"/>
            <w:vAlign w:val="center"/>
          </w:tcPr>
          <w:p w:rsidR="006349F0" w:rsidRPr="00662E05" w:rsidRDefault="006349F0" w:rsidP="00F22BD6">
            <w:pPr>
              <w:spacing w:line="276" w:lineRule="auto"/>
              <w:jc w:val="both"/>
              <w:rPr>
                <w:highlight w:val="yellow"/>
                <w:lang w:val="ro-MO"/>
              </w:rPr>
            </w:pPr>
            <w:r w:rsidRPr="002C1394">
              <w:rPr>
                <w:lang w:val="ro-MO"/>
              </w:rPr>
              <w:t xml:space="preserve">Academia de </w:t>
            </w:r>
            <w:r w:rsidRPr="002C1394">
              <w:rPr>
                <w:lang w:val="ro-RO"/>
              </w:rPr>
              <w:t>Ş</w:t>
            </w:r>
            <w:proofErr w:type="spellStart"/>
            <w:r w:rsidRPr="002C1394">
              <w:rPr>
                <w:lang w:val="ro-MO"/>
              </w:rPr>
              <w:t>tiinţe</w:t>
            </w:r>
            <w:proofErr w:type="spellEnd"/>
            <w:r w:rsidRPr="002C1394">
              <w:rPr>
                <w:lang w:val="ro-MO"/>
              </w:rPr>
              <w:t xml:space="preserve"> a Moldovei, anterior expedierii către Guvern a proiectului de </w:t>
            </w:r>
            <w:proofErr w:type="spellStart"/>
            <w:r w:rsidRPr="002C1394">
              <w:rPr>
                <w:lang w:val="ro-MO"/>
              </w:rPr>
              <w:t>hotărîre</w:t>
            </w:r>
            <w:proofErr w:type="spellEnd"/>
            <w:r w:rsidRPr="002C1394">
              <w:rPr>
                <w:lang w:val="ro-MO"/>
              </w:rPr>
              <w:t xml:space="preserve">, nu a supus avizării cu  Ministerul Culturii posibile acţiune de parteneriat şi intervenţii asupra obiectivului din str. Bănulescu – Bodoni, 35. Acest obiectiv este înregistrat cu nr.258 în Registrul monumentelor Republicii Moldova ocrotite de stat, care este aprobat prin </w:t>
            </w:r>
            <w:proofErr w:type="spellStart"/>
            <w:r w:rsidRPr="002C1394">
              <w:rPr>
                <w:lang w:val="ro-MO"/>
              </w:rPr>
              <w:t>Hotărîrea</w:t>
            </w:r>
            <w:proofErr w:type="spellEnd"/>
            <w:r w:rsidRPr="002C1394">
              <w:rPr>
                <w:lang w:val="ro-MO"/>
              </w:rPr>
              <w:t xml:space="preserve"> Parlamentului nr.1531-XII din 22 iunie 1993. Respectiv, în cazul intervenţiilor asupra monumentelor de categorie naţională </w:t>
            </w:r>
            <w:r w:rsidRPr="002C1394">
              <w:rPr>
                <w:u w:val="single"/>
                <w:lang w:val="ro-MO"/>
              </w:rPr>
              <w:t>există exigenţe care sunt necesare a fi respectate</w:t>
            </w:r>
            <w:r w:rsidRPr="002C1394">
              <w:rPr>
                <w:lang w:val="ro-MO"/>
              </w:rPr>
              <w:t>. Ministerul Culturii a expediat în adresa Academiei de Ştiinţe a Moldovei un demers cu solicitarea de a-i fi prezentate materialele în cauza spre avizare.</w:t>
            </w:r>
          </w:p>
        </w:tc>
        <w:tc>
          <w:tcPr>
            <w:tcW w:w="2552" w:type="dxa"/>
            <w:tcBorders>
              <w:left w:val="single" w:sz="4" w:space="0" w:color="auto"/>
              <w:right w:val="single" w:sz="4" w:space="0" w:color="auto"/>
            </w:tcBorders>
            <w:shd w:val="clear" w:color="auto" w:fill="auto"/>
            <w:vAlign w:val="center"/>
          </w:tcPr>
          <w:p w:rsidR="00F22BD6" w:rsidRDefault="00500431" w:rsidP="00500431">
            <w:pPr>
              <w:jc w:val="both"/>
              <w:rPr>
                <w:lang w:val="ro-MO"/>
              </w:rPr>
            </w:pPr>
            <w:r>
              <w:rPr>
                <w:lang w:val="ro-MO"/>
              </w:rPr>
              <w:t>Nu se</w:t>
            </w:r>
            <w:r w:rsidR="006349F0" w:rsidRPr="002C1394">
              <w:rPr>
                <w:lang w:val="ro-MO"/>
              </w:rPr>
              <w:t xml:space="preserve"> acceptă</w:t>
            </w:r>
            <w:r>
              <w:rPr>
                <w:lang w:val="ro-MO"/>
              </w:rPr>
              <w:t>.</w:t>
            </w:r>
          </w:p>
          <w:p w:rsidR="006349F0" w:rsidRDefault="00B72D5C" w:rsidP="00500431">
            <w:pPr>
              <w:jc w:val="both"/>
              <w:rPr>
                <w:lang w:val="ro-RO"/>
              </w:rPr>
            </w:pPr>
            <w:r w:rsidRPr="002C1394">
              <w:rPr>
                <w:lang w:val="ro-MO"/>
              </w:rPr>
              <w:t xml:space="preserve">Această poziţie fiind deja inclusă în </w:t>
            </w:r>
            <w:proofErr w:type="spellStart"/>
            <w:r w:rsidRPr="002C1394">
              <w:rPr>
                <w:lang w:val="ro-MO"/>
              </w:rPr>
              <w:t>Hotărîrea</w:t>
            </w:r>
            <w:proofErr w:type="spellEnd"/>
            <w:r w:rsidRPr="002C1394">
              <w:rPr>
                <w:lang w:val="ro-MO"/>
              </w:rPr>
              <w:t xml:space="preserve"> Guvernului nr.419 din 18.06.2012 </w:t>
            </w:r>
            <w:r w:rsidRPr="002C1394">
              <w:rPr>
                <w:lang w:val="ro-RO"/>
              </w:rPr>
              <w:t xml:space="preserve"> cu privire la aprobarea listei bunurilor proprietate publică a statului şi a listei lucrărilor şi serviciilor de interes public național propuse parteneriatului public-privat”</w:t>
            </w:r>
          </w:p>
          <w:p w:rsidR="00F22BD6" w:rsidRPr="00B72D5C" w:rsidRDefault="00F22BD6" w:rsidP="00500431">
            <w:pPr>
              <w:jc w:val="both"/>
              <w:rPr>
                <w:highlight w:val="yellow"/>
                <w:lang w:val="ro-MO"/>
              </w:rPr>
            </w:pPr>
          </w:p>
        </w:tc>
      </w:tr>
      <w:tr w:rsidR="00EF7222" w:rsidRPr="00380318" w:rsidTr="005E09DE">
        <w:trPr>
          <w:trHeight w:val="2512"/>
        </w:trPr>
        <w:tc>
          <w:tcPr>
            <w:tcW w:w="534" w:type="dxa"/>
            <w:vMerge/>
            <w:tcBorders>
              <w:left w:val="single" w:sz="4" w:space="0" w:color="auto"/>
              <w:right w:val="single" w:sz="4" w:space="0" w:color="auto"/>
            </w:tcBorders>
            <w:vAlign w:val="center"/>
          </w:tcPr>
          <w:p w:rsidR="00EF7222" w:rsidRPr="00872AFE" w:rsidRDefault="00EF7222"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EF7222" w:rsidRPr="00872AFE" w:rsidRDefault="00EF7222" w:rsidP="00872AFE">
            <w:pPr>
              <w:rPr>
                <w:b/>
                <w:lang w:val="ro-MO"/>
              </w:rPr>
            </w:pPr>
          </w:p>
        </w:tc>
        <w:tc>
          <w:tcPr>
            <w:tcW w:w="1134" w:type="dxa"/>
            <w:tcBorders>
              <w:left w:val="single" w:sz="4" w:space="0" w:color="auto"/>
              <w:bottom w:val="single" w:sz="4" w:space="0" w:color="auto"/>
              <w:right w:val="single" w:sz="4" w:space="0" w:color="auto"/>
            </w:tcBorders>
            <w:vAlign w:val="center"/>
          </w:tcPr>
          <w:p w:rsidR="00EF7222" w:rsidRPr="00872AFE" w:rsidRDefault="006349F0" w:rsidP="00872AFE">
            <w:pPr>
              <w:rPr>
                <w:sz w:val="25"/>
                <w:szCs w:val="25"/>
                <w:lang w:val="ro-MO"/>
              </w:rPr>
            </w:pPr>
            <w:r w:rsidRPr="00872AFE">
              <w:rPr>
                <w:sz w:val="25"/>
                <w:szCs w:val="25"/>
                <w:lang w:val="ro-MO"/>
              </w:rPr>
              <w:t>Anexa nr.</w:t>
            </w:r>
            <w:r w:rsidR="00FC1247" w:rsidRPr="00872AFE">
              <w:rPr>
                <w:sz w:val="25"/>
                <w:szCs w:val="25"/>
                <w:lang w:val="ro-MO"/>
              </w:rPr>
              <w:t>1</w:t>
            </w:r>
          </w:p>
        </w:tc>
        <w:tc>
          <w:tcPr>
            <w:tcW w:w="10064" w:type="dxa"/>
            <w:tcBorders>
              <w:left w:val="single" w:sz="4" w:space="0" w:color="auto"/>
              <w:right w:val="single" w:sz="4" w:space="0" w:color="auto"/>
            </w:tcBorders>
            <w:shd w:val="clear" w:color="auto" w:fill="auto"/>
            <w:vAlign w:val="center"/>
          </w:tcPr>
          <w:p w:rsidR="00EF7222" w:rsidRDefault="00EF7222" w:rsidP="00872AFE">
            <w:pPr>
              <w:jc w:val="both"/>
              <w:rPr>
                <w:lang w:val="ro-MO"/>
              </w:rPr>
            </w:pPr>
            <w:r w:rsidRPr="00872AFE">
              <w:rPr>
                <w:lang w:val="ro-MO"/>
              </w:rPr>
              <w:t xml:space="preserve">Completarea Anexei nr.2 cu obiectul din str. </w:t>
            </w:r>
            <w:proofErr w:type="spellStart"/>
            <w:r w:rsidRPr="00872AFE">
              <w:rPr>
                <w:lang w:val="ro-MO"/>
              </w:rPr>
              <w:t>Bănulescu-Bodoni</w:t>
            </w:r>
            <w:proofErr w:type="spellEnd"/>
            <w:r w:rsidRPr="00872AFE">
              <w:rPr>
                <w:lang w:val="ro-MO"/>
              </w:rPr>
              <w:t>, 16 aflat în gestiunea Muzeului Naţional de Istorie a Moldovei:</w:t>
            </w:r>
          </w:p>
          <w:p w:rsidR="00AF6E5A" w:rsidRDefault="00AF6E5A" w:rsidP="00872AFE">
            <w:pPr>
              <w:jc w:val="both"/>
              <w:rPr>
                <w:lang w:val="ro-MO"/>
              </w:rPr>
            </w:pPr>
          </w:p>
          <w:p w:rsidR="00AF6E5A" w:rsidRDefault="00AF6E5A" w:rsidP="00872AFE">
            <w:pPr>
              <w:jc w:val="both"/>
              <w:rPr>
                <w:lang w:val="ro-MO"/>
              </w:rPr>
            </w:pPr>
          </w:p>
          <w:p w:rsidR="00AF6E5A" w:rsidRPr="00872AFE" w:rsidRDefault="00AF6E5A" w:rsidP="00872AFE">
            <w:pPr>
              <w:jc w:val="both"/>
              <w:rPr>
                <w:lang w:val="ro-MO"/>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
              <w:gridCol w:w="77"/>
              <w:gridCol w:w="1152"/>
              <w:gridCol w:w="1368"/>
              <w:gridCol w:w="1356"/>
              <w:gridCol w:w="1525"/>
              <w:gridCol w:w="1876"/>
              <w:gridCol w:w="2088"/>
            </w:tblGrid>
            <w:tr w:rsidR="00EF7222" w:rsidRPr="00F61511" w:rsidTr="005E09DE">
              <w:trPr>
                <w:trHeight w:val="582"/>
              </w:trPr>
              <w:tc>
                <w:tcPr>
                  <w:tcW w:w="437" w:type="dxa"/>
                  <w:vAlign w:val="center"/>
                </w:tcPr>
                <w:p w:rsidR="00EF7222" w:rsidRPr="00872AFE" w:rsidRDefault="00EF7222" w:rsidP="00872AFE">
                  <w:pPr>
                    <w:framePr w:hSpace="180" w:wrap="around" w:vAnchor="text" w:hAnchor="text" w:x="-419" w:y="1"/>
                    <w:ind w:hanging="79"/>
                    <w:suppressOverlap/>
                    <w:rPr>
                      <w:b/>
                      <w:sz w:val="18"/>
                      <w:szCs w:val="18"/>
                      <w:lang w:val="ro-MO"/>
                    </w:rPr>
                  </w:pPr>
                </w:p>
                <w:p w:rsidR="00EF7222" w:rsidRPr="00872AFE" w:rsidRDefault="00EF7222" w:rsidP="00872AFE">
                  <w:pPr>
                    <w:framePr w:hSpace="180" w:wrap="around" w:vAnchor="text" w:hAnchor="text" w:x="-419" w:y="1"/>
                    <w:ind w:hanging="79"/>
                    <w:suppressOverlap/>
                    <w:rPr>
                      <w:b/>
                      <w:sz w:val="18"/>
                      <w:szCs w:val="18"/>
                      <w:lang w:val="ro-MO"/>
                    </w:rPr>
                  </w:pPr>
                  <w:r w:rsidRPr="00872AFE">
                    <w:rPr>
                      <w:b/>
                      <w:sz w:val="18"/>
                      <w:szCs w:val="18"/>
                      <w:lang w:val="ro-MO"/>
                    </w:rPr>
                    <w:t>Nr.</w:t>
                  </w:r>
                </w:p>
                <w:p w:rsidR="00EF7222" w:rsidRPr="00872AFE" w:rsidRDefault="00EF7222" w:rsidP="00872AFE">
                  <w:pPr>
                    <w:framePr w:hSpace="180" w:wrap="around" w:vAnchor="text" w:hAnchor="text" w:x="-419" w:y="1"/>
                    <w:ind w:hanging="79"/>
                    <w:suppressOverlap/>
                    <w:rPr>
                      <w:b/>
                      <w:sz w:val="18"/>
                      <w:szCs w:val="18"/>
                      <w:lang w:val="ro-MO"/>
                    </w:rPr>
                  </w:pPr>
                  <w:r w:rsidRPr="00872AFE">
                    <w:rPr>
                      <w:b/>
                      <w:sz w:val="18"/>
                      <w:szCs w:val="18"/>
                      <w:lang w:val="ro-MO"/>
                    </w:rPr>
                    <w:t>d/o</w:t>
                  </w:r>
                </w:p>
              </w:tc>
              <w:tc>
                <w:tcPr>
                  <w:tcW w:w="1229" w:type="dxa"/>
                  <w:gridSpan w:val="2"/>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Bunul proprietate a statului destinat implementării proiectului de parteneriat public-privat</w:t>
                  </w:r>
                </w:p>
              </w:tc>
              <w:tc>
                <w:tcPr>
                  <w:tcW w:w="1368" w:type="dxa"/>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 xml:space="preserve">Adresa </w:t>
                  </w:r>
                </w:p>
              </w:tc>
              <w:tc>
                <w:tcPr>
                  <w:tcW w:w="1356" w:type="dxa"/>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Nr. cadastral</w:t>
                  </w:r>
                </w:p>
              </w:tc>
              <w:tc>
                <w:tcPr>
                  <w:tcW w:w="1525" w:type="dxa"/>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 xml:space="preserve">Suprafaţa </w:t>
                  </w: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(ha)</w:t>
                  </w:r>
                </w:p>
              </w:tc>
              <w:tc>
                <w:tcPr>
                  <w:tcW w:w="1876" w:type="dxa"/>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Scopul de dezvoltare a bunului de interes public prin implementarea proiectului</w:t>
                  </w:r>
                </w:p>
              </w:tc>
              <w:tc>
                <w:tcPr>
                  <w:tcW w:w="2088" w:type="dxa"/>
                  <w:vAlign w:val="center"/>
                </w:tcPr>
                <w:p w:rsidR="00EF7222" w:rsidRPr="00872AFE" w:rsidRDefault="00EF7222" w:rsidP="00872AFE">
                  <w:pPr>
                    <w:framePr w:hSpace="180" w:wrap="around" w:vAnchor="text" w:hAnchor="text" w:x="-419" w:y="1"/>
                    <w:suppressOverlap/>
                    <w:rPr>
                      <w:b/>
                      <w:sz w:val="18"/>
                      <w:szCs w:val="18"/>
                      <w:lang w:val="ro-MO"/>
                    </w:rPr>
                  </w:pPr>
                </w:p>
                <w:p w:rsidR="00EF7222" w:rsidRPr="00872AFE" w:rsidRDefault="00EF7222" w:rsidP="00872AFE">
                  <w:pPr>
                    <w:framePr w:hSpace="180" w:wrap="around" w:vAnchor="text" w:hAnchor="text" w:x="-419" w:y="1"/>
                    <w:suppressOverlap/>
                    <w:rPr>
                      <w:b/>
                      <w:sz w:val="18"/>
                      <w:szCs w:val="18"/>
                      <w:lang w:val="ro-MO"/>
                    </w:rPr>
                  </w:pPr>
                  <w:r w:rsidRPr="00872AFE">
                    <w:rPr>
                      <w:b/>
                      <w:sz w:val="18"/>
                      <w:szCs w:val="18"/>
                      <w:lang w:val="ro-MO"/>
                    </w:rPr>
                    <w:t>Obiectivele de dezvoltare a bunului de interes public prin implementarea proiectului</w:t>
                  </w:r>
                </w:p>
              </w:tc>
            </w:tr>
            <w:tr w:rsidR="00EF7222" w:rsidRPr="00872AFE" w:rsidTr="005E09DE">
              <w:trPr>
                <w:trHeight w:val="93"/>
              </w:trPr>
              <w:tc>
                <w:tcPr>
                  <w:tcW w:w="514" w:type="dxa"/>
                  <w:gridSpan w:val="2"/>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1</w:t>
                  </w:r>
                </w:p>
              </w:tc>
              <w:tc>
                <w:tcPr>
                  <w:tcW w:w="1152" w:type="dxa"/>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2</w:t>
                  </w:r>
                </w:p>
              </w:tc>
              <w:tc>
                <w:tcPr>
                  <w:tcW w:w="1368" w:type="dxa"/>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3</w:t>
                  </w:r>
                </w:p>
              </w:tc>
              <w:tc>
                <w:tcPr>
                  <w:tcW w:w="1356" w:type="dxa"/>
                  <w:vAlign w:val="center"/>
                </w:tcPr>
                <w:p w:rsidR="00EF7222" w:rsidRPr="00872AFE" w:rsidRDefault="00EF7222" w:rsidP="00F22BD6">
                  <w:pPr>
                    <w:framePr w:hSpace="180" w:wrap="around" w:vAnchor="text" w:hAnchor="text" w:x="-419" w:y="1"/>
                    <w:ind w:right="34"/>
                    <w:suppressOverlap/>
                    <w:jc w:val="center"/>
                    <w:rPr>
                      <w:b/>
                      <w:i/>
                      <w:sz w:val="18"/>
                      <w:szCs w:val="18"/>
                      <w:lang w:val="ro-MO"/>
                    </w:rPr>
                  </w:pPr>
                  <w:r w:rsidRPr="00872AFE">
                    <w:rPr>
                      <w:b/>
                      <w:i/>
                      <w:sz w:val="18"/>
                      <w:szCs w:val="18"/>
                      <w:lang w:val="ro-MO"/>
                    </w:rPr>
                    <w:t>4</w:t>
                  </w:r>
                </w:p>
              </w:tc>
              <w:tc>
                <w:tcPr>
                  <w:tcW w:w="1525" w:type="dxa"/>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5</w:t>
                  </w:r>
                </w:p>
              </w:tc>
              <w:tc>
                <w:tcPr>
                  <w:tcW w:w="1876" w:type="dxa"/>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6</w:t>
                  </w:r>
                </w:p>
              </w:tc>
              <w:tc>
                <w:tcPr>
                  <w:tcW w:w="2088" w:type="dxa"/>
                  <w:vAlign w:val="center"/>
                </w:tcPr>
                <w:p w:rsidR="00EF7222" w:rsidRPr="00872AFE" w:rsidRDefault="00EF7222" w:rsidP="00F22BD6">
                  <w:pPr>
                    <w:framePr w:hSpace="180" w:wrap="around" w:vAnchor="text" w:hAnchor="text" w:x="-419" w:y="1"/>
                    <w:suppressOverlap/>
                    <w:jc w:val="center"/>
                    <w:rPr>
                      <w:b/>
                      <w:i/>
                      <w:sz w:val="18"/>
                      <w:szCs w:val="18"/>
                      <w:lang w:val="ro-MO"/>
                    </w:rPr>
                  </w:pPr>
                  <w:r w:rsidRPr="00872AFE">
                    <w:rPr>
                      <w:b/>
                      <w:i/>
                      <w:sz w:val="18"/>
                      <w:szCs w:val="18"/>
                      <w:lang w:val="ro-MO"/>
                    </w:rPr>
                    <w:t>7</w:t>
                  </w:r>
                </w:p>
              </w:tc>
            </w:tr>
            <w:tr w:rsidR="00EF7222" w:rsidRPr="00F61511" w:rsidTr="005E09DE">
              <w:trPr>
                <w:trHeight w:val="746"/>
              </w:trPr>
              <w:tc>
                <w:tcPr>
                  <w:tcW w:w="514" w:type="dxa"/>
                  <w:gridSpan w:val="2"/>
                  <w:vAlign w:val="center"/>
                </w:tcPr>
                <w:p w:rsidR="00EF7222" w:rsidRPr="000C0B07" w:rsidRDefault="00EF7222" w:rsidP="00872AFE">
                  <w:pPr>
                    <w:framePr w:hSpace="180" w:wrap="around" w:vAnchor="text" w:hAnchor="text" w:x="-419" w:y="1"/>
                    <w:suppressOverlap/>
                    <w:rPr>
                      <w:sz w:val="20"/>
                      <w:szCs w:val="20"/>
                      <w:lang w:val="ro-MO"/>
                    </w:rPr>
                  </w:pPr>
                  <w:r w:rsidRPr="000C0B07">
                    <w:rPr>
                      <w:sz w:val="20"/>
                      <w:szCs w:val="20"/>
                      <w:lang w:val="ro-MO"/>
                    </w:rPr>
                    <w:t>11.</w:t>
                  </w:r>
                </w:p>
              </w:tc>
              <w:tc>
                <w:tcPr>
                  <w:tcW w:w="1152" w:type="dxa"/>
                  <w:vAlign w:val="center"/>
                </w:tcPr>
                <w:p w:rsidR="00EF7222" w:rsidRPr="000C0B07" w:rsidRDefault="00EF7222" w:rsidP="0024269C">
                  <w:pPr>
                    <w:framePr w:hSpace="180" w:wrap="around" w:vAnchor="text" w:hAnchor="text" w:x="-419" w:y="1"/>
                    <w:suppressOverlap/>
                    <w:rPr>
                      <w:sz w:val="20"/>
                      <w:szCs w:val="20"/>
                      <w:lang w:val="ro-MO"/>
                    </w:rPr>
                  </w:pPr>
                  <w:r w:rsidRPr="000C0B07">
                    <w:rPr>
                      <w:sz w:val="20"/>
                      <w:szCs w:val="20"/>
                      <w:lang w:val="ro-MO"/>
                    </w:rPr>
                    <w:t xml:space="preserve">Imobil. Clădirea (01) în gestiunea Muzeului </w:t>
                  </w:r>
                  <w:r w:rsidR="0024269C" w:rsidRPr="000C0B07">
                    <w:rPr>
                      <w:sz w:val="20"/>
                      <w:szCs w:val="20"/>
                      <w:lang w:val="ro-MO"/>
                    </w:rPr>
                    <w:t>N</w:t>
                  </w:r>
                  <w:r w:rsidRPr="000C0B07">
                    <w:rPr>
                      <w:sz w:val="20"/>
                      <w:szCs w:val="20"/>
                      <w:lang w:val="ro-MO"/>
                    </w:rPr>
                    <w:t xml:space="preserve">aţional de </w:t>
                  </w:r>
                  <w:r w:rsidR="0024269C" w:rsidRPr="000C0B07">
                    <w:rPr>
                      <w:sz w:val="20"/>
                      <w:szCs w:val="20"/>
                      <w:lang w:val="ro-MO"/>
                    </w:rPr>
                    <w:t>I</w:t>
                  </w:r>
                  <w:r w:rsidRPr="000C0B07">
                    <w:rPr>
                      <w:sz w:val="20"/>
                      <w:szCs w:val="20"/>
                      <w:lang w:val="ro-MO"/>
                    </w:rPr>
                    <w:t>storie a Moldovei</w:t>
                  </w:r>
                </w:p>
              </w:tc>
              <w:tc>
                <w:tcPr>
                  <w:tcW w:w="1368" w:type="dxa"/>
                  <w:vAlign w:val="center"/>
                </w:tcPr>
                <w:p w:rsidR="00EF7222" w:rsidRPr="000C0B07" w:rsidRDefault="00EF7222" w:rsidP="00872AFE">
                  <w:pPr>
                    <w:framePr w:hSpace="180" w:wrap="around" w:vAnchor="text" w:hAnchor="text" w:x="-419" w:y="1"/>
                    <w:suppressOverlap/>
                    <w:rPr>
                      <w:sz w:val="20"/>
                      <w:szCs w:val="20"/>
                      <w:lang w:val="ro-MO"/>
                    </w:rPr>
                  </w:pPr>
                  <w:r w:rsidRPr="000C0B07">
                    <w:rPr>
                      <w:sz w:val="20"/>
                      <w:szCs w:val="20"/>
                      <w:lang w:val="ro-MO"/>
                    </w:rPr>
                    <w:t>Mun.</w:t>
                  </w:r>
                  <w:r w:rsidR="00043F2F" w:rsidRPr="000C0B07">
                    <w:rPr>
                      <w:sz w:val="20"/>
                      <w:szCs w:val="20"/>
                      <w:lang w:val="ro-MO"/>
                    </w:rPr>
                    <w:t xml:space="preserve"> </w:t>
                  </w:r>
                  <w:r w:rsidRPr="000C0B07">
                    <w:rPr>
                      <w:sz w:val="20"/>
                      <w:szCs w:val="20"/>
                      <w:lang w:val="ro-MO"/>
                    </w:rPr>
                    <w:t>Chişinău,</w:t>
                  </w:r>
                </w:p>
                <w:p w:rsidR="00EF7222" w:rsidRPr="000C0B07" w:rsidRDefault="00EF7222" w:rsidP="00872AFE">
                  <w:pPr>
                    <w:framePr w:hSpace="180" w:wrap="around" w:vAnchor="text" w:hAnchor="text" w:x="-419" w:y="1"/>
                    <w:suppressOverlap/>
                    <w:rPr>
                      <w:sz w:val="20"/>
                      <w:szCs w:val="20"/>
                      <w:lang w:val="ro-MO"/>
                    </w:rPr>
                  </w:pPr>
                  <w:r w:rsidRPr="000C0B07">
                    <w:rPr>
                      <w:sz w:val="20"/>
                      <w:szCs w:val="20"/>
                      <w:lang w:val="ro-MO"/>
                    </w:rPr>
                    <w:t xml:space="preserve">str. Mitropolit  G. </w:t>
                  </w:r>
                  <w:proofErr w:type="spellStart"/>
                  <w:r w:rsidRPr="000C0B07">
                    <w:rPr>
                      <w:sz w:val="20"/>
                      <w:szCs w:val="20"/>
                      <w:lang w:val="ro-MO"/>
                    </w:rPr>
                    <w:t>Bănulescu-Bodoni</w:t>
                  </w:r>
                  <w:proofErr w:type="spellEnd"/>
                  <w:r w:rsidRPr="000C0B07">
                    <w:rPr>
                      <w:sz w:val="20"/>
                      <w:szCs w:val="20"/>
                      <w:lang w:val="ro-MO"/>
                    </w:rPr>
                    <w:t xml:space="preserve"> nr.16 </w:t>
                  </w:r>
                </w:p>
              </w:tc>
              <w:tc>
                <w:tcPr>
                  <w:tcW w:w="1356" w:type="dxa"/>
                  <w:vAlign w:val="center"/>
                </w:tcPr>
                <w:p w:rsidR="00EF7222" w:rsidRPr="000C0B07" w:rsidRDefault="00EF7222" w:rsidP="00872AFE">
                  <w:pPr>
                    <w:framePr w:hSpace="180" w:wrap="around" w:vAnchor="text" w:hAnchor="text" w:x="-419" w:y="1"/>
                    <w:suppressOverlap/>
                    <w:rPr>
                      <w:sz w:val="20"/>
                      <w:szCs w:val="20"/>
                      <w:lang w:val="ro-MO"/>
                    </w:rPr>
                  </w:pPr>
                  <w:r w:rsidRPr="000C0B07">
                    <w:rPr>
                      <w:sz w:val="20"/>
                      <w:szCs w:val="20"/>
                      <w:lang w:val="ro-MO"/>
                    </w:rPr>
                    <w:t>0100520.182.01.002</w:t>
                  </w:r>
                </w:p>
              </w:tc>
              <w:tc>
                <w:tcPr>
                  <w:tcW w:w="1525" w:type="dxa"/>
                  <w:vAlign w:val="center"/>
                </w:tcPr>
                <w:p w:rsidR="00EF7222" w:rsidRPr="000C0B07" w:rsidRDefault="00EF7222" w:rsidP="00500431">
                  <w:pPr>
                    <w:framePr w:hSpace="180" w:wrap="around" w:vAnchor="text" w:hAnchor="text" w:x="-419" w:y="1"/>
                    <w:suppressOverlap/>
                    <w:jc w:val="both"/>
                    <w:rPr>
                      <w:sz w:val="20"/>
                      <w:szCs w:val="20"/>
                      <w:lang w:val="ro-MO"/>
                    </w:rPr>
                  </w:pPr>
                  <w:r w:rsidRPr="000C0B07">
                    <w:rPr>
                      <w:sz w:val="20"/>
                      <w:szCs w:val="20"/>
                      <w:lang w:val="ro-MO"/>
                    </w:rPr>
                    <w:t>Parte din clădire cu amprenta la sol de 93*11 m, încăperi cu suprafaţa de 1200m</w:t>
                  </w:r>
                  <w:r w:rsidRPr="000C0B07">
                    <w:rPr>
                      <w:sz w:val="20"/>
                      <w:szCs w:val="20"/>
                      <w:vertAlign w:val="superscript"/>
                      <w:lang w:val="ro-MO"/>
                    </w:rPr>
                    <w:t xml:space="preserve">2 </w:t>
                  </w:r>
                  <w:r w:rsidRPr="000C0B07">
                    <w:rPr>
                      <w:sz w:val="20"/>
                      <w:szCs w:val="20"/>
                      <w:lang w:val="ro-MO"/>
                    </w:rPr>
                    <w:t>(parter + subsol)</w:t>
                  </w:r>
                </w:p>
              </w:tc>
              <w:tc>
                <w:tcPr>
                  <w:tcW w:w="1876" w:type="dxa"/>
                  <w:vAlign w:val="center"/>
                </w:tcPr>
                <w:p w:rsidR="00EF7222" w:rsidRPr="000C0B07" w:rsidRDefault="00EF7222" w:rsidP="00500431">
                  <w:pPr>
                    <w:framePr w:hSpace="180" w:wrap="around" w:vAnchor="text" w:hAnchor="text" w:x="-419" w:y="1"/>
                    <w:suppressOverlap/>
                    <w:jc w:val="both"/>
                    <w:rPr>
                      <w:sz w:val="20"/>
                      <w:szCs w:val="20"/>
                      <w:lang w:val="ro-MO"/>
                    </w:rPr>
                  </w:pPr>
                  <w:r w:rsidRPr="000C0B07">
                    <w:rPr>
                      <w:sz w:val="20"/>
                      <w:szCs w:val="20"/>
                      <w:lang w:val="ro-MO"/>
                    </w:rPr>
                    <w:t xml:space="preserve">Punerea în valoare a </w:t>
                  </w:r>
                  <w:r w:rsidR="00043F2F" w:rsidRPr="000C0B07">
                    <w:rPr>
                      <w:sz w:val="20"/>
                      <w:szCs w:val="20"/>
                      <w:lang w:val="ro-MO"/>
                    </w:rPr>
                    <w:t>patrimoniului</w:t>
                  </w:r>
                  <w:r w:rsidRPr="000C0B07">
                    <w:rPr>
                      <w:sz w:val="20"/>
                      <w:szCs w:val="20"/>
                      <w:lang w:val="ro-MO"/>
                    </w:rPr>
                    <w:t xml:space="preserve"> cultural construit. Creşterea </w:t>
                  </w:r>
                  <w:r w:rsidR="00043F2F" w:rsidRPr="000C0B07">
                    <w:rPr>
                      <w:sz w:val="20"/>
                      <w:szCs w:val="20"/>
                      <w:lang w:val="ro-MO"/>
                    </w:rPr>
                    <w:t>eficienţei</w:t>
                  </w:r>
                  <w:r w:rsidRPr="000C0B07">
                    <w:rPr>
                      <w:sz w:val="20"/>
                      <w:szCs w:val="20"/>
                      <w:lang w:val="ro-MO"/>
                    </w:rPr>
                    <w:t xml:space="preserve"> de utilizare a patrimoniul naţional.</w:t>
                  </w:r>
                </w:p>
              </w:tc>
              <w:tc>
                <w:tcPr>
                  <w:tcW w:w="2088" w:type="dxa"/>
                  <w:vAlign w:val="center"/>
                </w:tcPr>
                <w:p w:rsidR="00EF7222" w:rsidRPr="000C0B07" w:rsidRDefault="00EF7222" w:rsidP="00500431">
                  <w:pPr>
                    <w:framePr w:hSpace="180" w:wrap="around" w:vAnchor="text" w:hAnchor="text" w:x="-419" w:y="1"/>
                    <w:suppressOverlap/>
                    <w:jc w:val="both"/>
                    <w:rPr>
                      <w:sz w:val="20"/>
                      <w:szCs w:val="20"/>
                      <w:lang w:val="ro-MO"/>
                    </w:rPr>
                  </w:pPr>
                  <w:r w:rsidRPr="000C0B07">
                    <w:rPr>
                      <w:sz w:val="20"/>
                      <w:szCs w:val="20"/>
                      <w:lang w:val="ro-MO"/>
                    </w:rPr>
                    <w:t xml:space="preserve">Restaurarea imobilului pentru amenajarea depozitelor muzeale, laboratoarelor şi atelierelor de restaurare a patrimoniului cultural mobil, birouri pentru </w:t>
                  </w:r>
                  <w:r w:rsidR="00043F2F" w:rsidRPr="000C0B07">
                    <w:rPr>
                      <w:sz w:val="20"/>
                      <w:szCs w:val="20"/>
                      <w:lang w:val="ro-MO"/>
                    </w:rPr>
                    <w:t>muzeografi</w:t>
                  </w:r>
                  <w:r w:rsidRPr="000C0B07">
                    <w:rPr>
                      <w:sz w:val="20"/>
                      <w:szCs w:val="20"/>
                      <w:lang w:val="ro-MO"/>
                    </w:rPr>
                    <w:t xml:space="preserve"> şi administraţie</w:t>
                  </w:r>
                  <w:r w:rsidR="00ED616C" w:rsidRPr="000C0B07">
                    <w:rPr>
                      <w:sz w:val="20"/>
                      <w:szCs w:val="20"/>
                      <w:lang w:val="ro-MO"/>
                    </w:rPr>
                    <w:t>, spaţii pentru bibliotecă.</w:t>
                  </w:r>
                </w:p>
              </w:tc>
            </w:tr>
          </w:tbl>
          <w:p w:rsidR="00EF7222" w:rsidRPr="00872AFE" w:rsidRDefault="00EF7222" w:rsidP="00872AFE">
            <w:pPr>
              <w:jc w:val="both"/>
              <w:rPr>
                <w:sz w:val="25"/>
                <w:szCs w:val="25"/>
                <w:lang w:val="ro-MO"/>
              </w:rPr>
            </w:pPr>
          </w:p>
        </w:tc>
        <w:tc>
          <w:tcPr>
            <w:tcW w:w="2552" w:type="dxa"/>
            <w:tcBorders>
              <w:left w:val="single" w:sz="4" w:space="0" w:color="auto"/>
              <w:right w:val="single" w:sz="4" w:space="0" w:color="auto"/>
            </w:tcBorders>
            <w:shd w:val="clear" w:color="auto" w:fill="auto"/>
            <w:vAlign w:val="center"/>
          </w:tcPr>
          <w:p w:rsidR="00EF7222" w:rsidRPr="000C62C8" w:rsidRDefault="00ED616C" w:rsidP="006C3CEF">
            <w:pPr>
              <w:jc w:val="both"/>
              <w:rPr>
                <w:lang w:val="ro-MO"/>
              </w:rPr>
            </w:pPr>
            <w:r w:rsidRPr="000C62C8">
              <w:rPr>
                <w:lang w:val="ro-MO"/>
              </w:rPr>
              <w:t>Se acceptă.</w:t>
            </w:r>
            <w:r w:rsidR="00340243">
              <w:rPr>
                <w:lang w:val="ro-MO"/>
              </w:rPr>
              <w:t xml:space="preserve"> </w:t>
            </w:r>
          </w:p>
        </w:tc>
      </w:tr>
      <w:tr w:rsidR="00ED616C" w:rsidRPr="00F61511" w:rsidTr="005E09DE">
        <w:trPr>
          <w:trHeight w:val="8501"/>
        </w:trPr>
        <w:tc>
          <w:tcPr>
            <w:tcW w:w="534" w:type="dxa"/>
            <w:tcBorders>
              <w:left w:val="single" w:sz="4" w:space="0" w:color="auto"/>
              <w:right w:val="single" w:sz="4" w:space="0" w:color="auto"/>
            </w:tcBorders>
            <w:vAlign w:val="center"/>
          </w:tcPr>
          <w:p w:rsidR="00ED616C" w:rsidRPr="00872AFE" w:rsidRDefault="00ED616C" w:rsidP="00872AFE">
            <w:pPr>
              <w:pStyle w:val="ListParagraph"/>
              <w:numPr>
                <w:ilvl w:val="0"/>
                <w:numId w:val="14"/>
              </w:numPr>
              <w:ind w:left="0"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ED616C" w:rsidRPr="00872AFE" w:rsidRDefault="00ED616C" w:rsidP="00872AFE">
            <w:pPr>
              <w:rPr>
                <w:b/>
                <w:lang w:val="ro-MO"/>
              </w:rPr>
            </w:pPr>
            <w:r w:rsidRPr="00872AFE">
              <w:rPr>
                <w:b/>
                <w:lang w:val="ro-MO"/>
              </w:rPr>
              <w:t xml:space="preserve">Ministerul Educaţiei </w:t>
            </w:r>
          </w:p>
          <w:p w:rsidR="00ED616C" w:rsidRPr="00872AFE" w:rsidRDefault="00ED616C" w:rsidP="00872AFE">
            <w:pPr>
              <w:rPr>
                <w:b/>
                <w:lang w:val="ro-MO"/>
              </w:rPr>
            </w:pPr>
          </w:p>
          <w:p w:rsidR="00ED616C" w:rsidRDefault="00ED616C" w:rsidP="00872AFE">
            <w:pPr>
              <w:rPr>
                <w:i/>
                <w:lang w:val="ro-MO"/>
              </w:rPr>
            </w:pPr>
            <w:r w:rsidRPr="00872AFE">
              <w:rPr>
                <w:i/>
                <w:lang w:val="ro-MO"/>
              </w:rPr>
              <w:t>Nr.08/12-68pH din 30.05.2013</w:t>
            </w: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Default="000753A0" w:rsidP="00872AFE">
            <w:pPr>
              <w:rPr>
                <w:i/>
                <w:lang w:val="ro-MO"/>
              </w:rPr>
            </w:pPr>
          </w:p>
          <w:p w:rsidR="000753A0" w:rsidRPr="00872AFE" w:rsidRDefault="000753A0" w:rsidP="00872AFE">
            <w:pPr>
              <w:rPr>
                <w:i/>
                <w:lang w:val="ro-MO"/>
              </w:rPr>
            </w:pPr>
            <w:r>
              <w:rPr>
                <w:i/>
                <w:lang w:val="ro-MO"/>
              </w:rPr>
              <w:t>Nr.08/12-12080 din 13.01.2014</w:t>
            </w:r>
          </w:p>
        </w:tc>
        <w:tc>
          <w:tcPr>
            <w:tcW w:w="1134" w:type="dxa"/>
            <w:tcBorders>
              <w:top w:val="single" w:sz="4" w:space="0" w:color="auto"/>
              <w:left w:val="single" w:sz="4" w:space="0" w:color="auto"/>
              <w:bottom w:val="single" w:sz="4" w:space="0" w:color="auto"/>
              <w:right w:val="single" w:sz="4" w:space="0" w:color="auto"/>
            </w:tcBorders>
            <w:vAlign w:val="center"/>
          </w:tcPr>
          <w:p w:rsidR="00ED616C" w:rsidRPr="00872AFE" w:rsidRDefault="00FC1247" w:rsidP="00872AFE">
            <w:pPr>
              <w:rPr>
                <w:sz w:val="25"/>
                <w:szCs w:val="25"/>
                <w:lang w:val="ro-MO"/>
              </w:rPr>
            </w:pPr>
            <w:r w:rsidRPr="00872AFE">
              <w:rPr>
                <w:sz w:val="25"/>
                <w:szCs w:val="25"/>
                <w:lang w:val="ro-MO"/>
              </w:rPr>
              <w:lastRenderedPageBreak/>
              <w:t>Anexa n</w:t>
            </w:r>
            <w:r w:rsidR="00ED616C" w:rsidRPr="00872AFE">
              <w:rPr>
                <w:sz w:val="25"/>
                <w:szCs w:val="25"/>
                <w:lang w:val="ro-MO"/>
              </w:rPr>
              <w:t>r.1</w:t>
            </w:r>
          </w:p>
        </w:tc>
        <w:tc>
          <w:tcPr>
            <w:tcW w:w="10064" w:type="dxa"/>
            <w:tcBorders>
              <w:left w:val="single" w:sz="4" w:space="0" w:color="auto"/>
              <w:right w:val="single" w:sz="4" w:space="0" w:color="auto"/>
            </w:tcBorders>
            <w:vAlign w:val="center"/>
          </w:tcPr>
          <w:p w:rsidR="00C13984" w:rsidRPr="004A148D" w:rsidRDefault="00ED616C" w:rsidP="00340243">
            <w:pPr>
              <w:rPr>
                <w:sz w:val="17"/>
                <w:szCs w:val="17"/>
                <w:lang w:val="ro-MO"/>
              </w:rPr>
            </w:pPr>
            <w:r w:rsidRPr="00872AFE">
              <w:rPr>
                <w:lang w:val="ro-MO"/>
              </w:rPr>
              <w:t>Completarea listei bunurilor proprietate a statului de interes naţional propuse parteneriatului public-privat.</w:t>
            </w:r>
          </w:p>
          <w:tbl>
            <w:tblPr>
              <w:tblW w:w="9356" w:type="dxa"/>
              <w:tblLayout w:type="fixed"/>
              <w:tblLook w:val="04A0"/>
            </w:tblPr>
            <w:tblGrid>
              <w:gridCol w:w="426"/>
              <w:gridCol w:w="1417"/>
              <w:gridCol w:w="993"/>
              <w:gridCol w:w="1275"/>
              <w:gridCol w:w="21"/>
              <w:gridCol w:w="830"/>
              <w:gridCol w:w="6"/>
              <w:gridCol w:w="1950"/>
              <w:gridCol w:w="28"/>
              <w:gridCol w:w="2410"/>
            </w:tblGrid>
            <w:tr w:rsidR="000C62C8" w:rsidRPr="000C62C8" w:rsidTr="005E09DE">
              <w:trPr>
                <w:trHeight w:val="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ind w:right="-108"/>
                    <w:suppressOverlap/>
                    <w:rPr>
                      <w:b/>
                      <w:bCs/>
                      <w:color w:val="000000"/>
                      <w:sz w:val="18"/>
                      <w:szCs w:val="18"/>
                      <w:lang w:val="ro-MO" w:eastAsia="en-US"/>
                    </w:rPr>
                  </w:pPr>
                  <w:r w:rsidRPr="000C62C8">
                    <w:rPr>
                      <w:b/>
                      <w:bCs/>
                      <w:color w:val="000000"/>
                      <w:sz w:val="18"/>
                      <w:szCs w:val="18"/>
                      <w:lang w:val="ro-MO" w:eastAsia="en-US"/>
                    </w:rPr>
                    <w:t>Nr. 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suppressOverlap/>
                    <w:rPr>
                      <w:b/>
                      <w:bCs/>
                      <w:color w:val="000000"/>
                      <w:sz w:val="18"/>
                      <w:szCs w:val="18"/>
                      <w:lang w:val="ro-MO" w:eastAsia="en-US"/>
                    </w:rPr>
                  </w:pPr>
                  <w:r w:rsidRPr="000C62C8">
                    <w:rPr>
                      <w:b/>
                      <w:bCs/>
                      <w:color w:val="000000"/>
                      <w:sz w:val="18"/>
                      <w:szCs w:val="18"/>
                      <w:lang w:val="ro-MO" w:eastAsia="en-US"/>
                    </w:rPr>
                    <w:t>Bunul proprietate a statului destinat implementării proiectului de parteneriat public-privat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suppressOverlap/>
                    <w:rPr>
                      <w:b/>
                      <w:bCs/>
                      <w:color w:val="000000"/>
                      <w:sz w:val="18"/>
                      <w:szCs w:val="18"/>
                      <w:lang w:val="ro-MO" w:eastAsia="en-US"/>
                    </w:rPr>
                  </w:pPr>
                  <w:r w:rsidRPr="000C62C8">
                    <w:rPr>
                      <w:b/>
                      <w:bCs/>
                      <w:color w:val="000000"/>
                      <w:sz w:val="18"/>
                      <w:szCs w:val="18"/>
                      <w:lang w:val="ro-MO" w:eastAsia="en-US"/>
                    </w:rPr>
                    <w:t>Adresa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suppressOverlap/>
                    <w:rPr>
                      <w:b/>
                      <w:bCs/>
                      <w:color w:val="000000"/>
                      <w:sz w:val="18"/>
                      <w:szCs w:val="18"/>
                      <w:lang w:val="ro-MO" w:eastAsia="en-US"/>
                    </w:rPr>
                  </w:pPr>
                  <w:r w:rsidRPr="000C62C8">
                    <w:rPr>
                      <w:b/>
                      <w:bCs/>
                      <w:color w:val="000000"/>
                      <w:sz w:val="18"/>
                      <w:szCs w:val="18"/>
                      <w:lang w:val="ro-MO" w:eastAsia="en-US"/>
                    </w:rPr>
                    <w:t>Nr. cadastral</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suppressOverlap/>
                    <w:rPr>
                      <w:b/>
                      <w:bCs/>
                      <w:color w:val="000000"/>
                      <w:sz w:val="18"/>
                      <w:szCs w:val="18"/>
                      <w:lang w:val="ro-MO" w:eastAsia="en-US"/>
                    </w:rPr>
                  </w:pPr>
                  <w:r w:rsidRPr="000C62C8">
                    <w:rPr>
                      <w:b/>
                      <w:bCs/>
                      <w:color w:val="000000"/>
                      <w:sz w:val="18"/>
                      <w:szCs w:val="18"/>
                      <w:lang w:val="ro-MO" w:eastAsia="en-US"/>
                    </w:rPr>
                    <w:t>Suprafața (ha)</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suppressOverlap/>
                    <w:rPr>
                      <w:b/>
                      <w:bCs/>
                      <w:color w:val="000000"/>
                      <w:sz w:val="18"/>
                      <w:szCs w:val="18"/>
                      <w:lang w:val="ro-MO" w:eastAsia="en-US"/>
                    </w:rPr>
                  </w:pPr>
                  <w:r w:rsidRPr="000C62C8">
                    <w:rPr>
                      <w:b/>
                      <w:bCs/>
                      <w:color w:val="000000"/>
                      <w:sz w:val="18"/>
                      <w:szCs w:val="18"/>
                      <w:lang w:val="ro-MO" w:eastAsia="en-US"/>
                    </w:rPr>
                    <w:t>Scopul de dezvoltare a bunului de interes public prin implementarea proiectului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C62C8" w:rsidRPr="000C62C8" w:rsidRDefault="000C62C8" w:rsidP="000C62C8">
                  <w:pPr>
                    <w:framePr w:hSpace="180" w:wrap="around" w:vAnchor="text" w:hAnchor="text" w:x="-419" w:y="1"/>
                    <w:tabs>
                      <w:tab w:val="left" w:pos="238"/>
                      <w:tab w:val="left" w:pos="1877"/>
                      <w:tab w:val="left" w:pos="2493"/>
                    </w:tabs>
                    <w:ind w:right="175"/>
                    <w:suppressOverlap/>
                    <w:rPr>
                      <w:b/>
                      <w:bCs/>
                      <w:color w:val="000000"/>
                      <w:sz w:val="18"/>
                      <w:szCs w:val="18"/>
                      <w:lang w:val="ro-MO" w:eastAsia="en-US"/>
                    </w:rPr>
                  </w:pPr>
                  <w:r w:rsidRPr="000C62C8">
                    <w:rPr>
                      <w:b/>
                      <w:bCs/>
                      <w:color w:val="000000"/>
                      <w:sz w:val="18"/>
                      <w:szCs w:val="18"/>
                      <w:lang w:val="ro-MO" w:eastAsia="en-US"/>
                    </w:rPr>
                    <w:t>Obiectivele a bunului de intere</w:t>
                  </w:r>
                </w:p>
                <w:p w:rsidR="000C62C8" w:rsidRPr="000C62C8" w:rsidRDefault="000C62C8" w:rsidP="000C62C8">
                  <w:pPr>
                    <w:framePr w:hSpace="180" w:wrap="around" w:vAnchor="text" w:hAnchor="text" w:x="-419" w:y="1"/>
                    <w:tabs>
                      <w:tab w:val="left" w:pos="238"/>
                      <w:tab w:val="left" w:pos="1877"/>
                      <w:tab w:val="left" w:pos="2493"/>
                    </w:tabs>
                    <w:ind w:right="175"/>
                    <w:suppressOverlap/>
                    <w:rPr>
                      <w:b/>
                      <w:bCs/>
                      <w:color w:val="000000"/>
                      <w:sz w:val="18"/>
                      <w:szCs w:val="18"/>
                      <w:lang w:val="ro-MO" w:eastAsia="en-US"/>
                    </w:rPr>
                  </w:pPr>
                  <w:r w:rsidRPr="000C62C8">
                    <w:rPr>
                      <w:b/>
                      <w:bCs/>
                      <w:color w:val="000000"/>
                      <w:sz w:val="18"/>
                      <w:szCs w:val="18"/>
                      <w:lang w:val="ro-MO" w:eastAsia="en-US"/>
                    </w:rPr>
                    <w:t>s public prin implementarea proiectului</w:t>
                  </w:r>
                </w:p>
              </w:tc>
            </w:tr>
            <w:tr w:rsidR="000C62C8" w:rsidRPr="000C62C8" w:rsidTr="005E09DE">
              <w:trPr>
                <w:trHeight w:val="76"/>
              </w:trPr>
              <w:tc>
                <w:tcPr>
                  <w:tcW w:w="935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0C62C8" w:rsidRPr="000C62C8" w:rsidRDefault="000C62C8" w:rsidP="00662E05">
                  <w:pPr>
                    <w:framePr w:hSpace="180" w:wrap="around" w:vAnchor="text" w:hAnchor="text" w:x="-419" w:y="1"/>
                    <w:ind w:right="5142"/>
                    <w:suppressOverlap/>
                    <w:jc w:val="center"/>
                    <w:rPr>
                      <w:b/>
                      <w:bCs/>
                      <w:color w:val="000000"/>
                      <w:sz w:val="18"/>
                      <w:szCs w:val="18"/>
                      <w:lang w:val="ro-MO" w:eastAsia="en-US"/>
                    </w:rPr>
                  </w:pPr>
                  <w:r w:rsidRPr="000C62C8">
                    <w:rPr>
                      <w:b/>
                      <w:bCs/>
                      <w:color w:val="000000"/>
                      <w:sz w:val="18"/>
                      <w:szCs w:val="18"/>
                      <w:lang w:val="ro-MO" w:eastAsia="en-US"/>
                    </w:rPr>
                    <w:t>Partenerul public / Ministerul Educației</w:t>
                  </w:r>
                </w:p>
              </w:tc>
            </w:tr>
            <w:tr w:rsidR="000C62C8" w:rsidRPr="00F61511" w:rsidTr="005E09DE">
              <w:tblPrEx>
                <w:tblCellMar>
                  <w:top w:w="15" w:type="dxa"/>
                  <w:left w:w="15" w:type="dxa"/>
                  <w:bottom w:w="15" w:type="dxa"/>
                  <w:right w:w="15" w:type="dxa"/>
                </w:tblCellMar>
              </w:tblPrEx>
              <w:trPr>
                <w:trHeight w:val="216"/>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Căminele nr.1, nr. 2, nr. 3, nr.4 din campusul universitar</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Mun. Chişinău, str. Tighina 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0100208268</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0,4</w:t>
                  </w:r>
                </w:p>
              </w:tc>
              <w:tc>
                <w:tcPr>
                  <w:tcW w:w="1950" w:type="dxa"/>
                  <w:vMerge w:val="restart"/>
                  <w:tcBorders>
                    <w:top w:val="single" w:sz="4" w:space="0" w:color="auto"/>
                    <w:left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Dezvoltarea şi modernizarea infrastructurii de cazare a studenţilor Universităţii de Stat din Moldova</w:t>
                  </w:r>
                </w:p>
                <w:p w:rsidR="000C62C8" w:rsidRPr="000C62C8" w:rsidRDefault="000C62C8" w:rsidP="000C62C8">
                  <w:pPr>
                    <w:framePr w:hSpace="180" w:wrap="around" w:vAnchor="text" w:hAnchor="text" w:x="-419" w:y="1"/>
                    <w:suppressOverlap/>
                    <w:rPr>
                      <w:sz w:val="18"/>
                      <w:szCs w:val="18"/>
                      <w:lang w:val="ro-MO"/>
                    </w:rPr>
                  </w:pP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r w:rsidRPr="000C62C8">
                    <w:rPr>
                      <w:sz w:val="18"/>
                      <w:szCs w:val="18"/>
                      <w:lang w:val="ro-MO"/>
                    </w:rPr>
                    <w:t>Reconstrucţia căminelor cu mansardarea acestora</w:t>
                  </w:r>
                </w:p>
              </w:tc>
            </w:tr>
            <w:tr w:rsidR="000C62C8" w:rsidRPr="00F61511" w:rsidTr="005E09DE">
              <w:tblPrEx>
                <w:tblCellMar>
                  <w:top w:w="15" w:type="dxa"/>
                  <w:left w:w="15" w:type="dxa"/>
                  <w:bottom w:w="15" w:type="dxa"/>
                  <w:right w:w="15" w:type="dxa"/>
                </w:tblCellMar>
              </w:tblPrEx>
              <w:trPr>
                <w:trHeight w:val="277"/>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Căminele nr.5, nr.6, nr.7, nr.8 și nr.9 din campusul universitar</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Chișinău, str. Pan Halippa, nr.6</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0100209243</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1,05</w:t>
                  </w:r>
                </w:p>
              </w:tc>
              <w:tc>
                <w:tcPr>
                  <w:tcW w:w="1950" w:type="dxa"/>
                  <w:vMerge/>
                  <w:tcBorders>
                    <w:left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Proiectarea și construcția unor blocuri cu multe etaje pentru angajații Universității de Stat din Moldova prin                       reconstrucția căminelor</w:t>
                  </w:r>
                </w:p>
              </w:tc>
            </w:tr>
            <w:tr w:rsidR="000C62C8" w:rsidRPr="000C62C8" w:rsidTr="005E09DE">
              <w:tblPrEx>
                <w:tblCellMar>
                  <w:top w:w="15" w:type="dxa"/>
                  <w:left w:w="15" w:type="dxa"/>
                  <w:bottom w:w="15" w:type="dxa"/>
                  <w:right w:w="15" w:type="dxa"/>
                </w:tblCellMar>
              </w:tblPrEx>
              <w:trPr>
                <w:trHeight w:val="247"/>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Căminele nr.10, nr.11, nr.12, nr.13 și nr.14 din campusul universitar</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mun. Chișinău, str. Gheorghe </w:t>
                  </w:r>
                  <w:proofErr w:type="spellStart"/>
                  <w:r w:rsidRPr="000C62C8">
                    <w:rPr>
                      <w:color w:val="000000"/>
                      <w:sz w:val="18"/>
                      <w:szCs w:val="18"/>
                      <w:lang w:val="ro-MO"/>
                    </w:rPr>
                    <w:t>Cașu</w:t>
                  </w:r>
                  <w:proofErr w:type="spellEnd"/>
                  <w:r w:rsidRPr="000C62C8">
                    <w:rPr>
                      <w:color w:val="000000"/>
                      <w:sz w:val="18"/>
                      <w:szCs w:val="18"/>
                      <w:lang w:val="ro-MO"/>
                    </w:rPr>
                    <w:t>, nr.32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0100209241</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1,00</w:t>
                  </w:r>
                </w:p>
              </w:tc>
              <w:tc>
                <w:tcPr>
                  <w:tcW w:w="1950" w:type="dxa"/>
                  <w:vMerge/>
                  <w:tcBorders>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Reconstrucţia  căminelor </w:t>
                  </w:r>
                </w:p>
              </w:tc>
            </w:tr>
            <w:tr w:rsidR="000C62C8" w:rsidRPr="000C62C8" w:rsidTr="005E09DE">
              <w:tblPrEx>
                <w:tblCellMar>
                  <w:top w:w="15" w:type="dxa"/>
                  <w:left w:w="15" w:type="dxa"/>
                  <w:bottom w:w="15" w:type="dxa"/>
                  <w:right w:w="15" w:type="dxa"/>
                </w:tblCellMar>
              </w:tblPrEx>
              <w:trPr>
                <w:trHeight w:val="151"/>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r w:rsidRPr="000C62C8">
                    <w:rPr>
                      <w:rFonts w:ascii="Times New Roman" w:eastAsia="Times New Roman" w:hAnsi="Times New Roman" w:cs="Times New Roman"/>
                      <w:sz w:val="18"/>
                      <w:szCs w:val="18"/>
                      <w:lang w:val="ro-MO"/>
                    </w:rPr>
                    <w:t>.</w:t>
                  </w: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Căminul nr.19 </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Chișinău, str. Florilor, nr.4/2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0,06</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sz w:val="18"/>
                      <w:szCs w:val="18"/>
                      <w:lang w:val="ro-MO"/>
                    </w:rPr>
                  </w:pP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Reconstrucția și modernizarea unui cămin destinat tinerilor specialiști - angajați ai USM</w:t>
                  </w:r>
                </w:p>
              </w:tc>
            </w:tr>
            <w:tr w:rsidR="000C62C8" w:rsidRPr="000C62C8" w:rsidTr="005E09DE">
              <w:tblPrEx>
                <w:tblCellMar>
                  <w:top w:w="15" w:type="dxa"/>
                  <w:left w:w="15" w:type="dxa"/>
                  <w:bottom w:w="15" w:type="dxa"/>
                  <w:right w:w="15" w:type="dxa"/>
                </w:tblCellMar>
              </w:tblPrEx>
              <w:trPr>
                <w:trHeight w:val="236"/>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Baza de odihnă „</w:t>
                  </w:r>
                  <w:proofErr w:type="spellStart"/>
                  <w:r w:rsidRPr="000C62C8">
                    <w:rPr>
                      <w:color w:val="000000"/>
                      <w:sz w:val="18"/>
                      <w:szCs w:val="18"/>
                      <w:lang w:val="ro-MO"/>
                    </w:rPr>
                    <w:t>Prieteneia</w:t>
                  </w:r>
                  <w:proofErr w:type="spellEnd"/>
                  <w:r w:rsidRPr="000C62C8">
                    <w:rPr>
                      <w:color w:val="000000"/>
                      <w:sz w:val="18"/>
                      <w:szCs w:val="18"/>
                      <w:lang w:val="ro-MO"/>
                    </w:rPr>
                    <w:t xml:space="preserve">” a universităţii de Stat „Ion Creangă” </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Chişinău, or. Vadul lui Vodă</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3158301047</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2,8915</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Modernizarea bazei de odihnă pentru studenţi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Reconstrucţia bazei de odihnă</w:t>
                  </w:r>
                </w:p>
              </w:tc>
            </w:tr>
            <w:tr w:rsidR="000C62C8" w:rsidRPr="00F61511" w:rsidTr="005E09DE">
              <w:tblPrEx>
                <w:tblCellMar>
                  <w:top w:w="15" w:type="dxa"/>
                  <w:left w:w="15" w:type="dxa"/>
                  <w:bottom w:w="15" w:type="dxa"/>
                  <w:right w:w="15" w:type="dxa"/>
                </w:tblCellMar>
              </w:tblPrEx>
              <w:trPr>
                <w:trHeight w:val="312"/>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Colegiul Politehnic din Chișinău</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Mun. Chișinău, perimetrul str. </w:t>
                  </w:r>
                  <w:proofErr w:type="spellStart"/>
                  <w:r w:rsidRPr="000C62C8">
                    <w:rPr>
                      <w:color w:val="000000"/>
                      <w:sz w:val="18"/>
                      <w:szCs w:val="18"/>
                      <w:lang w:val="ro-MO"/>
                    </w:rPr>
                    <w:t>Melestiu</w:t>
                  </w:r>
                  <w:proofErr w:type="spellEnd"/>
                  <w:r w:rsidRPr="000C62C8">
                    <w:rPr>
                      <w:color w:val="000000"/>
                      <w:sz w:val="18"/>
                      <w:szCs w:val="18"/>
                      <w:lang w:val="ro-MO"/>
                    </w:rPr>
                    <w:t>, 12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0100104.478</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0,6</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Îmbunătățirea condițiilor de trai a angajaților colegiului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Proiectarea și construcția unor blocuri cu multe etaje pentru angajații Colegiului Politehnic din Chișinău și Ministerului Educației</w:t>
                  </w:r>
                </w:p>
              </w:tc>
            </w:tr>
            <w:tr w:rsidR="000C62C8" w:rsidRPr="00F61511" w:rsidTr="005E09DE">
              <w:tblPrEx>
                <w:tblCellMar>
                  <w:top w:w="15" w:type="dxa"/>
                  <w:left w:w="15" w:type="dxa"/>
                  <w:bottom w:w="15" w:type="dxa"/>
                  <w:right w:w="15" w:type="dxa"/>
                </w:tblCellMar>
              </w:tblPrEx>
              <w:trPr>
                <w:trHeight w:val="279"/>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Colegiul de Transporturi din Chișinău</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Chișinău, perimetrul str. Sarmizegetusa, 31</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0100108.223</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0,5</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Îmbunătățirea condițiilor de trai a angajaților colegiului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Proiectarea și construcția unor blocuri cu multe etaje pentru angajații și tinerii specialiști ai Colegiului de Transporturi  din Chișinău </w:t>
                  </w:r>
                </w:p>
              </w:tc>
            </w:tr>
            <w:tr w:rsidR="000C62C8" w:rsidRPr="000C62C8" w:rsidTr="005E09DE">
              <w:tblPrEx>
                <w:tblCellMar>
                  <w:top w:w="15" w:type="dxa"/>
                  <w:left w:w="15" w:type="dxa"/>
                  <w:bottom w:w="15" w:type="dxa"/>
                  <w:right w:w="15" w:type="dxa"/>
                </w:tblCellMar>
              </w:tblPrEx>
              <w:trPr>
                <w:trHeight w:val="209"/>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Complex sportiv al Colegiului de Transporturi din Chișinău</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Chișinău, str. Sarmizegetusa 33/2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0100108.223.06</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0,04</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Modernizarea bazinului de înot pentru elevi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Reconstrucția complexul sportiv</w:t>
                  </w:r>
                </w:p>
              </w:tc>
            </w:tr>
            <w:tr w:rsidR="000C62C8" w:rsidRPr="00F61511" w:rsidTr="005E09DE">
              <w:tblPrEx>
                <w:tblCellMar>
                  <w:top w:w="15" w:type="dxa"/>
                  <w:left w:w="15" w:type="dxa"/>
                  <w:bottom w:w="15" w:type="dxa"/>
                  <w:right w:w="15" w:type="dxa"/>
                </w:tblCellMar>
              </w:tblPrEx>
              <w:trPr>
                <w:trHeight w:val="183"/>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Liceul Profesional nr.1</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Chișinău, str. Ion Creangă, 59</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01005150200</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1,2474</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Îmbunătățirea condițiilor de trai a angajaților liceului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Proiectarea și construcția unor blocuri cu multe etaje pentru angajații Liceului Profesional nr.1 din Chișinău</w:t>
                  </w:r>
                </w:p>
              </w:tc>
            </w:tr>
            <w:tr w:rsidR="000C62C8" w:rsidRPr="000C62C8" w:rsidTr="005E09DE">
              <w:tblPrEx>
                <w:tblCellMar>
                  <w:top w:w="15" w:type="dxa"/>
                  <w:left w:w="15" w:type="dxa"/>
                  <w:bottom w:w="15" w:type="dxa"/>
                  <w:right w:w="15" w:type="dxa"/>
                </w:tblCellMar>
              </w:tblPrEx>
              <w:trPr>
                <w:trHeight w:val="321"/>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Colegiul </w:t>
                  </w:r>
                  <w:proofErr w:type="spellStart"/>
                  <w:r w:rsidRPr="000C62C8">
                    <w:rPr>
                      <w:color w:val="000000"/>
                      <w:sz w:val="18"/>
                      <w:szCs w:val="18"/>
                      <w:lang w:val="ro-MO"/>
                    </w:rPr>
                    <w:t>Financiar-Bancar</w:t>
                  </w:r>
                  <w:proofErr w:type="spellEnd"/>
                  <w:r w:rsidRPr="000C62C8">
                    <w:rPr>
                      <w:color w:val="000000"/>
                      <w:sz w:val="18"/>
                      <w:szCs w:val="18"/>
                      <w:lang w:val="ro-MO"/>
                    </w:rPr>
                    <w:t xml:space="preserve"> ”</w:t>
                  </w:r>
                  <w:proofErr w:type="spellStart"/>
                  <w:r w:rsidRPr="000C62C8">
                    <w:rPr>
                      <w:color w:val="000000"/>
                      <w:sz w:val="18"/>
                      <w:szCs w:val="18"/>
                      <w:lang w:val="ro-MO"/>
                    </w:rPr>
                    <w:t>A.Diordiță</w:t>
                  </w:r>
                  <w:proofErr w:type="spellEnd"/>
                  <w:r w:rsidRPr="000C62C8">
                    <w:rPr>
                      <w:color w:val="000000"/>
                      <w:sz w:val="18"/>
                      <w:szCs w:val="18"/>
                      <w:lang w:val="ro-MO"/>
                    </w:rPr>
                    <w:t>” din or. Chișinău</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mun. Chișinău, </w:t>
                  </w:r>
                  <w:proofErr w:type="spellStart"/>
                  <w:r w:rsidRPr="000C62C8">
                    <w:rPr>
                      <w:color w:val="000000"/>
                      <w:sz w:val="18"/>
                      <w:szCs w:val="18"/>
                      <w:lang w:val="ro-MO"/>
                    </w:rPr>
                    <w:t>str.Miron</w:t>
                  </w:r>
                  <w:proofErr w:type="spellEnd"/>
                  <w:r w:rsidRPr="000C62C8">
                    <w:rPr>
                      <w:color w:val="000000"/>
                      <w:sz w:val="18"/>
                      <w:szCs w:val="18"/>
                      <w:lang w:val="ro-MO"/>
                    </w:rPr>
                    <w:t xml:space="preserve"> Costin, 26/2</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0100414309</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0,2</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Îmbunătățirea condițiilor de trai a angajaților colegiului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Proiectarea și construcția unor blocuri cu multe etaje pentru angajații Colegiului </w:t>
                  </w:r>
                  <w:proofErr w:type="spellStart"/>
                  <w:r w:rsidRPr="000C62C8">
                    <w:rPr>
                      <w:color w:val="000000"/>
                      <w:sz w:val="18"/>
                      <w:szCs w:val="18"/>
                      <w:lang w:val="ro-MO"/>
                    </w:rPr>
                    <w:t>Financiar-Bancar</w:t>
                  </w:r>
                  <w:proofErr w:type="spellEnd"/>
                  <w:r w:rsidRPr="000C62C8">
                    <w:rPr>
                      <w:color w:val="000000"/>
                      <w:sz w:val="18"/>
                      <w:szCs w:val="18"/>
                      <w:lang w:val="ro-MO"/>
                    </w:rPr>
                    <w:t xml:space="preserve"> ”A. </w:t>
                  </w:r>
                  <w:proofErr w:type="spellStart"/>
                  <w:r w:rsidRPr="000C62C8">
                    <w:rPr>
                      <w:color w:val="000000"/>
                      <w:sz w:val="18"/>
                      <w:szCs w:val="18"/>
                      <w:lang w:val="ro-MO"/>
                    </w:rPr>
                    <w:t>Diordiță</w:t>
                  </w:r>
                  <w:proofErr w:type="spellEnd"/>
                  <w:r w:rsidRPr="000C62C8">
                    <w:rPr>
                      <w:color w:val="000000"/>
                      <w:sz w:val="18"/>
                      <w:szCs w:val="18"/>
                      <w:lang w:val="ro-MO"/>
                    </w:rPr>
                    <w:t>” din or. Chișinău</w:t>
                  </w:r>
                </w:p>
              </w:tc>
            </w:tr>
            <w:tr w:rsidR="000C62C8" w:rsidRPr="00F61511" w:rsidTr="005E09DE">
              <w:tblPrEx>
                <w:tblCellMar>
                  <w:top w:w="15" w:type="dxa"/>
                  <w:left w:w="15" w:type="dxa"/>
                  <w:bottom w:w="15" w:type="dxa"/>
                  <w:right w:w="15" w:type="dxa"/>
                </w:tblCellMar>
              </w:tblPrEx>
              <w:trPr>
                <w:trHeight w:val="317"/>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Universitatea Tehnică a Moldovei</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Chişinău, bd. Dacia 41 colţ Cuza Vodă 13</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0100111072</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1,1</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Îmbunătăţirea asigurării cu spaţiu locativ  a colaboratorilor UTM, precum şi construcţia obiectivelor  de menire  social –culturală pentru studenţi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Construcţia blocurilor locative cu obiective de menire social-culturală (centru polivalent  de cultură  şi odihnă în complex cu cantină studenţească)</w:t>
                  </w:r>
                </w:p>
              </w:tc>
            </w:tr>
            <w:tr w:rsidR="000C62C8" w:rsidRPr="00F61511" w:rsidTr="005E09DE">
              <w:tblPrEx>
                <w:tblCellMar>
                  <w:top w:w="15" w:type="dxa"/>
                  <w:left w:w="15" w:type="dxa"/>
                  <w:bottom w:w="15" w:type="dxa"/>
                  <w:right w:w="15" w:type="dxa"/>
                </w:tblCellMar>
              </w:tblPrEx>
              <w:trPr>
                <w:trHeight w:val="73"/>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Universitatea Tehnică a Moldovei</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Chişinău, str. Studenţilor, 9</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0100414401</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0,52</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Îmbunătăţirea asigurării cu spaţiu locativ  a colaboratorilor UTM, precum şi demolarea blocului de studii – laborator nr. 8 cu un nivel, din str. Studenţilor 9/13 (construcţie neautorizată) cu construcţia unui nou bloc  de studii –</w:t>
                  </w:r>
                  <w:r w:rsidR="008B21C3">
                    <w:rPr>
                      <w:color w:val="000000"/>
                      <w:sz w:val="18"/>
                      <w:szCs w:val="18"/>
                      <w:lang w:val="ro-MO"/>
                    </w:rPr>
                    <w:t xml:space="preserve"> </w:t>
                  </w:r>
                  <w:r w:rsidRPr="000C62C8">
                    <w:rPr>
                      <w:color w:val="000000"/>
                      <w:sz w:val="18"/>
                      <w:szCs w:val="18"/>
                      <w:lang w:val="ro-MO"/>
                    </w:rPr>
                    <w:t>laborator în două nivele</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Construcţia blocurilor locative de menire social-culturală şi a unui bloc  de studii –laborator în două nivele</w:t>
                  </w:r>
                </w:p>
              </w:tc>
            </w:tr>
            <w:tr w:rsidR="000C62C8" w:rsidRPr="00F61511" w:rsidTr="005E09DE">
              <w:tblPrEx>
                <w:tblCellMar>
                  <w:top w:w="15" w:type="dxa"/>
                  <w:left w:w="15" w:type="dxa"/>
                  <w:bottom w:w="15" w:type="dxa"/>
                  <w:right w:w="15" w:type="dxa"/>
                </w:tblCellMar>
              </w:tblPrEx>
              <w:trPr>
                <w:trHeight w:val="188"/>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Universitatea Tehnică a </w:t>
                  </w:r>
                  <w:r w:rsidRPr="000C62C8">
                    <w:rPr>
                      <w:color w:val="000000"/>
                      <w:sz w:val="18"/>
                      <w:szCs w:val="18"/>
                      <w:lang w:val="ro-MO"/>
                    </w:rPr>
                    <w:lastRenderedPageBreak/>
                    <w:t>Moldovei</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lastRenderedPageBreak/>
                    <w:t xml:space="preserve">Mun. Chişinău, </w:t>
                  </w:r>
                  <w:r w:rsidRPr="000C62C8">
                    <w:rPr>
                      <w:color w:val="000000"/>
                      <w:sz w:val="18"/>
                      <w:szCs w:val="18"/>
                      <w:lang w:val="ro-MO"/>
                    </w:rPr>
                    <w:lastRenderedPageBreak/>
                    <w:t>str. Studenţilor, 7</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lastRenderedPageBreak/>
                    <w:t>0100414242</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0,6</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 xml:space="preserve">Îmbunătăţirea  condiţiilor  de odihnă şi sport pentru  </w:t>
                  </w:r>
                  <w:r w:rsidRPr="000C62C8">
                    <w:rPr>
                      <w:color w:val="000000"/>
                      <w:sz w:val="18"/>
                      <w:szCs w:val="18"/>
                      <w:lang w:val="ro-MO"/>
                    </w:rPr>
                    <w:lastRenderedPageBreak/>
                    <w:t>colaboratori şi studenţi</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lastRenderedPageBreak/>
                    <w:t>Centru de agrement şi sport cu săli de fitness şi bazine de înot</w:t>
                  </w:r>
                </w:p>
              </w:tc>
            </w:tr>
            <w:tr w:rsidR="000C62C8" w:rsidRPr="00F61511" w:rsidTr="005E09DE">
              <w:tblPrEx>
                <w:tblCellMar>
                  <w:top w:w="15" w:type="dxa"/>
                  <w:left w:w="15" w:type="dxa"/>
                  <w:bottom w:w="15" w:type="dxa"/>
                  <w:right w:w="15" w:type="dxa"/>
                </w:tblCellMar>
              </w:tblPrEx>
              <w:trPr>
                <w:trHeight w:val="178"/>
              </w:trPr>
              <w:tc>
                <w:tcPr>
                  <w:tcW w:w="42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pStyle w:val="ListParagraph"/>
                    <w:framePr w:hSpace="180" w:wrap="around" w:vAnchor="text" w:hAnchor="text" w:x="-419" w:y="1"/>
                    <w:numPr>
                      <w:ilvl w:val="0"/>
                      <w:numId w:val="16"/>
                    </w:numPr>
                    <w:spacing w:after="0" w:line="240" w:lineRule="auto"/>
                    <w:ind w:left="0" w:firstLine="0"/>
                    <w:suppressOverlap/>
                    <w:rPr>
                      <w:rFonts w:ascii="Times New Roman" w:eastAsia="Times New Roman" w:hAnsi="Times New Roman" w:cs="Times New Roman"/>
                      <w:sz w:val="18"/>
                      <w:szCs w:val="18"/>
                      <w:lang w:val="ro-MO"/>
                    </w:rPr>
                  </w:pPr>
                </w:p>
              </w:tc>
              <w:tc>
                <w:tcPr>
                  <w:tcW w:w="1417"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Teren</w:t>
                  </w:r>
                </w:p>
              </w:tc>
              <w:tc>
                <w:tcPr>
                  <w:tcW w:w="993"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Mun. Chişinău str. V. Cheltuială nr.11</w:t>
                  </w:r>
                </w:p>
              </w:tc>
              <w:tc>
                <w:tcPr>
                  <w:tcW w:w="129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0100202050</w:t>
                  </w:r>
                </w:p>
              </w:tc>
              <w:tc>
                <w:tcPr>
                  <w:tcW w:w="836"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0,36</w:t>
                  </w:r>
                </w:p>
              </w:tc>
              <w:tc>
                <w:tcPr>
                  <w:tcW w:w="195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Îmbunătățirea condiţiilor de trai a angajaţilor Universităţii de Stat din Tiraspol</w:t>
                  </w:r>
                </w:p>
              </w:tc>
              <w:tc>
                <w:tcPr>
                  <w:tcW w:w="243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0C62C8" w:rsidRPr="000C62C8" w:rsidRDefault="000C62C8" w:rsidP="000C62C8">
                  <w:pPr>
                    <w:framePr w:hSpace="180" w:wrap="around" w:vAnchor="text" w:hAnchor="text" w:x="-419" w:y="1"/>
                    <w:suppressOverlap/>
                    <w:rPr>
                      <w:color w:val="000000"/>
                      <w:sz w:val="18"/>
                      <w:szCs w:val="18"/>
                      <w:lang w:val="ro-MO"/>
                    </w:rPr>
                  </w:pPr>
                  <w:r w:rsidRPr="000C62C8">
                    <w:rPr>
                      <w:color w:val="000000"/>
                      <w:sz w:val="18"/>
                      <w:szCs w:val="18"/>
                      <w:lang w:val="ro-MO"/>
                    </w:rPr>
                    <w:t>Proiectarea şi construcţia unui bloc locativ pentru angajaţii Universităţii de Stat din Tiraspol</w:t>
                  </w:r>
                </w:p>
              </w:tc>
            </w:tr>
          </w:tbl>
          <w:p w:rsidR="00ED616C" w:rsidRDefault="00ED616C" w:rsidP="00872AFE">
            <w:pPr>
              <w:jc w:val="both"/>
              <w:rPr>
                <w:sz w:val="25"/>
                <w:szCs w:val="25"/>
                <w:lang w:val="ro-MO"/>
              </w:rPr>
            </w:pPr>
          </w:p>
          <w:p w:rsidR="000753A0" w:rsidRDefault="000753A0" w:rsidP="00872AFE">
            <w:pPr>
              <w:jc w:val="both"/>
              <w:rPr>
                <w:sz w:val="25"/>
                <w:szCs w:val="25"/>
                <w:lang w:val="ro-MO"/>
              </w:rPr>
            </w:pPr>
          </w:p>
          <w:p w:rsidR="000753A0" w:rsidRDefault="000753A0" w:rsidP="000753A0">
            <w:pPr>
              <w:jc w:val="both"/>
              <w:rPr>
                <w:lang w:val="ro-MO"/>
              </w:rPr>
            </w:pPr>
            <w:r>
              <w:rPr>
                <w:lang w:val="ro-MO"/>
              </w:rPr>
              <w:t>Completarea Listei bunurilor proprietate publică a statului propuse parteneriatului public-privat după cum urmează:</w:t>
            </w:r>
          </w:p>
          <w:p w:rsidR="000753A0" w:rsidRDefault="000753A0" w:rsidP="00872AFE">
            <w:pPr>
              <w:jc w:val="both"/>
              <w:rPr>
                <w:sz w:val="25"/>
                <w:szCs w:val="25"/>
                <w:lang w:val="ro-MO"/>
              </w:rPr>
            </w:pPr>
          </w:p>
          <w:tbl>
            <w:tblPr>
              <w:tblStyle w:val="TableGrid"/>
              <w:tblW w:w="0" w:type="auto"/>
              <w:tblLayout w:type="fixed"/>
              <w:tblLook w:val="04A0"/>
            </w:tblPr>
            <w:tblGrid>
              <w:gridCol w:w="421"/>
              <w:gridCol w:w="1404"/>
              <w:gridCol w:w="864"/>
              <w:gridCol w:w="1417"/>
              <w:gridCol w:w="851"/>
              <w:gridCol w:w="1984"/>
              <w:gridCol w:w="2410"/>
            </w:tblGrid>
            <w:tr w:rsidR="000753A0" w:rsidTr="005E09DE">
              <w:trPr>
                <w:trHeight w:val="41"/>
              </w:trPr>
              <w:tc>
                <w:tcPr>
                  <w:tcW w:w="421" w:type="dxa"/>
                  <w:vAlign w:val="center"/>
                </w:tcPr>
                <w:p w:rsidR="000753A0" w:rsidRPr="00AE56E7" w:rsidRDefault="000753A0" w:rsidP="000753A0">
                  <w:pPr>
                    <w:framePr w:hSpace="180" w:wrap="around" w:vAnchor="text" w:hAnchor="text" w:x="-419" w:y="1"/>
                    <w:ind w:right="-108"/>
                    <w:suppressOverlap/>
                    <w:rPr>
                      <w:b/>
                      <w:bCs/>
                      <w:color w:val="000000"/>
                      <w:sz w:val="18"/>
                      <w:szCs w:val="18"/>
                      <w:lang w:val="ro-MO" w:eastAsia="en-US"/>
                    </w:rPr>
                  </w:pPr>
                  <w:r w:rsidRPr="00AE56E7">
                    <w:rPr>
                      <w:b/>
                      <w:bCs/>
                      <w:color w:val="000000"/>
                      <w:sz w:val="18"/>
                      <w:szCs w:val="18"/>
                      <w:lang w:val="ro-MO" w:eastAsia="en-US"/>
                    </w:rPr>
                    <w:t>Nr. d/o</w:t>
                  </w:r>
                </w:p>
              </w:tc>
              <w:tc>
                <w:tcPr>
                  <w:tcW w:w="1404" w:type="dxa"/>
                  <w:vAlign w:val="center"/>
                </w:tcPr>
                <w:p w:rsidR="000753A0" w:rsidRPr="00AE56E7" w:rsidRDefault="000753A0" w:rsidP="000753A0">
                  <w:pPr>
                    <w:framePr w:hSpace="180" w:wrap="around" w:vAnchor="text" w:hAnchor="text" w:x="-419" w:y="1"/>
                    <w:suppressOverlap/>
                    <w:rPr>
                      <w:b/>
                      <w:bCs/>
                      <w:color w:val="000000"/>
                      <w:sz w:val="18"/>
                      <w:szCs w:val="18"/>
                      <w:lang w:val="ro-MO" w:eastAsia="en-US"/>
                    </w:rPr>
                  </w:pPr>
                  <w:r w:rsidRPr="00AE56E7">
                    <w:rPr>
                      <w:b/>
                      <w:bCs/>
                      <w:color w:val="000000"/>
                      <w:sz w:val="18"/>
                      <w:szCs w:val="18"/>
                      <w:lang w:val="ro-MO" w:eastAsia="en-US"/>
                    </w:rPr>
                    <w:t>Bunul proprietate a statului destinat implementării proiectului de parteneriat public-privat</w:t>
                  </w:r>
                </w:p>
              </w:tc>
              <w:tc>
                <w:tcPr>
                  <w:tcW w:w="864" w:type="dxa"/>
                  <w:vAlign w:val="center"/>
                </w:tcPr>
                <w:p w:rsidR="000753A0" w:rsidRPr="00AE56E7" w:rsidRDefault="000753A0" w:rsidP="000753A0">
                  <w:pPr>
                    <w:framePr w:hSpace="180" w:wrap="around" w:vAnchor="text" w:hAnchor="text" w:x="-419" w:y="1"/>
                    <w:suppressOverlap/>
                    <w:rPr>
                      <w:b/>
                      <w:bCs/>
                      <w:color w:val="000000"/>
                      <w:sz w:val="18"/>
                      <w:szCs w:val="18"/>
                      <w:lang w:val="ro-MO" w:eastAsia="en-US"/>
                    </w:rPr>
                  </w:pPr>
                  <w:r w:rsidRPr="00AE56E7">
                    <w:rPr>
                      <w:b/>
                      <w:bCs/>
                      <w:color w:val="000000"/>
                      <w:sz w:val="18"/>
                      <w:szCs w:val="18"/>
                      <w:lang w:val="ro-MO" w:eastAsia="en-US"/>
                    </w:rPr>
                    <w:t>Adresa</w:t>
                  </w:r>
                </w:p>
              </w:tc>
              <w:tc>
                <w:tcPr>
                  <w:tcW w:w="1417" w:type="dxa"/>
                  <w:vAlign w:val="center"/>
                </w:tcPr>
                <w:p w:rsidR="000753A0" w:rsidRPr="00AE56E7" w:rsidRDefault="000753A0" w:rsidP="000753A0">
                  <w:pPr>
                    <w:framePr w:hSpace="180" w:wrap="around" w:vAnchor="text" w:hAnchor="text" w:x="-419" w:y="1"/>
                    <w:suppressOverlap/>
                    <w:rPr>
                      <w:b/>
                      <w:bCs/>
                      <w:color w:val="000000"/>
                      <w:sz w:val="18"/>
                      <w:szCs w:val="18"/>
                      <w:lang w:val="ro-MO" w:eastAsia="en-US"/>
                    </w:rPr>
                  </w:pPr>
                  <w:r w:rsidRPr="00AE56E7">
                    <w:rPr>
                      <w:b/>
                      <w:bCs/>
                      <w:color w:val="000000"/>
                      <w:sz w:val="18"/>
                      <w:szCs w:val="18"/>
                      <w:lang w:val="ro-MO" w:eastAsia="en-US"/>
                    </w:rPr>
                    <w:t>Nr. cadastral</w:t>
                  </w:r>
                </w:p>
              </w:tc>
              <w:tc>
                <w:tcPr>
                  <w:tcW w:w="851" w:type="dxa"/>
                  <w:vAlign w:val="center"/>
                </w:tcPr>
                <w:p w:rsidR="000753A0" w:rsidRPr="00AE56E7" w:rsidRDefault="000753A0" w:rsidP="000753A0">
                  <w:pPr>
                    <w:framePr w:hSpace="180" w:wrap="around" w:vAnchor="text" w:hAnchor="text" w:x="-419" w:y="1"/>
                    <w:suppressOverlap/>
                    <w:rPr>
                      <w:b/>
                      <w:bCs/>
                      <w:color w:val="000000"/>
                      <w:sz w:val="18"/>
                      <w:szCs w:val="18"/>
                      <w:lang w:val="ro-MO" w:eastAsia="en-US"/>
                    </w:rPr>
                  </w:pPr>
                  <w:r w:rsidRPr="00AE56E7">
                    <w:rPr>
                      <w:b/>
                      <w:bCs/>
                      <w:color w:val="000000"/>
                      <w:sz w:val="18"/>
                      <w:szCs w:val="18"/>
                      <w:lang w:val="ro-MO" w:eastAsia="en-US"/>
                    </w:rPr>
                    <w:t>Suprafața (ha)</w:t>
                  </w:r>
                </w:p>
              </w:tc>
              <w:tc>
                <w:tcPr>
                  <w:tcW w:w="1984" w:type="dxa"/>
                  <w:vAlign w:val="center"/>
                </w:tcPr>
                <w:p w:rsidR="000753A0" w:rsidRPr="00AE56E7" w:rsidRDefault="000753A0" w:rsidP="000753A0">
                  <w:pPr>
                    <w:framePr w:hSpace="180" w:wrap="around" w:vAnchor="text" w:hAnchor="text" w:x="-419" w:y="1"/>
                    <w:suppressOverlap/>
                    <w:rPr>
                      <w:b/>
                      <w:bCs/>
                      <w:color w:val="000000"/>
                      <w:sz w:val="18"/>
                      <w:szCs w:val="18"/>
                      <w:lang w:val="ro-MO" w:eastAsia="en-US"/>
                    </w:rPr>
                  </w:pPr>
                  <w:r w:rsidRPr="00AE56E7">
                    <w:rPr>
                      <w:b/>
                      <w:bCs/>
                      <w:color w:val="000000"/>
                      <w:sz w:val="18"/>
                      <w:szCs w:val="18"/>
                      <w:lang w:val="ro-MO" w:eastAsia="en-US"/>
                    </w:rPr>
                    <w:t>Scopul de dezvoltare a bunului de interes public prin implementarea proiectului</w:t>
                  </w:r>
                </w:p>
              </w:tc>
              <w:tc>
                <w:tcPr>
                  <w:tcW w:w="2410" w:type="dxa"/>
                  <w:vAlign w:val="center"/>
                </w:tcPr>
                <w:p w:rsidR="000753A0" w:rsidRPr="00AE56E7" w:rsidRDefault="000753A0" w:rsidP="000753A0">
                  <w:pPr>
                    <w:framePr w:hSpace="180" w:wrap="around" w:vAnchor="text" w:hAnchor="text" w:x="-419" w:y="1"/>
                    <w:tabs>
                      <w:tab w:val="left" w:pos="238"/>
                      <w:tab w:val="left" w:pos="1877"/>
                      <w:tab w:val="left" w:pos="2493"/>
                    </w:tabs>
                    <w:ind w:right="175"/>
                    <w:suppressOverlap/>
                    <w:rPr>
                      <w:b/>
                      <w:bCs/>
                      <w:color w:val="000000"/>
                      <w:sz w:val="18"/>
                      <w:szCs w:val="18"/>
                      <w:lang w:val="ro-MO" w:eastAsia="en-US"/>
                    </w:rPr>
                  </w:pPr>
                  <w:r w:rsidRPr="00AE56E7">
                    <w:rPr>
                      <w:b/>
                      <w:bCs/>
                      <w:color w:val="000000"/>
                      <w:sz w:val="18"/>
                      <w:szCs w:val="18"/>
                      <w:lang w:val="ro-MO" w:eastAsia="en-US"/>
                    </w:rPr>
                    <w:t>Obiectivele a bunului de intere</w:t>
                  </w:r>
                </w:p>
                <w:p w:rsidR="000753A0" w:rsidRPr="00AE56E7" w:rsidRDefault="000753A0" w:rsidP="000753A0">
                  <w:pPr>
                    <w:framePr w:hSpace="180" w:wrap="around" w:vAnchor="text" w:hAnchor="text" w:x="-419" w:y="1"/>
                    <w:tabs>
                      <w:tab w:val="left" w:pos="238"/>
                      <w:tab w:val="left" w:pos="1877"/>
                      <w:tab w:val="left" w:pos="2493"/>
                    </w:tabs>
                    <w:ind w:right="175"/>
                    <w:suppressOverlap/>
                    <w:rPr>
                      <w:b/>
                      <w:bCs/>
                      <w:color w:val="000000"/>
                      <w:sz w:val="18"/>
                      <w:szCs w:val="18"/>
                      <w:lang w:val="ro-MO" w:eastAsia="en-US"/>
                    </w:rPr>
                  </w:pPr>
                  <w:r w:rsidRPr="00AE56E7">
                    <w:rPr>
                      <w:b/>
                      <w:bCs/>
                      <w:color w:val="000000"/>
                      <w:sz w:val="18"/>
                      <w:szCs w:val="18"/>
                      <w:lang w:val="ro-MO" w:eastAsia="en-US"/>
                    </w:rPr>
                    <w:t>s public prin implementarea proiectului</w:t>
                  </w:r>
                </w:p>
              </w:tc>
            </w:tr>
            <w:tr w:rsidR="000753A0" w:rsidTr="005E09DE">
              <w:trPr>
                <w:trHeight w:val="41"/>
              </w:trPr>
              <w:tc>
                <w:tcPr>
                  <w:tcW w:w="9351" w:type="dxa"/>
                  <w:gridSpan w:val="7"/>
                </w:tcPr>
                <w:p w:rsidR="000753A0" w:rsidRPr="00AE56E7" w:rsidRDefault="000753A0" w:rsidP="00872AFE">
                  <w:pPr>
                    <w:framePr w:hSpace="180" w:wrap="around" w:vAnchor="text" w:hAnchor="text" w:x="-419" w:y="1"/>
                    <w:suppressOverlap/>
                    <w:jc w:val="both"/>
                    <w:rPr>
                      <w:b/>
                      <w:bCs/>
                      <w:color w:val="000000"/>
                      <w:sz w:val="18"/>
                      <w:szCs w:val="18"/>
                      <w:lang w:val="ro-MO" w:eastAsia="en-US"/>
                    </w:rPr>
                  </w:pPr>
                </w:p>
                <w:p w:rsidR="000753A0" w:rsidRPr="00AE56E7" w:rsidRDefault="000753A0" w:rsidP="00872AFE">
                  <w:pPr>
                    <w:framePr w:hSpace="180" w:wrap="around" w:vAnchor="text" w:hAnchor="text" w:x="-419" w:y="1"/>
                    <w:suppressOverlap/>
                    <w:jc w:val="both"/>
                    <w:rPr>
                      <w:b/>
                      <w:bCs/>
                      <w:color w:val="000000"/>
                      <w:sz w:val="18"/>
                      <w:szCs w:val="18"/>
                      <w:lang w:val="ro-MO" w:eastAsia="en-US"/>
                    </w:rPr>
                  </w:pPr>
                  <w:r w:rsidRPr="00AE56E7">
                    <w:rPr>
                      <w:b/>
                      <w:bCs/>
                      <w:color w:val="000000"/>
                      <w:sz w:val="18"/>
                      <w:szCs w:val="18"/>
                      <w:lang w:val="ro-MO" w:eastAsia="en-US"/>
                    </w:rPr>
                    <w:t>Partenerul public / Ministerul Educației</w:t>
                  </w:r>
                </w:p>
                <w:p w:rsidR="000753A0" w:rsidRPr="00AE56E7" w:rsidRDefault="000753A0" w:rsidP="00872AFE">
                  <w:pPr>
                    <w:framePr w:hSpace="180" w:wrap="around" w:vAnchor="text" w:hAnchor="text" w:x="-419" w:y="1"/>
                    <w:suppressOverlap/>
                    <w:jc w:val="both"/>
                    <w:rPr>
                      <w:sz w:val="18"/>
                      <w:szCs w:val="18"/>
                      <w:lang w:val="ro-MO"/>
                    </w:rPr>
                  </w:pPr>
                </w:p>
              </w:tc>
            </w:tr>
            <w:tr w:rsidR="000753A0" w:rsidRPr="00F61511" w:rsidTr="005E09DE">
              <w:trPr>
                <w:trHeight w:val="41"/>
              </w:trPr>
              <w:tc>
                <w:tcPr>
                  <w:tcW w:w="421" w:type="dxa"/>
                  <w:vAlign w:val="center"/>
                </w:tcPr>
                <w:p w:rsidR="000753A0" w:rsidRPr="00AE56E7" w:rsidRDefault="000753A0" w:rsidP="000753A0">
                  <w:pPr>
                    <w:framePr w:hSpace="180" w:wrap="around" w:vAnchor="text" w:hAnchor="text" w:x="-419" w:y="1"/>
                    <w:suppressOverlap/>
                    <w:rPr>
                      <w:sz w:val="18"/>
                      <w:szCs w:val="18"/>
                      <w:lang w:val="ro-MO"/>
                    </w:rPr>
                  </w:pPr>
                  <w:r w:rsidRPr="00AE56E7">
                    <w:rPr>
                      <w:sz w:val="18"/>
                      <w:szCs w:val="18"/>
                      <w:lang w:val="ro-MO"/>
                    </w:rPr>
                    <w:t>1</w:t>
                  </w:r>
                </w:p>
              </w:tc>
              <w:tc>
                <w:tcPr>
                  <w:tcW w:w="1404" w:type="dxa"/>
                  <w:vAlign w:val="center"/>
                </w:tcPr>
                <w:p w:rsidR="000753A0" w:rsidRPr="00AE56E7" w:rsidRDefault="000753A0" w:rsidP="000753A0">
                  <w:pPr>
                    <w:framePr w:hSpace="180" w:wrap="around" w:vAnchor="text" w:hAnchor="text" w:x="-419" w:y="1"/>
                    <w:suppressOverlap/>
                    <w:rPr>
                      <w:color w:val="000000"/>
                      <w:sz w:val="18"/>
                      <w:szCs w:val="18"/>
                      <w:lang w:val="ro-RO"/>
                    </w:rPr>
                  </w:pPr>
                  <w:r w:rsidRPr="00AE56E7">
                    <w:rPr>
                      <w:color w:val="000000"/>
                      <w:sz w:val="18"/>
                      <w:szCs w:val="18"/>
                      <w:lang w:val="ro-MO"/>
                    </w:rPr>
                    <w:t xml:space="preserve">Imobil , clădirea căminului Universității de Stat </w:t>
                  </w:r>
                  <w:r w:rsidRPr="00AE56E7">
                    <w:rPr>
                      <w:color w:val="000000"/>
                      <w:sz w:val="18"/>
                      <w:szCs w:val="18"/>
                      <w:lang w:val="ro-RO"/>
                    </w:rPr>
                    <w:t>„Alecu Russo” din Bălţi (ABC)</w:t>
                  </w:r>
                </w:p>
              </w:tc>
              <w:tc>
                <w:tcPr>
                  <w:tcW w:w="864"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Mun. Bălţi, str. Decebal, nr. 121 B</w:t>
                  </w:r>
                </w:p>
              </w:tc>
              <w:tc>
                <w:tcPr>
                  <w:tcW w:w="1417"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030020940601</w:t>
                  </w:r>
                </w:p>
              </w:tc>
              <w:tc>
                <w:tcPr>
                  <w:tcW w:w="851"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0,65066</w:t>
                  </w:r>
                </w:p>
              </w:tc>
              <w:tc>
                <w:tcPr>
                  <w:tcW w:w="1984"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Ridicarea eficienţei de utilizare  a patrimoniului public</w:t>
                  </w:r>
                </w:p>
              </w:tc>
              <w:tc>
                <w:tcPr>
                  <w:tcW w:w="2410"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Finisarea unui bloc de studii şi modernizarea a 5 cămine studenţeşti aflate în proprietatea universităţii de Stat „Alecu Russo” din Bălţi, inclusiv a căminului studenţesc, care găzduieşte în prezent un bloc de studii</w:t>
                  </w:r>
                </w:p>
              </w:tc>
            </w:tr>
            <w:tr w:rsidR="000753A0" w:rsidRPr="00F61511" w:rsidTr="005E09DE">
              <w:trPr>
                <w:trHeight w:val="41"/>
              </w:trPr>
              <w:tc>
                <w:tcPr>
                  <w:tcW w:w="421" w:type="dxa"/>
                  <w:vAlign w:val="center"/>
                </w:tcPr>
                <w:p w:rsidR="000753A0" w:rsidRPr="00AE56E7" w:rsidRDefault="000753A0" w:rsidP="000753A0">
                  <w:pPr>
                    <w:framePr w:hSpace="180" w:wrap="around" w:vAnchor="text" w:hAnchor="text" w:x="-419" w:y="1"/>
                    <w:suppressOverlap/>
                    <w:rPr>
                      <w:sz w:val="18"/>
                      <w:szCs w:val="18"/>
                      <w:lang w:val="ro-MO"/>
                    </w:rPr>
                  </w:pPr>
                  <w:r w:rsidRPr="00AE56E7">
                    <w:rPr>
                      <w:sz w:val="18"/>
                      <w:szCs w:val="18"/>
                      <w:lang w:val="ro-MO"/>
                    </w:rPr>
                    <w:t>2</w:t>
                  </w:r>
                </w:p>
              </w:tc>
              <w:tc>
                <w:tcPr>
                  <w:tcW w:w="1404"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 xml:space="preserve">Imobil , clădirea căminului Universității de Stat </w:t>
                  </w:r>
                  <w:r w:rsidRPr="00AE56E7">
                    <w:rPr>
                      <w:color w:val="000000"/>
                      <w:sz w:val="18"/>
                      <w:szCs w:val="18"/>
                      <w:lang w:val="ro-RO"/>
                    </w:rPr>
                    <w:t>„Alecu Russo” din Bălţi (Luceafărul)</w:t>
                  </w:r>
                </w:p>
              </w:tc>
              <w:tc>
                <w:tcPr>
                  <w:tcW w:w="864"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Mun. Bălţi, str. Decebal, nr. 121 A</w:t>
                  </w:r>
                </w:p>
              </w:tc>
              <w:tc>
                <w:tcPr>
                  <w:tcW w:w="1417"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030020940501</w:t>
                  </w:r>
                </w:p>
              </w:tc>
              <w:tc>
                <w:tcPr>
                  <w:tcW w:w="851"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0,57028</w:t>
                  </w:r>
                </w:p>
              </w:tc>
              <w:tc>
                <w:tcPr>
                  <w:tcW w:w="1984"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Ridicarea eficienţei de utilizare  a patrimoniului public</w:t>
                  </w:r>
                </w:p>
              </w:tc>
              <w:tc>
                <w:tcPr>
                  <w:tcW w:w="2410" w:type="dxa"/>
                  <w:vAlign w:val="center"/>
                </w:tcPr>
                <w:p w:rsidR="000753A0" w:rsidRPr="00AE56E7" w:rsidRDefault="000753A0" w:rsidP="000753A0">
                  <w:pPr>
                    <w:framePr w:hSpace="180" w:wrap="around" w:vAnchor="text" w:hAnchor="text" w:x="-419" w:y="1"/>
                    <w:suppressOverlap/>
                    <w:rPr>
                      <w:color w:val="000000"/>
                      <w:sz w:val="18"/>
                      <w:szCs w:val="18"/>
                      <w:lang w:val="ro-MO"/>
                    </w:rPr>
                  </w:pPr>
                  <w:r w:rsidRPr="00AE56E7">
                    <w:rPr>
                      <w:color w:val="000000"/>
                      <w:sz w:val="18"/>
                      <w:szCs w:val="18"/>
                      <w:lang w:val="ro-MO"/>
                    </w:rPr>
                    <w:t>Finisarea unui bloc de studii şi modernizarea a 5 cămine studenţeşti aflate în proprietatea universităţii de Stat „Alecu Russo” din Bălţi, inclusiv a căminului studenţesc, care găzduieşte în prezent un bloc de studii</w:t>
                  </w:r>
                </w:p>
              </w:tc>
            </w:tr>
          </w:tbl>
          <w:p w:rsidR="000C0B07" w:rsidRPr="00872AFE" w:rsidRDefault="000C0B07" w:rsidP="00872AFE">
            <w:pPr>
              <w:jc w:val="both"/>
              <w:rPr>
                <w:sz w:val="25"/>
                <w:szCs w:val="25"/>
                <w:lang w:val="ro-MO"/>
              </w:rPr>
            </w:pPr>
          </w:p>
        </w:tc>
        <w:tc>
          <w:tcPr>
            <w:tcW w:w="2552" w:type="dxa"/>
            <w:tcBorders>
              <w:left w:val="single" w:sz="4" w:space="0" w:color="auto"/>
              <w:right w:val="single" w:sz="4" w:space="0" w:color="auto"/>
            </w:tcBorders>
            <w:vAlign w:val="center"/>
          </w:tcPr>
          <w:p w:rsidR="002C1394" w:rsidRDefault="002C1394" w:rsidP="00662E05">
            <w:pPr>
              <w:jc w:val="both"/>
              <w:rPr>
                <w:lang w:val="ro-MO"/>
              </w:rPr>
            </w:pPr>
          </w:p>
          <w:p w:rsidR="006C3CEF" w:rsidRDefault="00ED616C" w:rsidP="00662E05">
            <w:pPr>
              <w:jc w:val="both"/>
              <w:rPr>
                <w:lang w:val="ro-MO"/>
              </w:rPr>
            </w:pPr>
            <w:r w:rsidRPr="000C62C8">
              <w:rPr>
                <w:lang w:val="ro-MO"/>
              </w:rPr>
              <w:t>Se acceptă</w:t>
            </w:r>
            <w:r w:rsidR="00662E05">
              <w:rPr>
                <w:lang w:val="ro-MO"/>
              </w:rPr>
              <w:t xml:space="preserve"> parţial</w:t>
            </w:r>
            <w:r w:rsidR="008B21C3">
              <w:rPr>
                <w:lang w:val="ro-MO"/>
              </w:rPr>
              <w:t>.</w:t>
            </w:r>
            <w:r w:rsidR="00662E05">
              <w:rPr>
                <w:lang w:val="ro-MO"/>
              </w:rPr>
              <w:t xml:space="preserve"> </w:t>
            </w:r>
            <w:r w:rsidR="006C3CEF">
              <w:rPr>
                <w:lang w:val="ro-MO"/>
              </w:rPr>
              <w:t>Bunurile identificate sun acceptate pentru a fiind incluse în lista.</w:t>
            </w:r>
          </w:p>
          <w:p w:rsidR="00ED616C" w:rsidRDefault="006C3CEF" w:rsidP="00662E05">
            <w:pPr>
              <w:jc w:val="both"/>
              <w:rPr>
                <w:lang w:val="ro-MO"/>
              </w:rPr>
            </w:pPr>
            <w:r>
              <w:rPr>
                <w:lang w:val="ro-MO"/>
              </w:rPr>
              <w:t>În baza</w:t>
            </w:r>
            <w:r w:rsidR="00662E05">
              <w:rPr>
                <w:lang w:val="ro-MO"/>
              </w:rPr>
              <w:t xml:space="preserve"> expertizei efectuate de către </w:t>
            </w:r>
            <w:r>
              <w:rPr>
                <w:lang w:val="ro-MO"/>
              </w:rPr>
              <w:t>A</w:t>
            </w:r>
            <w:r w:rsidR="00662E05">
              <w:rPr>
                <w:lang w:val="ro-MO"/>
              </w:rPr>
              <w:t>genţia Relaţii funciare şi Cadastru, bunurilor</w:t>
            </w:r>
            <w:r w:rsidR="008B21C3">
              <w:rPr>
                <w:lang w:val="ro-MO"/>
              </w:rPr>
              <w:t xml:space="preserve"> propuse la </w:t>
            </w:r>
            <w:proofErr w:type="spellStart"/>
            <w:r w:rsidR="008B21C3">
              <w:rPr>
                <w:lang w:val="ro-MO"/>
              </w:rPr>
              <w:t>pozitiile</w:t>
            </w:r>
            <w:proofErr w:type="spellEnd"/>
            <w:r w:rsidR="008B21C3">
              <w:rPr>
                <w:lang w:val="ro-MO"/>
              </w:rPr>
              <w:t xml:space="preserve"> nr. 3, 4, 5, 6, 7, 8, </w:t>
            </w:r>
            <w:r w:rsidR="00F61511">
              <w:rPr>
                <w:lang w:val="ro-MO"/>
              </w:rPr>
              <w:t xml:space="preserve">9, </w:t>
            </w:r>
            <w:r w:rsidR="008B21C3">
              <w:rPr>
                <w:lang w:val="ro-MO"/>
              </w:rPr>
              <w:t>10, 11, 12, 13</w:t>
            </w:r>
            <w:r w:rsidR="00662E05">
              <w:rPr>
                <w:lang w:val="ro-MO"/>
              </w:rPr>
              <w:t xml:space="preserve"> urmează a fi identificate şi înregistrate  separat în Registru Bunurilor Imobile</w:t>
            </w:r>
            <w:r w:rsidR="00ED616C" w:rsidRPr="000C62C8">
              <w:rPr>
                <w:lang w:val="ro-MO"/>
              </w:rPr>
              <w:t>.</w:t>
            </w:r>
            <w:r w:rsidR="00662E05">
              <w:rPr>
                <w:lang w:val="ro-MO"/>
              </w:rPr>
              <w:t xml:space="preserve"> Ulterior acestei proceduri, Ministerul Educaţiei va propune completarea Listei bunurilor proprietate publică a statului propuse parteneriatului public-privat</w:t>
            </w:r>
            <w:r>
              <w:rPr>
                <w:lang w:val="ro-MO"/>
              </w:rPr>
              <w:t xml:space="preserve"> aprobate prin HG/419 din 18.06.2012</w:t>
            </w:r>
            <w:r w:rsidR="00662E05">
              <w:rPr>
                <w:lang w:val="ro-MO"/>
              </w:rPr>
              <w:t>.</w:t>
            </w: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Default="000753A0" w:rsidP="00662E05">
            <w:pPr>
              <w:jc w:val="both"/>
              <w:rPr>
                <w:lang w:val="ro-MO"/>
              </w:rPr>
            </w:pPr>
          </w:p>
          <w:p w:rsidR="000753A0" w:rsidRPr="000C62C8" w:rsidRDefault="000753A0" w:rsidP="008B21C3">
            <w:pPr>
              <w:jc w:val="both"/>
              <w:rPr>
                <w:lang w:val="ro-MO"/>
              </w:rPr>
            </w:pPr>
            <w:r>
              <w:rPr>
                <w:lang w:val="ro-MO"/>
              </w:rPr>
              <w:t xml:space="preserve">Se acceptă. </w:t>
            </w:r>
            <w:r w:rsidR="008B21C3">
              <w:rPr>
                <w:lang w:val="ro-MO"/>
              </w:rPr>
              <w:t>Bunurile propuse au fost incluse în proiectul Listei bunurilor proprietate publică a statului propuse parteneriatului public-privat.</w:t>
            </w:r>
          </w:p>
        </w:tc>
      </w:tr>
      <w:tr w:rsidR="00FB43B2" w:rsidRPr="00F61511" w:rsidTr="005E09DE">
        <w:trPr>
          <w:trHeight w:val="2472"/>
        </w:trPr>
        <w:tc>
          <w:tcPr>
            <w:tcW w:w="534" w:type="dxa"/>
            <w:vMerge w:val="restart"/>
            <w:tcBorders>
              <w:left w:val="single" w:sz="4" w:space="0" w:color="auto"/>
              <w:right w:val="single" w:sz="4" w:space="0" w:color="auto"/>
            </w:tcBorders>
            <w:vAlign w:val="center"/>
          </w:tcPr>
          <w:p w:rsidR="00FB43B2" w:rsidRPr="00872AFE" w:rsidRDefault="00FB43B2"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val="restart"/>
            <w:tcBorders>
              <w:left w:val="single" w:sz="4" w:space="0" w:color="auto"/>
              <w:right w:val="single" w:sz="4" w:space="0" w:color="auto"/>
            </w:tcBorders>
            <w:vAlign w:val="center"/>
          </w:tcPr>
          <w:p w:rsidR="00FB43B2" w:rsidRPr="00872AFE" w:rsidRDefault="00FB43B2" w:rsidP="00872AFE">
            <w:pPr>
              <w:rPr>
                <w:b/>
                <w:lang w:val="ro-MO"/>
              </w:rPr>
            </w:pPr>
            <w:r w:rsidRPr="00872AFE">
              <w:rPr>
                <w:b/>
                <w:lang w:val="ro-MO"/>
              </w:rPr>
              <w:t>Ministerul Finanţelor</w:t>
            </w:r>
          </w:p>
          <w:p w:rsidR="00FB43B2" w:rsidRPr="00872AFE" w:rsidRDefault="00FB43B2" w:rsidP="00872AFE">
            <w:pPr>
              <w:rPr>
                <w:b/>
                <w:lang w:val="ro-MO"/>
              </w:rPr>
            </w:pPr>
          </w:p>
          <w:p w:rsidR="00FB43B2" w:rsidRPr="00872AFE" w:rsidRDefault="00FB43B2" w:rsidP="00872AFE">
            <w:pPr>
              <w:rPr>
                <w:i/>
                <w:lang w:val="ro-MO"/>
              </w:rPr>
            </w:pPr>
            <w:r w:rsidRPr="00872AFE">
              <w:rPr>
                <w:i/>
                <w:lang w:val="ro-MO"/>
              </w:rPr>
              <w:t>Nr.16-04/393 din 03.06.2013</w:t>
            </w:r>
          </w:p>
        </w:tc>
        <w:tc>
          <w:tcPr>
            <w:tcW w:w="1134" w:type="dxa"/>
            <w:vMerge w:val="restart"/>
            <w:tcBorders>
              <w:left w:val="single" w:sz="4" w:space="0" w:color="auto"/>
              <w:right w:val="single" w:sz="4" w:space="0" w:color="auto"/>
            </w:tcBorders>
            <w:vAlign w:val="center"/>
          </w:tcPr>
          <w:p w:rsidR="00FB43B2" w:rsidRPr="00872AFE" w:rsidRDefault="00FB43B2" w:rsidP="00872AFE">
            <w:pPr>
              <w:rPr>
                <w:sz w:val="25"/>
                <w:szCs w:val="25"/>
                <w:lang w:val="ro-MO"/>
              </w:rPr>
            </w:pPr>
          </w:p>
        </w:tc>
        <w:tc>
          <w:tcPr>
            <w:tcW w:w="10064" w:type="dxa"/>
            <w:tcBorders>
              <w:left w:val="single" w:sz="4" w:space="0" w:color="auto"/>
              <w:right w:val="single" w:sz="4" w:space="0" w:color="auto"/>
            </w:tcBorders>
            <w:shd w:val="clear" w:color="auto" w:fill="auto"/>
            <w:vAlign w:val="center"/>
          </w:tcPr>
          <w:p w:rsidR="00FB43B2" w:rsidRPr="00872AFE" w:rsidRDefault="00FB43B2" w:rsidP="00872AFE">
            <w:pPr>
              <w:jc w:val="both"/>
              <w:rPr>
                <w:lang w:val="ro-MO"/>
              </w:rPr>
            </w:pPr>
            <w:r w:rsidRPr="00872AFE">
              <w:rPr>
                <w:lang w:val="ro-MO"/>
              </w:rPr>
              <w:t xml:space="preserve">Conform art.50 al Legii nr.317-XV din 18 iulie 2003 privind actele normative ale Guvernului şi ale alte autorităţi ale administraţiei publice centrale şi locale, titlul actului normativ reprezintă denumirea generică a actului, în funcţie de obiectul reglementării exprimat sintetic. În cazul modificării, completării sau abrogării mai multor părţi ale unor acte normative în vigoare, titlul actului de modificare, completare sau abrogare va conţine o formulă generală referitoare la modificarea, completarea sau abrogarea unor acte normative. În această ordine de idei, propunem expunerea titlului în următoarea redacţie: „Cu privire la aprobarea modificărilor şi completărilor ce se operează în </w:t>
            </w:r>
            <w:proofErr w:type="spellStart"/>
            <w:r w:rsidRPr="00872AFE">
              <w:rPr>
                <w:lang w:val="ro-MO"/>
              </w:rPr>
              <w:t>Hotărîrea</w:t>
            </w:r>
            <w:proofErr w:type="spellEnd"/>
            <w:r w:rsidRPr="00872AFE">
              <w:rPr>
                <w:lang w:val="ro-MO"/>
              </w:rPr>
              <w:t xml:space="preserve"> Guvernului nr.419 din 18 iunie 2013”. </w:t>
            </w:r>
          </w:p>
        </w:tc>
        <w:tc>
          <w:tcPr>
            <w:tcW w:w="2552" w:type="dxa"/>
            <w:tcBorders>
              <w:left w:val="single" w:sz="4" w:space="0" w:color="auto"/>
              <w:right w:val="single" w:sz="4" w:space="0" w:color="auto"/>
            </w:tcBorders>
            <w:shd w:val="clear" w:color="auto" w:fill="auto"/>
            <w:vAlign w:val="center"/>
          </w:tcPr>
          <w:p w:rsidR="00FB43B2" w:rsidRPr="008B21C3" w:rsidRDefault="006C3CEF" w:rsidP="005E09DE">
            <w:pPr>
              <w:spacing w:line="276" w:lineRule="auto"/>
              <w:ind w:firstLine="34"/>
              <w:jc w:val="both"/>
              <w:rPr>
                <w:sz w:val="22"/>
                <w:szCs w:val="22"/>
                <w:lang w:val="ro-MO"/>
              </w:rPr>
            </w:pPr>
            <w:r w:rsidRPr="005E09DE">
              <w:rPr>
                <w:sz w:val="22"/>
                <w:szCs w:val="22"/>
                <w:lang w:val="ro-MO"/>
              </w:rPr>
              <w:t>S</w:t>
            </w:r>
            <w:r w:rsidR="00FB43B2" w:rsidRPr="005E09DE">
              <w:rPr>
                <w:sz w:val="22"/>
                <w:szCs w:val="22"/>
                <w:lang w:val="ro-MO"/>
              </w:rPr>
              <w:t>e acceptă</w:t>
            </w:r>
            <w:r w:rsidRPr="005E09DE">
              <w:rPr>
                <w:sz w:val="22"/>
                <w:szCs w:val="22"/>
                <w:lang w:val="ro-MO"/>
              </w:rPr>
              <w:t xml:space="preserve"> parțial</w:t>
            </w:r>
            <w:r w:rsidR="00FB43B2" w:rsidRPr="005E09DE">
              <w:rPr>
                <w:sz w:val="22"/>
                <w:szCs w:val="22"/>
                <w:lang w:val="ro-MO"/>
              </w:rPr>
              <w:t>.</w:t>
            </w:r>
            <w:r w:rsidRPr="005E09DE">
              <w:rPr>
                <w:sz w:val="22"/>
                <w:szCs w:val="22"/>
                <w:lang w:val="ro-MO"/>
              </w:rPr>
              <w:t xml:space="preserve"> Pentru prezentul </w:t>
            </w:r>
            <w:r w:rsidR="00FB43B2" w:rsidRPr="005E09DE">
              <w:rPr>
                <w:sz w:val="22"/>
                <w:szCs w:val="22"/>
                <w:lang w:val="ro-MO"/>
              </w:rPr>
              <w:t xml:space="preserve"> Proiectul de </w:t>
            </w:r>
            <w:proofErr w:type="spellStart"/>
            <w:r w:rsidR="00FB43B2" w:rsidRPr="005E09DE">
              <w:rPr>
                <w:sz w:val="22"/>
                <w:szCs w:val="22"/>
                <w:lang w:val="ro-MO"/>
              </w:rPr>
              <w:t>hotărîre</w:t>
            </w:r>
            <w:proofErr w:type="spellEnd"/>
            <w:r w:rsidR="00FB43B2" w:rsidRPr="005E09DE">
              <w:rPr>
                <w:sz w:val="22"/>
                <w:szCs w:val="22"/>
                <w:lang w:val="ro-MO"/>
              </w:rPr>
              <w:t xml:space="preserve"> a Guvernului va </w:t>
            </w:r>
            <w:r w:rsidRPr="005E09DE">
              <w:rPr>
                <w:sz w:val="22"/>
                <w:szCs w:val="22"/>
                <w:lang w:val="ro-MO"/>
              </w:rPr>
              <w:t>fi utilizat</w:t>
            </w:r>
            <w:r w:rsidR="005E09DE" w:rsidRPr="005E09DE">
              <w:rPr>
                <w:sz w:val="22"/>
                <w:szCs w:val="22"/>
                <w:lang w:val="ro-MO"/>
              </w:rPr>
              <w:t>ă</w:t>
            </w:r>
            <w:r w:rsidRPr="005E09DE">
              <w:rPr>
                <w:sz w:val="22"/>
                <w:szCs w:val="22"/>
                <w:lang w:val="ro-MO"/>
              </w:rPr>
              <w:t xml:space="preserve"> denumirea complex</w:t>
            </w:r>
            <w:r w:rsidR="005E09DE" w:rsidRPr="005E09DE">
              <w:rPr>
                <w:sz w:val="22"/>
                <w:szCs w:val="22"/>
                <w:lang w:val="ro-MO"/>
              </w:rPr>
              <w:t>ă</w:t>
            </w:r>
            <w:r w:rsidRPr="005E09DE">
              <w:rPr>
                <w:sz w:val="22"/>
                <w:szCs w:val="22"/>
                <w:lang w:val="ro-MO"/>
              </w:rPr>
              <w:t xml:space="preserve"> „</w:t>
            </w:r>
            <w:r w:rsidR="00FB43B2" w:rsidRPr="005E09DE">
              <w:rPr>
                <w:sz w:val="22"/>
                <w:szCs w:val="22"/>
                <w:lang w:val="ro-MO"/>
              </w:rPr>
              <w:t xml:space="preserve">privind modificarea şi completarea </w:t>
            </w:r>
            <w:proofErr w:type="spellStart"/>
            <w:r w:rsidR="00FB43B2" w:rsidRPr="005E09DE">
              <w:rPr>
                <w:sz w:val="22"/>
                <w:szCs w:val="22"/>
                <w:lang w:val="ro-MO"/>
              </w:rPr>
              <w:t>Hotărîrii</w:t>
            </w:r>
            <w:proofErr w:type="spellEnd"/>
            <w:r w:rsidR="00FB43B2" w:rsidRPr="005E09DE">
              <w:rPr>
                <w:sz w:val="22"/>
                <w:szCs w:val="22"/>
                <w:lang w:val="ro-MO"/>
              </w:rPr>
              <w:t xml:space="preserve"> Guvernului </w:t>
            </w:r>
            <w:r w:rsidR="00FB43B2" w:rsidRPr="005E09DE">
              <w:rPr>
                <w:bCs/>
                <w:sz w:val="22"/>
                <w:szCs w:val="22"/>
                <w:lang w:val="ro-MO"/>
              </w:rPr>
              <w:t>nr. 419 din  18.06.2012 cu privire la aprobarea listei bunurilor proprietate a statului şi a listei lucrărilor şi serviciilor de interes public naţional propuse parteneriatului public-privat”</w:t>
            </w:r>
            <w:r w:rsidRPr="005E09DE">
              <w:rPr>
                <w:bCs/>
                <w:sz w:val="22"/>
                <w:szCs w:val="22"/>
                <w:lang w:val="ro-MO"/>
              </w:rPr>
              <w:t xml:space="preserve"> , întrucât</w:t>
            </w:r>
            <w:r w:rsidR="005E09DE" w:rsidRPr="005E09DE">
              <w:rPr>
                <w:bCs/>
                <w:sz w:val="22"/>
                <w:szCs w:val="22"/>
                <w:lang w:val="ro-MO"/>
              </w:rPr>
              <w:t xml:space="preserve"> prezentul proiect</w:t>
            </w:r>
            <w:r w:rsidRPr="005E09DE">
              <w:rPr>
                <w:bCs/>
                <w:sz w:val="22"/>
                <w:szCs w:val="22"/>
                <w:lang w:val="ro-MO"/>
              </w:rPr>
              <w:t xml:space="preserve"> de act normativ include şi alte </w:t>
            </w:r>
            <w:proofErr w:type="spellStart"/>
            <w:r w:rsidRPr="005E09DE">
              <w:rPr>
                <w:bCs/>
                <w:sz w:val="22"/>
                <w:szCs w:val="22"/>
                <w:lang w:val="ro-MO"/>
              </w:rPr>
              <w:t>Hotarîri</w:t>
            </w:r>
            <w:proofErr w:type="spellEnd"/>
            <w:r w:rsidRPr="005E09DE">
              <w:rPr>
                <w:bCs/>
                <w:sz w:val="22"/>
                <w:szCs w:val="22"/>
                <w:lang w:val="ro-MO"/>
              </w:rPr>
              <w:t xml:space="preserve"> de Guvern distincte pentru proiecte</w:t>
            </w:r>
            <w:r w:rsidR="005E09DE" w:rsidRPr="005E09DE">
              <w:rPr>
                <w:bCs/>
                <w:sz w:val="22"/>
                <w:szCs w:val="22"/>
                <w:lang w:val="ro-MO"/>
              </w:rPr>
              <w:t>le</w:t>
            </w:r>
            <w:r w:rsidRPr="005E09DE">
              <w:rPr>
                <w:bCs/>
                <w:sz w:val="22"/>
                <w:szCs w:val="22"/>
                <w:lang w:val="ro-MO"/>
              </w:rPr>
              <w:t xml:space="preserve"> de parteneriat public-privat. Pentru ulterioarele</w:t>
            </w:r>
            <w:r w:rsidR="005E09DE" w:rsidRPr="005E09DE">
              <w:rPr>
                <w:bCs/>
                <w:sz w:val="22"/>
                <w:szCs w:val="22"/>
                <w:lang w:val="ro-MO"/>
              </w:rPr>
              <w:t xml:space="preserve"> proiecte de </w:t>
            </w:r>
            <w:proofErr w:type="spellStart"/>
            <w:r w:rsidR="005E09DE" w:rsidRPr="005E09DE">
              <w:rPr>
                <w:bCs/>
                <w:sz w:val="22"/>
                <w:szCs w:val="22"/>
                <w:lang w:val="ro-MO"/>
              </w:rPr>
              <w:t>hotărî</w:t>
            </w:r>
            <w:r w:rsidRPr="005E09DE">
              <w:rPr>
                <w:bCs/>
                <w:sz w:val="22"/>
                <w:szCs w:val="22"/>
                <w:lang w:val="ro-MO"/>
              </w:rPr>
              <w:t>ri</w:t>
            </w:r>
            <w:proofErr w:type="spellEnd"/>
            <w:r w:rsidRPr="005E09DE">
              <w:rPr>
                <w:bCs/>
                <w:sz w:val="22"/>
                <w:szCs w:val="22"/>
                <w:lang w:val="ro-MO"/>
              </w:rPr>
              <w:t xml:space="preserve"> privind  modificar</w:t>
            </w:r>
            <w:r w:rsidR="005E09DE" w:rsidRPr="005E09DE">
              <w:rPr>
                <w:bCs/>
                <w:sz w:val="22"/>
                <w:szCs w:val="22"/>
                <w:lang w:val="ro-MO"/>
              </w:rPr>
              <w:t>ea HG/</w:t>
            </w:r>
            <w:r w:rsidRPr="005E09DE">
              <w:rPr>
                <w:bCs/>
                <w:sz w:val="22"/>
                <w:szCs w:val="22"/>
                <w:lang w:val="ro-MO"/>
              </w:rPr>
              <w:t xml:space="preserve"> 419 </w:t>
            </w:r>
            <w:r w:rsidR="005E09DE" w:rsidRPr="005E09DE">
              <w:rPr>
                <w:bCs/>
                <w:sz w:val="22"/>
                <w:szCs w:val="22"/>
                <w:lang w:val="ro-MO"/>
              </w:rPr>
              <w:t xml:space="preserve">din 18.06.2012 </w:t>
            </w:r>
            <w:r w:rsidRPr="005E09DE">
              <w:rPr>
                <w:bCs/>
                <w:sz w:val="22"/>
                <w:szCs w:val="22"/>
                <w:lang w:val="ro-MO"/>
              </w:rPr>
              <w:t xml:space="preserve">va fi </w:t>
            </w:r>
            <w:r w:rsidR="005E09DE" w:rsidRPr="005E09DE">
              <w:rPr>
                <w:bCs/>
                <w:sz w:val="22"/>
                <w:szCs w:val="22"/>
                <w:lang w:val="ro-MO"/>
              </w:rPr>
              <w:t>utilizată</w:t>
            </w:r>
            <w:r w:rsidRPr="005E09DE">
              <w:rPr>
                <w:bCs/>
                <w:sz w:val="22"/>
                <w:szCs w:val="22"/>
                <w:lang w:val="ro-MO"/>
              </w:rPr>
              <w:t xml:space="preserve"> sintagma </w:t>
            </w:r>
            <w:r w:rsidR="00993C1A" w:rsidRPr="005E09DE">
              <w:rPr>
                <w:bCs/>
                <w:sz w:val="22"/>
                <w:szCs w:val="22"/>
                <w:lang w:val="ro-MO"/>
              </w:rPr>
              <w:t>propus</w:t>
            </w:r>
            <w:r w:rsidR="005E09DE" w:rsidRPr="005E09DE">
              <w:rPr>
                <w:bCs/>
                <w:sz w:val="22"/>
                <w:szCs w:val="22"/>
                <w:lang w:val="ro-MO"/>
              </w:rPr>
              <w:t>ă de către Ministerul Finanţelor</w:t>
            </w:r>
            <w:r w:rsidRPr="005E09DE">
              <w:rPr>
                <w:bCs/>
                <w:sz w:val="22"/>
                <w:szCs w:val="22"/>
                <w:lang w:val="ro-MO"/>
              </w:rPr>
              <w:t xml:space="preserve">. </w:t>
            </w:r>
          </w:p>
        </w:tc>
      </w:tr>
      <w:tr w:rsidR="00FB43B2" w:rsidRPr="0051380A" w:rsidTr="005E09DE">
        <w:trPr>
          <w:trHeight w:val="882"/>
        </w:trPr>
        <w:tc>
          <w:tcPr>
            <w:tcW w:w="534" w:type="dxa"/>
            <w:vMerge/>
            <w:tcBorders>
              <w:left w:val="single" w:sz="4" w:space="0" w:color="auto"/>
              <w:right w:val="single" w:sz="4" w:space="0" w:color="auto"/>
            </w:tcBorders>
            <w:vAlign w:val="center"/>
          </w:tcPr>
          <w:p w:rsidR="00FB43B2" w:rsidRPr="00872AFE" w:rsidRDefault="00FB43B2"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FB43B2" w:rsidRPr="00872AFE" w:rsidRDefault="00FB43B2" w:rsidP="00872AFE">
            <w:pPr>
              <w:rPr>
                <w:b/>
                <w:lang w:val="ro-MO"/>
              </w:rPr>
            </w:pPr>
          </w:p>
        </w:tc>
        <w:tc>
          <w:tcPr>
            <w:tcW w:w="1134" w:type="dxa"/>
            <w:vMerge/>
            <w:tcBorders>
              <w:left w:val="single" w:sz="4" w:space="0" w:color="auto"/>
              <w:right w:val="single" w:sz="4" w:space="0" w:color="auto"/>
            </w:tcBorders>
            <w:vAlign w:val="center"/>
          </w:tcPr>
          <w:p w:rsidR="00FB43B2" w:rsidRPr="00872AFE" w:rsidRDefault="00FB43B2" w:rsidP="00872AFE">
            <w:pPr>
              <w:rPr>
                <w:sz w:val="25"/>
                <w:szCs w:val="25"/>
                <w:lang w:val="ro-MO"/>
              </w:rPr>
            </w:pPr>
          </w:p>
        </w:tc>
        <w:tc>
          <w:tcPr>
            <w:tcW w:w="10064" w:type="dxa"/>
            <w:vMerge w:val="restart"/>
            <w:tcBorders>
              <w:left w:val="single" w:sz="4" w:space="0" w:color="auto"/>
              <w:right w:val="single" w:sz="4" w:space="0" w:color="auto"/>
            </w:tcBorders>
            <w:shd w:val="clear" w:color="auto" w:fill="auto"/>
            <w:vAlign w:val="center"/>
          </w:tcPr>
          <w:p w:rsidR="00FB43B2" w:rsidRPr="00872AFE" w:rsidRDefault="00FB43B2" w:rsidP="00872AFE">
            <w:pPr>
              <w:jc w:val="both"/>
              <w:rPr>
                <w:lang w:val="ro-RO"/>
              </w:rPr>
            </w:pPr>
            <w:r w:rsidRPr="00872AFE">
              <w:rPr>
                <w:lang w:val="ro-MO"/>
              </w:rPr>
              <w:t>Se propune de revizuit documentul din punct de vedere redacţional</w:t>
            </w:r>
            <w:r w:rsidRPr="00872AFE">
              <w:rPr>
                <w:lang w:val="ro-RO"/>
              </w:rPr>
              <w:t>:</w:t>
            </w:r>
          </w:p>
          <w:p w:rsidR="00FB43B2" w:rsidRPr="00872AFE" w:rsidRDefault="00FB43B2" w:rsidP="00872AFE">
            <w:pPr>
              <w:pStyle w:val="ListParagraph"/>
              <w:numPr>
                <w:ilvl w:val="0"/>
                <w:numId w:val="11"/>
              </w:numPr>
              <w:spacing w:line="240" w:lineRule="auto"/>
              <w:jc w:val="both"/>
              <w:rPr>
                <w:rFonts w:ascii="Times New Roman" w:hAnsi="Times New Roman" w:cs="Times New Roman"/>
                <w:sz w:val="24"/>
                <w:szCs w:val="24"/>
                <w:lang w:val="ro-RO"/>
              </w:rPr>
            </w:pPr>
            <w:r w:rsidRPr="00872AFE">
              <w:rPr>
                <w:rFonts w:ascii="Times New Roman" w:hAnsi="Times New Roman" w:cs="Times New Roman"/>
                <w:sz w:val="24"/>
                <w:szCs w:val="24"/>
                <w:lang w:val="ro-RO"/>
              </w:rPr>
              <w:t xml:space="preserve">În conţinutul proiectului de </w:t>
            </w:r>
            <w:proofErr w:type="spellStart"/>
            <w:r w:rsidRPr="00872AFE">
              <w:rPr>
                <w:rFonts w:ascii="Times New Roman" w:hAnsi="Times New Roman" w:cs="Times New Roman"/>
                <w:sz w:val="24"/>
                <w:szCs w:val="24"/>
                <w:lang w:val="ro-RO"/>
              </w:rPr>
              <w:t>hotărîre</w:t>
            </w:r>
            <w:proofErr w:type="spellEnd"/>
            <w:r w:rsidRPr="00872AFE">
              <w:rPr>
                <w:rFonts w:ascii="Times New Roman" w:hAnsi="Times New Roman" w:cs="Times New Roman"/>
                <w:sz w:val="24"/>
                <w:szCs w:val="24"/>
                <w:lang w:val="ro-RO"/>
              </w:rPr>
              <w:t>, este necesar de substituit cifrele „18.06.2012” cu sintagma „18 iunie 2012”;</w:t>
            </w:r>
          </w:p>
          <w:p w:rsidR="00FB43B2" w:rsidRPr="00872AFE" w:rsidRDefault="00FB43B2" w:rsidP="00872AFE">
            <w:pPr>
              <w:pStyle w:val="ListParagraph"/>
              <w:numPr>
                <w:ilvl w:val="0"/>
                <w:numId w:val="11"/>
              </w:numPr>
              <w:spacing w:line="240" w:lineRule="auto"/>
              <w:jc w:val="both"/>
              <w:rPr>
                <w:rFonts w:ascii="Times New Roman" w:hAnsi="Times New Roman" w:cs="Times New Roman"/>
                <w:sz w:val="24"/>
                <w:szCs w:val="24"/>
                <w:lang w:val="ro-RO"/>
              </w:rPr>
            </w:pPr>
            <w:r w:rsidRPr="00872AFE">
              <w:rPr>
                <w:rFonts w:ascii="Times New Roman" w:hAnsi="Times New Roman" w:cs="Times New Roman"/>
                <w:sz w:val="24"/>
                <w:szCs w:val="24"/>
                <w:lang w:val="ro-RO"/>
              </w:rPr>
              <w:lastRenderedPageBreak/>
              <w:t xml:space="preserve">În anexa nr. 1 este necesar de revăzut corectitudinea numerotării </w:t>
            </w:r>
            <w:proofErr w:type="spellStart"/>
            <w:r w:rsidRPr="00872AFE">
              <w:rPr>
                <w:rFonts w:ascii="Times New Roman" w:hAnsi="Times New Roman" w:cs="Times New Roman"/>
                <w:sz w:val="24"/>
                <w:szCs w:val="24"/>
                <w:lang w:val="ro-RO"/>
              </w:rPr>
              <w:t>coloniţelor</w:t>
            </w:r>
            <w:proofErr w:type="spellEnd"/>
            <w:r w:rsidRPr="00872AFE">
              <w:rPr>
                <w:rFonts w:ascii="Times New Roman" w:hAnsi="Times New Roman" w:cs="Times New Roman"/>
                <w:sz w:val="24"/>
                <w:szCs w:val="24"/>
                <w:lang w:val="ro-RO"/>
              </w:rPr>
              <w:t>;</w:t>
            </w:r>
          </w:p>
          <w:p w:rsidR="00FB43B2" w:rsidRPr="00872AFE" w:rsidRDefault="00FB43B2" w:rsidP="00872AFE">
            <w:pPr>
              <w:pStyle w:val="ListParagraph"/>
              <w:numPr>
                <w:ilvl w:val="0"/>
                <w:numId w:val="11"/>
              </w:numPr>
              <w:spacing w:line="240" w:lineRule="auto"/>
              <w:jc w:val="both"/>
              <w:rPr>
                <w:rFonts w:ascii="Times New Roman" w:hAnsi="Times New Roman" w:cs="Times New Roman"/>
                <w:sz w:val="24"/>
                <w:szCs w:val="24"/>
                <w:lang w:val="ro-RO"/>
              </w:rPr>
            </w:pPr>
            <w:r w:rsidRPr="00872AFE">
              <w:rPr>
                <w:rFonts w:ascii="Times New Roman" w:hAnsi="Times New Roman" w:cs="Times New Roman"/>
                <w:sz w:val="24"/>
                <w:szCs w:val="24"/>
                <w:lang w:val="ro-RO"/>
              </w:rPr>
              <w:t>Punctul 9 se propune de exclus dat fiind că acesta se dublează în punctul 13;</w:t>
            </w:r>
          </w:p>
          <w:p w:rsidR="00FB43B2" w:rsidRDefault="00FB43B2" w:rsidP="00872AFE">
            <w:pPr>
              <w:pStyle w:val="ListParagraph"/>
              <w:numPr>
                <w:ilvl w:val="0"/>
                <w:numId w:val="11"/>
              </w:numPr>
              <w:spacing w:line="240" w:lineRule="auto"/>
              <w:jc w:val="both"/>
              <w:rPr>
                <w:rFonts w:ascii="Times New Roman" w:hAnsi="Times New Roman" w:cs="Times New Roman"/>
                <w:sz w:val="24"/>
                <w:szCs w:val="24"/>
                <w:lang w:val="ro-RO"/>
              </w:rPr>
            </w:pPr>
            <w:r w:rsidRPr="00872AFE">
              <w:rPr>
                <w:rFonts w:ascii="Times New Roman" w:hAnsi="Times New Roman" w:cs="Times New Roman"/>
                <w:sz w:val="24"/>
                <w:szCs w:val="24"/>
                <w:lang w:val="ro-RO"/>
              </w:rPr>
              <w:t xml:space="preserve">În punctul 10, terenul cu numărul cadastral 0100212306 cu suprafaţa de 0,8864 ha are adresa juridică: mun. Chişinău str. </w:t>
            </w:r>
            <w:proofErr w:type="spellStart"/>
            <w:r w:rsidRPr="00872AFE">
              <w:rPr>
                <w:rFonts w:ascii="Times New Roman" w:hAnsi="Times New Roman" w:cs="Times New Roman"/>
                <w:sz w:val="24"/>
                <w:szCs w:val="24"/>
                <w:lang w:val="ro-RO"/>
              </w:rPr>
              <w:t>Sprîncenoia</w:t>
            </w:r>
            <w:proofErr w:type="spellEnd"/>
            <w:r w:rsidRPr="00872AFE">
              <w:rPr>
                <w:rFonts w:ascii="Times New Roman" w:hAnsi="Times New Roman" w:cs="Times New Roman"/>
                <w:sz w:val="24"/>
                <w:szCs w:val="24"/>
                <w:lang w:val="ro-RO"/>
              </w:rPr>
              <w:t xml:space="preserve"> 5, conform </w:t>
            </w:r>
            <w:proofErr w:type="spellStart"/>
            <w:r>
              <w:rPr>
                <w:rFonts w:ascii="Times New Roman" w:hAnsi="Times New Roman" w:cs="Times New Roman"/>
                <w:sz w:val="24"/>
                <w:szCs w:val="24"/>
                <w:lang w:val="ro-RO"/>
              </w:rPr>
              <w:t>H</w:t>
            </w:r>
            <w:r w:rsidRPr="00872AFE">
              <w:rPr>
                <w:rFonts w:ascii="Times New Roman" w:hAnsi="Times New Roman" w:cs="Times New Roman"/>
                <w:sz w:val="24"/>
                <w:szCs w:val="24"/>
                <w:lang w:val="ro-RO"/>
              </w:rPr>
              <w:t>otărîrii</w:t>
            </w:r>
            <w:proofErr w:type="spellEnd"/>
            <w:r w:rsidRPr="00872AFE">
              <w:rPr>
                <w:rFonts w:ascii="Times New Roman" w:hAnsi="Times New Roman" w:cs="Times New Roman"/>
                <w:sz w:val="24"/>
                <w:szCs w:val="24"/>
                <w:lang w:val="ro-RO"/>
              </w:rPr>
              <w:t xml:space="preserve"> Guvernului din 18 martie 2013 „Cu privire la transmiterea unor terenuri şi iniţierea proiectului de parteneriat public-privat pentru asigurarea colaboratorilor Academiei de Ştiinţe a Moldovei cu spaţiul locativ”. Concomitent, considerăm necesar în ultima </w:t>
            </w:r>
            <w:proofErr w:type="spellStart"/>
            <w:r w:rsidRPr="00872AFE">
              <w:rPr>
                <w:rFonts w:ascii="Times New Roman" w:hAnsi="Times New Roman" w:cs="Times New Roman"/>
                <w:sz w:val="24"/>
                <w:szCs w:val="24"/>
                <w:lang w:val="ro-RO"/>
              </w:rPr>
              <w:t>coloniţă</w:t>
            </w:r>
            <w:proofErr w:type="spellEnd"/>
            <w:r w:rsidRPr="00872AFE">
              <w:rPr>
                <w:rFonts w:ascii="Times New Roman" w:hAnsi="Times New Roman" w:cs="Times New Roman"/>
                <w:sz w:val="24"/>
                <w:szCs w:val="24"/>
                <w:lang w:val="ro-RO"/>
              </w:rPr>
              <w:t xml:space="preserve"> a acestei poziții după cuvintele „cartier locativ” de completat cu cuvintele „a unui cămin pentru studenţi” şi în continuare după text;</w:t>
            </w:r>
          </w:p>
          <w:p w:rsidR="00E568A6" w:rsidRPr="00872AFE" w:rsidRDefault="00E568A6" w:rsidP="00E568A6">
            <w:pPr>
              <w:pStyle w:val="ListParagraph"/>
              <w:spacing w:line="240" w:lineRule="auto"/>
              <w:jc w:val="both"/>
              <w:rPr>
                <w:rFonts w:ascii="Times New Roman" w:hAnsi="Times New Roman" w:cs="Times New Roman"/>
                <w:sz w:val="24"/>
                <w:szCs w:val="24"/>
                <w:lang w:val="ro-RO"/>
              </w:rPr>
            </w:pPr>
          </w:p>
          <w:p w:rsidR="00FB43B2" w:rsidRPr="00872AFE" w:rsidRDefault="00FB43B2" w:rsidP="00872AFE">
            <w:pPr>
              <w:pStyle w:val="ListParagraph"/>
              <w:numPr>
                <w:ilvl w:val="0"/>
                <w:numId w:val="11"/>
              </w:numPr>
              <w:spacing w:line="240" w:lineRule="auto"/>
              <w:jc w:val="both"/>
              <w:rPr>
                <w:rFonts w:ascii="Times New Roman" w:hAnsi="Times New Roman" w:cs="Times New Roman"/>
                <w:sz w:val="24"/>
                <w:szCs w:val="24"/>
                <w:lang w:val="ro-RO"/>
              </w:rPr>
            </w:pPr>
            <w:r w:rsidRPr="00872AFE">
              <w:rPr>
                <w:rFonts w:ascii="Times New Roman" w:hAnsi="Times New Roman" w:cs="Times New Roman"/>
                <w:sz w:val="24"/>
                <w:szCs w:val="24"/>
                <w:lang w:val="ro-RO"/>
              </w:rPr>
              <w:t>La punctul 16, consideră că, este necesar de reflectat aspectul includerii Apeductului „</w:t>
            </w:r>
            <w:proofErr w:type="spellStart"/>
            <w:r w:rsidRPr="00872AFE">
              <w:rPr>
                <w:rFonts w:ascii="Times New Roman" w:hAnsi="Times New Roman" w:cs="Times New Roman"/>
                <w:sz w:val="24"/>
                <w:szCs w:val="24"/>
                <w:lang w:val="ro-RO"/>
              </w:rPr>
              <w:t>Soroca-Bălţi</w:t>
            </w:r>
            <w:proofErr w:type="spellEnd"/>
            <w:r w:rsidRPr="00872AFE">
              <w:rPr>
                <w:rFonts w:ascii="Times New Roman" w:hAnsi="Times New Roman" w:cs="Times New Roman"/>
                <w:sz w:val="24"/>
                <w:szCs w:val="24"/>
                <w:lang w:val="ro-RO"/>
              </w:rPr>
              <w:t xml:space="preserve">” la una din anexele proiectului vizat, dat fiind că, scopul şi obiectivul de dezvoltare </w:t>
            </w:r>
            <w:proofErr w:type="spellStart"/>
            <w:r w:rsidRPr="00872AFE">
              <w:rPr>
                <w:rFonts w:ascii="Times New Roman" w:hAnsi="Times New Roman" w:cs="Times New Roman"/>
                <w:sz w:val="24"/>
                <w:szCs w:val="24"/>
                <w:lang w:val="ro-RO"/>
              </w:rPr>
              <w:t>atît</w:t>
            </w:r>
            <w:proofErr w:type="spellEnd"/>
            <w:r w:rsidRPr="00872AFE">
              <w:rPr>
                <w:rFonts w:ascii="Times New Roman" w:hAnsi="Times New Roman" w:cs="Times New Roman"/>
                <w:sz w:val="24"/>
                <w:szCs w:val="24"/>
                <w:lang w:val="ro-RO"/>
              </w:rPr>
              <w:t xml:space="preserve"> în anexa nr. 1, </w:t>
            </w:r>
            <w:proofErr w:type="spellStart"/>
            <w:r w:rsidRPr="00872AFE">
              <w:rPr>
                <w:rFonts w:ascii="Times New Roman" w:hAnsi="Times New Roman" w:cs="Times New Roman"/>
                <w:sz w:val="24"/>
                <w:szCs w:val="24"/>
                <w:lang w:val="ro-RO"/>
              </w:rPr>
              <w:t>cît</w:t>
            </w:r>
            <w:proofErr w:type="spellEnd"/>
            <w:r w:rsidRPr="00872AFE">
              <w:rPr>
                <w:rFonts w:ascii="Times New Roman" w:hAnsi="Times New Roman" w:cs="Times New Roman"/>
                <w:sz w:val="24"/>
                <w:szCs w:val="24"/>
                <w:lang w:val="ro-RO"/>
              </w:rPr>
              <w:t xml:space="preserve"> şi în anexa nr.2 (punctul 19) este acelaşi.</w:t>
            </w:r>
          </w:p>
        </w:tc>
        <w:tc>
          <w:tcPr>
            <w:tcW w:w="2552" w:type="dxa"/>
            <w:tcBorders>
              <w:left w:val="single" w:sz="4" w:space="0" w:color="auto"/>
              <w:right w:val="single" w:sz="4" w:space="0" w:color="auto"/>
            </w:tcBorders>
            <w:shd w:val="clear" w:color="auto" w:fill="auto"/>
            <w:vAlign w:val="center"/>
          </w:tcPr>
          <w:p w:rsidR="00FB43B2" w:rsidRDefault="00FB43B2" w:rsidP="00872AFE">
            <w:pPr>
              <w:jc w:val="both"/>
              <w:rPr>
                <w:lang w:val="ro-RO"/>
              </w:rPr>
            </w:pPr>
            <w:r>
              <w:rPr>
                <w:lang w:val="ro-MO"/>
              </w:rPr>
              <w:lastRenderedPageBreak/>
              <w:t>Se accept</w:t>
            </w:r>
            <w:r>
              <w:rPr>
                <w:lang w:val="ro-RO"/>
              </w:rPr>
              <w:t>ă.</w:t>
            </w:r>
          </w:p>
          <w:p w:rsidR="00FB43B2" w:rsidRPr="00E54E02" w:rsidRDefault="00FB43B2" w:rsidP="00872AFE">
            <w:pPr>
              <w:jc w:val="both"/>
              <w:rPr>
                <w:lang w:val="ro-RO"/>
              </w:rPr>
            </w:pPr>
          </w:p>
        </w:tc>
      </w:tr>
      <w:tr w:rsidR="00FB43B2" w:rsidRPr="00F61511" w:rsidTr="005E09DE">
        <w:trPr>
          <w:trHeight w:val="425"/>
        </w:trPr>
        <w:tc>
          <w:tcPr>
            <w:tcW w:w="534" w:type="dxa"/>
            <w:vMerge/>
            <w:tcBorders>
              <w:left w:val="single" w:sz="4" w:space="0" w:color="auto"/>
              <w:right w:val="single" w:sz="4" w:space="0" w:color="auto"/>
            </w:tcBorders>
            <w:vAlign w:val="center"/>
          </w:tcPr>
          <w:p w:rsidR="00FB43B2" w:rsidRPr="00872AFE" w:rsidRDefault="00FB43B2"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FB43B2" w:rsidRPr="00872AFE" w:rsidRDefault="00FB43B2" w:rsidP="00872AFE">
            <w:pPr>
              <w:rPr>
                <w:b/>
                <w:lang w:val="ro-MO"/>
              </w:rPr>
            </w:pPr>
          </w:p>
        </w:tc>
        <w:tc>
          <w:tcPr>
            <w:tcW w:w="1134" w:type="dxa"/>
            <w:vMerge/>
            <w:tcBorders>
              <w:left w:val="single" w:sz="4" w:space="0" w:color="auto"/>
              <w:right w:val="single" w:sz="4" w:space="0" w:color="auto"/>
            </w:tcBorders>
            <w:vAlign w:val="center"/>
          </w:tcPr>
          <w:p w:rsidR="00FB43B2" w:rsidRPr="00872AFE" w:rsidRDefault="00FB43B2" w:rsidP="00872AFE">
            <w:pPr>
              <w:rPr>
                <w:sz w:val="25"/>
                <w:szCs w:val="25"/>
                <w:lang w:val="ro-MO"/>
              </w:rPr>
            </w:pPr>
          </w:p>
        </w:tc>
        <w:tc>
          <w:tcPr>
            <w:tcW w:w="10064" w:type="dxa"/>
            <w:vMerge/>
            <w:tcBorders>
              <w:left w:val="single" w:sz="4" w:space="0" w:color="auto"/>
              <w:right w:val="single" w:sz="4" w:space="0" w:color="auto"/>
            </w:tcBorders>
            <w:shd w:val="clear" w:color="auto" w:fill="auto"/>
            <w:vAlign w:val="center"/>
          </w:tcPr>
          <w:p w:rsidR="00FB43B2" w:rsidRPr="00872AFE" w:rsidRDefault="00FB43B2" w:rsidP="00872AFE">
            <w:pPr>
              <w:jc w:val="both"/>
              <w:rPr>
                <w:lang w:val="ro-MO"/>
              </w:rPr>
            </w:pPr>
          </w:p>
        </w:tc>
        <w:tc>
          <w:tcPr>
            <w:tcW w:w="2552" w:type="dxa"/>
            <w:tcBorders>
              <w:left w:val="single" w:sz="4" w:space="0" w:color="auto"/>
              <w:right w:val="single" w:sz="4" w:space="0" w:color="auto"/>
            </w:tcBorders>
            <w:shd w:val="clear" w:color="auto" w:fill="auto"/>
            <w:vAlign w:val="center"/>
          </w:tcPr>
          <w:p w:rsidR="00FB43B2" w:rsidRDefault="00FB43B2" w:rsidP="00872AFE">
            <w:pPr>
              <w:jc w:val="both"/>
              <w:rPr>
                <w:lang w:val="ro-MO"/>
              </w:rPr>
            </w:pPr>
            <w:r>
              <w:rPr>
                <w:lang w:val="ro-MO"/>
              </w:rPr>
              <w:t xml:space="preserve">Apeductul </w:t>
            </w:r>
            <w:proofErr w:type="spellStart"/>
            <w:r>
              <w:rPr>
                <w:lang w:val="ro-MO"/>
              </w:rPr>
              <w:t>Soroca-Bălţi</w:t>
            </w:r>
            <w:proofErr w:type="spellEnd"/>
            <w:r>
              <w:rPr>
                <w:lang w:val="ro-MO"/>
              </w:rPr>
              <w:t xml:space="preserve">  va fi inclus în Lista serviciilor şi lucrărilor propuse parteneriatului public-privat</w:t>
            </w:r>
          </w:p>
        </w:tc>
      </w:tr>
      <w:tr w:rsidR="00CA6FBE" w:rsidRPr="00380318" w:rsidTr="005E09DE">
        <w:trPr>
          <w:trHeight w:val="77"/>
        </w:trPr>
        <w:tc>
          <w:tcPr>
            <w:tcW w:w="534" w:type="dxa"/>
            <w:tcBorders>
              <w:top w:val="single" w:sz="4" w:space="0" w:color="auto"/>
              <w:left w:val="single" w:sz="4" w:space="0" w:color="auto"/>
              <w:bottom w:val="single" w:sz="4" w:space="0" w:color="auto"/>
              <w:right w:val="single" w:sz="4" w:space="0" w:color="auto"/>
            </w:tcBorders>
            <w:vAlign w:val="center"/>
          </w:tcPr>
          <w:p w:rsidR="00CA6FBE" w:rsidRPr="00872AFE" w:rsidRDefault="00CA6FBE"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val="restart"/>
            <w:tcBorders>
              <w:top w:val="single" w:sz="4" w:space="0" w:color="auto"/>
              <w:left w:val="single" w:sz="4" w:space="0" w:color="auto"/>
              <w:right w:val="single" w:sz="4" w:space="0" w:color="auto"/>
            </w:tcBorders>
            <w:vAlign w:val="center"/>
          </w:tcPr>
          <w:p w:rsidR="00CA6FBE" w:rsidRPr="00872AFE" w:rsidRDefault="00CA6FBE" w:rsidP="00993C1A">
            <w:pPr>
              <w:rPr>
                <w:b/>
                <w:lang w:val="ro-MO"/>
              </w:rPr>
            </w:pPr>
            <w:r w:rsidRPr="00872AFE">
              <w:rPr>
                <w:b/>
                <w:lang w:val="ro-MO"/>
              </w:rPr>
              <w:t>Ministerul Tehnologiei Informaţionale şi Comunicaţiilor</w:t>
            </w:r>
          </w:p>
          <w:p w:rsidR="00CA6FBE" w:rsidRPr="00872AFE" w:rsidRDefault="00CA6FBE" w:rsidP="00993C1A">
            <w:pPr>
              <w:rPr>
                <w:b/>
                <w:lang w:val="ro-MO"/>
              </w:rPr>
            </w:pPr>
          </w:p>
          <w:p w:rsidR="00CA6FBE" w:rsidRDefault="00CA6FBE" w:rsidP="00993C1A">
            <w:pPr>
              <w:rPr>
                <w:i/>
                <w:lang w:val="ro-MO"/>
              </w:rPr>
            </w:pPr>
            <w:r w:rsidRPr="00872AFE">
              <w:rPr>
                <w:i/>
                <w:lang w:val="ro-MO"/>
              </w:rPr>
              <w:t>Nr.01/790 din 03.06.2013</w:t>
            </w: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r>
              <w:rPr>
                <w:i/>
                <w:lang w:val="ro-MO"/>
              </w:rPr>
              <w:t>01/1267 din</w:t>
            </w:r>
            <w:r w:rsidR="00993C1A">
              <w:rPr>
                <w:i/>
                <w:lang w:val="ro-MO"/>
              </w:rPr>
              <w:t xml:space="preserve"> </w:t>
            </w:r>
            <w:r>
              <w:rPr>
                <w:i/>
                <w:lang w:val="ro-MO"/>
              </w:rPr>
              <w:t>20.08.2013</w:t>
            </w:r>
          </w:p>
          <w:p w:rsidR="00CA6FBE" w:rsidRDefault="00CA6FBE" w:rsidP="00993C1A">
            <w:pPr>
              <w:rPr>
                <w:i/>
                <w:lang w:val="ro-MO"/>
              </w:rPr>
            </w:pPr>
          </w:p>
          <w:p w:rsidR="00CA6FBE" w:rsidRDefault="00CA6FBE" w:rsidP="00993C1A">
            <w:pPr>
              <w:rPr>
                <w:i/>
                <w:lang w:val="ro-MO"/>
              </w:rPr>
            </w:pPr>
          </w:p>
          <w:p w:rsidR="00CA6FBE" w:rsidRDefault="00CA6FBE" w:rsidP="00993C1A">
            <w:pPr>
              <w:rPr>
                <w:i/>
                <w:lang w:val="ro-MO"/>
              </w:rPr>
            </w:pPr>
          </w:p>
          <w:p w:rsidR="00CA6FBE" w:rsidRPr="00872AFE" w:rsidRDefault="00CA6FBE" w:rsidP="00993C1A">
            <w:pPr>
              <w:rPr>
                <w:i/>
                <w:lang w:val="ro-MO"/>
              </w:rPr>
            </w:pPr>
          </w:p>
        </w:tc>
        <w:tc>
          <w:tcPr>
            <w:tcW w:w="1134" w:type="dxa"/>
            <w:tcBorders>
              <w:top w:val="single" w:sz="4" w:space="0" w:color="auto"/>
              <w:left w:val="single" w:sz="4" w:space="0" w:color="auto"/>
              <w:bottom w:val="single" w:sz="4" w:space="0" w:color="auto"/>
              <w:right w:val="single" w:sz="4" w:space="0" w:color="auto"/>
            </w:tcBorders>
            <w:vAlign w:val="center"/>
          </w:tcPr>
          <w:p w:rsidR="00CA6FBE" w:rsidRPr="00872AFE" w:rsidRDefault="00CA6FBE" w:rsidP="00872AFE">
            <w:pPr>
              <w:rPr>
                <w:lang w:val="ro-MO"/>
              </w:rPr>
            </w:pP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CA6FBE" w:rsidRPr="00872AFE" w:rsidRDefault="00CA6FBE" w:rsidP="00872AFE">
            <w:pPr>
              <w:spacing w:before="120"/>
              <w:ind w:right="-6" w:firstLine="539"/>
              <w:jc w:val="both"/>
              <w:rPr>
                <w:lang w:val="ro-RO"/>
              </w:rPr>
            </w:pPr>
            <w:r w:rsidRPr="00872AFE">
              <w:rPr>
                <w:lang w:val="ro-RO"/>
              </w:rPr>
              <w:t xml:space="preserve">Cu referire la nr. 21-2745 din 17.05.2013, privind examinarea, completarea și avizarea proiectului </w:t>
            </w:r>
            <w:proofErr w:type="spellStart"/>
            <w:r w:rsidRPr="00872AFE">
              <w:rPr>
                <w:lang w:val="ro-RO"/>
              </w:rPr>
              <w:t>Hotărîrii</w:t>
            </w:r>
            <w:proofErr w:type="spellEnd"/>
            <w:r w:rsidRPr="00872AFE">
              <w:rPr>
                <w:lang w:val="ro-RO"/>
              </w:rPr>
              <w:t xml:space="preserve"> Guvernului „privind modificarea și completarea </w:t>
            </w:r>
            <w:proofErr w:type="spellStart"/>
            <w:r w:rsidRPr="00872AFE">
              <w:rPr>
                <w:lang w:val="ro-RO"/>
              </w:rPr>
              <w:t>Hotărîrii</w:t>
            </w:r>
            <w:proofErr w:type="spellEnd"/>
            <w:r w:rsidRPr="00872AFE">
              <w:rPr>
                <w:lang w:val="ro-RO"/>
              </w:rPr>
              <w:t xml:space="preserve"> Guvernului nr.419 din 18.06.2012 cu privire la aprobarea listei bunurilor proprietate a statului și a listei lucrărilor și serviciilor de interes public național propuse parteneriatului public-privat”, Ministerul Tehnologiei Informaţiei şi Comunicaţiilor comunică următoarele. </w:t>
            </w:r>
          </w:p>
          <w:p w:rsidR="00CA6FBE" w:rsidRPr="00872AFE" w:rsidRDefault="00CA6FBE" w:rsidP="00872AFE">
            <w:pPr>
              <w:spacing w:before="120"/>
              <w:ind w:right="-6" w:firstLine="567"/>
              <w:jc w:val="both"/>
              <w:rPr>
                <w:lang w:val="ro-RO"/>
              </w:rPr>
            </w:pPr>
            <w:r w:rsidRPr="00872AFE">
              <w:rPr>
                <w:lang w:val="ro-RO"/>
              </w:rPr>
              <w:t>La Anexa nr.1 „</w:t>
            </w:r>
            <w:r w:rsidRPr="00872AFE">
              <w:rPr>
                <w:i/>
                <w:lang w:val="ro-RO"/>
              </w:rPr>
              <w:t>Lista bunurilor proprietate a statului de interes național propuse parteneriatului public-privat, inclusiv a obiectivelor acestora și a partenerilor publici desemnați</w:t>
            </w:r>
            <w:r w:rsidRPr="00872AFE">
              <w:rPr>
                <w:lang w:val="ro-RO"/>
              </w:rPr>
              <w:t>”, propunem includerea Ministerului Tehnologiei Informației și Comunicațiilor în calitate de partener public, iar terenului și bunurilor imobile ale Parcului științifico-tehnologic „INAGRO” – în calitate de obiect destinat implementării proiectului de parteneriat public-privat „Crearea IT parcului și transformarea ulterioară a acestuia în proiectul „Oraș inteligent” (</w:t>
            </w:r>
            <w:proofErr w:type="spellStart"/>
            <w:r w:rsidRPr="00872AFE">
              <w:rPr>
                <w:lang w:val="ro-RO"/>
              </w:rPr>
              <w:t>Smart-city</w:t>
            </w:r>
            <w:proofErr w:type="spellEnd"/>
            <w:r w:rsidRPr="00872AFE">
              <w:rPr>
                <w:lang w:val="ro-RO"/>
              </w:rPr>
              <w:t xml:space="preserve">)”. </w:t>
            </w:r>
          </w:p>
          <w:p w:rsidR="00CA6FBE" w:rsidRPr="00872AFE" w:rsidRDefault="00CA6FBE" w:rsidP="00872AFE">
            <w:pPr>
              <w:spacing w:before="120"/>
              <w:ind w:right="-6" w:firstLine="567"/>
              <w:jc w:val="both"/>
              <w:rPr>
                <w:lang w:val="ro-RO"/>
              </w:rPr>
            </w:pPr>
            <w:r w:rsidRPr="00872AFE">
              <w:rPr>
                <w:lang w:val="ro-RO"/>
              </w:rPr>
              <w:t xml:space="preserve">Totodată, propunem stabilirea în calitate de scop de dezvoltare a bunului de interes public prin implementarea proiectului: „Crearea unui ecosistem favorabil pentru businessul inovațional în domeniul IT, care va genera produse IT comercial viabile și va asigura creșterea industriei IT locale”, iar în calitate de obiectiv: „Ridicarea eficienței de utilizare a patrimoniului public prin modernizarea imobilului existent, precum și construcția imobilelor noi și a infrastructurii adiacente necesare pentru funcționarea și dezvoltarea IT parcului”.  </w:t>
            </w:r>
          </w:p>
          <w:p w:rsidR="00CA6FBE" w:rsidRPr="00872AFE" w:rsidRDefault="00CA6FBE" w:rsidP="00872AFE">
            <w:pPr>
              <w:spacing w:before="120"/>
              <w:ind w:right="-6" w:firstLine="567"/>
              <w:jc w:val="both"/>
              <w:rPr>
                <w:lang w:val="ro-RO"/>
              </w:rPr>
            </w:pPr>
            <w:r w:rsidRPr="00872AFE">
              <w:rPr>
                <w:lang w:val="ro-RO"/>
              </w:rPr>
              <w:lastRenderedPageBreak/>
              <w:t>În acest sens, menționăm că PȘT „INAGRO” a fost evaluat drept cea mai potrivită locație pentru amplasarea IT parcului în cadrul Studiului de pre-fezabilitate pentru crearea IT parcului (</w:t>
            </w:r>
            <w:proofErr w:type="spellStart"/>
            <w:r w:rsidRPr="00872AFE">
              <w:rPr>
                <w:lang w:val="ro-RO"/>
              </w:rPr>
              <w:t>Smart</w:t>
            </w:r>
            <w:proofErr w:type="spellEnd"/>
            <w:r w:rsidRPr="00872AFE">
              <w:rPr>
                <w:lang w:val="ro-RO"/>
              </w:rPr>
              <w:t xml:space="preserve"> City), elaborat în anul 2012 și finanţat din mijloacele Fondului                     de promovare a exporturilor (http://www.mtic.gov.md/img/d2011/download/2012/04-09/Studiului_de_Pre-Fezabilitate_pentru_Crearea_IT_Parcului2012.pdf).                     </w:t>
            </w:r>
          </w:p>
          <w:p w:rsidR="00CA6FBE" w:rsidRPr="00872AFE" w:rsidRDefault="00CA6FBE" w:rsidP="00872AFE">
            <w:pPr>
              <w:spacing w:before="120"/>
              <w:ind w:right="-6" w:firstLine="567"/>
              <w:jc w:val="both"/>
              <w:rPr>
                <w:lang w:val="ro-RO"/>
              </w:rPr>
            </w:pPr>
            <w:r w:rsidRPr="00872AFE">
              <w:rPr>
                <w:lang w:val="ro-RO"/>
              </w:rPr>
              <w:t>Subiectul în cauză este abordat și în demersul MTIC nr. 01/737 din 20.05.2013 în adresa domnului Iurie LEANCĂ, Prim-ministru al Republicii Moldova, Președinte al Consiliului Național pentru parteneriatul public-privat.</w:t>
            </w:r>
          </w:p>
          <w:p w:rsidR="00CA6FBE" w:rsidRPr="00872AFE" w:rsidRDefault="00CA6FBE" w:rsidP="00872AFE">
            <w:pPr>
              <w:spacing w:before="120"/>
              <w:ind w:right="-6" w:firstLine="567"/>
              <w:jc w:val="both"/>
              <w:rPr>
                <w:lang w:val="ro-RO"/>
              </w:rPr>
            </w:pPr>
            <w:r w:rsidRPr="00872AFE">
              <w:rPr>
                <w:lang w:val="ro-RO"/>
              </w:rPr>
              <w:t xml:space="preserve">  În ceea ce privește Anexa nr.2 „</w:t>
            </w:r>
            <w:r w:rsidRPr="00872AFE">
              <w:rPr>
                <w:i/>
                <w:lang w:val="ro-RO"/>
              </w:rPr>
              <w:t>Lista lucrărilor și serviciilor de interes public național propuse parteneriatului public-privat, inclusiv a obiectivelor acestora și a partenerilor publici desemnați</w:t>
            </w:r>
            <w:r w:rsidRPr="00872AFE">
              <w:rPr>
                <w:lang w:val="ro-RO"/>
              </w:rPr>
              <w:t>”:</w:t>
            </w:r>
          </w:p>
          <w:p w:rsidR="00CA6FBE" w:rsidRPr="00872AFE" w:rsidRDefault="00CA6FBE" w:rsidP="00872AFE">
            <w:pPr>
              <w:numPr>
                <w:ilvl w:val="0"/>
                <w:numId w:val="12"/>
              </w:numPr>
              <w:spacing w:before="120"/>
              <w:ind w:left="0" w:right="-6" w:firstLine="567"/>
              <w:jc w:val="both"/>
              <w:rPr>
                <w:lang w:val="ro-RO"/>
              </w:rPr>
            </w:pPr>
            <w:r w:rsidRPr="00872AFE">
              <w:rPr>
                <w:lang w:val="ro-RO"/>
              </w:rPr>
              <w:t xml:space="preserve"> La proiectul din punctul 15 propunem formularea scopului în următoare redacție: „Crearea unui ecosistem favorabil pentru businessul inovațional în domeniul IT, care va genera produse IT comercial viabile și va asigura creșterea industriei IT locale”, iar la obiectiv propunem substituirea  sintagmei „anul 2014” prin sintagma „anul 2015”, </w:t>
            </w:r>
            <w:proofErr w:type="spellStart"/>
            <w:r w:rsidRPr="00872AFE">
              <w:rPr>
                <w:lang w:val="ro-RO"/>
              </w:rPr>
              <w:t>întrucît</w:t>
            </w:r>
            <w:proofErr w:type="spellEnd"/>
            <w:r w:rsidRPr="00872AFE">
              <w:rPr>
                <w:lang w:val="ro-RO"/>
              </w:rPr>
              <w:t xml:space="preserve"> proiectul privind crearea IT parcului urmează a fi precedat de un Studiu de fezabilitate, care urmează a fi contractat anul curent, fiind în dependență de soluționarea aranjamentelor instituționale în privința locației.</w:t>
            </w:r>
          </w:p>
          <w:p w:rsidR="00CA6FBE" w:rsidRPr="00872AFE" w:rsidRDefault="00CA6FBE" w:rsidP="00872AFE">
            <w:pPr>
              <w:numPr>
                <w:ilvl w:val="0"/>
                <w:numId w:val="12"/>
              </w:numPr>
              <w:spacing w:before="120"/>
              <w:ind w:left="0" w:right="-6" w:firstLine="567"/>
              <w:jc w:val="both"/>
              <w:rPr>
                <w:lang w:val="ro-RO"/>
              </w:rPr>
            </w:pPr>
            <w:r w:rsidRPr="00872AFE">
              <w:rPr>
                <w:lang w:val="ro-RO"/>
              </w:rPr>
              <w:t xml:space="preserve">  La proiectul din punctul 16 propunem formularea scopului în următoare redacție: „Optimizarea costurilor pentru infrastructura IT prin utilizarea centralizată a mijloacelor de păstrare și prelucrare a datelor, ce va constitui un imbold </w:t>
            </w:r>
            <w:proofErr w:type="spellStart"/>
            <w:r w:rsidRPr="00872AFE">
              <w:rPr>
                <w:lang w:val="ro-RO"/>
              </w:rPr>
              <w:t>atît</w:t>
            </w:r>
            <w:proofErr w:type="spellEnd"/>
            <w:r w:rsidRPr="00872AFE">
              <w:rPr>
                <w:lang w:val="ro-RO"/>
              </w:rPr>
              <w:t xml:space="preserve"> pentru creșterea industriei IT, </w:t>
            </w:r>
            <w:proofErr w:type="spellStart"/>
            <w:r w:rsidRPr="00872AFE">
              <w:rPr>
                <w:lang w:val="ro-RO"/>
              </w:rPr>
              <w:t>cît</w:t>
            </w:r>
            <w:proofErr w:type="spellEnd"/>
            <w:r w:rsidRPr="00872AFE">
              <w:rPr>
                <w:lang w:val="ro-RO"/>
              </w:rPr>
              <w:t xml:space="preserve"> și pentru adopția </w:t>
            </w:r>
            <w:proofErr w:type="spellStart"/>
            <w:r w:rsidR="00E568A6">
              <w:rPr>
                <w:lang w:val="ro-RO"/>
              </w:rPr>
              <w:t>Se</w:t>
            </w:r>
            <w:r w:rsidRPr="00872AFE">
              <w:rPr>
                <w:lang w:val="ro-RO"/>
              </w:rPr>
              <w:t>TIC</w:t>
            </w:r>
            <w:proofErr w:type="spellEnd"/>
            <w:r w:rsidRPr="00872AFE">
              <w:rPr>
                <w:lang w:val="ro-RO"/>
              </w:rPr>
              <w:t xml:space="preserve"> de către sistemul administrației publice și mediul de afaceri”, iar la obiectiv propunem substituirea  sintagmei „către 2014” prin sintagma „către anul 2015”, </w:t>
            </w:r>
            <w:proofErr w:type="spellStart"/>
            <w:r w:rsidRPr="00872AFE">
              <w:rPr>
                <w:lang w:val="ro-RO"/>
              </w:rPr>
              <w:t>întrucît</w:t>
            </w:r>
            <w:proofErr w:type="spellEnd"/>
            <w:r w:rsidRPr="00872AFE">
              <w:rPr>
                <w:lang w:val="ro-RO"/>
              </w:rPr>
              <w:t xml:space="preserve"> proiectul privind Crearea unui data-centru de nivel naţional în baza tehnologiei “Nor” (</w:t>
            </w:r>
            <w:proofErr w:type="spellStart"/>
            <w:r w:rsidRPr="00872AFE">
              <w:rPr>
                <w:lang w:val="ro-RO"/>
              </w:rPr>
              <w:t>Cloud</w:t>
            </w:r>
            <w:proofErr w:type="spellEnd"/>
            <w:r w:rsidRPr="00872AFE">
              <w:rPr>
                <w:lang w:val="ro-RO"/>
              </w:rPr>
              <w:t>) se află la etapa Studiului de fezabilitate.</w:t>
            </w:r>
          </w:p>
          <w:p w:rsidR="00CA6FBE" w:rsidRPr="00872AFE" w:rsidRDefault="00CA6FBE" w:rsidP="00872AFE">
            <w:pPr>
              <w:numPr>
                <w:ilvl w:val="0"/>
                <w:numId w:val="12"/>
              </w:numPr>
              <w:spacing w:before="120"/>
              <w:ind w:left="0" w:right="-6" w:firstLine="567"/>
              <w:jc w:val="both"/>
              <w:rPr>
                <w:lang w:val="ro-RO"/>
              </w:rPr>
            </w:pPr>
            <w:r w:rsidRPr="00872AFE">
              <w:rPr>
                <w:lang w:val="ro-RO"/>
              </w:rPr>
              <w:t xml:space="preserve">  Proiectele din punctele 17 și 18 urmează a fi comasate, </w:t>
            </w:r>
            <w:proofErr w:type="spellStart"/>
            <w:r w:rsidRPr="00872AFE">
              <w:rPr>
                <w:lang w:val="ro-RO"/>
              </w:rPr>
              <w:t>întrucît</w:t>
            </w:r>
            <w:proofErr w:type="spellEnd"/>
            <w:r w:rsidRPr="00872AFE">
              <w:rPr>
                <w:lang w:val="ro-RO"/>
              </w:rPr>
              <w:t xml:space="preserve"> vizează unul și același subiect, totodată, propunem formularea scopului în următoare redacție: „Eficientizarea monitorizării traficului rutier și a stării carosabilului, precum și diminuarea corupției, reducerea numărului și impactului accidentelor rutiere”.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568A6" w:rsidRDefault="00CA6FBE" w:rsidP="00993C1A">
            <w:pPr>
              <w:spacing w:line="276" w:lineRule="auto"/>
              <w:jc w:val="both"/>
              <w:rPr>
                <w:lang w:val="ro-RO"/>
              </w:rPr>
            </w:pPr>
            <w:r>
              <w:rPr>
                <w:lang w:val="ro-MO"/>
              </w:rPr>
              <w:lastRenderedPageBreak/>
              <w:t xml:space="preserve">Se acceptă </w:t>
            </w:r>
          </w:p>
          <w:p w:rsidR="00E568A6" w:rsidRDefault="00E568A6" w:rsidP="00E568A6">
            <w:pPr>
              <w:spacing w:line="276" w:lineRule="auto"/>
              <w:jc w:val="both"/>
              <w:rPr>
                <w:lang w:val="ro-RO"/>
              </w:rPr>
            </w:pPr>
          </w:p>
          <w:p w:rsidR="00E568A6" w:rsidRDefault="00E568A6" w:rsidP="00E568A6">
            <w:pPr>
              <w:spacing w:line="276" w:lineRule="auto"/>
              <w:jc w:val="both"/>
              <w:rPr>
                <w:lang w:val="ro-RO"/>
              </w:rPr>
            </w:pPr>
          </w:p>
          <w:p w:rsidR="00E568A6" w:rsidRPr="00E568A6" w:rsidRDefault="00E568A6" w:rsidP="00E568A6">
            <w:pPr>
              <w:spacing w:line="276" w:lineRule="auto"/>
              <w:jc w:val="both"/>
              <w:rPr>
                <w:lang w:val="ro-RO"/>
              </w:rPr>
            </w:pPr>
          </w:p>
        </w:tc>
      </w:tr>
      <w:tr w:rsidR="00CA6FBE" w:rsidRPr="00CA6FBE" w:rsidTr="005E09DE">
        <w:trPr>
          <w:trHeight w:val="436"/>
        </w:trPr>
        <w:tc>
          <w:tcPr>
            <w:tcW w:w="534" w:type="dxa"/>
            <w:tcBorders>
              <w:top w:val="single" w:sz="4" w:space="0" w:color="auto"/>
              <w:left w:val="single" w:sz="4" w:space="0" w:color="auto"/>
              <w:bottom w:val="single" w:sz="4" w:space="0" w:color="auto"/>
              <w:right w:val="single" w:sz="4" w:space="0" w:color="auto"/>
            </w:tcBorders>
            <w:vAlign w:val="center"/>
          </w:tcPr>
          <w:p w:rsidR="00CA6FBE" w:rsidRPr="00CA6FBE" w:rsidRDefault="00CA6FBE" w:rsidP="00CA6FBE">
            <w:pPr>
              <w:ind w:left="425"/>
              <w:rPr>
                <w:sz w:val="25"/>
                <w:szCs w:val="25"/>
                <w:lang w:val="ro-MO"/>
              </w:rPr>
            </w:pPr>
          </w:p>
        </w:tc>
        <w:tc>
          <w:tcPr>
            <w:tcW w:w="1984" w:type="dxa"/>
            <w:vMerge/>
            <w:tcBorders>
              <w:left w:val="single" w:sz="4" w:space="0" w:color="auto"/>
              <w:bottom w:val="single" w:sz="4" w:space="0" w:color="auto"/>
              <w:right w:val="single" w:sz="4" w:space="0" w:color="auto"/>
            </w:tcBorders>
            <w:vAlign w:val="center"/>
          </w:tcPr>
          <w:p w:rsidR="00CA6FBE" w:rsidRPr="00872AFE" w:rsidRDefault="00CA6FBE" w:rsidP="00872AFE">
            <w:pPr>
              <w:rPr>
                <w:b/>
                <w:lang w:val="ro-MO"/>
              </w:rPr>
            </w:pPr>
          </w:p>
        </w:tc>
        <w:tc>
          <w:tcPr>
            <w:tcW w:w="1134" w:type="dxa"/>
            <w:tcBorders>
              <w:top w:val="single" w:sz="4" w:space="0" w:color="auto"/>
              <w:left w:val="single" w:sz="4" w:space="0" w:color="auto"/>
              <w:bottom w:val="single" w:sz="4" w:space="0" w:color="auto"/>
              <w:right w:val="single" w:sz="4" w:space="0" w:color="auto"/>
            </w:tcBorders>
            <w:vAlign w:val="center"/>
          </w:tcPr>
          <w:p w:rsidR="00CA6FBE" w:rsidRPr="00872AFE" w:rsidRDefault="00CA6FBE" w:rsidP="005E09DE">
            <w:pPr>
              <w:ind w:left="-108" w:right="-108"/>
              <w:rPr>
                <w:lang w:val="ro-MO"/>
              </w:rPr>
            </w:pPr>
            <w:r>
              <w:rPr>
                <w:lang w:val="ro-MO"/>
              </w:rPr>
              <w:t>Anexa</w:t>
            </w:r>
            <w:r w:rsidR="005E09DE">
              <w:rPr>
                <w:lang w:val="ro-MO"/>
              </w:rPr>
              <w:t xml:space="preserve"> n</w:t>
            </w:r>
            <w:r>
              <w:rPr>
                <w:lang w:val="ro-MO"/>
              </w:rPr>
              <w:t>r.2</w:t>
            </w:r>
          </w:p>
        </w:tc>
        <w:tc>
          <w:tcPr>
            <w:tcW w:w="10064" w:type="dxa"/>
            <w:tcBorders>
              <w:top w:val="single" w:sz="4" w:space="0" w:color="auto"/>
              <w:left w:val="single" w:sz="4" w:space="0" w:color="auto"/>
              <w:bottom w:val="single" w:sz="4" w:space="0" w:color="auto"/>
              <w:right w:val="single" w:sz="4" w:space="0" w:color="auto"/>
            </w:tcBorders>
            <w:vAlign w:val="center"/>
          </w:tcPr>
          <w:p w:rsidR="00CA6FBE" w:rsidRPr="00CA6FBE" w:rsidRDefault="00CA6FBE" w:rsidP="00CA6FBE">
            <w:pPr>
              <w:ind w:right="-6" w:firstLine="34"/>
              <w:jc w:val="both"/>
              <w:rPr>
                <w:lang w:val="ro-RO"/>
              </w:rPr>
            </w:pPr>
            <w:r w:rsidRPr="00CA6FBE">
              <w:rPr>
                <w:lang w:val="ro-RO"/>
              </w:rPr>
              <w:t xml:space="preserve">Cu referire la nr.21-4748 din 19.08.2013, privind prezentarea informației referitor la derularea și </w:t>
            </w:r>
            <w:r w:rsidRPr="00CA6FBE">
              <w:rPr>
                <w:lang w:val="ro-RO"/>
              </w:rPr>
              <w:lastRenderedPageBreak/>
              <w:t xml:space="preserve">avansarea proiectelor de parteneriat public-privat aprobate prin </w:t>
            </w:r>
            <w:proofErr w:type="spellStart"/>
            <w:r w:rsidRPr="00CA6FBE">
              <w:rPr>
                <w:lang w:val="ro-RO"/>
              </w:rPr>
              <w:t>Hotărîrea</w:t>
            </w:r>
            <w:proofErr w:type="spellEnd"/>
            <w:r w:rsidRPr="00CA6FBE">
              <w:rPr>
                <w:lang w:val="ro-RO"/>
              </w:rPr>
              <w:t xml:space="preserve"> Guvernului nr.419 din 18.06.2012 cu privire la aprobarea listei bunurilor proprietate a statului și a listei lucrărilor și serviciilor de interes public național propuse parteneriatului public-privat, Ministerul Tehnologiei Informaţiei şi Comunicaţiilor comunică următoarele. </w:t>
            </w:r>
          </w:p>
          <w:p w:rsidR="00CA6FBE" w:rsidRPr="00CA6FBE" w:rsidRDefault="00CA6FBE" w:rsidP="00CA6FBE">
            <w:pPr>
              <w:ind w:right="-6" w:firstLine="34"/>
              <w:jc w:val="both"/>
              <w:rPr>
                <w:lang w:val="ro-RO"/>
              </w:rPr>
            </w:pPr>
            <w:r w:rsidRPr="00CA6FBE">
              <w:rPr>
                <w:lang w:val="ro-RO"/>
              </w:rPr>
              <w:t>Referitor la proiectul „Crearea parcului de tehnologii informaţionale şi transformarea ulterioară a acestuia în proiectul “Oraş Inteligent” (</w:t>
            </w:r>
            <w:proofErr w:type="spellStart"/>
            <w:r w:rsidRPr="00CA6FBE">
              <w:rPr>
                <w:lang w:val="ro-RO"/>
              </w:rPr>
              <w:t>Smart-city</w:t>
            </w:r>
            <w:proofErr w:type="spellEnd"/>
            <w:r w:rsidRPr="00CA6FBE">
              <w:rPr>
                <w:lang w:val="ro-RO"/>
              </w:rPr>
              <w:t xml:space="preserve">)” prevăzut la p. 7 din Anexa nr.2 la </w:t>
            </w:r>
            <w:proofErr w:type="spellStart"/>
            <w:r w:rsidRPr="00CA6FBE">
              <w:rPr>
                <w:lang w:val="ro-RO"/>
              </w:rPr>
              <w:t>Hotărîrea</w:t>
            </w:r>
            <w:proofErr w:type="spellEnd"/>
            <w:r w:rsidRPr="00CA6FBE">
              <w:rPr>
                <w:lang w:val="ro-RO"/>
              </w:rPr>
              <w:t xml:space="preserve"> Guvernului nr. 419 din 18.06.2012, vă aducem la cunoștință că în urma unor dezbateri interne și a unei analize suplimentare a problemei, s-a luat decizia de a renunța la efectuarea Studiului de fezabilitate pentru crearea IT parcului (</w:t>
            </w:r>
            <w:proofErr w:type="spellStart"/>
            <w:r w:rsidRPr="00CA6FBE">
              <w:rPr>
                <w:lang w:val="ro-RO"/>
              </w:rPr>
              <w:t>Smart</w:t>
            </w:r>
            <w:proofErr w:type="spellEnd"/>
            <w:r w:rsidRPr="00CA6FBE">
              <w:rPr>
                <w:lang w:val="ro-RO"/>
              </w:rPr>
              <w:t xml:space="preserve"> </w:t>
            </w:r>
            <w:proofErr w:type="spellStart"/>
            <w:r w:rsidRPr="00CA6FBE">
              <w:rPr>
                <w:lang w:val="ro-RO"/>
              </w:rPr>
              <w:t>city</w:t>
            </w:r>
            <w:proofErr w:type="spellEnd"/>
            <w:r w:rsidRPr="00CA6FBE">
              <w:rPr>
                <w:lang w:val="ro-RO"/>
              </w:rPr>
              <w:t xml:space="preserve">), în legătură cu schimbarea opticii de la un singur proiect de infrastructură în privința IT parcului la o lege „generală” </w:t>
            </w:r>
            <w:r w:rsidRPr="00CA6FBE">
              <w:rPr>
                <w:b/>
                <w:lang w:val="ro-MO"/>
              </w:rPr>
              <w:t>cu privire la parcurile din industria tehnologiei informaţiei</w:t>
            </w:r>
            <w:r w:rsidRPr="00CA6FBE">
              <w:rPr>
                <w:lang w:val="ro-RO"/>
              </w:rPr>
              <w:t>.</w:t>
            </w:r>
          </w:p>
          <w:p w:rsidR="00CA6FBE" w:rsidRPr="00CA6FBE" w:rsidRDefault="00CA6FBE" w:rsidP="00CA6FBE">
            <w:pPr>
              <w:ind w:right="-6" w:firstLine="34"/>
              <w:jc w:val="both"/>
              <w:rPr>
                <w:lang w:val="ro-RO"/>
              </w:rPr>
            </w:pPr>
            <w:r w:rsidRPr="00CA6FBE">
              <w:rPr>
                <w:lang w:val="ro-MO"/>
              </w:rPr>
              <w:t xml:space="preserve">Proiectul de lege, care se definitivează în prezent în comun cu </w:t>
            </w:r>
            <w:proofErr w:type="spellStart"/>
            <w:r w:rsidRPr="00CA6FBE">
              <w:rPr>
                <w:lang w:val="ro-MO"/>
              </w:rPr>
              <w:t>MEc</w:t>
            </w:r>
            <w:proofErr w:type="spellEnd"/>
            <w:r w:rsidRPr="00CA6FBE">
              <w:rPr>
                <w:lang w:val="ro-MO"/>
              </w:rPr>
              <w:t xml:space="preserve">, urmează să asigure cadrul juridic special pentru un număr nelimitat de proiecte de creare a IT parcurilor, </w:t>
            </w:r>
            <w:proofErr w:type="spellStart"/>
            <w:r w:rsidRPr="00CA6FBE">
              <w:rPr>
                <w:lang w:val="ro-MO"/>
              </w:rPr>
              <w:t>reglementînd</w:t>
            </w:r>
            <w:proofErr w:type="spellEnd"/>
            <w:r w:rsidRPr="00CA6FBE">
              <w:rPr>
                <w:lang w:val="ro-MO"/>
              </w:rPr>
              <w:t xml:space="preserve"> procesul de creare a parcurilor în industria tehnologiei informaţiei, precum şi funcţionarea acestora în condiţii de facilitare oferite de stat. În special, proiectul prevede introducerea unui șir de facilităţi şi stimulente pentru rezidenții parcurilor din industria tehnologiei informaţiei.</w:t>
            </w:r>
          </w:p>
          <w:p w:rsidR="00CA6FBE" w:rsidRPr="00CA6FBE" w:rsidRDefault="00CA6FBE" w:rsidP="00CA6FBE">
            <w:pPr>
              <w:spacing w:after="120"/>
              <w:ind w:right="-6" w:firstLine="34"/>
              <w:jc w:val="both"/>
              <w:rPr>
                <w:lang w:val="ro-MO"/>
              </w:rPr>
            </w:pPr>
            <w:r w:rsidRPr="00CA6FBE">
              <w:rPr>
                <w:lang w:val="ro-MO"/>
              </w:rPr>
              <w:t xml:space="preserve">În acest sens, proiectul de lege va fi însoțit de o analiză și o argumentare financiar-economică temeinică care să demonstreze beneficiile din perspectiva dezvoltării </w:t>
            </w:r>
            <w:proofErr w:type="spellStart"/>
            <w:r w:rsidRPr="00CA6FBE">
              <w:rPr>
                <w:lang w:val="ro-MO"/>
              </w:rPr>
              <w:t>atît</w:t>
            </w:r>
            <w:proofErr w:type="spellEnd"/>
            <w:r w:rsidRPr="00CA6FBE">
              <w:rPr>
                <w:lang w:val="ro-MO"/>
              </w:rPr>
              <w:t xml:space="preserve"> a IT industriei locale, </w:t>
            </w:r>
            <w:proofErr w:type="spellStart"/>
            <w:r w:rsidRPr="00CA6FBE">
              <w:rPr>
                <w:lang w:val="ro-MO"/>
              </w:rPr>
              <w:t>cît</w:t>
            </w:r>
            <w:proofErr w:type="spellEnd"/>
            <w:r w:rsidRPr="00CA6FBE">
              <w:rPr>
                <w:lang w:val="ro-MO"/>
              </w:rPr>
              <w:t xml:space="preserve"> și a economiei naționale per ansamblu. </w:t>
            </w:r>
          </w:p>
          <w:p w:rsidR="00CA6FBE" w:rsidRPr="00CA6FBE" w:rsidRDefault="00CA6FBE" w:rsidP="00CA6FBE">
            <w:pPr>
              <w:spacing w:after="120"/>
              <w:ind w:right="-6" w:firstLine="34"/>
              <w:jc w:val="both"/>
              <w:rPr>
                <w:lang w:val="ro-MO"/>
              </w:rPr>
            </w:pPr>
            <w:r w:rsidRPr="00CA6FBE">
              <w:rPr>
                <w:lang w:val="ro-MO"/>
              </w:rPr>
              <w:t xml:space="preserve">Reieșind din cele menționate, în derogare de la avizul MTIC nr.01/790 din 03.06.2013 la proiectul </w:t>
            </w:r>
            <w:proofErr w:type="spellStart"/>
            <w:r w:rsidRPr="00CA6FBE">
              <w:rPr>
                <w:lang w:val="ro-MO"/>
              </w:rPr>
              <w:t>Hotărîrii</w:t>
            </w:r>
            <w:proofErr w:type="spellEnd"/>
            <w:r w:rsidRPr="00CA6FBE">
              <w:rPr>
                <w:lang w:val="ro-MO"/>
              </w:rPr>
              <w:t xml:space="preserve"> Guvernului de modificare și completare </w:t>
            </w:r>
            <w:proofErr w:type="spellStart"/>
            <w:r w:rsidRPr="00CA6FBE">
              <w:rPr>
                <w:lang w:val="ro-MO"/>
              </w:rPr>
              <w:t>Hotărîrii</w:t>
            </w:r>
            <w:proofErr w:type="spellEnd"/>
            <w:r w:rsidRPr="00CA6FBE">
              <w:rPr>
                <w:lang w:val="ro-MO"/>
              </w:rPr>
              <w:t xml:space="preserve"> Guvernului 419 din 18.06.2012, solicităm excluderea punctului 7 din Anexa nr.2 la </w:t>
            </w:r>
            <w:proofErr w:type="spellStart"/>
            <w:r w:rsidRPr="00CA6FBE">
              <w:rPr>
                <w:lang w:val="ro-MO"/>
              </w:rPr>
              <w:t>hotărîrea</w:t>
            </w:r>
            <w:proofErr w:type="spellEnd"/>
            <w:r w:rsidRPr="00CA6FBE">
              <w:rPr>
                <w:lang w:val="ro-MO"/>
              </w:rPr>
              <w:t xml:space="preserve"> menționată.</w:t>
            </w:r>
          </w:p>
          <w:p w:rsidR="00CA6FBE" w:rsidRPr="00CA6FBE" w:rsidRDefault="00CA6FBE" w:rsidP="00CA6FBE">
            <w:pPr>
              <w:ind w:right="-6" w:firstLine="34"/>
              <w:jc w:val="both"/>
              <w:rPr>
                <w:sz w:val="26"/>
                <w:szCs w:val="26"/>
                <w:lang w:val="ro-MO"/>
              </w:rPr>
            </w:pPr>
            <w:r w:rsidRPr="00CA6FBE">
              <w:rPr>
                <w:lang w:val="ro-MO"/>
              </w:rPr>
              <w:t>Totodată, în ceea ce privește proiectele din punctul 8 (</w:t>
            </w:r>
            <w:r w:rsidRPr="00CA6FBE">
              <w:rPr>
                <w:lang w:val="ro-RO"/>
              </w:rPr>
              <w:t>Crearea unui data-centru de nivel naţional în baza tehnologiei “Nor” (</w:t>
            </w:r>
            <w:proofErr w:type="spellStart"/>
            <w:r w:rsidRPr="00CA6FBE">
              <w:rPr>
                <w:lang w:val="ro-RO"/>
              </w:rPr>
              <w:t>Cloud</w:t>
            </w:r>
            <w:proofErr w:type="spellEnd"/>
            <w:r w:rsidRPr="00CA6FBE">
              <w:rPr>
                <w:lang w:val="ro-RO"/>
              </w:rPr>
              <w:t>)) și punctul 9 (Implementarea Sistemului informațional automatizat inteligent de monitorizare a traficului rutier), acestea se realizează în prezent de alte autorități, respectiv, Cancelaria de Stat și Ministerul Afacerilor Interne. În acest sens, urmează a fi introduse modificările de rigoare în privința partenerilor publici la proiectele de parteneriat public privat menționate.</w:t>
            </w:r>
            <w:r w:rsidRPr="009742F4">
              <w:rPr>
                <w:sz w:val="26"/>
                <w:szCs w:val="26"/>
                <w:lang w:val="ro-MO"/>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A6FBE" w:rsidRPr="00CA6FBE" w:rsidRDefault="00CA6FBE" w:rsidP="00872AFE">
            <w:pPr>
              <w:jc w:val="both"/>
              <w:rPr>
                <w:lang w:val="ro-RO"/>
              </w:rPr>
            </w:pPr>
            <w:r>
              <w:rPr>
                <w:lang w:val="ro-MO"/>
              </w:rPr>
              <w:lastRenderedPageBreak/>
              <w:t>Se accept</w:t>
            </w:r>
            <w:r>
              <w:rPr>
                <w:lang w:val="ro-RO"/>
              </w:rPr>
              <w:t>ă.</w:t>
            </w:r>
          </w:p>
        </w:tc>
      </w:tr>
      <w:tr w:rsidR="00ED616C" w:rsidRPr="00872AFE" w:rsidTr="005E09DE">
        <w:trPr>
          <w:trHeight w:val="493"/>
        </w:trPr>
        <w:tc>
          <w:tcPr>
            <w:tcW w:w="534" w:type="dxa"/>
            <w:tcBorders>
              <w:top w:val="single" w:sz="4" w:space="0" w:color="auto"/>
              <w:left w:val="single" w:sz="4" w:space="0" w:color="auto"/>
              <w:bottom w:val="single" w:sz="4" w:space="0" w:color="auto"/>
              <w:right w:val="single" w:sz="4" w:space="0" w:color="auto"/>
            </w:tcBorders>
            <w:vAlign w:val="center"/>
          </w:tcPr>
          <w:p w:rsidR="00ED616C" w:rsidRPr="00872AFE" w:rsidRDefault="00ED616C" w:rsidP="00872AFE">
            <w:pPr>
              <w:pStyle w:val="ListParagraph"/>
              <w:numPr>
                <w:ilvl w:val="0"/>
                <w:numId w:val="14"/>
              </w:numPr>
              <w:ind w:left="0" w:hanging="142"/>
              <w:rPr>
                <w:rFonts w:ascii="Times New Roman" w:hAnsi="Times New Roman" w:cs="Times New Roman"/>
                <w:sz w:val="25"/>
                <w:szCs w:val="25"/>
                <w:lang w:val="ro-MO"/>
              </w:rPr>
            </w:pPr>
          </w:p>
        </w:tc>
        <w:tc>
          <w:tcPr>
            <w:tcW w:w="1984" w:type="dxa"/>
            <w:tcBorders>
              <w:top w:val="single" w:sz="4" w:space="0" w:color="auto"/>
              <w:left w:val="single" w:sz="4" w:space="0" w:color="auto"/>
              <w:bottom w:val="single" w:sz="4" w:space="0" w:color="auto"/>
              <w:right w:val="single" w:sz="4" w:space="0" w:color="auto"/>
            </w:tcBorders>
            <w:vAlign w:val="center"/>
          </w:tcPr>
          <w:p w:rsidR="00ED616C" w:rsidRPr="00872AFE" w:rsidRDefault="00127506" w:rsidP="00872AFE">
            <w:pPr>
              <w:rPr>
                <w:b/>
                <w:lang w:val="ro-MO"/>
              </w:rPr>
            </w:pPr>
            <w:r w:rsidRPr="00872AFE">
              <w:rPr>
                <w:b/>
                <w:lang w:val="ro-MO"/>
              </w:rPr>
              <w:t xml:space="preserve">Ministerul Transporturilor şi Infrastructurii </w:t>
            </w:r>
            <w:r w:rsidRPr="00872AFE">
              <w:rPr>
                <w:b/>
                <w:lang w:val="ro-MO"/>
              </w:rPr>
              <w:lastRenderedPageBreak/>
              <w:t>Drumurilor</w:t>
            </w:r>
          </w:p>
          <w:p w:rsidR="00127506" w:rsidRPr="00872AFE" w:rsidRDefault="00127506" w:rsidP="00872AFE">
            <w:pPr>
              <w:rPr>
                <w:b/>
                <w:lang w:val="ro-MO"/>
              </w:rPr>
            </w:pPr>
          </w:p>
          <w:p w:rsidR="00127506" w:rsidRPr="00872AFE" w:rsidRDefault="00127506" w:rsidP="00872AFE">
            <w:pPr>
              <w:rPr>
                <w:i/>
                <w:lang w:val="ro-MO"/>
              </w:rPr>
            </w:pPr>
            <w:r w:rsidRPr="00872AFE">
              <w:rPr>
                <w:i/>
                <w:lang w:val="ro-MO"/>
              </w:rPr>
              <w:t>Nr.03-02-5/545 din 31.05.2013</w:t>
            </w:r>
          </w:p>
        </w:tc>
        <w:tc>
          <w:tcPr>
            <w:tcW w:w="1134" w:type="dxa"/>
            <w:tcBorders>
              <w:top w:val="single" w:sz="4" w:space="0" w:color="auto"/>
              <w:left w:val="single" w:sz="4" w:space="0" w:color="auto"/>
              <w:bottom w:val="single" w:sz="4" w:space="0" w:color="auto"/>
              <w:right w:val="single" w:sz="4" w:space="0" w:color="auto"/>
            </w:tcBorders>
            <w:vAlign w:val="center"/>
          </w:tcPr>
          <w:p w:rsidR="00ED616C" w:rsidRPr="00872AFE" w:rsidRDefault="00127506" w:rsidP="00872AFE">
            <w:pPr>
              <w:rPr>
                <w:lang w:val="ro-MO"/>
              </w:rPr>
            </w:pPr>
            <w:r w:rsidRPr="00872AFE">
              <w:rPr>
                <w:lang w:val="ro-MO"/>
              </w:rPr>
              <w:lastRenderedPageBreak/>
              <w:t>Anexa nr.1</w:t>
            </w:r>
          </w:p>
        </w:tc>
        <w:tc>
          <w:tcPr>
            <w:tcW w:w="10064" w:type="dxa"/>
            <w:tcBorders>
              <w:top w:val="single" w:sz="4" w:space="0" w:color="auto"/>
              <w:left w:val="single" w:sz="4" w:space="0" w:color="auto"/>
              <w:bottom w:val="single" w:sz="4" w:space="0" w:color="auto"/>
              <w:right w:val="single" w:sz="4" w:space="0" w:color="auto"/>
            </w:tcBorders>
            <w:vAlign w:val="center"/>
          </w:tcPr>
          <w:p w:rsidR="00127506" w:rsidRPr="00872AFE" w:rsidRDefault="00127506" w:rsidP="00872AFE">
            <w:pPr>
              <w:jc w:val="both"/>
              <w:rPr>
                <w:lang w:val="ro-MO"/>
              </w:rPr>
            </w:pPr>
            <w:r w:rsidRPr="00872AFE">
              <w:rPr>
                <w:lang w:val="ro-MO"/>
              </w:rPr>
              <w:t>De exclus următoarele bunuri, pentru implementare cărora au fost identificate deja mijloace financiare:</w:t>
            </w:r>
          </w:p>
          <w:p w:rsidR="00ED616C" w:rsidRPr="00872AFE" w:rsidRDefault="00127506" w:rsidP="00872AFE">
            <w:pPr>
              <w:pStyle w:val="ListParagraph"/>
              <w:numPr>
                <w:ilvl w:val="0"/>
                <w:numId w:val="11"/>
              </w:numPr>
              <w:jc w:val="both"/>
              <w:rPr>
                <w:rFonts w:ascii="Times New Roman" w:hAnsi="Times New Roman" w:cs="Times New Roman"/>
                <w:sz w:val="24"/>
                <w:szCs w:val="24"/>
                <w:lang w:val="ro-MO"/>
              </w:rPr>
            </w:pPr>
            <w:r w:rsidRPr="00872AFE">
              <w:rPr>
                <w:rFonts w:ascii="Times New Roman" w:hAnsi="Times New Roman" w:cs="Times New Roman"/>
                <w:sz w:val="24"/>
                <w:szCs w:val="24"/>
                <w:lang w:val="ro-MO"/>
              </w:rPr>
              <w:t xml:space="preserve">Drumul naţional M3 Chişinău-Giurgiuleşti, frontiera cu </w:t>
            </w:r>
            <w:r w:rsidR="00D21C64" w:rsidRPr="00872AFE">
              <w:rPr>
                <w:rFonts w:ascii="Times New Roman" w:hAnsi="Times New Roman" w:cs="Times New Roman"/>
                <w:sz w:val="24"/>
                <w:szCs w:val="24"/>
                <w:lang w:val="ro-MO"/>
              </w:rPr>
              <w:t>România pe sectoarele Porumbeni-</w:t>
            </w:r>
            <w:r w:rsidR="00D21C64" w:rsidRPr="00872AFE">
              <w:rPr>
                <w:rFonts w:ascii="Times New Roman" w:hAnsi="Times New Roman" w:cs="Times New Roman"/>
                <w:sz w:val="24"/>
                <w:szCs w:val="24"/>
                <w:lang w:val="ro-MO"/>
              </w:rPr>
              <w:lastRenderedPageBreak/>
              <w:t>Cimişlia cu ocolirea or. Cimişlia;</w:t>
            </w:r>
          </w:p>
          <w:p w:rsidR="00D21C64" w:rsidRPr="00872AFE" w:rsidRDefault="00D21C64" w:rsidP="00872AFE">
            <w:pPr>
              <w:pStyle w:val="ListParagraph"/>
              <w:numPr>
                <w:ilvl w:val="0"/>
                <w:numId w:val="11"/>
              </w:numPr>
              <w:jc w:val="both"/>
              <w:rPr>
                <w:rFonts w:ascii="Times New Roman" w:hAnsi="Times New Roman" w:cs="Times New Roman"/>
                <w:sz w:val="25"/>
                <w:szCs w:val="25"/>
                <w:lang w:val="ro-MO"/>
              </w:rPr>
            </w:pPr>
            <w:r w:rsidRPr="00872AFE">
              <w:rPr>
                <w:rFonts w:ascii="Times New Roman" w:hAnsi="Times New Roman" w:cs="Times New Roman"/>
                <w:sz w:val="24"/>
                <w:szCs w:val="24"/>
                <w:lang w:val="ro-MO"/>
              </w:rPr>
              <w:t xml:space="preserve">Drumul de ocolire a satelor Slobozia Mare şi </w:t>
            </w:r>
            <w:proofErr w:type="spellStart"/>
            <w:r w:rsidRPr="00872AFE">
              <w:rPr>
                <w:rFonts w:ascii="Times New Roman" w:hAnsi="Times New Roman" w:cs="Times New Roman"/>
                <w:sz w:val="24"/>
                <w:szCs w:val="24"/>
                <w:lang w:val="ro-MO"/>
              </w:rPr>
              <w:t>Cîşliţa</w:t>
            </w:r>
            <w:proofErr w:type="spellEnd"/>
            <w:r w:rsidRPr="00872AFE">
              <w:rPr>
                <w:rFonts w:ascii="Times New Roman" w:hAnsi="Times New Roman" w:cs="Times New Roman"/>
                <w:sz w:val="24"/>
                <w:szCs w:val="24"/>
                <w:lang w:val="ro-MO"/>
              </w:rPr>
              <w:t xml:space="preserve"> Prut-Giurgiuleşti.</w:t>
            </w:r>
          </w:p>
        </w:tc>
        <w:tc>
          <w:tcPr>
            <w:tcW w:w="2552" w:type="dxa"/>
            <w:tcBorders>
              <w:top w:val="single" w:sz="4" w:space="0" w:color="auto"/>
              <w:left w:val="single" w:sz="4" w:space="0" w:color="auto"/>
              <w:bottom w:val="single" w:sz="4" w:space="0" w:color="auto"/>
              <w:right w:val="single" w:sz="4" w:space="0" w:color="auto"/>
            </w:tcBorders>
            <w:vAlign w:val="center"/>
          </w:tcPr>
          <w:p w:rsidR="00ED616C" w:rsidRPr="000C62C8" w:rsidRDefault="00D21C64" w:rsidP="00872AFE">
            <w:pPr>
              <w:jc w:val="both"/>
              <w:rPr>
                <w:lang w:val="ro-MO"/>
              </w:rPr>
            </w:pPr>
            <w:r w:rsidRPr="000C62C8">
              <w:rPr>
                <w:lang w:val="ro-MO"/>
              </w:rPr>
              <w:lastRenderedPageBreak/>
              <w:t>Se acceptă.</w:t>
            </w:r>
          </w:p>
        </w:tc>
      </w:tr>
      <w:tr w:rsidR="00382508" w:rsidRPr="00872AFE" w:rsidTr="005E09DE">
        <w:trPr>
          <w:trHeight w:val="418"/>
        </w:trPr>
        <w:tc>
          <w:tcPr>
            <w:tcW w:w="534" w:type="dxa"/>
            <w:vMerge w:val="restart"/>
            <w:tcBorders>
              <w:top w:val="single" w:sz="4" w:space="0" w:color="auto"/>
              <w:left w:val="single" w:sz="4" w:space="0" w:color="auto"/>
              <w:right w:val="single" w:sz="4" w:space="0" w:color="auto"/>
            </w:tcBorders>
            <w:vAlign w:val="center"/>
          </w:tcPr>
          <w:p w:rsidR="00382508" w:rsidRPr="00872AFE" w:rsidRDefault="00382508"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val="restart"/>
            <w:tcBorders>
              <w:top w:val="single" w:sz="4" w:space="0" w:color="auto"/>
              <w:left w:val="single" w:sz="4" w:space="0" w:color="auto"/>
              <w:right w:val="single" w:sz="4" w:space="0" w:color="auto"/>
            </w:tcBorders>
            <w:vAlign w:val="center"/>
          </w:tcPr>
          <w:p w:rsidR="00382508" w:rsidRPr="00872AFE" w:rsidRDefault="00382508" w:rsidP="00872AFE">
            <w:pPr>
              <w:rPr>
                <w:b/>
                <w:lang w:val="ro-MO"/>
              </w:rPr>
            </w:pPr>
            <w:r w:rsidRPr="00872AFE">
              <w:rPr>
                <w:b/>
                <w:lang w:val="ro-MO"/>
              </w:rPr>
              <w:t>Ministerul Sănătăţii</w:t>
            </w:r>
          </w:p>
          <w:p w:rsidR="00382508" w:rsidRPr="00872AFE" w:rsidRDefault="00382508" w:rsidP="00872AFE">
            <w:pPr>
              <w:rPr>
                <w:b/>
                <w:lang w:val="ro-MO"/>
              </w:rPr>
            </w:pPr>
          </w:p>
          <w:p w:rsidR="00382508" w:rsidRPr="00872AFE" w:rsidRDefault="00382508" w:rsidP="00872AFE">
            <w:pPr>
              <w:rPr>
                <w:i/>
                <w:lang w:val="ro-MO"/>
              </w:rPr>
            </w:pPr>
            <w:r w:rsidRPr="00872AFE">
              <w:rPr>
                <w:i/>
                <w:lang w:val="ro-MO"/>
              </w:rPr>
              <w:t>Nr.01-9/682 din 04.06.2013</w:t>
            </w:r>
          </w:p>
        </w:tc>
        <w:tc>
          <w:tcPr>
            <w:tcW w:w="1134" w:type="dxa"/>
            <w:vMerge w:val="restart"/>
            <w:tcBorders>
              <w:top w:val="single" w:sz="4" w:space="0" w:color="auto"/>
              <w:left w:val="single" w:sz="4" w:space="0" w:color="auto"/>
              <w:right w:val="single" w:sz="4" w:space="0" w:color="auto"/>
            </w:tcBorders>
            <w:vAlign w:val="center"/>
          </w:tcPr>
          <w:p w:rsidR="00382508" w:rsidRPr="00872AFE" w:rsidRDefault="00382508" w:rsidP="00872AFE">
            <w:pPr>
              <w:rPr>
                <w:lang w:val="ro-MO"/>
              </w:rPr>
            </w:pPr>
            <w:r w:rsidRPr="00872AFE">
              <w:rPr>
                <w:lang w:val="ro-MO"/>
              </w:rPr>
              <w:t>Anexa nr. 2</w:t>
            </w: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382508" w:rsidRPr="00872AFE" w:rsidRDefault="00382508" w:rsidP="00872AFE">
            <w:pPr>
              <w:jc w:val="both"/>
              <w:rPr>
                <w:sz w:val="25"/>
                <w:szCs w:val="25"/>
                <w:lang w:val="ro-MO"/>
              </w:rPr>
            </w:pPr>
            <w:r w:rsidRPr="00872AFE">
              <w:rPr>
                <w:sz w:val="25"/>
                <w:szCs w:val="25"/>
                <w:lang w:val="ro-MO"/>
              </w:rPr>
              <w:t>Completarea anexei nr.2:</w:t>
            </w:r>
          </w:p>
          <w:tbl>
            <w:tblPr>
              <w:tblStyle w:val="TableGrid"/>
              <w:tblW w:w="9818" w:type="dxa"/>
              <w:tblInd w:w="27" w:type="dxa"/>
              <w:tblLayout w:type="fixed"/>
              <w:tblLook w:val="01E0"/>
            </w:tblPr>
            <w:tblGrid>
              <w:gridCol w:w="641"/>
              <w:gridCol w:w="2444"/>
              <w:gridCol w:w="1262"/>
              <w:gridCol w:w="2805"/>
              <w:gridCol w:w="2666"/>
            </w:tblGrid>
            <w:tr w:rsidR="00382508" w:rsidRPr="00F61511" w:rsidTr="005E09DE">
              <w:trPr>
                <w:trHeight w:val="243"/>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ind w:left="-108" w:right="-32"/>
                    <w:suppressOverlap/>
                    <w:jc w:val="center"/>
                    <w:rPr>
                      <w:b/>
                      <w:sz w:val="18"/>
                      <w:szCs w:val="18"/>
                      <w:lang w:val="ro-MO"/>
                    </w:rPr>
                  </w:pPr>
                  <w:r w:rsidRPr="00872AFE">
                    <w:rPr>
                      <w:b/>
                      <w:sz w:val="18"/>
                      <w:szCs w:val="18"/>
                      <w:lang w:val="ro-MO"/>
                    </w:rPr>
                    <w:t>Nr.</w:t>
                  </w:r>
                </w:p>
                <w:p w:rsidR="00382508" w:rsidRPr="00872AFE" w:rsidRDefault="00382508" w:rsidP="00872AFE">
                  <w:pPr>
                    <w:framePr w:hSpace="180" w:wrap="around" w:vAnchor="text" w:hAnchor="text" w:x="-419" w:y="1"/>
                    <w:ind w:left="-108" w:right="-32"/>
                    <w:suppressOverlap/>
                    <w:jc w:val="center"/>
                    <w:rPr>
                      <w:b/>
                      <w:sz w:val="18"/>
                      <w:szCs w:val="18"/>
                      <w:lang w:val="ro-MO"/>
                    </w:rPr>
                  </w:pPr>
                  <w:r w:rsidRPr="00872AFE">
                    <w:rPr>
                      <w:b/>
                      <w:sz w:val="18"/>
                      <w:szCs w:val="18"/>
                      <w:lang w:val="ro-MO"/>
                    </w:rPr>
                    <w:t>d/o</w:t>
                  </w:r>
                </w:p>
                <w:p w:rsidR="00382508" w:rsidRPr="00872AFE" w:rsidRDefault="00382508" w:rsidP="00872AFE">
                  <w:pPr>
                    <w:framePr w:hSpace="180" w:wrap="around" w:vAnchor="text" w:hAnchor="text" w:x="-419" w:y="1"/>
                    <w:ind w:left="-108" w:right="-18"/>
                    <w:suppressOverlap/>
                    <w:jc w:val="center"/>
                    <w:rPr>
                      <w:b/>
                      <w:sz w:val="18"/>
                      <w:szCs w:val="18"/>
                      <w:lang w:val="ro-MO"/>
                    </w:rPr>
                  </w:pP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tabs>
                      <w:tab w:val="left" w:pos="342"/>
                    </w:tabs>
                    <w:suppressOverlap/>
                    <w:rPr>
                      <w:b/>
                      <w:sz w:val="18"/>
                      <w:szCs w:val="18"/>
                      <w:lang w:val="ro-MO"/>
                    </w:rPr>
                  </w:pPr>
                  <w:r w:rsidRPr="00872AFE">
                    <w:rPr>
                      <w:b/>
                      <w:sz w:val="18"/>
                      <w:szCs w:val="18"/>
                      <w:lang w:val="ro-MO"/>
                    </w:rPr>
                    <w:t>Lucrări şi servicii de interes public naţional destinate implementării proiectului</w:t>
                  </w:r>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ind w:hanging="45"/>
                    <w:suppressOverlap/>
                    <w:rPr>
                      <w:b/>
                      <w:sz w:val="18"/>
                      <w:szCs w:val="18"/>
                      <w:lang w:val="ro-MO"/>
                    </w:rPr>
                  </w:pPr>
                  <w:r w:rsidRPr="00872AFE">
                    <w:rPr>
                      <w:b/>
                      <w:sz w:val="18"/>
                      <w:szCs w:val="18"/>
                      <w:lang w:val="ro-MO"/>
                    </w:rPr>
                    <w:t>Domeniul de referinţă</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tabs>
                      <w:tab w:val="left" w:pos="1635"/>
                    </w:tabs>
                    <w:suppressOverlap/>
                    <w:rPr>
                      <w:sz w:val="18"/>
                      <w:szCs w:val="18"/>
                      <w:lang w:val="ro-MO"/>
                    </w:rPr>
                  </w:pPr>
                  <w:r w:rsidRPr="00872AFE">
                    <w:rPr>
                      <w:b/>
                      <w:sz w:val="18"/>
                      <w:szCs w:val="18"/>
                      <w:lang w:val="ro-MO"/>
                    </w:rPr>
                    <w:t>Scopul de dezvoltare a serviciilor şi lucrărilor de interes public prin implementarea proiectului</w:t>
                  </w:r>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rPr>
                      <w:b/>
                      <w:sz w:val="18"/>
                      <w:szCs w:val="18"/>
                      <w:lang w:val="ro-MO"/>
                    </w:rPr>
                  </w:pPr>
                  <w:r w:rsidRPr="00872AFE">
                    <w:rPr>
                      <w:b/>
                      <w:sz w:val="18"/>
                      <w:szCs w:val="18"/>
                      <w:lang w:val="ro-MO"/>
                    </w:rPr>
                    <w:t>Obiectivul de dezvoltare a serviciilor şi lucrărilor de interes public prin implementarea proiectului</w:t>
                  </w:r>
                </w:p>
              </w:tc>
            </w:tr>
            <w:tr w:rsidR="00382508" w:rsidRPr="00872AFE" w:rsidTr="005E09DE">
              <w:trPr>
                <w:trHeight w:val="60"/>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ind w:left="-108" w:right="-32"/>
                    <w:suppressOverlap/>
                    <w:jc w:val="center"/>
                    <w:rPr>
                      <w:b/>
                      <w:sz w:val="18"/>
                      <w:szCs w:val="18"/>
                      <w:lang w:val="ro-MO"/>
                    </w:rPr>
                  </w:pPr>
                  <w:r w:rsidRPr="00872AFE">
                    <w:rPr>
                      <w:b/>
                      <w:sz w:val="18"/>
                      <w:szCs w:val="18"/>
                      <w:lang w:val="ro-MO"/>
                    </w:rPr>
                    <w:t>1</w:t>
                  </w: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tabs>
                      <w:tab w:val="left" w:pos="342"/>
                    </w:tabs>
                    <w:suppressOverlap/>
                    <w:jc w:val="center"/>
                    <w:rPr>
                      <w:b/>
                      <w:sz w:val="18"/>
                      <w:szCs w:val="18"/>
                      <w:lang w:val="ro-MO"/>
                    </w:rPr>
                  </w:pPr>
                  <w:r w:rsidRPr="00872AFE">
                    <w:rPr>
                      <w:b/>
                      <w:sz w:val="18"/>
                      <w:szCs w:val="18"/>
                      <w:lang w:val="ro-MO"/>
                    </w:rPr>
                    <w:t>2</w:t>
                  </w:r>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ind w:hanging="45"/>
                    <w:suppressOverlap/>
                    <w:jc w:val="center"/>
                    <w:rPr>
                      <w:b/>
                      <w:sz w:val="18"/>
                      <w:szCs w:val="18"/>
                      <w:lang w:val="ro-MO"/>
                    </w:rPr>
                  </w:pPr>
                  <w:r w:rsidRPr="00872AFE">
                    <w:rPr>
                      <w:b/>
                      <w:sz w:val="18"/>
                      <w:szCs w:val="18"/>
                      <w:lang w:val="ro-MO"/>
                    </w:rPr>
                    <w:t>3</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tabs>
                      <w:tab w:val="left" w:pos="1635"/>
                    </w:tabs>
                    <w:suppressOverlap/>
                    <w:jc w:val="center"/>
                    <w:rPr>
                      <w:b/>
                      <w:sz w:val="18"/>
                      <w:szCs w:val="18"/>
                      <w:lang w:val="ro-MO"/>
                    </w:rPr>
                  </w:pPr>
                  <w:r w:rsidRPr="00872AFE">
                    <w:rPr>
                      <w:b/>
                      <w:sz w:val="18"/>
                      <w:szCs w:val="18"/>
                      <w:lang w:val="ro-MO"/>
                    </w:rPr>
                    <w:t>4</w:t>
                  </w:r>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jc w:val="center"/>
                    <w:rPr>
                      <w:b/>
                      <w:sz w:val="18"/>
                      <w:szCs w:val="18"/>
                      <w:lang w:val="ro-MO"/>
                    </w:rPr>
                  </w:pPr>
                  <w:r w:rsidRPr="00872AFE">
                    <w:rPr>
                      <w:b/>
                      <w:sz w:val="18"/>
                      <w:szCs w:val="18"/>
                      <w:lang w:val="ro-MO"/>
                    </w:rPr>
                    <w:t>5</w:t>
                  </w:r>
                </w:p>
              </w:tc>
            </w:tr>
            <w:tr w:rsidR="00382508" w:rsidRPr="00872AFE" w:rsidTr="005E09DE">
              <w:trPr>
                <w:trHeight w:val="60"/>
              </w:trPr>
              <w:tc>
                <w:tcPr>
                  <w:tcW w:w="9818" w:type="dxa"/>
                  <w:gridSpan w:val="5"/>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jc w:val="center"/>
                    <w:rPr>
                      <w:b/>
                      <w:sz w:val="18"/>
                      <w:szCs w:val="18"/>
                      <w:lang w:val="ro-MO"/>
                    </w:rPr>
                  </w:pPr>
                  <w:r w:rsidRPr="00872AFE">
                    <w:rPr>
                      <w:b/>
                      <w:sz w:val="18"/>
                      <w:szCs w:val="18"/>
                      <w:lang w:val="ro-MO"/>
                    </w:rPr>
                    <w:t>Partenerul public/Ministerul Sănătăţii</w:t>
                  </w:r>
                </w:p>
              </w:tc>
            </w:tr>
            <w:tr w:rsidR="00382508" w:rsidRPr="00F61511" w:rsidTr="005E09DE">
              <w:trPr>
                <w:trHeight w:val="249"/>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jc w:val="center"/>
                    <w:rPr>
                      <w:sz w:val="18"/>
                      <w:szCs w:val="18"/>
                      <w:lang w:val="ro-RO"/>
                    </w:rPr>
                  </w:pPr>
                  <w:r w:rsidRPr="00872AFE">
                    <w:rPr>
                      <w:sz w:val="18"/>
                      <w:szCs w:val="18"/>
                      <w:lang w:val="ro-RO"/>
                    </w:rPr>
                    <w:t>1</w:t>
                  </w: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rPr>
                      <w:sz w:val="18"/>
                      <w:szCs w:val="18"/>
                      <w:lang w:val="ro-RO"/>
                    </w:rPr>
                  </w:pPr>
                  <w:r w:rsidRPr="00872AFE">
                    <w:rPr>
                      <w:sz w:val="18"/>
                      <w:szCs w:val="18"/>
                      <w:lang w:val="ro-RO"/>
                    </w:rPr>
                    <w:t xml:space="preserve">Serviciul de </w:t>
                  </w:r>
                  <w:proofErr w:type="spellStart"/>
                  <w:r w:rsidRPr="00872AFE">
                    <w:rPr>
                      <w:sz w:val="18"/>
                      <w:szCs w:val="18"/>
                      <w:lang w:val="ro-RO"/>
                    </w:rPr>
                    <w:t>dermato-chirurgie</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rPr>
                      <w:sz w:val="18"/>
                      <w:szCs w:val="18"/>
                      <w:lang w:val="ro-RO"/>
                    </w:rPr>
                  </w:pPr>
                  <w:r w:rsidRPr="00872AFE">
                    <w:rPr>
                      <w:sz w:val="18"/>
                      <w:szCs w:val="18"/>
                      <w:lang w:val="ro-RO"/>
                    </w:rPr>
                    <w:t>Ocrotirea</w:t>
                  </w:r>
                </w:p>
                <w:p w:rsidR="00382508" w:rsidRPr="00872AFE" w:rsidRDefault="00382508" w:rsidP="00872AFE">
                  <w:pPr>
                    <w:framePr w:hSpace="180" w:wrap="around" w:vAnchor="text" w:hAnchor="text" w:x="-419" w:y="1"/>
                    <w:suppressOverlap/>
                    <w:rPr>
                      <w:sz w:val="18"/>
                      <w:szCs w:val="18"/>
                      <w:lang w:val="ro-RO"/>
                    </w:rPr>
                  </w:pPr>
                  <w:r w:rsidRPr="00872AFE">
                    <w:rPr>
                      <w:sz w:val="18"/>
                      <w:szCs w:val="18"/>
                      <w:lang w:val="ro-RO"/>
                    </w:rPr>
                    <w:t>sănătăţii</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rPr>
                      <w:sz w:val="18"/>
                      <w:szCs w:val="18"/>
                      <w:lang w:val="ro-RO"/>
                    </w:rPr>
                  </w:pPr>
                  <w:r w:rsidRPr="00872AFE">
                    <w:rPr>
                      <w:sz w:val="18"/>
                      <w:szCs w:val="18"/>
                      <w:lang w:val="ro-RO"/>
                    </w:rPr>
                    <w:t xml:space="preserve">Crearea serviciului de </w:t>
                  </w:r>
                  <w:proofErr w:type="spellStart"/>
                  <w:r w:rsidRPr="00872AFE">
                    <w:rPr>
                      <w:sz w:val="18"/>
                      <w:szCs w:val="18"/>
                      <w:lang w:val="ro-RO"/>
                    </w:rPr>
                    <w:t>dermato-chirurgie</w:t>
                  </w:r>
                  <w:proofErr w:type="spellEnd"/>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872AFE">
                  <w:pPr>
                    <w:framePr w:hSpace="180" w:wrap="around" w:vAnchor="text" w:hAnchor="text" w:x="-419" w:y="1"/>
                    <w:suppressOverlap/>
                    <w:rPr>
                      <w:sz w:val="18"/>
                      <w:szCs w:val="18"/>
                      <w:lang w:val="ro-RO"/>
                    </w:rPr>
                  </w:pPr>
                  <w:r w:rsidRPr="00872AFE">
                    <w:rPr>
                      <w:sz w:val="18"/>
                      <w:szCs w:val="18"/>
                      <w:lang w:val="ro-RO"/>
                    </w:rPr>
                    <w:t xml:space="preserve">Dotarea serviciului de </w:t>
                  </w:r>
                  <w:proofErr w:type="spellStart"/>
                  <w:r w:rsidRPr="00872AFE">
                    <w:rPr>
                      <w:sz w:val="18"/>
                      <w:szCs w:val="18"/>
                      <w:lang w:val="ro-RO"/>
                    </w:rPr>
                    <w:t>dermato-chirurgie</w:t>
                  </w:r>
                  <w:proofErr w:type="spellEnd"/>
                  <w:r w:rsidRPr="00872AFE">
                    <w:rPr>
                      <w:sz w:val="18"/>
                      <w:szCs w:val="18"/>
                      <w:lang w:val="ro-RO"/>
                    </w:rPr>
                    <w:t xml:space="preserve"> cu dispozitive medicale performante şi pregătirea cadrelor medicale pentru serviciul dat</w:t>
                  </w:r>
                </w:p>
              </w:tc>
            </w:tr>
          </w:tbl>
          <w:p w:rsidR="00382508" w:rsidRDefault="00382508" w:rsidP="00872AFE">
            <w:pPr>
              <w:jc w:val="both"/>
              <w:rPr>
                <w:sz w:val="20"/>
                <w:szCs w:val="20"/>
                <w:lang w:val="it-IT"/>
              </w:rPr>
            </w:pPr>
          </w:p>
          <w:p w:rsidR="00382508" w:rsidRPr="00872AFE" w:rsidRDefault="00382508" w:rsidP="00872AFE">
            <w:pPr>
              <w:jc w:val="both"/>
              <w:rPr>
                <w:sz w:val="20"/>
                <w:szCs w:val="20"/>
                <w:lang w:val="it-IT"/>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382508" w:rsidRPr="000C62C8" w:rsidRDefault="00382508" w:rsidP="00872AFE">
            <w:pPr>
              <w:jc w:val="both"/>
              <w:rPr>
                <w:lang w:val="ro-MO"/>
              </w:rPr>
            </w:pPr>
            <w:r w:rsidRPr="000C62C8">
              <w:rPr>
                <w:lang w:val="ro-MO"/>
              </w:rPr>
              <w:t>Se acceptă.</w:t>
            </w:r>
          </w:p>
        </w:tc>
      </w:tr>
      <w:tr w:rsidR="00382508" w:rsidRPr="00F61511" w:rsidTr="005E09DE">
        <w:trPr>
          <w:trHeight w:val="1048"/>
        </w:trPr>
        <w:tc>
          <w:tcPr>
            <w:tcW w:w="534" w:type="dxa"/>
            <w:vMerge/>
            <w:tcBorders>
              <w:left w:val="single" w:sz="4" w:space="0" w:color="auto"/>
              <w:right w:val="single" w:sz="4" w:space="0" w:color="auto"/>
            </w:tcBorders>
            <w:vAlign w:val="center"/>
          </w:tcPr>
          <w:p w:rsidR="00382508" w:rsidRPr="00872AFE" w:rsidRDefault="00382508"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382508" w:rsidRPr="00872AFE" w:rsidRDefault="00382508" w:rsidP="00872AFE">
            <w:pPr>
              <w:rPr>
                <w:b/>
                <w:lang w:val="ro-MO"/>
              </w:rPr>
            </w:pPr>
          </w:p>
        </w:tc>
        <w:tc>
          <w:tcPr>
            <w:tcW w:w="1134" w:type="dxa"/>
            <w:vMerge/>
            <w:tcBorders>
              <w:left w:val="single" w:sz="4" w:space="0" w:color="auto"/>
              <w:right w:val="single" w:sz="4" w:space="0" w:color="auto"/>
            </w:tcBorders>
            <w:vAlign w:val="center"/>
          </w:tcPr>
          <w:p w:rsidR="00382508" w:rsidRPr="00872AFE" w:rsidRDefault="00382508" w:rsidP="00872AFE">
            <w:pPr>
              <w:rPr>
                <w:lang w:val="ro-MO"/>
              </w:rPr>
            </w:pP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382508" w:rsidRPr="00382508" w:rsidRDefault="00382508" w:rsidP="00382508">
            <w:pPr>
              <w:jc w:val="both"/>
              <w:rPr>
                <w:lang w:val="ro-MO"/>
              </w:rPr>
            </w:pPr>
            <w:r>
              <w:rPr>
                <w:lang w:val="ro-MO"/>
              </w:rPr>
              <w:t>Completarea Listei lucrărilor şi serviciilor de interes public naţional propuse parteneriatului public-privat, după cum urmează:</w:t>
            </w:r>
          </w:p>
        </w:tc>
        <w:tc>
          <w:tcPr>
            <w:tcW w:w="2552" w:type="dxa"/>
            <w:vMerge/>
            <w:tcBorders>
              <w:left w:val="single" w:sz="4" w:space="0" w:color="auto"/>
              <w:right w:val="single" w:sz="4" w:space="0" w:color="auto"/>
            </w:tcBorders>
            <w:shd w:val="clear" w:color="auto" w:fill="auto"/>
            <w:vAlign w:val="center"/>
          </w:tcPr>
          <w:p w:rsidR="00382508" w:rsidRPr="000C62C8" w:rsidRDefault="00382508" w:rsidP="00872AFE">
            <w:pPr>
              <w:jc w:val="both"/>
              <w:rPr>
                <w:lang w:val="ro-MO"/>
              </w:rPr>
            </w:pPr>
          </w:p>
        </w:tc>
      </w:tr>
      <w:tr w:rsidR="00382508" w:rsidRPr="00872AFE" w:rsidTr="005E09DE">
        <w:trPr>
          <w:trHeight w:val="1115"/>
        </w:trPr>
        <w:tc>
          <w:tcPr>
            <w:tcW w:w="534" w:type="dxa"/>
            <w:vMerge/>
            <w:tcBorders>
              <w:left w:val="single" w:sz="4" w:space="0" w:color="auto"/>
              <w:bottom w:val="single" w:sz="4" w:space="0" w:color="auto"/>
              <w:right w:val="single" w:sz="4" w:space="0" w:color="auto"/>
            </w:tcBorders>
            <w:vAlign w:val="center"/>
          </w:tcPr>
          <w:p w:rsidR="00382508" w:rsidRPr="00872AFE" w:rsidRDefault="00382508" w:rsidP="00872AFE">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bottom w:val="single" w:sz="4" w:space="0" w:color="auto"/>
              <w:right w:val="single" w:sz="4" w:space="0" w:color="auto"/>
            </w:tcBorders>
            <w:vAlign w:val="center"/>
          </w:tcPr>
          <w:p w:rsidR="00382508" w:rsidRPr="00872AFE" w:rsidRDefault="00382508" w:rsidP="00872AFE">
            <w:pPr>
              <w:rPr>
                <w:b/>
                <w:lang w:val="ro-MO"/>
              </w:rPr>
            </w:pPr>
          </w:p>
        </w:tc>
        <w:tc>
          <w:tcPr>
            <w:tcW w:w="1134" w:type="dxa"/>
            <w:vMerge/>
            <w:tcBorders>
              <w:left w:val="single" w:sz="4" w:space="0" w:color="auto"/>
              <w:bottom w:val="single" w:sz="4" w:space="0" w:color="auto"/>
              <w:right w:val="single" w:sz="4" w:space="0" w:color="auto"/>
            </w:tcBorders>
            <w:vAlign w:val="center"/>
          </w:tcPr>
          <w:p w:rsidR="00382508" w:rsidRPr="00872AFE" w:rsidRDefault="00382508" w:rsidP="00872AFE">
            <w:pPr>
              <w:rPr>
                <w:lang w:val="ro-MO"/>
              </w:rPr>
            </w:pP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9818" w:type="dxa"/>
              <w:tblInd w:w="27" w:type="dxa"/>
              <w:tblLayout w:type="fixed"/>
              <w:tblLook w:val="01E0"/>
            </w:tblPr>
            <w:tblGrid>
              <w:gridCol w:w="641"/>
              <w:gridCol w:w="2444"/>
              <w:gridCol w:w="1262"/>
              <w:gridCol w:w="2805"/>
              <w:gridCol w:w="2666"/>
            </w:tblGrid>
            <w:tr w:rsidR="00382508" w:rsidRPr="00F61511" w:rsidTr="005E09DE">
              <w:trPr>
                <w:trHeight w:val="243"/>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ind w:left="-108" w:right="-32"/>
                    <w:suppressOverlap/>
                    <w:jc w:val="center"/>
                    <w:rPr>
                      <w:b/>
                      <w:sz w:val="18"/>
                      <w:szCs w:val="18"/>
                      <w:lang w:val="ro-MO"/>
                    </w:rPr>
                  </w:pPr>
                  <w:r w:rsidRPr="00872AFE">
                    <w:rPr>
                      <w:b/>
                      <w:sz w:val="18"/>
                      <w:szCs w:val="18"/>
                      <w:lang w:val="ro-MO"/>
                    </w:rPr>
                    <w:t>Nr.</w:t>
                  </w:r>
                </w:p>
                <w:p w:rsidR="00382508" w:rsidRPr="00872AFE" w:rsidRDefault="00382508" w:rsidP="00382508">
                  <w:pPr>
                    <w:framePr w:hSpace="180" w:wrap="around" w:vAnchor="text" w:hAnchor="text" w:x="-419" w:y="1"/>
                    <w:ind w:left="-108" w:right="-32"/>
                    <w:suppressOverlap/>
                    <w:jc w:val="center"/>
                    <w:rPr>
                      <w:b/>
                      <w:sz w:val="18"/>
                      <w:szCs w:val="18"/>
                      <w:lang w:val="ro-MO"/>
                    </w:rPr>
                  </w:pPr>
                  <w:r w:rsidRPr="00872AFE">
                    <w:rPr>
                      <w:b/>
                      <w:sz w:val="18"/>
                      <w:szCs w:val="18"/>
                      <w:lang w:val="ro-MO"/>
                    </w:rPr>
                    <w:t>d/o</w:t>
                  </w:r>
                </w:p>
                <w:p w:rsidR="00382508" w:rsidRPr="00872AFE" w:rsidRDefault="00382508" w:rsidP="00382508">
                  <w:pPr>
                    <w:framePr w:hSpace="180" w:wrap="around" w:vAnchor="text" w:hAnchor="text" w:x="-419" w:y="1"/>
                    <w:ind w:left="-108" w:right="-18"/>
                    <w:suppressOverlap/>
                    <w:jc w:val="center"/>
                    <w:rPr>
                      <w:b/>
                      <w:sz w:val="18"/>
                      <w:szCs w:val="18"/>
                      <w:lang w:val="ro-MO"/>
                    </w:rPr>
                  </w:pP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342"/>
                    </w:tabs>
                    <w:suppressOverlap/>
                    <w:rPr>
                      <w:b/>
                      <w:sz w:val="18"/>
                      <w:szCs w:val="18"/>
                      <w:lang w:val="ro-MO"/>
                    </w:rPr>
                  </w:pPr>
                  <w:r w:rsidRPr="00872AFE">
                    <w:rPr>
                      <w:b/>
                      <w:sz w:val="18"/>
                      <w:szCs w:val="18"/>
                      <w:lang w:val="ro-MO"/>
                    </w:rPr>
                    <w:t>Lucrări şi servicii de interes public naţional destinate implementării proiectului</w:t>
                  </w:r>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ind w:hanging="45"/>
                    <w:suppressOverlap/>
                    <w:rPr>
                      <w:b/>
                      <w:sz w:val="18"/>
                      <w:szCs w:val="18"/>
                      <w:lang w:val="ro-MO"/>
                    </w:rPr>
                  </w:pPr>
                  <w:r w:rsidRPr="00872AFE">
                    <w:rPr>
                      <w:b/>
                      <w:sz w:val="18"/>
                      <w:szCs w:val="18"/>
                      <w:lang w:val="ro-MO"/>
                    </w:rPr>
                    <w:t>Domeniul de referinţă</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1635"/>
                    </w:tabs>
                    <w:suppressOverlap/>
                    <w:rPr>
                      <w:sz w:val="18"/>
                      <w:szCs w:val="18"/>
                      <w:lang w:val="ro-MO"/>
                    </w:rPr>
                  </w:pPr>
                  <w:r w:rsidRPr="00872AFE">
                    <w:rPr>
                      <w:b/>
                      <w:sz w:val="18"/>
                      <w:szCs w:val="18"/>
                      <w:lang w:val="ro-MO"/>
                    </w:rPr>
                    <w:t>Scopul de dezvoltare a serviciilor şi lucrărilor de interes public prin implementarea proiectului</w:t>
                  </w:r>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suppressOverlap/>
                    <w:rPr>
                      <w:b/>
                      <w:sz w:val="18"/>
                      <w:szCs w:val="18"/>
                      <w:lang w:val="ro-MO"/>
                    </w:rPr>
                  </w:pPr>
                  <w:r w:rsidRPr="00872AFE">
                    <w:rPr>
                      <w:b/>
                      <w:sz w:val="18"/>
                      <w:szCs w:val="18"/>
                      <w:lang w:val="ro-MO"/>
                    </w:rPr>
                    <w:t>Obiectivul de dezvoltare a serviciilor şi lucrărilor de interes public prin implementarea proiectului</w:t>
                  </w:r>
                </w:p>
              </w:tc>
            </w:tr>
            <w:tr w:rsidR="00382508" w:rsidRPr="00872AFE" w:rsidTr="005E09DE">
              <w:trPr>
                <w:trHeight w:val="60"/>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ind w:left="-108" w:right="-32"/>
                    <w:suppressOverlap/>
                    <w:jc w:val="center"/>
                    <w:rPr>
                      <w:b/>
                      <w:sz w:val="18"/>
                      <w:szCs w:val="18"/>
                      <w:lang w:val="ro-MO"/>
                    </w:rPr>
                  </w:pPr>
                  <w:r w:rsidRPr="00872AFE">
                    <w:rPr>
                      <w:b/>
                      <w:sz w:val="18"/>
                      <w:szCs w:val="18"/>
                      <w:lang w:val="ro-MO"/>
                    </w:rPr>
                    <w:t>1</w:t>
                  </w: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342"/>
                    </w:tabs>
                    <w:suppressOverlap/>
                    <w:jc w:val="center"/>
                    <w:rPr>
                      <w:b/>
                      <w:sz w:val="18"/>
                      <w:szCs w:val="18"/>
                      <w:lang w:val="ro-MO"/>
                    </w:rPr>
                  </w:pPr>
                  <w:r w:rsidRPr="00872AFE">
                    <w:rPr>
                      <w:b/>
                      <w:sz w:val="18"/>
                      <w:szCs w:val="18"/>
                      <w:lang w:val="ro-MO"/>
                    </w:rPr>
                    <w:t>2</w:t>
                  </w:r>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ind w:hanging="45"/>
                    <w:suppressOverlap/>
                    <w:jc w:val="center"/>
                    <w:rPr>
                      <w:b/>
                      <w:sz w:val="18"/>
                      <w:szCs w:val="18"/>
                      <w:lang w:val="ro-MO"/>
                    </w:rPr>
                  </w:pPr>
                  <w:r w:rsidRPr="00872AFE">
                    <w:rPr>
                      <w:b/>
                      <w:sz w:val="18"/>
                      <w:szCs w:val="18"/>
                      <w:lang w:val="ro-MO"/>
                    </w:rPr>
                    <w:t>3</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1635"/>
                    </w:tabs>
                    <w:suppressOverlap/>
                    <w:jc w:val="center"/>
                    <w:rPr>
                      <w:b/>
                      <w:sz w:val="18"/>
                      <w:szCs w:val="18"/>
                      <w:lang w:val="ro-MO"/>
                    </w:rPr>
                  </w:pPr>
                  <w:r w:rsidRPr="00872AFE">
                    <w:rPr>
                      <w:b/>
                      <w:sz w:val="18"/>
                      <w:szCs w:val="18"/>
                      <w:lang w:val="ro-MO"/>
                    </w:rPr>
                    <w:t>4</w:t>
                  </w:r>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suppressOverlap/>
                    <w:jc w:val="center"/>
                    <w:rPr>
                      <w:b/>
                      <w:sz w:val="18"/>
                      <w:szCs w:val="18"/>
                      <w:lang w:val="ro-MO"/>
                    </w:rPr>
                  </w:pPr>
                  <w:r w:rsidRPr="00872AFE">
                    <w:rPr>
                      <w:b/>
                      <w:sz w:val="18"/>
                      <w:szCs w:val="18"/>
                      <w:lang w:val="ro-MO"/>
                    </w:rPr>
                    <w:t>5</w:t>
                  </w:r>
                </w:p>
              </w:tc>
            </w:tr>
            <w:tr w:rsidR="00382508" w:rsidRPr="00872AFE" w:rsidTr="005E09DE">
              <w:trPr>
                <w:trHeight w:val="60"/>
              </w:trPr>
              <w:tc>
                <w:tcPr>
                  <w:tcW w:w="9818" w:type="dxa"/>
                  <w:gridSpan w:val="5"/>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suppressOverlap/>
                    <w:rPr>
                      <w:b/>
                      <w:sz w:val="18"/>
                      <w:szCs w:val="18"/>
                      <w:lang w:val="ro-MO"/>
                    </w:rPr>
                  </w:pPr>
                  <w:r w:rsidRPr="00872AFE">
                    <w:rPr>
                      <w:b/>
                      <w:sz w:val="18"/>
                      <w:szCs w:val="18"/>
                      <w:lang w:val="ro-MO"/>
                    </w:rPr>
                    <w:t>Partenerul public/Ministerul Sănătăţii</w:t>
                  </w:r>
                </w:p>
              </w:tc>
            </w:tr>
            <w:tr w:rsidR="00382508" w:rsidRPr="00AE56E7" w:rsidTr="005E09DE">
              <w:trPr>
                <w:trHeight w:val="60"/>
              </w:trPr>
              <w:tc>
                <w:tcPr>
                  <w:tcW w:w="641"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ind w:left="-108" w:right="-32"/>
                    <w:suppressOverlap/>
                    <w:jc w:val="center"/>
                    <w:rPr>
                      <w:b/>
                      <w:sz w:val="18"/>
                      <w:szCs w:val="18"/>
                      <w:lang w:val="ro-MO"/>
                    </w:rPr>
                  </w:pPr>
                  <w:r>
                    <w:rPr>
                      <w:b/>
                      <w:sz w:val="18"/>
                      <w:szCs w:val="18"/>
                      <w:lang w:val="ro-MO"/>
                    </w:rPr>
                    <w:t>1</w:t>
                  </w:r>
                </w:p>
              </w:tc>
              <w:tc>
                <w:tcPr>
                  <w:tcW w:w="2444"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342"/>
                    </w:tabs>
                    <w:suppressOverlap/>
                    <w:rPr>
                      <w:b/>
                      <w:sz w:val="18"/>
                      <w:szCs w:val="18"/>
                      <w:lang w:val="ro-MO"/>
                    </w:rPr>
                  </w:pPr>
                  <w:r w:rsidRPr="005A2A4A">
                    <w:rPr>
                      <w:noProof/>
                      <w:color w:val="000000"/>
                      <w:sz w:val="18"/>
                      <w:szCs w:val="18"/>
                      <w:lang w:val="ro-MO"/>
                    </w:rPr>
                    <w:t>Implementarea Planului de Dezvoltare Energetică Durabilă IMSP Institutul  Mamei şi Copilului</w:t>
                  </w:r>
                </w:p>
              </w:tc>
              <w:tc>
                <w:tcPr>
                  <w:tcW w:w="1262" w:type="dxa"/>
                  <w:tcBorders>
                    <w:top w:val="single" w:sz="4" w:space="0" w:color="auto"/>
                    <w:left w:val="single" w:sz="4" w:space="0" w:color="auto"/>
                    <w:bottom w:val="single" w:sz="4" w:space="0" w:color="auto"/>
                    <w:right w:val="single" w:sz="4" w:space="0" w:color="auto"/>
                  </w:tcBorders>
                  <w:vAlign w:val="center"/>
                </w:tcPr>
                <w:p w:rsidR="00382508" w:rsidRPr="005A2A4A" w:rsidRDefault="00382508" w:rsidP="00382508">
                  <w:pPr>
                    <w:framePr w:hSpace="180" w:wrap="around" w:vAnchor="text" w:hAnchor="text" w:x="-419" w:y="1"/>
                    <w:suppressOverlap/>
                    <w:rPr>
                      <w:noProof/>
                      <w:sz w:val="18"/>
                      <w:szCs w:val="18"/>
                      <w:lang w:val="ro-MO"/>
                    </w:rPr>
                  </w:pPr>
                  <w:r>
                    <w:rPr>
                      <w:noProof/>
                      <w:sz w:val="18"/>
                      <w:szCs w:val="18"/>
                      <w:lang w:val="ro-MO"/>
                    </w:rPr>
                    <w:t>O</w:t>
                  </w:r>
                  <w:r w:rsidRPr="005A2A4A">
                    <w:rPr>
                      <w:noProof/>
                      <w:sz w:val="18"/>
                      <w:szCs w:val="18"/>
                      <w:lang w:val="ro-MO"/>
                    </w:rPr>
                    <w:t>crotirea</w:t>
                  </w:r>
                </w:p>
                <w:p w:rsidR="00382508" w:rsidRPr="00872AFE" w:rsidRDefault="00382508" w:rsidP="00382508">
                  <w:pPr>
                    <w:framePr w:hSpace="180" w:wrap="around" w:vAnchor="text" w:hAnchor="text" w:x="-419" w:y="1"/>
                    <w:ind w:hanging="45"/>
                    <w:suppressOverlap/>
                    <w:rPr>
                      <w:b/>
                      <w:sz w:val="18"/>
                      <w:szCs w:val="18"/>
                      <w:lang w:val="ro-MO"/>
                    </w:rPr>
                  </w:pPr>
                  <w:r w:rsidRPr="005A2A4A">
                    <w:rPr>
                      <w:noProof/>
                      <w:sz w:val="18"/>
                      <w:szCs w:val="18"/>
                      <w:lang w:val="ro-MO"/>
                    </w:rPr>
                    <w:t>sănătăţii</w:t>
                  </w:r>
                </w:p>
              </w:tc>
              <w:tc>
                <w:tcPr>
                  <w:tcW w:w="2805" w:type="dxa"/>
                  <w:tcBorders>
                    <w:top w:val="single" w:sz="4" w:space="0" w:color="auto"/>
                    <w:left w:val="single" w:sz="4" w:space="0" w:color="auto"/>
                    <w:bottom w:val="single" w:sz="4" w:space="0" w:color="auto"/>
                    <w:right w:val="single" w:sz="4" w:space="0" w:color="auto"/>
                  </w:tcBorders>
                  <w:vAlign w:val="center"/>
                </w:tcPr>
                <w:p w:rsidR="00382508" w:rsidRPr="00872AFE" w:rsidRDefault="00382508" w:rsidP="00382508">
                  <w:pPr>
                    <w:framePr w:hSpace="180" w:wrap="around" w:vAnchor="text" w:hAnchor="text" w:x="-419" w:y="1"/>
                    <w:tabs>
                      <w:tab w:val="left" w:pos="1635"/>
                    </w:tabs>
                    <w:suppressOverlap/>
                    <w:rPr>
                      <w:b/>
                      <w:sz w:val="18"/>
                      <w:szCs w:val="18"/>
                      <w:lang w:val="ro-MO"/>
                    </w:rPr>
                  </w:pPr>
                  <w:r w:rsidRPr="005A2A4A">
                    <w:rPr>
                      <w:noProof/>
                      <w:color w:val="000000"/>
                      <w:sz w:val="18"/>
                      <w:szCs w:val="18"/>
                      <w:lang w:val="ro-MO"/>
                    </w:rPr>
                    <w:t>Eficientizarea consumului de resurse energetice în gestionarea edificiilor şi teritoriului IMSP Institutul  Mamei şi Copilului</w:t>
                  </w:r>
                </w:p>
              </w:tc>
              <w:tc>
                <w:tcPr>
                  <w:tcW w:w="2666" w:type="dxa"/>
                  <w:tcBorders>
                    <w:top w:val="single" w:sz="4" w:space="0" w:color="auto"/>
                    <w:left w:val="single" w:sz="4" w:space="0" w:color="auto"/>
                    <w:bottom w:val="single" w:sz="4" w:space="0" w:color="auto"/>
                    <w:right w:val="single" w:sz="4" w:space="0" w:color="auto"/>
                  </w:tcBorders>
                  <w:vAlign w:val="center"/>
                </w:tcPr>
                <w:p w:rsidR="00382508" w:rsidRPr="005A2A4A" w:rsidRDefault="00382508" w:rsidP="00382508">
                  <w:pPr>
                    <w:framePr w:hSpace="180" w:wrap="around" w:vAnchor="text" w:hAnchor="text" w:x="-419" w:y="1"/>
                    <w:spacing w:line="276" w:lineRule="auto"/>
                    <w:suppressOverlap/>
                    <w:rPr>
                      <w:noProof/>
                      <w:color w:val="000000"/>
                      <w:sz w:val="18"/>
                      <w:szCs w:val="18"/>
                      <w:lang w:val="ro-MO"/>
                    </w:rPr>
                  </w:pPr>
                  <w:r w:rsidRPr="005A2A4A">
                    <w:rPr>
                      <w:noProof/>
                      <w:color w:val="000000"/>
                      <w:sz w:val="18"/>
                      <w:szCs w:val="18"/>
                      <w:lang w:val="ro-MO"/>
                    </w:rPr>
                    <w:t xml:space="preserve">1. Reabilitarea, modernizarea şi gestionarea: </w:t>
                  </w:r>
                </w:p>
                <w:p w:rsidR="00382508" w:rsidRPr="005A2A4A" w:rsidRDefault="00382508" w:rsidP="00382508">
                  <w:pPr>
                    <w:framePr w:hSpace="180" w:wrap="around" w:vAnchor="text" w:hAnchor="text" w:x="-419" w:y="1"/>
                    <w:spacing w:line="276" w:lineRule="auto"/>
                    <w:suppressOverlap/>
                    <w:rPr>
                      <w:noProof/>
                      <w:color w:val="000000"/>
                      <w:sz w:val="18"/>
                      <w:szCs w:val="18"/>
                      <w:lang w:val="ro-MO"/>
                    </w:rPr>
                  </w:pPr>
                  <w:r w:rsidRPr="005A2A4A">
                    <w:rPr>
                      <w:noProof/>
                      <w:color w:val="000000"/>
                      <w:sz w:val="18"/>
                      <w:szCs w:val="18"/>
                      <w:lang w:val="ro-MO"/>
                    </w:rPr>
                    <w:t xml:space="preserve">- sistemului de încălzire a edificiilor IMSP Institutul  Mamei şi Copilului; </w:t>
                  </w:r>
                </w:p>
                <w:p w:rsidR="00382508" w:rsidRPr="005A2A4A" w:rsidRDefault="00382508" w:rsidP="00382508">
                  <w:pPr>
                    <w:framePr w:hSpace="180" w:wrap="around" w:vAnchor="text" w:hAnchor="text" w:x="-419" w:y="1"/>
                    <w:spacing w:line="276" w:lineRule="auto"/>
                    <w:suppressOverlap/>
                    <w:rPr>
                      <w:noProof/>
                      <w:color w:val="000000"/>
                      <w:sz w:val="18"/>
                      <w:szCs w:val="18"/>
                      <w:lang w:val="ro-MO"/>
                    </w:rPr>
                  </w:pPr>
                  <w:r w:rsidRPr="005A2A4A">
                    <w:rPr>
                      <w:noProof/>
                      <w:color w:val="000000"/>
                      <w:sz w:val="18"/>
                      <w:szCs w:val="18"/>
                      <w:lang w:val="ro-MO"/>
                    </w:rPr>
                    <w:t>- sistemului de iluminat a edificiilor şi teritoriului IMSP Institutul  Mamei şi Copilului.</w:t>
                  </w:r>
                </w:p>
                <w:p w:rsidR="00382508" w:rsidRPr="00872AFE" w:rsidRDefault="00382508" w:rsidP="00382508">
                  <w:pPr>
                    <w:framePr w:hSpace="180" w:wrap="around" w:vAnchor="text" w:hAnchor="text" w:x="-419" w:y="1"/>
                    <w:suppressOverlap/>
                    <w:rPr>
                      <w:b/>
                      <w:sz w:val="18"/>
                      <w:szCs w:val="18"/>
                      <w:lang w:val="ro-MO"/>
                    </w:rPr>
                  </w:pPr>
                  <w:r w:rsidRPr="005A2A4A">
                    <w:rPr>
                      <w:noProof/>
                      <w:color w:val="000000"/>
                      <w:sz w:val="18"/>
                      <w:szCs w:val="18"/>
                      <w:lang w:val="ro-MO"/>
                    </w:rPr>
                    <w:t>2. Implementarea altor măsuri de eficientizare energetică.</w:t>
                  </w:r>
                </w:p>
              </w:tc>
            </w:tr>
          </w:tbl>
          <w:p w:rsidR="00382508" w:rsidRPr="00872AFE" w:rsidRDefault="00382508" w:rsidP="00872AFE">
            <w:pPr>
              <w:jc w:val="both"/>
              <w:rPr>
                <w:sz w:val="25"/>
                <w:szCs w:val="25"/>
                <w:lang w:val="ro-MO"/>
              </w:rPr>
            </w:pPr>
          </w:p>
        </w:tc>
        <w:tc>
          <w:tcPr>
            <w:tcW w:w="2552" w:type="dxa"/>
            <w:vMerge/>
            <w:tcBorders>
              <w:left w:val="single" w:sz="4" w:space="0" w:color="auto"/>
              <w:bottom w:val="single" w:sz="4" w:space="0" w:color="auto"/>
              <w:right w:val="single" w:sz="4" w:space="0" w:color="auto"/>
            </w:tcBorders>
            <w:shd w:val="clear" w:color="auto" w:fill="auto"/>
            <w:vAlign w:val="center"/>
          </w:tcPr>
          <w:p w:rsidR="00382508" w:rsidRPr="000C62C8" w:rsidRDefault="00382508" w:rsidP="00872AFE">
            <w:pPr>
              <w:jc w:val="both"/>
              <w:rPr>
                <w:lang w:val="ro-MO"/>
              </w:rPr>
            </w:pPr>
          </w:p>
        </w:tc>
      </w:tr>
      <w:tr w:rsidR="00C6768D" w:rsidRPr="00872AFE" w:rsidTr="005E09DE">
        <w:trPr>
          <w:trHeight w:val="439"/>
        </w:trPr>
        <w:tc>
          <w:tcPr>
            <w:tcW w:w="534" w:type="dxa"/>
            <w:vMerge w:val="restart"/>
            <w:tcBorders>
              <w:top w:val="single" w:sz="4" w:space="0" w:color="auto"/>
              <w:left w:val="single" w:sz="4" w:space="0" w:color="auto"/>
              <w:right w:val="single" w:sz="4" w:space="0" w:color="auto"/>
            </w:tcBorders>
            <w:vAlign w:val="center"/>
          </w:tcPr>
          <w:p w:rsidR="00C6768D" w:rsidRPr="00872AFE" w:rsidRDefault="00C6768D"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val="restart"/>
            <w:tcBorders>
              <w:top w:val="single" w:sz="4" w:space="0" w:color="auto"/>
              <w:left w:val="single" w:sz="4" w:space="0" w:color="auto"/>
              <w:right w:val="single" w:sz="4" w:space="0" w:color="auto"/>
            </w:tcBorders>
            <w:vAlign w:val="center"/>
          </w:tcPr>
          <w:p w:rsidR="00C6768D" w:rsidRPr="00872AFE" w:rsidRDefault="00C6768D" w:rsidP="00872AFE">
            <w:pPr>
              <w:rPr>
                <w:b/>
                <w:lang w:val="ro-MO"/>
              </w:rPr>
            </w:pPr>
            <w:r w:rsidRPr="00872AFE">
              <w:rPr>
                <w:b/>
                <w:lang w:val="ro-MO"/>
              </w:rPr>
              <w:t>Ministerul Afacerilor Interne</w:t>
            </w:r>
          </w:p>
          <w:p w:rsidR="00C6768D" w:rsidRPr="00872AFE" w:rsidRDefault="00C6768D" w:rsidP="00872AFE">
            <w:pPr>
              <w:rPr>
                <w:b/>
                <w:lang w:val="ro-MO"/>
              </w:rPr>
            </w:pPr>
          </w:p>
          <w:p w:rsidR="00C6768D" w:rsidRDefault="00C6768D" w:rsidP="00872AFE">
            <w:pPr>
              <w:rPr>
                <w:i/>
                <w:lang w:val="ro-MO"/>
              </w:rPr>
            </w:pPr>
            <w:r w:rsidRPr="00872AFE">
              <w:rPr>
                <w:i/>
                <w:lang w:val="ro-MO"/>
              </w:rPr>
              <w:t>Nr.22/1543 din 12.06.2013</w:t>
            </w:r>
          </w:p>
          <w:p w:rsidR="00C6768D" w:rsidRDefault="00C6768D" w:rsidP="00872AFE">
            <w:pPr>
              <w:rPr>
                <w:i/>
                <w:lang w:val="ro-MO"/>
              </w:rPr>
            </w:pPr>
          </w:p>
          <w:p w:rsidR="00C6768D" w:rsidRPr="00872AFE" w:rsidRDefault="00C6768D" w:rsidP="00872AFE">
            <w:pPr>
              <w:rPr>
                <w:i/>
                <w:lang w:val="ro-MO"/>
              </w:rPr>
            </w:pPr>
            <w:r>
              <w:rPr>
                <w:i/>
                <w:lang w:val="ro-MO"/>
              </w:rPr>
              <w:t>Nr.01-13/8-09 din 23.05.2014</w:t>
            </w:r>
          </w:p>
        </w:tc>
        <w:tc>
          <w:tcPr>
            <w:tcW w:w="1134" w:type="dxa"/>
            <w:vMerge w:val="restart"/>
            <w:tcBorders>
              <w:top w:val="single" w:sz="4" w:space="0" w:color="auto"/>
              <w:left w:val="single" w:sz="4" w:space="0" w:color="auto"/>
              <w:right w:val="single" w:sz="4" w:space="0" w:color="auto"/>
            </w:tcBorders>
            <w:vAlign w:val="center"/>
          </w:tcPr>
          <w:p w:rsidR="00C6768D" w:rsidRPr="00872AFE" w:rsidRDefault="00C6768D" w:rsidP="00872AFE">
            <w:pPr>
              <w:rPr>
                <w:lang w:val="ro-MO"/>
              </w:rPr>
            </w:pPr>
            <w:r w:rsidRPr="00872AFE">
              <w:rPr>
                <w:lang w:val="ro-MO"/>
              </w:rPr>
              <w:t>Anexa nr.2</w:t>
            </w: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382508" w:rsidRPr="00872AFE" w:rsidRDefault="00C6768D" w:rsidP="00872AFE">
            <w:pPr>
              <w:jc w:val="both"/>
              <w:rPr>
                <w:lang w:val="ro-MO"/>
              </w:rPr>
            </w:pPr>
            <w:r w:rsidRPr="00872AFE">
              <w:rPr>
                <w:lang w:val="ro-MO"/>
              </w:rPr>
              <w:t xml:space="preserve">La pct.17, din considerentul că vine în contradicţie cu prevederile </w:t>
            </w:r>
            <w:proofErr w:type="spellStart"/>
            <w:r w:rsidRPr="00872AFE">
              <w:rPr>
                <w:lang w:val="ro-MO"/>
              </w:rPr>
              <w:t>Hotărîrii</w:t>
            </w:r>
            <w:proofErr w:type="spellEnd"/>
            <w:r w:rsidRPr="00872AFE">
              <w:rPr>
                <w:lang w:val="ro-MO"/>
              </w:rPr>
              <w:t xml:space="preserve"> guvernului nr.40 din 17 ianuarie 2012 „cu privire la aprobarea Concepţiei Sistemului automatizat de supraveghere a circulaţiei rutiere”Controlul traficului” ”, care stabileşte că posesorul sistemului este </w:t>
            </w:r>
            <w:proofErr w:type="spellStart"/>
            <w:r w:rsidRPr="00872AFE">
              <w:rPr>
                <w:lang w:val="ro-MO"/>
              </w:rPr>
              <w:t>Ministeului</w:t>
            </w:r>
            <w:proofErr w:type="spellEnd"/>
            <w:r w:rsidRPr="00872AFE">
              <w:rPr>
                <w:lang w:val="ro-MO"/>
              </w:rPr>
              <w:t xml:space="preserve"> Afacerilor Interne, iar deţinătorul este Î.S. „Centrul de telecomunicaţii speciale”.</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C6768D" w:rsidRPr="000C62C8" w:rsidRDefault="00C6768D" w:rsidP="00872AFE">
            <w:pPr>
              <w:jc w:val="both"/>
              <w:rPr>
                <w:lang w:val="ro-MO"/>
              </w:rPr>
            </w:pPr>
            <w:r w:rsidRPr="000C62C8">
              <w:rPr>
                <w:lang w:val="ro-MO"/>
              </w:rPr>
              <w:t>Se acceptă</w:t>
            </w:r>
          </w:p>
        </w:tc>
      </w:tr>
      <w:tr w:rsidR="00C6768D" w:rsidRPr="00F61511" w:rsidTr="005E09DE">
        <w:trPr>
          <w:trHeight w:val="671"/>
        </w:trPr>
        <w:tc>
          <w:tcPr>
            <w:tcW w:w="534" w:type="dxa"/>
            <w:vMerge/>
            <w:tcBorders>
              <w:left w:val="single" w:sz="4" w:space="0" w:color="auto"/>
              <w:right w:val="single" w:sz="4" w:space="0" w:color="auto"/>
            </w:tcBorders>
            <w:vAlign w:val="center"/>
          </w:tcPr>
          <w:p w:rsidR="00C6768D" w:rsidRPr="00872AFE" w:rsidRDefault="00C6768D"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C6768D" w:rsidRPr="00872AFE" w:rsidRDefault="00C6768D" w:rsidP="00872AFE">
            <w:pPr>
              <w:rPr>
                <w:b/>
                <w:lang w:val="ro-MO"/>
              </w:rPr>
            </w:pPr>
          </w:p>
        </w:tc>
        <w:tc>
          <w:tcPr>
            <w:tcW w:w="1134" w:type="dxa"/>
            <w:vMerge/>
            <w:tcBorders>
              <w:left w:val="single" w:sz="4" w:space="0" w:color="auto"/>
              <w:right w:val="single" w:sz="4" w:space="0" w:color="auto"/>
            </w:tcBorders>
            <w:vAlign w:val="center"/>
          </w:tcPr>
          <w:p w:rsidR="00C6768D" w:rsidRPr="00872AFE" w:rsidRDefault="00C6768D" w:rsidP="00872AFE">
            <w:pPr>
              <w:rPr>
                <w:lang w:val="ro-MO"/>
              </w:rPr>
            </w:pP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C6768D" w:rsidRPr="00872AFE" w:rsidRDefault="00C6768D" w:rsidP="00872AFE">
            <w:pPr>
              <w:jc w:val="both"/>
              <w:rPr>
                <w:lang w:val="ro-MO"/>
              </w:rPr>
            </w:pPr>
            <w:r w:rsidRPr="00872AFE">
              <w:rPr>
                <w:lang w:val="ro-MO"/>
              </w:rPr>
              <w:t>La pct.18 (anexa nr.2) rubrica „Domeniul de referinţă” după cuvintele „ordine publică” de completat cu cuvintele „şi siguranţă rutieră”.</w:t>
            </w:r>
          </w:p>
        </w:tc>
        <w:tc>
          <w:tcPr>
            <w:tcW w:w="2552" w:type="dxa"/>
            <w:vMerge/>
            <w:tcBorders>
              <w:left w:val="single" w:sz="4" w:space="0" w:color="auto"/>
              <w:right w:val="single" w:sz="4" w:space="0" w:color="auto"/>
            </w:tcBorders>
            <w:shd w:val="clear" w:color="auto" w:fill="auto"/>
            <w:vAlign w:val="center"/>
          </w:tcPr>
          <w:p w:rsidR="00C6768D" w:rsidRPr="000C62C8" w:rsidRDefault="00C6768D" w:rsidP="00872AFE">
            <w:pPr>
              <w:jc w:val="both"/>
              <w:rPr>
                <w:lang w:val="ro-MO"/>
              </w:rPr>
            </w:pPr>
          </w:p>
        </w:tc>
      </w:tr>
      <w:tr w:rsidR="00382508" w:rsidRPr="00872AFE" w:rsidTr="005E09DE">
        <w:trPr>
          <w:trHeight w:val="397"/>
        </w:trPr>
        <w:tc>
          <w:tcPr>
            <w:tcW w:w="534" w:type="dxa"/>
            <w:vMerge/>
            <w:tcBorders>
              <w:left w:val="single" w:sz="4" w:space="0" w:color="auto"/>
              <w:right w:val="single" w:sz="4" w:space="0" w:color="auto"/>
            </w:tcBorders>
            <w:vAlign w:val="center"/>
          </w:tcPr>
          <w:p w:rsidR="00382508" w:rsidRPr="00872AFE" w:rsidRDefault="00382508"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382508" w:rsidRPr="00872AFE" w:rsidRDefault="00382508" w:rsidP="00872AFE">
            <w:pPr>
              <w:rPr>
                <w:b/>
                <w:lang w:val="ro-MO"/>
              </w:rPr>
            </w:pPr>
          </w:p>
        </w:tc>
        <w:tc>
          <w:tcPr>
            <w:tcW w:w="1134" w:type="dxa"/>
            <w:vMerge/>
            <w:tcBorders>
              <w:left w:val="single" w:sz="4" w:space="0" w:color="auto"/>
              <w:right w:val="single" w:sz="4" w:space="0" w:color="auto"/>
            </w:tcBorders>
            <w:vAlign w:val="center"/>
          </w:tcPr>
          <w:p w:rsidR="00382508" w:rsidRPr="00872AFE" w:rsidRDefault="00382508" w:rsidP="00872AFE">
            <w:pPr>
              <w:rPr>
                <w:lang w:val="ro-MO"/>
              </w:rPr>
            </w:pPr>
          </w:p>
        </w:tc>
        <w:tc>
          <w:tcPr>
            <w:tcW w:w="10064" w:type="dxa"/>
            <w:tcBorders>
              <w:top w:val="single" w:sz="4" w:space="0" w:color="auto"/>
              <w:left w:val="single" w:sz="4" w:space="0" w:color="auto"/>
              <w:right w:val="single" w:sz="4" w:space="0" w:color="auto"/>
            </w:tcBorders>
            <w:shd w:val="clear" w:color="auto" w:fill="auto"/>
            <w:vAlign w:val="center"/>
          </w:tcPr>
          <w:p w:rsidR="00382508" w:rsidRPr="00872AFE" w:rsidRDefault="00382508" w:rsidP="00872AFE">
            <w:pPr>
              <w:jc w:val="both"/>
              <w:rPr>
                <w:lang w:val="ro-MO"/>
              </w:rPr>
            </w:pPr>
            <w:r w:rsidRPr="00872AFE">
              <w:rPr>
                <w:lang w:val="ro-MO"/>
              </w:rPr>
              <w:t>Varianta prezentată a proiectului urmează a fi redactată din punct de vedere gramatical.</w:t>
            </w:r>
          </w:p>
        </w:tc>
        <w:tc>
          <w:tcPr>
            <w:tcW w:w="2552" w:type="dxa"/>
            <w:vMerge/>
            <w:tcBorders>
              <w:left w:val="single" w:sz="4" w:space="0" w:color="auto"/>
              <w:right w:val="single" w:sz="4" w:space="0" w:color="auto"/>
            </w:tcBorders>
            <w:shd w:val="clear" w:color="auto" w:fill="auto"/>
            <w:vAlign w:val="center"/>
          </w:tcPr>
          <w:p w:rsidR="00382508" w:rsidRPr="000C62C8" w:rsidRDefault="00382508" w:rsidP="00872AFE">
            <w:pPr>
              <w:jc w:val="both"/>
              <w:rPr>
                <w:lang w:val="ro-MO"/>
              </w:rPr>
            </w:pPr>
          </w:p>
        </w:tc>
      </w:tr>
      <w:tr w:rsidR="000C62C8" w:rsidRPr="00380318" w:rsidTr="005E09DE">
        <w:trPr>
          <w:trHeight w:val="118"/>
        </w:trPr>
        <w:tc>
          <w:tcPr>
            <w:tcW w:w="534" w:type="dxa"/>
            <w:vMerge w:val="restart"/>
            <w:tcBorders>
              <w:top w:val="single" w:sz="4" w:space="0" w:color="auto"/>
              <w:left w:val="single" w:sz="4" w:space="0" w:color="auto"/>
              <w:right w:val="single" w:sz="4" w:space="0" w:color="auto"/>
            </w:tcBorders>
            <w:vAlign w:val="center"/>
          </w:tcPr>
          <w:p w:rsidR="000C62C8" w:rsidRPr="00872AFE" w:rsidRDefault="000C62C8"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val="restart"/>
            <w:tcBorders>
              <w:top w:val="single" w:sz="4" w:space="0" w:color="auto"/>
              <w:left w:val="single" w:sz="4" w:space="0" w:color="auto"/>
              <w:right w:val="single" w:sz="4" w:space="0" w:color="auto"/>
            </w:tcBorders>
            <w:vAlign w:val="center"/>
          </w:tcPr>
          <w:p w:rsidR="000C62C8" w:rsidRPr="00872AFE" w:rsidRDefault="000C62C8" w:rsidP="00872AFE">
            <w:pPr>
              <w:rPr>
                <w:b/>
                <w:lang w:val="ro-MO"/>
              </w:rPr>
            </w:pPr>
            <w:r w:rsidRPr="00872AFE">
              <w:rPr>
                <w:b/>
                <w:lang w:val="ro-MO"/>
              </w:rPr>
              <w:t>Ministerul Mediului</w:t>
            </w:r>
          </w:p>
          <w:p w:rsidR="000C62C8" w:rsidRPr="00872AFE" w:rsidRDefault="000C62C8" w:rsidP="00872AFE">
            <w:pPr>
              <w:rPr>
                <w:b/>
                <w:lang w:val="ro-MO"/>
              </w:rPr>
            </w:pPr>
          </w:p>
          <w:p w:rsidR="000C62C8" w:rsidRPr="00872AFE" w:rsidRDefault="000C62C8" w:rsidP="00872AFE">
            <w:pPr>
              <w:rPr>
                <w:i/>
                <w:lang w:val="ro-MO"/>
              </w:rPr>
            </w:pPr>
            <w:r w:rsidRPr="00872AFE">
              <w:rPr>
                <w:i/>
                <w:lang w:val="ro-MO"/>
              </w:rPr>
              <w:t>Nr.06-07/1032 din 19.06.2013</w:t>
            </w:r>
          </w:p>
        </w:tc>
        <w:tc>
          <w:tcPr>
            <w:tcW w:w="1134" w:type="dxa"/>
            <w:tcBorders>
              <w:top w:val="single" w:sz="4" w:space="0" w:color="auto"/>
              <w:left w:val="single" w:sz="4" w:space="0" w:color="auto"/>
              <w:right w:val="single" w:sz="4" w:space="0" w:color="auto"/>
            </w:tcBorders>
            <w:vAlign w:val="center"/>
          </w:tcPr>
          <w:p w:rsidR="000C62C8" w:rsidRPr="00872AFE" w:rsidRDefault="000C62C8" w:rsidP="00872AFE">
            <w:pPr>
              <w:rPr>
                <w:lang w:val="ro-MO"/>
              </w:rPr>
            </w:pPr>
            <w:r w:rsidRPr="00872AFE">
              <w:rPr>
                <w:lang w:val="ro-MO"/>
              </w:rPr>
              <w:t>Anexa nr.1</w:t>
            </w:r>
          </w:p>
        </w:tc>
        <w:tc>
          <w:tcPr>
            <w:tcW w:w="10064" w:type="dxa"/>
            <w:tcBorders>
              <w:top w:val="single" w:sz="4" w:space="0" w:color="auto"/>
              <w:left w:val="single" w:sz="4" w:space="0" w:color="auto"/>
              <w:right w:val="single" w:sz="4" w:space="0" w:color="auto"/>
            </w:tcBorders>
            <w:shd w:val="clear" w:color="auto" w:fill="auto"/>
            <w:vAlign w:val="center"/>
          </w:tcPr>
          <w:p w:rsidR="000C62C8" w:rsidRPr="00872AFE" w:rsidRDefault="000C62C8" w:rsidP="00872AFE">
            <w:pPr>
              <w:jc w:val="both"/>
              <w:rPr>
                <w:lang w:val="ro-MO"/>
              </w:rPr>
            </w:pPr>
            <w:r w:rsidRPr="00D85B86">
              <w:rPr>
                <w:lang w:val="ro-MO"/>
              </w:rPr>
              <w:t xml:space="preserve">Concomitent, </w:t>
            </w:r>
            <w:proofErr w:type="spellStart"/>
            <w:r w:rsidRPr="00D85B86">
              <w:rPr>
                <w:lang w:val="ro-MO"/>
              </w:rPr>
              <w:t>ţinînd</w:t>
            </w:r>
            <w:proofErr w:type="spellEnd"/>
            <w:r w:rsidRPr="00D85B86">
              <w:rPr>
                <w:lang w:val="ro-MO"/>
              </w:rPr>
              <w:t xml:space="preserve"> cont de legislaţia în vigoare, menţionăm faptul că documentaţia de planificare şi de proiect pentru construcţia şi reconstrucţia obiectelor incluse în Anexa nr.1 „Lista bunurilor proprietate a statului propuse parteneriatului public-privat, inclusiv a obiectivelor acestora şi a partenerilor publici desemnaţi” trebuie să fie expusă expertizei ecologice de stat în modul stabilit de legislaţia în vigoare.</w:t>
            </w:r>
          </w:p>
        </w:tc>
        <w:tc>
          <w:tcPr>
            <w:tcW w:w="2552" w:type="dxa"/>
            <w:tcBorders>
              <w:top w:val="single" w:sz="4" w:space="0" w:color="auto"/>
              <w:left w:val="single" w:sz="4" w:space="0" w:color="auto"/>
              <w:right w:val="single" w:sz="4" w:space="0" w:color="auto"/>
            </w:tcBorders>
            <w:shd w:val="clear" w:color="auto" w:fill="auto"/>
            <w:vAlign w:val="center"/>
          </w:tcPr>
          <w:p w:rsidR="000C62C8" w:rsidRPr="000C62C8" w:rsidRDefault="000C62C8" w:rsidP="00993C1A">
            <w:pPr>
              <w:jc w:val="both"/>
              <w:rPr>
                <w:lang w:val="ro-RO"/>
              </w:rPr>
            </w:pPr>
            <w:r w:rsidRPr="000C62C8">
              <w:rPr>
                <w:lang w:val="ro-MO"/>
              </w:rPr>
              <w:t>Se accept</w:t>
            </w:r>
            <w:r w:rsidRPr="000C62C8">
              <w:rPr>
                <w:lang w:val="ro-RO"/>
              </w:rPr>
              <w:t xml:space="preserve">ă. </w:t>
            </w:r>
          </w:p>
        </w:tc>
      </w:tr>
      <w:tr w:rsidR="000C62C8" w:rsidRPr="00662E05" w:rsidTr="005E09DE">
        <w:trPr>
          <w:trHeight w:val="391"/>
        </w:trPr>
        <w:tc>
          <w:tcPr>
            <w:tcW w:w="534" w:type="dxa"/>
            <w:vMerge/>
            <w:tcBorders>
              <w:left w:val="single" w:sz="4" w:space="0" w:color="auto"/>
              <w:right w:val="single" w:sz="4" w:space="0" w:color="auto"/>
            </w:tcBorders>
            <w:vAlign w:val="center"/>
          </w:tcPr>
          <w:p w:rsidR="000C62C8" w:rsidRPr="00872AFE" w:rsidRDefault="000C62C8"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0C62C8" w:rsidRPr="00872AFE" w:rsidRDefault="000C62C8" w:rsidP="00872AFE">
            <w:pPr>
              <w:rPr>
                <w:b/>
                <w:lang w:val="ro-MO"/>
              </w:rPr>
            </w:pPr>
          </w:p>
        </w:tc>
        <w:tc>
          <w:tcPr>
            <w:tcW w:w="1134" w:type="dxa"/>
            <w:vMerge w:val="restart"/>
            <w:tcBorders>
              <w:left w:val="single" w:sz="4" w:space="0" w:color="auto"/>
              <w:right w:val="single" w:sz="4" w:space="0" w:color="auto"/>
            </w:tcBorders>
            <w:vAlign w:val="center"/>
          </w:tcPr>
          <w:p w:rsidR="000C62C8" w:rsidRPr="00872AFE" w:rsidRDefault="000C62C8" w:rsidP="00872AFE">
            <w:pPr>
              <w:rPr>
                <w:lang w:val="ro-MO"/>
              </w:rPr>
            </w:pPr>
            <w:r w:rsidRPr="00872AFE">
              <w:rPr>
                <w:lang w:val="ro-MO"/>
              </w:rPr>
              <w:t>Anexa nr.2</w:t>
            </w:r>
          </w:p>
        </w:tc>
        <w:tc>
          <w:tcPr>
            <w:tcW w:w="10064" w:type="dxa"/>
            <w:tcBorders>
              <w:left w:val="single" w:sz="4" w:space="0" w:color="auto"/>
              <w:right w:val="single" w:sz="4" w:space="0" w:color="auto"/>
            </w:tcBorders>
            <w:shd w:val="clear" w:color="auto" w:fill="auto"/>
            <w:vAlign w:val="center"/>
          </w:tcPr>
          <w:p w:rsidR="000C62C8" w:rsidRPr="00872AFE" w:rsidRDefault="000C62C8" w:rsidP="00872AFE">
            <w:pPr>
              <w:jc w:val="both"/>
              <w:rPr>
                <w:lang w:val="ro-MO"/>
              </w:rPr>
            </w:pPr>
            <w:r w:rsidRPr="00872AFE">
              <w:rPr>
                <w:lang w:val="ro-MO"/>
              </w:rPr>
              <w:t>Referitor la poziţia 20 din „Lista lucrărilor şi serviciilor de interes public naţional propuse parteneriatului public-privat”:</w:t>
            </w:r>
          </w:p>
          <w:p w:rsidR="000C62C8" w:rsidRPr="000C62C8" w:rsidRDefault="000C62C8" w:rsidP="00872AFE">
            <w:pPr>
              <w:pStyle w:val="ListParagraph"/>
              <w:numPr>
                <w:ilvl w:val="0"/>
                <w:numId w:val="11"/>
              </w:numPr>
              <w:spacing w:after="0" w:line="240" w:lineRule="auto"/>
              <w:jc w:val="both"/>
              <w:rPr>
                <w:rFonts w:ascii="Times New Roman" w:hAnsi="Times New Roman" w:cs="Times New Roman"/>
                <w:sz w:val="24"/>
                <w:szCs w:val="24"/>
                <w:lang w:val="ro-MO"/>
              </w:rPr>
            </w:pPr>
            <w:proofErr w:type="spellStart"/>
            <w:r w:rsidRPr="00872AFE">
              <w:rPr>
                <w:rFonts w:ascii="Times New Roman" w:hAnsi="Times New Roman" w:cs="Times New Roman"/>
                <w:sz w:val="24"/>
                <w:szCs w:val="24"/>
                <w:lang w:val="ro-MO"/>
              </w:rPr>
              <w:t>Considerînd</w:t>
            </w:r>
            <w:proofErr w:type="spellEnd"/>
            <w:r w:rsidRPr="00872AFE">
              <w:rPr>
                <w:rFonts w:ascii="Times New Roman" w:hAnsi="Times New Roman" w:cs="Times New Roman"/>
                <w:sz w:val="24"/>
                <w:szCs w:val="24"/>
                <w:lang w:val="ro-MO"/>
              </w:rPr>
              <w:t xml:space="preserve"> important şi </w:t>
            </w:r>
            <w:proofErr w:type="spellStart"/>
            <w:r w:rsidRPr="00872AFE">
              <w:rPr>
                <w:rFonts w:ascii="Times New Roman" w:hAnsi="Times New Roman" w:cs="Times New Roman"/>
                <w:sz w:val="24"/>
                <w:szCs w:val="24"/>
                <w:lang w:val="ro-MO"/>
              </w:rPr>
              <w:t>susţinînd</w:t>
            </w:r>
            <w:proofErr w:type="spellEnd"/>
            <w:r w:rsidRPr="00872AFE">
              <w:rPr>
                <w:rFonts w:ascii="Times New Roman" w:hAnsi="Times New Roman" w:cs="Times New Roman"/>
                <w:sz w:val="24"/>
                <w:szCs w:val="24"/>
                <w:lang w:val="ro-MO"/>
              </w:rPr>
              <w:t xml:space="preserve"> soluţionarea problemei deșeurilor de ambalaj, menţionăm că efectuarea activităţilor propuse în această poziţie poate fi realizată numai după aprobarea  cadrului legislativ-normativ în domeniul dat.</w:t>
            </w:r>
          </w:p>
        </w:tc>
        <w:tc>
          <w:tcPr>
            <w:tcW w:w="2552" w:type="dxa"/>
            <w:tcBorders>
              <w:top w:val="single" w:sz="4" w:space="0" w:color="auto"/>
              <w:left w:val="single" w:sz="4" w:space="0" w:color="auto"/>
              <w:right w:val="single" w:sz="4" w:space="0" w:color="auto"/>
            </w:tcBorders>
            <w:shd w:val="clear" w:color="auto" w:fill="auto"/>
            <w:vAlign w:val="center"/>
          </w:tcPr>
          <w:p w:rsidR="000C62C8" w:rsidRPr="00FB43B2" w:rsidRDefault="00FB43B2" w:rsidP="00E568A6">
            <w:pPr>
              <w:jc w:val="both"/>
              <w:rPr>
                <w:sz w:val="22"/>
                <w:szCs w:val="22"/>
                <w:lang w:val="ro-MO"/>
              </w:rPr>
            </w:pPr>
            <w:r w:rsidRPr="00FB43B2">
              <w:rPr>
                <w:sz w:val="22"/>
                <w:szCs w:val="22"/>
                <w:lang w:val="ro-MO"/>
              </w:rPr>
              <w:t>Se acceptă.</w:t>
            </w:r>
          </w:p>
        </w:tc>
      </w:tr>
      <w:tr w:rsidR="000C62C8" w:rsidRPr="00FB43B2" w:rsidTr="005E09DE">
        <w:trPr>
          <w:trHeight w:val="339"/>
        </w:trPr>
        <w:tc>
          <w:tcPr>
            <w:tcW w:w="534" w:type="dxa"/>
            <w:vMerge/>
            <w:tcBorders>
              <w:left w:val="single" w:sz="4" w:space="0" w:color="auto"/>
              <w:right w:val="single" w:sz="4" w:space="0" w:color="auto"/>
            </w:tcBorders>
            <w:vAlign w:val="center"/>
          </w:tcPr>
          <w:p w:rsidR="000C62C8" w:rsidRPr="00872AFE" w:rsidRDefault="000C62C8"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0C62C8" w:rsidRPr="00872AFE" w:rsidRDefault="000C62C8" w:rsidP="00872AFE">
            <w:pPr>
              <w:rPr>
                <w:b/>
                <w:lang w:val="ro-MO"/>
              </w:rPr>
            </w:pPr>
          </w:p>
        </w:tc>
        <w:tc>
          <w:tcPr>
            <w:tcW w:w="1134" w:type="dxa"/>
            <w:vMerge/>
            <w:tcBorders>
              <w:left w:val="single" w:sz="4" w:space="0" w:color="auto"/>
              <w:right w:val="single" w:sz="4" w:space="0" w:color="auto"/>
            </w:tcBorders>
            <w:vAlign w:val="center"/>
          </w:tcPr>
          <w:p w:rsidR="000C62C8" w:rsidRPr="00872AFE" w:rsidRDefault="000C62C8" w:rsidP="00872AFE">
            <w:pPr>
              <w:rPr>
                <w:lang w:val="ro-MO"/>
              </w:rPr>
            </w:pPr>
          </w:p>
        </w:tc>
        <w:tc>
          <w:tcPr>
            <w:tcW w:w="10064" w:type="dxa"/>
            <w:tcBorders>
              <w:left w:val="single" w:sz="4" w:space="0" w:color="auto"/>
              <w:right w:val="single" w:sz="4" w:space="0" w:color="auto"/>
            </w:tcBorders>
            <w:shd w:val="clear" w:color="auto" w:fill="auto"/>
            <w:vAlign w:val="center"/>
          </w:tcPr>
          <w:p w:rsidR="000C62C8" w:rsidRPr="00872AFE" w:rsidRDefault="000C62C8" w:rsidP="00872AFE">
            <w:pPr>
              <w:jc w:val="both"/>
              <w:rPr>
                <w:lang w:val="ro-MO"/>
              </w:rPr>
            </w:pPr>
            <w:r w:rsidRPr="00872AFE">
              <w:rPr>
                <w:lang w:val="ro-MO"/>
              </w:rPr>
              <w:t xml:space="preserve">Se propune de reformulat textul rubricii 2 din poziţia 20 a Anexei nr.2, precum şi denumirea anexei </w:t>
            </w:r>
            <w:proofErr w:type="spellStart"/>
            <w:r w:rsidRPr="00872AFE">
              <w:rPr>
                <w:lang w:val="ro-MO"/>
              </w:rPr>
              <w:t>ţinînd</w:t>
            </w:r>
            <w:proofErr w:type="spellEnd"/>
            <w:r w:rsidRPr="00872AFE">
              <w:rPr>
                <w:lang w:val="ro-MO"/>
              </w:rPr>
              <w:t xml:space="preserve"> cont de prevederile stipulate în art.11 </w:t>
            </w:r>
            <w:proofErr w:type="spellStart"/>
            <w:r w:rsidRPr="00872AFE">
              <w:rPr>
                <w:lang w:val="ro-MO"/>
              </w:rPr>
              <w:t>lit.a</w:t>
            </w:r>
            <w:proofErr w:type="spellEnd"/>
            <w:r w:rsidRPr="00872AFE">
              <w:rPr>
                <w:lang w:val="ro-MO"/>
              </w:rPr>
              <w:t xml:space="preserve">) din Legea nr.179-XVI din 10.07.2008 cu privire la parteneriatul public-privat. De asemenea, în rubrica 5 din această poziţie </w:t>
            </w:r>
            <w:proofErr w:type="spellStart"/>
            <w:r w:rsidRPr="00872AFE">
              <w:rPr>
                <w:lang w:val="ro-MO"/>
              </w:rPr>
              <w:t>cuvîntul</w:t>
            </w:r>
            <w:proofErr w:type="spellEnd"/>
            <w:r w:rsidRPr="00872AFE">
              <w:rPr>
                <w:lang w:val="ro-MO"/>
              </w:rPr>
              <w:t xml:space="preserve"> „reutilare” necesită a fi substituit cu </w:t>
            </w:r>
            <w:proofErr w:type="spellStart"/>
            <w:r w:rsidRPr="00872AFE">
              <w:rPr>
                <w:lang w:val="ro-MO"/>
              </w:rPr>
              <w:t>cuvîntul</w:t>
            </w:r>
            <w:proofErr w:type="spellEnd"/>
            <w:r w:rsidRPr="00872AFE">
              <w:rPr>
                <w:lang w:val="ro-MO"/>
              </w:rPr>
              <w:t xml:space="preserve"> „reutilizare”.</w:t>
            </w:r>
          </w:p>
        </w:tc>
        <w:tc>
          <w:tcPr>
            <w:tcW w:w="2552" w:type="dxa"/>
            <w:tcBorders>
              <w:left w:val="single" w:sz="4" w:space="0" w:color="auto"/>
              <w:bottom w:val="single" w:sz="4" w:space="0" w:color="auto"/>
              <w:right w:val="single" w:sz="4" w:space="0" w:color="auto"/>
            </w:tcBorders>
            <w:shd w:val="clear" w:color="auto" w:fill="auto"/>
            <w:vAlign w:val="center"/>
          </w:tcPr>
          <w:p w:rsidR="000C62C8" w:rsidRPr="00FB43B2" w:rsidRDefault="00340243" w:rsidP="00872AFE">
            <w:pPr>
              <w:jc w:val="both"/>
              <w:rPr>
                <w:sz w:val="22"/>
                <w:szCs w:val="22"/>
                <w:lang w:val="ro-MO"/>
              </w:rPr>
            </w:pPr>
            <w:r w:rsidRPr="00FB43B2">
              <w:rPr>
                <w:sz w:val="22"/>
                <w:szCs w:val="22"/>
                <w:lang w:val="ro-MO"/>
              </w:rPr>
              <w:t>Se acceptă.</w:t>
            </w:r>
          </w:p>
        </w:tc>
      </w:tr>
      <w:tr w:rsidR="000C62C8" w:rsidRPr="00F61511" w:rsidTr="005E09DE">
        <w:trPr>
          <w:trHeight w:val="640"/>
        </w:trPr>
        <w:tc>
          <w:tcPr>
            <w:tcW w:w="534" w:type="dxa"/>
            <w:vMerge/>
            <w:tcBorders>
              <w:left w:val="single" w:sz="4" w:space="0" w:color="auto"/>
              <w:bottom w:val="single" w:sz="4" w:space="0" w:color="auto"/>
              <w:right w:val="single" w:sz="4" w:space="0" w:color="auto"/>
            </w:tcBorders>
            <w:vAlign w:val="center"/>
          </w:tcPr>
          <w:p w:rsidR="000C62C8" w:rsidRPr="00872AFE" w:rsidRDefault="000C62C8" w:rsidP="00872AFE">
            <w:pPr>
              <w:pStyle w:val="ListParagraph"/>
              <w:numPr>
                <w:ilvl w:val="0"/>
                <w:numId w:val="14"/>
              </w:numPr>
              <w:spacing w:after="0"/>
              <w:ind w:left="0" w:hanging="142"/>
              <w:rPr>
                <w:rFonts w:ascii="Times New Roman" w:hAnsi="Times New Roman" w:cs="Times New Roman"/>
                <w:sz w:val="25"/>
                <w:szCs w:val="25"/>
                <w:lang w:val="ro-MO"/>
              </w:rPr>
            </w:pPr>
          </w:p>
        </w:tc>
        <w:tc>
          <w:tcPr>
            <w:tcW w:w="1984" w:type="dxa"/>
            <w:vMerge/>
            <w:tcBorders>
              <w:left w:val="single" w:sz="4" w:space="0" w:color="auto"/>
              <w:bottom w:val="single" w:sz="4" w:space="0" w:color="auto"/>
              <w:right w:val="single" w:sz="4" w:space="0" w:color="auto"/>
            </w:tcBorders>
            <w:vAlign w:val="center"/>
          </w:tcPr>
          <w:p w:rsidR="000C62C8" w:rsidRPr="00872AFE" w:rsidRDefault="000C62C8" w:rsidP="00872AFE">
            <w:pPr>
              <w:rPr>
                <w:b/>
                <w:lang w:val="ro-MO"/>
              </w:rPr>
            </w:pPr>
          </w:p>
        </w:tc>
        <w:tc>
          <w:tcPr>
            <w:tcW w:w="1134" w:type="dxa"/>
            <w:vMerge/>
            <w:tcBorders>
              <w:left w:val="single" w:sz="4" w:space="0" w:color="auto"/>
              <w:bottom w:val="single" w:sz="4" w:space="0" w:color="auto"/>
              <w:right w:val="single" w:sz="4" w:space="0" w:color="auto"/>
            </w:tcBorders>
            <w:vAlign w:val="center"/>
          </w:tcPr>
          <w:p w:rsidR="000C62C8" w:rsidRPr="00872AFE" w:rsidRDefault="000C62C8" w:rsidP="00872AFE">
            <w:pPr>
              <w:rPr>
                <w:lang w:val="ro-MO"/>
              </w:rPr>
            </w:pPr>
          </w:p>
        </w:tc>
        <w:tc>
          <w:tcPr>
            <w:tcW w:w="10064" w:type="dxa"/>
            <w:tcBorders>
              <w:left w:val="single" w:sz="4" w:space="0" w:color="auto"/>
              <w:bottom w:val="single" w:sz="4" w:space="0" w:color="auto"/>
              <w:right w:val="single" w:sz="4" w:space="0" w:color="auto"/>
            </w:tcBorders>
            <w:shd w:val="clear" w:color="auto" w:fill="auto"/>
            <w:vAlign w:val="center"/>
          </w:tcPr>
          <w:p w:rsidR="000C62C8" w:rsidRPr="00872AFE" w:rsidRDefault="000C62C8" w:rsidP="008B65D8">
            <w:pPr>
              <w:jc w:val="both"/>
              <w:rPr>
                <w:lang w:val="ro-MO"/>
              </w:rPr>
            </w:pPr>
            <w:r w:rsidRPr="00872AFE">
              <w:rPr>
                <w:lang w:val="ro-MO"/>
              </w:rPr>
              <w:t>Ceea ce se referă la poziţiile 11 şi 20 din Anexa nr.2 ţinem să concretizăm că:</w:t>
            </w:r>
          </w:p>
          <w:p w:rsidR="000C62C8" w:rsidRPr="00872AFE" w:rsidRDefault="000C62C8" w:rsidP="008B65D8">
            <w:pPr>
              <w:pStyle w:val="ListParagraph"/>
              <w:numPr>
                <w:ilvl w:val="0"/>
                <w:numId w:val="11"/>
              </w:numPr>
              <w:spacing w:after="0" w:line="240" w:lineRule="auto"/>
              <w:jc w:val="both"/>
              <w:rPr>
                <w:rFonts w:ascii="Times New Roman" w:hAnsi="Times New Roman" w:cs="Times New Roman"/>
                <w:sz w:val="24"/>
                <w:szCs w:val="24"/>
                <w:lang w:val="ro-MO"/>
              </w:rPr>
            </w:pPr>
            <w:r w:rsidRPr="00872AFE">
              <w:rPr>
                <w:rFonts w:ascii="Times New Roman" w:hAnsi="Times New Roman" w:cs="Times New Roman"/>
                <w:sz w:val="24"/>
                <w:szCs w:val="24"/>
                <w:lang w:val="ro-MO"/>
              </w:rPr>
              <w:t>Lucrările şi serviciile de gestionare a deşeurilor de orice provenienţă pot fi efectuate numai de partenerii privaţi autorizaţi conform art.4, alin. (1) lit. b). din legea nr.1347-XVIII din 19.10.1997 privind deşeurile de producţie şi menajere.</w:t>
            </w:r>
          </w:p>
          <w:p w:rsidR="000C62C8" w:rsidRPr="00872AFE" w:rsidRDefault="000C62C8" w:rsidP="00D85B86">
            <w:pPr>
              <w:pStyle w:val="ListParagraph"/>
              <w:numPr>
                <w:ilvl w:val="0"/>
                <w:numId w:val="11"/>
              </w:numPr>
              <w:spacing w:after="0" w:line="240" w:lineRule="auto"/>
              <w:jc w:val="both"/>
              <w:rPr>
                <w:rFonts w:ascii="Times New Roman" w:hAnsi="Times New Roman" w:cs="Times New Roman"/>
                <w:sz w:val="24"/>
                <w:szCs w:val="24"/>
                <w:lang w:val="ro-MO"/>
              </w:rPr>
            </w:pPr>
            <w:r w:rsidRPr="00872AFE">
              <w:rPr>
                <w:rFonts w:ascii="Times New Roman" w:hAnsi="Times New Roman" w:cs="Times New Roman"/>
                <w:sz w:val="24"/>
                <w:szCs w:val="24"/>
                <w:lang w:val="ro-MO"/>
              </w:rPr>
              <w:t xml:space="preserve">Conform pct.4 al </w:t>
            </w:r>
            <w:proofErr w:type="spellStart"/>
            <w:r w:rsidRPr="00872AFE">
              <w:rPr>
                <w:rFonts w:ascii="Times New Roman" w:hAnsi="Times New Roman" w:cs="Times New Roman"/>
                <w:sz w:val="24"/>
                <w:szCs w:val="24"/>
                <w:lang w:val="ro-MO"/>
              </w:rPr>
              <w:t>Hotărîrii</w:t>
            </w:r>
            <w:proofErr w:type="spellEnd"/>
            <w:r w:rsidRPr="00872AFE">
              <w:rPr>
                <w:rFonts w:ascii="Times New Roman" w:hAnsi="Times New Roman" w:cs="Times New Roman"/>
                <w:sz w:val="24"/>
                <w:szCs w:val="24"/>
                <w:lang w:val="ro-MO"/>
              </w:rPr>
              <w:t xml:space="preserve"> Guvernului nr.248 din 10.04.2013 cu privire la aprobarea Strategiei de gestionare a deşeurilor în Republica Moldova pentru anii 2013-2027, „beneficiarii proiectelor investiționale în domeniul gestionării deşeurilor vor coordona în prealabil cu Ministerul </w:t>
            </w:r>
            <w:r w:rsidR="00D85B86">
              <w:rPr>
                <w:rFonts w:ascii="Times New Roman" w:hAnsi="Times New Roman" w:cs="Times New Roman"/>
                <w:sz w:val="24"/>
                <w:szCs w:val="24"/>
                <w:lang w:val="ro-MO"/>
              </w:rPr>
              <w:t>M</w:t>
            </w:r>
            <w:r w:rsidRPr="00872AFE">
              <w:rPr>
                <w:rFonts w:ascii="Times New Roman" w:hAnsi="Times New Roman" w:cs="Times New Roman"/>
                <w:sz w:val="24"/>
                <w:szCs w:val="24"/>
                <w:lang w:val="ro-MO"/>
              </w:rPr>
              <w:t>ediului conceptele proiectelor planificate”.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C62C8" w:rsidRPr="00872AFE" w:rsidRDefault="000C62C8" w:rsidP="00872AFE">
            <w:pPr>
              <w:jc w:val="both"/>
              <w:rPr>
                <w:sz w:val="25"/>
                <w:szCs w:val="25"/>
                <w:lang w:val="ro-MO"/>
              </w:rPr>
            </w:pPr>
          </w:p>
        </w:tc>
      </w:tr>
      <w:tr w:rsidR="00C90D53" w:rsidRPr="00872AFE" w:rsidTr="005E09DE">
        <w:trPr>
          <w:trHeight w:val="2591"/>
        </w:trPr>
        <w:tc>
          <w:tcPr>
            <w:tcW w:w="534" w:type="dxa"/>
            <w:vMerge w:val="restart"/>
            <w:tcBorders>
              <w:left w:val="single" w:sz="4" w:space="0" w:color="auto"/>
              <w:right w:val="single" w:sz="4" w:space="0" w:color="auto"/>
            </w:tcBorders>
            <w:vAlign w:val="center"/>
          </w:tcPr>
          <w:p w:rsidR="00C90D53" w:rsidRPr="00872AFE" w:rsidRDefault="00C90D53" w:rsidP="00C90D53">
            <w:pPr>
              <w:pStyle w:val="ListParagraph"/>
              <w:numPr>
                <w:ilvl w:val="0"/>
                <w:numId w:val="14"/>
              </w:numPr>
              <w:ind w:left="0"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C90D53" w:rsidRPr="00872AFE" w:rsidRDefault="00C90D53" w:rsidP="00C90D53">
            <w:pPr>
              <w:rPr>
                <w:b/>
                <w:lang w:val="ro-MO"/>
              </w:rPr>
            </w:pPr>
            <w:r w:rsidRPr="00872AFE">
              <w:rPr>
                <w:b/>
                <w:lang w:val="ro-MO"/>
              </w:rPr>
              <w:t>Agenţia Relaţii Funciare şi Cadastru</w:t>
            </w:r>
          </w:p>
          <w:p w:rsidR="00C90D53" w:rsidRPr="00872AFE" w:rsidRDefault="00C90D53" w:rsidP="00C90D53">
            <w:pPr>
              <w:rPr>
                <w:b/>
                <w:lang w:val="ro-MO"/>
              </w:rPr>
            </w:pPr>
          </w:p>
          <w:p w:rsidR="00C90D53" w:rsidRPr="00872AFE" w:rsidRDefault="00C90D53" w:rsidP="00C90D53">
            <w:pPr>
              <w:rPr>
                <w:i/>
                <w:lang w:val="ro-MO"/>
              </w:rPr>
            </w:pPr>
            <w:r w:rsidRPr="00872AFE">
              <w:rPr>
                <w:i/>
                <w:lang w:val="ro-MO"/>
              </w:rPr>
              <w:t>Nr.36/01-06/913 din 31.05.2013</w:t>
            </w:r>
          </w:p>
        </w:tc>
        <w:tc>
          <w:tcPr>
            <w:tcW w:w="1134" w:type="dxa"/>
            <w:vMerge w:val="restart"/>
            <w:tcBorders>
              <w:top w:val="single" w:sz="4" w:space="0" w:color="auto"/>
              <w:left w:val="single" w:sz="4" w:space="0" w:color="auto"/>
              <w:right w:val="single" w:sz="4" w:space="0" w:color="auto"/>
            </w:tcBorders>
            <w:vAlign w:val="center"/>
          </w:tcPr>
          <w:p w:rsidR="00C90D53" w:rsidRPr="00872AFE" w:rsidRDefault="00C90D53" w:rsidP="00C90D53">
            <w:pPr>
              <w:rPr>
                <w:lang w:val="ro-MO"/>
              </w:rPr>
            </w:pPr>
            <w:r w:rsidRPr="00872AFE">
              <w:rPr>
                <w:lang w:val="ro-MO"/>
              </w:rPr>
              <w:t>Anexa nr.1</w:t>
            </w:r>
          </w:p>
        </w:tc>
        <w:tc>
          <w:tcPr>
            <w:tcW w:w="10064" w:type="dxa"/>
            <w:tcBorders>
              <w:left w:val="single" w:sz="4" w:space="0" w:color="auto"/>
              <w:right w:val="single" w:sz="4" w:space="0" w:color="auto"/>
            </w:tcBorders>
            <w:vAlign w:val="center"/>
          </w:tcPr>
          <w:p w:rsidR="00C90D53" w:rsidRPr="00872AFE" w:rsidRDefault="00C90D53" w:rsidP="00C90D53">
            <w:pPr>
              <w:jc w:val="both"/>
              <w:rPr>
                <w:lang w:val="ro-MO"/>
              </w:rPr>
            </w:pPr>
            <w:r w:rsidRPr="00872AFE">
              <w:rPr>
                <w:lang w:val="ro-MO"/>
              </w:rPr>
              <w:t xml:space="preserve">S-a constatat caracterul incomplet a datelor la pct.1 şi 2 din Anexa nr.1, unde la compartimentul descrierea bunului imobil este indicat „terenul şi bunurile amplasate pe acesta”, însă în rezultatul studierii  registrului bunurilor imobile s-a constatat că în registru sunt înregistrate doar terenurile de pe adresele respective şi drepturile asupra lor, nu şi construcţiile amplasate pe acestea. </w:t>
            </w:r>
          </w:p>
          <w:p w:rsidR="00C90D53" w:rsidRPr="00872AFE" w:rsidRDefault="00C90D53" w:rsidP="00C90D53">
            <w:pPr>
              <w:jc w:val="both"/>
              <w:rPr>
                <w:lang w:val="ro-MO"/>
              </w:rPr>
            </w:pPr>
            <w:r w:rsidRPr="00872AFE">
              <w:rPr>
                <w:lang w:val="ro-MO"/>
              </w:rPr>
              <w:t>Cu referire la descrierea bunului imobil indicat la pct.7 din anexa nr.1 „Aeroportul Internaţional Bălţi”, menţionăm  că bunul imobil respectiv nu este identificat, lipsit de numărul cadastral al acestuia, nefiind totodată clar ce include în sine suprafaţa din anexă, indicată vizavi de obiectul dat.</w:t>
            </w:r>
          </w:p>
          <w:p w:rsidR="00C90D53" w:rsidRPr="00872AFE" w:rsidRDefault="00C90D53" w:rsidP="00C90D53">
            <w:pPr>
              <w:jc w:val="both"/>
              <w:rPr>
                <w:lang w:val="ro-MO"/>
              </w:rPr>
            </w:pPr>
            <w:r w:rsidRPr="00872AFE">
              <w:rPr>
                <w:lang w:val="ro-MO"/>
              </w:rPr>
              <w:t xml:space="preserve">În ceea ce priveşte bunurile imobile indicate la pct.8-14 , imobile gestionate de către Academia de ştiinţe a Moldovei să atragem atenţia asupra faptului că imobilul 0100520,276 (teren cu suprafaţa totală de 0.1607 ha) se regăseşte de două ori în anexa respectivă, </w:t>
            </w:r>
            <w:proofErr w:type="spellStart"/>
            <w:r w:rsidRPr="00872AFE">
              <w:rPr>
                <w:lang w:val="ro-MO"/>
              </w:rPr>
              <w:t>atît</w:t>
            </w:r>
            <w:proofErr w:type="spellEnd"/>
            <w:r w:rsidRPr="00872AFE">
              <w:rPr>
                <w:lang w:val="ro-MO"/>
              </w:rPr>
              <w:t xml:space="preserve"> la pct.9, </w:t>
            </w:r>
            <w:proofErr w:type="spellStart"/>
            <w:r w:rsidRPr="00872AFE">
              <w:rPr>
                <w:lang w:val="ro-MO"/>
              </w:rPr>
              <w:t>cît</w:t>
            </w:r>
            <w:proofErr w:type="spellEnd"/>
            <w:r w:rsidRPr="00872AFE">
              <w:rPr>
                <w:lang w:val="ro-MO"/>
              </w:rPr>
              <w:t xml:space="preserve"> şi la pct.13.</w:t>
            </w:r>
          </w:p>
          <w:p w:rsidR="00C90D53" w:rsidRPr="00872AFE" w:rsidRDefault="00C90D53" w:rsidP="00C90D53">
            <w:pPr>
              <w:jc w:val="both"/>
              <w:rPr>
                <w:lang w:val="ro-MO"/>
              </w:rPr>
            </w:pPr>
            <w:r w:rsidRPr="00872AFE">
              <w:rPr>
                <w:lang w:val="ro-MO"/>
              </w:rPr>
              <w:t xml:space="preserve">La pct.15 din anexă, lipseşte identificarea numerelor cadastrale al construcţiilor, care vor face obiectul parteneriatului public-privat, şi anume care din construcţiile amplasate pe adresa str. Tighina,2 din mun. Chişinău, vor fi vizate de prevederile </w:t>
            </w:r>
            <w:proofErr w:type="spellStart"/>
            <w:r w:rsidRPr="00872AFE">
              <w:rPr>
                <w:lang w:val="ro-MO"/>
              </w:rPr>
              <w:t>hotărîrii</w:t>
            </w:r>
            <w:proofErr w:type="spellEnd"/>
            <w:r w:rsidRPr="00872AFE">
              <w:rPr>
                <w:lang w:val="ro-MO"/>
              </w:rPr>
              <w:t xml:space="preserve"> respective.</w:t>
            </w:r>
          </w:p>
        </w:tc>
        <w:tc>
          <w:tcPr>
            <w:tcW w:w="2552" w:type="dxa"/>
            <w:tcBorders>
              <w:left w:val="single" w:sz="4" w:space="0" w:color="auto"/>
              <w:right w:val="single" w:sz="4" w:space="0" w:color="auto"/>
            </w:tcBorders>
            <w:vAlign w:val="center"/>
          </w:tcPr>
          <w:p w:rsidR="00C90D53" w:rsidRPr="000C62C8" w:rsidRDefault="00D85B86" w:rsidP="00C90D53">
            <w:pPr>
              <w:jc w:val="both"/>
              <w:rPr>
                <w:lang w:val="ro-MO"/>
              </w:rPr>
            </w:pPr>
            <w:r>
              <w:rPr>
                <w:lang w:val="ro-MO"/>
              </w:rPr>
              <w:t>Se acceptă.</w:t>
            </w:r>
          </w:p>
        </w:tc>
      </w:tr>
      <w:tr w:rsidR="00C90D53" w:rsidRPr="00F61511" w:rsidTr="005E09DE">
        <w:trPr>
          <w:trHeight w:val="2631"/>
        </w:trPr>
        <w:tc>
          <w:tcPr>
            <w:tcW w:w="534" w:type="dxa"/>
            <w:vMerge/>
            <w:tcBorders>
              <w:left w:val="single" w:sz="4" w:space="0" w:color="auto"/>
              <w:right w:val="single" w:sz="4" w:space="0" w:color="auto"/>
            </w:tcBorders>
            <w:vAlign w:val="center"/>
          </w:tcPr>
          <w:p w:rsidR="00C90D53" w:rsidRPr="00872AFE" w:rsidRDefault="00C90D53" w:rsidP="00C90D53">
            <w:pPr>
              <w:pStyle w:val="ListParagraph"/>
              <w:ind w:left="0"/>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C90D53" w:rsidRPr="00F549B5" w:rsidRDefault="00C90D53" w:rsidP="00C90D53">
            <w:pPr>
              <w:rPr>
                <w:i/>
                <w:lang w:val="ro-MO"/>
              </w:rPr>
            </w:pPr>
            <w:r w:rsidRPr="00F549B5">
              <w:rPr>
                <w:i/>
                <w:lang w:val="ro-MO"/>
              </w:rPr>
              <w:t>Nr. din 20.08.2013</w:t>
            </w:r>
          </w:p>
        </w:tc>
        <w:tc>
          <w:tcPr>
            <w:tcW w:w="1134" w:type="dxa"/>
            <w:vMerge/>
            <w:tcBorders>
              <w:left w:val="single" w:sz="4" w:space="0" w:color="auto"/>
              <w:bottom w:val="single" w:sz="4" w:space="0" w:color="auto"/>
              <w:right w:val="single" w:sz="4" w:space="0" w:color="auto"/>
            </w:tcBorders>
            <w:vAlign w:val="center"/>
          </w:tcPr>
          <w:p w:rsidR="00C90D53" w:rsidRPr="00872AFE" w:rsidRDefault="00C90D53" w:rsidP="00C90D53">
            <w:pPr>
              <w:rPr>
                <w:lang w:val="ro-MO"/>
              </w:rPr>
            </w:pPr>
          </w:p>
        </w:tc>
        <w:tc>
          <w:tcPr>
            <w:tcW w:w="10064" w:type="dxa"/>
            <w:tcBorders>
              <w:left w:val="single" w:sz="4" w:space="0" w:color="auto"/>
              <w:right w:val="single" w:sz="4" w:space="0" w:color="auto"/>
            </w:tcBorders>
            <w:vAlign w:val="center"/>
          </w:tcPr>
          <w:p w:rsidR="00C90D53" w:rsidRPr="00C4375C" w:rsidRDefault="00C90D53" w:rsidP="00C90D53">
            <w:pPr>
              <w:ind w:firstLine="567"/>
              <w:jc w:val="both"/>
              <w:rPr>
                <w:sz w:val="18"/>
                <w:szCs w:val="18"/>
                <w:lang w:val="ro-MO"/>
              </w:rPr>
            </w:pPr>
            <w:r w:rsidRPr="00C4375C">
              <w:rPr>
                <w:sz w:val="18"/>
                <w:szCs w:val="18"/>
                <w:lang w:val="ro-MO"/>
              </w:rPr>
              <w:t xml:space="preserve">  </w:t>
            </w:r>
          </w:p>
          <w:tbl>
            <w:tblPr>
              <w:tblW w:w="9394" w:type="dxa"/>
              <w:jc w:val="center"/>
              <w:tblLayout w:type="fixed"/>
              <w:tblCellMar>
                <w:top w:w="15" w:type="dxa"/>
                <w:left w:w="15" w:type="dxa"/>
                <w:bottom w:w="15" w:type="dxa"/>
                <w:right w:w="15" w:type="dxa"/>
              </w:tblCellMar>
              <w:tblLook w:val="00A0"/>
            </w:tblPr>
            <w:tblGrid>
              <w:gridCol w:w="351"/>
              <w:gridCol w:w="7"/>
              <w:gridCol w:w="1190"/>
              <w:gridCol w:w="1195"/>
              <w:gridCol w:w="716"/>
              <w:gridCol w:w="782"/>
              <w:gridCol w:w="1499"/>
              <w:gridCol w:w="45"/>
              <w:gridCol w:w="1890"/>
              <w:gridCol w:w="1719"/>
            </w:tblGrid>
            <w:tr w:rsidR="00C90D53" w:rsidRPr="00F61511" w:rsidTr="005E09DE">
              <w:trPr>
                <w:trHeight w:val="464"/>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Nr.</w:t>
                  </w:r>
                  <w:r w:rsidRPr="00C4375C">
                    <w:rPr>
                      <w:b/>
                      <w:bCs/>
                      <w:sz w:val="18"/>
                      <w:szCs w:val="18"/>
                      <w:lang w:val="ro-MO"/>
                    </w:rPr>
                    <w:br/>
                    <w:t>d/o</w:t>
                  </w:r>
                </w:p>
              </w:tc>
              <w:tc>
                <w:tcPr>
                  <w:tcW w:w="11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Bunul proprietate a statului destinat</w:t>
                  </w:r>
                  <w:r w:rsidRPr="00C4375C">
                    <w:rPr>
                      <w:b/>
                      <w:bCs/>
                      <w:sz w:val="18"/>
                      <w:szCs w:val="18"/>
                      <w:lang w:val="ro-MO"/>
                    </w:rPr>
                    <w:br/>
                    <w:t>implementării proiectului de</w:t>
                  </w:r>
                  <w:r w:rsidRPr="00C4375C">
                    <w:rPr>
                      <w:b/>
                      <w:bCs/>
                      <w:sz w:val="18"/>
                      <w:szCs w:val="18"/>
                      <w:lang w:val="ro-MO"/>
                    </w:rPr>
                    <w:br/>
                    <w:t>parteneriat public-privat</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Adresa</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Nr. cadastral</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Suprafaţa (ha)</w:t>
                  </w:r>
                </w:p>
              </w:tc>
              <w:tc>
                <w:tcPr>
                  <w:tcW w:w="18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Conform datelor din cadastru</w:t>
                  </w:r>
                </w:p>
              </w:tc>
              <w:tc>
                <w:tcPr>
                  <w:tcW w:w="171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Proprietarul/gestionarul bunului imobil. Menţiuni</w:t>
                  </w:r>
                </w:p>
              </w:tc>
            </w:tr>
            <w:tr w:rsidR="00C90D53" w:rsidRPr="00C4375C" w:rsidTr="005E09DE">
              <w:trPr>
                <w:trHeight w:val="59"/>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C90D53" w:rsidP="00C90D53">
                  <w:pPr>
                    <w:framePr w:hSpace="180" w:wrap="around" w:vAnchor="text" w:hAnchor="text" w:x="-419" w:y="1"/>
                    <w:suppressOverlap/>
                    <w:jc w:val="center"/>
                    <w:rPr>
                      <w:b/>
                      <w:bCs/>
                      <w:sz w:val="18"/>
                      <w:szCs w:val="18"/>
                      <w:lang w:val="ro-MO"/>
                    </w:rPr>
                  </w:pPr>
                  <w:r w:rsidRPr="00C4375C">
                    <w:rPr>
                      <w:b/>
                      <w:bCs/>
                      <w:sz w:val="18"/>
                      <w:szCs w:val="18"/>
                      <w:lang w:val="ro-MO"/>
                    </w:rPr>
                    <w:t>1</w:t>
                  </w:r>
                </w:p>
              </w:tc>
              <w:tc>
                <w:tcPr>
                  <w:tcW w:w="11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2</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3</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4</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5</w:t>
                  </w:r>
                </w:p>
              </w:tc>
              <w:tc>
                <w:tcPr>
                  <w:tcW w:w="18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6</w:t>
                  </w:r>
                </w:p>
              </w:tc>
              <w:tc>
                <w:tcPr>
                  <w:tcW w:w="171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C90D53" w:rsidRPr="00C4375C" w:rsidRDefault="008B65D8" w:rsidP="00C90D53">
                  <w:pPr>
                    <w:framePr w:hSpace="180" w:wrap="around" w:vAnchor="text" w:hAnchor="text" w:x="-419" w:y="1"/>
                    <w:suppressOverlap/>
                    <w:jc w:val="center"/>
                    <w:rPr>
                      <w:b/>
                      <w:bCs/>
                      <w:sz w:val="18"/>
                      <w:szCs w:val="18"/>
                      <w:lang w:val="ro-MO"/>
                    </w:rPr>
                  </w:pPr>
                  <w:r>
                    <w:rPr>
                      <w:b/>
                      <w:bCs/>
                      <w:sz w:val="18"/>
                      <w:szCs w:val="18"/>
                      <w:lang w:val="ro-MO"/>
                    </w:rPr>
                    <w:t>7</w:t>
                  </w:r>
                </w:p>
              </w:tc>
            </w:tr>
            <w:tr w:rsidR="00C90D53" w:rsidRPr="00C4375C" w:rsidTr="005E09DE">
              <w:trPr>
                <w:trHeight w:val="89"/>
                <w:jc w:val="center"/>
              </w:trPr>
              <w:tc>
                <w:tcPr>
                  <w:tcW w:w="9394" w:type="dxa"/>
                  <w:gridSpan w:val="10"/>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2C1394" w:rsidP="002C1394">
                  <w:pPr>
                    <w:framePr w:hSpace="180" w:wrap="around" w:vAnchor="text" w:hAnchor="text" w:x="-419" w:y="1"/>
                    <w:suppressOverlap/>
                    <w:rPr>
                      <w:b/>
                      <w:bCs/>
                      <w:sz w:val="18"/>
                      <w:szCs w:val="18"/>
                      <w:lang w:val="ro-MO"/>
                    </w:rPr>
                  </w:pPr>
                  <w:r>
                    <w:rPr>
                      <w:b/>
                      <w:bCs/>
                      <w:sz w:val="18"/>
                      <w:szCs w:val="18"/>
                      <w:lang w:val="ro-MO"/>
                    </w:rPr>
                    <w:t xml:space="preserve">     </w:t>
                  </w:r>
                  <w:r w:rsidR="00C90D53" w:rsidRPr="00C4375C">
                    <w:rPr>
                      <w:b/>
                      <w:bCs/>
                      <w:sz w:val="18"/>
                      <w:szCs w:val="18"/>
                      <w:lang w:val="ro-MO"/>
                    </w:rPr>
                    <w:t>Partenerul public /Ministerul Apărării</w:t>
                  </w:r>
                </w:p>
              </w:tc>
            </w:tr>
            <w:tr w:rsidR="00C90D53" w:rsidRPr="00F61511" w:rsidTr="005E09DE">
              <w:trPr>
                <w:trHeight w:val="756"/>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w:t>
                  </w:r>
                </w:p>
              </w:tc>
              <w:tc>
                <w:tcPr>
                  <w:tcW w:w="1190" w:type="dxa"/>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Terenul şi bunurile imobile amplasate pe acesta</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Munceşti, nr.121a</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0100301.468</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4,0682 ha</w:t>
                  </w:r>
                </w:p>
              </w:tc>
              <w:tc>
                <w:tcPr>
                  <w:tcW w:w="18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Numărul cadastral şi suprafaţa terenului coincide. Pe terenul în cauză sunt amplasate construcţiile: </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Lit.A</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71.9m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Lit.B</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117.8m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Lit.C</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21.7m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Lit.D</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464.9m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Lit.E</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157.5m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Lit.F</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460.4m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Lit.G</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499.0m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Lit.H</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49.3m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lastRenderedPageBreak/>
                    <w:t>Lit.I</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130.9m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Lit.K</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367.5m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Lit.L-</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367.5m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Lit.M-</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40.7m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Lit.V-</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235.8m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Lit.Z-</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930.4m</w:t>
                  </w:r>
                  <w:r w:rsidRPr="00C4375C">
                    <w:rPr>
                      <w:sz w:val="18"/>
                      <w:szCs w:val="18"/>
                      <w:vertAlign w:val="superscript"/>
                      <w:lang w:val="ro-MO"/>
                    </w:rPr>
                    <w:t>2</w:t>
                  </w:r>
                  <w:r w:rsidRPr="00C4375C">
                    <w:rPr>
                      <w:sz w:val="18"/>
                      <w:szCs w:val="18"/>
                      <w:lang w:val="ro-MO"/>
                    </w:rPr>
                    <w:t xml:space="preserve">, </w:t>
                  </w:r>
                  <w:r w:rsidRPr="00C4375C">
                    <w:rPr>
                      <w:b/>
                      <w:sz w:val="18"/>
                      <w:szCs w:val="18"/>
                      <w:lang w:val="ro-MO"/>
                    </w:rPr>
                    <w:t>neînregistrate</w:t>
                  </w:r>
                  <w:r w:rsidRPr="00C4375C">
                    <w:rPr>
                      <w:sz w:val="18"/>
                      <w:szCs w:val="18"/>
                      <w:lang w:val="ro-MO"/>
                    </w:rPr>
                    <w:t xml:space="preserve"> în registrul bunurilor imobile</w:t>
                  </w: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6" w:space="0" w:color="000000"/>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F549B5"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Proprietarul terenului – Republica Moldova, aflat în folosinţa Î.S. „Centrul pentru pregătirea specialiştilor pentru armata naţională”. Nu este clar care anume construcţii vor fi supuse parteneriatului public/privat. Recomandăm înregistrarea în RBI a </w:t>
                  </w:r>
                  <w:r w:rsidRPr="00C4375C">
                    <w:rPr>
                      <w:sz w:val="18"/>
                      <w:szCs w:val="18"/>
                      <w:lang w:val="ro-MO"/>
                    </w:rPr>
                    <w:lastRenderedPageBreak/>
                    <w:t>construcţiilor şi a drepturilor asupra acestora.</w:t>
                  </w:r>
                </w:p>
              </w:tc>
            </w:tr>
            <w:tr w:rsidR="00C90D53" w:rsidRPr="00F61511" w:rsidTr="005E09DE">
              <w:trPr>
                <w:trHeight w:val="41"/>
                <w:jc w:val="center"/>
              </w:trPr>
              <w:tc>
                <w:tcPr>
                  <w:tcW w:w="358" w:type="dxa"/>
                  <w:gridSpan w:val="2"/>
                  <w:tcBorders>
                    <w:top w:val="single" w:sz="6" w:space="0" w:color="000000"/>
                    <w:left w:val="single" w:sz="6" w:space="0" w:color="000000"/>
                    <w:bottom w:val="single" w:sz="6" w:space="0" w:color="000000"/>
                    <w:right w:val="single" w:sz="6" w:space="0" w:color="000000"/>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2.</w:t>
                  </w:r>
                </w:p>
              </w:tc>
              <w:tc>
                <w:tcPr>
                  <w:tcW w:w="1190" w:type="dxa"/>
                  <w:vMerge/>
                  <w:tcBorders>
                    <w:top w:val="single" w:sz="6" w:space="0" w:color="000000"/>
                    <w:left w:val="single" w:sz="6" w:space="0" w:color="000000"/>
                    <w:bottom w:val="single" w:sz="6" w:space="0" w:color="000000"/>
                    <w:right w:val="single" w:sz="6" w:space="0" w:color="000000"/>
                  </w:tcBorders>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Ioana Radu, nr.27</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0100515.257</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1,3531 ha</w:t>
                  </w:r>
                </w:p>
              </w:tc>
              <w:tc>
                <w:tcPr>
                  <w:tcW w:w="1890" w:type="dxa"/>
                  <w:tcBorders>
                    <w:top w:val="single" w:sz="4" w:space="0" w:color="auto"/>
                    <w:left w:val="single" w:sz="6" w:space="0" w:color="000000"/>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 Pe terenul în cauză sunt amplasate construcţiile:</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Lit.A</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371.4m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Lit.B</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1331.7m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vertAlign w:val="superscript"/>
                      <w:lang w:val="ro-MO"/>
                    </w:rPr>
                  </w:pPr>
                  <w:proofErr w:type="spellStart"/>
                  <w:r w:rsidRPr="00C4375C">
                    <w:rPr>
                      <w:sz w:val="18"/>
                      <w:szCs w:val="18"/>
                      <w:lang w:val="ro-MO"/>
                    </w:rPr>
                    <w:t>Lit.C</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773.3m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b/>
                      <w:sz w:val="18"/>
                      <w:szCs w:val="18"/>
                      <w:lang w:val="ro-MO"/>
                    </w:rPr>
                    <w:t>neînregistrate</w:t>
                  </w:r>
                  <w:r w:rsidRPr="00C4375C">
                    <w:rPr>
                      <w:sz w:val="18"/>
                      <w:szCs w:val="18"/>
                      <w:lang w:val="ro-MO"/>
                    </w:rPr>
                    <w:t xml:space="preserve"> în registrul bunurilor imobile</w:t>
                  </w: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Î.S. „Centrul pentru pregătirea specialiştilor pentru armata naţională”. Nu este clar care anume construcţii vor fi supuse parteneriatului public/privat. Recomandăm înregistrarea în RBI a construcţiilor şi a drepturilor asupra acestora.</w:t>
                  </w:r>
                </w:p>
              </w:tc>
            </w:tr>
            <w:tr w:rsidR="00C90D53" w:rsidRPr="00F61511" w:rsidTr="005E09DE">
              <w:trPr>
                <w:trHeight w:val="41"/>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w:t>
                  </w:r>
                </w:p>
              </w:tc>
              <w:tc>
                <w:tcPr>
                  <w:tcW w:w="1190" w:type="dxa"/>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Vasile Lupu, nr.61/1</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0100522573</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1,2434 ha</w:t>
                  </w:r>
                </w:p>
              </w:tc>
              <w:tc>
                <w:tcPr>
                  <w:tcW w:w="1890" w:type="dxa"/>
                  <w:tcBorders>
                    <w:top w:val="single" w:sz="4" w:space="0" w:color="auto"/>
                    <w:left w:val="single" w:sz="6" w:space="0" w:color="000000"/>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F549B5"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Departamentului Dotării al Ministerului Apărării</w:t>
                  </w:r>
                </w:p>
              </w:tc>
            </w:tr>
            <w:tr w:rsidR="00C90D53" w:rsidRPr="00C4375C" w:rsidTr="005E09DE">
              <w:trPr>
                <w:trHeight w:val="135"/>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4.</w:t>
                  </w:r>
                </w:p>
              </w:tc>
              <w:tc>
                <w:tcPr>
                  <w:tcW w:w="1190" w:type="dxa"/>
                  <w:vMerge/>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Vasile Lupu, nr.28</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0100515.254</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7,123 ha</w:t>
                  </w:r>
                </w:p>
              </w:tc>
              <w:tc>
                <w:tcPr>
                  <w:tcW w:w="1890" w:type="dxa"/>
                  <w:tcBorders>
                    <w:top w:val="single" w:sz="4" w:space="0" w:color="auto"/>
                    <w:left w:val="single" w:sz="6" w:space="0" w:color="000000"/>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Ministerului Apărării</w:t>
                  </w:r>
                </w:p>
              </w:tc>
            </w:tr>
            <w:tr w:rsidR="00C90D53" w:rsidRPr="00C4375C" w:rsidTr="005E09DE">
              <w:trPr>
                <w:trHeight w:val="41"/>
                <w:jc w:val="center"/>
              </w:trPr>
              <w:tc>
                <w:tcPr>
                  <w:tcW w:w="358" w:type="dxa"/>
                  <w:gridSpan w:val="2"/>
                  <w:tcBorders>
                    <w:top w:val="single" w:sz="6" w:space="0" w:color="000000"/>
                    <w:left w:val="single" w:sz="6" w:space="0" w:color="000000"/>
                    <w:bottom w:val="single" w:sz="6" w:space="0" w:color="000000"/>
                    <w:right w:val="single" w:sz="6" w:space="0" w:color="000000"/>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5.</w:t>
                  </w:r>
                </w:p>
              </w:tc>
              <w:tc>
                <w:tcPr>
                  <w:tcW w:w="1190" w:type="dxa"/>
                  <w:vMerge/>
                  <w:tcBorders>
                    <w:top w:val="single" w:sz="6" w:space="0" w:color="000000"/>
                    <w:left w:val="single" w:sz="6" w:space="0" w:color="000000"/>
                    <w:bottom w:val="single" w:sz="6" w:space="0" w:color="000000"/>
                    <w:right w:val="single" w:sz="6" w:space="0" w:color="000000"/>
                  </w:tcBorders>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proofErr w:type="spellStart"/>
                  <w:r w:rsidRPr="00C4375C">
                    <w:rPr>
                      <w:sz w:val="18"/>
                      <w:szCs w:val="18"/>
                      <w:lang w:val="ro-MO"/>
                    </w:rPr>
                    <w:t>Testemiţeanu</w:t>
                  </w:r>
                  <w:proofErr w:type="spellEnd"/>
                  <w:r w:rsidRPr="00C4375C">
                    <w:rPr>
                      <w:sz w:val="18"/>
                      <w:szCs w:val="18"/>
                      <w:lang w:val="ro-MO"/>
                    </w:rPr>
                    <w:t xml:space="preserve"> nr.3</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0100101.661</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3,123 ha</w:t>
                  </w:r>
                </w:p>
              </w:tc>
              <w:tc>
                <w:tcPr>
                  <w:tcW w:w="1890" w:type="dxa"/>
                  <w:tcBorders>
                    <w:top w:val="single" w:sz="4" w:space="0" w:color="auto"/>
                    <w:left w:val="single" w:sz="6" w:space="0" w:color="000000"/>
                    <w:bottom w:val="single" w:sz="6" w:space="0" w:color="000000"/>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4" w:space="0" w:color="auto"/>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Ministerului Apărării</w:t>
                  </w:r>
                </w:p>
              </w:tc>
            </w:tr>
            <w:tr w:rsidR="00C90D53" w:rsidRPr="00C4375C" w:rsidTr="005E09DE">
              <w:trPr>
                <w:trHeight w:val="93"/>
                <w:jc w:val="center"/>
              </w:trPr>
              <w:tc>
                <w:tcPr>
                  <w:tcW w:w="9394" w:type="dxa"/>
                  <w:gridSpan w:val="10"/>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jc w:val="center"/>
                    <w:rPr>
                      <w:sz w:val="18"/>
                      <w:szCs w:val="18"/>
                      <w:lang w:val="ro-MO"/>
                    </w:rPr>
                  </w:pPr>
                  <w:r w:rsidRPr="00C4375C">
                    <w:rPr>
                      <w:b/>
                      <w:bCs/>
                      <w:sz w:val="18"/>
                      <w:szCs w:val="18"/>
                      <w:lang w:val="ro-MO"/>
                    </w:rPr>
                    <w:lastRenderedPageBreak/>
                    <w:t>Partenerul public /Ministerul Transporturilor şi Infrastructurii Drumurilor</w:t>
                  </w:r>
                </w:p>
              </w:tc>
            </w:tr>
            <w:tr w:rsidR="00C90D53" w:rsidRPr="00F61511" w:rsidTr="005E09DE">
              <w:trPr>
                <w:trHeight w:val="41"/>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6. </w:t>
                  </w:r>
                </w:p>
              </w:tc>
              <w:tc>
                <w:tcPr>
                  <w:tcW w:w="11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highlight w:val="yellow"/>
                      <w:lang w:val="ro-MO"/>
                    </w:rPr>
                  </w:pPr>
                  <w:r w:rsidRPr="00C4375C">
                    <w:rPr>
                      <w:sz w:val="18"/>
                      <w:szCs w:val="18"/>
                      <w:lang w:val="ro-MO"/>
                    </w:rPr>
                    <w:t>Aeroportul internaţional Bălţi</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highlight w:val="yellow"/>
                      <w:lang w:val="ro-MO"/>
                    </w:rPr>
                  </w:pPr>
                  <w:r w:rsidRPr="00C4375C">
                    <w:rPr>
                      <w:sz w:val="18"/>
                      <w:szCs w:val="18"/>
                      <w:lang w:val="ro-MO"/>
                    </w:rPr>
                    <w:t xml:space="preserve">R-nul </w:t>
                  </w:r>
                  <w:proofErr w:type="spellStart"/>
                  <w:r w:rsidRPr="00C4375C">
                    <w:rPr>
                      <w:sz w:val="18"/>
                      <w:szCs w:val="18"/>
                      <w:lang w:val="ro-MO"/>
                    </w:rPr>
                    <w:t>Rîşcani</w:t>
                  </w:r>
                  <w:proofErr w:type="spellEnd"/>
                  <w:r w:rsidRPr="00C4375C">
                    <w:rPr>
                      <w:sz w:val="18"/>
                      <w:szCs w:val="18"/>
                      <w:lang w:val="ro-MO"/>
                    </w:rPr>
                    <w:t>, s. Corlăteni</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145,32</w:t>
                  </w:r>
                </w:p>
              </w:tc>
              <w:tc>
                <w:tcPr>
                  <w:tcW w:w="1890" w:type="dxa"/>
                  <w:tcBorders>
                    <w:top w:val="single" w:sz="6" w:space="0" w:color="000000"/>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Bunul imobil teren cu </w:t>
                  </w:r>
                  <w:proofErr w:type="spellStart"/>
                  <w:r w:rsidRPr="00C4375C">
                    <w:rPr>
                      <w:sz w:val="18"/>
                      <w:szCs w:val="18"/>
                      <w:lang w:val="ro-MO"/>
                    </w:rPr>
                    <w:t>s.t</w:t>
                  </w:r>
                  <w:proofErr w:type="spellEnd"/>
                  <w:r w:rsidRPr="00C4375C">
                    <w:rPr>
                      <w:sz w:val="18"/>
                      <w:szCs w:val="18"/>
                      <w:lang w:val="ro-MO"/>
                    </w:rPr>
                    <w:t>. 145.32 ha, ca un bun imobil integru nu este format, însă în registrul bunurilor imobile este înregistrată o parte din terenul respectiv, identificată prin numărul cadastral:</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7121103.888 (0.07ha), pe care este amplasată construcţia 01- </w:t>
                  </w:r>
                  <w:proofErr w:type="spellStart"/>
                  <w:r w:rsidRPr="00C4375C">
                    <w:rPr>
                      <w:sz w:val="18"/>
                      <w:szCs w:val="18"/>
                      <w:lang w:val="ro-MO"/>
                    </w:rPr>
                    <w:t>s.t</w:t>
                  </w:r>
                  <w:proofErr w:type="spellEnd"/>
                  <w:r w:rsidRPr="00C4375C">
                    <w:rPr>
                      <w:sz w:val="18"/>
                      <w:szCs w:val="18"/>
                      <w:lang w:val="ro-MO"/>
                    </w:rPr>
                    <w:t>. 288.1m</w:t>
                  </w:r>
                  <w:r w:rsidRPr="00C4375C">
                    <w:rPr>
                      <w:sz w:val="18"/>
                      <w:szCs w:val="18"/>
                      <w:vertAlign w:val="superscript"/>
                      <w:lang w:val="ro-MO"/>
                    </w:rPr>
                    <w:t>2</w:t>
                  </w:r>
                  <w:r w:rsidRPr="00C4375C">
                    <w:rPr>
                      <w:sz w:val="18"/>
                      <w:szCs w:val="18"/>
                      <w:lang w:val="ro-MO"/>
                    </w:rPr>
                    <w:t>. Totodată, atragem atenţia că din complexul din Aeroportului internaţional Bălţi, mai sunt înregistrate bunurile imobile terenuri: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7121107.001 (0.5193ha);</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7121112.601(0.6211 ha)</w:t>
                  </w: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terenurilor şi construcţiei– Republica Moldova aflate în folosinţa şi respectiv gestiunea, Î.S. „</w:t>
                  </w:r>
                  <w:proofErr w:type="spellStart"/>
                  <w:r w:rsidRPr="00C4375C">
                    <w:rPr>
                      <w:sz w:val="18"/>
                      <w:szCs w:val="18"/>
                      <w:lang w:val="ro-MO"/>
                    </w:rPr>
                    <w:t>Moldatsa</w:t>
                  </w:r>
                  <w:proofErr w:type="spellEnd"/>
                  <w:r w:rsidRPr="00C4375C">
                    <w:rPr>
                      <w:sz w:val="18"/>
                      <w:szCs w:val="18"/>
                      <w:lang w:val="ro-MO"/>
                    </w:rPr>
                    <w:t xml:space="preserve">”. Conform datelor din baza de date grafică a primăriei localităţii, suprafaţa totală a Aeroportului constituie 142.62ha, inclusiv: 144.08ha –aeroport; 1.30ha- drum de acces spre aeroport; 0.52 ha şi 0.71 ha terenuri pentru </w:t>
                  </w:r>
                  <w:proofErr w:type="spellStart"/>
                  <w:r w:rsidRPr="00C4375C">
                    <w:rPr>
                      <w:sz w:val="18"/>
                      <w:szCs w:val="18"/>
                      <w:lang w:val="ro-MO"/>
                    </w:rPr>
                    <w:t>radiolendul</w:t>
                  </w:r>
                  <w:proofErr w:type="spellEnd"/>
                  <w:r w:rsidRPr="00C4375C">
                    <w:rPr>
                      <w:sz w:val="18"/>
                      <w:szCs w:val="18"/>
                      <w:lang w:val="ro-MO"/>
                    </w:rPr>
                    <w:t xml:space="preserve"> de orientare apropiată şi îndepărtată. Recomandăm solicitarea efectuării lucrărilor cadastrale de identificare şi elaborare a planului geometric, inventarierea construcţiilor şi înregistrarea în registrul bunurilor imobile a bunurilor imobile (teren şi construcţii) şi a drepturilor asupra lor.</w:t>
                  </w:r>
                </w:p>
              </w:tc>
            </w:tr>
            <w:tr w:rsidR="00C90D53" w:rsidRPr="00F61511" w:rsidTr="005E09DE">
              <w:trPr>
                <w:trHeight w:val="95"/>
                <w:jc w:val="center"/>
              </w:trPr>
              <w:tc>
                <w:tcPr>
                  <w:tcW w:w="9394" w:type="dxa"/>
                  <w:gridSpan w:val="10"/>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2C1394" w:rsidP="002C1394">
                  <w:pPr>
                    <w:framePr w:hSpace="180" w:wrap="around" w:vAnchor="text" w:hAnchor="text" w:x="-419" w:y="1"/>
                    <w:suppressOverlap/>
                    <w:rPr>
                      <w:b/>
                      <w:bCs/>
                      <w:sz w:val="18"/>
                      <w:szCs w:val="18"/>
                      <w:lang w:val="ro-MO"/>
                    </w:rPr>
                  </w:pPr>
                  <w:r>
                    <w:rPr>
                      <w:b/>
                      <w:bCs/>
                      <w:sz w:val="18"/>
                      <w:szCs w:val="18"/>
                      <w:lang w:val="ro-MO"/>
                    </w:rPr>
                    <w:t xml:space="preserve">    </w:t>
                  </w:r>
                  <w:r w:rsidR="00C90D53" w:rsidRPr="00C4375C">
                    <w:rPr>
                      <w:b/>
                      <w:bCs/>
                      <w:sz w:val="18"/>
                      <w:szCs w:val="18"/>
                      <w:lang w:val="ro-MO"/>
                    </w:rPr>
                    <w:t>Partenerul public /Academia de Ştiinţe a Moldovei</w:t>
                  </w:r>
                </w:p>
              </w:tc>
            </w:tr>
            <w:tr w:rsidR="00C90D53" w:rsidRPr="00F61511" w:rsidTr="005E09DE">
              <w:trPr>
                <w:trHeight w:val="41"/>
                <w:jc w:val="center"/>
              </w:trPr>
              <w:tc>
                <w:tcPr>
                  <w:tcW w:w="358"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8.</w:t>
                  </w:r>
                </w:p>
              </w:tc>
              <w:tc>
                <w:tcPr>
                  <w:tcW w:w="11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Imobil, încăperile blocului Academiei de Ştiinţe a </w:t>
                  </w:r>
                  <w:r w:rsidRPr="00C4375C">
                    <w:rPr>
                      <w:sz w:val="18"/>
                      <w:szCs w:val="18"/>
                      <w:lang w:val="ro-MO"/>
                    </w:rPr>
                    <w:lastRenderedPageBreak/>
                    <w:t>Moldovei (Complexul Biotron), lit.“B”</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lastRenderedPageBreak/>
                    <w:t>mun.Chişinău</w:t>
                  </w:r>
                  <w:proofErr w:type="spellEnd"/>
                  <w:r w:rsidRPr="00C4375C">
                    <w:rPr>
                      <w:sz w:val="18"/>
                      <w:szCs w:val="18"/>
                      <w:lang w:val="ro-MO"/>
                    </w:rPr>
                    <w:t xml:space="preserve">, </w:t>
                  </w:r>
                  <w:proofErr w:type="spellStart"/>
                  <w:r w:rsidRPr="00C4375C">
                    <w:rPr>
                      <w:sz w:val="18"/>
                      <w:szCs w:val="18"/>
                      <w:lang w:val="ro-MO"/>
                    </w:rPr>
                    <w:t>str.Pădurii</w:t>
                  </w:r>
                  <w:proofErr w:type="spellEnd"/>
                  <w:r w:rsidRPr="00C4375C">
                    <w:rPr>
                      <w:sz w:val="18"/>
                      <w:szCs w:val="18"/>
                      <w:lang w:val="ro-MO"/>
                    </w:rPr>
                    <w:t>, nr.26/1</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0100119174.02</w:t>
                  </w:r>
                </w:p>
              </w:tc>
              <w:tc>
                <w:tcPr>
                  <w:tcW w:w="2326" w:type="dxa"/>
                  <w:gridSpan w:val="3"/>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Blocul nr.1, etajele 1 şi 2 separate (încăperi cu suprafaţa totală de 521 m</w:t>
                  </w:r>
                  <w:r w:rsidRPr="00C4375C">
                    <w:rPr>
                      <w:sz w:val="18"/>
                      <w:szCs w:val="18"/>
                      <w:vertAlign w:val="superscript"/>
                      <w:lang w:val="ro-MO"/>
                    </w:rPr>
                    <w:t>2</w:t>
                  </w:r>
                  <w:r w:rsidRPr="00C4375C">
                    <w:rPr>
                      <w:sz w:val="18"/>
                      <w:szCs w:val="18"/>
                      <w:lang w:val="ro-MO"/>
                    </w:rPr>
                    <w:t>)</w:t>
                  </w:r>
                </w:p>
              </w:tc>
              <w:tc>
                <w:tcPr>
                  <w:tcW w:w="18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Construcţia lit. B cu numărul cadastral 0100119174.02 este înregistrată în registrul bunurilor imobile cu </w:t>
                  </w:r>
                  <w:proofErr w:type="spellStart"/>
                  <w:r w:rsidRPr="00C4375C">
                    <w:rPr>
                      <w:sz w:val="18"/>
                      <w:szCs w:val="18"/>
                      <w:lang w:val="ro-MO"/>
                    </w:rPr>
                    <w:t>s.t</w:t>
                  </w:r>
                  <w:proofErr w:type="spellEnd"/>
                  <w:r w:rsidRPr="00C4375C">
                    <w:rPr>
                      <w:sz w:val="18"/>
                      <w:szCs w:val="18"/>
                      <w:lang w:val="ro-MO"/>
                    </w:rPr>
                    <w:t xml:space="preserve">. </w:t>
                  </w:r>
                  <w:r w:rsidRPr="00C4375C">
                    <w:rPr>
                      <w:sz w:val="18"/>
                      <w:szCs w:val="18"/>
                      <w:lang w:val="ro-MO"/>
                    </w:rPr>
                    <w:lastRenderedPageBreak/>
                    <w:t>1468.9m</w:t>
                  </w:r>
                  <w:r w:rsidRPr="00C4375C">
                    <w:rPr>
                      <w:sz w:val="18"/>
                      <w:szCs w:val="18"/>
                      <w:vertAlign w:val="superscript"/>
                      <w:lang w:val="ro-MO"/>
                    </w:rPr>
                    <w:t>2</w:t>
                  </w:r>
                  <w:r w:rsidRPr="00C4375C">
                    <w:rPr>
                      <w:sz w:val="18"/>
                      <w:szCs w:val="18"/>
                      <w:lang w:val="ro-MO"/>
                    </w:rPr>
                    <w:t xml:space="preserve">, încăperile cu </w:t>
                  </w:r>
                  <w:proofErr w:type="spellStart"/>
                  <w:r w:rsidRPr="00C4375C">
                    <w:rPr>
                      <w:sz w:val="18"/>
                      <w:szCs w:val="18"/>
                      <w:lang w:val="ro-MO"/>
                    </w:rPr>
                    <w:t>s.t</w:t>
                  </w:r>
                  <w:proofErr w:type="spellEnd"/>
                  <w:r w:rsidRPr="00C4375C">
                    <w:rPr>
                      <w:sz w:val="18"/>
                      <w:szCs w:val="18"/>
                      <w:lang w:val="ro-MO"/>
                    </w:rPr>
                    <w:t>. de 521m</w:t>
                  </w:r>
                  <w:r w:rsidRPr="00C4375C">
                    <w:rPr>
                      <w:sz w:val="18"/>
                      <w:szCs w:val="18"/>
                      <w:vertAlign w:val="superscript"/>
                      <w:lang w:val="ro-MO"/>
                    </w:rPr>
                    <w:t>2</w:t>
                  </w:r>
                  <w:r w:rsidRPr="00C4375C">
                    <w:rPr>
                      <w:sz w:val="18"/>
                      <w:szCs w:val="18"/>
                      <w:lang w:val="ro-MO"/>
                    </w:rPr>
                    <w:t>, nu au putut fi identificate, deoarece aşa obiect al înregistrării în RBI nu a fost format şi nici nu există.</w:t>
                  </w:r>
                </w:p>
              </w:tc>
              <w:tc>
                <w:tcPr>
                  <w:tcW w:w="171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Proprietarul construcţiei lit. B (02) – Republica Moldova, gestionarul Academia de Ştiinţe a Moldovei. </w:t>
                  </w:r>
                  <w:r w:rsidRPr="00C4375C">
                    <w:rPr>
                      <w:sz w:val="18"/>
                      <w:szCs w:val="18"/>
                      <w:lang w:val="ro-MO"/>
                    </w:rPr>
                    <w:lastRenderedPageBreak/>
                    <w:t>Este necesară formarea încăperilor care fac obiectul parteneriatului public-privat, cu condiţia respectării prevederilor Legii cu privire la formarea bunurilor imobile nr. 354-XV din 28.10.2004.</w:t>
                  </w:r>
                </w:p>
              </w:tc>
            </w:tr>
            <w:tr w:rsidR="00C90D53" w:rsidRPr="00C4375C" w:rsidTr="005E09DE">
              <w:trPr>
                <w:trHeight w:val="71"/>
                <w:jc w:val="center"/>
              </w:trPr>
              <w:tc>
                <w:tcPr>
                  <w:tcW w:w="358" w:type="dxa"/>
                  <w:gridSpan w:val="2"/>
                  <w:tcBorders>
                    <w:top w:val="single" w:sz="6" w:space="0" w:color="000000"/>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9.</w:t>
                  </w:r>
                </w:p>
              </w:tc>
              <w:tc>
                <w:tcPr>
                  <w:tcW w:w="11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cu teren aferent</w:t>
                  </w:r>
                </w:p>
              </w:tc>
              <w:tc>
                <w:tcPr>
                  <w:tcW w:w="1195"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roofErr w:type="spellStart"/>
                  <w:r w:rsidRPr="00C4375C">
                    <w:rPr>
                      <w:sz w:val="18"/>
                      <w:szCs w:val="18"/>
                      <w:lang w:val="ro-MO"/>
                    </w:rPr>
                    <w:t>mun.Chişinău</w:t>
                  </w:r>
                  <w:proofErr w:type="spellEnd"/>
                  <w:r w:rsidRPr="00C4375C">
                    <w:rPr>
                      <w:sz w:val="18"/>
                      <w:szCs w:val="18"/>
                      <w:lang w:val="ro-MO"/>
                    </w:rPr>
                    <w:t xml:space="preserve">, str. </w:t>
                  </w:r>
                  <w:proofErr w:type="spellStart"/>
                  <w:r w:rsidRPr="00C4375C">
                    <w:rPr>
                      <w:sz w:val="18"/>
                      <w:szCs w:val="18"/>
                      <w:lang w:val="ro-MO"/>
                    </w:rPr>
                    <w:t>Bănulescu-Bodoni</w:t>
                  </w:r>
                  <w:proofErr w:type="spellEnd"/>
                  <w:r w:rsidRPr="00C4375C">
                    <w:rPr>
                      <w:sz w:val="18"/>
                      <w:szCs w:val="18"/>
                      <w:lang w:val="ro-MO"/>
                    </w:rPr>
                    <w:t>, nr.35</w:t>
                  </w:r>
                </w:p>
              </w:tc>
              <w:tc>
                <w:tcPr>
                  <w:tcW w:w="71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0100520276</w:t>
                  </w:r>
                </w:p>
              </w:tc>
              <w:tc>
                <w:tcPr>
                  <w:tcW w:w="2326" w:type="dxa"/>
                  <w:gridSpan w:val="3"/>
                  <w:tcBorders>
                    <w:top w:val="single" w:sz="6" w:space="0" w:color="000000"/>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0,1607 ha</w:t>
                  </w:r>
                </w:p>
              </w:tc>
              <w:tc>
                <w:tcPr>
                  <w:tcW w:w="189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Vezi pct. 13(se repetă) </w:t>
                  </w:r>
                </w:p>
              </w:tc>
              <w:tc>
                <w:tcPr>
                  <w:tcW w:w="171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Comentariile la pct. 13</w:t>
                  </w:r>
                </w:p>
              </w:tc>
            </w:tr>
            <w:tr w:rsidR="00C90D53" w:rsidRPr="00F61511" w:rsidTr="005E09DE">
              <w:trPr>
                <w:trHeight w:val="111"/>
                <w:jc w:val="center"/>
              </w:trPr>
              <w:tc>
                <w:tcPr>
                  <w:tcW w:w="358" w:type="dxa"/>
                  <w:gridSpan w:val="2"/>
                  <w:vMerge w:val="restart"/>
                  <w:tcBorders>
                    <w:top w:val="single" w:sz="4" w:space="0" w:color="auto"/>
                    <w:left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10.</w:t>
                  </w:r>
                </w:p>
              </w:tc>
              <w:tc>
                <w:tcPr>
                  <w:tcW w:w="1190" w:type="dxa"/>
                  <w:vMerge w:val="restart"/>
                  <w:tcBorders>
                    <w:top w:val="single" w:sz="6" w:space="0" w:color="000000"/>
                    <w:left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p>
              </w:tc>
              <w:tc>
                <w:tcPr>
                  <w:tcW w:w="1195" w:type="dxa"/>
                  <w:tcBorders>
                    <w:top w:val="single" w:sz="6" w:space="0" w:color="000000"/>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proofErr w:type="spellStart"/>
                  <w:r w:rsidRPr="00C4375C">
                    <w:rPr>
                      <w:sz w:val="18"/>
                      <w:szCs w:val="18"/>
                      <w:lang w:val="ro-MO"/>
                    </w:rPr>
                    <w:t>Sprîncenoaia</w:t>
                  </w:r>
                  <w:proofErr w:type="spellEnd"/>
                  <w:r w:rsidRPr="00C4375C">
                    <w:rPr>
                      <w:sz w:val="18"/>
                      <w:szCs w:val="18"/>
                      <w:lang w:val="ro-MO"/>
                    </w:rPr>
                    <w:t>, 1</w:t>
                  </w:r>
                </w:p>
              </w:tc>
              <w:tc>
                <w:tcPr>
                  <w:tcW w:w="716" w:type="dxa"/>
                  <w:tcBorders>
                    <w:top w:val="single" w:sz="6" w:space="0" w:color="000000"/>
                    <w:left w:val="single" w:sz="6" w:space="0" w:color="000000"/>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0100212312</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1,0286 ha</w:t>
                  </w:r>
                </w:p>
              </w:tc>
              <w:tc>
                <w:tcPr>
                  <w:tcW w:w="1890" w:type="dxa"/>
                  <w:tcBorders>
                    <w:top w:val="single" w:sz="4" w:space="0" w:color="auto"/>
                    <w:left w:val="single" w:sz="4" w:space="0" w:color="auto"/>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Academia de Ştiinţe a Moldovei</w:t>
                  </w:r>
                </w:p>
              </w:tc>
            </w:tr>
            <w:tr w:rsidR="00C90D53" w:rsidRPr="00F61511" w:rsidTr="005E09DE">
              <w:trPr>
                <w:trHeight w:val="165"/>
                <w:jc w:val="center"/>
              </w:trPr>
              <w:tc>
                <w:tcPr>
                  <w:tcW w:w="358" w:type="dxa"/>
                  <w:gridSpan w:val="2"/>
                  <w:vMerge/>
                  <w:tcBorders>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0" w:type="dxa"/>
                  <w:vMerge/>
                  <w:tcBorders>
                    <w:left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tcBorders>
                    <w:top w:val="single" w:sz="4" w:space="0" w:color="auto"/>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716" w:type="dxa"/>
                  <w:tcBorders>
                    <w:top w:val="single" w:sz="6" w:space="0" w:color="000000"/>
                    <w:left w:val="single" w:sz="6" w:space="0" w:color="000000"/>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0100212306</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0,8864 ha</w:t>
                  </w:r>
                </w:p>
              </w:tc>
              <w:tc>
                <w:tcPr>
                  <w:tcW w:w="1890" w:type="dxa"/>
                  <w:tcBorders>
                    <w:top w:val="single" w:sz="4" w:space="0" w:color="auto"/>
                    <w:left w:val="single" w:sz="4" w:space="0" w:color="auto"/>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Academia de Ştiinţe a Moldovei</w:t>
                  </w:r>
                </w:p>
              </w:tc>
            </w:tr>
            <w:tr w:rsidR="00C90D53" w:rsidRPr="00F61511" w:rsidTr="005E09DE">
              <w:trPr>
                <w:trHeight w:val="25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11.</w:t>
                  </w:r>
                </w:p>
              </w:tc>
              <w:tc>
                <w:tcPr>
                  <w:tcW w:w="1190" w:type="dxa"/>
                  <w:vMerge/>
                  <w:tcBorders>
                    <w:left w:val="single" w:sz="4" w:space="0" w:color="auto"/>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tcBorders>
                    <w:top w:val="single" w:sz="6" w:space="0" w:color="000000"/>
                    <w:left w:val="single" w:sz="6" w:space="0" w:color="000000"/>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proofErr w:type="spellStart"/>
                  <w:r w:rsidRPr="00C4375C">
                    <w:rPr>
                      <w:sz w:val="18"/>
                      <w:szCs w:val="18"/>
                      <w:lang w:val="ro-MO"/>
                    </w:rPr>
                    <w:t>Sprîncenoaia</w:t>
                  </w:r>
                  <w:proofErr w:type="spellEnd"/>
                  <w:r w:rsidRPr="00C4375C">
                    <w:rPr>
                      <w:sz w:val="18"/>
                      <w:szCs w:val="18"/>
                      <w:lang w:val="ro-MO"/>
                    </w:rPr>
                    <w:t>, 5</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0100212311</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0,7645 ha</w:t>
                  </w:r>
                </w:p>
              </w:tc>
              <w:tc>
                <w:tcPr>
                  <w:tcW w:w="1890" w:type="dxa"/>
                  <w:tcBorders>
                    <w:top w:val="single" w:sz="4" w:space="0" w:color="auto"/>
                    <w:left w:val="single" w:sz="4" w:space="0" w:color="auto"/>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Academia de Ştiinţe a Moldovei</w:t>
                  </w:r>
                </w:p>
              </w:tc>
            </w:tr>
            <w:tr w:rsidR="00C90D53" w:rsidRPr="00F61511" w:rsidTr="005E09DE">
              <w:trPr>
                <w:trHeight w:val="463"/>
                <w:jc w:val="center"/>
              </w:trPr>
              <w:tc>
                <w:tcPr>
                  <w:tcW w:w="358" w:type="dxa"/>
                  <w:gridSpan w:val="2"/>
                  <w:vMerge w:val="restart"/>
                  <w:tcBorders>
                    <w:top w:val="single" w:sz="4" w:space="0" w:color="auto"/>
                    <w:left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12.</w:t>
                  </w:r>
                </w:p>
              </w:tc>
              <w:tc>
                <w:tcPr>
                  <w:tcW w:w="1190" w:type="dxa"/>
                  <w:vMerge w:val="restart"/>
                  <w:tcBorders>
                    <w:left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cu teren aferent de 0,24 ha</w:t>
                  </w:r>
                </w:p>
              </w:tc>
              <w:tc>
                <w:tcPr>
                  <w:tcW w:w="1195" w:type="dxa"/>
                  <w:vMerge w:val="restart"/>
                  <w:tcBorders>
                    <w:top w:val="single" w:sz="6" w:space="0" w:color="000000"/>
                    <w:left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 str. Pădurii, nr. 26/1</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0100119174.04</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lit. F cu nr. cadastral 0100119174.04, etajul 2, cu suprafaţa totală de 121 m</w:t>
                  </w:r>
                  <w:r w:rsidRPr="00C4375C">
                    <w:rPr>
                      <w:sz w:val="18"/>
                      <w:szCs w:val="18"/>
                      <w:vertAlign w:val="superscript"/>
                      <w:lang w:val="ro-MO"/>
                    </w:rPr>
                    <w:t xml:space="preserve">2 </w:t>
                  </w:r>
                  <w:r w:rsidRPr="00C4375C">
                    <w:rPr>
                      <w:sz w:val="18"/>
                      <w:szCs w:val="18"/>
                      <w:lang w:val="ro-MO"/>
                    </w:rPr>
                    <w:t xml:space="preserve"> </w:t>
                  </w:r>
                </w:p>
              </w:tc>
              <w:tc>
                <w:tcPr>
                  <w:tcW w:w="1890" w:type="dxa"/>
                  <w:tcBorders>
                    <w:top w:val="single" w:sz="4" w:space="0" w:color="auto"/>
                    <w:left w:val="single" w:sz="4" w:space="0" w:color="auto"/>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Construcţia lit. F cu nr. cadastral 0100119174.04 dispune de </w:t>
                  </w:r>
                  <w:proofErr w:type="spellStart"/>
                  <w:r w:rsidRPr="00C4375C">
                    <w:rPr>
                      <w:sz w:val="18"/>
                      <w:szCs w:val="18"/>
                      <w:lang w:val="ro-MO"/>
                    </w:rPr>
                    <w:t>s.t</w:t>
                  </w:r>
                  <w:proofErr w:type="spellEnd"/>
                  <w:r w:rsidRPr="00C4375C">
                    <w:rPr>
                      <w:sz w:val="18"/>
                      <w:szCs w:val="18"/>
                      <w:lang w:val="ro-MO"/>
                    </w:rPr>
                    <w:t>. la sol 2315.6m</w:t>
                  </w:r>
                  <w:r w:rsidRPr="00C4375C">
                    <w:rPr>
                      <w:sz w:val="18"/>
                      <w:szCs w:val="18"/>
                      <w:vertAlign w:val="superscript"/>
                      <w:lang w:val="ro-MO"/>
                    </w:rPr>
                    <w:t>2</w:t>
                  </w:r>
                  <w:r w:rsidRPr="00C4375C">
                    <w:rPr>
                      <w:sz w:val="18"/>
                      <w:szCs w:val="18"/>
                      <w:lang w:val="ro-MO"/>
                    </w:rPr>
                    <w:t xml:space="preserve">, însă </w:t>
                  </w:r>
                  <w:r w:rsidRPr="00C4375C">
                    <w:rPr>
                      <w:b/>
                      <w:sz w:val="18"/>
                      <w:szCs w:val="18"/>
                      <w:lang w:val="ro-MO"/>
                    </w:rPr>
                    <w:t>nu este înregistrată</w:t>
                  </w:r>
                  <w:r w:rsidRPr="00C4375C">
                    <w:rPr>
                      <w:sz w:val="18"/>
                      <w:szCs w:val="18"/>
                      <w:lang w:val="ro-MO"/>
                    </w:rPr>
                    <w:t xml:space="preserve"> în RBI, et. 2 al construcţiei lit. F are </w:t>
                  </w:r>
                  <w:proofErr w:type="spellStart"/>
                  <w:r w:rsidRPr="00C4375C">
                    <w:rPr>
                      <w:sz w:val="18"/>
                      <w:szCs w:val="18"/>
                      <w:lang w:val="ro-MO"/>
                    </w:rPr>
                    <w:t>s.t</w:t>
                  </w:r>
                  <w:proofErr w:type="spellEnd"/>
                  <w:r w:rsidRPr="00C4375C">
                    <w:rPr>
                      <w:sz w:val="18"/>
                      <w:szCs w:val="18"/>
                      <w:lang w:val="ro-MO"/>
                    </w:rPr>
                    <w:t>. 121m</w:t>
                  </w:r>
                  <w:r w:rsidRPr="00C4375C">
                    <w:rPr>
                      <w:sz w:val="18"/>
                      <w:szCs w:val="18"/>
                      <w:vertAlign w:val="superscript"/>
                      <w:lang w:val="ro-MO"/>
                    </w:rPr>
                    <w:t>2</w:t>
                  </w:r>
                </w:p>
              </w:tc>
              <w:tc>
                <w:tcPr>
                  <w:tcW w:w="1719" w:type="dxa"/>
                  <w:tcBorders>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Proprietarul terenului – Republica Moldova, aflat în folosinţa Academia de Ştiinţe a Moldovei. Construcţia lit. F nu este înregistrată în RBI. Et. 2, cu </w:t>
                  </w:r>
                  <w:proofErr w:type="spellStart"/>
                  <w:r w:rsidRPr="00C4375C">
                    <w:rPr>
                      <w:sz w:val="18"/>
                      <w:szCs w:val="18"/>
                      <w:lang w:val="ro-MO"/>
                    </w:rPr>
                    <w:t>s.t</w:t>
                  </w:r>
                  <w:proofErr w:type="spellEnd"/>
                  <w:r w:rsidRPr="00C4375C">
                    <w:rPr>
                      <w:sz w:val="18"/>
                      <w:szCs w:val="18"/>
                      <w:lang w:val="ro-MO"/>
                    </w:rPr>
                    <w:t xml:space="preserve">. de 121 m2, ca încăpere separată nu a fost format, nefiind obiect de sine stătător al </w:t>
                  </w:r>
                  <w:r w:rsidRPr="00C4375C">
                    <w:rPr>
                      <w:sz w:val="18"/>
                      <w:szCs w:val="18"/>
                      <w:lang w:val="ro-MO"/>
                    </w:rPr>
                    <w:lastRenderedPageBreak/>
                    <w:t xml:space="preserve">înregistrării în RBI. Conform datelor din RBI </w:t>
                  </w:r>
                  <w:proofErr w:type="spellStart"/>
                  <w:r w:rsidRPr="00C4375C">
                    <w:rPr>
                      <w:sz w:val="18"/>
                      <w:szCs w:val="18"/>
                      <w:lang w:val="ro-MO"/>
                    </w:rPr>
                    <w:t>s.t</w:t>
                  </w:r>
                  <w:proofErr w:type="spellEnd"/>
                  <w:r w:rsidRPr="00C4375C">
                    <w:rPr>
                      <w:sz w:val="18"/>
                      <w:szCs w:val="18"/>
                      <w:lang w:val="ro-MO"/>
                    </w:rPr>
                    <w:t xml:space="preserve">. a terenului 0100119174 este de 70.2407 ha, respectiv teren cu </w:t>
                  </w:r>
                  <w:proofErr w:type="spellStart"/>
                  <w:r w:rsidRPr="00C4375C">
                    <w:rPr>
                      <w:sz w:val="18"/>
                      <w:szCs w:val="18"/>
                      <w:lang w:val="ro-MO"/>
                    </w:rPr>
                    <w:t>s.t</w:t>
                  </w:r>
                  <w:proofErr w:type="spellEnd"/>
                  <w:r w:rsidRPr="00C4375C">
                    <w:rPr>
                      <w:sz w:val="18"/>
                      <w:szCs w:val="18"/>
                      <w:lang w:val="ro-MO"/>
                    </w:rPr>
                    <w:t>. de 0.24 ha nu este format ca obiect independent al înregistrării în RBI. Este necesară formarea şi înregistrarea în RBI atât la nivel de teren cât şi la nivel de construcţie şi încăpere izolată, cu condiţia respectării prevederilor Legii cu privire la formarea bunurilor imobile nr. 354-XV din 28.10.2004</w:t>
                  </w:r>
                </w:p>
              </w:tc>
            </w:tr>
            <w:tr w:rsidR="00C90D53" w:rsidRPr="00F61511" w:rsidTr="005E09DE">
              <w:trPr>
                <w:trHeight w:val="380"/>
                <w:jc w:val="center"/>
              </w:trPr>
              <w:tc>
                <w:tcPr>
                  <w:tcW w:w="358" w:type="dxa"/>
                  <w:gridSpan w:val="2"/>
                  <w:vMerge/>
                  <w:tcBorders>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0" w:type="dxa"/>
                  <w:vMerge/>
                  <w:tcBorders>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vMerge/>
                  <w:tcBorders>
                    <w:left w:val="single" w:sz="6" w:space="0" w:color="000000"/>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0100119174.05</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Imobilul lit. G cu nr. cadastral 01001190174.05 cu suprafaţa totală de 1009,3 m</w:t>
                  </w:r>
                  <w:r w:rsidRPr="00C4375C">
                    <w:rPr>
                      <w:sz w:val="18"/>
                      <w:szCs w:val="18"/>
                      <w:vertAlign w:val="superscript"/>
                      <w:lang w:val="ro-MO"/>
                    </w:rPr>
                    <w:t>2</w:t>
                  </w:r>
                </w:p>
              </w:tc>
              <w:tc>
                <w:tcPr>
                  <w:tcW w:w="1890" w:type="dxa"/>
                  <w:tcBorders>
                    <w:top w:val="single" w:sz="4" w:space="0" w:color="auto"/>
                    <w:left w:val="single" w:sz="4" w:space="0" w:color="auto"/>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Construcţia lit. G cu nr. cadastral 0100119174.05, dispune de </w:t>
                  </w:r>
                  <w:proofErr w:type="spellStart"/>
                  <w:r w:rsidRPr="00C4375C">
                    <w:rPr>
                      <w:sz w:val="18"/>
                      <w:szCs w:val="18"/>
                      <w:lang w:val="ro-MO"/>
                    </w:rPr>
                    <w:t>s.t</w:t>
                  </w:r>
                  <w:proofErr w:type="spellEnd"/>
                  <w:r w:rsidRPr="00C4375C">
                    <w:rPr>
                      <w:sz w:val="18"/>
                      <w:szCs w:val="18"/>
                      <w:lang w:val="ro-MO"/>
                    </w:rPr>
                    <w:t>. la sol 943.7m</w:t>
                  </w:r>
                  <w:r w:rsidRPr="00C4375C">
                    <w:rPr>
                      <w:sz w:val="18"/>
                      <w:szCs w:val="18"/>
                      <w:vertAlign w:val="superscript"/>
                      <w:lang w:val="ro-MO"/>
                    </w:rPr>
                    <w:t>2</w:t>
                  </w:r>
                  <w:r w:rsidRPr="00C4375C">
                    <w:rPr>
                      <w:sz w:val="18"/>
                      <w:szCs w:val="18"/>
                      <w:lang w:val="ro-MO"/>
                    </w:rPr>
                    <w:t xml:space="preserve">, însă </w:t>
                  </w:r>
                  <w:r w:rsidRPr="00C4375C">
                    <w:rPr>
                      <w:b/>
                      <w:sz w:val="18"/>
                      <w:szCs w:val="18"/>
                      <w:lang w:val="ro-MO"/>
                    </w:rPr>
                    <w:t>nu este înregistrată</w:t>
                  </w:r>
                  <w:r w:rsidRPr="00C4375C">
                    <w:rPr>
                      <w:sz w:val="18"/>
                      <w:szCs w:val="18"/>
                      <w:lang w:val="ro-MO"/>
                    </w:rPr>
                    <w:t xml:space="preserve"> în RBI, et. 1+2 </w:t>
                  </w:r>
                  <w:proofErr w:type="spellStart"/>
                  <w:r w:rsidRPr="00C4375C">
                    <w:rPr>
                      <w:sz w:val="18"/>
                      <w:szCs w:val="18"/>
                      <w:lang w:val="ro-MO"/>
                    </w:rPr>
                    <w:t>s.t</w:t>
                  </w:r>
                  <w:proofErr w:type="spellEnd"/>
                  <w:r w:rsidRPr="00C4375C">
                    <w:rPr>
                      <w:sz w:val="18"/>
                      <w:szCs w:val="18"/>
                      <w:lang w:val="ro-MO"/>
                    </w:rPr>
                    <w:t>. 1009.3m</w:t>
                  </w:r>
                  <w:r w:rsidRPr="00C4375C">
                    <w:rPr>
                      <w:sz w:val="18"/>
                      <w:szCs w:val="18"/>
                      <w:vertAlign w:val="superscript"/>
                      <w:lang w:val="ro-MO"/>
                    </w:rPr>
                    <w:t>2</w:t>
                  </w:r>
                </w:p>
              </w:tc>
              <w:tc>
                <w:tcPr>
                  <w:tcW w:w="1719" w:type="dxa"/>
                  <w:tcBorders>
                    <w:top w:val="single" w:sz="4" w:space="0" w:color="auto"/>
                    <w:left w:val="single" w:sz="6" w:space="0" w:color="000000"/>
                    <w:bottom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Et. 1+2 ale construcţiei lit. G (</w:t>
                  </w:r>
                  <w:proofErr w:type="spellStart"/>
                  <w:r w:rsidRPr="00C4375C">
                    <w:rPr>
                      <w:sz w:val="18"/>
                      <w:szCs w:val="18"/>
                      <w:lang w:val="ro-MO"/>
                    </w:rPr>
                    <w:t>s.t</w:t>
                  </w:r>
                  <w:proofErr w:type="spellEnd"/>
                  <w:r w:rsidRPr="00C4375C">
                    <w:rPr>
                      <w:sz w:val="18"/>
                      <w:szCs w:val="18"/>
                      <w:lang w:val="ro-MO"/>
                    </w:rPr>
                    <w:t>. 1009.3m</w:t>
                  </w:r>
                  <w:r w:rsidRPr="00C4375C">
                    <w:rPr>
                      <w:sz w:val="18"/>
                      <w:szCs w:val="18"/>
                      <w:vertAlign w:val="superscript"/>
                      <w:lang w:val="ro-MO"/>
                    </w:rPr>
                    <w:t>2</w:t>
                  </w:r>
                  <w:r w:rsidRPr="00C4375C">
                    <w:rPr>
                      <w:sz w:val="18"/>
                      <w:szCs w:val="18"/>
                      <w:lang w:val="ro-MO"/>
                    </w:rPr>
                    <w:t xml:space="preserve">) în calitate de obiect independent al înregistrării în RBI nu a fost forma. Este necesară formarea şi înregistrarea în RBI atât la nivel de teren cât şi la nivel de construcţie şi încăpere izolată, cu condiţia respectării prevederilor Legii cu privire la formarea bunurilor imobile nr. 354-XV din 28.10.2004. Recomandăm înregistrarea în RBI a </w:t>
                  </w:r>
                  <w:r w:rsidRPr="00C4375C">
                    <w:rPr>
                      <w:sz w:val="18"/>
                      <w:szCs w:val="18"/>
                      <w:lang w:val="ro-MO"/>
                    </w:rPr>
                    <w:lastRenderedPageBreak/>
                    <w:t>construcţiei şi a drepturilor asupra acesteia.</w:t>
                  </w:r>
                </w:p>
              </w:tc>
            </w:tr>
            <w:tr w:rsidR="00C90D53" w:rsidRPr="00F61511" w:rsidTr="005E09DE">
              <w:trPr>
                <w:trHeight w:val="358"/>
                <w:jc w:val="center"/>
              </w:trPr>
              <w:tc>
                <w:tcPr>
                  <w:tcW w:w="358" w:type="dxa"/>
                  <w:gridSpan w:val="2"/>
                  <w:vMerge w:val="restart"/>
                  <w:tcBorders>
                    <w:left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13.</w:t>
                  </w:r>
                </w:p>
              </w:tc>
              <w:tc>
                <w:tcPr>
                  <w:tcW w:w="1190" w:type="dxa"/>
                  <w:vMerge w:val="restart"/>
                  <w:tcBorders>
                    <w:left w:val="single" w:sz="6" w:space="0" w:color="000000"/>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cu teren aferent</w:t>
                  </w:r>
                </w:p>
              </w:tc>
              <w:tc>
                <w:tcPr>
                  <w:tcW w:w="1195" w:type="dxa"/>
                  <w:vMerge w:val="restart"/>
                  <w:tcBorders>
                    <w:top w:val="single" w:sz="6" w:space="0" w:color="000000"/>
                    <w:left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Str. G. </w:t>
                  </w:r>
                  <w:proofErr w:type="spellStart"/>
                  <w:r w:rsidRPr="00C4375C">
                    <w:rPr>
                      <w:sz w:val="18"/>
                      <w:szCs w:val="18"/>
                      <w:lang w:val="ro-MO"/>
                    </w:rPr>
                    <w:t>Bănulescu-Bodoni</w:t>
                  </w:r>
                  <w:proofErr w:type="spellEnd"/>
                  <w:r w:rsidRPr="00C4375C">
                    <w:rPr>
                      <w:sz w:val="18"/>
                      <w:szCs w:val="18"/>
                      <w:lang w:val="ro-MO"/>
                    </w:rPr>
                    <w:t>, 35</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0100520276</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0,1607</w:t>
                  </w:r>
                </w:p>
              </w:tc>
              <w:tc>
                <w:tcPr>
                  <w:tcW w:w="1890" w:type="dxa"/>
                  <w:tcBorders>
                    <w:left w:val="single" w:sz="4" w:space="0" w:color="auto"/>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Numărul cadastral şi suprafaţa terenului coincide. Pe teren sunt amplasate construcţiile: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0100520276.01- cu </w:t>
                  </w:r>
                  <w:proofErr w:type="spellStart"/>
                  <w:r w:rsidRPr="00C4375C">
                    <w:rPr>
                      <w:sz w:val="18"/>
                      <w:szCs w:val="18"/>
                      <w:lang w:val="ro-MO"/>
                    </w:rPr>
                    <w:t>s.t</w:t>
                  </w:r>
                  <w:proofErr w:type="spellEnd"/>
                  <w:r w:rsidRPr="00C4375C">
                    <w:rPr>
                      <w:sz w:val="18"/>
                      <w:szCs w:val="18"/>
                      <w:lang w:val="ro-MO"/>
                    </w:rPr>
                    <w:t>. 869.2 m2 (</w:t>
                  </w:r>
                  <w:r w:rsidRPr="00C4375C">
                    <w:rPr>
                      <w:b/>
                      <w:sz w:val="18"/>
                      <w:szCs w:val="18"/>
                      <w:lang w:val="ro-MO"/>
                    </w:rPr>
                    <w:t>înregistrată în RBI)</w:t>
                  </w:r>
                  <w:r w:rsidRPr="00C4375C">
                    <w:rPr>
                      <w:sz w:val="18"/>
                      <w:szCs w:val="18"/>
                      <w:lang w:val="ro-MO"/>
                    </w:rPr>
                    <w:t>;</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0100520276.02 cu </w:t>
                  </w:r>
                  <w:proofErr w:type="spellStart"/>
                  <w:r w:rsidRPr="00C4375C">
                    <w:rPr>
                      <w:sz w:val="18"/>
                      <w:szCs w:val="18"/>
                      <w:lang w:val="ro-MO"/>
                    </w:rPr>
                    <w:t>s.t</w:t>
                  </w:r>
                  <w:proofErr w:type="spellEnd"/>
                  <w:r w:rsidRPr="00C4375C">
                    <w:rPr>
                      <w:sz w:val="18"/>
                      <w:szCs w:val="18"/>
                      <w:lang w:val="ro-MO"/>
                    </w:rPr>
                    <w:t xml:space="preserve">. 85.5m2, </w:t>
                  </w:r>
                  <w:r w:rsidRPr="00C4375C">
                    <w:rPr>
                      <w:b/>
                      <w:sz w:val="18"/>
                      <w:szCs w:val="18"/>
                      <w:lang w:val="ro-MO"/>
                    </w:rPr>
                    <w:t xml:space="preserve">neînregistrată </w:t>
                  </w:r>
                  <w:r w:rsidRPr="00C4375C">
                    <w:rPr>
                      <w:sz w:val="18"/>
                      <w:szCs w:val="18"/>
                      <w:lang w:val="ro-MO"/>
                    </w:rPr>
                    <w:t>în registrul bunurilor imobile</w:t>
                  </w:r>
                </w:p>
              </w:tc>
              <w:tc>
                <w:tcPr>
                  <w:tcW w:w="1719" w:type="dxa"/>
                  <w:tcBorders>
                    <w:top w:val="single" w:sz="4" w:space="0" w:color="auto"/>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construcţiei – Republica Moldova, aflat în folosinţa şi gestiunea Academia de Ştiinţe a Moldovei. Nu este clar care anume construcţii vor fi supuse parteneriatului public/privat. Recomandăm înregistrarea în RBI a construcţiei şi a drepturilor asupra acesteia.</w:t>
                  </w:r>
                </w:p>
              </w:tc>
            </w:tr>
            <w:tr w:rsidR="00C90D53" w:rsidRPr="00F61511" w:rsidTr="005E09DE">
              <w:trPr>
                <w:trHeight w:val="193"/>
                <w:jc w:val="center"/>
              </w:trPr>
              <w:tc>
                <w:tcPr>
                  <w:tcW w:w="358" w:type="dxa"/>
                  <w:gridSpan w:val="2"/>
                  <w:vMerge/>
                  <w:tcBorders>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0" w:type="dxa"/>
                  <w:vMerge/>
                  <w:tcBorders>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vMerge/>
                  <w:tcBorders>
                    <w:left w:val="single" w:sz="6" w:space="0" w:color="000000"/>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0100520298</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0,0806</w:t>
                  </w:r>
                </w:p>
              </w:tc>
              <w:tc>
                <w:tcPr>
                  <w:tcW w:w="1890" w:type="dxa"/>
                  <w:tcBorders>
                    <w:top w:val="single" w:sz="4" w:space="0" w:color="auto"/>
                    <w:left w:val="single" w:sz="4" w:space="0" w:color="auto"/>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Numărul cadastral şi suprafaţa terenului coincide. Pe teren sunt amplasate construcţiile: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0100520298.01- </w:t>
                  </w:r>
                  <w:proofErr w:type="spellStart"/>
                  <w:r w:rsidRPr="00C4375C">
                    <w:rPr>
                      <w:sz w:val="18"/>
                      <w:szCs w:val="18"/>
                      <w:lang w:val="ro-MO"/>
                    </w:rPr>
                    <w:t>s.t</w:t>
                  </w:r>
                  <w:proofErr w:type="spellEnd"/>
                  <w:r w:rsidRPr="00C4375C">
                    <w:rPr>
                      <w:sz w:val="18"/>
                      <w:szCs w:val="18"/>
                      <w:lang w:val="ro-MO"/>
                    </w:rPr>
                    <w:t>. 71.03m2;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0100520298.02-s.t. 17.6m2, ambele construcţii </w:t>
                  </w:r>
                  <w:r w:rsidRPr="00C4375C">
                    <w:rPr>
                      <w:b/>
                      <w:sz w:val="18"/>
                      <w:szCs w:val="18"/>
                      <w:lang w:val="ro-MO"/>
                    </w:rPr>
                    <w:t>neînregistrate</w:t>
                  </w:r>
                  <w:r w:rsidRPr="00C4375C">
                    <w:rPr>
                      <w:sz w:val="18"/>
                      <w:szCs w:val="18"/>
                      <w:lang w:val="ro-MO"/>
                    </w:rPr>
                    <w:t xml:space="preserve"> în registrul bunurilor imobile </w:t>
                  </w:r>
                </w:p>
              </w:tc>
              <w:tc>
                <w:tcPr>
                  <w:tcW w:w="1719" w:type="dxa"/>
                  <w:tcBorders>
                    <w:top w:val="single" w:sz="4" w:space="0" w:color="auto"/>
                    <w:left w:val="single" w:sz="6" w:space="0" w:color="000000"/>
                    <w:bottom w:val="single" w:sz="4" w:space="0" w:color="auto"/>
                    <w:right w:val="single" w:sz="6" w:space="0" w:color="000000"/>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Republica Moldova, aflat în folosinţa Academia de Ştiinţe a Moldovei. Nu este clar care anume construcţii vor fi supuse parteneriatului public/privat. Recomandăm înregistrarea în RBI a construcţiilor şi a drepturilor asupra acestora.</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14.</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cu teren aferent</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şos. Munceşti, 426</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0,5429</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În RBI sunt înregistrate 2 numere cadastrale cu adresa indicată: 0100119.008 </w:t>
                  </w:r>
                  <w:proofErr w:type="spellStart"/>
                  <w:r w:rsidRPr="00C4375C">
                    <w:rPr>
                      <w:sz w:val="18"/>
                      <w:szCs w:val="18"/>
                      <w:lang w:val="ro-MO"/>
                    </w:rPr>
                    <w:t>s.t</w:t>
                  </w:r>
                  <w:proofErr w:type="spellEnd"/>
                  <w:r w:rsidRPr="00C4375C">
                    <w:rPr>
                      <w:sz w:val="18"/>
                      <w:szCs w:val="18"/>
                      <w:lang w:val="ro-MO"/>
                    </w:rPr>
                    <w:t>. 185.368ha;</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0100119111 </w:t>
                  </w:r>
                  <w:proofErr w:type="spellStart"/>
                  <w:r w:rsidRPr="00C4375C">
                    <w:rPr>
                      <w:sz w:val="18"/>
                      <w:szCs w:val="18"/>
                      <w:lang w:val="ro-MO"/>
                    </w:rPr>
                    <w:t>s.t</w:t>
                  </w:r>
                  <w:proofErr w:type="spellEnd"/>
                  <w:r w:rsidRPr="00C4375C">
                    <w:rPr>
                      <w:sz w:val="18"/>
                      <w:szCs w:val="18"/>
                      <w:lang w:val="ro-MO"/>
                    </w:rPr>
                    <w:t xml:space="preserve">. 0.6ha, pe care sunt amplasate 9 construcţii (blocuri </w:t>
                  </w:r>
                  <w:r w:rsidRPr="00C4375C">
                    <w:rPr>
                      <w:sz w:val="18"/>
                      <w:szCs w:val="18"/>
                      <w:lang w:val="ro-MO"/>
                    </w:rPr>
                    <w:lastRenderedPageBreak/>
                    <w:t>locative)</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Proprietarul terenului 0100119.008 </w:t>
                  </w:r>
                  <w:proofErr w:type="spellStart"/>
                  <w:r w:rsidRPr="00C4375C">
                    <w:rPr>
                      <w:sz w:val="18"/>
                      <w:szCs w:val="18"/>
                      <w:lang w:val="ro-MO"/>
                    </w:rPr>
                    <w:t>s.t</w:t>
                  </w:r>
                  <w:proofErr w:type="spellEnd"/>
                  <w:r w:rsidRPr="00C4375C">
                    <w:rPr>
                      <w:sz w:val="18"/>
                      <w:szCs w:val="18"/>
                      <w:lang w:val="ro-MO"/>
                    </w:rPr>
                    <w:t xml:space="preserve">. 185.368ha - Republica Moldova, aflat în folosinţa Academia de Ştiinţe a Moldovei, construcţii pe terenul nominalizat </w:t>
                  </w:r>
                  <w:r w:rsidRPr="00C4375C">
                    <w:rPr>
                      <w:sz w:val="18"/>
                      <w:szCs w:val="18"/>
                      <w:lang w:val="ro-MO"/>
                    </w:rPr>
                    <w:lastRenderedPageBreak/>
                    <w:t>nu sunt înregistrate în RBI. Proprietarul terenului 0100119111- Republica Moldova. Nu este clar care anume teren şi construcţii vor fi supuse parteneriatului public/privat. Recomandăm efectuarea lucrărilor cadastrale de identificare a bunului imobil în teren.</w:t>
                  </w:r>
                </w:p>
              </w:tc>
            </w:tr>
            <w:tr w:rsidR="00C90D53" w:rsidRPr="00F61511" w:rsidTr="005E09DE">
              <w:trPr>
                <w:trHeight w:val="213"/>
                <w:jc w:val="center"/>
              </w:trPr>
              <w:tc>
                <w:tcPr>
                  <w:tcW w:w="358" w:type="dxa"/>
                  <w:gridSpan w:val="2"/>
                  <w:vMerge w:val="restart"/>
                  <w:tcBorders>
                    <w:top w:val="single" w:sz="4" w:space="0" w:color="auto"/>
                    <w:left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15</w:t>
                  </w: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tc>
              <w:tc>
                <w:tcPr>
                  <w:tcW w:w="1190" w:type="dxa"/>
                  <w:vMerge w:val="restart"/>
                  <w:tcBorders>
                    <w:top w:val="single" w:sz="4" w:space="0" w:color="auto"/>
                    <w:left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cu teren aferent</w:t>
                  </w:r>
                </w:p>
              </w:tc>
              <w:tc>
                <w:tcPr>
                  <w:tcW w:w="1195" w:type="dxa"/>
                  <w:vMerge w:val="restart"/>
                  <w:tcBorders>
                    <w:top w:val="single" w:sz="6" w:space="0" w:color="000000"/>
                    <w:left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proofErr w:type="spellStart"/>
                  <w:r w:rsidRPr="00C4375C">
                    <w:rPr>
                      <w:sz w:val="18"/>
                      <w:szCs w:val="18"/>
                      <w:lang w:val="ro-MO"/>
                    </w:rPr>
                    <w:t>Sprîncenoaia</w:t>
                  </w:r>
                  <w:proofErr w:type="spellEnd"/>
                  <w:r w:rsidRPr="00C4375C">
                    <w:rPr>
                      <w:sz w:val="18"/>
                      <w:szCs w:val="18"/>
                      <w:lang w:val="ro-MO"/>
                    </w:rPr>
                    <w:t xml:space="preserve">, 1 </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0100212178.23</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lit. A, (cămin), nr. cadastral 0100212178.23</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Conform RBI </w:t>
                  </w:r>
                  <w:proofErr w:type="spellStart"/>
                  <w:r w:rsidRPr="00C4375C">
                    <w:rPr>
                      <w:sz w:val="18"/>
                      <w:szCs w:val="18"/>
                      <w:lang w:val="ro-MO"/>
                    </w:rPr>
                    <w:t>s.t</w:t>
                  </w:r>
                  <w:proofErr w:type="spellEnd"/>
                  <w:r w:rsidRPr="00C4375C">
                    <w:rPr>
                      <w:sz w:val="18"/>
                      <w:szCs w:val="18"/>
                      <w:lang w:val="ro-MO"/>
                    </w:rPr>
                    <w:t xml:space="preserve">. a terenului-3,7959 ha. Construcţia lit. A este o construcţie nefinisată, neînregistrată în RBI, </w:t>
                  </w:r>
                  <w:proofErr w:type="spellStart"/>
                  <w:r w:rsidRPr="00C4375C">
                    <w:rPr>
                      <w:sz w:val="18"/>
                      <w:szCs w:val="18"/>
                      <w:lang w:val="ro-MO"/>
                    </w:rPr>
                    <w:t>avînd</w:t>
                  </w:r>
                  <w:proofErr w:type="spellEnd"/>
                  <w:r w:rsidRPr="00C4375C">
                    <w:rPr>
                      <w:sz w:val="18"/>
                      <w:szCs w:val="18"/>
                      <w:lang w:val="ro-MO"/>
                    </w:rPr>
                    <w:t xml:space="preserve"> </w:t>
                  </w:r>
                  <w:proofErr w:type="spellStart"/>
                  <w:r w:rsidRPr="00C4375C">
                    <w:rPr>
                      <w:sz w:val="18"/>
                      <w:szCs w:val="18"/>
                      <w:lang w:val="ro-MO"/>
                    </w:rPr>
                    <w:t>s.t</w:t>
                  </w:r>
                  <w:proofErr w:type="spellEnd"/>
                  <w:r w:rsidRPr="00C4375C">
                    <w:rPr>
                      <w:sz w:val="18"/>
                      <w:szCs w:val="18"/>
                      <w:lang w:val="ro-MO"/>
                    </w:rPr>
                    <w:t xml:space="preserve"> la sol 1129.6m</w:t>
                  </w:r>
                  <w:r w:rsidRPr="00C4375C">
                    <w:rPr>
                      <w:sz w:val="18"/>
                      <w:szCs w:val="18"/>
                      <w:vertAlign w:val="superscript"/>
                      <w:lang w:val="ro-MO"/>
                    </w:rPr>
                    <w:t>2</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Republica Moldova, aflat în folosinţa Academia de Ştiinţe a Moldovei. Recomandăm înregistrarea în RBI a construcţiei şi a drepturilor asupra acesteia.</w:t>
                  </w:r>
                </w:p>
              </w:tc>
            </w:tr>
            <w:tr w:rsidR="00C90D53" w:rsidRPr="00C4375C" w:rsidTr="005E09DE">
              <w:trPr>
                <w:trHeight w:val="317"/>
                <w:jc w:val="center"/>
              </w:trPr>
              <w:tc>
                <w:tcPr>
                  <w:tcW w:w="358" w:type="dxa"/>
                  <w:gridSpan w:val="2"/>
                  <w:vMerge/>
                  <w:tcBorders>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0" w:type="dxa"/>
                  <w:vMerge/>
                  <w:tcBorders>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195" w:type="dxa"/>
                  <w:vMerge/>
                  <w:tcBorders>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Imobil „Complex sportiv” al AŞM</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Nu poate fi identificat </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Recomandăm efectuarea lucrărilor cadastrale de identificare a bunurilor imobile în teren, precum şi înregistrarea acestora în RBI.</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16 </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Imobile cu teren aferent de 13.2199 ha </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bl. Dacia, 58</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5511103123 (greşit)</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13,2199</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corect al terenului 5511103130, suprafaţa totală coincide</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Proprietarul terenului– Republica Moldova, aflat în folosinţa Academia de Ştiinţe a Moldovei. Nu pot fi identificate construcţiile care urmează a fi supuse parteneriatului </w:t>
                  </w:r>
                  <w:r w:rsidRPr="00C4375C">
                    <w:rPr>
                      <w:sz w:val="18"/>
                      <w:szCs w:val="18"/>
                      <w:lang w:val="ro-MO"/>
                    </w:rPr>
                    <w:lastRenderedPageBreak/>
                    <w:t>public/privat</w:t>
                  </w:r>
                </w:p>
              </w:tc>
            </w:tr>
            <w:tr w:rsidR="00C90D53" w:rsidRPr="00C4375C" w:rsidTr="005E09DE">
              <w:trPr>
                <w:trHeight w:val="71"/>
                <w:jc w:val="center"/>
              </w:trPr>
              <w:tc>
                <w:tcPr>
                  <w:tcW w:w="9394" w:type="dxa"/>
                  <w:gridSpan w:val="10"/>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AE56E7">
                  <w:pPr>
                    <w:framePr w:hSpace="180" w:wrap="around" w:vAnchor="text" w:hAnchor="text" w:x="-419" w:y="1"/>
                    <w:suppressOverlap/>
                    <w:rPr>
                      <w:sz w:val="18"/>
                      <w:szCs w:val="18"/>
                      <w:lang w:val="ro-MO"/>
                    </w:rPr>
                  </w:pPr>
                  <w:r w:rsidRPr="00C4375C">
                    <w:rPr>
                      <w:b/>
                      <w:bCs/>
                      <w:sz w:val="18"/>
                      <w:szCs w:val="18"/>
                      <w:lang w:val="ro-MO"/>
                    </w:rPr>
                    <w:lastRenderedPageBreak/>
                    <w:t>Partenerul public /Ministerul Educaţiei</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17.</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Căminele nr. 1 nr. 2, nr. 3, nr. 4 din complexul universitar </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Tighina, 2</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0100208268</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0.4 </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Teren </w:t>
                  </w:r>
                  <w:proofErr w:type="spellStart"/>
                  <w:r w:rsidRPr="00C4375C">
                    <w:rPr>
                      <w:sz w:val="18"/>
                      <w:szCs w:val="18"/>
                      <w:lang w:val="ro-MO"/>
                    </w:rPr>
                    <w:t>s.t</w:t>
                  </w:r>
                  <w:proofErr w:type="spellEnd"/>
                  <w:r w:rsidRPr="00C4375C">
                    <w:rPr>
                      <w:sz w:val="18"/>
                      <w:szCs w:val="18"/>
                      <w:lang w:val="ro-MO"/>
                    </w:rPr>
                    <w:t xml:space="preserve">. 2.061ha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01-935.0m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02- 975.2m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vertAlign w:val="superscript"/>
                      <w:lang w:val="ro-MO"/>
                    </w:rPr>
                  </w:pPr>
                  <w:r w:rsidRPr="00C4375C">
                    <w:rPr>
                      <w:sz w:val="18"/>
                      <w:szCs w:val="18"/>
                      <w:lang w:val="ro-MO"/>
                    </w:rPr>
                    <w:t>03-855.0m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04-995.4m2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05-1428.9.</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07-1370.7m2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w:t>
                  </w:r>
                  <w:r w:rsidRPr="00C4375C">
                    <w:rPr>
                      <w:b/>
                      <w:sz w:val="18"/>
                      <w:szCs w:val="18"/>
                      <w:lang w:val="ro-MO"/>
                    </w:rPr>
                    <w:t>înregistrate în RBI)</w:t>
                  </w: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 în folosinţa  şi respectiv  gestiunea economică Universităţii de Stat din RM. Nu este clar ce include în sine suprafaţa de „0.4”, construcţia 06-999.7m</w:t>
                  </w:r>
                  <w:r w:rsidRPr="00C4375C">
                    <w:rPr>
                      <w:sz w:val="18"/>
                      <w:szCs w:val="18"/>
                      <w:vertAlign w:val="superscript"/>
                      <w:lang w:val="ro-MO"/>
                    </w:rPr>
                    <w:t>2</w:t>
                  </w:r>
                  <w:r w:rsidRPr="00C4375C">
                    <w:rPr>
                      <w:sz w:val="18"/>
                      <w:szCs w:val="18"/>
                      <w:lang w:val="ro-MO"/>
                    </w:rPr>
                    <w:t>, nu este înregistrată în RBI. Este necesar indicarea expresă care anume construcţii vor fi obiectul parteneriatului public/privat. Recomandăm înregistrarea în RBI a construcţiei neînregistrate şi a drepturilor asupra acesteia.</w:t>
                  </w:r>
                </w:p>
              </w:tc>
            </w:tr>
            <w:tr w:rsidR="00C90D53" w:rsidRPr="00C4375C" w:rsidTr="005E09DE">
              <w:trPr>
                <w:trHeight w:val="14"/>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18</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Căminele nr. 5 nr. 6, nr. 7, nr. 8, nr. 9 din complexul universitar</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Pan Halippa, 6</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0100209243</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1.05 </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 Construcţiile: 01-504.5m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02-510.6m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03-511.3m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04-569.5m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05-558.6m</w:t>
                  </w:r>
                  <w:r w:rsidRPr="00C4375C">
                    <w:rPr>
                      <w:sz w:val="18"/>
                      <w:szCs w:val="18"/>
                      <w:vertAlign w:val="superscript"/>
                      <w:lang w:val="ro-MO"/>
                    </w:rPr>
                    <w:t xml:space="preserve">2 </w:t>
                  </w:r>
                  <w:r w:rsidRPr="00C4375C">
                    <w:rPr>
                      <w:sz w:val="18"/>
                      <w:szCs w:val="18"/>
                      <w:lang w:val="ro-MO"/>
                    </w:rPr>
                    <w:t>(</w:t>
                  </w:r>
                  <w:r w:rsidRPr="00C4375C">
                    <w:rPr>
                      <w:b/>
                      <w:sz w:val="18"/>
                      <w:szCs w:val="18"/>
                      <w:lang w:val="ro-MO"/>
                    </w:rPr>
                    <w:t>înregistrate în RBI)</w:t>
                  </w: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aflate în folosinţa  şi respectiv  gestiunea economică Universităţii de Stat din RM</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19</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Căminele nr. 10,  nr. 11, nr. 12, nr. 13, nr. 14 din </w:t>
                  </w:r>
                  <w:r w:rsidRPr="00C4375C">
                    <w:rPr>
                      <w:sz w:val="18"/>
                      <w:szCs w:val="18"/>
                      <w:lang w:val="ro-MO"/>
                    </w:rPr>
                    <w:lastRenderedPageBreak/>
                    <w:t>complexul universitar</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mun. Chişinău, str. Gh. </w:t>
                  </w:r>
                  <w:proofErr w:type="spellStart"/>
                  <w:r w:rsidRPr="00C4375C">
                    <w:rPr>
                      <w:sz w:val="18"/>
                      <w:szCs w:val="18"/>
                      <w:lang w:val="ro-MO"/>
                    </w:rPr>
                    <w:t>Caşu</w:t>
                  </w:r>
                  <w:proofErr w:type="spellEnd"/>
                  <w:r w:rsidRPr="00C4375C">
                    <w:rPr>
                      <w:sz w:val="18"/>
                      <w:szCs w:val="18"/>
                      <w:lang w:val="ro-MO"/>
                    </w:rPr>
                    <w:t>, 32</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0100209241</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1.0</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Terenul </w:t>
                  </w:r>
                  <w:proofErr w:type="spellStart"/>
                  <w:r w:rsidRPr="00C4375C">
                    <w:rPr>
                      <w:sz w:val="18"/>
                      <w:szCs w:val="18"/>
                      <w:lang w:val="ro-MO"/>
                    </w:rPr>
                    <w:t>s.t</w:t>
                  </w:r>
                  <w:proofErr w:type="spellEnd"/>
                  <w:r w:rsidRPr="00C4375C">
                    <w:rPr>
                      <w:sz w:val="18"/>
                      <w:szCs w:val="18"/>
                      <w:lang w:val="ro-MO"/>
                    </w:rPr>
                    <w:t>. 3.8469</w:t>
                  </w:r>
                </w:p>
                <w:p w:rsidR="00C90D53" w:rsidRPr="00F549B5" w:rsidRDefault="00C90D53" w:rsidP="00C90D53">
                  <w:pPr>
                    <w:framePr w:hSpace="180" w:wrap="around" w:vAnchor="text" w:hAnchor="text" w:x="-419" w:y="1"/>
                    <w:suppressOverlap/>
                    <w:rPr>
                      <w:sz w:val="18"/>
                      <w:szCs w:val="18"/>
                      <w:lang w:val="en-US"/>
                    </w:rPr>
                  </w:pPr>
                  <w:proofErr w:type="spellStart"/>
                  <w:r w:rsidRPr="00C4375C">
                    <w:rPr>
                      <w:sz w:val="18"/>
                      <w:szCs w:val="18"/>
                      <w:lang w:val="ro-MO"/>
                    </w:rPr>
                    <w:t>Construc</w:t>
                  </w:r>
                  <w:r w:rsidRPr="00F549B5">
                    <w:rPr>
                      <w:sz w:val="18"/>
                      <w:szCs w:val="18"/>
                      <w:lang w:val="en-US"/>
                    </w:rPr>
                    <w:t>ţii</w:t>
                  </w:r>
                  <w:proofErr w:type="spellEnd"/>
                  <w:r w:rsidRPr="00F549B5">
                    <w:rPr>
                      <w:sz w:val="18"/>
                      <w:szCs w:val="18"/>
                      <w:lang w:val="en-US"/>
                    </w:rPr>
                    <w:t>:</w:t>
                  </w:r>
                </w:p>
                <w:p w:rsidR="00C90D53" w:rsidRPr="00F549B5" w:rsidRDefault="00C90D53" w:rsidP="00C90D53">
                  <w:pPr>
                    <w:framePr w:hSpace="180" w:wrap="around" w:vAnchor="text" w:hAnchor="text" w:x="-419" w:y="1"/>
                    <w:suppressOverlap/>
                    <w:rPr>
                      <w:sz w:val="18"/>
                      <w:szCs w:val="18"/>
                      <w:lang w:val="en-US"/>
                    </w:rPr>
                  </w:pPr>
                  <w:r w:rsidRPr="00F549B5">
                    <w:rPr>
                      <w:sz w:val="18"/>
                      <w:szCs w:val="18"/>
                      <w:lang w:val="en-US"/>
                    </w:rPr>
                    <w:t>01-1140m</w:t>
                  </w:r>
                  <w:r w:rsidRPr="00F549B5">
                    <w:rPr>
                      <w:sz w:val="18"/>
                      <w:szCs w:val="18"/>
                      <w:vertAlign w:val="superscript"/>
                      <w:lang w:val="en-US"/>
                    </w:rPr>
                    <w:t>2</w:t>
                  </w:r>
                </w:p>
                <w:p w:rsidR="00C90D53" w:rsidRPr="00F549B5" w:rsidRDefault="00C90D53" w:rsidP="00C90D53">
                  <w:pPr>
                    <w:framePr w:hSpace="180" w:wrap="around" w:vAnchor="text" w:hAnchor="text" w:x="-419" w:y="1"/>
                    <w:suppressOverlap/>
                    <w:rPr>
                      <w:sz w:val="18"/>
                      <w:szCs w:val="18"/>
                      <w:lang w:val="en-US"/>
                    </w:rPr>
                  </w:pPr>
                  <w:r w:rsidRPr="00F549B5">
                    <w:rPr>
                      <w:sz w:val="18"/>
                      <w:szCs w:val="18"/>
                      <w:lang w:val="en-US"/>
                    </w:rPr>
                    <w:t>02-569.8m</w:t>
                  </w:r>
                  <w:r w:rsidRPr="00F549B5">
                    <w:rPr>
                      <w:sz w:val="18"/>
                      <w:szCs w:val="18"/>
                      <w:vertAlign w:val="superscript"/>
                      <w:lang w:val="en-US"/>
                    </w:rPr>
                    <w:t>2</w:t>
                  </w:r>
                </w:p>
                <w:p w:rsidR="00C90D53" w:rsidRPr="00C4375C" w:rsidRDefault="00C90D53" w:rsidP="00C90D53">
                  <w:pPr>
                    <w:framePr w:hSpace="180" w:wrap="around" w:vAnchor="text" w:hAnchor="text" w:x="-419" w:y="1"/>
                    <w:suppressOverlap/>
                    <w:rPr>
                      <w:sz w:val="18"/>
                      <w:szCs w:val="18"/>
                    </w:rPr>
                  </w:pPr>
                  <w:r w:rsidRPr="00C4375C">
                    <w:rPr>
                      <w:sz w:val="18"/>
                      <w:szCs w:val="18"/>
                    </w:rPr>
                    <w:lastRenderedPageBreak/>
                    <w:t>03-572.3m</w:t>
                  </w:r>
                  <w:r w:rsidRPr="00C4375C">
                    <w:rPr>
                      <w:sz w:val="18"/>
                      <w:szCs w:val="18"/>
                      <w:vertAlign w:val="superscript"/>
                    </w:rPr>
                    <w:t>2</w:t>
                  </w:r>
                </w:p>
                <w:p w:rsidR="00C90D53" w:rsidRPr="00C4375C" w:rsidRDefault="00C90D53" w:rsidP="00C90D53">
                  <w:pPr>
                    <w:framePr w:hSpace="180" w:wrap="around" w:vAnchor="text" w:hAnchor="text" w:x="-419" w:y="1"/>
                    <w:suppressOverlap/>
                    <w:rPr>
                      <w:sz w:val="18"/>
                      <w:szCs w:val="18"/>
                    </w:rPr>
                  </w:pPr>
                  <w:r w:rsidRPr="00C4375C">
                    <w:rPr>
                      <w:sz w:val="18"/>
                      <w:szCs w:val="18"/>
                    </w:rPr>
                    <w:t>04-561.5m</w:t>
                  </w:r>
                  <w:r w:rsidRPr="00C4375C">
                    <w:rPr>
                      <w:sz w:val="18"/>
                      <w:szCs w:val="18"/>
                      <w:vertAlign w:val="superscript"/>
                    </w:rPr>
                    <w:t>2</w:t>
                  </w:r>
                </w:p>
                <w:p w:rsidR="00C90D53" w:rsidRPr="00C4375C" w:rsidRDefault="00C90D53" w:rsidP="00C90D53">
                  <w:pPr>
                    <w:framePr w:hSpace="180" w:wrap="around" w:vAnchor="text" w:hAnchor="text" w:x="-419" w:y="1"/>
                    <w:suppressOverlap/>
                    <w:rPr>
                      <w:sz w:val="18"/>
                      <w:szCs w:val="18"/>
                      <w:vertAlign w:val="superscript"/>
                    </w:rPr>
                  </w:pPr>
                  <w:r w:rsidRPr="00C4375C">
                    <w:rPr>
                      <w:sz w:val="18"/>
                      <w:szCs w:val="18"/>
                    </w:rPr>
                    <w:t>05-1232.8m</w:t>
                  </w:r>
                  <w:r w:rsidRPr="00C4375C">
                    <w:rPr>
                      <w:sz w:val="18"/>
                      <w:szCs w:val="18"/>
                      <w:vertAlign w:val="superscript"/>
                    </w:rPr>
                    <w:t>2</w:t>
                  </w:r>
                </w:p>
                <w:p w:rsidR="00C90D53" w:rsidRPr="00C4375C" w:rsidRDefault="00C90D53" w:rsidP="00C90D53">
                  <w:pPr>
                    <w:framePr w:hSpace="180" w:wrap="around" w:vAnchor="text" w:hAnchor="text" w:x="-419" w:y="1"/>
                    <w:suppressOverlap/>
                    <w:rPr>
                      <w:sz w:val="18"/>
                      <w:szCs w:val="18"/>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Proprietarul terenului şi a construcţiilor – Republica Moldova. Teren cu suprafaţa </w:t>
                  </w:r>
                  <w:r w:rsidRPr="00C4375C">
                    <w:rPr>
                      <w:sz w:val="18"/>
                      <w:szCs w:val="18"/>
                      <w:lang w:val="ro-MO"/>
                    </w:rPr>
                    <w:lastRenderedPageBreak/>
                    <w:t xml:space="preserve">totală de 1.0 ha nu este format ca bun imobil independent. Este necesară formarea acestuia. Construcţia 01, înregistrată în registrul bunurilor imobile,  gestionarul Universitatea de Stat din RM, construcţiile 02,03,04,05 neînregistrate în RBI. Recomandăm înregistrarea în RBI a construcţiilor neînregistrate şi a drepturilor asupra acestora. </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20</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Căminul nr. 19</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Florilor 4/2</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01004130281(greşit)</w:t>
                  </w:r>
                </w:p>
                <w:p w:rsidR="00C90D53" w:rsidRPr="00C4375C" w:rsidRDefault="00C90D53" w:rsidP="00C90D53">
                  <w:pPr>
                    <w:framePr w:hSpace="180" w:wrap="around" w:vAnchor="text" w:hAnchor="text" w:x="-419" w:y="1"/>
                    <w:suppressOverlap/>
                    <w:rPr>
                      <w:b/>
                      <w:sz w:val="18"/>
                      <w:szCs w:val="18"/>
                      <w:lang w:val="ro-MO"/>
                    </w:rPr>
                  </w:pPr>
                  <w:r w:rsidRPr="00C4375C">
                    <w:rPr>
                      <w:b/>
                      <w:sz w:val="18"/>
                      <w:szCs w:val="18"/>
                      <w:lang w:val="ro-MO"/>
                    </w:rPr>
                    <w:t>0100413280(corect)</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0.06</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Terenul 0.12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Construcţia 01-1154.4m</w:t>
                  </w:r>
                  <w:r w:rsidRPr="00C4375C">
                    <w:rPr>
                      <w:sz w:val="18"/>
                      <w:szCs w:val="18"/>
                      <w:vertAlign w:val="superscript"/>
                      <w:lang w:val="ro-MO"/>
                    </w:rPr>
                    <w:t>2</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highlight w:val="yellow"/>
                      <w:lang w:val="ro-MO"/>
                    </w:rPr>
                  </w:pPr>
                  <w:r w:rsidRPr="00C4375C">
                    <w:rPr>
                      <w:sz w:val="18"/>
                      <w:szCs w:val="18"/>
                      <w:lang w:val="ro-MO"/>
                    </w:rPr>
                    <w:t>Gestionarul construcţiei 01 Academia de Studii Economice din RM . Teren cu suprafaţa totală de 0.06 ha  nu este format ca bun imobil independent. Este necesară formarea acestuia.</w:t>
                  </w:r>
                </w:p>
              </w:tc>
            </w:tr>
            <w:tr w:rsidR="00C90D53" w:rsidRPr="00F61511" w:rsidTr="005E09DE">
              <w:trPr>
                <w:trHeight w:val="112"/>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21</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Baza de odihnă „Prietenia” a Universităţii de Stat „Ion Creangă”</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or. Vadul lui Vodă</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3158301047</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2.8915 </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Numărul cadastral şi suprafaţa terenului coincide</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 în folosinţa  Universităţii de stat „Ion Creangă”. Informaţia despre construcţii lipseşte, este necesară inventarierea construcţiilor, şi înregistrarea acestora în RBI.</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22</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Colegiul Politehnic din Chişinău</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perimetrul str. </w:t>
                  </w:r>
                  <w:proofErr w:type="spellStart"/>
                  <w:r w:rsidRPr="00C4375C">
                    <w:rPr>
                      <w:sz w:val="18"/>
                      <w:szCs w:val="18"/>
                      <w:lang w:val="ro-MO"/>
                    </w:rPr>
                    <w:t>Melestiu</w:t>
                  </w:r>
                  <w:proofErr w:type="spellEnd"/>
                  <w:r w:rsidRPr="00C4375C">
                    <w:rPr>
                      <w:sz w:val="18"/>
                      <w:szCs w:val="18"/>
                      <w:lang w:val="ro-MO"/>
                    </w:rPr>
                    <w:t>, 12</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0100104478</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0.6 </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Teren 2.031ha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01-753.5m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02-1001.2m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03-570.6m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04-575.2m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b/>
                      <w:sz w:val="18"/>
                      <w:szCs w:val="18"/>
                      <w:lang w:val="ro-MO"/>
                    </w:rPr>
                  </w:pPr>
                  <w:r w:rsidRPr="00C4375C">
                    <w:rPr>
                      <w:b/>
                      <w:sz w:val="18"/>
                      <w:szCs w:val="18"/>
                      <w:lang w:val="ro-MO"/>
                    </w:rPr>
                    <w:t>(înregistrate în RBI)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06-1351.6m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07-211.7m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08-160.5m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09-132.3m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10-140.4m</w:t>
                  </w:r>
                  <w:r w:rsidRPr="00C4375C">
                    <w:rPr>
                      <w:sz w:val="18"/>
                      <w:szCs w:val="18"/>
                      <w:vertAlign w:val="superscript"/>
                      <w:lang w:val="ro-MO"/>
                    </w:rPr>
                    <w:t>2</w:t>
                  </w:r>
                  <w:r w:rsidRPr="00C4375C">
                    <w:rPr>
                      <w:sz w:val="18"/>
                      <w:szCs w:val="18"/>
                      <w:lang w:val="ro-MO"/>
                    </w:rPr>
                    <w:t xml:space="preserve"> </w:t>
                  </w:r>
                  <w:r w:rsidRPr="00C4375C">
                    <w:rPr>
                      <w:b/>
                      <w:sz w:val="18"/>
                      <w:szCs w:val="18"/>
                      <w:lang w:val="ro-MO"/>
                    </w:rPr>
                    <w:t>(neînregistrate în RBI)</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 în folosinţa  şi respectiv gestiunea Colegiului Politehnic din mun. Chişinău. Teren cu suprafaţa totală de 0.6 ha  nu este format ca bun imobil independent. Este necesară formarea acestuia, şi înregistrarea în RBI a terenului nou format, a construcţiilor neînregistrate şi a drepturilor asupra acestora.</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23</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Colegiul de transporturi din Chişinău</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Sarmizegetusa, 31</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0100108223</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r w:rsidRPr="00C4375C">
                    <w:rPr>
                      <w:sz w:val="18"/>
                      <w:szCs w:val="18"/>
                      <w:lang w:val="en-US"/>
                    </w:rPr>
                    <w:t>-</w:t>
                  </w:r>
                  <w:r w:rsidRPr="00C4375C">
                    <w:rPr>
                      <w:sz w:val="18"/>
                      <w:szCs w:val="18"/>
                      <w:lang w:val="ro-MO"/>
                    </w:rPr>
                    <w:t>5.4651 ha</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01-839.7m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02-1624.0m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03-749.8m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04-1228.6m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05-3081.6m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06-404.5m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b/>
                      <w:sz w:val="18"/>
                      <w:szCs w:val="18"/>
                      <w:lang w:val="ro-MO"/>
                    </w:rPr>
                  </w:pPr>
                  <w:r w:rsidRPr="00C4375C">
                    <w:rPr>
                      <w:sz w:val="18"/>
                      <w:szCs w:val="18"/>
                      <w:lang w:val="ro-MO"/>
                    </w:rPr>
                    <w:t>07-961.9m</w:t>
                  </w:r>
                  <w:r w:rsidRPr="00C4375C">
                    <w:rPr>
                      <w:sz w:val="18"/>
                      <w:szCs w:val="18"/>
                      <w:vertAlign w:val="superscript"/>
                      <w:lang w:val="ro-MO"/>
                    </w:rPr>
                    <w:t>2</w:t>
                  </w:r>
                  <w:r w:rsidRPr="00C4375C">
                    <w:rPr>
                      <w:sz w:val="18"/>
                      <w:szCs w:val="18"/>
                      <w:lang w:val="ro-MO"/>
                    </w:rPr>
                    <w:t xml:space="preserve"> </w:t>
                  </w:r>
                  <w:r w:rsidRPr="00C4375C">
                    <w:rPr>
                      <w:b/>
                      <w:sz w:val="18"/>
                      <w:szCs w:val="18"/>
                      <w:lang w:val="ro-MO"/>
                    </w:rPr>
                    <w:t>(înregistrate în RBI)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08-731.1m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b/>
                      <w:sz w:val="18"/>
                      <w:szCs w:val="18"/>
                      <w:lang w:val="ro-MO"/>
                    </w:rPr>
                    <w:t>(neînregistrate în RBI)</w:t>
                  </w: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aflate în folosinţa  şi respectiv gestiunea Colegiului de Transporturi din Chişinău. Teren cu suprafaţa totală de 0.5 ha  nu este format ca bun imobil independent. Este necesară formarea acestuia, şi înregistrarea în RBI a terenului nou format, a construcţiei neînregistrate şi a drepturilor asupra acestora.</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24</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Complexul sportiv al Colegiului de </w:t>
                  </w:r>
                  <w:r w:rsidRPr="00C4375C">
                    <w:rPr>
                      <w:sz w:val="18"/>
                      <w:szCs w:val="18"/>
                      <w:lang w:val="ro-MO"/>
                    </w:rPr>
                    <w:lastRenderedPageBreak/>
                    <w:t>Transport din Chişinău</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mun. Chişinău, str. Sarmizegetusa, </w:t>
                  </w:r>
                  <w:r w:rsidRPr="00C4375C">
                    <w:rPr>
                      <w:sz w:val="18"/>
                      <w:szCs w:val="18"/>
                      <w:lang w:val="ro-MO"/>
                    </w:rPr>
                    <w:lastRenderedPageBreak/>
                    <w:t>31</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0100108223.06</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0.04</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Vezi descrierea la pct. 23</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Vezi comentariile la pct. 23</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25</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Liceul profesional nr. 1 </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I. Creangă, 59</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0100515200</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1.2474 </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Numărul cadastral şi suprafaţa terenului coincide. Numărul cadastral al construcţiei 0100515200.01 </w:t>
                  </w:r>
                  <w:proofErr w:type="spellStart"/>
                  <w:r w:rsidRPr="00C4375C">
                    <w:rPr>
                      <w:sz w:val="18"/>
                      <w:szCs w:val="18"/>
                      <w:lang w:val="ro-MO"/>
                    </w:rPr>
                    <w:t>s.t</w:t>
                  </w:r>
                  <w:proofErr w:type="spellEnd"/>
                  <w:r w:rsidRPr="00C4375C">
                    <w:rPr>
                      <w:sz w:val="18"/>
                      <w:szCs w:val="18"/>
                      <w:lang w:val="ro-MO"/>
                    </w:rPr>
                    <w:t>. 1143.3 m</w:t>
                  </w:r>
                  <w:r w:rsidRPr="00C4375C">
                    <w:rPr>
                      <w:sz w:val="18"/>
                      <w:szCs w:val="18"/>
                      <w:vertAlign w:val="superscript"/>
                      <w:lang w:val="ro-MO"/>
                    </w:rPr>
                    <w:t>2</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şi a construcţiilor – Republica Moldova, aflate în folosinţa  şi respectiv gestiunea Liceului profesional nr. 1</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26</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Colegiul </w:t>
                  </w:r>
                  <w:proofErr w:type="spellStart"/>
                  <w:r w:rsidRPr="00C4375C">
                    <w:rPr>
                      <w:sz w:val="18"/>
                      <w:szCs w:val="18"/>
                      <w:lang w:val="ro-MO"/>
                    </w:rPr>
                    <w:t>Financiar-Bancar</w:t>
                  </w:r>
                  <w:proofErr w:type="spellEnd"/>
                  <w:r w:rsidRPr="00C4375C">
                    <w:rPr>
                      <w:sz w:val="18"/>
                      <w:szCs w:val="18"/>
                      <w:lang w:val="ro-MO"/>
                    </w:rPr>
                    <w:t xml:space="preserve"> „A. </w:t>
                  </w:r>
                  <w:proofErr w:type="spellStart"/>
                  <w:r w:rsidRPr="00C4375C">
                    <w:rPr>
                      <w:sz w:val="18"/>
                      <w:szCs w:val="18"/>
                      <w:lang w:val="ro-MO"/>
                    </w:rPr>
                    <w:t>Diordiţa</w:t>
                  </w:r>
                  <w:proofErr w:type="spellEnd"/>
                  <w:r w:rsidRPr="00C4375C">
                    <w:rPr>
                      <w:sz w:val="18"/>
                      <w:szCs w:val="18"/>
                      <w:lang w:val="ro-MO"/>
                    </w:rPr>
                    <w:t>” din or. Chişinău</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M. Costin, 26/2</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0100414309</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r w:rsidRPr="00C4375C">
                    <w:rPr>
                      <w:sz w:val="18"/>
                      <w:szCs w:val="18"/>
                      <w:lang w:val="en-US"/>
                    </w:rPr>
                    <w:t>-</w:t>
                  </w:r>
                  <w:r w:rsidRPr="00C4375C">
                    <w:rPr>
                      <w:sz w:val="18"/>
                      <w:szCs w:val="18"/>
                      <w:lang w:val="ro-MO"/>
                    </w:rPr>
                    <w:t xml:space="preserve">1.8113 ha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02-573.1m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03-569.0m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04-270.9m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05-101.9m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b/>
                      <w:sz w:val="18"/>
                      <w:szCs w:val="18"/>
                      <w:lang w:val="ro-MO"/>
                    </w:rPr>
                  </w:pPr>
                  <w:r w:rsidRPr="00C4375C">
                    <w:rPr>
                      <w:b/>
                      <w:sz w:val="18"/>
                      <w:szCs w:val="18"/>
                      <w:lang w:val="ro-MO"/>
                    </w:rPr>
                    <w:t>(înregistrate în RBI)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01-1940.8m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06-72.2m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b/>
                      <w:sz w:val="18"/>
                      <w:szCs w:val="18"/>
                      <w:lang w:val="ro-MO"/>
                    </w:rPr>
                    <w:t>(neînregistrate în RBI)</w:t>
                  </w:r>
                </w:p>
                <w:p w:rsidR="00C90D53" w:rsidRPr="00C4375C" w:rsidRDefault="00C90D53" w:rsidP="00C90D53">
                  <w:pPr>
                    <w:framePr w:hSpace="180" w:wrap="around" w:vAnchor="text" w:hAnchor="text" w:x="-419" w:y="1"/>
                    <w:suppressOverlap/>
                    <w:rPr>
                      <w:sz w:val="18"/>
                      <w:szCs w:val="18"/>
                      <w:lang w:val="ro-MO"/>
                    </w:rPr>
                  </w:pPr>
                </w:p>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Proprietarul terenului şi a construcţiilor – Republica Moldova, aflate în folosinţa  şi respectiv gestiunea Colegiului </w:t>
                  </w:r>
                  <w:proofErr w:type="spellStart"/>
                  <w:r w:rsidRPr="00C4375C">
                    <w:rPr>
                      <w:sz w:val="18"/>
                      <w:szCs w:val="18"/>
                      <w:lang w:val="ro-MO"/>
                    </w:rPr>
                    <w:t>Financiar-Bancar</w:t>
                  </w:r>
                  <w:proofErr w:type="spellEnd"/>
                  <w:r w:rsidRPr="00C4375C">
                    <w:rPr>
                      <w:sz w:val="18"/>
                      <w:szCs w:val="18"/>
                      <w:lang w:val="ro-MO"/>
                    </w:rPr>
                    <w:t xml:space="preserve"> „A. </w:t>
                  </w:r>
                  <w:proofErr w:type="spellStart"/>
                  <w:r w:rsidRPr="00C4375C">
                    <w:rPr>
                      <w:sz w:val="18"/>
                      <w:szCs w:val="18"/>
                      <w:lang w:val="ro-MO"/>
                    </w:rPr>
                    <w:t>Diordiţa</w:t>
                  </w:r>
                  <w:proofErr w:type="spellEnd"/>
                  <w:r w:rsidRPr="00C4375C">
                    <w:rPr>
                      <w:sz w:val="18"/>
                      <w:szCs w:val="18"/>
                      <w:lang w:val="ro-MO"/>
                    </w:rPr>
                    <w:t>”. Teren cu suprafaţa totală de 0.2 ha  nu este format ca bun imobil independent. Este necesară formarea acestuia, şi înregistrarea în RBI a terenului nou format, a construcţiei neînregistrate şi a drepturilor asupra acestora.</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27</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Universitatea Tehnică a Moldovei</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bl. Dacia, 41, colţ str. Cuza-Vodă, 13</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0100111072</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1.1</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r w:rsidRPr="00C4375C">
                    <w:rPr>
                      <w:sz w:val="18"/>
                      <w:szCs w:val="18"/>
                      <w:lang w:val="en-US"/>
                    </w:rPr>
                    <w:t>-</w:t>
                  </w:r>
                  <w:r w:rsidRPr="00C4375C">
                    <w:rPr>
                      <w:sz w:val="18"/>
                      <w:szCs w:val="18"/>
                      <w:lang w:val="ro-MO"/>
                    </w:rPr>
                    <w:t xml:space="preserve">5.0759 ha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01-2825.7m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02-3018.9m</w:t>
                  </w:r>
                  <w:r w:rsidRPr="00C4375C">
                    <w:rPr>
                      <w:sz w:val="18"/>
                      <w:szCs w:val="18"/>
                      <w:vertAlign w:val="superscript"/>
                      <w:lang w:val="ro-MO"/>
                    </w:rPr>
                    <w:t>2</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03-906.5m</w:t>
                  </w:r>
                  <w:r w:rsidRPr="00C4375C">
                    <w:rPr>
                      <w:sz w:val="18"/>
                      <w:szCs w:val="18"/>
                      <w:vertAlign w:val="superscript"/>
                      <w:lang w:val="ro-MO"/>
                    </w:rPr>
                    <w:t>2</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Proprietarul terenului şi a construcţiilor – Republica Moldova, aflate în folosinţa  şi respectiv gestiunea Universităţii Tehnice a Moldovei. Asupra terenului este notată în RBI la data de 16.03.2011 aplicarea sechestrul din 14.03.2011. Teren cu suprafaţa totală de 1.1 ha  nu este format ca </w:t>
                  </w:r>
                  <w:r w:rsidRPr="00C4375C">
                    <w:rPr>
                      <w:sz w:val="18"/>
                      <w:szCs w:val="18"/>
                      <w:lang w:val="ro-MO"/>
                    </w:rPr>
                    <w:lastRenderedPageBreak/>
                    <w:t>bun imobil independent. Este necesară formarea acestuia, şi înregistrarea în RBI a terenului nou format.</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28</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Universitatea Tehnică a Moldovei</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Studenţilor,9 </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0100414401</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0.52</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 – 19.2722 ha</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Universităţii Tehnice a Moldovei. Pe teren sunt amplasate un număr mare de construcţii, blocuri locative. Teren cu suprafaţa totală de 0.52ha  nu este format ca bun imobil independent. Este necesară formarea acestuia, şi înregistrarea în RBI a terenului nou format.</w:t>
                  </w:r>
                </w:p>
              </w:tc>
            </w:tr>
            <w:tr w:rsidR="00C90D53" w:rsidRPr="00C4375C"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29</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Universitatea Tehnică a Moldovei</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Mun. Chişinău, str. Studenţilor, 7</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0100414242</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0.6</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 – 5.8043 ha</w:t>
                  </w: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terenului – Republica Moldova, aflat în folosinţa  Universităţii Tehnice a Moldovei. Pe teren sunt amplasate un număr mare de construcţii, blocuri locative. Teren cu suprafaţa totală de 0.6ha  nu este format ca bun imobil independent. Este necesară formarea acestuia, şi înregistrarea în RBI a terenului nou format.</w:t>
                  </w:r>
                </w:p>
              </w:tc>
            </w:tr>
            <w:tr w:rsidR="00C90D53" w:rsidRPr="00F61511" w:rsidTr="005E09DE">
              <w:trPr>
                <w:trHeight w:val="297"/>
                <w:jc w:val="center"/>
              </w:trPr>
              <w:tc>
                <w:tcPr>
                  <w:tcW w:w="35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30</w:t>
                  </w:r>
                </w:p>
              </w:tc>
              <w:tc>
                <w:tcPr>
                  <w:tcW w:w="11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Teren</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r w:rsidRPr="00C4375C">
                    <w:rPr>
                      <w:sz w:val="18"/>
                      <w:szCs w:val="18"/>
                      <w:lang w:val="ro-MO"/>
                    </w:rPr>
                    <w:lastRenderedPageBreak/>
                    <w:t>V. Cheltuială, 11</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0100202050</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0.36</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8B65D8" w:rsidRDefault="008B65D8" w:rsidP="008B65D8">
                  <w:pPr>
                    <w:framePr w:hSpace="180" w:wrap="around" w:vAnchor="text" w:hAnchor="text" w:x="-419" w:y="1"/>
                    <w:suppressOverlap/>
                    <w:rPr>
                      <w:sz w:val="18"/>
                      <w:szCs w:val="18"/>
                      <w:lang w:val="ro-MO"/>
                    </w:rPr>
                  </w:pPr>
                </w:p>
                <w:p w:rsidR="008B65D8" w:rsidRDefault="008B65D8" w:rsidP="008B65D8">
                  <w:pPr>
                    <w:framePr w:hSpace="180" w:wrap="around" w:vAnchor="text" w:hAnchor="text" w:x="-419" w:y="1"/>
                    <w:suppressOverlap/>
                    <w:rPr>
                      <w:sz w:val="18"/>
                      <w:szCs w:val="18"/>
                      <w:lang w:val="ro-MO"/>
                    </w:rPr>
                  </w:pP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lastRenderedPageBreak/>
                    <w:t xml:space="preserve">Numărul cadastral în cauză este înregistrat cu adresa Drumul Viilor, 26a. </w:t>
                  </w: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t>Terenul-2.713 ha</w:t>
                  </w: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t>Construcţii:</w:t>
                  </w: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t>01-763.8m</w:t>
                  </w:r>
                  <w:r w:rsidRPr="00C4375C">
                    <w:rPr>
                      <w:sz w:val="18"/>
                      <w:szCs w:val="18"/>
                      <w:vertAlign w:val="superscript"/>
                      <w:lang w:val="ro-MO"/>
                    </w:rPr>
                    <w:t>2</w:t>
                  </w: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t>02-2686.9m</w:t>
                  </w:r>
                  <w:r w:rsidRPr="00C4375C">
                    <w:rPr>
                      <w:sz w:val="18"/>
                      <w:szCs w:val="18"/>
                      <w:vertAlign w:val="superscript"/>
                      <w:lang w:val="ro-MO"/>
                    </w:rPr>
                    <w:t>2</w:t>
                  </w:r>
                </w:p>
                <w:p w:rsidR="00C90D53" w:rsidRPr="00C4375C" w:rsidRDefault="00C90D53" w:rsidP="008B65D8">
                  <w:pPr>
                    <w:framePr w:hSpace="180" w:wrap="around" w:vAnchor="text" w:hAnchor="text" w:x="-419" w:y="1"/>
                    <w:suppressOverlap/>
                    <w:rPr>
                      <w:b/>
                      <w:sz w:val="18"/>
                      <w:szCs w:val="18"/>
                      <w:lang w:val="ro-MO"/>
                    </w:rPr>
                  </w:pPr>
                  <w:r w:rsidRPr="00C4375C">
                    <w:rPr>
                      <w:b/>
                      <w:sz w:val="18"/>
                      <w:szCs w:val="18"/>
                      <w:lang w:val="ro-MO"/>
                    </w:rPr>
                    <w:t>(înregistrate în RBI);</w:t>
                  </w:r>
                </w:p>
                <w:p w:rsidR="00C90D53" w:rsidRPr="00C4375C" w:rsidRDefault="00C90D53" w:rsidP="008B65D8">
                  <w:pPr>
                    <w:framePr w:hSpace="180" w:wrap="around" w:vAnchor="text" w:hAnchor="text" w:x="-419" w:y="1"/>
                    <w:suppressOverlap/>
                    <w:rPr>
                      <w:sz w:val="18"/>
                      <w:szCs w:val="18"/>
                      <w:lang w:val="ro-MO"/>
                    </w:rPr>
                  </w:pPr>
                  <w:r w:rsidRPr="00C4375C">
                    <w:rPr>
                      <w:sz w:val="18"/>
                      <w:szCs w:val="18"/>
                      <w:lang w:val="ro-MO"/>
                    </w:rPr>
                    <w:t>03-906.5m</w:t>
                  </w:r>
                  <w:r w:rsidRPr="00C4375C">
                    <w:rPr>
                      <w:sz w:val="18"/>
                      <w:szCs w:val="18"/>
                      <w:vertAlign w:val="superscript"/>
                      <w:lang w:val="ro-MO"/>
                    </w:rPr>
                    <w:t>2</w:t>
                  </w:r>
                </w:p>
                <w:p w:rsidR="00C90D53" w:rsidRPr="00C4375C" w:rsidRDefault="00C90D53" w:rsidP="008B65D8">
                  <w:pPr>
                    <w:framePr w:hSpace="180" w:wrap="around" w:vAnchor="text" w:hAnchor="text" w:x="-419" w:y="1"/>
                    <w:suppressOverlap/>
                    <w:rPr>
                      <w:sz w:val="18"/>
                      <w:szCs w:val="18"/>
                      <w:lang w:val="ro-MO"/>
                    </w:rPr>
                  </w:pPr>
                  <w:r w:rsidRPr="00C4375C">
                    <w:rPr>
                      <w:b/>
                      <w:sz w:val="18"/>
                      <w:szCs w:val="18"/>
                      <w:lang w:val="ro-MO"/>
                    </w:rPr>
                    <w:t>(neînregistrată în RBI)</w:t>
                  </w:r>
                </w:p>
                <w:p w:rsidR="00C90D53" w:rsidRPr="00C4375C" w:rsidRDefault="00C90D53" w:rsidP="008B65D8">
                  <w:pPr>
                    <w:framePr w:hSpace="180" w:wrap="around" w:vAnchor="text" w:hAnchor="text" w:x="-419" w:y="1"/>
                    <w:suppressOverlap/>
                    <w:rPr>
                      <w:sz w:val="18"/>
                      <w:szCs w:val="18"/>
                      <w:lang w:val="ro-MO"/>
                    </w:rPr>
                  </w:pPr>
                </w:p>
                <w:p w:rsidR="00C90D53" w:rsidRPr="00C4375C" w:rsidRDefault="00C90D53" w:rsidP="008B65D8">
                  <w:pPr>
                    <w:framePr w:hSpace="180" w:wrap="around" w:vAnchor="text" w:hAnchor="text" w:x="-419" w:y="1"/>
                    <w:suppressOverlap/>
                    <w:rPr>
                      <w:sz w:val="18"/>
                      <w:szCs w:val="18"/>
                      <w:lang w:val="ro-MO"/>
                    </w:rPr>
                  </w:pPr>
                </w:p>
                <w:p w:rsidR="00C90D53" w:rsidRPr="00C4375C" w:rsidRDefault="00C90D53" w:rsidP="008B65D8">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lastRenderedPageBreak/>
                    <w:t xml:space="preserve">Proprietarul terenului şi a construcţiilor – </w:t>
                  </w:r>
                  <w:r w:rsidRPr="00C4375C">
                    <w:rPr>
                      <w:sz w:val="18"/>
                      <w:szCs w:val="18"/>
                      <w:lang w:val="ro-MO"/>
                    </w:rPr>
                    <w:lastRenderedPageBreak/>
                    <w:t xml:space="preserve">Republica Moldova, aflate în folosinţa  şi respectiv gestiunea Universităţii de </w:t>
                  </w:r>
                </w:p>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Stat din Tiraspol. Teren cu suprafaţa totală de 0.36ha  nu este format ca bun imobil independent. Este necesară formarea acestuia, şi înregistrarea în RBI a terenului nou format, a construcţiei neînregistrate şi a drepturilor asupra acestora.</w:t>
                  </w:r>
                </w:p>
              </w:tc>
            </w:tr>
            <w:tr w:rsidR="00C90D53" w:rsidRPr="00C4375C" w:rsidTr="005E09DE">
              <w:trPr>
                <w:trHeight w:val="71"/>
                <w:jc w:val="center"/>
              </w:trPr>
              <w:tc>
                <w:tcPr>
                  <w:tcW w:w="9394" w:type="dxa"/>
                  <w:gridSpan w:val="10"/>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AE56E7">
                  <w:pPr>
                    <w:framePr w:hSpace="180" w:wrap="around" w:vAnchor="text" w:hAnchor="text" w:x="-419" w:y="1"/>
                    <w:suppressOverlap/>
                    <w:rPr>
                      <w:sz w:val="18"/>
                      <w:szCs w:val="18"/>
                      <w:lang w:val="ro-MO"/>
                    </w:rPr>
                  </w:pPr>
                  <w:r w:rsidRPr="00C4375C">
                    <w:rPr>
                      <w:sz w:val="18"/>
                      <w:szCs w:val="18"/>
                      <w:lang w:val="ro-MO"/>
                    </w:rPr>
                    <w:lastRenderedPageBreak/>
                    <w:t> </w:t>
                  </w:r>
                  <w:r w:rsidRPr="00C4375C">
                    <w:rPr>
                      <w:b/>
                      <w:bCs/>
                      <w:sz w:val="18"/>
                      <w:szCs w:val="18"/>
                      <w:lang w:val="ro-MO"/>
                    </w:rPr>
                    <w:t>Partenerul public /Ministerul Culturii</w:t>
                  </w:r>
                </w:p>
              </w:tc>
            </w:tr>
            <w:tr w:rsidR="00C90D53" w:rsidRPr="00F61511" w:rsidTr="005E09DE">
              <w:trPr>
                <w:trHeight w:val="297"/>
                <w:jc w:val="center"/>
              </w:trPr>
              <w:tc>
                <w:tcPr>
                  <w:tcW w:w="35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31.</w:t>
                  </w:r>
                </w:p>
              </w:tc>
              <w:tc>
                <w:tcPr>
                  <w:tcW w:w="1197"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bCs/>
                      <w:sz w:val="18"/>
                      <w:szCs w:val="18"/>
                      <w:lang w:val="ro-MO"/>
                    </w:rPr>
                    <w:t>Imobil Clădirea (01) aflată în gestiunea Muzeului Naţional de Istorie a Moldovei</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mun. Chişinău, str. </w:t>
                  </w:r>
                  <w:proofErr w:type="spellStart"/>
                  <w:r w:rsidRPr="00C4375C">
                    <w:rPr>
                      <w:sz w:val="18"/>
                      <w:szCs w:val="18"/>
                      <w:lang w:val="ro-MO"/>
                    </w:rPr>
                    <w:t>Mitr</w:t>
                  </w:r>
                  <w:proofErr w:type="spellEnd"/>
                  <w:r w:rsidRPr="00C4375C">
                    <w:rPr>
                      <w:sz w:val="18"/>
                      <w:szCs w:val="18"/>
                      <w:lang w:val="ro-MO"/>
                    </w:rPr>
                    <w:t xml:space="preserve">. G. </w:t>
                  </w:r>
                  <w:proofErr w:type="spellStart"/>
                  <w:r w:rsidRPr="00C4375C">
                    <w:rPr>
                      <w:sz w:val="18"/>
                      <w:szCs w:val="18"/>
                      <w:lang w:val="ro-MO"/>
                    </w:rPr>
                    <w:t>Bănulescu-Bodoni</w:t>
                  </w:r>
                  <w:proofErr w:type="spellEnd"/>
                  <w:r w:rsidRPr="00C4375C">
                    <w:rPr>
                      <w:sz w:val="18"/>
                      <w:szCs w:val="18"/>
                      <w:lang w:val="ro-MO"/>
                    </w:rPr>
                    <w:t>, 16</w:t>
                  </w:r>
                </w:p>
              </w:tc>
              <w:tc>
                <w:tcPr>
                  <w:tcW w:w="716"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0100520182.01.002</w:t>
                  </w:r>
                </w:p>
              </w:tc>
              <w:tc>
                <w:tcPr>
                  <w:tcW w:w="2326" w:type="dxa"/>
                  <w:gridSpan w:val="3"/>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Partea din Clădire cu amprenta la sol de 93x11m, încăperi cu suprafaţa de 1200m2 (parter+subsol)</w:t>
                  </w:r>
                </w:p>
              </w:tc>
              <w:tc>
                <w:tcPr>
                  <w:tcW w:w="1890"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 xml:space="preserve">Încăperea 002 este înregistrată în RBI cu </w:t>
                  </w:r>
                  <w:proofErr w:type="spellStart"/>
                  <w:r w:rsidRPr="00C4375C">
                    <w:rPr>
                      <w:sz w:val="18"/>
                      <w:szCs w:val="18"/>
                      <w:lang w:val="ro-MO"/>
                    </w:rPr>
                    <w:t>s.t</w:t>
                  </w:r>
                  <w:proofErr w:type="spellEnd"/>
                  <w:r w:rsidRPr="00C4375C">
                    <w:rPr>
                      <w:sz w:val="18"/>
                      <w:szCs w:val="18"/>
                      <w:lang w:val="ro-MO"/>
                    </w:rPr>
                    <w:t>. 1738.2m</w:t>
                  </w:r>
                  <w:r w:rsidRPr="00C4375C">
                    <w:rPr>
                      <w:sz w:val="18"/>
                      <w:szCs w:val="18"/>
                      <w:vertAlign w:val="superscript"/>
                      <w:lang w:val="ro-MO"/>
                    </w:rPr>
                    <w:t>2</w:t>
                  </w:r>
                </w:p>
              </w:tc>
              <w:tc>
                <w:tcPr>
                  <w:tcW w:w="1719" w:type="dxa"/>
                  <w:tcBorders>
                    <w:top w:val="single" w:sz="4" w:space="0" w:color="auto"/>
                    <w:left w:val="single" w:sz="4" w:space="0" w:color="auto"/>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Proprietarul încăperii - Republica Moldova, aflată în gestiunea economică a Muzeului Naţional de Arheologie şi Istorie din Republica Moldova</w:t>
                  </w:r>
                </w:p>
              </w:tc>
            </w:tr>
            <w:tr w:rsidR="00C90D53" w:rsidRPr="00C4375C" w:rsidTr="005E09DE">
              <w:trPr>
                <w:trHeight w:val="71"/>
                <w:jc w:val="center"/>
              </w:trPr>
              <w:tc>
                <w:tcPr>
                  <w:tcW w:w="9394" w:type="dxa"/>
                  <w:gridSpan w:val="10"/>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AE56E7">
                  <w:pPr>
                    <w:framePr w:hSpace="180" w:wrap="around" w:vAnchor="text" w:hAnchor="text" w:x="-419" w:y="1"/>
                    <w:suppressOverlap/>
                    <w:rPr>
                      <w:sz w:val="18"/>
                      <w:szCs w:val="18"/>
                      <w:lang w:val="ro-MO"/>
                    </w:rPr>
                  </w:pPr>
                  <w:r w:rsidRPr="00C4375C">
                    <w:rPr>
                      <w:sz w:val="18"/>
                      <w:szCs w:val="18"/>
                      <w:lang w:val="ro-MO"/>
                    </w:rPr>
                    <w:t> </w:t>
                  </w:r>
                  <w:r w:rsidRPr="00C4375C">
                    <w:rPr>
                      <w:b/>
                      <w:bCs/>
                      <w:sz w:val="18"/>
                      <w:szCs w:val="18"/>
                      <w:lang w:val="ro-MO"/>
                    </w:rPr>
                    <w:t>Partenerul public /Ministerul Tehnologiei Informaţiei şi Comunicaţiilor</w:t>
                  </w:r>
                </w:p>
              </w:tc>
            </w:tr>
            <w:tr w:rsidR="00C90D53" w:rsidRPr="00F61511" w:rsidTr="005E09DE">
              <w:trPr>
                <w:trHeight w:val="297"/>
                <w:jc w:val="center"/>
              </w:trPr>
              <w:tc>
                <w:tcPr>
                  <w:tcW w:w="35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32.</w:t>
                  </w:r>
                </w:p>
              </w:tc>
              <w:tc>
                <w:tcPr>
                  <w:tcW w:w="1197"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Parcul ştiinţifico-tehnologic „</w:t>
                  </w:r>
                  <w:proofErr w:type="spellStart"/>
                  <w:r w:rsidRPr="00C4375C">
                    <w:rPr>
                      <w:sz w:val="18"/>
                      <w:szCs w:val="18"/>
                      <w:lang w:val="ro-MO"/>
                    </w:rPr>
                    <w:t>Inagro</w:t>
                  </w:r>
                  <w:proofErr w:type="spellEnd"/>
                  <w:r w:rsidRPr="00C4375C">
                    <w:rPr>
                      <w:sz w:val="18"/>
                      <w:szCs w:val="18"/>
                      <w:lang w:val="ro-MO"/>
                    </w:rPr>
                    <w:t>”</w:t>
                  </w:r>
                </w:p>
              </w:tc>
              <w:tc>
                <w:tcPr>
                  <w:tcW w:w="1195"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498"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499" w:type="dxa"/>
                  <w:tcBorders>
                    <w:top w:val="single" w:sz="4" w:space="0" w:color="auto"/>
                    <w:left w:val="single" w:sz="4" w:space="0" w:color="auto"/>
                    <w:bottom w:val="single" w:sz="4" w:space="0" w:color="auto"/>
                    <w:right w:val="single" w:sz="4" w:space="0" w:color="auto"/>
                  </w:tcBorders>
                  <w:vAlign w:val="center"/>
                </w:tcPr>
                <w:p w:rsidR="00C90D53" w:rsidRPr="00C4375C" w:rsidRDefault="00C90D53" w:rsidP="00C90D53">
                  <w:pPr>
                    <w:framePr w:hSpace="180" w:wrap="around" w:vAnchor="text" w:hAnchor="text" w:x="-419" w:y="1"/>
                    <w:suppressOverlap/>
                    <w:rPr>
                      <w:sz w:val="18"/>
                      <w:szCs w:val="18"/>
                      <w:lang w:val="ro-MO"/>
                    </w:rPr>
                  </w:pPr>
                </w:p>
              </w:tc>
              <w:tc>
                <w:tcPr>
                  <w:tcW w:w="1935"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p>
              </w:tc>
              <w:tc>
                <w:tcPr>
                  <w:tcW w:w="1719"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tcPr>
                <w:p w:rsidR="00C90D53" w:rsidRPr="00C4375C" w:rsidRDefault="00C90D53" w:rsidP="00C90D53">
                  <w:pPr>
                    <w:framePr w:hSpace="180" w:wrap="around" w:vAnchor="text" w:hAnchor="text" w:x="-419" w:y="1"/>
                    <w:suppressOverlap/>
                    <w:rPr>
                      <w:sz w:val="18"/>
                      <w:szCs w:val="18"/>
                      <w:lang w:val="ro-MO"/>
                    </w:rPr>
                  </w:pPr>
                  <w:r w:rsidRPr="00C4375C">
                    <w:rPr>
                      <w:sz w:val="18"/>
                      <w:szCs w:val="18"/>
                      <w:lang w:val="ro-MO"/>
                    </w:rPr>
                    <w:t>Datele privind imobilul în cauză nu au putut fi identificate din cauza lipsei atât a dresei cât şi a numărului cadastral. Recomandăm efectuarea lucrărilor cadastrale de identificare a bunurilor imobile în teren, înregistrarea în RBI a acestora şi a drepturilor asupra lor.</w:t>
                  </w:r>
                </w:p>
              </w:tc>
            </w:tr>
          </w:tbl>
          <w:p w:rsidR="00C90D53" w:rsidRPr="00F549B5" w:rsidRDefault="00C90D53" w:rsidP="00C90D53">
            <w:pPr>
              <w:jc w:val="both"/>
              <w:rPr>
                <w:lang w:val="ro-RO"/>
              </w:rPr>
            </w:pPr>
          </w:p>
        </w:tc>
        <w:tc>
          <w:tcPr>
            <w:tcW w:w="2552" w:type="dxa"/>
            <w:tcBorders>
              <w:left w:val="single" w:sz="4" w:space="0" w:color="auto"/>
              <w:right w:val="single" w:sz="4" w:space="0" w:color="auto"/>
            </w:tcBorders>
            <w:vAlign w:val="center"/>
          </w:tcPr>
          <w:p w:rsidR="00D85B86" w:rsidRPr="00D85B86" w:rsidRDefault="00D85B86" w:rsidP="00D85B86">
            <w:pPr>
              <w:jc w:val="both"/>
              <w:rPr>
                <w:sz w:val="22"/>
                <w:szCs w:val="22"/>
                <w:lang w:val="ro-MO"/>
              </w:rPr>
            </w:pPr>
            <w:r w:rsidRPr="00D85B86">
              <w:rPr>
                <w:sz w:val="22"/>
                <w:szCs w:val="22"/>
                <w:lang w:val="ro-MO"/>
              </w:rPr>
              <w:lastRenderedPageBreak/>
              <w:t xml:space="preserve">Se acceptă. Ministerul Economiei a înaintat rezultatele expertizei efectuate de către Agenţia Relaţii Funciare şi Cadastru,  autorităţilor administraţiei publice centrale care au propus includerea în Lista bunurilor proprietate a statului propuse parteneriatului public-privat, bunuri pentru care a fost identificate incorectitudini precum: lipsa numerelor cadastrale şi delimitarea corectă a suprafeţelor acestora, perimetre grevate de drepturi, precum şi </w:t>
            </w:r>
            <w:r w:rsidRPr="00D85B86">
              <w:rPr>
                <w:sz w:val="22"/>
                <w:szCs w:val="22"/>
                <w:lang w:val="ro-MO"/>
              </w:rPr>
              <w:lastRenderedPageBreak/>
              <w:t>existenţa construcţiilor private amplasate pe terenurile publice.</w:t>
            </w:r>
          </w:p>
          <w:p w:rsidR="00C90D53" w:rsidRPr="000C62C8" w:rsidRDefault="00D85B86" w:rsidP="005E09DE">
            <w:pPr>
              <w:jc w:val="both"/>
              <w:rPr>
                <w:lang w:val="ro-MO"/>
              </w:rPr>
            </w:pPr>
            <w:r w:rsidRPr="00D85B86">
              <w:rPr>
                <w:sz w:val="22"/>
                <w:szCs w:val="22"/>
                <w:lang w:val="ro-MO"/>
              </w:rPr>
              <w:t>A</w:t>
            </w:r>
            <w:r w:rsidR="005E09DE">
              <w:rPr>
                <w:sz w:val="22"/>
                <w:szCs w:val="22"/>
                <w:lang w:val="ro-MO"/>
              </w:rPr>
              <w:t xml:space="preserve">utorităţile administrației publice centrale </w:t>
            </w:r>
            <w:r w:rsidRPr="00D85B86">
              <w:rPr>
                <w:sz w:val="22"/>
                <w:szCs w:val="22"/>
                <w:lang w:val="ro-MO"/>
              </w:rPr>
              <w:t xml:space="preserve">urmează </w:t>
            </w:r>
            <w:r w:rsidR="005E09DE">
              <w:rPr>
                <w:sz w:val="22"/>
                <w:szCs w:val="22"/>
                <w:lang w:val="ro-MO"/>
              </w:rPr>
              <w:t xml:space="preserve">să </w:t>
            </w:r>
            <w:r w:rsidRPr="00D85B86">
              <w:rPr>
                <w:sz w:val="22"/>
                <w:szCs w:val="22"/>
                <w:lang w:val="ro-MO"/>
              </w:rPr>
              <w:t>ajust</w:t>
            </w:r>
            <w:r w:rsidR="005E09DE">
              <w:rPr>
                <w:sz w:val="22"/>
                <w:szCs w:val="22"/>
                <w:lang w:val="ro-MO"/>
              </w:rPr>
              <w:t>eze</w:t>
            </w:r>
            <w:r w:rsidRPr="00D85B86">
              <w:rPr>
                <w:sz w:val="22"/>
                <w:szCs w:val="22"/>
                <w:lang w:val="ro-MO"/>
              </w:rPr>
              <w:t xml:space="preserve"> inconvenienţel</w:t>
            </w:r>
            <w:r w:rsidR="005E09DE">
              <w:rPr>
                <w:sz w:val="22"/>
                <w:szCs w:val="22"/>
                <w:lang w:val="ro-MO"/>
              </w:rPr>
              <w:t>e</w:t>
            </w:r>
            <w:r w:rsidRPr="00D85B86">
              <w:rPr>
                <w:sz w:val="22"/>
                <w:szCs w:val="22"/>
                <w:lang w:val="ro-MO"/>
              </w:rPr>
              <w:t xml:space="preserve">, </w:t>
            </w:r>
            <w:r w:rsidR="005E09DE">
              <w:rPr>
                <w:sz w:val="22"/>
                <w:szCs w:val="22"/>
                <w:lang w:val="ro-MO"/>
              </w:rPr>
              <w:t xml:space="preserve">ulterior să înainteze </w:t>
            </w:r>
            <w:r w:rsidRPr="00D85B86">
              <w:rPr>
                <w:sz w:val="22"/>
                <w:szCs w:val="22"/>
                <w:lang w:val="ro-MO"/>
              </w:rPr>
              <w:t>acest</w:t>
            </w:r>
            <w:r w:rsidR="005E09DE">
              <w:rPr>
                <w:sz w:val="22"/>
                <w:szCs w:val="22"/>
                <w:lang w:val="ro-MO"/>
              </w:rPr>
              <w:t>e bunuri</w:t>
            </w:r>
            <w:r w:rsidRPr="00D85B86">
              <w:rPr>
                <w:sz w:val="22"/>
                <w:szCs w:val="22"/>
                <w:lang w:val="ro-MO"/>
              </w:rPr>
              <w:t xml:space="preserve"> parteneriatului public-privat.</w:t>
            </w:r>
            <w:r>
              <w:rPr>
                <w:lang w:val="ro-MO"/>
              </w:rPr>
              <w:t xml:space="preserve"> </w:t>
            </w:r>
          </w:p>
        </w:tc>
      </w:tr>
      <w:tr w:rsidR="00407123" w:rsidRPr="00872AFE" w:rsidTr="005E09DE">
        <w:trPr>
          <w:trHeight w:val="921"/>
        </w:trPr>
        <w:tc>
          <w:tcPr>
            <w:tcW w:w="534" w:type="dxa"/>
            <w:tcBorders>
              <w:left w:val="single" w:sz="4" w:space="0" w:color="auto"/>
              <w:right w:val="single" w:sz="4" w:space="0" w:color="auto"/>
            </w:tcBorders>
            <w:vAlign w:val="center"/>
          </w:tcPr>
          <w:p w:rsidR="00407123" w:rsidRPr="00872AFE" w:rsidRDefault="00407123" w:rsidP="00951939">
            <w:pPr>
              <w:pStyle w:val="ListParagraph"/>
              <w:numPr>
                <w:ilvl w:val="0"/>
                <w:numId w:val="14"/>
              </w:numPr>
              <w:ind w:left="0" w:right="-108" w:firstLine="0"/>
              <w:jc w:val="center"/>
              <w:rPr>
                <w:rFonts w:ascii="Times New Roman" w:hAnsi="Times New Roman" w:cs="Times New Roman"/>
                <w:sz w:val="24"/>
                <w:szCs w:val="24"/>
                <w:lang w:val="ro-MO"/>
              </w:rPr>
            </w:pPr>
          </w:p>
        </w:tc>
        <w:tc>
          <w:tcPr>
            <w:tcW w:w="1984" w:type="dxa"/>
            <w:tcBorders>
              <w:left w:val="single" w:sz="4" w:space="0" w:color="auto"/>
              <w:right w:val="single" w:sz="4" w:space="0" w:color="auto"/>
            </w:tcBorders>
            <w:vAlign w:val="center"/>
          </w:tcPr>
          <w:p w:rsidR="00407123" w:rsidRPr="00872AFE" w:rsidRDefault="00407123" w:rsidP="00F549B5">
            <w:pPr>
              <w:pStyle w:val="ListParagraph"/>
              <w:ind w:left="33"/>
              <w:rPr>
                <w:rFonts w:ascii="Times New Roman" w:hAnsi="Times New Roman" w:cs="Times New Roman"/>
                <w:b/>
                <w:sz w:val="24"/>
                <w:szCs w:val="24"/>
                <w:lang w:val="ro-MO"/>
              </w:rPr>
            </w:pPr>
            <w:r w:rsidRPr="00872AFE">
              <w:rPr>
                <w:rFonts w:ascii="Times New Roman" w:hAnsi="Times New Roman" w:cs="Times New Roman"/>
                <w:b/>
                <w:sz w:val="24"/>
                <w:szCs w:val="24"/>
                <w:lang w:val="ro-MO"/>
              </w:rPr>
              <w:t>Ministerul Dezvoltării Regionale şi Construcţiilor</w:t>
            </w:r>
          </w:p>
          <w:p w:rsidR="00407123" w:rsidRPr="00872AFE" w:rsidRDefault="00407123" w:rsidP="00F549B5">
            <w:pPr>
              <w:pStyle w:val="ListParagraph"/>
              <w:ind w:left="33"/>
              <w:rPr>
                <w:rFonts w:ascii="Times New Roman" w:hAnsi="Times New Roman" w:cs="Times New Roman"/>
                <w:b/>
                <w:sz w:val="24"/>
                <w:szCs w:val="24"/>
                <w:lang w:val="ro-MO"/>
              </w:rPr>
            </w:pPr>
          </w:p>
          <w:p w:rsidR="00407123" w:rsidRPr="00872AFE" w:rsidRDefault="00407123" w:rsidP="00F549B5">
            <w:pPr>
              <w:pStyle w:val="ListParagraph"/>
              <w:ind w:left="33"/>
              <w:rPr>
                <w:rFonts w:ascii="Times New Roman" w:hAnsi="Times New Roman" w:cs="Times New Roman"/>
                <w:i/>
                <w:sz w:val="24"/>
                <w:szCs w:val="24"/>
                <w:lang w:val="ro-MO"/>
              </w:rPr>
            </w:pPr>
            <w:r w:rsidRPr="00872AFE">
              <w:rPr>
                <w:rFonts w:ascii="Times New Roman" w:hAnsi="Times New Roman" w:cs="Times New Roman"/>
                <w:i/>
                <w:sz w:val="24"/>
                <w:szCs w:val="24"/>
                <w:lang w:val="ro-MO"/>
              </w:rPr>
              <w:t>Nr. 03/2-1018 din 22.05.2013</w:t>
            </w:r>
          </w:p>
        </w:tc>
        <w:tc>
          <w:tcPr>
            <w:tcW w:w="1134" w:type="dxa"/>
            <w:tcBorders>
              <w:left w:val="single" w:sz="4" w:space="0" w:color="auto"/>
              <w:bottom w:val="single" w:sz="4" w:space="0" w:color="auto"/>
              <w:right w:val="single" w:sz="4" w:space="0" w:color="auto"/>
            </w:tcBorders>
            <w:vAlign w:val="center"/>
          </w:tcPr>
          <w:p w:rsidR="00407123" w:rsidRPr="00872AFE" w:rsidRDefault="00407123" w:rsidP="00F549B5">
            <w:pPr>
              <w:rPr>
                <w:lang w:val="ro-MO"/>
              </w:rPr>
            </w:pPr>
          </w:p>
        </w:tc>
        <w:tc>
          <w:tcPr>
            <w:tcW w:w="10064" w:type="dxa"/>
            <w:tcBorders>
              <w:left w:val="single" w:sz="4" w:space="0" w:color="auto"/>
              <w:right w:val="single" w:sz="4" w:space="0" w:color="auto"/>
            </w:tcBorders>
            <w:shd w:val="clear" w:color="auto" w:fill="auto"/>
            <w:vAlign w:val="center"/>
          </w:tcPr>
          <w:p w:rsidR="00407123" w:rsidRPr="00872AFE" w:rsidRDefault="00407123" w:rsidP="00F549B5">
            <w:pPr>
              <w:jc w:val="both"/>
              <w:rPr>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407123" w:rsidRPr="000C62C8" w:rsidRDefault="00407123" w:rsidP="00F549B5">
            <w:pPr>
              <w:jc w:val="both"/>
              <w:rPr>
                <w:lang w:val="ro-MO"/>
              </w:rPr>
            </w:pPr>
            <w:r w:rsidRPr="000C62C8">
              <w:rPr>
                <w:lang w:val="ro-MO"/>
              </w:rPr>
              <w:t>Se acceptă.</w:t>
            </w:r>
          </w:p>
        </w:tc>
      </w:tr>
      <w:tr w:rsidR="00407123" w:rsidRPr="00872AFE" w:rsidTr="005E09DE">
        <w:trPr>
          <w:trHeight w:val="357"/>
        </w:trPr>
        <w:tc>
          <w:tcPr>
            <w:tcW w:w="534" w:type="dxa"/>
            <w:tcBorders>
              <w:left w:val="single" w:sz="4" w:space="0" w:color="auto"/>
              <w:right w:val="single" w:sz="4" w:space="0" w:color="auto"/>
            </w:tcBorders>
            <w:vAlign w:val="center"/>
          </w:tcPr>
          <w:p w:rsidR="00407123" w:rsidRPr="00872AFE" w:rsidRDefault="00407123" w:rsidP="00F549B5">
            <w:pPr>
              <w:pStyle w:val="ListParagraph"/>
              <w:numPr>
                <w:ilvl w:val="0"/>
                <w:numId w:val="14"/>
              </w:numPr>
              <w:ind w:left="0" w:hanging="142"/>
              <w:rPr>
                <w:rFonts w:ascii="Times New Roman" w:hAnsi="Times New Roman" w:cs="Times New Roman"/>
                <w:sz w:val="25"/>
                <w:szCs w:val="25"/>
                <w:lang w:val="ro-MO"/>
              </w:rPr>
            </w:pPr>
            <w:r>
              <w:rPr>
                <w:rFonts w:ascii="Times New Roman" w:hAnsi="Times New Roman" w:cs="Times New Roman"/>
                <w:sz w:val="25"/>
                <w:szCs w:val="25"/>
                <w:lang w:val="ro-MO"/>
              </w:rPr>
              <w:t>3</w:t>
            </w:r>
          </w:p>
          <w:p w:rsidR="00407123" w:rsidRPr="00872AFE" w:rsidRDefault="00407123" w:rsidP="00F549B5">
            <w:pPr>
              <w:ind w:hanging="142"/>
              <w:rPr>
                <w:sz w:val="25"/>
                <w:szCs w:val="25"/>
                <w:lang w:val="ro-MO"/>
              </w:rPr>
            </w:pPr>
          </w:p>
        </w:tc>
        <w:tc>
          <w:tcPr>
            <w:tcW w:w="1984" w:type="dxa"/>
            <w:tcBorders>
              <w:left w:val="single" w:sz="4" w:space="0" w:color="auto"/>
              <w:right w:val="single" w:sz="4" w:space="0" w:color="auto"/>
            </w:tcBorders>
            <w:vAlign w:val="center"/>
          </w:tcPr>
          <w:p w:rsidR="00407123" w:rsidRPr="00872AFE" w:rsidRDefault="00407123" w:rsidP="00F549B5">
            <w:pPr>
              <w:rPr>
                <w:b/>
                <w:lang w:val="ro-MO"/>
              </w:rPr>
            </w:pPr>
            <w:r w:rsidRPr="00872AFE">
              <w:rPr>
                <w:b/>
                <w:lang w:val="ro-MO"/>
              </w:rPr>
              <w:t xml:space="preserve">Biroul Naţional de Statistică </w:t>
            </w:r>
          </w:p>
          <w:p w:rsidR="00407123" w:rsidRPr="00872AFE" w:rsidRDefault="00407123" w:rsidP="00F549B5">
            <w:pPr>
              <w:rPr>
                <w:b/>
                <w:lang w:val="ro-MO"/>
              </w:rPr>
            </w:pPr>
          </w:p>
          <w:p w:rsidR="00407123" w:rsidRPr="00872AFE" w:rsidRDefault="00407123" w:rsidP="00F549B5">
            <w:pPr>
              <w:rPr>
                <w:b/>
                <w:lang w:val="ro-MO"/>
              </w:rPr>
            </w:pPr>
            <w:r w:rsidRPr="00872AFE">
              <w:rPr>
                <w:i/>
                <w:lang w:val="ro-MO"/>
              </w:rPr>
              <w:t>Nr.10/1-09/58 din 28.05.2013</w:t>
            </w:r>
          </w:p>
        </w:tc>
        <w:tc>
          <w:tcPr>
            <w:tcW w:w="1134" w:type="dxa"/>
            <w:tcBorders>
              <w:left w:val="single" w:sz="4" w:space="0" w:color="auto"/>
              <w:bottom w:val="single" w:sz="4" w:space="0" w:color="auto"/>
              <w:right w:val="single" w:sz="4" w:space="0" w:color="auto"/>
            </w:tcBorders>
            <w:vAlign w:val="center"/>
          </w:tcPr>
          <w:p w:rsidR="00407123" w:rsidRPr="00872AFE" w:rsidRDefault="00407123" w:rsidP="00F549B5">
            <w:pPr>
              <w:rPr>
                <w:lang w:val="ro-MO"/>
              </w:rPr>
            </w:pPr>
          </w:p>
        </w:tc>
        <w:tc>
          <w:tcPr>
            <w:tcW w:w="10064" w:type="dxa"/>
            <w:tcBorders>
              <w:left w:val="single" w:sz="4" w:space="0" w:color="auto"/>
              <w:right w:val="single" w:sz="4" w:space="0" w:color="auto"/>
            </w:tcBorders>
            <w:shd w:val="clear" w:color="auto" w:fill="auto"/>
            <w:vAlign w:val="center"/>
          </w:tcPr>
          <w:p w:rsidR="00407123" w:rsidRPr="00872AFE" w:rsidRDefault="00407123" w:rsidP="00F549B5">
            <w:pPr>
              <w:jc w:val="both"/>
              <w:rPr>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407123" w:rsidRPr="000C62C8" w:rsidRDefault="00407123" w:rsidP="00F549B5">
            <w:pPr>
              <w:jc w:val="both"/>
              <w:rPr>
                <w:lang w:val="ro-MO"/>
              </w:rPr>
            </w:pPr>
            <w:r w:rsidRPr="000C62C8">
              <w:rPr>
                <w:lang w:val="ro-MO"/>
              </w:rPr>
              <w:t>Se acceptă.</w:t>
            </w:r>
          </w:p>
        </w:tc>
      </w:tr>
      <w:tr w:rsidR="00224273" w:rsidRPr="00A46B2C" w:rsidTr="005E09DE">
        <w:trPr>
          <w:trHeight w:val="836"/>
        </w:trPr>
        <w:tc>
          <w:tcPr>
            <w:tcW w:w="534" w:type="dxa"/>
            <w:vMerge w:val="restart"/>
            <w:tcBorders>
              <w:left w:val="single" w:sz="4" w:space="0" w:color="auto"/>
              <w:right w:val="single" w:sz="4" w:space="0" w:color="auto"/>
            </w:tcBorders>
            <w:vAlign w:val="center"/>
          </w:tcPr>
          <w:p w:rsidR="00224273" w:rsidRDefault="00224273" w:rsidP="00F549B5">
            <w:pPr>
              <w:pStyle w:val="ListParagraph"/>
              <w:numPr>
                <w:ilvl w:val="0"/>
                <w:numId w:val="14"/>
              </w:numPr>
              <w:ind w:left="0" w:hanging="142"/>
              <w:rPr>
                <w:rFonts w:ascii="Times New Roman" w:hAnsi="Times New Roman" w:cs="Times New Roman"/>
                <w:sz w:val="25"/>
                <w:szCs w:val="25"/>
                <w:lang w:val="ro-MO"/>
              </w:rPr>
            </w:pPr>
          </w:p>
        </w:tc>
        <w:tc>
          <w:tcPr>
            <w:tcW w:w="1984" w:type="dxa"/>
            <w:vMerge w:val="restart"/>
            <w:tcBorders>
              <w:left w:val="single" w:sz="4" w:space="0" w:color="auto"/>
              <w:right w:val="single" w:sz="4" w:space="0" w:color="auto"/>
            </w:tcBorders>
            <w:vAlign w:val="center"/>
          </w:tcPr>
          <w:p w:rsidR="00224273" w:rsidRDefault="00224273" w:rsidP="00A46B2C">
            <w:pPr>
              <w:rPr>
                <w:b/>
                <w:lang w:val="ro-MO"/>
              </w:rPr>
            </w:pPr>
            <w:r w:rsidRPr="00872AFE">
              <w:rPr>
                <w:b/>
                <w:lang w:val="ro-MO"/>
              </w:rPr>
              <w:t xml:space="preserve">Ministerul Tineretului şi Sportului </w:t>
            </w:r>
          </w:p>
          <w:p w:rsidR="00224273" w:rsidRPr="00872AFE" w:rsidRDefault="00224273" w:rsidP="00A46B2C">
            <w:pPr>
              <w:rPr>
                <w:b/>
                <w:lang w:val="ro-MO"/>
              </w:rPr>
            </w:pPr>
          </w:p>
          <w:p w:rsidR="0097109C" w:rsidRDefault="0097109C" w:rsidP="00A46B2C">
            <w:pPr>
              <w:rPr>
                <w:i/>
                <w:lang w:val="ro-MO"/>
              </w:rPr>
            </w:pPr>
          </w:p>
          <w:p w:rsidR="00224273" w:rsidRDefault="00224273" w:rsidP="00A46B2C">
            <w:pPr>
              <w:rPr>
                <w:i/>
                <w:lang w:val="ro-MO"/>
              </w:rPr>
            </w:pPr>
            <w:r w:rsidRPr="00872AFE">
              <w:rPr>
                <w:i/>
                <w:lang w:val="ro-MO"/>
              </w:rPr>
              <w:t>Nr.07/716 din 27.05.2013</w:t>
            </w:r>
          </w:p>
          <w:p w:rsidR="00224273" w:rsidRDefault="00224273" w:rsidP="00F549B5">
            <w:pPr>
              <w:rPr>
                <w:b/>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AE56E7" w:rsidRDefault="00AE56E7" w:rsidP="00A46B2C">
            <w:pPr>
              <w:rPr>
                <w:i/>
                <w:lang w:val="ro-MO"/>
              </w:rPr>
            </w:pPr>
          </w:p>
          <w:p w:rsidR="00224273" w:rsidRDefault="00224273" w:rsidP="00A46B2C">
            <w:pPr>
              <w:rPr>
                <w:i/>
                <w:lang w:val="ro-MO"/>
              </w:rPr>
            </w:pPr>
            <w:r w:rsidRPr="00863A1F">
              <w:rPr>
                <w:i/>
                <w:lang w:val="ro-MO"/>
              </w:rPr>
              <w:t xml:space="preserve">Nr. 03/235 din </w:t>
            </w:r>
            <w:r w:rsidRPr="00863A1F">
              <w:rPr>
                <w:i/>
                <w:lang w:val="ro-MO"/>
              </w:rPr>
              <w:lastRenderedPageBreak/>
              <w:t>10.09.2013</w:t>
            </w: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p>
          <w:p w:rsidR="0097109C" w:rsidRDefault="0097109C" w:rsidP="00A46B2C">
            <w:pPr>
              <w:rPr>
                <w:i/>
                <w:lang w:val="ro-MO"/>
              </w:rPr>
            </w:pPr>
            <w:r>
              <w:rPr>
                <w:i/>
                <w:lang w:val="ro-MO"/>
              </w:rPr>
              <w:t>Nr. 08/12-12080 din 13.01.2014</w:t>
            </w:r>
          </w:p>
          <w:p w:rsidR="0097109C" w:rsidRDefault="0097109C" w:rsidP="00A46B2C">
            <w:pPr>
              <w:rPr>
                <w:i/>
                <w:lang w:val="ro-MO"/>
              </w:rPr>
            </w:pPr>
          </w:p>
          <w:p w:rsidR="0097109C" w:rsidRDefault="0097109C" w:rsidP="00A46B2C">
            <w:pPr>
              <w:rPr>
                <w:i/>
                <w:lang w:val="ro-MO"/>
              </w:rPr>
            </w:pPr>
          </w:p>
          <w:p w:rsidR="00224273" w:rsidRDefault="00224273" w:rsidP="00F549B5">
            <w:pPr>
              <w:rPr>
                <w:b/>
                <w:lang w:val="ro-MO"/>
              </w:rPr>
            </w:pPr>
          </w:p>
          <w:p w:rsidR="00224273" w:rsidRPr="00872AFE" w:rsidRDefault="00224273" w:rsidP="00F549B5">
            <w:pPr>
              <w:rPr>
                <w:b/>
                <w:lang w:val="ro-MO"/>
              </w:rPr>
            </w:pPr>
          </w:p>
        </w:tc>
        <w:tc>
          <w:tcPr>
            <w:tcW w:w="1134" w:type="dxa"/>
            <w:vMerge w:val="restart"/>
            <w:tcBorders>
              <w:left w:val="single" w:sz="4" w:space="0" w:color="auto"/>
              <w:right w:val="single" w:sz="4" w:space="0" w:color="auto"/>
            </w:tcBorders>
            <w:vAlign w:val="center"/>
          </w:tcPr>
          <w:p w:rsidR="00224273" w:rsidRPr="00872AFE" w:rsidRDefault="00224273" w:rsidP="00F549B5">
            <w:pPr>
              <w:rPr>
                <w:lang w:val="ro-MO"/>
              </w:rPr>
            </w:pPr>
          </w:p>
        </w:tc>
        <w:tc>
          <w:tcPr>
            <w:tcW w:w="10064" w:type="dxa"/>
            <w:tcBorders>
              <w:left w:val="single" w:sz="4" w:space="0" w:color="auto"/>
              <w:right w:val="single" w:sz="4" w:space="0" w:color="auto"/>
            </w:tcBorders>
            <w:shd w:val="clear" w:color="auto" w:fill="auto"/>
            <w:vAlign w:val="center"/>
          </w:tcPr>
          <w:p w:rsidR="00224273" w:rsidRDefault="00224273" w:rsidP="00F549B5">
            <w:pPr>
              <w:jc w:val="both"/>
              <w:rPr>
                <w:lang w:val="ro-MO"/>
              </w:rPr>
            </w:pPr>
            <w:r w:rsidRPr="00872AFE">
              <w:rPr>
                <w:lang w:val="ro-MO"/>
              </w:rPr>
              <w:t>Lipsă de obiecții şi propuneri.</w:t>
            </w:r>
          </w:p>
          <w:p w:rsidR="00224273" w:rsidRDefault="00224273" w:rsidP="00F549B5">
            <w:pPr>
              <w:jc w:val="both"/>
              <w:rPr>
                <w:lang w:val="ro-MO"/>
              </w:rPr>
            </w:pPr>
          </w:p>
          <w:p w:rsidR="00224273" w:rsidRPr="00872AFE" w:rsidRDefault="00224273" w:rsidP="00F549B5">
            <w:pPr>
              <w:jc w:val="both"/>
              <w:rPr>
                <w:lang w:val="ro-MO"/>
              </w:rPr>
            </w:pPr>
          </w:p>
        </w:tc>
        <w:tc>
          <w:tcPr>
            <w:tcW w:w="2552" w:type="dxa"/>
            <w:tcBorders>
              <w:left w:val="single" w:sz="4" w:space="0" w:color="auto"/>
              <w:right w:val="single" w:sz="4" w:space="0" w:color="auto"/>
            </w:tcBorders>
            <w:shd w:val="clear" w:color="auto" w:fill="auto"/>
            <w:vAlign w:val="center"/>
          </w:tcPr>
          <w:p w:rsidR="00224273" w:rsidRDefault="00224273" w:rsidP="00F549B5">
            <w:pPr>
              <w:jc w:val="both"/>
              <w:rPr>
                <w:lang w:val="ro-MO"/>
              </w:rPr>
            </w:pPr>
            <w:r>
              <w:rPr>
                <w:lang w:val="ro-MO"/>
              </w:rPr>
              <w:t>Se acceptă</w:t>
            </w:r>
            <w:r w:rsidR="00AE56E7">
              <w:rPr>
                <w:lang w:val="ro-MO"/>
              </w:rPr>
              <w:t>.</w:t>
            </w:r>
          </w:p>
          <w:p w:rsidR="00AE56E7" w:rsidRDefault="00AE56E7" w:rsidP="00F549B5">
            <w:pPr>
              <w:jc w:val="both"/>
              <w:rPr>
                <w:lang w:val="ro-MO"/>
              </w:rPr>
            </w:pPr>
          </w:p>
          <w:p w:rsidR="00AE56E7" w:rsidRPr="000C62C8" w:rsidRDefault="00AE56E7" w:rsidP="00F549B5">
            <w:pPr>
              <w:jc w:val="both"/>
              <w:rPr>
                <w:lang w:val="ro-MO"/>
              </w:rPr>
            </w:pPr>
          </w:p>
        </w:tc>
      </w:tr>
      <w:tr w:rsidR="00224273" w:rsidRPr="00F61511" w:rsidTr="005E09DE">
        <w:trPr>
          <w:trHeight w:val="2016"/>
        </w:trPr>
        <w:tc>
          <w:tcPr>
            <w:tcW w:w="534" w:type="dxa"/>
            <w:vMerge/>
            <w:tcBorders>
              <w:left w:val="single" w:sz="4" w:space="0" w:color="auto"/>
              <w:right w:val="single" w:sz="4" w:space="0" w:color="auto"/>
            </w:tcBorders>
            <w:vAlign w:val="center"/>
          </w:tcPr>
          <w:p w:rsidR="00224273" w:rsidRDefault="00224273" w:rsidP="00F549B5">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224273" w:rsidRPr="00872AFE" w:rsidRDefault="00224273" w:rsidP="00A46B2C">
            <w:pPr>
              <w:rPr>
                <w:b/>
                <w:lang w:val="ro-MO"/>
              </w:rPr>
            </w:pPr>
          </w:p>
        </w:tc>
        <w:tc>
          <w:tcPr>
            <w:tcW w:w="1134" w:type="dxa"/>
            <w:vMerge/>
            <w:tcBorders>
              <w:left w:val="single" w:sz="4" w:space="0" w:color="auto"/>
              <w:right w:val="single" w:sz="4" w:space="0" w:color="auto"/>
            </w:tcBorders>
            <w:vAlign w:val="center"/>
          </w:tcPr>
          <w:p w:rsidR="00224273" w:rsidRPr="00872AFE" w:rsidRDefault="00224273" w:rsidP="00F549B5">
            <w:pPr>
              <w:rPr>
                <w:lang w:val="ro-MO"/>
              </w:rPr>
            </w:pPr>
          </w:p>
        </w:tc>
        <w:tc>
          <w:tcPr>
            <w:tcW w:w="10064" w:type="dxa"/>
            <w:tcBorders>
              <w:left w:val="single" w:sz="4" w:space="0" w:color="auto"/>
              <w:right w:val="single" w:sz="4" w:space="0" w:color="auto"/>
            </w:tcBorders>
            <w:shd w:val="clear" w:color="auto" w:fill="auto"/>
            <w:vAlign w:val="center"/>
          </w:tcPr>
          <w:p w:rsidR="00224273" w:rsidRPr="002C1394" w:rsidRDefault="00224273" w:rsidP="00054EF8">
            <w:pPr>
              <w:rPr>
                <w:sz w:val="18"/>
                <w:szCs w:val="18"/>
                <w:lang w:val="ro-MO"/>
              </w:rPr>
            </w:pPr>
          </w:p>
          <w:tbl>
            <w:tblPr>
              <w:tblpPr w:leftFromText="180" w:rightFromText="180" w:vertAnchor="text" w:horzAnchor="page" w:tblpX="394" w:tblpY="-284"/>
              <w:tblOverlap w:val="never"/>
              <w:tblW w:w="9364" w:type="dxa"/>
              <w:tblLayout w:type="fixed"/>
              <w:tblCellMar>
                <w:top w:w="15" w:type="dxa"/>
                <w:left w:w="15" w:type="dxa"/>
                <w:bottom w:w="15" w:type="dxa"/>
                <w:right w:w="15" w:type="dxa"/>
              </w:tblCellMar>
              <w:tblLook w:val="04A0"/>
            </w:tblPr>
            <w:tblGrid>
              <w:gridCol w:w="554"/>
              <w:gridCol w:w="1258"/>
              <w:gridCol w:w="1398"/>
              <w:gridCol w:w="1071"/>
              <w:gridCol w:w="51"/>
              <w:gridCol w:w="834"/>
              <w:gridCol w:w="1178"/>
              <w:gridCol w:w="6"/>
              <w:gridCol w:w="3014"/>
            </w:tblGrid>
            <w:tr w:rsidR="00224273" w:rsidRPr="00F61511" w:rsidTr="005E09DE">
              <w:trPr>
                <w:trHeight w:val="220"/>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hideMark/>
                </w:tcPr>
                <w:p w:rsidR="00224273" w:rsidRPr="002C1394" w:rsidRDefault="00224273" w:rsidP="00A46B2C">
                  <w:pPr>
                    <w:jc w:val="center"/>
                    <w:rPr>
                      <w:b/>
                      <w:bCs/>
                      <w:sz w:val="18"/>
                      <w:szCs w:val="18"/>
                      <w:lang w:val="ro-MO"/>
                    </w:rPr>
                  </w:pPr>
                  <w:r w:rsidRPr="002C1394">
                    <w:rPr>
                      <w:b/>
                      <w:bCs/>
                      <w:sz w:val="18"/>
                      <w:szCs w:val="18"/>
                      <w:lang w:val="ro-MO"/>
                    </w:rPr>
                    <w:t>Nr.</w:t>
                  </w:r>
                  <w:r w:rsidRPr="002C1394">
                    <w:rPr>
                      <w:b/>
                      <w:bCs/>
                      <w:sz w:val="18"/>
                      <w:szCs w:val="18"/>
                      <w:lang w:val="ro-MO"/>
                    </w:rPr>
                    <w:br/>
                    <w:t>d/o</w:t>
                  </w:r>
                </w:p>
              </w:tc>
              <w:tc>
                <w:tcPr>
                  <w:tcW w:w="1258" w:type="dxa"/>
                  <w:tcBorders>
                    <w:top w:val="single" w:sz="4" w:space="0" w:color="auto"/>
                    <w:left w:val="single" w:sz="4" w:space="0" w:color="auto"/>
                    <w:bottom w:val="single" w:sz="4" w:space="0" w:color="auto"/>
                    <w:right w:val="single" w:sz="4" w:space="0" w:color="auto"/>
                  </w:tcBorders>
                </w:tcPr>
                <w:p w:rsidR="00224273" w:rsidRPr="002C1394" w:rsidRDefault="00224273" w:rsidP="00A46B2C">
                  <w:pPr>
                    <w:jc w:val="center"/>
                    <w:rPr>
                      <w:b/>
                      <w:bCs/>
                      <w:sz w:val="18"/>
                      <w:szCs w:val="18"/>
                      <w:lang w:val="ro-MO"/>
                    </w:rPr>
                  </w:pPr>
                  <w:r w:rsidRPr="002C1394">
                    <w:rPr>
                      <w:b/>
                      <w:bCs/>
                      <w:sz w:val="18"/>
                      <w:szCs w:val="18"/>
                      <w:lang w:val="ro-MO"/>
                    </w:rPr>
                    <w:t>Bunul proprietate a statului destinat</w:t>
                  </w:r>
                  <w:r w:rsidRPr="002C1394">
                    <w:rPr>
                      <w:b/>
                      <w:bCs/>
                      <w:sz w:val="18"/>
                      <w:szCs w:val="18"/>
                      <w:lang w:val="ro-MO"/>
                    </w:rPr>
                    <w:br/>
                    <w:t>implementării proiectului de</w:t>
                  </w:r>
                  <w:r w:rsidRPr="002C1394">
                    <w:rPr>
                      <w:b/>
                      <w:bCs/>
                      <w:sz w:val="18"/>
                      <w:szCs w:val="18"/>
                      <w:lang w:val="ro-MO"/>
                    </w:rPr>
                    <w:br/>
                    <w:t>parteneriat public-privat</w:t>
                  </w:r>
                </w:p>
              </w:tc>
              <w:tc>
                <w:tcPr>
                  <w:tcW w:w="1398" w:type="dxa"/>
                  <w:tcBorders>
                    <w:top w:val="single" w:sz="4" w:space="0" w:color="auto"/>
                    <w:left w:val="single" w:sz="4" w:space="0" w:color="auto"/>
                    <w:bottom w:val="single" w:sz="4" w:space="0" w:color="auto"/>
                    <w:right w:val="single" w:sz="4" w:space="0" w:color="auto"/>
                  </w:tcBorders>
                </w:tcPr>
                <w:p w:rsidR="00224273" w:rsidRPr="002C1394" w:rsidRDefault="00224273" w:rsidP="00A46B2C">
                  <w:pPr>
                    <w:jc w:val="center"/>
                    <w:rPr>
                      <w:b/>
                      <w:bCs/>
                      <w:sz w:val="18"/>
                      <w:szCs w:val="18"/>
                      <w:lang w:val="ro-MO"/>
                    </w:rPr>
                  </w:pPr>
                  <w:r w:rsidRPr="002C1394">
                    <w:rPr>
                      <w:b/>
                      <w:bCs/>
                      <w:sz w:val="18"/>
                      <w:szCs w:val="18"/>
                      <w:lang w:val="ro-MO"/>
                    </w:rPr>
                    <w:t>Adresa</w:t>
                  </w:r>
                </w:p>
              </w:tc>
              <w:tc>
                <w:tcPr>
                  <w:tcW w:w="1122" w:type="dxa"/>
                  <w:gridSpan w:val="2"/>
                  <w:tcBorders>
                    <w:top w:val="single" w:sz="4" w:space="0" w:color="auto"/>
                    <w:left w:val="single" w:sz="4" w:space="0" w:color="auto"/>
                    <w:bottom w:val="single" w:sz="4" w:space="0" w:color="auto"/>
                    <w:right w:val="single" w:sz="4" w:space="0" w:color="auto"/>
                  </w:tcBorders>
                </w:tcPr>
                <w:p w:rsidR="00224273" w:rsidRPr="002C1394" w:rsidRDefault="00224273" w:rsidP="00A46B2C">
                  <w:pPr>
                    <w:tabs>
                      <w:tab w:val="left" w:pos="1867"/>
                    </w:tabs>
                    <w:ind w:firstLine="4"/>
                    <w:jc w:val="center"/>
                    <w:rPr>
                      <w:b/>
                      <w:bCs/>
                      <w:sz w:val="18"/>
                      <w:szCs w:val="18"/>
                      <w:lang w:val="ro-MO"/>
                    </w:rPr>
                  </w:pPr>
                  <w:r w:rsidRPr="002C1394">
                    <w:rPr>
                      <w:b/>
                      <w:bCs/>
                      <w:sz w:val="18"/>
                      <w:szCs w:val="18"/>
                      <w:lang w:val="ro-MO"/>
                    </w:rPr>
                    <w:t>Nr. cadastral</w:t>
                  </w:r>
                </w:p>
              </w:tc>
              <w:tc>
                <w:tcPr>
                  <w:tcW w:w="834" w:type="dxa"/>
                  <w:tcBorders>
                    <w:top w:val="single" w:sz="4" w:space="0" w:color="auto"/>
                    <w:left w:val="single" w:sz="4" w:space="0" w:color="auto"/>
                    <w:bottom w:val="single" w:sz="4" w:space="0" w:color="auto"/>
                    <w:right w:val="single" w:sz="4" w:space="0" w:color="auto"/>
                  </w:tcBorders>
                </w:tcPr>
                <w:p w:rsidR="00224273" w:rsidRPr="002C1394" w:rsidRDefault="00224273" w:rsidP="00A46B2C">
                  <w:pPr>
                    <w:jc w:val="center"/>
                    <w:rPr>
                      <w:b/>
                      <w:bCs/>
                      <w:sz w:val="18"/>
                      <w:szCs w:val="18"/>
                      <w:lang w:val="ro-MO"/>
                    </w:rPr>
                  </w:pPr>
                  <w:r w:rsidRPr="002C1394">
                    <w:rPr>
                      <w:b/>
                      <w:bCs/>
                      <w:sz w:val="18"/>
                      <w:szCs w:val="18"/>
                      <w:lang w:val="ro-MO"/>
                    </w:rPr>
                    <w:t>Suprafaţa (ha)</w:t>
                  </w:r>
                </w:p>
              </w:tc>
              <w:tc>
                <w:tcPr>
                  <w:tcW w:w="1184" w:type="dxa"/>
                  <w:gridSpan w:val="2"/>
                  <w:tcBorders>
                    <w:top w:val="single" w:sz="4" w:space="0" w:color="auto"/>
                    <w:left w:val="single" w:sz="4" w:space="0" w:color="auto"/>
                    <w:bottom w:val="single" w:sz="4" w:space="0" w:color="auto"/>
                    <w:right w:val="single" w:sz="4" w:space="0" w:color="auto"/>
                  </w:tcBorders>
                </w:tcPr>
                <w:p w:rsidR="00224273" w:rsidRPr="002C1394" w:rsidRDefault="00224273" w:rsidP="00A46B2C">
                  <w:pPr>
                    <w:jc w:val="center"/>
                    <w:rPr>
                      <w:b/>
                      <w:bCs/>
                      <w:sz w:val="18"/>
                      <w:szCs w:val="18"/>
                      <w:lang w:val="ro-MO"/>
                    </w:rPr>
                  </w:pPr>
                  <w:r w:rsidRPr="002C1394">
                    <w:rPr>
                      <w:b/>
                      <w:bCs/>
                      <w:sz w:val="18"/>
                      <w:szCs w:val="18"/>
                      <w:lang w:val="ro-MO"/>
                    </w:rPr>
                    <w:t>Scopul de dezvoltarea a bunului de inter public prin implementarea proiectului</w:t>
                  </w:r>
                </w:p>
              </w:tc>
              <w:tc>
                <w:tcPr>
                  <w:tcW w:w="3013" w:type="dxa"/>
                  <w:tcBorders>
                    <w:top w:val="single" w:sz="4" w:space="0" w:color="auto"/>
                    <w:left w:val="single" w:sz="4" w:space="0" w:color="auto"/>
                    <w:bottom w:val="single" w:sz="4" w:space="0" w:color="auto"/>
                    <w:right w:val="single" w:sz="4" w:space="0" w:color="auto"/>
                  </w:tcBorders>
                </w:tcPr>
                <w:p w:rsidR="00224273" w:rsidRPr="002C1394" w:rsidRDefault="00224273" w:rsidP="00A46B2C">
                  <w:pPr>
                    <w:ind w:left="-6" w:firstLine="6"/>
                    <w:jc w:val="center"/>
                    <w:rPr>
                      <w:b/>
                      <w:bCs/>
                      <w:sz w:val="18"/>
                      <w:szCs w:val="18"/>
                      <w:lang w:val="ro-MO"/>
                    </w:rPr>
                  </w:pPr>
                  <w:r w:rsidRPr="002C1394">
                    <w:rPr>
                      <w:b/>
                      <w:bCs/>
                      <w:sz w:val="18"/>
                      <w:szCs w:val="18"/>
                      <w:lang w:val="ro-MO"/>
                    </w:rPr>
                    <w:t>Obiectivul de dezvoltarea a bunului de inter public prin implementarea proiectului</w:t>
                  </w:r>
                </w:p>
              </w:tc>
            </w:tr>
            <w:tr w:rsidR="00224273" w:rsidRPr="002C1394" w:rsidTr="005E09DE">
              <w:trPr>
                <w:trHeight w:val="220"/>
              </w:trPr>
              <w:tc>
                <w:tcPr>
                  <w:tcW w:w="9363" w:type="dxa"/>
                  <w:gridSpan w:val="9"/>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b/>
                      <w:sz w:val="18"/>
                      <w:szCs w:val="18"/>
                      <w:lang w:val="ro-MO"/>
                    </w:rPr>
                    <w:t>Partener public/Ministerul Tineretului şi sportului</w:t>
                  </w:r>
                </w:p>
              </w:tc>
            </w:tr>
            <w:tr w:rsidR="00224273" w:rsidRPr="00F61511" w:rsidTr="005E09DE">
              <w:trPr>
                <w:trHeight w:val="1704"/>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32.</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Teren ce aparţine Î.S. „Manejul de Atletică Uşoară”</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 xml:space="preserve">Mun. Chişinău str. Andrei </w:t>
                  </w:r>
                  <w:proofErr w:type="spellStart"/>
                  <w:r w:rsidRPr="002C1394">
                    <w:rPr>
                      <w:sz w:val="18"/>
                      <w:szCs w:val="18"/>
                      <w:lang w:val="ro-MO"/>
                    </w:rPr>
                    <w:t>Doga</w:t>
                  </w:r>
                  <w:proofErr w:type="spellEnd"/>
                  <w:r w:rsidRPr="002C1394">
                    <w:rPr>
                      <w:sz w:val="18"/>
                      <w:szCs w:val="18"/>
                      <w:lang w:val="ro-MO"/>
                    </w:rPr>
                    <w:t xml:space="preserve">  nr.26</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Susţinerea sportivilor de performanţă prin soluţionarea problemei locative</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Construcţia unui cartier locativ şi a obiectelor de menire socială</w:t>
                  </w:r>
                </w:p>
              </w:tc>
            </w:tr>
            <w:tr w:rsidR="00224273" w:rsidRPr="00F61511"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lastRenderedPageBreak/>
                    <w:t>33.</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Teren ce aparţine Î.S. „Manejul de Atletică Uşoară”</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 xml:space="preserve">Mun. Chişinău str. Andrei </w:t>
                  </w:r>
                  <w:proofErr w:type="spellStart"/>
                  <w:r w:rsidRPr="002C1394">
                    <w:rPr>
                      <w:sz w:val="18"/>
                      <w:szCs w:val="18"/>
                      <w:lang w:val="ro-MO"/>
                    </w:rPr>
                    <w:t>Doga</w:t>
                  </w:r>
                  <w:proofErr w:type="spellEnd"/>
                  <w:r w:rsidRPr="002C1394">
                    <w:rPr>
                      <w:sz w:val="18"/>
                      <w:szCs w:val="18"/>
                      <w:lang w:val="ro-MO"/>
                    </w:rPr>
                    <w:t xml:space="preserve"> nr.26</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Pregătirea sportivilor de performanţă şi promovarea sportului pentru toţi</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 xml:space="preserve">Construcţia unui centru acvatic, care va avea un bazin de standarde olimpice şi a unui centru de agrement Promovarea modului sănătos de viaţă în </w:t>
                  </w:r>
                  <w:proofErr w:type="spellStart"/>
                  <w:r w:rsidRPr="002C1394">
                    <w:rPr>
                      <w:sz w:val="18"/>
                      <w:szCs w:val="18"/>
                      <w:lang w:val="ro-MO"/>
                    </w:rPr>
                    <w:t>rîndurile</w:t>
                  </w:r>
                  <w:proofErr w:type="spellEnd"/>
                  <w:r w:rsidRPr="002C1394">
                    <w:rPr>
                      <w:sz w:val="18"/>
                      <w:szCs w:val="18"/>
                      <w:lang w:val="ro-MO"/>
                    </w:rPr>
                    <w:t xml:space="preserve"> populaţiei</w:t>
                  </w:r>
                </w:p>
              </w:tc>
            </w:tr>
            <w:tr w:rsidR="00224273" w:rsidRPr="00F61511"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34.</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Părţi din imobilul ce aparţine Î.S. „Manejul de Atletică Ușoară”</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 xml:space="preserve">Mun. Chişinău str. Andrei </w:t>
                  </w:r>
                  <w:proofErr w:type="spellStart"/>
                  <w:r w:rsidRPr="002C1394">
                    <w:rPr>
                      <w:sz w:val="18"/>
                      <w:szCs w:val="18"/>
                      <w:lang w:val="ro-MO"/>
                    </w:rPr>
                    <w:t>Doga</w:t>
                  </w:r>
                  <w:proofErr w:type="spellEnd"/>
                  <w:r w:rsidRPr="002C1394">
                    <w:rPr>
                      <w:sz w:val="18"/>
                      <w:szCs w:val="18"/>
                      <w:lang w:val="ro-MO"/>
                    </w:rPr>
                    <w:t xml:space="preserve"> nr.26</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Pregătirea sportivilor de performanţă şi promovarea modului sănătos de viaţă</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Construcţia unui centru de recuperare şi refacere a sportivilor de performanţă şi a populaţiei</w:t>
                  </w:r>
                </w:p>
              </w:tc>
            </w:tr>
            <w:tr w:rsidR="00224273" w:rsidRPr="00F61511"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35.</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Imobilul ce aparţine Centrului de Pregătire a Loturilor Naţionale</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Mun. Chişinău</w:t>
                  </w:r>
                </w:p>
                <w:p w:rsidR="00224273" w:rsidRPr="002C1394" w:rsidRDefault="00224273" w:rsidP="00A46B2C">
                  <w:pPr>
                    <w:rPr>
                      <w:sz w:val="18"/>
                      <w:szCs w:val="18"/>
                      <w:lang w:val="ro-MO"/>
                    </w:rPr>
                  </w:pPr>
                  <w:r w:rsidRPr="002C1394">
                    <w:rPr>
                      <w:sz w:val="18"/>
                      <w:szCs w:val="18"/>
                      <w:lang w:val="ro-MO"/>
                    </w:rPr>
                    <w:t>Comuna Vatra</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Pregătirea sportivilor de performanţă şi promovarea modului sănătos de viaţă</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Reconstrucţia bazei de canotaj „Vatra”</w:t>
                  </w:r>
                </w:p>
              </w:tc>
            </w:tr>
            <w:tr w:rsidR="00224273" w:rsidRPr="002C1394"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36.</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Părţi din imobilul ce aparţine Centrului de Pregătire a Loturilor Naţionale</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Mun. Chişinău str. Decebal nr.72</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Pregătirea sportivilor de performanţă şi promovarea modului sănătos de viaţă</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Construcţia unui hotel pentru cazarea sportivilor care participă la cantonamente. Cazarea participanţilor în cadrul cantonamentelor internaţionale</w:t>
                  </w:r>
                </w:p>
              </w:tc>
            </w:tr>
            <w:tr w:rsidR="00224273" w:rsidRPr="002C1394"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37.</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bCs/>
                      <w:sz w:val="18"/>
                      <w:szCs w:val="18"/>
                      <w:lang w:val="ro-MO"/>
                    </w:rPr>
                  </w:pPr>
                  <w:r w:rsidRPr="002C1394">
                    <w:rPr>
                      <w:bCs/>
                      <w:sz w:val="18"/>
                      <w:szCs w:val="18"/>
                      <w:lang w:val="ro-MO"/>
                    </w:rPr>
                    <w:t>Părţi din imobilul ce aparţine Centrului Sportiv de Pregătire a Loturilor Naţionale</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Mun. Chişinău str. Decebal nr.72</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A46B2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Efectuarea controalelor medicale sportivilor şi prestarea serviciilor medicale populaţiei</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A46B2C">
                  <w:pPr>
                    <w:rPr>
                      <w:sz w:val="18"/>
                      <w:szCs w:val="18"/>
                      <w:lang w:val="ro-MO"/>
                    </w:rPr>
                  </w:pPr>
                  <w:r w:rsidRPr="002C1394">
                    <w:rPr>
                      <w:sz w:val="18"/>
                      <w:szCs w:val="18"/>
                      <w:lang w:val="ro-MO"/>
                    </w:rPr>
                    <w:t>Construcţia unui centru medical modern şi îmbunătăţirea serviciilor medicale oferite sportivilor şi populaţiei</w:t>
                  </w:r>
                </w:p>
              </w:tc>
            </w:tr>
            <w:tr w:rsidR="00224273" w:rsidRPr="002C1394"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38.</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bCs/>
                      <w:sz w:val="18"/>
                      <w:szCs w:val="18"/>
                      <w:lang w:val="ro-MO"/>
                    </w:rPr>
                  </w:pPr>
                  <w:r w:rsidRPr="002C1394">
                    <w:rPr>
                      <w:bCs/>
                      <w:sz w:val="18"/>
                      <w:szCs w:val="18"/>
                      <w:lang w:val="ro-MO"/>
                    </w:rPr>
                    <w:t xml:space="preserve">Părţi din imobilul ce aparţine Centrului Sportiv de Pregătire a </w:t>
                  </w:r>
                  <w:r w:rsidRPr="002C1394">
                    <w:rPr>
                      <w:bCs/>
                      <w:sz w:val="18"/>
                      <w:szCs w:val="18"/>
                      <w:lang w:val="ro-MO"/>
                    </w:rPr>
                    <w:lastRenderedPageBreak/>
                    <w:t>Loturilor Naţionale</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lastRenderedPageBreak/>
                    <w:t>Mun. Chişinău str. Tăbăcăria Veche nr.23</w:t>
                  </w: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253BDC">
                  <w:pPr>
                    <w:rPr>
                      <w:sz w:val="18"/>
                      <w:szCs w:val="18"/>
                      <w:lang w:val="ro-MO"/>
                    </w:rPr>
                  </w:pP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 xml:space="preserve">Promovarea modului sănătos de viaţă şi pregătirea sportivilor de </w:t>
                  </w:r>
                  <w:r w:rsidRPr="002C1394">
                    <w:rPr>
                      <w:sz w:val="18"/>
                      <w:szCs w:val="18"/>
                      <w:lang w:val="ro-MO"/>
                    </w:rPr>
                    <w:lastRenderedPageBreak/>
                    <w:t>performanţă</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lastRenderedPageBreak/>
                    <w:t xml:space="preserve">Construcţia unui centru acvatic, care va avea un bazin de standarde olimpice şi a unui centru de agrement. Promovarea modului sănătos de viaţă în </w:t>
                  </w:r>
                  <w:proofErr w:type="spellStart"/>
                  <w:r w:rsidRPr="002C1394">
                    <w:rPr>
                      <w:sz w:val="18"/>
                      <w:szCs w:val="18"/>
                      <w:lang w:val="ro-MO"/>
                    </w:rPr>
                    <w:t>rîndurile</w:t>
                  </w:r>
                  <w:proofErr w:type="spellEnd"/>
                  <w:r w:rsidRPr="002C1394">
                    <w:rPr>
                      <w:sz w:val="18"/>
                      <w:szCs w:val="18"/>
                      <w:lang w:val="ro-MO"/>
                    </w:rPr>
                    <w:t xml:space="preserve"> populaţiei</w:t>
                  </w:r>
                </w:p>
              </w:tc>
            </w:tr>
            <w:tr w:rsidR="00224273" w:rsidRPr="00F61511" w:rsidTr="005E09DE">
              <w:trPr>
                <w:trHeight w:val="646"/>
              </w:trPr>
              <w:tc>
                <w:tcPr>
                  <w:tcW w:w="554"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lastRenderedPageBreak/>
                    <w:t>39.</w:t>
                  </w:r>
                </w:p>
              </w:tc>
              <w:tc>
                <w:tcPr>
                  <w:tcW w:w="125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bCs/>
                      <w:sz w:val="18"/>
                      <w:szCs w:val="18"/>
                      <w:lang w:val="ro-MO"/>
                    </w:rPr>
                  </w:pPr>
                  <w:r w:rsidRPr="002C1394">
                    <w:rPr>
                      <w:bCs/>
                      <w:sz w:val="18"/>
                      <w:szCs w:val="18"/>
                      <w:lang w:val="ro-MO"/>
                    </w:rPr>
                    <w:t>Terenul ce aparţine Şcolii Sportive Specializate Republicane de Lupte</w:t>
                  </w:r>
                </w:p>
              </w:tc>
              <w:tc>
                <w:tcPr>
                  <w:tcW w:w="1398" w:type="dxa"/>
                  <w:tcBorders>
                    <w:top w:val="single" w:sz="6" w:space="0" w:color="000000"/>
                    <w:left w:val="single" w:sz="4" w:space="0" w:color="auto"/>
                    <w:bottom w:val="single" w:sz="6" w:space="0" w:color="000000"/>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 xml:space="preserve"> r. Străşeni s. Căpriana</w:t>
                  </w:r>
                </w:p>
                <w:p w:rsidR="00224273" w:rsidRPr="002C1394" w:rsidRDefault="00224273" w:rsidP="00253BDC">
                  <w:pPr>
                    <w:rPr>
                      <w:sz w:val="18"/>
                      <w:szCs w:val="18"/>
                      <w:lang w:val="ro-MO"/>
                    </w:rPr>
                  </w:pPr>
                </w:p>
              </w:tc>
              <w:tc>
                <w:tcPr>
                  <w:tcW w:w="1071"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8011201.054</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224273" w:rsidRPr="002C1394" w:rsidRDefault="00224273" w:rsidP="00253BDC">
                  <w:pPr>
                    <w:jc w:val="center"/>
                    <w:rPr>
                      <w:sz w:val="18"/>
                      <w:szCs w:val="18"/>
                      <w:lang w:val="ro-MO"/>
                    </w:rPr>
                  </w:pPr>
                  <w:r w:rsidRPr="002C1394">
                    <w:rPr>
                      <w:sz w:val="18"/>
                      <w:szCs w:val="18"/>
                      <w:lang w:val="ro-MO"/>
                    </w:rPr>
                    <w:t>5.8</w:t>
                  </w:r>
                </w:p>
              </w:tc>
              <w:tc>
                <w:tcPr>
                  <w:tcW w:w="1178" w:type="dxa"/>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Promovarea modului sănătos de viaţă şi pregătirea sportivilor de performanţă</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50" w:type="dxa"/>
                    <w:bottom w:w="15" w:type="dxa"/>
                    <w:right w:w="50" w:type="dxa"/>
                  </w:tcMar>
                  <w:vAlign w:val="center"/>
                  <w:hideMark/>
                </w:tcPr>
                <w:p w:rsidR="00224273" w:rsidRPr="002C1394" w:rsidRDefault="00224273" w:rsidP="00253BDC">
                  <w:pPr>
                    <w:rPr>
                      <w:sz w:val="18"/>
                      <w:szCs w:val="18"/>
                      <w:lang w:val="ro-MO"/>
                    </w:rPr>
                  </w:pPr>
                  <w:r w:rsidRPr="002C1394">
                    <w:rPr>
                      <w:sz w:val="18"/>
                      <w:szCs w:val="18"/>
                      <w:lang w:val="ro-MO"/>
                    </w:rPr>
                    <w:t>Construcţia unui centru de pregătire olimpică</w:t>
                  </w:r>
                </w:p>
              </w:tc>
            </w:tr>
          </w:tbl>
          <w:p w:rsidR="00224273" w:rsidRPr="002C1394" w:rsidRDefault="00224273" w:rsidP="00F549B5">
            <w:pPr>
              <w:jc w:val="both"/>
              <w:rPr>
                <w:sz w:val="18"/>
                <w:szCs w:val="18"/>
                <w:lang w:val="ro-MO"/>
              </w:rPr>
            </w:pPr>
          </w:p>
        </w:tc>
        <w:tc>
          <w:tcPr>
            <w:tcW w:w="2552" w:type="dxa"/>
            <w:tcBorders>
              <w:left w:val="single" w:sz="4" w:space="0" w:color="auto"/>
              <w:right w:val="single" w:sz="4" w:space="0" w:color="auto"/>
            </w:tcBorders>
            <w:shd w:val="clear" w:color="auto" w:fill="auto"/>
            <w:vAlign w:val="center"/>
          </w:tcPr>
          <w:p w:rsidR="00224273" w:rsidRPr="000C62C8" w:rsidRDefault="00AE56E7" w:rsidP="002C1394">
            <w:pPr>
              <w:spacing w:line="276" w:lineRule="auto"/>
              <w:jc w:val="both"/>
              <w:rPr>
                <w:lang w:val="ro-MO"/>
              </w:rPr>
            </w:pPr>
            <w:r w:rsidRPr="002C1394">
              <w:rPr>
                <w:lang w:val="ro-MO"/>
              </w:rPr>
              <w:lastRenderedPageBreak/>
              <w:t xml:space="preserve">Se acceptă a fi inclus in proiectul de </w:t>
            </w:r>
            <w:proofErr w:type="spellStart"/>
            <w:r w:rsidRPr="002C1394">
              <w:rPr>
                <w:lang w:val="ro-MO"/>
              </w:rPr>
              <w:t>hotărîre</w:t>
            </w:r>
            <w:proofErr w:type="spellEnd"/>
            <w:r w:rsidRPr="002C1394">
              <w:rPr>
                <w:lang w:val="ro-MO"/>
              </w:rPr>
              <w:t xml:space="preserve"> de Guvern următorul</w:t>
            </w:r>
            <w:r w:rsidRPr="002C1394">
              <w:rPr>
                <w:bCs/>
                <w:lang w:val="ro-MO"/>
              </w:rPr>
              <w:t xml:space="preserve"> bun „Terenul ce aparţine Şcolii Sportive Specializate Republicane de Lupte” amplasat în s. Căpriana, r. Străşeni. </w:t>
            </w:r>
            <w:r w:rsidR="005E09DE" w:rsidRPr="002C1394">
              <w:rPr>
                <w:bCs/>
                <w:lang w:val="ro-MO"/>
              </w:rPr>
              <w:t>Acest</w:t>
            </w:r>
            <w:r w:rsidRPr="002C1394">
              <w:rPr>
                <w:bCs/>
                <w:lang w:val="ro-MO"/>
              </w:rPr>
              <w:t xml:space="preserve"> bun proprietate publică a statului  a întrunit toate cerinţele pentru a fi propus parteneriatului </w:t>
            </w:r>
            <w:r w:rsidRPr="002C1394">
              <w:rPr>
                <w:bCs/>
                <w:lang w:val="ro-MO"/>
              </w:rPr>
              <w:lastRenderedPageBreak/>
              <w:t>public-privat</w:t>
            </w:r>
            <w:r>
              <w:rPr>
                <w:bCs/>
                <w:sz w:val="20"/>
                <w:szCs w:val="20"/>
                <w:lang w:val="ro-MO"/>
              </w:rPr>
              <w:t>.</w:t>
            </w:r>
          </w:p>
        </w:tc>
      </w:tr>
      <w:tr w:rsidR="00224273" w:rsidRPr="00F61511" w:rsidTr="005E09DE">
        <w:trPr>
          <w:trHeight w:val="284"/>
        </w:trPr>
        <w:tc>
          <w:tcPr>
            <w:tcW w:w="534" w:type="dxa"/>
            <w:vMerge/>
            <w:tcBorders>
              <w:left w:val="single" w:sz="4" w:space="0" w:color="auto"/>
              <w:right w:val="single" w:sz="4" w:space="0" w:color="auto"/>
            </w:tcBorders>
            <w:vAlign w:val="center"/>
          </w:tcPr>
          <w:p w:rsidR="00224273" w:rsidRDefault="00224273" w:rsidP="00F549B5">
            <w:pPr>
              <w:pStyle w:val="ListParagraph"/>
              <w:numPr>
                <w:ilvl w:val="0"/>
                <w:numId w:val="14"/>
              </w:numPr>
              <w:ind w:left="0" w:hanging="142"/>
              <w:rPr>
                <w:rFonts w:ascii="Times New Roman" w:hAnsi="Times New Roman" w:cs="Times New Roman"/>
                <w:sz w:val="25"/>
                <w:szCs w:val="25"/>
                <w:lang w:val="ro-MO"/>
              </w:rPr>
            </w:pPr>
          </w:p>
        </w:tc>
        <w:tc>
          <w:tcPr>
            <w:tcW w:w="1984" w:type="dxa"/>
            <w:vMerge/>
            <w:tcBorders>
              <w:left w:val="single" w:sz="4" w:space="0" w:color="auto"/>
              <w:right w:val="single" w:sz="4" w:space="0" w:color="auto"/>
            </w:tcBorders>
            <w:vAlign w:val="center"/>
          </w:tcPr>
          <w:p w:rsidR="00224273" w:rsidRPr="00872AFE" w:rsidRDefault="00224273" w:rsidP="00A46B2C">
            <w:pPr>
              <w:rPr>
                <w:b/>
                <w:lang w:val="ro-MO"/>
              </w:rPr>
            </w:pPr>
          </w:p>
        </w:tc>
        <w:tc>
          <w:tcPr>
            <w:tcW w:w="1134" w:type="dxa"/>
            <w:vMerge/>
            <w:tcBorders>
              <w:left w:val="single" w:sz="4" w:space="0" w:color="auto"/>
              <w:bottom w:val="single" w:sz="4" w:space="0" w:color="auto"/>
              <w:right w:val="single" w:sz="4" w:space="0" w:color="auto"/>
            </w:tcBorders>
            <w:vAlign w:val="center"/>
          </w:tcPr>
          <w:p w:rsidR="00224273" w:rsidRPr="00872AFE" w:rsidRDefault="00224273" w:rsidP="00F549B5">
            <w:pPr>
              <w:rPr>
                <w:lang w:val="ro-MO"/>
              </w:rPr>
            </w:pPr>
          </w:p>
        </w:tc>
        <w:tc>
          <w:tcPr>
            <w:tcW w:w="10064" w:type="dxa"/>
            <w:tcBorders>
              <w:left w:val="single" w:sz="4" w:space="0" w:color="auto"/>
              <w:right w:val="single" w:sz="4" w:space="0" w:color="auto"/>
            </w:tcBorders>
            <w:shd w:val="clear" w:color="auto" w:fill="auto"/>
            <w:vAlign w:val="center"/>
          </w:tcPr>
          <w:p w:rsidR="00224273" w:rsidRDefault="00224273" w:rsidP="00F549B5">
            <w:pPr>
              <w:jc w:val="both"/>
              <w:rPr>
                <w:lang w:val="ro-MO"/>
              </w:rPr>
            </w:pPr>
            <w:r>
              <w:rPr>
                <w:lang w:val="ro-MO"/>
              </w:rPr>
              <w:t>Completarea Listei bunurilor proprietate publică a statului propuse parteneriatului public-privat după cum urmează:</w:t>
            </w:r>
          </w:p>
          <w:tbl>
            <w:tblPr>
              <w:tblStyle w:val="TableGrid"/>
              <w:tblW w:w="9497" w:type="dxa"/>
              <w:tblInd w:w="279" w:type="dxa"/>
              <w:tblLayout w:type="fixed"/>
              <w:tblLook w:val="04A0"/>
            </w:tblPr>
            <w:tblGrid>
              <w:gridCol w:w="562"/>
              <w:gridCol w:w="1404"/>
              <w:gridCol w:w="1294"/>
              <w:gridCol w:w="1134"/>
              <w:gridCol w:w="851"/>
              <w:gridCol w:w="1275"/>
              <w:gridCol w:w="2977"/>
            </w:tblGrid>
            <w:tr w:rsidR="00224273" w:rsidRPr="00F61511" w:rsidTr="005E09DE">
              <w:trPr>
                <w:trHeight w:val="41"/>
              </w:trPr>
              <w:tc>
                <w:tcPr>
                  <w:tcW w:w="562" w:type="dxa"/>
                </w:tcPr>
                <w:p w:rsidR="00224273" w:rsidRDefault="00224273" w:rsidP="00F549B5">
                  <w:pPr>
                    <w:framePr w:hSpace="180" w:wrap="around" w:vAnchor="text" w:hAnchor="text" w:x="-419" w:y="1"/>
                    <w:suppressOverlap/>
                    <w:jc w:val="both"/>
                    <w:rPr>
                      <w:lang w:val="ro-MO"/>
                    </w:rPr>
                  </w:pPr>
                  <w:r w:rsidRPr="00C4375C">
                    <w:rPr>
                      <w:b/>
                      <w:bCs/>
                      <w:sz w:val="18"/>
                      <w:szCs w:val="18"/>
                      <w:lang w:val="ro-MO"/>
                    </w:rPr>
                    <w:t>Nr.</w:t>
                  </w:r>
                  <w:r w:rsidRPr="00C4375C">
                    <w:rPr>
                      <w:b/>
                      <w:bCs/>
                      <w:sz w:val="18"/>
                      <w:szCs w:val="18"/>
                      <w:lang w:val="ro-MO"/>
                    </w:rPr>
                    <w:br/>
                    <w:t>d/o</w:t>
                  </w:r>
                </w:p>
              </w:tc>
              <w:tc>
                <w:tcPr>
                  <w:tcW w:w="1404" w:type="dxa"/>
                </w:tcPr>
                <w:p w:rsidR="00224273" w:rsidRDefault="00224273" w:rsidP="00F549B5">
                  <w:pPr>
                    <w:framePr w:hSpace="180" w:wrap="around" w:vAnchor="text" w:hAnchor="text" w:x="-419" w:y="1"/>
                    <w:suppressOverlap/>
                    <w:jc w:val="both"/>
                    <w:rPr>
                      <w:lang w:val="ro-MO"/>
                    </w:rPr>
                  </w:pPr>
                  <w:r w:rsidRPr="00C4375C">
                    <w:rPr>
                      <w:b/>
                      <w:bCs/>
                      <w:sz w:val="18"/>
                      <w:szCs w:val="18"/>
                      <w:lang w:val="ro-MO"/>
                    </w:rPr>
                    <w:t>Bunul proprietate a statului destinat</w:t>
                  </w:r>
                  <w:r w:rsidRPr="00C4375C">
                    <w:rPr>
                      <w:b/>
                      <w:bCs/>
                      <w:sz w:val="18"/>
                      <w:szCs w:val="18"/>
                      <w:lang w:val="ro-MO"/>
                    </w:rPr>
                    <w:br/>
                    <w:t>implementării proiectului de</w:t>
                  </w:r>
                  <w:r w:rsidRPr="00C4375C">
                    <w:rPr>
                      <w:b/>
                      <w:bCs/>
                      <w:sz w:val="18"/>
                      <w:szCs w:val="18"/>
                      <w:lang w:val="ro-MO"/>
                    </w:rPr>
                    <w:br/>
                    <w:t>parteneriat public-privat</w:t>
                  </w:r>
                </w:p>
              </w:tc>
              <w:tc>
                <w:tcPr>
                  <w:tcW w:w="1294" w:type="dxa"/>
                </w:tcPr>
                <w:p w:rsidR="00224273" w:rsidRDefault="00224273" w:rsidP="00F549B5">
                  <w:pPr>
                    <w:framePr w:hSpace="180" w:wrap="around" w:vAnchor="text" w:hAnchor="text" w:x="-419" w:y="1"/>
                    <w:suppressOverlap/>
                    <w:jc w:val="both"/>
                    <w:rPr>
                      <w:lang w:val="ro-MO"/>
                    </w:rPr>
                  </w:pPr>
                  <w:r w:rsidRPr="00C4375C">
                    <w:rPr>
                      <w:b/>
                      <w:bCs/>
                      <w:sz w:val="18"/>
                      <w:szCs w:val="18"/>
                      <w:lang w:val="ro-MO"/>
                    </w:rPr>
                    <w:t>Adresa</w:t>
                  </w:r>
                </w:p>
              </w:tc>
              <w:tc>
                <w:tcPr>
                  <w:tcW w:w="1134" w:type="dxa"/>
                </w:tcPr>
                <w:p w:rsidR="00224273" w:rsidRDefault="00224273" w:rsidP="00F549B5">
                  <w:pPr>
                    <w:framePr w:hSpace="180" w:wrap="around" w:vAnchor="text" w:hAnchor="text" w:x="-419" w:y="1"/>
                    <w:suppressOverlap/>
                    <w:jc w:val="both"/>
                    <w:rPr>
                      <w:lang w:val="ro-MO"/>
                    </w:rPr>
                  </w:pPr>
                  <w:r w:rsidRPr="00C4375C">
                    <w:rPr>
                      <w:b/>
                      <w:bCs/>
                      <w:sz w:val="18"/>
                      <w:szCs w:val="18"/>
                      <w:lang w:val="ro-MO"/>
                    </w:rPr>
                    <w:t>Nr. cadastral</w:t>
                  </w:r>
                </w:p>
              </w:tc>
              <w:tc>
                <w:tcPr>
                  <w:tcW w:w="851" w:type="dxa"/>
                </w:tcPr>
                <w:p w:rsidR="00224273" w:rsidRDefault="00224273" w:rsidP="00F549B5">
                  <w:pPr>
                    <w:framePr w:hSpace="180" w:wrap="around" w:vAnchor="text" w:hAnchor="text" w:x="-419" w:y="1"/>
                    <w:suppressOverlap/>
                    <w:jc w:val="both"/>
                    <w:rPr>
                      <w:lang w:val="ro-MO"/>
                    </w:rPr>
                  </w:pPr>
                  <w:r w:rsidRPr="00C4375C">
                    <w:rPr>
                      <w:b/>
                      <w:bCs/>
                      <w:sz w:val="18"/>
                      <w:szCs w:val="18"/>
                      <w:lang w:val="ro-MO"/>
                    </w:rPr>
                    <w:t>Suprafaţa (ha)</w:t>
                  </w:r>
                </w:p>
              </w:tc>
              <w:tc>
                <w:tcPr>
                  <w:tcW w:w="1275" w:type="dxa"/>
                </w:tcPr>
                <w:p w:rsidR="00224273" w:rsidRDefault="00224273" w:rsidP="00F549B5">
                  <w:pPr>
                    <w:framePr w:hSpace="180" w:wrap="around" w:vAnchor="text" w:hAnchor="text" w:x="-419" w:y="1"/>
                    <w:suppressOverlap/>
                    <w:jc w:val="both"/>
                    <w:rPr>
                      <w:lang w:val="ro-MO"/>
                    </w:rPr>
                  </w:pPr>
                  <w:r>
                    <w:rPr>
                      <w:b/>
                      <w:bCs/>
                      <w:sz w:val="18"/>
                      <w:szCs w:val="18"/>
                      <w:lang w:val="ro-MO"/>
                    </w:rPr>
                    <w:t>Scopul de dezvoltarea a bunului de inter public prin implementarea proiectului</w:t>
                  </w:r>
                </w:p>
              </w:tc>
              <w:tc>
                <w:tcPr>
                  <w:tcW w:w="2977" w:type="dxa"/>
                </w:tcPr>
                <w:p w:rsidR="00224273" w:rsidRDefault="00224273" w:rsidP="00F549B5">
                  <w:pPr>
                    <w:framePr w:hSpace="180" w:wrap="around" w:vAnchor="text" w:hAnchor="text" w:x="-419" w:y="1"/>
                    <w:suppressOverlap/>
                    <w:jc w:val="both"/>
                    <w:rPr>
                      <w:lang w:val="ro-MO"/>
                    </w:rPr>
                  </w:pPr>
                  <w:r>
                    <w:rPr>
                      <w:b/>
                      <w:bCs/>
                      <w:sz w:val="18"/>
                      <w:szCs w:val="18"/>
                      <w:lang w:val="ro-MO"/>
                    </w:rPr>
                    <w:t>Obiectivul de dezvoltarea a bunului de inter public prin implementarea proiectului</w:t>
                  </w:r>
                </w:p>
              </w:tc>
            </w:tr>
            <w:tr w:rsidR="00224273" w:rsidTr="005E09DE">
              <w:trPr>
                <w:trHeight w:val="41"/>
              </w:trPr>
              <w:tc>
                <w:tcPr>
                  <w:tcW w:w="9497" w:type="dxa"/>
                  <w:gridSpan w:val="7"/>
                </w:tcPr>
                <w:p w:rsidR="00224273" w:rsidRDefault="00224273" w:rsidP="00F549B5">
                  <w:pPr>
                    <w:framePr w:hSpace="180" w:wrap="around" w:vAnchor="text" w:hAnchor="text" w:x="-419" w:y="1"/>
                    <w:suppressOverlap/>
                    <w:jc w:val="both"/>
                    <w:rPr>
                      <w:lang w:val="ro-MO"/>
                    </w:rPr>
                  </w:pPr>
                  <w:r w:rsidRPr="00863A1F">
                    <w:rPr>
                      <w:b/>
                      <w:sz w:val="18"/>
                      <w:szCs w:val="18"/>
                      <w:lang w:val="ro-MO"/>
                    </w:rPr>
                    <w:t>Partener public/Ministerul Tineretului şi sportului</w:t>
                  </w:r>
                </w:p>
              </w:tc>
            </w:tr>
            <w:tr w:rsidR="00224273" w:rsidRPr="00F61511" w:rsidTr="005E09DE">
              <w:trPr>
                <w:trHeight w:val="41"/>
              </w:trPr>
              <w:tc>
                <w:tcPr>
                  <w:tcW w:w="562" w:type="dxa"/>
                  <w:vAlign w:val="center"/>
                </w:tcPr>
                <w:p w:rsidR="00224273" w:rsidRDefault="00224273" w:rsidP="00253BDC">
                  <w:pPr>
                    <w:framePr w:hSpace="180" w:wrap="around" w:vAnchor="text" w:hAnchor="text" w:x="-419" w:y="1"/>
                    <w:suppressOverlap/>
                    <w:rPr>
                      <w:sz w:val="20"/>
                      <w:szCs w:val="20"/>
                      <w:lang w:val="ro-MO"/>
                    </w:rPr>
                  </w:pPr>
                  <w:r>
                    <w:rPr>
                      <w:sz w:val="20"/>
                      <w:szCs w:val="20"/>
                      <w:lang w:val="ro-MO"/>
                    </w:rPr>
                    <w:t>19.</w:t>
                  </w:r>
                </w:p>
              </w:tc>
              <w:tc>
                <w:tcPr>
                  <w:tcW w:w="1404" w:type="dxa"/>
                  <w:vAlign w:val="center"/>
                </w:tcPr>
                <w:p w:rsidR="00224273" w:rsidRPr="005F4580" w:rsidRDefault="00224273" w:rsidP="00253BDC">
                  <w:pPr>
                    <w:framePr w:hSpace="180" w:wrap="around" w:vAnchor="text" w:hAnchor="text" w:x="-419" w:y="1"/>
                    <w:suppressOverlap/>
                    <w:rPr>
                      <w:bCs/>
                      <w:sz w:val="20"/>
                      <w:szCs w:val="20"/>
                      <w:lang w:val="ro-RO"/>
                    </w:rPr>
                  </w:pPr>
                  <w:r>
                    <w:rPr>
                      <w:bCs/>
                      <w:sz w:val="20"/>
                      <w:szCs w:val="20"/>
                      <w:lang w:val="ro-RO"/>
                    </w:rPr>
                    <w:t xml:space="preserve">Şcoala Sportivă Specializată de Fotbal </w:t>
                  </w:r>
                </w:p>
              </w:tc>
              <w:tc>
                <w:tcPr>
                  <w:tcW w:w="1294" w:type="dxa"/>
                  <w:vAlign w:val="center"/>
                </w:tcPr>
                <w:p w:rsidR="00224273" w:rsidRDefault="00224273" w:rsidP="00253BDC">
                  <w:pPr>
                    <w:framePr w:hSpace="180" w:wrap="around" w:vAnchor="text" w:hAnchor="text" w:x="-419" w:y="1"/>
                    <w:suppressOverlap/>
                    <w:rPr>
                      <w:sz w:val="20"/>
                      <w:szCs w:val="20"/>
                      <w:lang w:val="ro-MO"/>
                    </w:rPr>
                  </w:pPr>
                  <w:r>
                    <w:rPr>
                      <w:sz w:val="20"/>
                      <w:szCs w:val="20"/>
                      <w:lang w:val="ro-MO"/>
                    </w:rPr>
                    <w:t xml:space="preserve">Mun. Chișinău Str. N. </w:t>
                  </w:r>
                  <w:proofErr w:type="spellStart"/>
                  <w:r>
                    <w:rPr>
                      <w:sz w:val="20"/>
                      <w:szCs w:val="20"/>
                      <w:lang w:val="ro-MO"/>
                    </w:rPr>
                    <w:t>Dimo</w:t>
                  </w:r>
                  <w:proofErr w:type="spellEnd"/>
                  <w:r>
                    <w:rPr>
                      <w:sz w:val="20"/>
                      <w:szCs w:val="20"/>
                      <w:lang w:val="ro-MO"/>
                    </w:rPr>
                    <w:t xml:space="preserve"> 13/4A</w:t>
                  </w:r>
                </w:p>
              </w:tc>
              <w:tc>
                <w:tcPr>
                  <w:tcW w:w="1134" w:type="dxa"/>
                  <w:vAlign w:val="center"/>
                </w:tcPr>
                <w:p w:rsidR="00224273" w:rsidRDefault="00224273" w:rsidP="00253BDC">
                  <w:pPr>
                    <w:framePr w:hSpace="180" w:wrap="around" w:vAnchor="text" w:hAnchor="text" w:x="-419" w:y="1"/>
                    <w:suppressOverlap/>
                    <w:rPr>
                      <w:sz w:val="20"/>
                      <w:szCs w:val="20"/>
                      <w:lang w:val="ro-MO"/>
                    </w:rPr>
                  </w:pPr>
                </w:p>
              </w:tc>
              <w:tc>
                <w:tcPr>
                  <w:tcW w:w="851" w:type="dxa"/>
                  <w:vAlign w:val="center"/>
                </w:tcPr>
                <w:p w:rsidR="00224273" w:rsidRDefault="00224273" w:rsidP="00AE56E7">
                  <w:pPr>
                    <w:framePr w:hSpace="180" w:wrap="around" w:vAnchor="text" w:hAnchor="text" w:x="-419" w:y="1"/>
                    <w:suppressOverlap/>
                    <w:jc w:val="both"/>
                    <w:rPr>
                      <w:sz w:val="20"/>
                      <w:szCs w:val="20"/>
                      <w:lang w:val="ro-MO"/>
                    </w:rPr>
                  </w:pPr>
                  <w:r>
                    <w:rPr>
                      <w:sz w:val="20"/>
                      <w:szCs w:val="20"/>
                      <w:lang w:val="ro-MO"/>
                    </w:rPr>
                    <w:t xml:space="preserve">5908 </w:t>
                  </w:r>
                  <w:r>
                    <w:rPr>
                      <w:sz w:val="20"/>
                      <w:szCs w:val="20"/>
                      <w:vertAlign w:val="superscript"/>
                      <w:lang w:val="ro-MO"/>
                    </w:rPr>
                    <w:t xml:space="preserve"> </w:t>
                  </w:r>
                  <w:r>
                    <w:rPr>
                      <w:sz w:val="20"/>
                      <w:szCs w:val="20"/>
                      <w:lang w:val="ro-MO"/>
                    </w:rPr>
                    <w:t>m</w:t>
                  </w:r>
                  <w:r>
                    <w:rPr>
                      <w:sz w:val="20"/>
                      <w:szCs w:val="20"/>
                      <w:vertAlign w:val="superscript"/>
                      <w:lang w:val="ro-MO"/>
                    </w:rPr>
                    <w:t>2</w:t>
                  </w:r>
                  <w:r>
                    <w:rPr>
                      <w:sz w:val="20"/>
                      <w:szCs w:val="20"/>
                      <w:lang w:val="ro-MO"/>
                    </w:rPr>
                    <w:t xml:space="preserve"> </w:t>
                  </w:r>
                </w:p>
                <w:p w:rsidR="00224273" w:rsidRDefault="00224273" w:rsidP="00AE56E7">
                  <w:pPr>
                    <w:framePr w:hSpace="180" w:wrap="around" w:vAnchor="text" w:hAnchor="text" w:x="-419" w:y="1"/>
                    <w:suppressOverlap/>
                    <w:jc w:val="both"/>
                    <w:rPr>
                      <w:sz w:val="20"/>
                      <w:szCs w:val="20"/>
                      <w:vertAlign w:val="superscript"/>
                      <w:lang w:val="ro-MO"/>
                    </w:rPr>
                  </w:pPr>
                  <w:r>
                    <w:rPr>
                      <w:sz w:val="20"/>
                      <w:szCs w:val="20"/>
                      <w:lang w:val="ro-MO"/>
                    </w:rPr>
                    <w:t>Bloc administrativ 264 m</w:t>
                  </w:r>
                  <w:r>
                    <w:rPr>
                      <w:sz w:val="20"/>
                      <w:szCs w:val="20"/>
                      <w:vertAlign w:val="superscript"/>
                      <w:lang w:val="ro-MO"/>
                    </w:rPr>
                    <w:t>2</w:t>
                  </w:r>
                </w:p>
                <w:p w:rsidR="00224273" w:rsidRDefault="00224273" w:rsidP="00AE56E7">
                  <w:pPr>
                    <w:framePr w:hSpace="180" w:wrap="around" w:vAnchor="text" w:hAnchor="text" w:x="-419" w:y="1"/>
                    <w:suppressOverlap/>
                    <w:jc w:val="both"/>
                    <w:rPr>
                      <w:sz w:val="20"/>
                      <w:szCs w:val="20"/>
                      <w:vertAlign w:val="superscript"/>
                      <w:lang w:val="ro-MO"/>
                    </w:rPr>
                  </w:pPr>
                </w:p>
                <w:p w:rsidR="00224273" w:rsidRDefault="00AE56E7" w:rsidP="00AE56E7">
                  <w:pPr>
                    <w:framePr w:hSpace="180" w:wrap="around" w:vAnchor="text" w:hAnchor="text" w:x="-419" w:y="1"/>
                    <w:suppressOverlap/>
                    <w:jc w:val="both"/>
                    <w:rPr>
                      <w:sz w:val="20"/>
                      <w:szCs w:val="20"/>
                      <w:lang w:val="ro-MO"/>
                    </w:rPr>
                  </w:pPr>
                  <w:r>
                    <w:rPr>
                      <w:sz w:val="20"/>
                      <w:szCs w:val="20"/>
                      <w:lang w:val="ro-MO"/>
                    </w:rPr>
                    <w:t>T</w:t>
                  </w:r>
                  <w:r w:rsidR="00224273" w:rsidRPr="005F4580">
                    <w:rPr>
                      <w:sz w:val="20"/>
                      <w:szCs w:val="20"/>
                      <w:lang w:val="ro-MO"/>
                    </w:rPr>
                    <w:t xml:space="preserve">eren de fotbal </w:t>
                  </w:r>
                </w:p>
                <w:p w:rsidR="00224273" w:rsidRDefault="00224273" w:rsidP="00AE56E7">
                  <w:pPr>
                    <w:framePr w:hSpace="180" w:wrap="around" w:vAnchor="text" w:hAnchor="text" w:x="-419" w:y="1"/>
                    <w:suppressOverlap/>
                    <w:jc w:val="both"/>
                    <w:rPr>
                      <w:sz w:val="20"/>
                      <w:szCs w:val="20"/>
                      <w:vertAlign w:val="superscript"/>
                      <w:lang w:val="ro-MO"/>
                    </w:rPr>
                  </w:pPr>
                  <w:r w:rsidRPr="005F4580">
                    <w:rPr>
                      <w:sz w:val="20"/>
                      <w:szCs w:val="20"/>
                      <w:lang w:val="ro-MO"/>
                    </w:rPr>
                    <w:t>4500</w:t>
                  </w:r>
                  <w:r>
                    <w:rPr>
                      <w:sz w:val="20"/>
                      <w:szCs w:val="20"/>
                      <w:vertAlign w:val="superscript"/>
                      <w:lang w:val="ro-MO"/>
                    </w:rPr>
                    <w:t xml:space="preserve"> </w:t>
                  </w:r>
                  <w:r>
                    <w:rPr>
                      <w:sz w:val="20"/>
                      <w:szCs w:val="20"/>
                      <w:lang w:val="ro-MO"/>
                    </w:rPr>
                    <w:t>m</w:t>
                  </w:r>
                  <w:r>
                    <w:rPr>
                      <w:sz w:val="20"/>
                      <w:szCs w:val="20"/>
                      <w:vertAlign w:val="superscript"/>
                      <w:lang w:val="ro-MO"/>
                    </w:rPr>
                    <w:t>2</w:t>
                  </w:r>
                </w:p>
                <w:p w:rsidR="00224273" w:rsidRDefault="00224273" w:rsidP="00AE56E7">
                  <w:pPr>
                    <w:framePr w:hSpace="180" w:wrap="around" w:vAnchor="text" w:hAnchor="text" w:x="-419" w:y="1"/>
                    <w:suppressOverlap/>
                    <w:jc w:val="both"/>
                    <w:rPr>
                      <w:sz w:val="20"/>
                      <w:szCs w:val="20"/>
                      <w:vertAlign w:val="superscript"/>
                      <w:lang w:val="ro-MO"/>
                    </w:rPr>
                  </w:pPr>
                </w:p>
                <w:p w:rsidR="00224273" w:rsidRDefault="00224273" w:rsidP="00AE56E7">
                  <w:pPr>
                    <w:framePr w:hSpace="180" w:wrap="around" w:vAnchor="text" w:hAnchor="text" w:x="-419" w:y="1"/>
                    <w:ind w:right="-108"/>
                    <w:suppressOverlap/>
                    <w:jc w:val="both"/>
                    <w:rPr>
                      <w:sz w:val="20"/>
                      <w:szCs w:val="20"/>
                      <w:lang w:val="ro-MO"/>
                    </w:rPr>
                  </w:pPr>
                  <w:r>
                    <w:rPr>
                      <w:sz w:val="20"/>
                      <w:szCs w:val="20"/>
                      <w:lang w:val="ro-MO"/>
                    </w:rPr>
                    <w:t>Sala sportivă</w:t>
                  </w:r>
                </w:p>
                <w:p w:rsidR="00224273" w:rsidRPr="005F4580" w:rsidRDefault="00224273" w:rsidP="00AE56E7">
                  <w:pPr>
                    <w:framePr w:hSpace="180" w:wrap="around" w:vAnchor="text" w:hAnchor="text" w:x="-419" w:y="1"/>
                    <w:suppressOverlap/>
                    <w:jc w:val="both"/>
                    <w:rPr>
                      <w:sz w:val="20"/>
                      <w:szCs w:val="20"/>
                      <w:lang w:val="ro-MO"/>
                    </w:rPr>
                  </w:pPr>
                  <w:r>
                    <w:rPr>
                      <w:sz w:val="20"/>
                      <w:szCs w:val="20"/>
                      <w:lang w:val="ro-MO"/>
                    </w:rPr>
                    <w:t>1144 m</w:t>
                  </w:r>
                  <w:r>
                    <w:rPr>
                      <w:sz w:val="20"/>
                      <w:szCs w:val="20"/>
                      <w:vertAlign w:val="superscript"/>
                      <w:lang w:val="ro-MO"/>
                    </w:rPr>
                    <w:t>2</w:t>
                  </w:r>
                </w:p>
                <w:p w:rsidR="00224273" w:rsidRDefault="00224273" w:rsidP="00253BDC">
                  <w:pPr>
                    <w:framePr w:hSpace="180" w:wrap="around" w:vAnchor="text" w:hAnchor="text" w:x="-419" w:y="1"/>
                    <w:suppressOverlap/>
                    <w:jc w:val="center"/>
                    <w:rPr>
                      <w:sz w:val="20"/>
                      <w:szCs w:val="20"/>
                      <w:lang w:val="ro-MO"/>
                    </w:rPr>
                  </w:pPr>
                </w:p>
              </w:tc>
              <w:tc>
                <w:tcPr>
                  <w:tcW w:w="1275" w:type="dxa"/>
                  <w:vAlign w:val="center"/>
                </w:tcPr>
                <w:p w:rsidR="00224273" w:rsidRDefault="00224273" w:rsidP="00253BDC">
                  <w:pPr>
                    <w:framePr w:hSpace="180" w:wrap="around" w:vAnchor="text" w:hAnchor="text" w:x="-419" w:y="1"/>
                    <w:suppressOverlap/>
                    <w:rPr>
                      <w:sz w:val="20"/>
                      <w:szCs w:val="20"/>
                      <w:lang w:val="ro-MO"/>
                    </w:rPr>
                  </w:pPr>
                  <w:r>
                    <w:rPr>
                      <w:sz w:val="20"/>
                      <w:szCs w:val="20"/>
                      <w:lang w:val="ro-MO"/>
                    </w:rPr>
                    <w:t>Dezvoltarea fotbalului autohton</w:t>
                  </w:r>
                </w:p>
              </w:tc>
              <w:tc>
                <w:tcPr>
                  <w:tcW w:w="2977" w:type="dxa"/>
                  <w:vAlign w:val="center"/>
                </w:tcPr>
                <w:p w:rsidR="00224273" w:rsidRDefault="00224273" w:rsidP="00253BDC">
                  <w:pPr>
                    <w:framePr w:hSpace="180" w:wrap="around" w:vAnchor="text" w:hAnchor="text" w:x="-419" w:y="1"/>
                    <w:suppressOverlap/>
                    <w:rPr>
                      <w:sz w:val="20"/>
                      <w:szCs w:val="20"/>
                      <w:lang w:val="ro-MO"/>
                    </w:rPr>
                  </w:pPr>
                  <w:r>
                    <w:rPr>
                      <w:sz w:val="20"/>
                      <w:szCs w:val="20"/>
                      <w:lang w:val="ro-MO"/>
                    </w:rPr>
                    <w:t>Reconstrucția şi restaurarea imobilelor şi a terenului de fotbal</w:t>
                  </w:r>
                </w:p>
              </w:tc>
            </w:tr>
          </w:tbl>
          <w:p w:rsidR="00224273" w:rsidRPr="00872AFE" w:rsidRDefault="00224273" w:rsidP="00F549B5">
            <w:pPr>
              <w:jc w:val="both"/>
              <w:rPr>
                <w:lang w:val="ro-MO"/>
              </w:rPr>
            </w:pPr>
          </w:p>
        </w:tc>
        <w:tc>
          <w:tcPr>
            <w:tcW w:w="2552" w:type="dxa"/>
            <w:tcBorders>
              <w:left w:val="single" w:sz="4" w:space="0" w:color="auto"/>
              <w:right w:val="single" w:sz="4" w:space="0" w:color="auto"/>
            </w:tcBorders>
            <w:shd w:val="clear" w:color="auto" w:fill="auto"/>
            <w:vAlign w:val="center"/>
          </w:tcPr>
          <w:p w:rsidR="00224273" w:rsidRPr="000C62C8" w:rsidRDefault="00AE56E7" w:rsidP="00F549B5">
            <w:pPr>
              <w:jc w:val="both"/>
              <w:rPr>
                <w:lang w:val="ro-MO"/>
              </w:rPr>
            </w:pPr>
            <w:r>
              <w:rPr>
                <w:lang w:val="ro-MO"/>
              </w:rPr>
              <w:t>Se acceptă. Bunul a fost inclus în proiectul de modificare şi completarea a Listei bunurilor proprietate publică a statului propuse parteneriatului public-privat</w:t>
            </w:r>
            <w:r w:rsidR="0097109C">
              <w:rPr>
                <w:lang w:val="ro-MO"/>
              </w:rPr>
              <w:t>.</w:t>
            </w:r>
          </w:p>
        </w:tc>
      </w:tr>
      <w:tr w:rsidR="00407123" w:rsidRPr="00872AFE" w:rsidTr="005E09DE">
        <w:trPr>
          <w:trHeight w:val="158"/>
        </w:trPr>
        <w:tc>
          <w:tcPr>
            <w:tcW w:w="534" w:type="dxa"/>
            <w:tcBorders>
              <w:left w:val="single" w:sz="4" w:space="0" w:color="auto"/>
              <w:right w:val="single" w:sz="4" w:space="0" w:color="auto"/>
            </w:tcBorders>
            <w:vAlign w:val="center"/>
          </w:tcPr>
          <w:p w:rsidR="00407123" w:rsidRPr="00872AFE" w:rsidRDefault="00407123" w:rsidP="00F549B5">
            <w:pPr>
              <w:pStyle w:val="ListParagraph"/>
              <w:numPr>
                <w:ilvl w:val="0"/>
                <w:numId w:val="14"/>
              </w:numPr>
              <w:ind w:left="0"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407123" w:rsidRPr="00872AFE" w:rsidRDefault="00407123" w:rsidP="00F549B5">
            <w:pPr>
              <w:rPr>
                <w:b/>
                <w:lang w:val="ro-MO"/>
              </w:rPr>
            </w:pPr>
            <w:r w:rsidRPr="00872AFE">
              <w:rPr>
                <w:b/>
                <w:lang w:val="ro-MO"/>
              </w:rPr>
              <w:t>Ministerul Afacerilor Externe şi Integrării Europene</w:t>
            </w:r>
          </w:p>
          <w:p w:rsidR="00407123" w:rsidRPr="00872AFE" w:rsidRDefault="00407123" w:rsidP="00F549B5">
            <w:pPr>
              <w:rPr>
                <w:b/>
                <w:lang w:val="ro-MO"/>
              </w:rPr>
            </w:pPr>
          </w:p>
          <w:p w:rsidR="00407123" w:rsidRPr="00872AFE" w:rsidRDefault="00407123" w:rsidP="00F549B5">
            <w:pPr>
              <w:rPr>
                <w:i/>
                <w:lang w:val="ro-MO"/>
              </w:rPr>
            </w:pPr>
            <w:r w:rsidRPr="00872AFE">
              <w:rPr>
                <w:i/>
                <w:lang w:val="ro-MO"/>
              </w:rPr>
              <w:t>Nr. DI-04/3-6579 din 23.05.2013</w:t>
            </w:r>
          </w:p>
        </w:tc>
        <w:tc>
          <w:tcPr>
            <w:tcW w:w="1134" w:type="dxa"/>
            <w:tcBorders>
              <w:left w:val="single" w:sz="4" w:space="0" w:color="auto"/>
              <w:bottom w:val="single" w:sz="4" w:space="0" w:color="auto"/>
              <w:right w:val="single" w:sz="4" w:space="0" w:color="auto"/>
            </w:tcBorders>
            <w:vAlign w:val="center"/>
          </w:tcPr>
          <w:p w:rsidR="00407123" w:rsidRPr="00872AFE" w:rsidRDefault="00407123" w:rsidP="00F549B5">
            <w:pPr>
              <w:rPr>
                <w:lang w:val="ro-MO"/>
              </w:rPr>
            </w:pPr>
          </w:p>
        </w:tc>
        <w:tc>
          <w:tcPr>
            <w:tcW w:w="10064" w:type="dxa"/>
            <w:tcBorders>
              <w:left w:val="single" w:sz="4" w:space="0" w:color="auto"/>
              <w:right w:val="single" w:sz="4" w:space="0" w:color="auto"/>
            </w:tcBorders>
            <w:shd w:val="clear" w:color="auto" w:fill="auto"/>
            <w:vAlign w:val="center"/>
          </w:tcPr>
          <w:p w:rsidR="00407123" w:rsidRPr="00872AFE" w:rsidRDefault="00407123" w:rsidP="00F549B5">
            <w:pPr>
              <w:jc w:val="both"/>
              <w:rPr>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407123" w:rsidRPr="000C62C8" w:rsidRDefault="00407123" w:rsidP="00F549B5">
            <w:pPr>
              <w:jc w:val="both"/>
              <w:rPr>
                <w:lang w:val="ro-MO"/>
              </w:rPr>
            </w:pPr>
            <w:r w:rsidRPr="000C62C8">
              <w:rPr>
                <w:lang w:val="ro-MO"/>
              </w:rPr>
              <w:t>Se acceptă.</w:t>
            </w:r>
          </w:p>
        </w:tc>
      </w:tr>
      <w:tr w:rsidR="00407123" w:rsidRPr="00872AFE" w:rsidTr="005E09DE">
        <w:trPr>
          <w:trHeight w:val="78"/>
        </w:trPr>
        <w:tc>
          <w:tcPr>
            <w:tcW w:w="534" w:type="dxa"/>
            <w:tcBorders>
              <w:left w:val="single" w:sz="4" w:space="0" w:color="auto"/>
              <w:right w:val="single" w:sz="4" w:space="0" w:color="auto"/>
            </w:tcBorders>
            <w:vAlign w:val="center"/>
          </w:tcPr>
          <w:p w:rsidR="00407123" w:rsidRPr="00872AFE" w:rsidRDefault="00407123" w:rsidP="00F549B5">
            <w:pPr>
              <w:pStyle w:val="ListParagraph"/>
              <w:numPr>
                <w:ilvl w:val="0"/>
                <w:numId w:val="14"/>
              </w:numPr>
              <w:ind w:left="0"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407123" w:rsidRPr="00872AFE" w:rsidRDefault="00407123" w:rsidP="00F549B5">
            <w:pPr>
              <w:rPr>
                <w:b/>
                <w:lang w:val="ro-MO"/>
              </w:rPr>
            </w:pPr>
            <w:r w:rsidRPr="00872AFE">
              <w:rPr>
                <w:b/>
                <w:lang w:val="ro-MO"/>
              </w:rPr>
              <w:t>Ministerul Muncii, Protecţiei sociale şi Familiei</w:t>
            </w:r>
          </w:p>
          <w:p w:rsidR="00407123" w:rsidRPr="00872AFE" w:rsidRDefault="00407123" w:rsidP="00F549B5">
            <w:pPr>
              <w:rPr>
                <w:b/>
                <w:lang w:val="ro-MO"/>
              </w:rPr>
            </w:pPr>
          </w:p>
          <w:p w:rsidR="00407123" w:rsidRPr="00872AFE" w:rsidRDefault="00407123" w:rsidP="00F549B5">
            <w:pPr>
              <w:rPr>
                <w:i/>
                <w:lang w:val="ro-MO"/>
              </w:rPr>
            </w:pPr>
            <w:r w:rsidRPr="00872AFE">
              <w:rPr>
                <w:i/>
                <w:lang w:val="ro-MO"/>
              </w:rPr>
              <w:t>Nr.01-2165 din 28.05.2013</w:t>
            </w:r>
          </w:p>
        </w:tc>
        <w:tc>
          <w:tcPr>
            <w:tcW w:w="1134" w:type="dxa"/>
            <w:tcBorders>
              <w:left w:val="single" w:sz="4" w:space="0" w:color="auto"/>
              <w:bottom w:val="single" w:sz="4" w:space="0" w:color="auto"/>
              <w:right w:val="single" w:sz="4" w:space="0" w:color="auto"/>
            </w:tcBorders>
            <w:vAlign w:val="center"/>
          </w:tcPr>
          <w:p w:rsidR="00407123" w:rsidRPr="00872AFE" w:rsidRDefault="00407123" w:rsidP="00F549B5">
            <w:pPr>
              <w:rPr>
                <w:lang w:val="ro-MO"/>
              </w:rPr>
            </w:pPr>
          </w:p>
        </w:tc>
        <w:tc>
          <w:tcPr>
            <w:tcW w:w="10064" w:type="dxa"/>
            <w:tcBorders>
              <w:left w:val="single" w:sz="4" w:space="0" w:color="auto"/>
              <w:right w:val="single" w:sz="4" w:space="0" w:color="auto"/>
            </w:tcBorders>
            <w:shd w:val="clear" w:color="auto" w:fill="auto"/>
            <w:vAlign w:val="center"/>
          </w:tcPr>
          <w:p w:rsidR="00407123" w:rsidRPr="00872AFE" w:rsidRDefault="00407123" w:rsidP="00F549B5">
            <w:pPr>
              <w:jc w:val="both"/>
              <w:rPr>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407123" w:rsidRPr="000C62C8" w:rsidRDefault="00407123" w:rsidP="00F549B5">
            <w:pPr>
              <w:jc w:val="both"/>
              <w:rPr>
                <w:lang w:val="ro-MO"/>
              </w:rPr>
            </w:pPr>
            <w:r w:rsidRPr="000C62C8">
              <w:rPr>
                <w:lang w:val="ro-MO"/>
              </w:rPr>
              <w:t>Se acceptă.</w:t>
            </w:r>
          </w:p>
        </w:tc>
      </w:tr>
      <w:tr w:rsidR="00407123" w:rsidRPr="00987CE3" w:rsidTr="005E09DE">
        <w:trPr>
          <w:trHeight w:val="368"/>
        </w:trPr>
        <w:tc>
          <w:tcPr>
            <w:tcW w:w="534" w:type="dxa"/>
            <w:tcBorders>
              <w:left w:val="single" w:sz="4" w:space="0" w:color="auto"/>
              <w:right w:val="single" w:sz="4" w:space="0" w:color="auto"/>
            </w:tcBorders>
            <w:vAlign w:val="center"/>
          </w:tcPr>
          <w:p w:rsidR="00407123" w:rsidRPr="00872AFE" w:rsidRDefault="00407123" w:rsidP="00F549B5">
            <w:pPr>
              <w:pStyle w:val="ListParagraph"/>
              <w:numPr>
                <w:ilvl w:val="0"/>
                <w:numId w:val="14"/>
              </w:numPr>
              <w:ind w:left="0" w:right="-108"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407123" w:rsidRPr="00872AFE" w:rsidRDefault="00407123" w:rsidP="00F549B5">
            <w:pPr>
              <w:rPr>
                <w:b/>
                <w:lang w:val="ro-MO"/>
              </w:rPr>
            </w:pPr>
            <w:r w:rsidRPr="00872AFE">
              <w:rPr>
                <w:b/>
                <w:lang w:val="ro-MO"/>
              </w:rPr>
              <w:t>Ministerul Apărării</w:t>
            </w:r>
          </w:p>
          <w:p w:rsidR="00407123" w:rsidRPr="00872AFE" w:rsidRDefault="00407123" w:rsidP="00F549B5">
            <w:pPr>
              <w:rPr>
                <w:b/>
                <w:lang w:val="ro-MO"/>
              </w:rPr>
            </w:pPr>
            <w:r w:rsidRPr="00872AFE">
              <w:rPr>
                <w:b/>
                <w:lang w:val="ro-MO"/>
              </w:rPr>
              <w:t xml:space="preserve"> </w:t>
            </w:r>
          </w:p>
          <w:p w:rsidR="00407123" w:rsidRPr="00872AFE" w:rsidRDefault="00407123" w:rsidP="00F549B5">
            <w:pPr>
              <w:rPr>
                <w:i/>
                <w:lang w:val="ro-MO"/>
              </w:rPr>
            </w:pPr>
            <w:r w:rsidRPr="00872AFE">
              <w:rPr>
                <w:i/>
                <w:lang w:val="ro-MO"/>
              </w:rPr>
              <w:t>Nr. 11/687 din 29.05.2013</w:t>
            </w:r>
          </w:p>
        </w:tc>
        <w:tc>
          <w:tcPr>
            <w:tcW w:w="1134" w:type="dxa"/>
            <w:tcBorders>
              <w:left w:val="single" w:sz="4" w:space="0" w:color="auto"/>
              <w:bottom w:val="single" w:sz="4" w:space="0" w:color="auto"/>
              <w:right w:val="single" w:sz="4" w:space="0" w:color="auto"/>
            </w:tcBorders>
            <w:vAlign w:val="center"/>
          </w:tcPr>
          <w:p w:rsidR="00407123" w:rsidRPr="00872AFE" w:rsidRDefault="00407123" w:rsidP="00F549B5">
            <w:pPr>
              <w:rPr>
                <w:sz w:val="25"/>
                <w:szCs w:val="25"/>
                <w:lang w:val="ro-MO"/>
              </w:rPr>
            </w:pPr>
          </w:p>
        </w:tc>
        <w:tc>
          <w:tcPr>
            <w:tcW w:w="10064" w:type="dxa"/>
            <w:tcBorders>
              <w:left w:val="single" w:sz="4" w:space="0" w:color="auto"/>
              <w:right w:val="single" w:sz="4" w:space="0" w:color="auto"/>
            </w:tcBorders>
            <w:shd w:val="clear" w:color="auto" w:fill="auto"/>
            <w:vAlign w:val="center"/>
          </w:tcPr>
          <w:p w:rsidR="00407123" w:rsidRPr="00872AFE" w:rsidRDefault="00407123" w:rsidP="00F549B5">
            <w:pPr>
              <w:jc w:val="both"/>
              <w:rPr>
                <w:sz w:val="25"/>
                <w:szCs w:val="25"/>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407123" w:rsidRPr="000C62C8" w:rsidRDefault="00407123" w:rsidP="00F549B5">
            <w:pPr>
              <w:jc w:val="both"/>
              <w:rPr>
                <w:lang w:val="ro-MO"/>
              </w:rPr>
            </w:pPr>
            <w:r w:rsidRPr="000C62C8">
              <w:rPr>
                <w:lang w:val="ro-MO"/>
              </w:rPr>
              <w:t>Se acceptă.</w:t>
            </w:r>
          </w:p>
        </w:tc>
      </w:tr>
      <w:tr w:rsidR="00951939" w:rsidRPr="00872AFE" w:rsidTr="005E09DE">
        <w:trPr>
          <w:trHeight w:val="447"/>
        </w:trPr>
        <w:tc>
          <w:tcPr>
            <w:tcW w:w="534" w:type="dxa"/>
            <w:tcBorders>
              <w:left w:val="single" w:sz="4" w:space="0" w:color="auto"/>
              <w:right w:val="single" w:sz="4" w:space="0" w:color="auto"/>
            </w:tcBorders>
            <w:vAlign w:val="center"/>
          </w:tcPr>
          <w:p w:rsidR="00951939" w:rsidRPr="00872AFE" w:rsidRDefault="00951939" w:rsidP="00F549B5">
            <w:pPr>
              <w:pStyle w:val="ListParagraph"/>
              <w:numPr>
                <w:ilvl w:val="0"/>
                <w:numId w:val="14"/>
              </w:numPr>
              <w:ind w:left="0" w:hanging="142"/>
              <w:rPr>
                <w:rFonts w:ascii="Times New Roman" w:hAnsi="Times New Roman" w:cs="Times New Roman"/>
                <w:sz w:val="25"/>
                <w:szCs w:val="25"/>
                <w:lang w:val="ro-MO"/>
              </w:rPr>
            </w:pPr>
          </w:p>
        </w:tc>
        <w:tc>
          <w:tcPr>
            <w:tcW w:w="1984" w:type="dxa"/>
            <w:tcBorders>
              <w:left w:val="single" w:sz="4" w:space="0" w:color="auto"/>
              <w:right w:val="single" w:sz="4" w:space="0" w:color="auto"/>
            </w:tcBorders>
            <w:vAlign w:val="center"/>
          </w:tcPr>
          <w:p w:rsidR="00951939" w:rsidRPr="00872AFE" w:rsidRDefault="00951939" w:rsidP="00F549B5">
            <w:pPr>
              <w:rPr>
                <w:b/>
                <w:lang w:val="ro-MO"/>
              </w:rPr>
            </w:pPr>
            <w:r w:rsidRPr="00872AFE">
              <w:rPr>
                <w:b/>
                <w:lang w:val="ro-MO"/>
              </w:rPr>
              <w:t>Agenţia pentru Geologie şi Resurse Minerale</w:t>
            </w:r>
          </w:p>
          <w:p w:rsidR="00951939" w:rsidRPr="00872AFE" w:rsidRDefault="00951939" w:rsidP="00F549B5">
            <w:pPr>
              <w:rPr>
                <w:b/>
                <w:lang w:val="ro-MO"/>
              </w:rPr>
            </w:pPr>
            <w:r w:rsidRPr="00872AFE">
              <w:rPr>
                <w:b/>
                <w:lang w:val="ro-MO"/>
              </w:rPr>
              <w:t xml:space="preserve"> </w:t>
            </w:r>
          </w:p>
          <w:p w:rsidR="00951939" w:rsidRPr="00872AFE" w:rsidRDefault="00951939" w:rsidP="00F549B5">
            <w:pPr>
              <w:rPr>
                <w:i/>
                <w:lang w:val="ro-MO"/>
              </w:rPr>
            </w:pPr>
            <w:r w:rsidRPr="00872AFE">
              <w:rPr>
                <w:i/>
                <w:lang w:val="ro-MO"/>
              </w:rPr>
              <w:t>Nr.563/05 din 29.05.2013</w:t>
            </w:r>
          </w:p>
        </w:tc>
        <w:tc>
          <w:tcPr>
            <w:tcW w:w="1134" w:type="dxa"/>
            <w:tcBorders>
              <w:left w:val="single" w:sz="4" w:space="0" w:color="auto"/>
              <w:bottom w:val="single" w:sz="4" w:space="0" w:color="auto"/>
              <w:right w:val="single" w:sz="4" w:space="0" w:color="auto"/>
            </w:tcBorders>
            <w:vAlign w:val="center"/>
          </w:tcPr>
          <w:p w:rsidR="00951939" w:rsidRPr="00872AFE" w:rsidRDefault="00951939" w:rsidP="00F549B5">
            <w:pPr>
              <w:rPr>
                <w:sz w:val="25"/>
                <w:szCs w:val="25"/>
                <w:lang w:val="ro-MO"/>
              </w:rPr>
            </w:pPr>
          </w:p>
        </w:tc>
        <w:tc>
          <w:tcPr>
            <w:tcW w:w="10064" w:type="dxa"/>
            <w:tcBorders>
              <w:left w:val="single" w:sz="4" w:space="0" w:color="auto"/>
              <w:right w:val="single" w:sz="4" w:space="0" w:color="auto"/>
            </w:tcBorders>
            <w:shd w:val="clear" w:color="auto" w:fill="auto"/>
            <w:vAlign w:val="center"/>
          </w:tcPr>
          <w:p w:rsidR="00951939" w:rsidRPr="00872AFE" w:rsidRDefault="00951939" w:rsidP="00F549B5">
            <w:pPr>
              <w:jc w:val="both"/>
              <w:rPr>
                <w:lang w:val="ro-MO"/>
              </w:rPr>
            </w:pPr>
            <w:r w:rsidRPr="00872AFE">
              <w:rPr>
                <w:lang w:val="ro-MO"/>
              </w:rPr>
              <w:t>Lipsă de obiecții şi propuneri.</w:t>
            </w:r>
          </w:p>
        </w:tc>
        <w:tc>
          <w:tcPr>
            <w:tcW w:w="2552" w:type="dxa"/>
            <w:tcBorders>
              <w:left w:val="single" w:sz="4" w:space="0" w:color="auto"/>
              <w:right w:val="single" w:sz="4" w:space="0" w:color="auto"/>
            </w:tcBorders>
            <w:shd w:val="clear" w:color="auto" w:fill="auto"/>
            <w:vAlign w:val="center"/>
          </w:tcPr>
          <w:p w:rsidR="00951939" w:rsidRPr="000C62C8" w:rsidRDefault="00951939" w:rsidP="00F549B5">
            <w:pPr>
              <w:jc w:val="both"/>
              <w:rPr>
                <w:lang w:val="ro-MO"/>
              </w:rPr>
            </w:pPr>
            <w:r w:rsidRPr="000C62C8">
              <w:rPr>
                <w:lang w:val="ro-MO"/>
              </w:rPr>
              <w:t>Se acceptă.</w:t>
            </w:r>
          </w:p>
        </w:tc>
      </w:tr>
    </w:tbl>
    <w:p w:rsidR="00DC52D7" w:rsidRPr="00407123" w:rsidRDefault="00DC52D7" w:rsidP="00280EAC">
      <w:pPr>
        <w:rPr>
          <w:sz w:val="25"/>
          <w:szCs w:val="25"/>
          <w:lang w:val="fr-FR"/>
        </w:rPr>
      </w:pPr>
    </w:p>
    <w:sectPr w:rsidR="00DC52D7" w:rsidRPr="00407123" w:rsidSect="005E09DE">
      <w:footerReference w:type="default" r:id="rId8"/>
      <w:pgSz w:w="16838" w:h="11906" w:orient="landscape"/>
      <w:pgMar w:top="-1560" w:right="1134" w:bottom="992" w:left="720" w:header="567" w:footer="8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1F" w:rsidRDefault="0090431F" w:rsidP="00A362FE">
      <w:r>
        <w:separator/>
      </w:r>
    </w:p>
  </w:endnote>
  <w:endnote w:type="continuationSeparator" w:id="0">
    <w:p w:rsidR="0090431F" w:rsidRDefault="0090431F" w:rsidP="00A36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4641"/>
      <w:docPartObj>
        <w:docPartGallery w:val="Page Numbers (Bottom of Page)"/>
        <w:docPartUnique/>
      </w:docPartObj>
    </w:sdtPr>
    <w:sdtContent>
      <w:sdt>
        <w:sdtPr>
          <w:id w:val="565050523"/>
          <w:docPartObj>
            <w:docPartGallery w:val="Page Numbers (Top of Page)"/>
            <w:docPartUnique/>
          </w:docPartObj>
        </w:sdtPr>
        <w:sdtContent>
          <w:p w:rsidR="005E09DE" w:rsidRDefault="005E09DE">
            <w:pPr>
              <w:pStyle w:val="Footer"/>
              <w:jc w:val="right"/>
            </w:pPr>
            <w:r>
              <w:t xml:space="preserve">Page </w:t>
            </w:r>
            <w:r w:rsidR="00BA61C1">
              <w:rPr>
                <w:b/>
              </w:rPr>
              <w:fldChar w:fldCharType="begin"/>
            </w:r>
            <w:r>
              <w:rPr>
                <w:b/>
              </w:rPr>
              <w:instrText xml:space="preserve"> PAGE </w:instrText>
            </w:r>
            <w:r w:rsidR="00BA61C1">
              <w:rPr>
                <w:b/>
              </w:rPr>
              <w:fldChar w:fldCharType="separate"/>
            </w:r>
            <w:r w:rsidR="00F61511">
              <w:rPr>
                <w:b/>
                <w:noProof/>
              </w:rPr>
              <w:t>6</w:t>
            </w:r>
            <w:r w:rsidR="00BA61C1">
              <w:rPr>
                <w:b/>
              </w:rPr>
              <w:fldChar w:fldCharType="end"/>
            </w:r>
            <w:r>
              <w:t xml:space="preserve"> of </w:t>
            </w:r>
            <w:r w:rsidR="00BA61C1">
              <w:rPr>
                <w:b/>
              </w:rPr>
              <w:fldChar w:fldCharType="begin"/>
            </w:r>
            <w:r>
              <w:rPr>
                <w:b/>
              </w:rPr>
              <w:instrText xml:space="preserve"> NUMPAGES  </w:instrText>
            </w:r>
            <w:r w:rsidR="00BA61C1">
              <w:rPr>
                <w:b/>
              </w:rPr>
              <w:fldChar w:fldCharType="separate"/>
            </w:r>
            <w:r w:rsidR="00F61511">
              <w:rPr>
                <w:b/>
                <w:noProof/>
              </w:rPr>
              <w:t>31</w:t>
            </w:r>
            <w:r w:rsidR="00BA61C1">
              <w:rPr>
                <w:b/>
              </w:rPr>
              <w:fldChar w:fldCharType="end"/>
            </w:r>
          </w:p>
        </w:sdtContent>
      </w:sdt>
    </w:sdtContent>
  </w:sdt>
  <w:p w:rsidR="00380318" w:rsidRDefault="00380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1F" w:rsidRDefault="0090431F" w:rsidP="00A362FE">
      <w:r>
        <w:separator/>
      </w:r>
    </w:p>
  </w:footnote>
  <w:footnote w:type="continuationSeparator" w:id="0">
    <w:p w:rsidR="0090431F" w:rsidRDefault="0090431F" w:rsidP="00A36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04C8"/>
    <w:multiLevelType w:val="hybridMultilevel"/>
    <w:tmpl w:val="550AC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55CC5"/>
    <w:multiLevelType w:val="hybridMultilevel"/>
    <w:tmpl w:val="D768383C"/>
    <w:lvl w:ilvl="0" w:tplc="9DCC4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5082D"/>
    <w:multiLevelType w:val="hybridMultilevel"/>
    <w:tmpl w:val="A1A8186E"/>
    <w:lvl w:ilvl="0" w:tplc="91D07D9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C4294"/>
    <w:multiLevelType w:val="hybridMultilevel"/>
    <w:tmpl w:val="CF62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85891"/>
    <w:multiLevelType w:val="hybridMultilevel"/>
    <w:tmpl w:val="0234FF24"/>
    <w:lvl w:ilvl="0" w:tplc="71D09A4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27AD6101"/>
    <w:multiLevelType w:val="hybridMultilevel"/>
    <w:tmpl w:val="654A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05B9F"/>
    <w:multiLevelType w:val="hybridMultilevel"/>
    <w:tmpl w:val="8D405A7A"/>
    <w:lvl w:ilvl="0" w:tplc="C914BF8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FE201C0"/>
    <w:multiLevelType w:val="hybridMultilevel"/>
    <w:tmpl w:val="F4A2B69C"/>
    <w:lvl w:ilvl="0" w:tplc="AA0E4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24BC2"/>
    <w:multiLevelType w:val="hybridMultilevel"/>
    <w:tmpl w:val="06E6FBD2"/>
    <w:lvl w:ilvl="0" w:tplc="933CFE3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BA12793"/>
    <w:multiLevelType w:val="hybridMultilevel"/>
    <w:tmpl w:val="FD949B02"/>
    <w:lvl w:ilvl="0" w:tplc="4A4EF83A">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3216D6"/>
    <w:multiLevelType w:val="hybridMultilevel"/>
    <w:tmpl w:val="28C8C6D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F330A"/>
    <w:multiLevelType w:val="hybridMultilevel"/>
    <w:tmpl w:val="761C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B7F58"/>
    <w:multiLevelType w:val="hybridMultilevel"/>
    <w:tmpl w:val="2E1690D2"/>
    <w:lvl w:ilvl="0" w:tplc="9B707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D6AB4"/>
    <w:multiLevelType w:val="hybridMultilevel"/>
    <w:tmpl w:val="89C830FC"/>
    <w:lvl w:ilvl="0" w:tplc="15AA8366">
      <w:numFmt w:val="bullet"/>
      <w:lvlText w:val="-"/>
      <w:lvlJc w:val="left"/>
      <w:pPr>
        <w:ind w:left="974" w:hanging="360"/>
      </w:pPr>
      <w:rPr>
        <w:rFonts w:ascii="Times New Roman" w:eastAsia="Times New Roman" w:hAnsi="Times New Roman" w:cs="Times New Roman"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14">
    <w:nsid w:val="6771153E"/>
    <w:multiLevelType w:val="hybridMultilevel"/>
    <w:tmpl w:val="97123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32812"/>
    <w:multiLevelType w:val="hybridMultilevel"/>
    <w:tmpl w:val="E4E4AF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5"/>
  </w:num>
  <w:num w:numId="5">
    <w:abstractNumId w:val="12"/>
  </w:num>
  <w:num w:numId="6">
    <w:abstractNumId w:val="1"/>
  </w:num>
  <w:num w:numId="7">
    <w:abstractNumId w:val="4"/>
  </w:num>
  <w:num w:numId="8">
    <w:abstractNumId w:val="13"/>
  </w:num>
  <w:num w:numId="9">
    <w:abstractNumId w:val="2"/>
  </w:num>
  <w:num w:numId="10">
    <w:abstractNumId w:val="3"/>
  </w:num>
  <w:num w:numId="11">
    <w:abstractNumId w:val="7"/>
  </w:num>
  <w:num w:numId="12">
    <w:abstractNumId w:val="6"/>
  </w:num>
  <w:num w:numId="13">
    <w:abstractNumId w:val="9"/>
  </w:num>
  <w:num w:numId="14">
    <w:abstractNumId w:val="10"/>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141314"/>
  </w:hdrShapeDefaults>
  <w:footnotePr>
    <w:footnote w:id="-1"/>
    <w:footnote w:id="0"/>
  </w:footnotePr>
  <w:endnotePr>
    <w:endnote w:id="-1"/>
    <w:endnote w:id="0"/>
  </w:endnotePr>
  <w:compat/>
  <w:rsids>
    <w:rsidRoot w:val="005620C8"/>
    <w:rsid w:val="00002200"/>
    <w:rsid w:val="00002375"/>
    <w:rsid w:val="00006262"/>
    <w:rsid w:val="00006B6E"/>
    <w:rsid w:val="00020A9A"/>
    <w:rsid w:val="00021AAF"/>
    <w:rsid w:val="00024969"/>
    <w:rsid w:val="000269A6"/>
    <w:rsid w:val="0002769B"/>
    <w:rsid w:val="000306AA"/>
    <w:rsid w:val="00031659"/>
    <w:rsid w:val="00032F76"/>
    <w:rsid w:val="00035C3F"/>
    <w:rsid w:val="000363B3"/>
    <w:rsid w:val="00036A56"/>
    <w:rsid w:val="00043F2F"/>
    <w:rsid w:val="00054EF8"/>
    <w:rsid w:val="00060288"/>
    <w:rsid w:val="00063864"/>
    <w:rsid w:val="00064386"/>
    <w:rsid w:val="000651C0"/>
    <w:rsid w:val="0006610A"/>
    <w:rsid w:val="00066B62"/>
    <w:rsid w:val="000753A0"/>
    <w:rsid w:val="0008026C"/>
    <w:rsid w:val="00080A2D"/>
    <w:rsid w:val="000821F1"/>
    <w:rsid w:val="0009746B"/>
    <w:rsid w:val="000974E5"/>
    <w:rsid w:val="000A0B5A"/>
    <w:rsid w:val="000B0DC7"/>
    <w:rsid w:val="000B29BB"/>
    <w:rsid w:val="000B6E85"/>
    <w:rsid w:val="000C0B07"/>
    <w:rsid w:val="000C1D17"/>
    <w:rsid w:val="000C4B0F"/>
    <w:rsid w:val="000C62C8"/>
    <w:rsid w:val="000C66E5"/>
    <w:rsid w:val="000D5133"/>
    <w:rsid w:val="000E159A"/>
    <w:rsid w:val="000E1769"/>
    <w:rsid w:val="000F35C0"/>
    <w:rsid w:val="000F6331"/>
    <w:rsid w:val="0010072A"/>
    <w:rsid w:val="00110E95"/>
    <w:rsid w:val="00117E35"/>
    <w:rsid w:val="00120058"/>
    <w:rsid w:val="00120D72"/>
    <w:rsid w:val="00125517"/>
    <w:rsid w:val="00127506"/>
    <w:rsid w:val="001321D9"/>
    <w:rsid w:val="00134E90"/>
    <w:rsid w:val="00135E63"/>
    <w:rsid w:val="00160DD9"/>
    <w:rsid w:val="0017094F"/>
    <w:rsid w:val="00175EEA"/>
    <w:rsid w:val="00187A71"/>
    <w:rsid w:val="001951E4"/>
    <w:rsid w:val="00197EBC"/>
    <w:rsid w:val="001A4349"/>
    <w:rsid w:val="001A5F22"/>
    <w:rsid w:val="001A7695"/>
    <w:rsid w:val="001B06D2"/>
    <w:rsid w:val="001B4D79"/>
    <w:rsid w:val="001B5004"/>
    <w:rsid w:val="001B6C79"/>
    <w:rsid w:val="001B78D8"/>
    <w:rsid w:val="001C1552"/>
    <w:rsid w:val="001C3FE5"/>
    <w:rsid w:val="001C5F97"/>
    <w:rsid w:val="001E76DB"/>
    <w:rsid w:val="002009FC"/>
    <w:rsid w:val="0021047E"/>
    <w:rsid w:val="00210700"/>
    <w:rsid w:val="00215837"/>
    <w:rsid w:val="00221593"/>
    <w:rsid w:val="00224273"/>
    <w:rsid w:val="00237596"/>
    <w:rsid w:val="0024269C"/>
    <w:rsid w:val="00253BDC"/>
    <w:rsid w:val="0025697C"/>
    <w:rsid w:val="00261A19"/>
    <w:rsid w:val="00265F6B"/>
    <w:rsid w:val="002671CC"/>
    <w:rsid w:val="00267C2F"/>
    <w:rsid w:val="00270A41"/>
    <w:rsid w:val="00274178"/>
    <w:rsid w:val="00276416"/>
    <w:rsid w:val="00280EAC"/>
    <w:rsid w:val="00287BD9"/>
    <w:rsid w:val="002A6B1C"/>
    <w:rsid w:val="002B0A3B"/>
    <w:rsid w:val="002B5C31"/>
    <w:rsid w:val="002C1394"/>
    <w:rsid w:val="002C2825"/>
    <w:rsid w:val="002C3E56"/>
    <w:rsid w:val="002D6364"/>
    <w:rsid w:val="002E438D"/>
    <w:rsid w:val="002E4849"/>
    <w:rsid w:val="002F4758"/>
    <w:rsid w:val="002F68E4"/>
    <w:rsid w:val="003164E0"/>
    <w:rsid w:val="003170C3"/>
    <w:rsid w:val="00321C79"/>
    <w:rsid w:val="00322F29"/>
    <w:rsid w:val="003244FC"/>
    <w:rsid w:val="0033553E"/>
    <w:rsid w:val="00340189"/>
    <w:rsid w:val="00340243"/>
    <w:rsid w:val="00346D64"/>
    <w:rsid w:val="00362F88"/>
    <w:rsid w:val="00364B9A"/>
    <w:rsid w:val="003749B9"/>
    <w:rsid w:val="003773B5"/>
    <w:rsid w:val="00380318"/>
    <w:rsid w:val="00382326"/>
    <w:rsid w:val="00382508"/>
    <w:rsid w:val="00394350"/>
    <w:rsid w:val="00396F28"/>
    <w:rsid w:val="003A0408"/>
    <w:rsid w:val="003A1DBE"/>
    <w:rsid w:val="003A2B61"/>
    <w:rsid w:val="003A35F5"/>
    <w:rsid w:val="003A6A2A"/>
    <w:rsid w:val="003B175B"/>
    <w:rsid w:val="003B6BB7"/>
    <w:rsid w:val="003C180E"/>
    <w:rsid w:val="003D5D96"/>
    <w:rsid w:val="003D7060"/>
    <w:rsid w:val="003E3E20"/>
    <w:rsid w:val="003E4D47"/>
    <w:rsid w:val="003E66F5"/>
    <w:rsid w:val="003E69A4"/>
    <w:rsid w:val="003F152A"/>
    <w:rsid w:val="003F7B5E"/>
    <w:rsid w:val="00401277"/>
    <w:rsid w:val="00403F24"/>
    <w:rsid w:val="00405FB5"/>
    <w:rsid w:val="00407123"/>
    <w:rsid w:val="00423EF7"/>
    <w:rsid w:val="00431EA8"/>
    <w:rsid w:val="004327DA"/>
    <w:rsid w:val="00434428"/>
    <w:rsid w:val="00440C28"/>
    <w:rsid w:val="00441B32"/>
    <w:rsid w:val="00443AF2"/>
    <w:rsid w:val="00445823"/>
    <w:rsid w:val="00447458"/>
    <w:rsid w:val="00453D89"/>
    <w:rsid w:val="00460A01"/>
    <w:rsid w:val="00463DF5"/>
    <w:rsid w:val="004659F8"/>
    <w:rsid w:val="00471F82"/>
    <w:rsid w:val="00484BEE"/>
    <w:rsid w:val="004913B7"/>
    <w:rsid w:val="00496C5D"/>
    <w:rsid w:val="00497FA3"/>
    <w:rsid w:val="004B4D94"/>
    <w:rsid w:val="004C6B48"/>
    <w:rsid w:val="004D3574"/>
    <w:rsid w:val="004D6DF5"/>
    <w:rsid w:val="004E00DC"/>
    <w:rsid w:val="004E1F9A"/>
    <w:rsid w:val="004E26B1"/>
    <w:rsid w:val="004E2982"/>
    <w:rsid w:val="004F1F57"/>
    <w:rsid w:val="004F3351"/>
    <w:rsid w:val="00500431"/>
    <w:rsid w:val="00504A69"/>
    <w:rsid w:val="00511B8F"/>
    <w:rsid w:val="00511DA2"/>
    <w:rsid w:val="00512E89"/>
    <w:rsid w:val="0051380A"/>
    <w:rsid w:val="0052112B"/>
    <w:rsid w:val="005317F1"/>
    <w:rsid w:val="005329E1"/>
    <w:rsid w:val="00535E0E"/>
    <w:rsid w:val="005570D0"/>
    <w:rsid w:val="005620C8"/>
    <w:rsid w:val="00564B7C"/>
    <w:rsid w:val="00566CEA"/>
    <w:rsid w:val="00571D68"/>
    <w:rsid w:val="005720F1"/>
    <w:rsid w:val="00575767"/>
    <w:rsid w:val="0057747F"/>
    <w:rsid w:val="005820C3"/>
    <w:rsid w:val="00583995"/>
    <w:rsid w:val="00583D94"/>
    <w:rsid w:val="00583E14"/>
    <w:rsid w:val="00584B83"/>
    <w:rsid w:val="00584EBD"/>
    <w:rsid w:val="005866F6"/>
    <w:rsid w:val="005916CE"/>
    <w:rsid w:val="005938B0"/>
    <w:rsid w:val="00595185"/>
    <w:rsid w:val="005A223A"/>
    <w:rsid w:val="005A258C"/>
    <w:rsid w:val="005A2A4A"/>
    <w:rsid w:val="005A31FE"/>
    <w:rsid w:val="005A7AFE"/>
    <w:rsid w:val="005B12D8"/>
    <w:rsid w:val="005B3556"/>
    <w:rsid w:val="005B650B"/>
    <w:rsid w:val="005B7696"/>
    <w:rsid w:val="005B7A9D"/>
    <w:rsid w:val="005C0BDC"/>
    <w:rsid w:val="005C605E"/>
    <w:rsid w:val="005C6703"/>
    <w:rsid w:val="005D04FF"/>
    <w:rsid w:val="005D0D27"/>
    <w:rsid w:val="005D5CE9"/>
    <w:rsid w:val="005E09DE"/>
    <w:rsid w:val="005F07C8"/>
    <w:rsid w:val="005F2D32"/>
    <w:rsid w:val="005F4929"/>
    <w:rsid w:val="006009AF"/>
    <w:rsid w:val="006076F7"/>
    <w:rsid w:val="00611B06"/>
    <w:rsid w:val="006125B3"/>
    <w:rsid w:val="00613B93"/>
    <w:rsid w:val="0061472A"/>
    <w:rsid w:val="006150BD"/>
    <w:rsid w:val="006179CE"/>
    <w:rsid w:val="00621D5E"/>
    <w:rsid w:val="00623618"/>
    <w:rsid w:val="006272A1"/>
    <w:rsid w:val="006328DE"/>
    <w:rsid w:val="006349F0"/>
    <w:rsid w:val="006410B9"/>
    <w:rsid w:val="006417CA"/>
    <w:rsid w:val="00645A91"/>
    <w:rsid w:val="00645B0B"/>
    <w:rsid w:val="00653406"/>
    <w:rsid w:val="00662E05"/>
    <w:rsid w:val="00673E91"/>
    <w:rsid w:val="00677B3E"/>
    <w:rsid w:val="00681E24"/>
    <w:rsid w:val="00684B28"/>
    <w:rsid w:val="00695AD0"/>
    <w:rsid w:val="00697720"/>
    <w:rsid w:val="006A24B8"/>
    <w:rsid w:val="006A255B"/>
    <w:rsid w:val="006B7588"/>
    <w:rsid w:val="006B7D74"/>
    <w:rsid w:val="006C1CFD"/>
    <w:rsid w:val="006C3CEF"/>
    <w:rsid w:val="006C4026"/>
    <w:rsid w:val="006C564E"/>
    <w:rsid w:val="006D4612"/>
    <w:rsid w:val="006D6DAD"/>
    <w:rsid w:val="006D72D3"/>
    <w:rsid w:val="006D753A"/>
    <w:rsid w:val="006D7918"/>
    <w:rsid w:val="006E21C5"/>
    <w:rsid w:val="006E7356"/>
    <w:rsid w:val="006F0C46"/>
    <w:rsid w:val="006F1CB3"/>
    <w:rsid w:val="00707639"/>
    <w:rsid w:val="00710A7E"/>
    <w:rsid w:val="00713575"/>
    <w:rsid w:val="00713C6D"/>
    <w:rsid w:val="00716EE1"/>
    <w:rsid w:val="00720358"/>
    <w:rsid w:val="007212A3"/>
    <w:rsid w:val="0072176D"/>
    <w:rsid w:val="00721FFA"/>
    <w:rsid w:val="00722B50"/>
    <w:rsid w:val="00726A25"/>
    <w:rsid w:val="0073231E"/>
    <w:rsid w:val="00750A9D"/>
    <w:rsid w:val="00755B60"/>
    <w:rsid w:val="00755C38"/>
    <w:rsid w:val="0075616E"/>
    <w:rsid w:val="00770BE0"/>
    <w:rsid w:val="00770DE6"/>
    <w:rsid w:val="0077581A"/>
    <w:rsid w:val="00781292"/>
    <w:rsid w:val="0078256F"/>
    <w:rsid w:val="007902C4"/>
    <w:rsid w:val="00791D53"/>
    <w:rsid w:val="007940C2"/>
    <w:rsid w:val="00794F67"/>
    <w:rsid w:val="007955BD"/>
    <w:rsid w:val="007A7046"/>
    <w:rsid w:val="007B5E13"/>
    <w:rsid w:val="007C6965"/>
    <w:rsid w:val="007E00EA"/>
    <w:rsid w:val="007E0BD8"/>
    <w:rsid w:val="007E1179"/>
    <w:rsid w:val="007E5A4B"/>
    <w:rsid w:val="007F39E4"/>
    <w:rsid w:val="007F7214"/>
    <w:rsid w:val="0080209F"/>
    <w:rsid w:val="0080559F"/>
    <w:rsid w:val="008078E4"/>
    <w:rsid w:val="00812A41"/>
    <w:rsid w:val="00817CDD"/>
    <w:rsid w:val="008214FF"/>
    <w:rsid w:val="0082396A"/>
    <w:rsid w:val="00825B23"/>
    <w:rsid w:val="00831CEE"/>
    <w:rsid w:val="0083391E"/>
    <w:rsid w:val="008342E0"/>
    <w:rsid w:val="00845209"/>
    <w:rsid w:val="008463A5"/>
    <w:rsid w:val="0084741C"/>
    <w:rsid w:val="00850AEA"/>
    <w:rsid w:val="00853964"/>
    <w:rsid w:val="00855423"/>
    <w:rsid w:val="00863A1F"/>
    <w:rsid w:val="00864020"/>
    <w:rsid w:val="00864B6B"/>
    <w:rsid w:val="00872AFE"/>
    <w:rsid w:val="0087341D"/>
    <w:rsid w:val="00875D72"/>
    <w:rsid w:val="00883C86"/>
    <w:rsid w:val="008848CC"/>
    <w:rsid w:val="00891FB5"/>
    <w:rsid w:val="00892535"/>
    <w:rsid w:val="00894C6F"/>
    <w:rsid w:val="00897900"/>
    <w:rsid w:val="00897B95"/>
    <w:rsid w:val="008A387A"/>
    <w:rsid w:val="008A6765"/>
    <w:rsid w:val="008B21C3"/>
    <w:rsid w:val="008B65D8"/>
    <w:rsid w:val="008B6AD7"/>
    <w:rsid w:val="008B7BFE"/>
    <w:rsid w:val="008C0D04"/>
    <w:rsid w:val="008C3C3D"/>
    <w:rsid w:val="008C6D99"/>
    <w:rsid w:val="008C7B31"/>
    <w:rsid w:val="008D36F4"/>
    <w:rsid w:val="008D512D"/>
    <w:rsid w:val="008D5E1A"/>
    <w:rsid w:val="008E3805"/>
    <w:rsid w:val="008E6F37"/>
    <w:rsid w:val="008F433B"/>
    <w:rsid w:val="008F5366"/>
    <w:rsid w:val="00902B60"/>
    <w:rsid w:val="0090431F"/>
    <w:rsid w:val="00910845"/>
    <w:rsid w:val="00915796"/>
    <w:rsid w:val="00920882"/>
    <w:rsid w:val="009263D7"/>
    <w:rsid w:val="00931294"/>
    <w:rsid w:val="00932F64"/>
    <w:rsid w:val="0093571D"/>
    <w:rsid w:val="009411D4"/>
    <w:rsid w:val="009475AB"/>
    <w:rsid w:val="00951939"/>
    <w:rsid w:val="00952CEF"/>
    <w:rsid w:val="00954F76"/>
    <w:rsid w:val="009551DB"/>
    <w:rsid w:val="00955FD5"/>
    <w:rsid w:val="009610B2"/>
    <w:rsid w:val="009646A3"/>
    <w:rsid w:val="0096565F"/>
    <w:rsid w:val="0097109C"/>
    <w:rsid w:val="009738BE"/>
    <w:rsid w:val="00975328"/>
    <w:rsid w:val="00981E8E"/>
    <w:rsid w:val="00987CE3"/>
    <w:rsid w:val="009908C7"/>
    <w:rsid w:val="009909DC"/>
    <w:rsid w:val="00993C1A"/>
    <w:rsid w:val="0099449A"/>
    <w:rsid w:val="00996FE0"/>
    <w:rsid w:val="009A5337"/>
    <w:rsid w:val="009B09C3"/>
    <w:rsid w:val="009C3D88"/>
    <w:rsid w:val="009D0D55"/>
    <w:rsid w:val="009D0F81"/>
    <w:rsid w:val="009D2E38"/>
    <w:rsid w:val="009D71C0"/>
    <w:rsid w:val="009E51C9"/>
    <w:rsid w:val="009E56E0"/>
    <w:rsid w:val="009F0EA1"/>
    <w:rsid w:val="009F3251"/>
    <w:rsid w:val="009F5007"/>
    <w:rsid w:val="009F538F"/>
    <w:rsid w:val="009F6147"/>
    <w:rsid w:val="00A00CD1"/>
    <w:rsid w:val="00A014E4"/>
    <w:rsid w:val="00A03E41"/>
    <w:rsid w:val="00A078D7"/>
    <w:rsid w:val="00A119A7"/>
    <w:rsid w:val="00A3209C"/>
    <w:rsid w:val="00A327F9"/>
    <w:rsid w:val="00A32A6C"/>
    <w:rsid w:val="00A362FE"/>
    <w:rsid w:val="00A411B8"/>
    <w:rsid w:val="00A43FE7"/>
    <w:rsid w:val="00A46B2C"/>
    <w:rsid w:val="00A51F64"/>
    <w:rsid w:val="00A61FB7"/>
    <w:rsid w:val="00A6271E"/>
    <w:rsid w:val="00A65DEF"/>
    <w:rsid w:val="00A7199E"/>
    <w:rsid w:val="00A75FE0"/>
    <w:rsid w:val="00A8373B"/>
    <w:rsid w:val="00A84A45"/>
    <w:rsid w:val="00A90266"/>
    <w:rsid w:val="00A943A9"/>
    <w:rsid w:val="00A95A7F"/>
    <w:rsid w:val="00AA3CE0"/>
    <w:rsid w:val="00AA68E6"/>
    <w:rsid w:val="00AB58CC"/>
    <w:rsid w:val="00AC443B"/>
    <w:rsid w:val="00AD5D7D"/>
    <w:rsid w:val="00AE56E7"/>
    <w:rsid w:val="00AE707D"/>
    <w:rsid w:val="00AF11DD"/>
    <w:rsid w:val="00AF6E5A"/>
    <w:rsid w:val="00B032D2"/>
    <w:rsid w:val="00B0447D"/>
    <w:rsid w:val="00B0672A"/>
    <w:rsid w:val="00B127CC"/>
    <w:rsid w:val="00B14F8E"/>
    <w:rsid w:val="00B17B4E"/>
    <w:rsid w:val="00B24565"/>
    <w:rsid w:val="00B24ABC"/>
    <w:rsid w:val="00B24B31"/>
    <w:rsid w:val="00B25D72"/>
    <w:rsid w:val="00B34323"/>
    <w:rsid w:val="00B34EE2"/>
    <w:rsid w:val="00B45508"/>
    <w:rsid w:val="00B512C5"/>
    <w:rsid w:val="00B53C34"/>
    <w:rsid w:val="00B561C8"/>
    <w:rsid w:val="00B562B3"/>
    <w:rsid w:val="00B72D5C"/>
    <w:rsid w:val="00B74624"/>
    <w:rsid w:val="00B7578A"/>
    <w:rsid w:val="00B8745D"/>
    <w:rsid w:val="00B90A9E"/>
    <w:rsid w:val="00B96A97"/>
    <w:rsid w:val="00BA3451"/>
    <w:rsid w:val="00BA61C1"/>
    <w:rsid w:val="00BA629E"/>
    <w:rsid w:val="00BB49C3"/>
    <w:rsid w:val="00BB6534"/>
    <w:rsid w:val="00BC06A7"/>
    <w:rsid w:val="00BC0B20"/>
    <w:rsid w:val="00BC346F"/>
    <w:rsid w:val="00BD411E"/>
    <w:rsid w:val="00BD41DA"/>
    <w:rsid w:val="00BD60FA"/>
    <w:rsid w:val="00BE124F"/>
    <w:rsid w:val="00BE142E"/>
    <w:rsid w:val="00BE15CE"/>
    <w:rsid w:val="00BE5AC7"/>
    <w:rsid w:val="00BE7184"/>
    <w:rsid w:val="00BF0AE6"/>
    <w:rsid w:val="00BF3AB8"/>
    <w:rsid w:val="00BF464B"/>
    <w:rsid w:val="00C04A2D"/>
    <w:rsid w:val="00C06A38"/>
    <w:rsid w:val="00C1385D"/>
    <w:rsid w:val="00C13984"/>
    <w:rsid w:val="00C14D76"/>
    <w:rsid w:val="00C24799"/>
    <w:rsid w:val="00C24E8A"/>
    <w:rsid w:val="00C3445F"/>
    <w:rsid w:val="00C3762D"/>
    <w:rsid w:val="00C469D3"/>
    <w:rsid w:val="00C5065C"/>
    <w:rsid w:val="00C51DF3"/>
    <w:rsid w:val="00C53DAD"/>
    <w:rsid w:val="00C6049B"/>
    <w:rsid w:val="00C65E70"/>
    <w:rsid w:val="00C6768D"/>
    <w:rsid w:val="00C71417"/>
    <w:rsid w:val="00C76ADA"/>
    <w:rsid w:val="00C851FC"/>
    <w:rsid w:val="00C86026"/>
    <w:rsid w:val="00C8784C"/>
    <w:rsid w:val="00C90D53"/>
    <w:rsid w:val="00C96CF3"/>
    <w:rsid w:val="00C97937"/>
    <w:rsid w:val="00CA2FBE"/>
    <w:rsid w:val="00CA6FBE"/>
    <w:rsid w:val="00CB070D"/>
    <w:rsid w:val="00CB0E77"/>
    <w:rsid w:val="00CB4FE4"/>
    <w:rsid w:val="00CB5818"/>
    <w:rsid w:val="00CB7172"/>
    <w:rsid w:val="00CC17F5"/>
    <w:rsid w:val="00CC4DC5"/>
    <w:rsid w:val="00CC74BB"/>
    <w:rsid w:val="00CD7786"/>
    <w:rsid w:val="00CE0B15"/>
    <w:rsid w:val="00CE68A9"/>
    <w:rsid w:val="00CE7FB8"/>
    <w:rsid w:val="00CF2111"/>
    <w:rsid w:val="00CF37E8"/>
    <w:rsid w:val="00D011C4"/>
    <w:rsid w:val="00D072E4"/>
    <w:rsid w:val="00D07514"/>
    <w:rsid w:val="00D15189"/>
    <w:rsid w:val="00D15553"/>
    <w:rsid w:val="00D21C64"/>
    <w:rsid w:val="00D27B41"/>
    <w:rsid w:val="00D500CB"/>
    <w:rsid w:val="00D514E9"/>
    <w:rsid w:val="00D51A76"/>
    <w:rsid w:val="00D54C59"/>
    <w:rsid w:val="00D642A4"/>
    <w:rsid w:val="00D7455A"/>
    <w:rsid w:val="00D85B86"/>
    <w:rsid w:val="00D86CDF"/>
    <w:rsid w:val="00D934D0"/>
    <w:rsid w:val="00D96B0F"/>
    <w:rsid w:val="00D97EF5"/>
    <w:rsid w:val="00DA7723"/>
    <w:rsid w:val="00DA7F91"/>
    <w:rsid w:val="00DB530E"/>
    <w:rsid w:val="00DC52D7"/>
    <w:rsid w:val="00DD197D"/>
    <w:rsid w:val="00DD48EF"/>
    <w:rsid w:val="00DE29CC"/>
    <w:rsid w:val="00DF0D0A"/>
    <w:rsid w:val="00DF21BC"/>
    <w:rsid w:val="00DF319F"/>
    <w:rsid w:val="00DF4D15"/>
    <w:rsid w:val="00E00218"/>
    <w:rsid w:val="00E012C2"/>
    <w:rsid w:val="00E069DD"/>
    <w:rsid w:val="00E1476E"/>
    <w:rsid w:val="00E14CF8"/>
    <w:rsid w:val="00E2028E"/>
    <w:rsid w:val="00E21EB7"/>
    <w:rsid w:val="00E2230D"/>
    <w:rsid w:val="00E2773A"/>
    <w:rsid w:val="00E277F4"/>
    <w:rsid w:val="00E35176"/>
    <w:rsid w:val="00E361C5"/>
    <w:rsid w:val="00E4062A"/>
    <w:rsid w:val="00E41C1A"/>
    <w:rsid w:val="00E532B9"/>
    <w:rsid w:val="00E54E02"/>
    <w:rsid w:val="00E568A6"/>
    <w:rsid w:val="00E57FAA"/>
    <w:rsid w:val="00E62281"/>
    <w:rsid w:val="00E664D6"/>
    <w:rsid w:val="00E66ADB"/>
    <w:rsid w:val="00E76BF2"/>
    <w:rsid w:val="00E773DA"/>
    <w:rsid w:val="00E81BCC"/>
    <w:rsid w:val="00E87AA0"/>
    <w:rsid w:val="00E87CA5"/>
    <w:rsid w:val="00E92599"/>
    <w:rsid w:val="00E96724"/>
    <w:rsid w:val="00EA3824"/>
    <w:rsid w:val="00EB2205"/>
    <w:rsid w:val="00EB2F25"/>
    <w:rsid w:val="00EB30A1"/>
    <w:rsid w:val="00EB3BD9"/>
    <w:rsid w:val="00EB4AF4"/>
    <w:rsid w:val="00EC2155"/>
    <w:rsid w:val="00EC3E86"/>
    <w:rsid w:val="00EC40F2"/>
    <w:rsid w:val="00EC69FF"/>
    <w:rsid w:val="00ED1001"/>
    <w:rsid w:val="00ED4260"/>
    <w:rsid w:val="00ED4D7D"/>
    <w:rsid w:val="00ED616C"/>
    <w:rsid w:val="00ED74DD"/>
    <w:rsid w:val="00EE17E4"/>
    <w:rsid w:val="00EE225D"/>
    <w:rsid w:val="00EE698C"/>
    <w:rsid w:val="00EE75F9"/>
    <w:rsid w:val="00EF477D"/>
    <w:rsid w:val="00EF7222"/>
    <w:rsid w:val="00EF7A07"/>
    <w:rsid w:val="00F01823"/>
    <w:rsid w:val="00F06350"/>
    <w:rsid w:val="00F06771"/>
    <w:rsid w:val="00F20849"/>
    <w:rsid w:val="00F22BD6"/>
    <w:rsid w:val="00F26B98"/>
    <w:rsid w:val="00F27267"/>
    <w:rsid w:val="00F35317"/>
    <w:rsid w:val="00F51ECE"/>
    <w:rsid w:val="00F549B5"/>
    <w:rsid w:val="00F57FE4"/>
    <w:rsid w:val="00F61511"/>
    <w:rsid w:val="00F76FC2"/>
    <w:rsid w:val="00F973A9"/>
    <w:rsid w:val="00F97C20"/>
    <w:rsid w:val="00FA59F4"/>
    <w:rsid w:val="00FA73E3"/>
    <w:rsid w:val="00FA7F62"/>
    <w:rsid w:val="00FB2329"/>
    <w:rsid w:val="00FB43B2"/>
    <w:rsid w:val="00FB6EAA"/>
    <w:rsid w:val="00FB73F9"/>
    <w:rsid w:val="00FC1247"/>
    <w:rsid w:val="00FC16E6"/>
    <w:rsid w:val="00FC4503"/>
    <w:rsid w:val="00FD1308"/>
    <w:rsid w:val="00FD5B74"/>
    <w:rsid w:val="00FF17FA"/>
    <w:rsid w:val="00FF5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0C8"/>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1593"/>
    <w:rPr>
      <w:rFonts w:ascii="Tahoma" w:hAnsi="Tahoma" w:cs="Tahoma"/>
      <w:sz w:val="16"/>
      <w:szCs w:val="16"/>
    </w:rPr>
  </w:style>
  <w:style w:type="character" w:customStyle="1" w:styleId="docsign1">
    <w:name w:val="docsign1"/>
    <w:basedOn w:val="DefaultParagraphFont"/>
    <w:rsid w:val="00E2773A"/>
  </w:style>
  <w:style w:type="character" w:customStyle="1" w:styleId="docheader">
    <w:name w:val="docheader"/>
    <w:basedOn w:val="DefaultParagraphFont"/>
    <w:rsid w:val="00E2773A"/>
  </w:style>
  <w:style w:type="paragraph" w:styleId="Header">
    <w:name w:val="header"/>
    <w:basedOn w:val="Normal"/>
    <w:link w:val="HeaderChar"/>
    <w:rsid w:val="00A362FE"/>
    <w:pPr>
      <w:tabs>
        <w:tab w:val="center" w:pos="4680"/>
        <w:tab w:val="right" w:pos="9360"/>
      </w:tabs>
    </w:pPr>
  </w:style>
  <w:style w:type="character" w:customStyle="1" w:styleId="HeaderChar">
    <w:name w:val="Header Char"/>
    <w:basedOn w:val="DefaultParagraphFont"/>
    <w:link w:val="Header"/>
    <w:rsid w:val="00A362FE"/>
    <w:rPr>
      <w:sz w:val="24"/>
      <w:szCs w:val="24"/>
      <w:lang w:val="ru-RU" w:eastAsia="ru-RU"/>
    </w:rPr>
  </w:style>
  <w:style w:type="paragraph" w:styleId="Footer">
    <w:name w:val="footer"/>
    <w:basedOn w:val="Normal"/>
    <w:link w:val="FooterChar"/>
    <w:uiPriority w:val="99"/>
    <w:rsid w:val="00A362FE"/>
    <w:pPr>
      <w:tabs>
        <w:tab w:val="center" w:pos="4680"/>
        <w:tab w:val="right" w:pos="9360"/>
      </w:tabs>
    </w:pPr>
  </w:style>
  <w:style w:type="character" w:customStyle="1" w:styleId="FooterChar">
    <w:name w:val="Footer Char"/>
    <w:basedOn w:val="DefaultParagraphFont"/>
    <w:link w:val="Footer"/>
    <w:uiPriority w:val="99"/>
    <w:rsid w:val="00A362FE"/>
    <w:rPr>
      <w:sz w:val="24"/>
      <w:szCs w:val="24"/>
      <w:lang w:val="ru-RU" w:eastAsia="ru-RU"/>
    </w:rPr>
  </w:style>
  <w:style w:type="character" w:customStyle="1" w:styleId="docheader1">
    <w:name w:val="doc_header1"/>
    <w:basedOn w:val="DefaultParagraphFont"/>
    <w:rsid w:val="00A6271E"/>
    <w:rPr>
      <w:rFonts w:ascii="Times New Roman" w:hAnsi="Times New Roman" w:cs="Times New Roman"/>
      <w:b/>
      <w:bCs/>
      <w:color w:val="000000"/>
      <w:sz w:val="24"/>
      <w:szCs w:val="24"/>
    </w:rPr>
  </w:style>
  <w:style w:type="paragraph" w:styleId="ListParagraph">
    <w:name w:val="List Paragraph"/>
    <w:basedOn w:val="Normal"/>
    <w:uiPriority w:val="34"/>
    <w:qFormat/>
    <w:rsid w:val="00134E90"/>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6179CE"/>
    <w:pPr>
      <w:ind w:firstLine="567"/>
      <w:jc w:val="both"/>
    </w:pPr>
    <w:rPr>
      <w:lang w:val="en-US" w:eastAsia="en-US"/>
    </w:rPr>
  </w:style>
  <w:style w:type="paragraph" w:styleId="BodyText">
    <w:name w:val="Body Text"/>
    <w:basedOn w:val="Normal"/>
    <w:link w:val="BodyTextChar"/>
    <w:rsid w:val="005329E1"/>
    <w:pPr>
      <w:spacing w:line="360" w:lineRule="auto"/>
      <w:jc w:val="both"/>
    </w:pPr>
    <w:rPr>
      <w:sz w:val="28"/>
      <w:szCs w:val="20"/>
      <w:lang w:val="ro-RO"/>
    </w:rPr>
  </w:style>
  <w:style w:type="character" w:customStyle="1" w:styleId="BodyTextChar">
    <w:name w:val="Body Text Char"/>
    <w:basedOn w:val="DefaultParagraphFont"/>
    <w:link w:val="BodyText"/>
    <w:rsid w:val="005329E1"/>
    <w:rPr>
      <w:sz w:val="28"/>
      <w:lang w:val="ro-RO" w:eastAsia="ru-RU"/>
    </w:rPr>
  </w:style>
  <w:style w:type="character" w:customStyle="1" w:styleId="docheader0">
    <w:name w:val="doc_header"/>
    <w:basedOn w:val="DefaultParagraphFont"/>
    <w:rsid w:val="00447458"/>
  </w:style>
  <w:style w:type="paragraph" w:customStyle="1" w:styleId="cn">
    <w:name w:val="cn"/>
    <w:basedOn w:val="Normal"/>
    <w:rsid w:val="00F549B5"/>
    <w:pPr>
      <w:jc w:val="center"/>
    </w:pPr>
  </w:style>
</w:styles>
</file>

<file path=word/webSettings.xml><?xml version="1.0" encoding="utf-8"?>
<w:webSettings xmlns:r="http://schemas.openxmlformats.org/officeDocument/2006/relationships" xmlns:w="http://schemas.openxmlformats.org/wordprocessingml/2006/main">
  <w:divs>
    <w:div w:id="1540782650">
      <w:bodyDiv w:val="1"/>
      <w:marLeft w:val="0"/>
      <w:marRight w:val="0"/>
      <w:marTop w:val="0"/>
      <w:marBottom w:val="0"/>
      <w:divBdr>
        <w:top w:val="none" w:sz="0" w:space="0" w:color="auto"/>
        <w:left w:val="none" w:sz="0" w:space="0" w:color="auto"/>
        <w:bottom w:val="none" w:sz="0" w:space="0" w:color="auto"/>
        <w:right w:val="none" w:sz="0" w:space="0" w:color="auto"/>
      </w:divBdr>
    </w:div>
    <w:div w:id="19598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2128-D07F-483A-B0F8-F4729C4A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31</Pages>
  <Words>7646</Words>
  <Characters>43587</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SINTEZA AVIZELOR</vt:lpstr>
      <vt:lpstr>SINTEZA AVIZELOR</vt:lpstr>
    </vt:vector>
  </TitlesOfParts>
  <Company>ME</Company>
  <LinksUpToDate>false</LinksUpToDate>
  <CharactersWithSpaces>51131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SINTEZA AVIZELOR</dc:title>
  <dc:creator>Tatiana Vilcu</dc:creator>
  <cp:lastModifiedBy>Viorica Besliu</cp:lastModifiedBy>
  <cp:revision>11</cp:revision>
  <cp:lastPrinted>2014-06-13T15:15:00Z</cp:lastPrinted>
  <dcterms:created xsi:type="dcterms:W3CDTF">2014-06-06T10:35:00Z</dcterms:created>
  <dcterms:modified xsi:type="dcterms:W3CDTF">2014-06-13T15:15:00Z</dcterms:modified>
</cp:coreProperties>
</file>