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67" w:rsidRPr="00113F67" w:rsidRDefault="00113F67" w:rsidP="00113F67">
      <w:pPr>
        <w:spacing w:after="0" w:line="240" w:lineRule="auto"/>
        <w:jc w:val="center"/>
        <w:rPr>
          <w:rFonts w:ascii="Times New Roman" w:hAnsi="Times New Roman"/>
          <w:b/>
          <w:sz w:val="26"/>
          <w:szCs w:val="26"/>
        </w:rPr>
      </w:pPr>
      <w:r w:rsidRPr="00113F67">
        <w:rPr>
          <w:rFonts w:ascii="Times New Roman" w:hAnsi="Times New Roman"/>
          <w:b/>
          <w:sz w:val="26"/>
          <w:szCs w:val="26"/>
        </w:rPr>
        <w:t xml:space="preserve">NOTA INFORMATIVĂ </w:t>
      </w:r>
    </w:p>
    <w:p w:rsidR="0096705B" w:rsidRDefault="00113F67" w:rsidP="00113F67">
      <w:pPr>
        <w:spacing w:after="0" w:line="240" w:lineRule="auto"/>
        <w:jc w:val="center"/>
        <w:rPr>
          <w:rFonts w:ascii="Times New Roman" w:hAnsi="Times New Roman"/>
          <w:b/>
          <w:sz w:val="26"/>
          <w:szCs w:val="26"/>
          <w:lang w:val="ro-MO"/>
        </w:rPr>
      </w:pPr>
      <w:r w:rsidRPr="00113F67">
        <w:rPr>
          <w:rFonts w:ascii="Times New Roman" w:hAnsi="Times New Roman"/>
          <w:b/>
          <w:sz w:val="26"/>
          <w:szCs w:val="26"/>
        </w:rPr>
        <w:t xml:space="preserve">la </w:t>
      </w:r>
      <w:r w:rsidRPr="00113F67">
        <w:rPr>
          <w:rFonts w:ascii="Times New Roman" w:hAnsi="Times New Roman"/>
          <w:b/>
          <w:sz w:val="26"/>
          <w:szCs w:val="26"/>
          <w:lang w:val="ro-MO"/>
        </w:rPr>
        <w:t xml:space="preserve">proiectul </w:t>
      </w:r>
      <w:proofErr w:type="spellStart"/>
      <w:r w:rsidRPr="00113F67">
        <w:rPr>
          <w:rFonts w:ascii="Times New Roman" w:hAnsi="Times New Roman"/>
          <w:b/>
          <w:sz w:val="26"/>
          <w:szCs w:val="26"/>
          <w:lang w:val="ro-MO"/>
        </w:rPr>
        <w:t>hotărîrii</w:t>
      </w:r>
      <w:proofErr w:type="spellEnd"/>
      <w:r w:rsidRPr="00113F67">
        <w:rPr>
          <w:rFonts w:ascii="Times New Roman" w:hAnsi="Times New Roman"/>
          <w:b/>
          <w:sz w:val="26"/>
          <w:szCs w:val="26"/>
          <w:lang w:val="ro-MO"/>
        </w:rPr>
        <w:t xml:space="preserve"> Guvernului „Pentru aprobarea Regulamentului </w:t>
      </w:r>
    </w:p>
    <w:p w:rsidR="00113F67" w:rsidRPr="00113F67" w:rsidRDefault="00113F67" w:rsidP="0096705B">
      <w:pPr>
        <w:spacing w:after="240" w:line="240" w:lineRule="auto"/>
        <w:jc w:val="center"/>
        <w:rPr>
          <w:rFonts w:ascii="Times New Roman" w:hAnsi="Times New Roman"/>
          <w:b/>
          <w:sz w:val="26"/>
          <w:szCs w:val="26"/>
          <w:lang w:val="ro-MO"/>
        </w:rPr>
      </w:pPr>
      <w:r w:rsidRPr="00113F67">
        <w:rPr>
          <w:rFonts w:ascii="Times New Roman" w:hAnsi="Times New Roman"/>
          <w:b/>
          <w:sz w:val="26"/>
          <w:szCs w:val="26"/>
          <w:lang w:val="ro-MO"/>
        </w:rPr>
        <w:t>cu privire la sistemul de cartografiere a şcolilor primare, gimnaziilor şi liceelor”</w:t>
      </w:r>
    </w:p>
    <w:p w:rsidR="00AA47B1" w:rsidRPr="00113F67" w:rsidRDefault="00AA47B1" w:rsidP="00A65CF1">
      <w:pPr>
        <w:spacing w:before="120" w:after="120" w:line="240" w:lineRule="auto"/>
        <w:ind w:firstLine="567"/>
        <w:jc w:val="both"/>
        <w:rPr>
          <w:rFonts w:ascii="Times New Roman" w:hAnsi="Times New Roman"/>
          <w:sz w:val="26"/>
          <w:szCs w:val="26"/>
        </w:rPr>
      </w:pPr>
      <w:r w:rsidRPr="00113F67">
        <w:rPr>
          <w:rFonts w:ascii="Times New Roman" w:hAnsi="Times New Roman"/>
          <w:sz w:val="26"/>
          <w:szCs w:val="26"/>
        </w:rPr>
        <w:t>În legătură cu reformarea sistemului de învăţământ general, modificările intervenite în cadrul normativ-juridic privind drepturile copilului, ministerul a demarat lucrările de modernizare a Sistemului de cartografiere, parte componentă a Sistemului Informaţional Educaţional, concepţia căruia a fost aprobată prin Hotărârea Guvernului nr. 270 din 13.04.2007.</w:t>
      </w:r>
    </w:p>
    <w:p w:rsidR="00AA47B1" w:rsidRPr="00113F67" w:rsidRDefault="00AA47B1" w:rsidP="00A65CF1">
      <w:pPr>
        <w:spacing w:before="120" w:after="120" w:line="240" w:lineRule="auto"/>
        <w:ind w:firstLine="567"/>
        <w:jc w:val="both"/>
        <w:rPr>
          <w:rFonts w:ascii="Times New Roman" w:hAnsi="Times New Roman"/>
          <w:sz w:val="26"/>
          <w:szCs w:val="26"/>
        </w:rPr>
      </w:pPr>
      <w:r w:rsidRPr="00113F67">
        <w:rPr>
          <w:rFonts w:ascii="Times New Roman" w:hAnsi="Times New Roman"/>
          <w:sz w:val="26"/>
          <w:szCs w:val="26"/>
        </w:rPr>
        <w:t>Întrucât Sistemul de cartografiere creează un spaţiu informaţional unitar şi va constitui o sursă oficială de informaţii cu caracter educaţional pentru toate sistemele informaţionale ale autorităţilor administraţiei publice centrale şi locale, care utilizează şi prelucrează date referitoare la învăţământul primar, gimnazial şi liceal, prin prezentul proiect de Regulament, sistemului, în calitate de resursă informaţională de stat, i se atribuie  statutul de registru.</w:t>
      </w:r>
    </w:p>
    <w:p w:rsidR="00AA47B1" w:rsidRPr="00113F67" w:rsidRDefault="00AA47B1" w:rsidP="00A65CF1">
      <w:pPr>
        <w:spacing w:before="120" w:after="120" w:line="240" w:lineRule="auto"/>
        <w:ind w:firstLine="567"/>
        <w:jc w:val="both"/>
        <w:rPr>
          <w:rFonts w:ascii="Times New Roman" w:hAnsi="Times New Roman"/>
          <w:sz w:val="26"/>
          <w:szCs w:val="26"/>
        </w:rPr>
      </w:pPr>
      <w:r w:rsidRPr="00113F67">
        <w:rPr>
          <w:rFonts w:ascii="Times New Roman" w:hAnsi="Times New Roman"/>
          <w:sz w:val="26"/>
          <w:szCs w:val="26"/>
        </w:rPr>
        <w:t xml:space="preserve">În proiectul </w:t>
      </w:r>
      <w:r w:rsidR="00113F67" w:rsidRPr="00113F67">
        <w:rPr>
          <w:rFonts w:ascii="Times New Roman" w:hAnsi="Times New Roman"/>
          <w:sz w:val="26"/>
          <w:szCs w:val="26"/>
        </w:rPr>
        <w:t xml:space="preserve">Regulamentului </w:t>
      </w:r>
      <w:r w:rsidR="00113F67" w:rsidRPr="00113F67">
        <w:rPr>
          <w:rFonts w:ascii="Times New Roman" w:hAnsi="Times New Roman"/>
          <w:sz w:val="26"/>
          <w:szCs w:val="26"/>
          <w:lang w:val="ro-MO"/>
        </w:rPr>
        <w:t>cu privire la sistemul de cartografiere a şcolilor primare, gimnaziilor şi liceelor</w:t>
      </w:r>
      <w:r w:rsidR="00113F67" w:rsidRPr="00113F67" w:rsidDel="00113F67">
        <w:rPr>
          <w:rFonts w:ascii="Times New Roman" w:hAnsi="Times New Roman"/>
          <w:sz w:val="26"/>
          <w:szCs w:val="26"/>
        </w:rPr>
        <w:t xml:space="preserve"> </w:t>
      </w:r>
      <w:r w:rsidRPr="00113F67">
        <w:rPr>
          <w:rFonts w:ascii="Times New Roman" w:hAnsi="Times New Roman"/>
          <w:sz w:val="26"/>
          <w:szCs w:val="26"/>
        </w:rPr>
        <w:t>sunt incluse clauze detaliate referitoare la:</w:t>
      </w:r>
    </w:p>
    <w:p w:rsidR="00AA47B1" w:rsidRPr="00113F67" w:rsidRDefault="00AA47B1" w:rsidP="00A65CF1">
      <w:pPr>
        <w:pStyle w:val="ListParagraph"/>
        <w:numPr>
          <w:ilvl w:val="0"/>
          <w:numId w:val="4"/>
        </w:numPr>
        <w:spacing w:before="120" w:after="120" w:line="240" w:lineRule="auto"/>
        <w:ind w:left="851" w:hanging="284"/>
        <w:contextualSpacing w:val="0"/>
        <w:jc w:val="both"/>
        <w:rPr>
          <w:rFonts w:ascii="Times New Roman" w:hAnsi="Times New Roman"/>
          <w:sz w:val="26"/>
          <w:szCs w:val="26"/>
        </w:rPr>
      </w:pPr>
      <w:r w:rsidRPr="00113F67">
        <w:rPr>
          <w:rFonts w:ascii="Times New Roman" w:hAnsi="Times New Roman"/>
          <w:sz w:val="26"/>
          <w:szCs w:val="26"/>
        </w:rPr>
        <w:t>Subiecţii raporturilor juridice în domeniul creării şi funcţionării Sistemului;</w:t>
      </w:r>
    </w:p>
    <w:p w:rsidR="00AA47B1" w:rsidRPr="00113F67" w:rsidRDefault="00AA47B1" w:rsidP="00A65CF1">
      <w:pPr>
        <w:pStyle w:val="ListParagraph"/>
        <w:numPr>
          <w:ilvl w:val="0"/>
          <w:numId w:val="4"/>
        </w:numPr>
        <w:spacing w:before="120" w:after="120" w:line="240" w:lineRule="auto"/>
        <w:ind w:left="851" w:hanging="284"/>
        <w:contextualSpacing w:val="0"/>
        <w:jc w:val="both"/>
        <w:rPr>
          <w:rFonts w:ascii="Times New Roman" w:hAnsi="Times New Roman"/>
          <w:sz w:val="26"/>
          <w:szCs w:val="26"/>
        </w:rPr>
      </w:pPr>
      <w:r w:rsidRPr="00113F67">
        <w:rPr>
          <w:rFonts w:ascii="Times New Roman" w:hAnsi="Times New Roman"/>
          <w:sz w:val="26"/>
          <w:szCs w:val="26"/>
        </w:rPr>
        <w:t>Ţinerea şi asigurarea funcţionării Sistemului;</w:t>
      </w:r>
    </w:p>
    <w:p w:rsidR="00AA47B1" w:rsidRPr="00113F67" w:rsidRDefault="00AA47B1" w:rsidP="00A65CF1">
      <w:pPr>
        <w:pStyle w:val="ListParagraph"/>
        <w:numPr>
          <w:ilvl w:val="0"/>
          <w:numId w:val="4"/>
        </w:numPr>
        <w:spacing w:before="120" w:after="120" w:line="240" w:lineRule="auto"/>
        <w:ind w:left="851" w:hanging="284"/>
        <w:contextualSpacing w:val="0"/>
        <w:jc w:val="both"/>
        <w:rPr>
          <w:rFonts w:ascii="Times New Roman" w:hAnsi="Times New Roman"/>
          <w:sz w:val="26"/>
          <w:szCs w:val="26"/>
        </w:rPr>
      </w:pPr>
      <w:r w:rsidRPr="00113F67">
        <w:rPr>
          <w:rFonts w:ascii="Times New Roman" w:hAnsi="Times New Roman"/>
          <w:sz w:val="26"/>
          <w:szCs w:val="26"/>
        </w:rPr>
        <w:t>Obligaţiile şi drepturile participanţilor la Sistem;</w:t>
      </w:r>
    </w:p>
    <w:p w:rsidR="00AA47B1" w:rsidRPr="00113F67" w:rsidRDefault="00AA47B1" w:rsidP="00A65CF1">
      <w:pPr>
        <w:pStyle w:val="ListParagraph"/>
        <w:numPr>
          <w:ilvl w:val="0"/>
          <w:numId w:val="4"/>
        </w:numPr>
        <w:spacing w:before="120" w:after="120" w:line="240" w:lineRule="auto"/>
        <w:ind w:left="851" w:hanging="284"/>
        <w:contextualSpacing w:val="0"/>
        <w:jc w:val="both"/>
        <w:rPr>
          <w:rFonts w:ascii="Times New Roman" w:hAnsi="Times New Roman"/>
          <w:sz w:val="26"/>
          <w:szCs w:val="26"/>
        </w:rPr>
      </w:pPr>
      <w:r w:rsidRPr="00113F67">
        <w:rPr>
          <w:rFonts w:ascii="Times New Roman" w:hAnsi="Times New Roman"/>
          <w:sz w:val="26"/>
          <w:szCs w:val="26"/>
        </w:rPr>
        <w:t>Obligaţiile şi drepturile administratorului Sistemului;</w:t>
      </w:r>
    </w:p>
    <w:p w:rsidR="00AA47B1" w:rsidRPr="00113F67" w:rsidRDefault="00AA47B1" w:rsidP="00A65CF1">
      <w:pPr>
        <w:pStyle w:val="ListParagraph"/>
        <w:numPr>
          <w:ilvl w:val="0"/>
          <w:numId w:val="4"/>
        </w:numPr>
        <w:spacing w:before="120" w:after="120" w:line="240" w:lineRule="auto"/>
        <w:ind w:left="851" w:hanging="284"/>
        <w:contextualSpacing w:val="0"/>
        <w:jc w:val="both"/>
        <w:rPr>
          <w:rFonts w:ascii="Times New Roman" w:hAnsi="Times New Roman"/>
          <w:sz w:val="26"/>
          <w:szCs w:val="26"/>
        </w:rPr>
      </w:pPr>
      <w:r w:rsidRPr="00113F67">
        <w:rPr>
          <w:rFonts w:ascii="Times New Roman" w:hAnsi="Times New Roman"/>
          <w:sz w:val="26"/>
          <w:szCs w:val="26"/>
        </w:rPr>
        <w:t>Regimul juridic de utilizare a datelor din Sistem;</w:t>
      </w:r>
    </w:p>
    <w:p w:rsidR="00AA47B1" w:rsidRPr="00113F67" w:rsidRDefault="00AA47B1" w:rsidP="00A65CF1">
      <w:pPr>
        <w:pStyle w:val="ListParagraph"/>
        <w:numPr>
          <w:ilvl w:val="0"/>
          <w:numId w:val="4"/>
        </w:numPr>
        <w:spacing w:before="120" w:after="120" w:line="240" w:lineRule="auto"/>
        <w:ind w:left="851" w:hanging="284"/>
        <w:contextualSpacing w:val="0"/>
        <w:jc w:val="both"/>
        <w:rPr>
          <w:rFonts w:ascii="Times New Roman" w:hAnsi="Times New Roman"/>
          <w:sz w:val="26"/>
          <w:szCs w:val="26"/>
        </w:rPr>
      </w:pPr>
      <w:r w:rsidRPr="00113F67">
        <w:rPr>
          <w:rFonts w:ascii="Times New Roman" w:hAnsi="Times New Roman"/>
          <w:sz w:val="26"/>
          <w:szCs w:val="26"/>
        </w:rPr>
        <w:t>Modalitatea de conectare (deconectare) a participanţilor la Sistem;</w:t>
      </w:r>
    </w:p>
    <w:p w:rsidR="00AA47B1" w:rsidRPr="00113F67" w:rsidRDefault="00AA47B1" w:rsidP="00A65CF1">
      <w:pPr>
        <w:pStyle w:val="ListParagraph"/>
        <w:numPr>
          <w:ilvl w:val="0"/>
          <w:numId w:val="4"/>
        </w:numPr>
        <w:spacing w:before="120" w:after="120" w:line="240" w:lineRule="auto"/>
        <w:ind w:left="851" w:hanging="284"/>
        <w:contextualSpacing w:val="0"/>
        <w:jc w:val="both"/>
        <w:rPr>
          <w:rFonts w:ascii="Times New Roman" w:hAnsi="Times New Roman"/>
          <w:sz w:val="26"/>
          <w:szCs w:val="26"/>
        </w:rPr>
      </w:pPr>
      <w:r w:rsidRPr="00113F67">
        <w:rPr>
          <w:rFonts w:ascii="Times New Roman" w:hAnsi="Times New Roman"/>
          <w:sz w:val="26"/>
          <w:szCs w:val="26"/>
        </w:rPr>
        <w:t>Modalitatea de accesare a Sistemului de către alte organe centrale de specialitate ale administraţiei publice;</w:t>
      </w:r>
    </w:p>
    <w:p w:rsidR="00AA47B1" w:rsidRPr="00113F67" w:rsidRDefault="00AA47B1" w:rsidP="00A65CF1">
      <w:pPr>
        <w:pStyle w:val="ListParagraph"/>
        <w:numPr>
          <w:ilvl w:val="0"/>
          <w:numId w:val="4"/>
        </w:numPr>
        <w:spacing w:before="120" w:after="120" w:line="240" w:lineRule="auto"/>
        <w:ind w:left="851" w:hanging="284"/>
        <w:contextualSpacing w:val="0"/>
        <w:jc w:val="both"/>
        <w:rPr>
          <w:rFonts w:ascii="Times New Roman" w:hAnsi="Times New Roman"/>
          <w:sz w:val="26"/>
          <w:szCs w:val="26"/>
        </w:rPr>
      </w:pPr>
      <w:r w:rsidRPr="00113F67">
        <w:rPr>
          <w:rFonts w:ascii="Times New Roman" w:hAnsi="Times New Roman"/>
          <w:sz w:val="26"/>
          <w:szCs w:val="26"/>
        </w:rPr>
        <w:t>Asigurarea protecţiei şi securităţii informaţiei şi resurselor informaţionale ale Sistemului;</w:t>
      </w:r>
    </w:p>
    <w:p w:rsidR="00AA47B1" w:rsidRPr="00113F67" w:rsidRDefault="00AA47B1" w:rsidP="00A65CF1">
      <w:pPr>
        <w:pStyle w:val="ListParagraph"/>
        <w:numPr>
          <w:ilvl w:val="0"/>
          <w:numId w:val="4"/>
        </w:numPr>
        <w:spacing w:before="120" w:after="120" w:line="240" w:lineRule="auto"/>
        <w:ind w:left="851" w:hanging="284"/>
        <w:contextualSpacing w:val="0"/>
        <w:jc w:val="both"/>
        <w:rPr>
          <w:rFonts w:ascii="Times New Roman" w:hAnsi="Times New Roman"/>
          <w:sz w:val="26"/>
          <w:szCs w:val="26"/>
        </w:rPr>
      </w:pPr>
      <w:r w:rsidRPr="00113F67">
        <w:rPr>
          <w:rFonts w:ascii="Times New Roman" w:hAnsi="Times New Roman"/>
          <w:sz w:val="26"/>
          <w:szCs w:val="26"/>
        </w:rPr>
        <w:t>Controlul şi răspunderea privind organizarea şi funcţionarea Sistemului.</w:t>
      </w:r>
    </w:p>
    <w:p w:rsidR="00AA47B1" w:rsidRPr="00113F67" w:rsidRDefault="00113F67" w:rsidP="00A65CF1">
      <w:pPr>
        <w:spacing w:before="120" w:after="120" w:line="240" w:lineRule="auto"/>
        <w:ind w:firstLine="567"/>
        <w:jc w:val="both"/>
        <w:rPr>
          <w:rFonts w:ascii="Times New Roman" w:hAnsi="Times New Roman"/>
          <w:sz w:val="26"/>
          <w:szCs w:val="26"/>
        </w:rPr>
      </w:pPr>
      <w:r w:rsidRPr="00113F67">
        <w:rPr>
          <w:rFonts w:ascii="Times New Roman" w:hAnsi="Times New Roman"/>
          <w:sz w:val="26"/>
          <w:szCs w:val="26"/>
        </w:rPr>
        <w:t xml:space="preserve">Proiectul </w:t>
      </w:r>
      <w:r w:rsidR="00AA47B1" w:rsidRPr="00113F67">
        <w:rPr>
          <w:rFonts w:ascii="Times New Roman" w:hAnsi="Times New Roman"/>
          <w:sz w:val="26"/>
          <w:szCs w:val="26"/>
        </w:rPr>
        <w:t xml:space="preserve">propus pentru aprobare este elaborat în conformitate cu prevederile </w:t>
      </w:r>
      <w:r w:rsidRPr="00113F67">
        <w:rPr>
          <w:rFonts w:ascii="Times New Roman" w:hAnsi="Times New Roman"/>
          <w:sz w:val="26"/>
          <w:szCs w:val="26"/>
        </w:rPr>
        <w:t>L</w:t>
      </w:r>
      <w:r w:rsidR="00AA47B1" w:rsidRPr="00113F67">
        <w:rPr>
          <w:rFonts w:ascii="Times New Roman" w:hAnsi="Times New Roman"/>
          <w:sz w:val="26"/>
          <w:szCs w:val="26"/>
        </w:rPr>
        <w:t>egii nr. 71-XVI din 22.03.2007 cu privire la registre</w:t>
      </w:r>
      <w:r w:rsidRPr="00113F67">
        <w:rPr>
          <w:rFonts w:ascii="Times New Roman" w:hAnsi="Times New Roman"/>
          <w:sz w:val="26"/>
          <w:szCs w:val="26"/>
        </w:rPr>
        <w:t>, L</w:t>
      </w:r>
      <w:r w:rsidR="00AA47B1" w:rsidRPr="00113F67">
        <w:rPr>
          <w:rFonts w:ascii="Times New Roman" w:hAnsi="Times New Roman"/>
          <w:sz w:val="26"/>
          <w:szCs w:val="26"/>
        </w:rPr>
        <w:t xml:space="preserve">egii nr. 133-XVI din 08.07.2011 privind protecţia datelor cu caracter personal şi </w:t>
      </w:r>
      <w:r w:rsidRPr="00113F67">
        <w:rPr>
          <w:rFonts w:ascii="Times New Roman" w:hAnsi="Times New Roman"/>
          <w:sz w:val="26"/>
          <w:szCs w:val="26"/>
        </w:rPr>
        <w:t>H</w:t>
      </w:r>
      <w:r w:rsidR="00AA47B1" w:rsidRPr="00113F67">
        <w:rPr>
          <w:rFonts w:ascii="Times New Roman" w:hAnsi="Times New Roman"/>
          <w:sz w:val="26"/>
          <w:szCs w:val="26"/>
        </w:rPr>
        <w:t>otărâr</w:t>
      </w:r>
      <w:r w:rsidRPr="00113F67">
        <w:rPr>
          <w:rFonts w:ascii="Times New Roman" w:hAnsi="Times New Roman"/>
          <w:sz w:val="26"/>
          <w:szCs w:val="26"/>
        </w:rPr>
        <w:t>ii</w:t>
      </w:r>
      <w:r w:rsidR="00AA47B1" w:rsidRPr="00113F67">
        <w:rPr>
          <w:rFonts w:ascii="Times New Roman" w:hAnsi="Times New Roman"/>
          <w:sz w:val="26"/>
          <w:szCs w:val="26"/>
        </w:rPr>
        <w:t xml:space="preserve"> Guvernului nr. 1123 din 14.12.2010 </w:t>
      </w:r>
      <w:r w:rsidRPr="00113F67">
        <w:rPr>
          <w:rFonts w:ascii="Times New Roman" w:hAnsi="Times New Roman"/>
          <w:sz w:val="26"/>
          <w:szCs w:val="26"/>
        </w:rPr>
        <w:t>”P</w:t>
      </w:r>
      <w:r w:rsidR="00AA47B1" w:rsidRPr="00113F67">
        <w:rPr>
          <w:rFonts w:ascii="Times New Roman" w:hAnsi="Times New Roman"/>
          <w:sz w:val="26"/>
          <w:szCs w:val="26"/>
        </w:rPr>
        <w:t>rivind aprobarea Cerinţelor faţă de asigurarea securităţii datelor cu caracter personal la prelucrarea acestora în cadrul sistemelor informaţionale de date cu caracter personal</w:t>
      </w:r>
      <w:r w:rsidRPr="00113F67">
        <w:rPr>
          <w:rFonts w:ascii="Times New Roman" w:hAnsi="Times New Roman"/>
          <w:sz w:val="26"/>
          <w:szCs w:val="26"/>
        </w:rPr>
        <w:t>”</w:t>
      </w:r>
      <w:r w:rsidR="00AA47B1" w:rsidRPr="00113F67">
        <w:rPr>
          <w:rFonts w:ascii="Times New Roman" w:hAnsi="Times New Roman"/>
          <w:sz w:val="26"/>
          <w:szCs w:val="26"/>
        </w:rPr>
        <w:t>.</w:t>
      </w:r>
    </w:p>
    <w:p w:rsidR="00113F67" w:rsidRDefault="00113F67" w:rsidP="00113F67">
      <w:pPr>
        <w:spacing w:after="0" w:line="240" w:lineRule="auto"/>
        <w:ind w:firstLine="567"/>
        <w:jc w:val="both"/>
        <w:rPr>
          <w:rFonts w:ascii="Times New Roman" w:hAnsi="Times New Roman"/>
          <w:sz w:val="26"/>
          <w:szCs w:val="26"/>
          <w:lang w:val="ro-MO"/>
        </w:rPr>
      </w:pPr>
      <w:proofErr w:type="spellStart"/>
      <w:r w:rsidRPr="00113F67">
        <w:rPr>
          <w:rFonts w:ascii="Times New Roman" w:hAnsi="Times New Roman"/>
          <w:sz w:val="26"/>
          <w:szCs w:val="26"/>
        </w:rPr>
        <w:t>Avînd</w:t>
      </w:r>
      <w:proofErr w:type="spellEnd"/>
      <w:r w:rsidRPr="00113F67">
        <w:rPr>
          <w:rFonts w:ascii="Times New Roman" w:hAnsi="Times New Roman"/>
          <w:sz w:val="26"/>
          <w:szCs w:val="26"/>
        </w:rPr>
        <w:t xml:space="preserve"> în vedere cele menționate, se consideră oportună aprobarea </w:t>
      </w:r>
      <w:r w:rsidRPr="00113F67">
        <w:rPr>
          <w:rFonts w:ascii="Times New Roman" w:hAnsi="Times New Roman"/>
          <w:sz w:val="26"/>
          <w:szCs w:val="26"/>
          <w:lang w:val="ro-MO"/>
        </w:rPr>
        <w:t>proiectul</w:t>
      </w:r>
      <w:r w:rsidR="001C45E0">
        <w:rPr>
          <w:rFonts w:ascii="Times New Roman" w:hAnsi="Times New Roman"/>
          <w:sz w:val="26"/>
          <w:szCs w:val="26"/>
          <w:lang w:val="ro-MO"/>
        </w:rPr>
        <w:t>ui</w:t>
      </w:r>
      <w:r w:rsidRPr="00113F67">
        <w:rPr>
          <w:rFonts w:ascii="Times New Roman" w:hAnsi="Times New Roman"/>
          <w:sz w:val="26"/>
          <w:szCs w:val="26"/>
          <w:lang w:val="ro-MO"/>
        </w:rPr>
        <w:t xml:space="preserve"> </w:t>
      </w:r>
      <w:proofErr w:type="spellStart"/>
      <w:r w:rsidRPr="00113F67">
        <w:rPr>
          <w:rFonts w:ascii="Times New Roman" w:hAnsi="Times New Roman"/>
          <w:sz w:val="26"/>
          <w:szCs w:val="26"/>
          <w:lang w:val="ro-MO"/>
        </w:rPr>
        <w:t>hotărîrii</w:t>
      </w:r>
      <w:proofErr w:type="spellEnd"/>
      <w:r w:rsidRPr="00113F67">
        <w:rPr>
          <w:rFonts w:ascii="Times New Roman" w:hAnsi="Times New Roman"/>
          <w:sz w:val="26"/>
          <w:szCs w:val="26"/>
          <w:lang w:val="ro-MO"/>
        </w:rPr>
        <w:t xml:space="preserve"> Guvernului „Pentru aprobarea Regulamentului cu privire la sistemul de cartografiere a şcolilor primare, gimnaziilor şi liceelor”.</w:t>
      </w:r>
    </w:p>
    <w:p w:rsidR="00113F67" w:rsidRDefault="00113F67" w:rsidP="00113F67">
      <w:pPr>
        <w:spacing w:after="0" w:line="240" w:lineRule="auto"/>
        <w:ind w:firstLine="567"/>
        <w:jc w:val="both"/>
        <w:rPr>
          <w:rFonts w:ascii="Times New Roman" w:hAnsi="Times New Roman"/>
          <w:sz w:val="26"/>
          <w:szCs w:val="26"/>
          <w:lang w:val="ro-MO"/>
        </w:rPr>
      </w:pPr>
    </w:p>
    <w:p w:rsidR="0096705B" w:rsidRDefault="0096705B" w:rsidP="00113F67">
      <w:pPr>
        <w:spacing w:after="0" w:line="240" w:lineRule="auto"/>
        <w:ind w:firstLine="567"/>
        <w:jc w:val="both"/>
        <w:rPr>
          <w:rFonts w:ascii="Times New Roman" w:hAnsi="Times New Roman"/>
          <w:b/>
          <w:sz w:val="26"/>
          <w:szCs w:val="26"/>
          <w:lang w:val="ro-MO"/>
        </w:rPr>
      </w:pPr>
    </w:p>
    <w:p w:rsidR="0096705B" w:rsidRDefault="0096705B" w:rsidP="00113F67">
      <w:pPr>
        <w:spacing w:after="0" w:line="240" w:lineRule="auto"/>
        <w:ind w:firstLine="567"/>
        <w:jc w:val="both"/>
        <w:rPr>
          <w:rFonts w:ascii="Times New Roman" w:hAnsi="Times New Roman"/>
          <w:b/>
          <w:sz w:val="26"/>
          <w:szCs w:val="26"/>
          <w:lang w:val="ro-MO"/>
        </w:rPr>
      </w:pPr>
    </w:p>
    <w:p w:rsidR="00AA47B1" w:rsidRPr="00113F67" w:rsidRDefault="00113F67" w:rsidP="00113F67">
      <w:pPr>
        <w:spacing w:after="0" w:line="240" w:lineRule="auto"/>
        <w:ind w:firstLine="567"/>
        <w:jc w:val="both"/>
      </w:pPr>
      <w:r w:rsidRPr="00113F67">
        <w:rPr>
          <w:rFonts w:ascii="Times New Roman" w:hAnsi="Times New Roman"/>
          <w:b/>
          <w:sz w:val="26"/>
          <w:szCs w:val="26"/>
          <w:lang w:val="ro-MO"/>
        </w:rPr>
        <w:t xml:space="preserve">Ministru </w:t>
      </w:r>
      <w:r w:rsidR="00C12D7D">
        <w:rPr>
          <w:rFonts w:ascii="Times New Roman" w:hAnsi="Times New Roman"/>
          <w:b/>
          <w:sz w:val="26"/>
          <w:szCs w:val="26"/>
          <w:lang w:val="ro-MO"/>
        </w:rPr>
        <w:t>e</w:t>
      </w:r>
      <w:r w:rsidR="004C0AB7">
        <w:rPr>
          <w:rFonts w:ascii="Times New Roman" w:hAnsi="Times New Roman"/>
          <w:b/>
          <w:sz w:val="26"/>
          <w:szCs w:val="26"/>
          <w:lang w:val="ro-MO"/>
        </w:rPr>
        <w:t>ducației</w:t>
      </w:r>
      <w:r w:rsidRPr="00113F67">
        <w:rPr>
          <w:rFonts w:ascii="Times New Roman" w:hAnsi="Times New Roman"/>
          <w:b/>
          <w:sz w:val="26"/>
          <w:szCs w:val="26"/>
          <w:lang w:val="ro-MO"/>
        </w:rPr>
        <w:tab/>
      </w:r>
      <w:r w:rsidRPr="00113F67">
        <w:rPr>
          <w:rFonts w:ascii="Times New Roman" w:hAnsi="Times New Roman"/>
          <w:b/>
          <w:sz w:val="26"/>
          <w:szCs w:val="26"/>
          <w:lang w:val="ro-MO"/>
        </w:rPr>
        <w:tab/>
      </w:r>
      <w:r w:rsidRPr="00113F67">
        <w:rPr>
          <w:rFonts w:ascii="Times New Roman" w:hAnsi="Times New Roman"/>
          <w:b/>
          <w:sz w:val="26"/>
          <w:szCs w:val="26"/>
          <w:lang w:val="ro-MO"/>
        </w:rPr>
        <w:tab/>
      </w:r>
      <w:r w:rsidRPr="00113F67">
        <w:rPr>
          <w:rFonts w:ascii="Times New Roman" w:hAnsi="Times New Roman"/>
          <w:b/>
          <w:sz w:val="26"/>
          <w:szCs w:val="26"/>
          <w:lang w:val="ro-MO"/>
        </w:rPr>
        <w:tab/>
      </w:r>
      <w:r w:rsidRPr="00113F67">
        <w:rPr>
          <w:rFonts w:ascii="Times New Roman" w:hAnsi="Times New Roman"/>
          <w:b/>
          <w:sz w:val="26"/>
          <w:szCs w:val="26"/>
          <w:lang w:val="ro-MO"/>
        </w:rPr>
        <w:tab/>
        <w:t>Maia SANDU</w:t>
      </w:r>
    </w:p>
    <w:sectPr w:rsidR="00AA47B1" w:rsidRPr="00113F67" w:rsidSect="0096705B">
      <w:pgSz w:w="11906" w:h="16838" w:code="9"/>
      <w:pgMar w:top="1134" w:right="1701" w:bottom="90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1420"/>
    <w:multiLevelType w:val="hybridMultilevel"/>
    <w:tmpl w:val="93C6A2D2"/>
    <w:lvl w:ilvl="0" w:tplc="D1EAA4C6">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nsid w:val="15727C70"/>
    <w:multiLevelType w:val="hybridMultilevel"/>
    <w:tmpl w:val="5A0CE8B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nsid w:val="28BD0A92"/>
    <w:multiLevelType w:val="hybridMultilevel"/>
    <w:tmpl w:val="558663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4927AB6"/>
    <w:multiLevelType w:val="hybridMultilevel"/>
    <w:tmpl w:val="B5B8DFA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931AC"/>
    <w:rsid w:val="00046054"/>
    <w:rsid w:val="000931AC"/>
    <w:rsid w:val="00113F67"/>
    <w:rsid w:val="0012792A"/>
    <w:rsid w:val="001C45E0"/>
    <w:rsid w:val="001E6946"/>
    <w:rsid w:val="002311B1"/>
    <w:rsid w:val="0034383F"/>
    <w:rsid w:val="003C2EF6"/>
    <w:rsid w:val="003E1E74"/>
    <w:rsid w:val="004C0AB7"/>
    <w:rsid w:val="005007C3"/>
    <w:rsid w:val="00590437"/>
    <w:rsid w:val="00656EB1"/>
    <w:rsid w:val="00675726"/>
    <w:rsid w:val="007426CA"/>
    <w:rsid w:val="00861E6B"/>
    <w:rsid w:val="008F0716"/>
    <w:rsid w:val="00934B4D"/>
    <w:rsid w:val="00940FD8"/>
    <w:rsid w:val="0096705B"/>
    <w:rsid w:val="00A57451"/>
    <w:rsid w:val="00A65CF1"/>
    <w:rsid w:val="00AA2CB7"/>
    <w:rsid w:val="00AA47B1"/>
    <w:rsid w:val="00AC1A78"/>
    <w:rsid w:val="00AE5E16"/>
    <w:rsid w:val="00BB1504"/>
    <w:rsid w:val="00C12D7D"/>
    <w:rsid w:val="00C73A39"/>
    <w:rsid w:val="00D96660"/>
    <w:rsid w:val="00DB7987"/>
    <w:rsid w:val="00E37800"/>
    <w:rsid w:val="00EA282D"/>
    <w:rsid w:val="00FB7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7C3"/>
    <w:pPr>
      <w:spacing w:after="200" w:line="276" w:lineRule="auto"/>
    </w:pPr>
    <w:rPr>
      <w:rFonts w:eastAsia="Times New Roman"/>
      <w:sz w:val="22"/>
      <w:szCs w:val="22"/>
      <w:lang w:val="ro-R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3C2EF6"/>
    <w:pPr>
      <w:ind w:left="720"/>
      <w:contextualSpacing/>
    </w:pPr>
  </w:style>
  <w:style w:type="paragraph" w:styleId="BalloonText">
    <w:name w:val="Balloon Text"/>
    <w:basedOn w:val="Normal"/>
    <w:semiHidden/>
    <w:rsid w:val="00113F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2118</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Nota informativă</vt:lpstr>
      <vt:lpstr>Nota informativă</vt:lpstr>
    </vt:vector>
  </TitlesOfParts>
  <Company>IPP</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creator>Anatol Gremalschi</dc:creator>
  <cp:lastModifiedBy>iurivarlan</cp:lastModifiedBy>
  <cp:revision>2</cp:revision>
  <cp:lastPrinted>2014-08-08T09:08:00Z</cp:lastPrinted>
  <dcterms:created xsi:type="dcterms:W3CDTF">2014-08-08T09:42:00Z</dcterms:created>
  <dcterms:modified xsi:type="dcterms:W3CDTF">2014-08-08T09:42:00Z</dcterms:modified>
</cp:coreProperties>
</file>