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6D" w:rsidRPr="00797993" w:rsidRDefault="00C35C6D" w:rsidP="007979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7993">
        <w:rPr>
          <w:rFonts w:ascii="Times New Roman" w:hAnsi="Times New Roman" w:cs="Times New Roman"/>
          <w:b/>
          <w:sz w:val="28"/>
          <w:szCs w:val="28"/>
        </w:rPr>
        <w:t>Notă  informativă</w:t>
      </w:r>
    </w:p>
    <w:p w:rsidR="004A6FAE" w:rsidRPr="00797993" w:rsidRDefault="00C35C6D" w:rsidP="007979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93">
        <w:rPr>
          <w:rFonts w:ascii="Times New Roman" w:hAnsi="Times New Roman" w:cs="Times New Roman"/>
          <w:b/>
          <w:sz w:val="28"/>
          <w:szCs w:val="28"/>
        </w:rPr>
        <w:t xml:space="preserve">la proiectul  </w:t>
      </w:r>
      <w:proofErr w:type="spellStart"/>
      <w:r w:rsidRPr="00797993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797993">
        <w:rPr>
          <w:rFonts w:ascii="Times New Roman" w:hAnsi="Times New Roman" w:cs="Times New Roman"/>
          <w:b/>
          <w:sz w:val="28"/>
          <w:szCs w:val="28"/>
        </w:rPr>
        <w:t xml:space="preserve"> Guvernului „Cu privire la aprobarea Nomenclatorului domeniilor de formare profesională, al specialităţilor şi calificărilor pentru pregătirea cadrelor în </w:t>
      </w:r>
      <w:proofErr w:type="spellStart"/>
      <w:r w:rsidRPr="00797993">
        <w:rPr>
          <w:rFonts w:ascii="Times New Roman" w:hAnsi="Times New Roman" w:cs="Times New Roman"/>
          <w:b/>
          <w:sz w:val="28"/>
          <w:szCs w:val="28"/>
        </w:rPr>
        <w:t>instituţiile</w:t>
      </w:r>
      <w:proofErr w:type="spellEnd"/>
      <w:r w:rsidRPr="0079799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97993">
        <w:rPr>
          <w:rFonts w:ascii="Times New Roman" w:hAnsi="Times New Roman" w:cs="Times New Roman"/>
          <w:b/>
          <w:sz w:val="28"/>
          <w:szCs w:val="28"/>
        </w:rPr>
        <w:t>învăţămînt</w:t>
      </w:r>
      <w:proofErr w:type="spellEnd"/>
      <w:r w:rsidRPr="00797993">
        <w:rPr>
          <w:rFonts w:ascii="Times New Roman" w:hAnsi="Times New Roman" w:cs="Times New Roman"/>
          <w:b/>
          <w:sz w:val="28"/>
          <w:szCs w:val="28"/>
        </w:rPr>
        <w:t xml:space="preserve"> profesional tehnic </w:t>
      </w:r>
      <w:proofErr w:type="spellStart"/>
      <w:r w:rsidRPr="00797993">
        <w:rPr>
          <w:rFonts w:ascii="Times New Roman" w:hAnsi="Times New Roman" w:cs="Times New Roman"/>
          <w:b/>
          <w:sz w:val="28"/>
          <w:szCs w:val="28"/>
        </w:rPr>
        <w:t>postsecundar</w:t>
      </w:r>
      <w:proofErr w:type="spellEnd"/>
      <w:r w:rsidRPr="00797993">
        <w:rPr>
          <w:rFonts w:ascii="Times New Roman" w:hAnsi="Times New Roman" w:cs="Times New Roman"/>
          <w:b/>
          <w:sz w:val="28"/>
          <w:szCs w:val="28"/>
        </w:rPr>
        <w:t>”.</w:t>
      </w:r>
    </w:p>
    <w:p w:rsidR="00C35C6D" w:rsidRPr="00797993" w:rsidRDefault="00C35C6D" w:rsidP="007979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C6D" w:rsidRPr="00797993" w:rsidRDefault="00C35C6D" w:rsidP="007979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993" w:rsidRDefault="00C35C6D" w:rsidP="0079799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În conformitate cu prevederile   art. 59 (1), litera a)  din Codul Educației  și în vederea  asigurării  unei corelații cu  Clasificarea  Internațională  Standard a Ocupațiilor   (ISCO-08), asigurarea continuității  formarea profesională  inițială  dintre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învățămîntul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superior și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învățmănîtul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profesional tehnic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postsecundar</w:t>
      </w:r>
      <w:proofErr w:type="spellEnd"/>
      <w:r w:rsidR="004A6FAE">
        <w:rPr>
          <w:rFonts w:ascii="Times New Roman" w:hAnsi="Times New Roman" w:cs="Times New Roman"/>
          <w:sz w:val="28"/>
          <w:szCs w:val="28"/>
        </w:rPr>
        <w:t xml:space="preserve"> din R. Moldova, Ministerul Educației a elaborat proiectul </w:t>
      </w:r>
      <w:r w:rsidR="004A6FAE" w:rsidRPr="00C35C6D">
        <w:rPr>
          <w:rFonts w:ascii="Times New Roman" w:hAnsi="Times New Roman" w:cs="Times New Roman"/>
          <w:sz w:val="28"/>
          <w:szCs w:val="28"/>
        </w:rPr>
        <w:t xml:space="preserve">Nomenclatorului domeniilor de formare profesională, al specialităţilor şi calificărilor pentru pregătirea cadrelor în </w:t>
      </w:r>
      <w:proofErr w:type="spellStart"/>
      <w:r w:rsidR="004A6FAE" w:rsidRPr="00C35C6D">
        <w:rPr>
          <w:rFonts w:ascii="Times New Roman" w:hAnsi="Times New Roman" w:cs="Times New Roman"/>
          <w:sz w:val="28"/>
          <w:szCs w:val="28"/>
        </w:rPr>
        <w:t>instituţiile</w:t>
      </w:r>
      <w:proofErr w:type="spellEnd"/>
      <w:r w:rsidR="004A6FAE" w:rsidRPr="00C35C6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A6FAE" w:rsidRPr="00C35C6D">
        <w:rPr>
          <w:rFonts w:ascii="Times New Roman" w:hAnsi="Times New Roman" w:cs="Times New Roman"/>
          <w:sz w:val="28"/>
          <w:szCs w:val="28"/>
        </w:rPr>
        <w:t>învăţămînt</w:t>
      </w:r>
      <w:proofErr w:type="spellEnd"/>
      <w:r w:rsidR="004A6FAE" w:rsidRPr="00C35C6D">
        <w:rPr>
          <w:rFonts w:ascii="Times New Roman" w:hAnsi="Times New Roman" w:cs="Times New Roman"/>
          <w:sz w:val="28"/>
          <w:szCs w:val="28"/>
        </w:rPr>
        <w:t xml:space="preserve"> profesional tehnic </w:t>
      </w:r>
      <w:proofErr w:type="spellStart"/>
      <w:r w:rsidR="004A6FAE" w:rsidRPr="00C35C6D">
        <w:rPr>
          <w:rFonts w:ascii="Times New Roman" w:hAnsi="Times New Roman" w:cs="Times New Roman"/>
          <w:sz w:val="28"/>
          <w:szCs w:val="28"/>
        </w:rPr>
        <w:t>postsecundar</w:t>
      </w:r>
      <w:proofErr w:type="spellEnd"/>
      <w:r w:rsidR="004A6FAE">
        <w:rPr>
          <w:rFonts w:ascii="Times New Roman" w:hAnsi="Times New Roman" w:cs="Times New Roman"/>
          <w:sz w:val="28"/>
          <w:szCs w:val="28"/>
        </w:rPr>
        <w:t>.</w:t>
      </w:r>
    </w:p>
    <w:p w:rsidR="00797993" w:rsidRDefault="00351D9C" w:rsidP="0079799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Necesitatea elaborării </w:t>
      </w:r>
      <w:r w:rsidR="004A6FAE">
        <w:rPr>
          <w:rFonts w:ascii="Times New Roman" w:hAnsi="Times New Roman" w:cs="Times New Roman"/>
          <w:sz w:val="28"/>
          <w:szCs w:val="28"/>
        </w:rPr>
        <w:t xml:space="preserve"> Nomenclator</w:t>
      </w:r>
      <w:r>
        <w:rPr>
          <w:rFonts w:ascii="Times New Roman" w:hAnsi="Times New Roman" w:cs="Times New Roman"/>
          <w:sz w:val="28"/>
          <w:szCs w:val="28"/>
        </w:rPr>
        <w:t>ului</w:t>
      </w:r>
      <w:r w:rsidR="003713C2">
        <w:rPr>
          <w:rFonts w:ascii="Times New Roman" w:hAnsi="Times New Roman" w:cs="Times New Roman"/>
          <w:sz w:val="28"/>
          <w:szCs w:val="28"/>
        </w:rPr>
        <w:t xml:space="preserve"> a fost necesară  pentru a </w:t>
      </w:r>
      <w:proofErr w:type="spellStart"/>
      <w:r w:rsidR="003713C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713C2">
        <w:rPr>
          <w:rFonts w:ascii="Times New Roman" w:hAnsi="Times New Roman" w:cs="Times New Roman"/>
          <w:sz w:val="28"/>
          <w:szCs w:val="28"/>
        </w:rPr>
        <w:t xml:space="preserve"> sigura </w:t>
      </w:r>
      <w:r w:rsidR="004A6FAE">
        <w:rPr>
          <w:rFonts w:ascii="Times New Roman" w:hAnsi="Times New Roman" w:cs="Times New Roman"/>
          <w:sz w:val="28"/>
          <w:szCs w:val="28"/>
        </w:rPr>
        <w:t xml:space="preserve">cu cadre </w:t>
      </w:r>
      <w:proofErr w:type="spellStart"/>
      <w:r w:rsidR="004A6FAE">
        <w:rPr>
          <w:rFonts w:ascii="Times New Roman" w:hAnsi="Times New Roman" w:cs="Times New Roman"/>
          <w:sz w:val="28"/>
          <w:szCs w:val="28"/>
        </w:rPr>
        <w:t>calificatea</w:t>
      </w:r>
      <w:proofErr w:type="spellEnd"/>
      <w:r w:rsidR="004A6FAE">
        <w:rPr>
          <w:rFonts w:ascii="Times New Roman" w:hAnsi="Times New Roman" w:cs="Times New Roman"/>
          <w:sz w:val="28"/>
          <w:szCs w:val="28"/>
        </w:rPr>
        <w:t xml:space="preserve"> economiei naționale în condițiile unei modernizări perpetue  a  cerințelor pieței muncii. </w:t>
      </w:r>
    </w:p>
    <w:p w:rsidR="00797993" w:rsidRDefault="004A6FAE" w:rsidP="0079799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Totodată,   elaborarea proiectului </w:t>
      </w:r>
      <w:r w:rsidR="003713C2">
        <w:rPr>
          <w:rFonts w:ascii="Times New Roman" w:hAnsi="Times New Roman" w:cs="Times New Roman"/>
          <w:sz w:val="28"/>
          <w:szCs w:val="28"/>
        </w:rPr>
        <w:t xml:space="preserve"> este necesară pentru a </w:t>
      </w:r>
      <w:r>
        <w:rPr>
          <w:rFonts w:ascii="Times New Roman" w:hAnsi="Times New Roman" w:cs="Times New Roman"/>
          <w:sz w:val="28"/>
          <w:szCs w:val="28"/>
        </w:rPr>
        <w:t xml:space="preserve"> ajustarea acestuia la Nomenclatorul  domeniilor de formare profesională  </w:t>
      </w:r>
      <w:r w:rsidR="003713C2">
        <w:rPr>
          <w:rFonts w:ascii="Times New Roman" w:hAnsi="Times New Roman" w:cs="Times New Roman"/>
          <w:sz w:val="28"/>
          <w:szCs w:val="28"/>
        </w:rPr>
        <w:t xml:space="preserve">și specialităților pentru  pregătirea cadrelor în </w:t>
      </w:r>
      <w:proofErr w:type="spellStart"/>
      <w:r w:rsidR="003713C2">
        <w:rPr>
          <w:rFonts w:ascii="Times New Roman" w:hAnsi="Times New Roman" w:cs="Times New Roman"/>
          <w:sz w:val="28"/>
          <w:szCs w:val="28"/>
        </w:rPr>
        <w:t>învățămîntul</w:t>
      </w:r>
      <w:proofErr w:type="spellEnd"/>
      <w:r w:rsidR="003713C2">
        <w:rPr>
          <w:rFonts w:ascii="Times New Roman" w:hAnsi="Times New Roman" w:cs="Times New Roman"/>
          <w:sz w:val="28"/>
          <w:szCs w:val="28"/>
        </w:rPr>
        <w:t xml:space="preserve"> superior,  ciclul I.</w:t>
      </w:r>
    </w:p>
    <w:p w:rsidR="00797993" w:rsidRDefault="003713C2" w:rsidP="0079799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Începînd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 unu septembrie 2014,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învățămîntul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profesional tehnic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postsecundar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a fost implementat Sistemul de Credite de Studii Transferabile, lucru care la fel a necesitat  elaborarea  unui Nou Nomenclator, pentru a indica numărul de credite necesar pentru obținerea unei calificări la nivelul respectiv de  studii.</w:t>
      </w:r>
    </w:p>
    <w:p w:rsidR="0041038C" w:rsidRDefault="00351D9C" w:rsidP="0079799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</w:t>
      </w:r>
      <w:r w:rsidR="003713C2">
        <w:rPr>
          <w:rFonts w:ascii="Times New Roman" w:hAnsi="Times New Roman" w:cs="Times New Roman"/>
          <w:sz w:val="28"/>
          <w:szCs w:val="28"/>
        </w:rPr>
        <w:t xml:space="preserve">  </w:t>
      </w:r>
      <w:r w:rsidR="00797993">
        <w:rPr>
          <w:rFonts w:ascii="Times New Roman" w:hAnsi="Times New Roman" w:cs="Times New Roman"/>
          <w:sz w:val="28"/>
          <w:szCs w:val="28"/>
        </w:rPr>
        <w:t xml:space="preserve">proiectul </w:t>
      </w:r>
      <w:r w:rsidR="003713C2">
        <w:rPr>
          <w:rFonts w:ascii="Times New Roman" w:hAnsi="Times New Roman" w:cs="Times New Roman"/>
          <w:sz w:val="28"/>
          <w:szCs w:val="28"/>
        </w:rPr>
        <w:t>Nomenclatorului</w:t>
      </w:r>
      <w:r>
        <w:rPr>
          <w:rFonts w:ascii="Times New Roman" w:hAnsi="Times New Roman" w:cs="Times New Roman"/>
          <w:sz w:val="28"/>
          <w:szCs w:val="28"/>
        </w:rPr>
        <w:t>, calificăr</w:t>
      </w:r>
      <w:r w:rsidR="0079799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le au fost aduce în concordanță cu </w:t>
      </w:r>
      <w:r w:rsidR="003713C2">
        <w:rPr>
          <w:rFonts w:ascii="Times New Roman" w:hAnsi="Times New Roman" w:cs="Times New Roman"/>
          <w:sz w:val="28"/>
          <w:szCs w:val="28"/>
        </w:rPr>
        <w:t xml:space="preserve">  Clasificatorul</w:t>
      </w:r>
      <w:r>
        <w:rPr>
          <w:rFonts w:ascii="Times New Roman" w:hAnsi="Times New Roman" w:cs="Times New Roman"/>
          <w:sz w:val="28"/>
          <w:szCs w:val="28"/>
        </w:rPr>
        <w:t xml:space="preserve"> Ocupațiilor din Republica  Moldova, aprobat prin ordinul nr. 22 din 3 martie 2014 al Ministerului Muncii, Protecției Sociale și Familiei.</w:t>
      </w:r>
    </w:p>
    <w:p w:rsidR="003713C2" w:rsidRDefault="0041038C" w:rsidP="0079799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Nomenclatorul elaborat  va putea fi utilizat și pentru nivelul V al ISCED-ului, după determinarea de către Ministerul Muncii, Protecției Sociale și Familiei a calificărilor pentru nivelul respectiv în Clasificatorul Ocupațiilor din R. Moldova</w:t>
      </w:r>
    </w:p>
    <w:p w:rsidR="00797993" w:rsidRDefault="00797993" w:rsidP="0079799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Implementarea  noului Nomenclator nu solicită careva  mijloace financiare.</w:t>
      </w:r>
    </w:p>
    <w:p w:rsidR="00797993" w:rsidRDefault="00797993" w:rsidP="0079799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97993" w:rsidRPr="00C35C6D" w:rsidRDefault="00797993" w:rsidP="007979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7993">
        <w:rPr>
          <w:rFonts w:ascii="Times New Roman" w:hAnsi="Times New Roman" w:cs="Times New Roman"/>
          <w:b/>
          <w:sz w:val="28"/>
          <w:szCs w:val="28"/>
        </w:rPr>
        <w:t xml:space="preserve">Ministru </w:t>
      </w:r>
      <w:r w:rsidRPr="00797993">
        <w:rPr>
          <w:rFonts w:ascii="Times New Roman" w:hAnsi="Times New Roman" w:cs="Times New Roman"/>
          <w:b/>
          <w:sz w:val="28"/>
          <w:szCs w:val="28"/>
        </w:rPr>
        <w:tab/>
      </w:r>
      <w:r w:rsidRPr="00797993">
        <w:rPr>
          <w:rFonts w:ascii="Times New Roman" w:hAnsi="Times New Roman" w:cs="Times New Roman"/>
          <w:b/>
          <w:sz w:val="28"/>
          <w:szCs w:val="28"/>
        </w:rPr>
        <w:tab/>
      </w:r>
      <w:r w:rsidRPr="00797993">
        <w:rPr>
          <w:rFonts w:ascii="Times New Roman" w:hAnsi="Times New Roman" w:cs="Times New Roman"/>
          <w:b/>
          <w:sz w:val="28"/>
          <w:szCs w:val="28"/>
        </w:rPr>
        <w:tab/>
      </w:r>
      <w:r w:rsidRPr="00797993">
        <w:rPr>
          <w:rFonts w:ascii="Times New Roman" w:hAnsi="Times New Roman" w:cs="Times New Roman"/>
          <w:b/>
          <w:sz w:val="28"/>
          <w:szCs w:val="28"/>
        </w:rPr>
        <w:tab/>
      </w:r>
      <w:r w:rsidRPr="00797993">
        <w:rPr>
          <w:rFonts w:ascii="Times New Roman" w:hAnsi="Times New Roman" w:cs="Times New Roman"/>
          <w:b/>
          <w:sz w:val="28"/>
          <w:szCs w:val="28"/>
        </w:rPr>
        <w:tab/>
      </w:r>
      <w:r w:rsidRPr="00797993">
        <w:rPr>
          <w:rFonts w:ascii="Times New Roman" w:hAnsi="Times New Roman" w:cs="Times New Roman"/>
          <w:b/>
          <w:sz w:val="28"/>
          <w:szCs w:val="28"/>
        </w:rPr>
        <w:tab/>
        <w:t>Maia SANDU</w:t>
      </w:r>
    </w:p>
    <w:sectPr w:rsidR="00797993" w:rsidRPr="00C35C6D" w:rsidSect="0096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6D"/>
    <w:rsid w:val="000E7227"/>
    <w:rsid w:val="00351D9C"/>
    <w:rsid w:val="003713C2"/>
    <w:rsid w:val="0041038C"/>
    <w:rsid w:val="00446B11"/>
    <w:rsid w:val="004A6FAE"/>
    <w:rsid w:val="00557BD6"/>
    <w:rsid w:val="00797993"/>
    <w:rsid w:val="00966E77"/>
    <w:rsid w:val="00C11C49"/>
    <w:rsid w:val="00C35C6D"/>
    <w:rsid w:val="00E17737"/>
    <w:rsid w:val="00E74125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6B5AC-F1FF-43D1-A19A-383D1BD3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Golban</dc:creator>
  <cp:lastModifiedBy>admin</cp:lastModifiedBy>
  <cp:revision>2</cp:revision>
  <dcterms:created xsi:type="dcterms:W3CDTF">2014-12-02T14:38:00Z</dcterms:created>
  <dcterms:modified xsi:type="dcterms:W3CDTF">2014-12-02T14:38:00Z</dcterms:modified>
</cp:coreProperties>
</file>