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3F" w:rsidRPr="005B4BE4" w:rsidRDefault="00BA413F" w:rsidP="00BA413F">
      <w:pPr>
        <w:jc w:val="center"/>
        <w:rPr>
          <w:b/>
          <w:i/>
          <w:noProof/>
          <w:sz w:val="28"/>
          <w:szCs w:val="28"/>
          <w:lang w:val="ro-RO"/>
        </w:rPr>
      </w:pPr>
      <w:r>
        <w:rPr>
          <w:b/>
          <w:i/>
          <w:noProof/>
          <w:sz w:val="28"/>
          <w:szCs w:val="28"/>
          <w:lang w:val="ro-RO"/>
        </w:rPr>
        <w:t>TABELUL DE DIVERGENŢE</w:t>
      </w:r>
    </w:p>
    <w:p w:rsidR="00BA413F" w:rsidRDefault="00BA413F" w:rsidP="00BA413F">
      <w:pPr>
        <w:jc w:val="center"/>
        <w:rPr>
          <w:b/>
          <w:i/>
          <w:noProof/>
          <w:sz w:val="28"/>
          <w:szCs w:val="28"/>
          <w:lang w:val="ro-RO"/>
        </w:rPr>
      </w:pPr>
      <w:r>
        <w:rPr>
          <w:b/>
          <w:i/>
          <w:noProof/>
          <w:sz w:val="28"/>
          <w:szCs w:val="28"/>
          <w:lang w:val="ro-RO"/>
        </w:rPr>
        <w:t>la proiectul</w:t>
      </w:r>
      <w:r w:rsidRPr="00E977D5">
        <w:rPr>
          <w:b/>
          <w:i/>
          <w:noProof/>
          <w:sz w:val="28"/>
          <w:szCs w:val="28"/>
          <w:lang w:val="ro-RO"/>
        </w:rPr>
        <w:t xml:space="preserve"> Hotărîrii Guvernului “</w:t>
      </w:r>
      <w:r w:rsidRPr="00BA413F">
        <w:rPr>
          <w:b/>
          <w:i/>
          <w:noProof/>
          <w:sz w:val="28"/>
          <w:szCs w:val="28"/>
          <w:lang w:val="ro-RO"/>
        </w:rPr>
        <w:t>pentru aprobarea Regulamentului priv</w:t>
      </w:r>
      <w:r>
        <w:rPr>
          <w:b/>
          <w:i/>
          <w:noProof/>
          <w:sz w:val="28"/>
          <w:szCs w:val="28"/>
          <w:lang w:val="ro-RO"/>
        </w:rPr>
        <w:t>ind numirea în funcţie pe bază de concurs</w:t>
      </w:r>
    </w:p>
    <w:p w:rsidR="00BA413F" w:rsidRDefault="00BA413F" w:rsidP="00BA413F">
      <w:pPr>
        <w:jc w:val="center"/>
        <w:rPr>
          <w:b/>
          <w:i/>
          <w:noProof/>
          <w:sz w:val="28"/>
          <w:szCs w:val="28"/>
          <w:lang w:val="ro-RO"/>
        </w:rPr>
      </w:pPr>
      <w:r w:rsidRPr="00BA413F">
        <w:rPr>
          <w:b/>
          <w:i/>
          <w:noProof/>
          <w:sz w:val="28"/>
          <w:szCs w:val="28"/>
          <w:lang w:val="ro-RO"/>
        </w:rPr>
        <w:t>a conducătorilor instituţiilor medico–</w:t>
      </w:r>
      <w:r>
        <w:rPr>
          <w:b/>
          <w:i/>
          <w:noProof/>
          <w:sz w:val="28"/>
          <w:szCs w:val="28"/>
          <w:lang w:val="ro-RO"/>
        </w:rPr>
        <w:t>sanitare publice</w:t>
      </w:r>
    </w:p>
    <w:p w:rsidR="00BA413F" w:rsidRPr="00E977D5" w:rsidRDefault="00973A7A" w:rsidP="00BA413F">
      <w:pPr>
        <w:jc w:val="center"/>
        <w:rPr>
          <w:b/>
          <w:i/>
          <w:noProof/>
          <w:sz w:val="28"/>
          <w:szCs w:val="28"/>
          <w:lang w:val="ro-RO"/>
        </w:rPr>
      </w:pPr>
      <w:r>
        <w:rPr>
          <w:b/>
          <w:i/>
          <w:noProof/>
          <w:sz w:val="28"/>
          <w:szCs w:val="28"/>
          <w:lang w:val="ro-RO"/>
        </w:rPr>
        <w:t>ş</w:t>
      </w:r>
      <w:r w:rsidR="00BA413F">
        <w:rPr>
          <w:b/>
          <w:i/>
          <w:noProof/>
          <w:sz w:val="28"/>
          <w:szCs w:val="28"/>
          <w:lang w:val="ro-RO"/>
        </w:rPr>
        <w:t xml:space="preserve">i </w:t>
      </w:r>
      <w:r w:rsidR="00BA413F" w:rsidRPr="00BA413F">
        <w:rPr>
          <w:b/>
          <w:i/>
          <w:noProof/>
          <w:sz w:val="28"/>
          <w:szCs w:val="28"/>
          <w:lang w:val="ro-RO"/>
        </w:rPr>
        <w:t>Contractului–tip de management al instituţiei medico–sanitare publice</w:t>
      </w:r>
      <w:r w:rsidR="00BA413F" w:rsidRPr="00E977D5">
        <w:rPr>
          <w:b/>
          <w:i/>
          <w:noProof/>
          <w:sz w:val="28"/>
          <w:szCs w:val="28"/>
          <w:lang w:val="ro-RO"/>
        </w:rPr>
        <w:t>”</w:t>
      </w:r>
    </w:p>
    <w:p w:rsidR="00BA413F" w:rsidRPr="00E977D5" w:rsidRDefault="00BA413F" w:rsidP="00BA413F">
      <w:p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340"/>
        <w:gridCol w:w="6721"/>
        <w:gridCol w:w="4820"/>
      </w:tblGrid>
      <w:tr w:rsidR="00BA413F" w:rsidRPr="00E977D5" w:rsidTr="00CB5B6A">
        <w:tc>
          <w:tcPr>
            <w:tcW w:w="828" w:type="dxa"/>
            <w:shd w:val="clear" w:color="auto" w:fill="auto"/>
          </w:tcPr>
          <w:p w:rsidR="00BA413F" w:rsidRPr="00E977D5" w:rsidRDefault="00BA413F" w:rsidP="00CB5B6A">
            <w:pPr>
              <w:rPr>
                <w:noProof/>
                <w:lang w:val="ro-RO"/>
              </w:rPr>
            </w:pPr>
            <w:r w:rsidRPr="00E977D5">
              <w:rPr>
                <w:b/>
                <w:i/>
                <w:noProof/>
                <w:lang w:val="ro-RO"/>
              </w:rPr>
              <w:t>Nr</w:t>
            </w:r>
            <w:r w:rsidRPr="00E977D5">
              <w:rPr>
                <w:noProof/>
                <w:lang w:val="ro-RO"/>
              </w:rPr>
              <w:t>.</w:t>
            </w:r>
          </w:p>
        </w:tc>
        <w:tc>
          <w:tcPr>
            <w:tcW w:w="2340" w:type="dxa"/>
            <w:shd w:val="clear" w:color="auto" w:fill="auto"/>
          </w:tcPr>
          <w:p w:rsidR="00BA413F" w:rsidRPr="00E977D5" w:rsidRDefault="00BA413F" w:rsidP="00CB5B6A">
            <w:pPr>
              <w:rPr>
                <w:b/>
                <w:i/>
                <w:noProof/>
                <w:lang w:val="ro-RO"/>
              </w:rPr>
            </w:pPr>
            <w:r w:rsidRPr="00E977D5">
              <w:rPr>
                <w:b/>
                <w:i/>
                <w:noProof/>
                <w:lang w:val="ro-RO"/>
              </w:rPr>
              <w:t>Organul emitent</w:t>
            </w:r>
          </w:p>
        </w:tc>
        <w:tc>
          <w:tcPr>
            <w:tcW w:w="6721" w:type="dxa"/>
            <w:shd w:val="clear" w:color="auto" w:fill="auto"/>
          </w:tcPr>
          <w:p w:rsidR="00BA413F" w:rsidRPr="00E977D5" w:rsidRDefault="00BA413F" w:rsidP="00CB5B6A">
            <w:pPr>
              <w:rPr>
                <w:b/>
                <w:i/>
                <w:noProof/>
                <w:lang w:val="ro-RO"/>
              </w:rPr>
            </w:pPr>
            <w:r w:rsidRPr="00E977D5">
              <w:rPr>
                <w:b/>
                <w:i/>
                <w:noProof/>
                <w:lang w:val="ro-RO"/>
              </w:rPr>
              <w:t>Propuneri, obiecţii</w:t>
            </w:r>
          </w:p>
        </w:tc>
        <w:tc>
          <w:tcPr>
            <w:tcW w:w="4820" w:type="dxa"/>
            <w:shd w:val="clear" w:color="auto" w:fill="auto"/>
          </w:tcPr>
          <w:p w:rsidR="00BA413F" w:rsidRPr="00E977D5" w:rsidRDefault="00BA413F" w:rsidP="00CB5B6A">
            <w:pPr>
              <w:rPr>
                <w:b/>
                <w:i/>
                <w:noProof/>
                <w:lang w:val="ro-RO"/>
              </w:rPr>
            </w:pPr>
            <w:r w:rsidRPr="00E977D5">
              <w:rPr>
                <w:b/>
                <w:i/>
                <w:noProof/>
                <w:lang w:val="ro-RO"/>
              </w:rPr>
              <w:t>Nota de argumentare</w:t>
            </w:r>
          </w:p>
        </w:tc>
      </w:tr>
      <w:tr w:rsidR="00BA413F" w:rsidRPr="00973A7A" w:rsidTr="00CB5B6A">
        <w:tc>
          <w:tcPr>
            <w:tcW w:w="828" w:type="dxa"/>
            <w:shd w:val="clear" w:color="auto" w:fill="auto"/>
          </w:tcPr>
          <w:p w:rsidR="00BA413F" w:rsidRPr="00260F73" w:rsidRDefault="00BA413F" w:rsidP="00260F73">
            <w:pPr>
              <w:jc w:val="center"/>
              <w:rPr>
                <w:b/>
                <w:noProof/>
                <w:lang w:val="ro-RO"/>
              </w:rPr>
            </w:pPr>
            <w:r w:rsidRPr="00260F73">
              <w:rPr>
                <w:b/>
                <w:noProof/>
                <w:lang w:val="ro-RO"/>
              </w:rPr>
              <w:t>1.</w:t>
            </w:r>
          </w:p>
        </w:tc>
        <w:tc>
          <w:tcPr>
            <w:tcW w:w="2340" w:type="dxa"/>
            <w:shd w:val="clear" w:color="auto" w:fill="auto"/>
          </w:tcPr>
          <w:p w:rsidR="00BA413F" w:rsidRPr="00577944" w:rsidRDefault="00BA413F" w:rsidP="00CB5B6A">
            <w:pPr>
              <w:rPr>
                <w:b/>
                <w:noProof/>
                <w:lang w:val="ro-RO"/>
              </w:rPr>
            </w:pPr>
            <w:r w:rsidRPr="00577944">
              <w:rPr>
                <w:b/>
                <w:noProof/>
                <w:lang w:val="ro-RO"/>
              </w:rPr>
              <w:t>Ministerul Finanţelor</w:t>
            </w:r>
          </w:p>
        </w:tc>
        <w:tc>
          <w:tcPr>
            <w:tcW w:w="6721" w:type="dxa"/>
            <w:shd w:val="clear" w:color="auto" w:fill="auto"/>
          </w:tcPr>
          <w:p w:rsidR="00BA413F" w:rsidRPr="00E977D5" w:rsidRDefault="00BA413F" w:rsidP="00BA413F">
            <w:pPr>
              <w:shd w:val="clear" w:color="auto" w:fill="FFFFFF"/>
              <w:tabs>
                <w:tab w:val="left" w:pos="1162"/>
              </w:tabs>
              <w:spacing w:before="302"/>
              <w:ind w:left="11" w:right="11"/>
              <w:contextualSpacing/>
              <w:jc w:val="both"/>
              <w:rPr>
                <w:noProof/>
                <w:lang w:val="ro-RO"/>
              </w:rPr>
            </w:pPr>
            <w:r w:rsidRPr="00E977D5">
              <w:rPr>
                <w:i/>
                <w:iCs/>
                <w:noProof/>
                <w:u w:val="single"/>
                <w:lang w:val="ro-RO"/>
              </w:rPr>
              <w:t xml:space="preserve">La proiectul </w:t>
            </w:r>
            <w:r w:rsidRPr="00BA413F">
              <w:rPr>
                <w:i/>
                <w:iCs/>
                <w:noProof/>
                <w:u w:val="single"/>
                <w:lang w:val="ro-RO"/>
              </w:rPr>
              <w:t>Regulamentul</w:t>
            </w:r>
            <w:r>
              <w:rPr>
                <w:i/>
                <w:iCs/>
                <w:noProof/>
                <w:u w:val="single"/>
                <w:lang w:val="ro-RO"/>
              </w:rPr>
              <w:t>ui</w:t>
            </w:r>
            <w:r w:rsidRPr="00BA413F">
              <w:rPr>
                <w:i/>
                <w:iCs/>
                <w:noProof/>
                <w:u w:val="single"/>
                <w:lang w:val="ro-RO"/>
              </w:rPr>
              <w:t xml:space="preserve"> privind numirea în funcţie pe bază de concurs a conducătorilor instituţiilor medico–sanitare publice</w:t>
            </w:r>
            <w:r w:rsidRPr="00E977D5">
              <w:rPr>
                <w:i/>
                <w:iCs/>
                <w:noProof/>
                <w:u w:val="single"/>
                <w:lang w:val="ro-RO"/>
              </w:rPr>
              <w:t xml:space="preserve"> (Anexa nr. l):</w:t>
            </w:r>
          </w:p>
          <w:p w:rsidR="0054648C" w:rsidRDefault="0054648C" w:rsidP="00BA413F">
            <w:pPr>
              <w:shd w:val="clear" w:color="auto" w:fill="FFFFFF"/>
              <w:tabs>
                <w:tab w:val="left" w:pos="1162"/>
              </w:tabs>
              <w:spacing w:before="302"/>
              <w:ind w:left="11" w:right="11" w:firstLine="507"/>
              <w:contextualSpacing/>
              <w:jc w:val="both"/>
              <w:rPr>
                <w:noProof/>
                <w:spacing w:val="-19"/>
                <w:lang w:val="ro-RO"/>
              </w:rPr>
            </w:pPr>
          </w:p>
          <w:p w:rsidR="00BA413F" w:rsidRPr="00E977D5" w:rsidRDefault="00BA413F" w:rsidP="00BA413F">
            <w:pPr>
              <w:shd w:val="clear" w:color="auto" w:fill="FFFFFF"/>
              <w:tabs>
                <w:tab w:val="left" w:pos="1162"/>
              </w:tabs>
              <w:spacing w:before="302"/>
              <w:ind w:left="11" w:right="11" w:firstLine="507"/>
              <w:contextualSpacing/>
              <w:jc w:val="both"/>
              <w:rPr>
                <w:noProof/>
                <w:lang w:val="ro-RO"/>
              </w:rPr>
            </w:pPr>
            <w:r>
              <w:rPr>
                <w:noProof/>
                <w:spacing w:val="-19"/>
                <w:lang w:val="ro-RO"/>
              </w:rPr>
              <w:t>1</w:t>
            </w:r>
            <w:r w:rsidRPr="00E977D5">
              <w:rPr>
                <w:noProof/>
                <w:spacing w:val="-19"/>
                <w:lang w:val="ro-RO"/>
              </w:rPr>
              <w:t xml:space="preserve">. </w:t>
            </w:r>
            <w:r>
              <w:rPr>
                <w:noProof/>
                <w:lang w:val="ro-RO"/>
              </w:rPr>
              <w:t>La punctul 6</w:t>
            </w:r>
            <w:r w:rsidRPr="00E977D5">
              <w:rPr>
                <w:noProof/>
                <w:lang w:val="ro-RO"/>
              </w:rPr>
              <w:t xml:space="preserve"> se propune</w:t>
            </w:r>
            <w:r w:rsidR="0054648C">
              <w:rPr>
                <w:noProof/>
                <w:lang w:val="ro-RO"/>
              </w:rPr>
              <w:t xml:space="preserve"> ca cuvin</w:t>
            </w:r>
            <w:r>
              <w:rPr>
                <w:noProof/>
                <w:lang w:val="ro-RO"/>
              </w:rPr>
              <w:t>tele „vacanţa funcţiei” să fie substituite cu cuvintele „funcţia vacantă”, iar sintagma „înainte de” de substituit cu „de la”</w:t>
            </w:r>
            <w:r w:rsidRPr="00E977D5">
              <w:rPr>
                <w:noProof/>
                <w:lang w:val="ro-RO"/>
              </w:rPr>
              <w:t>;</w:t>
            </w:r>
          </w:p>
          <w:p w:rsidR="00BA413F" w:rsidRPr="00E977D5" w:rsidRDefault="00BA413F" w:rsidP="00CB5B6A">
            <w:pPr>
              <w:shd w:val="clear" w:color="auto" w:fill="FFFFFF"/>
              <w:ind w:left="5" w:right="10" w:firstLine="513"/>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spacing w:val="-1"/>
                <w:lang w:val="ro-RO"/>
              </w:rPr>
            </w:pPr>
          </w:p>
          <w:p w:rsidR="00BA413F" w:rsidRPr="00E977D5" w:rsidRDefault="00BA413F" w:rsidP="00CB5B6A">
            <w:pPr>
              <w:shd w:val="clear" w:color="auto" w:fill="FFFFFF"/>
              <w:ind w:left="5" w:right="10" w:firstLine="557"/>
              <w:jc w:val="both"/>
              <w:rPr>
                <w:noProof/>
                <w:lang w:val="ro-RO"/>
              </w:rPr>
            </w:pPr>
          </w:p>
          <w:p w:rsidR="00BA413F" w:rsidRPr="00E977D5" w:rsidRDefault="00BA413F" w:rsidP="00CB5B6A">
            <w:pPr>
              <w:shd w:val="clear" w:color="auto" w:fill="FFFFFF"/>
              <w:tabs>
                <w:tab w:val="left" w:pos="826"/>
              </w:tabs>
              <w:ind w:left="10" w:right="10"/>
              <w:jc w:val="both"/>
              <w:rPr>
                <w:noProof/>
                <w:spacing w:val="-1"/>
                <w:lang w:val="ro-RO"/>
              </w:rPr>
            </w:pPr>
            <w:r w:rsidRPr="00E977D5">
              <w:rPr>
                <w:noProof/>
                <w:spacing w:val="-1"/>
                <w:lang w:val="ro-RO"/>
              </w:rPr>
              <w:t xml:space="preserve">      </w:t>
            </w: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2D2548" w:rsidP="002D2548">
            <w:pPr>
              <w:shd w:val="clear" w:color="auto" w:fill="FFFFFF"/>
              <w:tabs>
                <w:tab w:val="left" w:pos="826"/>
              </w:tabs>
              <w:ind w:left="10" w:right="10" w:firstLine="508"/>
              <w:jc w:val="both"/>
              <w:rPr>
                <w:noProof/>
                <w:spacing w:val="-1"/>
                <w:lang w:val="ro-RO"/>
              </w:rPr>
            </w:pPr>
            <w:r>
              <w:rPr>
                <w:noProof/>
                <w:spacing w:val="-1"/>
                <w:lang w:val="ro-RO"/>
              </w:rPr>
              <w:t>2. La punctul 8</w:t>
            </w:r>
            <w:r w:rsidR="00D718A5">
              <w:rPr>
                <w:noProof/>
                <w:spacing w:val="-1"/>
                <w:lang w:val="ro-RO"/>
              </w:rPr>
              <w:t xml:space="preserve"> alineatul </w:t>
            </w:r>
            <w:r>
              <w:rPr>
                <w:noProof/>
                <w:spacing w:val="-1"/>
                <w:lang w:val="ro-RO"/>
              </w:rPr>
              <w:t>4) şi punctul 10, se consideră necesar de a se specifica ce conţin „</w:t>
            </w:r>
            <w:r w:rsidR="004A712D">
              <w:rPr>
                <w:noProof/>
                <w:spacing w:val="-1"/>
                <w:lang w:val="ro-RO"/>
              </w:rPr>
              <w:t>cerinţele specifice</w:t>
            </w:r>
            <w:r>
              <w:rPr>
                <w:noProof/>
                <w:spacing w:val="-1"/>
                <w:lang w:val="ro-RO"/>
              </w:rPr>
              <w:t>”</w:t>
            </w:r>
            <w:r w:rsidR="004A712D">
              <w:rPr>
                <w:noProof/>
                <w:spacing w:val="-1"/>
                <w:lang w:val="ro-RO"/>
              </w:rPr>
              <w:t xml:space="preserve"> şi prin ce document sunt stabilite aceste cerinţe specifice de către Ministerul Sănătăţii.</w:t>
            </w: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C65A23" w:rsidRDefault="00C65A23"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D718A5" w:rsidP="00D718A5">
            <w:pPr>
              <w:shd w:val="clear" w:color="auto" w:fill="FFFFFF"/>
              <w:tabs>
                <w:tab w:val="left" w:pos="826"/>
              </w:tabs>
              <w:ind w:left="10" w:right="10" w:firstLine="508"/>
              <w:jc w:val="both"/>
              <w:rPr>
                <w:noProof/>
                <w:spacing w:val="-1"/>
                <w:lang w:val="ro-RO"/>
              </w:rPr>
            </w:pPr>
            <w:r>
              <w:rPr>
                <w:noProof/>
                <w:spacing w:val="-1"/>
                <w:lang w:val="ro-RO"/>
              </w:rPr>
              <w:t>3. La punctul 14 sintagma „Universitatea de Stat” se propune de completat cu sintagma „de Medicină”.</w:t>
            </w:r>
          </w:p>
          <w:p w:rsidR="00BA413F" w:rsidRDefault="00BA413F" w:rsidP="00CB5B6A">
            <w:pPr>
              <w:shd w:val="clear" w:color="auto" w:fill="FFFFFF"/>
              <w:tabs>
                <w:tab w:val="left" w:pos="826"/>
              </w:tabs>
              <w:ind w:left="10" w:right="10"/>
              <w:jc w:val="both"/>
              <w:rPr>
                <w:noProof/>
                <w:spacing w:val="-1"/>
                <w:lang w:val="ro-RO"/>
              </w:rPr>
            </w:pPr>
          </w:p>
          <w:p w:rsidR="00D718A5" w:rsidRDefault="00D718A5" w:rsidP="00CB5B6A">
            <w:pPr>
              <w:shd w:val="clear" w:color="auto" w:fill="FFFFFF"/>
              <w:tabs>
                <w:tab w:val="left" w:pos="826"/>
              </w:tabs>
              <w:ind w:left="10" w:right="10"/>
              <w:jc w:val="both"/>
              <w:rPr>
                <w:noProof/>
                <w:spacing w:val="-1"/>
                <w:lang w:val="ro-RO"/>
              </w:rPr>
            </w:pPr>
          </w:p>
          <w:p w:rsidR="00D718A5" w:rsidRDefault="00D718A5" w:rsidP="00CB5B6A">
            <w:pPr>
              <w:shd w:val="clear" w:color="auto" w:fill="FFFFFF"/>
              <w:tabs>
                <w:tab w:val="left" w:pos="826"/>
              </w:tabs>
              <w:ind w:left="10" w:right="10"/>
              <w:jc w:val="both"/>
              <w:rPr>
                <w:noProof/>
                <w:spacing w:val="-1"/>
                <w:lang w:val="ro-RO"/>
              </w:rPr>
            </w:pPr>
          </w:p>
          <w:p w:rsidR="00D718A5" w:rsidRDefault="00D718A5" w:rsidP="00D718A5">
            <w:pPr>
              <w:shd w:val="clear" w:color="auto" w:fill="FFFFFF"/>
              <w:tabs>
                <w:tab w:val="left" w:pos="826"/>
              </w:tabs>
              <w:ind w:left="10" w:right="10" w:firstLine="508"/>
              <w:jc w:val="both"/>
              <w:rPr>
                <w:noProof/>
                <w:spacing w:val="-1"/>
                <w:lang w:val="ro-RO"/>
              </w:rPr>
            </w:pPr>
            <w:r>
              <w:rPr>
                <w:noProof/>
                <w:spacing w:val="-1"/>
                <w:lang w:val="ro-RO"/>
              </w:rPr>
              <w:t>4. La punctul 22 nu este clar de ce metodologie evaluării candidaţilor se elaborează şi se aprobă în fiecare caz aparte.</w:t>
            </w: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Default="00BA413F" w:rsidP="00CB5B6A">
            <w:pPr>
              <w:shd w:val="clear" w:color="auto" w:fill="FFFFFF"/>
              <w:tabs>
                <w:tab w:val="left" w:pos="826"/>
              </w:tabs>
              <w:ind w:left="10" w:right="10"/>
              <w:jc w:val="both"/>
              <w:rPr>
                <w:noProof/>
                <w:spacing w:val="-1"/>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Pr="00E977D5" w:rsidRDefault="00BA413F" w:rsidP="00CB5B6A">
            <w:pPr>
              <w:shd w:val="clear" w:color="auto" w:fill="FFFFFF"/>
              <w:tabs>
                <w:tab w:val="left" w:pos="802"/>
              </w:tabs>
              <w:ind w:left="10" w:right="10" w:firstLine="508"/>
              <w:jc w:val="both"/>
              <w:rPr>
                <w:noProof/>
                <w:lang w:val="ro-RO"/>
              </w:rPr>
            </w:pPr>
          </w:p>
          <w:p w:rsidR="00BA413F" w:rsidRDefault="00BA413F"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1871FB" w:rsidRDefault="001871FB"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713CB2">
            <w:pPr>
              <w:shd w:val="clear" w:color="auto" w:fill="FFFFFF"/>
              <w:tabs>
                <w:tab w:val="left" w:pos="802"/>
              </w:tabs>
              <w:ind w:right="10" w:firstLine="518"/>
              <w:jc w:val="both"/>
              <w:rPr>
                <w:noProof/>
                <w:lang w:val="ro-RO"/>
              </w:rPr>
            </w:pPr>
            <w:r>
              <w:rPr>
                <w:noProof/>
                <w:lang w:val="ro-RO"/>
              </w:rPr>
              <w:t>5. În proiectul de Regulament se propune de a indica actul prin care se va reglementa numirea în funcţie a conducătorului instituţiei medico–sanitare publice.</w:t>
            </w:r>
          </w:p>
          <w:p w:rsidR="001871FB" w:rsidRDefault="001871FB"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713CB2" w:rsidRDefault="00713CB2" w:rsidP="00C65A23">
            <w:pPr>
              <w:shd w:val="clear" w:color="auto" w:fill="FFFFFF"/>
              <w:tabs>
                <w:tab w:val="left" w:pos="802"/>
              </w:tabs>
              <w:ind w:right="10"/>
              <w:jc w:val="both"/>
              <w:rPr>
                <w:noProof/>
                <w:lang w:val="ro-RO"/>
              </w:rPr>
            </w:pPr>
          </w:p>
          <w:p w:rsidR="001871FB" w:rsidRPr="00E977D5" w:rsidRDefault="001871FB" w:rsidP="001871FB">
            <w:pPr>
              <w:shd w:val="clear" w:color="auto" w:fill="FFFFFF"/>
              <w:tabs>
                <w:tab w:val="left" w:pos="1162"/>
              </w:tabs>
              <w:spacing w:before="302"/>
              <w:ind w:left="11" w:right="11"/>
              <w:contextualSpacing/>
              <w:jc w:val="both"/>
              <w:rPr>
                <w:noProof/>
                <w:lang w:val="ro-RO"/>
              </w:rPr>
            </w:pPr>
            <w:r w:rsidRPr="00E977D5">
              <w:rPr>
                <w:i/>
                <w:iCs/>
                <w:noProof/>
                <w:u w:val="single"/>
                <w:lang w:val="ro-RO"/>
              </w:rPr>
              <w:t xml:space="preserve">La proiectul </w:t>
            </w:r>
            <w:r w:rsidRPr="001871FB">
              <w:rPr>
                <w:i/>
                <w:iCs/>
                <w:noProof/>
                <w:u w:val="single"/>
                <w:lang w:val="ro-RO"/>
              </w:rPr>
              <w:t>Contractul</w:t>
            </w:r>
            <w:r>
              <w:rPr>
                <w:i/>
                <w:iCs/>
                <w:noProof/>
                <w:u w:val="single"/>
                <w:lang w:val="ro-RO"/>
              </w:rPr>
              <w:t>ui</w:t>
            </w:r>
            <w:r w:rsidRPr="001871FB">
              <w:rPr>
                <w:i/>
                <w:iCs/>
                <w:noProof/>
                <w:u w:val="single"/>
                <w:lang w:val="ro-RO"/>
              </w:rPr>
              <w:t>–tip de management al instituţiei medico–sanitare publice</w:t>
            </w:r>
            <w:r w:rsidRPr="00E977D5">
              <w:rPr>
                <w:i/>
                <w:iCs/>
                <w:noProof/>
                <w:u w:val="single"/>
                <w:lang w:val="ro-RO"/>
              </w:rPr>
              <w:t xml:space="preserve"> (Anexa nr. </w:t>
            </w:r>
            <w:r>
              <w:rPr>
                <w:i/>
                <w:iCs/>
                <w:noProof/>
                <w:u w:val="single"/>
                <w:lang w:val="ro-RO"/>
              </w:rPr>
              <w:t>2</w:t>
            </w:r>
            <w:r w:rsidRPr="00E977D5">
              <w:rPr>
                <w:i/>
                <w:iCs/>
                <w:noProof/>
                <w:u w:val="single"/>
                <w:lang w:val="ro-RO"/>
              </w:rPr>
              <w:t>):</w:t>
            </w:r>
          </w:p>
          <w:p w:rsidR="001871FB" w:rsidRDefault="001871FB" w:rsidP="001871FB">
            <w:pPr>
              <w:shd w:val="clear" w:color="auto" w:fill="FFFFFF"/>
              <w:tabs>
                <w:tab w:val="left" w:pos="1162"/>
              </w:tabs>
              <w:spacing w:before="302"/>
              <w:ind w:left="11" w:right="11" w:firstLine="507"/>
              <w:contextualSpacing/>
              <w:jc w:val="both"/>
              <w:rPr>
                <w:noProof/>
                <w:spacing w:val="-19"/>
                <w:lang w:val="ro-RO"/>
              </w:rPr>
            </w:pPr>
          </w:p>
          <w:p w:rsidR="001871FB" w:rsidRDefault="00713CB2" w:rsidP="001871FB">
            <w:pPr>
              <w:shd w:val="clear" w:color="auto" w:fill="FFFFFF"/>
              <w:tabs>
                <w:tab w:val="left" w:pos="802"/>
              </w:tabs>
              <w:ind w:right="10" w:firstLine="518"/>
              <w:jc w:val="both"/>
              <w:rPr>
                <w:noProof/>
                <w:lang w:val="ro-RO"/>
              </w:rPr>
            </w:pPr>
            <w:r>
              <w:rPr>
                <w:noProof/>
                <w:spacing w:val="-19"/>
                <w:lang w:val="ro-RO"/>
              </w:rPr>
              <w:t>6</w:t>
            </w:r>
            <w:r w:rsidR="001871FB">
              <w:rPr>
                <w:noProof/>
                <w:spacing w:val="-19"/>
                <w:lang w:val="ro-RO"/>
              </w:rPr>
              <w:t>.</w:t>
            </w:r>
            <w:r w:rsidR="001871FB" w:rsidRPr="00E977D5">
              <w:rPr>
                <w:noProof/>
                <w:spacing w:val="-19"/>
                <w:lang w:val="ro-RO"/>
              </w:rPr>
              <w:t xml:space="preserve"> </w:t>
            </w:r>
            <w:r w:rsidR="001871FB">
              <w:rPr>
                <w:noProof/>
                <w:lang w:val="ro-RO"/>
              </w:rPr>
              <w:t>La punctul 3.2, contextul literelor h) şi i) au aceleaşi înţelesuri</w:t>
            </w:r>
            <w:r w:rsidR="001B55CC">
              <w:rPr>
                <w:noProof/>
                <w:lang w:val="ro-RO"/>
              </w:rPr>
              <w:t>.</w:t>
            </w: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1871FB" w:rsidP="001871FB">
            <w:pPr>
              <w:shd w:val="clear" w:color="auto" w:fill="FFFFFF"/>
              <w:tabs>
                <w:tab w:val="left" w:pos="802"/>
              </w:tabs>
              <w:ind w:right="10" w:firstLine="518"/>
              <w:jc w:val="both"/>
              <w:rPr>
                <w:noProof/>
                <w:lang w:val="ro-RO"/>
              </w:rPr>
            </w:pPr>
          </w:p>
          <w:p w:rsidR="001871FB" w:rsidRDefault="00713CB2" w:rsidP="001871FB">
            <w:pPr>
              <w:shd w:val="clear" w:color="auto" w:fill="FFFFFF"/>
              <w:tabs>
                <w:tab w:val="left" w:pos="802"/>
              </w:tabs>
              <w:ind w:right="10" w:firstLine="518"/>
              <w:jc w:val="both"/>
              <w:rPr>
                <w:noProof/>
                <w:lang w:val="ro-RO"/>
              </w:rPr>
            </w:pPr>
            <w:r>
              <w:rPr>
                <w:noProof/>
                <w:lang w:val="ro-RO"/>
              </w:rPr>
              <w:t>7</w:t>
            </w:r>
            <w:r w:rsidR="001871FB">
              <w:rPr>
                <w:noProof/>
                <w:lang w:val="ro-RO"/>
              </w:rPr>
              <w:t xml:space="preserve">. </w:t>
            </w:r>
            <w:r>
              <w:rPr>
                <w:noProof/>
                <w:lang w:val="ro-RO"/>
              </w:rPr>
              <w:t>La punctul 7.3 liter</w:t>
            </w:r>
            <w:r w:rsidR="001B55CC">
              <w:rPr>
                <w:noProof/>
                <w:lang w:val="ro-RO"/>
              </w:rPr>
              <w:t>a c)  nu este clar ce s–a avut în vedere prin Administrator a legislaţiei sau obligaţiilor contractuale.</w:t>
            </w:r>
          </w:p>
          <w:p w:rsidR="001871FB" w:rsidRPr="00E977D5" w:rsidRDefault="001871FB" w:rsidP="001871FB">
            <w:pPr>
              <w:shd w:val="clear" w:color="auto" w:fill="FFFFFF"/>
              <w:tabs>
                <w:tab w:val="left" w:pos="802"/>
              </w:tabs>
              <w:ind w:right="10" w:firstLine="518"/>
              <w:jc w:val="both"/>
              <w:rPr>
                <w:noProof/>
                <w:lang w:val="ro-RO"/>
              </w:rPr>
            </w:pPr>
          </w:p>
        </w:tc>
        <w:tc>
          <w:tcPr>
            <w:tcW w:w="4820" w:type="dxa"/>
            <w:shd w:val="clear" w:color="auto" w:fill="auto"/>
          </w:tcPr>
          <w:p w:rsidR="00BA413F" w:rsidRDefault="00BA413F" w:rsidP="00CB5B6A">
            <w:pPr>
              <w:jc w:val="both"/>
              <w:rPr>
                <w:b/>
                <w:noProof/>
                <w:lang w:val="ro-RO"/>
              </w:rPr>
            </w:pPr>
          </w:p>
          <w:p w:rsidR="00BA413F" w:rsidRDefault="00BA413F" w:rsidP="00CB5B6A">
            <w:pPr>
              <w:jc w:val="both"/>
              <w:rPr>
                <w:b/>
                <w:noProof/>
                <w:lang w:val="ro-RO"/>
              </w:rPr>
            </w:pPr>
          </w:p>
          <w:p w:rsidR="00BA413F" w:rsidRDefault="00BA413F" w:rsidP="00CB5B6A">
            <w:pPr>
              <w:jc w:val="both"/>
              <w:rPr>
                <w:b/>
                <w:noProof/>
                <w:lang w:val="ro-RO"/>
              </w:rPr>
            </w:pPr>
          </w:p>
          <w:p w:rsidR="0054648C" w:rsidRDefault="0054648C" w:rsidP="00BA413F">
            <w:pPr>
              <w:jc w:val="both"/>
              <w:rPr>
                <w:b/>
                <w:noProof/>
                <w:lang w:val="ro-RO"/>
              </w:rPr>
            </w:pPr>
          </w:p>
          <w:p w:rsidR="00BA413F" w:rsidRDefault="00BA413F" w:rsidP="00BA413F">
            <w:pPr>
              <w:jc w:val="both"/>
              <w:rPr>
                <w:noProof/>
                <w:lang w:val="ro-RO"/>
              </w:rPr>
            </w:pPr>
            <w:r>
              <w:rPr>
                <w:b/>
                <w:noProof/>
                <w:lang w:val="ro-RO"/>
              </w:rPr>
              <w:t>S</w:t>
            </w:r>
            <w:r w:rsidRPr="002641C1">
              <w:rPr>
                <w:b/>
                <w:noProof/>
                <w:lang w:val="ro-RO"/>
              </w:rPr>
              <w:t>e acceptă</w:t>
            </w:r>
            <w:r>
              <w:rPr>
                <w:b/>
                <w:noProof/>
                <w:lang w:val="ro-RO"/>
              </w:rPr>
              <w:t xml:space="preserve"> parţial</w:t>
            </w:r>
            <w:r w:rsidRPr="002641C1">
              <w:rPr>
                <w:b/>
                <w:noProof/>
                <w:lang w:val="ro-RO"/>
              </w:rPr>
              <w:t>.</w:t>
            </w:r>
            <w:r>
              <w:rPr>
                <w:b/>
                <w:noProof/>
                <w:lang w:val="ro-RO"/>
              </w:rPr>
              <w:t xml:space="preserve"> </w:t>
            </w:r>
            <w:r w:rsidRPr="00BA413F">
              <w:rPr>
                <w:noProof/>
                <w:lang w:val="ro-RO"/>
              </w:rPr>
              <w:t xml:space="preserve">În textul </w:t>
            </w:r>
            <w:r>
              <w:rPr>
                <w:noProof/>
                <w:lang w:val="ro-RO"/>
              </w:rPr>
              <w:t xml:space="preserve">punctului 6 al proiectului </w:t>
            </w:r>
            <w:r w:rsidRPr="00BA413F">
              <w:rPr>
                <w:noProof/>
                <w:lang w:val="ro-RO"/>
              </w:rPr>
              <w:t>Regulamentului privind numirea în funcţie pe bază de concurs a conducătorilor instituţiilor medico–sanitare publice</w:t>
            </w:r>
            <w:r>
              <w:rPr>
                <w:noProof/>
                <w:lang w:val="ro-RO"/>
              </w:rPr>
              <w:t xml:space="preserve"> (în continuare – Regulament)</w:t>
            </w:r>
            <w:r w:rsidR="0054648C">
              <w:rPr>
                <w:noProof/>
                <w:lang w:val="ro-RO"/>
              </w:rPr>
              <w:t xml:space="preserve"> cuvintele „vacanţa funcţiei” au fost substituite cu </w:t>
            </w:r>
            <w:r w:rsidR="00377EFE">
              <w:rPr>
                <w:noProof/>
                <w:lang w:val="ro-RO"/>
              </w:rPr>
              <w:t xml:space="preserve">sintagma </w:t>
            </w:r>
            <w:r w:rsidR="0054648C">
              <w:rPr>
                <w:noProof/>
                <w:lang w:val="ro-RO"/>
              </w:rPr>
              <w:t>„funcţia vacantă”</w:t>
            </w:r>
            <w:r w:rsidR="00377EFE">
              <w:rPr>
                <w:noProof/>
                <w:lang w:val="ro-RO"/>
              </w:rPr>
              <w:t>.</w:t>
            </w:r>
          </w:p>
          <w:p w:rsidR="00377EFE" w:rsidRPr="00BA413F" w:rsidRDefault="00377EFE" w:rsidP="00BA413F">
            <w:pPr>
              <w:jc w:val="both"/>
              <w:rPr>
                <w:noProof/>
                <w:lang w:val="ro-RO"/>
              </w:rPr>
            </w:pPr>
            <w:r>
              <w:rPr>
                <w:noProof/>
                <w:lang w:val="ro-RO"/>
              </w:rPr>
              <w:t xml:space="preserve">În ceea ce priveşte propunerea de substituire a cuvintelor „înainte de” cu cuvintele „de la” aceasta nu se acceptă. Scopurile impunerii unei obligaţii de informare a Ministerului Sănătăţii de către fondatorii instituţiilor medico–sanitare publice despre apariţia unor funcţii vacante de conducători </w:t>
            </w:r>
            <w:r w:rsidRPr="00377EFE">
              <w:rPr>
                <w:noProof/>
                <w:lang w:val="ro-RO"/>
              </w:rPr>
              <w:t>în termen de cel pu</w:t>
            </w:r>
            <w:r w:rsidR="00973A7A">
              <w:rPr>
                <w:noProof/>
                <w:lang w:val="ro-RO"/>
              </w:rPr>
              <w:t>ţ</w:t>
            </w:r>
            <w:r w:rsidRPr="00377EFE">
              <w:rPr>
                <w:noProof/>
                <w:lang w:val="ro-RO"/>
              </w:rPr>
              <w:t>in 60 zile înainte de apari</w:t>
            </w:r>
            <w:r w:rsidR="00973A7A">
              <w:rPr>
                <w:noProof/>
                <w:lang w:val="ro-RO"/>
              </w:rPr>
              <w:t>ţ</w:t>
            </w:r>
            <w:r w:rsidRPr="00377EFE">
              <w:rPr>
                <w:noProof/>
                <w:lang w:val="ro-RO"/>
              </w:rPr>
              <w:t>ia</w:t>
            </w:r>
            <w:r>
              <w:rPr>
                <w:noProof/>
                <w:lang w:val="ro-RO"/>
              </w:rPr>
              <w:t xml:space="preserve"> acestora, sunt responzabilizearea fondatorilor, dar, mai ales, evitarea situaţiilor în care sunt numiţi unii</w:t>
            </w:r>
            <w:r w:rsidRPr="00377EFE">
              <w:rPr>
                <w:noProof/>
                <w:lang w:val="ro-RO"/>
              </w:rPr>
              <w:t xml:space="preserve"> conducători de institu</w:t>
            </w:r>
            <w:r w:rsidR="00973A7A">
              <w:rPr>
                <w:noProof/>
                <w:lang w:val="ro-RO"/>
              </w:rPr>
              <w:t>ţ</w:t>
            </w:r>
            <w:r w:rsidRPr="00377EFE">
              <w:rPr>
                <w:noProof/>
                <w:lang w:val="ro-RO"/>
              </w:rPr>
              <w:t xml:space="preserve">ii </w:t>
            </w:r>
            <w:r>
              <w:rPr>
                <w:noProof/>
                <w:lang w:val="ro-RO"/>
              </w:rPr>
              <w:t xml:space="preserve">medicale </w:t>
            </w:r>
            <w:r w:rsidRPr="00377EFE">
              <w:rPr>
                <w:noProof/>
                <w:lang w:val="ro-RO"/>
              </w:rPr>
              <w:t>fără ca ace</w:t>
            </w:r>
            <w:r w:rsidR="00973A7A">
              <w:rPr>
                <w:noProof/>
                <w:lang w:val="ro-RO"/>
              </w:rPr>
              <w:t>ş</w:t>
            </w:r>
            <w:r w:rsidRPr="00377EFE">
              <w:rPr>
                <w:noProof/>
                <w:lang w:val="ro-RO"/>
              </w:rPr>
              <w:t>tia să fi fost selecta</w:t>
            </w:r>
            <w:r w:rsidR="00973A7A">
              <w:rPr>
                <w:noProof/>
                <w:lang w:val="ro-RO"/>
              </w:rPr>
              <w:t>ţ</w:t>
            </w:r>
            <w:r w:rsidRPr="00377EFE">
              <w:rPr>
                <w:noProof/>
                <w:lang w:val="ro-RO"/>
              </w:rPr>
              <w:t>i prin concursul obligatoriu organizat şi desfă</w:t>
            </w:r>
            <w:r w:rsidR="00973A7A">
              <w:rPr>
                <w:noProof/>
                <w:lang w:val="ro-RO"/>
              </w:rPr>
              <w:t>ş</w:t>
            </w:r>
            <w:r w:rsidRPr="00377EFE">
              <w:rPr>
                <w:noProof/>
                <w:lang w:val="ro-RO"/>
              </w:rPr>
              <w:t>urat conform legii de către Ministerul Sănătă</w:t>
            </w:r>
            <w:r w:rsidR="00973A7A">
              <w:rPr>
                <w:noProof/>
                <w:lang w:val="ro-RO"/>
              </w:rPr>
              <w:t>ţ</w:t>
            </w:r>
            <w:r w:rsidRPr="00377EFE">
              <w:rPr>
                <w:noProof/>
                <w:lang w:val="ro-RO"/>
              </w:rPr>
              <w:t>ii.</w:t>
            </w:r>
            <w:r>
              <w:rPr>
                <w:noProof/>
                <w:lang w:val="ro-RO"/>
              </w:rPr>
              <w:t xml:space="preserve"> Ori anume stoparea aparţiei unor astfel de cazuri a şi fost drept temei pentru elaborarea şi promavarea </w:t>
            </w:r>
            <w:r>
              <w:rPr>
                <w:noProof/>
                <w:lang w:val="ro-RO"/>
              </w:rPr>
              <w:lastRenderedPageBreak/>
              <w:t>proiectului Hotărîrii de Guvern respective, după cum este subliniat</w:t>
            </w:r>
            <w:r w:rsidR="00D718A5">
              <w:rPr>
                <w:noProof/>
                <w:lang w:val="ro-RO"/>
              </w:rPr>
              <w:t xml:space="preserve"> în Nota informativă la proiect;</w:t>
            </w:r>
          </w:p>
          <w:p w:rsidR="00BA413F" w:rsidRPr="00E977D5" w:rsidRDefault="00BA413F" w:rsidP="00CB5B6A">
            <w:pPr>
              <w:jc w:val="both"/>
              <w:rPr>
                <w:b/>
                <w:noProof/>
                <w:lang w:val="ro-RO"/>
              </w:rPr>
            </w:pPr>
          </w:p>
          <w:p w:rsidR="00BA413F" w:rsidRPr="00E977D5" w:rsidRDefault="004A712D" w:rsidP="00D718A5">
            <w:pPr>
              <w:jc w:val="both"/>
              <w:rPr>
                <w:noProof/>
                <w:lang w:val="ro-RO"/>
              </w:rPr>
            </w:pPr>
            <w:r w:rsidRPr="00F65A47">
              <w:rPr>
                <w:b/>
                <w:i/>
                <w:noProof/>
                <w:lang w:val="ro-RO"/>
              </w:rPr>
              <w:t>Explicaţie</w:t>
            </w:r>
            <w:r>
              <w:rPr>
                <w:b/>
                <w:i/>
                <w:noProof/>
                <w:lang w:val="ro-RO"/>
              </w:rPr>
              <w:t>.</w:t>
            </w:r>
            <w:r>
              <w:rPr>
                <w:noProof/>
                <w:lang w:val="ro-RO"/>
              </w:rPr>
              <w:t xml:space="preserve"> Sintagma „</w:t>
            </w:r>
            <w:r>
              <w:rPr>
                <w:i/>
                <w:noProof/>
                <w:lang w:val="ro-RO"/>
              </w:rPr>
              <w:t>cerinţe specifice”</w:t>
            </w:r>
            <w:r>
              <w:rPr>
                <w:noProof/>
                <w:lang w:val="ro-RO"/>
              </w:rPr>
              <w:t xml:space="preserve"> din textul </w:t>
            </w:r>
            <w:r>
              <w:rPr>
                <w:noProof/>
                <w:spacing w:val="-1"/>
                <w:lang w:val="ro-RO"/>
              </w:rPr>
              <w:t>punctului 8 alineatul 4) şi punctului 10 din proiec</w:t>
            </w:r>
            <w:r w:rsidR="00D718A5">
              <w:rPr>
                <w:noProof/>
                <w:spacing w:val="-1"/>
                <w:lang w:val="ro-RO"/>
              </w:rPr>
              <w:t xml:space="preserve">tul Regulamentului se referă la </w:t>
            </w:r>
            <w:r>
              <w:rPr>
                <w:noProof/>
                <w:spacing w:val="-1"/>
                <w:lang w:val="ro-RO"/>
              </w:rPr>
              <w:t>situaţii</w:t>
            </w:r>
            <w:r w:rsidR="00D718A5">
              <w:rPr>
                <w:noProof/>
                <w:spacing w:val="-1"/>
                <w:lang w:val="ro-RO"/>
              </w:rPr>
              <w:t>le</w:t>
            </w:r>
            <w:r>
              <w:rPr>
                <w:noProof/>
                <w:spacing w:val="-1"/>
                <w:lang w:val="ro-RO"/>
              </w:rPr>
              <w:t xml:space="preserve"> când </w:t>
            </w:r>
            <w:r w:rsidR="00D718A5">
              <w:rPr>
                <w:noProof/>
                <w:spacing w:val="-1"/>
                <w:lang w:val="ro-RO"/>
              </w:rPr>
              <w:t>pentru ocuparea unei funcţii de conducător sunt necesare deţienrea de către candidaţi a unor sutidii de specialitate în domeniul medical. Spre exemplu, pentru ocuparea funcţiei de conducător al Spitalului Clinic de Psihiatrie este necesar ca persoana să deţină studii în psihiatrie, pentru funcţia de conducător al Spitalululi Clinic de Ortopedie şi Traumatologie</w:t>
            </w:r>
            <w:r w:rsidR="00C65A23">
              <w:rPr>
                <w:noProof/>
                <w:spacing w:val="-1"/>
                <w:lang w:val="ro-RO"/>
              </w:rPr>
              <w:t xml:space="preserve"> sunt necesare pentru candidaţisă aibă</w:t>
            </w:r>
            <w:r w:rsidR="00D718A5">
              <w:rPr>
                <w:noProof/>
                <w:spacing w:val="-1"/>
                <w:lang w:val="ro-RO"/>
              </w:rPr>
              <w:t xml:space="preserve"> studii în domeniul traumatologiei ori ortopedie, etc. Aceste cerinţe specifice se stabuilesc prin ordinele Ministerului Sănătăţii de lansare a concursurilor respective, ori aprobarea a metodologiiilor de evaluare a candidaţilor;</w:t>
            </w:r>
          </w:p>
          <w:p w:rsidR="00BA413F" w:rsidRDefault="00BA413F" w:rsidP="00CB5B6A">
            <w:pPr>
              <w:jc w:val="both"/>
              <w:rPr>
                <w:b/>
                <w:lang w:val="ro-RO"/>
              </w:rPr>
            </w:pPr>
          </w:p>
          <w:p w:rsidR="00BA413F" w:rsidRPr="00E977D5" w:rsidRDefault="00BA413F" w:rsidP="00CB5B6A">
            <w:pPr>
              <w:jc w:val="both"/>
              <w:rPr>
                <w:lang w:val="ro-RO"/>
              </w:rPr>
            </w:pPr>
            <w:r w:rsidRPr="00E977D5">
              <w:rPr>
                <w:b/>
                <w:lang w:val="ro-RO"/>
              </w:rPr>
              <w:t xml:space="preserve">Se acceptă. </w:t>
            </w:r>
            <w:r w:rsidR="00D718A5">
              <w:rPr>
                <w:lang w:val="ro-RO"/>
              </w:rPr>
              <w:t xml:space="preserve">În textul punctului 14 al proiectului Regulamentului </w:t>
            </w:r>
            <w:r w:rsidR="00D718A5" w:rsidRPr="00D718A5">
              <w:rPr>
                <w:lang w:val="ro-RO"/>
              </w:rPr>
              <w:t>sintagma „Universitatea de Stat” se propune de completat cu sintagma „de Medicină”</w:t>
            </w:r>
            <w:r w:rsidR="00D718A5">
              <w:rPr>
                <w:lang w:val="ro-RO"/>
              </w:rPr>
              <w:t>;</w:t>
            </w:r>
          </w:p>
          <w:p w:rsidR="00BA413F" w:rsidRPr="00E977D5" w:rsidRDefault="00BA413F" w:rsidP="00CB5B6A">
            <w:pPr>
              <w:shd w:val="clear" w:color="auto" w:fill="FFFFFF"/>
              <w:tabs>
                <w:tab w:val="left" w:pos="826"/>
              </w:tabs>
              <w:ind w:right="10"/>
              <w:jc w:val="both"/>
              <w:rPr>
                <w:lang w:val="ro-RO"/>
              </w:rPr>
            </w:pPr>
          </w:p>
          <w:p w:rsidR="00BA413F" w:rsidRPr="00773ADF" w:rsidRDefault="00BA413F" w:rsidP="00CB5B6A">
            <w:pPr>
              <w:jc w:val="both"/>
              <w:rPr>
                <w:lang w:val="ro-RO"/>
              </w:rPr>
            </w:pPr>
            <w:r w:rsidRPr="00F65A47">
              <w:rPr>
                <w:b/>
                <w:i/>
                <w:noProof/>
                <w:lang w:val="ro-RO"/>
              </w:rPr>
              <w:t>Explicaţie.</w:t>
            </w:r>
            <w:r w:rsidR="00D718A5">
              <w:rPr>
                <w:lang w:val="ro-RO"/>
              </w:rPr>
              <w:t xml:space="preserve"> </w:t>
            </w:r>
            <w:r w:rsidR="00C65A23">
              <w:rPr>
                <w:lang w:val="ro-RO"/>
              </w:rPr>
              <w:t>Metodologia evaluării candidaţilor se elaborează şi se aprobă în fiecare caz aparte, în funcţie de specificul medical al instituţiei (</w:t>
            </w:r>
            <w:r w:rsidR="00C65A23">
              <w:rPr>
                <w:noProof/>
                <w:spacing w:val="-1"/>
                <w:lang w:val="ro-RO"/>
              </w:rPr>
              <w:t xml:space="preserve">pentru ocuparea funcţiei de conducător al Spitalului Clinic de Psihiatrie este necesar ca </w:t>
            </w:r>
            <w:r w:rsidR="00C65A23">
              <w:rPr>
                <w:noProof/>
                <w:spacing w:val="-1"/>
                <w:lang w:val="ro-RO"/>
              </w:rPr>
              <w:lastRenderedPageBreak/>
              <w:t>persoana să deţină studii în psihiatrie, pentru funcţia de conducător al Spitalululi Clinic de Ortopedie şi Traumatologie sunt necesare pentru candidaţisă aibă studii în domeniul traumatologiei ori ortopedie, etc.</w:t>
            </w:r>
            <w:r w:rsidR="00C65A23">
              <w:rPr>
                <w:lang w:val="ro-RO"/>
              </w:rPr>
              <w:t>), precum şi nivelul teritorial de deservire a populaţiei (pentru ocuparea unei funcţii de conducător al unei instituţii medico–sanitare publice raionale este necesar ca persoana să deţină</w:t>
            </w:r>
            <w:r w:rsidR="00C65A23" w:rsidRPr="00C65A23">
              <w:rPr>
                <w:lang w:val="ro-RO"/>
              </w:rPr>
              <w:t xml:space="preserve"> o vechime în muncă în domeniul sănătăţii de cel puţin 5 ani</w:t>
            </w:r>
            <w:r w:rsidR="00C65A23">
              <w:rPr>
                <w:lang w:val="ro-RO"/>
              </w:rPr>
              <w:t xml:space="preserve">, iar în cazul instituţiilor medico–sanitare publice republicane sau municipale, </w:t>
            </w:r>
            <w:proofErr w:type="spellStart"/>
            <w:r w:rsidR="00C65A23">
              <w:rPr>
                <w:lang w:val="ro-RO"/>
              </w:rPr>
              <w:t>avînd</w:t>
            </w:r>
            <w:proofErr w:type="spellEnd"/>
            <w:r w:rsidR="00C65A23">
              <w:rPr>
                <w:lang w:val="ro-RO"/>
              </w:rPr>
              <w:t xml:space="preserve"> în vedere importanţa acestora</w:t>
            </w:r>
            <w:r w:rsidR="001871FB">
              <w:rPr>
                <w:lang w:val="ro-RO"/>
              </w:rPr>
              <w:t xml:space="preserve"> şi complexitatea de gestiune, este necesar</w:t>
            </w:r>
            <w:r w:rsidR="00C65A23">
              <w:rPr>
                <w:lang w:val="ro-RO"/>
              </w:rPr>
              <w:t xml:space="preserve"> </w:t>
            </w:r>
            <w:r w:rsidR="00C65A23" w:rsidRPr="00C65A23">
              <w:rPr>
                <w:lang w:val="ro-RO"/>
              </w:rPr>
              <w:t>ca persoana să deţină o vechime în muncă în d</w:t>
            </w:r>
            <w:r w:rsidR="00C65A23">
              <w:rPr>
                <w:lang w:val="ro-RO"/>
              </w:rPr>
              <w:t>omeniul sănătăţii de cel puţin 10</w:t>
            </w:r>
            <w:r w:rsidR="00C65A23" w:rsidRPr="00C65A23">
              <w:rPr>
                <w:lang w:val="ro-RO"/>
              </w:rPr>
              <w:t xml:space="preserve"> ani</w:t>
            </w:r>
            <w:r w:rsidR="001871FB">
              <w:rPr>
                <w:lang w:val="ro-RO"/>
              </w:rPr>
              <w:t>, conform punctului 9 alineat 9) al proiectului Regulamentului</w:t>
            </w:r>
            <w:r w:rsidR="00C65A23">
              <w:rPr>
                <w:lang w:val="ro-RO"/>
              </w:rPr>
              <w:t>)</w:t>
            </w:r>
            <w:r>
              <w:rPr>
                <w:lang w:val="ro-RO"/>
              </w:rPr>
              <w:t>;</w:t>
            </w:r>
          </w:p>
          <w:p w:rsidR="00BA413F" w:rsidRPr="00E977D5" w:rsidRDefault="00BA413F" w:rsidP="00CB5B6A">
            <w:pPr>
              <w:rPr>
                <w:lang w:val="ro-RO"/>
              </w:rPr>
            </w:pPr>
          </w:p>
          <w:p w:rsidR="00BA413F" w:rsidRPr="00713CB2" w:rsidRDefault="00713CB2" w:rsidP="00D718A5">
            <w:pPr>
              <w:jc w:val="both"/>
              <w:rPr>
                <w:lang w:val="ro-RO"/>
              </w:rPr>
            </w:pPr>
            <w:r>
              <w:rPr>
                <w:b/>
                <w:lang w:val="ro-RO"/>
              </w:rPr>
              <w:t xml:space="preserve">Se acceptă. </w:t>
            </w:r>
            <w:r>
              <w:rPr>
                <w:lang w:val="ro-RO"/>
              </w:rPr>
              <w:t>Punctul 31 al proiectului Regulamentului a fost în final completat cu propoziţia: „</w:t>
            </w:r>
            <w:r w:rsidRPr="00713CB2">
              <w:rPr>
                <w:lang w:val="ro-RO"/>
              </w:rPr>
              <w:t xml:space="preserve">În temeiul contractului de management al instituţiei, Fondatorul emite un ordin (decizie, dispoziţie, </w:t>
            </w:r>
            <w:proofErr w:type="spellStart"/>
            <w:r w:rsidRPr="00713CB2">
              <w:rPr>
                <w:lang w:val="ro-RO"/>
              </w:rPr>
              <w:t>hotărîre</w:t>
            </w:r>
            <w:proofErr w:type="spellEnd"/>
            <w:r w:rsidRPr="00713CB2">
              <w:rPr>
                <w:lang w:val="ro-RO"/>
              </w:rPr>
              <w:t>) de numire în funcţie de conducător al persoanei învingătoare, care se aduce la cunoştinţa acesteia, sub semnătură, în termen de cel mult 3 (trei) zile lucrătoare.</w:t>
            </w:r>
            <w:r>
              <w:rPr>
                <w:lang w:val="ro-RO"/>
              </w:rPr>
              <w:t>”;</w:t>
            </w:r>
          </w:p>
          <w:p w:rsidR="001871FB" w:rsidRDefault="001871FB" w:rsidP="00D718A5">
            <w:pPr>
              <w:jc w:val="both"/>
              <w:rPr>
                <w:lang w:val="ro-RO"/>
              </w:rPr>
            </w:pPr>
          </w:p>
          <w:p w:rsidR="00713CB2" w:rsidRDefault="00713CB2" w:rsidP="001871FB">
            <w:pPr>
              <w:jc w:val="both"/>
              <w:rPr>
                <w:b/>
                <w:lang w:val="ro-RO"/>
              </w:rPr>
            </w:pPr>
          </w:p>
          <w:p w:rsidR="00713CB2" w:rsidRDefault="00713CB2" w:rsidP="001871FB">
            <w:pPr>
              <w:jc w:val="both"/>
              <w:rPr>
                <w:b/>
                <w:lang w:val="ro-RO"/>
              </w:rPr>
            </w:pPr>
          </w:p>
          <w:p w:rsidR="00713CB2" w:rsidRDefault="00713CB2" w:rsidP="001871FB">
            <w:pPr>
              <w:jc w:val="both"/>
              <w:rPr>
                <w:b/>
                <w:lang w:val="ro-RO"/>
              </w:rPr>
            </w:pPr>
          </w:p>
          <w:p w:rsidR="001871FB" w:rsidRDefault="001871FB" w:rsidP="001871FB">
            <w:pPr>
              <w:jc w:val="both"/>
              <w:rPr>
                <w:lang w:val="ro-RO"/>
              </w:rPr>
            </w:pPr>
            <w:r>
              <w:rPr>
                <w:b/>
                <w:lang w:val="ro-RO"/>
              </w:rPr>
              <w:t xml:space="preserve">Se acceptă. </w:t>
            </w:r>
            <w:r w:rsidRPr="001871FB">
              <w:rPr>
                <w:lang w:val="ro-RO"/>
              </w:rPr>
              <w:t>Conţinutul l</w:t>
            </w:r>
            <w:r>
              <w:rPr>
                <w:lang w:val="ro-RO"/>
              </w:rPr>
              <w:t xml:space="preserve">iterei i) din punctul 3.2 al proiectului </w:t>
            </w:r>
            <w:r w:rsidRPr="001871FB">
              <w:rPr>
                <w:lang w:val="ro-RO"/>
              </w:rPr>
              <w:t xml:space="preserve">Contractului–tip de management </w:t>
            </w:r>
            <w:r w:rsidRPr="001871FB">
              <w:rPr>
                <w:lang w:val="ro-RO"/>
              </w:rPr>
              <w:lastRenderedPageBreak/>
              <w:t>al instituţiei medico–sanitare publice</w:t>
            </w:r>
            <w:r>
              <w:rPr>
                <w:lang w:val="ro-RO"/>
              </w:rPr>
              <w:t xml:space="preserve"> (în continuare – Contract</w:t>
            </w:r>
            <w:r w:rsidRPr="001871FB">
              <w:rPr>
                <w:lang w:val="ro-RO"/>
              </w:rPr>
              <w:t>–tip de management</w:t>
            </w:r>
            <w:r>
              <w:rPr>
                <w:lang w:val="ro-RO"/>
              </w:rPr>
              <w:t>), având înţeles identic cu conţinutul lit. h) din aceleaşi punct, a fost exclus;</w:t>
            </w:r>
          </w:p>
          <w:p w:rsidR="001871FB" w:rsidRDefault="001871FB" w:rsidP="001871FB">
            <w:pPr>
              <w:jc w:val="both"/>
              <w:rPr>
                <w:lang w:val="ro-RO"/>
              </w:rPr>
            </w:pPr>
          </w:p>
          <w:p w:rsidR="001871FB" w:rsidRPr="001B55CC" w:rsidRDefault="001B55CC" w:rsidP="00713CB2">
            <w:pPr>
              <w:jc w:val="both"/>
              <w:rPr>
                <w:lang w:val="ro-RO"/>
              </w:rPr>
            </w:pPr>
            <w:r w:rsidRPr="001B55CC">
              <w:rPr>
                <w:b/>
                <w:lang w:val="ro-RO"/>
              </w:rPr>
              <w:t>Se acceptă.</w:t>
            </w:r>
            <w:r>
              <w:rPr>
                <w:lang w:val="ro-RO"/>
              </w:rPr>
              <w:t xml:space="preserve"> În textul </w:t>
            </w:r>
            <w:r>
              <w:rPr>
                <w:noProof/>
                <w:lang w:val="ro-RO"/>
              </w:rPr>
              <w:t>pct. 7.3 lit</w:t>
            </w:r>
            <w:r w:rsidR="00713CB2">
              <w:rPr>
                <w:noProof/>
                <w:lang w:val="ro-RO"/>
              </w:rPr>
              <w:t>.</w:t>
            </w:r>
            <w:r>
              <w:rPr>
                <w:noProof/>
                <w:lang w:val="ro-RO"/>
              </w:rPr>
              <w:t xml:space="preserve"> c) </w:t>
            </w:r>
            <w:r w:rsidR="00713CB2">
              <w:rPr>
                <w:lang w:val="ro-RO"/>
              </w:rPr>
              <w:t xml:space="preserve">al proiectului </w:t>
            </w:r>
            <w:r w:rsidR="00713CB2" w:rsidRPr="001871FB">
              <w:rPr>
                <w:lang w:val="ro-RO"/>
              </w:rPr>
              <w:t>Contractului–tip de management</w:t>
            </w:r>
            <w:r w:rsidR="00713CB2">
              <w:rPr>
                <w:lang w:val="ro-RO"/>
              </w:rPr>
              <w:t>, în scopul aplicării unei terminologii uniforme, cuvântul „Administrator” a fost substituit prin cuvântul „Conducător”;</w:t>
            </w:r>
          </w:p>
        </w:tc>
      </w:tr>
      <w:tr w:rsidR="00260F73" w:rsidRPr="00973A7A" w:rsidTr="00CB5B6A">
        <w:tc>
          <w:tcPr>
            <w:tcW w:w="828" w:type="dxa"/>
            <w:shd w:val="clear" w:color="auto" w:fill="auto"/>
          </w:tcPr>
          <w:p w:rsidR="00260F73" w:rsidRPr="00260F73" w:rsidRDefault="00260F73" w:rsidP="00260F73">
            <w:pPr>
              <w:jc w:val="center"/>
              <w:rPr>
                <w:b/>
                <w:noProof/>
                <w:lang w:val="ro-RO"/>
              </w:rPr>
            </w:pPr>
            <w:r>
              <w:rPr>
                <w:b/>
                <w:noProof/>
                <w:lang w:val="ro-RO"/>
              </w:rPr>
              <w:lastRenderedPageBreak/>
              <w:t>2.</w:t>
            </w:r>
          </w:p>
        </w:tc>
        <w:tc>
          <w:tcPr>
            <w:tcW w:w="2340" w:type="dxa"/>
            <w:shd w:val="clear" w:color="auto" w:fill="auto"/>
          </w:tcPr>
          <w:p w:rsidR="00191469" w:rsidRDefault="00191469" w:rsidP="00191469">
            <w:pPr>
              <w:rPr>
                <w:b/>
                <w:noProof/>
                <w:lang w:val="ro-RO"/>
              </w:rPr>
            </w:pPr>
            <w:r>
              <w:rPr>
                <w:b/>
                <w:noProof/>
                <w:lang w:val="ro-RO"/>
              </w:rPr>
              <w:t>Ministerul Muncii, Protecţiei Sociale</w:t>
            </w:r>
          </w:p>
          <w:p w:rsidR="00260F73" w:rsidRPr="00577944" w:rsidRDefault="00191469" w:rsidP="00191469">
            <w:pPr>
              <w:rPr>
                <w:b/>
                <w:noProof/>
                <w:lang w:val="ro-RO"/>
              </w:rPr>
            </w:pPr>
            <w:r>
              <w:rPr>
                <w:b/>
                <w:noProof/>
                <w:lang w:val="ro-RO"/>
              </w:rPr>
              <w:t>şi Familiei</w:t>
            </w:r>
          </w:p>
        </w:tc>
        <w:tc>
          <w:tcPr>
            <w:tcW w:w="6721" w:type="dxa"/>
            <w:shd w:val="clear" w:color="auto" w:fill="auto"/>
          </w:tcPr>
          <w:p w:rsidR="00260F73" w:rsidRPr="00191469" w:rsidRDefault="00191469" w:rsidP="00191469">
            <w:pPr>
              <w:shd w:val="clear" w:color="auto" w:fill="FFFFFF"/>
              <w:tabs>
                <w:tab w:val="left" w:pos="1162"/>
              </w:tabs>
              <w:spacing w:before="302"/>
              <w:ind w:right="11"/>
              <w:contextualSpacing/>
              <w:jc w:val="both"/>
              <w:rPr>
                <w:i/>
                <w:iCs/>
                <w:noProof/>
                <w:u w:val="single"/>
                <w:lang w:val="ro-RO"/>
              </w:rPr>
            </w:pPr>
            <w:r w:rsidRPr="00E977D5">
              <w:rPr>
                <w:i/>
                <w:iCs/>
                <w:noProof/>
                <w:u w:val="single"/>
                <w:lang w:val="ro-RO"/>
              </w:rPr>
              <w:t xml:space="preserve">La proiectul </w:t>
            </w:r>
            <w:r>
              <w:rPr>
                <w:i/>
                <w:iCs/>
                <w:noProof/>
                <w:u w:val="single"/>
                <w:lang w:val="ro-RO"/>
              </w:rPr>
              <w:t xml:space="preserve">Hotărîrii Guvernului </w:t>
            </w:r>
            <w:r w:rsidRPr="00191469">
              <w:rPr>
                <w:i/>
                <w:iCs/>
                <w:noProof/>
                <w:u w:val="single"/>
                <w:lang w:val="ro-RO"/>
              </w:rPr>
              <w:t>pentru aprobarea Regulamentului priv</w:t>
            </w:r>
            <w:r>
              <w:rPr>
                <w:i/>
                <w:iCs/>
                <w:noProof/>
                <w:u w:val="single"/>
                <w:lang w:val="ro-RO"/>
              </w:rPr>
              <w:t xml:space="preserve">ind numirea în funcţie pe bază </w:t>
            </w:r>
            <w:r w:rsidRPr="00191469">
              <w:rPr>
                <w:i/>
                <w:iCs/>
                <w:noProof/>
                <w:u w:val="single"/>
                <w:lang w:val="ro-RO"/>
              </w:rPr>
              <w:t>de concurs a conducătorilor instituţi</w:t>
            </w:r>
            <w:r>
              <w:rPr>
                <w:i/>
                <w:iCs/>
                <w:noProof/>
                <w:u w:val="single"/>
                <w:lang w:val="ro-RO"/>
              </w:rPr>
              <w:t xml:space="preserve">ilor medico–sanitare publice </w:t>
            </w:r>
            <w:r w:rsidR="00973A7A">
              <w:rPr>
                <w:i/>
                <w:iCs/>
                <w:noProof/>
                <w:u w:val="single"/>
                <w:lang w:val="ro-RO"/>
              </w:rPr>
              <w:t>ş</w:t>
            </w:r>
            <w:r>
              <w:rPr>
                <w:i/>
                <w:iCs/>
                <w:noProof/>
                <w:u w:val="single"/>
                <w:lang w:val="ro-RO"/>
              </w:rPr>
              <w:t xml:space="preserve">i </w:t>
            </w:r>
            <w:r w:rsidRPr="00191469">
              <w:rPr>
                <w:i/>
                <w:iCs/>
                <w:noProof/>
                <w:u w:val="single"/>
                <w:lang w:val="ro-RO"/>
              </w:rPr>
              <w:t>Contractului–tip de management al instituţiei medico–sanitare publice</w:t>
            </w:r>
            <w:r w:rsidRPr="00E977D5">
              <w:rPr>
                <w:i/>
                <w:iCs/>
                <w:noProof/>
                <w:u w:val="single"/>
                <w:lang w:val="ro-RO"/>
              </w:rPr>
              <w:t>:</w:t>
            </w:r>
          </w:p>
          <w:p w:rsidR="00191469" w:rsidRDefault="00191469" w:rsidP="00191469">
            <w:pPr>
              <w:shd w:val="clear" w:color="auto" w:fill="FFFFFF"/>
              <w:tabs>
                <w:tab w:val="left" w:pos="1162"/>
              </w:tabs>
              <w:spacing w:before="302"/>
              <w:ind w:left="11" w:right="11" w:firstLine="507"/>
              <w:contextualSpacing/>
              <w:jc w:val="both"/>
              <w:rPr>
                <w:iCs/>
                <w:noProof/>
                <w:lang w:val="ro-RO"/>
              </w:rPr>
            </w:pPr>
          </w:p>
          <w:p w:rsidR="00191469" w:rsidRPr="00191469" w:rsidRDefault="00191469" w:rsidP="00191469">
            <w:pPr>
              <w:shd w:val="clear" w:color="auto" w:fill="FFFFFF"/>
              <w:tabs>
                <w:tab w:val="left" w:pos="1162"/>
              </w:tabs>
              <w:spacing w:before="302"/>
              <w:ind w:left="11" w:right="11" w:firstLine="507"/>
              <w:contextualSpacing/>
              <w:jc w:val="both"/>
              <w:rPr>
                <w:iCs/>
                <w:noProof/>
                <w:lang w:val="ro-RO"/>
              </w:rPr>
            </w:pPr>
            <w:r>
              <w:rPr>
                <w:iCs/>
                <w:noProof/>
                <w:lang w:val="ro-RO"/>
              </w:rPr>
              <w:t xml:space="preserve">1. </w:t>
            </w:r>
            <w:r w:rsidRPr="00191469">
              <w:rPr>
                <w:iCs/>
                <w:noProof/>
                <w:lang w:val="ro-RO"/>
              </w:rPr>
              <w:t>Institu</w:t>
            </w:r>
            <w:r w:rsidR="00973A7A">
              <w:rPr>
                <w:iCs/>
                <w:noProof/>
                <w:lang w:val="ro-RO"/>
              </w:rPr>
              <w:t>ţ</w:t>
            </w:r>
            <w:r w:rsidRPr="00191469">
              <w:rPr>
                <w:iCs/>
                <w:noProof/>
                <w:lang w:val="ro-RO"/>
              </w:rPr>
              <w:t>ia publică re</w:t>
            </w:r>
            <w:r>
              <w:rPr>
                <w:iCs/>
                <w:noProof/>
                <w:lang w:val="ro-RO"/>
              </w:rPr>
              <w:t>prezintă o formă organizatorico–</w:t>
            </w:r>
            <w:r w:rsidRPr="00191469">
              <w:rPr>
                <w:iCs/>
                <w:noProof/>
                <w:lang w:val="ro-RO"/>
              </w:rPr>
              <w:t>juridică diferită de în</w:t>
            </w:r>
            <w:r>
              <w:rPr>
                <w:iCs/>
                <w:noProof/>
                <w:lang w:val="ro-RO"/>
              </w:rPr>
              <w:t>treprinderea de stat, astfel că</w:t>
            </w:r>
            <w:r w:rsidRPr="00191469">
              <w:rPr>
                <w:iCs/>
                <w:noProof/>
                <w:lang w:val="ro-RO"/>
              </w:rPr>
              <w:t xml:space="preserve"> prevederile Hotărîrii Guvernului nr. 770 din 20 octombrie 1994 (inclusiv Cont</w:t>
            </w:r>
            <w:r>
              <w:rPr>
                <w:iCs/>
                <w:noProof/>
                <w:lang w:val="ro-RO"/>
              </w:rPr>
              <w:t>ractul–</w:t>
            </w:r>
            <w:r w:rsidRPr="00191469">
              <w:rPr>
                <w:iCs/>
                <w:noProof/>
                <w:lang w:val="ro-RO"/>
              </w:rPr>
              <w:t xml:space="preserve">tip între Fondator </w:t>
            </w:r>
            <w:r w:rsidR="00973A7A">
              <w:rPr>
                <w:iCs/>
                <w:noProof/>
                <w:lang w:val="ro-RO"/>
              </w:rPr>
              <w:t>ş</w:t>
            </w:r>
            <w:r w:rsidRPr="00191469">
              <w:rPr>
                <w:iCs/>
                <w:noProof/>
                <w:lang w:val="ro-RO"/>
              </w:rPr>
              <w:t xml:space="preserve">i Administratorul întreprinderii de stat, aprobat prin Anexa nr. 3) nu le sunt </w:t>
            </w:r>
            <w:r>
              <w:rPr>
                <w:iCs/>
                <w:noProof/>
                <w:lang w:val="ro-RO"/>
              </w:rPr>
              <w:t>aplicabile institu</w:t>
            </w:r>
            <w:r w:rsidR="00973A7A">
              <w:rPr>
                <w:iCs/>
                <w:noProof/>
                <w:lang w:val="ro-RO"/>
              </w:rPr>
              <w:t>ţ</w:t>
            </w:r>
            <w:r>
              <w:rPr>
                <w:iCs/>
                <w:noProof/>
                <w:lang w:val="ro-RO"/>
              </w:rPr>
              <w:t>iilor medico–</w:t>
            </w:r>
            <w:r w:rsidRPr="00191469">
              <w:rPr>
                <w:iCs/>
                <w:noProof/>
                <w:lang w:val="ro-RO"/>
              </w:rPr>
              <w:t>sanitare publice. Directorii institu</w:t>
            </w:r>
            <w:r w:rsidR="00973A7A">
              <w:rPr>
                <w:iCs/>
                <w:noProof/>
                <w:lang w:val="ro-RO"/>
              </w:rPr>
              <w:t>ţ</w:t>
            </w:r>
            <w:r w:rsidRPr="00191469">
              <w:rPr>
                <w:iCs/>
                <w:noProof/>
                <w:lang w:val="ro-RO"/>
              </w:rPr>
              <w:t>iilor respective urmează a fi angaja</w:t>
            </w:r>
            <w:r w:rsidR="00973A7A">
              <w:rPr>
                <w:iCs/>
                <w:noProof/>
                <w:lang w:val="ro-RO"/>
              </w:rPr>
              <w:t>ţ</w:t>
            </w:r>
            <w:r w:rsidRPr="00191469">
              <w:rPr>
                <w:iCs/>
                <w:noProof/>
                <w:lang w:val="ro-RO"/>
              </w:rPr>
              <w:t>i în baza unor contracte individuale de muncă obi</w:t>
            </w:r>
            <w:r w:rsidR="00973A7A">
              <w:rPr>
                <w:iCs/>
                <w:noProof/>
                <w:lang w:val="ro-RO"/>
              </w:rPr>
              <w:t>ş</w:t>
            </w:r>
            <w:r w:rsidRPr="00191469">
              <w:rPr>
                <w:iCs/>
                <w:noProof/>
                <w:lang w:val="ro-RO"/>
              </w:rPr>
              <w:t>nuite, întocmite în conformitate cu normele legisla</w:t>
            </w:r>
            <w:r w:rsidR="00973A7A">
              <w:rPr>
                <w:iCs/>
                <w:noProof/>
                <w:lang w:val="ro-RO"/>
              </w:rPr>
              <w:t>ţ</w:t>
            </w:r>
            <w:r w:rsidRPr="00191469">
              <w:rPr>
                <w:iCs/>
                <w:noProof/>
                <w:lang w:val="ro-RO"/>
              </w:rPr>
              <w:t xml:space="preserve">iei muncii.   </w:t>
            </w:r>
          </w:p>
          <w:p w:rsidR="00191469" w:rsidRDefault="00191469" w:rsidP="00191469">
            <w:pPr>
              <w:shd w:val="clear" w:color="auto" w:fill="FFFFFF"/>
              <w:tabs>
                <w:tab w:val="left" w:pos="1162"/>
              </w:tabs>
              <w:spacing w:before="302"/>
              <w:ind w:left="11" w:right="11" w:firstLine="507"/>
              <w:contextualSpacing/>
              <w:jc w:val="both"/>
              <w:rPr>
                <w:iCs/>
                <w:noProof/>
                <w:lang w:val="ro-RO"/>
              </w:rPr>
            </w:pPr>
            <w:r w:rsidRPr="00191469">
              <w:rPr>
                <w:iCs/>
                <w:noProof/>
                <w:lang w:val="ro-RO"/>
              </w:rPr>
              <w:t>Întrucît prin Conven</w:t>
            </w:r>
            <w:r w:rsidR="00973A7A">
              <w:rPr>
                <w:iCs/>
                <w:noProof/>
                <w:lang w:val="ro-RO"/>
              </w:rPr>
              <w:t>ţ</w:t>
            </w:r>
            <w:r w:rsidRPr="00191469">
              <w:rPr>
                <w:iCs/>
                <w:noProof/>
                <w:lang w:val="ro-RO"/>
              </w:rPr>
              <w:t>ia colectivă (nivel na</w:t>
            </w:r>
            <w:r w:rsidR="00973A7A">
              <w:rPr>
                <w:iCs/>
                <w:noProof/>
                <w:lang w:val="ro-RO"/>
              </w:rPr>
              <w:t>ţ</w:t>
            </w:r>
            <w:r w:rsidRPr="00191469">
              <w:rPr>
                <w:iCs/>
                <w:noProof/>
                <w:lang w:val="ro-RO"/>
              </w:rPr>
              <w:t>ional) nr. 4 din 25 iulie 2005 a fost deja aprobat un model universal al contractului individua</w:t>
            </w:r>
            <w:r>
              <w:rPr>
                <w:iCs/>
                <w:noProof/>
                <w:lang w:val="ro-RO"/>
              </w:rPr>
              <w:t>l de muncă, propunem excluderea</w:t>
            </w:r>
            <w:r w:rsidRPr="00191469">
              <w:rPr>
                <w:iCs/>
                <w:noProof/>
                <w:lang w:val="ro-RO"/>
              </w:rPr>
              <w:t xml:space="preserve"> sbpct. 2) din pct. 1 al Hotărîrii, precum </w:t>
            </w:r>
            <w:r w:rsidR="00973A7A">
              <w:rPr>
                <w:iCs/>
                <w:noProof/>
                <w:lang w:val="ro-RO"/>
              </w:rPr>
              <w:t>ş</w:t>
            </w:r>
            <w:r w:rsidRPr="00191469">
              <w:rPr>
                <w:iCs/>
                <w:noProof/>
                <w:lang w:val="ro-RO"/>
              </w:rPr>
              <w:t>i a Anexei nr. 2 la aceasta</w:t>
            </w:r>
            <w:r>
              <w:rPr>
                <w:iCs/>
                <w:noProof/>
                <w:lang w:val="ro-RO"/>
              </w:rPr>
              <w:t>, în textul proiectului făcîndu–</w:t>
            </w:r>
            <w:r w:rsidRPr="00191469">
              <w:rPr>
                <w:iCs/>
                <w:noProof/>
                <w:lang w:val="ro-RO"/>
              </w:rPr>
              <w:t>se referire la modelul contractului aprobat prin Conven</w:t>
            </w:r>
            <w:r w:rsidR="00973A7A">
              <w:rPr>
                <w:iCs/>
                <w:noProof/>
                <w:lang w:val="ro-RO"/>
              </w:rPr>
              <w:t>ţ</w:t>
            </w:r>
            <w:r w:rsidRPr="00191469">
              <w:rPr>
                <w:iCs/>
                <w:noProof/>
                <w:lang w:val="ro-RO"/>
              </w:rPr>
              <w:t>ia colectivă nr. 4.</w:t>
            </w: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Default="00DE746A" w:rsidP="00191469">
            <w:pPr>
              <w:shd w:val="clear" w:color="auto" w:fill="FFFFFF"/>
              <w:tabs>
                <w:tab w:val="left" w:pos="1162"/>
              </w:tabs>
              <w:spacing w:before="302"/>
              <w:ind w:left="11" w:right="11" w:firstLine="507"/>
              <w:contextualSpacing/>
              <w:jc w:val="both"/>
              <w:rPr>
                <w:iCs/>
                <w:noProof/>
                <w:lang w:val="ro-RO"/>
              </w:rPr>
            </w:pPr>
          </w:p>
          <w:p w:rsidR="00DE746A" w:rsidRPr="00DE746A" w:rsidRDefault="00DE746A" w:rsidP="00DE746A">
            <w:pPr>
              <w:shd w:val="clear" w:color="auto" w:fill="FFFFFF"/>
              <w:tabs>
                <w:tab w:val="left" w:pos="1162"/>
              </w:tabs>
              <w:spacing w:before="302"/>
              <w:ind w:left="11" w:right="11" w:firstLine="507"/>
              <w:contextualSpacing/>
              <w:jc w:val="both"/>
              <w:rPr>
                <w:iCs/>
                <w:noProof/>
                <w:lang w:val="ro-RO"/>
              </w:rPr>
            </w:pPr>
            <w:r>
              <w:rPr>
                <w:iCs/>
                <w:noProof/>
                <w:lang w:val="ro-RO"/>
              </w:rPr>
              <w:t xml:space="preserve">2. </w:t>
            </w:r>
            <w:r w:rsidRPr="00DE746A">
              <w:rPr>
                <w:iCs/>
                <w:noProof/>
                <w:lang w:val="ro-RO"/>
              </w:rPr>
              <w:t xml:space="preserve">Din motivele expuse la punctul precedent, în cuprinsul Hotărîrii </w:t>
            </w:r>
            <w:r w:rsidR="00973A7A">
              <w:rPr>
                <w:iCs/>
                <w:noProof/>
                <w:lang w:val="ro-RO"/>
              </w:rPr>
              <w:t>ş</w:t>
            </w:r>
            <w:r w:rsidRPr="00DE746A">
              <w:rPr>
                <w:iCs/>
                <w:noProof/>
                <w:lang w:val="ro-RO"/>
              </w:rPr>
              <w:t xml:space="preserve">i al Regulamentului sintagmele ”contract de management” </w:t>
            </w:r>
            <w:r w:rsidR="00973A7A">
              <w:rPr>
                <w:iCs/>
                <w:noProof/>
                <w:lang w:val="ro-RO"/>
              </w:rPr>
              <w:t>ş</w:t>
            </w:r>
            <w:r w:rsidRPr="00DE746A">
              <w:rPr>
                <w:iCs/>
                <w:noProof/>
                <w:lang w:val="ro-RO"/>
              </w:rPr>
              <w:t xml:space="preserve">i ”contract de administrare” urmează a fi substituite prin sintagma ”contract individual de muncă” în forma reclamată de context. </w:t>
            </w:r>
          </w:p>
          <w:p w:rsidR="00DE746A" w:rsidRDefault="00DE746A" w:rsidP="00DE746A">
            <w:pPr>
              <w:shd w:val="clear" w:color="auto" w:fill="FFFFFF"/>
              <w:tabs>
                <w:tab w:val="left" w:pos="1162"/>
              </w:tabs>
              <w:spacing w:before="302"/>
              <w:ind w:left="11" w:right="11" w:firstLine="507"/>
              <w:contextualSpacing/>
              <w:jc w:val="both"/>
              <w:rPr>
                <w:iCs/>
                <w:noProof/>
                <w:lang w:val="ro-RO"/>
              </w:rPr>
            </w:pPr>
            <w:r w:rsidRPr="00DE746A">
              <w:rPr>
                <w:iCs/>
                <w:noProof/>
                <w:lang w:val="ro-RO"/>
              </w:rPr>
              <w:t xml:space="preserve">Cuvintele ”Fondator” </w:t>
            </w:r>
            <w:r w:rsidR="00973A7A">
              <w:rPr>
                <w:iCs/>
                <w:noProof/>
                <w:lang w:val="ro-RO"/>
              </w:rPr>
              <w:t>ş</w:t>
            </w:r>
            <w:r w:rsidRPr="00DE746A">
              <w:rPr>
                <w:iCs/>
                <w:noProof/>
                <w:lang w:val="ro-RO"/>
              </w:rPr>
              <w:t xml:space="preserve">i ”Administrator” vor fi substituite, respectiv, prin cuvintele ”Angajator” </w:t>
            </w:r>
            <w:r w:rsidR="00973A7A">
              <w:rPr>
                <w:iCs/>
                <w:noProof/>
                <w:lang w:val="ro-RO"/>
              </w:rPr>
              <w:t>ş</w:t>
            </w:r>
            <w:r w:rsidRPr="00DE746A">
              <w:rPr>
                <w:iCs/>
                <w:noProof/>
                <w:lang w:val="ro-RO"/>
              </w:rPr>
              <w:t>i ”Salariat”.</w:t>
            </w: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p>
          <w:p w:rsidR="00B012D2" w:rsidRDefault="00B012D2" w:rsidP="00DE746A">
            <w:pPr>
              <w:shd w:val="clear" w:color="auto" w:fill="FFFFFF"/>
              <w:tabs>
                <w:tab w:val="left" w:pos="1162"/>
              </w:tabs>
              <w:spacing w:before="302"/>
              <w:ind w:left="11" w:right="11" w:firstLine="507"/>
              <w:contextualSpacing/>
              <w:jc w:val="both"/>
              <w:rPr>
                <w:iCs/>
                <w:noProof/>
                <w:lang w:val="ro-RO"/>
              </w:rPr>
            </w:pPr>
            <w:r w:rsidRPr="00B012D2">
              <w:rPr>
                <w:iCs/>
                <w:noProof/>
                <w:lang w:val="ro-RO"/>
              </w:rPr>
              <w:t xml:space="preserve">3. Din lista de contrasemnatari ai Hotărîrii se propune a fi exclus ministrul economiei – potrivit art. 55 alin. (2) din Legea </w:t>
            </w:r>
            <w:r>
              <w:rPr>
                <w:iCs/>
                <w:noProof/>
                <w:lang w:val="ro-RO"/>
              </w:rPr>
              <w:t>nr. 317–</w:t>
            </w:r>
            <w:r w:rsidRPr="00B012D2">
              <w:rPr>
                <w:iCs/>
                <w:noProof/>
                <w:lang w:val="ro-RO"/>
              </w:rPr>
              <w:t>XV din 18 iulie 2003, hotărîrile de guvern se contrasemnează doar de miniştrii care au obligaţia punerii lor în aplicare.</w:t>
            </w: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Default="00C4130D" w:rsidP="00DE746A">
            <w:pPr>
              <w:shd w:val="clear" w:color="auto" w:fill="FFFFFF"/>
              <w:tabs>
                <w:tab w:val="left" w:pos="1162"/>
              </w:tabs>
              <w:spacing w:before="302"/>
              <w:ind w:left="11" w:right="11" w:firstLine="507"/>
              <w:contextualSpacing/>
              <w:jc w:val="both"/>
              <w:rPr>
                <w:iCs/>
                <w:noProof/>
                <w:lang w:val="ro-RO"/>
              </w:rPr>
            </w:pPr>
          </w:p>
          <w:p w:rsidR="00C4130D" w:rsidRPr="00E977D5" w:rsidRDefault="00C4130D" w:rsidP="00C4130D">
            <w:pPr>
              <w:shd w:val="clear" w:color="auto" w:fill="FFFFFF"/>
              <w:tabs>
                <w:tab w:val="left" w:pos="1162"/>
              </w:tabs>
              <w:spacing w:before="302"/>
              <w:ind w:left="11" w:right="11"/>
              <w:contextualSpacing/>
              <w:jc w:val="both"/>
              <w:rPr>
                <w:noProof/>
                <w:lang w:val="ro-RO"/>
              </w:rPr>
            </w:pPr>
            <w:r w:rsidRPr="00E977D5">
              <w:rPr>
                <w:i/>
                <w:iCs/>
                <w:noProof/>
                <w:u w:val="single"/>
                <w:lang w:val="ro-RO"/>
              </w:rPr>
              <w:lastRenderedPageBreak/>
              <w:t xml:space="preserve">La proiectul </w:t>
            </w:r>
            <w:r w:rsidRPr="00BA413F">
              <w:rPr>
                <w:i/>
                <w:iCs/>
                <w:noProof/>
                <w:u w:val="single"/>
                <w:lang w:val="ro-RO"/>
              </w:rPr>
              <w:t>Regulamentul</w:t>
            </w:r>
            <w:r>
              <w:rPr>
                <w:i/>
                <w:iCs/>
                <w:noProof/>
                <w:u w:val="single"/>
                <w:lang w:val="ro-RO"/>
              </w:rPr>
              <w:t>ui</w:t>
            </w:r>
            <w:r w:rsidRPr="00BA413F">
              <w:rPr>
                <w:i/>
                <w:iCs/>
                <w:noProof/>
                <w:u w:val="single"/>
                <w:lang w:val="ro-RO"/>
              </w:rPr>
              <w:t xml:space="preserve"> privind numirea în funcţie pe bază de concurs a conducătorilor instituţiilor medico–sanitare publice</w:t>
            </w:r>
            <w:r w:rsidRPr="00E977D5">
              <w:rPr>
                <w:i/>
                <w:iCs/>
                <w:noProof/>
                <w:u w:val="single"/>
                <w:lang w:val="ro-RO"/>
              </w:rPr>
              <w:t xml:space="preserve"> (Anexa nr. l):</w:t>
            </w:r>
          </w:p>
          <w:p w:rsidR="00C4130D" w:rsidRDefault="00C4130D" w:rsidP="00C4130D">
            <w:pPr>
              <w:shd w:val="clear" w:color="auto" w:fill="FFFFFF"/>
              <w:tabs>
                <w:tab w:val="left" w:pos="1162"/>
              </w:tabs>
              <w:spacing w:before="302"/>
              <w:ind w:right="11"/>
              <w:contextualSpacing/>
              <w:jc w:val="both"/>
              <w:rPr>
                <w:iCs/>
                <w:noProof/>
                <w:lang w:val="ro-RO"/>
              </w:rPr>
            </w:pPr>
          </w:p>
          <w:p w:rsidR="00C4130D" w:rsidRDefault="00C4130D" w:rsidP="00C4130D">
            <w:pPr>
              <w:shd w:val="clear" w:color="auto" w:fill="FFFFFF"/>
              <w:tabs>
                <w:tab w:val="left" w:pos="1162"/>
              </w:tabs>
              <w:spacing w:before="302"/>
              <w:ind w:left="11" w:right="11" w:firstLine="507"/>
              <w:contextualSpacing/>
              <w:jc w:val="both"/>
              <w:rPr>
                <w:iCs/>
                <w:noProof/>
                <w:lang w:val="ro-RO"/>
              </w:rPr>
            </w:pPr>
            <w:r>
              <w:rPr>
                <w:iCs/>
                <w:noProof/>
                <w:lang w:val="ro-RO"/>
              </w:rPr>
              <w:t xml:space="preserve">4. </w:t>
            </w:r>
            <w:r w:rsidRPr="00C4130D">
              <w:rPr>
                <w:iCs/>
                <w:noProof/>
                <w:lang w:val="ro-RO"/>
              </w:rPr>
              <w:t>La pct. 9 sbpct. 2) din Regulament, sintagma ”</w:t>
            </w:r>
            <w:r w:rsidR="00973A7A">
              <w:rPr>
                <w:iCs/>
                <w:noProof/>
                <w:lang w:val="ro-RO"/>
              </w:rPr>
              <w:t>ş</w:t>
            </w:r>
            <w:r w:rsidRPr="00C4130D">
              <w:rPr>
                <w:iCs/>
                <w:noProof/>
                <w:lang w:val="ro-RO"/>
              </w:rPr>
              <w:t>i permis de lucru în Republica Moldova” urmează a fi exclusă – reie</w:t>
            </w:r>
            <w:r w:rsidR="00973A7A">
              <w:rPr>
                <w:iCs/>
                <w:noProof/>
                <w:lang w:val="ro-RO"/>
              </w:rPr>
              <w:t>ş</w:t>
            </w:r>
            <w:r w:rsidRPr="00C4130D">
              <w:rPr>
                <w:iCs/>
                <w:noProof/>
                <w:lang w:val="ro-RO"/>
              </w:rPr>
              <w:t>ind din prevederile art. 3 al Legii privind migra</w:t>
            </w:r>
            <w:r w:rsidR="00973A7A">
              <w:rPr>
                <w:iCs/>
                <w:noProof/>
                <w:lang w:val="ro-RO"/>
              </w:rPr>
              <w:t>ţ</w:t>
            </w:r>
            <w:r w:rsidRPr="00C4130D">
              <w:rPr>
                <w:iCs/>
                <w:noProof/>
                <w:lang w:val="ro-RO"/>
              </w:rPr>
              <w:t>ia de muncă nr. 180-XVI din 10 iulie 2008, străinii cu domiciliul permanent în Republica Moldova nu au nevoie de permise de muncă pentru a se angaja.</w:t>
            </w:r>
          </w:p>
          <w:p w:rsidR="00CA2E5B" w:rsidRDefault="00CA2E5B" w:rsidP="00C4130D">
            <w:pPr>
              <w:shd w:val="clear" w:color="auto" w:fill="FFFFFF"/>
              <w:tabs>
                <w:tab w:val="left" w:pos="1162"/>
              </w:tabs>
              <w:spacing w:before="302"/>
              <w:ind w:left="11" w:right="11" w:firstLine="507"/>
              <w:contextualSpacing/>
              <w:jc w:val="both"/>
              <w:rPr>
                <w:iCs/>
                <w:noProof/>
                <w:lang w:val="ro-RO"/>
              </w:rPr>
            </w:pPr>
          </w:p>
          <w:p w:rsidR="000A0856" w:rsidRPr="000A0856" w:rsidRDefault="00CA2E5B" w:rsidP="000A0856">
            <w:pPr>
              <w:shd w:val="clear" w:color="auto" w:fill="FFFFFF"/>
              <w:tabs>
                <w:tab w:val="left" w:pos="1162"/>
              </w:tabs>
              <w:spacing w:before="302"/>
              <w:ind w:left="11" w:right="11" w:firstLine="507"/>
              <w:contextualSpacing/>
              <w:jc w:val="both"/>
              <w:rPr>
                <w:iCs/>
                <w:noProof/>
                <w:lang w:val="ro-RO"/>
              </w:rPr>
            </w:pPr>
            <w:r>
              <w:rPr>
                <w:iCs/>
                <w:noProof/>
                <w:lang w:val="ro-RO"/>
              </w:rPr>
              <w:t xml:space="preserve">5. </w:t>
            </w:r>
            <w:r w:rsidR="000A0856" w:rsidRPr="000A0856">
              <w:rPr>
                <w:iCs/>
                <w:noProof/>
                <w:lang w:val="ro-RO"/>
              </w:rPr>
              <w:t>Din pct. 9 al Regulamentului se propune a fi exclus sbpct. 6), iar din pct. 11 – sbpct. 7).</w:t>
            </w:r>
          </w:p>
          <w:p w:rsidR="000A0856" w:rsidRPr="000A0856" w:rsidRDefault="000A0856" w:rsidP="000A0856">
            <w:pPr>
              <w:shd w:val="clear" w:color="auto" w:fill="FFFFFF"/>
              <w:tabs>
                <w:tab w:val="left" w:pos="1162"/>
              </w:tabs>
              <w:spacing w:before="302"/>
              <w:ind w:left="11" w:right="11" w:firstLine="507"/>
              <w:contextualSpacing/>
              <w:jc w:val="both"/>
              <w:rPr>
                <w:iCs/>
                <w:noProof/>
                <w:lang w:val="ro-RO"/>
              </w:rPr>
            </w:pPr>
            <w:r w:rsidRPr="000A0856">
              <w:rPr>
                <w:iCs/>
                <w:noProof/>
                <w:lang w:val="ro-RO"/>
              </w:rPr>
              <w:t>În</w:t>
            </w:r>
            <w:r>
              <w:rPr>
                <w:iCs/>
                <w:noProof/>
                <w:lang w:val="ro-RO"/>
              </w:rPr>
              <w:t xml:space="preserve"> Ministerului Muncii, Protecţiei Sociale şi Familiei</w:t>
            </w:r>
            <w:r w:rsidRPr="000A0856">
              <w:rPr>
                <w:iCs/>
                <w:noProof/>
                <w:lang w:val="ro-RO"/>
              </w:rPr>
              <w:t>, stabilirea unor asemenea condi</w:t>
            </w:r>
            <w:r w:rsidR="00973A7A">
              <w:rPr>
                <w:iCs/>
                <w:noProof/>
                <w:lang w:val="ro-RO"/>
              </w:rPr>
              <w:t>ţ</w:t>
            </w:r>
            <w:r w:rsidRPr="000A0856">
              <w:rPr>
                <w:iCs/>
                <w:noProof/>
                <w:lang w:val="ro-RO"/>
              </w:rPr>
              <w:t>ii pentru candida</w:t>
            </w:r>
            <w:r w:rsidR="00973A7A">
              <w:rPr>
                <w:iCs/>
                <w:noProof/>
                <w:lang w:val="ro-RO"/>
              </w:rPr>
              <w:t>ţ</w:t>
            </w:r>
            <w:r w:rsidRPr="000A0856">
              <w:rPr>
                <w:iCs/>
                <w:noProof/>
                <w:lang w:val="ro-RO"/>
              </w:rPr>
              <w:t>ii la func</w:t>
            </w:r>
            <w:r w:rsidR="00973A7A">
              <w:rPr>
                <w:iCs/>
                <w:noProof/>
                <w:lang w:val="ro-RO"/>
              </w:rPr>
              <w:t>ţ</w:t>
            </w:r>
            <w:r w:rsidRPr="000A0856">
              <w:rPr>
                <w:iCs/>
                <w:noProof/>
                <w:lang w:val="ro-RO"/>
              </w:rPr>
              <w:t>ile de cond</w:t>
            </w:r>
            <w:r>
              <w:rPr>
                <w:iCs/>
                <w:noProof/>
                <w:lang w:val="ro-RO"/>
              </w:rPr>
              <w:t>ucători ai institu</w:t>
            </w:r>
            <w:r w:rsidR="00973A7A">
              <w:rPr>
                <w:iCs/>
                <w:noProof/>
                <w:lang w:val="ro-RO"/>
              </w:rPr>
              <w:t>ţ</w:t>
            </w:r>
            <w:r>
              <w:rPr>
                <w:iCs/>
                <w:noProof/>
                <w:lang w:val="ro-RO"/>
              </w:rPr>
              <w:t>iilor medico–</w:t>
            </w:r>
            <w:r w:rsidRPr="000A0856">
              <w:rPr>
                <w:iCs/>
                <w:noProof/>
                <w:lang w:val="ro-RO"/>
              </w:rPr>
              <w:t>sanitare publice este inoportună – solicitarea la angajare a certificatelor medicale, de regulă, are ca suport necesitatea asigurării securită</w:t>
            </w:r>
            <w:r w:rsidR="00973A7A">
              <w:rPr>
                <w:iCs/>
                <w:noProof/>
                <w:lang w:val="ro-RO"/>
              </w:rPr>
              <w:t>ţ</w:t>
            </w:r>
            <w:r w:rsidRPr="000A0856">
              <w:rPr>
                <w:iCs/>
                <w:noProof/>
                <w:lang w:val="ro-RO"/>
              </w:rPr>
              <w:t xml:space="preserve">ii </w:t>
            </w:r>
            <w:r w:rsidR="00973A7A">
              <w:rPr>
                <w:iCs/>
                <w:noProof/>
                <w:lang w:val="ro-RO"/>
              </w:rPr>
              <w:t>ş</w:t>
            </w:r>
            <w:r w:rsidRPr="000A0856">
              <w:rPr>
                <w:iCs/>
                <w:noProof/>
                <w:lang w:val="ro-RO"/>
              </w:rPr>
              <w:t>i sănătă</w:t>
            </w:r>
            <w:r w:rsidR="00973A7A">
              <w:rPr>
                <w:iCs/>
                <w:noProof/>
                <w:lang w:val="ro-RO"/>
              </w:rPr>
              <w:t>ţ</w:t>
            </w:r>
            <w:r w:rsidRPr="000A0856">
              <w:rPr>
                <w:iCs/>
                <w:noProof/>
                <w:lang w:val="ro-RO"/>
              </w:rPr>
              <w:t>ii în muncă în cadrul activită</w:t>
            </w:r>
            <w:r w:rsidR="00973A7A">
              <w:rPr>
                <w:iCs/>
                <w:noProof/>
                <w:lang w:val="ro-RO"/>
              </w:rPr>
              <w:t>ţ</w:t>
            </w:r>
            <w:r w:rsidRPr="000A0856">
              <w:rPr>
                <w:iCs/>
                <w:noProof/>
                <w:lang w:val="ro-RO"/>
              </w:rPr>
              <w:t>ilor cu risc sporit de accidentare sau de transmitere a unor maladii. Or, func</w:t>
            </w:r>
            <w:r w:rsidR="00973A7A">
              <w:rPr>
                <w:iCs/>
                <w:noProof/>
                <w:lang w:val="ro-RO"/>
              </w:rPr>
              <w:t>ţ</w:t>
            </w:r>
            <w:r w:rsidRPr="000A0856">
              <w:rPr>
                <w:iCs/>
                <w:noProof/>
                <w:lang w:val="ro-RO"/>
              </w:rPr>
              <w:t>ia de c</w:t>
            </w:r>
            <w:r>
              <w:rPr>
                <w:iCs/>
                <w:noProof/>
                <w:lang w:val="ro-RO"/>
              </w:rPr>
              <w:t>onducător al institu</w:t>
            </w:r>
            <w:r w:rsidR="00973A7A">
              <w:rPr>
                <w:iCs/>
                <w:noProof/>
                <w:lang w:val="ro-RO"/>
              </w:rPr>
              <w:t>ţ</w:t>
            </w:r>
            <w:r>
              <w:rPr>
                <w:iCs/>
                <w:noProof/>
                <w:lang w:val="ro-RO"/>
              </w:rPr>
              <w:t>iei medico–</w:t>
            </w:r>
            <w:r w:rsidRPr="000A0856">
              <w:rPr>
                <w:iCs/>
                <w:noProof/>
                <w:lang w:val="ro-RO"/>
              </w:rPr>
              <w:t>sanitare este o func</w:t>
            </w:r>
            <w:r w:rsidR="00973A7A">
              <w:rPr>
                <w:iCs/>
                <w:noProof/>
                <w:lang w:val="ro-RO"/>
              </w:rPr>
              <w:t>ţ</w:t>
            </w:r>
            <w:r w:rsidRPr="000A0856">
              <w:rPr>
                <w:iCs/>
                <w:noProof/>
                <w:lang w:val="ro-RO"/>
              </w:rPr>
              <w:t xml:space="preserve">ie managerială </w:t>
            </w:r>
            <w:r w:rsidR="00973A7A">
              <w:rPr>
                <w:iCs/>
                <w:noProof/>
                <w:lang w:val="ro-RO"/>
              </w:rPr>
              <w:t>ş</w:t>
            </w:r>
            <w:r w:rsidRPr="000A0856">
              <w:rPr>
                <w:iCs/>
                <w:noProof/>
                <w:lang w:val="ro-RO"/>
              </w:rPr>
              <w:t>i nu reclamă exigen</w:t>
            </w:r>
            <w:r w:rsidR="00973A7A">
              <w:rPr>
                <w:iCs/>
                <w:noProof/>
                <w:lang w:val="ro-RO"/>
              </w:rPr>
              <w:t>ţ</w:t>
            </w:r>
            <w:r w:rsidRPr="000A0856">
              <w:rPr>
                <w:iCs/>
                <w:noProof/>
                <w:lang w:val="ro-RO"/>
              </w:rPr>
              <w:t>e speciale fa</w:t>
            </w:r>
            <w:r w:rsidR="00973A7A">
              <w:rPr>
                <w:iCs/>
                <w:noProof/>
                <w:lang w:val="ro-RO"/>
              </w:rPr>
              <w:t>ţ</w:t>
            </w:r>
            <w:r w:rsidRPr="000A0856">
              <w:rPr>
                <w:iCs/>
                <w:noProof/>
                <w:lang w:val="ro-RO"/>
              </w:rPr>
              <w:t>ă de starea sănătă</w:t>
            </w:r>
            <w:r w:rsidR="00973A7A">
              <w:rPr>
                <w:iCs/>
                <w:noProof/>
                <w:lang w:val="ro-RO"/>
              </w:rPr>
              <w:t>ţ</w:t>
            </w:r>
            <w:r w:rsidRPr="000A0856">
              <w:rPr>
                <w:iCs/>
                <w:noProof/>
                <w:lang w:val="ro-RO"/>
              </w:rPr>
              <w:t xml:space="preserve">ii titularului. </w:t>
            </w:r>
          </w:p>
          <w:p w:rsidR="00CA2E5B" w:rsidRDefault="000A0856" w:rsidP="000A0856">
            <w:pPr>
              <w:shd w:val="clear" w:color="auto" w:fill="FFFFFF"/>
              <w:tabs>
                <w:tab w:val="left" w:pos="1162"/>
              </w:tabs>
              <w:spacing w:before="302"/>
              <w:ind w:left="11" w:right="11" w:firstLine="507"/>
              <w:contextualSpacing/>
              <w:jc w:val="both"/>
              <w:rPr>
                <w:iCs/>
                <w:noProof/>
                <w:lang w:val="ro-RO"/>
              </w:rPr>
            </w:pPr>
            <w:r w:rsidRPr="000A0856">
              <w:rPr>
                <w:iCs/>
                <w:noProof/>
                <w:lang w:val="ro-RO"/>
              </w:rPr>
              <w:t>Totodată, competen</w:t>
            </w:r>
            <w:r w:rsidR="00973A7A">
              <w:rPr>
                <w:iCs/>
                <w:noProof/>
                <w:lang w:val="ro-RO"/>
              </w:rPr>
              <w:t>ţ</w:t>
            </w:r>
            <w:r w:rsidRPr="000A0856">
              <w:rPr>
                <w:iCs/>
                <w:noProof/>
                <w:lang w:val="ro-RO"/>
              </w:rPr>
              <w:t>a medicului de familie sau a unită</w:t>
            </w:r>
            <w:r w:rsidR="00973A7A">
              <w:rPr>
                <w:iCs/>
                <w:noProof/>
                <w:lang w:val="ro-RO"/>
              </w:rPr>
              <w:t>ţ</w:t>
            </w:r>
            <w:r w:rsidRPr="000A0856">
              <w:rPr>
                <w:iCs/>
                <w:noProof/>
                <w:lang w:val="ro-RO"/>
              </w:rPr>
              <w:t>ilor sanitare de a stabili expres compatibilitatea unei persoane cu o func</w:t>
            </w:r>
            <w:r w:rsidR="00973A7A">
              <w:rPr>
                <w:iCs/>
                <w:noProof/>
                <w:lang w:val="ro-RO"/>
              </w:rPr>
              <w:t>ţ</w:t>
            </w:r>
            <w:r w:rsidRPr="000A0856">
              <w:rPr>
                <w:iCs/>
                <w:noProof/>
                <w:lang w:val="ro-RO"/>
              </w:rPr>
              <w:t>ie managerială treze</w:t>
            </w:r>
            <w:r w:rsidR="00973A7A">
              <w:rPr>
                <w:iCs/>
                <w:noProof/>
                <w:lang w:val="ro-RO"/>
              </w:rPr>
              <w:t>ş</w:t>
            </w:r>
            <w:r w:rsidRPr="000A0856">
              <w:rPr>
                <w:iCs/>
                <w:noProof/>
                <w:lang w:val="ro-RO"/>
              </w:rPr>
              <w:t>te îndoieli în situa</w:t>
            </w:r>
            <w:r w:rsidR="00973A7A">
              <w:rPr>
                <w:iCs/>
                <w:noProof/>
                <w:lang w:val="ro-RO"/>
              </w:rPr>
              <w:t>ţ</w:t>
            </w:r>
            <w:r w:rsidRPr="000A0856">
              <w:rPr>
                <w:iCs/>
                <w:noProof/>
                <w:lang w:val="ro-RO"/>
              </w:rPr>
              <w:t>ia în care nu există nici criterii exacte, nici împuterniciri legale în acest sens. Prin urmare, o asemenea condi</w:t>
            </w:r>
            <w:r w:rsidR="00973A7A">
              <w:rPr>
                <w:iCs/>
                <w:noProof/>
                <w:lang w:val="ro-RO"/>
              </w:rPr>
              <w:t>ţ</w:t>
            </w:r>
            <w:r w:rsidRPr="000A0856">
              <w:rPr>
                <w:iCs/>
                <w:noProof/>
                <w:lang w:val="ro-RO"/>
              </w:rPr>
              <w:t xml:space="preserve">ie de angajare ar putea fi impusă doar după asigurarea cadrului normativ </w:t>
            </w:r>
            <w:r w:rsidR="00973A7A">
              <w:rPr>
                <w:iCs/>
                <w:noProof/>
                <w:lang w:val="ro-RO"/>
              </w:rPr>
              <w:t>ş</w:t>
            </w:r>
            <w:r w:rsidRPr="000A0856">
              <w:rPr>
                <w:iCs/>
                <w:noProof/>
                <w:lang w:val="ro-RO"/>
              </w:rPr>
              <w:t>i institu</w:t>
            </w:r>
            <w:r w:rsidR="00973A7A">
              <w:rPr>
                <w:iCs/>
                <w:noProof/>
                <w:lang w:val="ro-RO"/>
              </w:rPr>
              <w:t>ţ</w:t>
            </w:r>
            <w:r w:rsidRPr="000A0856">
              <w:rPr>
                <w:iCs/>
                <w:noProof/>
                <w:lang w:val="ro-RO"/>
              </w:rPr>
              <w:t>ional corespunzător.</w:t>
            </w:r>
          </w:p>
          <w:p w:rsidR="00D40714" w:rsidRDefault="00D40714" w:rsidP="000A0856">
            <w:pPr>
              <w:shd w:val="clear" w:color="auto" w:fill="FFFFFF"/>
              <w:tabs>
                <w:tab w:val="left" w:pos="1162"/>
              </w:tabs>
              <w:spacing w:before="302"/>
              <w:ind w:left="11" w:right="11" w:firstLine="507"/>
              <w:contextualSpacing/>
              <w:jc w:val="both"/>
              <w:rPr>
                <w:iCs/>
                <w:noProof/>
                <w:lang w:val="ro-RO"/>
              </w:rPr>
            </w:pPr>
          </w:p>
          <w:p w:rsidR="00D40714" w:rsidRPr="00D40714" w:rsidRDefault="00D40714" w:rsidP="00D40714">
            <w:pPr>
              <w:shd w:val="clear" w:color="auto" w:fill="FFFFFF"/>
              <w:tabs>
                <w:tab w:val="left" w:pos="1162"/>
              </w:tabs>
              <w:spacing w:before="302"/>
              <w:ind w:left="11" w:right="11" w:firstLine="507"/>
              <w:contextualSpacing/>
              <w:jc w:val="both"/>
              <w:rPr>
                <w:iCs/>
                <w:noProof/>
                <w:lang w:val="ro-RO"/>
              </w:rPr>
            </w:pPr>
            <w:r>
              <w:rPr>
                <w:iCs/>
                <w:noProof/>
                <w:lang w:val="ro-RO"/>
              </w:rPr>
              <w:t>6. Conform art. 4 alin. (2</w:t>
            </w:r>
            <w:r>
              <w:rPr>
                <w:iCs/>
                <w:noProof/>
                <w:vertAlign w:val="superscript"/>
                <w:lang w:val="ro-RO"/>
              </w:rPr>
              <w:t>1</w:t>
            </w:r>
            <w:r w:rsidRPr="00D40714">
              <w:rPr>
                <w:iCs/>
                <w:noProof/>
                <w:lang w:val="ro-RO"/>
              </w:rPr>
              <w:t>) din Le</w:t>
            </w:r>
            <w:r w:rsidR="00D61D90">
              <w:rPr>
                <w:iCs/>
                <w:noProof/>
                <w:lang w:val="ro-RO"/>
              </w:rPr>
              <w:t>gea ocrotirii sănătă</w:t>
            </w:r>
            <w:r w:rsidR="00973A7A">
              <w:rPr>
                <w:iCs/>
                <w:noProof/>
                <w:lang w:val="ro-RO"/>
              </w:rPr>
              <w:t>ţ</w:t>
            </w:r>
            <w:r w:rsidR="00D61D90">
              <w:rPr>
                <w:iCs/>
                <w:noProof/>
                <w:lang w:val="ro-RO"/>
              </w:rPr>
              <w:t>ii nr. 411–</w:t>
            </w:r>
            <w:r w:rsidRPr="00D40714">
              <w:rPr>
                <w:iCs/>
                <w:noProof/>
                <w:lang w:val="ro-RO"/>
              </w:rPr>
              <w:t>XIII din 28 martie 1995, regulamentul privind numirea în funcţie a cond</w:t>
            </w:r>
            <w:r>
              <w:rPr>
                <w:iCs/>
                <w:noProof/>
                <w:lang w:val="ro-RO"/>
              </w:rPr>
              <w:t>ucătorilor instituţiilor medico–</w:t>
            </w:r>
            <w:r w:rsidRPr="00D40714">
              <w:rPr>
                <w:iCs/>
                <w:noProof/>
                <w:lang w:val="ro-RO"/>
              </w:rPr>
              <w:t>sanitare publice în bază de concurs se aprobă de Guvern. Această normă urmăre</w:t>
            </w:r>
            <w:r w:rsidR="00973A7A">
              <w:rPr>
                <w:iCs/>
                <w:noProof/>
                <w:lang w:val="ro-RO"/>
              </w:rPr>
              <w:t>ş</w:t>
            </w:r>
            <w:r w:rsidRPr="00D40714">
              <w:rPr>
                <w:iCs/>
                <w:noProof/>
                <w:lang w:val="ro-RO"/>
              </w:rPr>
              <w:t>te asigurarea unui nivel suficient al transparen</w:t>
            </w:r>
            <w:r w:rsidR="00973A7A">
              <w:rPr>
                <w:iCs/>
                <w:noProof/>
                <w:lang w:val="ro-RO"/>
              </w:rPr>
              <w:t>ţ</w:t>
            </w:r>
            <w:r w:rsidRPr="00D40714">
              <w:rPr>
                <w:iCs/>
                <w:noProof/>
                <w:lang w:val="ro-RO"/>
              </w:rPr>
              <w:t xml:space="preserve">ei </w:t>
            </w:r>
            <w:r w:rsidR="00973A7A">
              <w:rPr>
                <w:iCs/>
                <w:noProof/>
                <w:lang w:val="ro-RO"/>
              </w:rPr>
              <w:t>ş</w:t>
            </w:r>
            <w:r w:rsidRPr="00D40714">
              <w:rPr>
                <w:iCs/>
                <w:noProof/>
                <w:lang w:val="ro-RO"/>
              </w:rPr>
              <w:t>i obiectivită</w:t>
            </w:r>
            <w:r w:rsidR="00973A7A">
              <w:rPr>
                <w:iCs/>
                <w:noProof/>
                <w:lang w:val="ro-RO"/>
              </w:rPr>
              <w:t>ţ</w:t>
            </w:r>
            <w:r w:rsidRPr="00D40714">
              <w:rPr>
                <w:iCs/>
                <w:noProof/>
                <w:lang w:val="ro-RO"/>
              </w:rPr>
              <w:t xml:space="preserve">ii în </w:t>
            </w:r>
            <w:r w:rsidRPr="00D40714">
              <w:rPr>
                <w:iCs/>
                <w:noProof/>
                <w:lang w:val="ro-RO"/>
              </w:rPr>
              <w:lastRenderedPageBreak/>
              <w:t>procesul selectării candida</w:t>
            </w:r>
            <w:r w:rsidR="00973A7A">
              <w:rPr>
                <w:iCs/>
                <w:noProof/>
                <w:lang w:val="ro-RO"/>
              </w:rPr>
              <w:t>ţ</w:t>
            </w:r>
            <w:r w:rsidRPr="00D40714">
              <w:rPr>
                <w:iCs/>
                <w:noProof/>
                <w:lang w:val="ro-RO"/>
              </w:rPr>
              <w:t>ilor la func</w:t>
            </w:r>
            <w:r w:rsidR="00973A7A">
              <w:rPr>
                <w:iCs/>
                <w:noProof/>
                <w:lang w:val="ro-RO"/>
              </w:rPr>
              <w:t>ţ</w:t>
            </w:r>
            <w:r w:rsidRPr="00D40714">
              <w:rPr>
                <w:iCs/>
                <w:noProof/>
                <w:lang w:val="ro-RO"/>
              </w:rPr>
              <w:t xml:space="preserve">ia de conducător, prin stabilirea unor criterii unice clare, care ar exclude un eventual impact al intereselor de grup. </w:t>
            </w:r>
          </w:p>
          <w:p w:rsidR="00D40714" w:rsidRPr="00D40714" w:rsidRDefault="00D40714" w:rsidP="00D40714">
            <w:pPr>
              <w:shd w:val="clear" w:color="auto" w:fill="FFFFFF"/>
              <w:tabs>
                <w:tab w:val="left" w:pos="1162"/>
              </w:tabs>
              <w:spacing w:before="302"/>
              <w:ind w:left="11" w:right="11" w:firstLine="507"/>
              <w:contextualSpacing/>
              <w:jc w:val="both"/>
              <w:rPr>
                <w:iCs/>
                <w:noProof/>
                <w:lang w:val="ro-RO"/>
              </w:rPr>
            </w:pPr>
            <w:r w:rsidRPr="00D40714">
              <w:rPr>
                <w:iCs/>
                <w:noProof/>
                <w:lang w:val="ro-RO"/>
              </w:rPr>
              <w:t>În condi</w:t>
            </w:r>
            <w:r w:rsidR="00973A7A">
              <w:rPr>
                <w:iCs/>
                <w:noProof/>
                <w:lang w:val="ro-RO"/>
              </w:rPr>
              <w:t>ţ</w:t>
            </w:r>
            <w:r w:rsidRPr="00D40714">
              <w:rPr>
                <w:iCs/>
                <w:noProof/>
                <w:lang w:val="ro-RO"/>
              </w:rPr>
              <w:t>iile în care cerin</w:t>
            </w:r>
            <w:r w:rsidR="00973A7A">
              <w:rPr>
                <w:iCs/>
                <w:noProof/>
                <w:lang w:val="ro-RO"/>
              </w:rPr>
              <w:t>ţ</w:t>
            </w:r>
            <w:r w:rsidRPr="00D40714">
              <w:rPr>
                <w:iCs/>
                <w:noProof/>
                <w:lang w:val="ro-RO"/>
              </w:rPr>
              <w:t>ele fa</w:t>
            </w:r>
            <w:r w:rsidR="00973A7A">
              <w:rPr>
                <w:iCs/>
                <w:noProof/>
                <w:lang w:val="ro-RO"/>
              </w:rPr>
              <w:t>ţ</w:t>
            </w:r>
            <w:r w:rsidRPr="00D40714">
              <w:rPr>
                <w:iCs/>
                <w:noProof/>
                <w:lang w:val="ro-RO"/>
              </w:rPr>
              <w:t>ă de candida</w:t>
            </w:r>
            <w:r w:rsidR="00973A7A">
              <w:rPr>
                <w:iCs/>
                <w:noProof/>
                <w:lang w:val="ro-RO"/>
              </w:rPr>
              <w:t>ţ</w:t>
            </w:r>
            <w:r w:rsidRPr="00D40714">
              <w:rPr>
                <w:iCs/>
                <w:noProof/>
                <w:lang w:val="ro-RO"/>
              </w:rPr>
              <w:t xml:space="preserve">i </w:t>
            </w:r>
            <w:r w:rsidR="00973A7A">
              <w:rPr>
                <w:iCs/>
                <w:noProof/>
                <w:lang w:val="ro-RO"/>
              </w:rPr>
              <w:t>ş</w:t>
            </w:r>
            <w:r w:rsidRPr="00D40714">
              <w:rPr>
                <w:iCs/>
                <w:noProof/>
                <w:lang w:val="ro-RO"/>
              </w:rPr>
              <w:t>i criteriile de evaluare a acestora nu urmează a fi aprobate de Guvern, ci de Ministerul Sănătă</w:t>
            </w:r>
            <w:r w:rsidR="00973A7A">
              <w:rPr>
                <w:iCs/>
                <w:noProof/>
                <w:lang w:val="ro-RO"/>
              </w:rPr>
              <w:t>ţ</w:t>
            </w:r>
            <w:r w:rsidRPr="00D40714">
              <w:rPr>
                <w:iCs/>
                <w:noProof/>
                <w:lang w:val="ro-RO"/>
              </w:rPr>
              <w:t xml:space="preserve">ii (a se vedea pct. 10 </w:t>
            </w:r>
            <w:r w:rsidR="00973A7A">
              <w:rPr>
                <w:iCs/>
                <w:noProof/>
                <w:lang w:val="ro-RO"/>
              </w:rPr>
              <w:t>ş</w:t>
            </w:r>
            <w:r w:rsidRPr="00D40714">
              <w:rPr>
                <w:iCs/>
                <w:noProof/>
                <w:lang w:val="ro-RO"/>
              </w:rPr>
              <w:t>i 22 din Regulament), iar etapele evaluării stabilite de Guvern nu sunt obligatorii (pct. 24 din Regulament), aprobarea de către Guvern a unui regulament privind numirea în func</w:t>
            </w:r>
            <w:r w:rsidR="00973A7A">
              <w:rPr>
                <w:iCs/>
                <w:noProof/>
                <w:lang w:val="ro-RO"/>
              </w:rPr>
              <w:t>ţ</w:t>
            </w:r>
            <w:r w:rsidRPr="00D40714">
              <w:rPr>
                <w:iCs/>
                <w:noProof/>
                <w:lang w:val="ro-RO"/>
              </w:rPr>
              <w:t>ie în bază de concurs a conducătorilor institu</w:t>
            </w:r>
            <w:r w:rsidR="00973A7A">
              <w:rPr>
                <w:iCs/>
                <w:noProof/>
                <w:lang w:val="ro-RO"/>
              </w:rPr>
              <w:t>ţ</w:t>
            </w:r>
            <w:r w:rsidRPr="00D40714">
              <w:rPr>
                <w:iCs/>
                <w:noProof/>
                <w:lang w:val="ro-RO"/>
              </w:rPr>
              <w:t>iilor medi</w:t>
            </w:r>
            <w:r>
              <w:rPr>
                <w:iCs/>
                <w:noProof/>
                <w:lang w:val="ro-RO"/>
              </w:rPr>
              <w:t>co-sanitare publice nu are sens, în opinia Ministerului Muncii, Protecţiei Sociale şi Familiei.</w:t>
            </w:r>
          </w:p>
          <w:p w:rsidR="00D40714" w:rsidRDefault="00973A7A" w:rsidP="00D40714">
            <w:pPr>
              <w:shd w:val="clear" w:color="auto" w:fill="FFFFFF"/>
              <w:tabs>
                <w:tab w:val="left" w:pos="1162"/>
              </w:tabs>
              <w:spacing w:before="302"/>
              <w:ind w:left="11" w:right="11" w:firstLine="507"/>
              <w:contextualSpacing/>
              <w:jc w:val="both"/>
              <w:rPr>
                <w:iCs/>
                <w:noProof/>
                <w:lang w:val="ro-RO"/>
              </w:rPr>
            </w:pPr>
            <w:r>
              <w:rPr>
                <w:iCs/>
                <w:noProof/>
                <w:lang w:val="ro-RO"/>
              </w:rPr>
              <w:t>Ţ</w:t>
            </w:r>
            <w:r w:rsidR="00D40714" w:rsidRPr="00D40714">
              <w:rPr>
                <w:iCs/>
                <w:noProof/>
                <w:lang w:val="ro-RO"/>
              </w:rPr>
              <w:t xml:space="preserve">inînd cont de cele expuse, </w:t>
            </w:r>
            <w:r w:rsidR="00D40714">
              <w:rPr>
                <w:iCs/>
                <w:noProof/>
                <w:lang w:val="ro-RO"/>
              </w:rPr>
              <w:t>Ministerul Muncii, Protecţiei Sociale şi Familiei consideră</w:t>
            </w:r>
            <w:r w:rsidR="00D40714" w:rsidRPr="00D40714">
              <w:rPr>
                <w:iCs/>
                <w:noProof/>
                <w:lang w:val="ro-RO"/>
              </w:rPr>
              <w:t xml:space="preserve"> necesară includerea în proiectul prezentat spre avizare a cerin</w:t>
            </w:r>
            <w:r>
              <w:rPr>
                <w:iCs/>
                <w:noProof/>
                <w:lang w:val="ro-RO"/>
              </w:rPr>
              <w:t>ţ</w:t>
            </w:r>
            <w:r w:rsidR="00D40714" w:rsidRPr="00D40714">
              <w:rPr>
                <w:iCs/>
                <w:noProof/>
                <w:lang w:val="ro-RO"/>
              </w:rPr>
              <w:t>elor fa</w:t>
            </w:r>
            <w:r>
              <w:rPr>
                <w:iCs/>
                <w:noProof/>
                <w:lang w:val="ro-RO"/>
              </w:rPr>
              <w:t>ţ</w:t>
            </w:r>
            <w:r w:rsidR="00D40714" w:rsidRPr="00D40714">
              <w:rPr>
                <w:iCs/>
                <w:noProof/>
                <w:lang w:val="ro-RO"/>
              </w:rPr>
              <w:t>ă de candida</w:t>
            </w:r>
            <w:r>
              <w:rPr>
                <w:iCs/>
                <w:noProof/>
                <w:lang w:val="ro-RO"/>
              </w:rPr>
              <w:t>ţ</w:t>
            </w:r>
            <w:r w:rsidR="00D40714" w:rsidRPr="00D40714">
              <w:rPr>
                <w:iCs/>
                <w:noProof/>
                <w:lang w:val="ro-RO"/>
              </w:rPr>
              <w:t>ii la func</w:t>
            </w:r>
            <w:r>
              <w:rPr>
                <w:iCs/>
                <w:noProof/>
                <w:lang w:val="ro-RO"/>
              </w:rPr>
              <w:t>ţ</w:t>
            </w:r>
            <w:r w:rsidR="00D40714" w:rsidRPr="00D40714">
              <w:rPr>
                <w:iCs/>
                <w:noProof/>
                <w:lang w:val="ro-RO"/>
              </w:rPr>
              <w:t>iile de cond</w:t>
            </w:r>
            <w:r w:rsidR="00D40714">
              <w:rPr>
                <w:iCs/>
                <w:noProof/>
                <w:lang w:val="ro-RO"/>
              </w:rPr>
              <w:t>ucători ai institu</w:t>
            </w:r>
            <w:r>
              <w:rPr>
                <w:iCs/>
                <w:noProof/>
                <w:lang w:val="ro-RO"/>
              </w:rPr>
              <w:t>ţ</w:t>
            </w:r>
            <w:r w:rsidR="00D40714">
              <w:rPr>
                <w:iCs/>
                <w:noProof/>
                <w:lang w:val="ro-RO"/>
              </w:rPr>
              <w:t>iilor medico–</w:t>
            </w:r>
            <w:r w:rsidR="00D40714" w:rsidRPr="00D40714">
              <w:rPr>
                <w:iCs/>
                <w:noProof/>
                <w:lang w:val="ro-RO"/>
              </w:rPr>
              <w:t xml:space="preserve">sanitare publice, precum </w:t>
            </w:r>
            <w:r>
              <w:rPr>
                <w:iCs/>
                <w:noProof/>
                <w:lang w:val="ro-RO"/>
              </w:rPr>
              <w:t>ş</w:t>
            </w:r>
            <w:r w:rsidR="00D40714" w:rsidRPr="00D40714">
              <w:rPr>
                <w:iCs/>
                <w:noProof/>
                <w:lang w:val="ro-RO"/>
              </w:rPr>
              <w:t>i a criteriilor exhaustive de selectare a acestora, pentru fiecare din categoriile institu</w:t>
            </w:r>
            <w:r>
              <w:rPr>
                <w:iCs/>
                <w:noProof/>
                <w:lang w:val="ro-RO"/>
              </w:rPr>
              <w:t>ţ</w:t>
            </w:r>
            <w:r w:rsidR="00D40714" w:rsidRPr="00D40714">
              <w:rPr>
                <w:iCs/>
                <w:noProof/>
                <w:lang w:val="ro-RO"/>
              </w:rPr>
              <w:t>iilor medico-sanitare care necesită o abordare distinctă.</w:t>
            </w: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D40714">
            <w:pPr>
              <w:shd w:val="clear" w:color="auto" w:fill="FFFFFF"/>
              <w:tabs>
                <w:tab w:val="left" w:pos="1162"/>
              </w:tabs>
              <w:spacing w:before="302"/>
              <w:ind w:left="11" w:right="11" w:firstLine="507"/>
              <w:contextualSpacing/>
              <w:jc w:val="both"/>
              <w:rPr>
                <w:iCs/>
                <w:noProof/>
                <w:lang w:val="ro-RO"/>
              </w:rPr>
            </w:pPr>
          </w:p>
          <w:p w:rsidR="0061108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7. Pct. 42 se propune a f</w:t>
            </w:r>
            <w:r>
              <w:rPr>
                <w:iCs/>
                <w:noProof/>
                <w:lang w:val="ro-RO"/>
              </w:rPr>
              <w:t>i expus în următoarea redac</w:t>
            </w:r>
            <w:r w:rsidR="00973A7A">
              <w:rPr>
                <w:iCs/>
                <w:noProof/>
                <w:lang w:val="ro-RO"/>
              </w:rPr>
              <w:t>ţ</w:t>
            </w:r>
            <w:r>
              <w:rPr>
                <w:iCs/>
                <w:noProof/>
                <w:lang w:val="ro-RO"/>
              </w:rPr>
              <w:t>ie:</w:t>
            </w:r>
          </w:p>
          <w:p w:rsidR="0061108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”42. Temporar vacantă se consideră func</w:t>
            </w:r>
            <w:r w:rsidR="00973A7A">
              <w:rPr>
                <w:iCs/>
                <w:noProof/>
                <w:lang w:val="ro-RO"/>
              </w:rPr>
              <w:t>ţ</w:t>
            </w:r>
            <w:r w:rsidRPr="00611089">
              <w:rPr>
                <w:iCs/>
                <w:noProof/>
                <w:lang w:val="ro-RO"/>
              </w:rPr>
              <w:t>ia de conducător al institu</w:t>
            </w:r>
            <w:r w:rsidR="00973A7A">
              <w:rPr>
                <w:iCs/>
                <w:noProof/>
                <w:lang w:val="ro-RO"/>
              </w:rPr>
              <w:t>ţ</w:t>
            </w:r>
            <w:r w:rsidRPr="00611089">
              <w:rPr>
                <w:iCs/>
                <w:noProof/>
                <w:lang w:val="ro-RO"/>
              </w:rPr>
              <w:t>iei medico-sanitare publice, ocupată de o persoană aflată într-unul din concediile pentru îngrijirea copilului sau ale cărei raporturi de muncă au fost suspendate potrivit legisla</w:t>
            </w:r>
            <w:r w:rsidR="00973A7A">
              <w:rPr>
                <w:iCs/>
                <w:noProof/>
                <w:lang w:val="ro-RO"/>
              </w:rPr>
              <w:t>ţ</w:t>
            </w:r>
            <w:r w:rsidRPr="00611089">
              <w:rPr>
                <w:iCs/>
                <w:noProof/>
                <w:lang w:val="ro-RO"/>
              </w:rPr>
              <w:t xml:space="preserve">iei în </w:t>
            </w:r>
            <w:r>
              <w:rPr>
                <w:iCs/>
                <w:noProof/>
                <w:lang w:val="ro-RO"/>
              </w:rPr>
              <w:lastRenderedPageBreak/>
              <w:t>vigoare.”</w:t>
            </w:r>
          </w:p>
          <w:p w:rsidR="00611089" w:rsidRPr="00191469" w:rsidRDefault="00611089" w:rsidP="00611089">
            <w:pPr>
              <w:shd w:val="clear" w:color="auto" w:fill="FFFFFF"/>
              <w:tabs>
                <w:tab w:val="left" w:pos="1162"/>
              </w:tabs>
              <w:spacing w:before="302"/>
              <w:ind w:left="11" w:right="11" w:firstLine="507"/>
              <w:contextualSpacing/>
              <w:jc w:val="both"/>
              <w:rPr>
                <w:iCs/>
                <w:noProof/>
                <w:lang w:val="ro-RO"/>
              </w:rPr>
            </w:pPr>
            <w:r w:rsidRPr="00611089">
              <w:rPr>
                <w:iCs/>
                <w:noProof/>
                <w:lang w:val="ro-RO"/>
              </w:rPr>
              <w:t>În acest context, Ministerul Muncii, Protecţiei Sociale şi Familiei</w:t>
            </w:r>
            <w:r>
              <w:rPr>
                <w:iCs/>
                <w:noProof/>
                <w:lang w:val="ro-RO"/>
              </w:rPr>
              <w:t xml:space="preserve"> ţine să menţioeze</w:t>
            </w:r>
            <w:r w:rsidRPr="00611089">
              <w:rPr>
                <w:iCs/>
                <w:noProof/>
                <w:lang w:val="ro-RO"/>
              </w:rPr>
              <w:t xml:space="preserve"> că în perioada concediului pentru îngrijirea copilului contractul individual de muncă al salariatului nu este, de regulă, suspendat. Reieşind din prevederile art. 78 alin. (1) lit. a) din Codul muncii, care stipulează clar că temeiul respectiv este un temei de suspendare a contractului individual de muncă din iniţiativa salariatului, contractul salariatului care foloseşte concediul de îngrijire a copilului nu se va suspenda decît în cazul în care el a solicitat expres acest lucru în cererea de acordare a concediului sau într-o cerere separată.</w:t>
            </w:r>
          </w:p>
        </w:tc>
        <w:tc>
          <w:tcPr>
            <w:tcW w:w="4820" w:type="dxa"/>
            <w:shd w:val="clear" w:color="auto" w:fill="auto"/>
          </w:tcPr>
          <w:p w:rsidR="00260F73" w:rsidRDefault="00260F73"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CB5B6A">
            <w:pPr>
              <w:jc w:val="both"/>
              <w:rPr>
                <w:b/>
                <w:noProof/>
                <w:lang w:val="ro-RO"/>
              </w:rPr>
            </w:pPr>
          </w:p>
          <w:p w:rsidR="00191469" w:rsidRDefault="00191469" w:rsidP="00191469">
            <w:pPr>
              <w:jc w:val="both"/>
              <w:rPr>
                <w:noProof/>
                <w:lang w:val="ro-RO"/>
              </w:rPr>
            </w:pPr>
            <w:r w:rsidRPr="00191469">
              <w:rPr>
                <w:b/>
                <w:noProof/>
                <w:lang w:val="ro-RO"/>
              </w:rPr>
              <w:t>Nu se acceptă.</w:t>
            </w:r>
            <w:r>
              <w:rPr>
                <w:noProof/>
                <w:lang w:val="ro-RO"/>
              </w:rPr>
              <w:t xml:space="preserve"> Conform art. 180 alin. (1) </w:t>
            </w:r>
            <w:r w:rsidR="008F62D8">
              <w:rPr>
                <w:noProof/>
                <w:lang w:val="ro-RO"/>
              </w:rPr>
              <w:t>Cod Civil al Republicii Moldova, o</w:t>
            </w:r>
            <w:r w:rsidR="008F62D8" w:rsidRPr="008F62D8">
              <w:rPr>
                <w:noProof/>
                <w:lang w:val="ro-RO"/>
              </w:rPr>
              <w:t>rganizaţie necomercială este persoana juridică al cărei scop este altul decît obţinerea de venit.</w:t>
            </w:r>
            <w:r w:rsidR="008F62D8">
              <w:rPr>
                <w:noProof/>
                <w:lang w:val="ro-RO"/>
              </w:rPr>
              <w:t xml:space="preserve"> Potrivit alin. (2) lit. c) al aceluiaşi text legal, printre formele de organizare ale organizaţiilor necomerciale se numără </w:t>
            </w:r>
            <w:r w:rsidR="008F62D8">
              <w:rPr>
                <w:b/>
                <w:i/>
                <w:noProof/>
                <w:lang w:val="ro-RO"/>
              </w:rPr>
              <w:t xml:space="preserve">instituţia. </w:t>
            </w:r>
            <w:r w:rsidR="008F62D8">
              <w:rPr>
                <w:noProof/>
                <w:lang w:val="ro-RO"/>
              </w:rPr>
              <w:t>În conformitate cu art. 183 alin. (1) Cod Civil, i</w:t>
            </w:r>
            <w:r w:rsidR="008F62D8" w:rsidRPr="008F62D8">
              <w:rPr>
                <w:noProof/>
                <w:lang w:val="ro-RO"/>
              </w:rPr>
              <w:t>nstituţie este organizaţia necomercială constituită de fondator (fondatori) pentru exercitarea unor funcţii de administrare, sociale, culturale, de învăţămînt şi altor funcţii cu caracter necomercial, finanţată parţial sau integral de acesta (aceştia).</w:t>
            </w:r>
            <w:r w:rsidR="008F62D8">
              <w:rPr>
                <w:noProof/>
                <w:lang w:val="ro-RO"/>
              </w:rPr>
              <w:t xml:space="preserve"> Potrivit alin. (2) al aceluiaşi text legal, p</w:t>
            </w:r>
            <w:r w:rsidR="008F62D8" w:rsidRPr="008F62D8">
              <w:rPr>
                <w:noProof/>
                <w:lang w:val="ro-RO"/>
              </w:rPr>
              <w:t xml:space="preserve">atrimoniul se consideră transmis de fondator instituţiei cu drept de proprietate dacă actul de constituire nu prevede </w:t>
            </w:r>
            <w:r w:rsidR="008F62D8">
              <w:rPr>
                <w:noProof/>
                <w:lang w:val="ro-RO"/>
              </w:rPr>
              <w:lastRenderedPageBreak/>
              <w:t>altfel, conform alin. (4) al aceliaşi articol, f</w:t>
            </w:r>
            <w:r w:rsidR="008F62D8" w:rsidRPr="008F62D8">
              <w:rPr>
                <w:noProof/>
                <w:lang w:val="ro-RO"/>
              </w:rPr>
              <w:t>ondatorul răspunde pentru obligaţiile instituţiei în măsura în care patrimoniul acesteia nu este</w:t>
            </w:r>
            <w:r w:rsidR="008F62D8">
              <w:rPr>
                <w:noProof/>
                <w:lang w:val="ro-RO"/>
              </w:rPr>
              <w:t xml:space="preserve"> suficient pentru stingerea lor, iar în conformitate cu alin. (5) al aceluiaşi text, instituţia poate fi publică sau privată.</w:t>
            </w:r>
          </w:p>
          <w:p w:rsidR="008F62D8" w:rsidRDefault="008F62D8" w:rsidP="00191469">
            <w:pPr>
              <w:jc w:val="both"/>
              <w:rPr>
                <w:noProof/>
                <w:lang w:val="en-US"/>
              </w:rPr>
            </w:pPr>
            <w:r>
              <w:rPr>
                <w:noProof/>
                <w:lang w:val="en-US"/>
              </w:rPr>
              <w:t>Conform art. 184 alin. (1) Cod Civil, i</w:t>
            </w:r>
            <w:r w:rsidRPr="008F62D8">
              <w:rPr>
                <w:noProof/>
                <w:lang w:val="en-US"/>
              </w:rPr>
              <w:t>nstituţia publică se constituie în baza unui act emis de autoritatea publică şi este finanţată, integral sau parţial, de la bugetul acesteia din urmă.</w:t>
            </w:r>
          </w:p>
          <w:p w:rsidR="008F62D8" w:rsidRDefault="008F62D8" w:rsidP="002D7945">
            <w:pPr>
              <w:jc w:val="both"/>
              <w:rPr>
                <w:noProof/>
                <w:lang w:val="ro-RO"/>
              </w:rPr>
            </w:pPr>
            <w:r>
              <w:rPr>
                <w:noProof/>
                <w:lang w:val="en-US"/>
              </w:rPr>
              <w:t>Din interpretarea coroborată ale acestor norme, rezultă că într–adevăr</w:t>
            </w:r>
            <w:r w:rsidR="002D7945">
              <w:rPr>
                <w:noProof/>
                <w:lang w:val="en-US"/>
              </w:rPr>
              <w:t>, deşi instituţia publică</w:t>
            </w:r>
            <w:r>
              <w:rPr>
                <w:noProof/>
                <w:lang w:val="en-US"/>
              </w:rPr>
              <w:t xml:space="preserve"> </w:t>
            </w:r>
            <w:r w:rsidRPr="008F62D8">
              <w:rPr>
                <w:noProof/>
                <w:lang w:val="en-US"/>
              </w:rPr>
              <w:t>re</w:t>
            </w:r>
            <w:r>
              <w:rPr>
                <w:noProof/>
                <w:lang w:val="en-US"/>
              </w:rPr>
              <w:t>prezintă o formă organizatorico–</w:t>
            </w:r>
            <w:r w:rsidRPr="008F62D8">
              <w:rPr>
                <w:noProof/>
                <w:lang w:val="en-US"/>
              </w:rPr>
              <w:t>juridică diferită de întreprinderea de stat</w:t>
            </w:r>
            <w:r>
              <w:rPr>
                <w:noProof/>
                <w:lang w:val="en-US"/>
              </w:rPr>
              <w:t xml:space="preserve">, responsabilitatea </w:t>
            </w:r>
            <w:r w:rsidR="002D7945">
              <w:rPr>
                <w:noProof/>
                <w:lang w:val="en-US"/>
              </w:rPr>
              <w:t xml:space="preserve">conducătorului pentru gestioarea eficientă a acesteia poate fi mai mare decât al unui administrator al întreprinderii de stat, ori instituţia publică este </w:t>
            </w:r>
            <w:r w:rsidR="002D7945" w:rsidRPr="008F62D8">
              <w:rPr>
                <w:noProof/>
                <w:lang w:val="ro-RO"/>
              </w:rPr>
              <w:t xml:space="preserve">constituită de fondator (fondatori) pentru exercitarea unor funcţii de administrare, sociale, culturale, de învăţămînt şi altor funcţii cu caracter necomercial, </w:t>
            </w:r>
            <w:r w:rsidR="002D7945">
              <w:rPr>
                <w:noProof/>
                <w:lang w:val="ro-RO"/>
              </w:rPr>
              <w:t xml:space="preserve">instituţia publică fiind </w:t>
            </w:r>
            <w:r w:rsidR="002D7945" w:rsidRPr="008F62D8">
              <w:rPr>
                <w:noProof/>
                <w:lang w:val="ro-RO"/>
              </w:rPr>
              <w:t xml:space="preserve">finanţată parţial sau integral de </w:t>
            </w:r>
            <w:r w:rsidR="002D7945" w:rsidRPr="002D7945">
              <w:rPr>
                <w:noProof/>
                <w:lang w:val="ro-RO"/>
              </w:rPr>
              <w:t>fondator (fondatori)</w:t>
            </w:r>
            <w:r w:rsidR="002D7945">
              <w:rPr>
                <w:noProof/>
                <w:lang w:val="ro-RO"/>
              </w:rPr>
              <w:t>. Mai mult decât atît, potrivit art. 183 alin. (4) Cod Civil, f</w:t>
            </w:r>
            <w:r w:rsidR="002D7945" w:rsidRPr="008F62D8">
              <w:rPr>
                <w:noProof/>
                <w:lang w:val="ro-RO"/>
              </w:rPr>
              <w:t>ondatorul răspunde pentru obligaţiile instituţiei în măsura în care patrimoniul acesteia nu este</w:t>
            </w:r>
            <w:r w:rsidR="002D7945">
              <w:rPr>
                <w:noProof/>
                <w:lang w:val="ro-RO"/>
              </w:rPr>
              <w:t xml:space="preserve"> suficient pentru stingerea lor.</w:t>
            </w:r>
          </w:p>
          <w:p w:rsidR="002D7945" w:rsidRDefault="002D7945" w:rsidP="00CA4C5D">
            <w:pPr>
              <w:jc w:val="both"/>
              <w:rPr>
                <w:noProof/>
                <w:lang w:val="ro-RO"/>
              </w:rPr>
            </w:pPr>
            <w:r>
              <w:rPr>
                <w:noProof/>
                <w:lang w:val="ro-RO"/>
              </w:rPr>
              <w:t xml:space="preserve">Toate </w:t>
            </w:r>
            <w:r w:rsidR="00524517">
              <w:rPr>
                <w:noProof/>
                <w:lang w:val="ro-RO"/>
              </w:rPr>
              <w:t>aceste circumstanţe</w:t>
            </w:r>
            <w:r>
              <w:rPr>
                <w:noProof/>
                <w:lang w:val="ro-RO"/>
              </w:rPr>
              <w:t>,</w:t>
            </w:r>
            <w:r w:rsidR="00524517">
              <w:rPr>
                <w:noProof/>
                <w:lang w:val="ro-RO"/>
              </w:rPr>
              <w:t xml:space="preserve"> şi</w:t>
            </w:r>
            <w:r>
              <w:rPr>
                <w:noProof/>
                <w:lang w:val="ro-RO"/>
              </w:rPr>
              <w:t xml:space="preserve"> având în vedere că </w:t>
            </w:r>
            <w:r w:rsidR="00524517">
              <w:rPr>
                <w:noProof/>
                <w:lang w:val="ro-RO"/>
              </w:rPr>
              <w:t xml:space="preserve">în discuţie sunt puse funcţiile de conducători ale instituţiilor medico–sanitare publice, instituirea cărorora are drept </w:t>
            </w:r>
            <w:r w:rsidR="00DE746A">
              <w:rPr>
                <w:noProof/>
                <w:lang w:val="ro-RO"/>
              </w:rPr>
              <w:t xml:space="preserve">scop </w:t>
            </w:r>
            <w:r w:rsidR="00524517">
              <w:rPr>
                <w:noProof/>
                <w:lang w:val="ro-RO"/>
              </w:rPr>
              <w:t>protecţia dreptului fundamental la viaţă şi integritate fizică şi psihică a pop</w:t>
            </w:r>
            <w:r w:rsidR="00DE746A">
              <w:rPr>
                <w:noProof/>
                <w:lang w:val="ro-RO"/>
              </w:rPr>
              <w:t>u</w:t>
            </w:r>
            <w:r w:rsidR="00524517">
              <w:rPr>
                <w:noProof/>
                <w:lang w:val="ro-RO"/>
              </w:rPr>
              <w:t xml:space="preserve">laţiei, </w:t>
            </w:r>
            <w:r>
              <w:rPr>
                <w:noProof/>
                <w:lang w:val="ro-RO"/>
              </w:rPr>
              <w:t>impun aprobarea</w:t>
            </w:r>
            <w:r w:rsidR="00524517">
              <w:rPr>
                <w:noProof/>
                <w:lang w:val="ro-RO"/>
              </w:rPr>
              <w:t xml:space="preserve"> </w:t>
            </w:r>
            <w:r w:rsidR="00524517">
              <w:rPr>
                <w:noProof/>
                <w:lang w:val="ro-RO"/>
              </w:rPr>
              <w:lastRenderedPageBreak/>
              <w:t>atît a</w:t>
            </w:r>
            <w:r>
              <w:rPr>
                <w:noProof/>
                <w:lang w:val="ro-RO"/>
              </w:rPr>
              <w:t xml:space="preserve"> unui </w:t>
            </w:r>
            <w:r w:rsidR="00524517" w:rsidRPr="00524517">
              <w:rPr>
                <w:noProof/>
                <w:lang w:val="ro-RO"/>
              </w:rPr>
              <w:t xml:space="preserve">unui mecanism detaliat </w:t>
            </w:r>
            <w:r w:rsidR="00973A7A">
              <w:rPr>
                <w:noProof/>
                <w:lang w:val="ro-RO"/>
              </w:rPr>
              <w:t>ş</w:t>
            </w:r>
            <w:r w:rsidR="00524517" w:rsidRPr="00524517">
              <w:rPr>
                <w:noProof/>
                <w:lang w:val="ro-RO"/>
              </w:rPr>
              <w:t>i superio</w:t>
            </w:r>
            <w:r w:rsidR="00524517">
              <w:rPr>
                <w:noProof/>
                <w:lang w:val="ro-RO"/>
              </w:rPr>
              <w:t xml:space="preserve">r celui existent, de selectare </w:t>
            </w:r>
            <w:r w:rsidR="00524517" w:rsidRPr="00524517">
              <w:rPr>
                <w:noProof/>
                <w:lang w:val="ro-RO"/>
              </w:rPr>
              <w:t>al candidaţilor pentru ocupa</w:t>
            </w:r>
            <w:r w:rsidR="00524517">
              <w:rPr>
                <w:noProof/>
                <w:lang w:val="ro-RO"/>
              </w:rPr>
              <w:t xml:space="preserve">rea funcţiilor de conducător al instituţiilor respective, cât şi a unui </w:t>
            </w:r>
            <w:r w:rsidR="00524517" w:rsidRPr="00524517">
              <w:rPr>
                <w:noProof/>
                <w:lang w:val="ro-RO"/>
              </w:rPr>
              <w:t>Contractul–tip de management al instituţiei medico–sanitare publice</w:t>
            </w:r>
            <w:r w:rsidR="00CA4C5D">
              <w:rPr>
                <w:noProof/>
                <w:lang w:val="ro-RO"/>
              </w:rPr>
              <w:t xml:space="preserve">, care să asigure </w:t>
            </w:r>
            <w:r w:rsidR="00CA4C5D" w:rsidRPr="00CA4C5D">
              <w:rPr>
                <w:noProof/>
                <w:lang w:val="ro-RO"/>
              </w:rPr>
              <w:t>o reglementare uniformă şi previzibilă</w:t>
            </w:r>
            <w:r w:rsidR="00CA4C5D">
              <w:rPr>
                <w:noProof/>
                <w:lang w:val="ro-RO"/>
              </w:rPr>
              <w:t xml:space="preserve"> a activităţii acestora</w:t>
            </w:r>
            <w:r w:rsidR="00CA4C5D" w:rsidRPr="00CA4C5D">
              <w:rPr>
                <w:noProof/>
                <w:lang w:val="ro-RO"/>
              </w:rPr>
              <w:t>, un management al instituţiei bazat pe respectarea unor drepturi şi obligaţii corelative clar stabilite, precum şi asigurarea îndeplinirii de către conducătorul institu</w:t>
            </w:r>
            <w:r w:rsidR="00973A7A">
              <w:rPr>
                <w:noProof/>
                <w:lang w:val="ro-RO"/>
              </w:rPr>
              <w:t>ţ</w:t>
            </w:r>
            <w:r w:rsidR="00CA4C5D" w:rsidRPr="00CA4C5D">
              <w:rPr>
                <w:noProof/>
                <w:lang w:val="ro-RO"/>
              </w:rPr>
              <w:t>iei medico–sanitare publice a unor indicatori de performanţă instituţionali cuantificabili şi obiectivi, ceea ce va permite responsabilizarea accentuată a conducătorilor, precum şi o evaluare obiectivă a managementului acestora</w:t>
            </w:r>
            <w:r w:rsidR="00CA4C5D">
              <w:rPr>
                <w:noProof/>
                <w:lang w:val="ro-RO"/>
              </w:rPr>
              <w:t xml:space="preserve">, ori </w:t>
            </w:r>
            <w:r w:rsidR="00CA4C5D" w:rsidRPr="00CA4C5D">
              <w:rPr>
                <w:noProof/>
                <w:lang w:val="ro-RO"/>
              </w:rPr>
              <w:t>Conven</w:t>
            </w:r>
            <w:r w:rsidR="00973A7A">
              <w:rPr>
                <w:noProof/>
                <w:lang w:val="ro-RO"/>
              </w:rPr>
              <w:t>ţ</w:t>
            </w:r>
            <w:r w:rsidR="00CA4C5D" w:rsidRPr="00CA4C5D">
              <w:rPr>
                <w:noProof/>
                <w:lang w:val="ro-RO"/>
              </w:rPr>
              <w:t>ia colectivă (nivel na</w:t>
            </w:r>
            <w:r w:rsidR="00973A7A">
              <w:rPr>
                <w:noProof/>
                <w:lang w:val="ro-RO"/>
              </w:rPr>
              <w:t>ţ</w:t>
            </w:r>
            <w:r w:rsidR="00CA4C5D" w:rsidRPr="00CA4C5D">
              <w:rPr>
                <w:noProof/>
                <w:lang w:val="ro-RO"/>
              </w:rPr>
              <w:t xml:space="preserve">ional) nr. 4 din 25 iulie 2005 </w:t>
            </w:r>
            <w:r w:rsidR="00CA4C5D">
              <w:rPr>
                <w:noProof/>
                <w:lang w:val="ro-RO"/>
              </w:rPr>
              <w:t xml:space="preserve">prin care </w:t>
            </w:r>
            <w:r w:rsidR="00CA4C5D" w:rsidRPr="00CA4C5D">
              <w:rPr>
                <w:noProof/>
                <w:lang w:val="ro-RO"/>
              </w:rPr>
              <w:t>deja aprobat un model universal al contractului individual de muncă</w:t>
            </w:r>
            <w:r w:rsidR="00CA4C5D">
              <w:rPr>
                <w:noProof/>
                <w:lang w:val="ro-RO"/>
              </w:rPr>
              <w:t xml:space="preserve"> n</w:t>
            </w:r>
            <w:r w:rsidR="00C4130D">
              <w:rPr>
                <w:noProof/>
                <w:lang w:val="ro-RO"/>
              </w:rPr>
              <w:t>u asigură toate aceste elemente;</w:t>
            </w:r>
          </w:p>
          <w:p w:rsidR="00DE746A" w:rsidRDefault="00DE746A" w:rsidP="00CA4C5D">
            <w:pPr>
              <w:jc w:val="both"/>
              <w:rPr>
                <w:noProof/>
                <w:lang w:val="ro-RO"/>
              </w:rPr>
            </w:pPr>
          </w:p>
          <w:p w:rsidR="00DE746A" w:rsidRDefault="00DE746A" w:rsidP="00DE746A">
            <w:pPr>
              <w:jc w:val="both"/>
              <w:rPr>
                <w:noProof/>
                <w:lang w:val="ro-RO"/>
              </w:rPr>
            </w:pPr>
            <w:r>
              <w:rPr>
                <w:b/>
                <w:noProof/>
                <w:lang w:val="ro-RO"/>
              </w:rPr>
              <w:t xml:space="preserve">Nu se acceptă. </w:t>
            </w:r>
            <w:r>
              <w:rPr>
                <w:noProof/>
                <w:lang w:val="ro-RO"/>
              </w:rPr>
              <w:t xml:space="preserve">Legislaţia muncii existentă, precum şi </w:t>
            </w:r>
            <w:r w:rsidRPr="00CA4C5D">
              <w:rPr>
                <w:noProof/>
                <w:lang w:val="ro-RO"/>
              </w:rPr>
              <w:t>Conven</w:t>
            </w:r>
            <w:r w:rsidR="00973A7A">
              <w:rPr>
                <w:noProof/>
                <w:lang w:val="ro-RO"/>
              </w:rPr>
              <w:t>ţ</w:t>
            </w:r>
            <w:r w:rsidRPr="00CA4C5D">
              <w:rPr>
                <w:noProof/>
                <w:lang w:val="ro-RO"/>
              </w:rPr>
              <w:t>ia colectivă (nivel na</w:t>
            </w:r>
            <w:r w:rsidR="00973A7A">
              <w:rPr>
                <w:noProof/>
                <w:lang w:val="ro-RO"/>
              </w:rPr>
              <w:t>ţ</w:t>
            </w:r>
            <w:r w:rsidRPr="00CA4C5D">
              <w:rPr>
                <w:noProof/>
                <w:lang w:val="ro-RO"/>
              </w:rPr>
              <w:t xml:space="preserve">ional) nr. 4 din 25 iulie 2005 </w:t>
            </w:r>
            <w:r>
              <w:rPr>
                <w:noProof/>
                <w:lang w:val="ro-RO"/>
              </w:rPr>
              <w:t xml:space="preserve">prin care </w:t>
            </w:r>
            <w:r w:rsidRPr="00CA4C5D">
              <w:rPr>
                <w:noProof/>
                <w:lang w:val="ro-RO"/>
              </w:rPr>
              <w:t>deja aprobat un model universal al contractului individual de muncă</w:t>
            </w:r>
            <w:r>
              <w:rPr>
                <w:noProof/>
                <w:lang w:val="ro-RO"/>
              </w:rPr>
              <w:t xml:space="preserve"> nu asigură toate aceste elemente nu asigură </w:t>
            </w:r>
            <w:r w:rsidRPr="00CA4C5D">
              <w:rPr>
                <w:noProof/>
                <w:lang w:val="ro-RO"/>
              </w:rPr>
              <w:t>o reglementare uniformă şi previzibilă</w:t>
            </w:r>
            <w:r>
              <w:rPr>
                <w:noProof/>
                <w:lang w:val="ro-RO"/>
              </w:rPr>
              <w:t xml:space="preserve"> a activităţii conducătorilor instituţiilor medico–sanitare publice</w:t>
            </w:r>
            <w:r w:rsidRPr="00CA4C5D">
              <w:rPr>
                <w:noProof/>
                <w:lang w:val="ro-RO"/>
              </w:rPr>
              <w:t xml:space="preserve">, </w:t>
            </w:r>
            <w:r>
              <w:rPr>
                <w:noProof/>
                <w:lang w:val="ro-RO"/>
              </w:rPr>
              <w:t xml:space="preserve">nu asigură </w:t>
            </w:r>
            <w:r w:rsidRPr="00CA4C5D">
              <w:rPr>
                <w:noProof/>
                <w:lang w:val="ro-RO"/>
              </w:rPr>
              <w:t>un management al instituţiei bazat pe respectarea unor drepturi şi obligaţii corelative clar stabilite, precum şi asigurarea îndeplinirii de către conducătorul institu</w:t>
            </w:r>
            <w:r w:rsidR="00973A7A">
              <w:rPr>
                <w:noProof/>
                <w:lang w:val="ro-RO"/>
              </w:rPr>
              <w:t>ţ</w:t>
            </w:r>
            <w:r w:rsidRPr="00CA4C5D">
              <w:rPr>
                <w:noProof/>
                <w:lang w:val="ro-RO"/>
              </w:rPr>
              <w:t xml:space="preserve">iei medico–sanitare publice a unor </w:t>
            </w:r>
            <w:r w:rsidRPr="00CA4C5D">
              <w:rPr>
                <w:noProof/>
                <w:lang w:val="ro-RO"/>
              </w:rPr>
              <w:lastRenderedPageBreak/>
              <w:t xml:space="preserve">indicatori de performanţă instituţionali cuantificabili şi obiectivi, ceea </w:t>
            </w:r>
            <w:r>
              <w:rPr>
                <w:noProof/>
                <w:lang w:val="ro-RO"/>
              </w:rPr>
              <w:t xml:space="preserve"> ce la momentul actual nu permite responsabilizarea acestor conducători</w:t>
            </w:r>
            <w:r w:rsidRPr="00CA4C5D">
              <w:rPr>
                <w:noProof/>
                <w:lang w:val="ro-RO"/>
              </w:rPr>
              <w:t>, precum şi o evaluare obiectivă a managementului acestora</w:t>
            </w:r>
            <w:r>
              <w:rPr>
                <w:noProof/>
                <w:lang w:val="ro-RO"/>
              </w:rPr>
              <w:t>. Prin urmare, va fi promovată de către Ministerul Sănătăţii aprobarea şi aplicarea în raporturile juridice cu conducătorii instituţiilor medico–sanitare publice a unui Contract</w:t>
            </w:r>
            <w:r w:rsidRPr="00DE746A">
              <w:rPr>
                <w:noProof/>
                <w:lang w:val="ro-RO"/>
              </w:rPr>
              <w:t xml:space="preserve"> de management al instituţiei </w:t>
            </w:r>
            <w:r>
              <w:rPr>
                <w:noProof/>
                <w:lang w:val="ro-RO"/>
              </w:rPr>
              <w:t>în baza Contractului</w:t>
            </w:r>
            <w:r w:rsidRPr="00DE746A">
              <w:rPr>
                <w:noProof/>
                <w:lang w:val="ro-RO"/>
              </w:rPr>
              <w:t>–tip de management al instituţiei medico–sanitare publice</w:t>
            </w:r>
            <w:r>
              <w:rPr>
                <w:noProof/>
                <w:lang w:val="ro-RO"/>
              </w:rPr>
              <w:t xml:space="preserve"> aprobat prin anexa nr. 2 la proiectul Hotărîrii Guvernului.</w:t>
            </w:r>
          </w:p>
          <w:p w:rsidR="00DE746A" w:rsidRDefault="00DE746A" w:rsidP="00DE746A">
            <w:pPr>
              <w:jc w:val="both"/>
              <w:rPr>
                <w:iCs/>
                <w:noProof/>
                <w:lang w:val="ro-RO"/>
              </w:rPr>
            </w:pPr>
            <w:r>
              <w:rPr>
                <w:noProof/>
                <w:lang w:val="ro-RO"/>
              </w:rPr>
              <w:t xml:space="preserve">În ceea ce priveşte utilizarea în proiect al  noţiunilor de </w:t>
            </w:r>
            <w:r w:rsidRPr="00DE746A">
              <w:rPr>
                <w:iCs/>
                <w:noProof/>
                <w:lang w:val="ro-RO"/>
              </w:rPr>
              <w:t xml:space="preserve">”Fondator” </w:t>
            </w:r>
            <w:r w:rsidR="00973A7A">
              <w:rPr>
                <w:iCs/>
                <w:noProof/>
                <w:lang w:val="ro-RO"/>
              </w:rPr>
              <w:t>ş</w:t>
            </w:r>
            <w:r w:rsidRPr="00DE746A">
              <w:rPr>
                <w:iCs/>
                <w:noProof/>
                <w:lang w:val="ro-RO"/>
              </w:rPr>
              <w:t>i ”Administrator”</w:t>
            </w:r>
            <w:r w:rsidR="003B0C11">
              <w:rPr>
                <w:iCs/>
                <w:noProof/>
                <w:lang w:val="ro-RO"/>
              </w:rPr>
              <w:t>, acestea sunt prelutate din normele din domeniu stabilite de către Codul Civil al Republicii Moldova (art. 180, art. 183, art. 184, art. 189)</w:t>
            </w:r>
            <w:r w:rsidR="00C4130D">
              <w:rPr>
                <w:iCs/>
                <w:noProof/>
                <w:lang w:val="ro-RO"/>
              </w:rPr>
              <w:t>;</w:t>
            </w:r>
          </w:p>
          <w:p w:rsidR="00B012D2" w:rsidRDefault="00B012D2" w:rsidP="00DE746A">
            <w:pPr>
              <w:jc w:val="both"/>
              <w:rPr>
                <w:iCs/>
                <w:noProof/>
                <w:lang w:val="ro-RO"/>
              </w:rPr>
            </w:pPr>
          </w:p>
          <w:p w:rsidR="00B012D2" w:rsidRDefault="00B012D2" w:rsidP="00B012D2">
            <w:pPr>
              <w:jc w:val="both"/>
              <w:rPr>
                <w:iCs/>
                <w:noProof/>
                <w:lang w:val="ro-RO"/>
              </w:rPr>
            </w:pPr>
            <w:r>
              <w:rPr>
                <w:b/>
                <w:iCs/>
                <w:noProof/>
                <w:lang w:val="ro-RO"/>
              </w:rPr>
              <w:t>Nu se acceptă.</w:t>
            </w:r>
            <w:r>
              <w:rPr>
                <w:iCs/>
                <w:noProof/>
                <w:lang w:val="ro-RO"/>
              </w:rPr>
              <w:t xml:space="preserve"> Conform </w:t>
            </w:r>
            <w:r w:rsidRPr="00B012D2">
              <w:rPr>
                <w:iCs/>
                <w:noProof/>
                <w:lang w:val="ro-RO"/>
              </w:rPr>
              <w:t xml:space="preserve">art. 55 alin. (2) din Legea </w:t>
            </w:r>
            <w:r>
              <w:rPr>
                <w:iCs/>
                <w:noProof/>
                <w:lang w:val="ro-RO"/>
              </w:rPr>
              <w:t>nr. 317–</w:t>
            </w:r>
            <w:r w:rsidRPr="00B012D2">
              <w:rPr>
                <w:iCs/>
                <w:noProof/>
                <w:lang w:val="ro-RO"/>
              </w:rPr>
              <w:t>XV din 18 iulie 2003, hotărîrile de guvern se contrasemnează doar de miniştrii care au obligaţia punerii lor în aplicare.</w:t>
            </w:r>
            <w:r>
              <w:rPr>
                <w:iCs/>
                <w:noProof/>
                <w:lang w:val="ro-RO"/>
              </w:rPr>
              <w:t xml:space="preserve"> Dat fiind faptul că </w:t>
            </w:r>
            <w:r w:rsidRPr="00B012D2">
              <w:rPr>
                <w:iCs/>
                <w:noProof/>
                <w:lang w:val="ro-RO"/>
              </w:rPr>
              <w:t>Hotărîrea Guvernului nr. 1079</w:t>
            </w:r>
            <w:r>
              <w:rPr>
                <w:iCs/>
                <w:noProof/>
                <w:lang w:val="ro-RO"/>
              </w:rPr>
              <w:t xml:space="preserve"> din 02 octombrie 2007</w:t>
            </w:r>
            <w:r w:rsidRPr="00B012D2">
              <w:rPr>
                <w:iCs/>
                <w:noProof/>
                <w:lang w:val="ro-RO"/>
              </w:rPr>
              <w:t xml:space="preserve"> prin care a fost aprobat Regulamentul privind numirea în funcţie pe bază de concurs a conducătorilor instituţiilor medico–sanitare publice</w:t>
            </w:r>
            <w:r>
              <w:rPr>
                <w:iCs/>
                <w:noProof/>
                <w:lang w:val="ro-RO"/>
              </w:rPr>
              <w:t xml:space="preserve"> a fost contrasemnată inclsuiv de către Ministerul Economiei şi comerţului, rezultă că noul proiect, care vine să înlocuiască Hotărîrea Guvernului nr. 1079 din 2007, urmează a fi contrasemnat inclus</w:t>
            </w:r>
            <w:r w:rsidR="00C4130D">
              <w:rPr>
                <w:iCs/>
                <w:noProof/>
                <w:lang w:val="ro-RO"/>
              </w:rPr>
              <w:t>iv de către ministrul economiei;</w:t>
            </w:r>
          </w:p>
          <w:p w:rsidR="00C36F66" w:rsidRDefault="00C36F66" w:rsidP="00B012D2">
            <w:pPr>
              <w:jc w:val="both"/>
              <w:rPr>
                <w:iCs/>
                <w:noProof/>
                <w:lang w:val="ro-RO"/>
              </w:rPr>
            </w:pPr>
          </w:p>
          <w:p w:rsidR="00C36F66" w:rsidRDefault="00C36F66" w:rsidP="00B012D2">
            <w:pPr>
              <w:jc w:val="both"/>
              <w:rPr>
                <w:iCs/>
                <w:noProof/>
                <w:lang w:val="ro-RO"/>
              </w:rPr>
            </w:pPr>
          </w:p>
          <w:p w:rsidR="00C36F66" w:rsidRDefault="00C36F66" w:rsidP="00B012D2">
            <w:pPr>
              <w:jc w:val="both"/>
              <w:rPr>
                <w:iCs/>
                <w:noProof/>
                <w:lang w:val="ro-RO"/>
              </w:rPr>
            </w:pPr>
          </w:p>
          <w:p w:rsidR="00C36F66" w:rsidRDefault="00C36F66" w:rsidP="00B012D2">
            <w:pPr>
              <w:jc w:val="both"/>
              <w:rPr>
                <w:iCs/>
                <w:noProof/>
                <w:lang w:val="ro-RO"/>
              </w:rPr>
            </w:pPr>
          </w:p>
          <w:p w:rsidR="00C36F66" w:rsidRDefault="00C36F66" w:rsidP="00B012D2">
            <w:pPr>
              <w:jc w:val="both"/>
              <w:rPr>
                <w:iCs/>
                <w:noProof/>
                <w:lang w:val="ro-RO"/>
              </w:rPr>
            </w:pPr>
            <w:r>
              <w:rPr>
                <w:b/>
                <w:iCs/>
                <w:noProof/>
                <w:lang w:val="ro-RO"/>
              </w:rPr>
              <w:t xml:space="preserve">Se acceptă. </w:t>
            </w:r>
            <w:r w:rsidRPr="00C36F66">
              <w:rPr>
                <w:iCs/>
                <w:noProof/>
                <w:lang w:val="ro-RO"/>
              </w:rPr>
              <w:t>În textul</w:t>
            </w:r>
            <w:r>
              <w:rPr>
                <w:b/>
                <w:iCs/>
                <w:noProof/>
                <w:lang w:val="ro-RO"/>
              </w:rPr>
              <w:t xml:space="preserve"> </w:t>
            </w:r>
            <w:r w:rsidRPr="00C4130D">
              <w:rPr>
                <w:iCs/>
                <w:noProof/>
                <w:lang w:val="ro-RO"/>
              </w:rPr>
              <w:t>pct. 9 sbpct. 2) din</w:t>
            </w:r>
            <w:r w:rsidR="00CA2E5B">
              <w:rPr>
                <w:iCs/>
                <w:noProof/>
                <w:lang w:val="ro-RO"/>
              </w:rPr>
              <w:t xml:space="preserve"> proiectul</w:t>
            </w:r>
            <w:r w:rsidRPr="00C4130D">
              <w:rPr>
                <w:iCs/>
                <w:noProof/>
                <w:lang w:val="ro-RO"/>
              </w:rPr>
              <w:t xml:space="preserve"> Regulament</w:t>
            </w:r>
            <w:r w:rsidR="00CA2E5B">
              <w:rPr>
                <w:iCs/>
                <w:noProof/>
                <w:lang w:val="ro-RO"/>
              </w:rPr>
              <w:t>ui</w:t>
            </w:r>
            <w:r w:rsidRPr="00C4130D">
              <w:rPr>
                <w:iCs/>
                <w:noProof/>
                <w:lang w:val="ro-RO"/>
              </w:rPr>
              <w:t>, sintagma ”</w:t>
            </w:r>
            <w:r w:rsidR="00973A7A">
              <w:rPr>
                <w:iCs/>
                <w:noProof/>
                <w:lang w:val="ro-RO"/>
              </w:rPr>
              <w:t>ş</w:t>
            </w:r>
            <w:r w:rsidRPr="00C4130D">
              <w:rPr>
                <w:iCs/>
                <w:noProof/>
                <w:lang w:val="ro-RO"/>
              </w:rPr>
              <w:t>i permis de lucru în Republica Moldova”</w:t>
            </w:r>
            <w:r w:rsidR="00CA2E5B">
              <w:rPr>
                <w:iCs/>
                <w:noProof/>
                <w:lang w:val="ro-RO"/>
              </w:rPr>
              <w:t xml:space="preserve"> a fost exclusă;</w:t>
            </w:r>
          </w:p>
          <w:p w:rsidR="000A0856" w:rsidRDefault="000A0856" w:rsidP="00B012D2">
            <w:pPr>
              <w:jc w:val="both"/>
              <w:rPr>
                <w:iCs/>
                <w:noProof/>
                <w:lang w:val="ro-RO"/>
              </w:rPr>
            </w:pPr>
          </w:p>
          <w:p w:rsidR="000A0856" w:rsidRDefault="000A0856" w:rsidP="00B012D2">
            <w:pPr>
              <w:jc w:val="both"/>
              <w:rPr>
                <w:iCs/>
                <w:noProof/>
                <w:lang w:val="ro-RO"/>
              </w:rPr>
            </w:pPr>
          </w:p>
          <w:p w:rsidR="000A0856" w:rsidRDefault="000A0856" w:rsidP="00B012D2">
            <w:pPr>
              <w:jc w:val="both"/>
              <w:rPr>
                <w:iCs/>
                <w:noProof/>
                <w:lang w:val="ro-RO"/>
              </w:rPr>
            </w:pPr>
          </w:p>
          <w:p w:rsidR="000A0856" w:rsidRDefault="000A0856" w:rsidP="000A0856">
            <w:pPr>
              <w:jc w:val="both"/>
              <w:rPr>
                <w:iCs/>
                <w:noProof/>
                <w:lang w:val="ro-RO"/>
              </w:rPr>
            </w:pPr>
            <w:r>
              <w:rPr>
                <w:b/>
                <w:iCs/>
                <w:noProof/>
                <w:lang w:val="ro-RO"/>
              </w:rPr>
              <w:t xml:space="preserve">Nu se acceptă. </w:t>
            </w:r>
            <w:r>
              <w:rPr>
                <w:iCs/>
                <w:noProof/>
                <w:lang w:val="ro-RO"/>
              </w:rPr>
              <w:t>F</w:t>
            </w:r>
            <w:r w:rsidRPr="000A0856">
              <w:rPr>
                <w:iCs/>
                <w:noProof/>
                <w:lang w:val="ro-RO"/>
              </w:rPr>
              <w:t>unc</w:t>
            </w:r>
            <w:r w:rsidR="00973A7A">
              <w:rPr>
                <w:iCs/>
                <w:noProof/>
                <w:lang w:val="ro-RO"/>
              </w:rPr>
              <w:t>ţ</w:t>
            </w:r>
            <w:r w:rsidRPr="000A0856">
              <w:rPr>
                <w:iCs/>
                <w:noProof/>
                <w:lang w:val="ro-RO"/>
              </w:rPr>
              <w:t>ia de c</w:t>
            </w:r>
            <w:r>
              <w:rPr>
                <w:iCs/>
                <w:noProof/>
                <w:lang w:val="ro-RO"/>
              </w:rPr>
              <w:t>onducător al institu</w:t>
            </w:r>
            <w:r w:rsidR="00973A7A">
              <w:rPr>
                <w:iCs/>
                <w:noProof/>
                <w:lang w:val="ro-RO"/>
              </w:rPr>
              <w:t>ţ</w:t>
            </w:r>
            <w:r>
              <w:rPr>
                <w:iCs/>
                <w:noProof/>
                <w:lang w:val="ro-RO"/>
              </w:rPr>
              <w:t>iei medico–</w:t>
            </w:r>
            <w:r w:rsidRPr="000A0856">
              <w:rPr>
                <w:iCs/>
                <w:noProof/>
                <w:lang w:val="ro-RO"/>
              </w:rPr>
              <w:t xml:space="preserve">sanitare </w:t>
            </w:r>
            <w:r>
              <w:rPr>
                <w:iCs/>
                <w:noProof/>
                <w:lang w:val="ro-RO"/>
              </w:rPr>
              <w:t xml:space="preserve">fiind o </w:t>
            </w:r>
            <w:r w:rsidRPr="000A0856">
              <w:rPr>
                <w:iCs/>
                <w:noProof/>
                <w:lang w:val="ro-RO"/>
              </w:rPr>
              <w:t>func</w:t>
            </w:r>
            <w:r w:rsidR="00973A7A">
              <w:rPr>
                <w:iCs/>
                <w:noProof/>
                <w:lang w:val="ro-RO"/>
              </w:rPr>
              <w:t>ţ</w:t>
            </w:r>
            <w:r w:rsidRPr="000A0856">
              <w:rPr>
                <w:iCs/>
                <w:noProof/>
                <w:lang w:val="ro-RO"/>
              </w:rPr>
              <w:t>ie managerială</w:t>
            </w:r>
            <w:r>
              <w:rPr>
                <w:iCs/>
                <w:noProof/>
                <w:lang w:val="ro-RO"/>
              </w:rPr>
              <w:t xml:space="preserve"> şi cre implică responsabilitatea persoanei pentru gestionarea instituţiei respective, considerăm că este necesar ca un candidat pentru funcţia respectivă să prezinte pentru concurs adeverin</w:t>
            </w:r>
            <w:r w:rsidR="00973A7A">
              <w:rPr>
                <w:iCs/>
                <w:noProof/>
                <w:lang w:val="ro-RO"/>
              </w:rPr>
              <w:t>ţ</w:t>
            </w:r>
            <w:r>
              <w:rPr>
                <w:iCs/>
                <w:noProof/>
                <w:lang w:val="ro-RO"/>
              </w:rPr>
              <w:t>a</w:t>
            </w:r>
            <w:r w:rsidRPr="000A0856">
              <w:rPr>
                <w:iCs/>
                <w:noProof/>
                <w:lang w:val="ro-RO"/>
              </w:rPr>
              <w:t xml:space="preserve"> medicală care atestă starea de sănătate corespunzătoare</w:t>
            </w:r>
            <w:r>
              <w:rPr>
                <w:iCs/>
                <w:noProof/>
                <w:lang w:val="ro-RO"/>
              </w:rPr>
              <w:t>. În aceeaşi ordine de idei trebuie de reamintit că prin starea corespunzătoare de sănătate se are în vederer nu numai starea de sănătate fizică, dar inclusiv şi starea de sănătatea psihică;</w:t>
            </w: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0A0856">
            <w:pPr>
              <w:jc w:val="both"/>
              <w:rPr>
                <w:iCs/>
                <w:noProof/>
                <w:lang w:val="ro-RO"/>
              </w:rPr>
            </w:pPr>
          </w:p>
          <w:p w:rsidR="00D40714" w:rsidRDefault="00D40714" w:rsidP="00D61D90">
            <w:pPr>
              <w:jc w:val="both"/>
              <w:rPr>
                <w:lang w:val="ro-RO"/>
              </w:rPr>
            </w:pPr>
            <w:r>
              <w:rPr>
                <w:b/>
                <w:iCs/>
                <w:noProof/>
                <w:lang w:val="ro-RO"/>
              </w:rPr>
              <w:t xml:space="preserve">Nu se acceptă. </w:t>
            </w:r>
            <w:proofErr w:type="spellStart"/>
            <w:r w:rsidR="00D61D90">
              <w:rPr>
                <w:lang w:val="ro-RO"/>
              </w:rPr>
              <w:t>Metodologiile</w:t>
            </w:r>
            <w:proofErr w:type="spellEnd"/>
            <w:r w:rsidR="00D61D90">
              <w:rPr>
                <w:lang w:val="ro-RO"/>
              </w:rPr>
              <w:t xml:space="preserve"> de </w:t>
            </w:r>
            <w:proofErr w:type="spellStart"/>
            <w:r w:rsidR="00D61D90">
              <w:rPr>
                <w:lang w:val="ro-RO"/>
              </w:rPr>
              <w:t>evaluareale</w:t>
            </w:r>
            <w:proofErr w:type="spellEnd"/>
            <w:r w:rsidR="00D61D90">
              <w:rPr>
                <w:lang w:val="ro-RO"/>
              </w:rPr>
              <w:t xml:space="preserve">  candidaţilor se elaborează şi se aprobă de către Ministerul Sănătăţii în fiecare caz aparte, în funcţie de specificul medical al instituţiei (</w:t>
            </w:r>
            <w:r w:rsidR="00D61D90">
              <w:rPr>
                <w:noProof/>
                <w:spacing w:val="-1"/>
                <w:lang w:val="ro-RO"/>
              </w:rPr>
              <w:t xml:space="preserve">pentru ocuparea funcţiei de conducător al </w:t>
            </w:r>
            <w:r w:rsidR="00D61D90">
              <w:rPr>
                <w:noProof/>
                <w:spacing w:val="-1"/>
                <w:lang w:val="ro-RO"/>
              </w:rPr>
              <w:lastRenderedPageBreak/>
              <w:t>Spitalului Clinic de Psihiatrie este necesar ca persoana să deţină studii în psihiatrie, pentru funcţia de conducător al Spitalululi Clinic de Ortopedie şi Traumatologie sunt necesare pentru candidaţisă aibă studii în domeniul traumatologiei ori ortopedie, etc.</w:t>
            </w:r>
            <w:r w:rsidR="00D61D90">
              <w:rPr>
                <w:lang w:val="ro-RO"/>
              </w:rPr>
              <w:t>), precum şi nivelul teritorial de deservire a populaţiei (pentru ocuparea unei funcţii de conducător al unei instituţii medico–sanitare publice raionale este necesar ca persoana să deţină</w:t>
            </w:r>
            <w:r w:rsidR="00D61D90" w:rsidRPr="00C65A23">
              <w:rPr>
                <w:lang w:val="ro-RO"/>
              </w:rPr>
              <w:t xml:space="preserve"> o vechime în muncă în domeniul sănătăţii de cel puţin 5 ani</w:t>
            </w:r>
            <w:r w:rsidR="00D61D90">
              <w:rPr>
                <w:lang w:val="ro-RO"/>
              </w:rPr>
              <w:t xml:space="preserve">, iar în cazul instituţiilor medico–sanitare publice republicane sau municipale, </w:t>
            </w:r>
            <w:proofErr w:type="spellStart"/>
            <w:r w:rsidR="00D61D90">
              <w:rPr>
                <w:lang w:val="ro-RO"/>
              </w:rPr>
              <w:t>avînd</w:t>
            </w:r>
            <w:proofErr w:type="spellEnd"/>
            <w:r w:rsidR="00D61D90">
              <w:rPr>
                <w:lang w:val="ro-RO"/>
              </w:rPr>
              <w:t xml:space="preserve"> în vedere importanţa acestora şi complexitatea de gestiune, este necesar </w:t>
            </w:r>
            <w:r w:rsidR="00D61D90" w:rsidRPr="00C65A23">
              <w:rPr>
                <w:lang w:val="ro-RO"/>
              </w:rPr>
              <w:t>ca persoana să deţină o vechime în muncă în d</w:t>
            </w:r>
            <w:r w:rsidR="00D61D90">
              <w:rPr>
                <w:lang w:val="ro-RO"/>
              </w:rPr>
              <w:t>omeniul sănătăţii de cel puţin 10</w:t>
            </w:r>
            <w:r w:rsidR="00D61D90" w:rsidRPr="00C65A23">
              <w:rPr>
                <w:lang w:val="ro-RO"/>
              </w:rPr>
              <w:t xml:space="preserve"> ani</w:t>
            </w:r>
            <w:r w:rsidR="00D61D90">
              <w:rPr>
                <w:lang w:val="ro-RO"/>
              </w:rPr>
              <w:t>, conform punctului 9 alineat 9) al proiectului Regulamentului).</w:t>
            </w:r>
          </w:p>
          <w:p w:rsidR="00D61D90" w:rsidRPr="00D61D90" w:rsidRDefault="00D61D90" w:rsidP="00D61D90">
            <w:pPr>
              <w:jc w:val="both"/>
              <w:rPr>
                <w:b/>
                <w:lang w:val="ro-RO"/>
              </w:rPr>
            </w:pPr>
            <w:r>
              <w:rPr>
                <w:lang w:val="ro-RO"/>
              </w:rPr>
              <w:t>I</w:t>
            </w:r>
            <w:r w:rsidRPr="00D61D90">
              <w:rPr>
                <w:lang w:val="ro-RO"/>
              </w:rPr>
              <w:t>ncluderea în proiectul prezentat spre avizare a cerin</w:t>
            </w:r>
            <w:r w:rsidR="00973A7A">
              <w:rPr>
                <w:lang w:val="ro-RO"/>
              </w:rPr>
              <w:t>ţ</w:t>
            </w:r>
            <w:r w:rsidRPr="00D61D90">
              <w:rPr>
                <w:lang w:val="ro-RO"/>
              </w:rPr>
              <w:t>elor fa</w:t>
            </w:r>
            <w:r w:rsidR="00973A7A">
              <w:rPr>
                <w:lang w:val="ro-RO"/>
              </w:rPr>
              <w:t>ţ</w:t>
            </w:r>
            <w:r w:rsidRPr="00D61D90">
              <w:rPr>
                <w:lang w:val="ro-RO"/>
              </w:rPr>
              <w:t>ă de candida</w:t>
            </w:r>
            <w:r w:rsidR="00973A7A">
              <w:rPr>
                <w:lang w:val="ro-RO"/>
              </w:rPr>
              <w:t>ţ</w:t>
            </w:r>
            <w:r w:rsidRPr="00D61D90">
              <w:rPr>
                <w:lang w:val="ro-RO"/>
              </w:rPr>
              <w:t>ii la func</w:t>
            </w:r>
            <w:r w:rsidR="00973A7A">
              <w:rPr>
                <w:lang w:val="ro-RO"/>
              </w:rPr>
              <w:t>ţ</w:t>
            </w:r>
            <w:r w:rsidRPr="00D61D90">
              <w:rPr>
                <w:lang w:val="ro-RO"/>
              </w:rPr>
              <w:t>iile de conducători ai institu</w:t>
            </w:r>
            <w:r w:rsidR="00973A7A">
              <w:rPr>
                <w:lang w:val="ro-RO"/>
              </w:rPr>
              <w:t>ţ</w:t>
            </w:r>
            <w:r w:rsidRPr="00D61D90">
              <w:rPr>
                <w:lang w:val="ro-RO"/>
              </w:rPr>
              <w:t xml:space="preserve">iilor medico–sanitare publice, precum </w:t>
            </w:r>
            <w:r w:rsidR="00973A7A">
              <w:rPr>
                <w:lang w:val="ro-RO"/>
              </w:rPr>
              <w:t>ş</w:t>
            </w:r>
            <w:r w:rsidRPr="00D61D90">
              <w:rPr>
                <w:lang w:val="ro-RO"/>
              </w:rPr>
              <w:t>i a criteriilor exhaustive de selectare a acestora, pentru fiecare din c</w:t>
            </w:r>
            <w:r>
              <w:rPr>
                <w:lang w:val="ro-RO"/>
              </w:rPr>
              <w:t>ategoriile institu</w:t>
            </w:r>
            <w:r w:rsidR="00973A7A">
              <w:rPr>
                <w:lang w:val="ro-RO"/>
              </w:rPr>
              <w:t>ţ</w:t>
            </w:r>
            <w:r>
              <w:rPr>
                <w:lang w:val="ro-RO"/>
              </w:rPr>
              <w:t>iilor medico–</w:t>
            </w:r>
            <w:r w:rsidRPr="00D61D90">
              <w:rPr>
                <w:lang w:val="ro-RO"/>
              </w:rPr>
              <w:t>sanitare</w:t>
            </w:r>
            <w:r>
              <w:rPr>
                <w:lang w:val="ro-RO"/>
              </w:rPr>
              <w:t xml:space="preserve"> ar duce la </w:t>
            </w:r>
            <w:r>
              <w:rPr>
                <w:b/>
                <w:lang w:val="ro-RO"/>
              </w:rPr>
              <w:t xml:space="preserve">supraîncărcarea </w:t>
            </w:r>
            <w:r>
              <w:rPr>
                <w:lang w:val="ro-RO"/>
              </w:rPr>
              <w:t xml:space="preserve">proiectului respectiv cu o multitudine de reglementări specifice şi </w:t>
            </w:r>
            <w:r>
              <w:rPr>
                <w:b/>
                <w:lang w:val="ro-RO"/>
              </w:rPr>
              <w:t>o inflaţie normativă nejustificată în aces</w:t>
            </w:r>
            <w:r w:rsidR="00C811EB">
              <w:rPr>
                <w:b/>
                <w:lang w:val="ro-RO"/>
              </w:rPr>
              <w:t>t</w:t>
            </w:r>
            <w:r>
              <w:rPr>
                <w:b/>
                <w:lang w:val="ro-RO"/>
              </w:rPr>
              <w:t xml:space="preserve"> sens.</w:t>
            </w:r>
          </w:p>
          <w:p w:rsidR="00D61D90" w:rsidRDefault="00D61D90" w:rsidP="00D61D90">
            <w:pPr>
              <w:jc w:val="both"/>
              <w:rPr>
                <w:b/>
                <w:noProof/>
                <w:lang w:val="ro-RO"/>
              </w:rPr>
            </w:pPr>
          </w:p>
          <w:p w:rsidR="00611089" w:rsidRDefault="00611089" w:rsidP="00D61D90">
            <w:pPr>
              <w:jc w:val="both"/>
              <w:rPr>
                <w:noProof/>
                <w:lang w:val="ro-RO"/>
              </w:rPr>
            </w:pPr>
            <w:r w:rsidRPr="00611089">
              <w:rPr>
                <w:b/>
                <w:noProof/>
                <w:lang w:val="ro-RO"/>
              </w:rPr>
              <w:t xml:space="preserve">Se acceptă parţial. </w:t>
            </w:r>
            <w:r>
              <w:rPr>
                <w:noProof/>
                <w:lang w:val="ro-RO"/>
              </w:rPr>
              <w:t>Punctul 42 din proiectul Regulamentului a fost expus în următoarea redacţie:</w:t>
            </w:r>
          </w:p>
          <w:p w:rsidR="00611089" w:rsidRPr="00611089" w:rsidRDefault="00611089" w:rsidP="00611089">
            <w:pPr>
              <w:jc w:val="both"/>
              <w:rPr>
                <w:noProof/>
                <w:lang w:val="ro-RO"/>
              </w:rPr>
            </w:pPr>
            <w:r>
              <w:rPr>
                <w:iCs/>
                <w:noProof/>
                <w:lang w:val="ro-RO"/>
              </w:rPr>
              <w:t>”42. Temporar vacante</w:t>
            </w:r>
            <w:r w:rsidRPr="00611089">
              <w:rPr>
                <w:iCs/>
                <w:noProof/>
                <w:lang w:val="ro-RO"/>
              </w:rPr>
              <w:t xml:space="preserve"> se consideră posturile de conducător ale persoanelor aflate </w:t>
            </w:r>
            <w:r>
              <w:rPr>
                <w:iCs/>
                <w:noProof/>
                <w:lang w:val="ro-RO"/>
              </w:rPr>
              <w:t>într–</w:t>
            </w:r>
            <w:r w:rsidRPr="00611089">
              <w:rPr>
                <w:iCs/>
                <w:noProof/>
                <w:lang w:val="ro-RO"/>
              </w:rPr>
              <w:t xml:space="preserve">unul </w:t>
            </w:r>
            <w:r w:rsidRPr="00611089">
              <w:rPr>
                <w:iCs/>
                <w:noProof/>
                <w:lang w:val="ro-RO"/>
              </w:rPr>
              <w:lastRenderedPageBreak/>
              <w:t>din concediile pentru în</w:t>
            </w:r>
            <w:r>
              <w:rPr>
                <w:iCs/>
                <w:noProof/>
                <w:lang w:val="ro-RO"/>
              </w:rPr>
              <w:t>grijirea copilului sau ale căror</w:t>
            </w:r>
            <w:r w:rsidRPr="00611089">
              <w:rPr>
                <w:iCs/>
                <w:noProof/>
                <w:lang w:val="ro-RO"/>
              </w:rPr>
              <w:t xml:space="preserve"> raporturi au fost suspendate potrivit legisla</w:t>
            </w:r>
            <w:r w:rsidR="00973A7A">
              <w:rPr>
                <w:iCs/>
                <w:noProof/>
                <w:lang w:val="ro-RO"/>
              </w:rPr>
              <w:t>ţ</w:t>
            </w:r>
            <w:r w:rsidRPr="00611089">
              <w:rPr>
                <w:iCs/>
                <w:noProof/>
                <w:lang w:val="ro-RO"/>
              </w:rPr>
              <w:t xml:space="preserve">iei </w:t>
            </w:r>
            <w:r>
              <w:rPr>
                <w:iCs/>
                <w:noProof/>
                <w:lang w:val="ro-RO"/>
              </w:rPr>
              <w:t xml:space="preserve">muncii </w:t>
            </w:r>
            <w:r w:rsidRPr="00611089">
              <w:rPr>
                <w:iCs/>
                <w:noProof/>
                <w:lang w:val="ro-RO"/>
              </w:rPr>
              <w:t>în vigoare.</w:t>
            </w:r>
            <w:r>
              <w:rPr>
                <w:iCs/>
                <w:noProof/>
                <w:lang w:val="ro-RO"/>
              </w:rPr>
              <w:t xml:space="preserve"> </w:t>
            </w:r>
            <w:r w:rsidRPr="00611089">
              <w:rPr>
                <w:iCs/>
                <w:noProof/>
                <w:lang w:val="ro-RO"/>
              </w:rPr>
              <w:t>Persoanele în cauză îşi păstrează pe toată durata respectivă postul deţinut anterior în instituţie</w:t>
            </w:r>
            <w:r>
              <w:rPr>
                <w:iCs/>
                <w:noProof/>
                <w:lang w:val="ro-RO"/>
              </w:rPr>
              <w:t>.”;</w:t>
            </w:r>
          </w:p>
        </w:tc>
      </w:tr>
      <w:tr w:rsidR="007955A3" w:rsidRPr="00EA058A" w:rsidTr="00CB5B6A">
        <w:tc>
          <w:tcPr>
            <w:tcW w:w="828" w:type="dxa"/>
            <w:shd w:val="clear" w:color="auto" w:fill="auto"/>
          </w:tcPr>
          <w:p w:rsidR="007955A3" w:rsidRDefault="007955A3" w:rsidP="00260F73">
            <w:pPr>
              <w:jc w:val="center"/>
              <w:rPr>
                <w:b/>
                <w:noProof/>
                <w:lang w:val="ro-RO"/>
              </w:rPr>
            </w:pPr>
            <w:r>
              <w:rPr>
                <w:b/>
                <w:noProof/>
                <w:lang w:val="ro-RO"/>
              </w:rPr>
              <w:lastRenderedPageBreak/>
              <w:t>3.</w:t>
            </w:r>
          </w:p>
        </w:tc>
        <w:tc>
          <w:tcPr>
            <w:tcW w:w="2340" w:type="dxa"/>
            <w:shd w:val="clear" w:color="auto" w:fill="auto"/>
          </w:tcPr>
          <w:p w:rsidR="007955A3" w:rsidRDefault="007955A3" w:rsidP="007955A3">
            <w:pPr>
              <w:rPr>
                <w:b/>
                <w:noProof/>
                <w:lang w:val="ro-RO"/>
              </w:rPr>
            </w:pPr>
            <w:r>
              <w:rPr>
                <w:b/>
                <w:noProof/>
                <w:lang w:val="ro-RO"/>
              </w:rPr>
              <w:t>Federaţia Sindicală “Sănătatea”</w:t>
            </w:r>
          </w:p>
          <w:p w:rsidR="007955A3" w:rsidRDefault="007955A3" w:rsidP="007955A3">
            <w:pPr>
              <w:rPr>
                <w:b/>
                <w:noProof/>
                <w:lang w:val="ro-RO"/>
              </w:rPr>
            </w:pPr>
            <w:r>
              <w:rPr>
                <w:b/>
                <w:noProof/>
                <w:lang w:val="ro-RO"/>
              </w:rPr>
              <w:t>din Moldova</w:t>
            </w:r>
          </w:p>
        </w:tc>
        <w:tc>
          <w:tcPr>
            <w:tcW w:w="6721" w:type="dxa"/>
            <w:shd w:val="clear" w:color="auto" w:fill="auto"/>
          </w:tcPr>
          <w:p w:rsidR="007955A3" w:rsidRDefault="007955A3" w:rsidP="00FF037F">
            <w:pPr>
              <w:shd w:val="clear" w:color="auto" w:fill="FFFFFF"/>
              <w:tabs>
                <w:tab w:val="left" w:pos="1162"/>
              </w:tabs>
              <w:spacing w:before="302"/>
              <w:ind w:right="11"/>
              <w:contextualSpacing/>
              <w:jc w:val="both"/>
              <w:rPr>
                <w:iCs/>
                <w:noProof/>
                <w:lang w:val="ro-RO"/>
              </w:rPr>
            </w:pPr>
            <w:r>
              <w:rPr>
                <w:iCs/>
                <w:noProof/>
                <w:lang w:val="ro-RO"/>
              </w:rPr>
              <w:t xml:space="preserve">Federaţia Sindicală “Sănătatea” din Moldova susţine proiectul Hotărîrii </w:t>
            </w:r>
            <w:r w:rsidR="00FF037F">
              <w:rPr>
                <w:iCs/>
                <w:noProof/>
                <w:lang w:val="ro-RO"/>
              </w:rPr>
              <w:t xml:space="preserve">Guvernului </w:t>
            </w:r>
            <w:r w:rsidR="00FF037F" w:rsidRPr="00FF037F">
              <w:rPr>
                <w:iCs/>
                <w:noProof/>
                <w:lang w:val="ro-RO"/>
              </w:rPr>
              <w:t>pentru aprobarea Regulamentului priv</w:t>
            </w:r>
            <w:r w:rsidR="00FF037F">
              <w:rPr>
                <w:iCs/>
                <w:noProof/>
                <w:lang w:val="ro-RO"/>
              </w:rPr>
              <w:t xml:space="preserve">ind numirea în funcţie pe bază </w:t>
            </w:r>
            <w:r w:rsidR="00FF037F" w:rsidRPr="00FF037F">
              <w:rPr>
                <w:iCs/>
                <w:noProof/>
                <w:lang w:val="ro-RO"/>
              </w:rPr>
              <w:t>de concurs a conducătorilor instituţi</w:t>
            </w:r>
            <w:r w:rsidR="00FF037F">
              <w:rPr>
                <w:iCs/>
                <w:noProof/>
                <w:lang w:val="ro-RO"/>
              </w:rPr>
              <w:t xml:space="preserve">ilor medico–sanitare publice </w:t>
            </w:r>
            <w:r w:rsidR="00973A7A">
              <w:rPr>
                <w:iCs/>
                <w:noProof/>
                <w:lang w:val="ro-RO"/>
              </w:rPr>
              <w:t>ş</w:t>
            </w:r>
            <w:r w:rsidR="00FF037F">
              <w:rPr>
                <w:iCs/>
                <w:noProof/>
                <w:lang w:val="ro-RO"/>
              </w:rPr>
              <w:t xml:space="preserve">i </w:t>
            </w:r>
            <w:r w:rsidR="00FF037F" w:rsidRPr="00FF037F">
              <w:rPr>
                <w:iCs/>
                <w:noProof/>
                <w:lang w:val="ro-RO"/>
              </w:rPr>
              <w:t>Contractului–tip de management al instituţiei medico–sanitare publice</w:t>
            </w:r>
            <w:r w:rsidR="00FF037F">
              <w:rPr>
                <w:iCs/>
                <w:noProof/>
                <w:lang w:val="ro-RO"/>
              </w:rPr>
              <w:t>.</w:t>
            </w:r>
          </w:p>
          <w:p w:rsidR="00FF037F" w:rsidRDefault="00FF037F" w:rsidP="00FF037F">
            <w:pPr>
              <w:shd w:val="clear" w:color="auto" w:fill="FFFFFF"/>
              <w:tabs>
                <w:tab w:val="left" w:pos="1162"/>
              </w:tabs>
              <w:spacing w:before="302"/>
              <w:ind w:right="11"/>
              <w:contextualSpacing/>
              <w:jc w:val="both"/>
              <w:rPr>
                <w:iCs/>
                <w:noProof/>
                <w:lang w:val="ro-RO"/>
              </w:rPr>
            </w:pPr>
          </w:p>
          <w:p w:rsidR="00D13D2D" w:rsidRPr="00E977D5" w:rsidRDefault="00D13D2D" w:rsidP="00D13D2D">
            <w:pPr>
              <w:shd w:val="clear" w:color="auto" w:fill="FFFFFF"/>
              <w:tabs>
                <w:tab w:val="left" w:pos="1162"/>
              </w:tabs>
              <w:spacing w:before="302"/>
              <w:ind w:left="11" w:right="11"/>
              <w:contextualSpacing/>
              <w:jc w:val="both"/>
              <w:rPr>
                <w:noProof/>
                <w:lang w:val="ro-RO"/>
              </w:rPr>
            </w:pPr>
            <w:r w:rsidRPr="00E977D5">
              <w:rPr>
                <w:i/>
                <w:iCs/>
                <w:noProof/>
                <w:u w:val="single"/>
                <w:lang w:val="ro-RO"/>
              </w:rPr>
              <w:t xml:space="preserve">La proiectul </w:t>
            </w:r>
            <w:r w:rsidRPr="00BA413F">
              <w:rPr>
                <w:i/>
                <w:iCs/>
                <w:noProof/>
                <w:u w:val="single"/>
                <w:lang w:val="ro-RO"/>
              </w:rPr>
              <w:t>Regulamentul</w:t>
            </w:r>
            <w:r>
              <w:rPr>
                <w:i/>
                <w:iCs/>
                <w:noProof/>
                <w:u w:val="single"/>
                <w:lang w:val="ro-RO"/>
              </w:rPr>
              <w:t>ui</w:t>
            </w:r>
            <w:r w:rsidRPr="00BA413F">
              <w:rPr>
                <w:i/>
                <w:iCs/>
                <w:noProof/>
                <w:u w:val="single"/>
                <w:lang w:val="ro-RO"/>
              </w:rPr>
              <w:t xml:space="preserve"> privind numirea în funcţie pe bază de concurs a conducătorilor instituţiilor medico–sanitare publice</w:t>
            </w:r>
            <w:r w:rsidRPr="00E977D5">
              <w:rPr>
                <w:i/>
                <w:iCs/>
                <w:noProof/>
                <w:u w:val="single"/>
                <w:lang w:val="ro-RO"/>
              </w:rPr>
              <w:t xml:space="preserve"> (Anexa nr. l):</w:t>
            </w:r>
          </w:p>
          <w:p w:rsidR="00FF037F" w:rsidRDefault="00FF037F"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r>
              <w:rPr>
                <w:iCs/>
                <w:noProof/>
                <w:lang w:val="ro-RO"/>
              </w:rPr>
              <w:t>1. La punctul 10 al Regulamentului se propune după cuvintele „în fiecare caz aparte” de adăugat cuvintele „în dependenţă de categoria instituţiei (republicană, municipală, raională)”.</w:t>
            </w: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D13D2D">
            <w:pPr>
              <w:shd w:val="clear" w:color="auto" w:fill="FFFFFF"/>
              <w:tabs>
                <w:tab w:val="left" w:pos="1162"/>
              </w:tabs>
              <w:spacing w:before="302"/>
              <w:ind w:right="11" w:firstLine="518"/>
              <w:contextualSpacing/>
              <w:jc w:val="both"/>
              <w:rPr>
                <w:iCs/>
                <w:noProof/>
                <w:lang w:val="ro-RO"/>
              </w:rPr>
            </w:pPr>
          </w:p>
          <w:p w:rsidR="00D13D2D" w:rsidRDefault="00D13D2D" w:rsidP="00632E48">
            <w:pPr>
              <w:shd w:val="clear" w:color="auto" w:fill="FFFFFF"/>
              <w:tabs>
                <w:tab w:val="left" w:pos="1162"/>
              </w:tabs>
              <w:spacing w:before="302"/>
              <w:ind w:right="11" w:firstLine="518"/>
              <w:contextualSpacing/>
              <w:jc w:val="both"/>
              <w:rPr>
                <w:iCs/>
                <w:noProof/>
                <w:lang w:val="ro-RO"/>
              </w:rPr>
            </w:pPr>
            <w:r>
              <w:rPr>
                <w:iCs/>
                <w:noProof/>
                <w:lang w:val="ro-RO"/>
              </w:rPr>
              <w:t>2. La punctul 36 al Regulamentului, după cuvintele „gestionare eficientă” de s</w:t>
            </w:r>
            <w:r w:rsidR="00632E48">
              <w:rPr>
                <w:iCs/>
                <w:noProof/>
                <w:lang w:val="ro-RO"/>
              </w:rPr>
              <w:t xml:space="preserve">cris </w:t>
            </w:r>
            <w:r>
              <w:rPr>
                <w:iCs/>
                <w:noProof/>
                <w:lang w:val="ro-RO"/>
              </w:rPr>
              <w:t>cuvintele „şi corectă a mijloacelor financioare şi bunurilor materiale”. Cuvântul „financiar” de omis. După cuvintele „perfecţionarea profesională” de scris cuvintele „soluţionarea problemelor economice şi sociale ale angajaţilor”.</w:t>
            </w: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Default="00632E48" w:rsidP="00632E48">
            <w:pPr>
              <w:shd w:val="clear" w:color="auto" w:fill="FFFFFF"/>
              <w:tabs>
                <w:tab w:val="left" w:pos="1162"/>
              </w:tabs>
              <w:spacing w:before="302"/>
              <w:ind w:right="11" w:firstLine="518"/>
              <w:contextualSpacing/>
              <w:jc w:val="both"/>
              <w:rPr>
                <w:iCs/>
                <w:noProof/>
                <w:lang w:val="ro-RO"/>
              </w:rPr>
            </w:pPr>
          </w:p>
          <w:p w:rsidR="00632E48" w:rsidRPr="007955A3" w:rsidRDefault="00632E48" w:rsidP="00632E48">
            <w:pPr>
              <w:shd w:val="clear" w:color="auto" w:fill="FFFFFF"/>
              <w:tabs>
                <w:tab w:val="left" w:pos="1162"/>
              </w:tabs>
              <w:spacing w:before="302"/>
              <w:ind w:right="11" w:firstLine="518"/>
              <w:contextualSpacing/>
              <w:jc w:val="both"/>
              <w:rPr>
                <w:iCs/>
                <w:noProof/>
                <w:lang w:val="ro-RO"/>
              </w:rPr>
            </w:pPr>
            <w:r>
              <w:rPr>
                <w:iCs/>
                <w:noProof/>
                <w:lang w:val="ro-RO"/>
              </w:rPr>
              <w:t>3. Punctul 41 de omis. Conţinutul se regăseşte în punctul 31.</w:t>
            </w:r>
          </w:p>
        </w:tc>
        <w:tc>
          <w:tcPr>
            <w:tcW w:w="4820" w:type="dxa"/>
            <w:shd w:val="clear" w:color="auto" w:fill="auto"/>
          </w:tcPr>
          <w:p w:rsidR="007955A3" w:rsidRDefault="007955A3"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CB5B6A">
            <w:pPr>
              <w:jc w:val="both"/>
              <w:rPr>
                <w:b/>
                <w:noProof/>
                <w:lang w:val="ro-RO"/>
              </w:rPr>
            </w:pPr>
          </w:p>
          <w:p w:rsidR="00D13D2D" w:rsidRDefault="00D13D2D" w:rsidP="00D13D2D">
            <w:pPr>
              <w:jc w:val="both"/>
              <w:rPr>
                <w:iCs/>
                <w:noProof/>
                <w:lang w:val="ro-RO"/>
              </w:rPr>
            </w:pPr>
            <w:r w:rsidRPr="00D13D2D">
              <w:rPr>
                <w:b/>
                <w:noProof/>
                <w:lang w:val="ro-RO"/>
              </w:rPr>
              <w:t xml:space="preserve">Se acceptă. </w:t>
            </w:r>
            <w:r w:rsidR="00632E48" w:rsidRPr="00632E48">
              <w:rPr>
                <w:noProof/>
                <w:lang w:val="ro-RO"/>
              </w:rPr>
              <w:t>În</w:t>
            </w:r>
            <w:r w:rsidR="00632E48">
              <w:rPr>
                <w:b/>
                <w:noProof/>
                <w:lang w:val="ro-RO"/>
              </w:rPr>
              <w:t xml:space="preserve"> </w:t>
            </w:r>
            <w:r w:rsidR="00632E48">
              <w:rPr>
                <w:noProof/>
                <w:lang w:val="ro-RO"/>
              </w:rPr>
              <w:t>t</w:t>
            </w:r>
            <w:r>
              <w:rPr>
                <w:noProof/>
                <w:lang w:val="ro-RO"/>
              </w:rPr>
              <w:t xml:space="preserve">extul punctului 10 din proiectul Regulamentului, </w:t>
            </w:r>
            <w:r>
              <w:rPr>
                <w:iCs/>
                <w:noProof/>
                <w:lang w:val="ro-RO"/>
              </w:rPr>
              <w:t>după cuvintele „în fiecare caz aparte” a fost completat cu cuvintele „în dependenţă de categoria instituţiei (republicană, municipală, raională)”;</w:t>
            </w:r>
          </w:p>
          <w:p w:rsidR="00D13D2D" w:rsidRDefault="00D13D2D" w:rsidP="00D13D2D">
            <w:pPr>
              <w:jc w:val="both"/>
              <w:rPr>
                <w:iCs/>
                <w:noProof/>
                <w:lang w:val="ro-RO"/>
              </w:rPr>
            </w:pPr>
          </w:p>
          <w:p w:rsidR="00D13D2D" w:rsidRDefault="00632E48" w:rsidP="00632E48">
            <w:pPr>
              <w:jc w:val="both"/>
              <w:rPr>
                <w:iCs/>
                <w:noProof/>
                <w:lang w:val="ro-RO"/>
              </w:rPr>
            </w:pPr>
            <w:r>
              <w:rPr>
                <w:b/>
                <w:noProof/>
                <w:lang w:val="ro-RO"/>
              </w:rPr>
              <w:t xml:space="preserve">Se acceptă. </w:t>
            </w:r>
            <w:r>
              <w:rPr>
                <w:noProof/>
                <w:lang w:val="ro-RO"/>
              </w:rPr>
              <w:t xml:space="preserve">În textul 36 din proiectul Regulamentului, după </w:t>
            </w:r>
            <w:r>
              <w:rPr>
                <w:iCs/>
                <w:noProof/>
                <w:lang w:val="ro-RO"/>
              </w:rPr>
              <w:t>cuvintele „gestionare eficientă” au fost introduse cuvintele „şi corectă a mijloacelor financioare şi bunurilor materiale”. Cuvântul „financiar” a fost exclus.</w:t>
            </w:r>
          </w:p>
          <w:p w:rsidR="00632E48" w:rsidRDefault="00632E48" w:rsidP="00632E48">
            <w:pPr>
              <w:jc w:val="both"/>
              <w:rPr>
                <w:iCs/>
                <w:noProof/>
                <w:lang w:val="ro-RO"/>
              </w:rPr>
            </w:pPr>
            <w:r>
              <w:rPr>
                <w:iCs/>
                <w:noProof/>
                <w:lang w:val="ro-RO"/>
              </w:rPr>
              <w:t xml:space="preserve">După cuvintele „perfecţionarea profesională” </w:t>
            </w:r>
            <w:r>
              <w:rPr>
                <w:iCs/>
                <w:noProof/>
                <w:lang w:val="ro-RO"/>
              </w:rPr>
              <w:lastRenderedPageBreak/>
              <w:t>au fost introduse cuvintele „şi soluţionarea problemelor economice şi sociale ale angajaţilor”;</w:t>
            </w:r>
          </w:p>
          <w:p w:rsidR="00632E48" w:rsidRDefault="00632E48" w:rsidP="00632E48">
            <w:pPr>
              <w:jc w:val="both"/>
              <w:rPr>
                <w:iCs/>
                <w:noProof/>
                <w:lang w:val="ro-RO"/>
              </w:rPr>
            </w:pPr>
          </w:p>
          <w:p w:rsidR="00632E48" w:rsidRPr="00632E48" w:rsidRDefault="00632E48" w:rsidP="00632E48">
            <w:pPr>
              <w:jc w:val="both"/>
              <w:rPr>
                <w:noProof/>
                <w:lang w:val="ro-RO"/>
              </w:rPr>
            </w:pPr>
            <w:r>
              <w:rPr>
                <w:iCs/>
                <w:noProof/>
                <w:lang w:val="ro-RO"/>
              </w:rPr>
              <w:t>?????</w:t>
            </w:r>
            <w:r w:rsidR="00565631">
              <w:rPr>
                <w:iCs/>
                <w:noProof/>
                <w:lang w:val="ro-RO"/>
              </w:rPr>
              <w:t>??</w:t>
            </w:r>
            <w:bookmarkStart w:id="0" w:name="_GoBack"/>
            <w:bookmarkEnd w:id="0"/>
          </w:p>
        </w:tc>
      </w:tr>
    </w:tbl>
    <w:p w:rsidR="006D262D" w:rsidRPr="00BA413F" w:rsidRDefault="006D262D">
      <w:pPr>
        <w:rPr>
          <w:lang w:val="en-US"/>
        </w:rPr>
      </w:pPr>
    </w:p>
    <w:sectPr w:rsidR="006D262D" w:rsidRPr="00BA413F" w:rsidSect="00BA413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413F"/>
    <w:rsid w:val="000A0856"/>
    <w:rsid w:val="001871FB"/>
    <w:rsid w:val="00191469"/>
    <w:rsid w:val="001B55CC"/>
    <w:rsid w:val="00260F73"/>
    <w:rsid w:val="002D2548"/>
    <w:rsid w:val="002D7945"/>
    <w:rsid w:val="00377EFE"/>
    <w:rsid w:val="003B0C11"/>
    <w:rsid w:val="004A712D"/>
    <w:rsid w:val="00524517"/>
    <w:rsid w:val="0054648C"/>
    <w:rsid w:val="00565631"/>
    <w:rsid w:val="00611089"/>
    <w:rsid w:val="00632E48"/>
    <w:rsid w:val="006D262D"/>
    <w:rsid w:val="00713CB2"/>
    <w:rsid w:val="007955A3"/>
    <w:rsid w:val="008F62D8"/>
    <w:rsid w:val="00973A7A"/>
    <w:rsid w:val="00B012D2"/>
    <w:rsid w:val="00B57AC8"/>
    <w:rsid w:val="00BA413F"/>
    <w:rsid w:val="00C36F66"/>
    <w:rsid w:val="00C4130D"/>
    <w:rsid w:val="00C65A23"/>
    <w:rsid w:val="00C811EB"/>
    <w:rsid w:val="00CA2E5B"/>
    <w:rsid w:val="00CA4C5D"/>
    <w:rsid w:val="00D13D2D"/>
    <w:rsid w:val="00D40714"/>
    <w:rsid w:val="00D61D90"/>
    <w:rsid w:val="00D718A5"/>
    <w:rsid w:val="00DE746A"/>
    <w:rsid w:val="00FF0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3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915C4-69FA-4AD7-9398-38BFABCF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abucur</cp:lastModifiedBy>
  <cp:revision>3</cp:revision>
  <dcterms:created xsi:type="dcterms:W3CDTF">2016-01-26T15:18:00Z</dcterms:created>
  <dcterms:modified xsi:type="dcterms:W3CDTF">2016-01-26T15:18:00Z</dcterms:modified>
</cp:coreProperties>
</file>