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EE" w:rsidRDefault="001D52EE" w:rsidP="007F42B6">
      <w:pPr>
        <w:spacing w:line="240" w:lineRule="auto"/>
        <w:rPr>
          <w:rFonts w:ascii="Times New Roman" w:eastAsia="Calibri" w:hAnsi="Times New Roman" w:cs="Times New Roman"/>
          <w:b/>
          <w:sz w:val="26"/>
          <w:szCs w:val="26"/>
          <w:lang w:val="ro-MO"/>
        </w:rPr>
      </w:pPr>
    </w:p>
    <w:p w:rsidR="007F42B6" w:rsidRPr="0087164B" w:rsidRDefault="007F42B6" w:rsidP="007F42B6">
      <w:pPr>
        <w:spacing w:line="240" w:lineRule="auto"/>
        <w:rPr>
          <w:rFonts w:ascii="Times New Roman" w:eastAsia="Calibri" w:hAnsi="Times New Roman" w:cs="Times New Roman"/>
          <w:b/>
          <w:sz w:val="26"/>
          <w:szCs w:val="26"/>
          <w:lang w:val="ro-MO"/>
        </w:rPr>
      </w:pPr>
    </w:p>
    <w:p w:rsidR="001D52EE" w:rsidRPr="0087164B" w:rsidRDefault="001D52EE" w:rsidP="00367B29">
      <w:pPr>
        <w:spacing w:line="240" w:lineRule="auto"/>
        <w:jc w:val="center"/>
        <w:rPr>
          <w:rFonts w:ascii="Times New Roman" w:eastAsia="Calibri" w:hAnsi="Times New Roman" w:cs="Times New Roman"/>
          <w:b/>
          <w:sz w:val="26"/>
          <w:szCs w:val="26"/>
          <w:lang w:val="ro-MO"/>
        </w:rPr>
      </w:pPr>
    </w:p>
    <w:p w:rsidR="00C376A7" w:rsidRPr="0087164B" w:rsidRDefault="00C376A7" w:rsidP="001D52EE">
      <w:pPr>
        <w:jc w:val="center"/>
        <w:rPr>
          <w:rFonts w:ascii="Times New Roman" w:hAnsi="Times New Roman" w:cs="Times New Roman"/>
          <w:b/>
          <w:sz w:val="28"/>
          <w:szCs w:val="28"/>
          <w:lang w:val="ro-MO"/>
        </w:rPr>
      </w:pPr>
      <w:r w:rsidRPr="0087164B">
        <w:rPr>
          <w:rFonts w:ascii="Times New Roman" w:hAnsi="Times New Roman" w:cs="Times New Roman"/>
          <w:b/>
          <w:sz w:val="28"/>
          <w:szCs w:val="28"/>
          <w:lang w:val="ro-MO"/>
        </w:rPr>
        <w:t>NOTĂ INFORMATIVĂ</w:t>
      </w:r>
    </w:p>
    <w:p w:rsidR="00C376A7" w:rsidRPr="0087164B" w:rsidRDefault="00C376A7" w:rsidP="005C7E6D">
      <w:pPr>
        <w:jc w:val="center"/>
        <w:rPr>
          <w:rFonts w:ascii="Times New Roman" w:hAnsi="Times New Roman" w:cs="Times New Roman"/>
          <w:b/>
          <w:sz w:val="28"/>
          <w:szCs w:val="28"/>
          <w:lang w:val="ro-MO"/>
        </w:rPr>
      </w:pPr>
      <w:r w:rsidRPr="0087164B">
        <w:rPr>
          <w:rFonts w:ascii="Times New Roman" w:hAnsi="Times New Roman" w:cs="Times New Roman"/>
          <w:b/>
          <w:sz w:val="28"/>
          <w:szCs w:val="28"/>
          <w:lang w:val="ro-MO"/>
        </w:rPr>
        <w:t>la proiectul de lege pentru modificarea şi completarea unor acte legislative</w:t>
      </w:r>
    </w:p>
    <w:p w:rsidR="00AC6165" w:rsidRPr="0087164B" w:rsidRDefault="00AC6165" w:rsidP="00026174">
      <w:pPr>
        <w:jc w:val="both"/>
        <w:rPr>
          <w:rFonts w:ascii="Times New Roman" w:hAnsi="Times New Roman" w:cs="Times New Roman"/>
          <w:sz w:val="28"/>
          <w:szCs w:val="28"/>
          <w:lang w:val="ro-MO"/>
        </w:rPr>
      </w:pPr>
      <w:r w:rsidRPr="0087164B">
        <w:rPr>
          <w:rFonts w:ascii="Times New Roman" w:hAnsi="Times New Roman" w:cs="Times New Roman"/>
          <w:sz w:val="28"/>
          <w:szCs w:val="28"/>
          <w:lang w:val="ro-MO"/>
        </w:rPr>
        <w:tab/>
        <w:t>P</w:t>
      </w:r>
      <w:r w:rsidRPr="0087164B">
        <w:rPr>
          <w:rFonts w:ascii="Times New Roman" w:hAnsi="Times New Roman" w:cs="Times New Roman"/>
          <w:sz w:val="28"/>
          <w:szCs w:val="28"/>
          <w:shd w:val="clear" w:color="auto" w:fill="FFFFFF"/>
          <w:lang w:val="ro-MO"/>
        </w:rPr>
        <w:t>roiect</w:t>
      </w:r>
      <w:r w:rsidR="00B73C97" w:rsidRPr="0087164B">
        <w:rPr>
          <w:rFonts w:ascii="Times New Roman" w:hAnsi="Times New Roman" w:cs="Times New Roman"/>
          <w:sz w:val="28"/>
          <w:szCs w:val="28"/>
          <w:shd w:val="clear" w:color="auto" w:fill="FFFFFF"/>
          <w:lang w:val="ro-MO"/>
        </w:rPr>
        <w:t>ul</w:t>
      </w:r>
      <w:r w:rsidRPr="0087164B">
        <w:rPr>
          <w:rFonts w:ascii="Times New Roman" w:hAnsi="Times New Roman" w:cs="Times New Roman"/>
          <w:sz w:val="28"/>
          <w:szCs w:val="28"/>
          <w:shd w:val="clear" w:color="auto" w:fill="FFFFFF"/>
          <w:lang w:val="ro-MO"/>
        </w:rPr>
        <w:t xml:space="preserve"> de lege </w:t>
      </w:r>
      <w:r w:rsidR="00B73C97" w:rsidRPr="0087164B">
        <w:rPr>
          <w:rFonts w:ascii="Times New Roman" w:hAnsi="Times New Roman" w:cs="Times New Roman"/>
          <w:sz w:val="28"/>
          <w:szCs w:val="28"/>
          <w:shd w:val="clear" w:color="auto" w:fill="FFFFFF"/>
          <w:lang w:val="ro-MO"/>
        </w:rPr>
        <w:t xml:space="preserve">pentru modificarea și completarea unor acte legislative (Codul penal și Codul contravențional), </w:t>
      </w:r>
      <w:r w:rsidR="005C7E6D" w:rsidRPr="0087164B">
        <w:rPr>
          <w:rFonts w:ascii="Times New Roman" w:hAnsi="Times New Roman" w:cs="Times New Roman"/>
          <w:sz w:val="28"/>
          <w:szCs w:val="28"/>
          <w:shd w:val="clear" w:color="auto" w:fill="FFFFFF"/>
          <w:lang w:val="ro-MO"/>
        </w:rPr>
        <w:t>a fost elaborat</w:t>
      </w:r>
      <w:r w:rsidRPr="0087164B">
        <w:rPr>
          <w:rFonts w:ascii="Times New Roman" w:hAnsi="Times New Roman" w:cs="Times New Roman"/>
          <w:sz w:val="28"/>
          <w:szCs w:val="28"/>
          <w:shd w:val="clear" w:color="auto" w:fill="FFFFFF"/>
          <w:lang w:val="ro-MO"/>
        </w:rPr>
        <w:t xml:space="preserve"> în scopul </w:t>
      </w:r>
      <w:r w:rsidR="0087164B">
        <w:rPr>
          <w:rFonts w:ascii="Times New Roman" w:hAnsi="Times New Roman" w:cs="Times New Roman"/>
          <w:sz w:val="28"/>
          <w:szCs w:val="28"/>
          <w:shd w:val="clear" w:color="auto" w:fill="FFFFFF"/>
          <w:lang w:val="ro-MO"/>
        </w:rPr>
        <w:t>imple</w:t>
      </w:r>
      <w:r w:rsidR="00C376A7" w:rsidRPr="0087164B">
        <w:rPr>
          <w:rFonts w:ascii="Times New Roman" w:hAnsi="Times New Roman" w:cs="Times New Roman"/>
          <w:sz w:val="28"/>
          <w:szCs w:val="28"/>
          <w:shd w:val="clear" w:color="auto" w:fill="FFFFFF"/>
          <w:lang w:val="ro-MO"/>
        </w:rPr>
        <w:t>mentării prevederilor</w:t>
      </w:r>
      <w:r w:rsidRPr="0087164B">
        <w:rPr>
          <w:rFonts w:ascii="Times New Roman" w:hAnsi="Times New Roman" w:cs="Times New Roman"/>
          <w:sz w:val="28"/>
          <w:szCs w:val="28"/>
          <w:lang w:val="ro-MO"/>
        </w:rPr>
        <w:t xml:space="preserve"> Protocolului Adiţional la Convenţia Consiliului Europei privind criminalitatea informatică, referitor la incriminarea actelor de natură rasistă şi xenofobă săvîrşite prin intermediul sistemelor informatice, adoptat la Strasb</w:t>
      </w:r>
      <w:r w:rsidR="005C7E6D" w:rsidRPr="0087164B">
        <w:rPr>
          <w:rFonts w:ascii="Times New Roman" w:hAnsi="Times New Roman" w:cs="Times New Roman"/>
          <w:sz w:val="28"/>
          <w:szCs w:val="28"/>
          <w:lang w:val="ro-MO"/>
        </w:rPr>
        <w:t>o</w:t>
      </w:r>
      <w:r w:rsidRPr="0087164B">
        <w:rPr>
          <w:rFonts w:ascii="Times New Roman" w:hAnsi="Times New Roman" w:cs="Times New Roman"/>
          <w:sz w:val="28"/>
          <w:szCs w:val="28"/>
          <w:lang w:val="ro-MO"/>
        </w:rPr>
        <w:t>urg la 28</w:t>
      </w:r>
      <w:r w:rsidR="005C7E6D" w:rsidRPr="0087164B">
        <w:rPr>
          <w:rFonts w:ascii="Times New Roman" w:hAnsi="Times New Roman" w:cs="Times New Roman"/>
          <w:sz w:val="28"/>
          <w:szCs w:val="28"/>
          <w:lang w:val="ro-MO"/>
        </w:rPr>
        <w:t xml:space="preserve"> ianuarie 2003, corespunzător prevederilor </w:t>
      </w:r>
      <w:r w:rsidR="0045525E" w:rsidRPr="0087164B">
        <w:rPr>
          <w:rFonts w:ascii="Times New Roman" w:hAnsi="Times New Roman" w:cs="Times New Roman"/>
          <w:sz w:val="28"/>
          <w:szCs w:val="28"/>
          <w:lang w:val="ro-MO"/>
        </w:rPr>
        <w:t xml:space="preserve">art. 11 alin. (2) al Legii nr. 595 din 24 septembrie 1999 privind tratatele internaționale ale Republicii Moldova. </w:t>
      </w:r>
    </w:p>
    <w:p w:rsidR="00AC6165" w:rsidRPr="0087164B" w:rsidRDefault="00AC6165" w:rsidP="00026174">
      <w:pPr>
        <w:ind w:firstLine="708"/>
        <w:jc w:val="both"/>
        <w:rPr>
          <w:rFonts w:ascii="Times New Roman" w:hAnsi="Times New Roman" w:cs="Times New Roman"/>
          <w:sz w:val="28"/>
          <w:szCs w:val="28"/>
          <w:lang w:val="ro-MO"/>
        </w:rPr>
      </w:pPr>
      <w:r w:rsidRPr="0087164B">
        <w:rPr>
          <w:rFonts w:ascii="Times New Roman" w:hAnsi="Times New Roman" w:cs="Times New Roman"/>
          <w:sz w:val="28"/>
          <w:szCs w:val="28"/>
          <w:lang w:val="ro-MO"/>
        </w:rPr>
        <w:t>Procesul de implementare a tehnologiilor informaţionale în toate domeniile vieţii economice, sociale şi de altă natură a Republicii Moldova a determinat evoluţia fenomenului infracţional şi extinderea acestuia asupra spaţiului cibernetic. Astfel, în ultimii ani s-a atestat că reţelele de calculatoare şi informaţiile electronice sunt folosite tot mai frecvent în scopuri criminale, iar materialele ce ar putea constitui probe ale acestor infracţiuni sunt stocate şi transmise tot prin intermediul acestor reţele de către făptuitori.</w:t>
      </w:r>
    </w:p>
    <w:p w:rsidR="00AC6165" w:rsidRPr="0087164B" w:rsidRDefault="00AC6165" w:rsidP="00026174">
      <w:pPr>
        <w:jc w:val="both"/>
        <w:rPr>
          <w:rFonts w:ascii="Times New Roman" w:hAnsi="Times New Roman" w:cs="Times New Roman"/>
          <w:sz w:val="28"/>
          <w:szCs w:val="28"/>
          <w:lang w:val="ro-MO"/>
        </w:rPr>
      </w:pPr>
      <w:r w:rsidRPr="0087164B">
        <w:rPr>
          <w:rFonts w:ascii="Times New Roman" w:hAnsi="Times New Roman" w:cs="Times New Roman"/>
          <w:sz w:val="28"/>
          <w:szCs w:val="28"/>
          <w:lang w:val="ro-MO"/>
        </w:rPr>
        <w:tab/>
        <w:t>Luînd în consideraţie aspiraţiile de integrare europeană şi rigorile statului de drept în raport cu ameninţările actuale la securitatea informaţională, procesul continuu de dezvoltare şi modernizare a tehnologiilor, consolidarea forţelor orientate la prevenirea şi combaterea fenomenului infracţional a devenit o prior</w:t>
      </w:r>
      <w:r w:rsidR="003F26D6" w:rsidRPr="0087164B">
        <w:rPr>
          <w:rFonts w:ascii="Times New Roman" w:hAnsi="Times New Roman" w:cs="Times New Roman"/>
          <w:sz w:val="28"/>
          <w:szCs w:val="28"/>
          <w:lang w:val="ro-MO"/>
        </w:rPr>
        <w:t xml:space="preserve">itate a procesului de guvernare, în special pe segmentul </w:t>
      </w:r>
      <w:r w:rsidRPr="0087164B">
        <w:rPr>
          <w:rFonts w:ascii="Times New Roman" w:hAnsi="Times New Roman" w:cs="Times New Roman"/>
          <w:sz w:val="28"/>
          <w:szCs w:val="28"/>
          <w:lang w:val="ro-MO"/>
        </w:rPr>
        <w:t>asigurării ordinii de drept.</w:t>
      </w:r>
    </w:p>
    <w:p w:rsidR="007F42B6" w:rsidRDefault="00A32A04" w:rsidP="00026174">
      <w:pPr>
        <w:jc w:val="both"/>
        <w:rPr>
          <w:rFonts w:ascii="Times New Roman" w:eastAsia="Times New Roman" w:hAnsi="Times New Roman" w:cs="Times New Roman"/>
          <w:sz w:val="28"/>
          <w:szCs w:val="28"/>
          <w:lang w:val="ro-MO"/>
        </w:rPr>
      </w:pPr>
      <w:r w:rsidRPr="0087164B">
        <w:rPr>
          <w:rFonts w:ascii="Times New Roman" w:hAnsi="Times New Roman" w:cs="Times New Roman"/>
          <w:sz w:val="28"/>
          <w:szCs w:val="28"/>
          <w:lang w:val="ro-MO"/>
        </w:rPr>
        <w:tab/>
        <w:t xml:space="preserve">La data de 02 februarie </w:t>
      </w:r>
      <w:r w:rsidR="00C376A7" w:rsidRPr="0087164B">
        <w:rPr>
          <w:rFonts w:ascii="Times New Roman" w:hAnsi="Times New Roman" w:cs="Times New Roman"/>
          <w:sz w:val="28"/>
          <w:szCs w:val="28"/>
          <w:lang w:val="ro-MO"/>
        </w:rPr>
        <w:t>2009 Republica Moldova a ratificat Convenţia Consiliului Europei privind criminalitatea informatică, adoptată la Budapesta la 23 noiembrie 2001</w:t>
      </w:r>
      <w:r w:rsidRPr="0087164B">
        <w:rPr>
          <w:rFonts w:ascii="Times New Roman" w:hAnsi="Times New Roman" w:cs="Times New Roman"/>
          <w:sz w:val="28"/>
          <w:szCs w:val="28"/>
          <w:lang w:val="ro-MO"/>
        </w:rPr>
        <w:t xml:space="preserve">. </w:t>
      </w:r>
      <w:r w:rsidRPr="0087164B">
        <w:rPr>
          <w:rFonts w:ascii="Times New Roman" w:eastAsia="Times New Roman" w:hAnsi="Times New Roman" w:cs="Times New Roman"/>
          <w:sz w:val="28"/>
          <w:szCs w:val="28"/>
          <w:lang w:val="ro-MO"/>
        </w:rPr>
        <w:t xml:space="preserve">Totodata, </w:t>
      </w:r>
      <w:r w:rsidR="00C376A7" w:rsidRPr="0087164B">
        <w:rPr>
          <w:rFonts w:ascii="Times New Roman" w:eastAsia="Times New Roman" w:hAnsi="Times New Roman" w:cs="Times New Roman"/>
          <w:sz w:val="28"/>
          <w:szCs w:val="28"/>
          <w:lang w:val="ro-MO"/>
        </w:rPr>
        <w:t xml:space="preserve">la data de 28 ianuarie 2003 </w:t>
      </w:r>
      <w:r w:rsidR="00AC6165" w:rsidRPr="0087164B">
        <w:rPr>
          <w:rFonts w:ascii="Times New Roman" w:eastAsia="Times New Roman" w:hAnsi="Times New Roman" w:cs="Times New Roman"/>
          <w:sz w:val="28"/>
          <w:szCs w:val="28"/>
          <w:lang w:val="ro-MO"/>
        </w:rPr>
        <w:t xml:space="preserve">de </w:t>
      </w:r>
      <w:r w:rsidR="00C376A7" w:rsidRPr="0087164B">
        <w:rPr>
          <w:rFonts w:ascii="Times New Roman" w:eastAsia="Times New Roman" w:hAnsi="Times New Roman" w:cs="Times New Roman"/>
          <w:sz w:val="28"/>
          <w:szCs w:val="28"/>
          <w:lang w:val="ro-MO"/>
        </w:rPr>
        <w:t xml:space="preserve">către </w:t>
      </w:r>
      <w:r w:rsidR="00AC6165" w:rsidRPr="0087164B">
        <w:rPr>
          <w:rFonts w:ascii="Times New Roman" w:eastAsia="Times New Roman" w:hAnsi="Times New Roman" w:cs="Times New Roman"/>
          <w:sz w:val="28"/>
          <w:szCs w:val="28"/>
          <w:lang w:val="ro-MO"/>
        </w:rPr>
        <w:t xml:space="preserve">Consiliul Europei </w:t>
      </w:r>
      <w:r w:rsidR="00C376A7" w:rsidRPr="0087164B">
        <w:rPr>
          <w:rFonts w:ascii="Times New Roman" w:eastAsia="Times New Roman" w:hAnsi="Times New Roman" w:cs="Times New Roman"/>
          <w:sz w:val="28"/>
          <w:szCs w:val="28"/>
          <w:lang w:val="ro-MO"/>
        </w:rPr>
        <w:t xml:space="preserve">a fost adoptat Protocolul Adiţional la Convenţie. </w:t>
      </w:r>
      <w:r w:rsidRPr="0087164B">
        <w:rPr>
          <w:rFonts w:ascii="Times New Roman" w:eastAsia="Times New Roman" w:hAnsi="Times New Roman" w:cs="Times New Roman"/>
          <w:sz w:val="28"/>
          <w:szCs w:val="28"/>
          <w:lang w:val="ro-MO"/>
        </w:rPr>
        <w:t xml:space="preserve">În contextul ratificării Convenției invocate </w:t>
      </w:r>
      <w:r w:rsidRPr="0087164B">
        <w:rPr>
          <w:rFonts w:ascii="Times New Roman" w:eastAsia="Times New Roman" w:hAnsi="Times New Roman" w:cs="Times New Roman"/>
          <w:i/>
          <w:sz w:val="28"/>
          <w:szCs w:val="28"/>
          <w:lang w:val="ro-MO"/>
        </w:rPr>
        <w:t>supra,</w:t>
      </w:r>
      <w:r w:rsidRPr="0087164B">
        <w:rPr>
          <w:rFonts w:ascii="Times New Roman" w:eastAsia="Times New Roman" w:hAnsi="Times New Roman" w:cs="Times New Roman"/>
          <w:sz w:val="28"/>
          <w:szCs w:val="28"/>
          <w:lang w:val="ro-MO"/>
        </w:rPr>
        <w:t xml:space="preserve"> de către Ministerul Afacerilor Interne, se consideră oportună și ratificarea Protocolului Adițional la Convenție, fapt pentru care, a elaborat un proiect de lege în acest </w:t>
      </w:r>
      <w:r w:rsidR="00B42220" w:rsidRPr="0087164B">
        <w:rPr>
          <w:rFonts w:ascii="Times New Roman" w:eastAsia="Times New Roman" w:hAnsi="Times New Roman" w:cs="Times New Roman"/>
          <w:sz w:val="28"/>
          <w:szCs w:val="28"/>
          <w:lang w:val="ro-MO"/>
        </w:rPr>
        <w:t>sens. Mai mult ca atît, s</w:t>
      </w:r>
      <w:r w:rsidR="00AC6165" w:rsidRPr="0087164B">
        <w:rPr>
          <w:rFonts w:ascii="Times New Roman" w:eastAsia="Times New Roman" w:hAnsi="Times New Roman" w:cs="Times New Roman"/>
          <w:sz w:val="28"/>
          <w:szCs w:val="28"/>
          <w:lang w:val="ro-MO"/>
        </w:rPr>
        <w:t xml:space="preserve">copul </w:t>
      </w:r>
      <w:r w:rsidR="00B42220" w:rsidRPr="0087164B">
        <w:rPr>
          <w:rFonts w:ascii="Times New Roman" w:eastAsia="Times New Roman" w:hAnsi="Times New Roman" w:cs="Times New Roman"/>
          <w:sz w:val="28"/>
          <w:szCs w:val="28"/>
          <w:lang w:val="ro-MO"/>
        </w:rPr>
        <w:t xml:space="preserve">Protocolului, </w:t>
      </w:r>
      <w:r w:rsidR="00AC6165" w:rsidRPr="0087164B">
        <w:rPr>
          <w:rFonts w:ascii="Times New Roman" w:eastAsia="Times New Roman" w:hAnsi="Times New Roman" w:cs="Times New Roman"/>
          <w:sz w:val="28"/>
          <w:szCs w:val="28"/>
          <w:lang w:val="ro-MO"/>
        </w:rPr>
        <w:t>este de a realiza o uniune mai strânsă între membrii săi, amintind că toate fiinţele umane sunt născute libere şi egale în demnitate şi în drepturi, subliniind necesitatea garantării unei aplicări exhaustive şi eficiente a tuturor drepturilor omului, fără diferenţiere sau discriminare, astfel cum sunt stipulate în instrumentele europene şi în alte instrumente internaţ</w:t>
      </w:r>
      <w:r w:rsidR="001C0563" w:rsidRPr="0087164B">
        <w:rPr>
          <w:rFonts w:ascii="Times New Roman" w:eastAsia="Times New Roman" w:hAnsi="Times New Roman" w:cs="Times New Roman"/>
          <w:sz w:val="28"/>
          <w:szCs w:val="28"/>
          <w:lang w:val="ro-MO"/>
        </w:rPr>
        <w:t xml:space="preserve">ionale. </w:t>
      </w:r>
      <w:r w:rsidR="00AC6165" w:rsidRPr="0087164B">
        <w:rPr>
          <w:rFonts w:ascii="Times New Roman" w:eastAsia="Times New Roman" w:hAnsi="Times New Roman" w:cs="Times New Roman"/>
          <w:sz w:val="28"/>
          <w:szCs w:val="28"/>
          <w:lang w:val="ro-MO"/>
        </w:rPr>
        <w:t xml:space="preserve"> </w:t>
      </w:r>
    </w:p>
    <w:p w:rsidR="00D44924" w:rsidRPr="0087164B" w:rsidRDefault="00875ABE" w:rsidP="007F42B6">
      <w:pPr>
        <w:ind w:firstLine="708"/>
        <w:jc w:val="both"/>
        <w:rPr>
          <w:rFonts w:ascii="Times New Roman" w:eastAsia="Times New Roman" w:hAnsi="Times New Roman" w:cs="Times New Roman"/>
          <w:sz w:val="28"/>
          <w:szCs w:val="28"/>
          <w:lang w:val="ro-MO"/>
        </w:rPr>
      </w:pPr>
      <w:r>
        <w:rPr>
          <w:rFonts w:ascii="Times New Roman" w:eastAsia="Times New Roman" w:hAnsi="Times New Roman" w:cs="Times New Roman"/>
          <w:sz w:val="28"/>
          <w:szCs w:val="28"/>
          <w:lang w:val="ro-MO"/>
        </w:rPr>
        <w:lastRenderedPageBreak/>
        <w:t>A</w:t>
      </w:r>
      <w:r w:rsidR="00ED5285" w:rsidRPr="0087164B">
        <w:rPr>
          <w:rFonts w:ascii="Times New Roman" w:eastAsia="Times New Roman" w:hAnsi="Times New Roman" w:cs="Times New Roman"/>
          <w:sz w:val="28"/>
          <w:szCs w:val="28"/>
          <w:lang w:val="ro-MO"/>
        </w:rPr>
        <w:t>mendamentele propuse la pct. 1, implicit completarea Codului penal cu art. 134</w:t>
      </w:r>
      <w:r w:rsidR="00ED5285" w:rsidRPr="0087164B">
        <w:rPr>
          <w:rFonts w:ascii="Times New Roman" w:eastAsia="Times New Roman" w:hAnsi="Times New Roman" w:cs="Times New Roman"/>
          <w:sz w:val="28"/>
          <w:szCs w:val="28"/>
          <w:vertAlign w:val="superscript"/>
          <w:lang w:val="ro-MO"/>
        </w:rPr>
        <w:t xml:space="preserve">14 </w:t>
      </w:r>
      <w:r w:rsidR="00ED5285" w:rsidRPr="0087164B">
        <w:rPr>
          <w:rFonts w:ascii="Times New Roman" w:eastAsia="Times New Roman" w:hAnsi="Times New Roman" w:cs="Times New Roman"/>
          <w:sz w:val="28"/>
          <w:szCs w:val="28"/>
          <w:lang w:val="ro-MO"/>
        </w:rPr>
        <w:t xml:space="preserve">, </w:t>
      </w:r>
      <w:r w:rsidR="00153EAB" w:rsidRPr="0087164B">
        <w:rPr>
          <w:rFonts w:ascii="Times New Roman" w:eastAsia="Times New Roman" w:hAnsi="Times New Roman" w:cs="Times New Roman"/>
          <w:sz w:val="28"/>
          <w:szCs w:val="28"/>
          <w:lang w:val="ro-MO"/>
        </w:rPr>
        <w:t xml:space="preserve">urmăresc explicarea unor termeni </w:t>
      </w:r>
      <w:r w:rsidR="00380C72" w:rsidRPr="0087164B">
        <w:rPr>
          <w:rFonts w:ascii="Times New Roman" w:eastAsia="Times New Roman" w:hAnsi="Times New Roman" w:cs="Times New Roman"/>
          <w:sz w:val="28"/>
          <w:szCs w:val="28"/>
          <w:lang w:val="ro-MO"/>
        </w:rPr>
        <w:t>utiliza</w:t>
      </w:r>
      <w:r w:rsidR="00CF1571" w:rsidRPr="0087164B">
        <w:rPr>
          <w:rFonts w:ascii="Times New Roman" w:eastAsia="Times New Roman" w:hAnsi="Times New Roman" w:cs="Times New Roman"/>
          <w:sz w:val="28"/>
          <w:szCs w:val="28"/>
          <w:lang w:val="ro-MO"/>
        </w:rPr>
        <w:t>ț</w:t>
      </w:r>
      <w:r w:rsidR="00380C72" w:rsidRPr="0087164B">
        <w:rPr>
          <w:rFonts w:ascii="Times New Roman" w:eastAsia="Times New Roman" w:hAnsi="Times New Roman" w:cs="Times New Roman"/>
          <w:sz w:val="28"/>
          <w:szCs w:val="28"/>
          <w:lang w:val="ro-MO"/>
        </w:rPr>
        <w:t>i</w:t>
      </w:r>
      <w:r w:rsidR="00153EAB" w:rsidRPr="0087164B">
        <w:rPr>
          <w:rFonts w:ascii="Times New Roman" w:eastAsia="Times New Roman" w:hAnsi="Times New Roman" w:cs="Times New Roman"/>
          <w:sz w:val="28"/>
          <w:szCs w:val="28"/>
          <w:lang w:val="ro-MO"/>
        </w:rPr>
        <w:t xml:space="preserve"> nemijlocit </w:t>
      </w:r>
      <w:r w:rsidR="00E0665D">
        <w:rPr>
          <w:rFonts w:ascii="Times New Roman" w:eastAsia="Times New Roman" w:hAnsi="Times New Roman" w:cs="Times New Roman"/>
          <w:sz w:val="28"/>
          <w:szCs w:val="28"/>
          <w:lang w:val="ro-MO"/>
        </w:rPr>
        <w:t>în Protocolul</w:t>
      </w:r>
      <w:r w:rsidR="00D43334" w:rsidRPr="0087164B">
        <w:rPr>
          <w:rFonts w:ascii="Times New Roman" w:eastAsia="Times New Roman" w:hAnsi="Times New Roman" w:cs="Times New Roman"/>
          <w:sz w:val="28"/>
          <w:szCs w:val="28"/>
          <w:lang w:val="ro-MO"/>
        </w:rPr>
        <w:t xml:space="preserve"> Adiţional la Convenţia Consiliului Europei privind criminalitatea informatică, referitor la incriminarea actelor de natură rasistă şi xenofobă săvîrşite prin intermediul sistemelor informatice</w:t>
      </w:r>
      <w:r w:rsidR="00380C72" w:rsidRPr="0087164B">
        <w:rPr>
          <w:rFonts w:ascii="Times New Roman" w:eastAsia="Times New Roman" w:hAnsi="Times New Roman" w:cs="Times New Roman"/>
          <w:sz w:val="28"/>
          <w:szCs w:val="28"/>
          <w:lang w:val="ro-MO"/>
        </w:rPr>
        <w:t>, cum ar fi</w:t>
      </w:r>
      <w:r w:rsidR="00D43334" w:rsidRPr="0087164B">
        <w:rPr>
          <w:rFonts w:ascii="Times New Roman" w:eastAsia="Times New Roman" w:hAnsi="Times New Roman" w:cs="Times New Roman"/>
          <w:sz w:val="28"/>
          <w:szCs w:val="28"/>
          <w:lang w:val="ro-MO"/>
        </w:rPr>
        <w:t xml:space="preserve"> </w:t>
      </w:r>
      <w:r w:rsidR="00380C72" w:rsidRPr="0087164B">
        <w:rPr>
          <w:rFonts w:ascii="Times New Roman" w:eastAsia="Times New Roman" w:hAnsi="Times New Roman" w:cs="Times New Roman"/>
          <w:sz w:val="28"/>
          <w:szCs w:val="28"/>
          <w:lang w:val="ro-MO"/>
        </w:rPr>
        <w:t>,,</w:t>
      </w:r>
      <w:r w:rsidR="00D43334" w:rsidRPr="0087164B">
        <w:rPr>
          <w:rFonts w:ascii="Times New Roman" w:eastAsia="Times New Roman" w:hAnsi="Times New Roman" w:cs="Times New Roman"/>
          <w:i/>
          <w:sz w:val="28"/>
          <w:szCs w:val="28"/>
          <w:lang w:val="ro-MO"/>
        </w:rPr>
        <w:t>material rasist și xenofob</w:t>
      </w:r>
      <w:r w:rsidR="00380C72" w:rsidRPr="0087164B">
        <w:rPr>
          <w:rFonts w:ascii="Times New Roman" w:eastAsia="Times New Roman" w:hAnsi="Times New Roman" w:cs="Times New Roman"/>
          <w:i/>
          <w:sz w:val="28"/>
          <w:szCs w:val="28"/>
          <w:lang w:val="en-US"/>
        </w:rPr>
        <w:t>”</w:t>
      </w:r>
      <w:r w:rsidR="00084635" w:rsidRPr="0087164B">
        <w:rPr>
          <w:rFonts w:ascii="Times New Roman" w:eastAsia="Times New Roman" w:hAnsi="Times New Roman" w:cs="Times New Roman"/>
          <w:i/>
          <w:sz w:val="28"/>
          <w:szCs w:val="28"/>
          <w:lang w:val="ro-MO"/>
        </w:rPr>
        <w:t xml:space="preserve">, </w:t>
      </w:r>
      <w:r w:rsidR="0065534A" w:rsidRPr="0087164B">
        <w:rPr>
          <w:rFonts w:ascii="Times New Roman" w:eastAsia="Times New Roman" w:hAnsi="Times New Roman" w:cs="Times New Roman"/>
          <w:sz w:val="28"/>
          <w:szCs w:val="28"/>
          <w:lang w:val="ro-MO"/>
        </w:rPr>
        <w:t xml:space="preserve">imperativi la calificarea infracțiunilor și individualizarea pedepselor. </w:t>
      </w:r>
    </w:p>
    <w:p w:rsidR="00D44924" w:rsidRPr="0087164B" w:rsidRDefault="00D44924" w:rsidP="00026174">
      <w:pPr>
        <w:ind w:firstLine="708"/>
        <w:jc w:val="both"/>
        <w:rPr>
          <w:rFonts w:ascii="Times New Roman" w:eastAsia="Times New Roman" w:hAnsi="Times New Roman" w:cs="Times New Roman"/>
          <w:sz w:val="28"/>
          <w:szCs w:val="28"/>
          <w:lang w:val="ro-MO"/>
        </w:rPr>
      </w:pPr>
      <w:r w:rsidRPr="0087164B">
        <w:rPr>
          <w:rFonts w:ascii="Times New Roman" w:eastAsia="Times New Roman" w:hAnsi="Times New Roman" w:cs="Times New Roman"/>
          <w:sz w:val="28"/>
          <w:szCs w:val="28"/>
          <w:lang w:val="ro-MO"/>
        </w:rPr>
        <w:t xml:space="preserve">În partea ce ţine </w:t>
      </w:r>
      <w:r w:rsidR="00875ABE">
        <w:rPr>
          <w:rFonts w:ascii="Times New Roman" w:eastAsia="Times New Roman" w:hAnsi="Times New Roman" w:cs="Times New Roman"/>
          <w:sz w:val="28"/>
          <w:szCs w:val="28"/>
          <w:lang w:val="ro-MO"/>
        </w:rPr>
        <w:t xml:space="preserve">de </w:t>
      </w:r>
      <w:r w:rsidR="00FE04D0" w:rsidRPr="0087164B">
        <w:rPr>
          <w:rFonts w:ascii="Times New Roman" w:eastAsia="Times New Roman" w:hAnsi="Times New Roman" w:cs="Times New Roman"/>
          <w:sz w:val="28"/>
          <w:szCs w:val="28"/>
          <w:lang w:val="ro-MO"/>
        </w:rPr>
        <w:t xml:space="preserve">completarea propusă în pct. 2 din proiect, remarcăm că, aceasta </w:t>
      </w:r>
      <w:r w:rsidR="00E0665D">
        <w:rPr>
          <w:rFonts w:ascii="Times New Roman" w:eastAsia="Times New Roman" w:hAnsi="Times New Roman" w:cs="Times New Roman"/>
          <w:sz w:val="28"/>
          <w:szCs w:val="28"/>
          <w:lang w:val="ro-MO"/>
        </w:rPr>
        <w:t xml:space="preserve">presupune </w:t>
      </w:r>
      <w:r w:rsidR="00FE04D0" w:rsidRPr="0087164B">
        <w:rPr>
          <w:rFonts w:ascii="Times New Roman" w:eastAsia="Times New Roman" w:hAnsi="Times New Roman" w:cs="Times New Roman"/>
          <w:sz w:val="28"/>
          <w:szCs w:val="28"/>
          <w:lang w:val="ro-MO"/>
        </w:rPr>
        <w:t>incrimina</w:t>
      </w:r>
      <w:r w:rsidR="00E0665D">
        <w:rPr>
          <w:rFonts w:ascii="Times New Roman" w:eastAsia="Times New Roman" w:hAnsi="Times New Roman" w:cs="Times New Roman"/>
          <w:sz w:val="28"/>
          <w:szCs w:val="28"/>
          <w:lang w:val="ro-MO"/>
        </w:rPr>
        <w:t>rea</w:t>
      </w:r>
      <w:r w:rsidR="00FE04D0" w:rsidRPr="0087164B">
        <w:rPr>
          <w:rFonts w:ascii="Times New Roman" w:eastAsia="Times New Roman" w:hAnsi="Times New Roman" w:cs="Times New Roman"/>
          <w:sz w:val="28"/>
          <w:szCs w:val="28"/>
          <w:lang w:val="ro-MO"/>
        </w:rPr>
        <w:t xml:space="preserve"> </w:t>
      </w:r>
      <w:r w:rsidR="00E0665D">
        <w:rPr>
          <w:rFonts w:ascii="Times New Roman" w:eastAsia="Times New Roman" w:hAnsi="Times New Roman" w:cs="Times New Roman"/>
          <w:i/>
          <w:sz w:val="28"/>
          <w:szCs w:val="28"/>
          <w:lang w:val="ro-MO"/>
        </w:rPr>
        <w:t>,,negării, minimalizării grosolane</w:t>
      </w:r>
      <w:r w:rsidR="00FE04D0" w:rsidRPr="0087164B">
        <w:rPr>
          <w:rFonts w:ascii="Times New Roman" w:eastAsia="Times New Roman" w:hAnsi="Times New Roman" w:cs="Times New Roman"/>
          <w:i/>
          <w:sz w:val="28"/>
          <w:szCs w:val="28"/>
          <w:lang w:val="ro-MO"/>
        </w:rPr>
        <w:t>, aprobarea sau justificarea genocidului ori a infracțiunilor împotriva umanității</w:t>
      </w:r>
      <w:r w:rsidR="00FE04D0" w:rsidRPr="0087164B">
        <w:rPr>
          <w:rFonts w:ascii="Times New Roman" w:eastAsia="Times New Roman" w:hAnsi="Times New Roman" w:cs="Times New Roman"/>
          <w:i/>
          <w:sz w:val="28"/>
          <w:szCs w:val="28"/>
          <w:lang w:val="en-US"/>
        </w:rPr>
        <w:t>”</w:t>
      </w:r>
      <w:r w:rsidR="00D315F6" w:rsidRPr="0087164B">
        <w:rPr>
          <w:rFonts w:ascii="Times New Roman" w:eastAsia="Times New Roman" w:hAnsi="Times New Roman" w:cs="Times New Roman"/>
          <w:i/>
          <w:sz w:val="28"/>
          <w:szCs w:val="28"/>
          <w:lang w:val="en-US"/>
        </w:rPr>
        <w:t xml:space="preserve">. </w:t>
      </w:r>
      <w:proofErr w:type="spellStart"/>
      <w:r w:rsidR="00D315F6" w:rsidRPr="0087164B">
        <w:rPr>
          <w:rFonts w:ascii="Times New Roman" w:eastAsia="Times New Roman" w:hAnsi="Times New Roman" w:cs="Times New Roman"/>
          <w:sz w:val="28"/>
          <w:szCs w:val="28"/>
          <w:lang w:val="en-US"/>
        </w:rPr>
        <w:t>Astfel</w:t>
      </w:r>
      <w:proofErr w:type="spellEnd"/>
      <w:r w:rsidR="00D315F6" w:rsidRPr="0087164B">
        <w:rPr>
          <w:rFonts w:ascii="Times New Roman" w:eastAsia="Times New Roman" w:hAnsi="Times New Roman" w:cs="Times New Roman"/>
          <w:sz w:val="28"/>
          <w:szCs w:val="28"/>
          <w:lang w:val="en-US"/>
        </w:rPr>
        <w:t xml:space="preserve"> c</w:t>
      </w:r>
      <w:r w:rsidR="00D315F6" w:rsidRPr="0087164B">
        <w:rPr>
          <w:rFonts w:ascii="Times New Roman" w:eastAsia="Times New Roman" w:hAnsi="Times New Roman" w:cs="Times New Roman"/>
          <w:sz w:val="28"/>
          <w:szCs w:val="28"/>
          <w:lang w:val="ro-RO"/>
        </w:rPr>
        <w:t xml:space="preserve">ă, componența de infracțiune </w:t>
      </w:r>
      <w:proofErr w:type="gramStart"/>
      <w:r w:rsidR="00D315F6" w:rsidRPr="0087164B">
        <w:rPr>
          <w:rFonts w:ascii="Times New Roman" w:eastAsia="Times New Roman" w:hAnsi="Times New Roman" w:cs="Times New Roman"/>
          <w:sz w:val="28"/>
          <w:szCs w:val="28"/>
          <w:lang w:val="ro-RO"/>
        </w:rPr>
        <w:t>este</w:t>
      </w:r>
      <w:proofErr w:type="gramEnd"/>
      <w:r w:rsidR="00D315F6" w:rsidRPr="0087164B">
        <w:rPr>
          <w:rFonts w:ascii="Times New Roman" w:eastAsia="Times New Roman" w:hAnsi="Times New Roman" w:cs="Times New Roman"/>
          <w:sz w:val="28"/>
          <w:szCs w:val="28"/>
          <w:lang w:val="ro-RO"/>
        </w:rPr>
        <w:t xml:space="preserve"> formulată pornind de la prevederile art. </w:t>
      </w:r>
      <w:r w:rsidR="008418C1" w:rsidRPr="0087164B">
        <w:rPr>
          <w:rFonts w:ascii="Times New Roman" w:eastAsia="Times New Roman" w:hAnsi="Times New Roman" w:cs="Times New Roman"/>
          <w:sz w:val="28"/>
          <w:szCs w:val="28"/>
          <w:lang w:val="ro-RO"/>
        </w:rPr>
        <w:t>6 paragraful 1 al P</w:t>
      </w:r>
      <w:r w:rsidR="00F063D2" w:rsidRPr="0087164B">
        <w:rPr>
          <w:rFonts w:ascii="Times New Roman" w:eastAsia="Times New Roman" w:hAnsi="Times New Roman" w:cs="Times New Roman"/>
          <w:sz w:val="28"/>
          <w:szCs w:val="28"/>
          <w:lang w:val="ro-RO"/>
        </w:rPr>
        <w:t xml:space="preserve">rotocolului </w:t>
      </w:r>
      <w:r w:rsidR="008418C1" w:rsidRPr="0087164B">
        <w:rPr>
          <w:rFonts w:ascii="Times New Roman" w:eastAsia="Times New Roman" w:hAnsi="Times New Roman" w:cs="Times New Roman"/>
          <w:sz w:val="28"/>
          <w:szCs w:val="28"/>
          <w:lang w:val="ro-RO"/>
        </w:rPr>
        <w:t>A</w:t>
      </w:r>
      <w:r w:rsidR="00F063D2" w:rsidRPr="0087164B">
        <w:rPr>
          <w:rFonts w:ascii="Times New Roman" w:eastAsia="Times New Roman" w:hAnsi="Times New Roman" w:cs="Times New Roman"/>
          <w:sz w:val="28"/>
          <w:szCs w:val="28"/>
          <w:lang w:val="ro-RO"/>
        </w:rPr>
        <w:t>dițional la Convenția Consiliului Europei privind criminalitatea informatică, referitor la incriminarea actelor de natură rasistă și xenofobă săvârșite prin intermediul sistemelor informatice</w:t>
      </w:r>
      <w:r w:rsidR="008418C1" w:rsidRPr="0087164B">
        <w:rPr>
          <w:rFonts w:ascii="Times New Roman" w:eastAsia="Times New Roman" w:hAnsi="Times New Roman" w:cs="Times New Roman"/>
          <w:sz w:val="28"/>
          <w:szCs w:val="28"/>
          <w:lang w:val="ro-RO"/>
        </w:rPr>
        <w:t xml:space="preserve">. </w:t>
      </w:r>
      <w:r w:rsidR="00AF713B" w:rsidRPr="0087164B">
        <w:rPr>
          <w:rFonts w:ascii="Times New Roman" w:eastAsia="Times New Roman" w:hAnsi="Times New Roman" w:cs="Times New Roman"/>
          <w:sz w:val="28"/>
          <w:szCs w:val="28"/>
          <w:lang w:val="ro-RO"/>
        </w:rPr>
        <w:t>Latura obiectivă a infracțiunii se manifestă prin acțiunile orientate spre a incrimina</w:t>
      </w:r>
      <w:r w:rsidR="00F022AF" w:rsidRPr="0087164B">
        <w:rPr>
          <w:rFonts w:ascii="Times New Roman" w:eastAsia="Times New Roman" w:hAnsi="Times New Roman" w:cs="Times New Roman"/>
          <w:sz w:val="28"/>
          <w:szCs w:val="28"/>
          <w:lang w:val="ro-RO"/>
        </w:rPr>
        <w:t xml:space="preserve"> distribuirea, vînzarea sau alte forme de punere la dispoziția publicului, inclusiv </w:t>
      </w:r>
      <w:r w:rsidR="007570F3" w:rsidRPr="0087164B">
        <w:rPr>
          <w:rFonts w:ascii="Times New Roman" w:eastAsia="Times New Roman" w:hAnsi="Times New Roman" w:cs="Times New Roman"/>
          <w:sz w:val="28"/>
          <w:szCs w:val="28"/>
          <w:lang w:val="ro-RO"/>
        </w:rPr>
        <w:t>prin intermediul unui sistem informatic, a materialelor ce neagă, minimalizează în mod grosolan, aprobă ori justifică actele constitutive ale genocidului sau ale altor infracțiuni contra păcii și securității omenirii. Latura subiectivă se realizează prin intenție directă</w:t>
      </w:r>
      <w:r w:rsidR="00E0693F" w:rsidRPr="0087164B">
        <w:rPr>
          <w:rFonts w:ascii="Times New Roman" w:eastAsia="Times New Roman" w:hAnsi="Times New Roman" w:cs="Times New Roman"/>
          <w:sz w:val="28"/>
          <w:szCs w:val="28"/>
          <w:lang w:val="ro-RO"/>
        </w:rPr>
        <w:t xml:space="preserve"> și prin existența unui scop bine determinat urmărit de făptuitor. Subiect al infracțiunii, propuse în proiectul de lege, poate fi or</w:t>
      </w:r>
      <w:r w:rsidR="00B97DF7" w:rsidRPr="0087164B">
        <w:rPr>
          <w:rFonts w:ascii="Times New Roman" w:eastAsia="Times New Roman" w:hAnsi="Times New Roman" w:cs="Times New Roman"/>
          <w:sz w:val="28"/>
          <w:szCs w:val="28"/>
          <w:lang w:val="ro-RO"/>
        </w:rPr>
        <w:t>i</w:t>
      </w:r>
      <w:r w:rsidR="00E0693F" w:rsidRPr="0087164B">
        <w:rPr>
          <w:rFonts w:ascii="Times New Roman" w:eastAsia="Times New Roman" w:hAnsi="Times New Roman" w:cs="Times New Roman"/>
          <w:sz w:val="28"/>
          <w:szCs w:val="28"/>
          <w:lang w:val="ro-RO"/>
        </w:rPr>
        <w:t xml:space="preserve">ce persoană fizică responsabilă, care a atins vîrsta de 16 ani.  </w:t>
      </w:r>
      <w:r w:rsidR="00D8159D" w:rsidRPr="0087164B">
        <w:rPr>
          <w:rFonts w:ascii="Times New Roman" w:eastAsia="Times New Roman" w:hAnsi="Times New Roman" w:cs="Times New Roman"/>
          <w:sz w:val="28"/>
          <w:szCs w:val="28"/>
          <w:lang w:val="ro-RO"/>
        </w:rPr>
        <w:t xml:space="preserve">Concomitent, </w:t>
      </w:r>
      <w:r w:rsidR="005730DB" w:rsidRPr="0087164B">
        <w:rPr>
          <w:rFonts w:ascii="Times New Roman" w:eastAsia="Times New Roman" w:hAnsi="Times New Roman" w:cs="Times New Roman"/>
          <w:sz w:val="28"/>
          <w:szCs w:val="28"/>
          <w:lang w:val="ro-RO"/>
        </w:rPr>
        <w:t>pedeapsa propusă</w:t>
      </w:r>
      <w:r w:rsidR="00D8159D" w:rsidRPr="0087164B">
        <w:rPr>
          <w:rFonts w:ascii="Times New Roman" w:eastAsia="Times New Roman" w:hAnsi="Times New Roman" w:cs="Times New Roman"/>
          <w:sz w:val="28"/>
          <w:szCs w:val="28"/>
          <w:lang w:val="ro-RO"/>
        </w:rPr>
        <w:t xml:space="preserve"> în proiect, </w:t>
      </w:r>
      <w:r w:rsidR="005730DB" w:rsidRPr="0087164B">
        <w:rPr>
          <w:rFonts w:ascii="Times New Roman" w:eastAsia="Times New Roman" w:hAnsi="Times New Roman" w:cs="Times New Roman"/>
          <w:sz w:val="28"/>
          <w:szCs w:val="28"/>
          <w:lang w:val="ro-RO"/>
        </w:rPr>
        <w:t xml:space="preserve">este în raport cu fapta comisă, </w:t>
      </w:r>
      <w:r w:rsidR="00F07B61">
        <w:rPr>
          <w:rFonts w:ascii="Times New Roman" w:eastAsia="Times New Roman" w:hAnsi="Times New Roman" w:cs="Times New Roman"/>
          <w:sz w:val="28"/>
          <w:szCs w:val="28"/>
          <w:lang w:val="ro-RO"/>
        </w:rPr>
        <w:t xml:space="preserve">și </w:t>
      </w:r>
      <w:r w:rsidR="00D8159D" w:rsidRPr="0087164B">
        <w:rPr>
          <w:rFonts w:ascii="Times New Roman" w:eastAsia="Times New Roman" w:hAnsi="Times New Roman" w:cs="Times New Roman"/>
          <w:sz w:val="28"/>
          <w:szCs w:val="28"/>
          <w:lang w:val="ro-RO"/>
        </w:rPr>
        <w:t xml:space="preserve">în corelare cu prevederile  </w:t>
      </w:r>
      <w:r w:rsidRPr="0087164B">
        <w:rPr>
          <w:rFonts w:ascii="Times New Roman" w:eastAsia="Times New Roman" w:hAnsi="Times New Roman" w:cs="Times New Roman"/>
          <w:sz w:val="28"/>
          <w:szCs w:val="28"/>
          <w:lang w:val="ro-MO"/>
        </w:rPr>
        <w:t xml:space="preserve">art. 64 </w:t>
      </w:r>
      <w:r w:rsidR="00122F5C" w:rsidRPr="0087164B">
        <w:rPr>
          <w:rFonts w:ascii="Times New Roman" w:eastAsia="Times New Roman" w:hAnsi="Times New Roman" w:cs="Times New Roman"/>
          <w:sz w:val="28"/>
          <w:szCs w:val="28"/>
          <w:lang w:val="ro-MO"/>
        </w:rPr>
        <w:t xml:space="preserve">și art. 70 </w:t>
      </w:r>
      <w:r w:rsidRPr="0087164B">
        <w:rPr>
          <w:rFonts w:ascii="Times New Roman" w:eastAsia="Times New Roman" w:hAnsi="Times New Roman" w:cs="Times New Roman"/>
          <w:sz w:val="28"/>
          <w:szCs w:val="28"/>
          <w:lang w:val="ro-MO"/>
        </w:rPr>
        <w:t xml:space="preserve">din Codul penal. </w:t>
      </w:r>
    </w:p>
    <w:p w:rsidR="00C819ED" w:rsidRPr="0087164B" w:rsidRDefault="00A85AF3" w:rsidP="00026174">
      <w:pPr>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Corespunzător, c</w:t>
      </w:r>
      <w:r w:rsidR="00040B2D" w:rsidRPr="0087164B">
        <w:rPr>
          <w:rFonts w:ascii="Times New Roman" w:hAnsi="Times New Roman" w:cs="Times New Roman"/>
          <w:sz w:val="28"/>
          <w:szCs w:val="28"/>
          <w:lang w:val="ro-MO"/>
        </w:rPr>
        <w:t>ompletările propuse la art. 155</w:t>
      </w:r>
      <w:r w:rsidR="00040B2D" w:rsidRPr="0087164B">
        <w:rPr>
          <w:rFonts w:ascii="Times New Roman" w:hAnsi="Times New Roman" w:cs="Times New Roman"/>
          <w:sz w:val="28"/>
          <w:szCs w:val="28"/>
          <w:vertAlign w:val="superscript"/>
          <w:lang w:val="ro-MO"/>
        </w:rPr>
        <w:t>1</w:t>
      </w:r>
      <w:r w:rsidR="00040B2D" w:rsidRPr="0087164B">
        <w:rPr>
          <w:rFonts w:ascii="Times New Roman" w:hAnsi="Times New Roman" w:cs="Times New Roman"/>
          <w:sz w:val="28"/>
          <w:szCs w:val="28"/>
          <w:lang w:val="ro-MO"/>
        </w:rPr>
        <w:t xml:space="preserve">, urmăresc incriminarea </w:t>
      </w:r>
      <w:r w:rsidR="00151DCC" w:rsidRPr="0087164B">
        <w:rPr>
          <w:rFonts w:ascii="Times New Roman" w:hAnsi="Times New Roman" w:cs="Times New Roman"/>
          <w:sz w:val="28"/>
          <w:szCs w:val="28"/>
          <w:lang w:val="ro-MO"/>
        </w:rPr>
        <w:t xml:space="preserve">amenințării bazată pe o motivație rasistă și xenofobă, inclusiv prin intermediul unui sistem informatic. </w:t>
      </w:r>
    </w:p>
    <w:p w:rsidR="00D44924" w:rsidRPr="0087164B" w:rsidRDefault="00D44924" w:rsidP="00026174">
      <w:pPr>
        <w:jc w:val="both"/>
        <w:rPr>
          <w:rFonts w:ascii="Times New Roman" w:hAnsi="Times New Roman" w:cs="Times New Roman"/>
          <w:sz w:val="28"/>
          <w:szCs w:val="28"/>
          <w:lang w:val="ro-MO"/>
        </w:rPr>
      </w:pPr>
      <w:r w:rsidRPr="0087164B">
        <w:rPr>
          <w:rFonts w:ascii="Times New Roman" w:hAnsi="Times New Roman" w:cs="Times New Roman"/>
          <w:sz w:val="28"/>
          <w:szCs w:val="28"/>
          <w:lang w:val="ro-MO"/>
        </w:rPr>
        <w:tab/>
        <w:t xml:space="preserve"> </w:t>
      </w:r>
      <w:r w:rsidR="007860FD" w:rsidRPr="0087164B">
        <w:rPr>
          <w:rFonts w:ascii="Times New Roman" w:hAnsi="Times New Roman" w:cs="Times New Roman"/>
          <w:sz w:val="28"/>
          <w:szCs w:val="28"/>
          <w:lang w:val="ro-MO"/>
        </w:rPr>
        <w:t xml:space="preserve">Astfel că, componența de infracțiune este formulată </w:t>
      </w:r>
      <w:r w:rsidR="00345706" w:rsidRPr="0087164B">
        <w:rPr>
          <w:rFonts w:ascii="Times New Roman" w:hAnsi="Times New Roman" w:cs="Times New Roman"/>
          <w:sz w:val="28"/>
          <w:szCs w:val="28"/>
          <w:lang w:val="ro-MO"/>
        </w:rPr>
        <w:t>pornind de la prevederile art. 4</w:t>
      </w:r>
      <w:r w:rsidR="007860FD" w:rsidRPr="0087164B">
        <w:rPr>
          <w:rFonts w:ascii="Times New Roman" w:hAnsi="Times New Roman" w:cs="Times New Roman"/>
          <w:sz w:val="28"/>
          <w:szCs w:val="28"/>
          <w:lang w:val="ro-MO"/>
        </w:rPr>
        <w:t xml:space="preserve"> paragraful 1 al Protocolului </w:t>
      </w:r>
      <w:r w:rsidR="00F07B61">
        <w:rPr>
          <w:rFonts w:ascii="Times New Roman" w:hAnsi="Times New Roman" w:cs="Times New Roman"/>
          <w:sz w:val="28"/>
          <w:szCs w:val="28"/>
          <w:lang w:val="ro-MO"/>
        </w:rPr>
        <w:t>invocat</w:t>
      </w:r>
      <w:r w:rsidR="007860FD" w:rsidRPr="0087164B">
        <w:rPr>
          <w:rFonts w:ascii="Times New Roman" w:hAnsi="Times New Roman" w:cs="Times New Roman"/>
          <w:sz w:val="28"/>
          <w:szCs w:val="28"/>
          <w:lang w:val="ro-MO"/>
        </w:rPr>
        <w:t xml:space="preserve">. Latura obiectivă a infracțiunii se manifestă prin acțiunile orientate spre a incrimina </w:t>
      </w:r>
      <w:r w:rsidR="00345706" w:rsidRPr="0087164B">
        <w:rPr>
          <w:rFonts w:ascii="Times New Roman" w:hAnsi="Times New Roman" w:cs="Times New Roman"/>
          <w:sz w:val="28"/>
          <w:szCs w:val="28"/>
          <w:lang w:val="ro-RO"/>
        </w:rPr>
        <w:t>amenințarea cu sîvîrșirea unei infracțiuni grave, a unor persoane pentru motivul apartenenței la un grup care se identifică prin rasă, culoare, ascendență, naționalitate ori originie etnică, precum și religie</w:t>
      </w:r>
      <w:r w:rsidR="005E2EB3" w:rsidRPr="0087164B">
        <w:rPr>
          <w:rFonts w:ascii="Times New Roman" w:hAnsi="Times New Roman" w:cs="Times New Roman"/>
          <w:sz w:val="28"/>
          <w:szCs w:val="28"/>
          <w:lang w:val="ro-RO"/>
        </w:rPr>
        <w:t>, dacă este folosit ca pretext pentru orica</w:t>
      </w:r>
      <w:r w:rsidR="00F7472D">
        <w:rPr>
          <w:rFonts w:ascii="Times New Roman" w:hAnsi="Times New Roman" w:cs="Times New Roman"/>
          <w:sz w:val="28"/>
          <w:szCs w:val="28"/>
          <w:lang w:val="ro-RO"/>
        </w:rPr>
        <w:t xml:space="preserve">re dintre aceste motive, sau a </w:t>
      </w:r>
      <w:r w:rsidR="005E2EB3" w:rsidRPr="0087164B">
        <w:rPr>
          <w:rFonts w:ascii="Times New Roman" w:hAnsi="Times New Roman" w:cs="Times New Roman"/>
          <w:sz w:val="28"/>
          <w:szCs w:val="28"/>
          <w:lang w:val="ro-RO"/>
        </w:rPr>
        <w:t xml:space="preserve">unui grup de persoane care se distinge prin una dintre caracteristicile enunțate. </w:t>
      </w:r>
      <w:r w:rsidR="007860FD" w:rsidRPr="0087164B">
        <w:rPr>
          <w:rFonts w:ascii="Times New Roman" w:hAnsi="Times New Roman" w:cs="Times New Roman"/>
          <w:sz w:val="28"/>
          <w:szCs w:val="28"/>
          <w:lang w:val="ro-MO"/>
        </w:rPr>
        <w:t xml:space="preserve">Latura subiectivă se realizează prin intenție directă și prin existența unui scop bine determinat urmărit de făptuitor. Subiect al infracțiunii, poate fi orice persoană fizică responsabilă, care a atins vîrsta de 16 ani.  </w:t>
      </w:r>
    </w:p>
    <w:p w:rsidR="00446F01" w:rsidRPr="0087164B" w:rsidRDefault="00446F01" w:rsidP="00026174">
      <w:pPr>
        <w:jc w:val="both"/>
        <w:rPr>
          <w:rFonts w:ascii="Times New Roman" w:hAnsi="Times New Roman" w:cs="Times New Roman"/>
          <w:sz w:val="28"/>
          <w:szCs w:val="28"/>
          <w:lang w:val="ro-RO"/>
        </w:rPr>
      </w:pPr>
      <w:r w:rsidRPr="0087164B">
        <w:rPr>
          <w:rFonts w:ascii="Times New Roman" w:hAnsi="Times New Roman" w:cs="Times New Roman"/>
          <w:sz w:val="28"/>
          <w:szCs w:val="28"/>
          <w:lang w:val="ro-MO"/>
        </w:rPr>
        <w:tab/>
        <w:t xml:space="preserve">Subsidiar, </w:t>
      </w:r>
      <w:proofErr w:type="spellStart"/>
      <w:r w:rsidRPr="0087164B">
        <w:rPr>
          <w:rFonts w:ascii="Times New Roman" w:hAnsi="Times New Roman" w:cs="Times New Roman"/>
          <w:sz w:val="28"/>
          <w:szCs w:val="28"/>
          <w:lang w:val="ro-MO"/>
        </w:rPr>
        <w:t>rei</w:t>
      </w:r>
      <w:r w:rsidR="004E675E">
        <w:rPr>
          <w:rFonts w:ascii="Times New Roman" w:hAnsi="Times New Roman" w:cs="Times New Roman"/>
          <w:sz w:val="28"/>
          <w:szCs w:val="28"/>
          <w:lang w:val="ro-RO"/>
        </w:rPr>
        <w:t>eșind</w:t>
      </w:r>
      <w:proofErr w:type="spellEnd"/>
      <w:r w:rsidR="004E675E">
        <w:rPr>
          <w:rFonts w:ascii="Times New Roman" w:hAnsi="Times New Roman" w:cs="Times New Roman"/>
          <w:sz w:val="28"/>
          <w:szCs w:val="28"/>
          <w:lang w:val="ro-RO"/>
        </w:rPr>
        <w:t xml:space="preserve"> din </w:t>
      </w:r>
      <w:proofErr w:type="spellStart"/>
      <w:r w:rsidR="004E675E">
        <w:rPr>
          <w:rFonts w:ascii="Times New Roman" w:hAnsi="Times New Roman" w:cs="Times New Roman"/>
          <w:sz w:val="28"/>
          <w:szCs w:val="28"/>
          <w:lang w:val="ro-RO"/>
        </w:rPr>
        <w:t>amendametele</w:t>
      </w:r>
      <w:proofErr w:type="spellEnd"/>
      <w:r w:rsidR="004E675E">
        <w:rPr>
          <w:rFonts w:ascii="Times New Roman" w:hAnsi="Times New Roman" w:cs="Times New Roman"/>
          <w:sz w:val="28"/>
          <w:szCs w:val="28"/>
          <w:lang w:val="ro-RO"/>
        </w:rPr>
        <w:t>/</w:t>
      </w:r>
      <w:r w:rsidRPr="0087164B">
        <w:rPr>
          <w:rFonts w:ascii="Times New Roman" w:hAnsi="Times New Roman" w:cs="Times New Roman"/>
          <w:sz w:val="28"/>
          <w:szCs w:val="28"/>
          <w:lang w:val="ro-RO"/>
        </w:rPr>
        <w:t xml:space="preserve">completările </w:t>
      </w:r>
      <w:r w:rsidR="00787148" w:rsidRPr="0087164B">
        <w:rPr>
          <w:rFonts w:ascii="Times New Roman" w:hAnsi="Times New Roman" w:cs="Times New Roman"/>
          <w:sz w:val="28"/>
          <w:szCs w:val="28"/>
          <w:lang w:val="ro-RO"/>
        </w:rPr>
        <w:t>enunțate</w:t>
      </w:r>
      <w:r w:rsidRPr="0087164B">
        <w:rPr>
          <w:rFonts w:ascii="Times New Roman" w:hAnsi="Times New Roman" w:cs="Times New Roman"/>
          <w:sz w:val="28"/>
          <w:szCs w:val="28"/>
          <w:lang w:val="ro-RO"/>
        </w:rPr>
        <w:t xml:space="preserve"> </w:t>
      </w:r>
      <w:r w:rsidRPr="0087164B">
        <w:rPr>
          <w:rFonts w:ascii="Times New Roman" w:hAnsi="Times New Roman" w:cs="Times New Roman"/>
          <w:i/>
          <w:sz w:val="28"/>
          <w:szCs w:val="28"/>
          <w:lang w:val="ro-RO"/>
        </w:rPr>
        <w:t>supra,</w:t>
      </w:r>
      <w:r w:rsidR="00787148" w:rsidRPr="0087164B">
        <w:rPr>
          <w:rFonts w:ascii="Times New Roman" w:hAnsi="Times New Roman" w:cs="Times New Roman"/>
          <w:sz w:val="28"/>
          <w:szCs w:val="28"/>
          <w:lang w:val="ro-RO"/>
        </w:rPr>
        <w:t xml:space="preserve"> notăm imperativitatea amendării art. 346 din Codul penal (pct. 4 din proiect). Respectiv, </w:t>
      </w:r>
      <w:r w:rsidR="00787148" w:rsidRPr="0087164B">
        <w:rPr>
          <w:rFonts w:ascii="Times New Roman" w:hAnsi="Times New Roman" w:cs="Times New Roman"/>
          <w:sz w:val="28"/>
          <w:szCs w:val="28"/>
          <w:lang w:val="ro-RO"/>
        </w:rPr>
        <w:lastRenderedPageBreak/>
        <w:t>dispoziția urmează a fi completată cu textul ,,distribuirea, vînzarea, sau alte forme de punere la dispoziția publicului, inclusiv prin intermediul unui sistem informatic, a materialelor rasiste și xenofobe”</w:t>
      </w:r>
      <w:r w:rsidR="008C2800" w:rsidRPr="0087164B">
        <w:rPr>
          <w:rFonts w:ascii="Times New Roman" w:hAnsi="Times New Roman" w:cs="Times New Roman"/>
          <w:sz w:val="28"/>
          <w:szCs w:val="28"/>
          <w:lang w:val="ro-RO"/>
        </w:rPr>
        <w:t>. În context, propunem majorarea pedepsei pecuniare</w:t>
      </w:r>
      <w:r w:rsidR="005F1DD4">
        <w:rPr>
          <w:rFonts w:ascii="Times New Roman" w:hAnsi="Times New Roman" w:cs="Times New Roman"/>
          <w:sz w:val="28"/>
          <w:szCs w:val="28"/>
          <w:lang w:val="ro-RO"/>
        </w:rPr>
        <w:t xml:space="preserve">, </w:t>
      </w:r>
      <w:r w:rsidR="001D26FD" w:rsidRPr="0087164B">
        <w:rPr>
          <w:rFonts w:ascii="Times New Roman" w:hAnsi="Times New Roman" w:cs="Times New Roman"/>
          <w:sz w:val="28"/>
          <w:szCs w:val="28"/>
          <w:lang w:val="ro-RO"/>
        </w:rPr>
        <w:t xml:space="preserve"> materializată prin substituirea cifrei ,,250”, cu cifra ,,500”, și în continuare după text. </w:t>
      </w:r>
    </w:p>
    <w:p w:rsidR="00EE6FEB" w:rsidRPr="0087164B" w:rsidRDefault="00F547E5" w:rsidP="00026174">
      <w:pPr>
        <w:jc w:val="both"/>
        <w:rPr>
          <w:rFonts w:ascii="Times New Roman" w:hAnsi="Times New Roman" w:cs="Times New Roman"/>
          <w:sz w:val="28"/>
          <w:szCs w:val="28"/>
          <w:lang w:val="ro-RO"/>
        </w:rPr>
      </w:pPr>
      <w:r w:rsidRPr="0087164B">
        <w:rPr>
          <w:rFonts w:ascii="Times New Roman" w:hAnsi="Times New Roman" w:cs="Times New Roman"/>
          <w:sz w:val="28"/>
          <w:szCs w:val="28"/>
          <w:lang w:val="ro-RO"/>
        </w:rPr>
        <w:tab/>
      </w:r>
      <w:r w:rsidR="00027B2D" w:rsidRPr="0087164B">
        <w:rPr>
          <w:rFonts w:ascii="Times New Roman" w:hAnsi="Times New Roman" w:cs="Times New Roman"/>
          <w:sz w:val="28"/>
          <w:szCs w:val="28"/>
          <w:lang w:val="ro-RO"/>
        </w:rPr>
        <w:t xml:space="preserve">Concomitent, </w:t>
      </w:r>
      <w:r w:rsidR="00304DB9" w:rsidRPr="0087164B">
        <w:rPr>
          <w:rFonts w:ascii="Times New Roman" w:hAnsi="Times New Roman" w:cs="Times New Roman"/>
          <w:sz w:val="28"/>
          <w:szCs w:val="28"/>
          <w:lang w:val="ro-RO"/>
        </w:rPr>
        <w:t>fapta contravențională propusă spre completarea Codului contravențional cu art. 69</w:t>
      </w:r>
      <w:r w:rsidR="00304DB9" w:rsidRPr="0087164B">
        <w:rPr>
          <w:rFonts w:ascii="Times New Roman" w:hAnsi="Times New Roman" w:cs="Times New Roman"/>
          <w:sz w:val="28"/>
          <w:szCs w:val="28"/>
          <w:vertAlign w:val="superscript"/>
          <w:lang w:val="ro-RO"/>
        </w:rPr>
        <w:t>1</w:t>
      </w:r>
      <w:r w:rsidR="00304DB9" w:rsidRPr="0087164B">
        <w:rPr>
          <w:rFonts w:ascii="Times New Roman" w:hAnsi="Times New Roman" w:cs="Times New Roman"/>
          <w:sz w:val="28"/>
          <w:szCs w:val="28"/>
          <w:lang w:val="ro-RO"/>
        </w:rPr>
        <w:t xml:space="preserve"> (Art. II din proiect), </w:t>
      </w:r>
      <w:r w:rsidR="00E61A7B" w:rsidRPr="0087164B">
        <w:rPr>
          <w:rFonts w:ascii="Times New Roman" w:hAnsi="Times New Roman" w:cs="Times New Roman"/>
          <w:sz w:val="28"/>
          <w:szCs w:val="28"/>
          <w:lang w:val="ro-RO"/>
        </w:rPr>
        <w:t>transpune</w:t>
      </w:r>
      <w:r w:rsidR="00304DB9" w:rsidRPr="0087164B">
        <w:rPr>
          <w:rFonts w:ascii="Times New Roman" w:hAnsi="Times New Roman" w:cs="Times New Roman"/>
          <w:sz w:val="28"/>
          <w:szCs w:val="28"/>
          <w:lang w:val="ro-RO"/>
        </w:rPr>
        <w:t xml:space="preserve"> prevederile art. 5</w:t>
      </w:r>
      <w:r w:rsidR="00957ED7" w:rsidRPr="0087164B">
        <w:rPr>
          <w:rFonts w:ascii="Times New Roman" w:hAnsi="Times New Roman" w:cs="Times New Roman"/>
          <w:sz w:val="28"/>
          <w:szCs w:val="28"/>
          <w:lang w:val="ro-RO"/>
        </w:rPr>
        <w:t xml:space="preserve"> </w:t>
      </w:r>
      <w:r w:rsidR="00F41AA6" w:rsidRPr="0087164B">
        <w:rPr>
          <w:rFonts w:ascii="Times New Roman" w:hAnsi="Times New Roman" w:cs="Times New Roman"/>
          <w:sz w:val="28"/>
          <w:szCs w:val="28"/>
          <w:lang w:val="ro-RO"/>
        </w:rPr>
        <w:t xml:space="preserve">paragraful 1 al Protocolului. Drept urmare, insultarea în public, inclusiv prin intermediul unui sistem informatic, a unei persoane pentru motivul apartenenţei la un grup care se </w:t>
      </w:r>
      <w:r w:rsidR="005F1DD4">
        <w:rPr>
          <w:rFonts w:ascii="Times New Roman" w:hAnsi="Times New Roman" w:cs="Times New Roman"/>
          <w:sz w:val="28"/>
          <w:szCs w:val="28"/>
          <w:lang w:val="ro-RO"/>
        </w:rPr>
        <w:t>identi</w:t>
      </w:r>
      <w:r w:rsidR="00F41AA6" w:rsidRPr="0087164B">
        <w:rPr>
          <w:rFonts w:ascii="Times New Roman" w:hAnsi="Times New Roman" w:cs="Times New Roman"/>
          <w:sz w:val="28"/>
          <w:szCs w:val="28"/>
          <w:lang w:val="ro-RO"/>
        </w:rPr>
        <w:t xml:space="preserve">fică prin rasă, culoare, ascendenţă, religie, naţionalitate ori origine etnică, sau a unui grup de persoane care se distinge prin una dintre aceste caracteristici, va constitui contravenție, și va fi sancționată corespunzător. </w:t>
      </w:r>
      <w:r w:rsidR="002709E5" w:rsidRPr="0087164B">
        <w:rPr>
          <w:rFonts w:ascii="Times New Roman" w:hAnsi="Times New Roman" w:cs="Times New Roman"/>
          <w:sz w:val="28"/>
          <w:szCs w:val="28"/>
          <w:lang w:val="ro-RO"/>
        </w:rPr>
        <w:t>De remarcat c</w:t>
      </w:r>
      <w:r w:rsidR="0087164B" w:rsidRPr="0087164B">
        <w:rPr>
          <w:rFonts w:ascii="Times New Roman" w:hAnsi="Times New Roman" w:cs="Times New Roman"/>
          <w:sz w:val="28"/>
          <w:szCs w:val="28"/>
          <w:lang w:val="ro-RO"/>
        </w:rPr>
        <w:t>ă, diferența dintre contravenția</w:t>
      </w:r>
      <w:r w:rsidR="002709E5" w:rsidRPr="0087164B">
        <w:rPr>
          <w:rFonts w:ascii="Times New Roman" w:hAnsi="Times New Roman" w:cs="Times New Roman"/>
          <w:sz w:val="28"/>
          <w:szCs w:val="28"/>
          <w:lang w:val="ro-RO"/>
        </w:rPr>
        <w:t xml:space="preserve"> cuprinsă în art. 69 redacția în vigoare</w:t>
      </w:r>
      <w:r w:rsidR="00867472">
        <w:rPr>
          <w:rFonts w:ascii="Times New Roman" w:hAnsi="Times New Roman" w:cs="Times New Roman"/>
          <w:sz w:val="28"/>
          <w:szCs w:val="28"/>
          <w:lang w:val="ro-RO"/>
        </w:rPr>
        <w:t xml:space="preserve">, </w:t>
      </w:r>
      <w:r w:rsidR="002709E5" w:rsidRPr="0087164B">
        <w:rPr>
          <w:rFonts w:ascii="Times New Roman" w:hAnsi="Times New Roman" w:cs="Times New Roman"/>
          <w:sz w:val="28"/>
          <w:szCs w:val="28"/>
          <w:lang w:val="ro-RO"/>
        </w:rPr>
        <w:t>și art. 69</w:t>
      </w:r>
      <w:r w:rsidR="002709E5" w:rsidRPr="0087164B">
        <w:rPr>
          <w:rFonts w:ascii="Times New Roman" w:hAnsi="Times New Roman" w:cs="Times New Roman"/>
          <w:sz w:val="28"/>
          <w:szCs w:val="28"/>
          <w:vertAlign w:val="superscript"/>
          <w:lang w:val="ro-RO"/>
        </w:rPr>
        <w:t>1</w:t>
      </w:r>
      <w:r w:rsidR="00867472">
        <w:rPr>
          <w:rFonts w:ascii="Times New Roman" w:hAnsi="Times New Roman" w:cs="Times New Roman"/>
          <w:sz w:val="28"/>
          <w:szCs w:val="28"/>
          <w:lang w:val="ro-RO"/>
        </w:rPr>
        <w:t xml:space="preserve"> din proiect, </w:t>
      </w:r>
      <w:r w:rsidR="002709E5" w:rsidRPr="0087164B">
        <w:rPr>
          <w:rFonts w:ascii="Times New Roman" w:hAnsi="Times New Roman" w:cs="Times New Roman"/>
          <w:sz w:val="28"/>
          <w:szCs w:val="28"/>
          <w:lang w:val="ro-RO"/>
        </w:rPr>
        <w:t>poate fi caracteriza</w:t>
      </w:r>
      <w:r w:rsidR="004E675E">
        <w:rPr>
          <w:rFonts w:ascii="Times New Roman" w:hAnsi="Times New Roman" w:cs="Times New Roman"/>
          <w:sz w:val="28"/>
          <w:szCs w:val="28"/>
          <w:lang w:val="ro-RO"/>
        </w:rPr>
        <w:t xml:space="preserve">tă astfel: în primul </w:t>
      </w:r>
      <w:proofErr w:type="spellStart"/>
      <w:r w:rsidR="004E675E">
        <w:rPr>
          <w:rFonts w:ascii="Times New Roman" w:hAnsi="Times New Roman" w:cs="Times New Roman"/>
          <w:sz w:val="28"/>
          <w:szCs w:val="28"/>
          <w:lang w:val="ro-RO"/>
        </w:rPr>
        <w:t>rînd</w:t>
      </w:r>
      <w:proofErr w:type="spellEnd"/>
      <w:r w:rsidR="004E675E">
        <w:rPr>
          <w:rFonts w:ascii="Times New Roman" w:hAnsi="Times New Roman" w:cs="Times New Roman"/>
          <w:sz w:val="28"/>
          <w:szCs w:val="28"/>
          <w:lang w:val="ro-RO"/>
        </w:rPr>
        <w:t>, în re</w:t>
      </w:r>
      <w:r w:rsidR="002709E5" w:rsidRPr="0087164B">
        <w:rPr>
          <w:rFonts w:ascii="Times New Roman" w:hAnsi="Times New Roman" w:cs="Times New Roman"/>
          <w:sz w:val="28"/>
          <w:szCs w:val="28"/>
          <w:lang w:val="ro-RO"/>
        </w:rPr>
        <w:t xml:space="preserve">dacția în vigoare este sancționată </w:t>
      </w:r>
      <w:r w:rsidR="002962A6" w:rsidRPr="0087164B">
        <w:rPr>
          <w:rFonts w:ascii="Times New Roman" w:hAnsi="Times New Roman" w:cs="Times New Roman"/>
          <w:sz w:val="28"/>
          <w:szCs w:val="28"/>
          <w:lang w:val="ro-RO"/>
        </w:rPr>
        <w:t>injuria adusă în public sau mass –media și nicidecum prin intermediul unui sistem informatic. În al doilea rînd, această insultare</w:t>
      </w:r>
      <w:r w:rsidR="00FA3C87" w:rsidRPr="0087164B">
        <w:rPr>
          <w:rFonts w:ascii="Times New Roman" w:hAnsi="Times New Roman" w:cs="Times New Roman"/>
          <w:sz w:val="28"/>
          <w:szCs w:val="28"/>
          <w:lang w:val="ro-RO"/>
        </w:rPr>
        <w:t xml:space="preserve"> are la bază apartenența persoanei insultate la un anumit grup, la o anumită rasă, culoare, ascendență, religie, naționalitate etc., fapt pentru care, </w:t>
      </w:r>
      <w:r w:rsidR="0087164B" w:rsidRPr="0087164B">
        <w:rPr>
          <w:rFonts w:ascii="Times New Roman" w:hAnsi="Times New Roman" w:cs="Times New Roman"/>
          <w:sz w:val="28"/>
          <w:szCs w:val="28"/>
          <w:lang w:val="ro-RO"/>
        </w:rPr>
        <w:t>a</w:t>
      </w:r>
      <w:r w:rsidR="00FA3C87" w:rsidRPr="0087164B">
        <w:rPr>
          <w:rFonts w:ascii="Times New Roman" w:hAnsi="Times New Roman" w:cs="Times New Roman"/>
          <w:sz w:val="28"/>
          <w:szCs w:val="28"/>
          <w:lang w:val="ro-RO"/>
        </w:rPr>
        <w:t xml:space="preserve">stfel de acțiuni </w:t>
      </w:r>
      <w:r w:rsidR="0089540A">
        <w:rPr>
          <w:rFonts w:ascii="Times New Roman" w:hAnsi="Times New Roman" w:cs="Times New Roman"/>
          <w:sz w:val="28"/>
          <w:szCs w:val="28"/>
          <w:lang w:val="ro-RO"/>
        </w:rPr>
        <w:t xml:space="preserve">comise la ora actuală, </w:t>
      </w:r>
      <w:bookmarkStart w:id="0" w:name="_GoBack"/>
      <w:bookmarkEnd w:id="0"/>
      <w:r w:rsidR="00FA3C87" w:rsidRPr="0087164B">
        <w:rPr>
          <w:rFonts w:ascii="Times New Roman" w:hAnsi="Times New Roman" w:cs="Times New Roman"/>
          <w:sz w:val="28"/>
          <w:szCs w:val="28"/>
          <w:lang w:val="ro-RO"/>
        </w:rPr>
        <w:t xml:space="preserve">rămîn a fi nesancționate. </w:t>
      </w:r>
      <w:r w:rsidR="00F41AA6" w:rsidRPr="0087164B">
        <w:rPr>
          <w:rFonts w:ascii="Times New Roman" w:hAnsi="Times New Roman" w:cs="Times New Roman"/>
          <w:sz w:val="28"/>
          <w:szCs w:val="28"/>
          <w:lang w:val="ro-RO"/>
        </w:rPr>
        <w:t xml:space="preserve"> </w:t>
      </w:r>
    </w:p>
    <w:p w:rsidR="00EE6FEB" w:rsidRPr="0087164B" w:rsidRDefault="00EE6FEB" w:rsidP="00026174">
      <w:pPr>
        <w:ind w:firstLine="708"/>
        <w:jc w:val="both"/>
        <w:rPr>
          <w:rFonts w:ascii="Times New Roman" w:eastAsia="Times New Roman" w:hAnsi="Times New Roman" w:cs="Times New Roman"/>
          <w:sz w:val="28"/>
          <w:szCs w:val="28"/>
          <w:lang w:val="ro-MO"/>
        </w:rPr>
      </w:pPr>
      <w:r w:rsidRPr="0087164B">
        <w:rPr>
          <w:rFonts w:ascii="Times New Roman" w:eastAsia="Times New Roman" w:hAnsi="Times New Roman" w:cs="Times New Roman"/>
          <w:sz w:val="28"/>
          <w:szCs w:val="28"/>
          <w:lang w:val="ro-MO"/>
        </w:rPr>
        <w:t>Implementarea amendamentelor propuse nu implică cheltuieli financiare şi alocarea mijloacelor financiare suplimentare.</w:t>
      </w:r>
    </w:p>
    <w:p w:rsidR="004E675E" w:rsidRPr="00C8550B" w:rsidRDefault="004E675E" w:rsidP="00C8550B">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scopul asigurării securității informaționale, precum și a prevenirii și combaterii criminalității informaționale/incriminarea actelor de natură rasistă și xenofobă </w:t>
      </w:r>
      <w:proofErr w:type="spellStart"/>
      <w:r>
        <w:rPr>
          <w:rFonts w:ascii="Times New Roman" w:hAnsi="Times New Roman" w:cs="Times New Roman"/>
          <w:sz w:val="28"/>
          <w:szCs w:val="28"/>
          <w:lang w:val="ro-RO"/>
        </w:rPr>
        <w:t>săvîrșite</w:t>
      </w:r>
      <w:proofErr w:type="spellEnd"/>
      <w:r>
        <w:rPr>
          <w:rFonts w:ascii="Times New Roman" w:hAnsi="Times New Roman" w:cs="Times New Roman"/>
          <w:sz w:val="28"/>
          <w:szCs w:val="28"/>
          <w:lang w:val="ro-RO"/>
        </w:rPr>
        <w:t xml:space="preserve"> prin intermediul sistemelor informatice, se consideră oportună aprobarea proiectului </w:t>
      </w:r>
      <w:proofErr w:type="spellStart"/>
      <w:r w:rsidR="00C8550B">
        <w:rPr>
          <w:rFonts w:ascii="Times New Roman" w:hAnsi="Times New Roman" w:cs="Times New Roman"/>
          <w:sz w:val="28"/>
          <w:szCs w:val="28"/>
          <w:lang w:val="ro-RO"/>
        </w:rPr>
        <w:t>hotărîrii</w:t>
      </w:r>
      <w:proofErr w:type="spellEnd"/>
      <w:r w:rsidR="00C8550B">
        <w:rPr>
          <w:rFonts w:ascii="Times New Roman" w:hAnsi="Times New Roman" w:cs="Times New Roman"/>
          <w:sz w:val="28"/>
          <w:szCs w:val="28"/>
          <w:lang w:val="ro-RO"/>
        </w:rPr>
        <w:t xml:space="preserve"> Guvernului cu privire la aprobarea </w:t>
      </w:r>
      <w:r w:rsidR="00705ED9">
        <w:rPr>
          <w:rFonts w:ascii="Times New Roman" w:hAnsi="Times New Roman" w:cs="Times New Roman"/>
          <w:sz w:val="28"/>
          <w:szCs w:val="28"/>
          <w:lang w:val="ro-RO"/>
        </w:rPr>
        <w:t xml:space="preserve">proiectului </w:t>
      </w:r>
      <w:r>
        <w:rPr>
          <w:rFonts w:ascii="Times New Roman" w:hAnsi="Times New Roman" w:cs="Times New Roman"/>
          <w:sz w:val="28"/>
          <w:szCs w:val="28"/>
          <w:lang w:val="ro-RO"/>
        </w:rPr>
        <w:t xml:space="preserve">de lege </w:t>
      </w:r>
      <w:r>
        <w:rPr>
          <w:rFonts w:ascii="Times New Roman" w:hAnsi="Times New Roman" w:cs="Times New Roman"/>
          <w:sz w:val="28"/>
          <w:szCs w:val="28"/>
          <w:lang w:val="ro-MO"/>
        </w:rPr>
        <w:t xml:space="preserve">pentru </w:t>
      </w:r>
      <w:r w:rsidR="00026174">
        <w:rPr>
          <w:rFonts w:ascii="Times New Roman" w:hAnsi="Times New Roman" w:cs="Times New Roman"/>
          <w:sz w:val="28"/>
          <w:szCs w:val="28"/>
          <w:lang w:val="ro-MO"/>
        </w:rPr>
        <w:t xml:space="preserve">modificarea și completarea unor acte legislative. </w:t>
      </w:r>
    </w:p>
    <w:p w:rsidR="00EE6FEB" w:rsidRPr="0087164B" w:rsidRDefault="00EE6FEB" w:rsidP="00026174">
      <w:pPr>
        <w:jc w:val="both"/>
        <w:rPr>
          <w:rFonts w:ascii="Times New Roman" w:eastAsia="Times New Roman" w:hAnsi="Times New Roman" w:cs="Times New Roman"/>
          <w:sz w:val="28"/>
          <w:szCs w:val="28"/>
          <w:lang w:val="ro-MO"/>
        </w:rPr>
      </w:pPr>
    </w:p>
    <w:p w:rsidR="00EE6FEB" w:rsidRPr="0087164B" w:rsidRDefault="00EE6FEB" w:rsidP="00EE6FEB">
      <w:pPr>
        <w:spacing w:line="240" w:lineRule="auto"/>
        <w:jc w:val="both"/>
        <w:rPr>
          <w:rFonts w:ascii="Times New Roman" w:eastAsia="Times New Roman" w:hAnsi="Times New Roman" w:cs="Times New Roman"/>
          <w:sz w:val="28"/>
          <w:szCs w:val="28"/>
          <w:lang w:val="ro-MO"/>
        </w:rPr>
      </w:pPr>
    </w:p>
    <w:p w:rsidR="00EE6FEB" w:rsidRPr="0087164B" w:rsidRDefault="00EE6FEB" w:rsidP="00EE6FEB">
      <w:pPr>
        <w:spacing w:line="240" w:lineRule="auto"/>
        <w:jc w:val="center"/>
        <w:rPr>
          <w:rFonts w:ascii="Times New Roman" w:eastAsia="Times New Roman" w:hAnsi="Times New Roman" w:cs="Times New Roman"/>
          <w:b/>
          <w:sz w:val="28"/>
          <w:szCs w:val="28"/>
          <w:lang w:val="ro-MO"/>
        </w:rPr>
      </w:pPr>
      <w:r w:rsidRPr="0087164B">
        <w:rPr>
          <w:rFonts w:ascii="Times New Roman" w:eastAsia="Times New Roman" w:hAnsi="Times New Roman" w:cs="Times New Roman"/>
          <w:b/>
          <w:sz w:val="28"/>
          <w:szCs w:val="28"/>
          <w:lang w:val="ro-MO"/>
        </w:rPr>
        <w:t xml:space="preserve">Ministru                             </w:t>
      </w:r>
      <w:r w:rsidR="007F42B6">
        <w:rPr>
          <w:rFonts w:ascii="Times New Roman" w:eastAsia="Times New Roman" w:hAnsi="Times New Roman" w:cs="Times New Roman"/>
          <w:b/>
          <w:sz w:val="28"/>
          <w:szCs w:val="28"/>
          <w:lang w:val="ro-MO"/>
        </w:rPr>
        <w:t xml:space="preserve">                          </w:t>
      </w:r>
      <w:r w:rsidRPr="0087164B">
        <w:rPr>
          <w:rFonts w:ascii="Times New Roman" w:eastAsia="Times New Roman" w:hAnsi="Times New Roman" w:cs="Times New Roman"/>
          <w:b/>
          <w:sz w:val="28"/>
          <w:szCs w:val="28"/>
          <w:lang w:val="ro-MO"/>
        </w:rPr>
        <w:t xml:space="preserve">         </w:t>
      </w:r>
      <w:r w:rsidR="00026174">
        <w:rPr>
          <w:rFonts w:ascii="Times New Roman" w:eastAsia="Times New Roman" w:hAnsi="Times New Roman" w:cs="Times New Roman"/>
          <w:b/>
          <w:sz w:val="28"/>
          <w:szCs w:val="28"/>
          <w:lang w:val="ro-MO"/>
        </w:rPr>
        <w:t>Oleg BALAN</w:t>
      </w:r>
    </w:p>
    <w:p w:rsidR="00436C4C" w:rsidRPr="00C8550B" w:rsidRDefault="00436C4C" w:rsidP="00EE6FEB">
      <w:pPr>
        <w:spacing w:line="240" w:lineRule="auto"/>
        <w:jc w:val="both"/>
        <w:rPr>
          <w:lang w:val="en-US"/>
        </w:rPr>
      </w:pPr>
    </w:p>
    <w:sectPr w:rsidR="00436C4C" w:rsidRPr="00C8550B" w:rsidSect="007F42B6">
      <w:pgSz w:w="11906" w:h="16838"/>
      <w:pgMar w:top="851" w:right="746" w:bottom="117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48F4"/>
    <w:multiLevelType w:val="hybridMultilevel"/>
    <w:tmpl w:val="0764F5FE"/>
    <w:lvl w:ilvl="0" w:tplc="622A82A8">
      <w:start w:val="1"/>
      <w:numFmt w:val="lowerLett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C9A4765"/>
    <w:multiLevelType w:val="hybridMultilevel"/>
    <w:tmpl w:val="7A04804A"/>
    <w:lvl w:ilvl="0" w:tplc="C09CC2E6">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783A238A"/>
    <w:multiLevelType w:val="hybridMultilevel"/>
    <w:tmpl w:val="4D10DD0E"/>
    <w:lvl w:ilvl="0" w:tplc="BAAAC6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characterSpacingControl w:val="doNotCompress"/>
  <w:compat/>
  <w:rsids>
    <w:rsidRoot w:val="00AC6165"/>
    <w:rsid w:val="00000C6E"/>
    <w:rsid w:val="0000517C"/>
    <w:rsid w:val="00011555"/>
    <w:rsid w:val="0001234D"/>
    <w:rsid w:val="00013A79"/>
    <w:rsid w:val="00013BB9"/>
    <w:rsid w:val="00014A82"/>
    <w:rsid w:val="00020F7D"/>
    <w:rsid w:val="00025245"/>
    <w:rsid w:val="00026174"/>
    <w:rsid w:val="000261FA"/>
    <w:rsid w:val="00027B2D"/>
    <w:rsid w:val="00032005"/>
    <w:rsid w:val="00032A25"/>
    <w:rsid w:val="000332C4"/>
    <w:rsid w:val="00037913"/>
    <w:rsid w:val="00040A0A"/>
    <w:rsid w:val="00040B2D"/>
    <w:rsid w:val="000427CE"/>
    <w:rsid w:val="000479C0"/>
    <w:rsid w:val="00052DFC"/>
    <w:rsid w:val="00053508"/>
    <w:rsid w:val="00054719"/>
    <w:rsid w:val="00060F08"/>
    <w:rsid w:val="000633C2"/>
    <w:rsid w:val="00064C57"/>
    <w:rsid w:val="00066527"/>
    <w:rsid w:val="00067166"/>
    <w:rsid w:val="00067CAE"/>
    <w:rsid w:val="000763F5"/>
    <w:rsid w:val="00081388"/>
    <w:rsid w:val="00083A7D"/>
    <w:rsid w:val="00084635"/>
    <w:rsid w:val="00087A74"/>
    <w:rsid w:val="00092A21"/>
    <w:rsid w:val="00096BF6"/>
    <w:rsid w:val="000A0E39"/>
    <w:rsid w:val="000A6710"/>
    <w:rsid w:val="000B1AFB"/>
    <w:rsid w:val="000B2424"/>
    <w:rsid w:val="000B2BD9"/>
    <w:rsid w:val="000B58EB"/>
    <w:rsid w:val="000C0B82"/>
    <w:rsid w:val="000C1730"/>
    <w:rsid w:val="000C523A"/>
    <w:rsid w:val="000C646E"/>
    <w:rsid w:val="000C6B8F"/>
    <w:rsid w:val="000C6CA5"/>
    <w:rsid w:val="000C7261"/>
    <w:rsid w:val="000C7D1E"/>
    <w:rsid w:val="000D1707"/>
    <w:rsid w:val="000D1C4A"/>
    <w:rsid w:val="000D273D"/>
    <w:rsid w:val="000D2B4D"/>
    <w:rsid w:val="000D5C68"/>
    <w:rsid w:val="000D61A4"/>
    <w:rsid w:val="000D6E94"/>
    <w:rsid w:val="000E3E4C"/>
    <w:rsid w:val="000E42CC"/>
    <w:rsid w:val="000E66CD"/>
    <w:rsid w:val="000F3522"/>
    <w:rsid w:val="000F35D4"/>
    <w:rsid w:val="000F7F10"/>
    <w:rsid w:val="001008FE"/>
    <w:rsid w:val="00101AF5"/>
    <w:rsid w:val="00102AE9"/>
    <w:rsid w:val="00102E1A"/>
    <w:rsid w:val="00105A47"/>
    <w:rsid w:val="00107B8B"/>
    <w:rsid w:val="00112A5E"/>
    <w:rsid w:val="00115A91"/>
    <w:rsid w:val="001202C1"/>
    <w:rsid w:val="001202E1"/>
    <w:rsid w:val="00122F5C"/>
    <w:rsid w:val="001243FF"/>
    <w:rsid w:val="00133C71"/>
    <w:rsid w:val="00136484"/>
    <w:rsid w:val="001415A2"/>
    <w:rsid w:val="001502EB"/>
    <w:rsid w:val="00151DCC"/>
    <w:rsid w:val="00153412"/>
    <w:rsid w:val="00153EAB"/>
    <w:rsid w:val="001631F8"/>
    <w:rsid w:val="00163C85"/>
    <w:rsid w:val="00163CBD"/>
    <w:rsid w:val="00165A60"/>
    <w:rsid w:val="00173BCD"/>
    <w:rsid w:val="00175F0B"/>
    <w:rsid w:val="001766C2"/>
    <w:rsid w:val="00182E89"/>
    <w:rsid w:val="00183589"/>
    <w:rsid w:val="00184A87"/>
    <w:rsid w:val="001871B2"/>
    <w:rsid w:val="001916CC"/>
    <w:rsid w:val="0019281D"/>
    <w:rsid w:val="0019432D"/>
    <w:rsid w:val="00194B0A"/>
    <w:rsid w:val="001969B9"/>
    <w:rsid w:val="001A0962"/>
    <w:rsid w:val="001A352E"/>
    <w:rsid w:val="001A3600"/>
    <w:rsid w:val="001A6721"/>
    <w:rsid w:val="001B0D20"/>
    <w:rsid w:val="001B120E"/>
    <w:rsid w:val="001B38E1"/>
    <w:rsid w:val="001B7DC6"/>
    <w:rsid w:val="001B7E92"/>
    <w:rsid w:val="001C0563"/>
    <w:rsid w:val="001C4595"/>
    <w:rsid w:val="001C5D10"/>
    <w:rsid w:val="001D1722"/>
    <w:rsid w:val="001D26FD"/>
    <w:rsid w:val="001D3432"/>
    <w:rsid w:val="001D52EE"/>
    <w:rsid w:val="001D63FA"/>
    <w:rsid w:val="001D6F0E"/>
    <w:rsid w:val="001D72BC"/>
    <w:rsid w:val="001E00D3"/>
    <w:rsid w:val="001E072F"/>
    <w:rsid w:val="001E09BE"/>
    <w:rsid w:val="001E19B1"/>
    <w:rsid w:val="001E3E32"/>
    <w:rsid w:val="001E42D1"/>
    <w:rsid w:val="001E5EFE"/>
    <w:rsid w:val="001E660D"/>
    <w:rsid w:val="001F15FC"/>
    <w:rsid w:val="001F1D05"/>
    <w:rsid w:val="001F3CB3"/>
    <w:rsid w:val="001F4275"/>
    <w:rsid w:val="001F4BAD"/>
    <w:rsid w:val="001F5110"/>
    <w:rsid w:val="002002D3"/>
    <w:rsid w:val="00200BF0"/>
    <w:rsid w:val="00202B9F"/>
    <w:rsid w:val="00202C4C"/>
    <w:rsid w:val="0021155B"/>
    <w:rsid w:val="00211883"/>
    <w:rsid w:val="00211CC4"/>
    <w:rsid w:val="0021384D"/>
    <w:rsid w:val="00214329"/>
    <w:rsid w:val="00215E88"/>
    <w:rsid w:val="002163D2"/>
    <w:rsid w:val="0021678C"/>
    <w:rsid w:val="00216FAB"/>
    <w:rsid w:val="00220F25"/>
    <w:rsid w:val="002245D9"/>
    <w:rsid w:val="00226B6E"/>
    <w:rsid w:val="0022708C"/>
    <w:rsid w:val="0022735E"/>
    <w:rsid w:val="002306D6"/>
    <w:rsid w:val="00231029"/>
    <w:rsid w:val="002316D5"/>
    <w:rsid w:val="00232D07"/>
    <w:rsid w:val="0023371E"/>
    <w:rsid w:val="00236A15"/>
    <w:rsid w:val="00240983"/>
    <w:rsid w:val="00241517"/>
    <w:rsid w:val="002417DF"/>
    <w:rsid w:val="002424ED"/>
    <w:rsid w:val="0024718B"/>
    <w:rsid w:val="002478AF"/>
    <w:rsid w:val="00247BF9"/>
    <w:rsid w:val="00250FF0"/>
    <w:rsid w:val="00255A9E"/>
    <w:rsid w:val="00264FA3"/>
    <w:rsid w:val="00265288"/>
    <w:rsid w:val="002671D7"/>
    <w:rsid w:val="002709E5"/>
    <w:rsid w:val="00272E73"/>
    <w:rsid w:val="00281D88"/>
    <w:rsid w:val="00284B74"/>
    <w:rsid w:val="0028695E"/>
    <w:rsid w:val="002876F2"/>
    <w:rsid w:val="00291818"/>
    <w:rsid w:val="002962A6"/>
    <w:rsid w:val="00296894"/>
    <w:rsid w:val="002A0F4F"/>
    <w:rsid w:val="002A28C2"/>
    <w:rsid w:val="002A3ACE"/>
    <w:rsid w:val="002A3CA0"/>
    <w:rsid w:val="002A3E9E"/>
    <w:rsid w:val="002A4DFD"/>
    <w:rsid w:val="002A7606"/>
    <w:rsid w:val="002B00EF"/>
    <w:rsid w:val="002B0456"/>
    <w:rsid w:val="002B4557"/>
    <w:rsid w:val="002B5B29"/>
    <w:rsid w:val="002B62AB"/>
    <w:rsid w:val="002C0B42"/>
    <w:rsid w:val="002C2917"/>
    <w:rsid w:val="002C3C4F"/>
    <w:rsid w:val="002C5959"/>
    <w:rsid w:val="002D2730"/>
    <w:rsid w:val="002D2E7F"/>
    <w:rsid w:val="002D2F93"/>
    <w:rsid w:val="002D2FE3"/>
    <w:rsid w:val="002D31BB"/>
    <w:rsid w:val="002E3B47"/>
    <w:rsid w:val="002F06E5"/>
    <w:rsid w:val="002F252E"/>
    <w:rsid w:val="002F390B"/>
    <w:rsid w:val="002F705B"/>
    <w:rsid w:val="00303C65"/>
    <w:rsid w:val="00304DB9"/>
    <w:rsid w:val="00306279"/>
    <w:rsid w:val="003119C0"/>
    <w:rsid w:val="00316932"/>
    <w:rsid w:val="00324EEF"/>
    <w:rsid w:val="003271C4"/>
    <w:rsid w:val="003409B6"/>
    <w:rsid w:val="00341936"/>
    <w:rsid w:val="00345706"/>
    <w:rsid w:val="00345F6C"/>
    <w:rsid w:val="00350BBD"/>
    <w:rsid w:val="003514F9"/>
    <w:rsid w:val="00352B66"/>
    <w:rsid w:val="00356C5B"/>
    <w:rsid w:val="00357A11"/>
    <w:rsid w:val="00360864"/>
    <w:rsid w:val="00363CA3"/>
    <w:rsid w:val="00364F4E"/>
    <w:rsid w:val="00367B29"/>
    <w:rsid w:val="00370CCD"/>
    <w:rsid w:val="00374AC8"/>
    <w:rsid w:val="00380BD2"/>
    <w:rsid w:val="00380C72"/>
    <w:rsid w:val="00381F46"/>
    <w:rsid w:val="00382565"/>
    <w:rsid w:val="003829BE"/>
    <w:rsid w:val="00383ADF"/>
    <w:rsid w:val="00392EE1"/>
    <w:rsid w:val="003A4CEA"/>
    <w:rsid w:val="003A7B6B"/>
    <w:rsid w:val="003B2EAA"/>
    <w:rsid w:val="003B4F45"/>
    <w:rsid w:val="003B5F6C"/>
    <w:rsid w:val="003C3C98"/>
    <w:rsid w:val="003C59E1"/>
    <w:rsid w:val="003C5B05"/>
    <w:rsid w:val="003C6097"/>
    <w:rsid w:val="003D4173"/>
    <w:rsid w:val="003D5992"/>
    <w:rsid w:val="003E35FE"/>
    <w:rsid w:val="003E3B8B"/>
    <w:rsid w:val="003E468E"/>
    <w:rsid w:val="003E5F84"/>
    <w:rsid w:val="003E600B"/>
    <w:rsid w:val="003E6208"/>
    <w:rsid w:val="003F07D6"/>
    <w:rsid w:val="003F0B95"/>
    <w:rsid w:val="003F26D6"/>
    <w:rsid w:val="003F38EC"/>
    <w:rsid w:val="003F6811"/>
    <w:rsid w:val="00400186"/>
    <w:rsid w:val="00400C99"/>
    <w:rsid w:val="0040211B"/>
    <w:rsid w:val="00406482"/>
    <w:rsid w:val="0041339F"/>
    <w:rsid w:val="004148B0"/>
    <w:rsid w:val="00414981"/>
    <w:rsid w:val="00415B22"/>
    <w:rsid w:val="004252A2"/>
    <w:rsid w:val="00425BC1"/>
    <w:rsid w:val="00430C99"/>
    <w:rsid w:val="00430FD3"/>
    <w:rsid w:val="00436C4C"/>
    <w:rsid w:val="00440891"/>
    <w:rsid w:val="00440BC4"/>
    <w:rsid w:val="00441F4B"/>
    <w:rsid w:val="004427BD"/>
    <w:rsid w:val="0044430F"/>
    <w:rsid w:val="0044649F"/>
    <w:rsid w:val="00446F01"/>
    <w:rsid w:val="00447AA9"/>
    <w:rsid w:val="00451720"/>
    <w:rsid w:val="00452684"/>
    <w:rsid w:val="0045525E"/>
    <w:rsid w:val="004577B1"/>
    <w:rsid w:val="004579D7"/>
    <w:rsid w:val="004600AB"/>
    <w:rsid w:val="004618AF"/>
    <w:rsid w:val="0046228B"/>
    <w:rsid w:val="004631D7"/>
    <w:rsid w:val="004707E3"/>
    <w:rsid w:val="00472D7C"/>
    <w:rsid w:val="004740E3"/>
    <w:rsid w:val="00476D64"/>
    <w:rsid w:val="0048223F"/>
    <w:rsid w:val="00484454"/>
    <w:rsid w:val="004860E2"/>
    <w:rsid w:val="00486E25"/>
    <w:rsid w:val="00487BA0"/>
    <w:rsid w:val="0049136E"/>
    <w:rsid w:val="004970BF"/>
    <w:rsid w:val="00497254"/>
    <w:rsid w:val="00497CAA"/>
    <w:rsid w:val="004A1ED3"/>
    <w:rsid w:val="004A306C"/>
    <w:rsid w:val="004A37F5"/>
    <w:rsid w:val="004A5066"/>
    <w:rsid w:val="004A5FE0"/>
    <w:rsid w:val="004B060D"/>
    <w:rsid w:val="004B0D1A"/>
    <w:rsid w:val="004B353A"/>
    <w:rsid w:val="004B472A"/>
    <w:rsid w:val="004B4951"/>
    <w:rsid w:val="004B65E9"/>
    <w:rsid w:val="004B7825"/>
    <w:rsid w:val="004C17E4"/>
    <w:rsid w:val="004C1966"/>
    <w:rsid w:val="004C313C"/>
    <w:rsid w:val="004C3411"/>
    <w:rsid w:val="004C41E4"/>
    <w:rsid w:val="004C577F"/>
    <w:rsid w:val="004C7DE8"/>
    <w:rsid w:val="004D032B"/>
    <w:rsid w:val="004D5C07"/>
    <w:rsid w:val="004D63C1"/>
    <w:rsid w:val="004E4F56"/>
    <w:rsid w:val="004E54C8"/>
    <w:rsid w:val="004E648C"/>
    <w:rsid w:val="004E675E"/>
    <w:rsid w:val="004F2765"/>
    <w:rsid w:val="004F3383"/>
    <w:rsid w:val="004F4BC7"/>
    <w:rsid w:val="004F5554"/>
    <w:rsid w:val="004F5AF9"/>
    <w:rsid w:val="004F6A21"/>
    <w:rsid w:val="00501091"/>
    <w:rsid w:val="0050176F"/>
    <w:rsid w:val="005037C0"/>
    <w:rsid w:val="005061B5"/>
    <w:rsid w:val="005078D8"/>
    <w:rsid w:val="0051512D"/>
    <w:rsid w:val="00515F9A"/>
    <w:rsid w:val="0052292F"/>
    <w:rsid w:val="005238F2"/>
    <w:rsid w:val="005243C3"/>
    <w:rsid w:val="00524C81"/>
    <w:rsid w:val="005307CB"/>
    <w:rsid w:val="00530B73"/>
    <w:rsid w:val="005340B0"/>
    <w:rsid w:val="005341B9"/>
    <w:rsid w:val="0053421C"/>
    <w:rsid w:val="005421A5"/>
    <w:rsid w:val="00551CE5"/>
    <w:rsid w:val="005523D0"/>
    <w:rsid w:val="005542CB"/>
    <w:rsid w:val="00563309"/>
    <w:rsid w:val="00564B6C"/>
    <w:rsid w:val="00567B54"/>
    <w:rsid w:val="00567D46"/>
    <w:rsid w:val="00570A3C"/>
    <w:rsid w:val="00570DC9"/>
    <w:rsid w:val="005730DB"/>
    <w:rsid w:val="005803CD"/>
    <w:rsid w:val="00582D44"/>
    <w:rsid w:val="005854C3"/>
    <w:rsid w:val="005860E0"/>
    <w:rsid w:val="005907C6"/>
    <w:rsid w:val="005958E8"/>
    <w:rsid w:val="00596FD8"/>
    <w:rsid w:val="005A5CC2"/>
    <w:rsid w:val="005A7903"/>
    <w:rsid w:val="005B0B39"/>
    <w:rsid w:val="005B16DD"/>
    <w:rsid w:val="005B1BDB"/>
    <w:rsid w:val="005B6561"/>
    <w:rsid w:val="005C5077"/>
    <w:rsid w:val="005C7511"/>
    <w:rsid w:val="005C7E6D"/>
    <w:rsid w:val="005D130D"/>
    <w:rsid w:val="005D2765"/>
    <w:rsid w:val="005D3368"/>
    <w:rsid w:val="005D682D"/>
    <w:rsid w:val="005D6884"/>
    <w:rsid w:val="005E14C2"/>
    <w:rsid w:val="005E2EB3"/>
    <w:rsid w:val="005E5B33"/>
    <w:rsid w:val="005F1DD4"/>
    <w:rsid w:val="0060040E"/>
    <w:rsid w:val="006036F1"/>
    <w:rsid w:val="006056CB"/>
    <w:rsid w:val="006223CA"/>
    <w:rsid w:val="00622BD5"/>
    <w:rsid w:val="00623F4C"/>
    <w:rsid w:val="0062430B"/>
    <w:rsid w:val="0062677E"/>
    <w:rsid w:val="00631EBE"/>
    <w:rsid w:val="00633603"/>
    <w:rsid w:val="00635D79"/>
    <w:rsid w:val="006363EF"/>
    <w:rsid w:val="00641363"/>
    <w:rsid w:val="00642154"/>
    <w:rsid w:val="006428EC"/>
    <w:rsid w:val="00644E38"/>
    <w:rsid w:val="006454AC"/>
    <w:rsid w:val="00646373"/>
    <w:rsid w:val="00651417"/>
    <w:rsid w:val="00651F6B"/>
    <w:rsid w:val="006545E8"/>
    <w:rsid w:val="00654B0E"/>
    <w:rsid w:val="0065534A"/>
    <w:rsid w:val="00656DFA"/>
    <w:rsid w:val="00660715"/>
    <w:rsid w:val="00660D8E"/>
    <w:rsid w:val="0066630D"/>
    <w:rsid w:val="006666EF"/>
    <w:rsid w:val="00667C11"/>
    <w:rsid w:val="00667C47"/>
    <w:rsid w:val="0067055D"/>
    <w:rsid w:val="006732D7"/>
    <w:rsid w:val="00677C30"/>
    <w:rsid w:val="00681A78"/>
    <w:rsid w:val="00683FE1"/>
    <w:rsid w:val="006900A4"/>
    <w:rsid w:val="006900EA"/>
    <w:rsid w:val="006917C7"/>
    <w:rsid w:val="00691C2B"/>
    <w:rsid w:val="0069250E"/>
    <w:rsid w:val="006A4D31"/>
    <w:rsid w:val="006A60B2"/>
    <w:rsid w:val="006A66E5"/>
    <w:rsid w:val="006B0141"/>
    <w:rsid w:val="006B64BA"/>
    <w:rsid w:val="006C315D"/>
    <w:rsid w:val="006C70D9"/>
    <w:rsid w:val="006D11F0"/>
    <w:rsid w:val="006E0016"/>
    <w:rsid w:val="006E072A"/>
    <w:rsid w:val="006E099E"/>
    <w:rsid w:val="006E3FFC"/>
    <w:rsid w:val="006E5B8F"/>
    <w:rsid w:val="006E5D38"/>
    <w:rsid w:val="006F2F5D"/>
    <w:rsid w:val="006F3313"/>
    <w:rsid w:val="006F6908"/>
    <w:rsid w:val="00705ED9"/>
    <w:rsid w:val="007068F9"/>
    <w:rsid w:val="00712C3F"/>
    <w:rsid w:val="00714392"/>
    <w:rsid w:val="007168AC"/>
    <w:rsid w:val="00720471"/>
    <w:rsid w:val="00723764"/>
    <w:rsid w:val="00726253"/>
    <w:rsid w:val="007264D7"/>
    <w:rsid w:val="00727E6E"/>
    <w:rsid w:val="00732ADD"/>
    <w:rsid w:val="007445E7"/>
    <w:rsid w:val="00746B50"/>
    <w:rsid w:val="00751C6C"/>
    <w:rsid w:val="00753396"/>
    <w:rsid w:val="00755600"/>
    <w:rsid w:val="007570F3"/>
    <w:rsid w:val="007573CA"/>
    <w:rsid w:val="00763251"/>
    <w:rsid w:val="00770850"/>
    <w:rsid w:val="007730F9"/>
    <w:rsid w:val="00775D91"/>
    <w:rsid w:val="0078492C"/>
    <w:rsid w:val="007860FD"/>
    <w:rsid w:val="0078713B"/>
    <w:rsid w:val="00787148"/>
    <w:rsid w:val="007918FF"/>
    <w:rsid w:val="007947F5"/>
    <w:rsid w:val="007A39CC"/>
    <w:rsid w:val="007A3B75"/>
    <w:rsid w:val="007A61D3"/>
    <w:rsid w:val="007A6839"/>
    <w:rsid w:val="007B090A"/>
    <w:rsid w:val="007C35AC"/>
    <w:rsid w:val="007C60BE"/>
    <w:rsid w:val="007C634C"/>
    <w:rsid w:val="007C6C85"/>
    <w:rsid w:val="007D0F48"/>
    <w:rsid w:val="007D31A0"/>
    <w:rsid w:val="007D3FD4"/>
    <w:rsid w:val="007D45D1"/>
    <w:rsid w:val="007D56B3"/>
    <w:rsid w:val="007D56EC"/>
    <w:rsid w:val="007D7202"/>
    <w:rsid w:val="007D731B"/>
    <w:rsid w:val="007D78CF"/>
    <w:rsid w:val="007D7C7C"/>
    <w:rsid w:val="007E115A"/>
    <w:rsid w:val="007E1714"/>
    <w:rsid w:val="007E378F"/>
    <w:rsid w:val="007E3CC7"/>
    <w:rsid w:val="007E4322"/>
    <w:rsid w:val="007E7BB2"/>
    <w:rsid w:val="007F2651"/>
    <w:rsid w:val="007F4125"/>
    <w:rsid w:val="007F42B6"/>
    <w:rsid w:val="007F5A90"/>
    <w:rsid w:val="007F722A"/>
    <w:rsid w:val="00801075"/>
    <w:rsid w:val="00801234"/>
    <w:rsid w:val="00807516"/>
    <w:rsid w:val="00811F3F"/>
    <w:rsid w:val="008123DE"/>
    <w:rsid w:val="00813318"/>
    <w:rsid w:val="008133D1"/>
    <w:rsid w:val="008158B6"/>
    <w:rsid w:val="00820DFF"/>
    <w:rsid w:val="0082105D"/>
    <w:rsid w:val="0082203B"/>
    <w:rsid w:val="00824AFE"/>
    <w:rsid w:val="00831F38"/>
    <w:rsid w:val="00833447"/>
    <w:rsid w:val="00834A3A"/>
    <w:rsid w:val="0084007A"/>
    <w:rsid w:val="008418C1"/>
    <w:rsid w:val="00843B66"/>
    <w:rsid w:val="008445A9"/>
    <w:rsid w:val="008465BC"/>
    <w:rsid w:val="00855122"/>
    <w:rsid w:val="00863405"/>
    <w:rsid w:val="0086521C"/>
    <w:rsid w:val="00867472"/>
    <w:rsid w:val="00870091"/>
    <w:rsid w:val="0087125B"/>
    <w:rsid w:val="0087164B"/>
    <w:rsid w:val="0087355B"/>
    <w:rsid w:val="0087360A"/>
    <w:rsid w:val="00875739"/>
    <w:rsid w:val="00875ABE"/>
    <w:rsid w:val="008872FF"/>
    <w:rsid w:val="0089097E"/>
    <w:rsid w:val="008917B8"/>
    <w:rsid w:val="00891D31"/>
    <w:rsid w:val="0089540A"/>
    <w:rsid w:val="00897671"/>
    <w:rsid w:val="008A0F81"/>
    <w:rsid w:val="008A2809"/>
    <w:rsid w:val="008A4E34"/>
    <w:rsid w:val="008A6981"/>
    <w:rsid w:val="008A77CD"/>
    <w:rsid w:val="008B10E4"/>
    <w:rsid w:val="008B2671"/>
    <w:rsid w:val="008B2FAA"/>
    <w:rsid w:val="008B39D2"/>
    <w:rsid w:val="008B44A7"/>
    <w:rsid w:val="008B51DE"/>
    <w:rsid w:val="008C1083"/>
    <w:rsid w:val="008C179D"/>
    <w:rsid w:val="008C1F0F"/>
    <w:rsid w:val="008C2800"/>
    <w:rsid w:val="008C3B30"/>
    <w:rsid w:val="008C7E2F"/>
    <w:rsid w:val="008D157E"/>
    <w:rsid w:val="008D15ED"/>
    <w:rsid w:val="008D20EB"/>
    <w:rsid w:val="008D3BCA"/>
    <w:rsid w:val="008D590D"/>
    <w:rsid w:val="008E06CF"/>
    <w:rsid w:val="008E300F"/>
    <w:rsid w:val="008E3708"/>
    <w:rsid w:val="008E3AF5"/>
    <w:rsid w:val="008E3BC0"/>
    <w:rsid w:val="008F09C7"/>
    <w:rsid w:val="008F2219"/>
    <w:rsid w:val="008F5723"/>
    <w:rsid w:val="0090055C"/>
    <w:rsid w:val="00901490"/>
    <w:rsid w:val="009015C5"/>
    <w:rsid w:val="00901F4B"/>
    <w:rsid w:val="009020AD"/>
    <w:rsid w:val="00902341"/>
    <w:rsid w:val="0090255E"/>
    <w:rsid w:val="00911B20"/>
    <w:rsid w:val="00914289"/>
    <w:rsid w:val="00916C26"/>
    <w:rsid w:val="0092165B"/>
    <w:rsid w:val="00924E38"/>
    <w:rsid w:val="00925BB0"/>
    <w:rsid w:val="00927E11"/>
    <w:rsid w:val="00930AB4"/>
    <w:rsid w:val="0093153E"/>
    <w:rsid w:val="009326D9"/>
    <w:rsid w:val="009440BE"/>
    <w:rsid w:val="009444CC"/>
    <w:rsid w:val="00944D56"/>
    <w:rsid w:val="00951F4C"/>
    <w:rsid w:val="00955A44"/>
    <w:rsid w:val="00957ED7"/>
    <w:rsid w:val="00960B8C"/>
    <w:rsid w:val="009611AA"/>
    <w:rsid w:val="00964CC7"/>
    <w:rsid w:val="00965DAF"/>
    <w:rsid w:val="0097135F"/>
    <w:rsid w:val="009717C4"/>
    <w:rsid w:val="00972BA4"/>
    <w:rsid w:val="009833AB"/>
    <w:rsid w:val="00983688"/>
    <w:rsid w:val="00983831"/>
    <w:rsid w:val="00984072"/>
    <w:rsid w:val="0098573B"/>
    <w:rsid w:val="009A41F4"/>
    <w:rsid w:val="009A4C95"/>
    <w:rsid w:val="009A4F20"/>
    <w:rsid w:val="009A6CED"/>
    <w:rsid w:val="009A7071"/>
    <w:rsid w:val="009A7ECD"/>
    <w:rsid w:val="009B0518"/>
    <w:rsid w:val="009B2BA9"/>
    <w:rsid w:val="009B5CA6"/>
    <w:rsid w:val="009B65E4"/>
    <w:rsid w:val="009B6A0B"/>
    <w:rsid w:val="009C5B3E"/>
    <w:rsid w:val="009C71FF"/>
    <w:rsid w:val="009D6F6A"/>
    <w:rsid w:val="009D7692"/>
    <w:rsid w:val="009E04CD"/>
    <w:rsid w:val="009E0CA8"/>
    <w:rsid w:val="009E4A00"/>
    <w:rsid w:val="009E4CED"/>
    <w:rsid w:val="009F0FE4"/>
    <w:rsid w:val="009F1BEA"/>
    <w:rsid w:val="009F358E"/>
    <w:rsid w:val="00A00A90"/>
    <w:rsid w:val="00A00EDA"/>
    <w:rsid w:val="00A05C36"/>
    <w:rsid w:val="00A07B80"/>
    <w:rsid w:val="00A1406E"/>
    <w:rsid w:val="00A1426D"/>
    <w:rsid w:val="00A1753D"/>
    <w:rsid w:val="00A17753"/>
    <w:rsid w:val="00A232ED"/>
    <w:rsid w:val="00A31677"/>
    <w:rsid w:val="00A32A04"/>
    <w:rsid w:val="00A34752"/>
    <w:rsid w:val="00A36A65"/>
    <w:rsid w:val="00A41B40"/>
    <w:rsid w:val="00A42ED9"/>
    <w:rsid w:val="00A45B3A"/>
    <w:rsid w:val="00A53340"/>
    <w:rsid w:val="00A57773"/>
    <w:rsid w:val="00A621E9"/>
    <w:rsid w:val="00A64694"/>
    <w:rsid w:val="00A67879"/>
    <w:rsid w:val="00A71A47"/>
    <w:rsid w:val="00A72FAE"/>
    <w:rsid w:val="00A81C89"/>
    <w:rsid w:val="00A829EF"/>
    <w:rsid w:val="00A8396E"/>
    <w:rsid w:val="00A83D47"/>
    <w:rsid w:val="00A85AF3"/>
    <w:rsid w:val="00A91536"/>
    <w:rsid w:val="00A9162B"/>
    <w:rsid w:val="00A91723"/>
    <w:rsid w:val="00A91F34"/>
    <w:rsid w:val="00A94B22"/>
    <w:rsid w:val="00A96870"/>
    <w:rsid w:val="00AA2E79"/>
    <w:rsid w:val="00AA524F"/>
    <w:rsid w:val="00AA60AD"/>
    <w:rsid w:val="00AB5B26"/>
    <w:rsid w:val="00AB7D8A"/>
    <w:rsid w:val="00AC07F8"/>
    <w:rsid w:val="00AC1969"/>
    <w:rsid w:val="00AC260E"/>
    <w:rsid w:val="00AC468B"/>
    <w:rsid w:val="00AC6165"/>
    <w:rsid w:val="00AC6D06"/>
    <w:rsid w:val="00AE0BE8"/>
    <w:rsid w:val="00AE24E3"/>
    <w:rsid w:val="00AE2A46"/>
    <w:rsid w:val="00AE58B5"/>
    <w:rsid w:val="00AF0200"/>
    <w:rsid w:val="00AF167D"/>
    <w:rsid w:val="00AF16AC"/>
    <w:rsid w:val="00AF1886"/>
    <w:rsid w:val="00AF47BD"/>
    <w:rsid w:val="00AF713B"/>
    <w:rsid w:val="00B039CC"/>
    <w:rsid w:val="00B04C92"/>
    <w:rsid w:val="00B05A4C"/>
    <w:rsid w:val="00B06720"/>
    <w:rsid w:val="00B07A09"/>
    <w:rsid w:val="00B07FB7"/>
    <w:rsid w:val="00B12295"/>
    <w:rsid w:val="00B12A27"/>
    <w:rsid w:val="00B15B26"/>
    <w:rsid w:val="00B31089"/>
    <w:rsid w:val="00B33155"/>
    <w:rsid w:val="00B34B11"/>
    <w:rsid w:val="00B352A4"/>
    <w:rsid w:val="00B35A07"/>
    <w:rsid w:val="00B37B10"/>
    <w:rsid w:val="00B414A9"/>
    <w:rsid w:val="00B42220"/>
    <w:rsid w:val="00B432AA"/>
    <w:rsid w:val="00B4595E"/>
    <w:rsid w:val="00B465D8"/>
    <w:rsid w:val="00B509D4"/>
    <w:rsid w:val="00B523AE"/>
    <w:rsid w:val="00B527D4"/>
    <w:rsid w:val="00B60776"/>
    <w:rsid w:val="00B608C6"/>
    <w:rsid w:val="00B623F1"/>
    <w:rsid w:val="00B645AE"/>
    <w:rsid w:val="00B676A5"/>
    <w:rsid w:val="00B70124"/>
    <w:rsid w:val="00B70E95"/>
    <w:rsid w:val="00B73C97"/>
    <w:rsid w:val="00B74912"/>
    <w:rsid w:val="00B76ECE"/>
    <w:rsid w:val="00B8015B"/>
    <w:rsid w:val="00B837EB"/>
    <w:rsid w:val="00B84F42"/>
    <w:rsid w:val="00B86235"/>
    <w:rsid w:val="00B903DD"/>
    <w:rsid w:val="00B944CB"/>
    <w:rsid w:val="00B97DF7"/>
    <w:rsid w:val="00BA03FF"/>
    <w:rsid w:val="00BA1499"/>
    <w:rsid w:val="00BA3AF9"/>
    <w:rsid w:val="00BA3B62"/>
    <w:rsid w:val="00BB4DD0"/>
    <w:rsid w:val="00BB5EFC"/>
    <w:rsid w:val="00BB6446"/>
    <w:rsid w:val="00BC0F38"/>
    <w:rsid w:val="00BD09C6"/>
    <w:rsid w:val="00BD0ED5"/>
    <w:rsid w:val="00BD4200"/>
    <w:rsid w:val="00BD42EA"/>
    <w:rsid w:val="00BD4392"/>
    <w:rsid w:val="00BD529C"/>
    <w:rsid w:val="00BD5C57"/>
    <w:rsid w:val="00BE0BF7"/>
    <w:rsid w:val="00BE77FE"/>
    <w:rsid w:val="00BE7965"/>
    <w:rsid w:val="00C00832"/>
    <w:rsid w:val="00C03D86"/>
    <w:rsid w:val="00C064C3"/>
    <w:rsid w:val="00C12396"/>
    <w:rsid w:val="00C175F0"/>
    <w:rsid w:val="00C23C42"/>
    <w:rsid w:val="00C242F3"/>
    <w:rsid w:val="00C33A2F"/>
    <w:rsid w:val="00C376A7"/>
    <w:rsid w:val="00C37975"/>
    <w:rsid w:val="00C418D4"/>
    <w:rsid w:val="00C429C5"/>
    <w:rsid w:val="00C45850"/>
    <w:rsid w:val="00C467A6"/>
    <w:rsid w:val="00C55EDB"/>
    <w:rsid w:val="00C562D4"/>
    <w:rsid w:val="00C563BB"/>
    <w:rsid w:val="00C6107A"/>
    <w:rsid w:val="00C629E7"/>
    <w:rsid w:val="00C64894"/>
    <w:rsid w:val="00C67714"/>
    <w:rsid w:val="00C71FB0"/>
    <w:rsid w:val="00C7270A"/>
    <w:rsid w:val="00C72932"/>
    <w:rsid w:val="00C72CF7"/>
    <w:rsid w:val="00C76F35"/>
    <w:rsid w:val="00C7728E"/>
    <w:rsid w:val="00C819ED"/>
    <w:rsid w:val="00C827D9"/>
    <w:rsid w:val="00C82F41"/>
    <w:rsid w:val="00C8550B"/>
    <w:rsid w:val="00C9183F"/>
    <w:rsid w:val="00C9193C"/>
    <w:rsid w:val="00C9496A"/>
    <w:rsid w:val="00C94FA1"/>
    <w:rsid w:val="00C952D8"/>
    <w:rsid w:val="00C95385"/>
    <w:rsid w:val="00C95A95"/>
    <w:rsid w:val="00CA36DF"/>
    <w:rsid w:val="00CB0980"/>
    <w:rsid w:val="00CB1284"/>
    <w:rsid w:val="00CB45E8"/>
    <w:rsid w:val="00CB65E0"/>
    <w:rsid w:val="00CC0ACB"/>
    <w:rsid w:val="00CC45A0"/>
    <w:rsid w:val="00CC6A1F"/>
    <w:rsid w:val="00CD05B6"/>
    <w:rsid w:val="00CD7191"/>
    <w:rsid w:val="00CF1571"/>
    <w:rsid w:val="00CF2DB3"/>
    <w:rsid w:val="00CF4327"/>
    <w:rsid w:val="00D00ECD"/>
    <w:rsid w:val="00D06223"/>
    <w:rsid w:val="00D0701A"/>
    <w:rsid w:val="00D10471"/>
    <w:rsid w:val="00D108F1"/>
    <w:rsid w:val="00D14421"/>
    <w:rsid w:val="00D161C4"/>
    <w:rsid w:val="00D201DA"/>
    <w:rsid w:val="00D20E7B"/>
    <w:rsid w:val="00D212BA"/>
    <w:rsid w:val="00D2148B"/>
    <w:rsid w:val="00D27EBB"/>
    <w:rsid w:val="00D315F6"/>
    <w:rsid w:val="00D37BCB"/>
    <w:rsid w:val="00D43334"/>
    <w:rsid w:val="00D44924"/>
    <w:rsid w:val="00D53021"/>
    <w:rsid w:val="00D53B97"/>
    <w:rsid w:val="00D57769"/>
    <w:rsid w:val="00D60F8F"/>
    <w:rsid w:val="00D61D25"/>
    <w:rsid w:val="00D648C9"/>
    <w:rsid w:val="00D655AA"/>
    <w:rsid w:val="00D6623A"/>
    <w:rsid w:val="00D73DD0"/>
    <w:rsid w:val="00D75FBC"/>
    <w:rsid w:val="00D8159D"/>
    <w:rsid w:val="00D829E6"/>
    <w:rsid w:val="00D84014"/>
    <w:rsid w:val="00D859ED"/>
    <w:rsid w:val="00D8641D"/>
    <w:rsid w:val="00D928D5"/>
    <w:rsid w:val="00D92BBA"/>
    <w:rsid w:val="00DA110B"/>
    <w:rsid w:val="00DA3C23"/>
    <w:rsid w:val="00DA5072"/>
    <w:rsid w:val="00DB0269"/>
    <w:rsid w:val="00DB0557"/>
    <w:rsid w:val="00DB11D2"/>
    <w:rsid w:val="00DB2C72"/>
    <w:rsid w:val="00DB341E"/>
    <w:rsid w:val="00DB4F53"/>
    <w:rsid w:val="00DC3F0A"/>
    <w:rsid w:val="00DC5E1E"/>
    <w:rsid w:val="00DC5EC0"/>
    <w:rsid w:val="00DD0812"/>
    <w:rsid w:val="00DD1D24"/>
    <w:rsid w:val="00DD3D5F"/>
    <w:rsid w:val="00DE08FF"/>
    <w:rsid w:val="00DE1AEF"/>
    <w:rsid w:val="00DE2CC0"/>
    <w:rsid w:val="00DE409D"/>
    <w:rsid w:val="00DE4FD4"/>
    <w:rsid w:val="00DF35A1"/>
    <w:rsid w:val="00E01209"/>
    <w:rsid w:val="00E03552"/>
    <w:rsid w:val="00E0665D"/>
    <w:rsid w:val="00E0693F"/>
    <w:rsid w:val="00E141FC"/>
    <w:rsid w:val="00E15D48"/>
    <w:rsid w:val="00E21401"/>
    <w:rsid w:val="00E222CF"/>
    <w:rsid w:val="00E22E92"/>
    <w:rsid w:val="00E248B4"/>
    <w:rsid w:val="00E25841"/>
    <w:rsid w:val="00E2602D"/>
    <w:rsid w:val="00E27AC7"/>
    <w:rsid w:val="00E44187"/>
    <w:rsid w:val="00E4481D"/>
    <w:rsid w:val="00E45F73"/>
    <w:rsid w:val="00E47332"/>
    <w:rsid w:val="00E5206C"/>
    <w:rsid w:val="00E53346"/>
    <w:rsid w:val="00E57B82"/>
    <w:rsid w:val="00E61A7B"/>
    <w:rsid w:val="00E6232A"/>
    <w:rsid w:val="00E65EA8"/>
    <w:rsid w:val="00E7588C"/>
    <w:rsid w:val="00E820A8"/>
    <w:rsid w:val="00E8230F"/>
    <w:rsid w:val="00E823BC"/>
    <w:rsid w:val="00E82586"/>
    <w:rsid w:val="00E82C36"/>
    <w:rsid w:val="00E834B3"/>
    <w:rsid w:val="00E848B8"/>
    <w:rsid w:val="00E85838"/>
    <w:rsid w:val="00E86026"/>
    <w:rsid w:val="00E877A7"/>
    <w:rsid w:val="00E91423"/>
    <w:rsid w:val="00E91E68"/>
    <w:rsid w:val="00E92756"/>
    <w:rsid w:val="00E954E0"/>
    <w:rsid w:val="00E95EDD"/>
    <w:rsid w:val="00E961A6"/>
    <w:rsid w:val="00E963B1"/>
    <w:rsid w:val="00EA5BCB"/>
    <w:rsid w:val="00EA7971"/>
    <w:rsid w:val="00EB0DDD"/>
    <w:rsid w:val="00EB16B0"/>
    <w:rsid w:val="00EB18B8"/>
    <w:rsid w:val="00EB1B3A"/>
    <w:rsid w:val="00EB5EC8"/>
    <w:rsid w:val="00EB7C2A"/>
    <w:rsid w:val="00EC123E"/>
    <w:rsid w:val="00EC1F4B"/>
    <w:rsid w:val="00EC2330"/>
    <w:rsid w:val="00EC542E"/>
    <w:rsid w:val="00EC646E"/>
    <w:rsid w:val="00EC6C0A"/>
    <w:rsid w:val="00EC6E49"/>
    <w:rsid w:val="00ED2B54"/>
    <w:rsid w:val="00ED5285"/>
    <w:rsid w:val="00ED7D78"/>
    <w:rsid w:val="00EE37FC"/>
    <w:rsid w:val="00EE6AFC"/>
    <w:rsid w:val="00EE6FEB"/>
    <w:rsid w:val="00EE74E3"/>
    <w:rsid w:val="00EF044A"/>
    <w:rsid w:val="00EF287C"/>
    <w:rsid w:val="00EF6451"/>
    <w:rsid w:val="00F02034"/>
    <w:rsid w:val="00F022AF"/>
    <w:rsid w:val="00F063D2"/>
    <w:rsid w:val="00F07B61"/>
    <w:rsid w:val="00F1123A"/>
    <w:rsid w:val="00F12D75"/>
    <w:rsid w:val="00F13D7C"/>
    <w:rsid w:val="00F14D46"/>
    <w:rsid w:val="00F150BD"/>
    <w:rsid w:val="00F174AE"/>
    <w:rsid w:val="00F17845"/>
    <w:rsid w:val="00F20ACA"/>
    <w:rsid w:val="00F23CA3"/>
    <w:rsid w:val="00F2427A"/>
    <w:rsid w:val="00F265F1"/>
    <w:rsid w:val="00F26C03"/>
    <w:rsid w:val="00F2795B"/>
    <w:rsid w:val="00F27CD1"/>
    <w:rsid w:val="00F3055A"/>
    <w:rsid w:val="00F30DFA"/>
    <w:rsid w:val="00F33098"/>
    <w:rsid w:val="00F34A77"/>
    <w:rsid w:val="00F35100"/>
    <w:rsid w:val="00F37007"/>
    <w:rsid w:val="00F41AA6"/>
    <w:rsid w:val="00F428A3"/>
    <w:rsid w:val="00F45D23"/>
    <w:rsid w:val="00F465CA"/>
    <w:rsid w:val="00F51B89"/>
    <w:rsid w:val="00F52382"/>
    <w:rsid w:val="00F5350D"/>
    <w:rsid w:val="00F535F7"/>
    <w:rsid w:val="00F547E5"/>
    <w:rsid w:val="00F60242"/>
    <w:rsid w:val="00F62D45"/>
    <w:rsid w:val="00F6330A"/>
    <w:rsid w:val="00F65CD7"/>
    <w:rsid w:val="00F6601D"/>
    <w:rsid w:val="00F70193"/>
    <w:rsid w:val="00F7065C"/>
    <w:rsid w:val="00F729AD"/>
    <w:rsid w:val="00F73E0E"/>
    <w:rsid w:val="00F7472D"/>
    <w:rsid w:val="00F75CCB"/>
    <w:rsid w:val="00F75F87"/>
    <w:rsid w:val="00F7706C"/>
    <w:rsid w:val="00F773EF"/>
    <w:rsid w:val="00F80035"/>
    <w:rsid w:val="00F829AF"/>
    <w:rsid w:val="00F839AF"/>
    <w:rsid w:val="00F869AB"/>
    <w:rsid w:val="00F973FD"/>
    <w:rsid w:val="00FA0822"/>
    <w:rsid w:val="00FA3C87"/>
    <w:rsid w:val="00FA6E52"/>
    <w:rsid w:val="00FA7A33"/>
    <w:rsid w:val="00FB1A61"/>
    <w:rsid w:val="00FB26D3"/>
    <w:rsid w:val="00FB4F22"/>
    <w:rsid w:val="00FB6313"/>
    <w:rsid w:val="00FB68AB"/>
    <w:rsid w:val="00FC7D87"/>
    <w:rsid w:val="00FD00F1"/>
    <w:rsid w:val="00FD0406"/>
    <w:rsid w:val="00FD1011"/>
    <w:rsid w:val="00FD157D"/>
    <w:rsid w:val="00FD1756"/>
    <w:rsid w:val="00FD4C6A"/>
    <w:rsid w:val="00FD53D4"/>
    <w:rsid w:val="00FD698A"/>
    <w:rsid w:val="00FE04D0"/>
    <w:rsid w:val="00FE333B"/>
    <w:rsid w:val="00FF1734"/>
    <w:rsid w:val="00FF3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65"/>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C6165"/>
    <w:pPr>
      <w:ind w:left="720"/>
      <w:contextualSpacing/>
    </w:pPr>
  </w:style>
  <w:style w:type="character" w:customStyle="1" w:styleId="FontStyle31">
    <w:name w:val="Font Style31"/>
    <w:rsid w:val="00AC6165"/>
    <w:rPr>
      <w:rFonts w:ascii="Times New Roman" w:hAnsi="Times New Roman" w:cs="Times New Roman"/>
      <w:sz w:val="24"/>
      <w:szCs w:val="24"/>
    </w:rPr>
  </w:style>
  <w:style w:type="character" w:customStyle="1" w:styleId="FontStyle30">
    <w:name w:val="Font Style30"/>
    <w:rsid w:val="00AC6165"/>
    <w:rPr>
      <w:rFonts w:ascii="Times New Roman" w:hAnsi="Times New Roman" w:cs="Times New Roman"/>
      <w:b/>
      <w:bCs/>
      <w:sz w:val="24"/>
      <w:szCs w:val="24"/>
    </w:rPr>
  </w:style>
  <w:style w:type="character" w:customStyle="1" w:styleId="FontStyle18">
    <w:name w:val="Font Style18"/>
    <w:rsid w:val="00AC6165"/>
    <w:rPr>
      <w:rFonts w:ascii="Times New Roman" w:hAnsi="Times New Roman" w:cs="Times New Roman"/>
      <w:sz w:val="26"/>
      <w:szCs w:val="26"/>
    </w:rPr>
  </w:style>
  <w:style w:type="character" w:customStyle="1" w:styleId="val">
    <w:name w:val="val"/>
    <w:basedOn w:val="Fontdeparagrafimplicit"/>
    <w:rsid w:val="00AC6165"/>
  </w:style>
  <w:style w:type="character" w:customStyle="1" w:styleId="docbody">
    <w:name w:val="doc_body"/>
    <w:basedOn w:val="Fontdeparagrafimplicit"/>
    <w:rsid w:val="00AC6165"/>
  </w:style>
  <w:style w:type="paragraph" w:styleId="Frspaiere">
    <w:name w:val="No Spacing"/>
    <w:uiPriority w:val="1"/>
    <w:qFormat/>
    <w:rsid w:val="007860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07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DD31-D080-4924-A7F9-F1AA8EAD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1118</Words>
  <Characters>6379</Characters>
  <Application>Microsoft Office Word</Application>
  <DocSecurity>0</DocSecurity>
  <Lines>53</Lines>
  <Paragraphs>14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MAI</cp:lastModifiedBy>
  <cp:revision>16</cp:revision>
  <cp:lastPrinted>2015-03-25T19:02:00Z</cp:lastPrinted>
  <dcterms:created xsi:type="dcterms:W3CDTF">2014-11-19T07:17:00Z</dcterms:created>
  <dcterms:modified xsi:type="dcterms:W3CDTF">2015-03-25T19:04:00Z</dcterms:modified>
</cp:coreProperties>
</file>