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D8C" w:rsidRPr="00D6083F" w:rsidRDefault="00065D8C" w:rsidP="00D6083F">
      <w:pPr>
        <w:spacing w:line="360" w:lineRule="auto"/>
        <w:ind w:firstLine="720"/>
        <w:jc w:val="center"/>
        <w:rPr>
          <w:b/>
          <w:sz w:val="28"/>
          <w:szCs w:val="28"/>
          <w:lang w:val="ro-RO"/>
        </w:rPr>
      </w:pPr>
      <w:r w:rsidRPr="00D6083F">
        <w:rPr>
          <w:b/>
          <w:sz w:val="28"/>
          <w:szCs w:val="28"/>
          <w:lang w:val="ro-RO"/>
        </w:rPr>
        <w:t xml:space="preserve">Notă informativă la proiectul </w:t>
      </w:r>
      <w:proofErr w:type="spellStart"/>
      <w:r w:rsidRPr="00D6083F">
        <w:rPr>
          <w:b/>
          <w:sz w:val="28"/>
          <w:szCs w:val="28"/>
          <w:lang w:val="ro-RO"/>
        </w:rPr>
        <w:t>Hotărîrii</w:t>
      </w:r>
      <w:proofErr w:type="spellEnd"/>
      <w:r w:rsidRPr="00D6083F">
        <w:rPr>
          <w:b/>
          <w:sz w:val="28"/>
          <w:szCs w:val="28"/>
          <w:lang w:val="ro-RO"/>
        </w:rPr>
        <w:t xml:space="preserve"> Guvernului</w:t>
      </w:r>
    </w:p>
    <w:p w:rsidR="00D6083F" w:rsidRPr="00D6083F" w:rsidRDefault="00D6083F" w:rsidP="00D6083F">
      <w:pPr>
        <w:pStyle w:val="NormalWeb"/>
        <w:spacing w:before="0" w:beforeAutospacing="0" w:after="0" w:afterAutospacing="0" w:line="276" w:lineRule="auto"/>
        <w:jc w:val="center"/>
        <w:rPr>
          <w:b/>
          <w:bCs/>
          <w:i/>
          <w:iCs/>
          <w:color w:val="000000"/>
          <w:sz w:val="28"/>
          <w:szCs w:val="28"/>
          <w:lang w:val="ro-RO"/>
        </w:rPr>
      </w:pPr>
      <w:r w:rsidRPr="00D6083F">
        <w:rPr>
          <w:b/>
          <w:bCs/>
          <w:i/>
          <w:iCs/>
          <w:color w:val="000000"/>
          <w:sz w:val="28"/>
          <w:szCs w:val="28"/>
          <w:lang w:val="ro-RO"/>
        </w:rPr>
        <w:t>pentru aprobarea Regulamentului cu privire la organizarea</w:t>
      </w:r>
    </w:p>
    <w:p w:rsidR="00D6083F" w:rsidRPr="00D6083F" w:rsidRDefault="00D6083F" w:rsidP="00D6083F">
      <w:pPr>
        <w:pStyle w:val="NormalWeb"/>
        <w:spacing w:before="0" w:beforeAutospacing="0" w:after="0" w:afterAutospacing="0" w:line="276" w:lineRule="auto"/>
        <w:jc w:val="center"/>
        <w:rPr>
          <w:b/>
          <w:bCs/>
          <w:iCs/>
          <w:color w:val="000000"/>
          <w:sz w:val="28"/>
          <w:szCs w:val="28"/>
          <w:lang w:val="ro-RO"/>
        </w:rPr>
      </w:pPr>
      <w:r w:rsidRPr="00D6083F">
        <w:rPr>
          <w:b/>
          <w:bCs/>
          <w:i/>
          <w:iCs/>
          <w:color w:val="000000"/>
          <w:sz w:val="28"/>
          <w:szCs w:val="28"/>
          <w:lang w:val="ro-RO"/>
        </w:rPr>
        <w:t xml:space="preserve"> ciclului II - studii superioare de master</w:t>
      </w:r>
    </w:p>
    <w:p w:rsidR="00D6083F" w:rsidRDefault="00D6083F" w:rsidP="00D6083F">
      <w:pPr>
        <w:spacing w:line="360" w:lineRule="auto"/>
        <w:ind w:firstLine="720"/>
        <w:rPr>
          <w:b/>
          <w:sz w:val="28"/>
          <w:szCs w:val="28"/>
          <w:lang w:val="ro-RO"/>
        </w:rPr>
      </w:pPr>
    </w:p>
    <w:p w:rsidR="00065D8C" w:rsidRPr="00D6083F" w:rsidRDefault="00065D8C" w:rsidP="00D6083F">
      <w:pPr>
        <w:spacing w:line="360" w:lineRule="auto"/>
        <w:ind w:firstLine="720"/>
        <w:rPr>
          <w:b/>
          <w:sz w:val="28"/>
          <w:szCs w:val="28"/>
          <w:lang w:val="ro-RO"/>
        </w:rPr>
      </w:pPr>
      <w:r w:rsidRPr="00D6083F">
        <w:rPr>
          <w:b/>
          <w:sz w:val="28"/>
          <w:szCs w:val="28"/>
          <w:lang w:val="ro-RO"/>
        </w:rPr>
        <w:t>I. Argument</w:t>
      </w:r>
    </w:p>
    <w:p w:rsidR="00065D8C" w:rsidRPr="00D6083F" w:rsidRDefault="00065D8C" w:rsidP="00D6083F">
      <w:pPr>
        <w:spacing w:line="360" w:lineRule="auto"/>
        <w:ind w:firstLine="720"/>
        <w:jc w:val="both"/>
        <w:rPr>
          <w:sz w:val="28"/>
          <w:szCs w:val="28"/>
          <w:lang w:val="ro-RO"/>
        </w:rPr>
      </w:pPr>
      <w:r w:rsidRPr="00D6083F">
        <w:rPr>
          <w:sz w:val="28"/>
          <w:szCs w:val="28"/>
          <w:lang w:val="ro-RO"/>
        </w:rPr>
        <w:t xml:space="preserve">În temeiul art. 90 din Codul Educației al Republicii Moldova nr. 152 din 17.07.2014, a fost elaborat și se propune spre examinare Regulamentul cu privire la organizarea studiilor superioare de master, ciclul II, care stabileşte principiile de bază privind organizarea şi desfăşurarea studiilor superioare de master, ciclul II. </w:t>
      </w:r>
    </w:p>
    <w:p w:rsidR="00065D8C" w:rsidRPr="00D6083F" w:rsidRDefault="00065D8C" w:rsidP="00D6083F">
      <w:pPr>
        <w:spacing w:line="360" w:lineRule="auto"/>
        <w:ind w:firstLine="720"/>
        <w:jc w:val="both"/>
        <w:rPr>
          <w:sz w:val="28"/>
          <w:szCs w:val="28"/>
          <w:lang w:val="ro-RO"/>
        </w:rPr>
      </w:pPr>
      <w:r w:rsidRPr="00D6083F">
        <w:rPr>
          <w:sz w:val="28"/>
          <w:szCs w:val="28"/>
          <w:lang w:val="ro-RO"/>
        </w:rPr>
        <w:t xml:space="preserve">Noul Regulament are drept scop excluderea unor divergențe existente între actele normative existente, și anume Regulamentul cu privire la organizarea studiilor superioare de masterat, ciclul II, aprobat prin </w:t>
      </w:r>
      <w:proofErr w:type="spellStart"/>
      <w:r w:rsidRPr="00D6083F">
        <w:rPr>
          <w:sz w:val="28"/>
          <w:szCs w:val="28"/>
          <w:lang w:val="ro-RO"/>
        </w:rPr>
        <w:t>Hotărîrea</w:t>
      </w:r>
      <w:proofErr w:type="spellEnd"/>
      <w:r w:rsidRPr="00D6083F">
        <w:rPr>
          <w:sz w:val="28"/>
          <w:szCs w:val="28"/>
          <w:lang w:val="ro-RO"/>
        </w:rPr>
        <w:t xml:space="preserve"> Nr. 1455 din 24.12.2007, și Codul Educației al Republicii Moldova nr. 152 din 17.07.2014. </w:t>
      </w:r>
    </w:p>
    <w:p w:rsidR="00065D8C" w:rsidRPr="00D6083F" w:rsidRDefault="00065D8C" w:rsidP="00D6083F">
      <w:pPr>
        <w:spacing w:line="360" w:lineRule="auto"/>
        <w:ind w:firstLine="720"/>
        <w:jc w:val="both"/>
        <w:rPr>
          <w:sz w:val="28"/>
          <w:szCs w:val="28"/>
          <w:lang w:val="ro-RO"/>
        </w:rPr>
      </w:pPr>
      <w:r w:rsidRPr="00D6083F">
        <w:rPr>
          <w:sz w:val="28"/>
          <w:szCs w:val="28"/>
          <w:lang w:val="ro-RO"/>
        </w:rPr>
        <w:t xml:space="preserve">În contextul necesităţii formării profesionale permanente, masterul nu mai este destinat elitelor absolvenţilor </w:t>
      </w:r>
      <w:proofErr w:type="spellStart"/>
      <w:r w:rsidRPr="00D6083F">
        <w:rPr>
          <w:sz w:val="28"/>
          <w:szCs w:val="28"/>
          <w:lang w:val="ro-RO"/>
        </w:rPr>
        <w:t>învăţămîntului</w:t>
      </w:r>
      <w:proofErr w:type="spellEnd"/>
      <w:r w:rsidRPr="00D6083F">
        <w:rPr>
          <w:sz w:val="28"/>
          <w:szCs w:val="28"/>
          <w:lang w:val="ro-RO"/>
        </w:rPr>
        <w:t xml:space="preserve"> superior. Acest lucru generează efecte la nivel de piaţă a muncii, salarizare şi posibilităţi de creştere profesională și avansare în carieră. Studiile superioare de master, ciclul II, oferă absolventului cunoştinţe, deprinderi şi competenţe profesionale generale și specifice de specialitate, o calificare profesională la cele mai înalte standarde, în funcţie de cele mai noi descoperiri ştiinţifice, cu reale perspective pentru o carieră de succes. </w:t>
      </w:r>
    </w:p>
    <w:p w:rsidR="00D6083F" w:rsidRDefault="00D6083F" w:rsidP="00D6083F">
      <w:pPr>
        <w:spacing w:line="360" w:lineRule="auto"/>
        <w:ind w:firstLine="720"/>
        <w:jc w:val="both"/>
        <w:rPr>
          <w:b/>
          <w:sz w:val="28"/>
          <w:szCs w:val="28"/>
          <w:lang w:val="ro-RO"/>
        </w:rPr>
      </w:pPr>
    </w:p>
    <w:p w:rsidR="00065D8C" w:rsidRPr="00D6083F" w:rsidRDefault="00D6083F" w:rsidP="00D6083F">
      <w:pPr>
        <w:spacing w:line="360" w:lineRule="auto"/>
        <w:ind w:firstLine="720"/>
        <w:jc w:val="both"/>
        <w:rPr>
          <w:b/>
          <w:sz w:val="28"/>
          <w:szCs w:val="28"/>
          <w:lang w:val="ro-RO"/>
        </w:rPr>
      </w:pPr>
      <w:r w:rsidRPr="00D6083F">
        <w:rPr>
          <w:b/>
          <w:sz w:val="28"/>
          <w:szCs w:val="28"/>
          <w:lang w:val="ro-RO"/>
        </w:rPr>
        <w:t>II. Esenţa proiectului</w:t>
      </w:r>
    </w:p>
    <w:p w:rsidR="00065D8C" w:rsidRPr="00D6083F" w:rsidRDefault="00065D8C" w:rsidP="00D6083F">
      <w:pPr>
        <w:spacing w:line="360" w:lineRule="auto"/>
        <w:ind w:firstLine="720"/>
        <w:jc w:val="both"/>
        <w:rPr>
          <w:sz w:val="28"/>
          <w:szCs w:val="28"/>
          <w:lang w:val="ro-RO"/>
        </w:rPr>
      </w:pPr>
      <w:r w:rsidRPr="00D6083F">
        <w:rPr>
          <w:sz w:val="28"/>
          <w:szCs w:val="28"/>
          <w:lang w:val="ro-RO"/>
        </w:rPr>
        <w:t>În această ordine de idei, actul normativ, propus spre examinare ș</w:t>
      </w:r>
      <w:r w:rsidR="001D2ED7" w:rsidRPr="00D6083F">
        <w:rPr>
          <w:sz w:val="28"/>
          <w:szCs w:val="28"/>
          <w:lang w:val="ro-RO"/>
        </w:rPr>
        <w:t xml:space="preserve">i aprobare, </w:t>
      </w:r>
      <w:r w:rsidRPr="00D6083F">
        <w:rPr>
          <w:sz w:val="28"/>
          <w:szCs w:val="28"/>
          <w:lang w:val="ro-RO"/>
        </w:rPr>
        <w:t xml:space="preserve">conţine elemente noi, în comparație cu precedentul </w:t>
      </w:r>
      <w:r w:rsidR="00B01172" w:rsidRPr="00D6083F">
        <w:rPr>
          <w:sz w:val="28"/>
          <w:szCs w:val="28"/>
          <w:lang w:val="ro-RO"/>
        </w:rPr>
        <w:t>Regulament</w:t>
      </w:r>
      <w:r w:rsidRPr="00D6083F">
        <w:rPr>
          <w:sz w:val="28"/>
          <w:szCs w:val="28"/>
          <w:lang w:val="ro-RO"/>
        </w:rPr>
        <w:t xml:space="preserve"> cu privire la organizarea studiilor superioare de masterat, dar și modificări conceptuale, cele mai importante fiind următoarele:</w:t>
      </w:r>
    </w:p>
    <w:p w:rsidR="00065D8C" w:rsidRPr="00D6083F" w:rsidRDefault="00065D8C" w:rsidP="00D6083F">
      <w:pPr>
        <w:spacing w:line="360" w:lineRule="auto"/>
        <w:ind w:firstLine="720"/>
        <w:jc w:val="both"/>
        <w:rPr>
          <w:sz w:val="28"/>
          <w:szCs w:val="28"/>
          <w:lang w:val="ro-RO"/>
        </w:rPr>
      </w:pPr>
      <w:r w:rsidRPr="00D6083F">
        <w:rPr>
          <w:sz w:val="28"/>
          <w:szCs w:val="28"/>
          <w:lang w:val="ro-RO"/>
        </w:rPr>
        <w:lastRenderedPageBreak/>
        <w:t>1. În contextul autonomiei universitare extinse, se propune ca data începerii anului universitar în ciclul II de studii s</w:t>
      </w:r>
      <w:r w:rsidR="001D2ED7" w:rsidRPr="00D6083F">
        <w:rPr>
          <w:sz w:val="28"/>
          <w:szCs w:val="28"/>
          <w:lang w:val="ro-RO"/>
        </w:rPr>
        <w:t>uperioare să fie stabilită de S</w:t>
      </w:r>
      <w:r w:rsidRPr="00D6083F">
        <w:rPr>
          <w:sz w:val="28"/>
          <w:szCs w:val="28"/>
          <w:lang w:val="ro-RO"/>
        </w:rPr>
        <w:t xml:space="preserve">enatul instituţiei de </w:t>
      </w:r>
      <w:proofErr w:type="spellStart"/>
      <w:r w:rsidRPr="00D6083F">
        <w:rPr>
          <w:sz w:val="28"/>
          <w:szCs w:val="28"/>
          <w:lang w:val="ro-RO"/>
        </w:rPr>
        <w:t>învăţămînt</w:t>
      </w:r>
      <w:proofErr w:type="spellEnd"/>
      <w:r w:rsidRPr="00D6083F">
        <w:rPr>
          <w:sz w:val="28"/>
          <w:szCs w:val="28"/>
          <w:lang w:val="ro-RO"/>
        </w:rPr>
        <w:t xml:space="preserve"> superior.</w:t>
      </w:r>
    </w:p>
    <w:p w:rsidR="00065D8C" w:rsidRPr="00D6083F" w:rsidRDefault="00065D8C" w:rsidP="00D6083F">
      <w:pPr>
        <w:spacing w:line="360" w:lineRule="auto"/>
        <w:ind w:firstLine="720"/>
        <w:jc w:val="both"/>
        <w:rPr>
          <w:sz w:val="28"/>
          <w:szCs w:val="28"/>
          <w:lang w:val="ro-RO"/>
        </w:rPr>
      </w:pPr>
      <w:r w:rsidRPr="00D6083F">
        <w:rPr>
          <w:sz w:val="28"/>
          <w:szCs w:val="28"/>
          <w:lang w:val="ro-RO"/>
        </w:rPr>
        <w:t>2. Programele de studii superioare de master trebuie să conţină şi o componentă de cercetare sau creaţie artistică în corespundere cu specificul programului de studii urmat.</w:t>
      </w:r>
    </w:p>
    <w:p w:rsidR="00065D8C" w:rsidRPr="00D6083F" w:rsidRDefault="00065D8C" w:rsidP="00D6083F">
      <w:pPr>
        <w:spacing w:line="360" w:lineRule="auto"/>
        <w:ind w:firstLine="720"/>
        <w:jc w:val="both"/>
        <w:rPr>
          <w:sz w:val="28"/>
          <w:szCs w:val="28"/>
          <w:lang w:val="ro-RO"/>
        </w:rPr>
      </w:pPr>
      <w:r w:rsidRPr="00D6083F">
        <w:rPr>
          <w:sz w:val="28"/>
          <w:szCs w:val="28"/>
          <w:lang w:val="ro-RO"/>
        </w:rPr>
        <w:t xml:space="preserve">3. Orice instituție de </w:t>
      </w:r>
      <w:proofErr w:type="spellStart"/>
      <w:r w:rsidRPr="00D6083F">
        <w:rPr>
          <w:sz w:val="28"/>
          <w:szCs w:val="28"/>
          <w:lang w:val="ro-RO"/>
        </w:rPr>
        <w:t>învățămînt</w:t>
      </w:r>
      <w:proofErr w:type="spellEnd"/>
      <w:r w:rsidRPr="00D6083F">
        <w:rPr>
          <w:sz w:val="28"/>
          <w:szCs w:val="28"/>
          <w:lang w:val="ro-RO"/>
        </w:rPr>
        <w:t xml:space="preserve"> superior, publică sau privată, interesată în oferirea de programe de studii superioare de master se supune obligatoriu procesului de evaluare externă, în vederea autorizării de funcţionare provizorie, înainte de a începe programul respectiv. Decizia cu privire la autorizarea de funcţionare provizorie, la acreditare, neacreditare sau la retragerea dreptului de organizare a unui program de studii se adoptă de Guvern la propunerea Ministerului Educaţiei, în baza rezultatelor evaluării externe efectuate de Agenţia Naţională de Asigurare a Calităţii în </w:t>
      </w:r>
      <w:proofErr w:type="spellStart"/>
      <w:r w:rsidRPr="00D6083F">
        <w:rPr>
          <w:sz w:val="28"/>
          <w:szCs w:val="28"/>
          <w:lang w:val="ro-RO"/>
        </w:rPr>
        <w:t>Învăţămîntul</w:t>
      </w:r>
      <w:proofErr w:type="spellEnd"/>
      <w:r w:rsidRPr="00D6083F">
        <w:rPr>
          <w:sz w:val="28"/>
          <w:szCs w:val="28"/>
          <w:lang w:val="ro-RO"/>
        </w:rPr>
        <w:t xml:space="preserve"> Profesional sau de o altă agenție de asigurare a calității înregistrată în Registrul European pentru Asigurarea Calităţii în </w:t>
      </w:r>
      <w:proofErr w:type="spellStart"/>
      <w:r w:rsidRPr="00D6083F">
        <w:rPr>
          <w:sz w:val="28"/>
          <w:szCs w:val="28"/>
          <w:lang w:val="ro-RO"/>
        </w:rPr>
        <w:t>Învăţămîntul</w:t>
      </w:r>
      <w:proofErr w:type="spellEnd"/>
      <w:r w:rsidRPr="00D6083F">
        <w:rPr>
          <w:sz w:val="28"/>
          <w:szCs w:val="28"/>
          <w:lang w:val="ro-RO"/>
        </w:rPr>
        <w:t xml:space="preserve"> Superior.</w:t>
      </w:r>
    </w:p>
    <w:p w:rsidR="00065D8C" w:rsidRPr="00D6083F" w:rsidRDefault="00065D8C" w:rsidP="00D6083F">
      <w:pPr>
        <w:spacing w:line="360" w:lineRule="auto"/>
        <w:ind w:firstLine="720"/>
        <w:jc w:val="both"/>
        <w:rPr>
          <w:sz w:val="28"/>
          <w:szCs w:val="28"/>
          <w:lang w:val="ro-RO"/>
        </w:rPr>
      </w:pPr>
      <w:r w:rsidRPr="00D6083F">
        <w:rPr>
          <w:sz w:val="28"/>
          <w:szCs w:val="28"/>
          <w:lang w:val="ro-RO"/>
        </w:rPr>
        <w:t>4. Admiterea la studii superioare de master, pe locuri cu finanţare de la bugetul de stat, se va desfășură, în limit</w:t>
      </w:r>
      <w:r w:rsidR="001D2ED7" w:rsidRPr="00D6083F">
        <w:rPr>
          <w:sz w:val="28"/>
          <w:szCs w:val="28"/>
          <w:lang w:val="ro-RO"/>
        </w:rPr>
        <w:t>ele capacităţii de şcolarizare</w:t>
      </w:r>
      <w:r w:rsidRPr="00D6083F">
        <w:rPr>
          <w:sz w:val="28"/>
          <w:szCs w:val="28"/>
          <w:lang w:val="ro-RO"/>
        </w:rPr>
        <w:t xml:space="preserve"> stabilită prin acreditare sau autorizarea de f</w:t>
      </w:r>
      <w:r w:rsidR="00B01172" w:rsidRPr="00D6083F">
        <w:rPr>
          <w:sz w:val="28"/>
          <w:szCs w:val="28"/>
          <w:lang w:val="ro-RO"/>
        </w:rPr>
        <w:t xml:space="preserve">uncţionare provizorie şi se aprobă anual de </w:t>
      </w:r>
      <w:r w:rsidRPr="00D6083F">
        <w:rPr>
          <w:sz w:val="28"/>
          <w:szCs w:val="28"/>
          <w:lang w:val="ro-RO"/>
        </w:rPr>
        <w:t>Guvern.</w:t>
      </w:r>
    </w:p>
    <w:p w:rsidR="00065D8C" w:rsidRPr="00D6083F" w:rsidRDefault="00065D8C" w:rsidP="00D6083F">
      <w:pPr>
        <w:spacing w:line="360" w:lineRule="auto"/>
        <w:ind w:firstLine="720"/>
        <w:jc w:val="both"/>
        <w:rPr>
          <w:sz w:val="28"/>
          <w:szCs w:val="28"/>
          <w:lang w:val="ro-RO"/>
        </w:rPr>
      </w:pPr>
      <w:r w:rsidRPr="00D6083F">
        <w:rPr>
          <w:sz w:val="28"/>
          <w:szCs w:val="28"/>
          <w:lang w:val="ro-RO"/>
        </w:rPr>
        <w:t xml:space="preserve">5. Organizarea concursului și metodologia de admitere la studii superioare de master, precum și metodologia de calculare a mediei generale de concurs, se va stabili prin regulamentele instituționale de fiecare instituţie de </w:t>
      </w:r>
      <w:proofErr w:type="spellStart"/>
      <w:r w:rsidRPr="00D6083F">
        <w:rPr>
          <w:sz w:val="28"/>
          <w:szCs w:val="28"/>
          <w:lang w:val="ro-RO"/>
        </w:rPr>
        <w:t>învăţămînt</w:t>
      </w:r>
      <w:proofErr w:type="spellEnd"/>
      <w:r w:rsidRPr="00D6083F">
        <w:rPr>
          <w:sz w:val="28"/>
          <w:szCs w:val="28"/>
          <w:lang w:val="ro-RO"/>
        </w:rPr>
        <w:t xml:space="preserve"> superior, în baza autonomiei universitare, și va fi aprobată prin decizia Senatului instituţiei de </w:t>
      </w:r>
      <w:proofErr w:type="spellStart"/>
      <w:r w:rsidRPr="00D6083F">
        <w:rPr>
          <w:sz w:val="28"/>
          <w:szCs w:val="28"/>
          <w:lang w:val="ro-RO"/>
        </w:rPr>
        <w:t>învăţămînt</w:t>
      </w:r>
      <w:proofErr w:type="spellEnd"/>
      <w:r w:rsidRPr="00D6083F">
        <w:rPr>
          <w:sz w:val="28"/>
          <w:szCs w:val="28"/>
          <w:lang w:val="ro-RO"/>
        </w:rPr>
        <w:t xml:space="preserve"> superior.</w:t>
      </w:r>
    </w:p>
    <w:p w:rsidR="00065D8C" w:rsidRPr="00D6083F" w:rsidRDefault="00B01172" w:rsidP="00D6083F">
      <w:pPr>
        <w:spacing w:line="360" w:lineRule="auto"/>
        <w:ind w:firstLine="720"/>
        <w:jc w:val="both"/>
        <w:rPr>
          <w:sz w:val="28"/>
          <w:szCs w:val="28"/>
          <w:lang w:val="ro-RO"/>
        </w:rPr>
      </w:pPr>
      <w:r w:rsidRPr="00D6083F">
        <w:rPr>
          <w:sz w:val="28"/>
          <w:szCs w:val="28"/>
          <w:lang w:val="ro-RO"/>
        </w:rPr>
        <w:t xml:space="preserve">6. </w:t>
      </w:r>
      <w:proofErr w:type="spellStart"/>
      <w:r w:rsidRPr="00D6083F">
        <w:rPr>
          <w:sz w:val="28"/>
          <w:szCs w:val="28"/>
          <w:lang w:val="ro-RO"/>
        </w:rPr>
        <w:t>Sî</w:t>
      </w:r>
      <w:r w:rsidR="001D2ED7" w:rsidRPr="00D6083F">
        <w:rPr>
          <w:sz w:val="28"/>
          <w:szCs w:val="28"/>
          <w:lang w:val="ro-RO"/>
        </w:rPr>
        <w:t>nt</w:t>
      </w:r>
      <w:proofErr w:type="spellEnd"/>
      <w:r w:rsidR="001D2ED7" w:rsidRPr="00D6083F">
        <w:rPr>
          <w:sz w:val="28"/>
          <w:szCs w:val="28"/>
          <w:lang w:val="ro-RO"/>
        </w:rPr>
        <w:t xml:space="preserve"> stabilite regulile/</w:t>
      </w:r>
      <w:r w:rsidR="00065D8C" w:rsidRPr="00D6083F">
        <w:rPr>
          <w:sz w:val="28"/>
          <w:szCs w:val="28"/>
          <w:lang w:val="ro-RO"/>
        </w:rPr>
        <w:t>procedurile generale în cazul studiilor comune de master sau ale programelor de master realizate în cotutelă.</w:t>
      </w:r>
    </w:p>
    <w:p w:rsidR="00065D8C" w:rsidRPr="00D6083F" w:rsidRDefault="00065D8C" w:rsidP="00D6083F">
      <w:pPr>
        <w:spacing w:line="360" w:lineRule="auto"/>
        <w:ind w:firstLine="720"/>
        <w:jc w:val="both"/>
        <w:rPr>
          <w:sz w:val="28"/>
          <w:szCs w:val="28"/>
          <w:lang w:val="ro-RO"/>
        </w:rPr>
      </w:pPr>
      <w:r w:rsidRPr="00D6083F">
        <w:rPr>
          <w:sz w:val="28"/>
          <w:szCs w:val="28"/>
          <w:lang w:val="ro-RO"/>
        </w:rPr>
        <w:t xml:space="preserve">7. Din momentul aprobării prezentului Regulament, studiile superioare de master se vor organiza </w:t>
      </w:r>
      <w:proofErr w:type="spellStart"/>
      <w:r w:rsidRPr="00D6083F">
        <w:rPr>
          <w:sz w:val="28"/>
          <w:szCs w:val="28"/>
          <w:lang w:val="ro-RO"/>
        </w:rPr>
        <w:t>atît</w:t>
      </w:r>
      <w:proofErr w:type="spellEnd"/>
      <w:r w:rsidRPr="00D6083F">
        <w:rPr>
          <w:sz w:val="28"/>
          <w:szCs w:val="28"/>
          <w:lang w:val="ro-RO"/>
        </w:rPr>
        <w:t xml:space="preserve"> cu frecvenţa la zi, dar și cu </w:t>
      </w:r>
      <w:r w:rsidRPr="00D6083F">
        <w:rPr>
          <w:sz w:val="28"/>
          <w:szCs w:val="28"/>
          <w:lang w:val="ro-RO"/>
        </w:rPr>
        <w:lastRenderedPageBreak/>
        <w:t>frecvenţă redusă și la distanţă, cu condiţia existenţei suportului tehnic necesar etc.</w:t>
      </w:r>
    </w:p>
    <w:p w:rsidR="00D6083F" w:rsidRDefault="00D6083F" w:rsidP="00D6083F">
      <w:pPr>
        <w:spacing w:line="360" w:lineRule="auto"/>
        <w:ind w:firstLine="720"/>
        <w:jc w:val="both"/>
        <w:rPr>
          <w:sz w:val="28"/>
          <w:szCs w:val="28"/>
          <w:lang w:val="ro-RO"/>
        </w:rPr>
      </w:pPr>
    </w:p>
    <w:p w:rsidR="00065D8C" w:rsidRPr="00D6083F" w:rsidRDefault="00065D8C" w:rsidP="00D6083F">
      <w:pPr>
        <w:spacing w:line="360" w:lineRule="auto"/>
        <w:ind w:firstLine="720"/>
        <w:jc w:val="both"/>
        <w:rPr>
          <w:b/>
          <w:sz w:val="28"/>
          <w:szCs w:val="28"/>
          <w:lang w:val="ro-RO"/>
        </w:rPr>
      </w:pPr>
      <w:r w:rsidRPr="00D6083F">
        <w:rPr>
          <w:b/>
          <w:sz w:val="28"/>
          <w:szCs w:val="28"/>
          <w:lang w:val="ro-RO"/>
        </w:rPr>
        <w:t>III. Costul implementării</w:t>
      </w:r>
    </w:p>
    <w:p w:rsidR="00065D8C" w:rsidRPr="00D6083F" w:rsidRDefault="00065D8C" w:rsidP="00D6083F">
      <w:pPr>
        <w:spacing w:line="360" w:lineRule="auto"/>
        <w:ind w:firstLine="720"/>
        <w:jc w:val="both"/>
        <w:rPr>
          <w:sz w:val="28"/>
          <w:szCs w:val="28"/>
          <w:lang w:val="ro-RO"/>
        </w:rPr>
      </w:pPr>
      <w:r w:rsidRPr="00D6083F">
        <w:rPr>
          <w:sz w:val="28"/>
          <w:szCs w:val="28"/>
          <w:lang w:val="ro-RO"/>
        </w:rPr>
        <w:t xml:space="preserve">Nu </w:t>
      </w:r>
      <w:proofErr w:type="spellStart"/>
      <w:r w:rsidRPr="00D6083F">
        <w:rPr>
          <w:sz w:val="28"/>
          <w:szCs w:val="28"/>
          <w:lang w:val="ro-RO"/>
        </w:rPr>
        <w:t>sînt</w:t>
      </w:r>
      <w:proofErr w:type="spellEnd"/>
      <w:r w:rsidRPr="00D6083F">
        <w:rPr>
          <w:sz w:val="28"/>
          <w:szCs w:val="28"/>
          <w:lang w:val="ro-RO"/>
        </w:rPr>
        <w:t xml:space="preserve"> necesare resurse financiare suplimentare. Studiile superioare de master se vor organiza în limitele bugetel</w:t>
      </w:r>
      <w:r w:rsidR="001D2ED7" w:rsidRPr="00D6083F">
        <w:rPr>
          <w:sz w:val="28"/>
          <w:szCs w:val="28"/>
          <w:lang w:val="ro-RO"/>
        </w:rPr>
        <w:t>or disponibile cu acest scop.</w:t>
      </w:r>
    </w:p>
    <w:p w:rsidR="00E0640F" w:rsidRDefault="00E0640F" w:rsidP="00D6083F">
      <w:pPr>
        <w:spacing w:line="360" w:lineRule="auto"/>
        <w:ind w:firstLine="720"/>
        <w:jc w:val="both"/>
        <w:rPr>
          <w:b/>
          <w:sz w:val="28"/>
          <w:szCs w:val="28"/>
          <w:lang w:val="ro-RO"/>
        </w:rPr>
      </w:pPr>
    </w:p>
    <w:p w:rsidR="00065D8C" w:rsidRPr="00E0640F" w:rsidRDefault="00065D8C" w:rsidP="00D6083F">
      <w:pPr>
        <w:spacing w:line="360" w:lineRule="auto"/>
        <w:ind w:firstLine="720"/>
        <w:jc w:val="both"/>
        <w:rPr>
          <w:b/>
          <w:sz w:val="28"/>
          <w:szCs w:val="28"/>
          <w:lang w:val="ro-RO"/>
        </w:rPr>
      </w:pPr>
      <w:r w:rsidRPr="00E0640F">
        <w:rPr>
          <w:b/>
          <w:sz w:val="28"/>
          <w:szCs w:val="28"/>
          <w:lang w:val="ro-RO"/>
        </w:rPr>
        <w:t xml:space="preserve">IV. Impactul implementării </w:t>
      </w:r>
      <w:proofErr w:type="spellStart"/>
      <w:r w:rsidRPr="00E0640F">
        <w:rPr>
          <w:b/>
          <w:sz w:val="28"/>
          <w:szCs w:val="28"/>
          <w:lang w:val="ro-RO"/>
        </w:rPr>
        <w:t>Hotărîrii</w:t>
      </w:r>
      <w:proofErr w:type="spellEnd"/>
      <w:r w:rsidRPr="00E0640F">
        <w:rPr>
          <w:b/>
          <w:sz w:val="28"/>
          <w:szCs w:val="28"/>
          <w:lang w:val="ro-RO"/>
        </w:rPr>
        <w:t xml:space="preserve"> de Guvern</w:t>
      </w:r>
    </w:p>
    <w:p w:rsidR="00065D8C" w:rsidRPr="00D6083F" w:rsidRDefault="00065D8C" w:rsidP="00D6083F">
      <w:pPr>
        <w:spacing w:line="360" w:lineRule="auto"/>
        <w:ind w:firstLine="720"/>
        <w:jc w:val="both"/>
        <w:rPr>
          <w:sz w:val="28"/>
          <w:szCs w:val="28"/>
          <w:lang w:val="ro-RO"/>
        </w:rPr>
      </w:pPr>
      <w:r w:rsidRPr="00D6083F">
        <w:rPr>
          <w:sz w:val="28"/>
          <w:szCs w:val="28"/>
          <w:lang w:val="ro-RO"/>
        </w:rPr>
        <w:t xml:space="preserve"> Implementarea proiectului </w:t>
      </w:r>
      <w:proofErr w:type="spellStart"/>
      <w:r w:rsidRPr="00D6083F">
        <w:rPr>
          <w:sz w:val="28"/>
          <w:szCs w:val="28"/>
          <w:lang w:val="ro-RO"/>
        </w:rPr>
        <w:t>Hotărîrii</w:t>
      </w:r>
      <w:proofErr w:type="spellEnd"/>
      <w:r w:rsidRPr="00D6083F">
        <w:rPr>
          <w:sz w:val="28"/>
          <w:szCs w:val="28"/>
          <w:lang w:val="ro-RO"/>
        </w:rPr>
        <w:t xml:space="preserve"> Guvernului va contribui:</w:t>
      </w:r>
    </w:p>
    <w:p w:rsidR="00065D8C" w:rsidRPr="00D6083F" w:rsidRDefault="00065D8C" w:rsidP="00D6083F">
      <w:pPr>
        <w:spacing w:line="360" w:lineRule="auto"/>
        <w:ind w:firstLine="720"/>
        <w:jc w:val="both"/>
        <w:rPr>
          <w:sz w:val="28"/>
          <w:szCs w:val="28"/>
          <w:lang w:val="ro-RO"/>
        </w:rPr>
      </w:pPr>
      <w:r w:rsidRPr="00D6083F">
        <w:rPr>
          <w:sz w:val="28"/>
          <w:szCs w:val="28"/>
          <w:lang w:val="ro-RO"/>
        </w:rPr>
        <w:t xml:space="preserve">modernizarea sistemului </w:t>
      </w:r>
      <w:proofErr w:type="spellStart"/>
      <w:r w:rsidRPr="00D6083F">
        <w:rPr>
          <w:sz w:val="28"/>
          <w:szCs w:val="28"/>
          <w:lang w:val="ro-RO"/>
        </w:rPr>
        <w:t>învăţămîntului</w:t>
      </w:r>
      <w:proofErr w:type="spellEnd"/>
      <w:r w:rsidRPr="00D6083F">
        <w:rPr>
          <w:sz w:val="28"/>
          <w:szCs w:val="28"/>
          <w:lang w:val="ro-RO"/>
        </w:rPr>
        <w:t xml:space="preserve"> superior în contextul integrării europene şi aderării la Procesul de la Bologna;</w:t>
      </w:r>
    </w:p>
    <w:p w:rsidR="00065D8C" w:rsidRPr="00D6083F" w:rsidRDefault="00065D8C" w:rsidP="00D6083F">
      <w:pPr>
        <w:spacing w:line="360" w:lineRule="auto"/>
        <w:ind w:firstLine="720"/>
        <w:jc w:val="both"/>
        <w:rPr>
          <w:sz w:val="28"/>
          <w:szCs w:val="28"/>
          <w:lang w:val="ro-RO"/>
        </w:rPr>
      </w:pPr>
      <w:r w:rsidRPr="00D6083F">
        <w:rPr>
          <w:sz w:val="28"/>
          <w:szCs w:val="28"/>
          <w:lang w:val="ro-RO"/>
        </w:rPr>
        <w:t xml:space="preserve">asigurarea calităţii în </w:t>
      </w:r>
      <w:proofErr w:type="spellStart"/>
      <w:r w:rsidRPr="00D6083F">
        <w:rPr>
          <w:sz w:val="28"/>
          <w:szCs w:val="28"/>
          <w:lang w:val="ro-RO"/>
        </w:rPr>
        <w:t>învăţămînt</w:t>
      </w:r>
      <w:proofErr w:type="spellEnd"/>
      <w:r w:rsidRPr="00D6083F">
        <w:rPr>
          <w:sz w:val="28"/>
          <w:szCs w:val="28"/>
          <w:lang w:val="ro-RO"/>
        </w:rPr>
        <w:t xml:space="preserve"> ca necesitate permanentă pentru eficienţa şi relevanţa întregului sistem educaţional;</w:t>
      </w:r>
    </w:p>
    <w:p w:rsidR="00065D8C" w:rsidRPr="00D6083F" w:rsidRDefault="00065D8C" w:rsidP="00D6083F">
      <w:pPr>
        <w:spacing w:line="360" w:lineRule="auto"/>
        <w:ind w:firstLine="720"/>
        <w:jc w:val="both"/>
        <w:rPr>
          <w:sz w:val="28"/>
          <w:szCs w:val="28"/>
          <w:lang w:val="ro-RO"/>
        </w:rPr>
      </w:pPr>
      <w:r w:rsidRPr="00D6083F">
        <w:rPr>
          <w:sz w:val="28"/>
          <w:szCs w:val="28"/>
          <w:lang w:val="ro-RO"/>
        </w:rPr>
        <w:t>planificarea eficientă de către studenți a propriei cariere profesionale.</w:t>
      </w:r>
    </w:p>
    <w:p w:rsidR="00065D8C" w:rsidRPr="00D6083F" w:rsidRDefault="00065D8C" w:rsidP="00D6083F">
      <w:pPr>
        <w:spacing w:line="360" w:lineRule="auto"/>
        <w:ind w:firstLine="720"/>
        <w:jc w:val="both"/>
        <w:rPr>
          <w:sz w:val="28"/>
          <w:szCs w:val="28"/>
          <w:lang w:val="ro-RO"/>
        </w:rPr>
      </w:pPr>
      <w:r w:rsidRPr="00D6083F">
        <w:rPr>
          <w:sz w:val="28"/>
          <w:szCs w:val="28"/>
          <w:lang w:val="ro-RO"/>
        </w:rPr>
        <w:t xml:space="preserve">Schimbările cauzate de globalizare şi tehnologizare în societatea bazată pe cunoaştere au fost şi </w:t>
      </w:r>
      <w:proofErr w:type="spellStart"/>
      <w:r w:rsidRPr="00D6083F">
        <w:rPr>
          <w:sz w:val="28"/>
          <w:szCs w:val="28"/>
          <w:lang w:val="ro-RO"/>
        </w:rPr>
        <w:t>s</w:t>
      </w:r>
      <w:r w:rsidR="00B01172" w:rsidRPr="00D6083F">
        <w:rPr>
          <w:sz w:val="28"/>
          <w:szCs w:val="28"/>
          <w:lang w:val="ro-RO"/>
        </w:rPr>
        <w:t>î</w:t>
      </w:r>
      <w:r w:rsidRPr="00D6083F">
        <w:rPr>
          <w:sz w:val="28"/>
          <w:szCs w:val="28"/>
          <w:lang w:val="ro-RO"/>
        </w:rPr>
        <w:t>nt</w:t>
      </w:r>
      <w:proofErr w:type="spellEnd"/>
      <w:r w:rsidRPr="00D6083F">
        <w:rPr>
          <w:sz w:val="28"/>
          <w:szCs w:val="28"/>
          <w:lang w:val="ro-RO"/>
        </w:rPr>
        <w:t xml:space="preserve"> prea rapide şi fundamentale. Succesul în viaţă depinde de calitatea învăţării. Acest ultim argument reprezintă cea mai importantă motivație pentru a promova și consolida studiile superioare de master.</w:t>
      </w:r>
    </w:p>
    <w:p w:rsidR="00065D8C" w:rsidRPr="00D6083F" w:rsidRDefault="00D6083F" w:rsidP="00D6083F">
      <w:pPr>
        <w:spacing w:line="360" w:lineRule="auto"/>
        <w:ind w:firstLine="720"/>
        <w:jc w:val="center"/>
        <w:rPr>
          <w:b/>
          <w:sz w:val="28"/>
          <w:szCs w:val="28"/>
          <w:lang w:val="ro-RO"/>
        </w:rPr>
      </w:pPr>
      <w:r>
        <w:rPr>
          <w:sz w:val="28"/>
          <w:szCs w:val="28"/>
          <w:lang w:val="ro-RO"/>
        </w:rPr>
        <w:t xml:space="preserve">                                       </w:t>
      </w:r>
      <w:r w:rsidR="00065D8C" w:rsidRPr="00D6083F">
        <w:rPr>
          <w:b/>
          <w:sz w:val="28"/>
          <w:szCs w:val="28"/>
          <w:lang w:val="ro-RO"/>
        </w:rPr>
        <w:t>Ministru,</w:t>
      </w:r>
      <w:r w:rsidR="00065D8C" w:rsidRPr="00D6083F">
        <w:rPr>
          <w:b/>
          <w:sz w:val="28"/>
          <w:szCs w:val="28"/>
          <w:lang w:val="ro-RO"/>
        </w:rPr>
        <w:br/>
      </w:r>
    </w:p>
    <w:p w:rsidR="00AC4B4E" w:rsidRPr="00D6083F" w:rsidRDefault="00AC4B4E" w:rsidP="00D6083F">
      <w:pPr>
        <w:spacing w:line="360" w:lineRule="auto"/>
        <w:ind w:firstLine="720"/>
        <w:jc w:val="center"/>
        <w:rPr>
          <w:b/>
          <w:sz w:val="28"/>
          <w:szCs w:val="28"/>
          <w:lang w:val="ro-RO"/>
        </w:rPr>
      </w:pPr>
    </w:p>
    <w:p w:rsidR="00065D8C" w:rsidRPr="00D6083F" w:rsidRDefault="00D6083F" w:rsidP="00D6083F">
      <w:pPr>
        <w:spacing w:line="360" w:lineRule="auto"/>
        <w:ind w:firstLine="720"/>
        <w:jc w:val="center"/>
        <w:rPr>
          <w:b/>
          <w:sz w:val="28"/>
          <w:szCs w:val="28"/>
          <w:lang w:val="ro-RO"/>
        </w:rPr>
      </w:pPr>
      <w:r w:rsidRPr="00D6083F">
        <w:rPr>
          <w:b/>
          <w:sz w:val="28"/>
          <w:szCs w:val="28"/>
          <w:lang w:val="ro-RO"/>
        </w:rPr>
        <w:t xml:space="preserve">                                              </w:t>
      </w:r>
      <w:r w:rsidR="00065D8C" w:rsidRPr="00D6083F">
        <w:rPr>
          <w:b/>
          <w:sz w:val="28"/>
          <w:szCs w:val="28"/>
          <w:lang w:val="ro-RO"/>
        </w:rPr>
        <w:t>Maia SANDU</w:t>
      </w:r>
    </w:p>
    <w:p w:rsidR="00D6083F" w:rsidRDefault="00065D8C" w:rsidP="00D6083F">
      <w:pPr>
        <w:spacing w:line="360" w:lineRule="auto"/>
        <w:ind w:firstLine="720"/>
        <w:jc w:val="both"/>
        <w:rPr>
          <w:sz w:val="20"/>
          <w:szCs w:val="20"/>
          <w:lang w:val="ro-RO"/>
        </w:rPr>
      </w:pPr>
      <w:r w:rsidRPr="00D6083F">
        <w:rPr>
          <w:sz w:val="28"/>
          <w:szCs w:val="28"/>
          <w:lang w:val="ro-RO"/>
        </w:rPr>
        <w:br/>
      </w:r>
      <w:r w:rsidRPr="00D6083F">
        <w:rPr>
          <w:sz w:val="28"/>
          <w:szCs w:val="28"/>
          <w:lang w:val="ro-RO"/>
        </w:rPr>
        <w:br/>
      </w:r>
      <w:r w:rsidRPr="00D6083F">
        <w:rPr>
          <w:sz w:val="28"/>
          <w:szCs w:val="28"/>
          <w:lang w:val="ro-RO"/>
        </w:rPr>
        <w:br/>
      </w:r>
    </w:p>
    <w:p w:rsidR="00D6083F" w:rsidRDefault="00D6083F" w:rsidP="00D6083F">
      <w:pPr>
        <w:spacing w:line="360" w:lineRule="auto"/>
        <w:ind w:firstLine="720"/>
        <w:jc w:val="both"/>
        <w:rPr>
          <w:sz w:val="20"/>
          <w:szCs w:val="20"/>
          <w:lang w:val="ro-RO"/>
        </w:rPr>
      </w:pPr>
    </w:p>
    <w:p w:rsidR="00D6083F" w:rsidRDefault="00D6083F" w:rsidP="00D6083F">
      <w:pPr>
        <w:spacing w:line="360" w:lineRule="auto"/>
        <w:ind w:firstLine="720"/>
        <w:jc w:val="both"/>
        <w:rPr>
          <w:sz w:val="20"/>
          <w:szCs w:val="20"/>
          <w:lang w:val="ro-RO"/>
        </w:rPr>
      </w:pPr>
    </w:p>
    <w:p w:rsidR="00D6083F" w:rsidRDefault="00D6083F" w:rsidP="00D6083F">
      <w:pPr>
        <w:spacing w:line="360" w:lineRule="auto"/>
        <w:jc w:val="both"/>
        <w:rPr>
          <w:sz w:val="20"/>
          <w:szCs w:val="20"/>
          <w:lang w:val="ro-RO"/>
        </w:rPr>
      </w:pPr>
    </w:p>
    <w:p w:rsidR="00E0640F" w:rsidRPr="00D6083F" w:rsidRDefault="00065D8C">
      <w:pPr>
        <w:spacing w:line="360" w:lineRule="auto"/>
        <w:jc w:val="both"/>
        <w:rPr>
          <w:sz w:val="20"/>
          <w:szCs w:val="20"/>
          <w:lang w:val="ro-RO"/>
        </w:rPr>
      </w:pPr>
      <w:r w:rsidRPr="00D6083F">
        <w:rPr>
          <w:sz w:val="20"/>
          <w:szCs w:val="20"/>
          <w:lang w:val="ro-RO"/>
        </w:rPr>
        <w:t xml:space="preserve">Ex. Doina </w:t>
      </w:r>
      <w:proofErr w:type="spellStart"/>
      <w:r w:rsidRPr="00D6083F">
        <w:rPr>
          <w:sz w:val="20"/>
          <w:szCs w:val="20"/>
          <w:lang w:val="ro-RO"/>
        </w:rPr>
        <w:t>Usaci</w:t>
      </w:r>
      <w:proofErr w:type="spellEnd"/>
      <w:r w:rsidRPr="00D6083F">
        <w:rPr>
          <w:sz w:val="20"/>
          <w:szCs w:val="20"/>
          <w:lang w:val="ro-RO"/>
        </w:rPr>
        <w:t>, tel. 23 32 13</w:t>
      </w:r>
    </w:p>
    <w:sectPr w:rsidR="00E0640F" w:rsidRPr="00D6083F" w:rsidSect="00AC4B4E">
      <w:pgSz w:w="12240" w:h="15840"/>
      <w:pgMar w:top="900" w:right="1800" w:bottom="5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FD083E"/>
    <w:multiLevelType w:val="multilevel"/>
    <w:tmpl w:val="BDB6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912EA3"/>
    <w:multiLevelType w:val="multilevel"/>
    <w:tmpl w:val="B54E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065D8C"/>
    <w:rsid w:val="00065D8C"/>
    <w:rsid w:val="001D2ED7"/>
    <w:rsid w:val="003A2926"/>
    <w:rsid w:val="00471572"/>
    <w:rsid w:val="004B6604"/>
    <w:rsid w:val="0066350D"/>
    <w:rsid w:val="0072282A"/>
    <w:rsid w:val="008549BD"/>
    <w:rsid w:val="00A136B3"/>
    <w:rsid w:val="00AC4B4E"/>
    <w:rsid w:val="00B01172"/>
    <w:rsid w:val="00B36DA1"/>
    <w:rsid w:val="00D6083F"/>
    <w:rsid w:val="00E0640F"/>
    <w:rsid w:val="00ED07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6D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65D8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177110545">
      <w:bodyDiv w:val="1"/>
      <w:marLeft w:val="0"/>
      <w:marRight w:val="0"/>
      <w:marTop w:val="0"/>
      <w:marBottom w:val="0"/>
      <w:divBdr>
        <w:top w:val="none" w:sz="0" w:space="0" w:color="auto"/>
        <w:left w:val="none" w:sz="0" w:space="0" w:color="auto"/>
        <w:bottom w:val="none" w:sz="0" w:space="0" w:color="auto"/>
        <w:right w:val="none" w:sz="0" w:space="0" w:color="auto"/>
      </w:divBdr>
    </w:div>
    <w:div w:id="179726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715</Words>
  <Characters>4080</Characters>
  <Application>Microsoft Office Word</Application>
  <DocSecurity>0</DocSecurity>
  <Lines>34</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Notă informativă la proiectul Hotărîrii Guvernului</vt:lpstr>
      <vt:lpstr>Notă informativă la proiectul Hotărîrii Guvernului</vt:lpstr>
    </vt:vector>
  </TitlesOfParts>
  <Company/>
  <LinksUpToDate>false</LinksUpToDate>
  <CharactersWithSpaces>4786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informativă la proiectul Hotărîrii Guvernului</dc:title>
  <dc:creator>User</dc:creator>
  <cp:lastModifiedBy>Doina</cp:lastModifiedBy>
  <cp:revision>5</cp:revision>
  <cp:lastPrinted>2015-05-27T10:15:00Z</cp:lastPrinted>
  <dcterms:created xsi:type="dcterms:W3CDTF">2015-05-25T05:56:00Z</dcterms:created>
  <dcterms:modified xsi:type="dcterms:W3CDTF">2015-05-27T10:15:00Z</dcterms:modified>
</cp:coreProperties>
</file>