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00FB" w:rsidRPr="00A24740" w:rsidRDefault="00F900FB" w:rsidP="00F900FB">
      <w:pPr>
        <w:pStyle w:val="Frspaiere"/>
        <w:jc w:val="center"/>
        <w:rPr>
          <w:rFonts w:ascii="Times New Roman" w:hAnsi="Times New Roman" w:cs="Times New Roman"/>
          <w:b/>
          <w:sz w:val="28"/>
          <w:szCs w:val="28"/>
          <w:lang w:val="ro-RO"/>
        </w:rPr>
      </w:pPr>
      <w:r w:rsidRPr="00A24740">
        <w:rPr>
          <w:rFonts w:ascii="Times New Roman" w:hAnsi="Times New Roman" w:cs="Times New Roman"/>
          <w:b/>
          <w:sz w:val="28"/>
          <w:szCs w:val="28"/>
          <w:lang w:val="ro-RO"/>
        </w:rPr>
        <w:t>NOTĂ INFORMATIVĂ</w:t>
      </w:r>
    </w:p>
    <w:p w:rsidR="00F900FB" w:rsidRPr="00A24740" w:rsidRDefault="00F900FB" w:rsidP="00F900FB">
      <w:pPr>
        <w:pStyle w:val="Frspaiere"/>
        <w:jc w:val="center"/>
        <w:rPr>
          <w:rFonts w:ascii="Times New Roman" w:hAnsi="Times New Roman" w:cs="Times New Roman"/>
          <w:b/>
          <w:sz w:val="28"/>
          <w:szCs w:val="28"/>
          <w:lang w:val="ro-RO"/>
        </w:rPr>
      </w:pPr>
      <w:r w:rsidRPr="00A24740">
        <w:rPr>
          <w:rFonts w:ascii="Times New Roman" w:hAnsi="Times New Roman" w:cs="Times New Roman"/>
          <w:b/>
          <w:sz w:val="28"/>
          <w:szCs w:val="28"/>
          <w:lang w:val="ro-RO"/>
        </w:rPr>
        <w:t xml:space="preserve">la proiectul </w:t>
      </w:r>
      <w:proofErr w:type="spellStart"/>
      <w:r w:rsidRPr="00A24740">
        <w:rPr>
          <w:rFonts w:ascii="Times New Roman" w:hAnsi="Times New Roman" w:cs="Times New Roman"/>
          <w:b/>
          <w:sz w:val="28"/>
          <w:szCs w:val="28"/>
          <w:lang w:val="ro-RO"/>
        </w:rPr>
        <w:t>Hotărîrii</w:t>
      </w:r>
      <w:proofErr w:type="spellEnd"/>
      <w:r w:rsidRPr="00A24740">
        <w:rPr>
          <w:rFonts w:ascii="Times New Roman" w:hAnsi="Times New Roman" w:cs="Times New Roman"/>
          <w:b/>
          <w:sz w:val="28"/>
          <w:szCs w:val="28"/>
          <w:lang w:val="ro-RO"/>
        </w:rPr>
        <w:t xml:space="preserve"> Guvernului</w:t>
      </w:r>
    </w:p>
    <w:p w:rsidR="00F900FB" w:rsidRPr="00A24740" w:rsidRDefault="00F900FB" w:rsidP="00A24740">
      <w:pPr>
        <w:pStyle w:val="Frspaiere"/>
        <w:jc w:val="center"/>
        <w:rPr>
          <w:rFonts w:ascii="Times New Roman" w:hAnsi="Times New Roman" w:cs="Times New Roman"/>
          <w:b/>
          <w:sz w:val="28"/>
          <w:szCs w:val="28"/>
          <w:lang w:val="ro-RO"/>
        </w:rPr>
      </w:pPr>
      <w:r w:rsidRPr="00A24740">
        <w:rPr>
          <w:rFonts w:ascii="Times New Roman" w:hAnsi="Times New Roman" w:cs="Times New Roman"/>
          <w:b/>
          <w:sz w:val="28"/>
          <w:szCs w:val="28"/>
          <w:lang w:val="ro-RO"/>
        </w:rPr>
        <w:t xml:space="preserve">cu privire la abrogarea </w:t>
      </w:r>
      <w:r w:rsidR="00A24740" w:rsidRPr="00A24740">
        <w:rPr>
          <w:rFonts w:ascii="Times New Roman" w:hAnsi="Times New Roman" w:cs="Times New Roman"/>
          <w:b/>
          <w:sz w:val="28"/>
          <w:szCs w:val="28"/>
          <w:lang w:val="ro-RO"/>
        </w:rPr>
        <w:t xml:space="preserve">unor </w:t>
      </w:r>
      <w:proofErr w:type="spellStart"/>
      <w:r w:rsidR="00A24740" w:rsidRPr="00A24740">
        <w:rPr>
          <w:rFonts w:ascii="Times New Roman" w:hAnsi="Times New Roman" w:cs="Times New Roman"/>
          <w:b/>
          <w:sz w:val="28"/>
          <w:szCs w:val="28"/>
          <w:lang w:val="ro-RO"/>
        </w:rPr>
        <w:t>hotărîri</w:t>
      </w:r>
      <w:proofErr w:type="spellEnd"/>
      <w:r w:rsidR="00A24740" w:rsidRPr="00A24740">
        <w:rPr>
          <w:rFonts w:ascii="Times New Roman" w:hAnsi="Times New Roman" w:cs="Times New Roman"/>
          <w:b/>
          <w:sz w:val="28"/>
          <w:szCs w:val="28"/>
          <w:lang w:val="ro-RO"/>
        </w:rPr>
        <w:t xml:space="preserve"> ale</w:t>
      </w:r>
      <w:r w:rsidRPr="00A24740">
        <w:rPr>
          <w:rFonts w:ascii="Times New Roman" w:hAnsi="Times New Roman" w:cs="Times New Roman"/>
          <w:b/>
          <w:sz w:val="28"/>
          <w:szCs w:val="28"/>
          <w:lang w:val="ro-RO"/>
        </w:rPr>
        <w:t xml:space="preserve"> Guvernului </w:t>
      </w:r>
    </w:p>
    <w:p w:rsidR="00F900FB" w:rsidRPr="00A24740" w:rsidRDefault="00F900FB" w:rsidP="00F900FB">
      <w:pPr>
        <w:pStyle w:val="Frspaiere"/>
        <w:jc w:val="center"/>
        <w:rPr>
          <w:rFonts w:ascii="Times New Roman" w:hAnsi="Times New Roman" w:cs="Times New Roman"/>
          <w:b/>
          <w:sz w:val="28"/>
          <w:szCs w:val="28"/>
          <w:lang w:val="ro-RO"/>
        </w:rPr>
      </w:pPr>
    </w:p>
    <w:p w:rsidR="003A7B5B" w:rsidRPr="00A24740" w:rsidRDefault="003A7B5B" w:rsidP="00F900FB">
      <w:pPr>
        <w:pStyle w:val="Frspaiere"/>
        <w:jc w:val="both"/>
        <w:rPr>
          <w:rFonts w:ascii="Times New Roman" w:hAnsi="Times New Roman" w:cs="Times New Roman"/>
          <w:sz w:val="28"/>
          <w:szCs w:val="28"/>
          <w:lang w:val="ro-RO"/>
        </w:rPr>
      </w:pPr>
    </w:p>
    <w:p w:rsidR="00A75E07" w:rsidRPr="00A24740" w:rsidRDefault="00BE1A1B" w:rsidP="00F900FB">
      <w:pPr>
        <w:pStyle w:val="Frspaiere"/>
        <w:jc w:val="both"/>
        <w:rPr>
          <w:rFonts w:ascii="Times New Roman" w:hAnsi="Times New Roman" w:cs="Times New Roman"/>
          <w:sz w:val="28"/>
          <w:szCs w:val="28"/>
          <w:lang w:val="ro-RO"/>
        </w:rPr>
      </w:pPr>
      <w:r w:rsidRPr="00A24740">
        <w:rPr>
          <w:rFonts w:ascii="Times New Roman" w:hAnsi="Times New Roman" w:cs="Times New Roman"/>
          <w:sz w:val="28"/>
          <w:szCs w:val="28"/>
          <w:lang w:val="ro-RO"/>
        </w:rPr>
        <w:t xml:space="preserve">         </w:t>
      </w:r>
      <w:r w:rsidR="003A7B5B" w:rsidRPr="00A24740">
        <w:rPr>
          <w:rFonts w:ascii="Times New Roman" w:hAnsi="Times New Roman" w:cs="Times New Roman"/>
          <w:sz w:val="28"/>
          <w:szCs w:val="28"/>
          <w:lang w:val="ro-RO"/>
        </w:rPr>
        <w:t>Conform  prevederilor art. 126 din Constituția Republicii Moldova, statul asigură libertatea activității de întreprinzător, protecția concurenței loiale, crearea unui cadru favorabil valorificării tuturor factorilor de producție. Agenții economici își stabilesc independent prețurile / tarifele la produsele fabricate / serviciile prestate în baza cheltuielilor suportate și în dependență de cererea pieței prin prisma Legii</w:t>
      </w:r>
      <w:r w:rsidR="00F900FB" w:rsidRPr="00A24740">
        <w:rPr>
          <w:rFonts w:ascii="Times New Roman" w:hAnsi="Times New Roman" w:cs="Times New Roman"/>
          <w:sz w:val="28"/>
          <w:szCs w:val="28"/>
          <w:lang w:val="ro-RO"/>
        </w:rPr>
        <w:t xml:space="preserve"> nr. 845 din </w:t>
      </w:r>
      <w:r w:rsidRPr="00A24740">
        <w:rPr>
          <w:rFonts w:ascii="Times New Roman" w:hAnsi="Times New Roman" w:cs="Times New Roman"/>
          <w:sz w:val="28"/>
          <w:szCs w:val="28"/>
          <w:lang w:val="ro-RO"/>
        </w:rPr>
        <w:t>03.01.</w:t>
      </w:r>
      <w:r w:rsidR="00F900FB" w:rsidRPr="00A24740">
        <w:rPr>
          <w:rFonts w:ascii="Times New Roman" w:hAnsi="Times New Roman" w:cs="Times New Roman"/>
          <w:sz w:val="28"/>
          <w:szCs w:val="28"/>
          <w:lang w:val="ro-RO"/>
        </w:rPr>
        <w:t xml:space="preserve">1992 cu privire la </w:t>
      </w:r>
      <w:proofErr w:type="spellStart"/>
      <w:r w:rsidR="00F900FB" w:rsidRPr="00A24740">
        <w:rPr>
          <w:rFonts w:ascii="Times New Roman" w:hAnsi="Times New Roman" w:cs="Times New Roman"/>
          <w:sz w:val="28"/>
          <w:szCs w:val="28"/>
          <w:lang w:val="ro-RO"/>
        </w:rPr>
        <w:t>antreprenoriat</w:t>
      </w:r>
      <w:proofErr w:type="spellEnd"/>
      <w:r w:rsidR="00F900FB" w:rsidRPr="00A24740">
        <w:rPr>
          <w:rFonts w:ascii="Times New Roman" w:hAnsi="Times New Roman" w:cs="Times New Roman"/>
          <w:sz w:val="28"/>
          <w:szCs w:val="28"/>
          <w:lang w:val="ro-RO"/>
        </w:rPr>
        <w:t xml:space="preserve"> și întreprinderi</w:t>
      </w:r>
      <w:r w:rsidR="003A7B5B" w:rsidRPr="00A24740">
        <w:rPr>
          <w:rFonts w:ascii="Times New Roman" w:hAnsi="Times New Roman" w:cs="Times New Roman"/>
          <w:sz w:val="28"/>
          <w:szCs w:val="28"/>
          <w:lang w:val="ro-RO"/>
        </w:rPr>
        <w:t xml:space="preserve">. </w:t>
      </w:r>
      <w:r w:rsidRPr="00A24740">
        <w:rPr>
          <w:rFonts w:ascii="Times New Roman" w:hAnsi="Times New Roman" w:cs="Times New Roman"/>
          <w:sz w:val="28"/>
          <w:szCs w:val="28"/>
          <w:lang w:val="ro-RO"/>
        </w:rPr>
        <w:t>Astfel, normele legale interzic</w:t>
      </w:r>
      <w:r w:rsidR="00F900FB" w:rsidRPr="00A24740">
        <w:rPr>
          <w:rFonts w:ascii="Times New Roman" w:hAnsi="Times New Roman" w:cs="Times New Roman"/>
          <w:sz w:val="28"/>
          <w:szCs w:val="28"/>
          <w:lang w:val="ro-RO"/>
        </w:rPr>
        <w:t xml:space="preserve"> imixtiunea statului în activitatea de întreprinzător, cu excepția unor </w:t>
      </w:r>
      <w:r w:rsidR="007511EF" w:rsidRPr="00A24740">
        <w:rPr>
          <w:rFonts w:ascii="Times New Roman" w:hAnsi="Times New Roman" w:cs="Times New Roman"/>
          <w:sz w:val="28"/>
          <w:szCs w:val="28"/>
          <w:lang w:val="ro-RO"/>
        </w:rPr>
        <w:t>situații de monopol și abuz de poziție dominantă pe piață.</w:t>
      </w:r>
    </w:p>
    <w:p w:rsidR="00A21035" w:rsidRPr="00A24740" w:rsidRDefault="00A21035" w:rsidP="00F900FB">
      <w:pPr>
        <w:pStyle w:val="Frspaiere"/>
        <w:jc w:val="both"/>
        <w:rPr>
          <w:rFonts w:ascii="Times New Roman" w:hAnsi="Times New Roman" w:cs="Times New Roman"/>
          <w:sz w:val="28"/>
          <w:szCs w:val="28"/>
          <w:lang w:val="ro-RO"/>
        </w:rPr>
      </w:pPr>
    </w:p>
    <w:p w:rsidR="00A21035" w:rsidRPr="00A24740" w:rsidRDefault="00A21035" w:rsidP="00F900FB">
      <w:pPr>
        <w:pStyle w:val="Frspaiere"/>
        <w:jc w:val="both"/>
        <w:rPr>
          <w:rFonts w:ascii="Times New Roman" w:hAnsi="Times New Roman" w:cs="Times New Roman"/>
          <w:sz w:val="28"/>
          <w:szCs w:val="28"/>
          <w:lang w:val="ro-RO"/>
        </w:rPr>
      </w:pPr>
      <w:r w:rsidRPr="00A24740">
        <w:rPr>
          <w:rFonts w:ascii="Times New Roman" w:hAnsi="Times New Roman" w:cs="Times New Roman"/>
          <w:sz w:val="28"/>
          <w:szCs w:val="28"/>
          <w:lang w:val="ro-RO"/>
        </w:rPr>
        <w:t xml:space="preserve">        </w:t>
      </w:r>
      <w:proofErr w:type="spellStart"/>
      <w:r w:rsidRPr="00A24740">
        <w:rPr>
          <w:rFonts w:ascii="Times New Roman" w:hAnsi="Times New Roman" w:cs="Times New Roman"/>
          <w:sz w:val="28"/>
          <w:szCs w:val="28"/>
          <w:lang w:val="ro-RO"/>
        </w:rPr>
        <w:t>Hotărîrea</w:t>
      </w:r>
      <w:proofErr w:type="spellEnd"/>
      <w:r w:rsidRPr="00A24740">
        <w:rPr>
          <w:rFonts w:ascii="Times New Roman" w:hAnsi="Times New Roman" w:cs="Times New Roman"/>
          <w:sz w:val="28"/>
          <w:szCs w:val="28"/>
          <w:lang w:val="ro-RO"/>
        </w:rPr>
        <w:t xml:space="preserve"> Guvernului nr. 335 din 24.05.1994 privind l</w:t>
      </w:r>
      <w:r w:rsidR="00A24740">
        <w:rPr>
          <w:rFonts w:ascii="Times New Roman" w:hAnsi="Times New Roman" w:cs="Times New Roman"/>
          <w:sz w:val="28"/>
          <w:szCs w:val="28"/>
          <w:lang w:val="ro-RO"/>
        </w:rPr>
        <w:t>i</w:t>
      </w:r>
      <w:r w:rsidRPr="00A24740">
        <w:rPr>
          <w:rFonts w:ascii="Times New Roman" w:hAnsi="Times New Roman" w:cs="Times New Roman"/>
          <w:sz w:val="28"/>
          <w:szCs w:val="28"/>
          <w:lang w:val="ro-RO"/>
        </w:rPr>
        <w:t xml:space="preserve">beralizarea continua a prețurilor este depășită în timp. Aceasta a fost aprobată </w:t>
      </w:r>
      <w:r w:rsidR="0072726B" w:rsidRPr="00A24740">
        <w:rPr>
          <w:rFonts w:ascii="Times New Roman" w:hAnsi="Times New Roman" w:cs="Times New Roman"/>
          <w:sz w:val="28"/>
          <w:szCs w:val="28"/>
          <w:lang w:val="ro-RO"/>
        </w:rPr>
        <w:t xml:space="preserve">în anul 1994 </w:t>
      </w:r>
      <w:r w:rsidRPr="00A24740">
        <w:rPr>
          <w:rFonts w:ascii="Times New Roman" w:hAnsi="Times New Roman" w:cs="Times New Roman"/>
          <w:sz w:val="28"/>
          <w:szCs w:val="28"/>
          <w:lang w:val="ro-RO"/>
        </w:rPr>
        <w:t xml:space="preserve">întru executarea </w:t>
      </w:r>
      <w:r w:rsidR="0072726B" w:rsidRPr="00A24740">
        <w:rPr>
          <w:rFonts w:ascii="Times New Roman" w:hAnsi="Times New Roman" w:cs="Times New Roman"/>
          <w:sz w:val="28"/>
          <w:szCs w:val="28"/>
          <w:lang w:val="ro-RO"/>
        </w:rPr>
        <w:t>Decretului Președintelui Republicii Moldova nr. 145 din 18 mai 1994</w:t>
      </w:r>
      <w:r w:rsidR="008F33DB" w:rsidRPr="00A24740">
        <w:rPr>
          <w:rFonts w:ascii="Times New Roman" w:hAnsi="Times New Roman" w:cs="Times New Roman"/>
          <w:sz w:val="28"/>
          <w:szCs w:val="28"/>
          <w:lang w:val="ro-RO"/>
        </w:rPr>
        <w:t xml:space="preserve"> „Cu privire la modificarea Decretului Președintelui Republicii Moldova nr. 256 din 27 decembrie 1991</w:t>
      </w:r>
      <w:r w:rsidR="0012611D" w:rsidRPr="00A24740">
        <w:rPr>
          <w:rFonts w:ascii="Times New Roman" w:hAnsi="Times New Roman" w:cs="Times New Roman"/>
          <w:sz w:val="28"/>
          <w:szCs w:val="28"/>
          <w:lang w:val="ro-RO"/>
        </w:rPr>
        <w:t>”</w:t>
      </w:r>
      <w:r w:rsidR="008F33DB" w:rsidRPr="00A24740">
        <w:rPr>
          <w:rFonts w:ascii="Times New Roman" w:hAnsi="Times New Roman" w:cs="Times New Roman"/>
          <w:sz w:val="28"/>
          <w:szCs w:val="28"/>
          <w:lang w:val="ro-RO"/>
        </w:rPr>
        <w:t xml:space="preserve">, care a fost abrogat. </w:t>
      </w:r>
      <w:r w:rsidR="006459C5" w:rsidRPr="00A24740">
        <w:rPr>
          <w:rFonts w:ascii="Times New Roman" w:hAnsi="Times New Roman" w:cs="Times New Roman"/>
          <w:sz w:val="28"/>
          <w:szCs w:val="28"/>
          <w:lang w:val="ro-RO"/>
        </w:rPr>
        <w:t xml:space="preserve">Plus la aceasta, este incert însuși conținutul </w:t>
      </w:r>
      <w:proofErr w:type="spellStart"/>
      <w:r w:rsidR="006459C5" w:rsidRPr="00A24740">
        <w:rPr>
          <w:rFonts w:ascii="Times New Roman" w:hAnsi="Times New Roman" w:cs="Times New Roman"/>
          <w:sz w:val="28"/>
          <w:szCs w:val="28"/>
          <w:lang w:val="ro-RO"/>
        </w:rPr>
        <w:t>Hotărîrii</w:t>
      </w:r>
      <w:proofErr w:type="spellEnd"/>
      <w:r w:rsidR="006459C5" w:rsidRPr="00A24740">
        <w:rPr>
          <w:rFonts w:ascii="Times New Roman" w:hAnsi="Times New Roman" w:cs="Times New Roman"/>
          <w:sz w:val="28"/>
          <w:szCs w:val="28"/>
          <w:lang w:val="ro-RO"/>
        </w:rPr>
        <w:t xml:space="preserve"> respective și provoacă interpretări duble. În acest context, menționăm, că nu este clar prevăzut modul de calcul al rentabilității la fabricarea produselor alimentare (produse de panificație și produse lactate): nu este specificat tipul rentabilității</w:t>
      </w:r>
      <w:r w:rsidR="00C64F6F" w:rsidRPr="00A24740">
        <w:rPr>
          <w:rFonts w:ascii="Times New Roman" w:hAnsi="Times New Roman" w:cs="Times New Roman"/>
          <w:sz w:val="28"/>
          <w:szCs w:val="28"/>
          <w:lang w:val="ro-RO"/>
        </w:rPr>
        <w:t xml:space="preserve"> reglementate</w:t>
      </w:r>
      <w:r w:rsidR="006459C5" w:rsidRPr="00A24740">
        <w:rPr>
          <w:rFonts w:ascii="Times New Roman" w:hAnsi="Times New Roman" w:cs="Times New Roman"/>
          <w:sz w:val="28"/>
          <w:szCs w:val="28"/>
          <w:lang w:val="ro-RO"/>
        </w:rPr>
        <w:t>, de asemenea nu sunt identificate cheltuielile în raport cu care se calculează normativul de rentabilitate.</w:t>
      </w:r>
    </w:p>
    <w:p w:rsidR="006459C5" w:rsidRPr="00A24740" w:rsidRDefault="006459C5" w:rsidP="00F900FB">
      <w:pPr>
        <w:pStyle w:val="Frspaiere"/>
        <w:jc w:val="both"/>
        <w:rPr>
          <w:rFonts w:ascii="Times New Roman" w:hAnsi="Times New Roman" w:cs="Times New Roman"/>
          <w:sz w:val="28"/>
          <w:szCs w:val="28"/>
          <w:lang w:val="ro-RO"/>
        </w:rPr>
      </w:pPr>
    </w:p>
    <w:p w:rsidR="00F900FB" w:rsidRPr="00A24740" w:rsidRDefault="006459C5" w:rsidP="00F442EE">
      <w:pPr>
        <w:pStyle w:val="Frspaiere"/>
        <w:jc w:val="both"/>
        <w:rPr>
          <w:rFonts w:ascii="Times New Roman" w:hAnsi="Times New Roman" w:cs="Times New Roman"/>
          <w:sz w:val="28"/>
          <w:szCs w:val="28"/>
          <w:lang w:val="ro-RO"/>
        </w:rPr>
      </w:pPr>
      <w:r w:rsidRPr="00A24740">
        <w:rPr>
          <w:rFonts w:ascii="Times New Roman" w:hAnsi="Times New Roman" w:cs="Times New Roman"/>
          <w:sz w:val="28"/>
          <w:szCs w:val="28"/>
          <w:lang w:val="ro-RO"/>
        </w:rPr>
        <w:t xml:space="preserve">        Pe de altă parte, în adresa Guvernului și instituțiilor de resort au parvenit demersuri </w:t>
      </w:r>
      <w:r w:rsidR="001B3354" w:rsidRPr="00A24740">
        <w:rPr>
          <w:rFonts w:ascii="Times New Roman" w:hAnsi="Times New Roman" w:cs="Times New Roman"/>
          <w:sz w:val="28"/>
          <w:szCs w:val="28"/>
          <w:lang w:val="ro-RO"/>
        </w:rPr>
        <w:t xml:space="preserve">din partea </w:t>
      </w:r>
      <w:r w:rsidRPr="00A24740">
        <w:rPr>
          <w:rFonts w:ascii="Times New Roman" w:hAnsi="Times New Roman" w:cs="Times New Roman"/>
          <w:sz w:val="28"/>
          <w:szCs w:val="28"/>
          <w:lang w:val="ro-RO"/>
        </w:rPr>
        <w:t>Asociați</w:t>
      </w:r>
      <w:r w:rsidR="001B3354" w:rsidRPr="00A24740">
        <w:rPr>
          <w:rFonts w:ascii="Times New Roman" w:hAnsi="Times New Roman" w:cs="Times New Roman"/>
          <w:sz w:val="28"/>
          <w:szCs w:val="28"/>
          <w:lang w:val="ro-RO"/>
        </w:rPr>
        <w:t>ei</w:t>
      </w:r>
      <w:r w:rsidRPr="00A24740">
        <w:rPr>
          <w:rFonts w:ascii="Times New Roman" w:hAnsi="Times New Roman" w:cs="Times New Roman"/>
          <w:sz w:val="28"/>
          <w:szCs w:val="28"/>
          <w:lang w:val="ro-RO"/>
        </w:rPr>
        <w:t xml:space="preserve"> patronal</w:t>
      </w:r>
      <w:r w:rsidR="001B3354" w:rsidRPr="00A24740">
        <w:rPr>
          <w:rFonts w:ascii="Times New Roman" w:hAnsi="Times New Roman" w:cs="Times New Roman"/>
          <w:sz w:val="28"/>
          <w:szCs w:val="28"/>
          <w:lang w:val="ro-RO"/>
        </w:rPr>
        <w:t>e</w:t>
      </w:r>
      <w:r w:rsidRPr="00A24740">
        <w:rPr>
          <w:rFonts w:ascii="Times New Roman" w:hAnsi="Times New Roman" w:cs="Times New Roman"/>
          <w:sz w:val="28"/>
          <w:szCs w:val="28"/>
          <w:lang w:val="ro-RO"/>
        </w:rPr>
        <w:t xml:space="preserve"> din domeniul laptelui și produselor lactate, precum și </w:t>
      </w:r>
      <w:r w:rsidR="00F442EE" w:rsidRPr="00A24740">
        <w:rPr>
          <w:rFonts w:ascii="Times New Roman" w:hAnsi="Times New Roman" w:cs="Times New Roman"/>
          <w:sz w:val="28"/>
          <w:szCs w:val="28"/>
          <w:lang w:val="ro-RO"/>
        </w:rPr>
        <w:t>separat</w:t>
      </w:r>
      <w:r w:rsidR="001B3354" w:rsidRPr="00A24740">
        <w:rPr>
          <w:rFonts w:ascii="Times New Roman" w:hAnsi="Times New Roman" w:cs="Times New Roman"/>
          <w:sz w:val="28"/>
          <w:szCs w:val="28"/>
          <w:lang w:val="ro-RO"/>
        </w:rPr>
        <w:t xml:space="preserve"> </w:t>
      </w:r>
      <w:r w:rsidR="00F442EE" w:rsidRPr="00A24740">
        <w:rPr>
          <w:rFonts w:ascii="Times New Roman" w:hAnsi="Times New Roman" w:cs="Times New Roman"/>
          <w:sz w:val="28"/>
          <w:szCs w:val="28"/>
          <w:lang w:val="ro-RO"/>
        </w:rPr>
        <w:t xml:space="preserve"> din partea unor procesatori de lapte cu solicitarea de a exclude norma de plafonare a rentabilității la fabricarea produselor lactate. </w:t>
      </w:r>
    </w:p>
    <w:p w:rsidR="001B3354" w:rsidRPr="00A24740" w:rsidRDefault="001B3354" w:rsidP="00F442EE">
      <w:pPr>
        <w:pStyle w:val="Frspaiere"/>
        <w:jc w:val="both"/>
        <w:rPr>
          <w:rFonts w:ascii="Times New Roman" w:hAnsi="Times New Roman" w:cs="Times New Roman"/>
          <w:sz w:val="28"/>
          <w:szCs w:val="28"/>
          <w:lang w:val="ro-RO"/>
        </w:rPr>
      </w:pPr>
      <w:r w:rsidRPr="00A24740">
        <w:rPr>
          <w:rFonts w:ascii="Times New Roman" w:hAnsi="Times New Roman" w:cs="Times New Roman"/>
          <w:sz w:val="28"/>
          <w:szCs w:val="28"/>
          <w:lang w:val="ro-RO"/>
        </w:rPr>
        <w:t xml:space="preserve">        Concomitent, relatăm și despre practica </w:t>
      </w:r>
      <w:r w:rsidR="00A24740" w:rsidRPr="00A24740">
        <w:rPr>
          <w:rFonts w:ascii="Times New Roman" w:hAnsi="Times New Roman" w:cs="Times New Roman"/>
          <w:sz w:val="28"/>
          <w:szCs w:val="28"/>
          <w:lang w:val="ro-RO"/>
        </w:rPr>
        <w:t>internațională</w:t>
      </w:r>
      <w:r w:rsidRPr="00A24740">
        <w:rPr>
          <w:rFonts w:ascii="Times New Roman" w:hAnsi="Times New Roman" w:cs="Times New Roman"/>
          <w:sz w:val="28"/>
          <w:szCs w:val="28"/>
          <w:lang w:val="ro-RO"/>
        </w:rPr>
        <w:t>, care denotă existența unei asemenea reglementări doar în situații de monopol sau poziție dominantă pe piață.</w:t>
      </w:r>
    </w:p>
    <w:p w:rsidR="001B3354" w:rsidRPr="00A24740" w:rsidRDefault="007478B5" w:rsidP="007B4337">
      <w:pPr>
        <w:pStyle w:val="Frspaiere"/>
        <w:jc w:val="both"/>
        <w:rPr>
          <w:rFonts w:ascii="Times New Roman" w:hAnsi="Times New Roman" w:cs="Times New Roman"/>
          <w:sz w:val="28"/>
          <w:szCs w:val="28"/>
          <w:lang w:val="ro-RO"/>
        </w:rPr>
      </w:pPr>
      <w:r w:rsidRPr="00A24740">
        <w:rPr>
          <w:rFonts w:ascii="Times New Roman" w:hAnsi="Times New Roman" w:cs="Times New Roman"/>
          <w:sz w:val="28"/>
          <w:szCs w:val="28"/>
          <w:lang w:val="ro-RO"/>
        </w:rPr>
        <w:t xml:space="preserve">        Norma de reglementare a rentabilității la fabricarea produselor autohtone a fost discutată în cadrul ședințelor de lucru cu participarea reprezentanților de la instituțiile interesate, care s-au pronunțat unanim asupra </w:t>
      </w:r>
      <w:r w:rsidR="007B4337" w:rsidRPr="00A24740">
        <w:rPr>
          <w:rFonts w:ascii="Times New Roman" w:hAnsi="Times New Roman" w:cs="Times New Roman"/>
          <w:sz w:val="28"/>
          <w:szCs w:val="28"/>
          <w:lang w:val="ro-RO"/>
        </w:rPr>
        <w:t>anulării normei respective. Proiectul în cauză a fost avizat pozitiv conform procedurilor în vigoare.</w:t>
      </w:r>
    </w:p>
    <w:p w:rsidR="007B4337" w:rsidRPr="00A24740" w:rsidRDefault="007B4337" w:rsidP="007B4337">
      <w:pPr>
        <w:pStyle w:val="Frspaiere"/>
        <w:jc w:val="both"/>
        <w:rPr>
          <w:rFonts w:ascii="Times New Roman" w:hAnsi="Times New Roman" w:cs="Times New Roman"/>
          <w:sz w:val="28"/>
          <w:szCs w:val="28"/>
          <w:lang w:val="ro-RO"/>
        </w:rPr>
      </w:pPr>
    </w:p>
    <w:p w:rsidR="00E225A0" w:rsidRPr="00A24740" w:rsidRDefault="001B3354" w:rsidP="00E225A0">
      <w:pPr>
        <w:pStyle w:val="Frspaiere"/>
        <w:jc w:val="both"/>
        <w:rPr>
          <w:rFonts w:ascii="Times New Roman" w:hAnsi="Times New Roman" w:cs="Times New Roman"/>
          <w:sz w:val="28"/>
          <w:szCs w:val="28"/>
          <w:lang w:val="ro-RO"/>
        </w:rPr>
      </w:pPr>
      <w:r w:rsidRPr="00A24740">
        <w:rPr>
          <w:rFonts w:ascii="Times New Roman" w:hAnsi="Times New Roman" w:cs="Times New Roman"/>
          <w:sz w:val="28"/>
          <w:szCs w:val="28"/>
          <w:lang w:val="ro-RO"/>
        </w:rPr>
        <w:t xml:space="preserve">        </w:t>
      </w:r>
      <w:r w:rsidR="00E225A0" w:rsidRPr="00A24740">
        <w:rPr>
          <w:rFonts w:ascii="Times New Roman" w:hAnsi="Times New Roman" w:cs="Times New Roman"/>
          <w:sz w:val="28"/>
          <w:szCs w:val="28"/>
          <w:lang w:val="ro-RO"/>
        </w:rPr>
        <w:t xml:space="preserve">Faţă de cele menţionate mai sus și întru eliminarea </w:t>
      </w:r>
      <w:proofErr w:type="spellStart"/>
      <w:r w:rsidR="00E225A0" w:rsidRPr="00A24740">
        <w:rPr>
          <w:rFonts w:ascii="Times New Roman" w:hAnsi="Times New Roman" w:cs="Times New Roman"/>
          <w:sz w:val="28"/>
          <w:szCs w:val="28"/>
          <w:lang w:val="ro-RO"/>
        </w:rPr>
        <w:t>constrîngerilor</w:t>
      </w:r>
      <w:proofErr w:type="spellEnd"/>
      <w:r w:rsidR="00E225A0" w:rsidRPr="00A24740">
        <w:rPr>
          <w:rFonts w:ascii="Times New Roman" w:hAnsi="Times New Roman" w:cs="Times New Roman"/>
          <w:sz w:val="28"/>
          <w:szCs w:val="28"/>
          <w:lang w:val="ro-RO"/>
        </w:rPr>
        <w:t xml:space="preserve"> în dezvoltarea mediului de afaceri a fost elaborat proiectul respectiv, care se propune spre examinare şi </w:t>
      </w:r>
      <w:r w:rsidR="007478B5" w:rsidRPr="00A24740">
        <w:rPr>
          <w:rFonts w:ascii="Times New Roman" w:hAnsi="Times New Roman" w:cs="Times New Roman"/>
          <w:sz w:val="28"/>
          <w:szCs w:val="28"/>
          <w:lang w:val="ro-RO"/>
        </w:rPr>
        <w:t>aprobare Guvernului.</w:t>
      </w:r>
    </w:p>
    <w:p w:rsidR="00E225A0" w:rsidRPr="00A24740" w:rsidRDefault="00E225A0" w:rsidP="00E225A0">
      <w:pPr>
        <w:pStyle w:val="Frspaiere"/>
        <w:jc w:val="both"/>
        <w:rPr>
          <w:rFonts w:ascii="Times New Roman" w:hAnsi="Times New Roman" w:cs="Times New Roman"/>
          <w:sz w:val="28"/>
          <w:szCs w:val="28"/>
          <w:lang w:val="ro-RO"/>
        </w:rPr>
      </w:pPr>
    </w:p>
    <w:p w:rsidR="001B3354" w:rsidRPr="00A24740" w:rsidRDefault="00E225A0" w:rsidP="00F442EE">
      <w:pPr>
        <w:pStyle w:val="Frspaiere"/>
        <w:jc w:val="both"/>
        <w:rPr>
          <w:rFonts w:ascii="Times New Roman" w:hAnsi="Times New Roman" w:cs="Times New Roman"/>
          <w:sz w:val="28"/>
          <w:szCs w:val="28"/>
          <w:lang w:val="ro-RO"/>
        </w:rPr>
      </w:pPr>
      <w:r w:rsidRPr="00A24740">
        <w:rPr>
          <w:rFonts w:ascii="Times New Roman" w:hAnsi="Times New Roman" w:cs="Times New Roman"/>
          <w:b/>
          <w:sz w:val="28"/>
          <w:szCs w:val="28"/>
          <w:lang w:val="ro-RO"/>
        </w:rPr>
        <w:t xml:space="preserve">Viceministru                 </w:t>
      </w:r>
      <w:bookmarkStart w:id="0" w:name="_GoBack"/>
      <w:bookmarkEnd w:id="0"/>
      <w:r w:rsidRPr="00A24740">
        <w:rPr>
          <w:rFonts w:ascii="Times New Roman" w:hAnsi="Times New Roman" w:cs="Times New Roman"/>
          <w:b/>
          <w:sz w:val="28"/>
          <w:szCs w:val="28"/>
          <w:lang w:val="ro-RO"/>
        </w:rPr>
        <w:t xml:space="preserve">                                                          </w:t>
      </w:r>
      <w:r w:rsidR="007478B5" w:rsidRPr="00A24740">
        <w:rPr>
          <w:rFonts w:ascii="Times New Roman" w:hAnsi="Times New Roman" w:cs="Times New Roman"/>
          <w:b/>
          <w:sz w:val="28"/>
          <w:szCs w:val="28"/>
          <w:lang w:val="ro-RO"/>
        </w:rPr>
        <w:t>Valeriu TRIBOI</w:t>
      </w:r>
    </w:p>
    <w:sectPr w:rsidR="001B3354" w:rsidRPr="00A247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00FB"/>
    <w:rsid w:val="00015382"/>
    <w:rsid w:val="0012611D"/>
    <w:rsid w:val="001B3354"/>
    <w:rsid w:val="00227681"/>
    <w:rsid w:val="003A7B5B"/>
    <w:rsid w:val="00464241"/>
    <w:rsid w:val="006459C5"/>
    <w:rsid w:val="0072726B"/>
    <w:rsid w:val="007478B5"/>
    <w:rsid w:val="007511EF"/>
    <w:rsid w:val="007B4337"/>
    <w:rsid w:val="008F33DB"/>
    <w:rsid w:val="00913647"/>
    <w:rsid w:val="00A21035"/>
    <w:rsid w:val="00A24740"/>
    <w:rsid w:val="00A75E07"/>
    <w:rsid w:val="00BE1A1B"/>
    <w:rsid w:val="00C64F6F"/>
    <w:rsid w:val="00E225A0"/>
    <w:rsid w:val="00F442EE"/>
    <w:rsid w:val="00F900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0FB"/>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uiPriority w:val="1"/>
    <w:qFormat/>
    <w:rsid w:val="00F900FB"/>
    <w:pPr>
      <w:spacing w:after="0" w:line="240" w:lineRule="auto"/>
    </w:pPr>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0FB"/>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uiPriority w:val="1"/>
    <w:qFormat/>
    <w:rsid w:val="00F900FB"/>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398</Words>
  <Characters>2309</Characters>
  <Application>Microsoft Office Word</Application>
  <DocSecurity>0</DocSecurity>
  <Lines>19</Lines>
  <Paragraphs>5</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company</Company>
  <LinksUpToDate>false</LinksUpToDate>
  <CharactersWithSpaces>2702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ZIT</dc:creator>
  <cp:lastModifiedBy>Rodica</cp:lastModifiedBy>
  <cp:revision>2</cp:revision>
  <cp:lastPrinted>2015-06-04T10:42:00Z</cp:lastPrinted>
  <dcterms:created xsi:type="dcterms:W3CDTF">2015-06-04T13:06:00Z</dcterms:created>
  <dcterms:modified xsi:type="dcterms:W3CDTF">2015-06-04T13:06:00Z</dcterms:modified>
</cp:coreProperties>
</file>