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BE0" w:rsidRPr="003F56C0" w:rsidRDefault="00117BE0" w:rsidP="003F56C0">
      <w:pPr>
        <w:pStyle w:val="NoSpacing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117BE0" w:rsidRPr="003F56C0" w:rsidRDefault="00117BE0" w:rsidP="003F56C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Planului de admitere la studii superioare de doctorat, ciclul III, </w:t>
      </w:r>
    </w:p>
    <w:p w:rsidR="00117BE0" w:rsidRPr="003F56C0" w:rsidRDefault="00117BE0" w:rsidP="003F56C0">
      <w:pPr>
        <w:pStyle w:val="NoSpacing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b/>
          <w:sz w:val="28"/>
          <w:szCs w:val="28"/>
          <w:lang w:val="ro-RO"/>
        </w:rPr>
        <w:t>pentru anul de studii 2015-2016</w:t>
      </w:r>
    </w:p>
    <w:p w:rsidR="003F56C0" w:rsidRDefault="00DE1E61" w:rsidP="003F56C0">
      <w:pPr>
        <w:pStyle w:val="NormalWeb"/>
        <w:spacing w:before="0" w:beforeAutospacing="0" w:after="0" w:afterAutospacing="0" w:line="360" w:lineRule="auto"/>
        <w:ind w:hanging="720"/>
        <w:jc w:val="both"/>
        <w:textAlignment w:val="baseline"/>
        <w:rPr>
          <w:b/>
          <w:sz w:val="28"/>
          <w:szCs w:val="28"/>
          <w:lang w:val="ro-RO"/>
        </w:rPr>
      </w:pPr>
      <w:r w:rsidRPr="003F56C0">
        <w:rPr>
          <w:b/>
          <w:sz w:val="28"/>
          <w:szCs w:val="28"/>
          <w:lang w:val="ro-RO"/>
        </w:rPr>
        <w:tab/>
      </w:r>
      <w:r w:rsidR="003F56C0">
        <w:rPr>
          <w:b/>
          <w:sz w:val="28"/>
          <w:szCs w:val="28"/>
          <w:lang w:val="ro-RO"/>
        </w:rPr>
        <w:tab/>
      </w:r>
    </w:p>
    <w:p w:rsidR="003F56C0" w:rsidRDefault="0016154C" w:rsidP="003F56C0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Argument</w:t>
      </w:r>
      <w:r w:rsidR="00984621" w:rsidRPr="003F56C0">
        <w:rPr>
          <w:sz w:val="28"/>
          <w:szCs w:val="28"/>
          <w:lang w:val="ro-RO"/>
        </w:rPr>
        <w:t xml:space="preserve"> </w:t>
      </w:r>
    </w:p>
    <w:p w:rsidR="00DE1E61" w:rsidRPr="003F56C0" w:rsidRDefault="00984621" w:rsidP="003F56C0">
      <w:pPr>
        <w:pStyle w:val="NormalWeb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ro-RO"/>
        </w:rPr>
      </w:pPr>
      <w:r w:rsidRPr="003F56C0">
        <w:rPr>
          <w:sz w:val="28"/>
          <w:szCs w:val="28"/>
          <w:lang w:val="ro-RO"/>
        </w:rPr>
        <w:t>În conformitate cu Codul Educaț</w:t>
      </w:r>
      <w:r w:rsidR="00C2235E">
        <w:rPr>
          <w:sz w:val="28"/>
          <w:szCs w:val="28"/>
          <w:lang w:val="ro-RO"/>
        </w:rPr>
        <w:t>iei nr. 152 din 17</w:t>
      </w:r>
      <w:r w:rsidR="00DE1E61" w:rsidRPr="003F56C0">
        <w:rPr>
          <w:sz w:val="28"/>
          <w:szCs w:val="28"/>
          <w:lang w:val="ro-RO"/>
        </w:rPr>
        <w:t xml:space="preserve"> iulie 2014, art.</w:t>
      </w:r>
      <w:r w:rsidR="00DA1BE7">
        <w:rPr>
          <w:sz w:val="28"/>
          <w:szCs w:val="28"/>
          <w:lang w:val="ro-RO"/>
        </w:rPr>
        <w:t xml:space="preserve"> </w:t>
      </w:r>
      <w:r w:rsidR="00DE1E61" w:rsidRPr="003F56C0">
        <w:rPr>
          <w:sz w:val="28"/>
          <w:szCs w:val="28"/>
          <w:lang w:val="ro-RO"/>
        </w:rPr>
        <w:t>94</w:t>
      </w:r>
      <w:r w:rsidRPr="003F56C0">
        <w:rPr>
          <w:sz w:val="28"/>
          <w:szCs w:val="28"/>
          <w:lang w:val="ro-RO"/>
        </w:rPr>
        <w:t>,</w:t>
      </w:r>
      <w:r w:rsidR="00DE1E61" w:rsidRPr="003F56C0">
        <w:rPr>
          <w:sz w:val="28"/>
          <w:szCs w:val="28"/>
          <w:lang w:val="ro-RO"/>
        </w:rPr>
        <w:t xml:space="preserve"> </w:t>
      </w:r>
      <w:r w:rsidR="00A30994" w:rsidRPr="003F56C0">
        <w:rPr>
          <w:sz w:val="28"/>
          <w:szCs w:val="28"/>
          <w:lang w:val="ro-RO"/>
        </w:rPr>
        <w:t xml:space="preserve"> a fost </w:t>
      </w:r>
      <w:r w:rsidR="00DE1E61" w:rsidRPr="003F56C0">
        <w:rPr>
          <w:sz w:val="28"/>
          <w:szCs w:val="28"/>
          <w:lang w:val="ro-RO"/>
        </w:rPr>
        <w:t>aproba</w:t>
      </w:r>
      <w:r w:rsidR="00A30994" w:rsidRPr="003F56C0">
        <w:rPr>
          <w:sz w:val="28"/>
          <w:szCs w:val="28"/>
          <w:lang w:val="ro-RO"/>
        </w:rPr>
        <w:t>t</w:t>
      </w:r>
      <w:r w:rsidR="00DE1E61" w:rsidRPr="003F56C0">
        <w:rPr>
          <w:sz w:val="28"/>
          <w:szCs w:val="28"/>
          <w:lang w:val="ro-RO"/>
        </w:rPr>
        <w:t xml:space="preserve"> noul conc</w:t>
      </w:r>
      <w:r w:rsidRPr="003F56C0">
        <w:rPr>
          <w:sz w:val="28"/>
          <w:szCs w:val="28"/>
          <w:lang w:val="ro-RO"/>
        </w:rPr>
        <w:t xml:space="preserve">ept al programelor de doctorat la ciclul III al învățămîntului superior. În acest </w:t>
      </w:r>
      <w:r w:rsidR="00DE1E61" w:rsidRPr="003F56C0">
        <w:rPr>
          <w:sz w:val="28"/>
          <w:szCs w:val="28"/>
          <w:lang w:val="ro-RO"/>
        </w:rPr>
        <w:t>context, Ministerul Educației, prin consultare cu ministerele interesate</w:t>
      </w:r>
      <w:r w:rsidRPr="003F56C0">
        <w:rPr>
          <w:sz w:val="28"/>
          <w:szCs w:val="28"/>
          <w:lang w:val="ro-RO"/>
        </w:rPr>
        <w:t>,</w:t>
      </w:r>
      <w:r w:rsidR="00DE1E61" w:rsidRPr="003F56C0">
        <w:rPr>
          <w:sz w:val="28"/>
          <w:szCs w:val="28"/>
          <w:lang w:val="ro-RO"/>
        </w:rPr>
        <w:t xml:space="preserve"> propune</w:t>
      </w:r>
      <w:r w:rsidR="00A30994" w:rsidRPr="003F56C0">
        <w:rPr>
          <w:sz w:val="28"/>
          <w:szCs w:val="28"/>
          <w:lang w:val="ro-RO"/>
        </w:rPr>
        <w:t xml:space="preserve"> </w:t>
      </w:r>
      <w:r w:rsidR="00DE1E61" w:rsidRPr="003F56C0">
        <w:rPr>
          <w:sz w:val="28"/>
          <w:szCs w:val="28"/>
          <w:lang w:val="ro-RO"/>
        </w:rPr>
        <w:t xml:space="preserve">Guvernului </w:t>
      </w:r>
      <w:r w:rsidRPr="003F56C0">
        <w:rPr>
          <w:sz w:val="28"/>
          <w:szCs w:val="28"/>
          <w:lang w:val="ro-RO"/>
        </w:rPr>
        <w:t>P</w:t>
      </w:r>
      <w:r w:rsidR="00DE1E61" w:rsidRPr="003F56C0">
        <w:rPr>
          <w:sz w:val="28"/>
          <w:szCs w:val="28"/>
          <w:lang w:val="ro-RO"/>
        </w:rPr>
        <w:t xml:space="preserve">lanul de admitere la doctorat cu </w:t>
      </w:r>
      <w:r w:rsidR="00DE1E61" w:rsidRPr="00305801">
        <w:rPr>
          <w:b/>
          <w:sz w:val="28"/>
          <w:szCs w:val="28"/>
          <w:lang w:val="ro-RO"/>
        </w:rPr>
        <w:t>finanțare bugetară</w:t>
      </w:r>
      <w:r w:rsidR="00DE1E61" w:rsidRPr="003F56C0">
        <w:rPr>
          <w:sz w:val="28"/>
          <w:szCs w:val="28"/>
          <w:lang w:val="ro-RO"/>
        </w:rPr>
        <w:t>. Guve</w:t>
      </w:r>
      <w:r w:rsidRPr="003F56C0">
        <w:rPr>
          <w:sz w:val="28"/>
          <w:szCs w:val="28"/>
          <w:lang w:val="ro-RO"/>
        </w:rPr>
        <w:t>rnul</w:t>
      </w:r>
      <w:r w:rsidR="00DA1BE7">
        <w:rPr>
          <w:sz w:val="28"/>
          <w:szCs w:val="28"/>
          <w:lang w:val="ro-RO"/>
        </w:rPr>
        <w:t xml:space="preserve"> </w:t>
      </w:r>
      <w:r w:rsidRPr="003F56C0">
        <w:rPr>
          <w:sz w:val="28"/>
          <w:szCs w:val="28"/>
          <w:lang w:val="ro-RO"/>
        </w:rPr>
        <w:t>aprobă un număr de granturi</w:t>
      </w:r>
      <w:r w:rsidR="00A30994" w:rsidRPr="003F56C0">
        <w:rPr>
          <w:sz w:val="28"/>
          <w:szCs w:val="28"/>
          <w:lang w:val="ro-RO"/>
        </w:rPr>
        <w:t xml:space="preserve"> </w:t>
      </w:r>
      <w:r w:rsidR="005C18E3">
        <w:rPr>
          <w:sz w:val="28"/>
          <w:szCs w:val="28"/>
          <w:lang w:val="ro-RO"/>
        </w:rPr>
        <w:t>doctorale multianuale</w:t>
      </w:r>
      <w:r w:rsidR="00DE1E61" w:rsidRPr="003F56C0">
        <w:rPr>
          <w:sz w:val="28"/>
          <w:szCs w:val="28"/>
          <w:lang w:val="ro-RO"/>
        </w:rPr>
        <w:t xml:space="preserve"> pe o durată de minimum 3 ani, pentru </w:t>
      </w:r>
      <w:r w:rsidRPr="003F56C0">
        <w:rPr>
          <w:sz w:val="28"/>
          <w:szCs w:val="28"/>
          <w:lang w:val="ro-RO"/>
        </w:rPr>
        <w:t xml:space="preserve">studiile superioare de doctorat </w:t>
      </w:r>
      <w:r w:rsidR="00DE1E61" w:rsidRPr="003F56C0">
        <w:rPr>
          <w:sz w:val="28"/>
          <w:szCs w:val="28"/>
          <w:lang w:val="ro-RO"/>
        </w:rPr>
        <w:t xml:space="preserve">științific și </w:t>
      </w:r>
      <w:r w:rsidR="005C18E3">
        <w:rPr>
          <w:sz w:val="28"/>
          <w:szCs w:val="28"/>
          <w:lang w:val="ro-RO"/>
        </w:rPr>
        <w:t>de  doctorat profesional în</w:t>
      </w:r>
      <w:r w:rsidR="00DE1E61" w:rsidRPr="003F56C0">
        <w:rPr>
          <w:sz w:val="28"/>
          <w:szCs w:val="28"/>
          <w:lang w:val="ro-RO"/>
        </w:rPr>
        <w:t xml:space="preserve"> domeniul artelor și al sportului. </w:t>
      </w:r>
    </w:p>
    <w:p w:rsidR="00391D24" w:rsidRPr="003F56C0" w:rsidRDefault="000A590B" w:rsidP="003F56C0">
      <w:pPr>
        <w:pStyle w:val="NoSpacing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sz w:val="28"/>
          <w:szCs w:val="28"/>
          <w:lang w:val="ro-RO"/>
        </w:rPr>
        <w:t>Proiectul Planului de admitere la studii superioare de doctorat, ciclul III</w:t>
      </w:r>
      <w:r w:rsidR="005C18E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în instit</w:t>
      </w:r>
      <w:r w:rsidR="007E0139" w:rsidRPr="003F56C0">
        <w:rPr>
          <w:rFonts w:ascii="Times New Roman" w:hAnsi="Times New Roman" w:cs="Times New Roman"/>
          <w:sz w:val="28"/>
          <w:szCs w:val="28"/>
          <w:lang w:val="ro-RO"/>
        </w:rPr>
        <w:t>uțiile</w:t>
      </w:r>
      <w:r w:rsidR="00984621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de învățămî</w:t>
      </w:r>
      <w:r w:rsidR="007E0139" w:rsidRPr="003F56C0">
        <w:rPr>
          <w:rFonts w:ascii="Times New Roman" w:hAnsi="Times New Roman" w:cs="Times New Roman"/>
          <w:sz w:val="28"/>
          <w:szCs w:val="28"/>
          <w:lang w:val="ro-RO"/>
        </w:rPr>
        <w:t>nt superior a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fost </w:t>
      </w:r>
      <w:r w:rsidR="007E0139" w:rsidRPr="003F56C0">
        <w:rPr>
          <w:rFonts w:ascii="Times New Roman" w:hAnsi="Times New Roman" w:cs="Times New Roman"/>
          <w:sz w:val="28"/>
          <w:szCs w:val="28"/>
          <w:lang w:val="ro-RO"/>
        </w:rPr>
        <w:t>elaborat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în temeiul propunerilor înaintate de</w:t>
      </w:r>
      <w:r w:rsidR="00971D56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către</w:t>
      </w:r>
      <w:r w:rsidR="00984621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instituții,</w:t>
      </w:r>
      <w:r w:rsidR="002A07E9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5C18E3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2A07E9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analizei Planului de admitere pentru</w:t>
      </w:r>
      <w:r w:rsidR="00124C6A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anul</w:t>
      </w:r>
      <w:r w:rsidR="00971D56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de studii</w:t>
      </w:r>
      <w:r w:rsidR="00124C6A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2014-2015, aprobat prin </w:t>
      </w:r>
      <w:r w:rsidR="00ED3024">
        <w:rPr>
          <w:rFonts w:ascii="Times New Roman" w:eastAsia="Times New Roman" w:hAnsi="Times New Roman" w:cs="Times New Roman"/>
          <w:sz w:val="28"/>
          <w:szCs w:val="28"/>
          <w:lang w:val="ro-RO"/>
        </w:rPr>
        <w:t>Hotărî</w:t>
      </w:r>
      <w:r w:rsidR="00C44246">
        <w:rPr>
          <w:rFonts w:ascii="Times New Roman" w:eastAsia="Times New Roman" w:hAnsi="Times New Roman" w:cs="Times New Roman"/>
          <w:sz w:val="28"/>
          <w:szCs w:val="28"/>
          <w:lang w:val="ro-RO"/>
        </w:rPr>
        <w:t>rea Guvernului</w:t>
      </w:r>
      <w:r w:rsidR="00984621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44246" w:rsidRPr="00C44246">
        <w:rPr>
          <w:rFonts w:ascii="Times New Roman" w:hAnsi="Times New Roman" w:cs="Times New Roman"/>
          <w:sz w:val="28"/>
          <w:szCs w:val="28"/>
          <w:lang w:val="ro-RO"/>
        </w:rPr>
        <w:t>nr.731 din 8 septembrie 2014</w:t>
      </w:r>
      <w:r w:rsidR="00984621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, dar și a</w:t>
      </w:r>
      <w:r w:rsidR="005C18E3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984621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C18E3">
        <w:rPr>
          <w:rFonts w:ascii="Times New Roman" w:eastAsia="Times New Roman" w:hAnsi="Times New Roman" w:cs="Times New Roman"/>
          <w:sz w:val="28"/>
          <w:szCs w:val="28"/>
          <w:lang w:val="ro-RO"/>
        </w:rPr>
        <w:t>rapoartelor și</w:t>
      </w:r>
      <w:r w:rsidR="00984621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sondajelor privind doctoratul, monitorizate de Consiliul Național pentru Acreditare și Atestare.</w:t>
      </w:r>
    </w:p>
    <w:p w:rsidR="00124C6A" w:rsidRPr="003F56C0" w:rsidRDefault="00124C6A" w:rsidP="003F56C0">
      <w:pPr>
        <w:pStyle w:val="NoSpacing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391D24" w:rsidRPr="003F56C0" w:rsidRDefault="00391D24" w:rsidP="003F56C0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3F56C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Esenț</w:t>
      </w:r>
      <w:r w:rsidR="00DE1E61" w:rsidRPr="003F56C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 proiectului</w:t>
      </w:r>
    </w:p>
    <w:p w:rsidR="006B7090" w:rsidRPr="003F56C0" w:rsidRDefault="00092CC2" w:rsidP="003F56C0">
      <w:pPr>
        <w:pStyle w:val="NoSpacing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Proiectu</w:t>
      </w:r>
      <w:r w:rsidR="00173771">
        <w:rPr>
          <w:rFonts w:ascii="Times New Roman" w:eastAsia="Times New Roman" w:hAnsi="Times New Roman" w:cs="Times New Roman"/>
          <w:sz w:val="28"/>
          <w:szCs w:val="28"/>
          <w:lang w:val="ro-RO"/>
        </w:rPr>
        <w:t>l Planului de admitere prevede u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 total </w:t>
      </w:r>
      <w:r w:rsidR="0017377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320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locuri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(303</w:t>
      </w:r>
      <w:r w:rsidR="00FA46E5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locuri în</w:t>
      </w:r>
      <w:r w:rsidR="009C14B1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2014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FA46E5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</w:t>
      </w:r>
      <w:r w:rsidR="009A0A3C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entru 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studiile superioare de doctorat finanțate de la bugetul de stat.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A46E5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Dintre acestea: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391D24" w:rsidRPr="003F56C0" w:rsidRDefault="003F56C0" w:rsidP="003F56C0">
      <w:pPr>
        <w:pStyle w:val="NoSpacing"/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307 lo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curi pentru doctoratul științific;</w:t>
      </w:r>
    </w:p>
    <w:p w:rsidR="00391D24" w:rsidRPr="003F56C0" w:rsidRDefault="00391D24" w:rsidP="003F56C0">
      <w:pPr>
        <w:pStyle w:val="NoSpacing"/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13 locuri pentru doctoratul profesional.</w:t>
      </w:r>
    </w:p>
    <w:p w:rsidR="00391D24" w:rsidRPr="003F56C0" w:rsidRDefault="00391D24" w:rsidP="003F56C0">
      <w:pPr>
        <w:pStyle w:val="NoSpacing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În premieră, Proiectul Planului de admitere presupune repartizarea cotelor de înmatriculare pe domenii de studii, și nu pe specialități</w:t>
      </w:r>
      <w:r w:rsidR="003058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pe instituții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cum </w:t>
      </w:r>
      <w:r w:rsidR="00305801">
        <w:rPr>
          <w:rFonts w:ascii="Times New Roman" w:eastAsia="Times New Roman" w:hAnsi="Times New Roman" w:cs="Times New Roman"/>
          <w:sz w:val="28"/>
          <w:szCs w:val="28"/>
          <w:lang w:val="ro-RO"/>
        </w:rPr>
        <w:t>a fost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până în prezent. Astfel, distribuirea numărului de locuri pentru studii 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superioare de doctorat a vizat 6 domenii științifice, în conformitate cu </w:t>
      </w:r>
      <w:r w:rsidRPr="003F56C0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>Nomenclatorul specialităților științifice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anexat la Hotărîrea Guvernului nr. 199 din 13 martie 2013: 1. Științe ale naturii; 2. </w:t>
      </w:r>
      <w:r w:rsidRPr="003F56C0">
        <w:rPr>
          <w:rFonts w:ascii="Times New Roman" w:hAnsi="Times New Roman" w:cs="Times New Roman"/>
          <w:sz w:val="28"/>
          <w:szCs w:val="28"/>
          <w:lang w:val="ro-MD"/>
        </w:rPr>
        <w:t>Științe inginerești și tehnologii; 3 Științe medicale; 4. Științe agricole; 5. Științe sociale și economice; 6. Științe umaniste.</w:t>
      </w:r>
    </w:p>
    <w:p w:rsidR="00391D24" w:rsidRPr="003F56C0" w:rsidRDefault="00391D24" w:rsidP="003F56C0">
      <w:pPr>
        <w:pStyle w:val="NoSpacing"/>
        <w:numPr>
          <w:ilvl w:val="0"/>
          <w:numId w:val="13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Cifra finală de 320 de locuri destinate studiilor superioare de doctorat a fost determinată de mai mulți factori: </w:t>
      </w:r>
    </w:p>
    <w:p w:rsidR="00391D24" w:rsidRPr="003F56C0" w:rsidRDefault="00391D24" w:rsidP="003F56C0">
      <w:pPr>
        <w:pStyle w:val="NoSpacing"/>
        <w:numPr>
          <w:ilvl w:val="0"/>
          <w:numId w:val="12"/>
        </w:numPr>
        <w:tabs>
          <w:tab w:val="left" w:pos="142"/>
          <w:tab w:val="left" w:pos="284"/>
          <w:tab w:val="left" w:pos="567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Necesarul de </w:t>
      </w:r>
      <w:r w:rsidR="00173771">
        <w:rPr>
          <w:rFonts w:ascii="Times New Roman" w:hAnsi="Times New Roman" w:cs="Times New Roman"/>
          <w:sz w:val="28"/>
          <w:szCs w:val="28"/>
          <w:lang w:val="ro-RO"/>
        </w:rPr>
        <w:t xml:space="preserve">cadre de 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pe piața muncii </w:t>
      </w:r>
      <w:r w:rsidR="00173771">
        <w:rPr>
          <w:rFonts w:ascii="Times New Roman" w:hAnsi="Times New Roman" w:cs="Times New Roman"/>
          <w:sz w:val="28"/>
          <w:szCs w:val="28"/>
          <w:lang w:val="ro-RO"/>
        </w:rPr>
        <w:t>din Republica Moldova, raportat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la situația economică a țării, dar și la condiția actuală a învățământului superior, </w:t>
      </w:r>
      <w:r w:rsidR="00173771">
        <w:rPr>
          <w:rFonts w:ascii="Times New Roman" w:hAnsi="Times New Roman" w:cs="Times New Roman"/>
          <w:sz w:val="28"/>
          <w:szCs w:val="28"/>
          <w:lang w:val="ro-RO"/>
        </w:rPr>
        <w:t>aceasta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vizând:</w:t>
      </w:r>
    </w:p>
    <w:p w:rsidR="00391D24" w:rsidRPr="003F56C0" w:rsidRDefault="00391D24" w:rsidP="003F56C0">
      <w:pPr>
        <w:pStyle w:val="NoSpacing"/>
        <w:tabs>
          <w:tab w:val="left" w:pos="142"/>
          <w:tab w:val="left" w:pos="284"/>
          <w:tab w:val="left" w:pos="567"/>
        </w:tabs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- rezultatele și relevanța studiilor; </w:t>
      </w:r>
    </w:p>
    <w:p w:rsidR="00391D24" w:rsidRPr="003F56C0" w:rsidRDefault="00391D24" w:rsidP="003F56C0">
      <w:pPr>
        <w:pStyle w:val="NoSpacing"/>
        <w:tabs>
          <w:tab w:val="left" w:pos="142"/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- ponderea cadrelor cu titluri științifico-didactice </w:t>
      </w:r>
      <w:r w:rsidR="00173771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fiecare domeniu științific;</w:t>
      </w:r>
    </w:p>
    <w:p w:rsidR="00391D24" w:rsidRPr="003F56C0" w:rsidRDefault="00391D24" w:rsidP="003F56C0">
      <w:pPr>
        <w:pStyle w:val="NoSpacing"/>
        <w:tabs>
          <w:tab w:val="left" w:pos="142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sz w:val="28"/>
          <w:szCs w:val="28"/>
          <w:lang w:val="ro-RO"/>
        </w:rPr>
        <w:t>- capacitatea instituțională a Școlilor doctorale etc.;</w:t>
      </w:r>
    </w:p>
    <w:p w:rsidR="00391D24" w:rsidRPr="003F56C0" w:rsidRDefault="00391D24" w:rsidP="003F56C0">
      <w:pPr>
        <w:pStyle w:val="NoSpacing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sz w:val="28"/>
          <w:szCs w:val="28"/>
          <w:lang w:val="ro-RO"/>
        </w:rPr>
        <w:t>Asigurarea instituțiilor de învățământ superior cu cadre calificate. Stabilirea unor noi c</w:t>
      </w:r>
      <w:r w:rsidR="00173771">
        <w:rPr>
          <w:rFonts w:ascii="Times New Roman" w:hAnsi="Times New Roman" w:cs="Times New Roman"/>
          <w:sz w:val="28"/>
          <w:szCs w:val="28"/>
          <w:lang w:val="ro-RO"/>
        </w:rPr>
        <w:t>riter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>ii de ocupare a funcțiilor</w:t>
      </w:r>
      <w:r w:rsidR="00173771">
        <w:rPr>
          <w:rFonts w:ascii="Times New Roman" w:hAnsi="Times New Roman" w:cs="Times New Roman"/>
          <w:sz w:val="28"/>
          <w:szCs w:val="28"/>
          <w:lang w:val="ro-RO"/>
        </w:rPr>
        <w:t xml:space="preserve"> didactice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în instituțiile de învățământ superior va duce, inevitabil, la sporirea cererii de cadre cu titlu de doctor</w:t>
      </w:r>
      <w:r w:rsidR="0071500B">
        <w:rPr>
          <w:rFonts w:ascii="Times New Roman" w:hAnsi="Times New Roman" w:cs="Times New Roman"/>
          <w:sz w:val="28"/>
          <w:szCs w:val="28"/>
          <w:lang w:val="ro-RO"/>
        </w:rPr>
        <w:t xml:space="preserve"> în științe. Astfel, în urma analizelor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au fost delimitate domeniile în care se atestă un deficit </w:t>
      </w:r>
      <w:r w:rsidR="0071500B">
        <w:rPr>
          <w:rFonts w:ascii="Times New Roman" w:hAnsi="Times New Roman" w:cs="Times New Roman"/>
          <w:sz w:val="28"/>
          <w:szCs w:val="28"/>
          <w:lang w:val="ro-RO"/>
        </w:rPr>
        <w:t>de specialiști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cu titlu științific, acestea </w:t>
      </w:r>
      <w:r w:rsidR="0071500B">
        <w:rPr>
          <w:rFonts w:ascii="Times New Roman" w:hAnsi="Times New Roman" w:cs="Times New Roman"/>
          <w:sz w:val="28"/>
          <w:szCs w:val="28"/>
          <w:lang w:val="ro-RO"/>
        </w:rPr>
        <w:t>fiind prioritare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la repartizarea locurilor bugetare;</w:t>
      </w:r>
    </w:p>
    <w:p w:rsidR="00391D24" w:rsidRPr="003F56C0" w:rsidRDefault="003F56C0" w:rsidP="003F56C0">
      <w:pPr>
        <w:pStyle w:val="NoSpacing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91D24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Necesitatea </w:t>
      </w:r>
      <w:r w:rsidR="0071500B">
        <w:rPr>
          <w:rFonts w:ascii="Times New Roman" w:hAnsi="Times New Roman" w:cs="Times New Roman"/>
          <w:sz w:val="28"/>
          <w:szCs w:val="28"/>
          <w:lang w:val="ro-RO"/>
        </w:rPr>
        <w:t>intensificării cercetărilor în domeniile științifice</w:t>
      </w:r>
      <w:r w:rsidR="00391D24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necesare </w:t>
      </w:r>
      <w:r w:rsidR="0071500B">
        <w:rPr>
          <w:rFonts w:ascii="Times New Roman" w:hAnsi="Times New Roman" w:cs="Times New Roman"/>
          <w:sz w:val="28"/>
          <w:szCs w:val="28"/>
          <w:lang w:val="ro-RO"/>
        </w:rPr>
        <w:t>dezvoltării</w:t>
      </w:r>
      <w:r w:rsidR="00391D24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socio-economice a țării. </w:t>
      </w:r>
    </w:p>
    <w:p w:rsidR="00391D24" w:rsidRPr="003F56C0" w:rsidRDefault="0071500B" w:rsidP="003F56C0">
      <w:pPr>
        <w:pStyle w:val="NoSpacing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Creșterea numărului de instituții</w:t>
      </w:r>
      <w:r w:rsidR="00391D24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de învățământ superior</w:t>
      </w:r>
      <w:r w:rsidR="003F56C0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acreditate de către autoritatea națională </w:t>
      </w:r>
      <w:r w:rsidR="003F56C0" w:rsidRPr="00CE395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responsabilă de evaluarea și acreditarea organizațiilor din sfera științei și inovării</w:t>
      </w:r>
      <w:r w:rsidR="00391D24" w:rsidRPr="00CE3958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391D24" w:rsidRPr="003F56C0">
        <w:rPr>
          <w:rFonts w:ascii="Times New Roman" w:hAnsi="Times New Roman" w:cs="Times New Roman"/>
          <w:sz w:val="28"/>
          <w:szCs w:val="28"/>
          <w:lang w:val="ro-RO"/>
        </w:rPr>
        <w:t>Universitatea de Stat din Comrat și Academia Militară „Alexandru cel Bun”).</w:t>
      </w:r>
    </w:p>
    <w:p w:rsidR="00391D24" w:rsidRDefault="0071500B" w:rsidP="003F56C0">
      <w:pPr>
        <w:pStyle w:val="NoSpacing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propunerea 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Direcției Relații internaționale și integrare europeană a Ministerului Educației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Pr="003F56C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roiectul Planului de admitere la studii superioare de 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doctorat, ciclul III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prevede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10 locuri cu finanțare de la buget pentru străini, în baza tratatelor internaționale la care Republica Moldova este parte.</w:t>
      </w:r>
    </w:p>
    <w:p w:rsidR="00305801" w:rsidRPr="00F32450" w:rsidRDefault="00F32450" w:rsidP="003F56C0">
      <w:pPr>
        <w:pStyle w:val="NoSpacing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Acordarea g</w:t>
      </w:r>
      <w:r w:rsidRPr="00F3245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anturilor doctorale se realizează</w:t>
      </w:r>
      <w:r w:rsidR="0071500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pe</w:t>
      </w:r>
      <w:r w:rsidRPr="00F3245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bază de competiţie  de proiecte ştiinţifice între </w:t>
      </w:r>
      <w:r w:rsidR="009E485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Ș</w:t>
      </w:r>
      <w:r w:rsidRPr="00F3245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colile doctorale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autorizate provizoriu.</w:t>
      </w:r>
      <w:r w:rsidRPr="00F3245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F32450" w:rsidRPr="00F32450" w:rsidRDefault="00F32450" w:rsidP="003F56C0">
      <w:pPr>
        <w:pStyle w:val="NoSpacing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Locurile prin contract, cu achitarea taxei de studii pentru ci</w:t>
      </w:r>
      <w:r w:rsidR="007D691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clul III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studii</w:t>
      </w:r>
      <w:r w:rsidR="007D691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superioare de doctorat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sunt stabilite de </w:t>
      </w:r>
      <w:r w:rsidR="0071500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către </w:t>
      </w:r>
      <w:r w:rsidR="009E485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coala doctorală autorizată provizoriu, cu informarea  </w:t>
      </w:r>
      <w:r w:rsidR="007D691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Ministerului Educației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.</w:t>
      </w:r>
      <w:r w:rsidRPr="00F3245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2A07E9" w:rsidRPr="003F56C0" w:rsidRDefault="002A07E9" w:rsidP="003F56C0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1F7DE6" w:rsidRPr="003F56C0" w:rsidRDefault="003F56C0" w:rsidP="003F56C0">
      <w:pPr>
        <w:pStyle w:val="NormalWeb"/>
        <w:spacing w:before="0" w:beforeAutospacing="0" w:after="0" w:afterAutospacing="0" w:line="360" w:lineRule="auto"/>
        <w:ind w:left="567" w:hanging="567"/>
        <w:jc w:val="both"/>
        <w:textAlignment w:val="baseline"/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>Costul implementării</w:t>
      </w:r>
    </w:p>
    <w:p w:rsidR="00DE1E61" w:rsidRPr="003F56C0" w:rsidRDefault="0071500B" w:rsidP="003F56C0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Mijloacele financiare pentru granturile</w:t>
      </w:r>
      <w:r w:rsidR="00A30994" w:rsidRPr="003F56C0">
        <w:rPr>
          <w:sz w:val="28"/>
          <w:szCs w:val="28"/>
          <w:lang w:val="ro-RO"/>
        </w:rPr>
        <w:t xml:space="preserve"> doctorale se alocă anual prin L</w:t>
      </w:r>
      <w:r w:rsidR="00DE1E61" w:rsidRPr="003F56C0">
        <w:rPr>
          <w:sz w:val="28"/>
          <w:szCs w:val="28"/>
          <w:lang w:val="ro-RO"/>
        </w:rPr>
        <w:t>egea bugetului de stat.</w:t>
      </w:r>
    </w:p>
    <w:p w:rsidR="00DE1E61" w:rsidRPr="003F56C0" w:rsidRDefault="00DE1E61" w:rsidP="003F56C0">
      <w:pPr>
        <w:pStyle w:val="NoSpacing"/>
        <w:spacing w:line="36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8769E" w:rsidRPr="003F56C0" w:rsidRDefault="003F56C0" w:rsidP="003F56C0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Impactul implementă</w:t>
      </w:r>
      <w:r w:rsidR="00DE1E61" w:rsidRPr="003F56C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rii</w:t>
      </w:r>
    </w:p>
    <w:p w:rsidR="003F56C0" w:rsidRDefault="00A30994" w:rsidP="003F56C0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lang w:val="ro-RO"/>
        </w:rPr>
      </w:pPr>
      <w:r w:rsidRPr="003F56C0">
        <w:rPr>
          <w:bCs/>
          <w:sz w:val="28"/>
          <w:szCs w:val="28"/>
          <w:lang w:val="ro-RO"/>
        </w:rPr>
        <w:t>Reconceptualizarea studiilor superioare de doctorat, ciclul III</w:t>
      </w:r>
      <w:r w:rsidR="003F56C0">
        <w:rPr>
          <w:bCs/>
          <w:sz w:val="28"/>
          <w:szCs w:val="28"/>
          <w:lang w:val="ro-RO"/>
        </w:rPr>
        <w:t>,</w:t>
      </w:r>
      <w:r w:rsidRPr="003F56C0">
        <w:rPr>
          <w:bCs/>
          <w:sz w:val="28"/>
          <w:szCs w:val="28"/>
          <w:lang w:val="ro-RO"/>
        </w:rPr>
        <w:t xml:space="preserve"> va contribui la </w:t>
      </w:r>
      <w:r w:rsidRPr="003F56C0">
        <w:rPr>
          <w:color w:val="000000"/>
          <w:sz w:val="28"/>
          <w:szCs w:val="28"/>
          <w:lang w:val="ro-RO"/>
        </w:rPr>
        <w:t xml:space="preserve">modernizarea învăţămîntului superior prin integrarea învăţării şi cercetării, extinderea </w:t>
      </w:r>
      <w:r w:rsidRPr="003F56C0">
        <w:rPr>
          <w:color w:val="000000"/>
          <w:spacing w:val="7"/>
          <w:sz w:val="28"/>
          <w:szCs w:val="28"/>
          <w:lang w:val="ro-RO"/>
        </w:rPr>
        <w:t xml:space="preserve">conexiunilor cu mediul economic şi implementarea în continuare a prevederilor </w:t>
      </w:r>
      <w:r w:rsidRPr="003F56C0">
        <w:rPr>
          <w:color w:val="000000"/>
          <w:spacing w:val="1"/>
          <w:sz w:val="28"/>
          <w:szCs w:val="28"/>
          <w:lang w:val="ro-RO"/>
        </w:rPr>
        <w:t>Procesului de la Bologna.</w:t>
      </w:r>
      <w:r w:rsidRPr="003F56C0">
        <w:rPr>
          <w:sz w:val="28"/>
          <w:szCs w:val="28"/>
          <w:lang w:val="ro-RO"/>
        </w:rPr>
        <w:t xml:space="preserve"> </w:t>
      </w:r>
    </w:p>
    <w:p w:rsidR="00DA1BE7" w:rsidRDefault="00A30994" w:rsidP="00DA1BE7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  <w:lang w:val="ro-RO"/>
        </w:rPr>
      </w:pPr>
      <w:r w:rsidRPr="003F56C0">
        <w:rPr>
          <w:sz w:val="28"/>
          <w:szCs w:val="28"/>
          <w:lang w:val="ro-RO"/>
        </w:rPr>
        <w:t xml:space="preserve">Studiile doctorale reprezintă prima etapă a carierei știinţifice. Acordarea </w:t>
      </w:r>
      <w:r w:rsidR="0071500B">
        <w:rPr>
          <w:sz w:val="28"/>
          <w:szCs w:val="28"/>
          <w:lang w:val="ro-RO"/>
        </w:rPr>
        <w:t>de granturi</w:t>
      </w:r>
      <w:r w:rsidRPr="003F56C0">
        <w:rPr>
          <w:sz w:val="28"/>
          <w:szCs w:val="28"/>
          <w:lang w:val="ro-RO"/>
        </w:rPr>
        <w:t xml:space="preserve"> </w:t>
      </w:r>
      <w:r w:rsidR="003F56C0">
        <w:rPr>
          <w:sz w:val="28"/>
          <w:szCs w:val="28"/>
          <w:lang w:val="ro-RO"/>
        </w:rPr>
        <w:t>doctorale pe bază de competiție</w:t>
      </w:r>
      <w:r w:rsidR="009E485E">
        <w:rPr>
          <w:sz w:val="28"/>
          <w:szCs w:val="28"/>
          <w:lang w:val="ro-RO"/>
        </w:rPr>
        <w:t xml:space="preserve"> de proiecte științifice între Ș</w:t>
      </w:r>
      <w:r w:rsidRPr="003F56C0">
        <w:rPr>
          <w:sz w:val="28"/>
          <w:szCs w:val="28"/>
          <w:lang w:val="ro-RO"/>
        </w:rPr>
        <w:t xml:space="preserve">colile doctorale </w:t>
      </w:r>
      <w:r w:rsidR="003F56C0">
        <w:rPr>
          <w:sz w:val="28"/>
          <w:szCs w:val="28"/>
          <w:lang w:val="ro-RO"/>
        </w:rPr>
        <w:t>va contribui la sporirea calităț</w:t>
      </w:r>
      <w:r w:rsidRPr="003F56C0">
        <w:rPr>
          <w:sz w:val="28"/>
          <w:szCs w:val="28"/>
          <w:lang w:val="ro-RO"/>
        </w:rPr>
        <w:t>ii st</w:t>
      </w:r>
      <w:r w:rsidR="003F56C0">
        <w:rPr>
          <w:sz w:val="28"/>
          <w:szCs w:val="28"/>
          <w:lang w:val="ro-RO"/>
        </w:rPr>
        <w:t xml:space="preserve">udiilor superioare de doctorat </w:t>
      </w:r>
      <w:bookmarkStart w:id="0" w:name="_GoBack"/>
      <w:r w:rsidR="003F56C0">
        <w:rPr>
          <w:sz w:val="28"/>
          <w:szCs w:val="28"/>
          <w:lang w:val="ro-RO"/>
        </w:rPr>
        <w:t>ș</w:t>
      </w:r>
      <w:bookmarkEnd w:id="0"/>
      <w:r w:rsidRPr="003F56C0">
        <w:rPr>
          <w:sz w:val="28"/>
          <w:szCs w:val="28"/>
          <w:lang w:val="ro-RO"/>
        </w:rPr>
        <w:t>i</w:t>
      </w:r>
      <w:r w:rsidR="003F56C0">
        <w:rPr>
          <w:sz w:val="28"/>
          <w:szCs w:val="28"/>
          <w:lang w:val="ro-RO"/>
        </w:rPr>
        <w:t xml:space="preserve"> a învățămîntului superior î</w:t>
      </w:r>
      <w:r w:rsidRPr="003F56C0">
        <w:rPr>
          <w:sz w:val="28"/>
          <w:szCs w:val="28"/>
          <w:lang w:val="ro-RO"/>
        </w:rPr>
        <w:t>n ansamblu.</w:t>
      </w:r>
    </w:p>
    <w:p w:rsidR="00DA1BE7" w:rsidRDefault="00DA1BE7" w:rsidP="00DA1BE7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sz w:val="28"/>
          <w:szCs w:val="28"/>
          <w:lang w:val="ro-RO" w:eastAsia="ru-RU"/>
        </w:rPr>
      </w:pPr>
    </w:p>
    <w:p w:rsidR="0078769E" w:rsidRPr="003F56C0" w:rsidRDefault="00C4254A" w:rsidP="00DA1BE7">
      <w:pPr>
        <w:pStyle w:val="NormalWeb"/>
        <w:spacing w:before="0" w:beforeAutospacing="0" w:after="0" w:afterAutospacing="0" w:line="360" w:lineRule="auto"/>
        <w:ind w:firstLine="720"/>
        <w:jc w:val="center"/>
        <w:textAlignment w:val="baseline"/>
        <w:rPr>
          <w:sz w:val="28"/>
          <w:szCs w:val="28"/>
          <w:lang w:val="ro-RO"/>
        </w:rPr>
      </w:pPr>
      <w:r w:rsidRPr="00C4254A">
        <w:rPr>
          <w:b/>
          <w:sz w:val="28"/>
          <w:szCs w:val="28"/>
          <w:lang w:val="ro-RO" w:eastAsia="ru-RU"/>
        </w:rPr>
        <w:t>Ministru                      Maia SANDU</w:t>
      </w:r>
    </w:p>
    <w:p w:rsidR="00452FBC" w:rsidRPr="003F56C0" w:rsidRDefault="00452FBC" w:rsidP="003F56C0">
      <w:pPr>
        <w:pStyle w:val="NoSpacing"/>
        <w:spacing w:line="360" w:lineRule="auto"/>
        <w:rPr>
          <w:rFonts w:ascii="Times New Roman" w:eastAsia="Times New Roman" w:hAnsi="Times New Roman" w:cs="Times New Roman"/>
          <w:lang w:val="ro-RO" w:eastAsia="ru-RU"/>
        </w:rPr>
      </w:pPr>
    </w:p>
    <w:sectPr w:rsidR="00452FBC" w:rsidRPr="003F56C0" w:rsidSect="00DA1BE7">
      <w:footerReference w:type="default" r:id="rId7"/>
      <w:pgSz w:w="12240" w:h="15840"/>
      <w:pgMar w:top="1440" w:right="1183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F6C" w:rsidRDefault="00380F6C" w:rsidP="00C2235E">
      <w:pPr>
        <w:spacing w:after="0" w:line="240" w:lineRule="auto"/>
      </w:pPr>
      <w:r>
        <w:separator/>
      </w:r>
    </w:p>
  </w:endnote>
  <w:endnote w:type="continuationSeparator" w:id="0">
    <w:p w:rsidR="00380F6C" w:rsidRDefault="00380F6C" w:rsidP="00C2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9238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235E" w:rsidRDefault="00C223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8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2235E" w:rsidRDefault="00C223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F6C" w:rsidRDefault="00380F6C" w:rsidP="00C2235E">
      <w:pPr>
        <w:spacing w:after="0" w:line="240" w:lineRule="auto"/>
      </w:pPr>
      <w:r>
        <w:separator/>
      </w:r>
    </w:p>
  </w:footnote>
  <w:footnote w:type="continuationSeparator" w:id="0">
    <w:p w:rsidR="00380F6C" w:rsidRDefault="00380F6C" w:rsidP="00C22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70913"/>
    <w:multiLevelType w:val="hybridMultilevel"/>
    <w:tmpl w:val="3E7ECF86"/>
    <w:lvl w:ilvl="0" w:tplc="3222BF66">
      <w:start w:val="17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A06844"/>
    <w:multiLevelType w:val="hybridMultilevel"/>
    <w:tmpl w:val="D18EC416"/>
    <w:lvl w:ilvl="0" w:tplc="EC984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E1FA8"/>
    <w:multiLevelType w:val="hybridMultilevel"/>
    <w:tmpl w:val="C5BC7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E7983"/>
    <w:multiLevelType w:val="hybridMultilevel"/>
    <w:tmpl w:val="97E6E294"/>
    <w:lvl w:ilvl="0" w:tplc="BB1A6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E3109E"/>
    <w:multiLevelType w:val="hybridMultilevel"/>
    <w:tmpl w:val="D3FC1E46"/>
    <w:lvl w:ilvl="0" w:tplc="96BE9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BF105D"/>
    <w:multiLevelType w:val="hybridMultilevel"/>
    <w:tmpl w:val="44AE342E"/>
    <w:lvl w:ilvl="0" w:tplc="ED00B3E0">
      <w:start w:val="13"/>
      <w:numFmt w:val="decimal"/>
      <w:lvlText w:val="%1"/>
      <w:lvlJc w:val="left"/>
      <w:pPr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E665A5"/>
    <w:multiLevelType w:val="hybridMultilevel"/>
    <w:tmpl w:val="61F8FE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F4F7C"/>
    <w:multiLevelType w:val="hybridMultilevel"/>
    <w:tmpl w:val="24EE22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7077B"/>
    <w:multiLevelType w:val="hybridMultilevel"/>
    <w:tmpl w:val="3EB2B09C"/>
    <w:lvl w:ilvl="0" w:tplc="46E8BC52">
      <w:start w:val="29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1394506"/>
    <w:multiLevelType w:val="hybridMultilevel"/>
    <w:tmpl w:val="57801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91BB7"/>
    <w:multiLevelType w:val="hybridMultilevel"/>
    <w:tmpl w:val="05E47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05F90"/>
    <w:multiLevelType w:val="hybridMultilevel"/>
    <w:tmpl w:val="91D4F89A"/>
    <w:lvl w:ilvl="0" w:tplc="5A46AE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1481A"/>
    <w:multiLevelType w:val="hybridMultilevel"/>
    <w:tmpl w:val="A47EF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254DE"/>
    <w:multiLevelType w:val="hybridMultilevel"/>
    <w:tmpl w:val="829882F4"/>
    <w:lvl w:ilvl="0" w:tplc="0409000F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1"/>
  </w:num>
  <w:num w:numId="5">
    <w:abstractNumId w:val="12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13"/>
  </w:num>
  <w:num w:numId="11">
    <w:abstractNumId w:val="1"/>
  </w:num>
  <w:num w:numId="12">
    <w:abstractNumId w:val="6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90B"/>
    <w:rsid w:val="00035D0A"/>
    <w:rsid w:val="00092CC2"/>
    <w:rsid w:val="000A590B"/>
    <w:rsid w:val="00114792"/>
    <w:rsid w:val="00117BE0"/>
    <w:rsid w:val="00124C6A"/>
    <w:rsid w:val="0016154C"/>
    <w:rsid w:val="0016324D"/>
    <w:rsid w:val="00165D14"/>
    <w:rsid w:val="00173771"/>
    <w:rsid w:val="00174BBC"/>
    <w:rsid w:val="001E0A83"/>
    <w:rsid w:val="001F3F7B"/>
    <w:rsid w:val="001F7DE6"/>
    <w:rsid w:val="002235B4"/>
    <w:rsid w:val="002339E0"/>
    <w:rsid w:val="00244C0C"/>
    <w:rsid w:val="002A07E9"/>
    <w:rsid w:val="00305801"/>
    <w:rsid w:val="003556FE"/>
    <w:rsid w:val="00380F6C"/>
    <w:rsid w:val="00391D24"/>
    <w:rsid w:val="003A4292"/>
    <w:rsid w:val="003F56C0"/>
    <w:rsid w:val="004045A8"/>
    <w:rsid w:val="00452FBC"/>
    <w:rsid w:val="0048528E"/>
    <w:rsid w:val="004E3A43"/>
    <w:rsid w:val="004F5A24"/>
    <w:rsid w:val="00552EB2"/>
    <w:rsid w:val="005631B6"/>
    <w:rsid w:val="005C18E3"/>
    <w:rsid w:val="005E1809"/>
    <w:rsid w:val="00653022"/>
    <w:rsid w:val="006644BA"/>
    <w:rsid w:val="006B7090"/>
    <w:rsid w:val="0071500B"/>
    <w:rsid w:val="0076421C"/>
    <w:rsid w:val="0078769E"/>
    <w:rsid w:val="007D6919"/>
    <w:rsid w:val="007E0139"/>
    <w:rsid w:val="0089631B"/>
    <w:rsid w:val="008B1EDE"/>
    <w:rsid w:val="00943082"/>
    <w:rsid w:val="00944B55"/>
    <w:rsid w:val="00971D56"/>
    <w:rsid w:val="00984621"/>
    <w:rsid w:val="0099123D"/>
    <w:rsid w:val="009A0A3C"/>
    <w:rsid w:val="009C14B1"/>
    <w:rsid w:val="009E33F9"/>
    <w:rsid w:val="009E485E"/>
    <w:rsid w:val="00A30994"/>
    <w:rsid w:val="00A317FF"/>
    <w:rsid w:val="00A905B7"/>
    <w:rsid w:val="00B1796A"/>
    <w:rsid w:val="00BB7256"/>
    <w:rsid w:val="00C15CEB"/>
    <w:rsid w:val="00C2235E"/>
    <w:rsid w:val="00C30B1A"/>
    <w:rsid w:val="00C31794"/>
    <w:rsid w:val="00C4254A"/>
    <w:rsid w:val="00C44246"/>
    <w:rsid w:val="00CE3958"/>
    <w:rsid w:val="00D258AD"/>
    <w:rsid w:val="00D736D9"/>
    <w:rsid w:val="00DA1BE7"/>
    <w:rsid w:val="00DE1D26"/>
    <w:rsid w:val="00DE1E61"/>
    <w:rsid w:val="00EB247E"/>
    <w:rsid w:val="00ED3024"/>
    <w:rsid w:val="00F10B1C"/>
    <w:rsid w:val="00F142AC"/>
    <w:rsid w:val="00F32450"/>
    <w:rsid w:val="00FA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4B379-0938-4543-B19B-19F3406B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CC2"/>
    <w:pPr>
      <w:ind w:left="720"/>
      <w:contextualSpacing/>
    </w:pPr>
  </w:style>
  <w:style w:type="paragraph" w:styleId="NoSpacing">
    <w:name w:val="No Spacing"/>
    <w:uiPriority w:val="1"/>
    <w:qFormat/>
    <w:rsid w:val="003A4292"/>
    <w:pPr>
      <w:spacing w:after="0" w:line="240" w:lineRule="auto"/>
    </w:pPr>
  </w:style>
  <w:style w:type="paragraph" w:styleId="NormalWeb">
    <w:name w:val="Normal (Web)"/>
    <w:basedOn w:val="Normal"/>
    <w:uiPriority w:val="99"/>
    <w:rsid w:val="00DE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2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35E"/>
  </w:style>
  <w:style w:type="paragraph" w:styleId="Footer">
    <w:name w:val="footer"/>
    <w:basedOn w:val="Normal"/>
    <w:link w:val="FooterChar"/>
    <w:uiPriority w:val="99"/>
    <w:unhideWhenUsed/>
    <w:rsid w:val="00C22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2015-06-15T08:49:00Z</cp:lastPrinted>
  <dcterms:created xsi:type="dcterms:W3CDTF">2015-05-10T09:21:00Z</dcterms:created>
  <dcterms:modified xsi:type="dcterms:W3CDTF">2015-06-15T09:01:00Z</dcterms:modified>
</cp:coreProperties>
</file>