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82" w:rsidRDefault="00742CE4" w:rsidP="00742C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b/>
          <w:sz w:val="28"/>
          <w:szCs w:val="28"/>
          <w:lang w:val="ro-MD"/>
        </w:rPr>
        <w:t>NOTĂ DE ÎNTEMEIERE</w:t>
      </w:r>
    </w:p>
    <w:p w:rsidR="00CA339F" w:rsidRPr="0017686E" w:rsidRDefault="00CA339F" w:rsidP="00742C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la proiectul </w:t>
      </w:r>
      <w:r w:rsidR="001C47EC">
        <w:rPr>
          <w:rFonts w:ascii="Times New Roman" w:hAnsi="Times New Roman" w:cs="Times New Roman"/>
          <w:b/>
          <w:sz w:val="28"/>
          <w:szCs w:val="28"/>
          <w:lang w:val="ro-MD"/>
        </w:rPr>
        <w:t>Hotărârii</w:t>
      </w:r>
      <w:r w:rsidR="00CA4B2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de Guvern pentru aprobarea formularului 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Declarați</w:t>
      </w:r>
      <w:r w:rsidR="00315BB0">
        <w:rPr>
          <w:rFonts w:ascii="Times New Roman" w:hAnsi="Times New Roman" w:cs="Times New Roman"/>
          <w:b/>
          <w:sz w:val="28"/>
          <w:szCs w:val="28"/>
          <w:lang w:val="ro-MD"/>
        </w:rPr>
        <w:t>ei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persoanei fizice cu privire la impozitul pe venit</w:t>
      </w:r>
      <w:r w:rsidR="00A54D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și modul de completare a acesteia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</w:p>
    <w:p w:rsidR="00873B95" w:rsidRPr="0017686E" w:rsidRDefault="00873B95" w:rsidP="00742CE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742CE4" w:rsidRPr="0017686E" w:rsidRDefault="00742CE4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Proiectul </w:t>
      </w:r>
      <w:r w:rsidR="00345446">
        <w:rPr>
          <w:rFonts w:ascii="Times New Roman" w:hAnsi="Times New Roman" w:cs="Times New Roman"/>
          <w:sz w:val="28"/>
          <w:szCs w:val="28"/>
          <w:lang w:val="ro-MD"/>
        </w:rPr>
        <w:t>Formularului-tip CET15 ”</w:t>
      </w:r>
      <w:r w:rsidR="008C0D0F" w:rsidRPr="0017686E">
        <w:rPr>
          <w:rFonts w:ascii="Times New Roman" w:hAnsi="Times New Roman" w:cs="Times New Roman"/>
          <w:sz w:val="28"/>
          <w:szCs w:val="28"/>
          <w:lang w:val="ro-MD"/>
        </w:rPr>
        <w:t>Declarați</w:t>
      </w:r>
      <w:r w:rsidR="008C0D0F">
        <w:rPr>
          <w:rFonts w:ascii="Times New Roman" w:hAnsi="Times New Roman" w:cs="Times New Roman"/>
          <w:sz w:val="28"/>
          <w:szCs w:val="28"/>
          <w:lang w:val="ro-MD"/>
        </w:rPr>
        <w:t>a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C47EC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persoanei fizice 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r w:rsidR="00345446">
        <w:rPr>
          <w:rFonts w:ascii="Times New Roman" w:hAnsi="Times New Roman" w:cs="Times New Roman"/>
          <w:sz w:val="28"/>
          <w:szCs w:val="28"/>
          <w:lang w:val="ro-MD"/>
        </w:rPr>
        <w:t>privire la impozitul pe venitul”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(în continuare – </w:t>
      </w:r>
      <w:r w:rsidR="008C0D0F" w:rsidRPr="0017686E">
        <w:rPr>
          <w:rFonts w:ascii="Times New Roman" w:hAnsi="Times New Roman" w:cs="Times New Roman"/>
          <w:sz w:val="28"/>
          <w:szCs w:val="28"/>
          <w:lang w:val="ro-MD"/>
        </w:rPr>
        <w:t>Declarați</w:t>
      </w:r>
      <w:r w:rsidR="008C0D0F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) a fost elaborat 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în scopul optimizării proceselor de administrare fiscală a veniturilor persoanelor fizice </w:t>
      </w:r>
      <w:r w:rsidR="00C86A14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crearea unei platforme favorabile de oferire a unor servicii de înalt nivel contribuabililor – persoane fizice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atât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21F88">
        <w:rPr>
          <w:rFonts w:ascii="Times New Roman" w:hAnsi="Times New Roman" w:cs="Times New Roman"/>
          <w:sz w:val="28"/>
          <w:szCs w:val="28"/>
          <w:lang w:val="ro-MD"/>
        </w:rPr>
        <w:t>rezidente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cât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nerezide</w:t>
      </w:r>
      <w:r w:rsidR="00480F2F">
        <w:rPr>
          <w:rFonts w:ascii="Times New Roman" w:hAnsi="Times New Roman" w:cs="Times New Roman"/>
          <w:sz w:val="28"/>
          <w:szCs w:val="28"/>
          <w:lang w:val="ro-MD"/>
        </w:rPr>
        <w:t>nte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. Totodată,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Declarația</w:t>
      </w:r>
      <w:r w:rsidR="00A631F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 fost elaborată 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în scopul actualizării indicatorilor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prezenți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în formularul CET08 prin prisma modificărilor operate în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legislația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fiscală, dar </w:t>
      </w:r>
      <w:r w:rsidR="00AC35E0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ca un răspuns la recomandările organismelor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internaționale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partenerilor, în partea ce </w:t>
      </w:r>
      <w:r w:rsidR="00AC35E0" w:rsidRPr="0017686E">
        <w:rPr>
          <w:rFonts w:ascii="Times New Roman" w:hAnsi="Times New Roman" w:cs="Times New Roman"/>
          <w:sz w:val="28"/>
          <w:szCs w:val="28"/>
          <w:lang w:val="ro-MD"/>
        </w:rPr>
        <w:t>ține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optimizarea modului de raportare a veniturilor </w:t>
      </w:r>
      <w:r w:rsidR="00480F2F" w:rsidRPr="0017686E">
        <w:rPr>
          <w:rFonts w:ascii="Times New Roman" w:hAnsi="Times New Roman" w:cs="Times New Roman"/>
          <w:sz w:val="28"/>
          <w:szCs w:val="28"/>
          <w:lang w:val="ro-MD"/>
        </w:rPr>
        <w:t>obținute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către persoanele fizice.</w:t>
      </w:r>
    </w:p>
    <w:p w:rsidR="00D03CE6" w:rsidRPr="00D03CE6" w:rsidRDefault="00742CE4" w:rsidP="00823CE2">
      <w:pPr>
        <w:pStyle w:val="NormalWeb"/>
        <w:spacing w:line="360" w:lineRule="auto"/>
        <w:rPr>
          <w:sz w:val="28"/>
          <w:szCs w:val="28"/>
        </w:rPr>
      </w:pPr>
      <w:r w:rsidRPr="0017686E">
        <w:rPr>
          <w:sz w:val="28"/>
          <w:szCs w:val="28"/>
          <w:lang w:val="ro-MD"/>
        </w:rPr>
        <w:tab/>
        <w:t xml:space="preserve">Astfel, </w:t>
      </w:r>
      <w:r w:rsidR="00480F2F" w:rsidRPr="0017686E">
        <w:rPr>
          <w:sz w:val="28"/>
          <w:szCs w:val="28"/>
          <w:lang w:val="ro-MD"/>
        </w:rPr>
        <w:t>Declarația</w:t>
      </w:r>
      <w:r w:rsidRPr="0017686E">
        <w:rPr>
          <w:sz w:val="28"/>
          <w:szCs w:val="28"/>
          <w:lang w:val="ro-MD"/>
        </w:rPr>
        <w:t xml:space="preserve"> urmează a fi prezentată, pe </w:t>
      </w:r>
      <w:r w:rsidR="00AC35E0" w:rsidRPr="0017686E">
        <w:rPr>
          <w:sz w:val="28"/>
          <w:szCs w:val="28"/>
          <w:lang w:val="ro-MD"/>
        </w:rPr>
        <w:t>lângă</w:t>
      </w:r>
      <w:r w:rsidRPr="0017686E">
        <w:rPr>
          <w:sz w:val="28"/>
          <w:szCs w:val="28"/>
          <w:lang w:val="ro-MD"/>
        </w:rPr>
        <w:t xml:space="preserve"> persoanele fizice rezidente </w:t>
      </w:r>
      <w:r w:rsidR="00AC35E0" w:rsidRPr="0017686E">
        <w:rPr>
          <w:sz w:val="28"/>
          <w:szCs w:val="28"/>
          <w:lang w:val="ro-MD"/>
        </w:rPr>
        <w:t>cetățeni</w:t>
      </w:r>
      <w:r w:rsidR="00A546AD">
        <w:rPr>
          <w:sz w:val="28"/>
          <w:szCs w:val="28"/>
          <w:lang w:val="ro-MD"/>
        </w:rPr>
        <w:t>,</w:t>
      </w:r>
      <w:r w:rsidRPr="0017686E">
        <w:rPr>
          <w:sz w:val="28"/>
          <w:szCs w:val="28"/>
          <w:lang w:val="ro-MD"/>
        </w:rPr>
        <w:t xml:space="preserve"> </w:t>
      </w:r>
      <w:r w:rsidR="00AC35E0" w:rsidRPr="0017686E">
        <w:rPr>
          <w:sz w:val="28"/>
          <w:szCs w:val="28"/>
          <w:lang w:val="ro-MD"/>
        </w:rPr>
        <w:t>și</w:t>
      </w:r>
      <w:r w:rsidRPr="0017686E">
        <w:rPr>
          <w:sz w:val="28"/>
          <w:szCs w:val="28"/>
          <w:lang w:val="ro-MD"/>
        </w:rPr>
        <w:t xml:space="preserve"> de alte categorii de persoane fizice </w:t>
      </w:r>
      <w:r w:rsidR="00AC35E0" w:rsidRPr="0017686E">
        <w:rPr>
          <w:sz w:val="28"/>
          <w:szCs w:val="28"/>
          <w:lang w:val="ro-MD"/>
        </w:rPr>
        <w:t>și</w:t>
      </w:r>
      <w:r w:rsidRPr="0017686E">
        <w:rPr>
          <w:sz w:val="28"/>
          <w:szCs w:val="28"/>
          <w:lang w:val="ro-MD"/>
        </w:rPr>
        <w:t xml:space="preserve"> anume: persoane fizice</w:t>
      </w:r>
      <w:r w:rsidR="00212827" w:rsidRPr="0017686E">
        <w:rPr>
          <w:sz w:val="28"/>
          <w:szCs w:val="28"/>
          <w:lang w:val="ro-MD"/>
        </w:rPr>
        <w:t xml:space="preserve"> străine </w:t>
      </w:r>
      <w:proofErr w:type="spellStart"/>
      <w:r w:rsidR="00212827" w:rsidRPr="0017686E">
        <w:rPr>
          <w:sz w:val="28"/>
          <w:szCs w:val="28"/>
          <w:lang w:val="ro-MD"/>
        </w:rPr>
        <w:t>şi</w:t>
      </w:r>
      <w:proofErr w:type="spellEnd"/>
      <w:r w:rsidR="00212827" w:rsidRPr="0017686E">
        <w:rPr>
          <w:sz w:val="28"/>
          <w:szCs w:val="28"/>
          <w:lang w:val="ro-MD"/>
        </w:rPr>
        <w:t xml:space="preserve"> apatride</w:t>
      </w:r>
      <w:r w:rsidRPr="0017686E">
        <w:rPr>
          <w:sz w:val="28"/>
          <w:szCs w:val="28"/>
          <w:lang w:val="ro-MD"/>
        </w:rPr>
        <w:t xml:space="preserve"> ce sunt considerate rezidente în scopuri fiscale (la moment nu este o claritate despre modul în care acestea urmează să-</w:t>
      </w:r>
      <w:r w:rsidR="00AC35E0" w:rsidRPr="0017686E">
        <w:rPr>
          <w:sz w:val="28"/>
          <w:szCs w:val="28"/>
          <w:lang w:val="ro-MD"/>
        </w:rPr>
        <w:t>și</w:t>
      </w:r>
      <w:r w:rsidRPr="0017686E">
        <w:rPr>
          <w:sz w:val="28"/>
          <w:szCs w:val="28"/>
          <w:lang w:val="ro-MD"/>
        </w:rPr>
        <w:t xml:space="preserve"> raporteze </w:t>
      </w:r>
      <w:r w:rsidR="00AC35E0" w:rsidRPr="0017686E">
        <w:rPr>
          <w:sz w:val="28"/>
          <w:szCs w:val="28"/>
          <w:lang w:val="ro-MD"/>
        </w:rPr>
        <w:t>obligațiile</w:t>
      </w:r>
      <w:r w:rsidRPr="0017686E">
        <w:rPr>
          <w:sz w:val="28"/>
          <w:szCs w:val="28"/>
          <w:lang w:val="ro-MD"/>
        </w:rPr>
        <w:t xml:space="preserve">, pornind de la </w:t>
      </w:r>
      <w:r w:rsidR="00AC35E0" w:rsidRPr="0017686E">
        <w:rPr>
          <w:sz w:val="28"/>
          <w:szCs w:val="28"/>
          <w:lang w:val="ro-MD"/>
        </w:rPr>
        <w:t>existența</w:t>
      </w:r>
      <w:r w:rsidRPr="0017686E">
        <w:rPr>
          <w:sz w:val="28"/>
          <w:szCs w:val="28"/>
          <w:lang w:val="ro-MD"/>
        </w:rPr>
        <w:t xml:space="preserve"> unei dări de seamă alternative – Forma NER08 – formă, ce, de asemenea, urmează a fi revăzută)</w:t>
      </w:r>
      <w:r w:rsidR="00212827" w:rsidRPr="0017686E">
        <w:rPr>
          <w:sz w:val="28"/>
          <w:szCs w:val="28"/>
          <w:lang w:val="ro-MD"/>
        </w:rPr>
        <w:t xml:space="preserve">. O </w:t>
      </w:r>
      <w:r w:rsidR="00AC35E0" w:rsidRPr="0017686E">
        <w:rPr>
          <w:sz w:val="28"/>
          <w:szCs w:val="28"/>
          <w:lang w:val="ro-MD"/>
        </w:rPr>
        <w:t>situație</w:t>
      </w:r>
      <w:r w:rsidR="00212827" w:rsidRPr="0017686E">
        <w:rPr>
          <w:sz w:val="28"/>
          <w:szCs w:val="28"/>
          <w:lang w:val="ro-MD"/>
        </w:rPr>
        <w:t xml:space="preserve"> similară se observă </w:t>
      </w:r>
      <w:r w:rsidR="00AC35E0" w:rsidRPr="0017686E">
        <w:rPr>
          <w:sz w:val="28"/>
          <w:szCs w:val="28"/>
          <w:lang w:val="ro-MD"/>
        </w:rPr>
        <w:t>și</w:t>
      </w:r>
      <w:r w:rsidR="00212827" w:rsidRPr="0017686E">
        <w:rPr>
          <w:sz w:val="28"/>
          <w:szCs w:val="28"/>
          <w:lang w:val="ro-MD"/>
        </w:rPr>
        <w:t xml:space="preserve"> </w:t>
      </w:r>
      <w:r w:rsidR="00AC35E0" w:rsidRPr="0017686E">
        <w:rPr>
          <w:sz w:val="28"/>
          <w:szCs w:val="28"/>
          <w:lang w:val="ro-MD"/>
        </w:rPr>
        <w:t>față</w:t>
      </w:r>
      <w:r w:rsidR="00212827" w:rsidRPr="0017686E">
        <w:rPr>
          <w:sz w:val="28"/>
          <w:szCs w:val="28"/>
          <w:lang w:val="ro-MD"/>
        </w:rPr>
        <w:t xml:space="preserve"> de declararea veniturilor </w:t>
      </w:r>
      <w:r w:rsidR="00AC35E0" w:rsidRPr="0017686E">
        <w:rPr>
          <w:sz w:val="28"/>
          <w:szCs w:val="28"/>
          <w:lang w:val="ro-MD"/>
        </w:rPr>
        <w:t>obținute</w:t>
      </w:r>
      <w:r w:rsidR="00212827" w:rsidRPr="0017686E">
        <w:rPr>
          <w:sz w:val="28"/>
          <w:szCs w:val="28"/>
          <w:lang w:val="ro-MD"/>
        </w:rPr>
        <w:t xml:space="preserve"> pe teritoriul </w:t>
      </w:r>
      <w:r w:rsidR="00AC35E0" w:rsidRPr="0017686E">
        <w:rPr>
          <w:sz w:val="28"/>
          <w:szCs w:val="28"/>
          <w:lang w:val="ro-MD"/>
        </w:rPr>
        <w:t>țârii</w:t>
      </w:r>
      <w:r w:rsidR="00212827" w:rsidRPr="0017686E">
        <w:rPr>
          <w:sz w:val="28"/>
          <w:szCs w:val="28"/>
          <w:lang w:val="ro-MD"/>
        </w:rPr>
        <w:t xml:space="preserve"> de către persoanele fizice străine </w:t>
      </w:r>
      <w:r w:rsidR="00A84251" w:rsidRPr="0017686E">
        <w:rPr>
          <w:sz w:val="28"/>
          <w:szCs w:val="28"/>
          <w:lang w:val="ro-MD"/>
        </w:rPr>
        <w:t>și</w:t>
      </w:r>
      <w:r w:rsidR="00212827" w:rsidRPr="0017686E">
        <w:rPr>
          <w:sz w:val="28"/>
          <w:szCs w:val="28"/>
          <w:lang w:val="ro-MD"/>
        </w:rPr>
        <w:t xml:space="preserve"> apatride (nerezidente). </w:t>
      </w:r>
      <w:r w:rsidR="00AC35E0" w:rsidRPr="0017686E">
        <w:rPr>
          <w:sz w:val="28"/>
          <w:szCs w:val="28"/>
          <w:lang w:val="ro-MD"/>
        </w:rPr>
        <w:t>Prezenta</w:t>
      </w:r>
      <w:r w:rsidR="00725AB5" w:rsidRPr="0017686E">
        <w:rPr>
          <w:sz w:val="28"/>
          <w:szCs w:val="28"/>
          <w:lang w:val="ro-MD"/>
        </w:rPr>
        <w:t xml:space="preserve"> codificării </w:t>
      </w:r>
      <w:r w:rsidR="00AC35E0" w:rsidRPr="0017686E">
        <w:rPr>
          <w:sz w:val="28"/>
          <w:szCs w:val="28"/>
          <w:lang w:val="ro-MD"/>
        </w:rPr>
        <w:t>țârilor</w:t>
      </w:r>
      <w:r w:rsidR="00725AB5" w:rsidRPr="0017686E">
        <w:rPr>
          <w:sz w:val="28"/>
          <w:szCs w:val="28"/>
          <w:lang w:val="ro-MD"/>
        </w:rPr>
        <w:t xml:space="preserve"> de origine a persoanelor străine va permite </w:t>
      </w:r>
      <w:r w:rsidR="00AC35E0" w:rsidRPr="0017686E">
        <w:rPr>
          <w:sz w:val="28"/>
          <w:szCs w:val="28"/>
          <w:lang w:val="ro-MD"/>
        </w:rPr>
        <w:t>inițierea</w:t>
      </w:r>
      <w:r w:rsidR="00725AB5" w:rsidRPr="0017686E">
        <w:rPr>
          <w:sz w:val="28"/>
          <w:szCs w:val="28"/>
          <w:lang w:val="ro-MD"/>
        </w:rPr>
        <w:t xml:space="preserve"> unui sistem integru de contrapunere a </w:t>
      </w:r>
      <w:r w:rsidR="00AC35E0" w:rsidRPr="0017686E">
        <w:rPr>
          <w:sz w:val="28"/>
          <w:szCs w:val="28"/>
          <w:lang w:val="ro-MD"/>
        </w:rPr>
        <w:t>informației</w:t>
      </w:r>
      <w:r w:rsidR="00725AB5" w:rsidRPr="0017686E">
        <w:rPr>
          <w:sz w:val="28"/>
          <w:szCs w:val="28"/>
          <w:lang w:val="ro-MD"/>
        </w:rPr>
        <w:t xml:space="preserve"> ce intră în serviciul fiscal (</w:t>
      </w:r>
      <w:r w:rsidR="00AC35E0" w:rsidRPr="0017686E">
        <w:rPr>
          <w:sz w:val="28"/>
          <w:szCs w:val="28"/>
          <w:lang w:val="ro-MD"/>
        </w:rPr>
        <w:t>declarațiile</w:t>
      </w:r>
      <w:r w:rsidR="00725AB5" w:rsidRPr="0017686E">
        <w:rPr>
          <w:sz w:val="28"/>
          <w:szCs w:val="28"/>
          <w:lang w:val="ro-MD"/>
        </w:rPr>
        <w:t xml:space="preserve">) cu cea ce iese din sistem (certificatele), dar </w:t>
      </w:r>
      <w:r w:rsidR="00A84251" w:rsidRPr="0017686E">
        <w:rPr>
          <w:sz w:val="28"/>
          <w:szCs w:val="28"/>
          <w:lang w:val="ro-MD"/>
        </w:rPr>
        <w:t>și</w:t>
      </w:r>
      <w:r w:rsidR="00725AB5" w:rsidRPr="0017686E">
        <w:rPr>
          <w:sz w:val="28"/>
          <w:szCs w:val="28"/>
          <w:lang w:val="ro-MD"/>
        </w:rPr>
        <w:t xml:space="preserve"> va constitui temei pentru canalizarea eforturilor în vederea </w:t>
      </w:r>
      <w:r w:rsidR="00A631F3" w:rsidRPr="0017686E">
        <w:rPr>
          <w:sz w:val="28"/>
          <w:szCs w:val="28"/>
          <w:lang w:val="ro-MD"/>
        </w:rPr>
        <w:t xml:space="preserve">încheierii acordurilor de furnizare a </w:t>
      </w:r>
      <w:r w:rsidR="00AC35E0" w:rsidRPr="0017686E">
        <w:rPr>
          <w:sz w:val="28"/>
          <w:szCs w:val="28"/>
          <w:lang w:val="ro-MD"/>
        </w:rPr>
        <w:t>informației</w:t>
      </w:r>
      <w:r w:rsidR="00A631F3" w:rsidRPr="0017686E">
        <w:rPr>
          <w:sz w:val="28"/>
          <w:szCs w:val="28"/>
          <w:lang w:val="ro-MD"/>
        </w:rPr>
        <w:t xml:space="preserve"> fiscale cu </w:t>
      </w:r>
      <w:r w:rsidR="00A84251" w:rsidRPr="0017686E">
        <w:rPr>
          <w:sz w:val="28"/>
          <w:szCs w:val="28"/>
          <w:lang w:val="ro-MD"/>
        </w:rPr>
        <w:t>țările</w:t>
      </w:r>
      <w:r w:rsidR="00A631F3" w:rsidRPr="0017686E">
        <w:rPr>
          <w:sz w:val="28"/>
          <w:szCs w:val="28"/>
          <w:lang w:val="ro-MD"/>
        </w:rPr>
        <w:t xml:space="preserve">, cu care Republica Moldova are cele mai multe puncte de </w:t>
      </w:r>
      <w:r w:rsidR="00AC35E0" w:rsidRPr="0017686E">
        <w:rPr>
          <w:sz w:val="28"/>
          <w:szCs w:val="28"/>
          <w:lang w:val="ro-MD"/>
        </w:rPr>
        <w:t>intersecție</w:t>
      </w:r>
      <w:r w:rsidR="00CE484E">
        <w:rPr>
          <w:sz w:val="28"/>
          <w:szCs w:val="28"/>
          <w:lang w:val="ro-MD"/>
        </w:rPr>
        <w:t xml:space="preserve"> și asigurarea aplicării convențiilor la solicitările din partea administrației fiscale a  </w:t>
      </w:r>
      <w:r w:rsidR="00F65EB0">
        <w:rPr>
          <w:sz w:val="28"/>
          <w:szCs w:val="28"/>
          <w:lang w:val="ro-RO"/>
        </w:rPr>
        <w:t>țărilor</w:t>
      </w:r>
      <w:r w:rsidR="00CE484E">
        <w:rPr>
          <w:sz w:val="28"/>
          <w:szCs w:val="28"/>
          <w:lang w:val="ro-MD"/>
        </w:rPr>
        <w:t xml:space="preserve"> cu care Republica Moldova a încheiat </w:t>
      </w:r>
      <w:r w:rsidR="00CE484E" w:rsidRPr="00D03CE6">
        <w:rPr>
          <w:sz w:val="28"/>
          <w:szCs w:val="28"/>
          <w:lang w:val="ro-MD"/>
        </w:rPr>
        <w:t xml:space="preserve">convenție </w:t>
      </w:r>
      <w:r w:rsidR="00D03CE6" w:rsidRPr="00D03CE6">
        <w:rPr>
          <w:sz w:val="28"/>
          <w:szCs w:val="28"/>
        </w:rPr>
        <w:t>(</w:t>
      </w:r>
      <w:proofErr w:type="spellStart"/>
      <w:r w:rsidR="00D03CE6" w:rsidRPr="00D03CE6">
        <w:rPr>
          <w:sz w:val="28"/>
          <w:szCs w:val="28"/>
        </w:rPr>
        <w:t>acord</w:t>
      </w:r>
      <w:proofErr w:type="spellEnd"/>
      <w:r w:rsidR="00D03CE6" w:rsidRPr="00D03CE6">
        <w:rPr>
          <w:sz w:val="28"/>
          <w:szCs w:val="28"/>
        </w:rPr>
        <w:t xml:space="preserve">) </w:t>
      </w:r>
      <w:proofErr w:type="spellStart"/>
      <w:r w:rsidR="00D03CE6" w:rsidRPr="00D03CE6">
        <w:rPr>
          <w:sz w:val="28"/>
          <w:szCs w:val="28"/>
        </w:rPr>
        <w:t>pentru</w:t>
      </w:r>
      <w:proofErr w:type="spellEnd"/>
      <w:r w:rsidR="00D03CE6" w:rsidRPr="00D03CE6">
        <w:rPr>
          <w:sz w:val="28"/>
          <w:szCs w:val="28"/>
        </w:rPr>
        <w:t xml:space="preserve"> </w:t>
      </w:r>
      <w:proofErr w:type="spellStart"/>
      <w:r w:rsidR="00D03CE6" w:rsidRPr="00D03CE6">
        <w:rPr>
          <w:sz w:val="28"/>
          <w:szCs w:val="28"/>
        </w:rPr>
        <w:t>evitarea</w:t>
      </w:r>
      <w:proofErr w:type="spellEnd"/>
      <w:r w:rsidR="00D03CE6" w:rsidRPr="00D03CE6">
        <w:rPr>
          <w:sz w:val="28"/>
          <w:szCs w:val="28"/>
        </w:rPr>
        <w:t xml:space="preserve"> </w:t>
      </w:r>
      <w:proofErr w:type="spellStart"/>
      <w:r w:rsidR="00D03CE6" w:rsidRPr="00D03CE6">
        <w:rPr>
          <w:sz w:val="28"/>
          <w:szCs w:val="28"/>
        </w:rPr>
        <w:t>dublei</w:t>
      </w:r>
      <w:proofErr w:type="spellEnd"/>
      <w:r w:rsidR="00D03CE6" w:rsidRPr="00D03CE6">
        <w:rPr>
          <w:sz w:val="28"/>
          <w:szCs w:val="28"/>
        </w:rPr>
        <w:t xml:space="preserve"> </w:t>
      </w:r>
      <w:proofErr w:type="spellStart"/>
      <w:r w:rsidR="00D03CE6" w:rsidRPr="00D03CE6">
        <w:rPr>
          <w:sz w:val="28"/>
          <w:szCs w:val="28"/>
        </w:rPr>
        <w:t>impuneri</w:t>
      </w:r>
      <w:proofErr w:type="spellEnd"/>
      <w:r w:rsidR="00D03CE6" w:rsidRPr="00D03CE6">
        <w:rPr>
          <w:sz w:val="28"/>
          <w:szCs w:val="28"/>
        </w:rPr>
        <w:t>.</w:t>
      </w:r>
    </w:p>
    <w:p w:rsidR="00FE692F" w:rsidRPr="0017686E" w:rsidRDefault="00725AB5" w:rsidP="00823CE2">
      <w:pPr>
        <w:pStyle w:val="NormalWeb"/>
        <w:spacing w:line="360" w:lineRule="auto"/>
        <w:rPr>
          <w:sz w:val="28"/>
          <w:szCs w:val="28"/>
          <w:lang w:val="ro-MD"/>
        </w:rPr>
      </w:pPr>
      <w:r w:rsidRPr="0017686E">
        <w:rPr>
          <w:sz w:val="28"/>
          <w:szCs w:val="28"/>
          <w:lang w:val="ro-MD"/>
        </w:rPr>
        <w:tab/>
        <w:t xml:space="preserve">Un alt moment important </w:t>
      </w:r>
      <w:r w:rsidR="00AC35E0" w:rsidRPr="0017686E">
        <w:rPr>
          <w:sz w:val="28"/>
          <w:szCs w:val="28"/>
          <w:lang w:val="ro-MD"/>
        </w:rPr>
        <w:t>ține</w:t>
      </w:r>
      <w:r w:rsidR="00A631F3" w:rsidRPr="0017686E">
        <w:rPr>
          <w:sz w:val="28"/>
          <w:szCs w:val="28"/>
          <w:lang w:val="ro-MD"/>
        </w:rPr>
        <w:t xml:space="preserve"> de identificarea contribuabililor prin intermediul datelor suplimentare (e-mail, telefon), care, pe de o parte, va facilita </w:t>
      </w:r>
      <w:r w:rsidR="00A631F3" w:rsidRPr="0017686E">
        <w:rPr>
          <w:sz w:val="28"/>
          <w:szCs w:val="28"/>
          <w:lang w:val="ro-MD"/>
        </w:rPr>
        <w:lastRenderedPageBreak/>
        <w:t xml:space="preserve">comunicarea dintre contribuabili </w:t>
      </w:r>
      <w:r w:rsidR="00A84251" w:rsidRPr="0017686E">
        <w:rPr>
          <w:sz w:val="28"/>
          <w:szCs w:val="28"/>
          <w:lang w:val="ro-MD"/>
        </w:rPr>
        <w:t>și</w:t>
      </w:r>
      <w:r w:rsidR="00A631F3" w:rsidRPr="0017686E">
        <w:rPr>
          <w:sz w:val="28"/>
          <w:szCs w:val="28"/>
          <w:lang w:val="ro-MD"/>
        </w:rPr>
        <w:t xml:space="preserve"> organul fiscal, iar, pe de altă parte, va contribui la crearea bazei de date comprehensive a contribuabililor</w:t>
      </w:r>
      <w:r w:rsidR="00FE692F" w:rsidRPr="0017686E">
        <w:rPr>
          <w:sz w:val="28"/>
          <w:szCs w:val="28"/>
          <w:lang w:val="ro-MD"/>
        </w:rPr>
        <w:t xml:space="preserve"> care, în calitatea sa de asimilator de </w:t>
      </w:r>
      <w:r w:rsidR="00A84251" w:rsidRPr="0017686E">
        <w:rPr>
          <w:sz w:val="28"/>
          <w:szCs w:val="28"/>
          <w:lang w:val="ro-MD"/>
        </w:rPr>
        <w:t>informație</w:t>
      </w:r>
      <w:r w:rsidR="00FE692F" w:rsidRPr="0017686E">
        <w:rPr>
          <w:sz w:val="28"/>
          <w:szCs w:val="28"/>
          <w:lang w:val="ro-MD"/>
        </w:rPr>
        <w:t xml:space="preserve"> fiscală, vor beneficia de canale de comunicare bazate pe infiltrarea tehnologiilor moderne avansate.</w:t>
      </w:r>
    </w:p>
    <w:p w:rsidR="00A60898" w:rsidRPr="0017686E" w:rsidRDefault="00FE692F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sz w:val="28"/>
          <w:szCs w:val="28"/>
          <w:lang w:val="ro-MD"/>
        </w:rPr>
        <w:tab/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același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timp, lista veniturilor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obținute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persoana fizică a fost concretizată în partea ce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ține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veniturile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obținute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peste hotarele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țârii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, fiind introdusă delimitarea în venituri din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investiții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financiare – în calitatea sa de unicele tipuri de venituri care sunt impozabile pentru persoanele fizice rezidente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cetățeni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, fiind </w:t>
      </w:r>
      <w:r w:rsidR="00A84251" w:rsidRPr="0017686E">
        <w:rPr>
          <w:rFonts w:ascii="Times New Roman" w:hAnsi="Times New Roman" w:cs="Times New Roman"/>
          <w:sz w:val="28"/>
          <w:szCs w:val="28"/>
          <w:lang w:val="ro-MD"/>
        </w:rPr>
        <w:t>obținute</w:t>
      </w:r>
      <w:r w:rsidR="00A60898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din surse din afara Republicii Moldova.</w:t>
      </w:r>
      <w:r w:rsidR="00482F4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O categorie importantă de venituri o reprezintă veniturile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obținute</w:t>
      </w:r>
      <w:r w:rsidR="00482F4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către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nerezidenții</w:t>
      </w:r>
      <w:r w:rsidR="00482F4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Republicii Moldova, care s-au divizat în venituri din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creșterea</w:t>
      </w:r>
      <w:r w:rsidR="00482F43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capital</w:t>
      </w:r>
      <w:r w:rsidR="00CE484E">
        <w:rPr>
          <w:rFonts w:ascii="Times New Roman" w:hAnsi="Times New Roman" w:cs="Times New Roman"/>
          <w:sz w:val="28"/>
          <w:szCs w:val="28"/>
          <w:lang w:val="ro-MD"/>
        </w:rPr>
        <w:t xml:space="preserve">, din </w:t>
      </w:r>
      <w:r w:rsidR="0068066C">
        <w:rPr>
          <w:rFonts w:ascii="Times New Roman" w:hAnsi="Times New Roman" w:cs="Times New Roman"/>
          <w:sz w:val="28"/>
          <w:szCs w:val="28"/>
          <w:lang w:val="ro-MD"/>
        </w:rPr>
        <w:t>dobândă</w:t>
      </w:r>
      <w:r w:rsidR="004F0763">
        <w:rPr>
          <w:rFonts w:ascii="Times New Roman" w:hAnsi="Times New Roman" w:cs="Times New Roman"/>
          <w:sz w:val="28"/>
          <w:szCs w:val="28"/>
          <w:lang w:val="ro-MD"/>
        </w:rPr>
        <w:t>, etc..</w:t>
      </w:r>
    </w:p>
    <w:p w:rsidR="003124B5" w:rsidRPr="0017686E" w:rsidRDefault="00482F43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sz w:val="28"/>
          <w:szCs w:val="28"/>
          <w:lang w:val="ro-MD"/>
        </w:rPr>
        <w:tab/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Merită a se atrage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atenția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asupra unui alt moment important </w:t>
      </w:r>
      <w:proofErr w:type="spellStart"/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anume asupra modului în care a fost revăzută forma de prezentare a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informației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ce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ține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creșterea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capital. Astfel, odată cu codificarea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atât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 activelor de capital,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cât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și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modalității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înstrăinare a acestora (fapt, care a lipsit în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componența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8066C" w:rsidRPr="0017686E">
        <w:rPr>
          <w:rFonts w:ascii="Times New Roman" w:hAnsi="Times New Roman" w:cs="Times New Roman"/>
          <w:sz w:val="28"/>
          <w:szCs w:val="28"/>
          <w:lang w:val="ro-MD"/>
        </w:rPr>
        <w:t>Declarației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CET08), va fi creată o posibilitate inedită de contrapunere a datelor ce </w:t>
      </w:r>
      <w:r w:rsidR="00674962" w:rsidRPr="0017686E">
        <w:rPr>
          <w:rFonts w:ascii="Times New Roman" w:hAnsi="Times New Roman" w:cs="Times New Roman"/>
          <w:sz w:val="28"/>
          <w:szCs w:val="28"/>
          <w:lang w:val="ro-MD"/>
        </w:rPr>
        <w:t>țin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674962" w:rsidRPr="0017686E">
        <w:rPr>
          <w:rFonts w:ascii="Times New Roman" w:hAnsi="Times New Roman" w:cs="Times New Roman"/>
          <w:sz w:val="28"/>
          <w:szCs w:val="28"/>
          <w:lang w:val="ro-MD"/>
        </w:rPr>
        <w:t>tranzacțiile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cu active de capital, fără a depune costuri exagerate de culegere </w:t>
      </w:r>
      <w:proofErr w:type="spellStart"/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procesare a </w:t>
      </w:r>
      <w:r w:rsidR="00674962" w:rsidRPr="0017686E">
        <w:rPr>
          <w:rFonts w:ascii="Times New Roman" w:hAnsi="Times New Roman" w:cs="Times New Roman"/>
          <w:sz w:val="28"/>
          <w:szCs w:val="28"/>
          <w:lang w:val="ro-MD"/>
        </w:rPr>
        <w:t>informației</w:t>
      </w:r>
      <w:r w:rsidR="006B0E94" w:rsidRPr="0017686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F776CD" w:rsidRPr="00CA4B28" w:rsidRDefault="003124B5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sz w:val="28"/>
          <w:szCs w:val="28"/>
          <w:lang w:val="ro-MD"/>
        </w:rPr>
        <w:tab/>
      </w:r>
      <w:r w:rsidR="00F776CD">
        <w:rPr>
          <w:rFonts w:ascii="Times New Roman" w:hAnsi="Times New Roman" w:cs="Times New Roman"/>
          <w:sz w:val="28"/>
          <w:szCs w:val="28"/>
          <w:lang w:val="ro-MD"/>
        </w:rPr>
        <w:t xml:space="preserve">De asemenea, Declarația include un compartiment ce va conține o informație facultativă, și anume, informația care va viza desemnarea procentuală direcționată în favoarea organizației necomerciale  de utilitate </w:t>
      </w:r>
      <w:r w:rsidR="00CA4B28">
        <w:rPr>
          <w:rFonts w:ascii="Times New Roman" w:hAnsi="Times New Roman" w:cs="Times New Roman"/>
          <w:sz w:val="28"/>
          <w:szCs w:val="28"/>
          <w:lang w:val="ro-MD"/>
        </w:rPr>
        <w:t xml:space="preserve">publică, cultele religioase și a </w:t>
      </w:r>
      <w:r w:rsidR="00F776CD">
        <w:rPr>
          <w:rFonts w:ascii="Times New Roman" w:hAnsi="Times New Roman" w:cs="Times New Roman"/>
          <w:sz w:val="28"/>
          <w:szCs w:val="28"/>
          <w:lang w:val="ro-MD"/>
        </w:rPr>
        <w:t>părțile componente ale acestora.</w:t>
      </w:r>
      <w:r w:rsidR="00F776CD" w:rsidRPr="0017686E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</w:p>
    <w:p w:rsidR="003124B5" w:rsidRDefault="003124B5" w:rsidP="00823CE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În final, merită a fi </w:t>
      </w:r>
      <w:r w:rsidR="00CA4B28" w:rsidRPr="0017686E">
        <w:rPr>
          <w:rFonts w:ascii="Times New Roman" w:hAnsi="Times New Roman" w:cs="Times New Roman"/>
          <w:sz w:val="28"/>
          <w:szCs w:val="28"/>
          <w:lang w:val="ro-MD"/>
        </w:rPr>
        <w:t>menționat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că indicatorii </w:t>
      </w:r>
      <w:r w:rsidR="00CA4B28" w:rsidRPr="0017686E">
        <w:rPr>
          <w:rFonts w:ascii="Times New Roman" w:hAnsi="Times New Roman" w:cs="Times New Roman"/>
          <w:sz w:val="28"/>
          <w:szCs w:val="28"/>
          <w:lang w:val="ro-MD"/>
        </w:rPr>
        <w:t>prezentați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în </w:t>
      </w:r>
      <w:r w:rsidR="00CA4B28" w:rsidRPr="0017686E">
        <w:rPr>
          <w:rFonts w:ascii="Times New Roman" w:hAnsi="Times New Roman" w:cs="Times New Roman"/>
          <w:sz w:val="28"/>
          <w:szCs w:val="28"/>
          <w:lang w:val="ro-MD"/>
        </w:rPr>
        <w:t>Declarație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au fost </w:t>
      </w:r>
      <w:r w:rsidR="00674962" w:rsidRPr="0017686E">
        <w:rPr>
          <w:rFonts w:ascii="Times New Roman" w:hAnsi="Times New Roman" w:cs="Times New Roman"/>
          <w:sz w:val="28"/>
          <w:szCs w:val="28"/>
          <w:lang w:val="ro-MD"/>
        </w:rPr>
        <w:t>selectați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pentru a pune bazele </w:t>
      </w:r>
      <w:r w:rsidR="00674962" w:rsidRPr="0017686E">
        <w:rPr>
          <w:rFonts w:ascii="Times New Roman" w:hAnsi="Times New Roman" w:cs="Times New Roman"/>
          <w:sz w:val="28"/>
          <w:szCs w:val="28"/>
          <w:lang w:val="ro-MD"/>
        </w:rPr>
        <w:t>declarației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17686E">
        <w:rPr>
          <w:rFonts w:ascii="Times New Roman" w:hAnsi="Times New Roman" w:cs="Times New Roman"/>
          <w:sz w:val="28"/>
          <w:szCs w:val="28"/>
          <w:lang w:val="ro-MD"/>
        </w:rPr>
        <w:t>precompletate</w:t>
      </w:r>
      <w:proofErr w:type="spellEnd"/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în calitate de instrument iminent de </w:t>
      </w:r>
      <w:r w:rsidR="00CA4B28" w:rsidRPr="0017686E">
        <w:rPr>
          <w:rFonts w:ascii="Times New Roman" w:hAnsi="Times New Roman" w:cs="Times New Roman"/>
          <w:sz w:val="28"/>
          <w:szCs w:val="28"/>
          <w:lang w:val="ro-MD"/>
        </w:rPr>
        <w:t>perfecționare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 xml:space="preserve"> a administrării fiscale</w:t>
      </w:r>
      <w:r w:rsidR="003C12A3">
        <w:rPr>
          <w:rFonts w:ascii="Times New Roman" w:hAnsi="Times New Roman" w:cs="Times New Roman"/>
          <w:sz w:val="28"/>
          <w:szCs w:val="28"/>
          <w:lang w:val="ro-MD"/>
        </w:rPr>
        <w:t>, c</w:t>
      </w:r>
      <w:r w:rsidR="00C20EB2">
        <w:rPr>
          <w:rFonts w:ascii="Times New Roman" w:hAnsi="Times New Roman" w:cs="Times New Roman"/>
          <w:sz w:val="28"/>
          <w:szCs w:val="28"/>
          <w:lang w:val="ro-MD"/>
        </w:rPr>
        <w:t>eea</w:t>
      </w:r>
      <w:r w:rsidR="003C12A3">
        <w:rPr>
          <w:rFonts w:ascii="Times New Roman" w:hAnsi="Times New Roman" w:cs="Times New Roman"/>
          <w:sz w:val="28"/>
          <w:szCs w:val="28"/>
          <w:lang w:val="ro-MD"/>
        </w:rPr>
        <w:t xml:space="preserve"> ce </w:t>
      </w:r>
      <w:r w:rsidR="002C1EBB">
        <w:rPr>
          <w:rFonts w:ascii="Times New Roman" w:hAnsi="Times New Roman" w:cs="Times New Roman"/>
          <w:sz w:val="28"/>
          <w:szCs w:val="28"/>
          <w:lang w:val="ro-MD"/>
        </w:rPr>
        <w:t>re</w:t>
      </w:r>
      <w:r w:rsidR="003C12A3">
        <w:rPr>
          <w:rFonts w:ascii="Times New Roman" w:hAnsi="Times New Roman" w:cs="Times New Roman"/>
          <w:sz w:val="28"/>
          <w:szCs w:val="28"/>
          <w:lang w:val="ro-MD"/>
        </w:rPr>
        <w:t xml:space="preserve">prezintă o asimilare a </w:t>
      </w:r>
      <w:r w:rsidR="002C1EBB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3C12A3">
        <w:rPr>
          <w:rFonts w:ascii="Times New Roman" w:hAnsi="Times New Roman" w:cs="Times New Roman"/>
          <w:sz w:val="28"/>
          <w:szCs w:val="28"/>
          <w:lang w:val="ro-MD"/>
        </w:rPr>
        <w:t>elor mai bune practici europene de administrare a veniturilor persoanelor fizice</w:t>
      </w:r>
      <w:r w:rsidRPr="0017686E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F776CD" w:rsidRDefault="00F776CD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F776CD" w:rsidRDefault="00F776CD" w:rsidP="00823CE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F776CD" w:rsidRPr="00F776CD" w:rsidRDefault="00F776CD" w:rsidP="00742CE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</w:p>
    <w:p w:rsidR="00F776CD" w:rsidRPr="00F776CD" w:rsidRDefault="00F776CD" w:rsidP="00742CE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776CD">
        <w:rPr>
          <w:rFonts w:ascii="Times New Roman" w:hAnsi="Times New Roman" w:cs="Times New Roman"/>
          <w:b/>
          <w:sz w:val="28"/>
          <w:szCs w:val="28"/>
          <w:lang w:val="ro-MD"/>
        </w:rPr>
        <w:t>Șeful Inspectoratului Fiscal Principal de Stat                              Ion PRISĂCARU</w:t>
      </w:r>
    </w:p>
    <w:p w:rsidR="00742CE4" w:rsidRPr="0017686E" w:rsidRDefault="00F776CD" w:rsidP="00F776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="00742CE4" w:rsidRPr="0017686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73B95" w:rsidRPr="00873B95" w:rsidRDefault="00873B9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73B95" w:rsidRPr="00873B95" w:rsidSect="00823CB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4D" w:rsidRDefault="00B10F4D" w:rsidP="006B0E94">
      <w:pPr>
        <w:spacing w:after="0" w:line="240" w:lineRule="auto"/>
      </w:pPr>
      <w:r>
        <w:separator/>
      </w:r>
    </w:p>
  </w:endnote>
  <w:endnote w:type="continuationSeparator" w:id="0">
    <w:p w:rsidR="00B10F4D" w:rsidRDefault="00B10F4D" w:rsidP="006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94" w:rsidRDefault="006B0E94">
    <w:pPr>
      <w:pStyle w:val="Footer"/>
      <w:jc w:val="center"/>
    </w:pPr>
  </w:p>
  <w:p w:rsidR="006B0E94" w:rsidRDefault="006B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4D" w:rsidRDefault="00B10F4D" w:rsidP="006B0E94">
      <w:pPr>
        <w:spacing w:after="0" w:line="240" w:lineRule="auto"/>
      </w:pPr>
      <w:r>
        <w:separator/>
      </w:r>
    </w:p>
  </w:footnote>
  <w:footnote w:type="continuationSeparator" w:id="0">
    <w:p w:rsidR="00B10F4D" w:rsidRDefault="00B10F4D" w:rsidP="006B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E4"/>
    <w:rsid w:val="00022050"/>
    <w:rsid w:val="00056A5A"/>
    <w:rsid w:val="000D164B"/>
    <w:rsid w:val="000D6591"/>
    <w:rsid w:val="000E75EE"/>
    <w:rsid w:val="0017686E"/>
    <w:rsid w:val="001C47EC"/>
    <w:rsid w:val="00212827"/>
    <w:rsid w:val="00221F88"/>
    <w:rsid w:val="0024491C"/>
    <w:rsid w:val="002C1EBB"/>
    <w:rsid w:val="002E71BD"/>
    <w:rsid w:val="003124B5"/>
    <w:rsid w:val="00315BB0"/>
    <w:rsid w:val="00345446"/>
    <w:rsid w:val="003505EE"/>
    <w:rsid w:val="003B09C6"/>
    <w:rsid w:val="003C12A3"/>
    <w:rsid w:val="00480F2F"/>
    <w:rsid w:val="00482F43"/>
    <w:rsid w:val="00486892"/>
    <w:rsid w:val="004E7E28"/>
    <w:rsid w:val="004F0763"/>
    <w:rsid w:val="005B3CDB"/>
    <w:rsid w:val="005F3C1F"/>
    <w:rsid w:val="00623E62"/>
    <w:rsid w:val="00650A3D"/>
    <w:rsid w:val="00666B11"/>
    <w:rsid w:val="00674962"/>
    <w:rsid w:val="0068066C"/>
    <w:rsid w:val="006B0E94"/>
    <w:rsid w:val="00725AB5"/>
    <w:rsid w:val="00736094"/>
    <w:rsid w:val="00742CE4"/>
    <w:rsid w:val="00797AA7"/>
    <w:rsid w:val="007C6D1D"/>
    <w:rsid w:val="007E1F1B"/>
    <w:rsid w:val="007E6CC3"/>
    <w:rsid w:val="0081193D"/>
    <w:rsid w:val="00823CB2"/>
    <w:rsid w:val="00823CE2"/>
    <w:rsid w:val="00855C92"/>
    <w:rsid w:val="00873B95"/>
    <w:rsid w:val="00882BC1"/>
    <w:rsid w:val="008C0D0F"/>
    <w:rsid w:val="00930BC9"/>
    <w:rsid w:val="00961068"/>
    <w:rsid w:val="009A3D90"/>
    <w:rsid w:val="00A309FF"/>
    <w:rsid w:val="00A50ABB"/>
    <w:rsid w:val="00A546AD"/>
    <w:rsid w:val="00A54D06"/>
    <w:rsid w:val="00A60898"/>
    <w:rsid w:val="00A631F3"/>
    <w:rsid w:val="00A84251"/>
    <w:rsid w:val="00AC35E0"/>
    <w:rsid w:val="00AE5651"/>
    <w:rsid w:val="00AF097D"/>
    <w:rsid w:val="00B06426"/>
    <w:rsid w:val="00B10373"/>
    <w:rsid w:val="00B10F4D"/>
    <w:rsid w:val="00B65B19"/>
    <w:rsid w:val="00B717C6"/>
    <w:rsid w:val="00B74BB4"/>
    <w:rsid w:val="00B90CDF"/>
    <w:rsid w:val="00BC2DB8"/>
    <w:rsid w:val="00BF1A47"/>
    <w:rsid w:val="00C20EB2"/>
    <w:rsid w:val="00C86A14"/>
    <w:rsid w:val="00C975C2"/>
    <w:rsid w:val="00CA339F"/>
    <w:rsid w:val="00CA4B28"/>
    <w:rsid w:val="00CE484E"/>
    <w:rsid w:val="00CF0EB8"/>
    <w:rsid w:val="00D03CA1"/>
    <w:rsid w:val="00D03CE6"/>
    <w:rsid w:val="00D72465"/>
    <w:rsid w:val="00DD7F07"/>
    <w:rsid w:val="00E30782"/>
    <w:rsid w:val="00E30DD7"/>
    <w:rsid w:val="00E73AC2"/>
    <w:rsid w:val="00E75E9D"/>
    <w:rsid w:val="00EF4231"/>
    <w:rsid w:val="00F65EB0"/>
    <w:rsid w:val="00F7615F"/>
    <w:rsid w:val="00F776CD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8A219-2704-4690-88D0-A0E1BA33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C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E94"/>
  </w:style>
  <w:style w:type="paragraph" w:styleId="Footer">
    <w:name w:val="footer"/>
    <w:basedOn w:val="Normal"/>
    <w:link w:val="FooterChar"/>
    <w:uiPriority w:val="99"/>
    <w:unhideWhenUsed/>
    <w:rsid w:val="006B0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E94"/>
  </w:style>
  <w:style w:type="paragraph" w:styleId="BalloonText">
    <w:name w:val="Balloon Text"/>
    <w:basedOn w:val="Normal"/>
    <w:link w:val="BalloonTextChar"/>
    <w:uiPriority w:val="99"/>
    <w:semiHidden/>
    <w:unhideWhenUsed/>
    <w:rsid w:val="00176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3C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2612-9796-48B9-BF2D-F8614702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IFPS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veronica.vragaleva</dc:creator>
  <cp:keywords/>
  <dc:description/>
  <cp:lastModifiedBy>Mita Alla</cp:lastModifiedBy>
  <cp:revision>7</cp:revision>
  <cp:lastPrinted>2015-05-11T11:52:00Z</cp:lastPrinted>
  <dcterms:created xsi:type="dcterms:W3CDTF">2015-06-01T04:35:00Z</dcterms:created>
  <dcterms:modified xsi:type="dcterms:W3CDTF">2015-06-01T12:11:00Z</dcterms:modified>
</cp:coreProperties>
</file>