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6B" w:rsidRPr="00AC4F66" w:rsidRDefault="001E466B" w:rsidP="00EC181B">
      <w:pPr>
        <w:ind w:left="360" w:firstLine="720"/>
        <w:jc w:val="right"/>
        <w:rPr>
          <w:i/>
          <w:sz w:val="20"/>
          <w:szCs w:val="20"/>
          <w:lang w:val="ro-RO"/>
        </w:rPr>
      </w:pPr>
      <w:r w:rsidRPr="00AC4F66">
        <w:rPr>
          <w:i/>
          <w:sz w:val="20"/>
          <w:szCs w:val="20"/>
          <w:lang w:val="ro-RO"/>
        </w:rPr>
        <w:t>Proiect</w:t>
      </w:r>
    </w:p>
    <w:p w:rsidR="001E466B" w:rsidRPr="00AC4F66" w:rsidRDefault="001E466B" w:rsidP="001E466B">
      <w:pPr>
        <w:jc w:val="center"/>
        <w:rPr>
          <w:b/>
          <w:sz w:val="28"/>
          <w:szCs w:val="28"/>
          <w:lang w:val="ro-RO"/>
        </w:rPr>
      </w:pPr>
    </w:p>
    <w:p w:rsidR="00940028" w:rsidRDefault="00940028" w:rsidP="001E466B">
      <w:pPr>
        <w:ind w:right="-211"/>
        <w:jc w:val="center"/>
        <w:rPr>
          <w:b/>
          <w:sz w:val="28"/>
          <w:szCs w:val="28"/>
          <w:lang w:val="ro-RO"/>
        </w:rPr>
      </w:pPr>
    </w:p>
    <w:p w:rsidR="00940028" w:rsidRDefault="00940028" w:rsidP="001E466B">
      <w:pPr>
        <w:ind w:right="-211"/>
        <w:jc w:val="center"/>
        <w:rPr>
          <w:b/>
          <w:sz w:val="28"/>
          <w:szCs w:val="28"/>
          <w:lang w:val="ro-RO"/>
        </w:rPr>
      </w:pPr>
    </w:p>
    <w:p w:rsidR="00940028" w:rsidRDefault="00940028" w:rsidP="001E466B">
      <w:pPr>
        <w:ind w:right="-211"/>
        <w:jc w:val="center"/>
        <w:rPr>
          <w:b/>
          <w:sz w:val="28"/>
          <w:szCs w:val="28"/>
          <w:lang w:val="ro-RO"/>
        </w:rPr>
      </w:pPr>
    </w:p>
    <w:p w:rsidR="001E466B" w:rsidRPr="00AC4F66" w:rsidRDefault="001E466B" w:rsidP="001E466B">
      <w:pPr>
        <w:ind w:right="-211"/>
        <w:jc w:val="center"/>
        <w:rPr>
          <w:b/>
          <w:sz w:val="28"/>
          <w:szCs w:val="28"/>
          <w:lang w:val="ro-RO"/>
        </w:rPr>
      </w:pPr>
      <w:r w:rsidRPr="00AC4F66">
        <w:rPr>
          <w:b/>
          <w:sz w:val="28"/>
          <w:szCs w:val="28"/>
          <w:lang w:val="ro-RO"/>
        </w:rPr>
        <w:t>GUVERNUL REPUBLICII MOLDOVA</w:t>
      </w:r>
    </w:p>
    <w:p w:rsidR="001E466B" w:rsidRDefault="001E466B" w:rsidP="001E466B">
      <w:pPr>
        <w:rPr>
          <w:b/>
          <w:sz w:val="16"/>
          <w:szCs w:val="16"/>
          <w:lang w:val="ro-RO"/>
        </w:rPr>
      </w:pPr>
    </w:p>
    <w:p w:rsidR="001E466B" w:rsidRDefault="001E466B" w:rsidP="001E466B">
      <w:pPr>
        <w:rPr>
          <w:b/>
          <w:sz w:val="16"/>
          <w:szCs w:val="16"/>
          <w:lang w:val="ro-RO"/>
        </w:rPr>
      </w:pPr>
    </w:p>
    <w:p w:rsidR="00940028" w:rsidRDefault="00940028" w:rsidP="001E466B">
      <w:pPr>
        <w:rPr>
          <w:b/>
          <w:sz w:val="16"/>
          <w:szCs w:val="16"/>
          <w:lang w:val="ro-RO"/>
        </w:rPr>
      </w:pPr>
    </w:p>
    <w:p w:rsidR="00940028" w:rsidRPr="00146D27" w:rsidRDefault="00940028" w:rsidP="001E466B">
      <w:pPr>
        <w:rPr>
          <w:b/>
          <w:sz w:val="16"/>
          <w:szCs w:val="16"/>
          <w:lang w:val="ro-RO"/>
        </w:rPr>
      </w:pPr>
    </w:p>
    <w:p w:rsidR="001E466B" w:rsidRDefault="001E466B" w:rsidP="001E466B">
      <w:pPr>
        <w:jc w:val="center"/>
        <w:rPr>
          <w:b/>
          <w:sz w:val="28"/>
          <w:szCs w:val="28"/>
          <w:lang w:val="ro-RO"/>
        </w:rPr>
      </w:pPr>
      <w:r w:rsidRPr="00AC4F66">
        <w:rPr>
          <w:b/>
          <w:sz w:val="28"/>
          <w:szCs w:val="28"/>
          <w:lang w:val="ro-RO"/>
        </w:rPr>
        <w:t>HOTĂRÎRE nr. _____</w:t>
      </w:r>
    </w:p>
    <w:p w:rsidR="00940028" w:rsidRPr="00AC4F66" w:rsidRDefault="00940028" w:rsidP="001E466B">
      <w:pPr>
        <w:jc w:val="center"/>
        <w:rPr>
          <w:b/>
          <w:sz w:val="28"/>
          <w:szCs w:val="28"/>
          <w:lang w:val="ro-RO"/>
        </w:rPr>
      </w:pPr>
    </w:p>
    <w:p w:rsidR="001E466B" w:rsidRPr="00C76820" w:rsidRDefault="001E466B" w:rsidP="001E466B">
      <w:pPr>
        <w:jc w:val="center"/>
        <w:rPr>
          <w:sz w:val="28"/>
          <w:szCs w:val="28"/>
          <w:lang w:val="ro-RO"/>
        </w:rPr>
      </w:pPr>
      <w:r w:rsidRPr="00C76820">
        <w:rPr>
          <w:sz w:val="28"/>
          <w:szCs w:val="28"/>
          <w:lang w:val="ro-RO"/>
        </w:rPr>
        <w:t>din______________________201</w:t>
      </w:r>
      <w:r>
        <w:rPr>
          <w:sz w:val="28"/>
          <w:szCs w:val="28"/>
          <w:lang w:val="ro-RO"/>
        </w:rPr>
        <w:t>5</w:t>
      </w:r>
    </w:p>
    <w:p w:rsidR="001E466B" w:rsidRPr="00C76820" w:rsidRDefault="001E466B" w:rsidP="001E466B">
      <w:pPr>
        <w:jc w:val="center"/>
        <w:rPr>
          <w:sz w:val="28"/>
          <w:szCs w:val="28"/>
          <w:lang w:val="ro-RO"/>
        </w:rPr>
      </w:pPr>
      <w:r w:rsidRPr="00C76820">
        <w:rPr>
          <w:sz w:val="28"/>
          <w:szCs w:val="28"/>
          <w:lang w:val="ro-RO"/>
        </w:rPr>
        <w:t>Chişinău</w:t>
      </w:r>
    </w:p>
    <w:p w:rsidR="001E466B" w:rsidRDefault="001E466B" w:rsidP="001E466B">
      <w:pPr>
        <w:rPr>
          <w:lang w:val="ro-RO"/>
        </w:rPr>
      </w:pPr>
    </w:p>
    <w:p w:rsidR="001E466B" w:rsidRDefault="001E466B" w:rsidP="001E466B">
      <w:pPr>
        <w:rPr>
          <w:sz w:val="16"/>
          <w:szCs w:val="16"/>
          <w:lang w:val="ro-RO"/>
        </w:rPr>
      </w:pPr>
    </w:p>
    <w:p w:rsidR="00940028" w:rsidRPr="009161DB" w:rsidRDefault="00940028" w:rsidP="001E466B">
      <w:pPr>
        <w:rPr>
          <w:sz w:val="16"/>
          <w:szCs w:val="16"/>
          <w:lang w:val="ro-RO"/>
        </w:rPr>
      </w:pPr>
    </w:p>
    <w:p w:rsidR="001E466B" w:rsidRPr="00F021A2" w:rsidRDefault="00F82387" w:rsidP="00DB5C89">
      <w:pPr>
        <w:pStyle w:val="tt"/>
        <w:rPr>
          <w:sz w:val="28"/>
          <w:szCs w:val="28"/>
          <w:lang w:val="ro-RO"/>
        </w:rPr>
      </w:pPr>
      <w:r>
        <w:rPr>
          <w:sz w:val="28"/>
          <w:szCs w:val="28"/>
          <w:lang w:val="ro-RO"/>
        </w:rPr>
        <w:t xml:space="preserve">cu privire la aprobarea </w:t>
      </w:r>
      <w:r w:rsidR="001E466B" w:rsidRPr="00F021A2">
        <w:rPr>
          <w:sz w:val="28"/>
          <w:szCs w:val="28"/>
          <w:lang w:val="ro-RO"/>
        </w:rPr>
        <w:t>modific</w:t>
      </w:r>
      <w:r>
        <w:rPr>
          <w:sz w:val="28"/>
          <w:szCs w:val="28"/>
          <w:lang w:val="ro-RO"/>
        </w:rPr>
        <w:t>ă</w:t>
      </w:r>
      <w:r w:rsidR="001E466B" w:rsidRPr="00F021A2">
        <w:rPr>
          <w:sz w:val="28"/>
          <w:szCs w:val="28"/>
          <w:lang w:val="ro-RO"/>
        </w:rPr>
        <w:t>r</w:t>
      </w:r>
      <w:r>
        <w:rPr>
          <w:sz w:val="28"/>
          <w:szCs w:val="28"/>
          <w:lang w:val="ro-RO"/>
        </w:rPr>
        <w:t>ilor</w:t>
      </w:r>
      <w:r w:rsidR="001E466B" w:rsidRPr="00F021A2">
        <w:rPr>
          <w:sz w:val="28"/>
          <w:szCs w:val="28"/>
          <w:lang w:val="ro-RO"/>
        </w:rPr>
        <w:t xml:space="preserve"> și complet</w:t>
      </w:r>
      <w:r>
        <w:rPr>
          <w:sz w:val="28"/>
          <w:szCs w:val="28"/>
          <w:lang w:val="ro-RO"/>
        </w:rPr>
        <w:t>ă</w:t>
      </w:r>
      <w:r w:rsidR="001E466B" w:rsidRPr="00F021A2">
        <w:rPr>
          <w:sz w:val="28"/>
          <w:szCs w:val="28"/>
          <w:lang w:val="ro-RO"/>
        </w:rPr>
        <w:t>r</w:t>
      </w:r>
      <w:r>
        <w:rPr>
          <w:sz w:val="28"/>
          <w:szCs w:val="28"/>
          <w:lang w:val="ro-RO"/>
        </w:rPr>
        <w:t>ilor ce se operează în</w:t>
      </w:r>
      <w:r w:rsidR="001E466B" w:rsidRPr="00F021A2">
        <w:rPr>
          <w:sz w:val="28"/>
          <w:szCs w:val="28"/>
          <w:lang w:val="ro-RO"/>
        </w:rPr>
        <w:t xml:space="preserve"> Regulamentul privind restituirea accizelor</w:t>
      </w:r>
      <w:r w:rsidR="00AA6C92">
        <w:rPr>
          <w:sz w:val="28"/>
          <w:szCs w:val="28"/>
          <w:lang w:val="ro-RO"/>
        </w:rPr>
        <w:t>,</w:t>
      </w:r>
      <w:r w:rsidR="00AA6C92" w:rsidRPr="00AA6C92">
        <w:rPr>
          <w:sz w:val="28"/>
          <w:szCs w:val="28"/>
          <w:lang w:val="ro-RO"/>
        </w:rPr>
        <w:t xml:space="preserve"> </w:t>
      </w:r>
      <w:r w:rsidR="00AA6C92">
        <w:rPr>
          <w:sz w:val="28"/>
          <w:szCs w:val="28"/>
          <w:lang w:val="ro-RO"/>
        </w:rPr>
        <w:t>aprobat</w:t>
      </w:r>
      <w:r w:rsidR="00AA6C92" w:rsidRPr="00F82387">
        <w:rPr>
          <w:sz w:val="28"/>
          <w:szCs w:val="28"/>
          <w:lang w:val="ro-RO"/>
        </w:rPr>
        <w:t xml:space="preserve"> prin Hotărîrea Guvernului nr.1123 din 28</w:t>
      </w:r>
      <w:r w:rsidR="00AA6C92">
        <w:rPr>
          <w:sz w:val="28"/>
          <w:szCs w:val="28"/>
          <w:lang w:val="ro-RO"/>
        </w:rPr>
        <w:t>.09.</w:t>
      </w:r>
      <w:r w:rsidR="00AA6C92" w:rsidRPr="00F82387">
        <w:rPr>
          <w:sz w:val="28"/>
          <w:szCs w:val="28"/>
          <w:lang w:val="ro-RO"/>
        </w:rPr>
        <w:t>2006</w:t>
      </w:r>
      <w:r w:rsidR="001E466B" w:rsidRPr="00F021A2">
        <w:rPr>
          <w:sz w:val="28"/>
          <w:szCs w:val="28"/>
          <w:lang w:val="ro-RO"/>
        </w:rPr>
        <w:t xml:space="preserve"> </w:t>
      </w:r>
      <w:r w:rsidR="00F26204">
        <w:rPr>
          <w:sz w:val="28"/>
          <w:szCs w:val="28"/>
          <w:lang w:val="ro-RO"/>
        </w:rPr>
        <w:t>şi abrogarea unei hotărîri  de Guvern</w:t>
      </w:r>
      <w:r w:rsidR="001E466B" w:rsidRPr="00F021A2">
        <w:rPr>
          <w:sz w:val="28"/>
          <w:szCs w:val="28"/>
          <w:lang w:val="ro-RO"/>
        </w:rPr>
        <w:t xml:space="preserve"> </w:t>
      </w:r>
    </w:p>
    <w:p w:rsidR="001E466B" w:rsidRPr="00F021A2" w:rsidRDefault="001E466B" w:rsidP="001E466B">
      <w:pPr>
        <w:jc w:val="center"/>
        <w:rPr>
          <w:lang w:val="ro-RO"/>
        </w:rPr>
      </w:pPr>
      <w:r w:rsidRPr="00F021A2">
        <w:rPr>
          <w:b/>
          <w:sz w:val="28"/>
          <w:szCs w:val="28"/>
          <w:lang w:val="ro-RO"/>
        </w:rPr>
        <w:t>-------------------------------------------------------------------------------------------------------</w:t>
      </w:r>
    </w:p>
    <w:p w:rsidR="001E466B" w:rsidRPr="00F021A2" w:rsidRDefault="001E466B" w:rsidP="00DB5C89">
      <w:pPr>
        <w:ind w:left="-540" w:firstLine="540"/>
        <w:jc w:val="both"/>
        <w:rPr>
          <w:sz w:val="16"/>
          <w:szCs w:val="16"/>
          <w:lang w:val="ro-RO"/>
        </w:rPr>
      </w:pPr>
      <w:r w:rsidRPr="00F021A2">
        <w:rPr>
          <w:sz w:val="28"/>
          <w:szCs w:val="28"/>
          <w:lang w:val="ro-RO"/>
        </w:rPr>
        <w:tab/>
      </w:r>
    </w:p>
    <w:p w:rsidR="00940028" w:rsidRDefault="00940028" w:rsidP="00DB5C89">
      <w:pPr>
        <w:ind w:left="360" w:firstLine="720"/>
        <w:jc w:val="both"/>
        <w:rPr>
          <w:sz w:val="28"/>
          <w:szCs w:val="28"/>
          <w:lang w:val="ro-RO"/>
        </w:rPr>
      </w:pPr>
    </w:p>
    <w:p w:rsidR="001E466B" w:rsidRDefault="001E466B" w:rsidP="00940028">
      <w:pPr>
        <w:spacing w:line="276" w:lineRule="auto"/>
        <w:ind w:left="360" w:firstLine="720"/>
        <w:jc w:val="both"/>
        <w:rPr>
          <w:sz w:val="28"/>
          <w:szCs w:val="28"/>
          <w:lang w:val="ro-RO"/>
        </w:rPr>
      </w:pPr>
      <w:r w:rsidRPr="00F021A2">
        <w:rPr>
          <w:sz w:val="28"/>
          <w:szCs w:val="28"/>
          <w:lang w:val="ro-RO"/>
        </w:rPr>
        <w:t>Guvernul HOTĂRĂŞTE:</w:t>
      </w:r>
    </w:p>
    <w:p w:rsidR="00F82387" w:rsidRPr="00F82387" w:rsidRDefault="00F82387" w:rsidP="00940028">
      <w:pPr>
        <w:pStyle w:val="a7"/>
        <w:numPr>
          <w:ilvl w:val="0"/>
          <w:numId w:val="4"/>
        </w:numPr>
        <w:spacing w:line="276" w:lineRule="auto"/>
        <w:ind w:left="360" w:firstLine="720"/>
        <w:jc w:val="both"/>
        <w:rPr>
          <w:sz w:val="28"/>
          <w:szCs w:val="28"/>
          <w:lang w:val="ro-RO"/>
        </w:rPr>
      </w:pPr>
      <w:r w:rsidRPr="00F82387">
        <w:rPr>
          <w:sz w:val="28"/>
          <w:szCs w:val="28"/>
          <w:lang w:val="ro-RO"/>
        </w:rPr>
        <w:t>Se aprobă modificările și completările ce se operează în Regulamentul privind restituirea accizelor,</w:t>
      </w:r>
      <w:r w:rsidR="00E051F0">
        <w:rPr>
          <w:sz w:val="28"/>
          <w:szCs w:val="28"/>
          <w:lang w:val="ro-RO"/>
        </w:rPr>
        <w:t xml:space="preserve"> aprobat</w:t>
      </w:r>
      <w:r w:rsidRPr="00F82387">
        <w:rPr>
          <w:sz w:val="28"/>
          <w:szCs w:val="28"/>
          <w:lang w:val="ro-RO"/>
        </w:rPr>
        <w:t xml:space="preserve"> prin Hotărîrea Guvernului nr.1123 din 28</w:t>
      </w:r>
      <w:r w:rsidR="00E051F0">
        <w:rPr>
          <w:sz w:val="28"/>
          <w:szCs w:val="28"/>
          <w:lang w:val="ro-RO"/>
        </w:rPr>
        <w:t>.09.</w:t>
      </w:r>
      <w:r w:rsidRPr="00F82387">
        <w:rPr>
          <w:sz w:val="28"/>
          <w:szCs w:val="28"/>
          <w:lang w:val="ro-RO"/>
        </w:rPr>
        <w:t>2006.</w:t>
      </w:r>
    </w:p>
    <w:p w:rsidR="00F82387" w:rsidRPr="00F021A2" w:rsidRDefault="00F82387" w:rsidP="00940028">
      <w:pPr>
        <w:pStyle w:val="tt"/>
        <w:numPr>
          <w:ilvl w:val="0"/>
          <w:numId w:val="4"/>
        </w:numPr>
        <w:spacing w:line="276" w:lineRule="auto"/>
        <w:ind w:left="360" w:firstLine="720"/>
        <w:jc w:val="both"/>
        <w:rPr>
          <w:b w:val="0"/>
          <w:sz w:val="28"/>
          <w:szCs w:val="28"/>
          <w:lang w:val="ro-RO"/>
        </w:rPr>
      </w:pPr>
      <w:r w:rsidRPr="00F82387">
        <w:rPr>
          <w:b w:val="0"/>
          <w:sz w:val="28"/>
          <w:szCs w:val="28"/>
          <w:lang w:val="ro-RO"/>
        </w:rPr>
        <w:t xml:space="preserve">Se abrogă </w:t>
      </w:r>
      <w:r w:rsidRPr="00F021A2">
        <w:rPr>
          <w:b w:val="0"/>
          <w:sz w:val="28"/>
          <w:szCs w:val="28"/>
          <w:lang w:val="ro-RO"/>
        </w:rPr>
        <w:t>Hotărîrea Guvernului despre aprobarea Regulamentului privind modul de restituire din buget a sumelor accizelor, achitate de către agenţii economici pentru alcoolul etilic nedenaturat, procurat  în scopul utilizării în medicină nr.1583 din 10.12.2002 (Monitorul Oficial al Republicii Moldova, 2002, nr.173, art.1728).</w:t>
      </w:r>
    </w:p>
    <w:p w:rsidR="00940028" w:rsidRDefault="00940028" w:rsidP="00940028">
      <w:pPr>
        <w:pStyle w:val="a7"/>
        <w:spacing w:line="276" w:lineRule="auto"/>
        <w:ind w:left="1440"/>
        <w:jc w:val="both"/>
        <w:rPr>
          <w:b/>
          <w:sz w:val="28"/>
          <w:szCs w:val="28"/>
          <w:lang w:val="ro-RO"/>
        </w:rPr>
      </w:pPr>
    </w:p>
    <w:p w:rsidR="00940028" w:rsidRDefault="00940028" w:rsidP="00940028">
      <w:pPr>
        <w:pStyle w:val="a7"/>
        <w:ind w:left="1440"/>
        <w:jc w:val="both"/>
        <w:rPr>
          <w:b/>
          <w:sz w:val="28"/>
          <w:szCs w:val="28"/>
          <w:lang w:val="ro-RO"/>
        </w:rPr>
      </w:pPr>
    </w:p>
    <w:p w:rsidR="00940028" w:rsidRDefault="00940028" w:rsidP="00940028">
      <w:pPr>
        <w:pStyle w:val="a7"/>
        <w:ind w:left="1440"/>
        <w:jc w:val="both"/>
        <w:rPr>
          <w:b/>
          <w:sz w:val="28"/>
          <w:szCs w:val="28"/>
          <w:lang w:val="ro-RO"/>
        </w:rPr>
      </w:pPr>
    </w:p>
    <w:p w:rsidR="00940028" w:rsidRDefault="00940028" w:rsidP="00940028">
      <w:pPr>
        <w:pStyle w:val="a7"/>
        <w:ind w:left="1440"/>
        <w:jc w:val="both"/>
        <w:rPr>
          <w:b/>
          <w:sz w:val="28"/>
          <w:szCs w:val="28"/>
          <w:lang w:val="ro-RO"/>
        </w:rPr>
      </w:pPr>
    </w:p>
    <w:p w:rsidR="00940028" w:rsidRDefault="00940028" w:rsidP="00940028">
      <w:pPr>
        <w:pStyle w:val="a7"/>
        <w:ind w:left="1440"/>
        <w:jc w:val="both"/>
        <w:rPr>
          <w:b/>
          <w:sz w:val="28"/>
          <w:szCs w:val="28"/>
          <w:lang w:val="ro-RO"/>
        </w:rPr>
      </w:pPr>
    </w:p>
    <w:p w:rsidR="00940028" w:rsidRPr="00940028" w:rsidRDefault="00940028" w:rsidP="00940028">
      <w:pPr>
        <w:pStyle w:val="a7"/>
        <w:ind w:left="1440" w:hanging="360"/>
        <w:jc w:val="both"/>
        <w:rPr>
          <w:b/>
          <w:sz w:val="28"/>
          <w:szCs w:val="28"/>
          <w:lang w:val="ro-RO"/>
        </w:rPr>
      </w:pPr>
      <w:r w:rsidRPr="00940028">
        <w:rPr>
          <w:b/>
          <w:sz w:val="28"/>
          <w:szCs w:val="28"/>
          <w:lang w:val="ro-RO"/>
        </w:rPr>
        <w:t xml:space="preserve">Prim-ministru                                                                Natalia GHERMAN                                             </w:t>
      </w:r>
    </w:p>
    <w:p w:rsidR="00940028" w:rsidRPr="00940028" w:rsidRDefault="00940028" w:rsidP="00940028">
      <w:pPr>
        <w:pStyle w:val="a7"/>
        <w:ind w:left="1440"/>
        <w:jc w:val="both"/>
        <w:rPr>
          <w:sz w:val="28"/>
          <w:szCs w:val="28"/>
          <w:lang w:val="ro-RO"/>
        </w:rPr>
      </w:pPr>
      <w:r w:rsidRPr="00940028">
        <w:rPr>
          <w:sz w:val="28"/>
          <w:szCs w:val="28"/>
          <w:lang w:val="ro-RO"/>
        </w:rPr>
        <w:t xml:space="preserve">      </w:t>
      </w:r>
    </w:p>
    <w:p w:rsidR="00940028" w:rsidRPr="00940028" w:rsidRDefault="00940028" w:rsidP="00940028">
      <w:pPr>
        <w:pStyle w:val="a7"/>
        <w:ind w:left="1440" w:hanging="360"/>
        <w:jc w:val="both"/>
        <w:rPr>
          <w:sz w:val="28"/>
          <w:szCs w:val="28"/>
          <w:lang w:val="ro-RO"/>
        </w:rPr>
      </w:pPr>
      <w:r w:rsidRPr="00940028">
        <w:rPr>
          <w:sz w:val="28"/>
          <w:szCs w:val="28"/>
          <w:lang w:val="ro-RO"/>
        </w:rPr>
        <w:t xml:space="preserve"> Contrasemnează:</w:t>
      </w:r>
    </w:p>
    <w:p w:rsidR="00940028" w:rsidRPr="00940028" w:rsidRDefault="00940028" w:rsidP="00940028">
      <w:pPr>
        <w:pStyle w:val="a7"/>
        <w:ind w:left="1440"/>
        <w:jc w:val="both"/>
        <w:rPr>
          <w:sz w:val="16"/>
          <w:szCs w:val="16"/>
          <w:lang w:val="ro-RO"/>
        </w:rPr>
      </w:pPr>
    </w:p>
    <w:p w:rsidR="00940028" w:rsidRPr="00940028" w:rsidRDefault="00940028" w:rsidP="00940028">
      <w:pPr>
        <w:pStyle w:val="a7"/>
        <w:ind w:left="1080" w:firstLine="90"/>
        <w:rPr>
          <w:sz w:val="28"/>
          <w:szCs w:val="28"/>
          <w:lang w:val="ro-RO"/>
        </w:rPr>
      </w:pPr>
      <w:r w:rsidRPr="00940028">
        <w:rPr>
          <w:sz w:val="28"/>
          <w:szCs w:val="28"/>
          <w:lang w:val="ro-RO"/>
        </w:rPr>
        <w:t>Viceprim-ministru,</w:t>
      </w:r>
    </w:p>
    <w:p w:rsidR="00940028" w:rsidRPr="00940028" w:rsidRDefault="00940028" w:rsidP="00940028">
      <w:pPr>
        <w:pStyle w:val="a7"/>
        <w:ind w:left="1440" w:hanging="270"/>
        <w:rPr>
          <w:sz w:val="28"/>
          <w:szCs w:val="28"/>
          <w:lang w:val="ro-RO"/>
        </w:rPr>
      </w:pPr>
      <w:r w:rsidRPr="00940028">
        <w:rPr>
          <w:sz w:val="28"/>
          <w:szCs w:val="28"/>
          <w:lang w:val="ro-RO"/>
        </w:rPr>
        <w:t>ministrul economiei                                              Stephane Christophe BRIDE</w:t>
      </w:r>
    </w:p>
    <w:p w:rsidR="00940028" w:rsidRPr="00940028" w:rsidRDefault="00940028" w:rsidP="00940028">
      <w:pPr>
        <w:pStyle w:val="a7"/>
        <w:ind w:left="1440"/>
        <w:jc w:val="both"/>
        <w:rPr>
          <w:sz w:val="28"/>
          <w:szCs w:val="28"/>
          <w:lang w:val="ro-RO"/>
        </w:rPr>
      </w:pPr>
      <w:r w:rsidRPr="00940028">
        <w:rPr>
          <w:sz w:val="28"/>
          <w:szCs w:val="28"/>
          <w:lang w:val="ro-RO"/>
        </w:rPr>
        <w:t xml:space="preserve">       </w:t>
      </w:r>
    </w:p>
    <w:p w:rsidR="00940028" w:rsidRPr="00940028" w:rsidRDefault="00940028" w:rsidP="00940028">
      <w:pPr>
        <w:ind w:left="1080"/>
        <w:jc w:val="both"/>
        <w:rPr>
          <w:sz w:val="28"/>
          <w:szCs w:val="28"/>
          <w:lang w:val="ro-RO"/>
        </w:rPr>
      </w:pPr>
      <w:r>
        <w:rPr>
          <w:sz w:val="28"/>
          <w:szCs w:val="28"/>
          <w:lang w:val="ro-RO"/>
        </w:rPr>
        <w:t xml:space="preserve"> </w:t>
      </w:r>
      <w:r w:rsidRPr="00940028">
        <w:rPr>
          <w:sz w:val="28"/>
          <w:szCs w:val="28"/>
          <w:lang w:val="ro-RO"/>
        </w:rPr>
        <w:t xml:space="preserve"> Ministrul finanţelor                                                                    Anatol ARAPU</w:t>
      </w:r>
    </w:p>
    <w:p w:rsidR="00DB5C89" w:rsidRDefault="00DB5C89" w:rsidP="00940028">
      <w:pPr>
        <w:pStyle w:val="rg"/>
        <w:spacing w:line="276" w:lineRule="auto"/>
        <w:ind w:left="1440"/>
        <w:jc w:val="left"/>
        <w:rPr>
          <w:lang w:val="en-US"/>
        </w:rPr>
      </w:pPr>
    </w:p>
    <w:p w:rsidR="00F82387" w:rsidRPr="008D53E4" w:rsidRDefault="00F82387" w:rsidP="00DB5C89">
      <w:pPr>
        <w:pStyle w:val="rg"/>
        <w:ind w:left="1440"/>
        <w:rPr>
          <w:sz w:val="28"/>
          <w:szCs w:val="28"/>
          <w:lang w:val="en-US"/>
        </w:rPr>
      </w:pPr>
      <w:r w:rsidRPr="008D53E4">
        <w:rPr>
          <w:sz w:val="28"/>
          <w:szCs w:val="28"/>
          <w:lang w:val="en-US"/>
        </w:rPr>
        <w:lastRenderedPageBreak/>
        <w:t xml:space="preserve">Aprobat </w:t>
      </w:r>
    </w:p>
    <w:p w:rsidR="00F82387" w:rsidRPr="008D53E4" w:rsidRDefault="00F82387" w:rsidP="00DB5C89">
      <w:pPr>
        <w:pStyle w:val="rg"/>
        <w:ind w:left="1440"/>
        <w:rPr>
          <w:sz w:val="28"/>
          <w:szCs w:val="28"/>
          <w:lang w:val="en-US"/>
        </w:rPr>
      </w:pPr>
      <w:r w:rsidRPr="008D53E4">
        <w:rPr>
          <w:sz w:val="28"/>
          <w:szCs w:val="28"/>
          <w:lang w:val="en-US"/>
        </w:rPr>
        <w:t xml:space="preserve">prin Hotărîrea Guvernului </w:t>
      </w:r>
    </w:p>
    <w:p w:rsidR="00E051F0" w:rsidRDefault="00F82387" w:rsidP="00DB5C89">
      <w:pPr>
        <w:pStyle w:val="rg"/>
        <w:ind w:left="1440"/>
        <w:rPr>
          <w:lang w:val="en-US"/>
        </w:rPr>
      </w:pPr>
      <w:r w:rsidRPr="008D53E4">
        <w:rPr>
          <w:sz w:val="28"/>
          <w:szCs w:val="28"/>
          <w:lang w:val="en-US"/>
        </w:rPr>
        <w:t>nr.</w:t>
      </w:r>
      <w:r w:rsidR="00E051F0" w:rsidRPr="008D53E4">
        <w:rPr>
          <w:sz w:val="28"/>
          <w:szCs w:val="28"/>
          <w:lang w:val="en-US"/>
        </w:rPr>
        <w:softHyphen/>
      </w:r>
      <w:r w:rsidR="00E051F0" w:rsidRPr="008D53E4">
        <w:rPr>
          <w:sz w:val="28"/>
          <w:szCs w:val="28"/>
          <w:lang w:val="en-US"/>
        </w:rPr>
        <w:softHyphen/>
        <w:t>____</w:t>
      </w:r>
      <w:r w:rsidRPr="008D53E4">
        <w:rPr>
          <w:sz w:val="28"/>
          <w:szCs w:val="28"/>
          <w:lang w:val="en-US"/>
        </w:rPr>
        <w:t xml:space="preserve"> din </w:t>
      </w:r>
      <w:r w:rsidR="00E051F0" w:rsidRPr="008D53E4">
        <w:rPr>
          <w:sz w:val="28"/>
          <w:szCs w:val="28"/>
          <w:lang w:val="en-US"/>
        </w:rPr>
        <w:t>_________</w:t>
      </w:r>
      <w:r w:rsidRPr="008D53E4">
        <w:rPr>
          <w:sz w:val="28"/>
          <w:szCs w:val="28"/>
          <w:lang w:val="en-US"/>
        </w:rPr>
        <w:t>20</w:t>
      </w:r>
      <w:r w:rsidR="00E051F0" w:rsidRPr="008D53E4">
        <w:rPr>
          <w:sz w:val="28"/>
          <w:szCs w:val="28"/>
          <w:lang w:val="en-US"/>
        </w:rPr>
        <w:t>15</w:t>
      </w:r>
    </w:p>
    <w:p w:rsidR="00E051F0" w:rsidRDefault="00E051F0" w:rsidP="00DB5C89">
      <w:pPr>
        <w:pStyle w:val="rg"/>
        <w:ind w:left="1440"/>
        <w:jc w:val="center"/>
        <w:rPr>
          <w:b/>
          <w:sz w:val="28"/>
          <w:szCs w:val="28"/>
          <w:lang w:val="ro-RO"/>
        </w:rPr>
      </w:pPr>
    </w:p>
    <w:p w:rsidR="00DB5C89" w:rsidRDefault="00E051F0" w:rsidP="00DB5C89">
      <w:pPr>
        <w:pStyle w:val="rg"/>
        <w:ind w:firstLine="1080"/>
        <w:jc w:val="left"/>
        <w:rPr>
          <w:b/>
          <w:sz w:val="28"/>
          <w:szCs w:val="28"/>
          <w:lang w:val="ro-RO"/>
        </w:rPr>
      </w:pPr>
      <w:r>
        <w:rPr>
          <w:b/>
          <w:sz w:val="28"/>
          <w:szCs w:val="28"/>
          <w:lang w:val="ro-RO"/>
        </w:rPr>
        <w:t xml:space="preserve">  </w:t>
      </w:r>
    </w:p>
    <w:p w:rsidR="00343F9D" w:rsidRDefault="00E051F0" w:rsidP="00343F9D">
      <w:pPr>
        <w:pStyle w:val="rg"/>
        <w:ind w:left="630" w:firstLine="810"/>
        <w:jc w:val="center"/>
        <w:rPr>
          <w:b/>
          <w:sz w:val="28"/>
          <w:szCs w:val="28"/>
          <w:lang w:val="ro-RO"/>
        </w:rPr>
      </w:pPr>
      <w:r w:rsidRPr="00E051F0">
        <w:rPr>
          <w:b/>
          <w:sz w:val="28"/>
          <w:szCs w:val="28"/>
          <w:lang w:val="ro-RO"/>
        </w:rPr>
        <w:t>Modificările și completările ce se operează în Regulamentul privind restituirea accizelor,</w:t>
      </w:r>
      <w:r>
        <w:rPr>
          <w:b/>
          <w:sz w:val="28"/>
          <w:szCs w:val="28"/>
          <w:lang w:val="ro-RO"/>
        </w:rPr>
        <w:t xml:space="preserve"> aprobat</w:t>
      </w:r>
      <w:r w:rsidRPr="00E051F0">
        <w:rPr>
          <w:b/>
          <w:sz w:val="28"/>
          <w:szCs w:val="28"/>
          <w:lang w:val="ro-RO"/>
        </w:rPr>
        <w:t xml:space="preserve"> prin Hotărîrea Guvernului</w:t>
      </w:r>
    </w:p>
    <w:p w:rsidR="00E051F0" w:rsidRPr="00E051F0" w:rsidRDefault="00E051F0" w:rsidP="00343F9D">
      <w:pPr>
        <w:pStyle w:val="rg"/>
        <w:ind w:left="630" w:firstLine="810"/>
        <w:jc w:val="center"/>
        <w:rPr>
          <w:b/>
          <w:lang w:val="en-US"/>
        </w:rPr>
      </w:pPr>
      <w:r w:rsidRPr="00E051F0">
        <w:rPr>
          <w:b/>
          <w:sz w:val="28"/>
          <w:szCs w:val="28"/>
          <w:lang w:val="ro-RO"/>
        </w:rPr>
        <w:t>nr.1123 din 28.09.2006</w:t>
      </w:r>
    </w:p>
    <w:p w:rsidR="00B827DF" w:rsidRDefault="00B827DF" w:rsidP="00DB5C89">
      <w:pPr>
        <w:pStyle w:val="rg"/>
        <w:ind w:left="1440"/>
        <w:rPr>
          <w:lang w:val="en-US"/>
        </w:rPr>
      </w:pPr>
    </w:p>
    <w:p w:rsidR="00F82387" w:rsidRPr="00E051F0" w:rsidRDefault="00F82387" w:rsidP="00DB5C89">
      <w:pPr>
        <w:pStyle w:val="rg"/>
        <w:ind w:left="1440"/>
        <w:rPr>
          <w:lang w:val="en-US"/>
        </w:rPr>
      </w:pPr>
      <w:r w:rsidRPr="00E051F0">
        <w:rPr>
          <w:lang w:val="en-US"/>
        </w:rPr>
        <w:t xml:space="preserve"> </w:t>
      </w:r>
    </w:p>
    <w:p w:rsidR="001E466B" w:rsidRPr="00F021A2" w:rsidRDefault="001E466B" w:rsidP="00DB5C89">
      <w:pPr>
        <w:numPr>
          <w:ilvl w:val="0"/>
          <w:numId w:val="1"/>
        </w:numPr>
        <w:tabs>
          <w:tab w:val="left" w:pos="993"/>
        </w:tabs>
        <w:ind w:left="360" w:firstLine="708"/>
        <w:jc w:val="both"/>
        <w:rPr>
          <w:sz w:val="28"/>
          <w:szCs w:val="28"/>
          <w:lang w:val="ro-RO"/>
        </w:rPr>
      </w:pPr>
      <w:r w:rsidRPr="00F021A2">
        <w:rPr>
          <w:sz w:val="28"/>
          <w:szCs w:val="28"/>
          <w:lang w:val="ro-RO"/>
        </w:rPr>
        <w:t>Pe tot parcursul textului</w:t>
      </w:r>
      <w:r w:rsidR="00844EEE">
        <w:rPr>
          <w:sz w:val="28"/>
          <w:szCs w:val="28"/>
          <w:lang w:val="ro-RO"/>
        </w:rPr>
        <w:t>,</w:t>
      </w:r>
      <w:r w:rsidRPr="00F021A2">
        <w:rPr>
          <w:sz w:val="28"/>
          <w:szCs w:val="28"/>
          <w:lang w:val="ro-RO"/>
        </w:rPr>
        <w:t xml:space="preserve"> abrevierea “DGMC” se substituie cu abrevierea “DGAMC”. </w:t>
      </w:r>
    </w:p>
    <w:p w:rsidR="001E466B" w:rsidRPr="00F021A2" w:rsidRDefault="001E466B" w:rsidP="00DB5C89">
      <w:pPr>
        <w:pStyle w:val="a7"/>
        <w:numPr>
          <w:ilvl w:val="0"/>
          <w:numId w:val="1"/>
        </w:numPr>
        <w:tabs>
          <w:tab w:val="left" w:pos="993"/>
        </w:tabs>
        <w:ind w:left="360" w:firstLine="720"/>
        <w:jc w:val="both"/>
        <w:rPr>
          <w:sz w:val="28"/>
          <w:szCs w:val="28"/>
          <w:lang w:val="ro-RO"/>
        </w:rPr>
      </w:pPr>
      <w:r w:rsidRPr="00F021A2">
        <w:rPr>
          <w:sz w:val="28"/>
          <w:szCs w:val="28"/>
          <w:lang w:val="ro-RO"/>
        </w:rPr>
        <w:t>Punctul 3:</w:t>
      </w:r>
    </w:p>
    <w:p w:rsidR="001E466B" w:rsidRPr="00F021A2" w:rsidRDefault="00207E49" w:rsidP="00DB5C89">
      <w:pPr>
        <w:pStyle w:val="a7"/>
        <w:tabs>
          <w:tab w:val="left" w:pos="993"/>
        </w:tabs>
        <w:ind w:left="1080"/>
        <w:jc w:val="both"/>
        <w:rPr>
          <w:sz w:val="28"/>
          <w:szCs w:val="28"/>
          <w:lang w:val="ro-RO"/>
        </w:rPr>
      </w:pPr>
      <w:r>
        <w:rPr>
          <w:sz w:val="28"/>
          <w:szCs w:val="28"/>
          <w:lang w:val="ro-RO"/>
        </w:rPr>
        <w:t>după litera a)</w:t>
      </w:r>
      <w:r w:rsidR="001E466B" w:rsidRPr="00F021A2">
        <w:rPr>
          <w:sz w:val="28"/>
          <w:szCs w:val="28"/>
          <w:lang w:val="ro-RO"/>
        </w:rPr>
        <w:t xml:space="preserve"> se introduc lit</w:t>
      </w:r>
      <w:r w:rsidR="006A5FC7">
        <w:rPr>
          <w:sz w:val="28"/>
          <w:szCs w:val="28"/>
          <w:lang w:val="ro-RO"/>
        </w:rPr>
        <w:t xml:space="preserve">erele </w:t>
      </w:r>
      <w:r w:rsidR="001E466B" w:rsidRPr="00F021A2">
        <w:rPr>
          <w:sz w:val="28"/>
          <w:szCs w:val="28"/>
          <w:lang w:val="ro-RO"/>
        </w:rPr>
        <w:t>a</w:t>
      </w:r>
      <w:r w:rsidR="001E466B" w:rsidRPr="00F021A2">
        <w:rPr>
          <w:sz w:val="28"/>
          <w:szCs w:val="28"/>
          <w:vertAlign w:val="superscript"/>
          <w:lang w:val="ro-RO"/>
        </w:rPr>
        <w:t>1</w:t>
      </w:r>
      <w:r w:rsidR="001E466B" w:rsidRPr="00F021A2">
        <w:rPr>
          <w:sz w:val="28"/>
          <w:szCs w:val="28"/>
          <w:lang w:val="ro-RO"/>
        </w:rPr>
        <w:t>) şi a</w:t>
      </w:r>
      <w:r w:rsidR="001E466B" w:rsidRPr="00F021A2">
        <w:rPr>
          <w:sz w:val="28"/>
          <w:szCs w:val="28"/>
          <w:vertAlign w:val="superscript"/>
          <w:lang w:val="ro-RO"/>
        </w:rPr>
        <w:t>2</w:t>
      </w:r>
      <w:r w:rsidR="001E466B" w:rsidRPr="00F021A2">
        <w:rPr>
          <w:sz w:val="28"/>
          <w:szCs w:val="28"/>
          <w:lang w:val="ro-RO"/>
        </w:rPr>
        <w:t>) cu următorul cuprins:</w:t>
      </w:r>
    </w:p>
    <w:p w:rsidR="001E466B" w:rsidRPr="009161DB" w:rsidRDefault="001E466B" w:rsidP="00DB5C89">
      <w:pPr>
        <w:pStyle w:val="a7"/>
        <w:tabs>
          <w:tab w:val="left" w:pos="360"/>
          <w:tab w:val="left" w:pos="1418"/>
        </w:tabs>
        <w:ind w:left="360" w:firstLine="720"/>
        <w:jc w:val="both"/>
        <w:rPr>
          <w:sz w:val="28"/>
          <w:szCs w:val="28"/>
        </w:rPr>
      </w:pPr>
      <w:r w:rsidRPr="00F021A2">
        <w:rPr>
          <w:sz w:val="28"/>
          <w:szCs w:val="28"/>
          <w:lang w:val="ro-RO"/>
        </w:rPr>
        <w:t>„a</w:t>
      </w:r>
      <w:r w:rsidRPr="00F021A2">
        <w:rPr>
          <w:sz w:val="28"/>
          <w:szCs w:val="28"/>
          <w:vertAlign w:val="superscript"/>
          <w:lang w:val="ro-RO"/>
        </w:rPr>
        <w:t>1</w:t>
      </w:r>
      <w:r w:rsidRPr="00F021A2">
        <w:rPr>
          <w:sz w:val="28"/>
          <w:szCs w:val="28"/>
          <w:lang w:val="ro-RO"/>
        </w:rPr>
        <w:t>) art.125 alin</w:t>
      </w:r>
      <w:r w:rsidR="00207E49">
        <w:rPr>
          <w:sz w:val="28"/>
          <w:szCs w:val="28"/>
          <w:lang w:val="ro-RO"/>
        </w:rPr>
        <w:t>.</w:t>
      </w:r>
      <w:r w:rsidRPr="00F021A2">
        <w:rPr>
          <w:sz w:val="28"/>
          <w:szCs w:val="28"/>
          <w:lang w:val="ro-RO"/>
        </w:rPr>
        <w:t>(2</w:t>
      </w:r>
      <w:r w:rsidRPr="00F021A2">
        <w:rPr>
          <w:sz w:val="28"/>
          <w:szCs w:val="28"/>
          <w:vertAlign w:val="superscript"/>
          <w:lang w:val="ro-RO"/>
        </w:rPr>
        <w:t>2</w:t>
      </w:r>
      <w:r w:rsidRPr="00F021A2">
        <w:rPr>
          <w:sz w:val="28"/>
          <w:szCs w:val="28"/>
          <w:lang w:val="ro-RO"/>
        </w:rPr>
        <w:t>) din Codul fiscal – livrarea mărfurilor de la pozițiile tarifare 271012310, 271012700 și 271019210 pentru alimentarea aeronavelor</w:t>
      </w:r>
      <w:r w:rsidRPr="00F021A2">
        <w:rPr>
          <w:sz w:val="28"/>
          <w:szCs w:val="28"/>
        </w:rPr>
        <w:t>;</w:t>
      </w:r>
    </w:p>
    <w:p w:rsidR="001E466B" w:rsidRPr="00F021A2" w:rsidRDefault="001E466B" w:rsidP="00DB5C89">
      <w:pPr>
        <w:tabs>
          <w:tab w:val="left" w:pos="993"/>
        </w:tabs>
        <w:ind w:left="360" w:firstLine="720"/>
        <w:jc w:val="both"/>
        <w:rPr>
          <w:sz w:val="28"/>
          <w:szCs w:val="28"/>
          <w:lang w:val="ro-RO"/>
        </w:rPr>
      </w:pPr>
      <w:r w:rsidRPr="00F021A2">
        <w:rPr>
          <w:sz w:val="28"/>
          <w:szCs w:val="28"/>
          <w:lang w:val="ro-RO"/>
        </w:rPr>
        <w:t>a</w:t>
      </w:r>
      <w:r w:rsidRPr="00F021A2">
        <w:rPr>
          <w:sz w:val="28"/>
          <w:szCs w:val="28"/>
          <w:vertAlign w:val="superscript"/>
          <w:lang w:val="ro-RO"/>
        </w:rPr>
        <w:t>2</w:t>
      </w:r>
      <w:r w:rsidRPr="00F021A2">
        <w:rPr>
          <w:sz w:val="28"/>
          <w:szCs w:val="28"/>
          <w:lang w:val="ro-RO"/>
        </w:rPr>
        <w:t>) art.125 alin.(3</w:t>
      </w:r>
      <w:r w:rsidRPr="00F021A2">
        <w:rPr>
          <w:sz w:val="28"/>
          <w:szCs w:val="28"/>
          <w:vertAlign w:val="superscript"/>
          <w:lang w:val="ro-RO"/>
        </w:rPr>
        <w:t>2</w:t>
      </w:r>
      <w:r w:rsidRPr="00F021A2">
        <w:rPr>
          <w:sz w:val="28"/>
          <w:szCs w:val="28"/>
          <w:lang w:val="ro-RO"/>
        </w:rPr>
        <w:t>) din Codul fiscal – exportul mărfurilor supuse accizelor de către  subiectul care desfăşoară activitate de întreprinzător şi care nu este înregistrat în calitate de subiect al impunerii cu accize, în mod independent sau în baza contractului de comision.”</w:t>
      </w:r>
      <w:r w:rsidR="00207E49">
        <w:rPr>
          <w:sz w:val="28"/>
          <w:szCs w:val="28"/>
          <w:lang w:val="ro-RO"/>
        </w:rPr>
        <w:t>;</w:t>
      </w:r>
    </w:p>
    <w:p w:rsidR="001E466B" w:rsidRPr="00F021A2" w:rsidRDefault="001E466B" w:rsidP="00DB5C89">
      <w:pPr>
        <w:tabs>
          <w:tab w:val="left" w:pos="993"/>
        </w:tabs>
        <w:ind w:left="360" w:firstLine="720"/>
        <w:jc w:val="both"/>
        <w:rPr>
          <w:sz w:val="28"/>
          <w:szCs w:val="28"/>
          <w:lang w:val="ro-RO"/>
        </w:rPr>
      </w:pPr>
      <w:r w:rsidRPr="00F021A2">
        <w:rPr>
          <w:sz w:val="28"/>
          <w:szCs w:val="28"/>
          <w:lang w:val="ro-RO"/>
        </w:rPr>
        <w:t xml:space="preserve">litera b) se exclude. </w:t>
      </w:r>
    </w:p>
    <w:p w:rsidR="001E466B" w:rsidRPr="00F021A2" w:rsidRDefault="001E466B" w:rsidP="00DB5C89">
      <w:pPr>
        <w:tabs>
          <w:tab w:val="left" w:pos="990"/>
        </w:tabs>
        <w:ind w:left="360" w:firstLine="720"/>
        <w:jc w:val="both"/>
        <w:rPr>
          <w:sz w:val="28"/>
          <w:szCs w:val="28"/>
          <w:lang w:val="ro-RO"/>
        </w:rPr>
      </w:pPr>
      <w:r w:rsidRPr="00F021A2">
        <w:rPr>
          <w:b/>
          <w:sz w:val="28"/>
          <w:szCs w:val="28"/>
          <w:lang w:val="ro-RO"/>
        </w:rPr>
        <w:t xml:space="preserve">3. </w:t>
      </w:r>
      <w:r w:rsidR="00207E49" w:rsidRPr="00207E49">
        <w:rPr>
          <w:sz w:val="28"/>
          <w:szCs w:val="28"/>
          <w:lang w:val="ro-RO"/>
        </w:rPr>
        <w:t>La p</w:t>
      </w:r>
      <w:r w:rsidRPr="00F021A2">
        <w:rPr>
          <w:sz w:val="28"/>
          <w:szCs w:val="28"/>
          <w:lang w:val="ro-RO"/>
        </w:rPr>
        <w:t>unctul 5, cuvintele „</w:t>
      </w:r>
      <w:r w:rsidR="00207E49" w:rsidRPr="00F021A2">
        <w:rPr>
          <w:sz w:val="28"/>
          <w:szCs w:val="28"/>
          <w:lang w:val="ro-RO"/>
        </w:rPr>
        <w:t>Direcția Generală a Marilor Contribuabili</w:t>
      </w:r>
      <w:r w:rsidRPr="00F021A2">
        <w:rPr>
          <w:sz w:val="28"/>
          <w:szCs w:val="28"/>
          <w:lang w:val="ro-RO"/>
        </w:rPr>
        <w:t>” se înlocuiesc cu cuvintele „</w:t>
      </w:r>
      <w:r w:rsidR="00207E49" w:rsidRPr="00F021A2">
        <w:rPr>
          <w:sz w:val="28"/>
          <w:szCs w:val="28"/>
          <w:lang w:val="ro-RO"/>
        </w:rPr>
        <w:t xml:space="preserve">Direcția Generală </w:t>
      </w:r>
      <w:r w:rsidR="00207E49">
        <w:rPr>
          <w:sz w:val="28"/>
          <w:szCs w:val="28"/>
          <w:lang w:val="ro-RO"/>
        </w:rPr>
        <w:t xml:space="preserve">Administrarea </w:t>
      </w:r>
      <w:r w:rsidR="00207E49" w:rsidRPr="00F021A2">
        <w:rPr>
          <w:sz w:val="28"/>
          <w:szCs w:val="28"/>
          <w:lang w:val="ro-RO"/>
        </w:rPr>
        <w:t>Marilor Contribuabili</w:t>
      </w:r>
      <w:r w:rsidRPr="00F021A2">
        <w:rPr>
          <w:sz w:val="28"/>
          <w:szCs w:val="28"/>
          <w:lang w:val="ro-RO"/>
        </w:rPr>
        <w:t>”.</w:t>
      </w:r>
    </w:p>
    <w:p w:rsidR="001E466B" w:rsidRPr="00F021A2" w:rsidRDefault="001E466B" w:rsidP="00DB5C89">
      <w:pPr>
        <w:tabs>
          <w:tab w:val="left" w:pos="993"/>
        </w:tabs>
        <w:ind w:left="360" w:firstLine="708"/>
        <w:jc w:val="both"/>
        <w:rPr>
          <w:sz w:val="28"/>
          <w:szCs w:val="28"/>
          <w:lang w:val="ro-RO"/>
        </w:rPr>
      </w:pPr>
      <w:r w:rsidRPr="00F021A2">
        <w:rPr>
          <w:b/>
          <w:sz w:val="28"/>
          <w:szCs w:val="28"/>
          <w:lang w:val="ro-RO"/>
        </w:rPr>
        <w:t xml:space="preserve">4. </w:t>
      </w:r>
      <w:r w:rsidR="00207E49" w:rsidRPr="00207E49">
        <w:rPr>
          <w:sz w:val="28"/>
          <w:szCs w:val="28"/>
          <w:lang w:val="ro-RO"/>
        </w:rPr>
        <w:t>La p</w:t>
      </w:r>
      <w:r w:rsidRPr="00F021A2">
        <w:rPr>
          <w:sz w:val="28"/>
          <w:szCs w:val="28"/>
          <w:lang w:val="ro-RO"/>
        </w:rPr>
        <w:t>unctul 7, alin</w:t>
      </w:r>
      <w:r w:rsidR="002B3D40">
        <w:rPr>
          <w:sz w:val="28"/>
          <w:szCs w:val="28"/>
          <w:lang w:val="ro-RO"/>
        </w:rPr>
        <w:t xml:space="preserve">eatul </w:t>
      </w:r>
      <w:r w:rsidRPr="00F021A2">
        <w:rPr>
          <w:sz w:val="28"/>
          <w:szCs w:val="28"/>
          <w:lang w:val="ro-RO"/>
        </w:rPr>
        <w:t xml:space="preserve">3 va avea următorul cuprins: </w:t>
      </w:r>
    </w:p>
    <w:p w:rsidR="001E466B" w:rsidRPr="00F021A2" w:rsidRDefault="001E466B" w:rsidP="00DB5C89">
      <w:pPr>
        <w:tabs>
          <w:tab w:val="left" w:pos="993"/>
        </w:tabs>
        <w:ind w:left="360" w:firstLine="708"/>
        <w:jc w:val="both"/>
        <w:rPr>
          <w:sz w:val="28"/>
          <w:szCs w:val="28"/>
          <w:lang w:val="ro-RO"/>
        </w:rPr>
      </w:pPr>
      <w:r w:rsidRPr="00F021A2">
        <w:rPr>
          <w:sz w:val="28"/>
          <w:szCs w:val="28"/>
          <w:lang w:val="ro-RO"/>
        </w:rPr>
        <w:t xml:space="preserve">„Executarea cererii se efectuează în termen de 45 zile din data depunerii </w:t>
      </w:r>
      <w:r w:rsidR="00207E49">
        <w:rPr>
          <w:sz w:val="28"/>
          <w:szCs w:val="28"/>
          <w:lang w:val="ro-RO"/>
        </w:rPr>
        <w:t xml:space="preserve">acesteia </w:t>
      </w:r>
      <w:r w:rsidRPr="00F021A2">
        <w:rPr>
          <w:sz w:val="28"/>
          <w:szCs w:val="28"/>
          <w:lang w:val="ro-RO"/>
        </w:rPr>
        <w:t>la organul fiscal. 30 de zile din termenul dat sînt destinate efectuării controlului fiscal şi adoptarea deciziei de restituire, care include şi termenul specificat la art</w:t>
      </w:r>
      <w:r w:rsidR="00207E49">
        <w:rPr>
          <w:sz w:val="28"/>
          <w:szCs w:val="28"/>
          <w:lang w:val="ro-RO"/>
        </w:rPr>
        <w:t>.</w:t>
      </w:r>
      <w:r w:rsidRPr="00F021A2">
        <w:rPr>
          <w:sz w:val="28"/>
          <w:szCs w:val="28"/>
          <w:lang w:val="ro-RO"/>
        </w:rPr>
        <w:t xml:space="preserve">216 alin.(8) din Codul fiscal, 7 zile </w:t>
      </w:r>
      <w:r w:rsidR="00A602A3">
        <w:rPr>
          <w:sz w:val="28"/>
          <w:szCs w:val="28"/>
          <w:lang w:val="ro-RO"/>
        </w:rPr>
        <w:t xml:space="preserve">- </w:t>
      </w:r>
      <w:r w:rsidRPr="00F021A2">
        <w:rPr>
          <w:sz w:val="28"/>
          <w:szCs w:val="28"/>
          <w:lang w:val="ro-RO"/>
        </w:rPr>
        <w:t xml:space="preserve">pentru întocmirea documentelor de plată şi transmiterea acestora spre executare Trezoreriei de Stat. Celelalte 8 zile </w:t>
      </w:r>
      <w:r w:rsidR="00A602A3">
        <w:rPr>
          <w:sz w:val="28"/>
          <w:szCs w:val="28"/>
          <w:lang w:val="ro-RO"/>
        </w:rPr>
        <w:t xml:space="preserve">- </w:t>
      </w:r>
      <w:r w:rsidRPr="00F021A2">
        <w:rPr>
          <w:sz w:val="28"/>
          <w:szCs w:val="28"/>
          <w:lang w:val="ro-RO"/>
        </w:rPr>
        <w:t>sînt destinate efectuării restituirii efective.”.</w:t>
      </w:r>
    </w:p>
    <w:p w:rsidR="001E466B" w:rsidRPr="00F021A2" w:rsidRDefault="001E466B" w:rsidP="00DB5C89">
      <w:pPr>
        <w:tabs>
          <w:tab w:val="left" w:pos="993"/>
        </w:tabs>
        <w:ind w:left="360" w:firstLine="708"/>
        <w:jc w:val="both"/>
        <w:rPr>
          <w:b/>
          <w:sz w:val="28"/>
          <w:szCs w:val="28"/>
          <w:highlight w:val="yellow"/>
          <w:lang w:val="ro-RO"/>
        </w:rPr>
      </w:pPr>
      <w:r w:rsidRPr="00F021A2">
        <w:rPr>
          <w:b/>
          <w:sz w:val="28"/>
          <w:szCs w:val="28"/>
          <w:lang w:val="ro-RO"/>
        </w:rPr>
        <w:t xml:space="preserve">5. </w:t>
      </w:r>
      <w:r w:rsidR="00A602A3" w:rsidRPr="00A602A3">
        <w:rPr>
          <w:sz w:val="28"/>
          <w:szCs w:val="28"/>
          <w:lang w:val="ro-RO"/>
        </w:rPr>
        <w:t>La p</w:t>
      </w:r>
      <w:r w:rsidRPr="00F021A2">
        <w:rPr>
          <w:sz w:val="28"/>
          <w:szCs w:val="28"/>
          <w:lang w:val="ro-RO"/>
        </w:rPr>
        <w:t>unctul 7</w:t>
      </w:r>
      <w:r w:rsidRPr="00F021A2">
        <w:rPr>
          <w:sz w:val="28"/>
          <w:szCs w:val="28"/>
          <w:vertAlign w:val="superscript"/>
          <w:lang w:val="ro-RO"/>
        </w:rPr>
        <w:t>1</w:t>
      </w:r>
      <w:r w:rsidRPr="00F021A2">
        <w:rPr>
          <w:sz w:val="28"/>
          <w:szCs w:val="28"/>
          <w:lang w:val="ro-RO"/>
        </w:rPr>
        <w:t>, textul „punctul 7</w:t>
      </w:r>
      <w:r w:rsidRPr="00F021A2">
        <w:rPr>
          <w:sz w:val="28"/>
          <w:szCs w:val="28"/>
          <w:vertAlign w:val="superscript"/>
          <w:lang w:val="ro-RO"/>
        </w:rPr>
        <w:t>2</w:t>
      </w:r>
      <w:r w:rsidRPr="00F021A2">
        <w:rPr>
          <w:sz w:val="28"/>
          <w:szCs w:val="28"/>
          <w:lang w:val="ro-RO"/>
        </w:rPr>
        <w:t>” se înlocuiește cu textul „ pct.7</w:t>
      </w:r>
      <w:r w:rsidRPr="00F021A2">
        <w:rPr>
          <w:sz w:val="28"/>
          <w:szCs w:val="28"/>
          <w:vertAlign w:val="superscript"/>
          <w:lang w:val="ro-RO"/>
        </w:rPr>
        <w:t>2</w:t>
      </w:r>
      <w:r w:rsidRPr="00F021A2">
        <w:rPr>
          <w:sz w:val="28"/>
          <w:szCs w:val="28"/>
          <w:lang w:val="ro-RO"/>
        </w:rPr>
        <w:t xml:space="preserve"> și pct.8”.</w:t>
      </w:r>
    </w:p>
    <w:p w:rsidR="001E466B" w:rsidRPr="009161DB" w:rsidRDefault="001E466B" w:rsidP="00DB5C89">
      <w:pPr>
        <w:tabs>
          <w:tab w:val="left" w:pos="993"/>
        </w:tabs>
        <w:ind w:left="360" w:firstLine="708"/>
        <w:jc w:val="both"/>
        <w:rPr>
          <w:sz w:val="28"/>
          <w:szCs w:val="28"/>
        </w:rPr>
      </w:pPr>
      <w:r w:rsidRPr="00F021A2">
        <w:rPr>
          <w:b/>
          <w:sz w:val="28"/>
          <w:szCs w:val="28"/>
          <w:lang w:val="ro-RO"/>
        </w:rPr>
        <w:t>6.</w:t>
      </w:r>
      <w:r w:rsidRPr="00F021A2">
        <w:rPr>
          <w:sz w:val="28"/>
          <w:szCs w:val="28"/>
          <w:lang w:val="ro-RO"/>
        </w:rPr>
        <w:t xml:space="preserve"> </w:t>
      </w:r>
      <w:r w:rsidR="00A602A3">
        <w:rPr>
          <w:sz w:val="28"/>
          <w:szCs w:val="28"/>
          <w:lang w:val="ro-RO"/>
        </w:rPr>
        <w:t>La p</w:t>
      </w:r>
      <w:r w:rsidRPr="00F021A2">
        <w:rPr>
          <w:sz w:val="28"/>
          <w:szCs w:val="28"/>
          <w:lang w:val="ro-RO"/>
        </w:rPr>
        <w:t>unctul 8, cifra „16” se înlocuiește cu cifra „14</w:t>
      </w:r>
      <w:r w:rsidRPr="00F021A2">
        <w:rPr>
          <w:sz w:val="28"/>
          <w:szCs w:val="28"/>
          <w:vertAlign w:val="superscript"/>
          <w:lang w:val="ro-RO"/>
        </w:rPr>
        <w:t>2</w:t>
      </w:r>
      <w:r w:rsidRPr="009161DB">
        <w:rPr>
          <w:sz w:val="28"/>
          <w:szCs w:val="28"/>
        </w:rPr>
        <w:t>”.</w:t>
      </w:r>
    </w:p>
    <w:p w:rsidR="006D1695" w:rsidRDefault="001E466B" w:rsidP="00DB5C89">
      <w:pPr>
        <w:tabs>
          <w:tab w:val="left" w:pos="993"/>
        </w:tabs>
        <w:ind w:left="360" w:firstLine="708"/>
        <w:jc w:val="both"/>
        <w:rPr>
          <w:sz w:val="28"/>
          <w:szCs w:val="28"/>
          <w:lang w:val="ro-RO"/>
        </w:rPr>
      </w:pPr>
      <w:r w:rsidRPr="00F021A2">
        <w:rPr>
          <w:b/>
          <w:sz w:val="28"/>
          <w:szCs w:val="28"/>
          <w:lang w:val="ro-RO"/>
        </w:rPr>
        <w:t>7.</w:t>
      </w:r>
      <w:r w:rsidRPr="00F021A2">
        <w:rPr>
          <w:sz w:val="28"/>
          <w:szCs w:val="28"/>
          <w:lang w:val="ro-RO"/>
        </w:rPr>
        <w:t xml:space="preserve"> </w:t>
      </w:r>
      <w:r w:rsidR="006D1695">
        <w:rPr>
          <w:sz w:val="28"/>
          <w:szCs w:val="28"/>
          <w:lang w:val="ro-RO"/>
        </w:rPr>
        <w:t>P</w:t>
      </w:r>
      <w:r w:rsidRPr="00F021A2">
        <w:rPr>
          <w:sz w:val="28"/>
          <w:szCs w:val="28"/>
          <w:lang w:val="ro-RO"/>
        </w:rPr>
        <w:t>unctul 11</w:t>
      </w:r>
      <w:r w:rsidR="006D1695">
        <w:rPr>
          <w:sz w:val="28"/>
          <w:szCs w:val="28"/>
          <w:lang w:val="ro-RO"/>
        </w:rPr>
        <w:t>:</w:t>
      </w:r>
    </w:p>
    <w:p w:rsidR="001E466B" w:rsidRPr="00F021A2" w:rsidRDefault="006D1695" w:rsidP="00DB5C89">
      <w:pPr>
        <w:tabs>
          <w:tab w:val="left" w:pos="993"/>
        </w:tabs>
        <w:ind w:left="360" w:firstLine="708"/>
        <w:jc w:val="both"/>
        <w:rPr>
          <w:sz w:val="28"/>
          <w:szCs w:val="28"/>
          <w:lang w:val="ro-RO"/>
        </w:rPr>
      </w:pPr>
      <w:r w:rsidRPr="006D1695">
        <w:rPr>
          <w:sz w:val="28"/>
          <w:szCs w:val="28"/>
          <w:lang w:val="ro-RO"/>
        </w:rPr>
        <w:t>în alineatul unu</w:t>
      </w:r>
      <w:r w:rsidR="00844EEE">
        <w:rPr>
          <w:sz w:val="28"/>
          <w:szCs w:val="28"/>
          <w:lang w:val="ro-RO"/>
        </w:rPr>
        <w:t>,</w:t>
      </w:r>
      <w:r>
        <w:rPr>
          <w:sz w:val="28"/>
          <w:szCs w:val="28"/>
          <w:lang w:val="ro-RO"/>
        </w:rPr>
        <w:t xml:space="preserve"> </w:t>
      </w:r>
      <w:r w:rsidR="001E466B" w:rsidRPr="00F021A2">
        <w:rPr>
          <w:sz w:val="28"/>
          <w:szCs w:val="28"/>
          <w:lang w:val="ro-RO"/>
        </w:rPr>
        <w:t>cuvintele „onorării obligației de repatriere a mijloacelor și” se exclud;</w:t>
      </w:r>
    </w:p>
    <w:p w:rsidR="001E466B" w:rsidRPr="00F021A2" w:rsidRDefault="001E466B" w:rsidP="00DB5C89">
      <w:pPr>
        <w:tabs>
          <w:tab w:val="left" w:pos="993"/>
        </w:tabs>
        <w:ind w:left="360" w:firstLine="708"/>
        <w:jc w:val="both"/>
        <w:rPr>
          <w:sz w:val="28"/>
          <w:szCs w:val="28"/>
          <w:lang w:val="ro-RO"/>
        </w:rPr>
      </w:pPr>
      <w:r w:rsidRPr="00F021A2">
        <w:rPr>
          <w:sz w:val="28"/>
          <w:szCs w:val="28"/>
          <w:lang w:val="ro-RO"/>
        </w:rPr>
        <w:t>litera b) va avea următorul cuprins:</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„b) declaraţia vamală de export sau copia acesteia, certificată de conducătorul şi de contabilul-șef ai subiectului impunerii, cu mențiunile organului vamal al Republicii Moldova care a eliberat marfa pentru export, sau extrasul din declaraţia vamală de export în format electronic, pe care a fost aplicată semnătura electronică a subiectului impozabil, eliberată de Centrul de certificare a cheilor publice al autorităților administrației publice.”;</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lastRenderedPageBreak/>
        <w:t>la litera c) după cuvintele „extrasul băncii” se introduce textul „(dacă aceasta rezultă din condițiile contractului).”.</w:t>
      </w:r>
    </w:p>
    <w:p w:rsidR="006D1695" w:rsidRDefault="001E466B" w:rsidP="00DB5C89">
      <w:pPr>
        <w:tabs>
          <w:tab w:val="left" w:pos="1134"/>
        </w:tabs>
        <w:ind w:left="360" w:firstLine="708"/>
        <w:jc w:val="both"/>
        <w:rPr>
          <w:sz w:val="28"/>
          <w:szCs w:val="28"/>
          <w:lang w:val="ro-RO"/>
        </w:rPr>
      </w:pPr>
      <w:r w:rsidRPr="00F021A2">
        <w:rPr>
          <w:b/>
          <w:sz w:val="28"/>
          <w:szCs w:val="28"/>
          <w:lang w:val="ro-RO"/>
        </w:rPr>
        <w:t xml:space="preserve">8. </w:t>
      </w:r>
      <w:r w:rsidRPr="00F021A2">
        <w:rPr>
          <w:sz w:val="28"/>
          <w:szCs w:val="28"/>
          <w:lang w:val="ro-RO"/>
        </w:rPr>
        <w:t>Punctul 12</w:t>
      </w:r>
      <w:r w:rsidR="006D1695">
        <w:rPr>
          <w:sz w:val="28"/>
          <w:szCs w:val="28"/>
          <w:lang w:val="ro-RO"/>
        </w:rPr>
        <w:t>:</w:t>
      </w:r>
    </w:p>
    <w:p w:rsidR="001E466B" w:rsidRPr="00F021A2" w:rsidRDefault="006D1695" w:rsidP="00DB5C89">
      <w:pPr>
        <w:tabs>
          <w:tab w:val="left" w:pos="1134"/>
        </w:tabs>
        <w:ind w:left="360" w:firstLine="708"/>
        <w:jc w:val="both"/>
        <w:rPr>
          <w:sz w:val="28"/>
          <w:szCs w:val="28"/>
          <w:lang w:val="ro-RO"/>
        </w:rPr>
      </w:pPr>
      <w:r>
        <w:rPr>
          <w:sz w:val="28"/>
          <w:szCs w:val="28"/>
          <w:lang w:val="ro-RO"/>
        </w:rPr>
        <w:t>î</w:t>
      </w:r>
      <w:r w:rsidRPr="006D1695">
        <w:rPr>
          <w:sz w:val="28"/>
          <w:szCs w:val="28"/>
          <w:lang w:val="ro-RO"/>
        </w:rPr>
        <w:t>n alineatul unu</w:t>
      </w:r>
      <w:r w:rsidR="00844EEE">
        <w:rPr>
          <w:sz w:val="28"/>
          <w:szCs w:val="28"/>
          <w:lang w:val="ro-RO"/>
        </w:rPr>
        <w:t>,</w:t>
      </w:r>
      <w:r w:rsidR="001E466B" w:rsidRPr="00F021A2">
        <w:rPr>
          <w:sz w:val="28"/>
          <w:szCs w:val="28"/>
          <w:lang w:val="ro-RO"/>
        </w:rPr>
        <w:t xml:space="preserve"> cuvintele „ , în condițiile onorării obligațiunii de repatriere a mijloacelor” şi propoziția a doua se exclud;</w:t>
      </w:r>
    </w:p>
    <w:p w:rsidR="001E466B" w:rsidRPr="00F021A2" w:rsidRDefault="001E466B" w:rsidP="00DB5C89">
      <w:pPr>
        <w:tabs>
          <w:tab w:val="left" w:pos="993"/>
        </w:tabs>
        <w:ind w:left="360" w:firstLine="708"/>
        <w:jc w:val="both"/>
        <w:rPr>
          <w:sz w:val="28"/>
          <w:szCs w:val="28"/>
          <w:lang w:val="ro-RO"/>
        </w:rPr>
      </w:pPr>
      <w:r w:rsidRPr="00F021A2">
        <w:rPr>
          <w:sz w:val="28"/>
          <w:szCs w:val="28"/>
          <w:lang w:val="ro-RO"/>
        </w:rPr>
        <w:t>litera b) va avea următorul cuprins:</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„b) copia declaraţiei vamale de export, certificată de conducătorul şi de contabilul-șef al mandatarului și al subiectului impunerii - mandant, cu mențiunile organului vamal al Republicii Moldova care a eliberat marfa pentru export, sau extrasul din declaraţia vamală de export în format electronic, pe care a fost aplicată semnătura electronică a subiectului impozabil, eliberată de Centrul de certificare a cheilor publice al autorităților administrației publice.”;</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 xml:space="preserve">la litera c) și </w:t>
      </w:r>
      <w:r w:rsidR="00844EEE">
        <w:rPr>
          <w:sz w:val="28"/>
          <w:szCs w:val="28"/>
          <w:lang w:val="ro-RO"/>
        </w:rPr>
        <w:t xml:space="preserve">litera </w:t>
      </w:r>
      <w:r w:rsidRPr="00F021A2">
        <w:rPr>
          <w:sz w:val="28"/>
          <w:szCs w:val="28"/>
          <w:lang w:val="ro-RO"/>
        </w:rPr>
        <w:t>d) după cuvintele „extrasul bancar” se introduce textul „(dacă aceasta rezultă din condițiile contractului)” la forma gramaticală respectivă.</w:t>
      </w:r>
    </w:p>
    <w:p w:rsidR="006D1695" w:rsidRDefault="001E466B" w:rsidP="00DB5C89">
      <w:pPr>
        <w:tabs>
          <w:tab w:val="left" w:pos="1134"/>
        </w:tabs>
        <w:ind w:left="360" w:firstLine="708"/>
        <w:jc w:val="both"/>
        <w:rPr>
          <w:sz w:val="28"/>
          <w:szCs w:val="28"/>
          <w:lang w:val="ro-RO"/>
        </w:rPr>
      </w:pPr>
      <w:r w:rsidRPr="00F021A2">
        <w:rPr>
          <w:b/>
          <w:sz w:val="28"/>
          <w:szCs w:val="28"/>
          <w:lang w:val="ro-RO"/>
        </w:rPr>
        <w:t xml:space="preserve">9. </w:t>
      </w:r>
      <w:r w:rsidRPr="00F021A2">
        <w:rPr>
          <w:sz w:val="28"/>
          <w:szCs w:val="28"/>
          <w:lang w:val="ro-RO"/>
        </w:rPr>
        <w:t>Punctul 13</w:t>
      </w:r>
      <w:r w:rsidR="006D1695">
        <w:rPr>
          <w:sz w:val="28"/>
          <w:szCs w:val="28"/>
          <w:lang w:val="ro-RO"/>
        </w:rPr>
        <w:t>:</w:t>
      </w:r>
    </w:p>
    <w:p w:rsidR="001E466B" w:rsidRPr="00F021A2" w:rsidRDefault="006D1695" w:rsidP="00DB5C89">
      <w:pPr>
        <w:tabs>
          <w:tab w:val="left" w:pos="1134"/>
        </w:tabs>
        <w:ind w:left="360" w:firstLine="708"/>
        <w:jc w:val="both"/>
        <w:rPr>
          <w:sz w:val="28"/>
          <w:szCs w:val="28"/>
          <w:lang w:val="ro-RO"/>
        </w:rPr>
      </w:pPr>
      <w:r>
        <w:rPr>
          <w:sz w:val="28"/>
          <w:szCs w:val="28"/>
          <w:lang w:val="ro-RO"/>
        </w:rPr>
        <w:t>î</w:t>
      </w:r>
      <w:r w:rsidRPr="006D1695">
        <w:rPr>
          <w:sz w:val="28"/>
          <w:szCs w:val="28"/>
          <w:lang w:val="ro-RO"/>
        </w:rPr>
        <w:t>n alineatul unu</w:t>
      </w:r>
      <w:r w:rsidR="00844EEE">
        <w:rPr>
          <w:sz w:val="28"/>
          <w:szCs w:val="28"/>
          <w:lang w:val="ro-RO"/>
        </w:rPr>
        <w:t>,</w:t>
      </w:r>
      <w:r w:rsidR="001E466B" w:rsidRPr="00F021A2">
        <w:rPr>
          <w:sz w:val="28"/>
          <w:szCs w:val="28"/>
          <w:lang w:val="ro-RO"/>
        </w:rPr>
        <w:t xml:space="preserve"> cuvintele „ , în condițiile onorării obligațiunii de repatriere a mijloacelor” şi propoziția a doua se exclud;</w:t>
      </w:r>
    </w:p>
    <w:p w:rsidR="001E466B" w:rsidRPr="00F021A2" w:rsidRDefault="001E466B" w:rsidP="00DB5C89">
      <w:pPr>
        <w:tabs>
          <w:tab w:val="left" w:pos="993"/>
        </w:tabs>
        <w:ind w:left="360" w:firstLine="708"/>
        <w:jc w:val="both"/>
        <w:rPr>
          <w:sz w:val="28"/>
          <w:szCs w:val="28"/>
          <w:lang w:val="ro-RO"/>
        </w:rPr>
      </w:pPr>
      <w:r w:rsidRPr="00F021A2">
        <w:rPr>
          <w:sz w:val="28"/>
          <w:szCs w:val="28"/>
          <w:lang w:val="ro-RO"/>
        </w:rPr>
        <w:t>litera b) va avea următorul cuprins:</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„b) declaraţia vamală de export sau copia acesteia, certificată de conducătorul şi de contabilul-șef ai comisionarului și al subiectului impunerii - comitent, cu mențiunile organului vamal al Republicii Moldova care a eliberat marfa pentru export, sau extrasul din declaraţia vamală de export în format electronic, pe care a fost aplicată semnătura electronică a subiectului impozabil, eliberată de Centrul de certificare a cheilor publice al autorităților administrației publice.”;</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 xml:space="preserve">la litera c) și </w:t>
      </w:r>
      <w:r w:rsidR="00844EEE">
        <w:rPr>
          <w:sz w:val="28"/>
          <w:szCs w:val="28"/>
          <w:lang w:val="ro-RO"/>
        </w:rPr>
        <w:t xml:space="preserve">litera </w:t>
      </w:r>
      <w:r w:rsidRPr="00F021A2">
        <w:rPr>
          <w:sz w:val="28"/>
          <w:szCs w:val="28"/>
          <w:lang w:val="ro-RO"/>
        </w:rPr>
        <w:t>d) după cuvintele „extrasul bancar” se introduce textul „(dacă aceasta rezultă din condițiile contractului)” la forma gramaticală respectivă.</w:t>
      </w:r>
    </w:p>
    <w:p w:rsidR="001E466B" w:rsidRPr="00F021A2" w:rsidRDefault="001E466B" w:rsidP="00DB5C89">
      <w:pPr>
        <w:tabs>
          <w:tab w:val="left" w:pos="1080"/>
          <w:tab w:val="left" w:pos="1260"/>
          <w:tab w:val="left" w:pos="1350"/>
          <w:tab w:val="left" w:pos="1530"/>
        </w:tabs>
        <w:ind w:left="360" w:firstLine="720"/>
        <w:jc w:val="both"/>
        <w:rPr>
          <w:sz w:val="28"/>
          <w:szCs w:val="28"/>
          <w:lang w:val="ro-RO"/>
        </w:rPr>
      </w:pPr>
      <w:r w:rsidRPr="00F021A2">
        <w:rPr>
          <w:b/>
          <w:sz w:val="28"/>
          <w:szCs w:val="28"/>
          <w:lang w:val="ro-RO"/>
        </w:rPr>
        <w:t>10.</w:t>
      </w:r>
      <w:r w:rsidRPr="00F021A2">
        <w:rPr>
          <w:sz w:val="28"/>
          <w:szCs w:val="28"/>
          <w:lang w:val="ro-RO"/>
        </w:rPr>
        <w:t xml:space="preserve"> </w:t>
      </w:r>
      <w:r w:rsidR="005764D0">
        <w:rPr>
          <w:sz w:val="28"/>
          <w:szCs w:val="28"/>
          <w:lang w:val="ro-RO"/>
        </w:rPr>
        <w:t>La</w:t>
      </w:r>
      <w:r w:rsidR="00C83EAA">
        <w:rPr>
          <w:sz w:val="28"/>
          <w:szCs w:val="28"/>
          <w:lang w:val="ro-RO"/>
        </w:rPr>
        <w:t xml:space="preserve"> p</w:t>
      </w:r>
      <w:r w:rsidRPr="00F021A2">
        <w:rPr>
          <w:sz w:val="28"/>
          <w:szCs w:val="28"/>
          <w:lang w:val="ro-RO"/>
        </w:rPr>
        <w:t>unctul 14, după cifra „14</w:t>
      </w:r>
      <w:r w:rsidRPr="00F021A2">
        <w:rPr>
          <w:sz w:val="28"/>
          <w:szCs w:val="28"/>
          <w:vertAlign w:val="superscript"/>
          <w:lang w:val="ro-RO"/>
        </w:rPr>
        <w:t>1</w:t>
      </w:r>
      <w:r w:rsidRPr="00F021A2">
        <w:rPr>
          <w:sz w:val="28"/>
          <w:szCs w:val="28"/>
          <w:lang w:val="ro-RO"/>
        </w:rPr>
        <w:t>” se introduce textul „şi 14</w:t>
      </w:r>
      <w:r w:rsidRPr="00F021A2">
        <w:rPr>
          <w:sz w:val="28"/>
          <w:szCs w:val="28"/>
          <w:vertAlign w:val="superscript"/>
          <w:lang w:val="ro-RO"/>
        </w:rPr>
        <w:t>2</w:t>
      </w:r>
      <w:r w:rsidRPr="00F021A2">
        <w:rPr>
          <w:sz w:val="28"/>
          <w:szCs w:val="28"/>
          <w:lang w:val="ro-RO"/>
        </w:rPr>
        <w:t>”, iar cuvintele „aferente materiei prime utilizate la prelucrarea/fabricarea producţiei exportate” se înlocuiesc cu cuvintele „pentru mărfurile supuse accizelor prelucrate şi/sau fabricate pe teritoriul Republicii Moldova, ulterior utilizate pentru prelucrarea şi/sau fabricarea altor mărfuri supuse accizelor, exportate (transportate) pentru export.”.</w:t>
      </w:r>
    </w:p>
    <w:p w:rsidR="001E466B" w:rsidRPr="00F021A2" w:rsidRDefault="001E466B" w:rsidP="00DB5C89">
      <w:pPr>
        <w:tabs>
          <w:tab w:val="left" w:pos="1134"/>
        </w:tabs>
        <w:ind w:left="360" w:firstLine="708"/>
        <w:jc w:val="both"/>
        <w:rPr>
          <w:sz w:val="28"/>
          <w:szCs w:val="28"/>
          <w:lang w:val="ro-RO"/>
        </w:rPr>
      </w:pPr>
      <w:r w:rsidRPr="00F021A2">
        <w:rPr>
          <w:b/>
          <w:sz w:val="28"/>
          <w:szCs w:val="28"/>
          <w:lang w:val="ro-RO"/>
        </w:rPr>
        <w:t xml:space="preserve">11. </w:t>
      </w:r>
      <w:r w:rsidR="005764D0" w:rsidRPr="005764D0">
        <w:rPr>
          <w:sz w:val="28"/>
          <w:szCs w:val="28"/>
          <w:lang w:val="ro-RO"/>
        </w:rPr>
        <w:t>La</w:t>
      </w:r>
      <w:r w:rsidR="00C83EAA" w:rsidRPr="00C83EAA">
        <w:rPr>
          <w:sz w:val="28"/>
          <w:szCs w:val="28"/>
          <w:lang w:val="ro-RO"/>
        </w:rPr>
        <w:t xml:space="preserve"> p</w:t>
      </w:r>
      <w:r w:rsidRPr="00F021A2">
        <w:rPr>
          <w:sz w:val="28"/>
          <w:szCs w:val="28"/>
          <w:lang w:val="ro-RO"/>
        </w:rPr>
        <w:t>unctul 14</w:t>
      </w:r>
      <w:r w:rsidRPr="00F021A2">
        <w:rPr>
          <w:sz w:val="28"/>
          <w:szCs w:val="28"/>
          <w:vertAlign w:val="superscript"/>
          <w:lang w:val="ro-RO"/>
        </w:rPr>
        <w:t>1</w:t>
      </w:r>
      <w:r w:rsidRPr="00F021A2">
        <w:rPr>
          <w:sz w:val="28"/>
          <w:szCs w:val="28"/>
          <w:lang w:val="ro-RO"/>
        </w:rPr>
        <w:t>, cuvintele „la mărfurile supuse accizelor, utilizate pentru prelucrarea și/sau fabricarea mărfurilor supuse accizelor” se înlocuiesc cu cuvintele „pentru mărfurile supuse accizelor prelucrate şi/sau fabricate pe teritoriul Republicii Moldova, utilizate ulterior pentru prelucrarea şi/sau fabricarea altor mărfuri supuse accizelor”, iar după cuvintele „extrasele bancare” se introduce textul (dacă aceasta rezultă din condițiile contractului).</w:t>
      </w:r>
    </w:p>
    <w:p w:rsidR="001E466B" w:rsidRPr="00F021A2" w:rsidRDefault="001E466B" w:rsidP="00DB5C89">
      <w:pPr>
        <w:tabs>
          <w:tab w:val="left" w:pos="1134"/>
        </w:tabs>
        <w:ind w:left="360" w:firstLine="708"/>
        <w:jc w:val="both"/>
        <w:rPr>
          <w:sz w:val="28"/>
          <w:szCs w:val="28"/>
          <w:lang w:val="ro-RO"/>
        </w:rPr>
      </w:pPr>
      <w:r w:rsidRPr="00F021A2">
        <w:rPr>
          <w:b/>
          <w:sz w:val="28"/>
          <w:szCs w:val="28"/>
          <w:lang w:val="ro-RO"/>
        </w:rPr>
        <w:t xml:space="preserve">12. </w:t>
      </w:r>
      <w:r w:rsidRPr="00F021A2">
        <w:rPr>
          <w:sz w:val="28"/>
          <w:szCs w:val="28"/>
          <w:lang w:val="ro-RO"/>
        </w:rPr>
        <w:t>După punctul 14</w:t>
      </w:r>
      <w:r w:rsidRPr="00F021A2">
        <w:rPr>
          <w:sz w:val="28"/>
          <w:szCs w:val="28"/>
          <w:vertAlign w:val="superscript"/>
          <w:lang w:val="ro-RO"/>
        </w:rPr>
        <w:t>1</w:t>
      </w:r>
      <w:r w:rsidRPr="00F021A2">
        <w:rPr>
          <w:sz w:val="28"/>
          <w:szCs w:val="28"/>
          <w:lang w:val="ro-RO"/>
        </w:rPr>
        <w:t xml:space="preserve"> se introduce punctul 14</w:t>
      </w:r>
      <w:r w:rsidRPr="00F021A2">
        <w:rPr>
          <w:sz w:val="28"/>
          <w:szCs w:val="28"/>
          <w:vertAlign w:val="superscript"/>
          <w:lang w:val="ro-RO"/>
        </w:rPr>
        <w:t>2</w:t>
      </w:r>
      <w:r w:rsidRPr="00F021A2">
        <w:rPr>
          <w:sz w:val="28"/>
          <w:szCs w:val="28"/>
          <w:lang w:val="ro-RO"/>
        </w:rPr>
        <w:t xml:space="preserve"> cu următorul cuprins:</w:t>
      </w:r>
    </w:p>
    <w:p w:rsidR="00BA4DFE" w:rsidRDefault="001E466B" w:rsidP="00DB5C89">
      <w:pPr>
        <w:tabs>
          <w:tab w:val="left" w:pos="1134"/>
        </w:tabs>
        <w:ind w:left="360" w:firstLine="708"/>
        <w:jc w:val="both"/>
        <w:rPr>
          <w:sz w:val="28"/>
          <w:szCs w:val="28"/>
          <w:lang w:val="ro-RO"/>
        </w:rPr>
      </w:pPr>
      <w:r w:rsidRPr="00F021A2">
        <w:rPr>
          <w:sz w:val="28"/>
          <w:szCs w:val="28"/>
          <w:lang w:val="ro-RO"/>
        </w:rPr>
        <w:t>„14</w:t>
      </w:r>
      <w:r w:rsidRPr="00F021A2">
        <w:rPr>
          <w:sz w:val="28"/>
          <w:szCs w:val="28"/>
          <w:vertAlign w:val="superscript"/>
          <w:lang w:val="ro-RO"/>
        </w:rPr>
        <w:t>2</w:t>
      </w:r>
      <w:r w:rsidRPr="00F021A2">
        <w:rPr>
          <w:sz w:val="28"/>
          <w:szCs w:val="28"/>
          <w:lang w:val="ro-RO"/>
        </w:rPr>
        <w:t xml:space="preserve">. Pentru a obține restituirea accizului achitat pentru mărfurile supuse accizelor prelucrate şi/sau fabricate pe teritoriul Republicii Moldova, utilizate ulterior pentru prelucrarea şi/sau fabricarea altor mărfuri supuse accizelor destinate exportului, subiectul care desfăşoară activitate de întreprinzător şi nu este înregistrat în calitate de subiect al impunerii cu accize şi care exportă în mod independent sau în </w:t>
      </w:r>
    </w:p>
    <w:p w:rsidR="001E466B" w:rsidRPr="00F021A2" w:rsidRDefault="001E466B" w:rsidP="00BA4DFE">
      <w:pPr>
        <w:tabs>
          <w:tab w:val="left" w:pos="1134"/>
        </w:tabs>
        <w:ind w:left="360"/>
        <w:jc w:val="both"/>
        <w:rPr>
          <w:sz w:val="28"/>
          <w:szCs w:val="28"/>
          <w:lang w:val="ro-RO"/>
        </w:rPr>
      </w:pPr>
      <w:r w:rsidRPr="00F021A2">
        <w:rPr>
          <w:sz w:val="28"/>
          <w:szCs w:val="28"/>
          <w:lang w:val="ro-RO"/>
        </w:rPr>
        <w:lastRenderedPageBreak/>
        <w:t xml:space="preserve">baza contractului de comision prezintă organelor Serviciului Fiscal de Stat următoarele documente justificative: </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 xml:space="preserve">a) contractul (copia contractului) încheiat cu partenerul străin privind livrarea mărfurilor supuse accizelor. În cazul în care livrarea pentru export a mărfurilor supuse accizelor se efectuează, conform contractului de comision, de către comisionar, comitentul prezintă organului Serviciului Fiscal de Stat contractul de comision şi contractul (copia contractului) încheiat de comisionar cu partenerul străin; </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 xml:space="preserve">b) documentele de plată şi extrasul băncii (dacă aceasta rezultă din condiţiile contractului), care confirmă achitarea de facto către furnizor, de pe contul subiectului care desfăşoară activitate de întreprinzător şi care nu este înregistrat în calitate de subiect al impunerii cu accize (comitentul), a sumei rezultate din procurarea mărfurilor supuse accizelor prelucrate şi/sau fabricate pe teritoriul Republicii Moldova; </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 xml:space="preserve">c) documentele de plată şi extrasul băncii (dacă aceasta rezultă din condiţiile contractului), care confirmă încasarea de facto, pe contul subiectului care desfăşoară activitate de întreprinzător şi care nu este înregistrat în calitate de subiect al impunerii cu accize, a sumei rezultate din vînzarea către partenerul străin a mărfurilor supuse accizelor prelucrate şi/sau fabricate pe teritoriul Republicii Moldova; </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d) declaraţia vamală de export sau copia acesteia, certificată de conducătorul şi de contabilul-șef ai subiectului impunerii, cu mențiunile organului vamal al Republicii Moldova care a eliberat marfa pentru export, sau extrasul din declaraţia vamală de export în format electronic, pe care a fost aplicată semnătura electronică a subiectului impozabil, eliberată de Centrul de certificare a cheilor publice al autorităților administrației publice.”;</w:t>
      </w:r>
    </w:p>
    <w:p w:rsidR="001E466B" w:rsidRPr="00F021A2" w:rsidRDefault="001E466B" w:rsidP="00DB5C89">
      <w:pPr>
        <w:tabs>
          <w:tab w:val="left" w:pos="993"/>
        </w:tabs>
        <w:ind w:left="360" w:firstLine="708"/>
        <w:jc w:val="both"/>
        <w:rPr>
          <w:sz w:val="28"/>
          <w:szCs w:val="28"/>
          <w:lang w:val="ro-RO"/>
        </w:rPr>
      </w:pPr>
      <w:r w:rsidRPr="00F021A2">
        <w:rPr>
          <w:b/>
          <w:sz w:val="28"/>
          <w:szCs w:val="28"/>
          <w:lang w:val="ro-RO"/>
        </w:rPr>
        <w:t>13.</w:t>
      </w:r>
      <w:r w:rsidRPr="00F021A2">
        <w:rPr>
          <w:sz w:val="28"/>
          <w:szCs w:val="28"/>
          <w:lang w:val="ro-RO"/>
        </w:rPr>
        <w:t xml:space="preserve"> Titlul Capitolului V va avea următorul cuprins:</w:t>
      </w:r>
    </w:p>
    <w:p w:rsidR="001E466B" w:rsidRPr="00F021A2" w:rsidRDefault="001E466B" w:rsidP="00DB5C89">
      <w:pPr>
        <w:tabs>
          <w:tab w:val="left" w:pos="993"/>
        </w:tabs>
        <w:ind w:left="360" w:firstLine="708"/>
        <w:jc w:val="both"/>
        <w:rPr>
          <w:sz w:val="28"/>
          <w:szCs w:val="28"/>
          <w:lang w:val="ro-RO"/>
        </w:rPr>
      </w:pPr>
      <w:r w:rsidRPr="00F021A2">
        <w:rPr>
          <w:b/>
          <w:sz w:val="28"/>
          <w:szCs w:val="28"/>
          <w:lang w:val="ro-RO"/>
        </w:rPr>
        <w:t>„V. Determinarea sumei accizelor spre restituire în cazul livrării mărfurilor de la pozițiile tarifare 271012310, 271012700 și 271019210 pentru alimentarea aeronavelor”</w:t>
      </w:r>
      <w:r w:rsidR="00844EEE">
        <w:rPr>
          <w:b/>
          <w:sz w:val="28"/>
          <w:szCs w:val="28"/>
          <w:lang w:val="ro-RO"/>
        </w:rPr>
        <w:t>.</w:t>
      </w:r>
    </w:p>
    <w:p w:rsidR="001E466B" w:rsidRPr="00F021A2" w:rsidRDefault="001E466B" w:rsidP="00DB5C89">
      <w:pPr>
        <w:tabs>
          <w:tab w:val="left" w:pos="993"/>
        </w:tabs>
        <w:ind w:left="360" w:firstLine="708"/>
        <w:jc w:val="both"/>
        <w:rPr>
          <w:sz w:val="28"/>
          <w:szCs w:val="28"/>
          <w:lang w:val="ro-RO"/>
        </w:rPr>
      </w:pPr>
      <w:r w:rsidRPr="00F021A2">
        <w:rPr>
          <w:b/>
          <w:sz w:val="28"/>
          <w:szCs w:val="28"/>
          <w:lang w:val="ro-RO"/>
        </w:rPr>
        <w:t>14.</w:t>
      </w:r>
      <w:r w:rsidR="00C83EAA">
        <w:rPr>
          <w:b/>
          <w:sz w:val="28"/>
          <w:szCs w:val="28"/>
          <w:lang w:val="ro-RO"/>
        </w:rPr>
        <w:t xml:space="preserve"> </w:t>
      </w:r>
      <w:r w:rsidRPr="00F021A2">
        <w:rPr>
          <w:sz w:val="28"/>
          <w:szCs w:val="28"/>
          <w:lang w:val="ro-RO"/>
        </w:rPr>
        <w:t>Punctele 16 și 17 se exclud.</w:t>
      </w:r>
    </w:p>
    <w:p w:rsidR="001E466B" w:rsidRPr="00F021A2" w:rsidRDefault="001E466B" w:rsidP="00DB5C89">
      <w:pPr>
        <w:tabs>
          <w:tab w:val="left" w:pos="993"/>
        </w:tabs>
        <w:ind w:left="360" w:firstLine="708"/>
        <w:jc w:val="both"/>
        <w:rPr>
          <w:sz w:val="28"/>
          <w:szCs w:val="28"/>
          <w:lang w:val="ro-RO"/>
        </w:rPr>
      </w:pPr>
      <w:r w:rsidRPr="00F021A2">
        <w:rPr>
          <w:b/>
          <w:sz w:val="28"/>
          <w:szCs w:val="28"/>
          <w:lang w:val="ro-RO"/>
        </w:rPr>
        <w:t xml:space="preserve">15. </w:t>
      </w:r>
      <w:r w:rsidRPr="00F021A2">
        <w:rPr>
          <w:sz w:val="28"/>
          <w:szCs w:val="28"/>
          <w:lang w:val="ro-RO"/>
        </w:rPr>
        <w:t>Punctul 18 va avea următorul cuprins:</w:t>
      </w:r>
    </w:p>
    <w:p w:rsidR="001E466B" w:rsidRPr="00F021A2" w:rsidRDefault="00E904E1" w:rsidP="00DB5C89">
      <w:pPr>
        <w:tabs>
          <w:tab w:val="left" w:pos="993"/>
        </w:tabs>
        <w:ind w:left="360" w:firstLine="540"/>
        <w:jc w:val="both"/>
        <w:rPr>
          <w:sz w:val="28"/>
          <w:szCs w:val="28"/>
          <w:lang w:val="ro-RO"/>
        </w:rPr>
      </w:pPr>
      <w:r>
        <w:rPr>
          <w:sz w:val="28"/>
          <w:szCs w:val="28"/>
          <w:lang w:val="ro-RO"/>
        </w:rPr>
        <w:t xml:space="preserve"> </w:t>
      </w:r>
      <w:r w:rsidR="001E466B" w:rsidRPr="00F021A2">
        <w:rPr>
          <w:sz w:val="28"/>
          <w:szCs w:val="28"/>
          <w:lang w:val="ro-RO"/>
        </w:rPr>
        <w:t>„</w:t>
      </w:r>
      <w:r w:rsidR="001E466B" w:rsidRPr="00F021A2">
        <w:rPr>
          <w:b/>
          <w:sz w:val="28"/>
          <w:szCs w:val="28"/>
          <w:lang w:val="ro-RO"/>
        </w:rPr>
        <w:t>18.</w:t>
      </w:r>
      <w:r w:rsidR="001E466B" w:rsidRPr="00F021A2">
        <w:rPr>
          <w:sz w:val="28"/>
          <w:szCs w:val="28"/>
          <w:lang w:val="ro-RO"/>
        </w:rPr>
        <w:t xml:space="preserve"> De dreptul la restituirea sumelor accizelor, achitate la importul mărfurilor supuse accizelor de la pozițiile tarifare 271012310, 271012700 și 271019210, beneficiază agenții economici, indiferent de faptul dacă sînt sau nu subiecți ai impunerii cu accize, care livrează aceste mărfuri pentru alimentarea aeronavelor</w:t>
      </w:r>
      <w:r w:rsidR="001E466B" w:rsidRPr="00F021A2">
        <w:rPr>
          <w:b/>
          <w:sz w:val="28"/>
          <w:szCs w:val="28"/>
          <w:lang w:val="ro-RO"/>
        </w:rPr>
        <w:t xml:space="preserve"> </w:t>
      </w:r>
      <w:r w:rsidR="001E466B" w:rsidRPr="005A2F4E">
        <w:rPr>
          <w:sz w:val="28"/>
          <w:szCs w:val="28"/>
          <w:lang w:val="ro-RO"/>
        </w:rPr>
        <w:t>civile</w:t>
      </w:r>
      <w:r w:rsidR="001E466B" w:rsidRPr="00F021A2">
        <w:rPr>
          <w:b/>
          <w:sz w:val="28"/>
          <w:szCs w:val="28"/>
          <w:lang w:val="ro-RO"/>
        </w:rPr>
        <w:t xml:space="preserve"> </w:t>
      </w:r>
      <w:r w:rsidR="001E466B" w:rsidRPr="00F021A2">
        <w:rPr>
          <w:sz w:val="28"/>
          <w:szCs w:val="28"/>
          <w:lang w:val="ro-RO"/>
        </w:rPr>
        <w:t>(atît a  navelor ce aparțin companiilor aeriene autohtone sau străine, cît și a celor proprii).”</w:t>
      </w:r>
      <w:r w:rsidR="00844EEE">
        <w:rPr>
          <w:sz w:val="28"/>
          <w:szCs w:val="28"/>
          <w:lang w:val="ro-RO"/>
        </w:rPr>
        <w:t>.</w:t>
      </w:r>
    </w:p>
    <w:p w:rsidR="00E051F0" w:rsidRDefault="001E466B" w:rsidP="00DB5C89">
      <w:pPr>
        <w:tabs>
          <w:tab w:val="left" w:pos="1134"/>
        </w:tabs>
        <w:ind w:left="360" w:firstLine="708"/>
        <w:jc w:val="both"/>
        <w:rPr>
          <w:sz w:val="28"/>
          <w:szCs w:val="28"/>
          <w:lang w:val="ro-RO"/>
        </w:rPr>
      </w:pPr>
      <w:r w:rsidRPr="009161DB">
        <w:rPr>
          <w:b/>
          <w:sz w:val="28"/>
          <w:szCs w:val="28"/>
          <w:lang w:val="ro-RO"/>
        </w:rPr>
        <w:t>1</w:t>
      </w:r>
      <w:r>
        <w:rPr>
          <w:b/>
          <w:sz w:val="28"/>
          <w:szCs w:val="28"/>
          <w:lang w:val="ro-RO"/>
        </w:rPr>
        <w:t>6</w:t>
      </w:r>
      <w:r w:rsidRPr="009161DB">
        <w:rPr>
          <w:b/>
          <w:sz w:val="28"/>
          <w:szCs w:val="28"/>
          <w:lang w:val="ro-RO"/>
        </w:rPr>
        <w:t xml:space="preserve">. </w:t>
      </w:r>
      <w:r w:rsidR="00E051F0" w:rsidRPr="00E904E1">
        <w:rPr>
          <w:sz w:val="28"/>
          <w:szCs w:val="28"/>
          <w:lang w:val="ro-RO"/>
        </w:rPr>
        <w:t>P</w:t>
      </w:r>
      <w:r w:rsidRPr="009161DB">
        <w:rPr>
          <w:sz w:val="28"/>
          <w:szCs w:val="28"/>
          <w:lang w:val="ro-RO"/>
        </w:rPr>
        <w:t>unctul 19</w:t>
      </w:r>
      <w:r w:rsidR="00E051F0">
        <w:rPr>
          <w:sz w:val="28"/>
          <w:szCs w:val="28"/>
          <w:lang w:val="ro-RO"/>
        </w:rPr>
        <w:t>:</w:t>
      </w:r>
    </w:p>
    <w:p w:rsidR="001E466B" w:rsidRDefault="001E466B" w:rsidP="00DB5C89">
      <w:pPr>
        <w:tabs>
          <w:tab w:val="left" w:pos="1134"/>
        </w:tabs>
        <w:ind w:left="360" w:firstLine="708"/>
        <w:jc w:val="both"/>
        <w:rPr>
          <w:sz w:val="28"/>
          <w:szCs w:val="28"/>
          <w:lang w:val="ro-RO"/>
        </w:rPr>
      </w:pPr>
      <w:r w:rsidRPr="00F021A2">
        <w:rPr>
          <w:sz w:val="28"/>
          <w:szCs w:val="28"/>
          <w:lang w:val="ro-RO"/>
        </w:rPr>
        <w:t>textul „16 și” se exclude;</w:t>
      </w:r>
    </w:p>
    <w:p w:rsidR="001E466B" w:rsidRPr="009161DB" w:rsidRDefault="001E466B" w:rsidP="00DB5C89">
      <w:pPr>
        <w:tabs>
          <w:tab w:val="left" w:pos="1134"/>
        </w:tabs>
        <w:ind w:left="360" w:firstLine="708"/>
        <w:jc w:val="both"/>
        <w:rPr>
          <w:sz w:val="28"/>
          <w:szCs w:val="28"/>
          <w:lang w:val="ro-RO"/>
        </w:rPr>
      </w:pPr>
      <w:r w:rsidRPr="009161DB">
        <w:rPr>
          <w:sz w:val="28"/>
          <w:szCs w:val="28"/>
          <w:lang w:val="ro-RO"/>
        </w:rPr>
        <w:t xml:space="preserve">în final </w:t>
      </w:r>
      <w:r w:rsidR="00E051F0" w:rsidRPr="009161DB">
        <w:rPr>
          <w:sz w:val="28"/>
          <w:szCs w:val="28"/>
          <w:lang w:val="ro-RO"/>
        </w:rPr>
        <w:t xml:space="preserve">se completează </w:t>
      </w:r>
      <w:r w:rsidRPr="009161DB">
        <w:rPr>
          <w:sz w:val="28"/>
          <w:szCs w:val="28"/>
          <w:lang w:val="ro-RO"/>
        </w:rPr>
        <w:t>cu un alin</w:t>
      </w:r>
      <w:r>
        <w:rPr>
          <w:sz w:val="28"/>
          <w:szCs w:val="28"/>
          <w:lang w:val="ro-RO"/>
        </w:rPr>
        <w:t>e</w:t>
      </w:r>
      <w:r w:rsidRPr="009161DB">
        <w:rPr>
          <w:sz w:val="28"/>
          <w:szCs w:val="28"/>
          <w:lang w:val="ro-RO"/>
        </w:rPr>
        <w:t>at nou cu următorul cuprins:</w:t>
      </w:r>
    </w:p>
    <w:p w:rsidR="00BA4DFE" w:rsidRDefault="00BA4DFE" w:rsidP="00DB5C89">
      <w:pPr>
        <w:tabs>
          <w:tab w:val="left" w:pos="1134"/>
        </w:tabs>
        <w:ind w:left="360" w:firstLine="708"/>
        <w:jc w:val="both"/>
        <w:rPr>
          <w:sz w:val="28"/>
          <w:szCs w:val="28"/>
          <w:lang w:val="ro-RO"/>
        </w:rPr>
      </w:pPr>
    </w:p>
    <w:p w:rsidR="00BA4DFE" w:rsidRDefault="00BA4DFE" w:rsidP="00DB5C89">
      <w:pPr>
        <w:tabs>
          <w:tab w:val="left" w:pos="1134"/>
        </w:tabs>
        <w:ind w:left="360" w:firstLine="708"/>
        <w:jc w:val="both"/>
        <w:rPr>
          <w:sz w:val="28"/>
          <w:szCs w:val="28"/>
          <w:lang w:val="ro-RO"/>
        </w:rPr>
      </w:pPr>
    </w:p>
    <w:p w:rsidR="00BA4DFE" w:rsidRDefault="00BA4DFE" w:rsidP="00DB5C89">
      <w:pPr>
        <w:tabs>
          <w:tab w:val="left" w:pos="1134"/>
        </w:tabs>
        <w:ind w:left="360" w:firstLine="708"/>
        <w:jc w:val="both"/>
        <w:rPr>
          <w:sz w:val="28"/>
          <w:szCs w:val="28"/>
          <w:lang w:val="ro-RO"/>
        </w:rPr>
      </w:pPr>
    </w:p>
    <w:p w:rsidR="001E466B" w:rsidRDefault="001E466B" w:rsidP="00DB5C89">
      <w:pPr>
        <w:tabs>
          <w:tab w:val="left" w:pos="1134"/>
        </w:tabs>
        <w:ind w:left="360" w:firstLine="708"/>
        <w:jc w:val="both"/>
        <w:rPr>
          <w:sz w:val="28"/>
          <w:szCs w:val="28"/>
          <w:lang w:val="ro-RO"/>
        </w:rPr>
      </w:pPr>
      <w:r w:rsidRPr="009161DB">
        <w:rPr>
          <w:sz w:val="28"/>
          <w:szCs w:val="28"/>
          <w:lang w:val="ro-RO"/>
        </w:rPr>
        <w:lastRenderedPageBreak/>
        <w:t>„Suplimentar la documentele menţionate mai sus, agen</w:t>
      </w:r>
      <w:r>
        <w:rPr>
          <w:sz w:val="28"/>
          <w:szCs w:val="28"/>
          <w:lang w:val="ro-RO"/>
        </w:rPr>
        <w:t>ţii</w:t>
      </w:r>
      <w:r w:rsidRPr="009161DB">
        <w:rPr>
          <w:sz w:val="28"/>
          <w:szCs w:val="28"/>
          <w:lang w:val="ro-RO"/>
        </w:rPr>
        <w:t xml:space="preserve"> economic</w:t>
      </w:r>
      <w:r>
        <w:rPr>
          <w:sz w:val="28"/>
          <w:szCs w:val="28"/>
          <w:lang w:val="ro-RO"/>
        </w:rPr>
        <w:t>i menţionaţi în pct.18</w:t>
      </w:r>
      <w:r w:rsidRPr="009161DB">
        <w:rPr>
          <w:sz w:val="28"/>
          <w:szCs w:val="28"/>
          <w:lang w:val="ro-RO"/>
        </w:rPr>
        <w:t xml:space="preserve"> prezintă IFS teritorial permisul vamal care confirmă cantitatea de combustibil cu care a</w:t>
      </w:r>
      <w:r>
        <w:rPr>
          <w:sz w:val="28"/>
          <w:szCs w:val="28"/>
          <w:lang w:val="ro-RO"/>
        </w:rPr>
        <w:t xml:space="preserve"> fost</w:t>
      </w:r>
      <w:r w:rsidRPr="009161DB">
        <w:rPr>
          <w:sz w:val="28"/>
          <w:szCs w:val="28"/>
          <w:lang w:val="ro-RO"/>
        </w:rPr>
        <w:t xml:space="preserve"> aprovizionat</w:t>
      </w:r>
      <w:r>
        <w:rPr>
          <w:sz w:val="28"/>
          <w:szCs w:val="28"/>
          <w:lang w:val="ro-RO"/>
        </w:rPr>
        <w:t>ă</w:t>
      </w:r>
      <w:r w:rsidRPr="009161DB">
        <w:rPr>
          <w:sz w:val="28"/>
          <w:szCs w:val="28"/>
          <w:lang w:val="ro-RO"/>
        </w:rPr>
        <w:t xml:space="preserve"> </w:t>
      </w:r>
      <w:r w:rsidR="005A2F4E" w:rsidRPr="009161DB">
        <w:rPr>
          <w:sz w:val="28"/>
          <w:szCs w:val="28"/>
          <w:lang w:val="ro-RO"/>
        </w:rPr>
        <w:t>ae</w:t>
      </w:r>
      <w:r w:rsidR="005A2F4E">
        <w:rPr>
          <w:sz w:val="28"/>
          <w:szCs w:val="28"/>
          <w:lang w:val="ro-RO"/>
        </w:rPr>
        <w:t>ro</w:t>
      </w:r>
      <w:r w:rsidR="005A2F4E" w:rsidRPr="009161DB">
        <w:rPr>
          <w:sz w:val="28"/>
          <w:szCs w:val="28"/>
          <w:lang w:val="ro-RO"/>
        </w:rPr>
        <w:t xml:space="preserve">nava </w:t>
      </w:r>
      <w:r w:rsidR="005A2F4E">
        <w:rPr>
          <w:sz w:val="28"/>
          <w:szCs w:val="28"/>
          <w:lang w:val="ro-RO"/>
        </w:rPr>
        <w:t>civilă</w:t>
      </w:r>
      <w:r>
        <w:rPr>
          <w:sz w:val="28"/>
          <w:szCs w:val="28"/>
          <w:lang w:val="ro-RO"/>
        </w:rPr>
        <w:t>.”</w:t>
      </w:r>
      <w:r w:rsidR="00E904E1">
        <w:rPr>
          <w:sz w:val="28"/>
          <w:szCs w:val="28"/>
          <w:lang w:val="ro-RO"/>
        </w:rPr>
        <w:t>.</w:t>
      </w:r>
    </w:p>
    <w:p w:rsidR="001E466B" w:rsidRPr="00F021A2" w:rsidRDefault="001E466B" w:rsidP="00DB5C89">
      <w:pPr>
        <w:tabs>
          <w:tab w:val="left" w:pos="1134"/>
        </w:tabs>
        <w:ind w:left="360" w:firstLine="708"/>
        <w:jc w:val="both"/>
        <w:rPr>
          <w:sz w:val="28"/>
          <w:szCs w:val="28"/>
          <w:lang w:val="ro-RO"/>
        </w:rPr>
      </w:pPr>
      <w:r w:rsidRPr="00F021A2">
        <w:rPr>
          <w:b/>
          <w:sz w:val="28"/>
          <w:szCs w:val="28"/>
          <w:lang w:val="ro-RO"/>
        </w:rPr>
        <w:t xml:space="preserve">17. </w:t>
      </w:r>
      <w:r w:rsidRPr="00F021A2">
        <w:rPr>
          <w:sz w:val="28"/>
          <w:szCs w:val="28"/>
          <w:lang w:val="ro-RO"/>
        </w:rPr>
        <w:t>Punctul 20 va avea următorul cuprins:</w:t>
      </w:r>
    </w:p>
    <w:p w:rsidR="001E466B" w:rsidRPr="00F021A2" w:rsidRDefault="001E466B" w:rsidP="00DB5C89">
      <w:pPr>
        <w:tabs>
          <w:tab w:val="left" w:pos="1134"/>
        </w:tabs>
        <w:ind w:left="360" w:firstLine="708"/>
        <w:jc w:val="both"/>
        <w:rPr>
          <w:sz w:val="28"/>
          <w:szCs w:val="28"/>
          <w:lang w:val="ro-RO"/>
        </w:rPr>
      </w:pPr>
      <w:r w:rsidRPr="00F021A2">
        <w:rPr>
          <w:sz w:val="28"/>
          <w:szCs w:val="28"/>
          <w:lang w:val="ro-RO"/>
        </w:rPr>
        <w:t>„</w:t>
      </w:r>
      <w:r w:rsidRPr="00F021A2">
        <w:rPr>
          <w:b/>
          <w:sz w:val="28"/>
          <w:szCs w:val="28"/>
          <w:lang w:val="ro-RO"/>
        </w:rPr>
        <w:t xml:space="preserve">20. </w:t>
      </w:r>
      <w:r w:rsidRPr="00F021A2">
        <w:rPr>
          <w:sz w:val="28"/>
          <w:szCs w:val="28"/>
          <w:lang w:val="ro-RO"/>
        </w:rPr>
        <w:t>Sumele accizelor care urmează să fie restituite în cazul prevăzut la pct.18 ale prezentului Regulament, constituie sumele accizelor achitate la buget pentru importul mărfurilor supuse accizelor în limita cantității acestor mărfuri livrate pentru alimentarea aeronavelor în perioada fiscală pentru care se solicită restituirea.”</w:t>
      </w:r>
      <w:r w:rsidR="005A2F4E">
        <w:rPr>
          <w:sz w:val="28"/>
          <w:szCs w:val="28"/>
          <w:lang w:val="ro-RO"/>
        </w:rPr>
        <w:t>.</w:t>
      </w:r>
    </w:p>
    <w:sectPr w:rsidR="001E466B" w:rsidRPr="00F021A2" w:rsidSect="00B827DF">
      <w:footerReference w:type="even" r:id="rId8"/>
      <w:footerReference w:type="default" r:id="rId9"/>
      <w:pgSz w:w="12240" w:h="15840"/>
      <w:pgMar w:top="630" w:right="720" w:bottom="90" w:left="153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7E3" w:rsidRDefault="006027E3" w:rsidP="00E43BBC">
      <w:r>
        <w:separator/>
      </w:r>
    </w:p>
  </w:endnote>
  <w:endnote w:type="continuationSeparator" w:id="0">
    <w:p w:rsidR="006027E3" w:rsidRDefault="006027E3" w:rsidP="00E43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CC" w:rsidRDefault="00FB74C7" w:rsidP="00FA73CC">
    <w:pPr>
      <w:pStyle w:val="a3"/>
      <w:framePr w:wrap="around" w:vAnchor="text" w:hAnchor="margin" w:xAlign="right" w:y="1"/>
      <w:rPr>
        <w:rStyle w:val="a5"/>
      </w:rPr>
    </w:pPr>
    <w:r>
      <w:rPr>
        <w:rStyle w:val="a5"/>
      </w:rPr>
      <w:fldChar w:fldCharType="begin"/>
    </w:r>
    <w:r w:rsidR="00FA6B6E">
      <w:rPr>
        <w:rStyle w:val="a5"/>
      </w:rPr>
      <w:instrText xml:space="preserve">PAGE  </w:instrText>
    </w:r>
    <w:r>
      <w:rPr>
        <w:rStyle w:val="a5"/>
      </w:rPr>
      <w:fldChar w:fldCharType="end"/>
    </w:r>
  </w:p>
  <w:p w:rsidR="00FA73CC" w:rsidRDefault="00FA73CC" w:rsidP="00FA73C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CC" w:rsidRDefault="00FA73CC" w:rsidP="00FA73CC">
    <w:pPr>
      <w:pStyle w:val="a3"/>
      <w:ind w:right="360"/>
      <w:jc w:val="right"/>
    </w:pPr>
  </w:p>
  <w:p w:rsidR="00FA73CC" w:rsidRDefault="00FA73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7E3" w:rsidRDefault="006027E3" w:rsidP="00E43BBC">
      <w:r>
        <w:separator/>
      </w:r>
    </w:p>
  </w:footnote>
  <w:footnote w:type="continuationSeparator" w:id="0">
    <w:p w:rsidR="006027E3" w:rsidRDefault="006027E3" w:rsidP="00E43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062"/>
    <w:multiLevelType w:val="hybridMultilevel"/>
    <w:tmpl w:val="A92C6A4C"/>
    <w:lvl w:ilvl="0" w:tplc="5E52DD42">
      <w:start w:val="2"/>
      <w:numFmt w:val="bullet"/>
      <w:lvlText w:val="-"/>
      <w:lvlJc w:val="left"/>
      <w:pPr>
        <w:ind w:left="1530" w:hanging="360"/>
      </w:pPr>
      <w:rPr>
        <w:rFonts w:ascii="Times New Roman" w:eastAsia="Times New Roman" w:hAnsi="Times New Roman" w:cs="Times New Roman"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1AED340D"/>
    <w:multiLevelType w:val="hybridMultilevel"/>
    <w:tmpl w:val="A9F6F276"/>
    <w:lvl w:ilvl="0" w:tplc="D534BA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2083EB1"/>
    <w:multiLevelType w:val="hybridMultilevel"/>
    <w:tmpl w:val="49C0C0AE"/>
    <w:lvl w:ilvl="0" w:tplc="6FF818F8">
      <w:start w:val="1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2596205"/>
    <w:multiLevelType w:val="hybridMultilevel"/>
    <w:tmpl w:val="E9FAABFC"/>
    <w:lvl w:ilvl="0" w:tplc="91D653D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C63C4"/>
    <w:rsid w:val="0002082C"/>
    <w:rsid w:val="0002546F"/>
    <w:rsid w:val="0005579A"/>
    <w:rsid w:val="00092B9F"/>
    <w:rsid w:val="000D4DE8"/>
    <w:rsid w:val="00116E42"/>
    <w:rsid w:val="001418F5"/>
    <w:rsid w:val="001619FD"/>
    <w:rsid w:val="001E466B"/>
    <w:rsid w:val="001F439B"/>
    <w:rsid w:val="00207E49"/>
    <w:rsid w:val="00265578"/>
    <w:rsid w:val="002757B7"/>
    <w:rsid w:val="00290CC6"/>
    <w:rsid w:val="002B16BD"/>
    <w:rsid w:val="002B3D40"/>
    <w:rsid w:val="002C5869"/>
    <w:rsid w:val="002D1AEE"/>
    <w:rsid w:val="00343F9D"/>
    <w:rsid w:val="00417877"/>
    <w:rsid w:val="00447877"/>
    <w:rsid w:val="004550B0"/>
    <w:rsid w:val="00474AD7"/>
    <w:rsid w:val="004A48C7"/>
    <w:rsid w:val="00570912"/>
    <w:rsid w:val="005764D0"/>
    <w:rsid w:val="005A2665"/>
    <w:rsid w:val="005A2F4E"/>
    <w:rsid w:val="005A671D"/>
    <w:rsid w:val="005C172A"/>
    <w:rsid w:val="006027E3"/>
    <w:rsid w:val="00636323"/>
    <w:rsid w:val="0065479D"/>
    <w:rsid w:val="00670B57"/>
    <w:rsid w:val="00691A46"/>
    <w:rsid w:val="006A5FC7"/>
    <w:rsid w:val="006B248C"/>
    <w:rsid w:val="006B30D5"/>
    <w:rsid w:val="006D1695"/>
    <w:rsid w:val="006D3AEB"/>
    <w:rsid w:val="00702460"/>
    <w:rsid w:val="007253E9"/>
    <w:rsid w:val="00770F46"/>
    <w:rsid w:val="0078063B"/>
    <w:rsid w:val="00780B16"/>
    <w:rsid w:val="007928D9"/>
    <w:rsid w:val="007C63C4"/>
    <w:rsid w:val="007E48BC"/>
    <w:rsid w:val="00805D2C"/>
    <w:rsid w:val="00844EEE"/>
    <w:rsid w:val="008740E3"/>
    <w:rsid w:val="008D53E4"/>
    <w:rsid w:val="008E4503"/>
    <w:rsid w:val="009161DB"/>
    <w:rsid w:val="00926B1A"/>
    <w:rsid w:val="00940028"/>
    <w:rsid w:val="009C21A8"/>
    <w:rsid w:val="00A01CA9"/>
    <w:rsid w:val="00A34CEE"/>
    <w:rsid w:val="00A602A3"/>
    <w:rsid w:val="00A6504C"/>
    <w:rsid w:val="00A87DC1"/>
    <w:rsid w:val="00AA6C92"/>
    <w:rsid w:val="00AD1E95"/>
    <w:rsid w:val="00B07C2D"/>
    <w:rsid w:val="00B139AB"/>
    <w:rsid w:val="00B24C06"/>
    <w:rsid w:val="00B827DF"/>
    <w:rsid w:val="00BA4DFE"/>
    <w:rsid w:val="00BB264B"/>
    <w:rsid w:val="00BB4429"/>
    <w:rsid w:val="00C61506"/>
    <w:rsid w:val="00C622B0"/>
    <w:rsid w:val="00C83EAA"/>
    <w:rsid w:val="00CC007B"/>
    <w:rsid w:val="00CD56D4"/>
    <w:rsid w:val="00CD6B1B"/>
    <w:rsid w:val="00CF601E"/>
    <w:rsid w:val="00DB5C89"/>
    <w:rsid w:val="00DF671A"/>
    <w:rsid w:val="00E051F0"/>
    <w:rsid w:val="00E175C7"/>
    <w:rsid w:val="00E21AC3"/>
    <w:rsid w:val="00E43BBC"/>
    <w:rsid w:val="00E904E1"/>
    <w:rsid w:val="00EA2F40"/>
    <w:rsid w:val="00EC181B"/>
    <w:rsid w:val="00EC2E0A"/>
    <w:rsid w:val="00F021A2"/>
    <w:rsid w:val="00F26204"/>
    <w:rsid w:val="00F467A4"/>
    <w:rsid w:val="00F63432"/>
    <w:rsid w:val="00F82387"/>
    <w:rsid w:val="00F9323B"/>
    <w:rsid w:val="00FA6B6E"/>
    <w:rsid w:val="00FA6C0D"/>
    <w:rsid w:val="00FA73CC"/>
    <w:rsid w:val="00FB74C7"/>
    <w:rsid w:val="00FD5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3C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7C63C4"/>
    <w:pPr>
      <w:jc w:val="center"/>
    </w:pPr>
    <w:rPr>
      <w:b/>
      <w:bCs/>
    </w:rPr>
  </w:style>
  <w:style w:type="paragraph" w:customStyle="1" w:styleId="cn">
    <w:name w:val="cn"/>
    <w:basedOn w:val="a"/>
    <w:rsid w:val="007C63C4"/>
    <w:pPr>
      <w:jc w:val="center"/>
    </w:pPr>
  </w:style>
  <w:style w:type="paragraph" w:styleId="a3">
    <w:name w:val="footer"/>
    <w:basedOn w:val="a"/>
    <w:link w:val="a4"/>
    <w:unhideWhenUsed/>
    <w:rsid w:val="007C63C4"/>
    <w:pPr>
      <w:tabs>
        <w:tab w:val="center" w:pos="4844"/>
        <w:tab w:val="right" w:pos="9689"/>
      </w:tabs>
    </w:pPr>
  </w:style>
  <w:style w:type="character" w:customStyle="1" w:styleId="a4">
    <w:name w:val="Нижний колонтитул Знак"/>
    <w:basedOn w:val="a0"/>
    <w:link w:val="a3"/>
    <w:rsid w:val="007C63C4"/>
    <w:rPr>
      <w:rFonts w:ascii="Times New Roman" w:eastAsia="Times New Roman" w:hAnsi="Times New Roman" w:cs="Times New Roman"/>
      <w:sz w:val="24"/>
      <w:szCs w:val="24"/>
      <w:lang w:val="en-US"/>
    </w:rPr>
  </w:style>
  <w:style w:type="character" w:styleId="a5">
    <w:name w:val="page number"/>
    <w:basedOn w:val="a0"/>
    <w:rsid w:val="007C63C4"/>
  </w:style>
  <w:style w:type="paragraph" w:styleId="a6">
    <w:name w:val="Normal (Web)"/>
    <w:basedOn w:val="a"/>
    <w:uiPriority w:val="99"/>
    <w:semiHidden/>
    <w:unhideWhenUsed/>
    <w:rsid w:val="00FD58FB"/>
    <w:pPr>
      <w:ind w:firstLine="567"/>
      <w:jc w:val="both"/>
    </w:pPr>
    <w:rPr>
      <w:lang w:val="ru-RU" w:eastAsia="ru-RU"/>
    </w:rPr>
  </w:style>
  <w:style w:type="paragraph" w:styleId="a7">
    <w:name w:val="List Paragraph"/>
    <w:basedOn w:val="a"/>
    <w:uiPriority w:val="34"/>
    <w:qFormat/>
    <w:rsid w:val="00474AD7"/>
    <w:pPr>
      <w:ind w:left="720"/>
      <w:contextualSpacing/>
    </w:pPr>
  </w:style>
  <w:style w:type="paragraph" w:styleId="a8">
    <w:name w:val="header"/>
    <w:basedOn w:val="a"/>
    <w:link w:val="a9"/>
    <w:uiPriority w:val="99"/>
    <w:semiHidden/>
    <w:unhideWhenUsed/>
    <w:rsid w:val="00EC2E0A"/>
    <w:pPr>
      <w:tabs>
        <w:tab w:val="center" w:pos="4677"/>
        <w:tab w:val="right" w:pos="9355"/>
      </w:tabs>
    </w:pPr>
  </w:style>
  <w:style w:type="character" w:customStyle="1" w:styleId="a9">
    <w:name w:val="Верхний колонтитул Знак"/>
    <w:basedOn w:val="a0"/>
    <w:link w:val="a8"/>
    <w:uiPriority w:val="99"/>
    <w:semiHidden/>
    <w:rsid w:val="00EC2E0A"/>
    <w:rPr>
      <w:rFonts w:ascii="Times New Roman" w:eastAsia="Times New Roman" w:hAnsi="Times New Roman" w:cs="Times New Roman"/>
      <w:sz w:val="24"/>
      <w:szCs w:val="24"/>
      <w:lang w:val="en-US"/>
    </w:rPr>
  </w:style>
  <w:style w:type="paragraph" w:customStyle="1" w:styleId="pb">
    <w:name w:val="pb"/>
    <w:basedOn w:val="a"/>
    <w:rsid w:val="00AD1E95"/>
    <w:pPr>
      <w:jc w:val="center"/>
    </w:pPr>
    <w:rPr>
      <w:i/>
      <w:iCs/>
      <w:color w:val="663300"/>
      <w:sz w:val="20"/>
      <w:szCs w:val="20"/>
      <w:lang w:val="ru-RU" w:eastAsia="ru-RU"/>
    </w:rPr>
  </w:style>
  <w:style w:type="paragraph" w:customStyle="1" w:styleId="cp">
    <w:name w:val="cp"/>
    <w:basedOn w:val="a"/>
    <w:rsid w:val="00AD1E95"/>
    <w:pPr>
      <w:jc w:val="center"/>
    </w:pPr>
    <w:rPr>
      <w:b/>
      <w:bCs/>
      <w:lang w:val="ru-RU" w:eastAsia="ru-RU"/>
    </w:rPr>
  </w:style>
  <w:style w:type="paragraph" w:customStyle="1" w:styleId="md">
    <w:name w:val="md"/>
    <w:basedOn w:val="a"/>
    <w:rsid w:val="00AD1E95"/>
    <w:pPr>
      <w:ind w:firstLine="567"/>
      <w:jc w:val="both"/>
    </w:pPr>
    <w:rPr>
      <w:i/>
      <w:iCs/>
      <w:color w:val="663300"/>
      <w:sz w:val="20"/>
      <w:szCs w:val="20"/>
      <w:lang w:val="ru-RU" w:eastAsia="ru-RU"/>
    </w:rPr>
  </w:style>
  <w:style w:type="paragraph" w:customStyle="1" w:styleId="rg">
    <w:name w:val="rg"/>
    <w:basedOn w:val="a"/>
    <w:rsid w:val="00F82387"/>
    <w:pPr>
      <w:jc w:val="right"/>
    </w:pPr>
    <w:rPr>
      <w:lang w:val="ru-RU" w:eastAsia="ru-RU"/>
    </w:rPr>
  </w:style>
</w:styles>
</file>

<file path=word/webSettings.xml><?xml version="1.0" encoding="utf-8"?>
<w:webSettings xmlns:r="http://schemas.openxmlformats.org/officeDocument/2006/relationships" xmlns:w="http://schemas.openxmlformats.org/wordprocessingml/2006/main">
  <w:divs>
    <w:div w:id="87431025">
      <w:bodyDiv w:val="1"/>
      <w:marLeft w:val="0"/>
      <w:marRight w:val="0"/>
      <w:marTop w:val="0"/>
      <w:marBottom w:val="0"/>
      <w:divBdr>
        <w:top w:val="none" w:sz="0" w:space="0" w:color="auto"/>
        <w:left w:val="none" w:sz="0" w:space="0" w:color="auto"/>
        <w:bottom w:val="none" w:sz="0" w:space="0" w:color="auto"/>
        <w:right w:val="none" w:sz="0" w:space="0" w:color="auto"/>
      </w:divBdr>
    </w:div>
    <w:div w:id="313876958">
      <w:bodyDiv w:val="1"/>
      <w:marLeft w:val="0"/>
      <w:marRight w:val="0"/>
      <w:marTop w:val="0"/>
      <w:marBottom w:val="0"/>
      <w:divBdr>
        <w:top w:val="none" w:sz="0" w:space="0" w:color="auto"/>
        <w:left w:val="none" w:sz="0" w:space="0" w:color="auto"/>
        <w:bottom w:val="none" w:sz="0" w:space="0" w:color="auto"/>
        <w:right w:val="none" w:sz="0" w:space="0" w:color="auto"/>
      </w:divBdr>
    </w:div>
    <w:div w:id="940066448">
      <w:bodyDiv w:val="1"/>
      <w:marLeft w:val="0"/>
      <w:marRight w:val="0"/>
      <w:marTop w:val="0"/>
      <w:marBottom w:val="0"/>
      <w:divBdr>
        <w:top w:val="none" w:sz="0" w:space="0" w:color="auto"/>
        <w:left w:val="none" w:sz="0" w:space="0" w:color="auto"/>
        <w:bottom w:val="none" w:sz="0" w:space="0" w:color="auto"/>
        <w:right w:val="none" w:sz="0" w:space="0" w:color="auto"/>
      </w:divBdr>
    </w:div>
    <w:div w:id="1392967791">
      <w:bodyDiv w:val="1"/>
      <w:marLeft w:val="0"/>
      <w:marRight w:val="0"/>
      <w:marTop w:val="0"/>
      <w:marBottom w:val="0"/>
      <w:divBdr>
        <w:top w:val="none" w:sz="0" w:space="0" w:color="auto"/>
        <w:left w:val="none" w:sz="0" w:space="0" w:color="auto"/>
        <w:bottom w:val="none" w:sz="0" w:space="0" w:color="auto"/>
        <w:right w:val="none" w:sz="0" w:space="0" w:color="auto"/>
      </w:divBdr>
    </w:div>
    <w:div w:id="17454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1F35-1B7A-40F5-8D2E-EC863043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5</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2015-07-22T06:44:00Z</cp:lastPrinted>
  <dcterms:created xsi:type="dcterms:W3CDTF">2015-06-08T07:23:00Z</dcterms:created>
  <dcterms:modified xsi:type="dcterms:W3CDTF">2015-07-22T10:29:00Z</dcterms:modified>
</cp:coreProperties>
</file>