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86" w:rsidRPr="002053B0" w:rsidRDefault="003E5C86" w:rsidP="003E5C86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53B0">
        <w:rPr>
          <w:rFonts w:ascii="Times New Roman" w:hAnsi="Times New Roman" w:cs="Times New Roman"/>
          <w:b/>
          <w:sz w:val="28"/>
          <w:szCs w:val="28"/>
          <w:lang w:val="ro-RO"/>
        </w:rPr>
        <w:t>Anexa nr. 2 la</w:t>
      </w:r>
    </w:p>
    <w:p w:rsidR="003E5C86" w:rsidRPr="002053B0" w:rsidRDefault="003E5C86" w:rsidP="003E5C86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53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Hotărîrea Guvernului </w:t>
      </w:r>
    </w:p>
    <w:p w:rsidR="003E5C86" w:rsidRPr="002053B0" w:rsidRDefault="003E5C86" w:rsidP="003E5C86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53B0">
        <w:rPr>
          <w:rFonts w:ascii="Times New Roman" w:hAnsi="Times New Roman" w:cs="Times New Roman"/>
          <w:b/>
          <w:sz w:val="28"/>
          <w:szCs w:val="28"/>
          <w:lang w:val="ro-RO"/>
        </w:rPr>
        <w:t>nr.___ din ”___” __________2016</w:t>
      </w:r>
    </w:p>
    <w:p w:rsidR="003E5C86" w:rsidRPr="002053B0" w:rsidRDefault="003E5C86" w:rsidP="00265A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E5C86" w:rsidRPr="002053B0" w:rsidRDefault="003E5C86" w:rsidP="00265A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65A3B" w:rsidRPr="002053B0" w:rsidRDefault="00265A3B" w:rsidP="00265A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53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Planul de acțiuni privind implementarea Strategiei de dezvoltare a Poliției pentru </w:t>
      </w:r>
      <w:r w:rsidR="004F0A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anii </w:t>
      </w:r>
      <w:r w:rsidR="00BA2D5E" w:rsidRPr="002053B0">
        <w:rPr>
          <w:rFonts w:ascii="Times New Roman" w:hAnsi="Times New Roman" w:cs="Times New Roman"/>
          <w:b/>
          <w:sz w:val="28"/>
          <w:szCs w:val="28"/>
          <w:lang w:val="ro-RO"/>
        </w:rPr>
        <w:t>201</w:t>
      </w:r>
      <w:r w:rsidR="003E5C86" w:rsidRPr="002053B0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2053B0">
        <w:rPr>
          <w:rFonts w:ascii="Times New Roman" w:hAnsi="Times New Roman" w:cs="Times New Roman"/>
          <w:b/>
          <w:sz w:val="28"/>
          <w:szCs w:val="28"/>
          <w:lang w:val="ro-RO"/>
        </w:rPr>
        <w:t>-2020</w:t>
      </w:r>
    </w:p>
    <w:tbl>
      <w:tblPr>
        <w:tblStyle w:val="TableGrid"/>
        <w:tblW w:w="15882" w:type="dxa"/>
        <w:tblInd w:w="-459" w:type="dxa"/>
        <w:tblLayout w:type="fixed"/>
        <w:tblLook w:val="04A0"/>
      </w:tblPr>
      <w:tblGrid>
        <w:gridCol w:w="567"/>
        <w:gridCol w:w="2131"/>
        <w:gridCol w:w="2841"/>
        <w:gridCol w:w="1355"/>
        <w:gridCol w:w="2462"/>
        <w:gridCol w:w="1697"/>
        <w:gridCol w:w="713"/>
        <w:gridCol w:w="757"/>
        <w:gridCol w:w="812"/>
        <w:gridCol w:w="42"/>
        <w:gridCol w:w="717"/>
        <w:gridCol w:w="796"/>
        <w:gridCol w:w="88"/>
        <w:gridCol w:w="31"/>
        <w:gridCol w:w="23"/>
        <w:gridCol w:w="850"/>
      </w:tblGrid>
      <w:tr w:rsidR="00B639B5" w:rsidRPr="002053B0" w:rsidTr="00CA7F14">
        <w:trPr>
          <w:cantSplit/>
          <w:trHeight w:val="1241"/>
        </w:trPr>
        <w:tc>
          <w:tcPr>
            <w:tcW w:w="567" w:type="dxa"/>
          </w:tcPr>
          <w:p w:rsidR="00B639B5" w:rsidRPr="002053B0" w:rsidRDefault="00B639B5" w:rsidP="001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131" w:type="dxa"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Acțiunea </w:t>
            </w:r>
          </w:p>
        </w:tc>
        <w:tc>
          <w:tcPr>
            <w:tcW w:w="2841" w:type="dxa"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Subacțiunea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Termenul de realizare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Indicatorii de performanță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ind w:left="-9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Insntituția responsabilă</w:t>
            </w:r>
          </w:p>
        </w:tc>
        <w:tc>
          <w:tcPr>
            <w:tcW w:w="713" w:type="dxa"/>
          </w:tcPr>
          <w:p w:rsidR="00B639B5" w:rsidRPr="002053B0" w:rsidRDefault="00B639B5" w:rsidP="00F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2016</w:t>
            </w:r>
          </w:p>
        </w:tc>
        <w:tc>
          <w:tcPr>
            <w:tcW w:w="757" w:type="dxa"/>
          </w:tcPr>
          <w:p w:rsidR="00B639B5" w:rsidRPr="002053B0" w:rsidRDefault="00B639B5" w:rsidP="00F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2017</w:t>
            </w:r>
          </w:p>
        </w:tc>
        <w:tc>
          <w:tcPr>
            <w:tcW w:w="812" w:type="dxa"/>
          </w:tcPr>
          <w:p w:rsidR="00B639B5" w:rsidRPr="002053B0" w:rsidRDefault="00B639B5" w:rsidP="00F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2018</w:t>
            </w:r>
          </w:p>
        </w:tc>
        <w:tc>
          <w:tcPr>
            <w:tcW w:w="759" w:type="dxa"/>
            <w:gridSpan w:val="2"/>
          </w:tcPr>
          <w:p w:rsidR="00B639B5" w:rsidRPr="002053B0" w:rsidRDefault="00B639B5" w:rsidP="00F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2019</w:t>
            </w:r>
          </w:p>
        </w:tc>
        <w:tc>
          <w:tcPr>
            <w:tcW w:w="796" w:type="dxa"/>
          </w:tcPr>
          <w:p w:rsidR="00B639B5" w:rsidRPr="002053B0" w:rsidRDefault="00B639B5" w:rsidP="00F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2020</w:t>
            </w:r>
          </w:p>
        </w:tc>
        <w:tc>
          <w:tcPr>
            <w:tcW w:w="992" w:type="dxa"/>
            <w:gridSpan w:val="4"/>
          </w:tcPr>
          <w:p w:rsidR="00B639B5" w:rsidRPr="002053B0" w:rsidRDefault="00B639B5" w:rsidP="00F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 total (Euro)</w:t>
            </w:r>
          </w:p>
        </w:tc>
      </w:tr>
      <w:tr w:rsidR="00944BA9" w:rsidRPr="00CA7F14" w:rsidTr="00CA7F14">
        <w:tc>
          <w:tcPr>
            <w:tcW w:w="15882" w:type="dxa"/>
            <w:gridSpan w:val="16"/>
          </w:tcPr>
          <w:p w:rsidR="00944BA9" w:rsidRPr="002053B0" w:rsidRDefault="00944BA9" w:rsidP="00122664">
            <w:pPr>
              <w:spacing w:before="100" w:beforeAutospacing="1" w:after="100" w:afterAutospacing="1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44BA9" w:rsidRPr="002053B0" w:rsidRDefault="00944BA9" w:rsidP="00122664">
            <w:pPr>
              <w:spacing w:before="100" w:beforeAutospacing="1" w:after="100" w:afterAutospacing="1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 w:eastAsia="fr-FR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OBIECTIVUL 1: Consolidarea r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esponsabilității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eficienței, transparenței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și profesionalismului Poliției</w:t>
            </w:r>
          </w:p>
          <w:p w:rsidR="00944BA9" w:rsidRPr="002053B0" w:rsidRDefault="00944BA9" w:rsidP="00122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944BA9" w:rsidRDefault="00944BA9" w:rsidP="00944BA9">
            <w:pPr>
              <w:tabs>
                <w:tab w:val="left" w:pos="0"/>
                <w:tab w:val="left" w:pos="2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Sistem de selectare și promovare a personalului transparent, bazat pe concurs şi criterii clare de selectare, evaluare și promovare a personalului </w:t>
            </w:r>
          </w:p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944BA9" w:rsidP="00B110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procedurilor de recrutare (selectare) a personalului în cadrul Poliției</w:t>
            </w:r>
          </w:p>
        </w:tc>
        <w:tc>
          <w:tcPr>
            <w:tcW w:w="1355" w:type="dxa"/>
            <w:tcBorders>
              <w:bottom w:val="single" w:sz="4" w:space="0" w:color="auto"/>
              <w:right w:val="single" w:sz="4" w:space="0" w:color="auto"/>
            </w:tcBorders>
          </w:tcPr>
          <w:p w:rsidR="00B639B5" w:rsidRPr="002053B0" w:rsidRDefault="00B639B5" w:rsidP="003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</w:t>
            </w:r>
            <w:r w:rsidR="00B11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duri de recrutare (selectare) a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personalului instituite </w:t>
            </w:r>
          </w:p>
        </w:tc>
        <w:tc>
          <w:tcPr>
            <w:tcW w:w="1697" w:type="dxa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14.400</w:t>
            </w:r>
          </w:p>
        </w:tc>
        <w:tc>
          <w:tcPr>
            <w:tcW w:w="812" w:type="dxa"/>
            <w:vMerge w:val="restart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16.800</w:t>
            </w:r>
          </w:p>
        </w:tc>
        <w:tc>
          <w:tcPr>
            <w:tcW w:w="759" w:type="dxa"/>
            <w:gridSpan w:val="2"/>
            <w:vMerge w:val="restart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16.800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994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60.000</w:t>
            </w: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944BA9" w:rsidP="00B1101E">
            <w:pPr>
              <w:pStyle w:val="ListParagraph"/>
              <w:ind w:left="2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 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ghidului de evaluare a performanțelor colective, dezvoltarea sistemului de evaluare a performanțelor individuale și de promovare în carieră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B639B5" w:rsidRPr="002053B0" w:rsidRDefault="00B639B5" w:rsidP="003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2016-semestrul I, 2017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Ghid de evaluare a performanțelor colective elaborat și aprobat;</w:t>
            </w:r>
          </w:p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Sistem de evaluare a performanțelor colective și de promovare în carieră instituit 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2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9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ghidului 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carierei funcționarului public cu statut unic din cadrul MAI (inclusiv a polițistului), aprobarea acestuia prin Hotărîre de Guvern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639B5" w:rsidRPr="002053B0" w:rsidRDefault="00B639B5" w:rsidP="003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Semestrul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II, 2016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Ghid al carierei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funcționarului public cu statut unic elaborat și aprobat 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Ministerul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2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9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B1101E" w:rsidRDefault="00B1101E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4) </w:t>
            </w:r>
            <w:r w:rsidR="00B639B5" w:rsidRPr="00B110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Respectarea principiului egalităţii de gen în procesul de angajare și promovare în Poliție</w:t>
            </w:r>
          </w:p>
        </w:tc>
        <w:tc>
          <w:tcPr>
            <w:tcW w:w="1355" w:type="dxa"/>
          </w:tcPr>
          <w:p w:rsidR="00B639B5" w:rsidRPr="002053B0" w:rsidRDefault="00B639B5" w:rsidP="003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B1101E" w:rsidRDefault="00B639B5" w:rsidP="00B1101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2053B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Datele statistice oficiale privind numărul femeilor angajte în Poliție, inclusiv în posturile de conducere </w:t>
            </w:r>
            <w:r w:rsidRPr="00B1101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în dinamică</w:t>
            </w:r>
            <w:r w:rsidRPr="002053B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pozitivă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2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9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122664">
            <w:pPr>
              <w:tabs>
                <w:tab w:val="left" w:pos="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122664">
            <w:pPr>
              <w:tabs>
                <w:tab w:val="left" w:pos="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B1101E" w:rsidRDefault="00B1101E" w:rsidP="00B1101E">
            <w:pPr>
              <w:tabs>
                <w:tab w:val="left" w:pos="3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5) </w:t>
            </w:r>
            <w:r w:rsidR="00B639B5" w:rsidRPr="00B110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Creșterea progresivă a ponderii subofițerilor în cadrul Poliției. Reevaluarea condițiilor și procedurilor de recrutare și selectare în funcțiile de ofițeri și a posturilor ce pot fi ocupate de aceştia</w:t>
            </w:r>
          </w:p>
        </w:tc>
        <w:tc>
          <w:tcPr>
            <w:tcW w:w="1355" w:type="dxa"/>
          </w:tcPr>
          <w:p w:rsidR="00B639B5" w:rsidRPr="002053B0" w:rsidRDefault="00B639B5" w:rsidP="003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Date statistice oficiale privind ponderea subofițerilor în Poliție </w:t>
            </w:r>
            <w:r w:rsidRPr="002053B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în dinamică</w:t>
            </w:r>
            <w:r w:rsidRPr="002053B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pozitivă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2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9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122664">
            <w:pPr>
              <w:tabs>
                <w:tab w:val="left" w:pos="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B1101E" w:rsidRDefault="00B1101E" w:rsidP="00B1101E">
            <w:pPr>
              <w:tabs>
                <w:tab w:val="left" w:pos="342"/>
                <w:tab w:val="left" w:pos="37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6) </w:t>
            </w:r>
            <w:r w:rsidR="00B639B5" w:rsidRPr="00B110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Reevaluarea mecanismului/sistemului de remunerare/ salarizare și protecție socială a personalului</w:t>
            </w:r>
          </w:p>
        </w:tc>
        <w:tc>
          <w:tcPr>
            <w:tcW w:w="1355" w:type="dxa"/>
          </w:tcPr>
          <w:p w:rsidR="00B639B5" w:rsidRPr="002053B0" w:rsidRDefault="00B639B5" w:rsidP="003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efectuată;</w:t>
            </w:r>
          </w:p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Recomandări elaborate și aplicate;</w:t>
            </w:r>
          </w:p>
          <w:p w:rsidR="00B639B5" w:rsidRPr="002053B0" w:rsidRDefault="00B639B5" w:rsidP="003E5C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 înaintate Guvernului spre aprobare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 Protecției Sociale și Familiei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2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9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944BA9" w:rsidRDefault="00944BA9" w:rsidP="00944BA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Dezvoltarea procesului de pregătire inițială și continuă a polițiștilor</w:t>
            </w:r>
          </w:p>
        </w:tc>
        <w:tc>
          <w:tcPr>
            <w:tcW w:w="2841" w:type="dxa"/>
          </w:tcPr>
          <w:p w:rsidR="00B639B5" w:rsidRPr="002053B0" w:rsidRDefault="00B639B5" w:rsidP="00F076E9">
            <w:pPr>
              <w:tabs>
                <w:tab w:val="left" w:pos="279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Ajustarea curriculei și dezvoltarea sistemului privind pregătirea inițială a polițiștilor, punîndu-se accentul pe pregătirea practică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de pregătire inițială euro-conform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Poliției,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Academia ”Ștefan cel Mare” a MAI)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2.400.000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3.800.000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3.800.000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10.000.000</w:t>
            </w: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Elaborarea curriculei privind pregătirea profesională continuă bazată pe indicatori concreți orientați în vederea îmbunătățirii abilităților practice și de aplicare conformă a legii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evaluare a pregătirii profesionale continuă;</w:t>
            </w:r>
          </w:p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de pregătire profesională continuă îmbunătățit, focusat pe dezvoltarea abilităților practice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Poliției, Academia ”Ștefan cel Mare” a MAI)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Crearea Centrului comun de instruire a personalului MAI în conformitate cu standardele UE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2017-2019</w:t>
            </w:r>
          </w:p>
        </w:tc>
        <w:tc>
          <w:tcPr>
            <w:tcW w:w="2462" w:type="dxa"/>
          </w:tcPr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 de instruire operațional</w:t>
            </w:r>
          </w:p>
        </w:tc>
        <w:tc>
          <w:tcPr>
            <w:tcW w:w="1697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 (Academia ”Ștefan cel Mare” a MAI)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944BA9" w:rsidRDefault="00944BA9" w:rsidP="00944BA9">
            <w:pPr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B110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Promovarea principiilor de transparență în procesul managementului decizional</w:t>
            </w:r>
          </w:p>
          <w:p w:rsidR="00B639B5" w:rsidRPr="002053B0" w:rsidRDefault="00B639B5" w:rsidP="0012266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:rsidR="00B639B5" w:rsidRPr="00B1101E" w:rsidRDefault="00B1101E" w:rsidP="00B1101E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  <w:r w:rsidR="00B639B5" w:rsidRPr="00B1101E">
              <w:rPr>
                <w:rFonts w:ascii="Times New Roman" w:hAnsi="Times New Roman"/>
                <w:sz w:val="24"/>
                <w:szCs w:val="24"/>
                <w:lang w:val="ro-RO"/>
              </w:rPr>
              <w:t>Promovarea Consiliului de conducere al IGP în procesul decizional</w:t>
            </w:r>
            <w:r w:rsidR="00B639B5" w:rsidRPr="00B1101E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B639B5" w:rsidRPr="00B1101E">
              <w:rPr>
                <w:rFonts w:ascii="Times New Roman" w:hAnsi="Times New Roman"/>
                <w:sz w:val="24"/>
                <w:szCs w:val="24"/>
                <w:lang w:val="ro-RO"/>
              </w:rPr>
              <w:t>în vederea îmbunătățirii actului de decizie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Reuniuni organizare;</w:t>
            </w:r>
          </w:p>
          <w:p w:rsidR="00B639B5" w:rsidRPr="002053B0" w:rsidRDefault="00B639B5" w:rsidP="00F076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decizional transparent</w:t>
            </w:r>
          </w:p>
        </w:tc>
        <w:tc>
          <w:tcPr>
            <w:tcW w:w="1697" w:type="dxa"/>
          </w:tcPr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2.000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10.000</w:t>
            </w: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Crearea unui Consiliu de consultanță pe aspecte strategice la nivelul IGP 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cu implicarea societății civile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 funcțional;</w:t>
            </w:r>
          </w:p>
          <w:p w:rsidR="00B639B5" w:rsidRPr="002053B0" w:rsidRDefault="00B639B5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Decizii strategice adoptate</w:t>
            </w:r>
          </w:p>
        </w:tc>
        <w:tc>
          <w:tcPr>
            <w:tcW w:w="1697" w:type="dxa"/>
          </w:tcPr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mecanismului de interacțiune cu societatea civilă, inclusiv prin intermediul tehnologiilor informaționale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2016-2020</w:t>
            </w:r>
          </w:p>
        </w:tc>
        <w:tc>
          <w:tcPr>
            <w:tcW w:w="2462" w:type="dxa"/>
          </w:tcPr>
          <w:p w:rsidR="00B639B5" w:rsidRPr="002053B0" w:rsidRDefault="00B639B5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Procesul de transparență în activitatea Poliției asigurat</w:t>
            </w:r>
          </w:p>
        </w:tc>
        <w:tc>
          <w:tcPr>
            <w:tcW w:w="1697" w:type="dxa"/>
          </w:tcPr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Poliției, Serviciul Tehnologii Informaționale)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pStyle w:val="ListParagraph"/>
              <w:tabs>
                <w:tab w:val="left" w:pos="43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4) 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Crearea Consiliului de coordonare și monitorizare a asistenței externe la nivel de IGP în vederea consolidării capacității de absorbție a asistenței externe 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 creat;</w:t>
            </w:r>
          </w:p>
          <w:p w:rsidR="00B639B5" w:rsidRPr="002053B0" w:rsidRDefault="00B639B5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Capacități de absorbție a asitenței externe în dinamică pozitivă;</w:t>
            </w:r>
          </w:p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Instruirea personalului antrenat în proces</w:t>
            </w:r>
          </w:p>
        </w:tc>
        <w:tc>
          <w:tcPr>
            <w:tcW w:w="1697" w:type="dxa"/>
          </w:tcPr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2053B0" w:rsidRDefault="00944BA9" w:rsidP="00944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BC0A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Reorgan</w:t>
            </w:r>
            <w:r w:rsidR="00B110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izarea sistemului de menținere,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asigurare și restabilire a ordinii publice</w:t>
            </w:r>
          </w:p>
          <w:p w:rsidR="00B639B5" w:rsidRPr="002053B0" w:rsidRDefault="00B639B5" w:rsidP="00BC0A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639B5" w:rsidRPr="002053B0" w:rsidRDefault="00B639B5" w:rsidP="00265A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pStyle w:val="ListParagraph"/>
              <w:tabs>
                <w:tab w:val="left" w:pos="342"/>
                <w:tab w:val="left" w:pos="432"/>
              </w:tabs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Elaborarea și aprobarea Strategiei cu privire la ordine și securitate publică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</w:tcPr>
          <w:p w:rsidR="00B639B5" w:rsidRPr="002053B0" w:rsidRDefault="00B639B5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Strategie elaborată și aprobată</w:t>
            </w:r>
          </w:p>
        </w:tc>
        <w:tc>
          <w:tcPr>
            <w:tcW w:w="1697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1.140.000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1.305.000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1.305.000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1.000.000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4.750.000</w:t>
            </w: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FA5066">
            <w:pPr>
              <w:pStyle w:val="ListParagraph"/>
              <w:tabs>
                <w:tab w:val="left" w:pos="342"/>
                <w:tab w:val="left" w:pos="43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Stabilirea clară a competențelor de menținere, asigurare și </w:t>
            </w:r>
            <w:r w:rsidR="00FA5066">
              <w:rPr>
                <w:rFonts w:ascii="Times New Roman" w:hAnsi="Times New Roman"/>
                <w:sz w:val="24"/>
                <w:szCs w:val="24"/>
                <w:lang w:val="ro-RO"/>
              </w:rPr>
              <w:t>restabilirea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ordinii publice între Poliție și carabinieri</w:t>
            </w:r>
          </w:p>
        </w:tc>
        <w:tc>
          <w:tcPr>
            <w:tcW w:w="1355" w:type="dxa"/>
          </w:tcPr>
          <w:p w:rsidR="00B639B5" w:rsidRPr="002053B0" w:rsidRDefault="00B639B5" w:rsidP="001C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de reglementare elaborat și aprobat</w:t>
            </w:r>
          </w:p>
        </w:tc>
        <w:tc>
          <w:tcPr>
            <w:tcW w:w="1697" w:type="dxa"/>
          </w:tcPr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(Inspectoratul General al Poliției, Departamentul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Trupelor de Carabinieri)</w:t>
            </w:r>
          </w:p>
        </w:tc>
        <w:tc>
          <w:tcPr>
            <w:tcW w:w="713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Descentralizarea activităţilor de menţinere şi asigurare a ordinii publice la nivelul subdiviziunilor teritoriale ale Poliţiei</w:t>
            </w:r>
          </w:p>
        </w:tc>
        <w:tc>
          <w:tcPr>
            <w:tcW w:w="1355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</w:tcPr>
          <w:p w:rsidR="00B639B5" w:rsidRPr="002053B0" w:rsidRDefault="00B639B5" w:rsidP="00603B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Capacități sporite ale subdiviziunilor teritoriale de menținere și asigurare a ordinii publice</w:t>
            </w:r>
          </w:p>
        </w:tc>
        <w:tc>
          <w:tcPr>
            <w:tcW w:w="1697" w:type="dxa"/>
          </w:tcPr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Perfecționarea cadrului legal privind organizarea întrunirilor publice în masă</w:t>
            </w:r>
          </w:p>
        </w:tc>
        <w:tc>
          <w:tcPr>
            <w:tcW w:w="1355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2016-semestrul I, 2017</w:t>
            </w:r>
          </w:p>
        </w:tc>
        <w:tc>
          <w:tcPr>
            <w:tcW w:w="2462" w:type="dxa"/>
          </w:tcPr>
          <w:p w:rsidR="00B639B5" w:rsidRPr="002053B0" w:rsidRDefault="00B639B5" w:rsidP="00603B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Cadrul legal de ajustare elaborat și aprobat</w:t>
            </w:r>
          </w:p>
        </w:tc>
        <w:tc>
          <w:tcPr>
            <w:tcW w:w="1697" w:type="dxa"/>
          </w:tcPr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Justiției</w:t>
            </w:r>
          </w:p>
          <w:p w:rsidR="00B639B5" w:rsidRPr="002053B0" w:rsidRDefault="00B639B5" w:rsidP="007C2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Procuratura Generală 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Expertizarea și ajustarea cadrului legal privind aplicarea forței fizice și mijloacelor speciale de către poliție, precum și asigurarea protecției personalului</w:t>
            </w:r>
          </w:p>
        </w:tc>
        <w:tc>
          <w:tcPr>
            <w:tcW w:w="1355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2016-semestrul I, 2017</w:t>
            </w:r>
          </w:p>
        </w:tc>
        <w:tc>
          <w:tcPr>
            <w:tcW w:w="2462" w:type="dxa"/>
          </w:tcPr>
          <w:p w:rsidR="00B639B5" w:rsidRPr="002053B0" w:rsidRDefault="00B639B5" w:rsidP="00603B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expertiză elaborat;</w:t>
            </w:r>
          </w:p>
          <w:p w:rsidR="00B639B5" w:rsidRPr="002053B0" w:rsidRDefault="00B639B5" w:rsidP="00603B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legal de ajustare elaborat și aprobat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Justiției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7C2CC6">
            <w:pPr>
              <w:tabs>
                <w:tab w:val="left" w:pos="252"/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Elaborarea procedurilor operaționale standard privind reglementarea tacticii de intervenție</w:t>
            </w:r>
          </w:p>
        </w:tc>
        <w:tc>
          <w:tcPr>
            <w:tcW w:w="1355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2462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operaționale elaborate și aprobate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(Inspectoratul General al Poliției, Departamentul Trupelor de Carabinieri, Academia ”Ștefan cel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Mare” a MAI)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7C2CC6">
            <w:pPr>
              <w:tabs>
                <w:tab w:val="left" w:pos="43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) Crearea infrastructurii adecvate pentru instruirea continuă a efectivului unităților specializate</w:t>
            </w:r>
          </w:p>
        </w:tc>
        <w:tc>
          <w:tcPr>
            <w:tcW w:w="1355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Infrastructură dezvoltată;</w:t>
            </w:r>
          </w:p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Condiții adecvate pentru instruirea continuă create  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Poliției, Academia ”Ștefan cel Mare” a MAI)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7C2C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Consolidarea capacităților de intervenție prin dotarea cu echipament și tehnică specială a subdiviziunilor Poliției</w:t>
            </w:r>
            <w:r w:rsidR="00B639B5" w:rsidRPr="002053B0">
              <w:rPr>
                <w:rFonts w:ascii="Times New Roman" w:hAnsi="Times New Roman"/>
                <w:color w:val="00B0F0"/>
                <w:sz w:val="24"/>
                <w:szCs w:val="24"/>
                <w:lang w:val="ro-RO"/>
              </w:rPr>
              <w:t xml:space="preserve">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responsabile de menținerea și asigurarea ordinii publice </w:t>
            </w:r>
          </w:p>
        </w:tc>
        <w:tc>
          <w:tcPr>
            <w:tcW w:w="1355" w:type="dxa"/>
          </w:tcPr>
          <w:p w:rsidR="00B639B5" w:rsidRPr="002053B0" w:rsidRDefault="00B639B5" w:rsidP="0060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4219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evaluare a necesităților elaborat;</w:t>
            </w:r>
          </w:p>
          <w:p w:rsidR="00B639B5" w:rsidRPr="002053B0" w:rsidRDefault="00B639B5" w:rsidP="004219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Echipament și tehnică specială achiziționate 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capacităților Poliției în domeniul securității rutiere</w:t>
            </w:r>
          </w:p>
        </w:tc>
        <w:tc>
          <w:tcPr>
            <w:tcW w:w="2841" w:type="dxa"/>
          </w:tcPr>
          <w:p w:rsidR="00B639B5" w:rsidRPr="002053B0" w:rsidRDefault="00B639B5" w:rsidP="004219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Dezvoltarea capacităților de prevenire în domeniul securității rutiere</w:t>
            </w:r>
          </w:p>
        </w:tc>
        <w:tc>
          <w:tcPr>
            <w:tcW w:w="1355" w:type="dxa"/>
          </w:tcPr>
          <w:p w:rsidR="00B639B5" w:rsidRPr="002053B0" w:rsidRDefault="00B639B5" w:rsidP="00421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2462" w:type="dxa"/>
          </w:tcPr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Capacități de prevenire îmbunătățite 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421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Transporturilor și Infrastructurii Drumurilor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600.000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600.000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600.000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700.000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2.500.000</w:t>
            </w: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4219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 Crearea Consiliului interministerial pentru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siguranța rutieră</w:t>
            </w:r>
          </w:p>
        </w:tc>
        <w:tc>
          <w:tcPr>
            <w:tcW w:w="1355" w:type="dxa"/>
          </w:tcPr>
          <w:p w:rsidR="00B639B5" w:rsidRPr="002053B0" w:rsidRDefault="00B639B5" w:rsidP="00421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2016-2017</w:t>
            </w:r>
          </w:p>
        </w:tc>
        <w:tc>
          <w:tcPr>
            <w:tcW w:w="2462" w:type="dxa"/>
          </w:tcPr>
          <w:p w:rsidR="00B639B5" w:rsidRPr="002053B0" w:rsidRDefault="00B639B5" w:rsidP="004219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Consiliu interministerial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constituit și funcțional;</w:t>
            </w:r>
          </w:p>
          <w:p w:rsidR="00B639B5" w:rsidRPr="002053B0" w:rsidRDefault="00B639B5" w:rsidP="004219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 de funcționare a Consiliului elaborat și aprobat</w:t>
            </w:r>
          </w:p>
        </w:tc>
        <w:tc>
          <w:tcPr>
            <w:tcW w:w="1697" w:type="dxa"/>
          </w:tcPr>
          <w:p w:rsidR="00B639B5" w:rsidRPr="002053B0" w:rsidRDefault="00B639B5" w:rsidP="00421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Ministerul Afacerilor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Transporturilor și Infrastructurii Drumurilor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Sănătății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Tehnologiei Informației și Comunicațiilor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 Îmbunătățirea calității documentării accidentelor rutiere soldate cu victime</w:t>
            </w:r>
          </w:p>
        </w:tc>
        <w:tc>
          <w:tcPr>
            <w:tcW w:w="1355" w:type="dxa"/>
          </w:tcPr>
          <w:p w:rsidR="00B639B5" w:rsidRPr="002053B0" w:rsidRDefault="00B639B5" w:rsidP="00421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statistice privind calitatea documentării accidentelor rutiere în dinamică pozitivă</w:t>
            </w:r>
          </w:p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procurat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4) Elaborarea și implementarea unui concept privind constatarea amiabilă a </w:t>
            </w:r>
            <w:r w:rsidR="00B1101E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accidentelor rutiere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 a</w:t>
            </w:r>
            <w:r w:rsidR="00B11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produs victime </w:t>
            </w:r>
          </w:p>
        </w:tc>
        <w:tc>
          <w:tcPr>
            <w:tcW w:w="1355" w:type="dxa"/>
          </w:tcPr>
          <w:p w:rsidR="00B639B5" w:rsidRPr="002053B0" w:rsidRDefault="00B639B5" w:rsidP="008F4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2017</w:t>
            </w:r>
          </w:p>
        </w:tc>
        <w:tc>
          <w:tcPr>
            <w:tcW w:w="2462" w:type="dxa"/>
          </w:tcPr>
          <w:p w:rsidR="00B639B5" w:rsidRPr="002053B0" w:rsidRDefault="00B639B5" w:rsidP="008F4D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Concept elaborat, aprobat și implementat</w:t>
            </w:r>
          </w:p>
        </w:tc>
        <w:tc>
          <w:tcPr>
            <w:tcW w:w="1697" w:type="dxa"/>
          </w:tcPr>
          <w:p w:rsidR="00B639B5" w:rsidRPr="002053B0" w:rsidRDefault="00B639B5" w:rsidP="008F4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8F4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Dezvoltarea conceptului de analiză a riscurilor a porțiunilor de drum cu un număr sporit de accidente</w:t>
            </w:r>
          </w:p>
        </w:tc>
        <w:tc>
          <w:tcPr>
            <w:tcW w:w="1355" w:type="dxa"/>
          </w:tcPr>
          <w:p w:rsidR="00B639B5" w:rsidRPr="002053B0" w:rsidRDefault="00B639B5" w:rsidP="008F4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I, 2017</w:t>
            </w:r>
          </w:p>
        </w:tc>
        <w:tc>
          <w:tcPr>
            <w:tcW w:w="2462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Concept de analiză a riscurilor elaborat;</w:t>
            </w:r>
          </w:p>
          <w:p w:rsidR="00B639B5" w:rsidRPr="002053B0" w:rsidRDefault="00B639B5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Rapoarte de analiză a riscurilor </w:t>
            </w:r>
            <w:r w:rsidR="00B11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elaborate și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publicate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Transporturilor și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Infrastructurii Drumurilor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Sporirea mobilității echipelor de prevenire și combatere a evenimentelor rutiere</w:t>
            </w:r>
          </w:p>
        </w:tc>
        <w:tc>
          <w:tcPr>
            <w:tcW w:w="1355" w:type="dxa"/>
          </w:tcPr>
          <w:p w:rsidR="00B639B5" w:rsidRPr="002053B0" w:rsidRDefault="00B639B5" w:rsidP="008F4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  <w:tc>
          <w:tcPr>
            <w:tcW w:w="2462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necesar achiziționat;</w:t>
            </w:r>
          </w:p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Capacități consolidate 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B1101E" w:rsidRDefault="00B1101E" w:rsidP="00B110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7) </w:t>
            </w:r>
            <w:r w:rsidR="00B639B5" w:rsidRPr="00B11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Îmbunătățirea managementului documentării accidentelor rutiere, prin diminuarea factorului uman și utilizarea tehnologiilor informaționale </w:t>
            </w:r>
          </w:p>
        </w:tc>
        <w:tc>
          <w:tcPr>
            <w:tcW w:w="1355" w:type="dxa"/>
          </w:tcPr>
          <w:p w:rsidR="00B639B5" w:rsidRPr="002053B0" w:rsidRDefault="00B639B5" w:rsidP="008F4D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2462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Management al documentării accidentelor rutiere asigurat prin intermediul utilizării</w:t>
            </w:r>
          </w:p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tehnologiilor informaționale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1101E" w:rsidP="00B1101E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8) 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unei Concepții de comunicare externă a Poliție</w:t>
            </w:r>
          </w:p>
        </w:tc>
        <w:tc>
          <w:tcPr>
            <w:tcW w:w="1355" w:type="dxa"/>
          </w:tcPr>
          <w:p w:rsidR="00B639B5" w:rsidRPr="002053B0" w:rsidRDefault="00B639B5" w:rsidP="00FE5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2017-2019</w:t>
            </w:r>
          </w:p>
        </w:tc>
        <w:tc>
          <w:tcPr>
            <w:tcW w:w="2462" w:type="dxa"/>
          </w:tcPr>
          <w:p w:rsidR="00B639B5" w:rsidRPr="002053B0" w:rsidRDefault="00B639B5" w:rsidP="00FE51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Concepție aprobată și implementată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BC0A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Creșterea eficie</w:t>
            </w:r>
            <w:r w:rsidR="00B110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nței activităţii prin aplicarea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conceptului de performanță egală a Poliţiei</w:t>
            </w:r>
          </w:p>
        </w:tc>
        <w:tc>
          <w:tcPr>
            <w:tcW w:w="2841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Îmbunătățirea infrastructurii și capacităților logistice ale Poliției în vederea realizării atribuțiilor stabilite</w:t>
            </w:r>
          </w:p>
        </w:tc>
        <w:tc>
          <w:tcPr>
            <w:tcW w:w="1355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Infrastructură dezvoltată</w:t>
            </w:r>
          </w:p>
          <w:p w:rsidR="00B1101E" w:rsidRPr="002053B0" w:rsidRDefault="00B1101E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7" w:type="dxa"/>
          </w:tcPr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540.000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600.000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600.000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510.000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2.250.000</w:t>
            </w: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Elaborarea procedurilor operaționale standard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privind activitatea Poliție</w:t>
            </w:r>
          </w:p>
        </w:tc>
        <w:tc>
          <w:tcPr>
            <w:tcW w:w="1355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966E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Proceduri operaționale standard aprobate și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aplicate</w:t>
            </w:r>
          </w:p>
        </w:tc>
        <w:tc>
          <w:tcPr>
            <w:tcW w:w="1697" w:type="dxa"/>
          </w:tcPr>
          <w:p w:rsidR="00B639B5" w:rsidRPr="002053B0" w:rsidRDefault="00B639B5" w:rsidP="00FE5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Ministerul Afacerilor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Interne</w:t>
            </w:r>
          </w:p>
        </w:tc>
        <w:tc>
          <w:tcPr>
            <w:tcW w:w="713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A2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rPr>
          <w:trHeight w:val="3245"/>
        </w:trPr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F35DD1" w:rsidP="00F35DD1">
            <w:pPr>
              <w:pStyle w:val="ListParagraph"/>
              <w:tabs>
                <w:tab w:val="left" w:pos="43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3) </w:t>
            </w:r>
            <w:r w:rsidR="00B639B5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Consolidarea managementului operațional prin delimitarea clară a domeniului, cu crearea unui sistem complex pentru asigurarea suportului decizional, bazat pe un sistem informațional integrat al managementului operațional</w:t>
            </w:r>
          </w:p>
        </w:tc>
        <w:tc>
          <w:tcPr>
            <w:tcW w:w="1355" w:type="dxa"/>
          </w:tcPr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Competențe delimitate;</w:t>
            </w:r>
          </w:p>
          <w:p w:rsidR="00B639B5" w:rsidRPr="002053B0" w:rsidRDefault="00B639B5" w:rsidP="002240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complex pentru asigurarea suportului decizional implementat</w:t>
            </w:r>
          </w:p>
        </w:tc>
        <w:tc>
          <w:tcPr>
            <w:tcW w:w="1697" w:type="dxa"/>
          </w:tcPr>
          <w:p w:rsidR="00B639B5" w:rsidRPr="002053B0" w:rsidRDefault="00B639B5" w:rsidP="00966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F35DD1" w:rsidP="00444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Reorganizarea structurilor de suport operativ în cadrul Inspectoratului General al Poliției</w:t>
            </w:r>
          </w:p>
        </w:tc>
        <w:tc>
          <w:tcPr>
            <w:tcW w:w="1355" w:type="dxa"/>
          </w:tcPr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Structurile de suport operativ reorganizate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Regionalizarea unor structuri ale Poliției în vederea asigurării coordonării și suportului operativ și administrativ al inspectoratelor de poliție</w:t>
            </w:r>
          </w:p>
        </w:tc>
        <w:tc>
          <w:tcPr>
            <w:tcW w:w="1355" w:type="dxa"/>
          </w:tcPr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</w:tcPr>
          <w:p w:rsidR="00B639B5" w:rsidRPr="002053B0" w:rsidRDefault="00B639B5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Structuri regionale create și operaționale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Ajustarea periodică a structurilor Poliției în raport cu evoluția standardelor europene și tendințele fenomenului infracțional</w:t>
            </w:r>
          </w:p>
        </w:tc>
        <w:tc>
          <w:tcPr>
            <w:tcW w:w="1355" w:type="dxa"/>
          </w:tcPr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2016-2019</w:t>
            </w:r>
          </w:p>
        </w:tc>
        <w:tc>
          <w:tcPr>
            <w:tcW w:w="2462" w:type="dxa"/>
          </w:tcPr>
          <w:p w:rsidR="00B639B5" w:rsidRPr="002053B0" w:rsidRDefault="00B639B5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analitice privind fenomenul infracțional</w:t>
            </w:r>
            <w:r w:rsidR="00F35D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elaborate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B639B5" w:rsidRPr="002053B0" w:rsidRDefault="00B639B5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Stuctură ajustată periodic 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Consolidarea capacităților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Poliției de participare la misiunile internaționale și operațiunile UE de gestionare a situațiilor de criză</w:t>
            </w:r>
          </w:p>
        </w:tc>
        <w:tc>
          <w:tcPr>
            <w:tcW w:w="2841" w:type="dxa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Elaborarea cadrului de reglementare a participării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Poliției la misiunile internaționale și operațiunile UE de gestionare a situațiilor de criză</w:t>
            </w:r>
          </w:p>
        </w:tc>
        <w:tc>
          <w:tcPr>
            <w:tcW w:w="1355" w:type="dxa"/>
          </w:tcPr>
          <w:p w:rsidR="00B639B5" w:rsidRPr="002053B0" w:rsidRDefault="00B639B5" w:rsidP="0022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de reglementare elaborat și aprobat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Afacerilor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Afacerilor Externe și Integrării Europene 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48.000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76.000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76.000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200.000</w:t>
            </w: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F311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Elaborarea mecanismului privind asigurarea misiunilor internaționale și operațiunilor UE de management al crizelor</w:t>
            </w:r>
          </w:p>
        </w:tc>
        <w:tc>
          <w:tcPr>
            <w:tcW w:w="1355" w:type="dxa"/>
          </w:tcPr>
          <w:p w:rsidR="00B639B5" w:rsidRPr="002053B0" w:rsidRDefault="00B639B5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F311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Mecanism elaborat și implementat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Externe și Integrării Europene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F35DD1" w:rsidRDefault="00F35DD1" w:rsidP="00F35DD1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B639B5" w:rsidRPr="00F35D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curriculei de instruire a personalului selectat pentru participare la misiuni internaționale</w:t>
            </w:r>
          </w:p>
        </w:tc>
        <w:tc>
          <w:tcPr>
            <w:tcW w:w="1355" w:type="dxa"/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C67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Curriculă aprobată;</w:t>
            </w:r>
          </w:p>
          <w:p w:rsidR="00F35DD1" w:rsidRPr="002053B0" w:rsidRDefault="00B639B5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Instruiri organizate </w:t>
            </w:r>
            <w:r w:rsidR="00F35D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desfășurate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Poliției,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Academia ”Ștefan cel Mare” a MAI)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35DD1" w:rsidRPr="00CA7F14" w:rsidTr="00CA7F14">
        <w:trPr>
          <w:trHeight w:val="1034"/>
        </w:trPr>
        <w:tc>
          <w:tcPr>
            <w:tcW w:w="15882" w:type="dxa"/>
            <w:gridSpan w:val="16"/>
          </w:tcPr>
          <w:p w:rsidR="00F35DD1" w:rsidRPr="002053B0" w:rsidRDefault="00F35DD1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35DD1" w:rsidRPr="002053B0" w:rsidRDefault="00F35DD1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OBIECTIVUL 2: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Aplicarea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echitabilă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eficientă și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eficace a legislației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bazate pe drepturile omului 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cadrul Poliție</w:t>
            </w:r>
          </w:p>
        </w:tc>
      </w:tr>
      <w:tr w:rsidR="00B639B5" w:rsidRPr="002053B0" w:rsidTr="00CA7F14">
        <w:tc>
          <w:tcPr>
            <w:tcW w:w="567" w:type="dxa"/>
            <w:vMerge w:val="restart"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2131" w:type="dxa"/>
            <w:vMerge w:val="restart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Eliminarea tuturor formelor de rele tratamente și abuz, a oricăror forme de discriminare în acțiunile Poliției</w:t>
            </w:r>
          </w:p>
        </w:tc>
        <w:tc>
          <w:tcPr>
            <w:tcW w:w="2841" w:type="dxa"/>
          </w:tcPr>
          <w:p w:rsidR="00B639B5" w:rsidRPr="002053B0" w:rsidRDefault="00B639B5" w:rsidP="00F311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Îmbunătățirea condițiilor de transportare a persoanelor reținute în procesul urmăririi penale</w:t>
            </w:r>
          </w:p>
        </w:tc>
        <w:tc>
          <w:tcPr>
            <w:tcW w:w="1355" w:type="dxa"/>
          </w:tcPr>
          <w:p w:rsidR="00B639B5" w:rsidRPr="002053B0" w:rsidRDefault="00B639B5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F311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Unități de transport și echipament necesar achiziționat</w:t>
            </w:r>
          </w:p>
          <w:p w:rsidR="00B639B5" w:rsidRPr="002053B0" w:rsidRDefault="00B639B5" w:rsidP="0069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336.000</w:t>
            </w:r>
          </w:p>
        </w:tc>
        <w:tc>
          <w:tcPr>
            <w:tcW w:w="854" w:type="dxa"/>
            <w:gridSpan w:val="2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372.000</w:t>
            </w:r>
          </w:p>
        </w:tc>
        <w:tc>
          <w:tcPr>
            <w:tcW w:w="717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372.000</w:t>
            </w:r>
          </w:p>
        </w:tc>
        <w:tc>
          <w:tcPr>
            <w:tcW w:w="796" w:type="dxa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320.000</w:t>
            </w:r>
          </w:p>
        </w:tc>
        <w:tc>
          <w:tcPr>
            <w:tcW w:w="992" w:type="dxa"/>
            <w:gridSpan w:val="4"/>
            <w:vMerge w:val="restart"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1.400.000</w:t>
            </w: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265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condițiilor pentru desfășurarea procedurilor în cursul urmăririi penale în conformitate cu prevederile legale</w:t>
            </w:r>
          </w:p>
        </w:tc>
        <w:tc>
          <w:tcPr>
            <w:tcW w:w="1355" w:type="dxa"/>
          </w:tcPr>
          <w:p w:rsidR="00B639B5" w:rsidRPr="002053B0" w:rsidRDefault="00B639B5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69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Standart unic elaborat;</w:t>
            </w:r>
          </w:p>
          <w:p w:rsidR="00B639B5" w:rsidRPr="002053B0" w:rsidRDefault="00B639B5" w:rsidP="0069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create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2053B0" w:rsidTr="00CA7F14">
        <w:tc>
          <w:tcPr>
            <w:tcW w:w="567" w:type="dxa"/>
            <w:vMerge/>
          </w:tcPr>
          <w:p w:rsidR="00B639B5" w:rsidRPr="002053B0" w:rsidRDefault="00B639B5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F311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Îmbunătățirea condițiilor în izolatoarele de detenție provizorie ale Poliției în conformitate cu standardele UE</w:t>
            </w:r>
          </w:p>
        </w:tc>
        <w:tc>
          <w:tcPr>
            <w:tcW w:w="1355" w:type="dxa"/>
          </w:tcPr>
          <w:p w:rsidR="00B639B5" w:rsidRPr="002053B0" w:rsidRDefault="00B639B5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F31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evaluare;</w:t>
            </w:r>
          </w:p>
          <w:p w:rsidR="00B639B5" w:rsidRPr="002053B0" w:rsidRDefault="00B639B5" w:rsidP="00F311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îmbunătățite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B639B5" w:rsidP="00444B52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Asigurarea respectării standardelor internaționale în domeniul drepturilor omului în timpul arestărilor și altor măsuri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operative, inclusiv abordării corecte și adaptării la problemele copiilor și de gen</w:t>
            </w:r>
          </w:p>
        </w:tc>
        <w:tc>
          <w:tcPr>
            <w:tcW w:w="1355" w:type="dxa"/>
          </w:tcPr>
          <w:p w:rsidR="00B639B5" w:rsidRPr="002053B0" w:rsidRDefault="00B639B5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plîngerilor acțiunilor de abuz din partea polițiștilor în descreștere cu cu 20% pînă în 2020  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(Inspectoratul General al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9B5" w:rsidRPr="00CA7F14" w:rsidTr="00CA7F14">
        <w:tc>
          <w:tcPr>
            <w:tcW w:w="567" w:type="dxa"/>
            <w:vMerge/>
          </w:tcPr>
          <w:p w:rsidR="00B639B5" w:rsidRPr="002053B0" w:rsidRDefault="00B639B5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B639B5" w:rsidRPr="002053B0" w:rsidRDefault="00B639B5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B639B5" w:rsidRPr="002053B0" w:rsidRDefault="00F35DD1" w:rsidP="00F35DD1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  Crearea  unei structuri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control din partea IGP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participarea reprezentanților societății civile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scopul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monitorizării și evaluării cazurilor de rele tratamente și abuz în activitatea Poliției </w:t>
            </w:r>
          </w:p>
        </w:tc>
        <w:tc>
          <w:tcPr>
            <w:tcW w:w="1355" w:type="dxa"/>
          </w:tcPr>
          <w:p w:rsidR="00B639B5" w:rsidRPr="002053B0" w:rsidRDefault="00B639B5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2016-2018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B639B5" w:rsidRPr="002053B0" w:rsidRDefault="00F35DD1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Structură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control creat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B639B5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B639B5" w:rsidRPr="002053B0" w:rsidRDefault="00B639B5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rapoarte de evaluare elaborate și publicate</w:t>
            </w:r>
          </w:p>
        </w:tc>
        <w:tc>
          <w:tcPr>
            <w:tcW w:w="1697" w:type="dxa"/>
          </w:tcPr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B639B5" w:rsidRPr="002053B0" w:rsidRDefault="00B639B5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B639B5" w:rsidRPr="002053B0" w:rsidRDefault="00B639B5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44BA9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4B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Revizuirea statutului ofițerilor de investigații și ofițerilor de urmărire penală</w:t>
            </w:r>
          </w:p>
        </w:tc>
        <w:tc>
          <w:tcPr>
            <w:tcW w:w="2841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 rolului, locului și atribuțiilor subdiviziunilor de urmărire penală din cadrul Poliției în contextul reformei sectorului judiciar</w:t>
            </w:r>
          </w:p>
        </w:tc>
        <w:tc>
          <w:tcPr>
            <w:tcW w:w="1355" w:type="dxa"/>
          </w:tcPr>
          <w:p w:rsidR="00944BA9" w:rsidRPr="002053B0" w:rsidRDefault="00944BA9" w:rsidP="00F31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 de lucru comun cu PG creat;</w:t>
            </w:r>
          </w:p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Concept definit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Justiției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96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5.000</w:t>
            </w: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standardelor ocupaționale pentru ofițerii de investigații și de urmărire penală</w:t>
            </w:r>
          </w:p>
        </w:tc>
        <w:tc>
          <w:tcPr>
            <w:tcW w:w="1355" w:type="dxa"/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Standarde elaborate și aprobate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A37716" w:rsidRPr="00A37716" w:rsidRDefault="00944BA9" w:rsidP="00A377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Departamentul Poliției de Frontieră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7A61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Ajustarea cadrului legal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privind activitatea specială de investigații la standardele comunitare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2016-2018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F35D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 de lege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elaborat și înainta spre aprobare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Ministerul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Justiției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35DD1" w:rsidRPr="00CA7F14" w:rsidTr="00CA7F14">
        <w:trPr>
          <w:trHeight w:val="1178"/>
        </w:trPr>
        <w:tc>
          <w:tcPr>
            <w:tcW w:w="15882" w:type="dxa"/>
            <w:gridSpan w:val="16"/>
          </w:tcPr>
          <w:p w:rsidR="00F35DD1" w:rsidRPr="002053B0" w:rsidRDefault="00F35DD1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35DD1" w:rsidRPr="002053B0" w:rsidRDefault="00F35DD1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OBIECTIVUL 3: Consolidarea capacităților Poliției de combatere a crimei organizate, traficului de ființe umane, criminalității cibernetice, violenței, inclusiv infracțiunilor din motive de gen, drogurilor și contrabandei de armament, falsificarea și spălarea banilor</w:t>
            </w:r>
          </w:p>
          <w:p w:rsidR="00F35DD1" w:rsidRPr="002053B0" w:rsidRDefault="00F35DD1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44BA9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4B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A377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capacităților structurilor responsabile de combaterea criminalității organizate și transfrontaliere</w:t>
            </w:r>
          </w:p>
        </w:tc>
        <w:tc>
          <w:tcPr>
            <w:tcW w:w="2841" w:type="dxa"/>
          </w:tcPr>
          <w:p w:rsidR="00944BA9" w:rsidRPr="002053B0" w:rsidRDefault="00944BA9" w:rsidP="00444B52">
            <w:pPr>
              <w:tabs>
                <w:tab w:val="left" w:pos="43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Achiziționarea de echipament și tehnică specială pentru investigarea calitativă a tuturor categoriilor de infracțiuni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2017-2019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achiziționat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A37716" w:rsidRPr="002053B0" w:rsidRDefault="00A37716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744.000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1.178.000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1.178.000</w:t>
            </w:r>
          </w:p>
        </w:tc>
        <w:tc>
          <w:tcPr>
            <w:tcW w:w="796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3.100.000</w:t>
            </w: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necesare pentru acreditarea subdiviziunilor tehnico-criminalistice conform standardelor internaționale în domeniu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Laboratoare acreditate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capacităților subdiviziunilor tehnico-criminalistice și de investigații la nivel local și regional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de activitate create în conformitate cu standardele UE;</w:t>
            </w:r>
          </w:p>
          <w:p w:rsidR="00944BA9" w:rsidRPr="002053B0" w:rsidRDefault="00944BA9" w:rsidP="0069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Capacități consolidate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Îmbunătățirea procedurii legale privind eliberarea și retragerea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permiselor de port armă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2016-2017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lege elaborat și înaitat spre aprobare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 Perfecționarea aplicației privind registrul electronic de evidență a armelor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Soft specializat procurat și instalat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A377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6) Ajustarea cadrului legal privind 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către Poliție a competențelor de aplicare a măsurilor urgente de protecție în cazul infracţiunilor de violență domestică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2016-2017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444B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lege elaborat și înaintat spre aprobare</w:t>
            </w:r>
          </w:p>
        </w:tc>
        <w:tc>
          <w:tcPr>
            <w:tcW w:w="1697" w:type="dxa"/>
          </w:tcPr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Justiției</w:t>
            </w:r>
          </w:p>
          <w:p w:rsidR="00944BA9" w:rsidRPr="002053B0" w:rsidRDefault="00944BA9" w:rsidP="004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 Protecției Sociale și Familiei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7) Îmbunătățirea capacităților de intervenție ale BPDS Fulger în combaterea formelor de crimă organizată, terorism și extremism conform competențelor specifice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69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 organizate;</w:t>
            </w:r>
          </w:p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achiziționat;</w:t>
            </w:r>
          </w:p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Infrastructură creată și dezvoltată</w:t>
            </w:r>
          </w:p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7A612F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8) Îmbunătățirea calității formării profesionale a ofițerului de investigații prin identificarea unui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grup de formatori din cadrul subdiviziunilor subordonate și asigurarea instruirii acestora conform standardelor internaționale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2017-2020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Fromatori identificați și instruiți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(Inspectoratul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General al Poliției)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A37716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77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11. 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 competențelor Poliției în domeniul prevenirii și combaterii spălării banilor proveniți din activități de criminalitate organizată</w:t>
            </w:r>
          </w:p>
        </w:tc>
        <w:tc>
          <w:tcPr>
            <w:tcW w:w="2841" w:type="dxa"/>
          </w:tcPr>
          <w:p w:rsidR="00944BA9" w:rsidRPr="002053B0" w:rsidRDefault="00944BA9" w:rsidP="00FA50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Elaborarea și aprobarea proiectului pentru amendarea cadrului legi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slativ în </w:t>
            </w:r>
            <w:r w:rsidR="00FA5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vederea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A50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reglementării competențelor Centrului Național Anticorupție și a </w:t>
            </w:r>
            <w:r w:rsidR="00A37716"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Poliție de prevenire și combatere a spărălii banilor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lege elaborat și înainta spre aprobare</w:t>
            </w:r>
          </w:p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D352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Național Anticorupție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22.800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22.800</w:t>
            </w:r>
          </w:p>
        </w:tc>
        <w:tc>
          <w:tcPr>
            <w:tcW w:w="796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944BA9" w:rsidRPr="002053B0" w:rsidRDefault="00944BA9" w:rsidP="00884B25">
            <w:pPr>
              <w:ind w:left="-198" w:firstLine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60.000</w:t>
            </w: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A377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 Crearea structurii specializate d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combater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 spălării banilor</w:t>
            </w:r>
          </w:p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Structură specializată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creată și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operațională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A377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Consolidarea capacităților Poliției în domeniul combaterii spălării banilor </w:t>
            </w:r>
            <w:r w:rsidR="00A377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proveniți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activităţi de crimă organizată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instruire organizate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7A612F">
            <w:pPr>
              <w:tabs>
                <w:tab w:val="left" w:pos="0"/>
              </w:tabs>
              <w:ind w:hanging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4) Asigurarea accesului Poliției, conform mandatului, la bazele informaționale de date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naționale și internaționale  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7A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2017-2018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la bazele de date asigurat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(Inspectoratul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6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EA6" w:rsidRPr="00CA7F14" w:rsidTr="00CA7F14">
        <w:trPr>
          <w:trHeight w:val="1304"/>
        </w:trPr>
        <w:tc>
          <w:tcPr>
            <w:tcW w:w="15882" w:type="dxa"/>
            <w:gridSpan w:val="16"/>
          </w:tcPr>
          <w:p w:rsidR="00914EA6" w:rsidRPr="002053B0" w:rsidRDefault="00914EA6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14EA6" w:rsidRPr="002053B0" w:rsidRDefault="00914EA6" w:rsidP="002B758B">
            <w:pPr>
              <w:jc w:val="center"/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OBIECTIVUL 4: Crearea unui serviciu polițienesc modern,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în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conformitate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cu cele mai bune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standarde și practici UE și internaționale,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în măsură să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răspundă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proactiv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și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în mod egal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la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nevoile cetățenilor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și ale societății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în ansamblu</w:t>
            </w:r>
          </w:p>
          <w:p w:rsidR="00914EA6" w:rsidRPr="002053B0" w:rsidRDefault="00914EA6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14EA6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4E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Implementarea Conceptului de poliție comunitară în cadrul structurilor Inspectoratului General al Poliţiei</w:t>
            </w:r>
          </w:p>
        </w:tc>
        <w:tc>
          <w:tcPr>
            <w:tcW w:w="2841" w:type="dxa"/>
          </w:tcPr>
          <w:p w:rsidR="00944BA9" w:rsidRPr="002053B0" w:rsidRDefault="00914EA6" w:rsidP="00914E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</w:t>
            </w:r>
            <w:r w:rsidR="00944BA9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Elaborarea și aprobarea Conceptului de poliție comunitară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Concept elaborat și aprobat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2.083.400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2.700.000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2.700.000</w:t>
            </w:r>
          </w:p>
        </w:tc>
        <w:tc>
          <w:tcPr>
            <w:tcW w:w="915" w:type="dxa"/>
            <w:gridSpan w:val="3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2.891.600</w:t>
            </w:r>
          </w:p>
        </w:tc>
        <w:tc>
          <w:tcPr>
            <w:tcW w:w="873" w:type="dxa"/>
            <w:gridSpan w:val="2"/>
            <w:vMerge w:val="restart"/>
          </w:tcPr>
          <w:p w:rsidR="00944BA9" w:rsidRPr="002053B0" w:rsidRDefault="00944BA9" w:rsidP="00A2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10.375.000</w:t>
            </w: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14EA6" w:rsidP="00914E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</w:t>
            </w:r>
            <w:r w:rsidR="00944BA9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Elaborarea planului de acțiuni privind implementarea Conceptului de poliție comunitară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914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elaborat și aprobat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14EA6" w:rsidP="008E0A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944BA9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Stabilirea clară a competențelor ofițerilor de sector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2016-semestrul I, 2017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Cadrul normativ intern ajustat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Consolidarea capacităților de comunicare ale ofițerilor de sector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Sesiuni de pregătire organizate și desfășurate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infrastructurii sediilor sectoarelor de poliție și a inspectoratelor de poliție conform modelului unic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Insfrastructură modernizată conform modelului unic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rPr>
          <w:trHeight w:val="644"/>
        </w:trPr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Elaborarea Concepției de prevenire a faptelor antisociale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24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Concepție elaborată și aprobată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rPr>
          <w:trHeight w:val="64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7) Organizarea activității de prevenire în conformitate cu riscurile și tendințele criminalității  </w:t>
            </w: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Măsuri de prevenire desfășurate;</w:t>
            </w:r>
          </w:p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analiză a riscului elaborate</w:t>
            </w:r>
          </w:p>
        </w:tc>
        <w:tc>
          <w:tcPr>
            <w:tcW w:w="1697" w:type="dxa"/>
            <w:tcBorders>
              <w:bottom w:val="single" w:sz="4" w:space="0" w:color="000000" w:themeColor="text1"/>
            </w:tcBorders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  <w:tcBorders>
              <w:bottom w:val="single" w:sz="4" w:space="0" w:color="000000" w:themeColor="text1"/>
            </w:tcBorders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14EA6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4E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B639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Dezvoltarea Conceptului de ILP și extinderea acestuia pe întreg teritoriul republicii</w:t>
            </w: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Elaborarea Conceptului de ILP prin utilizarea expertizei internaţionale în domeniu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Concept elaborat și aprobat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1.392.000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1.424.000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1.424.000</w:t>
            </w:r>
          </w:p>
        </w:tc>
        <w:tc>
          <w:tcPr>
            <w:tcW w:w="915" w:type="dxa"/>
            <w:gridSpan w:val="3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1.560.000</w:t>
            </w:r>
          </w:p>
        </w:tc>
        <w:tc>
          <w:tcPr>
            <w:tcW w:w="873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5.800.000</w:t>
            </w: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639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Participarea la Implementarea convenţiei de twinning privind implementarea Conceptului ILP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2017-2019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Proiecte elaborate și implementate 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(Inspectoratul General al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639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Reorganizarea structurilor de analiză a informației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Analiză a Informației reorganizat ca unitate centrală în subordinea IGP;</w:t>
            </w:r>
          </w:p>
          <w:p w:rsidR="00944BA9" w:rsidRPr="002053B0" w:rsidRDefault="00944BA9" w:rsidP="0069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Structuri regionale create și operaționalizate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639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Consolidarea capacităților de analiză a riscurilor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2017-2018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Structură specializată creată și operaționalizată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639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Îmbunătățirea capacităților de analiză operațională și tactică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 organizate și desfășurate;</w:t>
            </w:r>
          </w:p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specializat achiziționat și aplicații informaționale dedicate;</w:t>
            </w:r>
          </w:p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operaționale standard privind colectarea informațiilor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Crearea, operaţionalizarea şi dezvoltarea Serviciului de comunicaţii şi tehnologia informaţiilor al IGP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Subdiviziune creată și operaționalizată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914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subdiviziunii specializate a Inspectoratului General al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Poliției 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asigurare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a securității sistemelor informaționale gestionate de către Poliție și protecția datelor cu caracter personal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Semestrul II, 2016</w:t>
            </w:r>
          </w:p>
        </w:tc>
        <w:tc>
          <w:tcPr>
            <w:tcW w:w="2462" w:type="dxa"/>
          </w:tcPr>
          <w:p w:rsidR="00944BA9" w:rsidRPr="002053B0" w:rsidRDefault="00944BA9" w:rsidP="00914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Subdiviziune creată și operațională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Achiziții de echipament și tehnică specială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2017-2019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și tehnică specială achiziționată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9) Realizarea rețelei de comunicații voce-date al Poliției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Rețea creată și operaționalizată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Sistemului informatic integrat al Poliţiei</w:t>
            </w:r>
          </w:p>
        </w:tc>
        <w:tc>
          <w:tcPr>
            <w:tcW w:w="1355" w:type="dxa"/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dezvoltat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3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14EA6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4E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Consolidarea capacităților de patrulare, reacționare și intervenție ale Poliției la apelurile cetățenilor</w:t>
            </w:r>
          </w:p>
        </w:tc>
        <w:tc>
          <w:tcPr>
            <w:tcW w:w="2841" w:type="dxa"/>
          </w:tcPr>
          <w:p w:rsidR="00944BA9" w:rsidRPr="002053B0" w:rsidRDefault="00914EA6" w:rsidP="00914E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</w:t>
            </w:r>
            <w:r w:rsidR="00944BA9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Reorganizarea Inspectoratului Naţional de Patrulare prin descentralizarea structurilor de patrulare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2016-semestrul I, 2017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914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Național de Securitate Publică creat;</w:t>
            </w:r>
          </w:p>
          <w:p w:rsidR="00944BA9" w:rsidRPr="002053B0" w:rsidRDefault="00944BA9" w:rsidP="00ED3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Competențe transmise subdiviziunilor teritoriale de poliție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580.800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629.200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38" w:type="dxa"/>
            <w:gridSpan w:val="4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1.210.000</w:t>
            </w: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8E0A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sistemului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 management integrat al apelurilor de urgență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2017-2018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Concept de intervenție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elaborat și aprobat;</w:t>
            </w:r>
          </w:p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Sisteme informaționale dedicate</w:t>
            </w:r>
            <w:r w:rsidR="00914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operaționale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944BA9" w:rsidRPr="002053B0" w:rsidRDefault="00944BA9" w:rsidP="00FA50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min timpul mediu de intervenție al Poliție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Ministerul </w:t>
            </w: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38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Îmbunătăţirea capacităţilor de comunicare ale personalului implicat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aceste procese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8E0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914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 organizate</w:t>
            </w:r>
            <w:r w:rsidR="00914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desfășurate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38" w:type="dxa"/>
            <w:gridSpan w:val="4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EA6" w:rsidRPr="00CA7F14" w:rsidTr="00CA7F14">
        <w:trPr>
          <w:trHeight w:val="1214"/>
        </w:trPr>
        <w:tc>
          <w:tcPr>
            <w:tcW w:w="15882" w:type="dxa"/>
            <w:gridSpan w:val="16"/>
          </w:tcPr>
          <w:p w:rsidR="00914EA6" w:rsidRPr="002053B0" w:rsidRDefault="00914EA6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14EA6" w:rsidRPr="002053B0" w:rsidRDefault="00914EA6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OBIECTIVUL 5: Promovarea și implementarea p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rincipiului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toleranță zero</w:t>
            </w: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față de corupție, discriminare și rele tratamente în activitatea Poliției</w:t>
            </w: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14EA6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4E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Promovarea și implementarea p</w:t>
            </w:r>
            <w:r w:rsidRPr="002053B0">
              <w:rPr>
                <w:rStyle w:val="hps"/>
                <w:rFonts w:ascii="Times New Roman" w:hAnsi="Times New Roman"/>
                <w:sz w:val="24"/>
                <w:szCs w:val="24"/>
                <w:lang w:val="ro-RO"/>
              </w:rPr>
              <w:t>rincipiului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sz w:val="24"/>
                <w:szCs w:val="24"/>
                <w:lang w:val="ro-RO"/>
              </w:rPr>
              <w:t>toleranță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053B0">
              <w:rPr>
                <w:rStyle w:val="hps"/>
                <w:rFonts w:ascii="Times New Roman" w:hAnsi="Times New Roman"/>
                <w:sz w:val="24"/>
                <w:szCs w:val="24"/>
                <w:lang w:val="ro-RO"/>
              </w:rPr>
              <w:t>zero față de corupție în activitatea Poliției</w:t>
            </w: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domeniilor şi locurilor de muncă vulnerabile din Poliţie din perspectiva comiterii infracţiunilor de corupţie și elaborarea de proceduri operaționale în vederea reglementării acestor activități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2462" w:type="dxa"/>
          </w:tcPr>
          <w:p w:rsidR="00944BA9" w:rsidRPr="002053B0" w:rsidRDefault="00944BA9" w:rsidP="006B159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evaluare elaborat;</w:t>
            </w:r>
          </w:p>
          <w:p w:rsidR="00944BA9" w:rsidRPr="002053B0" w:rsidRDefault="00944BA9" w:rsidP="006B159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operaționale elaborate și aprobate</w:t>
            </w:r>
          </w:p>
        </w:tc>
        <w:tc>
          <w:tcPr>
            <w:tcW w:w="1697" w:type="dxa"/>
          </w:tcPr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99.600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116.200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116.200</w:t>
            </w:r>
          </w:p>
        </w:tc>
        <w:tc>
          <w:tcPr>
            <w:tcW w:w="88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83.000</w:t>
            </w:r>
          </w:p>
        </w:tc>
        <w:tc>
          <w:tcPr>
            <w:tcW w:w="904" w:type="dxa"/>
            <w:gridSpan w:val="3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415.000</w:t>
            </w: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Intensificarea campaniilor de prevenire a comportamentului corupţional al polițiștilor, îndeosebi în domeniile şi locurile vulnerabile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944BA9" w:rsidRPr="002053B0" w:rsidRDefault="00944BA9" w:rsidP="00D352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Măsuri de prevenire realizate</w:t>
            </w:r>
          </w:p>
        </w:tc>
        <w:tc>
          <w:tcPr>
            <w:tcW w:w="1697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D35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8E0A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Revizuirea mecanismului de remunerare a polițiștilor,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 baza criteriilor de evaluare a performanțelor individuale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2016-2020</w:t>
            </w:r>
          </w:p>
        </w:tc>
        <w:tc>
          <w:tcPr>
            <w:tcW w:w="2462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 elaborate și aprobate</w:t>
            </w:r>
          </w:p>
        </w:tc>
        <w:tc>
          <w:tcPr>
            <w:tcW w:w="1697" w:type="dxa"/>
          </w:tcPr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(Inspectoratul General al Poliției)</w:t>
            </w:r>
          </w:p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 Protecției Sociale și Familiei</w:t>
            </w:r>
          </w:p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sistemului electronic de constatare și evidență a contravențiilor rutiere în vederea diminuării intervenției factorului uman în această activitate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2462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electronic dezvoltat</w:t>
            </w:r>
          </w:p>
        </w:tc>
        <w:tc>
          <w:tcPr>
            <w:tcW w:w="1697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(Inspectoratul General al Poliției)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Reorganizarea sistemului de efectuare a achiziţiilor publice în cadrul Poliţiei şi pregătirea personalului antrenat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de achiziții regionalizat;</w:t>
            </w:r>
          </w:p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operaționale elaborate și aprobate;</w:t>
            </w:r>
          </w:p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instruit</w:t>
            </w:r>
          </w:p>
        </w:tc>
        <w:tc>
          <w:tcPr>
            <w:tcW w:w="1697" w:type="dxa"/>
          </w:tcPr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44BA9" w:rsidRPr="002053B0" w:rsidTr="00CA7F14">
        <w:tc>
          <w:tcPr>
            <w:tcW w:w="567" w:type="dxa"/>
            <w:vMerge w:val="restart"/>
          </w:tcPr>
          <w:p w:rsidR="00944BA9" w:rsidRPr="00914EA6" w:rsidRDefault="00944BA9" w:rsidP="00E07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4E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</w:t>
            </w:r>
          </w:p>
        </w:tc>
        <w:tc>
          <w:tcPr>
            <w:tcW w:w="2131" w:type="dxa"/>
            <w:vMerge w:val="restart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Îmbunătăţirea cooperării între agenţiile şi structurile de combatere a corupţiei la nivel intra şi interinstituţional</w:t>
            </w:r>
          </w:p>
        </w:tc>
        <w:tc>
          <w:tcPr>
            <w:tcW w:w="2841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Pr="002053B0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>Consolidarea Serviciului de p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rotecţie şi Anticorupţie al MAI prin crearea structurilor responsabile pentru subdiviziunile subordonate, pe segmentul combaterii corupției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II, 2016</w:t>
            </w:r>
          </w:p>
        </w:tc>
        <w:tc>
          <w:tcPr>
            <w:tcW w:w="2462" w:type="dxa"/>
          </w:tcPr>
          <w:p w:rsidR="00944BA9" w:rsidRPr="002053B0" w:rsidRDefault="00944BA9" w:rsidP="00ED3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Structuri constituite</w:t>
            </w:r>
          </w:p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7" w:type="dxa"/>
          </w:tcPr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40.000</w:t>
            </w:r>
          </w:p>
        </w:tc>
        <w:tc>
          <w:tcPr>
            <w:tcW w:w="717" w:type="dxa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40.000</w:t>
            </w:r>
          </w:p>
        </w:tc>
        <w:tc>
          <w:tcPr>
            <w:tcW w:w="884" w:type="dxa"/>
            <w:gridSpan w:val="2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904" w:type="dxa"/>
            <w:gridSpan w:val="3"/>
            <w:vMerge w:val="restart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100.000</w:t>
            </w:r>
          </w:p>
        </w:tc>
      </w:tr>
      <w:tr w:rsidR="00944BA9" w:rsidRPr="002053B0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914EA6" w:rsidRDefault="00914EA6" w:rsidP="00914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 </w:t>
            </w:r>
            <w:r w:rsidR="00944BA9" w:rsidRPr="00914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Stabilirea atribuțiilor privind constatarea și cercetarea a abaterilor </w:t>
            </w:r>
            <w:r w:rsidR="00944BA9" w:rsidRPr="00914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disciplinare pentru personalul polițienesc între MAI și IGP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Semestrul II, 2016</w:t>
            </w:r>
          </w:p>
        </w:tc>
        <w:tc>
          <w:tcPr>
            <w:tcW w:w="2462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de reglementare elaborat și aprobat</w:t>
            </w:r>
          </w:p>
        </w:tc>
        <w:tc>
          <w:tcPr>
            <w:tcW w:w="1697" w:type="dxa"/>
          </w:tcPr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în comun cu 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>Serviciului de p</w:t>
            </w:r>
            <w:r w:rsidR="00914EA6" w:rsidRPr="002053B0">
              <w:rPr>
                <w:rFonts w:ascii="Times New Roman" w:hAnsi="Times New Roman"/>
                <w:sz w:val="24"/>
                <w:szCs w:val="24"/>
                <w:lang w:val="ro-RO"/>
              </w:rPr>
              <w:t>rotecţie şi Anticorupţie al MAI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C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entrul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ațional 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914EA6">
              <w:rPr>
                <w:rFonts w:ascii="Times New Roman" w:hAnsi="Times New Roman"/>
                <w:sz w:val="24"/>
                <w:szCs w:val="24"/>
                <w:lang w:val="ro-RO"/>
              </w:rPr>
              <w:t>nticorupție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unor programe de instruire pentru efectivul polițienesc în domeniul prevenirii corupţiei</w:t>
            </w:r>
          </w:p>
        </w:tc>
        <w:tc>
          <w:tcPr>
            <w:tcW w:w="1355" w:type="dxa"/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instruire realizate</w:t>
            </w:r>
          </w:p>
        </w:tc>
        <w:tc>
          <w:tcPr>
            <w:tcW w:w="1697" w:type="dxa"/>
          </w:tcPr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BC0A98">
            <w:pPr>
              <w:ind w:left="-9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Național Anticorupție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4BA9" w:rsidRPr="00CA7F14" w:rsidTr="00CA7F14">
        <w:tc>
          <w:tcPr>
            <w:tcW w:w="567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1" w:type="dxa"/>
            <w:vMerge/>
          </w:tcPr>
          <w:p w:rsidR="00944BA9" w:rsidRPr="002053B0" w:rsidRDefault="00944BA9" w:rsidP="00E0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</w:t>
            </w:r>
            <w:r w:rsidRPr="00205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sistemului de verificare a plîngerilor îndreptate împotriva personalului Poliției privind actele de discriminare și rele tratamente în activitatea Poliției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944BA9" w:rsidRPr="002053B0" w:rsidRDefault="00944BA9" w:rsidP="006B1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2462" w:type="dxa"/>
          </w:tcPr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Sesiuni de instruire organizate;</w:t>
            </w:r>
          </w:p>
          <w:p w:rsidR="00944BA9" w:rsidRPr="002053B0" w:rsidRDefault="00944BA9" w:rsidP="00BC0A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operaționale standard elaborate și aprobate</w:t>
            </w:r>
          </w:p>
        </w:tc>
        <w:tc>
          <w:tcPr>
            <w:tcW w:w="1697" w:type="dxa"/>
          </w:tcPr>
          <w:p w:rsidR="00944BA9" w:rsidRPr="002053B0" w:rsidRDefault="00944BA9" w:rsidP="00BC0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Procuratura Generală</w:t>
            </w:r>
          </w:p>
        </w:tc>
        <w:tc>
          <w:tcPr>
            <w:tcW w:w="713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gridSpan w:val="2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4" w:type="dxa"/>
            <w:gridSpan w:val="3"/>
            <w:vMerge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4BA9" w:rsidRPr="00EF182A" w:rsidTr="00CA7F14">
        <w:tc>
          <w:tcPr>
            <w:tcW w:w="567" w:type="dxa"/>
          </w:tcPr>
          <w:p w:rsidR="00944BA9" w:rsidRPr="002053B0" w:rsidRDefault="00944BA9" w:rsidP="00ED3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27" w:type="dxa"/>
            <w:gridSpan w:val="3"/>
            <w:tcBorders>
              <w:right w:val="single" w:sz="4" w:space="0" w:color="auto"/>
            </w:tcBorders>
          </w:tcPr>
          <w:p w:rsidR="00944BA9" w:rsidRPr="002053B0" w:rsidRDefault="00944BA9" w:rsidP="00ED3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944BA9" w:rsidRPr="002053B0" w:rsidRDefault="00944BA9" w:rsidP="00ED3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7" w:type="dxa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3" w:type="dxa"/>
          </w:tcPr>
          <w:p w:rsidR="00944BA9" w:rsidRPr="002053B0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7" w:type="dxa"/>
          </w:tcPr>
          <w:p w:rsidR="00944BA9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10.000.000</w:t>
            </w:r>
          </w:p>
          <w:p w:rsidR="00FA5066" w:rsidRPr="002053B0" w:rsidRDefault="00FA5066" w:rsidP="00FA5066">
            <w:pPr>
              <w:ind w:left="-103" w:right="-65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(euro)</w:t>
            </w:r>
          </w:p>
        </w:tc>
        <w:tc>
          <w:tcPr>
            <w:tcW w:w="854" w:type="dxa"/>
            <w:gridSpan w:val="2"/>
          </w:tcPr>
          <w:p w:rsidR="00944BA9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12.882.800</w:t>
            </w:r>
          </w:p>
          <w:p w:rsidR="00FA5066" w:rsidRPr="002053B0" w:rsidRDefault="00FA5066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(euro)</w:t>
            </w:r>
          </w:p>
        </w:tc>
        <w:tc>
          <w:tcPr>
            <w:tcW w:w="717" w:type="dxa"/>
          </w:tcPr>
          <w:p w:rsidR="00944BA9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12.253.600</w:t>
            </w:r>
          </w:p>
          <w:p w:rsidR="00FA5066" w:rsidRPr="002053B0" w:rsidRDefault="00FA5066" w:rsidP="00FA5066">
            <w:pPr>
              <w:ind w:left="-154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(euro)</w:t>
            </w:r>
          </w:p>
        </w:tc>
        <w:tc>
          <w:tcPr>
            <w:tcW w:w="884" w:type="dxa"/>
            <w:gridSpan w:val="2"/>
          </w:tcPr>
          <w:p w:rsidR="00944BA9" w:rsidRDefault="00944BA9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7.098.600</w:t>
            </w:r>
          </w:p>
          <w:p w:rsidR="00FA5066" w:rsidRPr="002053B0" w:rsidRDefault="00FA5066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(euro)</w:t>
            </w:r>
          </w:p>
        </w:tc>
        <w:tc>
          <w:tcPr>
            <w:tcW w:w="904" w:type="dxa"/>
            <w:gridSpan w:val="3"/>
          </w:tcPr>
          <w:p w:rsidR="00944BA9" w:rsidRDefault="00944BA9" w:rsidP="002B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53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42.235.000</w:t>
            </w:r>
          </w:p>
          <w:p w:rsidR="00FA5066" w:rsidRPr="00E074CD" w:rsidRDefault="00FA5066" w:rsidP="002B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(euro)</w:t>
            </w:r>
          </w:p>
        </w:tc>
      </w:tr>
    </w:tbl>
    <w:p w:rsidR="00521C83" w:rsidRDefault="00521C83" w:rsidP="00E074C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28F7" w:rsidRPr="00E074CD" w:rsidRDefault="007A28F7" w:rsidP="00E074C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A28F7" w:rsidRPr="00E074CD" w:rsidSect="00265A3B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BC7"/>
    <w:multiLevelType w:val="hybridMultilevel"/>
    <w:tmpl w:val="69B60A88"/>
    <w:lvl w:ilvl="0" w:tplc="6248E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4239"/>
    <w:multiLevelType w:val="hybridMultilevel"/>
    <w:tmpl w:val="85AC9264"/>
    <w:lvl w:ilvl="0" w:tplc="3F9831E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11BD0"/>
    <w:multiLevelType w:val="hybridMultilevel"/>
    <w:tmpl w:val="08449B2E"/>
    <w:lvl w:ilvl="0" w:tplc="8DDA8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245"/>
    <w:multiLevelType w:val="hybridMultilevel"/>
    <w:tmpl w:val="442E0F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2E2AD9"/>
    <w:multiLevelType w:val="hybridMultilevel"/>
    <w:tmpl w:val="48729404"/>
    <w:lvl w:ilvl="0" w:tplc="067E59F4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97CBE"/>
    <w:multiLevelType w:val="hybridMultilevel"/>
    <w:tmpl w:val="CA5A9608"/>
    <w:lvl w:ilvl="0" w:tplc="3AAAFDD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B7890"/>
    <w:multiLevelType w:val="hybridMultilevel"/>
    <w:tmpl w:val="61823108"/>
    <w:lvl w:ilvl="0" w:tplc="8AF42E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F0BBF"/>
    <w:multiLevelType w:val="multilevel"/>
    <w:tmpl w:val="BEE614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70222B38"/>
    <w:multiLevelType w:val="multilevel"/>
    <w:tmpl w:val="5A2488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7B845A82"/>
    <w:multiLevelType w:val="hybridMultilevel"/>
    <w:tmpl w:val="3E1E699E"/>
    <w:lvl w:ilvl="0" w:tplc="F26E13F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5A3B"/>
    <w:rsid w:val="00005663"/>
    <w:rsid w:val="00033889"/>
    <w:rsid w:val="000375A2"/>
    <w:rsid w:val="000464E2"/>
    <w:rsid w:val="00072CE0"/>
    <w:rsid w:val="000A4077"/>
    <w:rsid w:val="000B2CA7"/>
    <w:rsid w:val="000C666D"/>
    <w:rsid w:val="000D0BA8"/>
    <w:rsid w:val="000D21C0"/>
    <w:rsid w:val="00122664"/>
    <w:rsid w:val="00122933"/>
    <w:rsid w:val="00135087"/>
    <w:rsid w:val="00160163"/>
    <w:rsid w:val="00173875"/>
    <w:rsid w:val="0017425D"/>
    <w:rsid w:val="001C5AA9"/>
    <w:rsid w:val="001C6DF8"/>
    <w:rsid w:val="002053B0"/>
    <w:rsid w:val="00206E0A"/>
    <w:rsid w:val="002240AA"/>
    <w:rsid w:val="00265A3B"/>
    <w:rsid w:val="00266E43"/>
    <w:rsid w:val="002B758B"/>
    <w:rsid w:val="002D16DA"/>
    <w:rsid w:val="00367C95"/>
    <w:rsid w:val="00394BC7"/>
    <w:rsid w:val="003B7618"/>
    <w:rsid w:val="003D1390"/>
    <w:rsid w:val="003E5C86"/>
    <w:rsid w:val="004074D2"/>
    <w:rsid w:val="004219DC"/>
    <w:rsid w:val="00435D23"/>
    <w:rsid w:val="00444B52"/>
    <w:rsid w:val="00466959"/>
    <w:rsid w:val="0048587C"/>
    <w:rsid w:val="00487B93"/>
    <w:rsid w:val="00493EF2"/>
    <w:rsid w:val="004E4951"/>
    <w:rsid w:val="004F0A41"/>
    <w:rsid w:val="00521C83"/>
    <w:rsid w:val="00565FC4"/>
    <w:rsid w:val="00595F81"/>
    <w:rsid w:val="005F12FD"/>
    <w:rsid w:val="00603B67"/>
    <w:rsid w:val="00621F2E"/>
    <w:rsid w:val="00682F8D"/>
    <w:rsid w:val="006968BE"/>
    <w:rsid w:val="006B159E"/>
    <w:rsid w:val="00704F98"/>
    <w:rsid w:val="00716000"/>
    <w:rsid w:val="00724F1F"/>
    <w:rsid w:val="0074334D"/>
    <w:rsid w:val="007510C3"/>
    <w:rsid w:val="00782F7A"/>
    <w:rsid w:val="007875E9"/>
    <w:rsid w:val="007A28F7"/>
    <w:rsid w:val="007A612F"/>
    <w:rsid w:val="007C176A"/>
    <w:rsid w:val="007C2CC6"/>
    <w:rsid w:val="00817D87"/>
    <w:rsid w:val="00846390"/>
    <w:rsid w:val="00872881"/>
    <w:rsid w:val="00884B25"/>
    <w:rsid w:val="008A1CEC"/>
    <w:rsid w:val="008E0A4B"/>
    <w:rsid w:val="008E5B04"/>
    <w:rsid w:val="008F4D2D"/>
    <w:rsid w:val="008F64B9"/>
    <w:rsid w:val="009124F0"/>
    <w:rsid w:val="00914EA6"/>
    <w:rsid w:val="0093215B"/>
    <w:rsid w:val="00943ED4"/>
    <w:rsid w:val="00944BA9"/>
    <w:rsid w:val="00966E8E"/>
    <w:rsid w:val="00987EF1"/>
    <w:rsid w:val="00992164"/>
    <w:rsid w:val="009948F0"/>
    <w:rsid w:val="009A46F0"/>
    <w:rsid w:val="009C3C82"/>
    <w:rsid w:val="00A06BB8"/>
    <w:rsid w:val="00A1067B"/>
    <w:rsid w:val="00A10D5F"/>
    <w:rsid w:val="00A2171B"/>
    <w:rsid w:val="00A37716"/>
    <w:rsid w:val="00A46DDB"/>
    <w:rsid w:val="00A471FD"/>
    <w:rsid w:val="00A57583"/>
    <w:rsid w:val="00A61F2A"/>
    <w:rsid w:val="00A65AC3"/>
    <w:rsid w:val="00A93CA0"/>
    <w:rsid w:val="00AA5BC8"/>
    <w:rsid w:val="00AC431D"/>
    <w:rsid w:val="00AD3710"/>
    <w:rsid w:val="00AD624E"/>
    <w:rsid w:val="00B1101E"/>
    <w:rsid w:val="00B26558"/>
    <w:rsid w:val="00B26A0A"/>
    <w:rsid w:val="00B639B5"/>
    <w:rsid w:val="00BA2D5E"/>
    <w:rsid w:val="00BB422F"/>
    <w:rsid w:val="00BB7DB4"/>
    <w:rsid w:val="00BC0A98"/>
    <w:rsid w:val="00BD0913"/>
    <w:rsid w:val="00BF3A6E"/>
    <w:rsid w:val="00C12BAA"/>
    <w:rsid w:val="00C67FF4"/>
    <w:rsid w:val="00C8521A"/>
    <w:rsid w:val="00CA7F14"/>
    <w:rsid w:val="00CC42EF"/>
    <w:rsid w:val="00D21842"/>
    <w:rsid w:val="00D35203"/>
    <w:rsid w:val="00D5596E"/>
    <w:rsid w:val="00D939A4"/>
    <w:rsid w:val="00DB76EE"/>
    <w:rsid w:val="00E04EAC"/>
    <w:rsid w:val="00E074CD"/>
    <w:rsid w:val="00E22BD0"/>
    <w:rsid w:val="00E31B59"/>
    <w:rsid w:val="00E33C03"/>
    <w:rsid w:val="00E90751"/>
    <w:rsid w:val="00EB139E"/>
    <w:rsid w:val="00ED3E79"/>
    <w:rsid w:val="00EF182A"/>
    <w:rsid w:val="00F076E9"/>
    <w:rsid w:val="00F2533F"/>
    <w:rsid w:val="00F311FF"/>
    <w:rsid w:val="00F312EF"/>
    <w:rsid w:val="00F35DD1"/>
    <w:rsid w:val="00F61873"/>
    <w:rsid w:val="00F70CEF"/>
    <w:rsid w:val="00FA2C7E"/>
    <w:rsid w:val="00FA5066"/>
    <w:rsid w:val="00FB32FD"/>
    <w:rsid w:val="00FE51B2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265A3B"/>
    <w:rPr>
      <w:rFonts w:cs="Times New Roman"/>
    </w:rPr>
  </w:style>
  <w:style w:type="paragraph" w:styleId="ListParagraph">
    <w:name w:val="List Paragraph"/>
    <w:basedOn w:val="Normal"/>
    <w:link w:val="ListParagraphChar"/>
    <w:qFormat/>
    <w:rsid w:val="00265A3B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AD624E"/>
  </w:style>
  <w:style w:type="paragraph" w:styleId="BalloonText">
    <w:name w:val="Balloon Text"/>
    <w:basedOn w:val="Normal"/>
    <w:link w:val="BalloonTextChar"/>
    <w:uiPriority w:val="99"/>
    <w:semiHidden/>
    <w:unhideWhenUsed/>
    <w:rsid w:val="0012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31FC-5386-47E2-9E07-A2BAC19B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22</Pages>
  <Words>4161</Words>
  <Characters>23722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2016-02-25T14:54:00Z</cp:lastPrinted>
  <dcterms:created xsi:type="dcterms:W3CDTF">2016-02-17T10:21:00Z</dcterms:created>
  <dcterms:modified xsi:type="dcterms:W3CDTF">2016-02-25T15:17:00Z</dcterms:modified>
</cp:coreProperties>
</file>