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C6" w:rsidRPr="000A734D" w:rsidRDefault="00663E74" w:rsidP="006E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0A734D">
        <w:rPr>
          <w:rFonts w:ascii="Times New Roman" w:hAnsi="Times New Roman"/>
          <w:b/>
          <w:sz w:val="28"/>
          <w:szCs w:val="28"/>
          <w:lang w:val="ro-MO"/>
        </w:rPr>
        <w:t xml:space="preserve">   </w:t>
      </w:r>
      <w:r w:rsidR="001F5B20" w:rsidRPr="000A734D">
        <w:rPr>
          <w:rFonts w:ascii="Times New Roman" w:hAnsi="Times New Roman"/>
          <w:b/>
          <w:sz w:val="28"/>
          <w:szCs w:val="28"/>
          <w:lang w:val="ro-MO"/>
        </w:rPr>
        <w:t>Notă informativă</w:t>
      </w:r>
      <w:r w:rsidR="00F957C6" w:rsidRPr="000A734D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</w:p>
    <w:p w:rsidR="001F5B20" w:rsidRPr="000A734D" w:rsidRDefault="00F957C6" w:rsidP="006E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0A734D">
        <w:rPr>
          <w:rFonts w:ascii="Times New Roman" w:hAnsi="Times New Roman"/>
          <w:b/>
          <w:sz w:val="28"/>
          <w:szCs w:val="28"/>
          <w:lang w:val="ro-MO"/>
        </w:rPr>
        <w:t xml:space="preserve">la proiectul </w:t>
      </w:r>
      <w:proofErr w:type="spellStart"/>
      <w:r w:rsidRPr="000A734D">
        <w:rPr>
          <w:rFonts w:ascii="Times New Roman" w:hAnsi="Times New Roman"/>
          <w:b/>
          <w:sz w:val="28"/>
          <w:szCs w:val="28"/>
          <w:lang w:val="ro-MO"/>
        </w:rPr>
        <w:t>Hotărîrii</w:t>
      </w:r>
      <w:proofErr w:type="spellEnd"/>
      <w:r w:rsidRPr="000A734D">
        <w:rPr>
          <w:rFonts w:ascii="Times New Roman" w:hAnsi="Times New Roman"/>
          <w:b/>
          <w:sz w:val="28"/>
          <w:szCs w:val="28"/>
          <w:lang w:val="ro-MO"/>
        </w:rPr>
        <w:t xml:space="preserve"> Guvernul</w:t>
      </w:r>
      <w:r w:rsidR="00AC7706">
        <w:rPr>
          <w:rFonts w:ascii="Times New Roman" w:hAnsi="Times New Roman"/>
          <w:b/>
          <w:sz w:val="28"/>
          <w:szCs w:val="28"/>
          <w:lang w:val="ro-RO"/>
        </w:rPr>
        <w:t>u</w:t>
      </w:r>
      <w:r w:rsidRPr="000A734D">
        <w:rPr>
          <w:rFonts w:ascii="Times New Roman" w:hAnsi="Times New Roman"/>
          <w:b/>
          <w:sz w:val="28"/>
          <w:szCs w:val="28"/>
          <w:lang w:val="ro-MO"/>
        </w:rPr>
        <w:t>i ”Cu privire la organizarea odihnei</w:t>
      </w:r>
    </w:p>
    <w:p w:rsidR="00F957C6" w:rsidRPr="000A734D" w:rsidRDefault="002A7796" w:rsidP="006E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de vară a </w:t>
      </w:r>
      <w:r w:rsidR="001F5B20" w:rsidRPr="000A734D">
        <w:rPr>
          <w:rFonts w:ascii="Times New Roman" w:hAnsi="Times New Roman"/>
          <w:b/>
          <w:sz w:val="28"/>
          <w:szCs w:val="28"/>
          <w:lang w:val="ro-MO"/>
        </w:rPr>
        <w:t xml:space="preserve">copiilor </w:t>
      </w:r>
      <w:r w:rsidR="00F957C6" w:rsidRPr="000A734D">
        <w:rPr>
          <w:rFonts w:ascii="Times New Roman" w:hAnsi="Times New Roman"/>
          <w:b/>
          <w:sz w:val="28"/>
          <w:szCs w:val="28"/>
          <w:lang w:val="ro-MO"/>
        </w:rPr>
        <w:t>și adolescenților în sezonul estival 201</w:t>
      </w:r>
      <w:r w:rsidR="00827BB7">
        <w:rPr>
          <w:rFonts w:ascii="Times New Roman" w:hAnsi="Times New Roman"/>
          <w:b/>
          <w:sz w:val="28"/>
          <w:szCs w:val="28"/>
          <w:lang w:val="ro-MO"/>
        </w:rPr>
        <w:t>6</w:t>
      </w:r>
      <w:r w:rsidR="00F957C6" w:rsidRPr="000A734D">
        <w:rPr>
          <w:rFonts w:ascii="Times New Roman" w:hAnsi="Times New Roman"/>
          <w:b/>
          <w:sz w:val="28"/>
          <w:szCs w:val="28"/>
          <w:lang w:val="ro-MO"/>
        </w:rPr>
        <w:t>” .</w:t>
      </w:r>
    </w:p>
    <w:p w:rsidR="001F5B20" w:rsidRPr="000A734D" w:rsidRDefault="001F5B20" w:rsidP="006E50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1F5B20" w:rsidRPr="000A734D" w:rsidRDefault="001F5B20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 xml:space="preserve">Organizarea </w:t>
      </w:r>
      <w:r w:rsidR="00556264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odihnei </w:t>
      </w:r>
      <w:r w:rsidR="002A7796">
        <w:rPr>
          <w:rFonts w:ascii="Times New Roman" w:hAnsi="Times New Roman"/>
          <w:sz w:val="28"/>
          <w:szCs w:val="28"/>
          <w:lang w:val="ro-MO"/>
        </w:rPr>
        <w:t xml:space="preserve">de vară a </w:t>
      </w:r>
      <w:r w:rsidRPr="000A734D">
        <w:rPr>
          <w:rFonts w:ascii="Times New Roman" w:hAnsi="Times New Roman"/>
          <w:sz w:val="28"/>
          <w:szCs w:val="28"/>
          <w:lang w:val="ro-MO"/>
        </w:rPr>
        <w:t>copiilor și adolescenților constituie una din</w:t>
      </w:r>
      <w:r w:rsidR="008C521A" w:rsidRPr="000A734D">
        <w:rPr>
          <w:rFonts w:ascii="Times New Roman" w:hAnsi="Times New Roman"/>
          <w:sz w:val="28"/>
          <w:szCs w:val="28"/>
          <w:lang w:val="ro-MO"/>
        </w:rPr>
        <w:t>tre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direcțiile prioritare de activitate ale Ministerului Educaţiei. </w:t>
      </w:r>
    </w:p>
    <w:p w:rsidR="00A96AAC" w:rsidRPr="000A734D" w:rsidRDefault="001F5B20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>Opo</w:t>
      </w:r>
      <w:r w:rsidR="00E008CE" w:rsidRPr="000A734D">
        <w:rPr>
          <w:rFonts w:ascii="Times New Roman" w:hAnsi="Times New Roman"/>
          <w:sz w:val="28"/>
          <w:szCs w:val="28"/>
          <w:lang w:val="ro-MO"/>
        </w:rPr>
        <w:t xml:space="preserve">rtunitatea elaborării anuale a </w:t>
      </w:r>
      <w:proofErr w:type="spellStart"/>
      <w:r w:rsidR="00E008CE" w:rsidRPr="000A734D">
        <w:rPr>
          <w:rFonts w:ascii="Times New Roman" w:hAnsi="Times New Roman"/>
          <w:sz w:val="28"/>
          <w:szCs w:val="28"/>
          <w:lang w:val="ro-MO"/>
        </w:rPr>
        <w:t>h</w:t>
      </w:r>
      <w:r w:rsidRPr="000A734D">
        <w:rPr>
          <w:rFonts w:ascii="Times New Roman" w:hAnsi="Times New Roman"/>
          <w:sz w:val="28"/>
          <w:szCs w:val="28"/>
          <w:lang w:val="ro-MO"/>
        </w:rPr>
        <w:t>otărîrii</w:t>
      </w:r>
      <w:proofErr w:type="spellEnd"/>
      <w:r w:rsidRPr="000A734D">
        <w:rPr>
          <w:rFonts w:ascii="Times New Roman" w:hAnsi="Times New Roman"/>
          <w:sz w:val="28"/>
          <w:szCs w:val="28"/>
          <w:lang w:val="ro-MO"/>
        </w:rPr>
        <w:t xml:space="preserve"> Guvernului</w:t>
      </w:r>
      <w:r w:rsidR="008C521A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E008CE" w:rsidRPr="000A734D">
        <w:rPr>
          <w:rFonts w:ascii="Times New Roman" w:hAnsi="Times New Roman"/>
          <w:sz w:val="28"/>
          <w:szCs w:val="28"/>
          <w:lang w:val="ro-MO"/>
        </w:rPr>
        <w:t>c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u privire la organizarea odihnei </w:t>
      </w:r>
      <w:r w:rsidR="002A7796">
        <w:rPr>
          <w:rFonts w:ascii="Times New Roman" w:hAnsi="Times New Roman"/>
          <w:sz w:val="28"/>
          <w:szCs w:val="28"/>
          <w:lang w:val="ro-MO"/>
        </w:rPr>
        <w:t xml:space="preserve">de vară a </w:t>
      </w:r>
      <w:r w:rsidRPr="000A734D">
        <w:rPr>
          <w:rFonts w:ascii="Times New Roman" w:hAnsi="Times New Roman"/>
          <w:sz w:val="28"/>
          <w:szCs w:val="28"/>
          <w:lang w:val="ro-MO"/>
        </w:rPr>
        <w:t>copiilor şi adole</w:t>
      </w:r>
      <w:r w:rsidR="00E008CE" w:rsidRPr="000A734D">
        <w:rPr>
          <w:rFonts w:ascii="Times New Roman" w:hAnsi="Times New Roman"/>
          <w:sz w:val="28"/>
          <w:szCs w:val="28"/>
          <w:lang w:val="ro-MO"/>
        </w:rPr>
        <w:t xml:space="preserve">scenţilor în sezonul estival 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este dictată </w:t>
      </w:r>
      <w:r w:rsidR="008C521A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0A734D">
        <w:rPr>
          <w:rFonts w:ascii="Times New Roman" w:hAnsi="Times New Roman"/>
          <w:sz w:val="28"/>
          <w:szCs w:val="28"/>
          <w:lang w:val="ro-MO"/>
        </w:rPr>
        <w:t>de necesitatea:</w:t>
      </w:r>
    </w:p>
    <w:p w:rsidR="00A96AAC" w:rsidRPr="000A734D" w:rsidRDefault="00C3765F" w:rsidP="006E50B7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>i</w:t>
      </w:r>
      <w:r w:rsidR="00A96AAC" w:rsidRPr="000A734D">
        <w:rPr>
          <w:rFonts w:ascii="Times New Roman" w:hAnsi="Times New Roman"/>
          <w:sz w:val="28"/>
          <w:szCs w:val="28"/>
          <w:lang w:val="ro-MO"/>
        </w:rPr>
        <w:t>dentificării surselor bugetare la nivel de stat pentru pregătirea taberelor de</w:t>
      </w:r>
      <w:r w:rsidR="002A7796">
        <w:rPr>
          <w:rFonts w:ascii="Times New Roman" w:hAnsi="Times New Roman"/>
          <w:sz w:val="28"/>
          <w:szCs w:val="28"/>
          <w:lang w:val="ro-MO"/>
        </w:rPr>
        <w:t xml:space="preserve"> vară pentru copii și adolescenți</w:t>
      </w:r>
      <w:r w:rsidR="00A96AAC" w:rsidRPr="000A734D">
        <w:rPr>
          <w:rFonts w:ascii="Times New Roman" w:hAnsi="Times New Roman"/>
          <w:sz w:val="28"/>
          <w:szCs w:val="28"/>
          <w:lang w:val="ro-MO"/>
        </w:rPr>
        <w:t>;</w:t>
      </w:r>
    </w:p>
    <w:p w:rsidR="001F5B20" w:rsidRPr="000A734D" w:rsidRDefault="001F5B20" w:rsidP="006E50B7">
      <w:pPr>
        <w:pStyle w:val="NoSpacing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0A734D">
        <w:rPr>
          <w:rFonts w:ascii="Times New Roman" w:hAnsi="Times New Roman" w:cs="Times New Roman"/>
          <w:sz w:val="28"/>
          <w:szCs w:val="28"/>
          <w:lang w:val="ro-MO"/>
        </w:rPr>
        <w:t>implementării unor cerințe unice față de activitatea tuturor taberelor,</w:t>
      </w:r>
      <w:r w:rsidRPr="000A734D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  <w:r w:rsidRPr="000A734D">
        <w:rPr>
          <w:rFonts w:ascii="Times New Roman" w:hAnsi="Times New Roman" w:cs="Times New Roman"/>
          <w:sz w:val="28"/>
          <w:szCs w:val="28"/>
          <w:lang w:val="ro-MO"/>
        </w:rPr>
        <w:t>care</w:t>
      </w:r>
      <w:r w:rsidR="00C83A8A" w:rsidRPr="000A734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0A734D">
        <w:rPr>
          <w:rFonts w:ascii="Times New Roman" w:hAnsi="Times New Roman" w:cs="Times New Roman"/>
          <w:sz w:val="28"/>
          <w:szCs w:val="28"/>
          <w:lang w:val="ro-MO"/>
        </w:rPr>
        <w:t>funcționează pe teritoriul republicii;</w:t>
      </w:r>
    </w:p>
    <w:p w:rsidR="0089704F" w:rsidRPr="006E50B7" w:rsidRDefault="001F5B20" w:rsidP="006E50B7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0A734D">
        <w:rPr>
          <w:rFonts w:ascii="Times New Roman" w:hAnsi="Times New Roman" w:cs="Times New Roman"/>
          <w:sz w:val="28"/>
          <w:szCs w:val="28"/>
          <w:lang w:val="ro-MO"/>
        </w:rPr>
        <w:t xml:space="preserve">creării condițiilor optime pentru odihna și </w:t>
      </w:r>
      <w:r w:rsidR="00B8157C">
        <w:rPr>
          <w:rFonts w:ascii="Times New Roman" w:hAnsi="Times New Roman" w:cs="Times New Roman"/>
          <w:sz w:val="28"/>
          <w:szCs w:val="28"/>
          <w:lang w:val="ro-MO"/>
        </w:rPr>
        <w:t xml:space="preserve">fortificarea sănătății copiilor, </w:t>
      </w:r>
      <w:r w:rsidRPr="000A734D">
        <w:rPr>
          <w:rFonts w:ascii="Times New Roman" w:hAnsi="Times New Roman" w:cs="Times New Roman"/>
          <w:sz w:val="28"/>
          <w:szCs w:val="28"/>
          <w:lang w:val="ro-MO"/>
        </w:rPr>
        <w:t>prevenirii situațiilor de risc</w:t>
      </w:r>
      <w:r w:rsidR="00473120" w:rsidRPr="000A734D">
        <w:rPr>
          <w:rFonts w:ascii="Times New Roman" w:hAnsi="Times New Roman" w:cs="Times New Roman"/>
          <w:sz w:val="28"/>
          <w:szCs w:val="28"/>
          <w:lang w:val="ro-MO"/>
        </w:rPr>
        <w:t xml:space="preserve"> pentru viața și sănătatea lor.</w:t>
      </w:r>
    </w:p>
    <w:p w:rsidR="009917B5" w:rsidRPr="006E50B7" w:rsidRDefault="00B62ACC" w:rsidP="006E50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B62ACC">
        <w:rPr>
          <w:rFonts w:ascii="Times New Roman" w:hAnsi="Times New Roman"/>
          <w:sz w:val="28"/>
          <w:szCs w:val="28"/>
          <w:lang w:val="ro-MO"/>
        </w:rPr>
        <w:t xml:space="preserve">Aprobarea </w:t>
      </w:r>
      <w:proofErr w:type="spellStart"/>
      <w:r w:rsidR="009555A5">
        <w:rPr>
          <w:rFonts w:ascii="Times New Roman" w:hAnsi="Times New Roman"/>
          <w:sz w:val="28"/>
          <w:szCs w:val="28"/>
          <w:lang w:val="ro-MO"/>
        </w:rPr>
        <w:t>hotărîrii</w:t>
      </w:r>
      <w:proofErr w:type="spellEnd"/>
      <w:r w:rsidR="009555A5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B62ACC">
        <w:rPr>
          <w:rFonts w:ascii="Times New Roman" w:hAnsi="Times New Roman"/>
          <w:sz w:val="28"/>
          <w:szCs w:val="28"/>
          <w:lang w:val="ro-MO"/>
        </w:rPr>
        <w:t xml:space="preserve">stabileşte competenţele tuturor Ministerelor, autorităţilor administrative centrale, 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>în comun cu autorităţile administraţiei publice locale şi Confederaţia Naţională a Sindicatelor din Republica Moldova în</w:t>
      </w:r>
      <w:r w:rsidR="00E67643">
        <w:rPr>
          <w:rFonts w:ascii="Times New Roman" w:hAnsi="Times New Roman"/>
          <w:color w:val="000000"/>
          <w:sz w:val="28"/>
          <w:szCs w:val="28"/>
          <w:lang w:val="ro-MO"/>
        </w:rPr>
        <w:t xml:space="preserve"> vederea finalizării în termenele stabilite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 xml:space="preserve"> a lucrărilor de pregătire a taberelor de </w:t>
      </w:r>
      <w:r w:rsidR="002A7796">
        <w:rPr>
          <w:rFonts w:ascii="Times New Roman" w:hAnsi="Times New Roman"/>
          <w:color w:val="000000"/>
          <w:sz w:val="28"/>
          <w:szCs w:val="28"/>
          <w:lang w:val="ro-MO"/>
        </w:rPr>
        <w:t xml:space="preserve">vară </w:t>
      </w:r>
      <w:r w:rsidR="000B476E">
        <w:rPr>
          <w:rFonts w:ascii="Times New Roman" w:hAnsi="Times New Roman"/>
          <w:color w:val="000000"/>
          <w:sz w:val="28"/>
          <w:szCs w:val="28"/>
          <w:lang w:val="ro-MO"/>
        </w:rPr>
        <w:t>pentru copii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 xml:space="preserve"> şi adolesce</w:t>
      </w:r>
      <w:r w:rsidR="000B476E">
        <w:rPr>
          <w:rFonts w:ascii="Times New Roman" w:hAnsi="Times New Roman"/>
          <w:color w:val="000000"/>
          <w:sz w:val="28"/>
          <w:szCs w:val="28"/>
          <w:lang w:val="ro-MO"/>
        </w:rPr>
        <w:t>nţi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 xml:space="preserve">, inclusiv a celor cu sejur de zi, </w:t>
      </w:r>
      <w:proofErr w:type="spellStart"/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>asigurînd</w:t>
      </w:r>
      <w:proofErr w:type="spellEnd"/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 xml:space="preserve"> dotarea cu inventarul şi utilajul necesar şi întreprinderea măsurilor necesare pentru extinderea în continuare a reţelei taberelor de </w:t>
      </w:r>
      <w:r w:rsidR="0089704F">
        <w:rPr>
          <w:rFonts w:ascii="Times New Roman" w:hAnsi="Times New Roman"/>
          <w:color w:val="000000"/>
          <w:sz w:val="28"/>
          <w:szCs w:val="28"/>
          <w:lang w:val="ro-MO"/>
        </w:rPr>
        <w:t>vară pentru copii şi adolescenţi</w:t>
      </w:r>
      <w:r w:rsidRPr="00B62ACC">
        <w:rPr>
          <w:rFonts w:ascii="Times New Roman" w:hAnsi="Times New Roman"/>
          <w:color w:val="000000"/>
          <w:sz w:val="28"/>
          <w:szCs w:val="28"/>
          <w:lang w:val="ro-MO"/>
        </w:rPr>
        <w:t xml:space="preserve">. </w:t>
      </w:r>
    </w:p>
    <w:p w:rsidR="009917B5" w:rsidRDefault="009917B5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În Anexa la proiect </w:t>
      </w:r>
      <w:proofErr w:type="spellStart"/>
      <w:r>
        <w:rPr>
          <w:rFonts w:ascii="Times New Roman" w:hAnsi="Times New Roman"/>
          <w:sz w:val="28"/>
          <w:szCs w:val="28"/>
          <w:lang w:val="ro-MO"/>
        </w:rPr>
        <w:t>sînt</w:t>
      </w:r>
      <w:proofErr w:type="spellEnd"/>
      <w:r>
        <w:rPr>
          <w:rFonts w:ascii="Times New Roman" w:hAnsi="Times New Roman"/>
          <w:sz w:val="28"/>
          <w:szCs w:val="28"/>
          <w:lang w:val="ro-MO"/>
        </w:rPr>
        <w:t xml:space="preserve"> prezentate costurile estimative al</w:t>
      </w:r>
      <w:r w:rsidR="00AE60DA">
        <w:rPr>
          <w:rFonts w:ascii="Times New Roman" w:hAnsi="Times New Roman"/>
          <w:sz w:val="28"/>
          <w:szCs w:val="28"/>
          <w:lang w:val="ro-MO"/>
        </w:rPr>
        <w:t>e</w:t>
      </w:r>
      <w:r>
        <w:rPr>
          <w:rFonts w:ascii="Times New Roman" w:hAnsi="Times New Roman"/>
          <w:sz w:val="28"/>
          <w:szCs w:val="28"/>
          <w:lang w:val="ro-MO"/>
        </w:rPr>
        <w:t xml:space="preserve"> unui bilet în taberele de </w:t>
      </w:r>
      <w:r w:rsidR="000B476E">
        <w:rPr>
          <w:rFonts w:ascii="Times New Roman" w:hAnsi="Times New Roman"/>
          <w:sz w:val="28"/>
          <w:szCs w:val="28"/>
          <w:lang w:val="ro-MO"/>
        </w:rPr>
        <w:t xml:space="preserve">vară pentru </w:t>
      </w:r>
      <w:r w:rsidR="001B7B8E">
        <w:rPr>
          <w:rFonts w:ascii="Times New Roman" w:hAnsi="Times New Roman"/>
          <w:sz w:val="28"/>
          <w:szCs w:val="28"/>
          <w:lang w:val="ro-MO"/>
        </w:rPr>
        <w:t>copii şi adolescenţi</w:t>
      </w:r>
      <w:r>
        <w:rPr>
          <w:rFonts w:ascii="Times New Roman" w:hAnsi="Times New Roman"/>
          <w:sz w:val="28"/>
          <w:szCs w:val="28"/>
          <w:lang w:val="ro-MO"/>
        </w:rPr>
        <w:t>, finanţate din buget. Acestea conţin estimările cumulative ale cheltuielilor pentru alimentaţia copiilor şi adolescenţilor, calculate conform preţurilor medii de consum la unele produse alimentare</w:t>
      </w:r>
      <w:r w:rsidR="00AE60DA">
        <w:rPr>
          <w:rFonts w:ascii="Times New Roman" w:hAnsi="Times New Roman"/>
          <w:sz w:val="28"/>
          <w:szCs w:val="28"/>
          <w:lang w:val="ro-MO"/>
        </w:rPr>
        <w:t>,</w:t>
      </w:r>
      <w:r>
        <w:rPr>
          <w:rFonts w:ascii="Times New Roman" w:hAnsi="Times New Roman"/>
          <w:sz w:val="28"/>
          <w:szCs w:val="28"/>
          <w:lang w:val="ro-MO"/>
        </w:rPr>
        <w:t xml:space="preserve"> comercializate</w:t>
      </w:r>
      <w:r w:rsidR="00D01D3A">
        <w:rPr>
          <w:rFonts w:ascii="Times New Roman" w:hAnsi="Times New Roman"/>
          <w:sz w:val="28"/>
          <w:szCs w:val="28"/>
          <w:lang w:val="ro-MO"/>
        </w:rPr>
        <w:t xml:space="preserve"> cu amănuntul în medie pe ţară</w:t>
      </w:r>
      <w:r w:rsidR="00AE60DA">
        <w:rPr>
          <w:rFonts w:ascii="Times New Roman" w:hAnsi="Times New Roman"/>
          <w:sz w:val="28"/>
          <w:szCs w:val="28"/>
          <w:lang w:val="ro-MO"/>
        </w:rPr>
        <w:t>,</w:t>
      </w:r>
      <w:r w:rsidR="00D01D3A">
        <w:rPr>
          <w:rFonts w:ascii="Times New Roman" w:hAnsi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sz w:val="28"/>
          <w:szCs w:val="28"/>
          <w:lang w:val="ro-MO"/>
        </w:rPr>
        <w:t>şi indicato</w:t>
      </w:r>
      <w:r w:rsidR="004972E2">
        <w:rPr>
          <w:rFonts w:ascii="Times New Roman" w:hAnsi="Times New Roman"/>
          <w:sz w:val="28"/>
          <w:szCs w:val="28"/>
          <w:lang w:val="ro-MO"/>
        </w:rPr>
        <w:t>rilor preţurilor de consum, cheltuieli pentru medicamente, activităţi culturale şi de gospodărie.</w:t>
      </w:r>
      <w:r>
        <w:rPr>
          <w:rFonts w:ascii="Times New Roman" w:hAnsi="Times New Roman"/>
          <w:sz w:val="28"/>
          <w:szCs w:val="28"/>
          <w:lang w:val="ro-MO"/>
        </w:rPr>
        <w:t xml:space="preserve"> Remunerarea angajaţilor taberelor</w:t>
      </w:r>
      <w:r w:rsidR="00D01D3A">
        <w:rPr>
          <w:rFonts w:ascii="Times New Roman" w:hAnsi="Times New Roman"/>
          <w:sz w:val="28"/>
          <w:szCs w:val="28"/>
          <w:lang w:val="ro-MO"/>
        </w:rPr>
        <w:t xml:space="preserve"> de</w:t>
      </w:r>
      <w:r w:rsidR="002A7796">
        <w:rPr>
          <w:rFonts w:ascii="Times New Roman" w:hAnsi="Times New Roman"/>
          <w:sz w:val="28"/>
          <w:szCs w:val="28"/>
          <w:lang w:val="ro-MO"/>
        </w:rPr>
        <w:t xml:space="preserve"> vară</w:t>
      </w:r>
      <w:r w:rsidR="00D01D3A">
        <w:rPr>
          <w:rFonts w:ascii="Times New Roman" w:hAnsi="Times New Roman"/>
          <w:sz w:val="28"/>
          <w:szCs w:val="28"/>
          <w:lang w:val="ro-MO"/>
        </w:rPr>
        <w:t>, este calculată</w:t>
      </w:r>
      <w:r>
        <w:rPr>
          <w:rFonts w:ascii="Times New Roman" w:hAnsi="Times New Roman"/>
          <w:sz w:val="28"/>
          <w:szCs w:val="28"/>
          <w:lang w:val="ro-MO"/>
        </w:rPr>
        <w:t xml:space="preserve"> în conformita</w:t>
      </w:r>
      <w:r w:rsidR="00D01D3A">
        <w:rPr>
          <w:rFonts w:ascii="Times New Roman" w:hAnsi="Times New Roman"/>
          <w:sz w:val="28"/>
          <w:szCs w:val="28"/>
          <w:lang w:val="ro-MO"/>
        </w:rPr>
        <w:t xml:space="preserve">te cu anexa nr.13 la </w:t>
      </w:r>
      <w:proofErr w:type="spellStart"/>
      <w:r w:rsidR="00D01D3A">
        <w:rPr>
          <w:rFonts w:ascii="Times New Roman" w:hAnsi="Times New Roman"/>
          <w:sz w:val="28"/>
          <w:szCs w:val="28"/>
          <w:lang w:val="ro-MO"/>
        </w:rPr>
        <w:t>Hotărîrea</w:t>
      </w:r>
      <w:proofErr w:type="spellEnd"/>
      <w:r w:rsidR="00D01D3A">
        <w:rPr>
          <w:rFonts w:ascii="Times New Roman" w:hAnsi="Times New Roman"/>
          <w:sz w:val="28"/>
          <w:szCs w:val="28"/>
          <w:lang w:val="ro-MO"/>
        </w:rPr>
        <w:t xml:space="preserve"> G</w:t>
      </w:r>
      <w:r>
        <w:rPr>
          <w:rFonts w:ascii="Times New Roman" w:hAnsi="Times New Roman"/>
          <w:sz w:val="28"/>
          <w:szCs w:val="28"/>
          <w:lang w:val="ro-MO"/>
        </w:rPr>
        <w:t>uvernului nr.381 din 13.04.2006.</w:t>
      </w:r>
      <w:r w:rsidR="00472FB6">
        <w:rPr>
          <w:rFonts w:ascii="Times New Roman" w:hAnsi="Times New Roman"/>
          <w:sz w:val="28"/>
          <w:szCs w:val="28"/>
          <w:lang w:val="ro-MO"/>
        </w:rPr>
        <w:t>, cu modificările şi completările ulterioare.</w:t>
      </w:r>
      <w:r>
        <w:rPr>
          <w:rFonts w:ascii="Times New Roman" w:hAnsi="Times New Roman"/>
          <w:sz w:val="28"/>
          <w:szCs w:val="28"/>
          <w:lang w:val="ro-MO"/>
        </w:rPr>
        <w:t xml:space="preserve"> </w:t>
      </w:r>
    </w:p>
    <w:p w:rsidR="00F94854" w:rsidRDefault="00C83A8A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>Cu referire la cheltuielile efective pri</w:t>
      </w:r>
      <w:r w:rsidR="005F5EC9">
        <w:rPr>
          <w:rFonts w:ascii="Times New Roman" w:hAnsi="Times New Roman"/>
          <w:sz w:val="28"/>
          <w:szCs w:val="28"/>
          <w:lang w:val="ro-MO"/>
        </w:rPr>
        <w:t>vind suma inclusă la poziţia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326025" w:rsidRPr="00ED6372">
        <w:rPr>
          <w:rFonts w:ascii="Times New Roman" w:hAnsi="Times New Roman"/>
          <w:i/>
          <w:sz w:val="28"/>
          <w:szCs w:val="28"/>
          <w:lang w:val="ro-MO"/>
        </w:rPr>
        <w:t>„</w:t>
      </w:r>
      <w:r w:rsidR="00ED6372" w:rsidRPr="00ED6372">
        <w:rPr>
          <w:rFonts w:ascii="Times New Roman" w:hAnsi="Times New Roman"/>
          <w:i/>
          <w:sz w:val="28"/>
          <w:szCs w:val="28"/>
          <w:lang w:val="ro-MO"/>
        </w:rPr>
        <w:t>M</w:t>
      </w:r>
      <w:r w:rsidRPr="00ED6372">
        <w:rPr>
          <w:rFonts w:ascii="Times New Roman" w:hAnsi="Times New Roman"/>
          <w:i/>
          <w:sz w:val="28"/>
          <w:szCs w:val="28"/>
          <w:lang w:val="ro-MO"/>
        </w:rPr>
        <w:t>edicamente</w:t>
      </w:r>
      <w:r w:rsidR="00326025" w:rsidRPr="00ED6372">
        <w:rPr>
          <w:rFonts w:ascii="Times New Roman" w:hAnsi="Times New Roman"/>
          <w:i/>
          <w:sz w:val="28"/>
          <w:szCs w:val="28"/>
          <w:lang w:val="ro-MO"/>
        </w:rPr>
        <w:t>”</w:t>
      </w:r>
      <w:r w:rsidR="005F5EC9">
        <w:rPr>
          <w:rFonts w:ascii="Times New Roman" w:hAnsi="Times New Roman"/>
          <w:sz w:val="28"/>
          <w:szCs w:val="28"/>
          <w:lang w:val="ro-MO"/>
        </w:rPr>
        <w:t xml:space="preserve"> din </w:t>
      </w:r>
      <w:r w:rsidR="005F5EC9" w:rsidRPr="00ED6372">
        <w:rPr>
          <w:rFonts w:ascii="Times New Roman" w:hAnsi="Times New Roman"/>
          <w:i/>
          <w:sz w:val="28"/>
          <w:szCs w:val="28"/>
          <w:lang w:val="ro-MO"/>
        </w:rPr>
        <w:t xml:space="preserve">„Calculul orientativ al unui bilet în taberele de </w:t>
      </w:r>
      <w:r w:rsidR="002A7796">
        <w:rPr>
          <w:rFonts w:ascii="Times New Roman" w:hAnsi="Times New Roman"/>
          <w:i/>
          <w:sz w:val="28"/>
          <w:szCs w:val="28"/>
          <w:lang w:val="ro-MO"/>
        </w:rPr>
        <w:t>vară pentru copii şi adolescenţi</w:t>
      </w:r>
      <w:r w:rsidR="005F5EC9" w:rsidRPr="00ED6372">
        <w:rPr>
          <w:rFonts w:ascii="Times New Roman" w:hAnsi="Times New Roman"/>
          <w:i/>
          <w:sz w:val="28"/>
          <w:szCs w:val="28"/>
          <w:lang w:val="ro-MO"/>
        </w:rPr>
        <w:t xml:space="preserve"> finanţate di</w:t>
      </w:r>
      <w:r w:rsidR="0094755B">
        <w:rPr>
          <w:rFonts w:ascii="Times New Roman" w:hAnsi="Times New Roman"/>
          <w:i/>
          <w:sz w:val="28"/>
          <w:szCs w:val="28"/>
          <w:lang w:val="ro-MO"/>
        </w:rPr>
        <w:t>n buget, pentru o perioadă de 10</w:t>
      </w:r>
      <w:r w:rsidR="005F5EC9" w:rsidRPr="00ED6372">
        <w:rPr>
          <w:rFonts w:ascii="Times New Roman" w:hAnsi="Times New Roman"/>
          <w:i/>
          <w:sz w:val="28"/>
          <w:szCs w:val="28"/>
          <w:lang w:val="ro-MO"/>
        </w:rPr>
        <w:t xml:space="preserve"> zile”</w:t>
      </w:r>
      <w:r w:rsidR="005F5EC9">
        <w:rPr>
          <w:rFonts w:ascii="Times New Roman" w:hAnsi="Times New Roman"/>
          <w:sz w:val="28"/>
          <w:szCs w:val="28"/>
          <w:lang w:val="ro-MO"/>
        </w:rPr>
        <w:t xml:space="preserve"> (</w:t>
      </w:r>
      <w:r w:rsidR="00326025">
        <w:rPr>
          <w:rFonts w:ascii="Times New Roman" w:hAnsi="Times New Roman"/>
          <w:sz w:val="28"/>
          <w:szCs w:val="28"/>
          <w:lang w:val="ro-MO"/>
        </w:rPr>
        <w:t>Anexa 1</w:t>
      </w:r>
      <w:r w:rsidR="005F5EC9">
        <w:rPr>
          <w:rFonts w:ascii="Times New Roman" w:hAnsi="Times New Roman"/>
          <w:sz w:val="28"/>
          <w:szCs w:val="28"/>
          <w:lang w:val="ro-MO"/>
        </w:rPr>
        <w:t>)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065C60">
        <w:rPr>
          <w:rFonts w:ascii="Times New Roman" w:hAnsi="Times New Roman"/>
          <w:sz w:val="28"/>
          <w:szCs w:val="28"/>
          <w:lang w:val="ro-MO"/>
        </w:rPr>
        <w:t xml:space="preserve">acestea </w:t>
      </w:r>
      <w:proofErr w:type="spellStart"/>
      <w:r w:rsidR="00065C60">
        <w:rPr>
          <w:rFonts w:ascii="Times New Roman" w:hAnsi="Times New Roman"/>
          <w:sz w:val="28"/>
          <w:szCs w:val="28"/>
          <w:lang w:val="ro-MO"/>
        </w:rPr>
        <w:t>sînt</w:t>
      </w:r>
      <w:proofErr w:type="spellEnd"/>
      <w:r w:rsidR="00065C60">
        <w:rPr>
          <w:rFonts w:ascii="Times New Roman" w:hAnsi="Times New Roman"/>
          <w:sz w:val="28"/>
          <w:szCs w:val="28"/>
          <w:lang w:val="ro-MO"/>
        </w:rPr>
        <w:t xml:space="preserve"> prevăzute în ordinul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comu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>n al Ministerului E</w:t>
      </w:r>
      <w:r w:rsidRPr="000A734D">
        <w:rPr>
          <w:rFonts w:ascii="Times New Roman" w:hAnsi="Times New Roman"/>
          <w:sz w:val="28"/>
          <w:szCs w:val="28"/>
          <w:lang w:val="ro-MO"/>
        </w:rPr>
        <w:t>ducaţ</w:t>
      </w:r>
      <w:r w:rsidR="00895DAF" w:rsidRPr="000A734D">
        <w:rPr>
          <w:rFonts w:ascii="Times New Roman" w:hAnsi="Times New Roman"/>
          <w:sz w:val="28"/>
          <w:szCs w:val="28"/>
          <w:lang w:val="ro-MO"/>
        </w:rPr>
        <w:t xml:space="preserve">iei şi Ministerului Sănătăţii 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>nr. 428/369 din 25.05.</w:t>
      </w:r>
      <w:r w:rsidR="000D7726" w:rsidRPr="00304708">
        <w:rPr>
          <w:rFonts w:ascii="Times New Roman" w:hAnsi="Times New Roman"/>
          <w:i/>
          <w:sz w:val="28"/>
          <w:szCs w:val="28"/>
          <w:lang w:val="ro-MO"/>
        </w:rPr>
        <w:t xml:space="preserve">2011 </w:t>
      </w:r>
      <w:r w:rsidR="00895DAF" w:rsidRPr="00304708">
        <w:rPr>
          <w:rFonts w:ascii="Times New Roman" w:hAnsi="Times New Roman"/>
          <w:i/>
          <w:sz w:val="28"/>
          <w:szCs w:val="28"/>
          <w:lang w:val="ro-MO"/>
        </w:rPr>
        <w:t>„</w:t>
      </w:r>
      <w:r w:rsidR="002565CE" w:rsidRPr="00304708">
        <w:rPr>
          <w:rFonts w:ascii="Times New Roman" w:hAnsi="Times New Roman"/>
          <w:i/>
          <w:sz w:val="28"/>
          <w:szCs w:val="28"/>
          <w:lang w:val="ro-MO"/>
        </w:rPr>
        <w:t>c</w:t>
      </w:r>
      <w:r w:rsidRPr="00304708">
        <w:rPr>
          <w:rFonts w:ascii="Times New Roman" w:hAnsi="Times New Roman"/>
          <w:i/>
          <w:sz w:val="28"/>
          <w:szCs w:val="28"/>
          <w:lang w:val="ro-MO"/>
        </w:rPr>
        <w:t>u privire la organizarea măsurilor medico-sanitare în perioada odihnei şi întremării</w:t>
      </w:r>
      <w:r w:rsidR="000A3E67" w:rsidRPr="00304708">
        <w:rPr>
          <w:rFonts w:ascii="Times New Roman" w:hAnsi="Times New Roman"/>
          <w:i/>
          <w:sz w:val="28"/>
          <w:szCs w:val="28"/>
          <w:lang w:val="ro-MO"/>
        </w:rPr>
        <w:t xml:space="preserve"> copiilor şi adolescenţilor”</w:t>
      </w:r>
      <w:r w:rsidR="000A3E67">
        <w:rPr>
          <w:rFonts w:ascii="Times New Roman" w:hAnsi="Times New Roman"/>
          <w:sz w:val="28"/>
          <w:szCs w:val="28"/>
          <w:lang w:val="ro-MO"/>
        </w:rPr>
        <w:t xml:space="preserve">, </w:t>
      </w:r>
      <w:r w:rsidR="005F5EC9">
        <w:rPr>
          <w:rFonts w:ascii="Times New Roman" w:hAnsi="Times New Roman"/>
          <w:sz w:val="28"/>
          <w:szCs w:val="28"/>
          <w:lang w:val="ro-MO"/>
        </w:rPr>
        <w:t xml:space="preserve">prin care </w:t>
      </w:r>
      <w:r w:rsidR="000A3E67">
        <w:rPr>
          <w:rFonts w:ascii="Times New Roman" w:hAnsi="Times New Roman"/>
          <w:sz w:val="28"/>
          <w:szCs w:val="28"/>
          <w:lang w:val="ro-MO"/>
        </w:rPr>
        <w:t xml:space="preserve">a </w:t>
      </w:r>
      <w:r w:rsidRPr="000A734D">
        <w:rPr>
          <w:rFonts w:ascii="Times New Roman" w:hAnsi="Times New Roman"/>
          <w:sz w:val="28"/>
          <w:szCs w:val="28"/>
          <w:lang w:val="ro-MO"/>
        </w:rPr>
        <w:t>fost aproba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>tă lista echipamentului medical</w:t>
      </w:r>
      <w:r w:rsidRPr="000A734D">
        <w:rPr>
          <w:rFonts w:ascii="Times New Roman" w:hAnsi="Times New Roman"/>
          <w:sz w:val="28"/>
          <w:szCs w:val="28"/>
          <w:lang w:val="ro-MO"/>
        </w:rPr>
        <w:t>, medicamentelor şi a documentaţiei pent</w:t>
      </w:r>
      <w:r w:rsidR="00304708">
        <w:rPr>
          <w:rFonts w:ascii="Times New Roman" w:hAnsi="Times New Roman"/>
          <w:sz w:val="28"/>
          <w:szCs w:val="28"/>
          <w:lang w:val="ro-MO"/>
        </w:rPr>
        <w:t>ru cabinetul medical din tabăra de vară.</w:t>
      </w:r>
      <w:r w:rsidR="00065C60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51255C" w:rsidRPr="000A734D">
        <w:rPr>
          <w:rFonts w:ascii="Times New Roman" w:hAnsi="Times New Roman"/>
          <w:sz w:val="28"/>
          <w:szCs w:val="28"/>
          <w:lang w:val="ro-MO"/>
        </w:rPr>
        <w:t>(Anexa 1</w:t>
      </w:r>
      <w:r w:rsidR="00F94854">
        <w:rPr>
          <w:rFonts w:ascii="Times New Roman" w:hAnsi="Times New Roman"/>
          <w:sz w:val="28"/>
          <w:szCs w:val="28"/>
          <w:lang w:val="ro-MO"/>
        </w:rPr>
        <w:t xml:space="preserve">). </w:t>
      </w:r>
    </w:p>
    <w:p w:rsidR="00E7553F" w:rsidRPr="000A734D" w:rsidRDefault="00E008C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proofErr w:type="spellStart"/>
      <w:r w:rsidRPr="000A734D">
        <w:rPr>
          <w:rFonts w:ascii="Times New Roman" w:hAnsi="Times New Roman"/>
          <w:sz w:val="28"/>
          <w:szCs w:val="28"/>
          <w:lang w:val="ro-MO"/>
        </w:rPr>
        <w:t>Examinînd</w:t>
      </w:r>
      <w:proofErr w:type="spellEnd"/>
      <w:r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971A8A">
        <w:rPr>
          <w:rFonts w:ascii="Times New Roman" w:hAnsi="Times New Roman"/>
          <w:sz w:val="28"/>
          <w:szCs w:val="28"/>
          <w:lang w:val="ro-MO"/>
        </w:rPr>
        <w:t xml:space="preserve"> </w:t>
      </w:r>
      <w:proofErr w:type="spellStart"/>
      <w:r w:rsidR="00226AF0">
        <w:rPr>
          <w:rFonts w:ascii="Times New Roman" w:hAnsi="Times New Roman"/>
          <w:sz w:val="28"/>
          <w:szCs w:val="28"/>
          <w:lang w:val="ro-MO"/>
        </w:rPr>
        <w:t>atît</w:t>
      </w:r>
      <w:proofErr w:type="spellEnd"/>
      <w:r w:rsidR="00971A8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226AF0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C83A8A" w:rsidRPr="000A734D">
        <w:rPr>
          <w:rFonts w:ascii="Times New Roman" w:hAnsi="Times New Roman"/>
          <w:sz w:val="28"/>
          <w:szCs w:val="28"/>
          <w:lang w:val="ro-MO"/>
        </w:rPr>
        <w:t>costurile necesarului</w:t>
      </w:r>
      <w:r w:rsidR="00A22B85" w:rsidRPr="000A734D">
        <w:rPr>
          <w:rFonts w:ascii="Times New Roman" w:hAnsi="Times New Roman"/>
          <w:sz w:val="28"/>
          <w:szCs w:val="28"/>
          <w:lang w:val="ro-MO"/>
        </w:rPr>
        <w:t xml:space="preserve"> minim propus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, </w:t>
      </w:r>
      <w:proofErr w:type="spellStart"/>
      <w:r w:rsidRPr="000A734D">
        <w:rPr>
          <w:rFonts w:ascii="Times New Roman" w:hAnsi="Times New Roman"/>
          <w:sz w:val="28"/>
          <w:szCs w:val="28"/>
          <w:lang w:val="ro-MO"/>
        </w:rPr>
        <w:t>cît</w:t>
      </w:r>
      <w:proofErr w:type="spellEnd"/>
      <w:r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A22B85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C83A8A" w:rsidRPr="000A734D">
        <w:rPr>
          <w:rFonts w:ascii="Times New Roman" w:hAnsi="Times New Roman"/>
          <w:sz w:val="28"/>
          <w:szCs w:val="28"/>
          <w:lang w:val="ro-MO"/>
        </w:rPr>
        <w:t xml:space="preserve">şi preţurile existente pe piaţă, conchidem că suma 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 xml:space="preserve">indicată </w:t>
      </w:r>
      <w:r w:rsidR="00C83A8A" w:rsidRPr="000A734D">
        <w:rPr>
          <w:rFonts w:ascii="Times New Roman" w:hAnsi="Times New Roman"/>
          <w:sz w:val="28"/>
          <w:szCs w:val="28"/>
          <w:lang w:val="ro-MO"/>
        </w:rPr>
        <w:t xml:space="preserve">reprezintă 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 xml:space="preserve">doar </w:t>
      </w:r>
      <w:r w:rsidR="00C75D0C" w:rsidRPr="000A734D">
        <w:rPr>
          <w:rFonts w:ascii="Times New Roman" w:hAnsi="Times New Roman"/>
          <w:sz w:val="28"/>
          <w:szCs w:val="28"/>
          <w:lang w:val="ro-MO"/>
        </w:rPr>
        <w:t>cuantumul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C83A8A" w:rsidRPr="000A734D">
        <w:rPr>
          <w:rFonts w:ascii="Times New Roman" w:hAnsi="Times New Roman"/>
          <w:sz w:val="28"/>
          <w:szCs w:val="28"/>
          <w:lang w:val="ro-MO"/>
        </w:rPr>
        <w:t xml:space="preserve">minim </w:t>
      </w:r>
      <w:r w:rsidR="00A22B85" w:rsidRPr="000A734D">
        <w:rPr>
          <w:rFonts w:ascii="Times New Roman" w:hAnsi="Times New Roman"/>
          <w:sz w:val="28"/>
          <w:szCs w:val="28"/>
          <w:lang w:val="ro-MO"/>
        </w:rPr>
        <w:t>oferit pentru asigurarea asistenţei medicale de urgenţă</w:t>
      </w:r>
      <w:r w:rsidR="002565CE" w:rsidRPr="000A734D">
        <w:rPr>
          <w:rFonts w:ascii="Times New Roman" w:hAnsi="Times New Roman"/>
          <w:sz w:val="28"/>
          <w:szCs w:val="28"/>
          <w:lang w:val="ro-MO"/>
        </w:rPr>
        <w:t>,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 xml:space="preserve"> în perioada estivală, în taberele de </w:t>
      </w:r>
      <w:r w:rsidR="0089704F">
        <w:rPr>
          <w:rFonts w:ascii="Times New Roman" w:hAnsi="Times New Roman"/>
          <w:sz w:val="28"/>
          <w:szCs w:val="28"/>
          <w:lang w:val="ro-MO"/>
        </w:rPr>
        <w:t>vară pentru copii și adolescenți</w:t>
      </w:r>
      <w:r w:rsidR="00C575D4" w:rsidRPr="000A734D">
        <w:rPr>
          <w:rFonts w:ascii="Times New Roman" w:hAnsi="Times New Roman"/>
          <w:sz w:val="28"/>
          <w:szCs w:val="28"/>
          <w:lang w:val="ro-MO"/>
        </w:rPr>
        <w:t xml:space="preserve">. </w:t>
      </w:r>
    </w:p>
    <w:p w:rsidR="00E7553F" w:rsidRPr="000A734D" w:rsidRDefault="00015126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lastRenderedPageBreak/>
        <w:t xml:space="preserve">În context, </w:t>
      </w:r>
      <w:r w:rsidR="00894389" w:rsidRPr="000A734D">
        <w:rPr>
          <w:rFonts w:ascii="Times New Roman" w:hAnsi="Times New Roman"/>
          <w:sz w:val="28"/>
          <w:szCs w:val="28"/>
          <w:lang w:val="ro-MO"/>
        </w:rPr>
        <w:t xml:space="preserve">costul 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 xml:space="preserve">unui bilet în taberele de </w:t>
      </w:r>
      <w:r w:rsidR="000B476E">
        <w:rPr>
          <w:rFonts w:ascii="Times New Roman" w:hAnsi="Times New Roman"/>
          <w:sz w:val="28"/>
          <w:szCs w:val="28"/>
          <w:lang w:val="ro-MO"/>
        </w:rPr>
        <w:t>vară pentru copii şi adolescenţi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 xml:space="preserve">, finanţate de </w:t>
      </w:r>
      <w:r w:rsidR="001F019D">
        <w:rPr>
          <w:rFonts w:ascii="Times New Roman" w:hAnsi="Times New Roman"/>
          <w:sz w:val="28"/>
          <w:szCs w:val="28"/>
          <w:lang w:val="ro-MO"/>
        </w:rPr>
        <w:t xml:space="preserve">la 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>buget</w:t>
      </w:r>
      <w:r w:rsidR="001F019D">
        <w:rPr>
          <w:rFonts w:ascii="Times New Roman" w:hAnsi="Times New Roman"/>
          <w:sz w:val="28"/>
          <w:szCs w:val="28"/>
          <w:lang w:val="ro-MO"/>
        </w:rPr>
        <w:t>,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proofErr w:type="spellStart"/>
      <w:r w:rsidR="000D7726" w:rsidRPr="000A734D">
        <w:rPr>
          <w:rFonts w:ascii="Times New Roman" w:hAnsi="Times New Roman"/>
          <w:sz w:val="28"/>
          <w:szCs w:val="28"/>
          <w:lang w:val="ro-MO"/>
        </w:rPr>
        <w:t>rămîne</w:t>
      </w:r>
      <w:proofErr w:type="spellEnd"/>
      <w:r w:rsidR="000D7726" w:rsidRPr="000A734D">
        <w:rPr>
          <w:rFonts w:ascii="Times New Roman" w:hAnsi="Times New Roman"/>
          <w:sz w:val="28"/>
          <w:szCs w:val="28"/>
          <w:lang w:val="ro-MO"/>
        </w:rPr>
        <w:t xml:space="preserve"> a fi unul </w:t>
      </w:r>
      <w:r w:rsidR="00894389" w:rsidRPr="000A734D">
        <w:rPr>
          <w:rFonts w:ascii="Times New Roman" w:hAnsi="Times New Roman"/>
          <w:sz w:val="28"/>
          <w:szCs w:val="28"/>
          <w:lang w:val="ro-MO"/>
        </w:rPr>
        <w:t>orientativ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 xml:space="preserve"> şi </w:t>
      </w:r>
      <w:r w:rsidR="00E008CE" w:rsidRPr="000A734D">
        <w:rPr>
          <w:rFonts w:ascii="Times New Roman" w:hAnsi="Times New Roman"/>
          <w:sz w:val="28"/>
          <w:szCs w:val="28"/>
          <w:lang w:val="ro-MO"/>
        </w:rPr>
        <w:t xml:space="preserve">nu acoperă necesarul real </w:t>
      </w:r>
      <w:r w:rsidR="001F019D">
        <w:rPr>
          <w:rFonts w:ascii="Times New Roman" w:hAnsi="Times New Roman"/>
          <w:sz w:val="28"/>
          <w:szCs w:val="28"/>
          <w:lang w:val="ro-MO"/>
        </w:rPr>
        <w:t>pentru toate activităţile</w:t>
      </w:r>
      <w:r w:rsidR="00C75D0C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894389" w:rsidRPr="000A734D">
        <w:rPr>
          <w:rFonts w:ascii="Times New Roman" w:hAnsi="Times New Roman"/>
          <w:sz w:val="28"/>
          <w:szCs w:val="28"/>
          <w:lang w:val="ro-MO"/>
        </w:rPr>
        <w:t>planificate</w:t>
      </w:r>
      <w:r w:rsidR="000D7726" w:rsidRPr="000A734D">
        <w:rPr>
          <w:rFonts w:ascii="Times New Roman" w:hAnsi="Times New Roman"/>
          <w:sz w:val="28"/>
          <w:szCs w:val="28"/>
          <w:lang w:val="ro-MO"/>
        </w:rPr>
        <w:t>,</w:t>
      </w:r>
      <w:r w:rsidR="00894389" w:rsidRPr="000A734D">
        <w:rPr>
          <w:rFonts w:ascii="Times New Roman" w:hAnsi="Times New Roman"/>
          <w:sz w:val="28"/>
          <w:szCs w:val="28"/>
          <w:lang w:val="ro-MO"/>
        </w:rPr>
        <w:t xml:space="preserve"> la nivel de tabără.</w:t>
      </w:r>
      <w:r w:rsidR="00F94854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81156C">
        <w:rPr>
          <w:rFonts w:ascii="Times New Roman" w:hAnsi="Times New Roman"/>
          <w:sz w:val="28"/>
          <w:szCs w:val="28"/>
          <w:lang w:val="ro-MO"/>
        </w:rPr>
        <w:t>Cheltuielile</w:t>
      </w:r>
      <w:r w:rsidR="00AB68A5">
        <w:rPr>
          <w:rFonts w:ascii="Times New Roman" w:hAnsi="Times New Roman"/>
          <w:sz w:val="28"/>
          <w:szCs w:val="28"/>
          <w:lang w:val="ro-MO"/>
        </w:rPr>
        <w:t xml:space="preserve"> ce țin de punerea în aplicare a prezentei </w:t>
      </w:r>
      <w:proofErr w:type="spellStart"/>
      <w:r w:rsidR="00AB68A5">
        <w:rPr>
          <w:rFonts w:ascii="Times New Roman" w:hAnsi="Times New Roman"/>
          <w:sz w:val="28"/>
          <w:szCs w:val="28"/>
          <w:lang w:val="ro-MO"/>
        </w:rPr>
        <w:t>hotărîri</w:t>
      </w:r>
      <w:proofErr w:type="spellEnd"/>
      <w:r w:rsidR="00AB68A5">
        <w:rPr>
          <w:rFonts w:ascii="Times New Roman" w:hAnsi="Times New Roman"/>
          <w:sz w:val="28"/>
          <w:szCs w:val="28"/>
          <w:lang w:val="ro-MO"/>
        </w:rPr>
        <w:t xml:space="preserve"> vor fi acoperite din contul și lim</w:t>
      </w:r>
      <w:r w:rsidR="0081156C">
        <w:rPr>
          <w:rFonts w:ascii="Times New Roman" w:hAnsi="Times New Roman"/>
          <w:sz w:val="28"/>
          <w:szCs w:val="28"/>
          <w:lang w:val="ro-MO"/>
        </w:rPr>
        <w:t>itele mijloacelor aprobate în bu</w:t>
      </w:r>
      <w:r w:rsidR="00AB68A5">
        <w:rPr>
          <w:rFonts w:ascii="Times New Roman" w:hAnsi="Times New Roman"/>
          <w:sz w:val="28"/>
          <w:szCs w:val="28"/>
          <w:lang w:val="ro-MO"/>
        </w:rPr>
        <w:t xml:space="preserve">getele respective. </w:t>
      </w:r>
    </w:p>
    <w:p w:rsidR="001F5B20" w:rsidRPr="000A734D" w:rsidRDefault="001F5B20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0A734D">
        <w:rPr>
          <w:rFonts w:ascii="Times New Roman" w:hAnsi="Times New Roman"/>
          <w:sz w:val="28"/>
          <w:szCs w:val="28"/>
          <w:lang w:val="ro-MO"/>
        </w:rPr>
        <w:t>Obie</w:t>
      </w:r>
      <w:r w:rsidR="002565CE" w:rsidRPr="000A734D">
        <w:rPr>
          <w:rFonts w:ascii="Times New Roman" w:hAnsi="Times New Roman"/>
          <w:sz w:val="28"/>
          <w:szCs w:val="28"/>
          <w:lang w:val="ro-MO"/>
        </w:rPr>
        <w:t xml:space="preserve">ctivele stipulate în proiectul </w:t>
      </w:r>
      <w:proofErr w:type="spellStart"/>
      <w:r w:rsidR="002565CE" w:rsidRPr="000A734D">
        <w:rPr>
          <w:rFonts w:ascii="Times New Roman" w:hAnsi="Times New Roman"/>
          <w:sz w:val="28"/>
          <w:szCs w:val="28"/>
          <w:lang w:val="ro-MO"/>
        </w:rPr>
        <w:t>H</w:t>
      </w:r>
      <w:r w:rsidRPr="000A734D">
        <w:rPr>
          <w:rFonts w:ascii="Times New Roman" w:hAnsi="Times New Roman"/>
          <w:sz w:val="28"/>
          <w:szCs w:val="28"/>
          <w:lang w:val="ro-MO"/>
        </w:rPr>
        <w:t>otărîrii</w:t>
      </w:r>
      <w:proofErr w:type="spellEnd"/>
      <w:r w:rsidRPr="000A734D">
        <w:rPr>
          <w:rFonts w:ascii="Times New Roman" w:hAnsi="Times New Roman"/>
          <w:sz w:val="28"/>
          <w:szCs w:val="28"/>
          <w:lang w:val="ro-MO"/>
        </w:rPr>
        <w:t xml:space="preserve"> Guvernului Republicii Moldova</w:t>
      </w:r>
      <w:r w:rsidR="008C521A" w:rsidRPr="000A734D">
        <w:rPr>
          <w:rFonts w:ascii="Times New Roman" w:hAnsi="Times New Roman"/>
          <w:sz w:val="28"/>
          <w:szCs w:val="28"/>
          <w:lang w:val="ro-MO"/>
        </w:rPr>
        <w:t xml:space="preserve"> 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”Cu privire la organizarea odihnei </w:t>
      </w:r>
      <w:r w:rsidR="00304708">
        <w:rPr>
          <w:rFonts w:ascii="Times New Roman" w:hAnsi="Times New Roman"/>
          <w:sz w:val="28"/>
          <w:szCs w:val="28"/>
          <w:lang w:val="ro-MO"/>
        </w:rPr>
        <w:t>de vară pentru copii și adolescenți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 în sezonul estival 201</w:t>
      </w:r>
      <w:r w:rsidR="00827BB7">
        <w:rPr>
          <w:rFonts w:ascii="Times New Roman" w:hAnsi="Times New Roman"/>
          <w:sz w:val="28"/>
          <w:szCs w:val="28"/>
          <w:lang w:val="ro-MO"/>
        </w:rPr>
        <w:t>6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” pot fi realizate doar prin unificarea eforturilor tuturor factorilor implicați în organizarea odihnei </w:t>
      </w:r>
      <w:r w:rsidR="000B476E">
        <w:rPr>
          <w:rFonts w:ascii="Times New Roman" w:hAnsi="Times New Roman"/>
          <w:sz w:val="28"/>
          <w:szCs w:val="28"/>
          <w:lang w:val="ro-MO"/>
        </w:rPr>
        <w:t>pentru copii şi adolescenţi</w:t>
      </w:r>
      <w:r w:rsidRPr="000A734D">
        <w:rPr>
          <w:rFonts w:ascii="Times New Roman" w:hAnsi="Times New Roman"/>
          <w:sz w:val="28"/>
          <w:szCs w:val="28"/>
          <w:lang w:val="ro-MO"/>
        </w:rPr>
        <w:t xml:space="preserve">. </w:t>
      </w:r>
    </w:p>
    <w:p w:rsidR="00C3765F" w:rsidRDefault="00C3765F" w:rsidP="006E5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MO"/>
        </w:rPr>
      </w:pPr>
      <w:bookmarkStart w:id="0" w:name="_GoBack"/>
      <w:bookmarkEnd w:id="0"/>
    </w:p>
    <w:p w:rsidR="00B20F5C" w:rsidRPr="000A734D" w:rsidRDefault="00B20F5C" w:rsidP="006E50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F957C6" w:rsidRDefault="00B20F5C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              Ministru                                              Corina FUSU </w:t>
      </w: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C660BE" w:rsidRDefault="00C660BE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2A7796" w:rsidRDefault="002A7796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6E50B7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5D02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5D02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5D02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5D02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Default="005D027D" w:rsidP="005D02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MO"/>
        </w:rPr>
      </w:pPr>
    </w:p>
    <w:p w:rsidR="005D027D" w:rsidRPr="005D027D" w:rsidRDefault="005D027D" w:rsidP="005D027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MO"/>
        </w:rPr>
      </w:pPr>
      <w:r w:rsidRPr="005D027D">
        <w:rPr>
          <w:rFonts w:ascii="Times New Roman" w:hAnsi="Times New Roman"/>
          <w:sz w:val="18"/>
          <w:szCs w:val="18"/>
          <w:lang w:val="ro-MO"/>
        </w:rPr>
        <w:t>Ex.:D.</w:t>
      </w:r>
      <w:proofErr w:type="spellStart"/>
      <w:r w:rsidRPr="005D027D">
        <w:rPr>
          <w:rFonts w:ascii="Times New Roman" w:hAnsi="Times New Roman"/>
          <w:sz w:val="18"/>
          <w:szCs w:val="18"/>
          <w:lang w:val="ro-MO"/>
        </w:rPr>
        <w:t>Cotoviţcaia</w:t>
      </w:r>
      <w:proofErr w:type="spellEnd"/>
      <w:r w:rsidRPr="005D027D">
        <w:rPr>
          <w:rFonts w:ascii="Times New Roman" w:hAnsi="Times New Roman"/>
          <w:sz w:val="18"/>
          <w:szCs w:val="18"/>
          <w:lang w:val="ro-MO"/>
        </w:rPr>
        <w:t xml:space="preserve"> 022</w:t>
      </w:r>
      <w:r>
        <w:rPr>
          <w:rFonts w:ascii="Times New Roman" w:hAnsi="Times New Roman"/>
          <w:sz w:val="18"/>
          <w:szCs w:val="18"/>
          <w:lang w:val="ro-MO"/>
        </w:rPr>
        <w:t xml:space="preserve"> </w:t>
      </w:r>
      <w:r w:rsidRPr="005D027D">
        <w:rPr>
          <w:rFonts w:ascii="Times New Roman" w:hAnsi="Times New Roman"/>
          <w:sz w:val="18"/>
          <w:szCs w:val="18"/>
          <w:lang w:val="ro-MO"/>
        </w:rPr>
        <w:t>277</w:t>
      </w:r>
      <w:r>
        <w:rPr>
          <w:rFonts w:ascii="Times New Roman" w:hAnsi="Times New Roman"/>
          <w:sz w:val="18"/>
          <w:szCs w:val="18"/>
          <w:lang w:val="ro-MO"/>
        </w:rPr>
        <w:t xml:space="preserve"> </w:t>
      </w:r>
      <w:r w:rsidRPr="005D027D">
        <w:rPr>
          <w:rFonts w:ascii="Times New Roman" w:hAnsi="Times New Roman"/>
          <w:sz w:val="18"/>
          <w:szCs w:val="18"/>
          <w:lang w:val="ro-MO"/>
        </w:rPr>
        <w:t>420</w:t>
      </w:r>
    </w:p>
    <w:sectPr w:rsidR="005D027D" w:rsidRPr="005D027D" w:rsidSect="004E677A">
      <w:footerReference w:type="default" r:id="rId8"/>
      <w:pgSz w:w="12240" w:h="15840"/>
      <w:pgMar w:top="993" w:right="1183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E45" w:rsidRDefault="005B0E45" w:rsidP="004E677A">
      <w:pPr>
        <w:spacing w:after="0" w:line="240" w:lineRule="auto"/>
      </w:pPr>
      <w:r>
        <w:separator/>
      </w:r>
    </w:p>
  </w:endnote>
  <w:endnote w:type="continuationSeparator" w:id="0">
    <w:p w:rsidR="005B0E45" w:rsidRDefault="005B0E45" w:rsidP="004E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4887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77A" w:rsidRDefault="00F2008A">
        <w:pPr>
          <w:pStyle w:val="Footer"/>
          <w:jc w:val="right"/>
        </w:pPr>
        <w:r>
          <w:fldChar w:fldCharType="begin"/>
        </w:r>
        <w:r w:rsidR="004E677A">
          <w:instrText xml:space="preserve"> PAGE   \* MERGEFORMAT </w:instrText>
        </w:r>
        <w:r>
          <w:fldChar w:fldCharType="separate"/>
        </w:r>
        <w:r w:rsidR="00FA58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677A" w:rsidRDefault="004E67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E45" w:rsidRDefault="005B0E45" w:rsidP="004E677A">
      <w:pPr>
        <w:spacing w:after="0" w:line="240" w:lineRule="auto"/>
      </w:pPr>
      <w:r>
        <w:separator/>
      </w:r>
    </w:p>
  </w:footnote>
  <w:footnote w:type="continuationSeparator" w:id="0">
    <w:p w:rsidR="005B0E45" w:rsidRDefault="005B0E45" w:rsidP="004E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33EC"/>
    <w:multiLevelType w:val="hybridMultilevel"/>
    <w:tmpl w:val="417E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08B"/>
    <w:multiLevelType w:val="hybridMultilevel"/>
    <w:tmpl w:val="BF46666C"/>
    <w:lvl w:ilvl="0" w:tplc="2F788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455E9F"/>
    <w:multiLevelType w:val="hybridMultilevel"/>
    <w:tmpl w:val="2AF8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75589"/>
    <w:multiLevelType w:val="hybridMultilevel"/>
    <w:tmpl w:val="101EAB4C"/>
    <w:lvl w:ilvl="0" w:tplc="2F788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9A6568"/>
    <w:multiLevelType w:val="hybridMultilevel"/>
    <w:tmpl w:val="22241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B5152"/>
    <w:multiLevelType w:val="hybridMultilevel"/>
    <w:tmpl w:val="104CA122"/>
    <w:lvl w:ilvl="0" w:tplc="2F788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D736D"/>
    <w:multiLevelType w:val="hybridMultilevel"/>
    <w:tmpl w:val="BA84DDCE"/>
    <w:lvl w:ilvl="0" w:tplc="2F7888C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B65"/>
    <w:rsid w:val="00012DF9"/>
    <w:rsid w:val="00015126"/>
    <w:rsid w:val="0004320A"/>
    <w:rsid w:val="000537A8"/>
    <w:rsid w:val="00056E79"/>
    <w:rsid w:val="00065C60"/>
    <w:rsid w:val="00073596"/>
    <w:rsid w:val="000745DB"/>
    <w:rsid w:val="00081393"/>
    <w:rsid w:val="000A3E67"/>
    <w:rsid w:val="000A734D"/>
    <w:rsid w:val="000B476E"/>
    <w:rsid w:val="000C6818"/>
    <w:rsid w:val="000D3FCC"/>
    <w:rsid w:val="000D7726"/>
    <w:rsid w:val="001066F5"/>
    <w:rsid w:val="00134E94"/>
    <w:rsid w:val="00186FC5"/>
    <w:rsid w:val="001B7B8E"/>
    <w:rsid w:val="001D1314"/>
    <w:rsid w:val="001F019D"/>
    <w:rsid w:val="001F5B20"/>
    <w:rsid w:val="001F7F66"/>
    <w:rsid w:val="00200A39"/>
    <w:rsid w:val="00207862"/>
    <w:rsid w:val="00226AF0"/>
    <w:rsid w:val="00235133"/>
    <w:rsid w:val="002475F5"/>
    <w:rsid w:val="00255F6D"/>
    <w:rsid w:val="002565CE"/>
    <w:rsid w:val="002702C5"/>
    <w:rsid w:val="00291B31"/>
    <w:rsid w:val="002A7796"/>
    <w:rsid w:val="002B3583"/>
    <w:rsid w:val="002E3B5C"/>
    <w:rsid w:val="00304708"/>
    <w:rsid w:val="00306831"/>
    <w:rsid w:val="00326025"/>
    <w:rsid w:val="00334FA5"/>
    <w:rsid w:val="00351C1B"/>
    <w:rsid w:val="0039270C"/>
    <w:rsid w:val="003C26EB"/>
    <w:rsid w:val="003C61C2"/>
    <w:rsid w:val="0044757B"/>
    <w:rsid w:val="0046455D"/>
    <w:rsid w:val="00472FB6"/>
    <w:rsid w:val="00473120"/>
    <w:rsid w:val="00480B65"/>
    <w:rsid w:val="0049338E"/>
    <w:rsid w:val="004972E2"/>
    <w:rsid w:val="004A126C"/>
    <w:rsid w:val="004A1982"/>
    <w:rsid w:val="004E4307"/>
    <w:rsid w:val="004E677A"/>
    <w:rsid w:val="004F1EAB"/>
    <w:rsid w:val="0051255C"/>
    <w:rsid w:val="005479E3"/>
    <w:rsid w:val="00556264"/>
    <w:rsid w:val="00585965"/>
    <w:rsid w:val="005B0E45"/>
    <w:rsid w:val="005C0D57"/>
    <w:rsid w:val="005D027D"/>
    <w:rsid w:val="005F5EC9"/>
    <w:rsid w:val="00650040"/>
    <w:rsid w:val="00663E74"/>
    <w:rsid w:val="00671624"/>
    <w:rsid w:val="006A72F2"/>
    <w:rsid w:val="006B0C8C"/>
    <w:rsid w:val="006E50B7"/>
    <w:rsid w:val="006F272B"/>
    <w:rsid w:val="007009B9"/>
    <w:rsid w:val="007045F4"/>
    <w:rsid w:val="0072389C"/>
    <w:rsid w:val="0073233F"/>
    <w:rsid w:val="00732EDB"/>
    <w:rsid w:val="00767E82"/>
    <w:rsid w:val="00786176"/>
    <w:rsid w:val="007A51A4"/>
    <w:rsid w:val="007B02EB"/>
    <w:rsid w:val="007E06DE"/>
    <w:rsid w:val="007E22C3"/>
    <w:rsid w:val="0081156C"/>
    <w:rsid w:val="0081278E"/>
    <w:rsid w:val="00827BB7"/>
    <w:rsid w:val="00893BC3"/>
    <w:rsid w:val="00894389"/>
    <w:rsid w:val="00895DAF"/>
    <w:rsid w:val="0089704F"/>
    <w:rsid w:val="008C521A"/>
    <w:rsid w:val="0094755B"/>
    <w:rsid w:val="009555A5"/>
    <w:rsid w:val="009571E5"/>
    <w:rsid w:val="00971A8A"/>
    <w:rsid w:val="009917B5"/>
    <w:rsid w:val="009A06F9"/>
    <w:rsid w:val="009D05F6"/>
    <w:rsid w:val="009E7B6C"/>
    <w:rsid w:val="00A22B85"/>
    <w:rsid w:val="00A432F2"/>
    <w:rsid w:val="00A62905"/>
    <w:rsid w:val="00A72111"/>
    <w:rsid w:val="00A96AAC"/>
    <w:rsid w:val="00AB227F"/>
    <w:rsid w:val="00AB68A5"/>
    <w:rsid w:val="00AC7706"/>
    <w:rsid w:val="00AE60DA"/>
    <w:rsid w:val="00B20F5C"/>
    <w:rsid w:val="00B25102"/>
    <w:rsid w:val="00B31B55"/>
    <w:rsid w:val="00B370DF"/>
    <w:rsid w:val="00B506B4"/>
    <w:rsid w:val="00B5716D"/>
    <w:rsid w:val="00B62ACC"/>
    <w:rsid w:val="00B8157C"/>
    <w:rsid w:val="00B81AAC"/>
    <w:rsid w:val="00B96157"/>
    <w:rsid w:val="00C00A93"/>
    <w:rsid w:val="00C272B5"/>
    <w:rsid w:val="00C3765F"/>
    <w:rsid w:val="00C5617F"/>
    <w:rsid w:val="00C575D4"/>
    <w:rsid w:val="00C660BE"/>
    <w:rsid w:val="00C75D0C"/>
    <w:rsid w:val="00C8103D"/>
    <w:rsid w:val="00C83A8A"/>
    <w:rsid w:val="00C92DDA"/>
    <w:rsid w:val="00C96FB3"/>
    <w:rsid w:val="00D01D3A"/>
    <w:rsid w:val="00D20C87"/>
    <w:rsid w:val="00D3227C"/>
    <w:rsid w:val="00D707D9"/>
    <w:rsid w:val="00D874E5"/>
    <w:rsid w:val="00DF1A87"/>
    <w:rsid w:val="00E008CE"/>
    <w:rsid w:val="00E174D7"/>
    <w:rsid w:val="00E675BC"/>
    <w:rsid w:val="00E67643"/>
    <w:rsid w:val="00E7553F"/>
    <w:rsid w:val="00EA44F8"/>
    <w:rsid w:val="00ED6372"/>
    <w:rsid w:val="00EF6432"/>
    <w:rsid w:val="00F07580"/>
    <w:rsid w:val="00F2008A"/>
    <w:rsid w:val="00F36E0B"/>
    <w:rsid w:val="00F417A9"/>
    <w:rsid w:val="00F531AA"/>
    <w:rsid w:val="00F94854"/>
    <w:rsid w:val="00F957C6"/>
    <w:rsid w:val="00FA58CB"/>
    <w:rsid w:val="00FC588F"/>
    <w:rsid w:val="00FC62D7"/>
    <w:rsid w:val="00FD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6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0B65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B65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rsid w:val="00480B6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unhideWhenUsed/>
    <w:rsid w:val="001F5B20"/>
    <w:pPr>
      <w:spacing w:after="120" w:line="240" w:lineRule="auto"/>
      <w:ind w:left="283"/>
    </w:pPr>
    <w:rPr>
      <w:rFonts w:ascii="Times New Roman" w:hAnsi="Times New Roman"/>
      <w:sz w:val="24"/>
      <w:szCs w:val="24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1F5B20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ph">
    <w:name w:val="List Paragraph"/>
    <w:basedOn w:val="Normal"/>
    <w:uiPriority w:val="34"/>
    <w:qFormat/>
    <w:rsid w:val="00A96AA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E677A"/>
  </w:style>
  <w:style w:type="paragraph" w:styleId="Header">
    <w:name w:val="header"/>
    <w:basedOn w:val="Normal"/>
    <w:link w:val="HeaderChar"/>
    <w:uiPriority w:val="99"/>
    <w:unhideWhenUsed/>
    <w:rsid w:val="004E67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7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67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7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6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0B65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B65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rsid w:val="00480B65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unhideWhenUsed/>
    <w:rsid w:val="001F5B20"/>
    <w:pPr>
      <w:spacing w:after="120" w:line="240" w:lineRule="auto"/>
      <w:ind w:left="283"/>
    </w:pPr>
    <w:rPr>
      <w:rFonts w:ascii="Times New Roman" w:hAnsi="Times New Roman"/>
      <w:sz w:val="24"/>
      <w:szCs w:val="24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1F5B20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ph">
    <w:name w:val="List Paragraph"/>
    <w:basedOn w:val="Normal"/>
    <w:uiPriority w:val="34"/>
    <w:qFormat/>
    <w:rsid w:val="00A96AA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E677A"/>
  </w:style>
  <w:style w:type="paragraph" w:styleId="Header">
    <w:name w:val="header"/>
    <w:basedOn w:val="Normal"/>
    <w:link w:val="HeaderChar"/>
    <w:uiPriority w:val="99"/>
    <w:unhideWhenUsed/>
    <w:rsid w:val="004E67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7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67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7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30F70-5B97-4EC7-9EB9-529C823A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Ana</cp:lastModifiedBy>
  <cp:revision>2</cp:revision>
  <cp:lastPrinted>2015-03-18T12:34:00Z</cp:lastPrinted>
  <dcterms:created xsi:type="dcterms:W3CDTF">2016-03-03T11:09:00Z</dcterms:created>
  <dcterms:modified xsi:type="dcterms:W3CDTF">2016-03-03T11:09:00Z</dcterms:modified>
</cp:coreProperties>
</file>