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C13" w:rsidRDefault="001E0C13" w:rsidP="0011680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o-RO" w:eastAsia="ru-RU"/>
        </w:rPr>
      </w:pPr>
    </w:p>
    <w:p w:rsidR="0011680D" w:rsidRPr="00EE5E9A" w:rsidRDefault="0011680D" w:rsidP="0011680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ro-RO" w:eastAsia="ru-RU"/>
        </w:rPr>
      </w:pPr>
      <w:r w:rsidRPr="00EE5E9A">
        <w:rPr>
          <w:rFonts w:ascii="Times New Roman" w:hAnsi="Times New Roman"/>
          <w:i/>
          <w:sz w:val="28"/>
          <w:szCs w:val="28"/>
          <w:lang w:val="ro-RO" w:eastAsia="ru-RU"/>
        </w:rPr>
        <w:t xml:space="preserve">Proiect </w:t>
      </w:r>
    </w:p>
    <w:p w:rsidR="0011680D" w:rsidRPr="00EE5E9A" w:rsidRDefault="0011680D" w:rsidP="001168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</w:p>
    <w:p w:rsidR="0011680D" w:rsidRPr="00141876" w:rsidRDefault="0011680D" w:rsidP="00116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41876">
        <w:rPr>
          <w:rFonts w:ascii="Times New Roman" w:hAnsi="Times New Roman"/>
          <w:b/>
          <w:sz w:val="28"/>
          <w:szCs w:val="28"/>
          <w:lang w:val="ro-RO"/>
        </w:rPr>
        <w:t>GUVERNUL  REPUBLICII  MOLDOVA</w:t>
      </w:r>
    </w:p>
    <w:p w:rsidR="0011680D" w:rsidRPr="00EE5E9A" w:rsidRDefault="0011680D" w:rsidP="0011680D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EE5E9A">
        <w:rPr>
          <w:rFonts w:ascii="Times New Roman" w:hAnsi="Times New Roman"/>
          <w:sz w:val="28"/>
          <w:szCs w:val="28"/>
          <w:lang w:val="ro-RO"/>
        </w:rPr>
        <w:t xml:space="preserve">                      </w:t>
      </w:r>
      <w:bookmarkStart w:id="0" w:name="_GoBack"/>
      <w:bookmarkEnd w:id="0"/>
    </w:p>
    <w:p w:rsidR="0011680D" w:rsidRPr="00266F35" w:rsidRDefault="00141876" w:rsidP="00116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141876">
        <w:rPr>
          <w:rFonts w:ascii="Times New Roman" w:hAnsi="Times New Roman"/>
          <w:b/>
          <w:sz w:val="28"/>
          <w:szCs w:val="28"/>
          <w:lang w:val="ro-RO"/>
        </w:rPr>
        <w:t>Hotărîre</w:t>
      </w:r>
      <w:proofErr w:type="spellEnd"/>
      <w:r w:rsidR="0011680D" w:rsidRPr="00EE5E9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1680D" w:rsidRPr="00266F35">
        <w:rPr>
          <w:rFonts w:ascii="Times New Roman" w:hAnsi="Times New Roman"/>
          <w:b/>
          <w:sz w:val="28"/>
          <w:szCs w:val="28"/>
          <w:lang w:val="ro-RO"/>
        </w:rPr>
        <w:t>nr. ________</w:t>
      </w:r>
    </w:p>
    <w:p w:rsidR="0011680D" w:rsidRPr="00266F35" w:rsidRDefault="0011680D" w:rsidP="0011680D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11680D" w:rsidRPr="00266F35" w:rsidRDefault="00396C4D" w:rsidP="00116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66F35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141876" w:rsidRPr="00266F35">
        <w:rPr>
          <w:rFonts w:ascii="Times New Roman" w:hAnsi="Times New Roman"/>
          <w:b/>
          <w:sz w:val="28"/>
          <w:szCs w:val="28"/>
          <w:lang w:val="ro-RO"/>
        </w:rPr>
        <w:t>din ______________</w:t>
      </w:r>
      <w:r w:rsidR="00266F35">
        <w:rPr>
          <w:rFonts w:ascii="Times New Roman" w:hAnsi="Times New Roman"/>
          <w:b/>
          <w:sz w:val="28"/>
          <w:szCs w:val="28"/>
          <w:lang w:val="ro-RO"/>
        </w:rPr>
        <w:t>_______</w:t>
      </w:r>
      <w:r w:rsidRPr="00266F35">
        <w:rPr>
          <w:rFonts w:ascii="Times New Roman" w:hAnsi="Times New Roman"/>
          <w:b/>
          <w:sz w:val="28"/>
          <w:szCs w:val="28"/>
          <w:lang w:val="ro-RO"/>
        </w:rPr>
        <w:t>2016</w:t>
      </w:r>
    </w:p>
    <w:p w:rsidR="00901247" w:rsidRPr="00396C4D" w:rsidRDefault="00141876" w:rsidP="00141876">
      <w:pPr>
        <w:shd w:val="clear" w:color="auto" w:fill="FFFFFF"/>
        <w:spacing w:before="60" w:after="0" w:line="240" w:lineRule="auto"/>
        <w:ind w:left="3600" w:firstLine="720"/>
        <w:rPr>
          <w:rFonts w:ascii="Times New Roman" w:hAnsi="Times New Roman"/>
          <w:b/>
          <w:iCs/>
          <w:color w:val="333333"/>
          <w:sz w:val="28"/>
          <w:szCs w:val="28"/>
          <w:lang w:val="ro-RO"/>
        </w:rPr>
      </w:pPr>
      <w:r w:rsidRPr="00396C4D">
        <w:rPr>
          <w:rFonts w:ascii="Times New Roman" w:hAnsi="Times New Roman"/>
          <w:b/>
          <w:iCs/>
          <w:color w:val="333333"/>
          <w:sz w:val="28"/>
          <w:szCs w:val="28"/>
          <w:lang w:val="ro-RO"/>
        </w:rPr>
        <w:t>Chişinău</w:t>
      </w:r>
    </w:p>
    <w:p w:rsidR="00141876" w:rsidRDefault="00141876" w:rsidP="00141876">
      <w:pPr>
        <w:shd w:val="clear" w:color="auto" w:fill="FFFFFF"/>
        <w:spacing w:before="60" w:after="0" w:line="240" w:lineRule="auto"/>
        <w:jc w:val="center"/>
        <w:rPr>
          <w:rFonts w:ascii="Times New Roman" w:hAnsi="Times New Roman"/>
          <w:sz w:val="28"/>
          <w:szCs w:val="28"/>
          <w:lang w:val="ro-RO" w:eastAsia="ru-RU"/>
        </w:rPr>
      </w:pPr>
    </w:p>
    <w:p w:rsidR="00D9666D" w:rsidRDefault="009C2DE7" w:rsidP="00141876">
      <w:pPr>
        <w:shd w:val="clear" w:color="auto" w:fill="FFFFFF"/>
        <w:spacing w:before="6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141876">
        <w:rPr>
          <w:rFonts w:ascii="Times New Roman" w:hAnsi="Times New Roman"/>
          <w:b/>
          <w:sz w:val="28"/>
          <w:szCs w:val="28"/>
          <w:lang w:val="ro-RO" w:eastAsia="ru-RU"/>
        </w:rPr>
        <w:t xml:space="preserve">Cu </w:t>
      </w:r>
      <w:r w:rsidR="0011680D" w:rsidRPr="00141876">
        <w:rPr>
          <w:rFonts w:ascii="Times New Roman" w:hAnsi="Times New Roman"/>
          <w:b/>
          <w:sz w:val="28"/>
          <w:szCs w:val="28"/>
          <w:lang w:val="ro-RO" w:eastAsia="ru-RU"/>
        </w:rPr>
        <w:t xml:space="preserve">privire la aprobarea Planului de </w:t>
      </w:r>
      <w:proofErr w:type="spellStart"/>
      <w:r w:rsidR="00C37ADB" w:rsidRPr="00141876">
        <w:rPr>
          <w:rFonts w:ascii="Times New Roman" w:hAnsi="Times New Roman"/>
          <w:b/>
          <w:sz w:val="28"/>
          <w:szCs w:val="28"/>
          <w:lang w:val="ro-RO" w:eastAsia="ru-RU"/>
        </w:rPr>
        <w:t>acţiuni</w:t>
      </w:r>
      <w:proofErr w:type="spellEnd"/>
      <w:r w:rsidR="00C37ADB" w:rsidRPr="00141876">
        <w:rPr>
          <w:rFonts w:ascii="Times New Roman" w:hAnsi="Times New Roman"/>
          <w:b/>
          <w:sz w:val="28"/>
          <w:szCs w:val="28"/>
          <w:lang w:val="ro-RO" w:eastAsia="ru-RU"/>
        </w:rPr>
        <w:t xml:space="preserve"> </w:t>
      </w:r>
      <w:r w:rsidR="00D9666D" w:rsidRPr="00141876">
        <w:rPr>
          <w:rFonts w:ascii="Times New Roman" w:hAnsi="Times New Roman"/>
          <w:b/>
          <w:bCs/>
          <w:sz w:val="28"/>
          <w:szCs w:val="28"/>
          <w:lang w:val="ro-RO" w:eastAsia="ru-RU"/>
        </w:rPr>
        <w:t xml:space="preserve">pentru anii </w:t>
      </w:r>
      <w:r w:rsidR="00D9666D">
        <w:rPr>
          <w:rFonts w:ascii="Times New Roman" w:hAnsi="Times New Roman"/>
          <w:b/>
          <w:bCs/>
          <w:sz w:val="28"/>
          <w:szCs w:val="28"/>
          <w:lang w:val="ro-RO" w:eastAsia="ru-RU"/>
        </w:rPr>
        <w:t>2016</w:t>
      </w:r>
      <w:r w:rsidR="00D9666D" w:rsidRPr="00141876">
        <w:rPr>
          <w:rFonts w:ascii="Times New Roman" w:hAnsi="Times New Roman"/>
          <w:b/>
          <w:bCs/>
          <w:sz w:val="28"/>
          <w:szCs w:val="28"/>
          <w:lang w:val="ro-RO" w:eastAsia="ru-RU"/>
        </w:rPr>
        <w:t>-20</w:t>
      </w:r>
      <w:r w:rsidR="00D9666D">
        <w:rPr>
          <w:rFonts w:ascii="Times New Roman" w:hAnsi="Times New Roman"/>
          <w:b/>
          <w:bCs/>
          <w:sz w:val="28"/>
          <w:szCs w:val="28"/>
          <w:lang w:val="ro-RO" w:eastAsia="ru-RU"/>
        </w:rPr>
        <w:t>20</w:t>
      </w:r>
    </w:p>
    <w:p w:rsidR="00141876" w:rsidRPr="00D9666D" w:rsidRDefault="00D9666D" w:rsidP="00D9666D">
      <w:pPr>
        <w:shd w:val="clear" w:color="auto" w:fill="FFFFFF"/>
        <w:spacing w:before="60"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hAnsi="Times New Roman"/>
          <w:b/>
          <w:sz w:val="28"/>
          <w:szCs w:val="28"/>
          <w:lang w:val="ro-RO" w:eastAsia="ru-RU"/>
        </w:rPr>
        <w:t>p</w:t>
      </w:r>
      <w:r w:rsidR="006669F0" w:rsidRPr="00141876">
        <w:rPr>
          <w:rFonts w:ascii="Times New Roman" w:hAnsi="Times New Roman"/>
          <w:b/>
          <w:sz w:val="28"/>
          <w:szCs w:val="28"/>
          <w:lang w:val="ro-RO" w:eastAsia="ru-RU"/>
        </w:rPr>
        <w:t>rivind</w:t>
      </w:r>
      <w:r>
        <w:rPr>
          <w:rFonts w:ascii="Times New Roman" w:hAnsi="Times New Roman"/>
          <w:b/>
          <w:sz w:val="28"/>
          <w:szCs w:val="28"/>
          <w:lang w:val="ro-RO" w:eastAsia="ru-RU"/>
        </w:rPr>
        <w:t xml:space="preserve"> </w:t>
      </w:r>
      <w:r w:rsidR="006669F0" w:rsidRPr="00141876">
        <w:rPr>
          <w:rFonts w:ascii="Times New Roman" w:hAnsi="Times New Roman"/>
          <w:b/>
          <w:sz w:val="28"/>
          <w:szCs w:val="28"/>
          <w:lang w:val="ro-RO" w:eastAsia="ru-RU"/>
        </w:rPr>
        <w:t xml:space="preserve">implementarea </w:t>
      </w:r>
      <w:r w:rsidR="0011680D" w:rsidRPr="00141876">
        <w:rPr>
          <w:rFonts w:ascii="Times New Roman" w:hAnsi="Times New Roman"/>
          <w:b/>
          <w:sz w:val="28"/>
          <w:szCs w:val="28"/>
          <w:lang w:val="ro-RO" w:eastAsia="ru-RU"/>
        </w:rPr>
        <w:t xml:space="preserve">Strategiei </w:t>
      </w:r>
      <w:proofErr w:type="spellStart"/>
      <w:r w:rsidR="00C37ADB" w:rsidRPr="00141876">
        <w:rPr>
          <w:rFonts w:ascii="Times New Roman" w:hAnsi="Times New Roman"/>
          <w:b/>
          <w:sz w:val="28"/>
          <w:szCs w:val="28"/>
          <w:lang w:val="ro-RO" w:eastAsia="ru-RU"/>
        </w:rPr>
        <w:t>naţionale</w:t>
      </w:r>
      <w:proofErr w:type="spellEnd"/>
      <w:r w:rsidR="009C2DE7" w:rsidRPr="00141876">
        <w:rPr>
          <w:rFonts w:ascii="Times New Roman" w:hAnsi="Times New Roman"/>
          <w:b/>
          <w:iCs/>
          <w:color w:val="333333"/>
          <w:sz w:val="28"/>
          <w:szCs w:val="28"/>
          <w:lang w:val="ro-RO"/>
        </w:rPr>
        <w:t xml:space="preserve"> </w:t>
      </w:r>
      <w:r w:rsidR="0011680D" w:rsidRPr="00141876">
        <w:rPr>
          <w:rFonts w:ascii="Times New Roman" w:hAnsi="Times New Roman"/>
          <w:b/>
          <w:sz w:val="28"/>
          <w:szCs w:val="28"/>
          <w:lang w:val="ro-RO" w:eastAsia="ru-RU"/>
        </w:rPr>
        <w:t xml:space="preserve">în domeniul </w:t>
      </w:r>
      <w:proofErr w:type="spellStart"/>
      <w:r w:rsidR="00C37ADB" w:rsidRPr="00141876">
        <w:rPr>
          <w:rFonts w:ascii="Times New Roman" w:hAnsi="Times New Roman"/>
          <w:b/>
          <w:bCs/>
          <w:sz w:val="28"/>
          <w:szCs w:val="28"/>
          <w:lang w:val="ro-RO" w:eastAsia="ru-RU"/>
        </w:rPr>
        <w:t>migraţiei</w:t>
      </w:r>
      <w:proofErr w:type="spellEnd"/>
    </w:p>
    <w:p w:rsidR="00141876" w:rsidRPr="00D9666D" w:rsidRDefault="0011680D" w:rsidP="00141876">
      <w:pPr>
        <w:shd w:val="clear" w:color="auto" w:fill="FFFFFF"/>
        <w:spacing w:before="6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proofErr w:type="spellStart"/>
      <w:r w:rsidRPr="00141876">
        <w:rPr>
          <w:rFonts w:ascii="Times New Roman" w:hAnsi="Times New Roman"/>
          <w:b/>
          <w:bCs/>
          <w:sz w:val="28"/>
          <w:szCs w:val="28"/>
          <w:lang w:val="ro-RO" w:eastAsia="ru-RU"/>
        </w:rPr>
        <w:t>şi</w:t>
      </w:r>
      <w:proofErr w:type="spellEnd"/>
      <w:r w:rsidRPr="00141876">
        <w:rPr>
          <w:rFonts w:ascii="Times New Roman" w:hAnsi="Times New Roman"/>
          <w:b/>
          <w:bCs/>
          <w:sz w:val="28"/>
          <w:szCs w:val="28"/>
          <w:lang w:val="ro-RO" w:eastAsia="ru-RU"/>
        </w:rPr>
        <w:t xml:space="preserve"> </w:t>
      </w:r>
      <w:r w:rsidR="00C37ADB" w:rsidRPr="00141876">
        <w:rPr>
          <w:rFonts w:ascii="Times New Roman" w:hAnsi="Times New Roman"/>
          <w:b/>
          <w:bCs/>
          <w:sz w:val="28"/>
          <w:szCs w:val="28"/>
          <w:lang w:val="ro-RO" w:eastAsia="ru-RU"/>
        </w:rPr>
        <w:t xml:space="preserve">azilului </w:t>
      </w:r>
      <w:r w:rsidR="00D9666D" w:rsidRPr="00D9666D">
        <w:rPr>
          <w:rFonts w:ascii="Times New Roman" w:hAnsi="Times New Roman"/>
          <w:b/>
          <w:sz w:val="28"/>
          <w:szCs w:val="28"/>
          <w:lang w:val="fr-FR"/>
        </w:rPr>
        <w:t>(2011-2020)</w:t>
      </w:r>
    </w:p>
    <w:p w:rsidR="00141876" w:rsidRPr="00D9666D" w:rsidRDefault="00A30A5F" w:rsidP="00141876">
      <w:pPr>
        <w:shd w:val="clear" w:color="auto" w:fill="FFFFFF"/>
        <w:spacing w:before="60"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hAnsi="Times New Roman"/>
          <w:b/>
          <w:sz w:val="28"/>
          <w:szCs w:val="28"/>
          <w:lang w:val="ro-RO" w:eastAsia="ru-RU"/>
        </w:rPr>
        <w:t>_________</w:t>
      </w:r>
      <w:r w:rsidR="00141876" w:rsidRPr="00D9666D">
        <w:rPr>
          <w:rFonts w:ascii="Times New Roman" w:hAnsi="Times New Roman"/>
          <w:b/>
          <w:sz w:val="28"/>
          <w:szCs w:val="28"/>
          <w:lang w:val="ro-RO" w:eastAsia="ru-RU"/>
        </w:rPr>
        <w:t>_______________________________</w:t>
      </w:r>
    </w:p>
    <w:p w:rsidR="00141876" w:rsidRPr="00141876" w:rsidRDefault="00141876" w:rsidP="00141876">
      <w:pPr>
        <w:shd w:val="clear" w:color="auto" w:fill="FFFFFF"/>
        <w:spacing w:before="60" w:after="0" w:line="240" w:lineRule="auto"/>
        <w:jc w:val="both"/>
        <w:rPr>
          <w:rFonts w:ascii="Times New Roman" w:hAnsi="Times New Roman"/>
          <w:b/>
          <w:sz w:val="28"/>
          <w:szCs w:val="28"/>
          <w:lang w:val="ro-RO" w:eastAsia="ru-RU"/>
        </w:rPr>
      </w:pPr>
    </w:p>
    <w:p w:rsidR="0011680D" w:rsidRPr="00141876" w:rsidRDefault="00141876" w:rsidP="00141876">
      <w:pPr>
        <w:shd w:val="clear" w:color="auto" w:fill="FFFFFF"/>
        <w:spacing w:before="60" w:after="0" w:line="240" w:lineRule="auto"/>
        <w:jc w:val="both"/>
        <w:rPr>
          <w:rFonts w:ascii="Times New Roman" w:hAnsi="Times New Roman"/>
          <w:iCs/>
          <w:color w:val="333333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 xml:space="preserve">        </w:t>
      </w:r>
      <w:r w:rsidR="009C2DE7" w:rsidRPr="00EE5E9A">
        <w:rPr>
          <w:rFonts w:ascii="Times New Roman" w:hAnsi="Times New Roman"/>
          <w:sz w:val="28"/>
          <w:szCs w:val="28"/>
          <w:lang w:val="ro-RO" w:eastAsia="ru-RU"/>
        </w:rPr>
        <w:t>Guvernul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11680D" w:rsidRPr="00EE5E9A">
        <w:rPr>
          <w:rFonts w:ascii="Times New Roman" w:hAnsi="Times New Roman"/>
          <w:sz w:val="28"/>
          <w:szCs w:val="28"/>
          <w:lang w:val="ro-RO" w:eastAsia="ru-RU"/>
        </w:rPr>
        <w:t>HOTĂRĂŞTE:</w:t>
      </w:r>
    </w:p>
    <w:p w:rsidR="0011680D" w:rsidRPr="00FA0014" w:rsidRDefault="0011680D" w:rsidP="001168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11680D" w:rsidRPr="006C127E" w:rsidRDefault="006C127E" w:rsidP="00C468C4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6C127E">
        <w:rPr>
          <w:rFonts w:ascii="Times New Roman" w:hAnsi="Times New Roman"/>
          <w:sz w:val="28"/>
          <w:szCs w:val="28"/>
          <w:lang w:val="fr-FR"/>
        </w:rPr>
        <w:t xml:space="preserve">Se </w:t>
      </w:r>
      <w:proofErr w:type="spellStart"/>
      <w:r w:rsidRPr="006C127E"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 w:rsidRPr="006C127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27E">
        <w:rPr>
          <w:rFonts w:ascii="Times New Roman" w:hAnsi="Times New Roman"/>
          <w:sz w:val="28"/>
          <w:szCs w:val="28"/>
          <w:lang w:val="fr-FR"/>
        </w:rPr>
        <w:t>Pl</w:t>
      </w:r>
      <w:r>
        <w:rPr>
          <w:rFonts w:ascii="Times New Roman" w:hAnsi="Times New Roman"/>
          <w:sz w:val="28"/>
          <w:szCs w:val="28"/>
          <w:lang w:val="fr-FR"/>
        </w:rPr>
        <w:t>anul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acţiuni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anii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2016-2020</w:t>
      </w:r>
      <w:r w:rsidRPr="006C127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27E">
        <w:rPr>
          <w:rFonts w:ascii="Times New Roman" w:hAnsi="Times New Roman"/>
          <w:sz w:val="28"/>
          <w:szCs w:val="28"/>
          <w:lang w:val="fr-FR"/>
        </w:rPr>
        <w:t>privind</w:t>
      </w:r>
      <w:proofErr w:type="spellEnd"/>
      <w:r w:rsidRPr="006C127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27E">
        <w:rPr>
          <w:rFonts w:ascii="Times New Roman" w:hAnsi="Times New Roman"/>
          <w:sz w:val="28"/>
          <w:szCs w:val="28"/>
          <w:lang w:val="fr-FR"/>
        </w:rPr>
        <w:t>implementarea</w:t>
      </w:r>
      <w:proofErr w:type="spellEnd"/>
      <w:r w:rsidRPr="006C127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27E">
        <w:rPr>
          <w:rFonts w:ascii="Times New Roman" w:hAnsi="Times New Roman"/>
          <w:sz w:val="28"/>
          <w:szCs w:val="28"/>
          <w:lang w:val="fr-FR"/>
        </w:rPr>
        <w:t>Strategiei</w:t>
      </w:r>
      <w:proofErr w:type="spellEnd"/>
      <w:r w:rsidRPr="006C127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27E">
        <w:rPr>
          <w:rFonts w:ascii="Times New Roman" w:hAnsi="Times New Roman"/>
          <w:sz w:val="28"/>
          <w:szCs w:val="28"/>
          <w:lang w:val="fr-FR"/>
        </w:rPr>
        <w:t>naţionale</w:t>
      </w:r>
      <w:proofErr w:type="spellEnd"/>
      <w:r w:rsidRPr="006C127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27E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6C127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27E">
        <w:rPr>
          <w:rFonts w:ascii="Times New Roman" w:hAnsi="Times New Roman"/>
          <w:sz w:val="28"/>
          <w:szCs w:val="28"/>
          <w:lang w:val="fr-FR"/>
        </w:rPr>
        <w:t>domeniul</w:t>
      </w:r>
      <w:proofErr w:type="spellEnd"/>
      <w:r w:rsidRPr="006C127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27E">
        <w:rPr>
          <w:rFonts w:ascii="Times New Roman" w:hAnsi="Times New Roman"/>
          <w:sz w:val="28"/>
          <w:szCs w:val="28"/>
          <w:lang w:val="fr-FR"/>
        </w:rPr>
        <w:t>migraţiei</w:t>
      </w:r>
      <w:proofErr w:type="spellEnd"/>
      <w:r w:rsidRPr="006C127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27E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6C127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C127E">
        <w:rPr>
          <w:rFonts w:ascii="Times New Roman" w:hAnsi="Times New Roman"/>
          <w:sz w:val="28"/>
          <w:szCs w:val="28"/>
          <w:lang w:val="fr-FR"/>
        </w:rPr>
        <w:t>azilului</w:t>
      </w:r>
      <w:proofErr w:type="spellEnd"/>
      <w:r w:rsidRPr="006C127E">
        <w:rPr>
          <w:rFonts w:ascii="Times New Roman" w:hAnsi="Times New Roman"/>
          <w:sz w:val="28"/>
          <w:szCs w:val="28"/>
          <w:lang w:val="fr-FR"/>
        </w:rPr>
        <w:t xml:space="preserve"> (2011-2020) (se </w:t>
      </w:r>
      <w:proofErr w:type="spellStart"/>
      <w:r w:rsidRPr="006C127E">
        <w:rPr>
          <w:rFonts w:ascii="Times New Roman" w:hAnsi="Times New Roman"/>
          <w:sz w:val="28"/>
          <w:szCs w:val="28"/>
          <w:lang w:val="fr-FR"/>
        </w:rPr>
        <w:t>anexează</w:t>
      </w:r>
      <w:proofErr w:type="spellEnd"/>
      <w:r w:rsidRPr="006C127E">
        <w:rPr>
          <w:rFonts w:ascii="Times New Roman" w:hAnsi="Times New Roman"/>
          <w:sz w:val="28"/>
          <w:szCs w:val="28"/>
          <w:lang w:val="fr-FR"/>
        </w:rPr>
        <w:t>).</w:t>
      </w:r>
    </w:p>
    <w:p w:rsidR="00E12DD9" w:rsidRPr="00E12DD9" w:rsidRDefault="00E12DD9" w:rsidP="00C468C4">
      <w:pPr>
        <w:tabs>
          <w:tab w:val="left" w:pos="567"/>
          <w:tab w:val="left" w:pos="709"/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2.</w:t>
      </w:r>
      <w:r w:rsidR="001C5DE2" w:rsidRPr="001C5DE2">
        <w:rPr>
          <w:color w:val="000000"/>
          <w:lang w:val="ro-RO"/>
        </w:rPr>
        <w:t xml:space="preserve"> </w:t>
      </w:r>
      <w:r w:rsidR="001C5DE2" w:rsidRPr="001C5DE2">
        <w:rPr>
          <w:rFonts w:ascii="Times New Roman" w:hAnsi="Times New Roman"/>
          <w:sz w:val="28"/>
          <w:szCs w:val="28"/>
          <w:lang w:val="ro-RO"/>
        </w:rPr>
        <w:t xml:space="preserve">Ministerele </w:t>
      </w:r>
      <w:proofErr w:type="spellStart"/>
      <w:r w:rsidR="001C5DE2" w:rsidRPr="001C5DE2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1C5DE2" w:rsidRPr="001C5DE2">
        <w:rPr>
          <w:rFonts w:ascii="Times New Roman" w:hAnsi="Times New Roman"/>
          <w:sz w:val="28"/>
          <w:szCs w:val="28"/>
          <w:lang w:val="ro-RO"/>
        </w:rPr>
        <w:t xml:space="preserve"> alte </w:t>
      </w:r>
      <w:proofErr w:type="spellStart"/>
      <w:r w:rsidR="001C5DE2" w:rsidRPr="001C5DE2">
        <w:rPr>
          <w:rFonts w:ascii="Times New Roman" w:hAnsi="Times New Roman"/>
          <w:sz w:val="28"/>
          <w:szCs w:val="28"/>
          <w:lang w:val="ro-RO"/>
        </w:rPr>
        <w:t>autorităţi</w:t>
      </w:r>
      <w:proofErr w:type="spellEnd"/>
      <w:r w:rsidR="001C5DE2" w:rsidRPr="001C5DE2">
        <w:rPr>
          <w:rFonts w:ascii="Times New Roman" w:hAnsi="Times New Roman"/>
          <w:sz w:val="28"/>
          <w:szCs w:val="28"/>
          <w:lang w:val="ro-RO"/>
        </w:rPr>
        <w:t xml:space="preserve"> administrative centrale vor asigura, în limitele </w:t>
      </w:r>
      <w:proofErr w:type="spellStart"/>
      <w:r w:rsidR="001C5DE2" w:rsidRPr="001C5DE2">
        <w:rPr>
          <w:rFonts w:ascii="Times New Roman" w:hAnsi="Times New Roman"/>
          <w:sz w:val="28"/>
          <w:szCs w:val="28"/>
          <w:lang w:val="ro-RO"/>
        </w:rPr>
        <w:t>competenţei</w:t>
      </w:r>
      <w:proofErr w:type="spellEnd"/>
      <w:r w:rsidR="001C5DE2" w:rsidRPr="001C5DE2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1C5DE2" w:rsidRPr="001C5DE2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1C5DE2" w:rsidRPr="001C5DE2">
        <w:rPr>
          <w:rFonts w:ascii="Times New Roman" w:hAnsi="Times New Roman"/>
          <w:sz w:val="28"/>
          <w:szCs w:val="28"/>
          <w:lang w:val="ro-RO"/>
        </w:rPr>
        <w:t xml:space="preserve"> din contul mijloacelor aprobate prin legea bugetului de stat pe anul respectiv, precum </w:t>
      </w:r>
      <w:proofErr w:type="spellStart"/>
      <w:r w:rsidR="001C5DE2" w:rsidRPr="001C5DE2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1C5DE2" w:rsidRPr="001C5DE2">
        <w:rPr>
          <w:rFonts w:ascii="Times New Roman" w:hAnsi="Times New Roman"/>
          <w:sz w:val="28"/>
          <w:szCs w:val="28"/>
          <w:lang w:val="ro-RO"/>
        </w:rPr>
        <w:t xml:space="preserve"> din alte surse prevăzute de </w:t>
      </w:r>
      <w:proofErr w:type="spellStart"/>
      <w:r w:rsidR="001C5DE2" w:rsidRPr="001C5DE2">
        <w:rPr>
          <w:rFonts w:ascii="Times New Roman" w:hAnsi="Times New Roman"/>
          <w:sz w:val="28"/>
          <w:szCs w:val="28"/>
          <w:lang w:val="ro-RO"/>
        </w:rPr>
        <w:t>legislaţia</w:t>
      </w:r>
      <w:proofErr w:type="spellEnd"/>
      <w:r w:rsidR="001C5DE2" w:rsidRPr="001C5DE2">
        <w:rPr>
          <w:rFonts w:ascii="Times New Roman" w:hAnsi="Times New Roman"/>
          <w:sz w:val="28"/>
          <w:szCs w:val="28"/>
          <w:lang w:val="ro-RO"/>
        </w:rPr>
        <w:t xml:space="preserve"> în vigoare, realizarea prevederilor Planului nominalizat </w:t>
      </w:r>
      <w:proofErr w:type="spellStart"/>
      <w:r w:rsidR="001C5DE2" w:rsidRPr="001C5DE2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1C5DE2" w:rsidRPr="001C5DE2">
        <w:rPr>
          <w:rFonts w:ascii="Times New Roman" w:hAnsi="Times New Roman"/>
          <w:sz w:val="28"/>
          <w:szCs w:val="28"/>
          <w:lang w:val="ro-RO"/>
        </w:rPr>
        <w:t xml:space="preserve"> vor prezenta Mini</w:t>
      </w:r>
      <w:r w:rsidR="001C5DE2">
        <w:rPr>
          <w:rFonts w:ascii="Times New Roman" w:hAnsi="Times New Roman"/>
          <w:sz w:val="28"/>
          <w:szCs w:val="28"/>
          <w:lang w:val="ro-RO"/>
        </w:rPr>
        <w:t>sterului Afacerilor Interne, se</w:t>
      </w:r>
      <w:r w:rsidR="001C5DE2" w:rsidRPr="001C5DE2">
        <w:rPr>
          <w:rFonts w:ascii="Times New Roman" w:hAnsi="Times New Roman"/>
          <w:sz w:val="28"/>
          <w:szCs w:val="28"/>
          <w:lang w:val="ro-RO"/>
        </w:rPr>
        <w:t xml:space="preserve">mestrial, </w:t>
      </w:r>
      <w:proofErr w:type="spellStart"/>
      <w:r w:rsidR="001C5DE2" w:rsidRPr="001C5DE2">
        <w:rPr>
          <w:rFonts w:ascii="Times New Roman" w:hAnsi="Times New Roman"/>
          <w:sz w:val="28"/>
          <w:szCs w:val="28"/>
          <w:lang w:val="ro-RO"/>
        </w:rPr>
        <w:t>informaţia</w:t>
      </w:r>
      <w:proofErr w:type="spellEnd"/>
      <w:r w:rsidR="001C5DE2" w:rsidRPr="001C5DE2">
        <w:rPr>
          <w:rFonts w:ascii="Times New Roman" w:hAnsi="Times New Roman"/>
          <w:sz w:val="28"/>
          <w:szCs w:val="28"/>
          <w:lang w:val="ro-RO"/>
        </w:rPr>
        <w:t xml:space="preserve"> de rigoare.</w:t>
      </w:r>
    </w:p>
    <w:p w:rsidR="00E12DD9" w:rsidRPr="00E12DD9" w:rsidRDefault="00E12DD9" w:rsidP="00C468C4">
      <w:pPr>
        <w:tabs>
          <w:tab w:val="left" w:pos="567"/>
          <w:tab w:val="left" w:pos="709"/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3.</w:t>
      </w:r>
      <w:r w:rsidR="00C468C4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E12DD9">
        <w:rPr>
          <w:rFonts w:ascii="Times New Roman" w:hAnsi="Times New Roman"/>
          <w:color w:val="000000"/>
          <w:sz w:val="28"/>
          <w:szCs w:val="28"/>
          <w:lang w:val="ro-RO"/>
        </w:rPr>
        <w:t>Ministerul Afac</w:t>
      </w:r>
      <w:r w:rsidR="001F102C">
        <w:rPr>
          <w:rFonts w:ascii="Times New Roman" w:hAnsi="Times New Roman"/>
          <w:color w:val="000000"/>
          <w:sz w:val="28"/>
          <w:szCs w:val="28"/>
          <w:lang w:val="ro-RO"/>
        </w:rPr>
        <w:t xml:space="preserve">erilor Interne va prezenta Guvernului anual,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până la </w:t>
      </w:r>
      <w:r w:rsidR="0056211B">
        <w:rPr>
          <w:rFonts w:ascii="Times New Roman" w:hAnsi="Times New Roman"/>
          <w:color w:val="000000"/>
          <w:sz w:val="28"/>
          <w:szCs w:val="28"/>
          <w:lang w:val="ro-RO"/>
        </w:rPr>
        <w:t>1 martie</w:t>
      </w:r>
      <w:r w:rsidRPr="00E12DD9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="001F102C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1F102C" w:rsidRPr="001F102C">
        <w:rPr>
          <w:rFonts w:ascii="Times New Roman" w:hAnsi="Times New Roman"/>
          <w:sz w:val="28"/>
          <w:szCs w:val="28"/>
          <w:lang w:val="ro-RO"/>
        </w:rPr>
        <w:t>raportul de evaluare a realizării pe anul precedent a Plan</w:t>
      </w:r>
      <w:r w:rsidR="001F102C">
        <w:rPr>
          <w:rFonts w:ascii="Times New Roman" w:hAnsi="Times New Roman"/>
          <w:sz w:val="28"/>
          <w:szCs w:val="28"/>
          <w:lang w:val="ro-RO"/>
        </w:rPr>
        <w:t xml:space="preserve">ului de </w:t>
      </w:r>
      <w:proofErr w:type="spellStart"/>
      <w:r w:rsidR="001F102C">
        <w:rPr>
          <w:rFonts w:ascii="Times New Roman" w:hAnsi="Times New Roman"/>
          <w:sz w:val="28"/>
          <w:szCs w:val="28"/>
          <w:lang w:val="ro-RO"/>
        </w:rPr>
        <w:t>acţiuni</w:t>
      </w:r>
      <w:proofErr w:type="spellEnd"/>
      <w:r w:rsidR="001F102C">
        <w:rPr>
          <w:rFonts w:ascii="Times New Roman" w:hAnsi="Times New Roman"/>
          <w:sz w:val="28"/>
          <w:szCs w:val="28"/>
          <w:lang w:val="ro-RO"/>
        </w:rPr>
        <w:t xml:space="preserve"> pentru anii 2016-2020</w:t>
      </w:r>
      <w:r w:rsidR="001F102C" w:rsidRPr="001F102C">
        <w:rPr>
          <w:rFonts w:ascii="Times New Roman" w:hAnsi="Times New Roman"/>
          <w:sz w:val="28"/>
          <w:szCs w:val="28"/>
          <w:lang w:val="ro-RO"/>
        </w:rPr>
        <w:t xml:space="preserve"> privind implementarea Strategiei </w:t>
      </w:r>
      <w:proofErr w:type="spellStart"/>
      <w:r w:rsidR="001F102C" w:rsidRPr="001F102C">
        <w:rPr>
          <w:rFonts w:ascii="Times New Roman" w:hAnsi="Times New Roman"/>
          <w:sz w:val="28"/>
          <w:szCs w:val="28"/>
          <w:lang w:val="ro-RO"/>
        </w:rPr>
        <w:t>naţionale</w:t>
      </w:r>
      <w:proofErr w:type="spellEnd"/>
      <w:r w:rsidR="001F102C" w:rsidRPr="001F102C">
        <w:rPr>
          <w:rFonts w:ascii="Times New Roman" w:hAnsi="Times New Roman"/>
          <w:sz w:val="28"/>
          <w:szCs w:val="28"/>
          <w:lang w:val="ro-RO"/>
        </w:rPr>
        <w:t xml:space="preserve"> în domeniul </w:t>
      </w:r>
      <w:proofErr w:type="spellStart"/>
      <w:r w:rsidR="001F102C" w:rsidRPr="001F102C">
        <w:rPr>
          <w:rFonts w:ascii="Times New Roman" w:hAnsi="Times New Roman"/>
          <w:sz w:val="28"/>
          <w:szCs w:val="28"/>
          <w:lang w:val="ro-RO"/>
        </w:rPr>
        <w:t>migraţiei</w:t>
      </w:r>
      <w:proofErr w:type="spellEnd"/>
      <w:r w:rsidR="001F102C" w:rsidRPr="001F102C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1F102C" w:rsidRPr="001F102C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="001F102C" w:rsidRPr="001F102C">
        <w:rPr>
          <w:rFonts w:ascii="Times New Roman" w:hAnsi="Times New Roman"/>
          <w:sz w:val="28"/>
          <w:szCs w:val="28"/>
          <w:lang w:val="ro-RO"/>
        </w:rPr>
        <w:t xml:space="preserve"> azilului (2011-2020)</w:t>
      </w:r>
      <w:r w:rsidRPr="001F102C">
        <w:rPr>
          <w:rFonts w:ascii="Times New Roman" w:hAnsi="Times New Roman"/>
          <w:sz w:val="28"/>
          <w:szCs w:val="28"/>
          <w:lang w:val="ro-RO"/>
        </w:rPr>
        <w:t>.</w:t>
      </w:r>
    </w:p>
    <w:p w:rsidR="00E12DD9" w:rsidRPr="00E12DD9" w:rsidRDefault="00E12DD9" w:rsidP="00C468C4">
      <w:pPr>
        <w:tabs>
          <w:tab w:val="left" w:pos="567"/>
          <w:tab w:val="left" w:pos="709"/>
          <w:tab w:val="left" w:pos="993"/>
        </w:tabs>
        <w:spacing w:after="0" w:line="240" w:lineRule="auto"/>
        <w:ind w:left="720" w:right="-1"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11680D" w:rsidRPr="00E12DD9" w:rsidRDefault="0011680D" w:rsidP="0011680D">
      <w:pPr>
        <w:spacing w:after="0" w:line="240" w:lineRule="auto"/>
        <w:ind w:firstLine="687"/>
        <w:jc w:val="both"/>
        <w:rPr>
          <w:rFonts w:ascii="Times New Roman" w:hAnsi="Times New Roman"/>
          <w:color w:val="FF0000"/>
          <w:sz w:val="28"/>
          <w:szCs w:val="28"/>
          <w:lang w:val="ro-RO" w:eastAsia="ru-RU"/>
        </w:rPr>
      </w:pPr>
    </w:p>
    <w:tbl>
      <w:tblPr>
        <w:tblW w:w="10128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70"/>
        <w:gridCol w:w="3848"/>
        <w:gridCol w:w="810"/>
      </w:tblGrid>
      <w:tr w:rsidR="0011680D" w:rsidRPr="00E70692" w:rsidTr="00A57F86">
        <w:trPr>
          <w:gridAfter w:val="1"/>
          <w:wAfter w:w="765" w:type="dxa"/>
          <w:tblCellSpacing w:w="15" w:type="dxa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3350" w:rsidRPr="00141876" w:rsidRDefault="00813350" w:rsidP="001E0C1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11680D" w:rsidRPr="00141876" w:rsidRDefault="0011680D" w:rsidP="001E0C1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  <w:r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>Prim-ministru</w:t>
            </w:r>
            <w:r w:rsidR="001E0C13"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                    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3350" w:rsidRPr="00141876" w:rsidRDefault="0011680D" w:rsidP="00A57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  <w:r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     </w:t>
            </w:r>
            <w:r w:rsidR="001E0C13"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           </w:t>
            </w:r>
          </w:p>
          <w:p w:rsidR="0011680D" w:rsidRPr="00141876" w:rsidRDefault="00141876" w:rsidP="00A57F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              </w:t>
            </w:r>
            <w:r w:rsidR="00813350"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 </w:t>
            </w:r>
            <w:r w:rsidR="001E0C13"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</w:t>
            </w:r>
            <w:r w:rsidR="001D1D03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          Pavel FILIP</w:t>
            </w:r>
            <w:r w:rsidR="0011680D" w:rsidRPr="00141876"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11680D" w:rsidRPr="00EE5E9A" w:rsidTr="00A57F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br/>
              <w:t xml:space="preserve">Contrasemnează: </w:t>
            </w:r>
          </w:p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4613" w:type="dxa"/>
            <w:gridSpan w:val="2"/>
            <w:vAlign w:val="center"/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</w:tc>
      </w:tr>
      <w:tr w:rsidR="0011680D" w:rsidRPr="00EE5E9A" w:rsidTr="00A57F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Viceprim-ministru, </w:t>
            </w:r>
          </w:p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>ministrul afacerilor</w:t>
            </w:r>
          </w:p>
        </w:tc>
        <w:tc>
          <w:tcPr>
            <w:tcW w:w="4613" w:type="dxa"/>
            <w:gridSpan w:val="2"/>
            <w:vAlign w:val="center"/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</w:tc>
      </w:tr>
      <w:tr w:rsidR="0011680D" w:rsidRPr="00EE5E9A" w:rsidTr="00A57F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680D" w:rsidRPr="00EE5E9A" w:rsidRDefault="0011680D" w:rsidP="00920B2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externe </w:t>
            </w:r>
            <w:proofErr w:type="spellStart"/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>şi</w:t>
            </w:r>
            <w:proofErr w:type="spellEnd"/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integrării europene</w:t>
            </w:r>
            <w:r w:rsidR="00920B22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680D" w:rsidRPr="00EE5E9A" w:rsidRDefault="00920B22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                      Andrei GALBUR</w:t>
            </w:r>
            <w:r w:rsidR="0011680D"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  </w:t>
            </w:r>
            <w:r w:rsidR="001D1D03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               </w:t>
            </w:r>
          </w:p>
        </w:tc>
      </w:tr>
      <w:tr w:rsidR="0011680D" w:rsidRPr="00EE5E9A" w:rsidTr="00A57F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</w:p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>Ministrul afacerilor interne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                </w:t>
            </w:r>
          </w:p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   </w:t>
            </w:r>
            <w:r w:rsidR="001D1D03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           Alexandru JIZDAN</w:t>
            </w:r>
          </w:p>
        </w:tc>
      </w:tr>
      <w:tr w:rsidR="0011680D" w:rsidRPr="00EE5E9A" w:rsidTr="00A57F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</w:p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>Ministrul muncii, protecţiei sociale şi familiei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       </w:t>
            </w:r>
          </w:p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</w:t>
            </w:r>
            <w:r w:rsidR="001D1D03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           </w:t>
            </w:r>
            <w:r w:rsidR="00920B22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Stela GRIGORAŞ</w:t>
            </w:r>
          </w:p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</w:p>
        </w:tc>
      </w:tr>
      <w:tr w:rsidR="0011680D" w:rsidRPr="00EE5E9A" w:rsidTr="00A57F86">
        <w:trPr>
          <w:tblCellSpacing w:w="15" w:type="dxa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>Ministrul finanţelor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1680D" w:rsidRPr="00EE5E9A" w:rsidRDefault="0011680D" w:rsidP="00A57F8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EE5E9A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</w:t>
            </w:r>
            <w:r w:rsidR="00920B22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                      Octavian ARMAŞU</w:t>
            </w:r>
          </w:p>
        </w:tc>
      </w:tr>
    </w:tbl>
    <w:p w:rsidR="00A57F86" w:rsidRDefault="00A57F86"/>
    <w:sectPr w:rsidR="00A57F86" w:rsidSect="001E0C13">
      <w:pgSz w:w="12240" w:h="15840"/>
      <w:pgMar w:top="0" w:right="810" w:bottom="4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E2A35"/>
    <w:multiLevelType w:val="hybridMultilevel"/>
    <w:tmpl w:val="2020ED50"/>
    <w:lvl w:ilvl="0" w:tplc="9DFA0A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509C494C"/>
    <w:multiLevelType w:val="hybridMultilevel"/>
    <w:tmpl w:val="6A34C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680D"/>
    <w:rsid w:val="00014E7E"/>
    <w:rsid w:val="0010575E"/>
    <w:rsid w:val="0011680D"/>
    <w:rsid w:val="00121BDD"/>
    <w:rsid w:val="00141876"/>
    <w:rsid w:val="00174B33"/>
    <w:rsid w:val="001C52E9"/>
    <w:rsid w:val="001C5DE2"/>
    <w:rsid w:val="001D1D03"/>
    <w:rsid w:val="001D23DE"/>
    <w:rsid w:val="001E0C13"/>
    <w:rsid w:val="001E0F46"/>
    <w:rsid w:val="001F102C"/>
    <w:rsid w:val="00266F35"/>
    <w:rsid w:val="0027737E"/>
    <w:rsid w:val="00292DAF"/>
    <w:rsid w:val="002C218B"/>
    <w:rsid w:val="00305840"/>
    <w:rsid w:val="00396C4D"/>
    <w:rsid w:val="003E1BF1"/>
    <w:rsid w:val="00433A03"/>
    <w:rsid w:val="00460EDE"/>
    <w:rsid w:val="0047441C"/>
    <w:rsid w:val="004A3C6A"/>
    <w:rsid w:val="004D27B1"/>
    <w:rsid w:val="005543CD"/>
    <w:rsid w:val="0056211B"/>
    <w:rsid w:val="005A750A"/>
    <w:rsid w:val="006669F0"/>
    <w:rsid w:val="006C127E"/>
    <w:rsid w:val="00784D75"/>
    <w:rsid w:val="007A45AD"/>
    <w:rsid w:val="00813350"/>
    <w:rsid w:val="00821F16"/>
    <w:rsid w:val="008A2BF6"/>
    <w:rsid w:val="008E602E"/>
    <w:rsid w:val="00901247"/>
    <w:rsid w:val="00920B22"/>
    <w:rsid w:val="009B5394"/>
    <w:rsid w:val="009C2DE7"/>
    <w:rsid w:val="00A10AEB"/>
    <w:rsid w:val="00A30A5F"/>
    <w:rsid w:val="00A318AD"/>
    <w:rsid w:val="00A57F86"/>
    <w:rsid w:val="00B2250A"/>
    <w:rsid w:val="00B26804"/>
    <w:rsid w:val="00B44F36"/>
    <w:rsid w:val="00B93BAE"/>
    <w:rsid w:val="00BC508C"/>
    <w:rsid w:val="00C141AA"/>
    <w:rsid w:val="00C20C2D"/>
    <w:rsid w:val="00C37ADB"/>
    <w:rsid w:val="00C468C4"/>
    <w:rsid w:val="00D53226"/>
    <w:rsid w:val="00D9666D"/>
    <w:rsid w:val="00DA30CC"/>
    <w:rsid w:val="00E12DD9"/>
    <w:rsid w:val="00E154A5"/>
    <w:rsid w:val="00E50C3D"/>
    <w:rsid w:val="00E50E57"/>
    <w:rsid w:val="00E70692"/>
    <w:rsid w:val="00EF3F62"/>
    <w:rsid w:val="00F66BCC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7F6B8-73D2-4788-9953-A184D4DC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8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68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584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13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12DD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ro-RO" w:eastAsia="x-none"/>
    </w:rPr>
  </w:style>
  <w:style w:type="character" w:customStyle="1" w:styleId="TitleChar">
    <w:name w:val="Title Char"/>
    <w:basedOn w:val="DefaultParagraphFont"/>
    <w:link w:val="Title"/>
    <w:rsid w:val="00E12DD9"/>
    <w:rPr>
      <w:rFonts w:ascii="Times New Roman" w:eastAsia="Times New Roman" w:hAnsi="Times New Roman" w:cs="Times New Roman"/>
      <w:b/>
      <w:sz w:val="28"/>
      <w:szCs w:val="20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Computer</cp:lastModifiedBy>
  <cp:revision>36</cp:revision>
  <cp:lastPrinted>2016-02-26T11:12:00Z</cp:lastPrinted>
  <dcterms:created xsi:type="dcterms:W3CDTF">2011-10-02T13:46:00Z</dcterms:created>
  <dcterms:modified xsi:type="dcterms:W3CDTF">2016-02-26T11:12:00Z</dcterms:modified>
</cp:coreProperties>
</file>