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5EB" w:rsidRDefault="00E905EB" w:rsidP="00E905EB">
      <w:pPr>
        <w:spacing w:after="0"/>
        <w:jc w:val="center"/>
        <w:rPr>
          <w:rFonts w:ascii="Times New Roman" w:hAnsi="Times New Roman"/>
          <w:b/>
          <w:sz w:val="28"/>
          <w:szCs w:val="28"/>
          <w:lang w:val="ro-RO"/>
        </w:rPr>
      </w:pPr>
      <w:r>
        <w:rPr>
          <w:rFonts w:ascii="Times New Roman" w:hAnsi="Times New Roman"/>
          <w:b/>
          <w:sz w:val="28"/>
          <w:szCs w:val="28"/>
          <w:lang w:val="ro-RO"/>
        </w:rPr>
        <w:t>NOTĂ INFORMATIVĂ</w:t>
      </w:r>
    </w:p>
    <w:p w:rsidR="00E905EB" w:rsidRDefault="00E905EB" w:rsidP="00E905EB">
      <w:pPr>
        <w:spacing w:after="0"/>
        <w:jc w:val="center"/>
        <w:rPr>
          <w:rFonts w:ascii="Times New Roman" w:hAnsi="Times New Roman"/>
          <w:b/>
          <w:sz w:val="28"/>
          <w:szCs w:val="28"/>
          <w:lang w:val="ro-RO"/>
        </w:rPr>
      </w:pPr>
      <w:r>
        <w:rPr>
          <w:rFonts w:ascii="Times New Roman" w:hAnsi="Times New Roman"/>
          <w:b/>
          <w:sz w:val="28"/>
          <w:szCs w:val="28"/>
          <w:lang w:val="ro-RO"/>
        </w:rPr>
        <w:t xml:space="preserve">la proiectul </w:t>
      </w:r>
      <w:proofErr w:type="spellStart"/>
      <w:r>
        <w:rPr>
          <w:rFonts w:ascii="Times New Roman" w:hAnsi="Times New Roman"/>
          <w:b/>
          <w:sz w:val="28"/>
          <w:szCs w:val="28"/>
          <w:lang w:val="ro-RO"/>
        </w:rPr>
        <w:t>Hotărîrii</w:t>
      </w:r>
      <w:proofErr w:type="spellEnd"/>
      <w:r>
        <w:rPr>
          <w:rFonts w:ascii="Times New Roman" w:hAnsi="Times New Roman"/>
          <w:b/>
          <w:sz w:val="28"/>
          <w:szCs w:val="28"/>
          <w:lang w:val="ro-RO"/>
        </w:rPr>
        <w:t xml:space="preserve"> Guvernului</w:t>
      </w:r>
    </w:p>
    <w:p w:rsidR="00E905EB" w:rsidRDefault="00E905EB" w:rsidP="00E905EB">
      <w:pPr>
        <w:contextualSpacing/>
        <w:jc w:val="center"/>
        <w:rPr>
          <w:rFonts w:ascii="Times New Roman" w:hAnsi="Times New Roman"/>
          <w:b/>
          <w:sz w:val="28"/>
          <w:szCs w:val="28"/>
          <w:lang w:val="ro-RO"/>
        </w:rPr>
      </w:pPr>
      <w:r>
        <w:rPr>
          <w:rFonts w:ascii="Times New Roman" w:hAnsi="Times New Roman"/>
          <w:b/>
          <w:sz w:val="28"/>
          <w:szCs w:val="28"/>
          <w:lang w:val="ro-RO"/>
        </w:rPr>
        <w:t xml:space="preserve">„Cu privire la transformarea în întreprindere de stat </w:t>
      </w:r>
    </w:p>
    <w:p w:rsidR="00E905EB" w:rsidRDefault="00E905EB" w:rsidP="00E905EB">
      <w:pPr>
        <w:spacing w:after="0"/>
        <w:jc w:val="center"/>
        <w:rPr>
          <w:rFonts w:ascii="Times New Roman" w:hAnsi="Times New Roman"/>
          <w:b/>
          <w:sz w:val="28"/>
          <w:szCs w:val="28"/>
          <w:lang w:val="ro-RO"/>
        </w:rPr>
      </w:pPr>
      <w:r>
        <w:rPr>
          <w:rFonts w:ascii="Times New Roman" w:hAnsi="Times New Roman"/>
          <w:b/>
          <w:sz w:val="28"/>
          <w:szCs w:val="28"/>
          <w:lang w:val="ro-RO"/>
        </w:rPr>
        <w:t>a societăţii pe acţiuni “</w:t>
      </w:r>
      <w:proofErr w:type="spellStart"/>
      <w:r>
        <w:rPr>
          <w:rFonts w:ascii="Times New Roman" w:hAnsi="Times New Roman"/>
          <w:b/>
          <w:sz w:val="28"/>
          <w:szCs w:val="28"/>
          <w:lang w:val="ro-RO"/>
        </w:rPr>
        <w:t>SanfarmPrim</w:t>
      </w:r>
      <w:proofErr w:type="spellEnd"/>
      <w:r>
        <w:rPr>
          <w:rFonts w:ascii="Times New Roman" w:hAnsi="Times New Roman"/>
          <w:b/>
          <w:sz w:val="28"/>
          <w:szCs w:val="28"/>
          <w:lang w:val="ro-RO"/>
        </w:rPr>
        <w:t>””</w:t>
      </w:r>
    </w:p>
    <w:p w:rsidR="00E905EB" w:rsidRDefault="00E905EB" w:rsidP="00E905EB">
      <w:pPr>
        <w:spacing w:after="0"/>
        <w:jc w:val="both"/>
        <w:rPr>
          <w:rFonts w:ascii="Times New Roman" w:hAnsi="Times New Roman"/>
          <w:sz w:val="28"/>
          <w:szCs w:val="28"/>
          <w:lang w:val="ro-RO"/>
        </w:rPr>
      </w:pPr>
    </w:p>
    <w:p w:rsidR="00E905EB" w:rsidRDefault="00E905EB" w:rsidP="00E905EB">
      <w:pPr>
        <w:spacing w:after="0"/>
        <w:ind w:firstLine="851"/>
        <w:jc w:val="both"/>
        <w:rPr>
          <w:rFonts w:ascii="Times New Roman" w:hAnsi="Times New Roman"/>
          <w:sz w:val="28"/>
          <w:szCs w:val="28"/>
          <w:lang w:val="ro-RO"/>
        </w:rPr>
      </w:pPr>
      <w:r>
        <w:rPr>
          <w:rFonts w:ascii="Times New Roman" w:hAnsi="Times New Roman"/>
          <w:b/>
          <w:sz w:val="28"/>
          <w:szCs w:val="28"/>
          <w:lang w:val="ro-RO"/>
        </w:rPr>
        <w:t>Condiţiile ce au impus elaborarea proiectului</w:t>
      </w:r>
      <w:r>
        <w:rPr>
          <w:rFonts w:ascii="Times New Roman" w:hAnsi="Times New Roman"/>
          <w:sz w:val="28"/>
          <w:szCs w:val="28"/>
          <w:lang w:val="ro-RO"/>
        </w:rPr>
        <w:t>:</w:t>
      </w:r>
    </w:p>
    <w:p w:rsidR="00E905EB" w:rsidRDefault="00E905EB" w:rsidP="00E905EB">
      <w:pPr>
        <w:spacing w:after="0"/>
        <w:ind w:firstLine="851"/>
        <w:jc w:val="both"/>
        <w:rPr>
          <w:rFonts w:ascii="Times New Roman" w:hAnsi="Times New Roman"/>
          <w:sz w:val="28"/>
          <w:szCs w:val="28"/>
          <w:lang w:val="ro-RO"/>
        </w:rPr>
      </w:pPr>
      <w:r>
        <w:rPr>
          <w:rFonts w:ascii="Times New Roman" w:hAnsi="Times New Roman"/>
          <w:sz w:val="28"/>
          <w:szCs w:val="28"/>
          <w:lang w:val="ro-RO"/>
        </w:rPr>
        <w:t xml:space="preserve">În urma crizei de aprovizionare cu medicamente, produse </w:t>
      </w:r>
      <w:proofErr w:type="spellStart"/>
      <w:r>
        <w:rPr>
          <w:rFonts w:ascii="Times New Roman" w:hAnsi="Times New Roman"/>
          <w:sz w:val="28"/>
          <w:szCs w:val="28"/>
          <w:lang w:val="ro-RO"/>
        </w:rPr>
        <w:t>parafarmaceutice</w:t>
      </w:r>
      <w:proofErr w:type="spellEnd"/>
      <w:r>
        <w:rPr>
          <w:rFonts w:ascii="Times New Roman" w:hAnsi="Times New Roman"/>
          <w:sz w:val="28"/>
          <w:szCs w:val="28"/>
          <w:lang w:val="ro-RO"/>
        </w:rPr>
        <w:t xml:space="preserve"> şi dispozitive medicale a sistemului ocrotirii sănătăţii din Republica Moldova, care a avut loc în perioada toamnă 2014 – iarna 2015, s–a constatat că există necesitatea stringentă să fie luate măsuri eficiente cu impact asupra asigurării tranzacţionării pe piaţă a produselor respective, măsuri care să asigure fluxul continuu de medicamente, produse </w:t>
      </w:r>
      <w:proofErr w:type="spellStart"/>
      <w:r>
        <w:rPr>
          <w:rFonts w:ascii="Times New Roman" w:hAnsi="Times New Roman"/>
          <w:sz w:val="28"/>
          <w:szCs w:val="28"/>
          <w:lang w:val="ro-RO"/>
        </w:rPr>
        <w:t>parafarmaceutice</w:t>
      </w:r>
      <w:proofErr w:type="spellEnd"/>
      <w:r>
        <w:rPr>
          <w:rFonts w:ascii="Times New Roman" w:hAnsi="Times New Roman"/>
          <w:sz w:val="28"/>
          <w:szCs w:val="28"/>
          <w:lang w:val="ro-RO"/>
        </w:rPr>
        <w:t xml:space="preserve"> şi dispozitive medicale la un preţ rezonabil pentru instituţiile medico–sanitare publice din Republica Moldova, măsuri care ar exclude punerea în pericol a vieţii şi sănătăţii pacienţilor</w:t>
      </w:r>
    </w:p>
    <w:p w:rsidR="00E905EB" w:rsidRDefault="00E905EB" w:rsidP="00E905EB">
      <w:pPr>
        <w:spacing w:after="0"/>
        <w:ind w:firstLine="851"/>
        <w:jc w:val="both"/>
        <w:rPr>
          <w:rFonts w:ascii="Times New Roman" w:hAnsi="Times New Roman"/>
          <w:sz w:val="28"/>
          <w:szCs w:val="28"/>
          <w:lang w:val="ro-RO"/>
        </w:rPr>
      </w:pPr>
      <w:r>
        <w:rPr>
          <w:rFonts w:ascii="Times New Roman" w:hAnsi="Times New Roman"/>
          <w:sz w:val="28"/>
          <w:szCs w:val="28"/>
          <w:lang w:val="ro-RO"/>
        </w:rPr>
        <w:t xml:space="preserve">În acest sens, crearea unei întreprinderi de stat, la autofinanţare, care ar avea drept obiect de activitate achiziţionarea medicamentelor, produselor </w:t>
      </w:r>
      <w:proofErr w:type="spellStart"/>
      <w:r>
        <w:rPr>
          <w:rFonts w:ascii="Times New Roman" w:hAnsi="Times New Roman"/>
          <w:sz w:val="28"/>
          <w:szCs w:val="28"/>
          <w:lang w:val="ro-RO"/>
        </w:rPr>
        <w:t>parafarmaceutice</w:t>
      </w:r>
      <w:proofErr w:type="spellEnd"/>
      <w:r>
        <w:rPr>
          <w:rFonts w:ascii="Times New Roman" w:hAnsi="Times New Roman"/>
          <w:sz w:val="28"/>
          <w:szCs w:val="28"/>
          <w:lang w:val="ro-RO"/>
        </w:rPr>
        <w:t xml:space="preserve"> şi dispozitivelor medicale la preţ de producător din ţările de origine, şi apoi plasarea acestora pe piaţă, se înscrie în linia măsurilor menţionate mai sus.</w:t>
      </w:r>
    </w:p>
    <w:p w:rsidR="00E905EB" w:rsidRDefault="00E905EB" w:rsidP="00E905EB">
      <w:pPr>
        <w:spacing w:after="0"/>
        <w:ind w:firstLine="851"/>
        <w:jc w:val="both"/>
        <w:rPr>
          <w:rFonts w:ascii="Times New Roman" w:hAnsi="Times New Roman"/>
          <w:sz w:val="28"/>
          <w:szCs w:val="28"/>
          <w:lang w:val="ro-RO"/>
        </w:rPr>
      </w:pPr>
      <w:r>
        <w:rPr>
          <w:rFonts w:ascii="Times New Roman" w:hAnsi="Times New Roman"/>
          <w:sz w:val="28"/>
          <w:szCs w:val="28"/>
          <w:lang w:val="ro-RO"/>
        </w:rPr>
        <w:t xml:space="preserve">O întreprindere de stat nou–creată în acest sens, ar deveni o </w:t>
      </w:r>
      <w:proofErr w:type="spellStart"/>
      <w:r>
        <w:rPr>
          <w:rFonts w:ascii="Times New Roman" w:hAnsi="Times New Roman"/>
          <w:sz w:val="28"/>
          <w:szCs w:val="28"/>
          <w:lang w:val="ro-RO"/>
        </w:rPr>
        <w:t>pîrghie</w:t>
      </w:r>
      <w:proofErr w:type="spellEnd"/>
      <w:r>
        <w:rPr>
          <w:rFonts w:ascii="Times New Roman" w:hAnsi="Times New Roman"/>
          <w:sz w:val="28"/>
          <w:szCs w:val="28"/>
          <w:lang w:val="ro-RO"/>
        </w:rPr>
        <w:t xml:space="preserve">  eficientă pentru asigurarea concurenţei loiale pe segmentul achiziţionării de medicamente, produse </w:t>
      </w:r>
      <w:proofErr w:type="spellStart"/>
      <w:r>
        <w:rPr>
          <w:rFonts w:ascii="Times New Roman" w:hAnsi="Times New Roman"/>
          <w:sz w:val="28"/>
          <w:szCs w:val="28"/>
          <w:lang w:val="ro-RO"/>
        </w:rPr>
        <w:t>parafarmaceutice</w:t>
      </w:r>
      <w:proofErr w:type="spellEnd"/>
      <w:r>
        <w:rPr>
          <w:rFonts w:ascii="Times New Roman" w:hAnsi="Times New Roman"/>
          <w:sz w:val="28"/>
          <w:szCs w:val="28"/>
          <w:lang w:val="ro-RO"/>
        </w:rPr>
        <w:t xml:space="preserve"> şi dispozitive medicale, cu excluderea situaţiilor de înţelegere de cartel între importatorilor privaţi de medicamente, ori excluderea situaţiei în care unii operatori economici privaţi, desemnaţi în calitate de câştigători ai procedurilor de achiziţii publice de medicamente, produse </w:t>
      </w:r>
      <w:proofErr w:type="spellStart"/>
      <w:r>
        <w:rPr>
          <w:rFonts w:ascii="Times New Roman" w:hAnsi="Times New Roman"/>
          <w:sz w:val="28"/>
          <w:szCs w:val="28"/>
          <w:lang w:val="ro-RO"/>
        </w:rPr>
        <w:t>parafarmaceutice</w:t>
      </w:r>
      <w:proofErr w:type="spellEnd"/>
      <w:r>
        <w:rPr>
          <w:rFonts w:ascii="Times New Roman" w:hAnsi="Times New Roman"/>
          <w:sz w:val="28"/>
          <w:szCs w:val="28"/>
          <w:lang w:val="ro-RO"/>
        </w:rPr>
        <w:t xml:space="preserve"> ori dispozitive medicale, nu şi–ar executa obligaţiile clauzelor contractuale, prin refuzul livrării produselor respective.</w:t>
      </w:r>
    </w:p>
    <w:p w:rsidR="00E905EB" w:rsidRDefault="00E905EB" w:rsidP="00E905EB">
      <w:pPr>
        <w:spacing w:after="0"/>
        <w:ind w:firstLine="851"/>
        <w:jc w:val="both"/>
        <w:rPr>
          <w:rFonts w:ascii="Times New Roman" w:hAnsi="Times New Roman"/>
          <w:sz w:val="28"/>
          <w:szCs w:val="28"/>
          <w:lang w:val="ro-RO"/>
        </w:rPr>
      </w:pPr>
      <w:r>
        <w:rPr>
          <w:rFonts w:ascii="Times New Roman" w:hAnsi="Times New Roman"/>
          <w:sz w:val="28"/>
          <w:szCs w:val="28"/>
          <w:lang w:val="ro-RO"/>
        </w:rPr>
        <w:t xml:space="preserve">Astfel, în cazurile menţionate mai sus, statul ar avea un instrument care să–i permită achiziţionarea în regim de urgenţă a medicamentelor, produselor </w:t>
      </w:r>
      <w:proofErr w:type="spellStart"/>
      <w:r>
        <w:rPr>
          <w:rFonts w:ascii="Times New Roman" w:hAnsi="Times New Roman"/>
          <w:sz w:val="28"/>
          <w:szCs w:val="28"/>
          <w:lang w:val="ro-RO"/>
        </w:rPr>
        <w:t>parafarmaceutice</w:t>
      </w:r>
      <w:proofErr w:type="spellEnd"/>
      <w:r>
        <w:rPr>
          <w:rFonts w:ascii="Times New Roman" w:hAnsi="Times New Roman"/>
          <w:sz w:val="28"/>
          <w:szCs w:val="28"/>
          <w:lang w:val="ro-RO"/>
        </w:rPr>
        <w:t xml:space="preserve"> şi dispozitivelor medicale necesare, ceea ce va asigura fluxul continuu către instituţiile medico–sanitare publice a tuturor produselor necesare activităţii în regim normal, cu acordarea spectrului complet de asistenţă medicală necesară menţinerii vieţii şi sănătăţii pacienţilor pe care îi deservesc.</w:t>
      </w:r>
    </w:p>
    <w:p w:rsidR="00E905EB" w:rsidRDefault="00E905EB" w:rsidP="00E905EB">
      <w:pPr>
        <w:spacing w:after="0"/>
        <w:ind w:firstLine="851"/>
        <w:jc w:val="both"/>
        <w:rPr>
          <w:rFonts w:ascii="Times New Roman" w:hAnsi="Times New Roman"/>
          <w:sz w:val="28"/>
          <w:szCs w:val="28"/>
          <w:lang w:val="ro-RO"/>
        </w:rPr>
      </w:pPr>
    </w:p>
    <w:p w:rsidR="00E905EB" w:rsidRDefault="00E905EB" w:rsidP="00E905EB">
      <w:pPr>
        <w:spacing w:after="0"/>
        <w:ind w:firstLine="851"/>
        <w:jc w:val="both"/>
        <w:rPr>
          <w:rFonts w:ascii="Times New Roman" w:hAnsi="Times New Roman"/>
          <w:sz w:val="28"/>
          <w:szCs w:val="28"/>
          <w:lang w:val="ro-RO"/>
        </w:rPr>
      </w:pPr>
      <w:r>
        <w:rPr>
          <w:rFonts w:ascii="Times New Roman" w:hAnsi="Times New Roman"/>
          <w:b/>
          <w:sz w:val="28"/>
          <w:szCs w:val="28"/>
          <w:lang w:val="ro-RO"/>
        </w:rPr>
        <w:t>Principalele prevederi, elementele noi</w:t>
      </w:r>
      <w:r>
        <w:rPr>
          <w:rFonts w:ascii="Times New Roman" w:hAnsi="Times New Roman"/>
          <w:sz w:val="28"/>
          <w:szCs w:val="28"/>
          <w:lang w:val="ro-RO"/>
        </w:rPr>
        <w:t>:</w:t>
      </w:r>
    </w:p>
    <w:p w:rsidR="00E905EB" w:rsidRDefault="00E905EB" w:rsidP="00E905EB">
      <w:pPr>
        <w:spacing w:after="0"/>
        <w:ind w:firstLine="851"/>
        <w:jc w:val="both"/>
        <w:rPr>
          <w:rFonts w:ascii="Times New Roman" w:hAnsi="Times New Roman"/>
          <w:sz w:val="28"/>
          <w:szCs w:val="28"/>
          <w:lang w:val="ro-RO"/>
        </w:rPr>
      </w:pPr>
      <w:r>
        <w:rPr>
          <w:rFonts w:ascii="Times New Roman" w:hAnsi="Times New Roman"/>
          <w:sz w:val="28"/>
          <w:szCs w:val="28"/>
          <w:lang w:val="ro-RO"/>
        </w:rPr>
        <w:lastRenderedPageBreak/>
        <w:t xml:space="preserve">Proiectul </w:t>
      </w:r>
      <w:proofErr w:type="spellStart"/>
      <w:r>
        <w:rPr>
          <w:rFonts w:ascii="Times New Roman" w:hAnsi="Times New Roman"/>
          <w:sz w:val="28"/>
          <w:szCs w:val="28"/>
          <w:lang w:val="ro-RO"/>
        </w:rPr>
        <w:t>Hotărîrii</w:t>
      </w:r>
      <w:proofErr w:type="spellEnd"/>
      <w:r>
        <w:rPr>
          <w:rFonts w:ascii="Times New Roman" w:hAnsi="Times New Roman"/>
          <w:sz w:val="28"/>
          <w:szCs w:val="28"/>
          <w:lang w:val="ro-RO"/>
        </w:rPr>
        <w:t xml:space="preserve"> Guvernului în cauză prevede reorganizarea </w:t>
      </w:r>
      <w:r w:rsidRPr="008C3906">
        <w:rPr>
          <w:rFonts w:ascii="Times New Roman" w:hAnsi="Times New Roman"/>
          <w:sz w:val="28"/>
          <w:szCs w:val="28"/>
          <w:lang w:val="ro-RO"/>
        </w:rPr>
        <w:t>la transfor</w:t>
      </w:r>
      <w:r>
        <w:rPr>
          <w:rFonts w:ascii="Times New Roman" w:hAnsi="Times New Roman"/>
          <w:sz w:val="28"/>
          <w:szCs w:val="28"/>
          <w:lang w:val="ro-RO"/>
        </w:rPr>
        <w:t xml:space="preserve">marea în întreprindere de stat </w:t>
      </w:r>
      <w:r w:rsidRPr="008C3906">
        <w:rPr>
          <w:rFonts w:ascii="Times New Roman" w:hAnsi="Times New Roman"/>
          <w:sz w:val="28"/>
          <w:szCs w:val="28"/>
          <w:lang w:val="ro-RO"/>
        </w:rPr>
        <w:t>a societăţii pe acţiuni “</w:t>
      </w:r>
      <w:proofErr w:type="spellStart"/>
      <w:r w:rsidRPr="008C3906">
        <w:rPr>
          <w:rFonts w:ascii="Times New Roman" w:hAnsi="Times New Roman"/>
          <w:sz w:val="28"/>
          <w:szCs w:val="28"/>
          <w:lang w:val="ro-RO"/>
        </w:rPr>
        <w:t>SanfarmPrim</w:t>
      </w:r>
      <w:proofErr w:type="spellEnd"/>
      <w:r w:rsidRPr="008C3906">
        <w:rPr>
          <w:rFonts w:ascii="Times New Roman" w:hAnsi="Times New Roman"/>
          <w:sz w:val="28"/>
          <w:szCs w:val="28"/>
          <w:lang w:val="ro-RO"/>
        </w:rPr>
        <w:t>”</w:t>
      </w:r>
      <w:r>
        <w:rPr>
          <w:rFonts w:ascii="Times New Roman" w:hAnsi="Times New Roman"/>
          <w:sz w:val="28"/>
          <w:szCs w:val="28"/>
          <w:lang w:val="ro-RO"/>
        </w:rPr>
        <w:t xml:space="preserve">. Întreprinderea de Stat respectivă nou–creată ar deveni o </w:t>
      </w:r>
      <w:proofErr w:type="spellStart"/>
      <w:r>
        <w:rPr>
          <w:rFonts w:ascii="Times New Roman" w:hAnsi="Times New Roman"/>
          <w:sz w:val="28"/>
          <w:szCs w:val="28"/>
          <w:lang w:val="ro-RO"/>
        </w:rPr>
        <w:t>pîrghie</w:t>
      </w:r>
      <w:proofErr w:type="spellEnd"/>
      <w:r>
        <w:rPr>
          <w:rFonts w:ascii="Times New Roman" w:hAnsi="Times New Roman"/>
          <w:sz w:val="28"/>
          <w:szCs w:val="28"/>
          <w:lang w:val="ro-RO"/>
        </w:rPr>
        <w:t xml:space="preserve"> pentru asigurarea concurenţei loiale pe segmentul achiziţionării centralizate de medicamente şi produse medicale, prin procurarea medicamentelor, produselor </w:t>
      </w:r>
      <w:proofErr w:type="spellStart"/>
      <w:r>
        <w:rPr>
          <w:rFonts w:ascii="Times New Roman" w:hAnsi="Times New Roman"/>
          <w:sz w:val="28"/>
          <w:szCs w:val="28"/>
          <w:lang w:val="ro-RO"/>
        </w:rPr>
        <w:t>parafarmaceutice</w:t>
      </w:r>
      <w:proofErr w:type="spellEnd"/>
      <w:r>
        <w:rPr>
          <w:rFonts w:ascii="Times New Roman" w:hAnsi="Times New Roman"/>
          <w:sz w:val="28"/>
          <w:szCs w:val="28"/>
          <w:lang w:val="ro-RO"/>
        </w:rPr>
        <w:t xml:space="preserve"> şi dispozitivelor medicale la preţuri de producător.</w:t>
      </w:r>
    </w:p>
    <w:p w:rsidR="00E905EB" w:rsidRDefault="00E905EB" w:rsidP="00E905EB">
      <w:pPr>
        <w:spacing w:after="0"/>
        <w:ind w:firstLine="851"/>
        <w:jc w:val="both"/>
        <w:rPr>
          <w:rFonts w:ascii="Times New Roman" w:hAnsi="Times New Roman"/>
          <w:sz w:val="28"/>
          <w:szCs w:val="28"/>
          <w:lang w:val="ro-RO"/>
        </w:rPr>
      </w:pPr>
      <w:r>
        <w:rPr>
          <w:rFonts w:ascii="Times New Roman" w:hAnsi="Times New Roman"/>
          <w:sz w:val="28"/>
          <w:szCs w:val="28"/>
          <w:lang w:val="ro-RO"/>
        </w:rPr>
        <w:t>De asemenea, întreprinderea de stat respectivă, prin la preţuri de producător, ar exclude situaţiile în care importatorii de medicamente ar recurge la înţelegeri de cartel pentru a majora în mod nejustificat preţurile respective, ori ar recurge la menţinerea preţurilor în cazul în care cursul de schimb valutar al leului faţă de valutele principale ar permite micşorarea preţurilor la medicamentele plasate pe piaţă.</w:t>
      </w:r>
    </w:p>
    <w:p w:rsidR="00E905EB" w:rsidRDefault="00E905EB" w:rsidP="00E905EB">
      <w:pPr>
        <w:spacing w:after="0"/>
        <w:ind w:firstLine="851"/>
        <w:jc w:val="both"/>
        <w:rPr>
          <w:rFonts w:ascii="Times New Roman" w:hAnsi="Times New Roman"/>
          <w:sz w:val="28"/>
          <w:szCs w:val="28"/>
          <w:lang w:val="ro-RO"/>
        </w:rPr>
      </w:pPr>
    </w:p>
    <w:p w:rsidR="00E905EB" w:rsidRDefault="00E905EB" w:rsidP="00E905EB">
      <w:pPr>
        <w:spacing w:after="0"/>
        <w:ind w:firstLine="851"/>
        <w:jc w:val="both"/>
        <w:rPr>
          <w:rFonts w:ascii="Times New Roman" w:hAnsi="Times New Roman"/>
          <w:sz w:val="28"/>
          <w:szCs w:val="28"/>
          <w:lang w:val="ro-RO"/>
        </w:rPr>
      </w:pPr>
      <w:r>
        <w:rPr>
          <w:rFonts w:ascii="Times New Roman" w:hAnsi="Times New Roman"/>
          <w:b/>
          <w:sz w:val="28"/>
          <w:szCs w:val="28"/>
          <w:lang w:val="ro-RO"/>
        </w:rPr>
        <w:t>Gradul compatibilităţii actului normativ cu reglementările legislaţiei comunitare</w:t>
      </w:r>
      <w:r>
        <w:rPr>
          <w:rFonts w:ascii="Times New Roman" w:hAnsi="Times New Roman"/>
          <w:sz w:val="28"/>
          <w:szCs w:val="28"/>
          <w:lang w:val="ro-RO"/>
        </w:rPr>
        <w:t xml:space="preserve">: </w:t>
      </w:r>
    </w:p>
    <w:p w:rsidR="00E905EB" w:rsidRDefault="00E905EB" w:rsidP="00E905EB">
      <w:pPr>
        <w:spacing w:after="0"/>
        <w:ind w:firstLine="851"/>
        <w:jc w:val="both"/>
        <w:rPr>
          <w:rFonts w:ascii="Arial" w:hAnsi="Arial" w:cs="Arial"/>
          <w:lang w:val="ro-RO"/>
        </w:rPr>
      </w:pPr>
      <w:r>
        <w:rPr>
          <w:rFonts w:ascii="Times New Roman" w:hAnsi="Times New Roman"/>
          <w:sz w:val="28"/>
          <w:szCs w:val="28"/>
          <w:lang w:val="ro-RO"/>
        </w:rPr>
        <w:t>Proiectul în cauză se încadrează perfect în reformele propuse de către comunitatea internaţională şi partenerii de dezvoltare pentru sistemul de sănătate şi nu contravine legislaţiei comunitare.</w:t>
      </w:r>
    </w:p>
    <w:p w:rsidR="00E905EB" w:rsidRDefault="00E905EB" w:rsidP="00E905EB">
      <w:pPr>
        <w:spacing w:after="0"/>
        <w:ind w:firstLine="851"/>
        <w:jc w:val="both"/>
        <w:rPr>
          <w:rFonts w:ascii="Times New Roman" w:hAnsi="Times New Roman"/>
          <w:sz w:val="28"/>
          <w:szCs w:val="28"/>
          <w:lang w:val="ro-RO"/>
        </w:rPr>
      </w:pPr>
    </w:p>
    <w:p w:rsidR="00E905EB" w:rsidRDefault="00E905EB" w:rsidP="00E905EB">
      <w:pPr>
        <w:spacing w:after="0"/>
        <w:ind w:firstLine="851"/>
        <w:jc w:val="both"/>
        <w:rPr>
          <w:rFonts w:ascii="Times New Roman" w:hAnsi="Times New Roman"/>
          <w:sz w:val="28"/>
          <w:szCs w:val="28"/>
          <w:lang w:val="ro-RO"/>
        </w:rPr>
      </w:pPr>
      <w:r>
        <w:rPr>
          <w:rFonts w:ascii="Times New Roman" w:hAnsi="Times New Roman"/>
          <w:b/>
          <w:sz w:val="28"/>
          <w:szCs w:val="28"/>
          <w:lang w:val="ro-RO"/>
        </w:rPr>
        <w:t>Fundamentarea economico–financiară:</w:t>
      </w:r>
    </w:p>
    <w:p w:rsidR="00E905EB" w:rsidRPr="00635BF3" w:rsidRDefault="00E905EB" w:rsidP="00E905EB">
      <w:pPr>
        <w:spacing w:after="0"/>
        <w:ind w:firstLine="851"/>
        <w:jc w:val="both"/>
        <w:rPr>
          <w:rFonts w:ascii="Times New Roman" w:hAnsi="Times New Roman"/>
          <w:sz w:val="28"/>
          <w:szCs w:val="28"/>
          <w:lang w:val="ro-RO"/>
        </w:rPr>
      </w:pPr>
      <w:r>
        <w:rPr>
          <w:rFonts w:ascii="Times New Roman" w:hAnsi="Times New Roman"/>
          <w:sz w:val="28"/>
          <w:szCs w:val="28"/>
          <w:lang w:val="ro-RO"/>
        </w:rPr>
        <w:t xml:space="preserve">Implementarea proiectului </w:t>
      </w:r>
      <w:proofErr w:type="spellStart"/>
      <w:r>
        <w:rPr>
          <w:rFonts w:ascii="Times New Roman" w:hAnsi="Times New Roman"/>
          <w:sz w:val="28"/>
          <w:szCs w:val="28"/>
          <w:lang w:val="ro-RO"/>
        </w:rPr>
        <w:t>Hotărîrii</w:t>
      </w:r>
      <w:proofErr w:type="spellEnd"/>
      <w:r>
        <w:rPr>
          <w:rFonts w:ascii="Times New Roman" w:hAnsi="Times New Roman"/>
          <w:sz w:val="28"/>
          <w:szCs w:val="28"/>
          <w:lang w:val="ro-RO"/>
        </w:rPr>
        <w:t xml:space="preserve"> Guvernului cu privire la </w:t>
      </w:r>
      <w:r w:rsidRPr="00A8237D">
        <w:rPr>
          <w:rFonts w:ascii="Times New Roman" w:hAnsi="Times New Roman"/>
          <w:sz w:val="28"/>
          <w:szCs w:val="28"/>
          <w:lang w:val="ro-RO"/>
        </w:rPr>
        <w:t>reorganizarea</w:t>
      </w:r>
      <w:r w:rsidRPr="00CB6DBC">
        <w:rPr>
          <w:rFonts w:ascii="Times New Roman" w:hAnsi="Times New Roman"/>
          <w:sz w:val="28"/>
          <w:szCs w:val="28"/>
          <w:lang w:val="en-US"/>
        </w:rPr>
        <w:t xml:space="preserve"> </w:t>
      </w:r>
      <w:r w:rsidRPr="00A8237D">
        <w:rPr>
          <w:rFonts w:ascii="Times New Roman" w:hAnsi="Times New Roman"/>
          <w:sz w:val="28"/>
          <w:szCs w:val="28"/>
          <w:lang w:val="ro-RO"/>
        </w:rPr>
        <w:t>unor instituţii</w:t>
      </w:r>
      <w:r>
        <w:rPr>
          <w:rFonts w:ascii="Times New Roman" w:hAnsi="Times New Roman"/>
          <w:sz w:val="28"/>
          <w:szCs w:val="28"/>
          <w:lang w:val="ro-RO"/>
        </w:rPr>
        <w:t xml:space="preserve"> va genera cheltuieli financiare suplimentare, având în vedere că </w:t>
      </w:r>
      <w:proofErr w:type="spellStart"/>
      <w:r>
        <w:rPr>
          <w:rFonts w:ascii="Times New Roman" w:hAnsi="Times New Roman"/>
          <w:sz w:val="28"/>
          <w:szCs w:val="28"/>
          <w:lang w:val="ro-RO"/>
        </w:rPr>
        <w:t>pri</w:t>
      </w:r>
      <w:proofErr w:type="spellEnd"/>
      <w:r>
        <w:rPr>
          <w:rFonts w:ascii="Times New Roman" w:hAnsi="Times New Roman"/>
          <w:sz w:val="28"/>
          <w:szCs w:val="28"/>
          <w:lang w:val="ro-RO"/>
        </w:rPr>
        <w:t xml:space="preserve"> proiectul respectiv, în scopul transformării în întreprindere de stat se prevede direct procurarea de către Ministerul Sănătăţii, în baza resurselor bugetului de stat a acţiunilor societăţii pe acţiuni “</w:t>
      </w:r>
      <w:proofErr w:type="spellStart"/>
      <w:r>
        <w:rPr>
          <w:rFonts w:ascii="Times New Roman" w:hAnsi="Times New Roman"/>
          <w:sz w:val="28"/>
          <w:szCs w:val="28"/>
          <w:lang w:val="ro-RO"/>
        </w:rPr>
        <w:t>SanfarmPrim</w:t>
      </w:r>
      <w:proofErr w:type="spellEnd"/>
      <w:r>
        <w:rPr>
          <w:rFonts w:ascii="Times New Roman" w:hAnsi="Times New Roman"/>
          <w:sz w:val="28"/>
          <w:szCs w:val="28"/>
          <w:lang w:val="ro-RO"/>
        </w:rPr>
        <w:t>” care nu aparţin Ministerului Sănătăţii, implicit statului.</w:t>
      </w:r>
    </w:p>
    <w:p w:rsidR="00E905EB" w:rsidRDefault="00E905EB" w:rsidP="00E905EB">
      <w:pPr>
        <w:ind w:firstLine="851"/>
        <w:rPr>
          <w:rFonts w:ascii="Times New Roman" w:hAnsi="Times New Roman"/>
          <w:b/>
          <w:sz w:val="28"/>
          <w:szCs w:val="28"/>
          <w:lang w:val="ro-RO"/>
        </w:rPr>
      </w:pPr>
    </w:p>
    <w:p w:rsidR="00E905EB" w:rsidRDefault="00E905EB" w:rsidP="00E905EB">
      <w:pPr>
        <w:ind w:firstLine="851"/>
        <w:rPr>
          <w:rFonts w:ascii="Times New Roman" w:hAnsi="Times New Roman"/>
          <w:b/>
          <w:sz w:val="28"/>
          <w:szCs w:val="28"/>
          <w:lang w:val="ro-RO"/>
        </w:rPr>
      </w:pPr>
    </w:p>
    <w:p w:rsidR="004A161A" w:rsidRDefault="00E905EB" w:rsidP="00E905EB">
      <w:pPr>
        <w:ind w:firstLine="851"/>
        <w:jc w:val="both"/>
      </w:pPr>
      <w:r>
        <w:rPr>
          <w:rFonts w:ascii="Times New Roman" w:hAnsi="Times New Roman"/>
          <w:b/>
          <w:sz w:val="28"/>
          <w:szCs w:val="28"/>
          <w:lang w:val="ro-RO"/>
        </w:rPr>
        <w:t xml:space="preserve">Ministru                            </w:t>
      </w:r>
      <w:r>
        <w:rPr>
          <w:rFonts w:ascii="Times New Roman" w:hAnsi="Times New Roman"/>
          <w:b/>
          <w:sz w:val="28"/>
          <w:szCs w:val="28"/>
          <w:lang w:val="ro-RO"/>
        </w:rPr>
        <w:t xml:space="preserve">                      </w:t>
      </w:r>
      <w:bookmarkStart w:id="0" w:name="_GoBack"/>
      <w:bookmarkEnd w:id="0"/>
      <w:r>
        <w:rPr>
          <w:rFonts w:ascii="Times New Roman" w:hAnsi="Times New Roman"/>
          <w:b/>
          <w:sz w:val="28"/>
          <w:szCs w:val="28"/>
          <w:lang w:val="ro-RO"/>
        </w:rPr>
        <w:t xml:space="preserve">        </w:t>
      </w:r>
      <w:proofErr w:type="spellStart"/>
      <w:r w:rsidRPr="00802082">
        <w:rPr>
          <w:rFonts w:ascii="Times New Roman" w:hAnsi="Times New Roman"/>
          <w:b/>
          <w:sz w:val="28"/>
          <w:szCs w:val="28"/>
          <w:lang w:val="ro-RO"/>
        </w:rPr>
        <w:t>Ruxanda</w:t>
      </w:r>
      <w:proofErr w:type="spellEnd"/>
      <w:r>
        <w:rPr>
          <w:rFonts w:ascii="Times New Roman" w:hAnsi="Times New Roman"/>
          <w:b/>
          <w:sz w:val="28"/>
          <w:szCs w:val="28"/>
          <w:lang w:val="ro-RO"/>
        </w:rPr>
        <w:t xml:space="preserve"> GLAVAN</w:t>
      </w:r>
    </w:p>
    <w:sectPr w:rsidR="004A16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5EB"/>
    <w:rsid w:val="004A161A"/>
    <w:rsid w:val="00E90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5E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5E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Andrei Svet</cp:lastModifiedBy>
  <cp:revision>1</cp:revision>
  <dcterms:created xsi:type="dcterms:W3CDTF">2016-07-22T10:58:00Z</dcterms:created>
  <dcterms:modified xsi:type="dcterms:W3CDTF">2016-07-22T11:00:00Z</dcterms:modified>
</cp:coreProperties>
</file>