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25" w:rsidRPr="002B0925" w:rsidRDefault="002B0925" w:rsidP="002B09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0925">
        <w:rPr>
          <w:rFonts w:ascii="Times New Roman" w:hAnsi="Times New Roman" w:cs="Times New Roman"/>
          <w:sz w:val="24"/>
          <w:szCs w:val="24"/>
        </w:rPr>
        <w:t>Anexă</w:t>
      </w:r>
    </w:p>
    <w:p w:rsidR="00196E99" w:rsidRPr="004D1778" w:rsidRDefault="00682E6C" w:rsidP="002B0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778">
        <w:rPr>
          <w:rFonts w:ascii="Times New Roman" w:hAnsi="Times New Roman" w:cs="Times New Roman"/>
          <w:b/>
          <w:sz w:val="24"/>
          <w:szCs w:val="24"/>
        </w:rPr>
        <w:t>Date statistice comparative între Nomenclatorul vechi și nou</w:t>
      </w:r>
    </w:p>
    <w:tbl>
      <w:tblPr>
        <w:tblStyle w:val="TableGrid"/>
        <w:tblW w:w="11520" w:type="dxa"/>
        <w:tblInd w:w="-882" w:type="dxa"/>
        <w:tblLayout w:type="fixed"/>
        <w:tblLook w:val="04A0"/>
      </w:tblPr>
      <w:tblGrid>
        <w:gridCol w:w="1890"/>
        <w:gridCol w:w="8370"/>
        <w:gridCol w:w="1260"/>
      </w:tblGrid>
      <w:tr w:rsidR="00682E6C" w:rsidRPr="004D1778" w:rsidTr="004D1778">
        <w:tc>
          <w:tcPr>
            <w:tcW w:w="1890" w:type="dxa"/>
          </w:tcPr>
          <w:p w:rsidR="00682E6C" w:rsidRPr="004D1778" w:rsidRDefault="00682E6C" w:rsidP="00345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778">
              <w:rPr>
                <w:rFonts w:ascii="Times New Roman" w:hAnsi="Times New Roman" w:cs="Times New Roman"/>
                <w:b/>
                <w:sz w:val="20"/>
                <w:szCs w:val="20"/>
              </w:rPr>
              <w:t>Domeniul</w:t>
            </w:r>
          </w:p>
          <w:p w:rsidR="0006268E" w:rsidRPr="004D1778" w:rsidRDefault="0006268E" w:rsidP="00345C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0" w:type="dxa"/>
          </w:tcPr>
          <w:p w:rsidR="00682E6C" w:rsidRPr="004D1778" w:rsidRDefault="00682E6C" w:rsidP="0034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778">
              <w:rPr>
                <w:rFonts w:ascii="Times New Roman" w:hAnsi="Times New Roman" w:cs="Times New Roman"/>
                <w:b/>
                <w:sz w:val="20"/>
                <w:szCs w:val="20"/>
              </w:rPr>
              <w:t>Nomenclatorul nou</w:t>
            </w:r>
          </w:p>
        </w:tc>
        <w:tc>
          <w:tcPr>
            <w:tcW w:w="1260" w:type="dxa"/>
          </w:tcPr>
          <w:p w:rsidR="00682E6C" w:rsidRPr="004D1778" w:rsidRDefault="00682E6C" w:rsidP="0034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778">
              <w:rPr>
                <w:rFonts w:ascii="Times New Roman" w:hAnsi="Times New Roman" w:cs="Times New Roman"/>
                <w:b/>
                <w:sz w:val="20"/>
                <w:szCs w:val="20"/>
              </w:rPr>
              <w:t>Nomenclatorul vechi</w:t>
            </w:r>
          </w:p>
        </w:tc>
      </w:tr>
      <w:tr w:rsidR="00535C6A" w:rsidRPr="004D1778" w:rsidTr="004D1778">
        <w:trPr>
          <w:trHeight w:val="255"/>
        </w:trPr>
        <w:tc>
          <w:tcPr>
            <w:tcW w:w="1890" w:type="dxa"/>
            <w:vMerge w:val="restart"/>
          </w:tcPr>
          <w:p w:rsidR="00535C6A" w:rsidRPr="004D1778" w:rsidRDefault="00535C6A" w:rsidP="0034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77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Domenii fundamentale al ştiinţei, culturii şi tehnicii</w:t>
            </w:r>
          </w:p>
        </w:tc>
        <w:tc>
          <w:tcPr>
            <w:tcW w:w="8370" w:type="dxa"/>
          </w:tcPr>
          <w:p w:rsidR="00535C6A" w:rsidRPr="004D1778" w:rsidRDefault="00535C6A" w:rsidP="006C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77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535C6A" w:rsidRPr="004D1778" w:rsidRDefault="00535C6A" w:rsidP="006C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7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35C6A" w:rsidRPr="004D1778" w:rsidTr="004D1778">
        <w:trPr>
          <w:trHeight w:val="855"/>
        </w:trPr>
        <w:tc>
          <w:tcPr>
            <w:tcW w:w="1890" w:type="dxa"/>
            <w:vMerge/>
          </w:tcPr>
          <w:p w:rsidR="00535C6A" w:rsidRPr="004D1778" w:rsidRDefault="00535C6A" w:rsidP="00345C9F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0" w:type="dxa"/>
          </w:tcPr>
          <w:p w:rsidR="00535C6A" w:rsidRPr="00B87237" w:rsidRDefault="005B1162" w:rsidP="006C16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b/>
                <w:sz w:val="24"/>
                <w:szCs w:val="24"/>
              </w:rPr>
              <w:t>2 N</w:t>
            </w:r>
            <w:r w:rsidR="00EE30AB" w:rsidRPr="00B87237">
              <w:rPr>
                <w:rFonts w:ascii="Times New Roman" w:hAnsi="Times New Roman" w:cs="Times New Roman"/>
                <w:b/>
                <w:sz w:val="24"/>
                <w:szCs w:val="24"/>
              </w:rPr>
              <w:t>oi</w:t>
            </w:r>
            <w:r w:rsidRPr="00B872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35C6A" w:rsidRPr="00B87237" w:rsidRDefault="00535C6A" w:rsidP="006C1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>- Business, administrare și drept</w:t>
            </w:r>
          </w:p>
          <w:p w:rsidR="00535C6A" w:rsidRPr="00B87237" w:rsidRDefault="00535C6A" w:rsidP="006C16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>- Tehnologii informaționale și comunicații</w:t>
            </w:r>
            <w:r w:rsidRPr="00B87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535C6A" w:rsidRPr="004D1778" w:rsidRDefault="00535C6A" w:rsidP="006C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C6A" w:rsidRPr="004D1778" w:rsidTr="004D1778">
        <w:trPr>
          <w:trHeight w:val="255"/>
        </w:trPr>
        <w:tc>
          <w:tcPr>
            <w:tcW w:w="1890" w:type="dxa"/>
            <w:vMerge w:val="restart"/>
          </w:tcPr>
          <w:p w:rsidR="00535C6A" w:rsidRPr="004D1778" w:rsidRDefault="00535C6A" w:rsidP="0034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77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Domenii generale de studiu</w:t>
            </w:r>
          </w:p>
        </w:tc>
        <w:tc>
          <w:tcPr>
            <w:tcW w:w="8370" w:type="dxa"/>
          </w:tcPr>
          <w:p w:rsidR="00535C6A" w:rsidRPr="00B87237" w:rsidRDefault="00535C6A" w:rsidP="006C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:rsidR="00535C6A" w:rsidRPr="004D1778" w:rsidRDefault="00535C6A" w:rsidP="006C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77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535C6A" w:rsidRPr="004D1778" w:rsidTr="004D1778">
        <w:trPr>
          <w:trHeight w:val="2505"/>
        </w:trPr>
        <w:tc>
          <w:tcPr>
            <w:tcW w:w="1890" w:type="dxa"/>
            <w:vMerge/>
          </w:tcPr>
          <w:p w:rsidR="00535C6A" w:rsidRPr="004D1778" w:rsidRDefault="00535C6A" w:rsidP="00345C9F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0" w:type="dxa"/>
          </w:tcPr>
          <w:p w:rsidR="00535C6A" w:rsidRPr="00B87237" w:rsidRDefault="00D90F88" w:rsidP="006C16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535C6A" w:rsidRPr="00B87237">
              <w:rPr>
                <w:rFonts w:ascii="Times New Roman" w:hAnsi="Times New Roman" w:cs="Times New Roman"/>
                <w:b/>
                <w:sz w:val="24"/>
                <w:szCs w:val="24"/>
              </w:rPr>
              <w:t>Noi:</w:t>
            </w:r>
          </w:p>
          <w:p w:rsidR="00535C6A" w:rsidRPr="00B87237" w:rsidRDefault="00535C6A" w:rsidP="006C16BB">
            <w:pPr>
              <w:pStyle w:val="BodyText"/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B87237">
              <w:rPr>
                <w:sz w:val="24"/>
                <w:szCs w:val="24"/>
              </w:rPr>
              <w:t>- Filologie; Business și administrare;</w:t>
            </w:r>
            <w:r w:rsidRPr="00B87237">
              <w:rPr>
                <w:bCs/>
                <w:sz w:val="24"/>
                <w:szCs w:val="24"/>
              </w:rPr>
              <w:t xml:space="preserve"> Ştiinţe chimice;</w:t>
            </w:r>
          </w:p>
          <w:p w:rsidR="00535C6A" w:rsidRPr="00B87237" w:rsidRDefault="00535C6A" w:rsidP="006C16BB">
            <w:pPr>
              <w:pStyle w:val="BodyText"/>
              <w:spacing w:line="240" w:lineRule="auto"/>
              <w:jc w:val="both"/>
              <w:rPr>
                <w:sz w:val="24"/>
                <w:szCs w:val="24"/>
              </w:rPr>
            </w:pPr>
            <w:r w:rsidRPr="00B87237">
              <w:rPr>
                <w:bCs/>
                <w:sz w:val="24"/>
                <w:szCs w:val="24"/>
              </w:rPr>
              <w:t>Științe biologice; Științe ale mediului; Științe fizice;</w:t>
            </w:r>
            <w:r w:rsidRPr="00D90F88">
              <w:rPr>
                <w:bCs/>
                <w:sz w:val="24"/>
                <w:szCs w:val="24"/>
              </w:rPr>
              <w:t xml:space="preserve"> </w:t>
            </w:r>
            <w:r w:rsidR="00D90F88" w:rsidRPr="00D90F88">
              <w:rPr>
                <w:bCs/>
                <w:sz w:val="24"/>
                <w:szCs w:val="24"/>
              </w:rPr>
              <w:t xml:space="preserve">Tehnologii informaţionale şi comunicaţii, </w:t>
            </w:r>
            <w:r w:rsidRPr="00D90F88">
              <w:rPr>
                <w:bCs/>
                <w:sz w:val="24"/>
                <w:szCs w:val="24"/>
              </w:rPr>
              <w:t xml:space="preserve">Matematică </w:t>
            </w:r>
            <w:r w:rsidRPr="00B87237">
              <w:rPr>
                <w:bCs/>
                <w:sz w:val="24"/>
                <w:szCs w:val="24"/>
              </w:rPr>
              <w:t>și statistică; Silvicultură</w:t>
            </w:r>
          </w:p>
          <w:p w:rsidR="00535C6A" w:rsidRPr="00B87237" w:rsidRDefault="00535C6A" w:rsidP="006C16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Incluse în ale domenii: </w:t>
            </w:r>
          </w:p>
          <w:p w:rsidR="00535C6A" w:rsidRPr="00B87237" w:rsidRDefault="00535C6A" w:rsidP="006C16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>- Științe politice</w:t>
            </w:r>
            <w:r w:rsidR="0047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C6A" w:rsidRPr="00B87237" w:rsidRDefault="00535C6A" w:rsidP="006C16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>- Asistență socială</w:t>
            </w:r>
          </w:p>
          <w:p w:rsidR="00535C6A" w:rsidRPr="00B87237" w:rsidRDefault="00535C6A" w:rsidP="000749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>Tehnologie chimică;</w:t>
            </w:r>
          </w:p>
          <w:p w:rsidR="00535C6A" w:rsidRPr="00B87237" w:rsidRDefault="00535C6A" w:rsidP="006C16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>Științe ale naturii, Științe exacte; Industria petrolului și gazelor.</w:t>
            </w:r>
          </w:p>
        </w:tc>
        <w:tc>
          <w:tcPr>
            <w:tcW w:w="1260" w:type="dxa"/>
          </w:tcPr>
          <w:p w:rsidR="00535C6A" w:rsidRPr="004D1778" w:rsidRDefault="00535C6A" w:rsidP="006C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C6A" w:rsidRPr="004D1778" w:rsidTr="004D1778">
        <w:trPr>
          <w:trHeight w:val="255"/>
        </w:trPr>
        <w:tc>
          <w:tcPr>
            <w:tcW w:w="1890" w:type="dxa"/>
            <w:vMerge w:val="restart"/>
          </w:tcPr>
          <w:p w:rsidR="00535C6A" w:rsidRPr="004D1778" w:rsidRDefault="00535C6A" w:rsidP="0034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77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Domenii de formare profesională</w:t>
            </w:r>
          </w:p>
        </w:tc>
        <w:tc>
          <w:tcPr>
            <w:tcW w:w="8370" w:type="dxa"/>
          </w:tcPr>
          <w:p w:rsidR="00535C6A" w:rsidRPr="004D1778" w:rsidRDefault="00535C6A" w:rsidP="000749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1778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260" w:type="dxa"/>
          </w:tcPr>
          <w:p w:rsidR="00535C6A" w:rsidRPr="004D1778" w:rsidRDefault="00535C6A" w:rsidP="006C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778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535C6A" w:rsidRPr="004D1778" w:rsidTr="004D1778">
        <w:trPr>
          <w:trHeight w:val="4895"/>
        </w:trPr>
        <w:tc>
          <w:tcPr>
            <w:tcW w:w="1890" w:type="dxa"/>
            <w:vMerge/>
          </w:tcPr>
          <w:p w:rsidR="00535C6A" w:rsidRPr="004D1778" w:rsidRDefault="00535C6A" w:rsidP="00345C9F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0" w:type="dxa"/>
          </w:tcPr>
          <w:p w:rsidR="00535C6A" w:rsidRPr="004D1778" w:rsidRDefault="00535C6A" w:rsidP="000749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778">
              <w:rPr>
                <w:rFonts w:ascii="Times New Roman" w:hAnsi="Times New Roman" w:cs="Times New Roman"/>
                <w:b/>
                <w:sz w:val="24"/>
                <w:szCs w:val="24"/>
              </w:rPr>
              <w:t>Noi:</w:t>
            </w:r>
          </w:p>
          <w:p w:rsidR="00535C6A" w:rsidRPr="00B87237" w:rsidRDefault="00535C6A" w:rsidP="0007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 xml:space="preserve">- Pedagogie preșcolară; Pedagogie în </w:t>
            </w:r>
            <w:proofErr w:type="spellStart"/>
            <w:r w:rsidRPr="00B87237">
              <w:rPr>
                <w:rFonts w:ascii="Times New Roman" w:hAnsi="Times New Roman" w:cs="Times New Roman"/>
                <w:sz w:val="24"/>
                <w:szCs w:val="24"/>
              </w:rPr>
              <w:t>învățămîntul</w:t>
            </w:r>
            <w:proofErr w:type="spellEnd"/>
            <w:r w:rsidRPr="00B87237">
              <w:rPr>
                <w:rFonts w:ascii="Times New Roman" w:hAnsi="Times New Roman" w:cs="Times New Roman"/>
                <w:sz w:val="24"/>
                <w:szCs w:val="24"/>
              </w:rPr>
              <w:t xml:space="preserve"> primar; </w:t>
            </w:r>
          </w:p>
          <w:p w:rsidR="005B1162" w:rsidRPr="00B87237" w:rsidRDefault="00535C6A" w:rsidP="000749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87237">
              <w:rPr>
                <w:rFonts w:ascii="Times New Roman" w:hAnsi="Times New Roman" w:cs="Times New Roman"/>
                <w:bCs/>
                <w:sz w:val="24"/>
                <w:szCs w:val="24"/>
              </w:rPr>
              <w:t>Biochimie;</w:t>
            </w:r>
            <w:r w:rsidR="005B1162" w:rsidRPr="00B87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Producția vegetală și animală;</w:t>
            </w:r>
            <w:r w:rsidRPr="00B87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35C6A" w:rsidRPr="00B62DA0" w:rsidRDefault="005B1162" w:rsidP="000749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35C6A" w:rsidRPr="00B87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Proiectarea şi administrarea bazelor de date şi a reţelelor informaţionale; Dezvoltarea şi analiza produselor program şi a </w:t>
            </w:r>
            <w:r w:rsidR="00535C6A" w:rsidRPr="00B62DA0">
              <w:rPr>
                <w:rFonts w:ascii="Times New Roman" w:hAnsi="Times New Roman" w:cs="Times New Roman"/>
                <w:bCs/>
                <w:sz w:val="24"/>
                <w:szCs w:val="24"/>
              </w:rPr>
              <w:t>aplicaţiilor</w:t>
            </w:r>
            <w:r w:rsidR="00535C6A" w:rsidRPr="00B62DA0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535C6A" w:rsidRPr="00B62D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software; </w:t>
            </w:r>
            <w:r w:rsidR="00B62DA0" w:rsidRPr="00B62DA0">
              <w:rPr>
                <w:rFonts w:ascii="Times New Roman" w:hAnsi="Times New Roman" w:cs="Times New Roman"/>
                <w:sz w:val="24"/>
                <w:szCs w:val="24"/>
              </w:rPr>
              <w:t>Minerit și extracții;</w:t>
            </w:r>
          </w:p>
          <w:p w:rsidR="00535C6A" w:rsidRPr="00B87237" w:rsidRDefault="00535C6A" w:rsidP="0007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62DA0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 xml:space="preserve"> preventivă;</w:t>
            </w:r>
            <w:r w:rsidRPr="00B87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 xml:space="preserve">Asistență medicală și moașe; Terapie și reabilitare; </w:t>
            </w:r>
          </w:p>
          <w:p w:rsidR="00535C6A" w:rsidRPr="00B87237" w:rsidRDefault="00535C6A" w:rsidP="0007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>- Servicii estetice și cosmetice;</w:t>
            </w:r>
            <w:r w:rsidR="005B1162" w:rsidRPr="00B87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 xml:space="preserve">Servicii hoteliere, restaurante și servicii de </w:t>
            </w:r>
            <w:r w:rsidRPr="00B87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catering</w:t>
            </w: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35C6A" w:rsidRPr="00B87237" w:rsidRDefault="00535C6A" w:rsidP="00CD4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Incluse în ale domenii: </w:t>
            </w:r>
          </w:p>
          <w:p w:rsidR="00535C6A" w:rsidRPr="00B87237" w:rsidRDefault="00535C6A" w:rsidP="0007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 xml:space="preserve">Culturologie; Arte teatrale; Științe ale comunicării; Geologie; Geografie; Cadastru și organizarea teritoriului; Selecția și Protecția plantelor; Agronomie, Zootehnie, Horticultură, Viticultură, Biotehnologii, Siguranța produselor alimentare; Protecția mediului, Securitate ecologică; Protecție, pază și securitate; Servicii </w:t>
            </w:r>
            <w:proofErr w:type="spellStart"/>
            <w:r w:rsidRPr="00B87237">
              <w:rPr>
                <w:rFonts w:ascii="Times New Roman" w:hAnsi="Times New Roman" w:cs="Times New Roman"/>
                <w:sz w:val="24"/>
                <w:szCs w:val="24"/>
              </w:rPr>
              <w:t>antiincendii</w:t>
            </w:r>
            <w:proofErr w:type="spellEnd"/>
            <w:r w:rsidRPr="00B87237">
              <w:rPr>
                <w:rFonts w:ascii="Times New Roman" w:hAnsi="Times New Roman" w:cs="Times New Roman"/>
                <w:sz w:val="24"/>
                <w:szCs w:val="24"/>
              </w:rPr>
              <w:t>, Infanterie, Artilerie, Transmisiuni, Grăniceri, Carabinieri.</w:t>
            </w:r>
          </w:p>
          <w:p w:rsidR="00535C6A" w:rsidRPr="00B87237" w:rsidRDefault="00535C6A" w:rsidP="00CD4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C6A" w:rsidRPr="004D1778" w:rsidRDefault="00535C6A" w:rsidP="00CD4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Anulate: </w:t>
            </w: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 xml:space="preserve">Activitate editorială; Științe ale informării; </w:t>
            </w:r>
            <w:r w:rsidRPr="00B8723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Economie mondială și relații economice internaționale; </w:t>
            </w:r>
            <w:r w:rsidRPr="00B87237">
              <w:rPr>
                <w:rFonts w:ascii="Times New Roman" w:hAnsi="Times New Roman" w:cs="Times New Roman"/>
                <w:sz w:val="24"/>
                <w:szCs w:val="24"/>
              </w:rPr>
              <w:t>Statistică şi previziune economică; Cibernetică şi informatică economică; Inginerie agrară, Ingineria petrolului și gazelor; Cultură fizică recreativă, Cultură fizică de recuperare, Dans sportiv și modern</w:t>
            </w:r>
          </w:p>
        </w:tc>
        <w:tc>
          <w:tcPr>
            <w:tcW w:w="1260" w:type="dxa"/>
          </w:tcPr>
          <w:p w:rsidR="00535C6A" w:rsidRPr="004D1778" w:rsidRDefault="00535C6A" w:rsidP="006C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C6A" w:rsidRPr="004D1778" w:rsidTr="004D1778">
        <w:trPr>
          <w:trHeight w:val="240"/>
        </w:trPr>
        <w:tc>
          <w:tcPr>
            <w:tcW w:w="1890" w:type="dxa"/>
            <w:vMerge w:val="restart"/>
          </w:tcPr>
          <w:p w:rsidR="00535C6A" w:rsidRPr="004D1778" w:rsidRDefault="00535C6A" w:rsidP="0034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77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Programe de studii la ciclul I – licenţă</w:t>
            </w:r>
          </w:p>
        </w:tc>
        <w:tc>
          <w:tcPr>
            <w:tcW w:w="8370" w:type="dxa"/>
          </w:tcPr>
          <w:p w:rsidR="00535C6A" w:rsidRPr="004D1778" w:rsidRDefault="00535C6A" w:rsidP="006C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778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1260" w:type="dxa"/>
          </w:tcPr>
          <w:p w:rsidR="00535C6A" w:rsidRPr="004D1778" w:rsidRDefault="00535C6A" w:rsidP="006C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778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</w:tr>
      <w:tr w:rsidR="00535C6A" w:rsidRPr="004D1778" w:rsidTr="004D1778">
        <w:trPr>
          <w:trHeight w:val="600"/>
        </w:trPr>
        <w:tc>
          <w:tcPr>
            <w:tcW w:w="1890" w:type="dxa"/>
            <w:vMerge/>
          </w:tcPr>
          <w:p w:rsidR="00535C6A" w:rsidRPr="004D1778" w:rsidRDefault="00535C6A" w:rsidP="00345C9F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0" w:type="dxa"/>
          </w:tcPr>
          <w:p w:rsidR="008D769F" w:rsidRPr="004D1778" w:rsidRDefault="005B1162" w:rsidP="008D769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D1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Programe noi: 46 </w:t>
            </w:r>
            <w:r w:rsidRPr="004D1778">
              <w:rPr>
                <w:rFonts w:ascii="Times New Roman" w:hAnsi="Times New Roman" w:cs="Times New Roman"/>
                <w:sz w:val="24"/>
                <w:szCs w:val="24"/>
              </w:rPr>
              <w:t xml:space="preserve">(Limba şi literatura română; Arte populare și artizanat; </w:t>
            </w:r>
            <w:r w:rsidR="008D769F" w:rsidRPr="004D17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Ingineria software; Reţele şi software de telecomunicaţii; </w:t>
            </w:r>
            <w:r w:rsidR="008D769F" w:rsidRPr="004D1778">
              <w:rPr>
                <w:rFonts w:ascii="Times New Roman" w:hAnsi="Times New Roman" w:cs="Times New Roman"/>
                <w:sz w:val="24"/>
                <w:szCs w:val="24"/>
              </w:rPr>
              <w:t xml:space="preserve">Proiectarea de produs (PBL); Asistenta medicala generală; Moașe; </w:t>
            </w:r>
            <w:proofErr w:type="spellStart"/>
            <w:r w:rsidR="008D769F" w:rsidRPr="004D17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D769F" w:rsidRPr="004D1778">
              <w:rPr>
                <w:rFonts w:ascii="Times New Roman" w:eastAsia="Times New Roman" w:hAnsi="Times New Roman" w:cs="Times New Roman"/>
                <w:sz w:val="24"/>
                <w:szCs w:val="24"/>
              </w:rPr>
              <w:t>iziokinetoterapie</w:t>
            </w:r>
            <w:proofErr w:type="spellEnd"/>
            <w:r w:rsidR="008D769F" w:rsidRPr="004D1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recuperare; </w:t>
            </w:r>
            <w:r w:rsidR="008D769F" w:rsidRPr="004D1778">
              <w:rPr>
                <w:rFonts w:ascii="Times New Roman" w:hAnsi="Times New Roman" w:cs="Times New Roman"/>
                <w:sz w:val="24"/>
                <w:szCs w:val="24"/>
              </w:rPr>
              <w:t xml:space="preserve">Optometrie; </w:t>
            </w:r>
            <w:r w:rsidR="008D769F" w:rsidRPr="004D177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Management și Marketing în sport; Fitness și programe de recreere; </w:t>
            </w:r>
            <w:r w:rsidR="008D769F" w:rsidRPr="004D1778">
              <w:rPr>
                <w:rFonts w:ascii="Times New Roman" w:hAnsi="Times New Roman" w:cs="Times New Roman"/>
                <w:sz w:val="24"/>
                <w:szCs w:val="24"/>
              </w:rPr>
              <w:t xml:space="preserve">Servicii hoteliere, restaurante și servicii de </w:t>
            </w:r>
            <w:r w:rsidR="008D769F" w:rsidRPr="004D17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catering</w:t>
            </w:r>
            <w:r w:rsidR="008D769F" w:rsidRPr="004D1778">
              <w:rPr>
                <w:rFonts w:ascii="Times New Roman" w:hAnsi="Times New Roman" w:cs="Times New Roman"/>
                <w:sz w:val="24"/>
                <w:szCs w:val="24"/>
              </w:rPr>
              <w:t>; 8 programe noi în Științe militare etc.</w:t>
            </w:r>
            <w:r w:rsidR="00B872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769F" w:rsidRPr="004D1778" w:rsidRDefault="008D769F" w:rsidP="00284A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5F1" w:rsidRPr="008035F1" w:rsidRDefault="00535C6A" w:rsidP="0080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778">
              <w:rPr>
                <w:rFonts w:ascii="Times New Roman" w:hAnsi="Times New Roman" w:cs="Times New Roman"/>
                <w:b/>
                <w:sz w:val="24"/>
                <w:szCs w:val="24"/>
              </w:rPr>
              <w:t>Programe anulate sau reconceptualizate: 58</w:t>
            </w:r>
            <w:r w:rsidR="008D769F" w:rsidRPr="004D1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769F" w:rsidRPr="008035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D1778" w:rsidRPr="004D1778">
              <w:rPr>
                <w:rFonts w:ascii="Times New Roman" w:hAnsi="Times New Roman" w:cs="Times New Roman"/>
                <w:sz w:val="24"/>
                <w:szCs w:val="24"/>
              </w:rPr>
              <w:t>Pedagogie profesională, Pedagogie socială</w:t>
            </w:r>
            <w:r w:rsidR="004D17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D1778" w:rsidRPr="004D1778">
              <w:rPr>
                <w:rFonts w:ascii="Times New Roman" w:hAnsi="Times New Roman"/>
                <w:sz w:val="24"/>
                <w:szCs w:val="24"/>
              </w:rPr>
              <w:t>Educaţie tehnologică; Educaţie civică; Astronomie</w:t>
            </w:r>
            <w:r w:rsidR="002E5AD7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2E5AD7" w:rsidRPr="002E5AD7">
              <w:rPr>
                <w:rFonts w:ascii="Times New Roman" w:hAnsi="Times New Roman"/>
                <w:sz w:val="24"/>
                <w:szCs w:val="24"/>
              </w:rPr>
              <w:t>Producţie culturală şi manifestări artistice</w:t>
            </w:r>
            <w:r w:rsidR="002E5AD7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2E5AD7" w:rsidRPr="002E5AD7">
              <w:rPr>
                <w:rFonts w:ascii="Times New Roman" w:hAnsi="Times New Roman"/>
                <w:sz w:val="24"/>
                <w:szCs w:val="24"/>
              </w:rPr>
              <w:t>Muzeografie; Etnologie; Slavistică; Studiul religiilor; Managementul patrimoniului cultural</w:t>
            </w:r>
            <w:r w:rsidR="008035F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035F1" w:rsidRPr="008035F1">
              <w:rPr>
                <w:rFonts w:ascii="Times New Roman" w:hAnsi="Times New Roman"/>
                <w:sz w:val="24"/>
                <w:szCs w:val="24"/>
              </w:rPr>
              <w:t>Biologie moleculară</w:t>
            </w:r>
            <w:r w:rsidR="008035F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035F1" w:rsidRPr="008035F1">
              <w:rPr>
                <w:rFonts w:ascii="Times New Roman" w:hAnsi="Times New Roman"/>
                <w:sz w:val="24"/>
                <w:szCs w:val="24"/>
              </w:rPr>
              <w:t>Geologie petrolieră;</w:t>
            </w:r>
          </w:p>
          <w:p w:rsidR="00535C6A" w:rsidRPr="00196E99" w:rsidRDefault="008035F1" w:rsidP="00196E99">
            <w:pPr>
              <w:pStyle w:val="Default"/>
              <w:rPr>
                <w:b/>
                <w:lang w:val="en-US"/>
              </w:rPr>
            </w:pPr>
            <w:r w:rsidRPr="008035F1">
              <w:rPr>
                <w:lang w:val="ro-RO"/>
              </w:rPr>
              <w:t>Forajul şi exploatarea sondelor de petrol şi gaze</w:t>
            </w:r>
            <w:r w:rsidRPr="00736C42">
              <w:rPr>
                <w:lang w:val="en-US"/>
              </w:rPr>
              <w:t>;</w:t>
            </w:r>
            <w:r w:rsidRPr="00196E99">
              <w:rPr>
                <w:lang w:val="en-US"/>
              </w:rPr>
              <w:t xml:space="preserve"> </w:t>
            </w:r>
            <w:r w:rsidR="00736C42" w:rsidRPr="00196E99">
              <w:rPr>
                <w:lang w:val="ro-RO"/>
              </w:rPr>
              <w:t>Maşini şi aparate în industria uşoară; Maşini şi aparate în industria alimentară</w:t>
            </w:r>
            <w:r w:rsidR="00196E99" w:rsidRPr="00196E99">
              <w:rPr>
                <w:lang w:val="ro-RO"/>
              </w:rPr>
              <w:t>;</w:t>
            </w:r>
            <w:r w:rsidR="00736C42" w:rsidRPr="00196E99">
              <w:rPr>
                <w:lang w:val="ro-RO"/>
              </w:rPr>
              <w:t xml:space="preserve"> Utilaje şi tehnologii de ambalare a produselor</w:t>
            </w:r>
            <w:r w:rsidR="00196E99">
              <w:rPr>
                <w:lang w:val="ro-RO"/>
              </w:rPr>
              <w:t>, Pediatrie etc.</w:t>
            </w:r>
          </w:p>
        </w:tc>
        <w:tc>
          <w:tcPr>
            <w:tcW w:w="1260" w:type="dxa"/>
          </w:tcPr>
          <w:p w:rsidR="00535C6A" w:rsidRPr="004D1778" w:rsidRDefault="00535C6A" w:rsidP="006C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6E99" w:rsidRPr="002B0925" w:rsidRDefault="00196E99" w:rsidP="00B36DBC">
      <w:pPr>
        <w:rPr>
          <w:rFonts w:ascii="Times New Roman" w:hAnsi="Times New Roman" w:cs="Times New Roman"/>
          <w:sz w:val="28"/>
          <w:szCs w:val="28"/>
        </w:rPr>
      </w:pPr>
    </w:p>
    <w:sectPr w:rsidR="00196E99" w:rsidRPr="002B0925" w:rsidSect="00B36DBC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9D8" w:rsidRDefault="00CA69D8" w:rsidP="002B0925">
      <w:pPr>
        <w:spacing w:after="0" w:line="240" w:lineRule="auto"/>
      </w:pPr>
      <w:r>
        <w:separator/>
      </w:r>
    </w:p>
  </w:endnote>
  <w:endnote w:type="continuationSeparator" w:id="0">
    <w:p w:rsidR="00CA69D8" w:rsidRDefault="00CA69D8" w:rsidP="002B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9D8" w:rsidRDefault="00CA69D8" w:rsidP="002B0925">
      <w:pPr>
        <w:spacing w:after="0" w:line="240" w:lineRule="auto"/>
      </w:pPr>
      <w:r>
        <w:separator/>
      </w:r>
    </w:p>
  </w:footnote>
  <w:footnote w:type="continuationSeparator" w:id="0">
    <w:p w:rsidR="00CA69D8" w:rsidRDefault="00CA69D8" w:rsidP="002B0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F6A31"/>
    <w:multiLevelType w:val="hybridMultilevel"/>
    <w:tmpl w:val="EC46F896"/>
    <w:lvl w:ilvl="0" w:tplc="EBE2F6A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2E6C"/>
    <w:rsid w:val="0006268E"/>
    <w:rsid w:val="000749C0"/>
    <w:rsid w:val="000A7898"/>
    <w:rsid w:val="000C323E"/>
    <w:rsid w:val="001009DA"/>
    <w:rsid w:val="00164C68"/>
    <w:rsid w:val="00196E99"/>
    <w:rsid w:val="001B7798"/>
    <w:rsid w:val="002272D2"/>
    <w:rsid w:val="00251E88"/>
    <w:rsid w:val="00275D81"/>
    <w:rsid w:val="00284A06"/>
    <w:rsid w:val="002B0925"/>
    <w:rsid w:val="002E5AD7"/>
    <w:rsid w:val="00345C9F"/>
    <w:rsid w:val="00400C55"/>
    <w:rsid w:val="0043735C"/>
    <w:rsid w:val="00474402"/>
    <w:rsid w:val="004A57F5"/>
    <w:rsid w:val="004B50DB"/>
    <w:rsid w:val="004D1778"/>
    <w:rsid w:val="00535C6A"/>
    <w:rsid w:val="005709E2"/>
    <w:rsid w:val="005B1162"/>
    <w:rsid w:val="005D7583"/>
    <w:rsid w:val="005E528B"/>
    <w:rsid w:val="005F6EDD"/>
    <w:rsid w:val="00612D75"/>
    <w:rsid w:val="006634A9"/>
    <w:rsid w:val="00682E6C"/>
    <w:rsid w:val="006C16BB"/>
    <w:rsid w:val="00736C42"/>
    <w:rsid w:val="007A4428"/>
    <w:rsid w:val="007B2F31"/>
    <w:rsid w:val="007B3DCB"/>
    <w:rsid w:val="007F7363"/>
    <w:rsid w:val="008035F1"/>
    <w:rsid w:val="00860D5B"/>
    <w:rsid w:val="008D769F"/>
    <w:rsid w:val="009F380E"/>
    <w:rsid w:val="00AC015E"/>
    <w:rsid w:val="00AF2336"/>
    <w:rsid w:val="00B26317"/>
    <w:rsid w:val="00B36B44"/>
    <w:rsid w:val="00B36DBC"/>
    <w:rsid w:val="00B62DA0"/>
    <w:rsid w:val="00B87237"/>
    <w:rsid w:val="00BD4D72"/>
    <w:rsid w:val="00BF656E"/>
    <w:rsid w:val="00CA69D8"/>
    <w:rsid w:val="00CD4344"/>
    <w:rsid w:val="00D111CD"/>
    <w:rsid w:val="00D90F88"/>
    <w:rsid w:val="00DE5C0D"/>
    <w:rsid w:val="00E13B2B"/>
    <w:rsid w:val="00E13DE1"/>
    <w:rsid w:val="00E151B4"/>
    <w:rsid w:val="00E15EB1"/>
    <w:rsid w:val="00E23479"/>
    <w:rsid w:val="00EE30AB"/>
    <w:rsid w:val="00EE57B7"/>
    <w:rsid w:val="00F2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1C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7583"/>
    <w:pPr>
      <w:ind w:left="720"/>
      <w:contextualSpacing/>
    </w:pPr>
  </w:style>
  <w:style w:type="paragraph" w:styleId="BodyText">
    <w:name w:val="Body Text"/>
    <w:basedOn w:val="Normal"/>
    <w:link w:val="BodyTextChar"/>
    <w:rsid w:val="006C16BB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C16BB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Default">
    <w:name w:val="Default"/>
    <w:rsid w:val="00736C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2B0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0925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B0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0925"/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Doina</cp:lastModifiedBy>
  <cp:revision>28</cp:revision>
  <cp:lastPrinted>2016-07-22T12:10:00Z</cp:lastPrinted>
  <dcterms:created xsi:type="dcterms:W3CDTF">2016-07-21T05:43:00Z</dcterms:created>
  <dcterms:modified xsi:type="dcterms:W3CDTF">2016-07-22T12:10:00Z</dcterms:modified>
</cp:coreProperties>
</file>