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39" w:rsidRDefault="00A66839" w:rsidP="00A66839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39C">
        <w:rPr>
          <w:rFonts w:ascii="Times New Roman" w:hAnsi="Times New Roman"/>
          <w:b/>
          <w:sz w:val="28"/>
          <w:szCs w:val="28"/>
          <w:lang w:val="en-US"/>
        </w:rPr>
        <w:t xml:space="preserve">GUVERNUL REPUBLICII </w:t>
      </w:r>
      <w:smartTag w:uri="urn:schemas-microsoft-com:office:smarttags" w:element="place">
        <w:smartTag w:uri="urn:schemas-microsoft-com:office:smarttags" w:element="country-region">
          <w:r w:rsidRPr="0062539C">
            <w:rPr>
              <w:rFonts w:ascii="Times New Roman" w:hAnsi="Times New Roman"/>
              <w:b/>
              <w:sz w:val="28"/>
              <w:szCs w:val="28"/>
              <w:lang w:val="en-US"/>
            </w:rPr>
            <w:t>MOLDOVA</w:t>
          </w:r>
        </w:smartTag>
      </w:smartTag>
    </w:p>
    <w:p w:rsidR="00A66839" w:rsidRDefault="00A66839" w:rsidP="00A6683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539C">
        <w:rPr>
          <w:rFonts w:ascii="Times New Roman" w:hAnsi="Times New Roman"/>
          <w:sz w:val="28"/>
          <w:szCs w:val="28"/>
          <w:lang w:val="en-US"/>
        </w:rPr>
        <w:t>HOT</w:t>
      </w:r>
      <w:r>
        <w:rPr>
          <w:rFonts w:ascii="Times New Roman" w:hAnsi="Times New Roman"/>
          <w:sz w:val="28"/>
          <w:szCs w:val="28"/>
          <w:lang w:val="ro-RO"/>
        </w:rPr>
        <w:t>ĂRÎRE</w:t>
      </w:r>
      <w:r w:rsidRPr="0062539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D275F2">
        <w:rPr>
          <w:rFonts w:ascii="Times New Roman" w:hAnsi="Times New Roman"/>
          <w:sz w:val="28"/>
          <w:szCs w:val="28"/>
          <w:lang w:val="ro-RO"/>
        </w:rPr>
        <w:t>nr._____</w:t>
      </w:r>
    </w:p>
    <w:p w:rsidR="00A66839" w:rsidRPr="00D275F2" w:rsidRDefault="00A66839" w:rsidP="00A66839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din _____________</w:t>
      </w:r>
      <w:r>
        <w:rPr>
          <w:rFonts w:ascii="Times New Roman" w:hAnsi="Times New Roman"/>
          <w:sz w:val="28"/>
          <w:szCs w:val="28"/>
          <w:lang w:val="ro-RO"/>
        </w:rPr>
        <w:t>___________</w:t>
      </w:r>
      <w:r w:rsidR="009C3C73">
        <w:rPr>
          <w:rFonts w:ascii="Times New Roman" w:hAnsi="Times New Roman"/>
          <w:sz w:val="28"/>
          <w:szCs w:val="28"/>
          <w:lang w:val="ro-RO"/>
        </w:rPr>
        <w:t>_____</w:t>
      </w:r>
      <w:r>
        <w:rPr>
          <w:rFonts w:ascii="Times New Roman" w:hAnsi="Times New Roman"/>
          <w:sz w:val="28"/>
          <w:szCs w:val="28"/>
          <w:lang w:val="ro-RO"/>
        </w:rPr>
        <w:t>2016</w:t>
      </w:r>
    </w:p>
    <w:p w:rsidR="00A66839" w:rsidRPr="00D275F2" w:rsidRDefault="00A66839" w:rsidP="00A66839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Chişinău</w:t>
      </w:r>
    </w:p>
    <w:p w:rsidR="00A66839" w:rsidRDefault="00A66839" w:rsidP="00A66839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80DCD">
        <w:rPr>
          <w:rFonts w:ascii="Times New Roman" w:hAnsi="Times New Roman"/>
          <w:b/>
          <w:sz w:val="28"/>
          <w:szCs w:val="28"/>
          <w:lang w:val="ro-RO"/>
        </w:rPr>
        <w:t>Cu priv</w:t>
      </w:r>
      <w:r>
        <w:rPr>
          <w:rFonts w:ascii="Times New Roman" w:hAnsi="Times New Roman"/>
          <w:b/>
          <w:sz w:val="28"/>
          <w:szCs w:val="28"/>
          <w:lang w:val="ro-RO"/>
        </w:rPr>
        <w:t>ire la inițierea reorganizării</w:t>
      </w:r>
    </w:p>
    <w:p w:rsidR="00A66839" w:rsidRDefault="00A66839" w:rsidP="00A66839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societăţii pe acţiuni “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” </w:t>
      </w:r>
    </w:p>
    <w:p w:rsidR="00A66839" w:rsidRDefault="00A66839" w:rsidP="00A66839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</w:t>
      </w:r>
    </w:p>
    <w:p w:rsidR="00A66839" w:rsidRPr="00880DCD" w:rsidRDefault="00A66839" w:rsidP="00A66839">
      <w:pPr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:rsidR="00A66839" w:rsidRDefault="00A66839" w:rsidP="00A66839">
      <w:pPr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805BED">
        <w:rPr>
          <w:rFonts w:ascii="Times New Roman" w:hAnsi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/>
          <w:sz w:val="28"/>
          <w:szCs w:val="28"/>
          <w:lang w:val="ro-RO"/>
        </w:rPr>
        <w:t xml:space="preserve">temeiul </w:t>
      </w:r>
      <w:r w:rsidRPr="00A66839">
        <w:rPr>
          <w:rFonts w:ascii="Times New Roman" w:hAnsi="Times New Roman"/>
          <w:sz w:val="28"/>
          <w:szCs w:val="28"/>
          <w:lang w:val="ro-RO"/>
        </w:rPr>
        <w:t xml:space="preserve">art. 6 alin. </w:t>
      </w:r>
      <w:r>
        <w:rPr>
          <w:rFonts w:ascii="Times New Roman" w:hAnsi="Times New Roman"/>
          <w:sz w:val="28"/>
          <w:szCs w:val="28"/>
          <w:lang w:val="ro-RO"/>
        </w:rPr>
        <w:t>(1) lit. e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A66839">
        <w:rPr>
          <w:rFonts w:ascii="Times New Roman" w:hAnsi="Times New Roman"/>
          <w:sz w:val="28"/>
          <w:szCs w:val="28"/>
          <w:lang w:val="ro-RO"/>
        </w:rPr>
        <w:t>) din Legea nr.</w:t>
      </w:r>
      <w:r>
        <w:rPr>
          <w:rFonts w:ascii="Times New Roman" w:hAnsi="Times New Roman"/>
          <w:sz w:val="28"/>
          <w:szCs w:val="28"/>
          <w:lang w:val="ro-RO"/>
        </w:rPr>
        <w:t xml:space="preserve"> 121–</w:t>
      </w:r>
      <w:r w:rsidRPr="00A66839">
        <w:rPr>
          <w:rFonts w:ascii="Times New Roman" w:hAnsi="Times New Roman"/>
          <w:sz w:val="28"/>
          <w:szCs w:val="28"/>
          <w:lang w:val="ro-RO"/>
        </w:rPr>
        <w:t xml:space="preserve">XVI din 4 mai 2007 privind administrarea şi </w:t>
      </w:r>
      <w:proofErr w:type="spellStart"/>
      <w:r w:rsidRPr="00A66839">
        <w:rPr>
          <w:rFonts w:ascii="Times New Roman" w:hAnsi="Times New Roman"/>
          <w:sz w:val="28"/>
          <w:szCs w:val="28"/>
          <w:lang w:val="ro-RO"/>
        </w:rPr>
        <w:t>deetatizarea</w:t>
      </w:r>
      <w:proofErr w:type="spellEnd"/>
      <w:r w:rsidRPr="00A66839">
        <w:rPr>
          <w:rFonts w:ascii="Times New Roman" w:hAnsi="Times New Roman"/>
          <w:sz w:val="28"/>
          <w:szCs w:val="28"/>
          <w:lang w:val="ro-RO"/>
        </w:rPr>
        <w:t xml:space="preserve"> proprietăţii publice (Monitorul Oficial al Republicii Moldova, 2007, nr.</w:t>
      </w:r>
      <w:r>
        <w:rPr>
          <w:rFonts w:ascii="Times New Roman" w:hAnsi="Times New Roman"/>
          <w:sz w:val="28"/>
          <w:szCs w:val="28"/>
          <w:lang w:val="ro-RO"/>
        </w:rPr>
        <w:t xml:space="preserve"> 90–</w:t>
      </w:r>
      <w:r w:rsidRPr="00A66839">
        <w:rPr>
          <w:rFonts w:ascii="Times New Roman" w:hAnsi="Times New Roman"/>
          <w:sz w:val="28"/>
          <w:szCs w:val="28"/>
          <w:lang w:val="ro-RO"/>
        </w:rPr>
        <w:t>93, art.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66839">
        <w:rPr>
          <w:rFonts w:ascii="Times New Roman" w:hAnsi="Times New Roman"/>
          <w:sz w:val="28"/>
          <w:szCs w:val="28"/>
          <w:lang w:val="ro-RO"/>
        </w:rPr>
        <w:t>401), cu modificăr</w:t>
      </w:r>
      <w:r>
        <w:rPr>
          <w:rFonts w:ascii="Times New Roman" w:hAnsi="Times New Roman"/>
          <w:sz w:val="28"/>
          <w:szCs w:val="28"/>
          <w:lang w:val="ro-RO"/>
        </w:rPr>
        <w:t>ile şi completările ulterioare</w:t>
      </w:r>
      <w:r w:rsidRPr="00A66839">
        <w:rPr>
          <w:rFonts w:ascii="Times New Roman" w:hAnsi="Times New Roman"/>
          <w:sz w:val="28"/>
          <w:szCs w:val="28"/>
          <w:lang w:val="ro-RO"/>
        </w:rPr>
        <w:t>, în conformitate cu prevederile a</w:t>
      </w:r>
      <w:r>
        <w:rPr>
          <w:rFonts w:ascii="Times New Roman" w:hAnsi="Times New Roman"/>
          <w:sz w:val="28"/>
          <w:szCs w:val="28"/>
          <w:lang w:val="ro-RO"/>
        </w:rPr>
        <w:t>rt. 93 şi 95 din Legea nr. 1134–</w:t>
      </w:r>
      <w:r w:rsidRPr="00A66839">
        <w:rPr>
          <w:rFonts w:ascii="Times New Roman" w:hAnsi="Times New Roman"/>
          <w:sz w:val="28"/>
          <w:szCs w:val="28"/>
          <w:lang w:val="ro-RO"/>
        </w:rPr>
        <w:t>XIII din 2 aprilie 1997 privind societăţile pe acţiuni (republicată în Monitorul Oficial a</w:t>
      </w:r>
      <w:r>
        <w:rPr>
          <w:rFonts w:ascii="Times New Roman" w:hAnsi="Times New Roman"/>
          <w:sz w:val="28"/>
          <w:szCs w:val="28"/>
          <w:lang w:val="ro-RO"/>
        </w:rPr>
        <w:t>l Republicii Moldova, 2008, nr. 1–</w:t>
      </w:r>
      <w:r w:rsidRPr="00A66839">
        <w:rPr>
          <w:rFonts w:ascii="Times New Roman" w:hAnsi="Times New Roman"/>
          <w:sz w:val="28"/>
          <w:szCs w:val="28"/>
          <w:lang w:val="ro-RO"/>
        </w:rPr>
        <w:t>4, art.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66839">
        <w:rPr>
          <w:rFonts w:ascii="Times New Roman" w:hAnsi="Times New Roman"/>
          <w:sz w:val="28"/>
          <w:szCs w:val="28"/>
          <w:lang w:val="ro-RO"/>
        </w:rPr>
        <w:t>1), cu modificările şi comple</w:t>
      </w:r>
      <w:r>
        <w:rPr>
          <w:rFonts w:ascii="Times New Roman" w:hAnsi="Times New Roman"/>
          <w:sz w:val="28"/>
          <w:szCs w:val="28"/>
          <w:lang w:val="ro-RO"/>
        </w:rPr>
        <w:t xml:space="preserve">tările ulterioare, şi în scopul îmbunătăţirii activităţii şi </w:t>
      </w:r>
      <w:r w:rsidRPr="002C160E">
        <w:rPr>
          <w:rFonts w:ascii="Times New Roman" w:hAnsi="Times New Roman"/>
          <w:sz w:val="28"/>
          <w:szCs w:val="28"/>
          <w:lang w:val="ro-RO"/>
        </w:rPr>
        <w:t>eficientizării managementului</w:t>
      </w:r>
      <w:r>
        <w:rPr>
          <w:rFonts w:ascii="Times New Roman" w:hAnsi="Times New Roman"/>
          <w:sz w:val="28"/>
          <w:szCs w:val="28"/>
          <w:lang w:val="ro-RO"/>
        </w:rPr>
        <w:t xml:space="preserve"> în domeniul achiziţionării şi distribuirii de către stat a medicamentelor, Guvernul, </w:t>
      </w:r>
    </w:p>
    <w:p w:rsidR="00A66839" w:rsidRPr="00E95895" w:rsidRDefault="00A66839" w:rsidP="00A66839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</w:t>
      </w:r>
      <w:r w:rsidRPr="00E95895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A66839" w:rsidRDefault="00A66839" w:rsidP="00A66839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15E04">
        <w:rPr>
          <w:rFonts w:ascii="Times New Roman" w:hAnsi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/>
          <w:sz w:val="28"/>
          <w:szCs w:val="28"/>
          <w:lang w:val="ro-RO"/>
        </w:rPr>
        <w:t>acceptă propunerea Ministerului Sănătăţii privind</w:t>
      </w:r>
      <w:r w:rsidR="009C3C73">
        <w:rPr>
          <w:rFonts w:ascii="Times New Roman" w:hAnsi="Times New Roman"/>
          <w:sz w:val="28"/>
          <w:szCs w:val="28"/>
          <w:lang w:val="ro-RO"/>
        </w:rPr>
        <w:t>:</w:t>
      </w:r>
    </w:p>
    <w:p w:rsidR="00A66839" w:rsidRDefault="00A66839" w:rsidP="00A66839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1) reorganizarea prin dezmembrare (separare) a societăţii pe acţiuni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”;</w:t>
      </w:r>
    </w:p>
    <w:p w:rsidR="00A66839" w:rsidRDefault="00A66839" w:rsidP="00A66839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2) fondarea societăţii pe acţiuni “</w:t>
      </w:r>
      <w:proofErr w:type="spellStart"/>
      <w:r w:rsidR="008868F5" w:rsidRPr="008868F5"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 din contul patrimoniului societăţii pe acţiuni “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 transmis în procesul reorganizării.</w:t>
      </w:r>
    </w:p>
    <w:p w:rsidR="00A66839" w:rsidRPr="007C0ADF" w:rsidRDefault="00A66839" w:rsidP="00A66839">
      <w:pPr>
        <w:pStyle w:val="a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CB6C97" w:rsidRDefault="00A66839" w:rsidP="00CB6C97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2.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B6C97">
        <w:rPr>
          <w:rFonts w:ascii="Times New Roman" w:hAnsi="Times New Roman"/>
          <w:sz w:val="28"/>
          <w:szCs w:val="28"/>
          <w:lang w:val="ro-RO"/>
        </w:rPr>
        <w:t xml:space="preserve">Se stabilesc următoarele activități de bază pentru </w:t>
      </w:r>
      <w:r w:rsidR="00ED606D">
        <w:rPr>
          <w:rFonts w:ascii="Times New Roman" w:hAnsi="Times New Roman"/>
          <w:sz w:val="28"/>
          <w:szCs w:val="28"/>
          <w:lang w:val="ro-RO"/>
        </w:rPr>
        <w:t>s</w:t>
      </w:r>
      <w:r w:rsidR="00CB6C97">
        <w:rPr>
          <w:rFonts w:ascii="Times New Roman" w:hAnsi="Times New Roman"/>
          <w:sz w:val="28"/>
          <w:szCs w:val="28"/>
          <w:lang w:val="ro-RO"/>
        </w:rPr>
        <w:t>ocietatea pe acţiuni “</w:t>
      </w:r>
      <w:proofErr w:type="spellStart"/>
      <w:r w:rsidR="008868F5" w:rsidRPr="008868F5"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 w:rsidR="00CB6C97">
        <w:rPr>
          <w:rFonts w:ascii="Times New Roman" w:hAnsi="Times New Roman"/>
          <w:sz w:val="28"/>
          <w:szCs w:val="28"/>
          <w:lang w:val="ro-RO"/>
        </w:rPr>
        <w:t>”: activitatea farma</w:t>
      </w:r>
      <w:r w:rsidR="00ED606D">
        <w:rPr>
          <w:rFonts w:ascii="Times New Roman" w:hAnsi="Times New Roman"/>
          <w:sz w:val="28"/>
          <w:szCs w:val="28"/>
          <w:lang w:val="ro-RO"/>
        </w:rPr>
        <w:t xml:space="preserve">ceutică, </w:t>
      </w:r>
      <w:r w:rsidR="00CB6C97">
        <w:rPr>
          <w:rFonts w:ascii="Times New Roman" w:hAnsi="Times New Roman"/>
          <w:sz w:val="28"/>
          <w:szCs w:val="28"/>
          <w:lang w:val="ro-RO"/>
        </w:rPr>
        <w:t>achiziționarea, importul</w:t>
      </w:r>
      <w:r w:rsidR="00ED606D">
        <w:rPr>
          <w:rFonts w:ascii="Times New Roman" w:hAnsi="Times New Roman"/>
          <w:sz w:val="28"/>
          <w:szCs w:val="28"/>
          <w:lang w:val="ro-RO"/>
        </w:rPr>
        <w:t>, păstrarea, depozitarea, comercializarea medicamentelor</w:t>
      </w:r>
      <w:r w:rsidR="003929B7">
        <w:rPr>
          <w:rFonts w:ascii="Times New Roman" w:hAnsi="Times New Roman"/>
          <w:sz w:val="28"/>
          <w:szCs w:val="28"/>
          <w:lang w:val="ro-RO"/>
        </w:rPr>
        <w:t>,</w:t>
      </w:r>
      <w:r w:rsidR="00ED606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D606D" w:rsidRPr="00ED606D">
        <w:rPr>
          <w:rFonts w:ascii="Times New Roman" w:hAnsi="Times New Roman"/>
          <w:sz w:val="28"/>
          <w:szCs w:val="28"/>
          <w:lang w:val="ro-RO"/>
        </w:rPr>
        <w:t>produse</w:t>
      </w:r>
      <w:r w:rsidR="00ED606D">
        <w:rPr>
          <w:rFonts w:ascii="Times New Roman" w:hAnsi="Times New Roman"/>
          <w:sz w:val="28"/>
          <w:szCs w:val="28"/>
          <w:lang w:val="ro-RO"/>
        </w:rPr>
        <w:t>lor</w:t>
      </w:r>
      <w:r w:rsidR="00ED606D" w:rsidRPr="00ED606D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ED606D" w:rsidRPr="00ED606D">
        <w:rPr>
          <w:rFonts w:ascii="Times New Roman" w:hAnsi="Times New Roman"/>
          <w:sz w:val="28"/>
          <w:szCs w:val="28"/>
          <w:lang w:val="ro-RO"/>
        </w:rPr>
        <w:t>parafarmaceutice</w:t>
      </w:r>
      <w:proofErr w:type="spellEnd"/>
      <w:r w:rsidR="00ED606D" w:rsidRPr="00ED606D">
        <w:rPr>
          <w:rFonts w:ascii="Times New Roman" w:hAnsi="Times New Roman"/>
          <w:sz w:val="28"/>
          <w:szCs w:val="28"/>
          <w:lang w:val="ro-RO"/>
        </w:rPr>
        <w:t xml:space="preserve"> şi dispozitive</w:t>
      </w:r>
      <w:r w:rsidR="00ED606D">
        <w:rPr>
          <w:rFonts w:ascii="Times New Roman" w:hAnsi="Times New Roman"/>
          <w:sz w:val="28"/>
          <w:szCs w:val="28"/>
          <w:lang w:val="ro-RO"/>
        </w:rPr>
        <w:t>lor</w:t>
      </w:r>
      <w:r w:rsidR="00ED606D" w:rsidRPr="00ED606D">
        <w:rPr>
          <w:rFonts w:ascii="Times New Roman" w:hAnsi="Times New Roman"/>
          <w:sz w:val="28"/>
          <w:szCs w:val="28"/>
          <w:lang w:val="ro-RO"/>
        </w:rPr>
        <w:t xml:space="preserve"> medicale</w:t>
      </w:r>
      <w:r w:rsidR="00ED606D">
        <w:rPr>
          <w:rFonts w:ascii="Times New Roman" w:hAnsi="Times New Roman"/>
          <w:sz w:val="28"/>
          <w:szCs w:val="28"/>
          <w:lang w:val="ro-RO"/>
        </w:rPr>
        <w:t>, inclusiv remediilor narcotice și psihotrope, articolelor de parfumerie și cosmetică, articolelor de tehnică și optică medicală, în cadrul depozitului farmaceutic și farmaciei industriale.</w:t>
      </w:r>
    </w:p>
    <w:p w:rsidR="00CB6C97" w:rsidRPr="00ED606D" w:rsidRDefault="00CB6C97" w:rsidP="00ED606D">
      <w:pPr>
        <w:pStyle w:val="a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CB6C97" w:rsidRPr="00ED606D" w:rsidRDefault="00ED606D" w:rsidP="00A66839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D606D">
        <w:rPr>
          <w:rFonts w:ascii="Times New Roman" w:hAnsi="Times New Roman"/>
          <w:b/>
          <w:sz w:val="28"/>
          <w:szCs w:val="28"/>
          <w:lang w:val="ro-RO"/>
        </w:rPr>
        <w:t xml:space="preserve">3. </w:t>
      </w:r>
      <w:r w:rsidRPr="00ED606D">
        <w:rPr>
          <w:rFonts w:ascii="Times New Roman" w:hAnsi="Times New Roman"/>
          <w:sz w:val="28"/>
          <w:szCs w:val="28"/>
          <w:lang w:val="ro-RO"/>
        </w:rPr>
        <w:t>Ministerul Sănătății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va asigura, în termen de 3</w:t>
      </w:r>
      <w:r w:rsidRPr="00ED606D">
        <w:rPr>
          <w:rFonts w:ascii="Times New Roman" w:hAnsi="Times New Roman"/>
          <w:sz w:val="28"/>
          <w:szCs w:val="28"/>
          <w:lang w:val="ro-RO"/>
        </w:rPr>
        <w:t xml:space="preserve"> luni de la adoptarea prezentei </w:t>
      </w:r>
      <w:proofErr w:type="spellStart"/>
      <w:r w:rsidRPr="00ED606D">
        <w:rPr>
          <w:rFonts w:ascii="Times New Roman" w:hAnsi="Times New Roman"/>
          <w:sz w:val="28"/>
          <w:szCs w:val="28"/>
          <w:lang w:val="ro-RO"/>
        </w:rPr>
        <w:t>hotărîri</w:t>
      </w:r>
      <w:proofErr w:type="spellEnd"/>
      <w:r w:rsidRPr="00ED606D">
        <w:rPr>
          <w:rFonts w:ascii="Times New Roman" w:hAnsi="Times New Roman"/>
          <w:sz w:val="28"/>
          <w:szCs w:val="28"/>
          <w:lang w:val="ro-RO"/>
        </w:rPr>
        <w:t>, adoptarea de</w:t>
      </w:r>
      <w:r>
        <w:rPr>
          <w:rFonts w:ascii="Times New Roman" w:hAnsi="Times New Roman"/>
          <w:sz w:val="28"/>
          <w:szCs w:val="28"/>
          <w:lang w:val="ro-RO"/>
        </w:rPr>
        <w:t xml:space="preserve"> către organele de conducere a</w:t>
      </w:r>
      <w:r w:rsidRPr="00ED606D">
        <w:rPr>
          <w:rFonts w:ascii="Times New Roman" w:hAnsi="Times New Roman"/>
          <w:sz w:val="28"/>
          <w:szCs w:val="28"/>
          <w:lang w:val="ro-RO"/>
        </w:rPr>
        <w:t xml:space="preserve"> societăţii pe acţiuni “</w:t>
      </w:r>
      <w:proofErr w:type="spellStart"/>
      <w:r w:rsidRPr="00ED606D"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 w:rsidRPr="00ED606D">
        <w:rPr>
          <w:rFonts w:ascii="Times New Roman" w:hAnsi="Times New Roman"/>
          <w:sz w:val="28"/>
          <w:szCs w:val="28"/>
          <w:lang w:val="ro-RO"/>
        </w:rPr>
        <w:t xml:space="preserve">” a </w:t>
      </w:r>
      <w:proofErr w:type="spellStart"/>
      <w:r w:rsidRPr="00ED606D">
        <w:rPr>
          <w:rFonts w:ascii="Times New Roman" w:hAnsi="Times New Roman"/>
          <w:sz w:val="28"/>
          <w:szCs w:val="28"/>
          <w:lang w:val="ro-RO"/>
        </w:rPr>
        <w:t>hotărîrilor</w:t>
      </w:r>
      <w:proofErr w:type="spellEnd"/>
      <w:r w:rsidRPr="00ED606D">
        <w:rPr>
          <w:rFonts w:ascii="Times New Roman" w:hAnsi="Times New Roman"/>
          <w:sz w:val="28"/>
          <w:szCs w:val="28"/>
          <w:lang w:val="ro-RO"/>
        </w:rPr>
        <w:t xml:space="preserve"> aferente procesului de reorganizare, transmitere a patrimoniului necesar activităţii către </w:t>
      </w:r>
      <w:r>
        <w:rPr>
          <w:rFonts w:ascii="Times New Roman" w:hAnsi="Times New Roman"/>
          <w:sz w:val="28"/>
          <w:szCs w:val="28"/>
          <w:lang w:val="ro-RO"/>
        </w:rPr>
        <w:t>societatea pe acţiuni “</w:t>
      </w:r>
      <w:proofErr w:type="spellStart"/>
      <w:r w:rsidR="008868F5" w:rsidRPr="008868F5"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”, în conformitate cu Codul M</w:t>
      </w:r>
      <w:r w:rsidRPr="00ED606D">
        <w:rPr>
          <w:rFonts w:ascii="Times New Roman" w:hAnsi="Times New Roman"/>
          <w:sz w:val="28"/>
          <w:szCs w:val="28"/>
          <w:lang w:val="ro-RO"/>
        </w:rPr>
        <w:t>unci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="009C3C73">
        <w:rPr>
          <w:rFonts w:ascii="Times New Roman" w:hAnsi="Times New Roman"/>
          <w:sz w:val="28"/>
          <w:szCs w:val="28"/>
          <w:lang w:val="ro-RO"/>
        </w:rPr>
        <w:t xml:space="preserve"> nr. 154–XV din 28 martie 2003</w:t>
      </w:r>
      <w:r>
        <w:rPr>
          <w:rFonts w:ascii="Times New Roman" w:hAnsi="Times New Roman"/>
          <w:sz w:val="28"/>
          <w:szCs w:val="28"/>
          <w:lang w:val="ro-RO"/>
        </w:rPr>
        <w:t>, Codul C</w:t>
      </w:r>
      <w:r w:rsidRPr="00ED606D">
        <w:rPr>
          <w:rFonts w:ascii="Times New Roman" w:hAnsi="Times New Roman"/>
          <w:sz w:val="28"/>
          <w:szCs w:val="28"/>
          <w:lang w:val="ro-RO"/>
        </w:rPr>
        <w:t>ivil</w:t>
      </w:r>
      <w:r w:rsidR="009C3C73">
        <w:rPr>
          <w:rFonts w:ascii="Times New Roman" w:hAnsi="Times New Roman"/>
          <w:sz w:val="28"/>
          <w:szCs w:val="28"/>
          <w:lang w:val="ro-RO"/>
        </w:rPr>
        <w:t xml:space="preserve"> nr. 1107–XV din 06 iunie 2002, Codul F</w:t>
      </w:r>
      <w:r>
        <w:rPr>
          <w:rFonts w:ascii="Times New Roman" w:hAnsi="Times New Roman"/>
          <w:sz w:val="28"/>
          <w:szCs w:val="28"/>
          <w:lang w:val="ro-RO"/>
        </w:rPr>
        <w:t>iscal</w:t>
      </w:r>
      <w:r w:rsidR="009C3C73">
        <w:rPr>
          <w:rFonts w:ascii="Times New Roman" w:hAnsi="Times New Roman"/>
          <w:sz w:val="28"/>
          <w:szCs w:val="28"/>
          <w:lang w:val="ro-RO"/>
        </w:rPr>
        <w:t xml:space="preserve"> nr. 1163–XIII din 24 aprilie 1997</w:t>
      </w:r>
      <w:r>
        <w:rPr>
          <w:rFonts w:ascii="Times New Roman" w:hAnsi="Times New Roman"/>
          <w:sz w:val="28"/>
          <w:szCs w:val="28"/>
          <w:lang w:val="ro-RO"/>
        </w:rPr>
        <w:t>, Legea nr. 220–</w:t>
      </w:r>
      <w:r w:rsidRPr="00ED606D">
        <w:rPr>
          <w:rFonts w:ascii="Times New Roman" w:hAnsi="Times New Roman"/>
          <w:sz w:val="28"/>
          <w:szCs w:val="28"/>
          <w:lang w:val="ro-RO"/>
        </w:rPr>
        <w:t>XVI din 19 octombrie 2007 privind în</w:t>
      </w:r>
      <w:r>
        <w:rPr>
          <w:rFonts w:ascii="Times New Roman" w:hAnsi="Times New Roman"/>
          <w:sz w:val="28"/>
          <w:szCs w:val="28"/>
          <w:lang w:val="ro-RO"/>
        </w:rPr>
        <w:t>registrarea de stat</w:t>
      </w:r>
      <w:r w:rsidRPr="00ED606D">
        <w:rPr>
          <w:rFonts w:ascii="Times New Roman" w:hAnsi="Times New Roman"/>
          <w:sz w:val="28"/>
          <w:szCs w:val="28"/>
          <w:lang w:val="ro-RO"/>
        </w:rPr>
        <w:t xml:space="preserve"> a</w:t>
      </w:r>
      <w:r>
        <w:rPr>
          <w:rFonts w:ascii="Times New Roman" w:hAnsi="Times New Roman"/>
          <w:sz w:val="28"/>
          <w:szCs w:val="28"/>
          <w:lang w:val="ro-RO"/>
        </w:rPr>
        <w:t xml:space="preserve"> persoanelor</w:t>
      </w:r>
      <w:r w:rsidRPr="00ED606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D606D">
        <w:rPr>
          <w:rFonts w:ascii="Times New Roman" w:hAnsi="Times New Roman"/>
          <w:sz w:val="28"/>
          <w:szCs w:val="28"/>
          <w:lang w:val="ro-RO"/>
        </w:rPr>
        <w:lastRenderedPageBreak/>
        <w:t>juridice şi întreprinzătorilor individuali, Legea nr.</w:t>
      </w:r>
      <w:r>
        <w:rPr>
          <w:rFonts w:ascii="Times New Roman" w:hAnsi="Times New Roman"/>
          <w:sz w:val="28"/>
          <w:szCs w:val="28"/>
          <w:lang w:val="ro-RO"/>
        </w:rPr>
        <w:t xml:space="preserve"> 1134–</w:t>
      </w:r>
      <w:r w:rsidRPr="00ED606D">
        <w:rPr>
          <w:rFonts w:ascii="Times New Roman" w:hAnsi="Times New Roman"/>
          <w:sz w:val="28"/>
          <w:szCs w:val="28"/>
          <w:lang w:val="ro-RO"/>
        </w:rPr>
        <w:t>XIII din 2 aprilie 1997 privind societăţile pe acţiuni, Legea contabilităţii nr. 113</w:t>
      </w:r>
      <w:r>
        <w:rPr>
          <w:rFonts w:ascii="Times New Roman" w:hAnsi="Times New Roman"/>
          <w:sz w:val="28"/>
          <w:szCs w:val="28"/>
          <w:lang w:val="ro-RO"/>
        </w:rPr>
        <w:t>–</w:t>
      </w:r>
      <w:r w:rsidRPr="00ED606D">
        <w:rPr>
          <w:rFonts w:ascii="Times New Roman" w:hAnsi="Times New Roman"/>
          <w:sz w:val="28"/>
          <w:szCs w:val="28"/>
          <w:lang w:val="ro-RO"/>
        </w:rPr>
        <w:t>XVI din 27 aprilie 2007.</w:t>
      </w:r>
    </w:p>
    <w:p w:rsidR="00ED606D" w:rsidRPr="00BF2B0F" w:rsidRDefault="00ED606D" w:rsidP="00BF2B0F">
      <w:pPr>
        <w:pStyle w:val="a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ED606D" w:rsidRPr="00BF2B0F" w:rsidRDefault="00ED606D" w:rsidP="00A66839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F2B0F">
        <w:rPr>
          <w:rFonts w:ascii="Times New Roman" w:hAnsi="Times New Roman"/>
          <w:b/>
          <w:sz w:val="28"/>
          <w:szCs w:val="28"/>
          <w:lang w:val="ro-RO"/>
        </w:rPr>
        <w:t>4.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F2B0F" w:rsidRPr="00BF2B0F">
        <w:rPr>
          <w:rFonts w:ascii="Times New Roman" w:hAnsi="Times New Roman"/>
          <w:sz w:val="28"/>
          <w:szCs w:val="28"/>
          <w:lang w:val="ro-RO"/>
        </w:rPr>
        <w:t xml:space="preserve">Agenţia Proprietăţi Publice va cesiona Ministerului </w:t>
      </w:r>
      <w:r w:rsidR="00BF2B0F">
        <w:rPr>
          <w:rFonts w:ascii="Times New Roman" w:hAnsi="Times New Roman"/>
          <w:sz w:val="28"/>
          <w:szCs w:val="28"/>
          <w:lang w:val="ro-RO"/>
        </w:rPr>
        <w:t xml:space="preserve">Sănătății </w:t>
      </w:r>
      <w:r w:rsidR="00BF2B0F" w:rsidRPr="00BF2B0F">
        <w:rPr>
          <w:rFonts w:ascii="Times New Roman" w:hAnsi="Times New Roman"/>
          <w:sz w:val="28"/>
          <w:szCs w:val="28"/>
          <w:lang w:val="ro-RO"/>
        </w:rPr>
        <w:t xml:space="preserve">exercitarea drepturilor de acţionar şi de administrare a proprietăţii de stat în societatea pe acţiuni </w:t>
      </w:r>
      <w:r w:rsidR="003F6129">
        <w:rPr>
          <w:rFonts w:ascii="Times New Roman" w:hAnsi="Times New Roman"/>
          <w:sz w:val="28"/>
          <w:szCs w:val="28"/>
          <w:lang w:val="ro-RO"/>
        </w:rPr>
        <w:t>“</w:t>
      </w:r>
      <w:proofErr w:type="spellStart"/>
      <w:r w:rsidR="008868F5" w:rsidRPr="008868F5"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 w:rsidR="003F6129">
        <w:rPr>
          <w:rFonts w:ascii="Times New Roman" w:hAnsi="Times New Roman"/>
          <w:sz w:val="28"/>
          <w:szCs w:val="28"/>
          <w:lang w:val="ro-RO"/>
        </w:rPr>
        <w:t>”</w:t>
      </w:r>
      <w:r w:rsidR="00BF2B0F" w:rsidRPr="00BF2B0F">
        <w:rPr>
          <w:rFonts w:ascii="Times New Roman" w:hAnsi="Times New Roman"/>
          <w:sz w:val="28"/>
          <w:szCs w:val="28"/>
          <w:lang w:val="ro-RO"/>
        </w:rPr>
        <w:t xml:space="preserve">, în conformitate cu </w:t>
      </w:r>
      <w:proofErr w:type="spellStart"/>
      <w:r w:rsidR="00BF2B0F" w:rsidRPr="00BF2B0F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="00BF2B0F" w:rsidRPr="00BF2B0F">
        <w:rPr>
          <w:rFonts w:ascii="Times New Roman" w:hAnsi="Times New Roman"/>
          <w:sz w:val="28"/>
          <w:szCs w:val="28"/>
          <w:lang w:val="ro-RO"/>
        </w:rPr>
        <w:t xml:space="preserve"> Guvernului nr. 519 din 2 iulie 2014 „Cu privire la delegarea funcţiilor de administrare a proprietăţii de stat autorităţilor administraţiei publice centrale de specialitate”</w:t>
      </w:r>
      <w:r w:rsidR="00BF2B0F">
        <w:rPr>
          <w:rFonts w:ascii="Times New Roman" w:hAnsi="Times New Roman"/>
          <w:sz w:val="28"/>
          <w:szCs w:val="28"/>
          <w:lang w:val="ro-RO"/>
        </w:rPr>
        <w:t>.</w:t>
      </w:r>
    </w:p>
    <w:p w:rsidR="00A66839" w:rsidRPr="007C0ADF" w:rsidRDefault="00A66839" w:rsidP="00A66839">
      <w:pPr>
        <w:pStyle w:val="a"/>
        <w:ind w:left="0"/>
        <w:jc w:val="both"/>
        <w:rPr>
          <w:rFonts w:ascii="Times New Roman" w:hAnsi="Times New Roman"/>
          <w:sz w:val="14"/>
          <w:szCs w:val="14"/>
          <w:lang w:val="en-US"/>
        </w:rPr>
      </w:pPr>
    </w:p>
    <w:p w:rsidR="00A66839" w:rsidRDefault="00BF2B0F" w:rsidP="00A66839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="00A66839" w:rsidRPr="007C0ADF">
        <w:rPr>
          <w:rFonts w:ascii="Times New Roman" w:hAnsi="Times New Roman"/>
          <w:b/>
          <w:sz w:val="28"/>
          <w:szCs w:val="28"/>
          <w:lang w:val="en-US"/>
        </w:rPr>
        <w:t>.</w:t>
      </w:r>
      <w:r w:rsidR="00A6683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66839" w:rsidRPr="00365997">
        <w:rPr>
          <w:rFonts w:ascii="Times New Roman" w:hAnsi="Times New Roman"/>
          <w:sz w:val="28"/>
          <w:szCs w:val="28"/>
          <w:lang w:val="ro-RO"/>
        </w:rPr>
        <w:t xml:space="preserve">Agenţia Relaţii Funciare şi Cadastru </w:t>
      </w:r>
      <w:proofErr w:type="gramStart"/>
      <w:r w:rsidR="00A66839" w:rsidRPr="00365997">
        <w:rPr>
          <w:rFonts w:ascii="Times New Roman" w:hAnsi="Times New Roman"/>
          <w:sz w:val="28"/>
          <w:szCs w:val="28"/>
          <w:lang w:val="ro-RO"/>
        </w:rPr>
        <w:t>va</w:t>
      </w:r>
      <w:proofErr w:type="gramEnd"/>
      <w:r w:rsidR="00A66839" w:rsidRPr="00365997">
        <w:rPr>
          <w:rFonts w:ascii="Times New Roman" w:hAnsi="Times New Roman"/>
          <w:sz w:val="28"/>
          <w:szCs w:val="28"/>
          <w:lang w:val="ro-RO"/>
        </w:rPr>
        <w:t xml:space="preserve"> asigura modificarea documentaţiei cadastrale, în conformitate cu preved</w:t>
      </w:r>
      <w:r w:rsidR="00A66839">
        <w:rPr>
          <w:rFonts w:ascii="Times New Roman" w:hAnsi="Times New Roman"/>
          <w:sz w:val="28"/>
          <w:szCs w:val="28"/>
          <w:lang w:val="ro-RO"/>
        </w:rPr>
        <w:t xml:space="preserve">erile prezentei </w:t>
      </w:r>
      <w:proofErr w:type="spellStart"/>
      <w:r w:rsidR="00A66839">
        <w:rPr>
          <w:rFonts w:ascii="Times New Roman" w:hAnsi="Times New Roman"/>
          <w:sz w:val="28"/>
          <w:szCs w:val="28"/>
          <w:lang w:val="ro-RO"/>
        </w:rPr>
        <w:t>hotărîri</w:t>
      </w:r>
      <w:proofErr w:type="spellEnd"/>
      <w:r w:rsidR="00A66839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A66839" w:rsidRPr="002B5BB1" w:rsidRDefault="00A66839" w:rsidP="00A66839">
      <w:pPr>
        <w:pStyle w:val="a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A66839" w:rsidRDefault="00BF2B0F" w:rsidP="00A66839">
      <w:pPr>
        <w:pStyle w:val="a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6</w:t>
      </w:r>
      <w:r w:rsidR="00A66839" w:rsidRPr="00597120">
        <w:rPr>
          <w:rFonts w:ascii="Times New Roman" w:hAnsi="Times New Roman"/>
          <w:b/>
          <w:sz w:val="28"/>
          <w:szCs w:val="28"/>
          <w:lang w:val="ro-RO"/>
        </w:rPr>
        <w:t>.</w:t>
      </w:r>
      <w:r w:rsidR="00A66839">
        <w:rPr>
          <w:rFonts w:ascii="Times New Roman" w:hAnsi="Times New Roman"/>
          <w:sz w:val="28"/>
          <w:szCs w:val="28"/>
          <w:lang w:val="ro-RO"/>
        </w:rPr>
        <w:t xml:space="preserve"> În anexa nr. 5 din </w:t>
      </w:r>
      <w:proofErr w:type="spellStart"/>
      <w:r w:rsidR="00A66839" w:rsidRPr="00365997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="00A66839" w:rsidRPr="00365997">
        <w:rPr>
          <w:rFonts w:ascii="Times New Roman" w:hAnsi="Times New Roman"/>
          <w:sz w:val="28"/>
          <w:szCs w:val="28"/>
          <w:lang w:val="ro-RO"/>
        </w:rPr>
        <w:t xml:space="preserve"> Guvernului nr. 397 din 31 mai 2011 „</w:t>
      </w:r>
      <w:r w:rsidR="00A66839" w:rsidRPr="00365997">
        <w:rPr>
          <w:rFonts w:ascii="Times New Roman" w:hAnsi="Times New Roman"/>
          <w:noProof/>
          <w:sz w:val="28"/>
          <w:szCs w:val="28"/>
          <w:lang w:val="ro-RO"/>
        </w:rPr>
        <w:t>P</w:t>
      </w:r>
      <w:r w:rsidR="00A66839" w:rsidRPr="00365997">
        <w:rPr>
          <w:rFonts w:ascii="Times New Roman" w:hAnsi="Times New Roman"/>
          <w:sz w:val="28"/>
          <w:szCs w:val="28"/>
          <w:lang w:val="ro-RO"/>
        </w:rPr>
        <w:t>entru aprobarea Regulamentului privind organizarea şi funcţionarea Ministerului Sănăt</w:t>
      </w:r>
      <w:r w:rsidR="00A66839">
        <w:rPr>
          <w:rFonts w:ascii="Times New Roman" w:hAnsi="Times New Roman"/>
          <w:sz w:val="28"/>
          <w:szCs w:val="28"/>
          <w:lang w:val="ro-RO"/>
        </w:rPr>
        <w:t>ăţii, structurii şi efectivului–</w:t>
      </w:r>
      <w:r w:rsidR="00A66839" w:rsidRPr="00365997">
        <w:rPr>
          <w:rFonts w:ascii="Times New Roman" w:hAnsi="Times New Roman"/>
          <w:sz w:val="28"/>
          <w:szCs w:val="28"/>
          <w:lang w:val="ro-RO"/>
        </w:rPr>
        <w:t>limită ale aparatului central al acestuia”</w:t>
      </w:r>
      <w:r w:rsidR="00A66839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A66839" w:rsidRPr="00365997">
        <w:rPr>
          <w:rFonts w:ascii="Times New Roman" w:hAnsi="Times New Roman"/>
          <w:sz w:val="28"/>
          <w:szCs w:val="28"/>
          <w:lang w:val="ro-RO"/>
        </w:rPr>
        <w:t>la</w:t>
      </w:r>
      <w:r w:rsidR="00A66839">
        <w:rPr>
          <w:rFonts w:ascii="Times New Roman" w:hAnsi="Times New Roman"/>
          <w:sz w:val="28"/>
          <w:szCs w:val="28"/>
          <w:lang w:val="ro-RO"/>
        </w:rPr>
        <w:t xml:space="preserve"> poziţia 7 sintagma „S.A. “</w:t>
      </w:r>
      <w:proofErr w:type="spellStart"/>
      <w:r w:rsidR="00A66839">
        <w:rPr>
          <w:rFonts w:ascii="Times New Roman" w:hAnsi="Times New Roman"/>
          <w:sz w:val="28"/>
          <w:szCs w:val="28"/>
          <w:lang w:val="ro-RO"/>
        </w:rPr>
        <w:t>SanfarmPrim</w:t>
      </w:r>
      <w:proofErr w:type="spellEnd"/>
      <w:r w:rsidR="00A66839">
        <w:rPr>
          <w:rFonts w:ascii="Times New Roman" w:hAnsi="Times New Roman"/>
          <w:sz w:val="28"/>
          <w:szCs w:val="28"/>
          <w:lang w:val="ro-RO"/>
        </w:rPr>
        <w:t xml:space="preserve">”” se substituie cu sintagma </w:t>
      </w:r>
      <w:r w:rsidR="003929B7">
        <w:rPr>
          <w:rFonts w:ascii="Times New Roman" w:hAnsi="Times New Roman"/>
          <w:sz w:val="28"/>
          <w:szCs w:val="28"/>
          <w:lang w:val="ro-RO"/>
        </w:rPr>
        <w:t>„S</w:t>
      </w:r>
      <w:r w:rsidR="00ED606D">
        <w:rPr>
          <w:rFonts w:ascii="Times New Roman" w:hAnsi="Times New Roman"/>
          <w:sz w:val="28"/>
          <w:szCs w:val="28"/>
          <w:lang w:val="ro-RO"/>
        </w:rPr>
        <w:t>ocietatea pe acţiuni “</w:t>
      </w:r>
      <w:proofErr w:type="spellStart"/>
      <w:r w:rsidR="008868F5" w:rsidRPr="008868F5">
        <w:rPr>
          <w:rFonts w:ascii="Times New Roman" w:hAnsi="Times New Roman"/>
          <w:sz w:val="28"/>
          <w:szCs w:val="28"/>
          <w:lang w:val="ro-RO"/>
        </w:rPr>
        <w:t>Moldfarm</w:t>
      </w:r>
      <w:proofErr w:type="spellEnd"/>
      <w:r w:rsidR="00ED606D">
        <w:rPr>
          <w:rFonts w:ascii="Times New Roman" w:hAnsi="Times New Roman"/>
          <w:sz w:val="28"/>
          <w:szCs w:val="28"/>
          <w:lang w:val="ro-RO"/>
        </w:rPr>
        <w:t>”</w:t>
      </w:r>
      <w:r w:rsidR="003929B7">
        <w:rPr>
          <w:rFonts w:ascii="Times New Roman" w:hAnsi="Times New Roman"/>
          <w:sz w:val="28"/>
          <w:szCs w:val="28"/>
          <w:lang w:val="ro-RO"/>
        </w:rPr>
        <w:t>”</w:t>
      </w:r>
      <w:r w:rsidR="00A66839">
        <w:rPr>
          <w:rFonts w:ascii="Times New Roman" w:hAnsi="Times New Roman"/>
          <w:sz w:val="28"/>
          <w:szCs w:val="28"/>
          <w:lang w:val="ro-RO"/>
        </w:rPr>
        <w:t>.</w:t>
      </w:r>
    </w:p>
    <w:p w:rsidR="00A66839" w:rsidRDefault="00A66839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66839" w:rsidRDefault="00A66839" w:rsidP="00A66839">
      <w:pPr>
        <w:pStyle w:val="a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A66839" w:rsidRPr="00597120" w:rsidRDefault="00A66839" w:rsidP="00A66839">
      <w:pPr>
        <w:pStyle w:val="a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97120">
        <w:rPr>
          <w:rFonts w:ascii="Times New Roman" w:hAnsi="Times New Roman"/>
          <w:b/>
          <w:sz w:val="28"/>
          <w:szCs w:val="28"/>
          <w:lang w:val="ro-RO"/>
        </w:rPr>
        <w:t xml:space="preserve">PRIM MINISTRU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Pavel FILIP</w:t>
      </w:r>
    </w:p>
    <w:p w:rsidR="00A66839" w:rsidRDefault="00A66839" w:rsidP="00A66839">
      <w:pPr>
        <w:pStyle w:val="a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A66839" w:rsidRPr="00597120" w:rsidRDefault="00A66839" w:rsidP="00A66839">
      <w:pPr>
        <w:pStyle w:val="a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A66839" w:rsidRDefault="00A66839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597120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A66839" w:rsidRDefault="00A66839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66839" w:rsidRPr="00597120" w:rsidRDefault="00A66839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66839" w:rsidRPr="003928E6" w:rsidRDefault="00A66839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 xml:space="preserve">Viceprim–ministru,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Octavian CALMÎC</w:t>
      </w:r>
    </w:p>
    <w:p w:rsidR="00A66839" w:rsidRPr="003928E6" w:rsidRDefault="00A66839" w:rsidP="00BF2B0F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>Ministrul economiei</w:t>
      </w:r>
    </w:p>
    <w:p w:rsidR="00A66839" w:rsidRPr="003928E6" w:rsidRDefault="00A66839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66839" w:rsidRPr="00597120" w:rsidRDefault="00A66839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 xml:space="preserve">Ministrul finanţelor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Octavian ARMAŞU</w:t>
      </w:r>
    </w:p>
    <w:p w:rsidR="00A66839" w:rsidRDefault="00A66839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F2B0F" w:rsidRDefault="00BF2B0F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F2B0F" w:rsidRPr="003928E6" w:rsidRDefault="00BF2B0F" w:rsidP="00BF2B0F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3928E6">
        <w:rPr>
          <w:rFonts w:ascii="Times New Roman" w:hAnsi="Times New Roman"/>
          <w:sz w:val="28"/>
          <w:szCs w:val="28"/>
          <w:lang w:val="ro-RO"/>
        </w:rPr>
        <w:t xml:space="preserve">Ministrul sănătăţii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Ruxanda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GLAVAN</w:t>
      </w:r>
    </w:p>
    <w:p w:rsidR="00BF2B0F" w:rsidRPr="00597120" w:rsidRDefault="00BF2B0F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66839" w:rsidRPr="00597120" w:rsidRDefault="00A66839" w:rsidP="00A66839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E5CDF" w:rsidRPr="00BD43F4" w:rsidRDefault="00A66839" w:rsidP="00BD43F4">
      <w:pPr>
        <w:pStyle w:val="a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Ministrul justiţiei</w:t>
      </w:r>
      <w:r w:rsidRPr="00597120">
        <w:rPr>
          <w:rFonts w:ascii="Times New Roman" w:hAnsi="Times New Roman"/>
          <w:sz w:val="28"/>
          <w:szCs w:val="28"/>
          <w:lang w:val="ro-RO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Vladimir CEBOTARI</w:t>
      </w:r>
      <w:bookmarkStart w:id="0" w:name="_GoBack"/>
      <w:bookmarkEnd w:id="0"/>
    </w:p>
    <w:sectPr w:rsidR="000E5CDF" w:rsidRPr="00BD43F4" w:rsidSect="00A8237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39"/>
    <w:rsid w:val="000E5CDF"/>
    <w:rsid w:val="001B3606"/>
    <w:rsid w:val="003929B7"/>
    <w:rsid w:val="003F6129"/>
    <w:rsid w:val="00441E8F"/>
    <w:rsid w:val="00562EDF"/>
    <w:rsid w:val="006B2303"/>
    <w:rsid w:val="00777BB2"/>
    <w:rsid w:val="008868F5"/>
    <w:rsid w:val="009A06BC"/>
    <w:rsid w:val="009B58EF"/>
    <w:rsid w:val="009C3C73"/>
    <w:rsid w:val="00A66839"/>
    <w:rsid w:val="00B6179C"/>
    <w:rsid w:val="00BB5218"/>
    <w:rsid w:val="00BD43F4"/>
    <w:rsid w:val="00BF2B0F"/>
    <w:rsid w:val="00C621E6"/>
    <w:rsid w:val="00CB6C97"/>
    <w:rsid w:val="00E03410"/>
    <w:rsid w:val="00E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8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qFormat/>
    <w:rsid w:val="00A66839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8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qFormat/>
    <w:rsid w:val="00A66839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9</cp:revision>
  <cp:lastPrinted>2016-08-23T05:03:00Z</cp:lastPrinted>
  <dcterms:created xsi:type="dcterms:W3CDTF">2016-08-22T06:28:00Z</dcterms:created>
  <dcterms:modified xsi:type="dcterms:W3CDTF">2016-08-23T05:36:00Z</dcterms:modified>
</cp:coreProperties>
</file>