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F3" w:rsidRPr="00CE37DA" w:rsidRDefault="00823AF3" w:rsidP="00823AF3">
      <w:pPr>
        <w:jc w:val="center"/>
        <w:rPr>
          <w:b/>
          <w:sz w:val="28"/>
          <w:szCs w:val="28"/>
          <w:lang w:val="ro-RO"/>
        </w:rPr>
      </w:pPr>
      <w:r w:rsidRPr="00CE37DA">
        <w:rPr>
          <w:b/>
          <w:sz w:val="28"/>
          <w:szCs w:val="28"/>
          <w:lang w:val="ro-RO"/>
        </w:rPr>
        <w:t>Argumentarea</w:t>
      </w:r>
    </w:p>
    <w:p w:rsidR="00823AF3" w:rsidRDefault="00823AF3" w:rsidP="00823AF3">
      <w:pPr>
        <w:pStyle w:val="Heading2"/>
        <w:rPr>
          <w:b/>
          <w:sz w:val="28"/>
          <w:szCs w:val="28"/>
        </w:rPr>
      </w:pPr>
      <w:r w:rsidRPr="00CE37DA">
        <w:rPr>
          <w:b/>
          <w:sz w:val="28"/>
          <w:szCs w:val="28"/>
        </w:rPr>
        <w:t xml:space="preserve">necesităţii </w:t>
      </w:r>
      <w:r>
        <w:rPr>
          <w:b/>
          <w:sz w:val="28"/>
          <w:szCs w:val="28"/>
        </w:rPr>
        <w:t xml:space="preserve">aprobării semnării </w:t>
      </w:r>
      <w:r w:rsidRPr="00CE37DA">
        <w:rPr>
          <w:b/>
          <w:sz w:val="28"/>
          <w:szCs w:val="28"/>
        </w:rPr>
        <w:t xml:space="preserve">Acordului între </w:t>
      </w:r>
      <w:r w:rsidR="006940CE">
        <w:rPr>
          <w:b/>
          <w:sz w:val="28"/>
          <w:szCs w:val="28"/>
        </w:rPr>
        <w:t>Guvernul Republicii Moldova şi Guvernul Regatului Haşemit al Iordaniei</w:t>
      </w:r>
      <w:r>
        <w:rPr>
          <w:b/>
          <w:sz w:val="28"/>
          <w:szCs w:val="28"/>
        </w:rPr>
        <w:t xml:space="preserve"> </w:t>
      </w:r>
      <w:r w:rsidRPr="00CE37DA">
        <w:rPr>
          <w:b/>
          <w:sz w:val="28"/>
          <w:szCs w:val="28"/>
        </w:rPr>
        <w:t xml:space="preserve">privind </w:t>
      </w:r>
      <w:r w:rsidR="006940CE">
        <w:rPr>
          <w:b/>
          <w:sz w:val="28"/>
          <w:szCs w:val="28"/>
        </w:rPr>
        <w:t>colaborarea</w:t>
      </w:r>
      <w:r w:rsidRPr="00CE37DA">
        <w:rPr>
          <w:b/>
          <w:sz w:val="28"/>
          <w:szCs w:val="28"/>
        </w:rPr>
        <w:t xml:space="preserve">  în domeniul s</w:t>
      </w:r>
      <w:r w:rsidR="006940CE">
        <w:rPr>
          <w:b/>
          <w:sz w:val="28"/>
          <w:szCs w:val="28"/>
        </w:rPr>
        <w:t xml:space="preserve">ănătăţii şi </w:t>
      </w:r>
      <w:r>
        <w:rPr>
          <w:b/>
          <w:sz w:val="28"/>
          <w:szCs w:val="28"/>
        </w:rPr>
        <w:t>ştiinţelor medicale</w:t>
      </w:r>
      <w:r w:rsidRPr="00CE37DA">
        <w:rPr>
          <w:b/>
          <w:sz w:val="28"/>
          <w:szCs w:val="28"/>
        </w:rPr>
        <w:t xml:space="preserve"> </w:t>
      </w:r>
    </w:p>
    <w:p w:rsidR="0077657D" w:rsidRDefault="0077657D" w:rsidP="0077657D">
      <w:pPr>
        <w:rPr>
          <w:lang w:val="ro-RO"/>
        </w:rPr>
      </w:pPr>
    </w:p>
    <w:p w:rsidR="0077657D" w:rsidRPr="008A0E21" w:rsidRDefault="0077657D" w:rsidP="0077657D">
      <w:pPr>
        <w:rPr>
          <w:b/>
          <w:sz w:val="28"/>
          <w:szCs w:val="28"/>
          <w:u w:val="single"/>
          <w:lang w:val="ro-RO"/>
        </w:rPr>
      </w:pPr>
      <w:r w:rsidRPr="008A0E21">
        <w:rPr>
          <w:b/>
          <w:sz w:val="28"/>
          <w:szCs w:val="28"/>
          <w:u w:val="single"/>
          <w:lang w:val="ro-RO"/>
        </w:rPr>
        <w:t>Descrierea tratatului</w:t>
      </w:r>
    </w:p>
    <w:p w:rsidR="0077657D" w:rsidRDefault="0077657D" w:rsidP="0077657D">
      <w:pPr>
        <w:rPr>
          <w:b/>
          <w:i/>
          <w:lang w:val="ro-RO"/>
        </w:rPr>
      </w:pPr>
    </w:p>
    <w:p w:rsidR="001B1CBD" w:rsidRDefault="0077657D" w:rsidP="006A4FEC">
      <w:pPr>
        <w:ind w:firstLine="720"/>
        <w:jc w:val="both"/>
        <w:rPr>
          <w:sz w:val="28"/>
          <w:szCs w:val="28"/>
          <w:lang w:val="ro-RO"/>
        </w:rPr>
      </w:pPr>
      <w:r w:rsidRPr="0064569C">
        <w:rPr>
          <w:b/>
          <w:i/>
          <w:sz w:val="28"/>
          <w:szCs w:val="28"/>
          <w:lang w:val="ro-RO"/>
        </w:rPr>
        <w:t>Informaţii generale</w:t>
      </w:r>
      <w:r w:rsidRPr="0064569C">
        <w:rPr>
          <w:sz w:val="28"/>
          <w:szCs w:val="28"/>
          <w:lang w:val="ro-RO"/>
        </w:rPr>
        <w:t>: Sănătatea populaţiei</w:t>
      </w:r>
      <w:r w:rsidR="00595D5A" w:rsidRPr="0064569C">
        <w:rPr>
          <w:sz w:val="28"/>
          <w:szCs w:val="28"/>
          <w:lang w:val="ro-RO"/>
        </w:rPr>
        <w:t xml:space="preserve"> reprezintă</w:t>
      </w:r>
      <w:r w:rsidR="006940CE" w:rsidRPr="0064569C">
        <w:rPr>
          <w:sz w:val="28"/>
          <w:szCs w:val="28"/>
          <w:lang w:val="ro-RO"/>
        </w:rPr>
        <w:t xml:space="preserve"> una dintre condiţiile de bază pentru dezvoltarea durabilă a societăţii.</w:t>
      </w:r>
      <w:r w:rsidR="006940CE" w:rsidRPr="00437426">
        <w:rPr>
          <w:sz w:val="12"/>
          <w:szCs w:val="12"/>
          <w:lang w:val="ro-RO"/>
        </w:rPr>
        <w:t xml:space="preserve"> </w:t>
      </w:r>
      <w:r w:rsidR="006940CE" w:rsidRPr="0064569C">
        <w:rPr>
          <w:sz w:val="28"/>
          <w:szCs w:val="28"/>
          <w:lang w:val="ro-RO"/>
        </w:rPr>
        <w:t>Studierea şi preluarea experienţei</w:t>
      </w:r>
      <w:r w:rsidR="002113B9" w:rsidRPr="0064569C">
        <w:rPr>
          <w:sz w:val="28"/>
          <w:szCs w:val="28"/>
          <w:lang w:val="ro-RO"/>
        </w:rPr>
        <w:t xml:space="preserve"> Regatului Haşemit al Iordaniei în domeniul sănătăţii contribuie la ameliorarea şi fortificarea sănătăţii</w:t>
      </w:r>
      <w:r w:rsidR="00690901">
        <w:rPr>
          <w:sz w:val="28"/>
          <w:szCs w:val="28"/>
          <w:lang w:val="ro-RO"/>
        </w:rPr>
        <w:t xml:space="preserve"> populaţiei Republicii Moldova, </w:t>
      </w:r>
      <w:r w:rsidR="002113B9" w:rsidRPr="0064569C">
        <w:rPr>
          <w:sz w:val="28"/>
          <w:szCs w:val="28"/>
          <w:lang w:val="ro-RO"/>
        </w:rPr>
        <w:t>dezvoltare</w:t>
      </w:r>
      <w:r w:rsidR="008A0E21">
        <w:rPr>
          <w:sz w:val="28"/>
          <w:szCs w:val="28"/>
          <w:lang w:val="ro-RO"/>
        </w:rPr>
        <w:t>a şi obţinerea de noi performanţ</w:t>
      </w:r>
      <w:r w:rsidR="002113B9" w:rsidRPr="0064569C">
        <w:rPr>
          <w:sz w:val="28"/>
          <w:szCs w:val="28"/>
          <w:lang w:val="ro-RO"/>
        </w:rPr>
        <w:t>e în cadrul Sistemului Naţional de Sănătate.</w:t>
      </w:r>
      <w:r w:rsidR="002113B9" w:rsidRPr="0064569C">
        <w:rPr>
          <w:sz w:val="28"/>
          <w:szCs w:val="28"/>
          <w:lang w:val="ro-RO"/>
        </w:rPr>
        <w:tab/>
      </w:r>
    </w:p>
    <w:p w:rsidR="0077657D" w:rsidRPr="0064569C" w:rsidRDefault="001B1CBD" w:rsidP="006A4FE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Reieşind</w:t>
      </w:r>
      <w:r w:rsidR="002249E4">
        <w:rPr>
          <w:sz w:val="28"/>
          <w:szCs w:val="28"/>
          <w:lang w:val="ro-RO"/>
        </w:rPr>
        <w:t xml:space="preserve"> din dorinţa reciprocă de a stabili raporturi de cooperare în domeniul sănătăţii şi bazându-se pe principiile dreptului internaţional,</w:t>
      </w:r>
      <w:r w:rsidR="002113B9" w:rsidRPr="0064569C">
        <w:rPr>
          <w:sz w:val="28"/>
          <w:szCs w:val="28"/>
          <w:lang w:val="ro-RO"/>
        </w:rPr>
        <w:t xml:space="preserve"> Ministerul Sănătăţii consideră oportună aprobarea semnării prezentului Acord de colaborare în</w:t>
      </w:r>
      <w:r w:rsidR="00CB13BF" w:rsidRPr="0064569C">
        <w:rPr>
          <w:sz w:val="28"/>
          <w:szCs w:val="28"/>
          <w:lang w:val="ro-RO"/>
        </w:rPr>
        <w:t xml:space="preserve"> domeniul sănătăţii şi ştiinţelor </w:t>
      </w:r>
      <w:r w:rsidR="002113B9" w:rsidRPr="0064569C">
        <w:rPr>
          <w:sz w:val="28"/>
          <w:szCs w:val="28"/>
          <w:lang w:val="ro-RO"/>
        </w:rPr>
        <w:t>medicale</w:t>
      </w:r>
      <w:r w:rsidR="00CB13BF" w:rsidRPr="0064569C">
        <w:rPr>
          <w:sz w:val="28"/>
          <w:szCs w:val="28"/>
          <w:lang w:val="ro-RO"/>
        </w:rPr>
        <w:t xml:space="preserve"> cu Regatul Haşemit al I</w:t>
      </w:r>
      <w:r w:rsidR="0069744F">
        <w:rPr>
          <w:sz w:val="28"/>
          <w:szCs w:val="28"/>
          <w:lang w:val="ro-RO"/>
        </w:rPr>
        <w:t>ordaniei, care va crea un cadru</w:t>
      </w:r>
      <w:r w:rsidR="00CB13BF" w:rsidRPr="0064569C">
        <w:rPr>
          <w:sz w:val="28"/>
          <w:szCs w:val="28"/>
          <w:lang w:val="ro-RO"/>
        </w:rPr>
        <w:t xml:space="preserve"> legal adecvat pentru colaborarea şi schimbul de experienţă într-un şir de domenii prioritare</w:t>
      </w:r>
      <w:r w:rsidR="00EF7564" w:rsidRPr="0064569C">
        <w:rPr>
          <w:sz w:val="28"/>
          <w:szCs w:val="28"/>
          <w:lang w:val="ro-RO"/>
        </w:rPr>
        <w:t xml:space="preserve"> pentru sistemul naţional de sănătate</w:t>
      </w:r>
      <w:r w:rsidR="00437426">
        <w:rPr>
          <w:sz w:val="28"/>
          <w:szCs w:val="28"/>
          <w:lang w:val="ro-RO"/>
        </w:rPr>
        <w:t>.</w:t>
      </w:r>
    </w:p>
    <w:p w:rsidR="00437426" w:rsidRPr="00437426" w:rsidRDefault="00437426" w:rsidP="00437426">
      <w:pPr>
        <w:pStyle w:val="Heading2"/>
        <w:ind w:firstLine="720"/>
        <w:jc w:val="both"/>
        <w:rPr>
          <w:sz w:val="12"/>
          <w:szCs w:val="12"/>
        </w:rPr>
      </w:pPr>
    </w:p>
    <w:p w:rsidR="007700C1" w:rsidRPr="0064569C" w:rsidRDefault="00EF7564" w:rsidP="00437426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b/>
          <w:i/>
          <w:sz w:val="28"/>
          <w:szCs w:val="28"/>
        </w:rPr>
        <w:t>Informaţii</w:t>
      </w:r>
      <w:r w:rsidR="008A0E21">
        <w:rPr>
          <w:b/>
          <w:i/>
          <w:sz w:val="28"/>
          <w:szCs w:val="28"/>
        </w:rPr>
        <w:t xml:space="preserve"> privind conţinutul tratatului: </w:t>
      </w:r>
      <w:r w:rsidR="0096129B">
        <w:rPr>
          <w:sz w:val="28"/>
          <w:szCs w:val="28"/>
        </w:rPr>
        <w:t>Semnarea</w:t>
      </w:r>
      <w:r w:rsidRPr="0064569C">
        <w:rPr>
          <w:sz w:val="28"/>
          <w:szCs w:val="28"/>
        </w:rPr>
        <w:t xml:space="preserve"> Acordului între Guvernul Republicii Moldova şi Guvernul Regatului Haşemit al Iordaniei privind colaborarea  în domeniul sănătăţii şi ştiinţelor medicale</w:t>
      </w:r>
      <w:r w:rsidR="000C089B" w:rsidRPr="0064569C">
        <w:rPr>
          <w:sz w:val="28"/>
          <w:szCs w:val="28"/>
        </w:rPr>
        <w:t xml:space="preserve">, are drept scop </w:t>
      </w:r>
      <w:r w:rsidR="0096129B">
        <w:rPr>
          <w:sz w:val="28"/>
          <w:szCs w:val="28"/>
        </w:rPr>
        <w:t>crearea cadrului legal în vederea îmbunătăţirii stării</w:t>
      </w:r>
      <w:r w:rsidR="000C089B" w:rsidRPr="0064569C">
        <w:rPr>
          <w:sz w:val="28"/>
          <w:szCs w:val="28"/>
        </w:rPr>
        <w:t xml:space="preserve"> sănătăţii populaţiei ambelor state</w:t>
      </w:r>
      <w:r w:rsidR="008A0E21">
        <w:rPr>
          <w:sz w:val="28"/>
          <w:szCs w:val="28"/>
        </w:rPr>
        <w:t>, precum şi colaborarea</w:t>
      </w:r>
      <w:r w:rsidR="000C089B" w:rsidRPr="0064569C">
        <w:rPr>
          <w:sz w:val="28"/>
          <w:szCs w:val="28"/>
        </w:rPr>
        <w:t xml:space="preserve"> în următoarele domenii: </w:t>
      </w:r>
    </w:p>
    <w:p w:rsidR="007700C1" w:rsidRPr="0064569C" w:rsidRDefault="007700C1" w:rsidP="007700C1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sz w:val="28"/>
          <w:szCs w:val="28"/>
          <w:lang w:val="en-US"/>
        </w:rPr>
        <w:t>-</w:t>
      </w:r>
      <w:r w:rsidR="000C089B" w:rsidRPr="0064569C">
        <w:rPr>
          <w:sz w:val="28"/>
          <w:szCs w:val="28"/>
        </w:rPr>
        <w:t>asigurarea sănătăţii ocupaţionale</w:t>
      </w:r>
      <w:r w:rsidR="00FD67AF" w:rsidRPr="0064569C">
        <w:rPr>
          <w:sz w:val="28"/>
          <w:szCs w:val="28"/>
        </w:rPr>
        <w:t xml:space="preserve"> şi de mediu; </w:t>
      </w:r>
    </w:p>
    <w:p w:rsidR="007700C1" w:rsidRPr="0064569C" w:rsidRDefault="007700C1" w:rsidP="007700C1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sz w:val="28"/>
          <w:szCs w:val="28"/>
          <w:lang w:val="en-US"/>
        </w:rPr>
        <w:t>-</w:t>
      </w:r>
      <w:r w:rsidR="00FD67AF" w:rsidRPr="0064569C">
        <w:rPr>
          <w:sz w:val="28"/>
          <w:szCs w:val="28"/>
        </w:rPr>
        <w:t>managementul calităţii în asistenţa medicală, inclusiv acreditarea</w:t>
      </w:r>
      <w:r w:rsidR="00D54E5D" w:rsidRPr="0064569C">
        <w:rPr>
          <w:sz w:val="28"/>
          <w:szCs w:val="28"/>
        </w:rPr>
        <w:t xml:space="preserve"> instituţiilor medicale</w:t>
      </w:r>
      <w:r w:rsidR="00FD67AF" w:rsidRPr="0064569C">
        <w:rPr>
          <w:sz w:val="28"/>
          <w:szCs w:val="28"/>
        </w:rPr>
        <w:t>;</w:t>
      </w:r>
      <w:r w:rsidR="00D54E5D" w:rsidRPr="0064569C">
        <w:rPr>
          <w:sz w:val="28"/>
          <w:szCs w:val="28"/>
        </w:rPr>
        <w:t xml:space="preserve"> </w:t>
      </w:r>
    </w:p>
    <w:p w:rsidR="007700C1" w:rsidRPr="0064569C" w:rsidRDefault="007700C1" w:rsidP="007700C1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sz w:val="28"/>
          <w:szCs w:val="28"/>
          <w:lang w:val="en-US"/>
        </w:rPr>
        <w:t>-</w:t>
      </w:r>
      <w:r w:rsidR="00D54E5D" w:rsidRPr="0064569C">
        <w:rPr>
          <w:sz w:val="28"/>
          <w:szCs w:val="28"/>
        </w:rPr>
        <w:t xml:space="preserve">aplicarea metodelor moderne progresive şi a tehnologiilor de diagnosticare şi tratament; </w:t>
      </w:r>
    </w:p>
    <w:p w:rsidR="007700C1" w:rsidRPr="0064569C" w:rsidRDefault="007700C1" w:rsidP="007700C1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sz w:val="28"/>
          <w:szCs w:val="28"/>
          <w:lang w:val="en-US"/>
        </w:rPr>
        <w:t>-</w:t>
      </w:r>
      <w:r w:rsidR="00D54E5D" w:rsidRPr="0064569C">
        <w:rPr>
          <w:sz w:val="28"/>
          <w:szCs w:val="28"/>
        </w:rPr>
        <w:t>obţinerea noilor performanţe în domeniul sănătăţii publice</w:t>
      </w:r>
      <w:r w:rsidR="008A0E21">
        <w:rPr>
          <w:sz w:val="28"/>
          <w:szCs w:val="28"/>
        </w:rPr>
        <w:t>,</w:t>
      </w:r>
      <w:r w:rsidR="00D54E5D" w:rsidRPr="0064569C">
        <w:rPr>
          <w:sz w:val="28"/>
          <w:szCs w:val="28"/>
        </w:rPr>
        <w:t xml:space="preserve"> inclusiv vizând prevenirea şi controlul maladiilor transmisibile şi non</w:t>
      </w:r>
      <w:r w:rsidRPr="0064569C">
        <w:rPr>
          <w:sz w:val="28"/>
          <w:szCs w:val="28"/>
          <w:lang w:val="en-US"/>
        </w:rPr>
        <w:t>-</w:t>
      </w:r>
      <w:r w:rsidR="00D54E5D" w:rsidRPr="0064569C">
        <w:rPr>
          <w:sz w:val="28"/>
          <w:szCs w:val="28"/>
        </w:rPr>
        <w:t xml:space="preserve">transmisibile; </w:t>
      </w:r>
    </w:p>
    <w:p w:rsidR="007700C1" w:rsidRPr="0064569C" w:rsidRDefault="007700C1" w:rsidP="007700C1">
      <w:pPr>
        <w:pStyle w:val="Heading2"/>
        <w:ind w:firstLine="720"/>
        <w:jc w:val="both"/>
        <w:rPr>
          <w:sz w:val="28"/>
          <w:szCs w:val="28"/>
        </w:rPr>
      </w:pPr>
      <w:r w:rsidRPr="0064569C">
        <w:rPr>
          <w:sz w:val="28"/>
          <w:szCs w:val="28"/>
          <w:lang w:val="en-US"/>
        </w:rPr>
        <w:t>-</w:t>
      </w:r>
      <w:r w:rsidR="00D54E5D" w:rsidRPr="0064569C">
        <w:rPr>
          <w:sz w:val="28"/>
          <w:szCs w:val="28"/>
        </w:rPr>
        <w:t>schimbul de experţi în diferite domenii ale medicinii şi sănătăţii publice;</w:t>
      </w:r>
    </w:p>
    <w:p w:rsidR="000C089B" w:rsidRPr="0064569C" w:rsidRDefault="008A0E21" w:rsidP="007700C1">
      <w:pPr>
        <w:pStyle w:val="Heading2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economia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managementul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financiar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şi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performanţa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asigurărilor</w:t>
      </w:r>
      <w:proofErr w:type="spellEnd"/>
      <w:r w:rsidR="00277A72" w:rsidRPr="0064569C">
        <w:rPr>
          <w:sz w:val="28"/>
          <w:szCs w:val="28"/>
          <w:lang w:val="en-US"/>
        </w:rPr>
        <w:t xml:space="preserve"> de </w:t>
      </w:r>
      <w:proofErr w:type="spellStart"/>
      <w:r w:rsidR="00277A72" w:rsidRPr="0064569C">
        <w:rPr>
          <w:sz w:val="28"/>
          <w:szCs w:val="28"/>
          <w:lang w:val="en-US"/>
        </w:rPr>
        <w:t>sănătate</w:t>
      </w:r>
      <w:proofErr w:type="spellEnd"/>
      <w:r w:rsidR="00277A72" w:rsidRPr="0064569C">
        <w:rPr>
          <w:sz w:val="28"/>
          <w:szCs w:val="28"/>
          <w:lang w:val="en-US"/>
        </w:rPr>
        <w:t>;</w:t>
      </w:r>
      <w:r w:rsidR="00D54E5D" w:rsidRPr="0064569C">
        <w:rPr>
          <w:sz w:val="28"/>
          <w:szCs w:val="28"/>
        </w:rPr>
        <w:t xml:space="preserve"> </w:t>
      </w:r>
      <w:r w:rsidR="007700C1" w:rsidRPr="0064569C">
        <w:rPr>
          <w:sz w:val="28"/>
          <w:szCs w:val="28"/>
        </w:rPr>
        <w:t xml:space="preserve">                                    </w:t>
      </w:r>
    </w:p>
    <w:p w:rsidR="00EF7564" w:rsidRPr="0064569C" w:rsidRDefault="00EF7564" w:rsidP="000C089B">
      <w:pPr>
        <w:pStyle w:val="Heading2"/>
        <w:jc w:val="both"/>
        <w:rPr>
          <w:sz w:val="28"/>
          <w:szCs w:val="28"/>
          <w:lang w:val="en-US"/>
        </w:rPr>
      </w:pPr>
      <w:r w:rsidRPr="0064569C">
        <w:rPr>
          <w:b/>
          <w:sz w:val="28"/>
          <w:szCs w:val="28"/>
        </w:rPr>
        <w:t xml:space="preserve"> </w:t>
      </w:r>
      <w:r w:rsidR="00277A72" w:rsidRPr="0064569C">
        <w:rPr>
          <w:b/>
          <w:sz w:val="28"/>
          <w:szCs w:val="28"/>
        </w:rPr>
        <w:tab/>
      </w:r>
      <w:r w:rsidR="00277A72" w:rsidRPr="0064569C">
        <w:rPr>
          <w:sz w:val="28"/>
          <w:szCs w:val="28"/>
          <w:lang w:val="en-US"/>
        </w:rPr>
        <w:t>-</w:t>
      </w:r>
      <w:proofErr w:type="spellStart"/>
      <w:r w:rsidR="00277A72" w:rsidRPr="0064569C">
        <w:rPr>
          <w:sz w:val="28"/>
          <w:szCs w:val="28"/>
          <w:lang w:val="en-US"/>
        </w:rPr>
        <w:t>managementul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tehnologiilor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informaţionale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în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cadrul</w:t>
      </w:r>
      <w:proofErr w:type="spellEnd"/>
      <w:r w:rsidR="00277A72" w:rsidRPr="0064569C">
        <w:rPr>
          <w:sz w:val="28"/>
          <w:szCs w:val="28"/>
          <w:lang w:val="en-US"/>
        </w:rPr>
        <w:t xml:space="preserve"> </w:t>
      </w:r>
      <w:proofErr w:type="spellStart"/>
      <w:r w:rsidR="00277A72" w:rsidRPr="0064569C">
        <w:rPr>
          <w:sz w:val="28"/>
          <w:szCs w:val="28"/>
          <w:lang w:val="en-US"/>
        </w:rPr>
        <w:t>sistemului</w:t>
      </w:r>
      <w:proofErr w:type="spellEnd"/>
      <w:r w:rsidR="00277A72" w:rsidRPr="0064569C">
        <w:rPr>
          <w:sz w:val="28"/>
          <w:szCs w:val="28"/>
          <w:lang w:val="en-US"/>
        </w:rPr>
        <w:t xml:space="preserve"> de </w:t>
      </w:r>
      <w:proofErr w:type="spellStart"/>
      <w:r w:rsidR="00277A72" w:rsidRPr="0064569C">
        <w:rPr>
          <w:sz w:val="28"/>
          <w:szCs w:val="28"/>
          <w:lang w:val="en-US"/>
        </w:rPr>
        <w:t>sănătate</w:t>
      </w:r>
      <w:proofErr w:type="spellEnd"/>
      <w:r w:rsidR="00277A72" w:rsidRPr="0064569C">
        <w:rPr>
          <w:sz w:val="28"/>
          <w:szCs w:val="28"/>
          <w:lang w:val="en-US"/>
        </w:rPr>
        <w:t>;</w:t>
      </w:r>
    </w:p>
    <w:p w:rsidR="00277A72" w:rsidRPr="0064569C" w:rsidRDefault="00277A72" w:rsidP="0018118A">
      <w:pPr>
        <w:jc w:val="both"/>
        <w:rPr>
          <w:sz w:val="28"/>
          <w:szCs w:val="28"/>
          <w:lang w:val="en-US"/>
        </w:rPr>
      </w:pPr>
      <w:r w:rsidRPr="0064569C">
        <w:rPr>
          <w:sz w:val="28"/>
          <w:szCs w:val="28"/>
          <w:lang w:val="en-US"/>
        </w:rPr>
        <w:tab/>
      </w:r>
      <w:proofErr w:type="gramStart"/>
      <w:r w:rsidRPr="0064569C">
        <w:rPr>
          <w:sz w:val="28"/>
          <w:szCs w:val="28"/>
          <w:lang w:val="en-US"/>
        </w:rPr>
        <w:t>-</w:t>
      </w:r>
      <w:proofErr w:type="spellStart"/>
      <w:r w:rsidRPr="0064569C">
        <w:rPr>
          <w:sz w:val="28"/>
          <w:szCs w:val="28"/>
          <w:lang w:val="en-US"/>
        </w:rPr>
        <w:t>schimbul</w:t>
      </w:r>
      <w:proofErr w:type="spellEnd"/>
      <w:r w:rsidRPr="0064569C">
        <w:rPr>
          <w:sz w:val="28"/>
          <w:szCs w:val="28"/>
          <w:lang w:val="en-US"/>
        </w:rPr>
        <w:t xml:space="preserve"> de </w:t>
      </w:r>
      <w:proofErr w:type="spellStart"/>
      <w:r w:rsidRPr="0064569C">
        <w:rPr>
          <w:sz w:val="28"/>
          <w:szCs w:val="28"/>
          <w:lang w:val="en-US"/>
        </w:rPr>
        <w:t>literatură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în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domeniul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medicinii</w:t>
      </w:r>
      <w:proofErr w:type="spellEnd"/>
      <w:r w:rsidRPr="0064569C">
        <w:rPr>
          <w:sz w:val="28"/>
          <w:szCs w:val="28"/>
          <w:lang w:val="en-US"/>
        </w:rPr>
        <w:t xml:space="preserve">, </w:t>
      </w:r>
      <w:proofErr w:type="spellStart"/>
      <w:r w:rsidRPr="0064569C">
        <w:rPr>
          <w:sz w:val="28"/>
          <w:szCs w:val="28"/>
          <w:lang w:val="en-US"/>
        </w:rPr>
        <w:t>filme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şi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alte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material</w:t>
      </w:r>
      <w:r w:rsidR="0018118A">
        <w:rPr>
          <w:sz w:val="28"/>
          <w:szCs w:val="28"/>
          <w:lang w:val="en-US"/>
        </w:rPr>
        <w:t>e</w:t>
      </w:r>
      <w:proofErr w:type="spellEnd"/>
      <w:r w:rsidRPr="0064569C">
        <w:rPr>
          <w:sz w:val="28"/>
          <w:szCs w:val="28"/>
          <w:lang w:val="en-US"/>
        </w:rPr>
        <w:t xml:space="preserve"> audio-</w:t>
      </w:r>
      <w:proofErr w:type="spellStart"/>
      <w:r w:rsidRPr="0064569C">
        <w:rPr>
          <w:sz w:val="28"/>
          <w:szCs w:val="28"/>
          <w:lang w:val="en-US"/>
        </w:rPr>
        <w:t>vizuale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în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domeniul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sănătăţii</w:t>
      </w:r>
      <w:proofErr w:type="spellEnd"/>
      <w:r w:rsidRPr="0064569C">
        <w:rPr>
          <w:sz w:val="28"/>
          <w:szCs w:val="28"/>
          <w:lang w:val="en-US"/>
        </w:rPr>
        <w:t>.</w:t>
      </w:r>
      <w:proofErr w:type="gramEnd"/>
    </w:p>
    <w:p w:rsidR="00277A72" w:rsidRPr="0064569C" w:rsidRDefault="00277A72" w:rsidP="00277A72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277A72" w:rsidRPr="0064569C" w:rsidRDefault="00277A72" w:rsidP="00277A72">
      <w:pPr>
        <w:jc w:val="both"/>
        <w:rPr>
          <w:b/>
          <w:sz w:val="28"/>
          <w:szCs w:val="28"/>
          <w:u w:val="single"/>
          <w:lang w:val="en-US"/>
        </w:rPr>
      </w:pPr>
      <w:proofErr w:type="spellStart"/>
      <w:r w:rsidRPr="0064569C">
        <w:rPr>
          <w:b/>
          <w:sz w:val="28"/>
          <w:szCs w:val="28"/>
          <w:u w:val="single"/>
          <w:lang w:val="en-US"/>
        </w:rPr>
        <w:t>Analiza</w:t>
      </w:r>
      <w:proofErr w:type="spellEnd"/>
      <w:r w:rsidRPr="0064569C">
        <w:rPr>
          <w:b/>
          <w:sz w:val="28"/>
          <w:szCs w:val="28"/>
          <w:u w:val="single"/>
          <w:lang w:val="en-US"/>
        </w:rPr>
        <w:t xml:space="preserve"> de impact</w:t>
      </w:r>
    </w:p>
    <w:p w:rsidR="00437426" w:rsidRDefault="00437426" w:rsidP="00277A72">
      <w:pPr>
        <w:ind w:firstLine="720"/>
        <w:jc w:val="both"/>
        <w:rPr>
          <w:b/>
          <w:sz w:val="28"/>
          <w:szCs w:val="28"/>
          <w:lang w:val="en-US"/>
        </w:rPr>
      </w:pPr>
    </w:p>
    <w:p w:rsidR="002D074F" w:rsidRPr="0064569C" w:rsidRDefault="00277A72" w:rsidP="00277A72">
      <w:pPr>
        <w:ind w:firstLine="720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64569C">
        <w:rPr>
          <w:b/>
          <w:sz w:val="28"/>
          <w:szCs w:val="28"/>
          <w:lang w:val="en-US"/>
        </w:rPr>
        <w:t>Informaţii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generale</w:t>
      </w:r>
      <w:proofErr w:type="spellEnd"/>
      <w:r w:rsidRPr="0064569C">
        <w:rPr>
          <w:b/>
          <w:sz w:val="28"/>
          <w:szCs w:val="28"/>
          <w:lang w:val="en-US"/>
        </w:rPr>
        <w:t>.</w:t>
      </w:r>
      <w:proofErr w:type="gramEnd"/>
      <w:r w:rsidR="002D074F"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Prezentul</w:t>
      </w:r>
      <w:proofErr w:type="spellEnd"/>
      <w:r w:rsidR="002D074F" w:rsidRPr="0064569C">
        <w:rPr>
          <w:sz w:val="28"/>
          <w:szCs w:val="28"/>
          <w:lang w:val="en-US"/>
        </w:rPr>
        <w:t xml:space="preserve"> Acord </w:t>
      </w:r>
      <w:proofErr w:type="spellStart"/>
      <w:proofErr w:type="gramStart"/>
      <w:r w:rsidR="002D074F" w:rsidRPr="0064569C">
        <w:rPr>
          <w:sz w:val="28"/>
          <w:szCs w:val="28"/>
          <w:lang w:val="en-US"/>
        </w:rPr>
        <w:t>va</w:t>
      </w:r>
      <w:proofErr w:type="spellEnd"/>
      <w:proofErr w:type="gram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asigura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organizarea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schimbului</w:t>
      </w:r>
      <w:proofErr w:type="spellEnd"/>
      <w:r w:rsidR="002D074F" w:rsidRPr="0064569C">
        <w:rPr>
          <w:sz w:val="28"/>
          <w:szCs w:val="28"/>
          <w:lang w:val="en-US"/>
        </w:rPr>
        <w:t xml:space="preserve"> de </w:t>
      </w:r>
      <w:proofErr w:type="spellStart"/>
      <w:r w:rsidR="002D074F" w:rsidRPr="0064569C">
        <w:rPr>
          <w:sz w:val="28"/>
          <w:szCs w:val="28"/>
          <w:lang w:val="en-US"/>
        </w:rPr>
        <w:t>specialişti</w:t>
      </w:r>
      <w:proofErr w:type="spellEnd"/>
      <w:r w:rsidR="002D074F" w:rsidRPr="0064569C">
        <w:rPr>
          <w:sz w:val="28"/>
          <w:szCs w:val="28"/>
          <w:lang w:val="en-US"/>
        </w:rPr>
        <w:t xml:space="preserve">, </w:t>
      </w:r>
      <w:proofErr w:type="spellStart"/>
      <w:r w:rsidR="002D074F" w:rsidRPr="0064569C">
        <w:rPr>
          <w:sz w:val="28"/>
          <w:szCs w:val="28"/>
          <w:lang w:val="en-US"/>
        </w:rPr>
        <w:t>informaţii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şi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material</w:t>
      </w:r>
      <w:r w:rsidR="008A0E21">
        <w:rPr>
          <w:sz w:val="28"/>
          <w:szCs w:val="28"/>
          <w:lang w:val="en-US"/>
        </w:rPr>
        <w:t>e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ce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prezintă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interes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reciproc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pentru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ambele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părţi</w:t>
      </w:r>
      <w:proofErr w:type="spellEnd"/>
      <w:r w:rsidR="002D074F" w:rsidRPr="0064569C">
        <w:rPr>
          <w:sz w:val="28"/>
          <w:szCs w:val="28"/>
          <w:lang w:val="en-US"/>
        </w:rPr>
        <w:t xml:space="preserve">, </w:t>
      </w:r>
      <w:proofErr w:type="spellStart"/>
      <w:r w:rsidR="002D074F" w:rsidRPr="0064569C">
        <w:rPr>
          <w:sz w:val="28"/>
          <w:szCs w:val="28"/>
          <w:lang w:val="en-US"/>
        </w:rPr>
        <w:t>organizarea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simpozioanelor</w:t>
      </w:r>
      <w:proofErr w:type="spellEnd"/>
      <w:r w:rsidR="002D074F" w:rsidRPr="0064569C">
        <w:rPr>
          <w:sz w:val="28"/>
          <w:szCs w:val="28"/>
          <w:lang w:val="en-US"/>
        </w:rPr>
        <w:t xml:space="preserve">, </w:t>
      </w:r>
      <w:proofErr w:type="spellStart"/>
      <w:r w:rsidR="002D074F" w:rsidRPr="0064569C">
        <w:rPr>
          <w:sz w:val="28"/>
          <w:szCs w:val="28"/>
          <w:lang w:val="en-US"/>
        </w:rPr>
        <w:t>conferinţelor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şi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altor</w:t>
      </w:r>
      <w:proofErr w:type="spellEnd"/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D074F" w:rsidRPr="0064569C">
        <w:rPr>
          <w:sz w:val="28"/>
          <w:szCs w:val="28"/>
          <w:lang w:val="en-US"/>
        </w:rPr>
        <w:t>genuri</w:t>
      </w:r>
      <w:proofErr w:type="spellEnd"/>
      <w:r w:rsidR="002D074F" w:rsidRPr="0064569C">
        <w:rPr>
          <w:sz w:val="28"/>
          <w:szCs w:val="28"/>
          <w:lang w:val="en-US"/>
        </w:rPr>
        <w:t xml:space="preserve"> de </w:t>
      </w:r>
      <w:proofErr w:type="spellStart"/>
      <w:r w:rsidR="002D074F" w:rsidRPr="0064569C">
        <w:rPr>
          <w:sz w:val="28"/>
          <w:szCs w:val="28"/>
          <w:lang w:val="en-US"/>
        </w:rPr>
        <w:t>colaborare</w:t>
      </w:r>
      <w:proofErr w:type="spellEnd"/>
      <w:r w:rsidR="0096129B">
        <w:rPr>
          <w:sz w:val="28"/>
          <w:szCs w:val="28"/>
          <w:lang w:val="en-US"/>
        </w:rPr>
        <w:t>.</w:t>
      </w:r>
    </w:p>
    <w:p w:rsidR="00E72DCD" w:rsidRPr="0064569C" w:rsidRDefault="002D074F" w:rsidP="00277A72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politic, cultural </w:t>
      </w:r>
      <w:proofErr w:type="spellStart"/>
      <w:r w:rsidRPr="0064569C">
        <w:rPr>
          <w:b/>
          <w:sz w:val="28"/>
          <w:szCs w:val="28"/>
          <w:lang w:val="en-US"/>
        </w:rPr>
        <w:t>şi</w:t>
      </w:r>
      <w:proofErr w:type="spellEnd"/>
      <w:r w:rsidRPr="0064569C">
        <w:rPr>
          <w:b/>
          <w:sz w:val="28"/>
          <w:szCs w:val="28"/>
          <w:lang w:val="en-US"/>
        </w:rPr>
        <w:t xml:space="preserve"> social</w:t>
      </w:r>
      <w:r w:rsidRPr="0064569C">
        <w:rPr>
          <w:sz w:val="28"/>
          <w:szCs w:val="28"/>
          <w:lang w:val="en-US"/>
        </w:rPr>
        <w:t xml:space="preserve">: </w:t>
      </w:r>
      <w:proofErr w:type="spellStart"/>
      <w:r w:rsidR="0096129B">
        <w:rPr>
          <w:sz w:val="28"/>
          <w:szCs w:val="28"/>
          <w:lang w:val="en-US"/>
        </w:rPr>
        <w:t>Semnarea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Acordului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8A0E21">
        <w:rPr>
          <w:sz w:val="28"/>
          <w:szCs w:val="28"/>
          <w:lang w:val="en-US"/>
        </w:rPr>
        <w:t>va</w:t>
      </w:r>
      <w:proofErr w:type="spellEnd"/>
      <w:proofErr w:type="gramEnd"/>
      <w:r w:rsidR="008A0E21">
        <w:rPr>
          <w:sz w:val="28"/>
          <w:szCs w:val="28"/>
          <w:lang w:val="en-US"/>
        </w:rPr>
        <w:t xml:space="preserve"> </w:t>
      </w:r>
      <w:proofErr w:type="spellStart"/>
      <w:r w:rsidR="008A0E21">
        <w:rPr>
          <w:sz w:val="28"/>
          <w:szCs w:val="28"/>
          <w:lang w:val="en-US"/>
        </w:rPr>
        <w:t>dezvolta</w:t>
      </w:r>
      <w:proofErr w:type="spellEnd"/>
      <w:r w:rsidR="008A0E21">
        <w:rPr>
          <w:sz w:val="28"/>
          <w:szCs w:val="28"/>
          <w:lang w:val="en-US"/>
        </w:rPr>
        <w:t xml:space="preserve"> o </w:t>
      </w:r>
      <w:proofErr w:type="spellStart"/>
      <w:r w:rsidR="008A0E21">
        <w:rPr>
          <w:sz w:val="28"/>
          <w:szCs w:val="28"/>
          <w:lang w:val="en-US"/>
        </w:rPr>
        <w:t>colaborare</w:t>
      </w:r>
      <w:proofErr w:type="spellEnd"/>
      <w:r w:rsidR="008A0E21">
        <w:rPr>
          <w:sz w:val="28"/>
          <w:szCs w:val="28"/>
          <w:lang w:val="en-US"/>
        </w:rPr>
        <w:t xml:space="preserve"> </w:t>
      </w:r>
      <w:proofErr w:type="spellStart"/>
      <w:r w:rsidR="008A0E21">
        <w:rPr>
          <w:sz w:val="28"/>
          <w:szCs w:val="28"/>
          <w:lang w:val="en-US"/>
        </w:rPr>
        <w:t>durabilă</w:t>
      </w:r>
      <w:proofErr w:type="spellEnd"/>
      <w:r w:rsidR="008A0E21">
        <w:rPr>
          <w:sz w:val="28"/>
          <w:szCs w:val="28"/>
          <w:lang w:val="en-US"/>
        </w:rPr>
        <w:t xml:space="preserve"> </w:t>
      </w:r>
      <w:proofErr w:type="spellStart"/>
      <w:r w:rsidR="008A0E21">
        <w:rPr>
          <w:sz w:val="28"/>
          <w:szCs w:val="28"/>
          <w:lang w:val="en-US"/>
        </w:rPr>
        <w:t>şi</w:t>
      </w:r>
      <w:proofErr w:type="spellEnd"/>
      <w:r w:rsidR="008A0E21">
        <w:rPr>
          <w:sz w:val="28"/>
          <w:szCs w:val="28"/>
          <w:lang w:val="en-US"/>
        </w:rPr>
        <w:t xml:space="preserve"> </w:t>
      </w:r>
      <w:proofErr w:type="spellStart"/>
      <w:r w:rsidR="008A0E21">
        <w:rPr>
          <w:sz w:val="28"/>
          <w:szCs w:val="28"/>
          <w:lang w:val="en-US"/>
        </w:rPr>
        <w:t>va</w:t>
      </w:r>
      <w:proofErr w:type="spellEnd"/>
      <w:r w:rsidR="008A0E21">
        <w:rPr>
          <w:sz w:val="28"/>
          <w:szCs w:val="28"/>
          <w:lang w:val="en-US"/>
        </w:rPr>
        <w:t xml:space="preserve"> </w:t>
      </w:r>
      <w:proofErr w:type="spellStart"/>
      <w:r w:rsidR="008A0E21">
        <w:rPr>
          <w:sz w:val="28"/>
          <w:szCs w:val="28"/>
          <w:lang w:val="en-US"/>
        </w:rPr>
        <w:t>intensifica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relaţiile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bilaterale</w:t>
      </w:r>
      <w:proofErr w:type="spellEnd"/>
      <w:r w:rsidR="00984B43">
        <w:rPr>
          <w:sz w:val="28"/>
          <w:szCs w:val="28"/>
          <w:lang w:val="en-US"/>
        </w:rPr>
        <w:t xml:space="preserve">, </w:t>
      </w:r>
      <w:proofErr w:type="spellStart"/>
      <w:r w:rsidR="00984B43">
        <w:rPr>
          <w:sz w:val="28"/>
          <w:szCs w:val="28"/>
          <w:lang w:val="en-US"/>
        </w:rPr>
        <w:t>ce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vor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contribui</w:t>
      </w:r>
      <w:proofErr w:type="spellEnd"/>
      <w:r w:rsidR="00984B43">
        <w:rPr>
          <w:sz w:val="28"/>
          <w:szCs w:val="28"/>
          <w:lang w:val="en-US"/>
        </w:rPr>
        <w:t xml:space="preserve"> la </w:t>
      </w:r>
      <w:proofErr w:type="spellStart"/>
      <w:r w:rsidR="00984B43">
        <w:rPr>
          <w:sz w:val="28"/>
          <w:szCs w:val="28"/>
          <w:lang w:val="en-US"/>
        </w:rPr>
        <w:t>atragerea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investiţiilor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iordaniene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în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Republica</w:t>
      </w:r>
      <w:proofErr w:type="spellEnd"/>
      <w:r w:rsidR="00984B43">
        <w:rPr>
          <w:sz w:val="28"/>
          <w:szCs w:val="28"/>
          <w:lang w:val="en-US"/>
        </w:rPr>
        <w:t xml:space="preserve"> Moldova.</w:t>
      </w:r>
    </w:p>
    <w:p w:rsidR="00E72DCD" w:rsidRPr="0064569C" w:rsidRDefault="00E72DCD" w:rsidP="00277A72">
      <w:pPr>
        <w:ind w:firstLine="720"/>
        <w:jc w:val="both"/>
        <w:rPr>
          <w:b/>
          <w:sz w:val="28"/>
          <w:szCs w:val="28"/>
          <w:lang w:val="en-US"/>
        </w:rPr>
      </w:pPr>
    </w:p>
    <w:p w:rsidR="002D074F" w:rsidRPr="0064569C" w:rsidRDefault="00E72DCD" w:rsidP="00277A72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economic </w:t>
      </w:r>
      <w:proofErr w:type="spellStart"/>
      <w:r w:rsidRPr="0064569C">
        <w:rPr>
          <w:b/>
          <w:sz w:val="28"/>
          <w:szCs w:val="28"/>
          <w:lang w:val="en-US"/>
        </w:rPr>
        <w:t>şi</w:t>
      </w:r>
      <w:proofErr w:type="spellEnd"/>
      <w:r w:rsidRPr="0064569C">
        <w:rPr>
          <w:b/>
          <w:sz w:val="28"/>
          <w:szCs w:val="28"/>
          <w:lang w:val="en-US"/>
        </w:rPr>
        <w:t xml:space="preserve"> de </w:t>
      </w:r>
      <w:proofErr w:type="spellStart"/>
      <w:r w:rsidRPr="0064569C">
        <w:rPr>
          <w:b/>
          <w:sz w:val="28"/>
          <w:szCs w:val="28"/>
          <w:lang w:val="en-US"/>
        </w:rPr>
        <w:t>mediu</w:t>
      </w:r>
      <w:proofErr w:type="spellEnd"/>
      <w:r w:rsidRPr="0064569C">
        <w:rPr>
          <w:sz w:val="28"/>
          <w:szCs w:val="28"/>
          <w:lang w:val="en-US"/>
        </w:rPr>
        <w:t>:</w:t>
      </w:r>
      <w:r w:rsidR="002D074F" w:rsidRPr="0064569C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Pe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fundalul</w:t>
      </w:r>
      <w:proofErr w:type="spellEnd"/>
      <w:r w:rsidR="002249E4">
        <w:rPr>
          <w:sz w:val="28"/>
          <w:szCs w:val="28"/>
          <w:lang w:val="en-US"/>
        </w:rPr>
        <w:t xml:space="preserve"> economic </w:t>
      </w:r>
      <w:proofErr w:type="spellStart"/>
      <w:r w:rsidR="002249E4">
        <w:rPr>
          <w:sz w:val="28"/>
          <w:szCs w:val="28"/>
          <w:lang w:val="en-US"/>
        </w:rPr>
        <w:t>şi</w:t>
      </w:r>
      <w:proofErr w:type="spellEnd"/>
      <w:r w:rsidR="002249E4">
        <w:rPr>
          <w:sz w:val="28"/>
          <w:szCs w:val="28"/>
          <w:lang w:val="en-US"/>
        </w:rPr>
        <w:t xml:space="preserve"> de </w:t>
      </w:r>
      <w:proofErr w:type="spellStart"/>
      <w:r w:rsidR="002249E4">
        <w:rPr>
          <w:sz w:val="28"/>
          <w:szCs w:val="28"/>
          <w:lang w:val="en-US"/>
        </w:rPr>
        <w:t>mediu</w:t>
      </w:r>
      <w:proofErr w:type="spellEnd"/>
      <w:r w:rsidR="002249E4">
        <w:rPr>
          <w:sz w:val="28"/>
          <w:szCs w:val="28"/>
          <w:lang w:val="en-US"/>
        </w:rPr>
        <w:t xml:space="preserve">, </w:t>
      </w:r>
      <w:proofErr w:type="spellStart"/>
      <w:r w:rsidR="002249E4">
        <w:rPr>
          <w:sz w:val="28"/>
          <w:szCs w:val="28"/>
          <w:lang w:val="en-US"/>
        </w:rPr>
        <w:t>semnarea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Acordului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va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contribui</w:t>
      </w:r>
      <w:proofErr w:type="spellEnd"/>
      <w:r w:rsidR="002249E4">
        <w:rPr>
          <w:sz w:val="28"/>
          <w:szCs w:val="28"/>
          <w:lang w:val="en-US"/>
        </w:rPr>
        <w:t xml:space="preserve"> la </w:t>
      </w:r>
      <w:proofErr w:type="spellStart"/>
      <w:r w:rsidR="002249E4">
        <w:rPr>
          <w:sz w:val="28"/>
          <w:szCs w:val="28"/>
          <w:lang w:val="en-US"/>
        </w:rPr>
        <w:t>s</w:t>
      </w:r>
      <w:r w:rsidR="00183488">
        <w:rPr>
          <w:sz w:val="28"/>
          <w:szCs w:val="28"/>
          <w:lang w:val="en-US"/>
        </w:rPr>
        <w:t>porirea</w:t>
      </w:r>
      <w:proofErr w:type="spellEnd"/>
      <w:r w:rsidR="00183488">
        <w:rPr>
          <w:sz w:val="28"/>
          <w:szCs w:val="28"/>
          <w:lang w:val="en-US"/>
        </w:rPr>
        <w:t xml:space="preserve"> </w:t>
      </w:r>
      <w:proofErr w:type="spellStart"/>
      <w:r w:rsidR="00183488">
        <w:rPr>
          <w:sz w:val="28"/>
          <w:szCs w:val="28"/>
          <w:lang w:val="en-US"/>
        </w:rPr>
        <w:t>relaţiilor</w:t>
      </w:r>
      <w:proofErr w:type="spellEnd"/>
      <w:r w:rsidR="00183488">
        <w:rPr>
          <w:sz w:val="28"/>
          <w:szCs w:val="28"/>
          <w:lang w:val="en-US"/>
        </w:rPr>
        <w:t xml:space="preserve"> de </w:t>
      </w:r>
      <w:proofErr w:type="spellStart"/>
      <w:r w:rsidR="00183488">
        <w:rPr>
          <w:sz w:val="28"/>
          <w:szCs w:val="28"/>
          <w:lang w:val="en-US"/>
        </w:rPr>
        <w:t>colabor</w:t>
      </w:r>
      <w:r w:rsidR="002249E4">
        <w:rPr>
          <w:sz w:val="28"/>
          <w:szCs w:val="28"/>
          <w:lang w:val="en-US"/>
        </w:rPr>
        <w:t>are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96129B">
        <w:rPr>
          <w:sz w:val="28"/>
          <w:szCs w:val="28"/>
          <w:lang w:val="en-US"/>
        </w:rPr>
        <w:t>bilaterală</w:t>
      </w:r>
      <w:proofErr w:type="spellEnd"/>
      <w:r w:rsidR="002249E4">
        <w:rPr>
          <w:sz w:val="28"/>
          <w:szCs w:val="28"/>
          <w:lang w:val="en-US"/>
        </w:rPr>
        <w:t xml:space="preserve">, </w:t>
      </w:r>
      <w:proofErr w:type="spellStart"/>
      <w:r w:rsidR="002249E4">
        <w:rPr>
          <w:sz w:val="28"/>
          <w:szCs w:val="28"/>
          <w:lang w:val="en-US"/>
        </w:rPr>
        <w:t>inclusiv</w:t>
      </w:r>
      <w:proofErr w:type="spellEnd"/>
      <w:r w:rsidR="002249E4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investiţională</w:t>
      </w:r>
      <w:proofErr w:type="spellEnd"/>
      <w:r w:rsidR="00183488">
        <w:rPr>
          <w:sz w:val="28"/>
          <w:szCs w:val="28"/>
          <w:lang w:val="en-US"/>
        </w:rPr>
        <w:t xml:space="preserve"> </w:t>
      </w:r>
      <w:proofErr w:type="spellStart"/>
      <w:r w:rsidR="002249E4">
        <w:rPr>
          <w:sz w:val="28"/>
          <w:szCs w:val="28"/>
          <w:lang w:val="en-US"/>
        </w:rPr>
        <w:t>în</w:t>
      </w:r>
      <w:proofErr w:type="spellEnd"/>
      <w:r w:rsidR="00183488">
        <w:rPr>
          <w:sz w:val="28"/>
          <w:szCs w:val="28"/>
          <w:lang w:val="en-US"/>
        </w:rPr>
        <w:t xml:space="preserve"> </w:t>
      </w:r>
      <w:proofErr w:type="spellStart"/>
      <w:r w:rsidR="00183488">
        <w:rPr>
          <w:sz w:val="28"/>
          <w:szCs w:val="28"/>
          <w:lang w:val="en-US"/>
        </w:rPr>
        <w:t>domeniile</w:t>
      </w:r>
      <w:proofErr w:type="spellEnd"/>
      <w:r w:rsidR="00183488">
        <w:rPr>
          <w:sz w:val="28"/>
          <w:szCs w:val="28"/>
          <w:lang w:val="en-US"/>
        </w:rPr>
        <w:t xml:space="preserve"> </w:t>
      </w:r>
      <w:proofErr w:type="spellStart"/>
      <w:r w:rsidR="00183488">
        <w:rPr>
          <w:sz w:val="28"/>
          <w:szCs w:val="28"/>
          <w:lang w:val="en-US"/>
        </w:rPr>
        <w:t>prioritare</w:t>
      </w:r>
      <w:proofErr w:type="spellEnd"/>
      <w:r w:rsidR="00183488">
        <w:rPr>
          <w:sz w:val="28"/>
          <w:szCs w:val="28"/>
          <w:lang w:val="en-US"/>
        </w:rPr>
        <w:t xml:space="preserve"> </w:t>
      </w:r>
      <w:r w:rsidR="0096129B">
        <w:rPr>
          <w:sz w:val="28"/>
          <w:szCs w:val="28"/>
          <w:lang w:val="en-US"/>
        </w:rPr>
        <w:t xml:space="preserve">ale </w:t>
      </w:r>
      <w:proofErr w:type="spellStart"/>
      <w:r w:rsidR="00183488">
        <w:rPr>
          <w:sz w:val="28"/>
          <w:szCs w:val="28"/>
          <w:lang w:val="en-US"/>
        </w:rPr>
        <w:t>sănatăţii</w:t>
      </w:r>
      <w:proofErr w:type="spellEnd"/>
      <w:r w:rsidR="00183488">
        <w:rPr>
          <w:sz w:val="28"/>
          <w:szCs w:val="28"/>
          <w:lang w:val="en-US"/>
        </w:rPr>
        <w:t xml:space="preserve">, </w:t>
      </w:r>
      <w:proofErr w:type="spellStart"/>
      <w:r w:rsidR="00183488">
        <w:rPr>
          <w:sz w:val="28"/>
          <w:szCs w:val="28"/>
          <w:lang w:val="en-US"/>
        </w:rPr>
        <w:t>şi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va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facilita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stabilirea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pe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viitor</w:t>
      </w:r>
      <w:proofErr w:type="spellEnd"/>
      <w:r w:rsidRPr="0064569C">
        <w:rPr>
          <w:sz w:val="28"/>
          <w:szCs w:val="28"/>
          <w:lang w:val="en-US"/>
        </w:rPr>
        <w:t xml:space="preserve"> a </w:t>
      </w:r>
      <w:proofErr w:type="spellStart"/>
      <w:r w:rsidRPr="0064569C">
        <w:rPr>
          <w:sz w:val="28"/>
          <w:szCs w:val="28"/>
          <w:lang w:val="en-US"/>
        </w:rPr>
        <w:t>relaţiilor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directe</w:t>
      </w:r>
      <w:proofErr w:type="spellEnd"/>
      <w:r w:rsidRPr="0064569C">
        <w:rPr>
          <w:sz w:val="28"/>
          <w:szCs w:val="28"/>
          <w:lang w:val="en-US"/>
        </w:rPr>
        <w:t xml:space="preserve"> de </w:t>
      </w:r>
      <w:proofErr w:type="spellStart"/>
      <w:r w:rsidRPr="0064569C">
        <w:rPr>
          <w:sz w:val="28"/>
          <w:szCs w:val="28"/>
          <w:lang w:val="en-US"/>
        </w:rPr>
        <w:t>colaborare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între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instituţiile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r w:rsidR="00426EDB" w:rsidRPr="0064569C">
        <w:rPr>
          <w:sz w:val="28"/>
          <w:szCs w:val="28"/>
          <w:lang w:val="en-US"/>
        </w:rPr>
        <w:t xml:space="preserve">din </w:t>
      </w:r>
      <w:proofErr w:type="spellStart"/>
      <w:r w:rsidR="00426EDB" w:rsidRPr="0064569C">
        <w:rPr>
          <w:sz w:val="28"/>
          <w:szCs w:val="28"/>
          <w:lang w:val="en-US"/>
        </w:rPr>
        <w:t>domeniul</w:t>
      </w:r>
      <w:proofErr w:type="spellEnd"/>
      <w:r w:rsidR="00426EDB" w:rsidRPr="0064569C">
        <w:rPr>
          <w:sz w:val="28"/>
          <w:szCs w:val="28"/>
          <w:lang w:val="en-US"/>
        </w:rPr>
        <w:t xml:space="preserve"> </w:t>
      </w:r>
      <w:proofErr w:type="spellStart"/>
      <w:r w:rsidR="00426EDB" w:rsidRPr="0064569C">
        <w:rPr>
          <w:sz w:val="28"/>
          <w:szCs w:val="28"/>
          <w:lang w:val="en-US"/>
        </w:rPr>
        <w:t>sănătăţii</w:t>
      </w:r>
      <w:proofErr w:type="spellEnd"/>
      <w:r w:rsidR="00426EDB" w:rsidRPr="0064569C">
        <w:rPr>
          <w:sz w:val="28"/>
          <w:szCs w:val="28"/>
          <w:lang w:val="en-US"/>
        </w:rPr>
        <w:t xml:space="preserve"> din </w:t>
      </w:r>
      <w:proofErr w:type="spellStart"/>
      <w:r w:rsidR="00426EDB" w:rsidRPr="0064569C">
        <w:rPr>
          <w:sz w:val="28"/>
          <w:szCs w:val="28"/>
          <w:lang w:val="en-US"/>
        </w:rPr>
        <w:t>ambele</w:t>
      </w:r>
      <w:proofErr w:type="spellEnd"/>
      <w:r w:rsidR="00426EDB" w:rsidRPr="0064569C">
        <w:rPr>
          <w:sz w:val="28"/>
          <w:szCs w:val="28"/>
          <w:lang w:val="en-US"/>
        </w:rPr>
        <w:t xml:space="preserve"> </w:t>
      </w:r>
      <w:proofErr w:type="spellStart"/>
      <w:r w:rsidR="00426EDB" w:rsidRPr="0064569C">
        <w:rPr>
          <w:sz w:val="28"/>
          <w:szCs w:val="28"/>
          <w:lang w:val="en-US"/>
        </w:rPr>
        <w:t>ţări</w:t>
      </w:r>
      <w:proofErr w:type="spellEnd"/>
      <w:r w:rsidR="00426EDB" w:rsidRPr="0064569C">
        <w:rPr>
          <w:sz w:val="28"/>
          <w:szCs w:val="28"/>
          <w:lang w:val="en-US"/>
        </w:rPr>
        <w:t xml:space="preserve">, </w:t>
      </w:r>
      <w:proofErr w:type="spellStart"/>
      <w:r w:rsidR="00426EDB" w:rsidRPr="0064569C">
        <w:rPr>
          <w:sz w:val="28"/>
          <w:szCs w:val="28"/>
          <w:lang w:val="en-US"/>
        </w:rPr>
        <w:t>fapt</w:t>
      </w:r>
      <w:proofErr w:type="spellEnd"/>
      <w:r w:rsidR="00426EDB" w:rsidRPr="0064569C">
        <w:rPr>
          <w:sz w:val="28"/>
          <w:szCs w:val="28"/>
          <w:lang w:val="en-US"/>
        </w:rPr>
        <w:t xml:space="preserve"> benefic </w:t>
      </w:r>
      <w:proofErr w:type="spellStart"/>
      <w:r w:rsidR="00426EDB" w:rsidRPr="0064569C">
        <w:rPr>
          <w:sz w:val="28"/>
          <w:szCs w:val="28"/>
          <w:lang w:val="en-US"/>
        </w:rPr>
        <w:t>pentru</w:t>
      </w:r>
      <w:proofErr w:type="spellEnd"/>
      <w:r w:rsidR="00426EDB" w:rsidRPr="0064569C">
        <w:rPr>
          <w:sz w:val="28"/>
          <w:szCs w:val="28"/>
          <w:lang w:val="en-US"/>
        </w:rPr>
        <w:t xml:space="preserve"> </w:t>
      </w:r>
      <w:proofErr w:type="spellStart"/>
      <w:r w:rsidR="00426EDB" w:rsidRPr="0064569C">
        <w:rPr>
          <w:sz w:val="28"/>
          <w:szCs w:val="28"/>
          <w:lang w:val="en-US"/>
        </w:rPr>
        <w:t>economia</w:t>
      </w:r>
      <w:proofErr w:type="spellEnd"/>
      <w:r w:rsidR="00426EDB" w:rsidRPr="0064569C">
        <w:rPr>
          <w:sz w:val="28"/>
          <w:szCs w:val="28"/>
          <w:lang w:val="en-US"/>
        </w:rPr>
        <w:t xml:space="preserve"> </w:t>
      </w:r>
      <w:proofErr w:type="spellStart"/>
      <w:r w:rsidR="00426EDB" w:rsidRPr="0064569C">
        <w:rPr>
          <w:sz w:val="28"/>
          <w:szCs w:val="28"/>
          <w:lang w:val="en-US"/>
        </w:rPr>
        <w:t>Republicii</w:t>
      </w:r>
      <w:proofErr w:type="spellEnd"/>
      <w:r w:rsidR="00426EDB" w:rsidRPr="0064569C">
        <w:rPr>
          <w:sz w:val="28"/>
          <w:szCs w:val="28"/>
          <w:lang w:val="en-US"/>
        </w:rPr>
        <w:t xml:space="preserve"> Moldova.</w:t>
      </w:r>
    </w:p>
    <w:p w:rsidR="00900AAF" w:rsidRPr="0064569C" w:rsidRDefault="00900AAF" w:rsidP="00277A72">
      <w:pPr>
        <w:ind w:firstLine="720"/>
        <w:jc w:val="both"/>
        <w:rPr>
          <w:sz w:val="28"/>
          <w:szCs w:val="28"/>
          <w:lang w:val="en-US"/>
        </w:rPr>
      </w:pPr>
    </w:p>
    <w:p w:rsidR="00900AAF" w:rsidRPr="0053110B" w:rsidRDefault="00900AAF" w:rsidP="00277A72">
      <w:pPr>
        <w:ind w:firstLine="720"/>
        <w:jc w:val="both"/>
        <w:rPr>
          <w:sz w:val="28"/>
          <w:szCs w:val="28"/>
          <w:lang w:val="ro-RO"/>
        </w:rPr>
      </w:pPr>
      <w:proofErr w:type="spell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normativ</w:t>
      </w:r>
      <w:proofErr w:type="spellEnd"/>
      <w:r w:rsidRPr="0064569C">
        <w:rPr>
          <w:b/>
          <w:sz w:val="28"/>
          <w:szCs w:val="28"/>
          <w:lang w:val="en-US"/>
        </w:rPr>
        <w:t xml:space="preserve">: </w:t>
      </w:r>
      <w:proofErr w:type="spellStart"/>
      <w:r w:rsidR="00503F29" w:rsidRPr="0064569C">
        <w:rPr>
          <w:sz w:val="28"/>
          <w:szCs w:val="28"/>
          <w:lang w:val="en-US"/>
        </w:rPr>
        <w:t>Acordul</w:t>
      </w:r>
      <w:proofErr w:type="spellEnd"/>
      <w:r w:rsidR="00503F29" w:rsidRPr="0064569C">
        <w:rPr>
          <w:sz w:val="28"/>
          <w:szCs w:val="28"/>
          <w:lang w:val="en-US"/>
        </w:rPr>
        <w:t xml:space="preserve"> </w:t>
      </w:r>
      <w:proofErr w:type="spellStart"/>
      <w:r w:rsidR="00503F29" w:rsidRPr="0064569C">
        <w:rPr>
          <w:sz w:val="28"/>
          <w:szCs w:val="28"/>
          <w:lang w:val="en-US"/>
        </w:rPr>
        <w:t>în</w:t>
      </w:r>
      <w:proofErr w:type="spellEnd"/>
      <w:r w:rsidR="00503F29" w:rsidRPr="0064569C">
        <w:rPr>
          <w:sz w:val="28"/>
          <w:szCs w:val="28"/>
          <w:lang w:val="en-US"/>
        </w:rPr>
        <w:t xml:space="preserve"> </w:t>
      </w:r>
      <w:proofErr w:type="spellStart"/>
      <w:r w:rsidR="00503F29" w:rsidRPr="0064569C">
        <w:rPr>
          <w:sz w:val="28"/>
          <w:szCs w:val="28"/>
          <w:lang w:val="en-US"/>
        </w:rPr>
        <w:t>cauză</w:t>
      </w:r>
      <w:proofErr w:type="spellEnd"/>
      <w:r w:rsidR="00503F29" w:rsidRPr="0064569C">
        <w:rPr>
          <w:sz w:val="28"/>
          <w:szCs w:val="28"/>
          <w:lang w:val="en-US"/>
        </w:rPr>
        <w:t xml:space="preserve"> </w:t>
      </w:r>
      <w:r w:rsidR="0053110B">
        <w:rPr>
          <w:sz w:val="28"/>
          <w:szCs w:val="28"/>
          <w:lang w:val="en-US"/>
        </w:rPr>
        <w:t xml:space="preserve">nu </w:t>
      </w:r>
      <w:proofErr w:type="spellStart"/>
      <w:r w:rsidR="0053110B">
        <w:rPr>
          <w:sz w:val="28"/>
          <w:szCs w:val="28"/>
          <w:lang w:val="en-US"/>
        </w:rPr>
        <w:t>contravine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legislaţiei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în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vigoare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şi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nici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angajamentelor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3110B">
        <w:rPr>
          <w:sz w:val="28"/>
          <w:szCs w:val="28"/>
          <w:lang w:val="en-US"/>
        </w:rPr>
        <w:t>internaţionale</w:t>
      </w:r>
      <w:proofErr w:type="spellEnd"/>
      <w:proofErr w:type="gram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96129B">
        <w:rPr>
          <w:sz w:val="28"/>
          <w:szCs w:val="28"/>
          <w:lang w:val="en-US"/>
        </w:rPr>
        <w:t>asumate</w:t>
      </w:r>
      <w:proofErr w:type="spellEnd"/>
      <w:r w:rsidR="0096129B">
        <w:rPr>
          <w:sz w:val="28"/>
          <w:szCs w:val="28"/>
          <w:lang w:val="en-US"/>
        </w:rPr>
        <w:t xml:space="preserve"> de </w:t>
      </w:r>
      <w:proofErr w:type="spellStart"/>
      <w:r w:rsidR="0096129B">
        <w:rPr>
          <w:sz w:val="28"/>
          <w:szCs w:val="28"/>
          <w:lang w:val="en-US"/>
        </w:rPr>
        <w:t>către</w:t>
      </w:r>
      <w:proofErr w:type="spellEnd"/>
      <w:r w:rsidR="0053110B">
        <w:rPr>
          <w:sz w:val="28"/>
          <w:szCs w:val="28"/>
          <w:lang w:val="en-US"/>
        </w:rPr>
        <w:t xml:space="preserve"> </w:t>
      </w:r>
      <w:proofErr w:type="spellStart"/>
      <w:r w:rsidR="0053110B">
        <w:rPr>
          <w:sz w:val="28"/>
          <w:szCs w:val="28"/>
          <w:lang w:val="en-US"/>
        </w:rPr>
        <w:t>Republica</w:t>
      </w:r>
      <w:proofErr w:type="spellEnd"/>
      <w:r w:rsidR="0053110B">
        <w:rPr>
          <w:sz w:val="28"/>
          <w:szCs w:val="28"/>
          <w:lang w:val="en-US"/>
        </w:rPr>
        <w:t xml:space="preserve"> Moldova</w:t>
      </w:r>
      <w:r w:rsidR="005B638B">
        <w:rPr>
          <w:sz w:val="28"/>
          <w:szCs w:val="28"/>
          <w:lang w:val="en-US"/>
        </w:rPr>
        <w:t>.</w:t>
      </w:r>
      <w:r w:rsidR="0053110B">
        <w:rPr>
          <w:sz w:val="28"/>
          <w:szCs w:val="28"/>
          <w:lang w:val="en-US"/>
        </w:rPr>
        <w:t xml:space="preserve"> Mai </w:t>
      </w:r>
      <w:proofErr w:type="spellStart"/>
      <w:r w:rsidR="0053110B">
        <w:rPr>
          <w:sz w:val="28"/>
          <w:szCs w:val="28"/>
          <w:lang w:val="en-US"/>
        </w:rPr>
        <w:t>mult</w:t>
      </w:r>
      <w:proofErr w:type="spellEnd"/>
      <w:r w:rsidR="0053110B">
        <w:rPr>
          <w:sz w:val="28"/>
          <w:szCs w:val="28"/>
          <w:lang w:val="en-US"/>
        </w:rPr>
        <w:t xml:space="preserve"> ca at</w:t>
      </w:r>
      <w:proofErr w:type="spellStart"/>
      <w:r w:rsidR="0053110B">
        <w:rPr>
          <w:sz w:val="28"/>
          <w:szCs w:val="28"/>
          <w:lang w:val="ro-RO"/>
        </w:rPr>
        <w:t>ît</w:t>
      </w:r>
      <w:proofErr w:type="spellEnd"/>
      <w:r w:rsidR="0053110B">
        <w:rPr>
          <w:sz w:val="28"/>
          <w:szCs w:val="28"/>
          <w:lang w:val="ro-RO"/>
        </w:rPr>
        <w:t xml:space="preserve">, semnarea acestui Acord nu </w:t>
      </w:r>
      <w:proofErr w:type="gramStart"/>
      <w:r w:rsidR="0053110B">
        <w:rPr>
          <w:sz w:val="28"/>
          <w:szCs w:val="28"/>
          <w:lang w:val="ro-RO"/>
        </w:rPr>
        <w:t>va</w:t>
      </w:r>
      <w:proofErr w:type="gramEnd"/>
      <w:r w:rsidR="0053110B">
        <w:rPr>
          <w:sz w:val="28"/>
          <w:szCs w:val="28"/>
          <w:lang w:val="ro-RO"/>
        </w:rPr>
        <w:t xml:space="preserve"> condiţiona adoptarea unor acte normative noi </w:t>
      </w:r>
      <w:r w:rsidR="0096129B">
        <w:rPr>
          <w:sz w:val="28"/>
          <w:szCs w:val="28"/>
          <w:lang w:val="ro-RO"/>
        </w:rPr>
        <w:t xml:space="preserve">şi </w:t>
      </w:r>
      <w:r w:rsidR="005B638B">
        <w:rPr>
          <w:sz w:val="28"/>
          <w:szCs w:val="28"/>
          <w:lang w:val="ro-RO"/>
        </w:rPr>
        <w:t xml:space="preserve">nici nu impune modificarea </w:t>
      </w:r>
      <w:r w:rsidR="0053110B">
        <w:rPr>
          <w:sz w:val="28"/>
          <w:szCs w:val="28"/>
          <w:lang w:val="ro-RO"/>
        </w:rPr>
        <w:t>actelor normative</w:t>
      </w:r>
      <w:r w:rsidR="005B638B">
        <w:rPr>
          <w:sz w:val="28"/>
          <w:szCs w:val="28"/>
          <w:lang w:val="ro-RO"/>
        </w:rPr>
        <w:t xml:space="preserve"> existente</w:t>
      </w:r>
      <w:r w:rsidR="0053110B">
        <w:rPr>
          <w:sz w:val="28"/>
          <w:szCs w:val="28"/>
          <w:lang w:val="ro-RO"/>
        </w:rPr>
        <w:t xml:space="preserve">. </w:t>
      </w:r>
    </w:p>
    <w:p w:rsidR="00984B43" w:rsidRDefault="00984B43" w:rsidP="00C2417A">
      <w:pPr>
        <w:ind w:firstLine="720"/>
        <w:jc w:val="both"/>
        <w:rPr>
          <w:b/>
          <w:sz w:val="28"/>
          <w:szCs w:val="28"/>
          <w:lang w:val="en-US"/>
        </w:rPr>
      </w:pPr>
    </w:p>
    <w:p w:rsidR="00C2417A" w:rsidRPr="0064569C" w:rsidRDefault="00503F29" w:rsidP="00C2417A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instituţional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şi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="00C2417A" w:rsidRPr="0064569C">
        <w:rPr>
          <w:b/>
          <w:sz w:val="28"/>
          <w:szCs w:val="28"/>
          <w:lang w:val="en-US"/>
        </w:rPr>
        <w:t>organizaţional</w:t>
      </w:r>
      <w:proofErr w:type="spellEnd"/>
      <w:r w:rsidR="00C2417A" w:rsidRPr="0064569C">
        <w:rPr>
          <w:b/>
          <w:sz w:val="28"/>
          <w:szCs w:val="28"/>
          <w:lang w:val="en-US"/>
        </w:rPr>
        <w:t>:</w:t>
      </w:r>
      <w:r w:rsidR="00F6327D"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Responsabile</w:t>
      </w:r>
      <w:proofErr w:type="spellEnd"/>
      <w:r w:rsidR="00F6327D" w:rsidRPr="0064569C">
        <w:rPr>
          <w:sz w:val="28"/>
          <w:szCs w:val="28"/>
          <w:lang w:val="en-US"/>
        </w:rPr>
        <w:t xml:space="preserve"> de </w:t>
      </w:r>
      <w:proofErr w:type="spellStart"/>
      <w:r w:rsidR="00F6327D" w:rsidRPr="0064569C">
        <w:rPr>
          <w:sz w:val="28"/>
          <w:szCs w:val="28"/>
          <w:lang w:val="en-US"/>
        </w:rPr>
        <w:t>implementarea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prevederilor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Acordului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dat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sunt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structurile</w:t>
      </w:r>
      <w:proofErr w:type="spellEnd"/>
      <w:r w:rsidR="00F6327D" w:rsidRPr="0064569C">
        <w:rPr>
          <w:sz w:val="28"/>
          <w:szCs w:val="28"/>
          <w:lang w:val="en-US"/>
        </w:rPr>
        <w:t xml:space="preserve"> din </w:t>
      </w:r>
      <w:proofErr w:type="spellStart"/>
      <w:r w:rsidR="00F6327D" w:rsidRPr="0064569C">
        <w:rPr>
          <w:sz w:val="28"/>
          <w:szCs w:val="28"/>
          <w:lang w:val="en-US"/>
        </w:rPr>
        <w:t>cadrul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Ministerului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Sănătăţii</w:t>
      </w:r>
      <w:proofErr w:type="spellEnd"/>
      <w:r w:rsidR="00F6327D" w:rsidRPr="0064569C">
        <w:rPr>
          <w:sz w:val="28"/>
          <w:szCs w:val="28"/>
          <w:lang w:val="en-US"/>
        </w:rPr>
        <w:t xml:space="preserve"> al </w:t>
      </w:r>
      <w:proofErr w:type="spellStart"/>
      <w:r w:rsidR="00F6327D" w:rsidRPr="0064569C">
        <w:rPr>
          <w:sz w:val="28"/>
          <w:szCs w:val="28"/>
          <w:lang w:val="en-US"/>
        </w:rPr>
        <w:t>Republicii</w:t>
      </w:r>
      <w:proofErr w:type="spellEnd"/>
      <w:r w:rsidR="00F6327D" w:rsidRPr="0064569C">
        <w:rPr>
          <w:sz w:val="28"/>
          <w:szCs w:val="28"/>
          <w:lang w:val="en-US"/>
        </w:rPr>
        <w:t xml:space="preserve"> Moldova </w:t>
      </w:r>
      <w:proofErr w:type="spellStart"/>
      <w:r w:rsidR="00F6327D" w:rsidRPr="0064569C">
        <w:rPr>
          <w:sz w:val="28"/>
          <w:szCs w:val="28"/>
          <w:lang w:val="en-US"/>
        </w:rPr>
        <w:t>şi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Ministerul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Sănătăţii</w:t>
      </w:r>
      <w:proofErr w:type="spellEnd"/>
      <w:r w:rsidR="00F6327D" w:rsidRPr="0064569C">
        <w:rPr>
          <w:sz w:val="28"/>
          <w:szCs w:val="28"/>
          <w:lang w:val="en-US"/>
        </w:rPr>
        <w:t xml:space="preserve"> al </w:t>
      </w:r>
      <w:proofErr w:type="spellStart"/>
      <w:r w:rsidR="00F6327D" w:rsidRPr="0064569C">
        <w:rPr>
          <w:sz w:val="28"/>
          <w:szCs w:val="28"/>
          <w:lang w:val="en-US"/>
        </w:rPr>
        <w:t>Regatului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Haşemit</w:t>
      </w:r>
      <w:proofErr w:type="spellEnd"/>
      <w:r w:rsidR="00F6327D" w:rsidRPr="0064569C">
        <w:rPr>
          <w:sz w:val="28"/>
          <w:szCs w:val="28"/>
          <w:lang w:val="en-US"/>
        </w:rPr>
        <w:t xml:space="preserve"> al </w:t>
      </w:r>
      <w:proofErr w:type="spellStart"/>
      <w:r w:rsidR="00F6327D" w:rsidRPr="0064569C">
        <w:rPr>
          <w:sz w:val="28"/>
          <w:szCs w:val="28"/>
          <w:lang w:val="en-US"/>
        </w:rPr>
        <w:t>Iordaniei</w:t>
      </w:r>
      <w:proofErr w:type="spellEnd"/>
      <w:r w:rsidR="00F6327D" w:rsidRPr="0064569C">
        <w:rPr>
          <w:sz w:val="28"/>
          <w:szCs w:val="28"/>
          <w:lang w:val="en-US"/>
        </w:rPr>
        <w:t xml:space="preserve">. </w:t>
      </w:r>
      <w:proofErr w:type="spellStart"/>
      <w:r w:rsidR="00F6327D" w:rsidRPr="0064569C">
        <w:rPr>
          <w:sz w:val="28"/>
          <w:szCs w:val="28"/>
          <w:lang w:val="en-US"/>
        </w:rPr>
        <w:t>În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vederea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implementării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Acordului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dat</w:t>
      </w:r>
      <w:proofErr w:type="spellEnd"/>
      <w:r w:rsidR="00F6327D" w:rsidRPr="0064569C">
        <w:rPr>
          <w:sz w:val="28"/>
          <w:szCs w:val="28"/>
          <w:lang w:val="en-US"/>
        </w:rPr>
        <w:t xml:space="preserve">, </w:t>
      </w:r>
      <w:proofErr w:type="spellStart"/>
      <w:r w:rsidR="00F6327D" w:rsidRPr="0064569C">
        <w:rPr>
          <w:sz w:val="28"/>
          <w:szCs w:val="28"/>
          <w:lang w:val="en-US"/>
        </w:rPr>
        <w:t>Ministerele</w:t>
      </w:r>
      <w:proofErr w:type="spellEnd"/>
      <w:r w:rsidR="00F6327D" w:rsidRPr="0064569C">
        <w:rPr>
          <w:sz w:val="28"/>
          <w:szCs w:val="28"/>
          <w:lang w:val="en-US"/>
        </w:rPr>
        <w:t xml:space="preserve"> </w:t>
      </w:r>
      <w:proofErr w:type="spellStart"/>
      <w:r w:rsidR="00F6327D" w:rsidRPr="0064569C">
        <w:rPr>
          <w:sz w:val="28"/>
          <w:szCs w:val="28"/>
          <w:lang w:val="en-US"/>
        </w:rPr>
        <w:t>Sănătăţii</w:t>
      </w:r>
      <w:proofErr w:type="spellEnd"/>
      <w:r w:rsidR="00B82FAA" w:rsidRPr="0064569C">
        <w:rPr>
          <w:sz w:val="28"/>
          <w:szCs w:val="28"/>
          <w:lang w:val="en-US"/>
        </w:rPr>
        <w:t xml:space="preserve"> </w:t>
      </w:r>
      <w:proofErr w:type="gramStart"/>
      <w:r w:rsidR="00984B43">
        <w:rPr>
          <w:sz w:val="28"/>
          <w:szCs w:val="28"/>
          <w:lang w:val="en-US"/>
        </w:rPr>
        <w:t>a</w:t>
      </w:r>
      <w:proofErr w:type="gram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ambelor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părţi</w:t>
      </w:r>
      <w:proofErr w:type="spellEnd"/>
      <w:r w:rsidR="00984B43">
        <w:rPr>
          <w:sz w:val="28"/>
          <w:szCs w:val="28"/>
          <w:lang w:val="en-US"/>
        </w:rPr>
        <w:t xml:space="preserve">, </w:t>
      </w:r>
      <w:proofErr w:type="spellStart"/>
      <w:r w:rsidR="00B82FAA" w:rsidRPr="0064569C">
        <w:rPr>
          <w:sz w:val="28"/>
          <w:szCs w:val="28"/>
          <w:lang w:val="en-US"/>
        </w:rPr>
        <w:t>vor</w:t>
      </w:r>
      <w:proofErr w:type="spellEnd"/>
      <w:r w:rsidR="00B82FAA" w:rsidRPr="0064569C">
        <w:rPr>
          <w:sz w:val="28"/>
          <w:szCs w:val="28"/>
          <w:lang w:val="en-US"/>
        </w:rPr>
        <w:t xml:space="preserve"> fi </w:t>
      </w:r>
      <w:proofErr w:type="spellStart"/>
      <w:r w:rsidR="005B638B">
        <w:rPr>
          <w:sz w:val="28"/>
          <w:szCs w:val="28"/>
          <w:lang w:val="en-US"/>
        </w:rPr>
        <w:t>încurajate</w:t>
      </w:r>
      <w:proofErr w:type="spellEnd"/>
      <w:r w:rsidR="00B82FAA" w:rsidRPr="0064569C">
        <w:rPr>
          <w:sz w:val="28"/>
          <w:szCs w:val="28"/>
          <w:lang w:val="en-US"/>
        </w:rPr>
        <w:t xml:space="preserve"> </w:t>
      </w:r>
      <w:proofErr w:type="spellStart"/>
      <w:r w:rsidR="00B82FAA" w:rsidRPr="0064569C">
        <w:rPr>
          <w:sz w:val="28"/>
          <w:szCs w:val="28"/>
          <w:lang w:val="en-US"/>
        </w:rPr>
        <w:t>să</w:t>
      </w:r>
      <w:proofErr w:type="spellEnd"/>
      <w:r w:rsidR="00B82FAA" w:rsidRPr="0064569C">
        <w:rPr>
          <w:sz w:val="28"/>
          <w:szCs w:val="28"/>
          <w:lang w:val="en-US"/>
        </w:rPr>
        <w:t xml:space="preserve"> </w:t>
      </w:r>
      <w:proofErr w:type="spellStart"/>
      <w:r w:rsidR="00B82FAA" w:rsidRPr="0064569C">
        <w:rPr>
          <w:sz w:val="28"/>
          <w:szCs w:val="28"/>
          <w:lang w:val="en-US"/>
        </w:rPr>
        <w:t>semneze</w:t>
      </w:r>
      <w:proofErr w:type="spellEnd"/>
      <w:r w:rsidR="00B82FAA" w:rsidRPr="0064569C">
        <w:rPr>
          <w:sz w:val="28"/>
          <w:szCs w:val="28"/>
          <w:lang w:val="en-US"/>
        </w:rPr>
        <w:t xml:space="preserve"> un plan de </w:t>
      </w:r>
      <w:proofErr w:type="spellStart"/>
      <w:r w:rsidR="00B82FAA" w:rsidRPr="0064569C">
        <w:rPr>
          <w:sz w:val="28"/>
          <w:szCs w:val="28"/>
          <w:lang w:val="en-US"/>
        </w:rPr>
        <w:t>cooperare</w:t>
      </w:r>
      <w:proofErr w:type="spellEnd"/>
      <w:r w:rsidR="00B82FAA" w:rsidRPr="0064569C">
        <w:rPr>
          <w:sz w:val="28"/>
          <w:szCs w:val="28"/>
          <w:lang w:val="en-US"/>
        </w:rPr>
        <w:t xml:space="preserve"> care </w:t>
      </w:r>
      <w:proofErr w:type="spellStart"/>
      <w:r w:rsidR="00B82FAA" w:rsidRPr="0064569C">
        <w:rPr>
          <w:sz w:val="28"/>
          <w:szCs w:val="28"/>
          <w:lang w:val="en-US"/>
        </w:rPr>
        <w:t>va</w:t>
      </w:r>
      <w:proofErr w:type="spellEnd"/>
      <w:r w:rsidR="00B82FAA" w:rsidRPr="0064569C">
        <w:rPr>
          <w:sz w:val="28"/>
          <w:szCs w:val="28"/>
          <w:lang w:val="en-US"/>
        </w:rPr>
        <w:t xml:space="preserve"> include </w:t>
      </w:r>
      <w:proofErr w:type="spellStart"/>
      <w:r w:rsidR="0096129B">
        <w:rPr>
          <w:sz w:val="28"/>
          <w:szCs w:val="28"/>
          <w:lang w:val="en-US"/>
        </w:rPr>
        <w:t>domeniile</w:t>
      </w:r>
      <w:proofErr w:type="spellEnd"/>
      <w:r w:rsidR="0096129B">
        <w:rPr>
          <w:sz w:val="28"/>
          <w:szCs w:val="28"/>
          <w:lang w:val="en-US"/>
        </w:rPr>
        <w:t xml:space="preserve"> </w:t>
      </w:r>
      <w:proofErr w:type="spellStart"/>
      <w:r w:rsidR="0096129B">
        <w:rPr>
          <w:sz w:val="28"/>
          <w:szCs w:val="28"/>
          <w:lang w:val="en-US"/>
        </w:rPr>
        <w:t>prioritare</w:t>
      </w:r>
      <w:proofErr w:type="spellEnd"/>
      <w:r w:rsidR="0096129B">
        <w:rPr>
          <w:sz w:val="28"/>
          <w:szCs w:val="28"/>
          <w:lang w:val="en-US"/>
        </w:rPr>
        <w:t xml:space="preserve"> de </w:t>
      </w:r>
      <w:proofErr w:type="spellStart"/>
      <w:r w:rsidR="0096129B">
        <w:rPr>
          <w:sz w:val="28"/>
          <w:szCs w:val="28"/>
          <w:lang w:val="en-US"/>
        </w:rPr>
        <w:t>cooperare</w:t>
      </w:r>
      <w:proofErr w:type="spellEnd"/>
      <w:r w:rsidR="0096129B">
        <w:rPr>
          <w:sz w:val="28"/>
          <w:szCs w:val="28"/>
          <w:lang w:val="en-US"/>
        </w:rPr>
        <w:t xml:space="preserve"> </w:t>
      </w:r>
      <w:proofErr w:type="spellStart"/>
      <w:r w:rsidR="0096129B">
        <w:rPr>
          <w:sz w:val="28"/>
          <w:szCs w:val="28"/>
          <w:lang w:val="en-US"/>
        </w:rPr>
        <w:t>pentru</w:t>
      </w:r>
      <w:proofErr w:type="spellEnd"/>
      <w:r w:rsidR="0096129B">
        <w:rPr>
          <w:sz w:val="28"/>
          <w:szCs w:val="28"/>
          <w:lang w:val="en-US"/>
        </w:rPr>
        <w:t xml:space="preserve"> </w:t>
      </w:r>
      <w:proofErr w:type="spellStart"/>
      <w:r w:rsidR="0096129B">
        <w:rPr>
          <w:sz w:val="28"/>
          <w:szCs w:val="28"/>
          <w:lang w:val="en-US"/>
        </w:rPr>
        <w:t>următorii</w:t>
      </w:r>
      <w:proofErr w:type="spellEnd"/>
      <w:r w:rsidR="0096129B">
        <w:rPr>
          <w:sz w:val="28"/>
          <w:szCs w:val="28"/>
          <w:lang w:val="en-US"/>
        </w:rPr>
        <w:t xml:space="preserve"> 2 </w:t>
      </w:r>
      <w:proofErr w:type="spellStart"/>
      <w:r w:rsidR="0096129B">
        <w:rPr>
          <w:sz w:val="28"/>
          <w:szCs w:val="28"/>
          <w:lang w:val="en-US"/>
        </w:rPr>
        <w:t>ani</w:t>
      </w:r>
      <w:proofErr w:type="spellEnd"/>
      <w:r w:rsidR="0096129B">
        <w:rPr>
          <w:sz w:val="28"/>
          <w:szCs w:val="28"/>
          <w:lang w:val="en-US"/>
        </w:rPr>
        <w:t>.</w:t>
      </w:r>
    </w:p>
    <w:p w:rsidR="004B50CA" w:rsidRPr="0064569C" w:rsidRDefault="004B50CA" w:rsidP="00C2417A">
      <w:pPr>
        <w:ind w:firstLine="720"/>
        <w:jc w:val="both"/>
        <w:rPr>
          <w:b/>
          <w:sz w:val="28"/>
          <w:szCs w:val="28"/>
          <w:lang w:val="en-US"/>
        </w:rPr>
      </w:pPr>
    </w:p>
    <w:p w:rsidR="004B50CA" w:rsidRPr="0064569C" w:rsidRDefault="004B50CA" w:rsidP="00C2417A">
      <w:pPr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financiar</w:t>
      </w:r>
      <w:proofErr w:type="spellEnd"/>
      <w:r w:rsidRPr="0064569C">
        <w:rPr>
          <w:b/>
          <w:sz w:val="28"/>
          <w:szCs w:val="28"/>
          <w:lang w:val="en-US"/>
        </w:rPr>
        <w:t>.</w:t>
      </w:r>
      <w:proofErr w:type="gramEnd"/>
      <w:r w:rsidR="00984B43">
        <w:rPr>
          <w:b/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Toate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cheltuielile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ce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vor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surveni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în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ur</w:t>
      </w:r>
      <w:r w:rsidR="00984B43">
        <w:rPr>
          <w:sz w:val="28"/>
          <w:szCs w:val="28"/>
          <w:lang w:val="en-US"/>
        </w:rPr>
        <w:t>ma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semnării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şi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realizării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preve</w:t>
      </w:r>
      <w:r w:rsidR="00FB36F8" w:rsidRPr="0064569C">
        <w:rPr>
          <w:sz w:val="28"/>
          <w:szCs w:val="28"/>
          <w:lang w:val="en-US"/>
        </w:rPr>
        <w:t>derilor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Acordului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urmează</w:t>
      </w:r>
      <w:proofErr w:type="spellEnd"/>
      <w:r w:rsidR="00FB36F8" w:rsidRPr="0064569C">
        <w:rPr>
          <w:sz w:val="28"/>
          <w:szCs w:val="28"/>
          <w:lang w:val="en-US"/>
        </w:rPr>
        <w:t xml:space="preserve"> a fi </w:t>
      </w:r>
      <w:proofErr w:type="spellStart"/>
      <w:proofErr w:type="gramStart"/>
      <w:r w:rsidR="00FB36F8" w:rsidRPr="0064569C">
        <w:rPr>
          <w:sz w:val="28"/>
          <w:szCs w:val="28"/>
          <w:lang w:val="en-US"/>
        </w:rPr>
        <w:t>suportate</w:t>
      </w:r>
      <w:proofErr w:type="spellEnd"/>
      <w:r w:rsidR="00FB36F8" w:rsidRPr="0064569C">
        <w:rPr>
          <w:sz w:val="28"/>
          <w:szCs w:val="28"/>
          <w:lang w:val="en-US"/>
        </w:rPr>
        <w:t xml:space="preserve">  de</w:t>
      </w:r>
      <w:proofErr w:type="gram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către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părţile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cointeresate</w:t>
      </w:r>
      <w:proofErr w:type="spellEnd"/>
      <w:r w:rsidR="00FB36F8" w:rsidRPr="0064569C">
        <w:rPr>
          <w:sz w:val="28"/>
          <w:szCs w:val="28"/>
          <w:lang w:val="en-US"/>
        </w:rPr>
        <w:t xml:space="preserve">, </w:t>
      </w:r>
      <w:proofErr w:type="spellStart"/>
      <w:r w:rsidR="00FB36F8" w:rsidRPr="0064569C">
        <w:rPr>
          <w:sz w:val="28"/>
          <w:szCs w:val="28"/>
          <w:lang w:val="en-US"/>
        </w:rPr>
        <w:t>în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corespundere</w:t>
      </w:r>
      <w:proofErr w:type="spellEnd"/>
      <w:r w:rsidR="00FB36F8" w:rsidRPr="0064569C">
        <w:rPr>
          <w:sz w:val="28"/>
          <w:szCs w:val="28"/>
          <w:lang w:val="en-US"/>
        </w:rPr>
        <w:t xml:space="preserve"> cu </w:t>
      </w:r>
      <w:proofErr w:type="spellStart"/>
      <w:r w:rsidR="00FB36F8" w:rsidRPr="0064569C">
        <w:rPr>
          <w:sz w:val="28"/>
          <w:szCs w:val="28"/>
          <w:lang w:val="en-US"/>
        </w:rPr>
        <w:t>legisl</w:t>
      </w:r>
      <w:r w:rsidR="00984B43">
        <w:rPr>
          <w:sz w:val="28"/>
          <w:szCs w:val="28"/>
          <w:lang w:val="en-US"/>
        </w:rPr>
        <w:t>aţia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naţională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în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acest</w:t>
      </w:r>
      <w:proofErr w:type="spellEnd"/>
      <w:r w:rsidR="00984B43">
        <w:rPr>
          <w:sz w:val="28"/>
          <w:szCs w:val="28"/>
          <w:lang w:val="en-US"/>
        </w:rPr>
        <w:t xml:space="preserve"> </w:t>
      </w:r>
      <w:proofErr w:type="spellStart"/>
      <w:r w:rsidR="00984B43">
        <w:rPr>
          <w:sz w:val="28"/>
          <w:szCs w:val="28"/>
          <w:lang w:val="en-US"/>
        </w:rPr>
        <w:t>domeniu</w:t>
      </w:r>
      <w:proofErr w:type="spellEnd"/>
      <w:r w:rsidR="00FB36F8" w:rsidRPr="0064569C">
        <w:rPr>
          <w:sz w:val="28"/>
          <w:szCs w:val="28"/>
          <w:lang w:val="en-US"/>
        </w:rPr>
        <w:t xml:space="preserve">, </w:t>
      </w:r>
      <w:proofErr w:type="spellStart"/>
      <w:r w:rsidR="00FB36F8" w:rsidRPr="0064569C">
        <w:rPr>
          <w:sz w:val="28"/>
          <w:szCs w:val="28"/>
          <w:lang w:val="en-US"/>
        </w:rPr>
        <w:t>şi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în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limita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alocaţiilor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prevăzute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în</w:t>
      </w:r>
      <w:proofErr w:type="spellEnd"/>
      <w:r w:rsidR="00FB36F8" w:rsidRPr="0064569C">
        <w:rPr>
          <w:sz w:val="28"/>
          <w:szCs w:val="28"/>
          <w:lang w:val="en-US"/>
        </w:rPr>
        <w:t xml:space="preserve"> </w:t>
      </w:r>
      <w:proofErr w:type="spellStart"/>
      <w:r w:rsidR="00FB36F8" w:rsidRPr="0064569C">
        <w:rPr>
          <w:sz w:val="28"/>
          <w:szCs w:val="28"/>
          <w:lang w:val="en-US"/>
        </w:rPr>
        <w:t>bugetul</w:t>
      </w:r>
      <w:proofErr w:type="spellEnd"/>
      <w:r w:rsidR="00FB36F8" w:rsidRPr="0064569C">
        <w:rPr>
          <w:sz w:val="28"/>
          <w:szCs w:val="28"/>
          <w:lang w:val="en-US"/>
        </w:rPr>
        <w:t xml:space="preserve"> public </w:t>
      </w:r>
      <w:proofErr w:type="spellStart"/>
      <w:r w:rsidR="00984B43">
        <w:rPr>
          <w:sz w:val="28"/>
          <w:szCs w:val="28"/>
          <w:lang w:val="en-US"/>
        </w:rPr>
        <w:t>naţ</w:t>
      </w:r>
      <w:r w:rsidR="00596581" w:rsidRPr="0064569C">
        <w:rPr>
          <w:sz w:val="28"/>
          <w:szCs w:val="28"/>
          <w:lang w:val="en-US"/>
        </w:rPr>
        <w:t>ional</w:t>
      </w:r>
      <w:proofErr w:type="spellEnd"/>
      <w:r w:rsidR="00596581" w:rsidRPr="0064569C">
        <w:rPr>
          <w:sz w:val="28"/>
          <w:szCs w:val="28"/>
          <w:lang w:val="en-US"/>
        </w:rPr>
        <w:t>.</w:t>
      </w:r>
    </w:p>
    <w:p w:rsidR="00596581" w:rsidRPr="0064569C" w:rsidRDefault="00596581" w:rsidP="00C2417A">
      <w:pPr>
        <w:ind w:firstLine="720"/>
        <w:jc w:val="both"/>
        <w:rPr>
          <w:sz w:val="28"/>
          <w:szCs w:val="28"/>
          <w:lang w:val="en-US"/>
        </w:rPr>
      </w:pPr>
    </w:p>
    <w:p w:rsidR="00596581" w:rsidRPr="0064569C" w:rsidRDefault="00596581" w:rsidP="00C2417A">
      <w:pPr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4569C">
        <w:rPr>
          <w:b/>
          <w:sz w:val="28"/>
          <w:szCs w:val="28"/>
          <w:lang w:val="en-US"/>
        </w:rPr>
        <w:t>Aspectul</w:t>
      </w:r>
      <w:proofErr w:type="spell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b/>
          <w:sz w:val="28"/>
          <w:szCs w:val="28"/>
          <w:lang w:val="en-US"/>
        </w:rPr>
        <w:t>temporar</w:t>
      </w:r>
      <w:proofErr w:type="spellEnd"/>
      <w:r w:rsidRPr="0064569C">
        <w:rPr>
          <w:b/>
          <w:sz w:val="28"/>
          <w:szCs w:val="28"/>
          <w:lang w:val="en-US"/>
        </w:rPr>
        <w:t>.</w:t>
      </w:r>
      <w:proofErr w:type="gramEnd"/>
      <w:r w:rsidRPr="0064569C">
        <w:rPr>
          <w:b/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Prezentul</w:t>
      </w:r>
      <w:proofErr w:type="spellEnd"/>
      <w:r w:rsidRPr="0064569C">
        <w:rPr>
          <w:sz w:val="28"/>
          <w:szCs w:val="28"/>
          <w:lang w:val="en-US"/>
        </w:rPr>
        <w:t xml:space="preserve"> Acord </w:t>
      </w:r>
      <w:proofErr w:type="spellStart"/>
      <w:proofErr w:type="gramStart"/>
      <w:r w:rsidRPr="0064569C">
        <w:rPr>
          <w:sz w:val="28"/>
          <w:szCs w:val="28"/>
          <w:lang w:val="en-US"/>
        </w:rPr>
        <w:t>va</w:t>
      </w:r>
      <w:proofErr w:type="spellEnd"/>
      <w:proofErr w:type="gramEnd"/>
      <w:r w:rsidRPr="0064569C">
        <w:rPr>
          <w:sz w:val="28"/>
          <w:szCs w:val="28"/>
          <w:lang w:val="en-US"/>
        </w:rPr>
        <w:t xml:space="preserve"> intra </w:t>
      </w:r>
      <w:proofErr w:type="spellStart"/>
      <w:r w:rsidRPr="0064569C">
        <w:rPr>
          <w:sz w:val="28"/>
          <w:szCs w:val="28"/>
          <w:lang w:val="en-US"/>
        </w:rPr>
        <w:t>în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vigoare</w:t>
      </w:r>
      <w:proofErr w:type="spellEnd"/>
      <w:r w:rsidRPr="0064569C">
        <w:rPr>
          <w:sz w:val="28"/>
          <w:szCs w:val="28"/>
          <w:lang w:val="en-US"/>
        </w:rPr>
        <w:t xml:space="preserve"> la data </w:t>
      </w:r>
      <w:proofErr w:type="spellStart"/>
      <w:r w:rsidRPr="0064569C">
        <w:rPr>
          <w:sz w:val="28"/>
          <w:szCs w:val="28"/>
          <w:lang w:val="en-US"/>
        </w:rPr>
        <w:t>recepţionării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ultimei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notificări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în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scris</w:t>
      </w:r>
      <w:proofErr w:type="spellEnd"/>
      <w:r w:rsidRPr="0064569C">
        <w:rPr>
          <w:sz w:val="28"/>
          <w:szCs w:val="28"/>
          <w:lang w:val="en-US"/>
        </w:rPr>
        <w:t xml:space="preserve">, </w:t>
      </w:r>
      <w:proofErr w:type="spellStart"/>
      <w:r w:rsidRPr="0064569C">
        <w:rPr>
          <w:sz w:val="28"/>
          <w:szCs w:val="28"/>
          <w:lang w:val="en-US"/>
        </w:rPr>
        <w:t>prin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intermediul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canalelor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diplomatice</w:t>
      </w:r>
      <w:proofErr w:type="spellEnd"/>
      <w:r w:rsidRPr="0064569C">
        <w:rPr>
          <w:sz w:val="28"/>
          <w:szCs w:val="28"/>
          <w:lang w:val="en-US"/>
        </w:rPr>
        <w:t xml:space="preserve">, </w:t>
      </w:r>
      <w:proofErr w:type="spellStart"/>
      <w:r w:rsidRPr="0064569C">
        <w:rPr>
          <w:sz w:val="28"/>
          <w:szCs w:val="28"/>
          <w:lang w:val="en-US"/>
        </w:rPr>
        <w:t>prin</w:t>
      </w:r>
      <w:proofErr w:type="spellEnd"/>
      <w:r w:rsidRPr="0064569C">
        <w:rPr>
          <w:sz w:val="28"/>
          <w:szCs w:val="28"/>
          <w:lang w:val="en-US"/>
        </w:rPr>
        <w:t xml:space="preserve"> care </w:t>
      </w:r>
      <w:proofErr w:type="spellStart"/>
      <w:r w:rsidRPr="0064569C">
        <w:rPr>
          <w:sz w:val="28"/>
          <w:szCs w:val="28"/>
          <w:lang w:val="en-US"/>
        </w:rPr>
        <w:t>Părţile</w:t>
      </w:r>
      <w:proofErr w:type="spellEnd"/>
      <w:r w:rsidRPr="0064569C">
        <w:rPr>
          <w:sz w:val="28"/>
          <w:szCs w:val="28"/>
          <w:lang w:val="en-US"/>
        </w:rPr>
        <w:t xml:space="preserve"> se </w:t>
      </w:r>
      <w:proofErr w:type="spellStart"/>
      <w:r w:rsidRPr="0064569C">
        <w:rPr>
          <w:sz w:val="28"/>
          <w:szCs w:val="28"/>
          <w:lang w:val="en-US"/>
        </w:rPr>
        <w:t>vor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informa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reciproc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despre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efectuarea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procedurilor</w:t>
      </w:r>
      <w:proofErr w:type="spellEnd"/>
      <w:r w:rsidRPr="0064569C">
        <w:rPr>
          <w:sz w:val="28"/>
          <w:szCs w:val="28"/>
          <w:lang w:val="en-US"/>
        </w:rPr>
        <w:t xml:space="preserve"> interne </w:t>
      </w:r>
      <w:proofErr w:type="spellStart"/>
      <w:r w:rsidRPr="0064569C">
        <w:rPr>
          <w:sz w:val="28"/>
          <w:szCs w:val="28"/>
          <w:lang w:val="en-US"/>
        </w:rPr>
        <w:t>necesare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intrării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în</w:t>
      </w:r>
      <w:proofErr w:type="spellEnd"/>
      <w:r w:rsidRPr="0064569C">
        <w:rPr>
          <w:sz w:val="28"/>
          <w:szCs w:val="28"/>
          <w:lang w:val="en-US"/>
        </w:rPr>
        <w:t xml:space="preserve"> </w:t>
      </w:r>
      <w:proofErr w:type="spellStart"/>
      <w:r w:rsidRPr="0064569C">
        <w:rPr>
          <w:sz w:val="28"/>
          <w:szCs w:val="28"/>
          <w:lang w:val="en-US"/>
        </w:rPr>
        <w:t>vigoare</w:t>
      </w:r>
      <w:proofErr w:type="spellEnd"/>
      <w:r w:rsidR="00A75929" w:rsidRPr="0064569C">
        <w:rPr>
          <w:sz w:val="28"/>
          <w:szCs w:val="28"/>
          <w:lang w:val="en-US"/>
        </w:rPr>
        <w:t>.</w:t>
      </w:r>
    </w:p>
    <w:p w:rsidR="00A75929" w:rsidRPr="0064569C" w:rsidRDefault="00A75929" w:rsidP="00C2417A">
      <w:pPr>
        <w:ind w:firstLine="720"/>
        <w:jc w:val="both"/>
        <w:rPr>
          <w:sz w:val="28"/>
          <w:szCs w:val="28"/>
          <w:lang w:val="en-US"/>
        </w:rPr>
      </w:pPr>
    </w:p>
    <w:p w:rsidR="0048157C" w:rsidRDefault="0048157C" w:rsidP="006A41D7">
      <w:pPr>
        <w:pStyle w:val="BodyTextIndent"/>
        <w:spacing w:after="120"/>
        <w:ind w:firstLine="425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Rezultatele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negocierii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</w:p>
    <w:p w:rsidR="0048157C" w:rsidRPr="003B7E45" w:rsidRDefault="0048157C" w:rsidP="006A41D7">
      <w:pPr>
        <w:pStyle w:val="BodyTextIndent"/>
        <w:spacing w:after="120"/>
        <w:ind w:firstLine="425"/>
        <w:rPr>
          <w:sz w:val="28"/>
          <w:szCs w:val="28"/>
          <w:lang w:val="en-US"/>
        </w:rPr>
      </w:pPr>
      <w:proofErr w:type="spellStart"/>
      <w:r w:rsidRPr="0048157C">
        <w:rPr>
          <w:sz w:val="28"/>
          <w:szCs w:val="28"/>
          <w:lang w:val="en-US"/>
        </w:rPr>
        <w:t>În</w:t>
      </w:r>
      <w:proofErr w:type="spellEnd"/>
      <w:r w:rsidRPr="0048157C">
        <w:rPr>
          <w:sz w:val="28"/>
          <w:szCs w:val="28"/>
          <w:lang w:val="en-US"/>
        </w:rPr>
        <w:t xml:space="preserve"> </w:t>
      </w:r>
      <w:proofErr w:type="spellStart"/>
      <w:r w:rsidRPr="0048157C"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dezvoltării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relaţiilor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colaborare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sănătăţii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Ministerul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Sănătăţii</w:t>
      </w:r>
      <w:proofErr w:type="spellEnd"/>
      <w:r w:rsidR="003B7E45">
        <w:rPr>
          <w:sz w:val="28"/>
          <w:szCs w:val="28"/>
          <w:lang w:val="en-US"/>
        </w:rPr>
        <w:t xml:space="preserve"> a </w:t>
      </w:r>
      <w:proofErr w:type="spellStart"/>
      <w:r w:rsidR="003B7E45">
        <w:rPr>
          <w:sz w:val="28"/>
          <w:szCs w:val="28"/>
          <w:lang w:val="en-US"/>
        </w:rPr>
        <w:t>prezentat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propunerea</w:t>
      </w:r>
      <w:proofErr w:type="spellEnd"/>
      <w:r w:rsidR="003B7E45">
        <w:rPr>
          <w:sz w:val="28"/>
          <w:szCs w:val="28"/>
          <w:lang w:val="en-US"/>
        </w:rPr>
        <w:t xml:space="preserve"> de </w:t>
      </w:r>
      <w:proofErr w:type="spellStart"/>
      <w:r w:rsidR="009111FC">
        <w:rPr>
          <w:sz w:val="28"/>
          <w:szCs w:val="28"/>
          <w:lang w:val="en-US"/>
        </w:rPr>
        <w:t>iniţiere</w:t>
      </w:r>
      <w:proofErr w:type="spellEnd"/>
      <w:r w:rsidR="009111FC">
        <w:rPr>
          <w:sz w:val="28"/>
          <w:szCs w:val="28"/>
          <w:lang w:val="en-US"/>
        </w:rPr>
        <w:t xml:space="preserve"> a </w:t>
      </w:r>
      <w:proofErr w:type="spellStart"/>
      <w:r w:rsidR="009111FC">
        <w:rPr>
          <w:sz w:val="28"/>
          <w:szCs w:val="28"/>
          <w:lang w:val="en-US"/>
        </w:rPr>
        <w:t>negocierilor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r w:rsidR="009111FC">
        <w:rPr>
          <w:sz w:val="28"/>
          <w:szCs w:val="28"/>
          <w:lang w:val="en-US"/>
        </w:rPr>
        <w:t>a</w:t>
      </w:r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Acordului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între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Guvernul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Republicii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Moldova </w:t>
      </w:r>
      <w:proofErr w:type="spellStart"/>
      <w:r w:rsidR="003B7E45" w:rsidRPr="003B7E45">
        <w:rPr>
          <w:i/>
          <w:sz w:val="28"/>
          <w:szCs w:val="28"/>
          <w:lang w:val="en-US"/>
        </w:rPr>
        <w:t>şi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Guvernul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Regatului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Haşemit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privind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colaborarea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în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domeniul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sănătăţii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şi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ştiinţelor</w:t>
      </w:r>
      <w:proofErr w:type="spellEnd"/>
      <w:r w:rsidR="003B7E45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3B7E45" w:rsidRPr="003B7E45">
        <w:rPr>
          <w:i/>
          <w:sz w:val="28"/>
          <w:szCs w:val="28"/>
          <w:lang w:val="en-US"/>
        </w:rPr>
        <w:t>medicale</w:t>
      </w:r>
      <w:proofErr w:type="spellEnd"/>
      <w:r w:rsidR="003B7E45">
        <w:rPr>
          <w:i/>
          <w:sz w:val="28"/>
          <w:szCs w:val="28"/>
          <w:lang w:val="en-US"/>
        </w:rPr>
        <w:t xml:space="preserve">. </w:t>
      </w:r>
      <w:proofErr w:type="spellStart"/>
      <w:r w:rsidR="003B7E45">
        <w:rPr>
          <w:sz w:val="28"/>
          <w:szCs w:val="28"/>
          <w:lang w:val="en-US"/>
        </w:rPr>
        <w:t>Guvernul</w:t>
      </w:r>
      <w:proofErr w:type="spellEnd"/>
      <w:r w:rsidR="003B7E45">
        <w:rPr>
          <w:sz w:val="28"/>
          <w:szCs w:val="28"/>
          <w:lang w:val="en-US"/>
        </w:rPr>
        <w:t xml:space="preserve"> RM a </w:t>
      </w:r>
      <w:proofErr w:type="spellStart"/>
      <w:r w:rsidR="003B7E45">
        <w:rPr>
          <w:sz w:val="28"/>
          <w:szCs w:val="28"/>
          <w:lang w:val="en-US"/>
        </w:rPr>
        <w:t>luat</w:t>
      </w:r>
      <w:proofErr w:type="spellEnd"/>
      <w:r w:rsidR="003B7E45">
        <w:rPr>
          <w:sz w:val="28"/>
          <w:szCs w:val="28"/>
          <w:lang w:val="en-US"/>
        </w:rPr>
        <w:t xml:space="preserve"> act de </w:t>
      </w:r>
      <w:proofErr w:type="spellStart"/>
      <w:r w:rsidR="003B7E45">
        <w:rPr>
          <w:sz w:val="28"/>
          <w:szCs w:val="28"/>
          <w:lang w:val="en-US"/>
        </w:rPr>
        <w:t>proiectul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Acordului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şi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gramStart"/>
      <w:r w:rsidR="003B7E45">
        <w:rPr>
          <w:sz w:val="28"/>
          <w:szCs w:val="28"/>
          <w:lang w:val="en-US"/>
        </w:rPr>
        <w:t>a</w:t>
      </w:r>
      <w:proofErr w:type="gram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aprobat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iniţierea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negocierilor</w:t>
      </w:r>
      <w:proofErr w:type="spellEnd"/>
      <w:r w:rsidR="003B7E45">
        <w:rPr>
          <w:sz w:val="28"/>
          <w:szCs w:val="28"/>
          <w:lang w:val="en-US"/>
        </w:rPr>
        <w:t xml:space="preserve">, </w:t>
      </w:r>
      <w:proofErr w:type="spellStart"/>
      <w:r w:rsidR="003B7E45">
        <w:rPr>
          <w:sz w:val="28"/>
          <w:szCs w:val="28"/>
          <w:lang w:val="en-US"/>
        </w:rPr>
        <w:t>prin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Hotărârea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Guvernului</w:t>
      </w:r>
      <w:proofErr w:type="spellEnd"/>
      <w:r w:rsidR="003B7E45">
        <w:rPr>
          <w:sz w:val="28"/>
          <w:szCs w:val="28"/>
          <w:lang w:val="en-US"/>
        </w:rPr>
        <w:t xml:space="preserve"> </w:t>
      </w:r>
      <w:proofErr w:type="spellStart"/>
      <w:r w:rsidR="003B7E45">
        <w:rPr>
          <w:sz w:val="28"/>
          <w:szCs w:val="28"/>
          <w:lang w:val="en-US"/>
        </w:rPr>
        <w:t>nr</w:t>
      </w:r>
      <w:proofErr w:type="spellEnd"/>
      <w:r w:rsidR="003B7E45">
        <w:rPr>
          <w:sz w:val="28"/>
          <w:szCs w:val="28"/>
          <w:lang w:val="en-US"/>
        </w:rPr>
        <w:t>.</w:t>
      </w:r>
      <w:r w:rsidR="00CD34AC">
        <w:rPr>
          <w:sz w:val="28"/>
          <w:szCs w:val="28"/>
          <w:lang w:val="en-US"/>
        </w:rPr>
        <w:t xml:space="preserve"> 1363 din 17.11.2003. Ulterior, </w:t>
      </w:r>
      <w:proofErr w:type="spellStart"/>
      <w:r w:rsidR="00CD34AC">
        <w:rPr>
          <w:sz w:val="28"/>
          <w:szCs w:val="28"/>
          <w:lang w:val="en-US"/>
        </w:rPr>
        <w:t>proiectul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Acordului</w:t>
      </w:r>
      <w:proofErr w:type="spellEnd"/>
      <w:r w:rsidR="00CD34AC">
        <w:rPr>
          <w:sz w:val="28"/>
          <w:szCs w:val="28"/>
          <w:lang w:val="en-US"/>
        </w:rPr>
        <w:t xml:space="preserve"> a </w:t>
      </w:r>
      <w:proofErr w:type="spellStart"/>
      <w:r w:rsidR="00CD34AC">
        <w:rPr>
          <w:sz w:val="28"/>
          <w:szCs w:val="28"/>
          <w:lang w:val="en-US"/>
        </w:rPr>
        <w:t>fost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supus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tuturor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procedurilor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prevăzute</w:t>
      </w:r>
      <w:proofErr w:type="spellEnd"/>
      <w:r w:rsidR="00CD34AC">
        <w:rPr>
          <w:sz w:val="28"/>
          <w:szCs w:val="28"/>
          <w:lang w:val="en-US"/>
        </w:rPr>
        <w:t xml:space="preserve"> de </w:t>
      </w:r>
      <w:proofErr w:type="spellStart"/>
      <w:r w:rsidR="00CD34AC">
        <w:rPr>
          <w:sz w:val="28"/>
          <w:szCs w:val="28"/>
          <w:lang w:val="en-US"/>
        </w:rPr>
        <w:t>Legea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privind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tratele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D34AC">
        <w:rPr>
          <w:sz w:val="28"/>
          <w:szCs w:val="28"/>
          <w:lang w:val="en-US"/>
        </w:rPr>
        <w:t>internaţionale</w:t>
      </w:r>
      <w:proofErr w:type="spellEnd"/>
      <w:proofErr w:type="gram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şi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Regulamentul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privind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mecanismul</w:t>
      </w:r>
      <w:proofErr w:type="spellEnd"/>
      <w:r w:rsidR="00CD34AC">
        <w:rPr>
          <w:sz w:val="28"/>
          <w:szCs w:val="28"/>
          <w:lang w:val="en-US"/>
        </w:rPr>
        <w:t xml:space="preserve"> de </w:t>
      </w:r>
      <w:proofErr w:type="spellStart"/>
      <w:r w:rsidR="00CD34AC">
        <w:rPr>
          <w:sz w:val="28"/>
          <w:szCs w:val="28"/>
          <w:lang w:val="en-US"/>
        </w:rPr>
        <w:t>încheiere</w:t>
      </w:r>
      <w:proofErr w:type="spellEnd"/>
      <w:r w:rsidR="00CD34AC">
        <w:rPr>
          <w:sz w:val="28"/>
          <w:szCs w:val="28"/>
          <w:lang w:val="en-US"/>
        </w:rPr>
        <w:t xml:space="preserve">, </w:t>
      </w:r>
      <w:proofErr w:type="spellStart"/>
      <w:r w:rsidR="00CD34AC">
        <w:rPr>
          <w:sz w:val="28"/>
          <w:szCs w:val="28"/>
          <w:lang w:val="en-US"/>
        </w:rPr>
        <w:t>aplicare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şi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încetare</w:t>
      </w:r>
      <w:proofErr w:type="spellEnd"/>
      <w:r w:rsidR="00CD34AC">
        <w:rPr>
          <w:sz w:val="28"/>
          <w:szCs w:val="28"/>
          <w:lang w:val="en-US"/>
        </w:rPr>
        <w:t xml:space="preserve"> a </w:t>
      </w:r>
      <w:proofErr w:type="spellStart"/>
      <w:r w:rsidR="00CD34AC">
        <w:rPr>
          <w:sz w:val="28"/>
          <w:szCs w:val="28"/>
          <w:lang w:val="en-US"/>
        </w:rPr>
        <w:t>tratatelor</w:t>
      </w:r>
      <w:proofErr w:type="spellEnd"/>
      <w:r w:rsidR="00CD34AC">
        <w:rPr>
          <w:sz w:val="28"/>
          <w:szCs w:val="28"/>
          <w:lang w:val="en-US"/>
        </w:rPr>
        <w:t xml:space="preserve"> </w:t>
      </w:r>
      <w:proofErr w:type="spellStart"/>
      <w:r w:rsidR="00CD34AC">
        <w:rPr>
          <w:sz w:val="28"/>
          <w:szCs w:val="28"/>
          <w:lang w:val="en-US"/>
        </w:rPr>
        <w:t>internaţionale</w:t>
      </w:r>
      <w:proofErr w:type="spellEnd"/>
      <w:r w:rsidR="00CD34AC">
        <w:rPr>
          <w:sz w:val="28"/>
          <w:szCs w:val="28"/>
          <w:lang w:val="en-US"/>
        </w:rPr>
        <w:t>.</w:t>
      </w:r>
    </w:p>
    <w:p w:rsidR="00CD34AC" w:rsidRDefault="00CD34AC" w:rsidP="00CD34AC">
      <w:pPr>
        <w:pStyle w:val="BodyTextIndent"/>
        <w:spacing w:after="120"/>
        <w:ind w:firstLine="425"/>
        <w:rPr>
          <w:b/>
          <w:sz w:val="28"/>
          <w:szCs w:val="28"/>
          <w:lang w:val="en-US"/>
        </w:rPr>
      </w:pPr>
    </w:p>
    <w:p w:rsidR="00CD34AC" w:rsidRDefault="00CD34AC" w:rsidP="00CD34AC">
      <w:pPr>
        <w:pStyle w:val="BodyTextIndent"/>
        <w:spacing w:after="120"/>
        <w:ind w:firstLine="425"/>
        <w:rPr>
          <w:b/>
          <w:sz w:val="28"/>
          <w:szCs w:val="28"/>
          <w:lang w:val="en-US"/>
        </w:rPr>
      </w:pPr>
    </w:p>
    <w:p w:rsidR="00F20AE2" w:rsidRDefault="00F20AE2" w:rsidP="00F20AE2">
      <w:pPr>
        <w:pStyle w:val="BodyTextIndent"/>
        <w:spacing w:after="120"/>
        <w:ind w:firstLine="0"/>
        <w:rPr>
          <w:b/>
          <w:sz w:val="28"/>
          <w:szCs w:val="28"/>
          <w:lang w:val="en-US"/>
        </w:rPr>
      </w:pPr>
    </w:p>
    <w:p w:rsidR="00F20AE2" w:rsidRDefault="00F20AE2" w:rsidP="00F20AE2">
      <w:pPr>
        <w:pStyle w:val="BodyTextIndent"/>
        <w:spacing w:after="120"/>
        <w:ind w:firstLine="0"/>
        <w:rPr>
          <w:b/>
          <w:sz w:val="28"/>
          <w:szCs w:val="28"/>
          <w:lang w:val="en-US"/>
        </w:rPr>
      </w:pPr>
    </w:p>
    <w:p w:rsidR="009111FC" w:rsidRDefault="009111FC" w:rsidP="00F20AE2">
      <w:pPr>
        <w:pStyle w:val="BodyTextIndent"/>
        <w:spacing w:after="120"/>
        <w:ind w:firstLine="720"/>
        <w:rPr>
          <w:b/>
          <w:sz w:val="28"/>
          <w:szCs w:val="28"/>
          <w:lang w:val="en-US"/>
        </w:rPr>
      </w:pPr>
    </w:p>
    <w:p w:rsidR="00CD34AC" w:rsidRDefault="00A75929" w:rsidP="00F20AE2">
      <w:pPr>
        <w:pStyle w:val="BodyTextIndent"/>
        <w:spacing w:after="120"/>
        <w:ind w:firstLine="720"/>
        <w:rPr>
          <w:b/>
          <w:sz w:val="28"/>
          <w:szCs w:val="28"/>
          <w:lang w:val="en-US"/>
        </w:rPr>
      </w:pPr>
      <w:proofErr w:type="spellStart"/>
      <w:r w:rsidRPr="0064569C">
        <w:rPr>
          <w:b/>
          <w:sz w:val="28"/>
          <w:szCs w:val="28"/>
          <w:lang w:val="en-US"/>
        </w:rPr>
        <w:lastRenderedPageBreak/>
        <w:t>Aspect</w:t>
      </w:r>
      <w:r w:rsidR="009522C2" w:rsidRPr="0064569C">
        <w:rPr>
          <w:b/>
          <w:sz w:val="28"/>
          <w:szCs w:val="28"/>
          <w:lang w:val="en-US"/>
        </w:rPr>
        <w:t>ul</w:t>
      </w:r>
      <w:proofErr w:type="spellEnd"/>
      <w:r w:rsidRPr="0064569C">
        <w:rPr>
          <w:b/>
          <w:sz w:val="28"/>
          <w:szCs w:val="28"/>
          <w:lang w:val="en-US"/>
        </w:rPr>
        <w:t xml:space="preserve"> procedural al </w:t>
      </w:r>
      <w:proofErr w:type="spellStart"/>
      <w:r w:rsidRPr="0064569C">
        <w:rPr>
          <w:b/>
          <w:sz w:val="28"/>
          <w:szCs w:val="28"/>
          <w:lang w:val="en-US"/>
        </w:rPr>
        <w:t>semnării</w:t>
      </w:r>
      <w:proofErr w:type="spellEnd"/>
      <w:r w:rsidRPr="0064569C">
        <w:rPr>
          <w:b/>
          <w:sz w:val="28"/>
          <w:szCs w:val="28"/>
          <w:lang w:val="en-US"/>
        </w:rPr>
        <w:t>:</w:t>
      </w:r>
      <w:r w:rsidR="0075766D" w:rsidRPr="0064569C">
        <w:rPr>
          <w:b/>
          <w:sz w:val="28"/>
          <w:szCs w:val="28"/>
          <w:lang w:val="en-US"/>
        </w:rPr>
        <w:t xml:space="preserve"> </w:t>
      </w:r>
    </w:p>
    <w:p w:rsidR="006A41D7" w:rsidRDefault="00690901" w:rsidP="00690901">
      <w:pPr>
        <w:pStyle w:val="BodyTextIndent"/>
        <w:spacing w:after="120"/>
        <w:ind w:firstLine="425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i/>
          <w:sz w:val="28"/>
          <w:szCs w:val="28"/>
          <w:lang w:val="en-US"/>
        </w:rPr>
        <w:t>Acordul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între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Guvernul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Republicii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Moldova </w:t>
      </w:r>
      <w:proofErr w:type="spellStart"/>
      <w:r w:rsidR="00CD34AC" w:rsidRPr="003B7E45">
        <w:rPr>
          <w:i/>
          <w:sz w:val="28"/>
          <w:szCs w:val="28"/>
          <w:lang w:val="en-US"/>
        </w:rPr>
        <w:t>şi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Guvernul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Regatului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Haşemit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privind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colaborarea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în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3B7E45">
        <w:rPr>
          <w:i/>
          <w:sz w:val="28"/>
          <w:szCs w:val="28"/>
          <w:lang w:val="en-US"/>
        </w:rPr>
        <w:t>domeniul</w:t>
      </w:r>
      <w:proofErr w:type="spellEnd"/>
      <w:r w:rsidR="00CD34AC" w:rsidRPr="003B7E45">
        <w:rPr>
          <w:i/>
          <w:sz w:val="28"/>
          <w:szCs w:val="28"/>
          <w:lang w:val="en-US"/>
        </w:rPr>
        <w:t xml:space="preserve"> </w:t>
      </w:r>
      <w:proofErr w:type="spellStart"/>
      <w:r w:rsidR="00650A15">
        <w:rPr>
          <w:i/>
          <w:sz w:val="28"/>
          <w:szCs w:val="28"/>
          <w:lang w:val="en-US"/>
        </w:rPr>
        <w:t>sănătăţii</w:t>
      </w:r>
      <w:proofErr w:type="spellEnd"/>
      <w:r w:rsidR="00650A15">
        <w:rPr>
          <w:i/>
          <w:sz w:val="28"/>
          <w:szCs w:val="28"/>
          <w:lang w:val="en-US"/>
        </w:rPr>
        <w:t xml:space="preserve"> </w:t>
      </w:r>
      <w:proofErr w:type="spellStart"/>
      <w:r w:rsidR="00650A15">
        <w:rPr>
          <w:i/>
          <w:sz w:val="28"/>
          <w:szCs w:val="28"/>
          <w:lang w:val="en-US"/>
        </w:rPr>
        <w:t>şi</w:t>
      </w:r>
      <w:proofErr w:type="spellEnd"/>
      <w:r w:rsidR="00650A15">
        <w:rPr>
          <w:i/>
          <w:sz w:val="28"/>
          <w:szCs w:val="28"/>
          <w:lang w:val="en-US"/>
        </w:rPr>
        <w:t xml:space="preserve"> </w:t>
      </w:r>
      <w:proofErr w:type="spellStart"/>
      <w:r w:rsidR="00650A15">
        <w:rPr>
          <w:i/>
          <w:sz w:val="28"/>
          <w:szCs w:val="28"/>
          <w:lang w:val="en-US"/>
        </w:rPr>
        <w:t>ştiinţelor</w:t>
      </w:r>
      <w:proofErr w:type="spellEnd"/>
      <w:r w:rsidR="00650A15">
        <w:rPr>
          <w:i/>
          <w:sz w:val="28"/>
          <w:szCs w:val="28"/>
          <w:lang w:val="en-US"/>
        </w:rPr>
        <w:t xml:space="preserve"> </w:t>
      </w:r>
      <w:proofErr w:type="spellStart"/>
      <w:r w:rsidR="00650A15">
        <w:rPr>
          <w:i/>
          <w:sz w:val="28"/>
          <w:szCs w:val="28"/>
          <w:lang w:val="en-US"/>
        </w:rPr>
        <w:t>medicale</w:t>
      </w:r>
      <w:proofErr w:type="spellEnd"/>
      <w:r w:rsidR="00650A15">
        <w:rPr>
          <w:i/>
          <w:sz w:val="28"/>
          <w:szCs w:val="28"/>
          <w:lang w:val="en-US"/>
        </w:rPr>
        <w:t>,</w:t>
      </w:r>
      <w:r w:rsidR="00CD34AC">
        <w:rPr>
          <w:i/>
          <w:sz w:val="28"/>
          <w:szCs w:val="28"/>
          <w:lang w:val="en-US"/>
        </w:rPr>
        <w:t xml:space="preserve"> </w:t>
      </w:r>
      <w:proofErr w:type="spellStart"/>
      <w:r w:rsidR="00CD34AC" w:rsidRPr="00650A15">
        <w:rPr>
          <w:sz w:val="28"/>
          <w:szCs w:val="28"/>
          <w:lang w:val="en-US"/>
        </w:rPr>
        <w:t>urmează</w:t>
      </w:r>
      <w:proofErr w:type="spellEnd"/>
      <w:r w:rsidR="00CD34AC" w:rsidRPr="00650A15">
        <w:rPr>
          <w:sz w:val="28"/>
          <w:szCs w:val="28"/>
          <w:lang w:val="en-US"/>
        </w:rPr>
        <w:t xml:space="preserve"> a fi </w:t>
      </w:r>
      <w:proofErr w:type="spellStart"/>
      <w:r w:rsidR="00CD34AC" w:rsidRPr="00650A15">
        <w:rPr>
          <w:sz w:val="28"/>
          <w:szCs w:val="28"/>
          <w:lang w:val="en-US"/>
        </w:rPr>
        <w:t>semnat</w:t>
      </w:r>
      <w:proofErr w:type="spellEnd"/>
      <w:r w:rsidR="00CD34AC" w:rsidRPr="00650A15">
        <w:rPr>
          <w:sz w:val="28"/>
          <w:szCs w:val="28"/>
          <w:lang w:val="en-US"/>
        </w:rPr>
        <w:t xml:space="preserve"> de </w:t>
      </w:r>
      <w:proofErr w:type="spellStart"/>
      <w:r w:rsidR="00CD34AC" w:rsidRPr="00650A15">
        <w:rPr>
          <w:sz w:val="28"/>
          <w:szCs w:val="28"/>
          <w:lang w:val="en-US"/>
        </w:rPr>
        <w:t>către</w:t>
      </w:r>
      <w:proofErr w:type="spellEnd"/>
      <w:r w:rsidR="00CD34AC" w:rsidRPr="00650A15">
        <w:rPr>
          <w:sz w:val="28"/>
          <w:szCs w:val="28"/>
          <w:lang w:val="en-US"/>
        </w:rPr>
        <w:t xml:space="preserve"> </w:t>
      </w:r>
      <w:proofErr w:type="spellStart"/>
      <w:r w:rsidR="00CD34AC" w:rsidRPr="00650A15">
        <w:rPr>
          <w:sz w:val="28"/>
          <w:szCs w:val="28"/>
          <w:lang w:val="en-US"/>
        </w:rPr>
        <w:t>Ministerul</w:t>
      </w:r>
      <w:proofErr w:type="spellEnd"/>
      <w:r w:rsidR="00CD34AC" w:rsidRPr="00650A15">
        <w:rPr>
          <w:sz w:val="28"/>
          <w:szCs w:val="28"/>
          <w:lang w:val="en-US"/>
        </w:rPr>
        <w:t xml:space="preserve"> </w:t>
      </w:r>
      <w:proofErr w:type="spellStart"/>
      <w:r w:rsidR="00CD34AC" w:rsidRPr="00650A15">
        <w:rPr>
          <w:sz w:val="28"/>
          <w:szCs w:val="28"/>
          <w:lang w:val="en-US"/>
        </w:rPr>
        <w:t>Sănătăţii</w:t>
      </w:r>
      <w:proofErr w:type="spellEnd"/>
      <w:r w:rsidR="00CD34AC" w:rsidRPr="00650A15">
        <w:rPr>
          <w:sz w:val="28"/>
          <w:szCs w:val="28"/>
          <w:lang w:val="en-US"/>
        </w:rPr>
        <w:t xml:space="preserve">, </w:t>
      </w:r>
      <w:proofErr w:type="spellStart"/>
      <w:r w:rsidR="00CD34AC" w:rsidRPr="00650A15">
        <w:rPr>
          <w:sz w:val="28"/>
          <w:szCs w:val="28"/>
          <w:lang w:val="en-US"/>
        </w:rPr>
        <w:t>în</w:t>
      </w:r>
      <w:proofErr w:type="spellEnd"/>
      <w:r w:rsidR="00CD34AC" w:rsidRPr="00650A15">
        <w:rPr>
          <w:sz w:val="28"/>
          <w:szCs w:val="28"/>
          <w:lang w:val="en-US"/>
        </w:rPr>
        <w:t xml:space="preserve"> </w:t>
      </w:r>
      <w:proofErr w:type="spellStart"/>
      <w:r w:rsidR="00CD34AC" w:rsidRPr="00650A15">
        <w:rPr>
          <w:sz w:val="28"/>
          <w:szCs w:val="28"/>
          <w:lang w:val="en-US"/>
        </w:rPr>
        <w:t>temeiul</w:t>
      </w:r>
      <w:proofErr w:type="spellEnd"/>
      <w:r w:rsidR="00CD34AC">
        <w:rPr>
          <w:i/>
          <w:sz w:val="28"/>
          <w:szCs w:val="28"/>
          <w:lang w:val="en-US"/>
        </w:rPr>
        <w:t xml:space="preserve"> </w:t>
      </w:r>
      <w:proofErr w:type="spellStart"/>
      <w:r w:rsidR="00CD34AC">
        <w:rPr>
          <w:i/>
          <w:sz w:val="28"/>
          <w:szCs w:val="28"/>
          <w:lang w:val="en-US"/>
        </w:rPr>
        <w:t>Legii</w:t>
      </w:r>
      <w:proofErr w:type="spellEnd"/>
      <w:r w:rsidR="00CD34AC">
        <w:rPr>
          <w:i/>
          <w:sz w:val="28"/>
          <w:szCs w:val="28"/>
          <w:lang w:val="en-US"/>
        </w:rPr>
        <w:t xml:space="preserve"> </w:t>
      </w:r>
      <w:proofErr w:type="spellStart"/>
      <w:r w:rsidR="00CD34AC">
        <w:rPr>
          <w:i/>
          <w:sz w:val="28"/>
          <w:szCs w:val="28"/>
          <w:lang w:val="en-US"/>
        </w:rPr>
        <w:t>nr</w:t>
      </w:r>
      <w:proofErr w:type="spellEnd"/>
      <w:r w:rsidR="00CD34AC">
        <w:rPr>
          <w:i/>
          <w:sz w:val="28"/>
          <w:szCs w:val="28"/>
          <w:lang w:val="en-US"/>
        </w:rPr>
        <w:t>.</w:t>
      </w:r>
      <w:proofErr w:type="gramEnd"/>
      <w:r w:rsidR="00CD34AC">
        <w:rPr>
          <w:i/>
          <w:sz w:val="28"/>
          <w:szCs w:val="28"/>
          <w:lang w:val="en-US"/>
        </w:rPr>
        <w:t xml:space="preserve"> 595 din 24 </w:t>
      </w:r>
      <w:proofErr w:type="spellStart"/>
      <w:r w:rsidR="00CD34AC">
        <w:rPr>
          <w:i/>
          <w:sz w:val="28"/>
          <w:szCs w:val="28"/>
          <w:lang w:val="en-US"/>
        </w:rPr>
        <w:t>septembrie</w:t>
      </w:r>
      <w:proofErr w:type="spellEnd"/>
      <w:r w:rsidR="001B1CBD">
        <w:rPr>
          <w:i/>
          <w:sz w:val="28"/>
          <w:szCs w:val="28"/>
          <w:lang w:val="en-US"/>
        </w:rPr>
        <w:t xml:space="preserve"> 1999 </w:t>
      </w:r>
      <w:proofErr w:type="spellStart"/>
      <w:r w:rsidR="001B1CBD">
        <w:rPr>
          <w:i/>
          <w:sz w:val="28"/>
          <w:szCs w:val="28"/>
          <w:lang w:val="en-US"/>
        </w:rPr>
        <w:t>privind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tratatele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1B1CBD">
        <w:rPr>
          <w:i/>
          <w:sz w:val="28"/>
          <w:szCs w:val="28"/>
          <w:lang w:val="en-US"/>
        </w:rPr>
        <w:t>internaţ</w:t>
      </w:r>
      <w:r w:rsidR="00CD34AC">
        <w:rPr>
          <w:i/>
          <w:sz w:val="28"/>
          <w:szCs w:val="28"/>
          <w:lang w:val="en-US"/>
        </w:rPr>
        <w:t>ionale</w:t>
      </w:r>
      <w:proofErr w:type="spellEnd"/>
      <w:proofErr w:type="gramEnd"/>
      <w:r w:rsidR="00CD34AC">
        <w:rPr>
          <w:i/>
          <w:sz w:val="28"/>
          <w:szCs w:val="28"/>
          <w:lang w:val="en-US"/>
        </w:rPr>
        <w:t xml:space="preserve"> ale </w:t>
      </w:r>
      <w:proofErr w:type="spellStart"/>
      <w:r w:rsidR="00CD34AC">
        <w:rPr>
          <w:i/>
          <w:sz w:val="28"/>
          <w:szCs w:val="28"/>
          <w:lang w:val="en-US"/>
        </w:rPr>
        <w:t>Republicii</w:t>
      </w:r>
      <w:proofErr w:type="spellEnd"/>
      <w:r w:rsidR="00CD34AC">
        <w:rPr>
          <w:i/>
          <w:sz w:val="28"/>
          <w:szCs w:val="28"/>
          <w:lang w:val="en-US"/>
        </w:rPr>
        <w:t xml:space="preserve"> Moldova </w:t>
      </w:r>
      <w:proofErr w:type="spellStart"/>
      <w:r w:rsidR="00CD34AC" w:rsidRPr="00650A15">
        <w:rPr>
          <w:sz w:val="28"/>
          <w:szCs w:val="28"/>
          <w:lang w:val="en-US"/>
        </w:rPr>
        <w:t>şi</w:t>
      </w:r>
      <w:proofErr w:type="spellEnd"/>
      <w:r w:rsidR="00CD34AC">
        <w:rPr>
          <w:i/>
          <w:sz w:val="28"/>
          <w:szCs w:val="28"/>
          <w:lang w:val="en-US"/>
        </w:rPr>
        <w:t xml:space="preserve"> al </w:t>
      </w:r>
      <w:proofErr w:type="spellStart"/>
      <w:r w:rsidR="00CD34AC">
        <w:rPr>
          <w:i/>
          <w:sz w:val="28"/>
          <w:szCs w:val="28"/>
          <w:lang w:val="en-US"/>
        </w:rPr>
        <w:t>Regulamentului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privind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mecanismul</w:t>
      </w:r>
      <w:proofErr w:type="spellEnd"/>
      <w:r w:rsidR="001B1CBD">
        <w:rPr>
          <w:i/>
          <w:sz w:val="28"/>
          <w:szCs w:val="28"/>
          <w:lang w:val="en-US"/>
        </w:rPr>
        <w:t xml:space="preserve"> de </w:t>
      </w:r>
      <w:proofErr w:type="spellStart"/>
      <w:r w:rsidR="001B1CBD">
        <w:rPr>
          <w:i/>
          <w:sz w:val="28"/>
          <w:szCs w:val="28"/>
          <w:lang w:val="en-US"/>
        </w:rPr>
        <w:t>incheiere</w:t>
      </w:r>
      <w:proofErr w:type="spellEnd"/>
      <w:r w:rsidR="001B1CBD">
        <w:rPr>
          <w:i/>
          <w:sz w:val="28"/>
          <w:szCs w:val="28"/>
          <w:lang w:val="en-US"/>
        </w:rPr>
        <w:t xml:space="preserve">, </w:t>
      </w:r>
      <w:proofErr w:type="spellStart"/>
      <w:r w:rsidR="001B1CBD">
        <w:rPr>
          <w:i/>
          <w:sz w:val="28"/>
          <w:szCs w:val="28"/>
          <w:lang w:val="en-US"/>
        </w:rPr>
        <w:t>aplicare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şi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încetare</w:t>
      </w:r>
      <w:proofErr w:type="spellEnd"/>
      <w:r w:rsidR="001B1CBD">
        <w:rPr>
          <w:i/>
          <w:sz w:val="28"/>
          <w:szCs w:val="28"/>
          <w:lang w:val="en-US"/>
        </w:rPr>
        <w:t xml:space="preserve"> a </w:t>
      </w:r>
      <w:proofErr w:type="spellStart"/>
      <w:r w:rsidR="001B1CBD">
        <w:rPr>
          <w:i/>
          <w:sz w:val="28"/>
          <w:szCs w:val="28"/>
          <w:lang w:val="en-US"/>
        </w:rPr>
        <w:t>tratatelor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internaţionale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aprobat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prin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Hotărârea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Guvernului</w:t>
      </w:r>
      <w:proofErr w:type="spellEnd"/>
      <w:r w:rsidR="001B1CBD">
        <w:rPr>
          <w:i/>
          <w:sz w:val="28"/>
          <w:szCs w:val="28"/>
          <w:lang w:val="en-US"/>
        </w:rPr>
        <w:t xml:space="preserve"> </w:t>
      </w:r>
      <w:proofErr w:type="spellStart"/>
      <w:r w:rsidR="001B1CBD">
        <w:rPr>
          <w:i/>
          <w:sz w:val="28"/>
          <w:szCs w:val="28"/>
          <w:lang w:val="en-US"/>
        </w:rPr>
        <w:t>nr</w:t>
      </w:r>
      <w:proofErr w:type="spellEnd"/>
      <w:r w:rsidR="001B1CBD">
        <w:rPr>
          <w:i/>
          <w:sz w:val="28"/>
          <w:szCs w:val="28"/>
          <w:lang w:val="en-US"/>
        </w:rPr>
        <w:t xml:space="preserve">. 442 din 17 </w:t>
      </w:r>
      <w:proofErr w:type="spellStart"/>
      <w:r w:rsidR="001B1CBD">
        <w:rPr>
          <w:i/>
          <w:sz w:val="28"/>
          <w:szCs w:val="28"/>
          <w:lang w:val="en-US"/>
        </w:rPr>
        <w:t>iulie</w:t>
      </w:r>
      <w:proofErr w:type="spellEnd"/>
      <w:r w:rsidR="001B1CBD">
        <w:rPr>
          <w:i/>
          <w:sz w:val="28"/>
          <w:szCs w:val="28"/>
          <w:lang w:val="en-US"/>
        </w:rPr>
        <w:t xml:space="preserve"> 2015.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6A41D7" w:rsidRPr="0064569C">
        <w:rPr>
          <w:sz w:val="28"/>
          <w:szCs w:val="28"/>
        </w:rPr>
        <w:t xml:space="preserve">Prezentul Acord se încheie pe o perioadă de cinci ani şi se va prelungi automat pe următoarele perioade consecutive de cinci ani, </w:t>
      </w:r>
      <w:proofErr w:type="spellStart"/>
      <w:r w:rsidR="006A41D7" w:rsidRPr="0064569C">
        <w:rPr>
          <w:sz w:val="28"/>
          <w:szCs w:val="28"/>
        </w:rPr>
        <w:t>pînă</w:t>
      </w:r>
      <w:proofErr w:type="spellEnd"/>
      <w:r w:rsidR="006A41D7" w:rsidRPr="0064569C">
        <w:rPr>
          <w:sz w:val="28"/>
          <w:szCs w:val="28"/>
        </w:rPr>
        <w:t xml:space="preserve"> </w:t>
      </w:r>
      <w:proofErr w:type="spellStart"/>
      <w:r w:rsidR="006A41D7" w:rsidRPr="0064569C">
        <w:rPr>
          <w:sz w:val="28"/>
          <w:szCs w:val="28"/>
        </w:rPr>
        <w:t>cînd</w:t>
      </w:r>
      <w:proofErr w:type="spellEnd"/>
      <w:r w:rsidR="006A41D7" w:rsidRPr="0064569C">
        <w:rPr>
          <w:sz w:val="28"/>
          <w:szCs w:val="28"/>
        </w:rPr>
        <w:t xml:space="preserve"> una din Părţile Contractante nu va fi </w:t>
      </w:r>
      <w:r w:rsidR="00984B43">
        <w:rPr>
          <w:sz w:val="28"/>
          <w:szCs w:val="28"/>
        </w:rPr>
        <w:t>înştiinţa</w:t>
      </w:r>
      <w:r w:rsidR="00355E13">
        <w:rPr>
          <w:sz w:val="28"/>
          <w:szCs w:val="28"/>
        </w:rPr>
        <w:t>tă</w:t>
      </w:r>
      <w:r w:rsidR="006A41D7" w:rsidRPr="0064569C">
        <w:rPr>
          <w:sz w:val="28"/>
          <w:szCs w:val="28"/>
        </w:rPr>
        <w:t xml:space="preserve"> în formă scrisă cealaltă Parte cu privire la denunţarea prezentului Acord,</w:t>
      </w:r>
      <w:r w:rsidR="00437426">
        <w:rPr>
          <w:sz w:val="28"/>
          <w:szCs w:val="28"/>
        </w:rPr>
        <w:t xml:space="preserve"> prin canale diplomatice cu cel puţin</w:t>
      </w:r>
      <w:r w:rsidR="006A41D7" w:rsidRPr="0064569C">
        <w:rPr>
          <w:sz w:val="28"/>
          <w:szCs w:val="28"/>
        </w:rPr>
        <w:t xml:space="preserve"> şase luni până la expirarea perioadei respective. În cazul denunţării prezentului Acord, prevederile lui vor continua să se aplice faţă de activităţile în curs de realizare </w:t>
      </w:r>
      <w:proofErr w:type="spellStart"/>
      <w:r w:rsidR="006A41D7" w:rsidRPr="0064569C">
        <w:rPr>
          <w:sz w:val="28"/>
          <w:szCs w:val="28"/>
        </w:rPr>
        <w:t>pînă</w:t>
      </w:r>
      <w:proofErr w:type="spellEnd"/>
      <w:r w:rsidR="006A41D7" w:rsidRPr="0064569C">
        <w:rPr>
          <w:sz w:val="28"/>
          <w:szCs w:val="28"/>
        </w:rPr>
        <w:t xml:space="preserve"> l</w:t>
      </w:r>
      <w:r w:rsidR="001B1CBD">
        <w:rPr>
          <w:sz w:val="28"/>
          <w:szCs w:val="28"/>
        </w:rPr>
        <w:t>a finisarea acestora.</w:t>
      </w:r>
      <w:r w:rsidR="00355E13">
        <w:rPr>
          <w:sz w:val="28"/>
          <w:szCs w:val="28"/>
        </w:rPr>
        <w:tab/>
      </w:r>
      <w:r w:rsidR="006A41D7" w:rsidRPr="0064569C">
        <w:rPr>
          <w:sz w:val="28"/>
          <w:szCs w:val="28"/>
        </w:rPr>
        <w:t xml:space="preserve">Astfel, Acordul va fi întocmit </w:t>
      </w:r>
      <w:r w:rsidR="006A41D7" w:rsidRPr="006A41D7">
        <w:rPr>
          <w:sz w:val="28"/>
          <w:szCs w:val="28"/>
        </w:rPr>
        <w:t xml:space="preserve">în două exemplare originale, în limbile </w:t>
      </w:r>
      <w:r w:rsidR="006A41D7" w:rsidRPr="0064569C">
        <w:rPr>
          <w:sz w:val="28"/>
          <w:szCs w:val="28"/>
        </w:rPr>
        <w:t>română</w:t>
      </w:r>
      <w:r w:rsidR="006A41D7" w:rsidRPr="006A41D7">
        <w:rPr>
          <w:sz w:val="28"/>
          <w:szCs w:val="28"/>
        </w:rPr>
        <w:t xml:space="preserve">, </w:t>
      </w:r>
      <w:r w:rsidR="006A41D7" w:rsidRPr="0064569C">
        <w:rPr>
          <w:sz w:val="28"/>
          <w:szCs w:val="28"/>
        </w:rPr>
        <w:t>arabă</w:t>
      </w:r>
      <w:r w:rsidR="006A41D7" w:rsidRPr="006A41D7">
        <w:rPr>
          <w:sz w:val="28"/>
          <w:szCs w:val="28"/>
        </w:rPr>
        <w:t xml:space="preserve"> şi engleză, toate textele fiind egal autentice.</w:t>
      </w:r>
      <w:r w:rsidR="006A41D7" w:rsidRPr="0064569C">
        <w:rPr>
          <w:sz w:val="28"/>
          <w:szCs w:val="28"/>
        </w:rPr>
        <w:t xml:space="preserve"> </w:t>
      </w:r>
      <w:r w:rsidR="006A41D7" w:rsidRPr="006A41D7">
        <w:rPr>
          <w:sz w:val="28"/>
          <w:szCs w:val="28"/>
        </w:rPr>
        <w:t>În cazul apariţiei unor divergenţe în interpretare, textul în limba engleză va fi de referin</w:t>
      </w:r>
      <w:r w:rsidR="006A41D7" w:rsidRPr="006A41D7">
        <w:rPr>
          <w:color w:val="000000"/>
          <w:sz w:val="28"/>
          <w:szCs w:val="28"/>
        </w:rPr>
        <w:t>ţ</w:t>
      </w:r>
      <w:r w:rsidR="006A41D7" w:rsidRPr="006A41D7">
        <w:rPr>
          <w:sz w:val="28"/>
          <w:szCs w:val="28"/>
        </w:rPr>
        <w:t>ă.</w:t>
      </w:r>
      <w:r w:rsidR="00437426">
        <w:rPr>
          <w:sz w:val="28"/>
          <w:szCs w:val="28"/>
        </w:rPr>
        <w:tab/>
      </w:r>
      <w:r w:rsidR="00437426">
        <w:rPr>
          <w:sz w:val="28"/>
          <w:szCs w:val="28"/>
        </w:rPr>
        <w:tab/>
      </w:r>
      <w:r w:rsidR="00437426">
        <w:rPr>
          <w:sz w:val="28"/>
          <w:szCs w:val="28"/>
        </w:rPr>
        <w:tab/>
      </w:r>
      <w:r w:rsidR="00437426">
        <w:rPr>
          <w:sz w:val="28"/>
          <w:szCs w:val="28"/>
        </w:rPr>
        <w:tab/>
      </w:r>
      <w:r w:rsidR="00437426">
        <w:rPr>
          <w:sz w:val="28"/>
          <w:szCs w:val="28"/>
        </w:rPr>
        <w:tab/>
      </w:r>
      <w:r w:rsidR="00437426">
        <w:rPr>
          <w:sz w:val="28"/>
          <w:szCs w:val="28"/>
        </w:rPr>
        <w:tab/>
      </w:r>
      <w:r w:rsidR="001B1CBD">
        <w:rPr>
          <w:sz w:val="28"/>
          <w:szCs w:val="28"/>
        </w:rPr>
        <w:t>În contextul celor invocate, solicităm aprobarea semnării Acordului între Guvernul Republicii Moldova şi Guvernul Regatului Haşemit al Iordaniei.</w:t>
      </w:r>
    </w:p>
    <w:p w:rsidR="0066710B" w:rsidRDefault="0066710B" w:rsidP="00690901">
      <w:pPr>
        <w:pStyle w:val="BodyTextIndent"/>
        <w:spacing w:after="120"/>
        <w:ind w:firstLine="425"/>
        <w:rPr>
          <w:sz w:val="28"/>
          <w:szCs w:val="28"/>
        </w:rPr>
      </w:pPr>
    </w:p>
    <w:p w:rsidR="0066710B" w:rsidRDefault="0066710B" w:rsidP="00690901">
      <w:pPr>
        <w:pStyle w:val="BodyTextIndent"/>
        <w:spacing w:after="120"/>
        <w:ind w:firstLine="425"/>
        <w:rPr>
          <w:sz w:val="28"/>
          <w:szCs w:val="28"/>
        </w:rPr>
      </w:pPr>
    </w:p>
    <w:p w:rsidR="0066710B" w:rsidRPr="00355E13" w:rsidRDefault="0066710B" w:rsidP="00690901">
      <w:pPr>
        <w:pStyle w:val="BodyTextIndent"/>
        <w:spacing w:after="120"/>
        <w:ind w:firstLine="425"/>
        <w:rPr>
          <w:b/>
          <w:sz w:val="28"/>
          <w:szCs w:val="28"/>
          <w:lang w:val="en-US"/>
        </w:rPr>
      </w:pPr>
    </w:p>
    <w:p w:rsidR="00A75929" w:rsidRPr="0064569C" w:rsidRDefault="00A75929" w:rsidP="00C2417A">
      <w:pPr>
        <w:ind w:firstLine="720"/>
        <w:jc w:val="both"/>
        <w:rPr>
          <w:b/>
          <w:sz w:val="28"/>
          <w:szCs w:val="28"/>
          <w:lang w:val="ro-RO"/>
        </w:rPr>
      </w:pPr>
    </w:p>
    <w:p w:rsidR="003E54C5" w:rsidRPr="0064569C" w:rsidRDefault="0066710B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8D5B5F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</w:t>
      </w:r>
      <w:proofErr w:type="spellStart"/>
      <w:r w:rsidR="008D5B5F">
        <w:rPr>
          <w:b/>
          <w:sz w:val="28"/>
          <w:szCs w:val="28"/>
          <w:lang w:val="ro-RO"/>
        </w:rPr>
        <w:t>Viceministru</w:t>
      </w:r>
      <w:proofErr w:type="spellEnd"/>
      <w:r w:rsidRPr="00F35505">
        <w:rPr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 xml:space="preserve">                                        </w:t>
      </w:r>
      <w:r w:rsidR="008D5B5F">
        <w:rPr>
          <w:b/>
          <w:sz w:val="28"/>
          <w:szCs w:val="28"/>
          <w:lang w:val="ro-RO"/>
        </w:rPr>
        <w:t xml:space="preserve">                         Oleg CRECIUN</w:t>
      </w:r>
    </w:p>
    <w:sectPr w:rsidR="003E54C5" w:rsidRPr="0064569C" w:rsidSect="00437426">
      <w:pgSz w:w="12240" w:h="15840"/>
      <w:pgMar w:top="54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F3"/>
    <w:rsid w:val="00073ED7"/>
    <w:rsid w:val="000C089B"/>
    <w:rsid w:val="001367CF"/>
    <w:rsid w:val="0018118A"/>
    <w:rsid w:val="00183488"/>
    <w:rsid w:val="001B1CBD"/>
    <w:rsid w:val="002113B9"/>
    <w:rsid w:val="002249E4"/>
    <w:rsid w:val="00277A72"/>
    <w:rsid w:val="002D074F"/>
    <w:rsid w:val="00355E13"/>
    <w:rsid w:val="003B7E45"/>
    <w:rsid w:val="003E54C5"/>
    <w:rsid w:val="003E760F"/>
    <w:rsid w:val="00426EDB"/>
    <w:rsid w:val="00437426"/>
    <w:rsid w:val="0048157C"/>
    <w:rsid w:val="004B50CA"/>
    <w:rsid w:val="004D537A"/>
    <w:rsid w:val="00503F29"/>
    <w:rsid w:val="0053110B"/>
    <w:rsid w:val="00595D5A"/>
    <w:rsid w:val="00596581"/>
    <w:rsid w:val="005B638B"/>
    <w:rsid w:val="0064569C"/>
    <w:rsid w:val="00650A15"/>
    <w:rsid w:val="0066710B"/>
    <w:rsid w:val="00690901"/>
    <w:rsid w:val="006940CE"/>
    <w:rsid w:val="0069744F"/>
    <w:rsid w:val="006A41D7"/>
    <w:rsid w:val="006A4FEC"/>
    <w:rsid w:val="0075766D"/>
    <w:rsid w:val="007700C1"/>
    <w:rsid w:val="0077657D"/>
    <w:rsid w:val="00823AF3"/>
    <w:rsid w:val="008A0E21"/>
    <w:rsid w:val="008D5B5F"/>
    <w:rsid w:val="00900AAF"/>
    <w:rsid w:val="009111FC"/>
    <w:rsid w:val="009522C2"/>
    <w:rsid w:val="0096129B"/>
    <w:rsid w:val="00984B43"/>
    <w:rsid w:val="00A75929"/>
    <w:rsid w:val="00B82FAA"/>
    <w:rsid w:val="00C2417A"/>
    <w:rsid w:val="00CB13BF"/>
    <w:rsid w:val="00CD34AC"/>
    <w:rsid w:val="00D54E5D"/>
    <w:rsid w:val="00E541CC"/>
    <w:rsid w:val="00E72DCD"/>
    <w:rsid w:val="00EF7564"/>
    <w:rsid w:val="00F20AE2"/>
    <w:rsid w:val="00F6327D"/>
    <w:rsid w:val="00FB36F8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823AF3"/>
    <w:pPr>
      <w:keepNext/>
      <w:jc w:val="center"/>
      <w:outlineLvl w:val="1"/>
    </w:pPr>
    <w:rPr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3AF3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1CharChar">
    <w:name w:val="Знак1 Char Char Знак Знак"/>
    <w:basedOn w:val="Normal"/>
    <w:rsid w:val="00823AF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CharChar">
    <w:name w:val="Char Char Знак"/>
    <w:basedOn w:val="Normal"/>
    <w:autoRedefine/>
    <w:rsid w:val="006A41D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6A41D7"/>
    <w:pPr>
      <w:ind w:firstLine="567"/>
      <w:jc w:val="both"/>
    </w:pPr>
    <w:rPr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41D7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0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823AF3"/>
    <w:pPr>
      <w:keepNext/>
      <w:jc w:val="center"/>
      <w:outlineLvl w:val="1"/>
    </w:pPr>
    <w:rPr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3AF3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1CharChar">
    <w:name w:val="Знак1 Char Char Знак Знак"/>
    <w:basedOn w:val="Normal"/>
    <w:rsid w:val="00823AF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CharChar">
    <w:name w:val="Char Char Знак"/>
    <w:basedOn w:val="Normal"/>
    <w:autoRedefine/>
    <w:rsid w:val="006A41D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6A41D7"/>
    <w:pPr>
      <w:ind w:firstLine="567"/>
      <w:jc w:val="both"/>
    </w:pPr>
    <w:rPr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41D7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0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Lesan</dc:creator>
  <cp:keywords/>
  <dc:description/>
  <cp:lastModifiedBy>Cristina Lesan</cp:lastModifiedBy>
  <cp:revision>12</cp:revision>
  <cp:lastPrinted>2016-12-19T06:54:00Z</cp:lastPrinted>
  <dcterms:created xsi:type="dcterms:W3CDTF">2016-09-16T06:33:00Z</dcterms:created>
  <dcterms:modified xsi:type="dcterms:W3CDTF">2016-12-19T07:48:00Z</dcterms:modified>
</cp:coreProperties>
</file>