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98" w:rsidRPr="00BE1398" w:rsidRDefault="00BE1398" w:rsidP="00CC52E1">
      <w:pPr>
        <w:pStyle w:val="Default"/>
        <w:spacing w:line="360" w:lineRule="auto"/>
        <w:rPr>
          <w:lang w:val="ro-RO"/>
        </w:rPr>
      </w:pPr>
    </w:p>
    <w:p w:rsidR="00BE1398" w:rsidRPr="00BE1398" w:rsidRDefault="00BE1398" w:rsidP="00CC52E1">
      <w:pPr>
        <w:pStyle w:val="CM10"/>
        <w:spacing w:line="360" w:lineRule="auto"/>
        <w:jc w:val="center"/>
        <w:rPr>
          <w:b/>
          <w:lang w:val="ro-RO"/>
        </w:rPr>
      </w:pPr>
      <w:r w:rsidRPr="00BE1398">
        <w:rPr>
          <w:b/>
          <w:lang w:val="ro-RO"/>
        </w:rPr>
        <w:t xml:space="preserve">NOTA ARGUMENTATIVĂ </w:t>
      </w:r>
    </w:p>
    <w:p w:rsidR="00BE1398" w:rsidRPr="00BE1398" w:rsidRDefault="00BE1398" w:rsidP="00CC52E1">
      <w:pPr>
        <w:pStyle w:val="CM7"/>
        <w:spacing w:line="360" w:lineRule="auto"/>
        <w:ind w:left="87"/>
        <w:jc w:val="center"/>
        <w:rPr>
          <w:b/>
          <w:lang w:val="ro-RO"/>
        </w:rPr>
      </w:pPr>
      <w:r w:rsidRPr="00BE1398">
        <w:rPr>
          <w:b/>
          <w:lang w:val="ro-RO"/>
        </w:rPr>
        <w:t xml:space="preserve">la propunerile Ministerului Economiei privind modificarea și completarea prevederilor legale în vigoare cu privire la asigurarea intereselor vitale ale </w:t>
      </w:r>
      <w:r w:rsidR="00D667D0" w:rsidRPr="00BE1398">
        <w:rPr>
          <w:b/>
          <w:lang w:val="ro-RO"/>
        </w:rPr>
        <w:t>populației</w:t>
      </w:r>
      <w:r w:rsidRPr="00BE1398">
        <w:rPr>
          <w:b/>
          <w:lang w:val="ro-RO"/>
        </w:rPr>
        <w:t>, prevenirea posibilelor avarii</w:t>
      </w:r>
      <w:r w:rsidR="00BA0E9D">
        <w:rPr>
          <w:b/>
          <w:lang w:val="ro-RO"/>
        </w:rPr>
        <w:t xml:space="preserve"> majore î</w:t>
      </w:r>
      <w:r w:rsidRPr="00BE1398">
        <w:rPr>
          <w:b/>
          <w:lang w:val="ro-RO"/>
        </w:rPr>
        <w:t xml:space="preserve">n urma </w:t>
      </w:r>
      <w:r w:rsidR="00BA0E9D" w:rsidRPr="00BE1398">
        <w:rPr>
          <w:b/>
          <w:lang w:val="ro-RO"/>
        </w:rPr>
        <w:t>exploatării</w:t>
      </w:r>
      <w:r w:rsidRPr="00BE1398">
        <w:rPr>
          <w:b/>
          <w:lang w:val="ro-RO"/>
        </w:rPr>
        <w:t xml:space="preserve"> parcajelor auto subterane și </w:t>
      </w:r>
      <w:r w:rsidR="00D667D0" w:rsidRPr="00BE1398">
        <w:rPr>
          <w:b/>
          <w:lang w:val="ro-RO"/>
        </w:rPr>
        <w:t>utilizării</w:t>
      </w:r>
      <w:r w:rsidRPr="00BE1398">
        <w:rPr>
          <w:b/>
          <w:lang w:val="ro-RO"/>
        </w:rPr>
        <w:t xml:space="preserve"> automobilelor alimentate cu gaze lichefiate/comprimate.</w:t>
      </w:r>
    </w:p>
    <w:p w:rsidR="00BE1398" w:rsidRPr="00BE1398" w:rsidRDefault="00BE1398" w:rsidP="00CC52E1">
      <w:pPr>
        <w:pStyle w:val="CM7"/>
        <w:spacing w:line="360" w:lineRule="auto"/>
        <w:ind w:left="87"/>
        <w:jc w:val="center"/>
        <w:rPr>
          <w:lang w:val="ro-RO"/>
        </w:rPr>
      </w:pPr>
      <w:r w:rsidRPr="00BE1398">
        <w:rPr>
          <w:lang w:val="ro-RO"/>
        </w:rPr>
        <w:t xml:space="preserve"> </w:t>
      </w:r>
    </w:p>
    <w:p w:rsidR="00BE1398" w:rsidRDefault="00BE1398" w:rsidP="00CC52E1">
      <w:pPr>
        <w:pStyle w:val="CM10"/>
        <w:spacing w:line="360" w:lineRule="auto"/>
        <w:ind w:firstLine="387"/>
        <w:jc w:val="both"/>
        <w:rPr>
          <w:lang w:val="ro-RO"/>
        </w:rPr>
      </w:pPr>
      <w:r>
        <w:rPr>
          <w:lang w:val="ro-RO"/>
        </w:rPr>
        <w:t xml:space="preserve">Propunerile date </w:t>
      </w:r>
      <w:r w:rsidRPr="00BE1398">
        <w:rPr>
          <w:lang w:val="ro-RO"/>
        </w:rPr>
        <w:t>a</w:t>
      </w:r>
      <w:r>
        <w:rPr>
          <w:lang w:val="ro-RO"/>
        </w:rPr>
        <w:t>u</w:t>
      </w:r>
      <w:r w:rsidR="00794F22">
        <w:rPr>
          <w:lang w:val="ro-RO"/>
        </w:rPr>
        <w:t xml:space="preserve"> fost elaborat î</w:t>
      </w:r>
      <w:r w:rsidRPr="00BE1398">
        <w:rPr>
          <w:lang w:val="ro-RO"/>
        </w:rPr>
        <w:t>n scopul asigurării intereselor vitale ale populației, prevenirea posibilelor avarii</w:t>
      </w:r>
      <w:r w:rsidR="00BA0E9D">
        <w:rPr>
          <w:lang w:val="ro-RO"/>
        </w:rPr>
        <w:t xml:space="preserve"> majore</w:t>
      </w:r>
      <w:r w:rsidRPr="00BE1398">
        <w:rPr>
          <w:lang w:val="ro-RO"/>
        </w:rPr>
        <w:t xml:space="preserve"> </w:t>
      </w:r>
      <w:r>
        <w:rPr>
          <w:lang w:val="ro-RO"/>
        </w:rPr>
        <w:t>ș</w:t>
      </w:r>
      <w:r w:rsidRPr="00BE1398">
        <w:rPr>
          <w:lang w:val="ro-RO"/>
        </w:rPr>
        <w:t xml:space="preserve">i </w:t>
      </w:r>
      <w:r>
        <w:rPr>
          <w:lang w:val="ro-RO"/>
        </w:rPr>
        <w:t>îmbunătăț</w:t>
      </w:r>
      <w:r w:rsidRPr="00BE1398">
        <w:rPr>
          <w:lang w:val="ro-RO"/>
        </w:rPr>
        <w:t xml:space="preserve">irea situației privind securitatea construcțiilor civile, drept urmarea exploatării parcajelor auto subterane </w:t>
      </w:r>
      <w:r>
        <w:rPr>
          <w:lang w:val="ro-RO"/>
        </w:rPr>
        <w:t>ș</w:t>
      </w:r>
      <w:r w:rsidRPr="00BE1398">
        <w:rPr>
          <w:lang w:val="ro-RO"/>
        </w:rPr>
        <w:t xml:space="preserve">i utilizarea automobilelor alimentate cu gaze lichefiate/comprimate. </w:t>
      </w:r>
    </w:p>
    <w:p w:rsidR="00BE1398" w:rsidRPr="00BE1398" w:rsidRDefault="00BE1398" w:rsidP="00CC52E1">
      <w:pPr>
        <w:pStyle w:val="Default"/>
        <w:spacing w:line="360" w:lineRule="auto"/>
        <w:rPr>
          <w:lang w:val="ro-RO"/>
        </w:rPr>
      </w:pPr>
    </w:p>
    <w:p w:rsidR="00D667D0" w:rsidRDefault="00BE1398" w:rsidP="00CC52E1">
      <w:pPr>
        <w:pStyle w:val="CM4"/>
        <w:spacing w:line="360" w:lineRule="auto"/>
        <w:ind w:firstLine="387"/>
        <w:jc w:val="both"/>
        <w:rPr>
          <w:lang w:val="ro-RO"/>
        </w:rPr>
      </w:pPr>
      <w:r w:rsidRPr="00BE1398">
        <w:rPr>
          <w:lang w:val="ro-RO"/>
        </w:rPr>
        <w:t>Totodată, luând in considerație c</w:t>
      </w:r>
      <w:r>
        <w:rPr>
          <w:lang w:val="ro-RO"/>
        </w:rPr>
        <w:t>ă în ță</w:t>
      </w:r>
      <w:r w:rsidRPr="00BE1398">
        <w:rPr>
          <w:lang w:val="ro-RO"/>
        </w:rPr>
        <w:t>rile din Uniunea Europeana exista me</w:t>
      </w:r>
      <w:r>
        <w:rPr>
          <w:lang w:val="ro-RO"/>
        </w:rPr>
        <w:t>canisme similare celor propuse în proiectele de documente</w:t>
      </w:r>
      <w:r w:rsidRPr="00BE1398">
        <w:rPr>
          <w:lang w:val="ro-RO"/>
        </w:rPr>
        <w:t>, s-a analizat experiența</w:t>
      </w:r>
      <w:r>
        <w:rPr>
          <w:lang w:val="ro-RO"/>
        </w:rPr>
        <w:t xml:space="preserve"> î</w:t>
      </w:r>
      <w:r w:rsidRPr="00BE1398">
        <w:rPr>
          <w:lang w:val="ro-RO"/>
        </w:rPr>
        <w:t>n domeniul vizat a</w:t>
      </w:r>
      <w:r>
        <w:rPr>
          <w:lang w:val="ro-RO"/>
        </w:rPr>
        <w:t>l Româ</w:t>
      </w:r>
      <w:r w:rsidRPr="00BE1398">
        <w:rPr>
          <w:lang w:val="ro-RO"/>
        </w:rPr>
        <w:t>ni</w:t>
      </w:r>
      <w:r w:rsidR="00BA0E9D">
        <w:rPr>
          <w:lang w:val="ro-RO"/>
        </w:rPr>
        <w:t xml:space="preserve">ei </w:t>
      </w:r>
      <w:r>
        <w:rPr>
          <w:lang w:val="ro-RO"/>
        </w:rPr>
        <w:t xml:space="preserve">și </w:t>
      </w:r>
      <w:r w:rsidR="00D667D0">
        <w:rPr>
          <w:lang w:val="ro-RO"/>
        </w:rPr>
        <w:t>Bielorusiei</w:t>
      </w:r>
      <w:r>
        <w:rPr>
          <w:lang w:val="ro-RO"/>
        </w:rPr>
        <w:t>.</w:t>
      </w:r>
    </w:p>
    <w:p w:rsidR="00BE1398" w:rsidRPr="00BE1398" w:rsidRDefault="00BE1398" w:rsidP="00CC52E1">
      <w:pPr>
        <w:pStyle w:val="CM4"/>
        <w:spacing w:line="360" w:lineRule="auto"/>
        <w:ind w:firstLine="387"/>
        <w:jc w:val="both"/>
        <w:rPr>
          <w:lang w:val="ro-RO"/>
        </w:rPr>
      </w:pPr>
      <w:r w:rsidRPr="00BE1398">
        <w:rPr>
          <w:lang w:val="ro-RO"/>
        </w:rPr>
        <w:t xml:space="preserve"> </w:t>
      </w:r>
    </w:p>
    <w:p w:rsidR="00BE1398" w:rsidRDefault="00D667D0" w:rsidP="00CC52E1">
      <w:pPr>
        <w:pStyle w:val="CM4"/>
        <w:spacing w:line="360" w:lineRule="auto"/>
        <w:ind w:firstLine="387"/>
        <w:jc w:val="both"/>
        <w:rPr>
          <w:lang w:val="ro-RO"/>
        </w:rPr>
      </w:pPr>
      <w:r>
        <w:rPr>
          <w:lang w:val="ro-RO"/>
        </w:rPr>
        <w:t>Î</w:t>
      </w:r>
      <w:r w:rsidR="00BE1398" w:rsidRPr="00BE1398">
        <w:rPr>
          <w:lang w:val="ro-RO"/>
        </w:rPr>
        <w:t xml:space="preserve">n prezent, dat fiind faptul </w:t>
      </w:r>
      <w:r>
        <w:rPr>
          <w:lang w:val="ro-RO"/>
        </w:rPr>
        <w:t>creș</w:t>
      </w:r>
      <w:r w:rsidR="00BE1398" w:rsidRPr="00BE1398">
        <w:rPr>
          <w:lang w:val="ro-RO"/>
        </w:rPr>
        <w:t xml:space="preserve">terii </w:t>
      </w:r>
      <w:r w:rsidRPr="00BE1398">
        <w:rPr>
          <w:lang w:val="ro-RO"/>
        </w:rPr>
        <w:t>esențiale</w:t>
      </w:r>
      <w:r w:rsidR="00BE1398" w:rsidRPr="00BE1398">
        <w:rPr>
          <w:lang w:val="ro-RO"/>
        </w:rPr>
        <w:t xml:space="preserve"> a </w:t>
      </w:r>
      <w:r w:rsidRPr="00BE1398">
        <w:rPr>
          <w:lang w:val="ro-RO"/>
        </w:rPr>
        <w:t>construcțiilor</w:t>
      </w:r>
      <w:r w:rsidR="00BE1398" w:rsidRPr="00BE1398">
        <w:rPr>
          <w:lang w:val="ro-RO"/>
        </w:rPr>
        <w:t xml:space="preserve"> civile de diverse </w:t>
      </w:r>
      <w:r w:rsidRPr="00BE1398">
        <w:rPr>
          <w:lang w:val="ro-RO"/>
        </w:rPr>
        <w:t>destinații</w:t>
      </w:r>
      <w:r>
        <w:rPr>
          <w:lang w:val="ro-RO"/>
        </w:rPr>
        <w:t xml:space="preserve"> cu parcaje î</w:t>
      </w:r>
      <w:r w:rsidR="00BE1398" w:rsidRPr="00BE1398">
        <w:rPr>
          <w:lang w:val="ro-RO"/>
        </w:rPr>
        <w:t>ncorporat</w:t>
      </w:r>
      <w:r>
        <w:rPr>
          <w:lang w:val="ro-RO"/>
        </w:rPr>
        <w:t>e, exploatarea acestor parcaje î</w:t>
      </w:r>
      <w:r w:rsidR="00BE1398" w:rsidRPr="00BE1398">
        <w:rPr>
          <w:lang w:val="ro-RO"/>
        </w:rPr>
        <w:t>n Repub</w:t>
      </w:r>
      <w:r>
        <w:rPr>
          <w:lang w:val="ro-RO"/>
        </w:rPr>
        <w:t>lica Moldova reprezintă un peri</w:t>
      </w:r>
      <w:r w:rsidR="00BE1398" w:rsidRPr="00BE1398">
        <w:rPr>
          <w:lang w:val="ro-RO"/>
        </w:rPr>
        <w:t xml:space="preserve">col </w:t>
      </w:r>
      <w:r w:rsidRPr="00BE1398">
        <w:rPr>
          <w:lang w:val="ro-RO"/>
        </w:rPr>
        <w:t>potențial</w:t>
      </w:r>
      <w:r w:rsidR="00BE1398" w:rsidRPr="00BE1398">
        <w:rPr>
          <w:lang w:val="ro-RO"/>
        </w:rPr>
        <w:t xml:space="preserve"> pentru </w:t>
      </w:r>
      <w:r w:rsidRPr="00BE1398">
        <w:rPr>
          <w:lang w:val="ro-RO"/>
        </w:rPr>
        <w:t>sănătatea</w:t>
      </w:r>
      <w:r w:rsidR="00BE1398" w:rsidRPr="00BE1398">
        <w:rPr>
          <w:lang w:val="ro-RO"/>
        </w:rPr>
        <w:t xml:space="preserve"> </w:t>
      </w:r>
      <w:r>
        <w:rPr>
          <w:lang w:val="ro-RO"/>
        </w:rPr>
        <w:t>ș</w:t>
      </w:r>
      <w:r w:rsidR="00BE1398" w:rsidRPr="00BE1398">
        <w:rPr>
          <w:lang w:val="ro-RO"/>
        </w:rPr>
        <w:t xml:space="preserve">i </w:t>
      </w:r>
      <w:r w:rsidRPr="00BE1398">
        <w:rPr>
          <w:lang w:val="ro-RO"/>
        </w:rPr>
        <w:t>viața</w:t>
      </w:r>
      <w:r w:rsidR="00BE1398" w:rsidRPr="00BE1398">
        <w:rPr>
          <w:lang w:val="ro-RO"/>
        </w:rPr>
        <w:t xml:space="preserve"> </w:t>
      </w:r>
      <w:r w:rsidRPr="00BE1398">
        <w:rPr>
          <w:lang w:val="ro-RO"/>
        </w:rPr>
        <w:t>populației</w:t>
      </w:r>
      <w:r w:rsidR="00BE1398" w:rsidRPr="00BE1398">
        <w:rPr>
          <w:lang w:val="ro-RO"/>
        </w:rPr>
        <w:t>.</w:t>
      </w:r>
      <w:r>
        <w:rPr>
          <w:lang w:val="ro-RO"/>
        </w:rPr>
        <w:t xml:space="preserve"> </w:t>
      </w:r>
      <w:r w:rsidR="00794F22">
        <w:rPr>
          <w:lang w:val="ro-RO"/>
        </w:rPr>
        <w:t>Deoarece, în pofida existenței</w:t>
      </w:r>
      <w:r w:rsidR="00BE1398" w:rsidRPr="00BE1398">
        <w:rPr>
          <w:lang w:val="ro-RO"/>
        </w:rPr>
        <w:t xml:space="preserve"> </w:t>
      </w:r>
      <w:r w:rsidRPr="00BE1398">
        <w:rPr>
          <w:lang w:val="ro-RO"/>
        </w:rPr>
        <w:t>restricției</w:t>
      </w:r>
      <w:r w:rsidR="00BE1398" w:rsidRPr="00BE1398">
        <w:rPr>
          <w:lang w:val="ro-RO"/>
        </w:rPr>
        <w:t xml:space="preserve"> privind interzicerea </w:t>
      </w:r>
      <w:r w:rsidRPr="00BE1398">
        <w:rPr>
          <w:lang w:val="ro-RO"/>
        </w:rPr>
        <w:t>staționarii</w:t>
      </w:r>
      <w:r w:rsidR="00BE1398" w:rsidRPr="00BE1398">
        <w:rPr>
          <w:lang w:val="ro-RO"/>
        </w:rPr>
        <w:t xml:space="preserve"> </w:t>
      </w:r>
      <w:r>
        <w:rPr>
          <w:lang w:val="ro-RO"/>
        </w:rPr>
        <w:t>ș</w:t>
      </w:r>
      <w:r w:rsidR="00BE1398" w:rsidRPr="00BE1398">
        <w:rPr>
          <w:lang w:val="ro-RO"/>
        </w:rPr>
        <w:t xml:space="preserve">i </w:t>
      </w:r>
      <w:r w:rsidRPr="00BE1398">
        <w:rPr>
          <w:lang w:val="ro-RO"/>
        </w:rPr>
        <w:t>parcării</w:t>
      </w:r>
      <w:r w:rsidR="00BE1398" w:rsidRPr="00BE1398">
        <w:rPr>
          <w:lang w:val="ro-RO"/>
        </w:rPr>
        <w:t xml:space="preserve"> vehiculelor auto cu motoare de </w:t>
      </w:r>
      <w:r w:rsidRPr="00BE1398">
        <w:rPr>
          <w:lang w:val="ro-RO"/>
        </w:rPr>
        <w:t>funcționare</w:t>
      </w:r>
      <w:r w:rsidR="00BE1398" w:rsidRPr="00BE1398">
        <w:rPr>
          <w:lang w:val="ro-RO"/>
        </w:rPr>
        <w:t xml:space="preserve"> pe gaz lichef</w:t>
      </w:r>
      <w:r>
        <w:rPr>
          <w:lang w:val="ro-RO"/>
        </w:rPr>
        <w:t>iate sau gaz natural comprimat î</w:t>
      </w:r>
      <w:r w:rsidR="00BE1398" w:rsidRPr="00BE1398">
        <w:rPr>
          <w:lang w:val="ro-RO"/>
        </w:rPr>
        <w:t>n nivelele de demisol sau etajele subterane ale parcaje</w:t>
      </w:r>
      <w:r w:rsidR="00794F22">
        <w:rPr>
          <w:lang w:val="ro-RO"/>
        </w:rPr>
        <w:t>lor, stabilita prin normativul î</w:t>
      </w:r>
      <w:r w:rsidR="00BE1398" w:rsidRPr="00BE1398">
        <w:rPr>
          <w:lang w:val="ro-RO"/>
        </w:rPr>
        <w:t xml:space="preserve">n </w:t>
      </w:r>
      <w:r w:rsidRPr="00BE1398">
        <w:rPr>
          <w:lang w:val="ro-RO"/>
        </w:rPr>
        <w:t>construcții</w:t>
      </w:r>
      <w:r w:rsidR="00BE1398" w:rsidRPr="00BE1398">
        <w:rPr>
          <w:lang w:val="ro-RO"/>
        </w:rPr>
        <w:t xml:space="preserve"> NCM B.02.01-2006 PARCAJE </w:t>
      </w:r>
      <w:r>
        <w:rPr>
          <w:lang w:val="ro-RO"/>
        </w:rPr>
        <w:t>ș</w:t>
      </w:r>
      <w:r w:rsidR="00BE1398" w:rsidRPr="00BE1398">
        <w:rPr>
          <w:lang w:val="ro-RO"/>
        </w:rPr>
        <w:t>i reconfi</w:t>
      </w:r>
      <w:r>
        <w:rPr>
          <w:lang w:val="ro-RO"/>
        </w:rPr>
        <w:t xml:space="preserve">rmata la actualizarea </w:t>
      </w:r>
      <w:proofErr w:type="spellStart"/>
      <w:r>
        <w:rPr>
          <w:lang w:val="ro-RO"/>
        </w:rPr>
        <w:t>NCM-ului</w:t>
      </w:r>
      <w:proofErr w:type="spellEnd"/>
      <w:r>
        <w:rPr>
          <w:lang w:val="ro-RO"/>
        </w:rPr>
        <w:t xml:space="preserve"> în anul 2016, ca exemplu, p.4.5 ș</w:t>
      </w:r>
      <w:r w:rsidR="00BE1398" w:rsidRPr="00BE1398">
        <w:rPr>
          <w:lang w:val="ro-RO"/>
        </w:rPr>
        <w:t xml:space="preserve">i p.5.32 NCM B.02.01.2006 Infrastructura sociala, PARCAJE </w:t>
      </w:r>
      <w:r w:rsidRPr="00BE1398">
        <w:rPr>
          <w:lang w:val="ro-RO"/>
        </w:rPr>
        <w:t>prevăd</w:t>
      </w:r>
      <w:r w:rsidR="00BE1398" w:rsidRPr="00BE1398">
        <w:rPr>
          <w:lang w:val="ro-RO"/>
        </w:rPr>
        <w:t xml:space="preserve"> </w:t>
      </w:r>
      <w:r w:rsidR="00BE1398" w:rsidRPr="00BE1398">
        <w:rPr>
          <w:i/>
          <w:iCs/>
          <w:lang w:val="ro-RO"/>
        </w:rPr>
        <w:t>"Se interzice incorporarea sau anexar</w:t>
      </w:r>
      <w:r>
        <w:rPr>
          <w:i/>
          <w:iCs/>
          <w:lang w:val="ro-RO"/>
        </w:rPr>
        <w:t>ea în clădirile de alta destinaț</w:t>
      </w:r>
      <w:r w:rsidR="00BE1398" w:rsidRPr="00BE1398">
        <w:rPr>
          <w:i/>
          <w:iCs/>
          <w:lang w:val="ro-RO"/>
        </w:rPr>
        <w:t xml:space="preserve">ie a parcajelor de tip </w:t>
      </w:r>
      <w:r w:rsidRPr="00BE1398">
        <w:rPr>
          <w:i/>
          <w:iCs/>
          <w:lang w:val="ro-RO"/>
        </w:rPr>
        <w:t>închis</w:t>
      </w:r>
      <w:r w:rsidR="00BE1398" w:rsidRPr="00BE1398">
        <w:rPr>
          <w:i/>
          <w:iCs/>
          <w:lang w:val="ro-RO"/>
        </w:rPr>
        <w:t xml:space="preserve"> pentru automobile cu motoare cu gaz natural comprimat </w:t>
      </w:r>
      <w:r>
        <w:rPr>
          <w:i/>
          <w:iCs/>
          <w:lang w:val="ro-RO"/>
        </w:rPr>
        <w:t>ș</w:t>
      </w:r>
      <w:r w:rsidR="00BE1398" w:rsidRPr="00BE1398">
        <w:rPr>
          <w:i/>
          <w:iCs/>
          <w:lang w:val="ro-RO"/>
        </w:rPr>
        <w:t xml:space="preserve">i gaz petrolier lichefiat, </w:t>
      </w:r>
      <w:r>
        <w:rPr>
          <w:i/>
          <w:iCs/>
          <w:lang w:val="ro-RO"/>
        </w:rPr>
        <w:t>ș</w:t>
      </w:r>
      <w:r w:rsidR="00BE1398" w:rsidRPr="00BE1398">
        <w:rPr>
          <w:i/>
          <w:iCs/>
          <w:lang w:val="ro-RO"/>
        </w:rPr>
        <w:t xml:space="preserve">i </w:t>
      </w:r>
      <w:r>
        <w:rPr>
          <w:i/>
          <w:iCs/>
          <w:lang w:val="ro-RO"/>
        </w:rPr>
        <w:t>interzice de a le î</w:t>
      </w:r>
      <w:r w:rsidR="00BE1398" w:rsidRPr="00BE1398">
        <w:rPr>
          <w:i/>
          <w:iCs/>
          <w:lang w:val="ro-RO"/>
        </w:rPr>
        <w:t xml:space="preserve">ncorpora sau anexa la </w:t>
      </w:r>
      <w:r w:rsidRPr="00BE1398">
        <w:rPr>
          <w:i/>
          <w:iCs/>
          <w:lang w:val="ro-RO"/>
        </w:rPr>
        <w:t>clădirile</w:t>
      </w:r>
      <w:r>
        <w:rPr>
          <w:i/>
          <w:iCs/>
          <w:lang w:val="ro-RO"/>
        </w:rPr>
        <w:t xml:space="preserve"> de alta destinaț</w:t>
      </w:r>
      <w:r w:rsidR="00BE1398" w:rsidRPr="00BE1398">
        <w:rPr>
          <w:i/>
          <w:iCs/>
          <w:lang w:val="ro-RO"/>
        </w:rPr>
        <w:t xml:space="preserve">ie, de </w:t>
      </w:r>
      <w:r w:rsidRPr="00BE1398">
        <w:rPr>
          <w:i/>
          <w:iCs/>
          <w:lang w:val="ro-RO"/>
        </w:rPr>
        <w:t>asemenea</w:t>
      </w:r>
      <w:r w:rsidR="00BE1398" w:rsidRPr="00BE1398">
        <w:rPr>
          <w:i/>
          <w:iCs/>
          <w:lang w:val="ro-RO"/>
        </w:rPr>
        <w:t xml:space="preserve"> </w:t>
      </w:r>
      <w:r>
        <w:rPr>
          <w:lang w:val="ro-RO"/>
        </w:rPr>
        <w:t>și</w:t>
      </w:r>
      <w:r w:rsidR="00BE1398" w:rsidRPr="00BE1398">
        <w:rPr>
          <w:lang w:val="ro-RO"/>
        </w:rPr>
        <w:t xml:space="preserve"> </w:t>
      </w:r>
      <w:r>
        <w:rPr>
          <w:i/>
          <w:iCs/>
          <w:lang w:val="ro-RO"/>
        </w:rPr>
        <w:t>a le amplasa mai jos de cota pământului</w:t>
      </w:r>
      <w:r w:rsidR="00BE1398" w:rsidRPr="00BE1398">
        <w:rPr>
          <w:i/>
          <w:iCs/>
          <w:lang w:val="ro-RO"/>
        </w:rPr>
        <w:t xml:space="preserve">, </w:t>
      </w:r>
      <w:r>
        <w:rPr>
          <w:lang w:val="ro-RO"/>
        </w:rPr>
        <w:t>totodată</w:t>
      </w:r>
      <w:r w:rsidR="00BE1398" w:rsidRPr="00BE1398">
        <w:rPr>
          <w:lang w:val="ro-RO"/>
        </w:rPr>
        <w:t xml:space="preserve"> </w:t>
      </w:r>
      <w:r>
        <w:rPr>
          <w:i/>
          <w:iCs/>
          <w:lang w:val="ro-RO"/>
        </w:rPr>
        <w:t>"încă</w:t>
      </w:r>
      <w:r w:rsidR="00BE1398" w:rsidRPr="00BE1398">
        <w:rPr>
          <w:i/>
          <w:iCs/>
          <w:lang w:val="ro-RO"/>
        </w:rPr>
        <w:t>perile</w:t>
      </w:r>
      <w:r>
        <w:rPr>
          <w:i/>
          <w:iCs/>
          <w:lang w:val="ro-RO"/>
        </w:rPr>
        <w:t xml:space="preserve"> pentru staț</w:t>
      </w:r>
      <w:r w:rsidR="00BE1398" w:rsidRPr="00BE1398">
        <w:rPr>
          <w:i/>
          <w:iCs/>
          <w:lang w:val="ro-RO"/>
        </w:rPr>
        <w:t>ionarea automobilelor cu bute</w:t>
      </w:r>
      <w:r>
        <w:rPr>
          <w:i/>
          <w:iCs/>
          <w:lang w:val="ro-RO"/>
        </w:rPr>
        <w:t>lii de gaz nu se admit de prevă</w:t>
      </w:r>
      <w:r w:rsidR="00BE1398" w:rsidRPr="00BE1398">
        <w:rPr>
          <w:i/>
          <w:iCs/>
          <w:lang w:val="ro-RO"/>
        </w:rPr>
        <w:t xml:space="preserve">zut la etajele subterane </w:t>
      </w:r>
      <w:r>
        <w:rPr>
          <w:i/>
          <w:iCs/>
          <w:lang w:val="ro-RO"/>
        </w:rPr>
        <w:t>ș</w:t>
      </w:r>
      <w:r w:rsidR="00BE1398" w:rsidRPr="00BE1398">
        <w:rPr>
          <w:i/>
          <w:iCs/>
          <w:lang w:val="ro-RO"/>
        </w:rPr>
        <w:t xml:space="preserve">i </w:t>
      </w:r>
      <w:r>
        <w:rPr>
          <w:i/>
          <w:iCs/>
          <w:lang w:val="ro-RO"/>
        </w:rPr>
        <w:t>la demi</w:t>
      </w:r>
      <w:r w:rsidR="00BE1398" w:rsidRPr="00BE1398">
        <w:rPr>
          <w:i/>
          <w:iCs/>
          <w:lang w:val="ro-RO"/>
        </w:rPr>
        <w:t>solul parcajelor"</w:t>
      </w:r>
      <w:r>
        <w:rPr>
          <w:iCs/>
          <w:lang w:val="ro-RO"/>
        </w:rPr>
        <w:t>,</w:t>
      </w:r>
      <w:r w:rsidR="00BE1398" w:rsidRPr="00BE1398">
        <w:rPr>
          <w:i/>
          <w:iCs/>
          <w:lang w:val="ro-RO"/>
        </w:rPr>
        <w:t xml:space="preserve"> </w:t>
      </w:r>
      <w:r w:rsidR="00794F22">
        <w:rPr>
          <w:iCs/>
          <w:lang w:val="ro-RO"/>
        </w:rPr>
        <w:t xml:space="preserve">acest lucru nu este respectat atât de către conducătorii autovehiculelor </w:t>
      </w:r>
      <w:r w:rsidR="00794F22" w:rsidRPr="00B2251B">
        <w:rPr>
          <w:lang w:val="ro-MO"/>
        </w:rPr>
        <w:t>utilate cu sistem de alimentare cu gaze</w:t>
      </w:r>
      <w:r w:rsidR="00CC52E1">
        <w:rPr>
          <w:lang w:val="ro-MO"/>
        </w:rPr>
        <w:t>, cât și de</w:t>
      </w:r>
      <w:r w:rsidR="00794F22">
        <w:rPr>
          <w:lang w:val="ro-MO"/>
        </w:rPr>
        <w:t xml:space="preserve"> </w:t>
      </w:r>
      <w:r w:rsidR="00CC52E1">
        <w:rPr>
          <w:rFonts w:eastAsia="Times New Roman"/>
          <w:lang w:val="ro-MO" w:eastAsia="ru-RU"/>
        </w:rPr>
        <w:t>deţinătorii</w:t>
      </w:r>
      <w:r w:rsidR="00794F22" w:rsidRPr="00463879">
        <w:rPr>
          <w:rFonts w:eastAsia="Times New Roman"/>
          <w:lang w:val="ro-MO" w:eastAsia="ru-RU"/>
        </w:rPr>
        <w:t xml:space="preserve"> de parcaje </w:t>
      </w:r>
      <w:r w:rsidR="00794F22" w:rsidRPr="00463879">
        <w:rPr>
          <w:lang w:val="ro-MO"/>
        </w:rPr>
        <w:t>subterane sau parcaje supraterane de tip închis</w:t>
      </w:r>
      <w:r w:rsidR="00794F22">
        <w:rPr>
          <w:lang w:val="ro-MO"/>
        </w:rPr>
        <w:t xml:space="preserve">. </w:t>
      </w:r>
      <w:r w:rsidR="00D25165" w:rsidRPr="00623ED1">
        <w:rPr>
          <w:lang w:val="ro-MO"/>
        </w:rPr>
        <w:t xml:space="preserve">Ba mai mult, </w:t>
      </w:r>
      <w:r w:rsidR="00D25165" w:rsidRPr="00623ED1">
        <w:rPr>
          <w:lang w:val="ro-RO"/>
        </w:rPr>
        <w:t>î</w:t>
      </w:r>
      <w:r w:rsidR="00CC52E1">
        <w:rPr>
          <w:lang w:val="ro-RO"/>
        </w:rPr>
        <w:t>n prezent</w:t>
      </w:r>
      <w:r w:rsidR="00D25165" w:rsidRPr="00623ED1">
        <w:rPr>
          <w:lang w:val="ro-RO"/>
        </w:rPr>
        <w:t xml:space="preserve"> nu </w:t>
      </w:r>
      <w:r w:rsidR="00D25165">
        <w:rPr>
          <w:lang w:val="ro-RO"/>
        </w:rPr>
        <w:t>se respectă în totalitate</w:t>
      </w:r>
      <w:r w:rsidR="00D25165" w:rsidRPr="00623ED1">
        <w:rPr>
          <w:lang w:val="ro-RO"/>
        </w:rPr>
        <w:t xml:space="preserve"> cerințe</w:t>
      </w:r>
      <w:r w:rsidR="00D25165">
        <w:rPr>
          <w:lang w:val="ro-RO"/>
        </w:rPr>
        <w:t>le</w:t>
      </w:r>
      <w:r w:rsidR="00D25165" w:rsidRPr="00623ED1">
        <w:rPr>
          <w:lang w:val="ro-RO"/>
        </w:rPr>
        <w:t xml:space="preserve"> concrete privind reutilarea automobilelor pentru consum de gaze lichefiate sau gaze co</w:t>
      </w:r>
      <w:r w:rsidR="00D25165">
        <w:rPr>
          <w:lang w:val="ro-RO"/>
        </w:rPr>
        <w:t>mprimate, deseori</w:t>
      </w:r>
      <w:r w:rsidR="00D25165" w:rsidRPr="00623ED1">
        <w:rPr>
          <w:lang w:val="ro-RO"/>
        </w:rPr>
        <w:t xml:space="preserve"> </w:t>
      </w:r>
      <w:r w:rsidR="00D25165">
        <w:rPr>
          <w:lang w:val="ro-RO"/>
        </w:rPr>
        <w:t>utilizându-se</w:t>
      </w:r>
      <w:r w:rsidR="00D25165" w:rsidRPr="00623ED1">
        <w:rPr>
          <w:lang w:val="ro-RO"/>
        </w:rPr>
        <w:t xml:space="preserve"> buteliile de uz casnic, care deja sunt cu termenul de </w:t>
      </w:r>
      <w:r w:rsidR="00D25165" w:rsidRPr="00623ED1">
        <w:rPr>
          <w:lang w:val="ro-RO"/>
        </w:rPr>
        <w:lastRenderedPageBreak/>
        <w:t>exploatare depășit.</w:t>
      </w:r>
      <w:r w:rsidR="00CC52E1">
        <w:rPr>
          <w:lang w:val="ro-RO"/>
        </w:rPr>
        <w:t xml:space="preserve"> </w:t>
      </w:r>
      <w:r w:rsidR="00794F22">
        <w:rPr>
          <w:lang w:val="ro-MO"/>
        </w:rPr>
        <w:t xml:space="preserve">În consecință, </w:t>
      </w:r>
      <w:r w:rsidR="00794F22">
        <w:rPr>
          <w:lang w:val="ro-RO"/>
        </w:rPr>
        <w:t xml:space="preserve">la momentul actual </w:t>
      </w:r>
      <w:r w:rsidR="00CC52E1">
        <w:rPr>
          <w:lang w:val="ro-RO"/>
        </w:rPr>
        <w:t>se atestă un</w:t>
      </w:r>
      <w:r w:rsidR="00794F22" w:rsidRPr="00BE1398">
        <w:rPr>
          <w:lang w:val="ro-RO"/>
        </w:rPr>
        <w:t xml:space="preserve"> pericol</w:t>
      </w:r>
      <w:r w:rsidR="00CC52E1">
        <w:rPr>
          <w:lang w:val="ro-RO"/>
        </w:rPr>
        <w:t xml:space="preserve"> major pentru</w:t>
      </w:r>
      <w:r w:rsidR="00794F22" w:rsidRPr="00BE1398">
        <w:rPr>
          <w:lang w:val="ro-RO"/>
        </w:rPr>
        <w:t xml:space="preserve"> </w:t>
      </w:r>
      <w:r w:rsidR="00BE1398" w:rsidRPr="00BE1398">
        <w:rPr>
          <w:lang w:val="ro-RO"/>
        </w:rPr>
        <w:t xml:space="preserve">securitatea </w:t>
      </w:r>
      <w:r w:rsidRPr="00BE1398">
        <w:rPr>
          <w:lang w:val="ro-RO"/>
        </w:rPr>
        <w:t>exploatării</w:t>
      </w:r>
      <w:r w:rsidR="00BE1398" w:rsidRPr="00BE1398">
        <w:rPr>
          <w:lang w:val="ro-RO"/>
        </w:rPr>
        <w:t xml:space="preserve"> parcajelor subt</w:t>
      </w:r>
      <w:r>
        <w:rPr>
          <w:lang w:val="ro-RO"/>
        </w:rPr>
        <w:t>erane,</w:t>
      </w:r>
      <w:r w:rsidR="00794F22">
        <w:rPr>
          <w:lang w:val="ro-RO"/>
        </w:rPr>
        <w:t xml:space="preserve"> implicit a clădirilor în care sunt încorporate</w:t>
      </w:r>
      <w:r w:rsidR="00BE1398" w:rsidRPr="00BE1398">
        <w:rPr>
          <w:lang w:val="ro-RO"/>
        </w:rPr>
        <w:t xml:space="preserve">. </w:t>
      </w:r>
      <w:r w:rsidR="00794F22">
        <w:rPr>
          <w:lang w:val="ro-RO"/>
        </w:rPr>
        <w:t xml:space="preserve"> </w:t>
      </w:r>
    </w:p>
    <w:p w:rsidR="00D667D0" w:rsidRPr="00623ED1" w:rsidRDefault="00D667D0" w:rsidP="00CC52E1">
      <w:pPr>
        <w:pStyle w:val="Default"/>
        <w:spacing w:line="360" w:lineRule="auto"/>
        <w:rPr>
          <w:color w:val="auto"/>
          <w:lang w:val="ro-RO"/>
        </w:rPr>
      </w:pPr>
    </w:p>
    <w:p w:rsidR="00623ED1" w:rsidRDefault="00D667D0" w:rsidP="00CC52E1">
      <w:pPr>
        <w:spacing w:after="0" w:line="360" w:lineRule="auto"/>
        <w:ind w:firstLine="720"/>
        <w:jc w:val="both"/>
        <w:rPr>
          <w:rFonts w:ascii="Times New Roman" w:hAnsi="Times New Roman" w:cs="Times New Roman"/>
          <w:sz w:val="24"/>
          <w:szCs w:val="24"/>
          <w:lang w:val="ro-MO"/>
        </w:rPr>
      </w:pPr>
      <w:r w:rsidRPr="00623ED1">
        <w:rPr>
          <w:rFonts w:ascii="Times New Roman" w:hAnsi="Times New Roman" w:cs="Times New Roman"/>
          <w:sz w:val="24"/>
          <w:szCs w:val="24"/>
          <w:lang w:val="ro-RO"/>
        </w:rPr>
        <w:t>Astfel, r</w:t>
      </w:r>
      <w:proofErr w:type="spellStart"/>
      <w:r w:rsidRPr="00623ED1">
        <w:rPr>
          <w:rFonts w:ascii="Times New Roman" w:hAnsi="Times New Roman" w:cs="Times New Roman"/>
          <w:sz w:val="24"/>
          <w:szCs w:val="24"/>
          <w:lang w:val="ro-MO"/>
        </w:rPr>
        <w:t>ațiunea</w:t>
      </w:r>
      <w:proofErr w:type="spellEnd"/>
      <w:r w:rsidRPr="00623ED1">
        <w:rPr>
          <w:rFonts w:ascii="Times New Roman" w:hAnsi="Times New Roman" w:cs="Times New Roman"/>
          <w:sz w:val="24"/>
          <w:szCs w:val="24"/>
          <w:lang w:val="ro-MO"/>
        </w:rPr>
        <w:t xml:space="preserve"> acestor completări derivă nemijlocit din necesitatea minimizării potențialelor riscuri la exploatarea vehiculelor alimentate cu gaze și asigurarea securității și sănătății populației din blocurile de locuit multietajate, centre comerciale și alte obiecte de menire socială</w:t>
      </w:r>
      <w:r w:rsidR="00BA0E9D">
        <w:rPr>
          <w:rFonts w:ascii="Times New Roman" w:hAnsi="Times New Roman" w:cs="Times New Roman"/>
          <w:sz w:val="24"/>
          <w:szCs w:val="24"/>
          <w:lang w:val="ro-MO"/>
        </w:rPr>
        <w:t>,</w:t>
      </w:r>
      <w:r w:rsidRPr="00623ED1">
        <w:rPr>
          <w:rFonts w:ascii="Times New Roman" w:hAnsi="Times New Roman" w:cs="Times New Roman"/>
          <w:sz w:val="24"/>
          <w:szCs w:val="24"/>
          <w:lang w:val="ro-MO"/>
        </w:rPr>
        <w:t xml:space="preserve"> care sunt prevăzute cu parcări subterane sau parcări de tip închis. </w:t>
      </w:r>
    </w:p>
    <w:p w:rsidR="00CC52E1" w:rsidRPr="00623ED1" w:rsidRDefault="00CC52E1" w:rsidP="00CC52E1">
      <w:pPr>
        <w:spacing w:after="0" w:line="360" w:lineRule="auto"/>
        <w:ind w:firstLine="720"/>
        <w:jc w:val="both"/>
        <w:rPr>
          <w:rFonts w:ascii="Times New Roman" w:hAnsi="Times New Roman" w:cs="Times New Roman"/>
          <w:sz w:val="24"/>
          <w:szCs w:val="24"/>
          <w:lang w:val="ro-RO"/>
        </w:rPr>
      </w:pPr>
    </w:p>
    <w:p w:rsidR="00CF057F" w:rsidRDefault="00D667D0" w:rsidP="00CC52E1">
      <w:pPr>
        <w:pStyle w:val="CM8"/>
        <w:spacing w:line="360" w:lineRule="auto"/>
        <w:ind w:firstLine="387"/>
        <w:jc w:val="both"/>
        <w:rPr>
          <w:lang w:val="ro-RO"/>
        </w:rPr>
      </w:pPr>
      <w:r>
        <w:rPr>
          <w:lang w:val="ro-RO"/>
        </w:rPr>
        <w:t>În același timp, luâ</w:t>
      </w:r>
      <w:r w:rsidR="00BA0E9D">
        <w:rPr>
          <w:lang w:val="ro-RO"/>
        </w:rPr>
        <w:t>nd î</w:t>
      </w:r>
      <w:r w:rsidR="00BE1398" w:rsidRPr="00BE1398">
        <w:rPr>
          <w:lang w:val="ro-RO"/>
        </w:rPr>
        <w:t xml:space="preserve">n </w:t>
      </w:r>
      <w:r w:rsidRPr="00BE1398">
        <w:rPr>
          <w:lang w:val="ro-RO"/>
        </w:rPr>
        <w:t>considerație</w:t>
      </w:r>
      <w:r>
        <w:rPr>
          <w:lang w:val="ro-RO"/>
        </w:rPr>
        <w:t xml:space="preserve"> că</w:t>
      </w:r>
      <w:r w:rsidR="00CC52E1">
        <w:rPr>
          <w:lang w:val="ro-RO"/>
        </w:rPr>
        <w:t xml:space="preserve"> agenț</w:t>
      </w:r>
      <w:r w:rsidR="00BE1398" w:rsidRPr="00BE1398">
        <w:rPr>
          <w:lang w:val="ro-RO"/>
        </w:rPr>
        <w:t>ii economici</w:t>
      </w:r>
      <w:r>
        <w:rPr>
          <w:lang w:val="ro-RO"/>
        </w:rPr>
        <w:t xml:space="preserve"> </w:t>
      </w:r>
      <w:r w:rsidR="00BE1398" w:rsidRPr="00BE1398">
        <w:rPr>
          <w:lang w:val="ro-RO"/>
        </w:rPr>
        <w:t xml:space="preserve">nu respecta </w:t>
      </w:r>
      <w:r w:rsidR="00CC52E1" w:rsidRPr="00BE1398">
        <w:rPr>
          <w:lang w:val="ro-RO"/>
        </w:rPr>
        <w:t>restricțiile</w:t>
      </w:r>
      <w:r w:rsidR="00BE1398" w:rsidRPr="00BE1398">
        <w:rPr>
          <w:lang w:val="ro-RO"/>
        </w:rPr>
        <w:t xml:space="preserve"> impuse prin </w:t>
      </w:r>
      <w:r w:rsidR="00CF057F">
        <w:rPr>
          <w:lang w:val="ro-RO"/>
        </w:rPr>
        <w:t xml:space="preserve"> </w:t>
      </w:r>
      <w:r w:rsidR="00BE1398" w:rsidRPr="00BE1398">
        <w:rPr>
          <w:lang w:val="ro-RO"/>
        </w:rPr>
        <w:t xml:space="preserve">actele normativ-tehnice pentru </w:t>
      </w:r>
      <w:r w:rsidR="00CC52E1" w:rsidRPr="00BE1398">
        <w:rPr>
          <w:lang w:val="ro-RO"/>
        </w:rPr>
        <w:t>construcțiile</w:t>
      </w:r>
      <w:r w:rsidR="00CC52E1">
        <w:rPr>
          <w:lang w:val="ro-RO"/>
        </w:rPr>
        <w:t xml:space="preserve"> civile, privind proiectarea ș</w:t>
      </w:r>
      <w:r w:rsidR="00BE1398" w:rsidRPr="00BE1398">
        <w:rPr>
          <w:lang w:val="ro-RO"/>
        </w:rPr>
        <w:t>i instal</w:t>
      </w:r>
      <w:r w:rsidR="00CC52E1">
        <w:rPr>
          <w:lang w:val="ro-RO"/>
        </w:rPr>
        <w:t>area î</w:t>
      </w:r>
      <w:r w:rsidR="00BE1398" w:rsidRPr="00BE1398">
        <w:rPr>
          <w:lang w:val="ro-RO"/>
        </w:rPr>
        <w:t>n parcajele subterane a detectorilor de gaze, sistemelor de</w:t>
      </w:r>
      <w:r w:rsidR="00CC52E1">
        <w:rPr>
          <w:lang w:val="ro-RO"/>
        </w:rPr>
        <w:t xml:space="preserve"> alarma, de ventilare, de stingere automată a incendiului, incl</w:t>
      </w:r>
      <w:r w:rsidR="00BE1398" w:rsidRPr="00BE1398">
        <w:rPr>
          <w:lang w:val="ro-RO"/>
        </w:rPr>
        <w:t>u</w:t>
      </w:r>
      <w:r w:rsidR="00CC52E1">
        <w:rPr>
          <w:lang w:val="ro-RO"/>
        </w:rPr>
        <w:t>siv a semnelor de interzicere, în scopul preîntâ</w:t>
      </w:r>
      <w:r w:rsidR="00CC52E1" w:rsidRPr="00BE1398">
        <w:rPr>
          <w:lang w:val="ro-RO"/>
        </w:rPr>
        <w:t>mpin</w:t>
      </w:r>
      <w:r w:rsidR="00CC52E1">
        <w:rPr>
          <w:lang w:val="ro-RO"/>
        </w:rPr>
        <w:t>ă</w:t>
      </w:r>
      <w:r w:rsidR="00CC52E1" w:rsidRPr="00BE1398">
        <w:rPr>
          <w:lang w:val="ro-RO"/>
        </w:rPr>
        <w:t>rii</w:t>
      </w:r>
      <w:r w:rsidR="00BE1398" w:rsidRPr="00BE1398">
        <w:rPr>
          <w:lang w:val="ro-RO"/>
        </w:rPr>
        <w:t xml:space="preserve"> a posib</w:t>
      </w:r>
      <w:r>
        <w:rPr>
          <w:lang w:val="ro-RO"/>
        </w:rPr>
        <w:t>ilelor avarii</w:t>
      </w:r>
      <w:r w:rsidR="00CC52E1">
        <w:rPr>
          <w:lang w:val="ro-RO"/>
        </w:rPr>
        <w:t xml:space="preserve"> cu consecințe dezastruoase</w:t>
      </w:r>
      <w:r>
        <w:rPr>
          <w:lang w:val="ro-RO"/>
        </w:rPr>
        <w:t>, prin Proiectele date</w:t>
      </w:r>
      <w:r w:rsidR="00BE1398" w:rsidRPr="00BE1398">
        <w:rPr>
          <w:lang w:val="ro-RO"/>
        </w:rPr>
        <w:t xml:space="preserve"> </w:t>
      </w:r>
      <w:r w:rsidR="00CC52E1">
        <w:rPr>
          <w:lang w:val="ro-RO"/>
        </w:rPr>
        <w:t xml:space="preserve">se propune </w:t>
      </w:r>
      <w:r w:rsidR="00CF057F" w:rsidRPr="00BE1398">
        <w:rPr>
          <w:lang w:val="ro-RO"/>
        </w:rPr>
        <w:t xml:space="preserve">neadmiterea parcării autovehiculelor </w:t>
      </w:r>
      <w:r w:rsidR="00CF057F" w:rsidRPr="00B2251B">
        <w:rPr>
          <w:lang w:val="ro-MO"/>
        </w:rPr>
        <w:t>utilate cu sistem de alimentare cu gaze</w:t>
      </w:r>
      <w:r w:rsidR="00CF057F">
        <w:rPr>
          <w:lang w:val="ro-RO"/>
        </w:rPr>
        <w:t xml:space="preserve">  în </w:t>
      </w:r>
      <w:r w:rsidR="00CF057F" w:rsidRPr="00463879">
        <w:rPr>
          <w:rFonts w:eastAsia="Times New Roman"/>
          <w:lang w:val="ro-MO" w:eastAsia="ru-RU"/>
        </w:rPr>
        <w:t xml:space="preserve">parcaje </w:t>
      </w:r>
      <w:r w:rsidR="00CF057F" w:rsidRPr="00463879">
        <w:rPr>
          <w:lang w:val="ro-MO"/>
        </w:rPr>
        <w:t>subterane sau parcaje supraterane de tip închis</w:t>
      </w:r>
      <w:r w:rsidR="00CF057F">
        <w:rPr>
          <w:lang w:val="ro-MO"/>
        </w:rPr>
        <w:t xml:space="preserve">, precum și </w:t>
      </w:r>
      <w:r w:rsidR="00CF057F">
        <w:rPr>
          <w:lang w:val="ro-RO"/>
        </w:rPr>
        <w:t xml:space="preserve"> </w:t>
      </w:r>
      <w:r w:rsidR="00CC52E1">
        <w:rPr>
          <w:lang w:val="ro-RO"/>
        </w:rPr>
        <w:t>e</w:t>
      </w:r>
      <w:r w:rsidR="00CC52E1" w:rsidRPr="00BE1398">
        <w:rPr>
          <w:lang w:val="ro-RO"/>
        </w:rPr>
        <w:t>fectuarea supravegherii perman</w:t>
      </w:r>
      <w:r w:rsidR="00CC52E1">
        <w:rPr>
          <w:lang w:val="ro-RO"/>
        </w:rPr>
        <w:t>ente din partea proprietarilor de</w:t>
      </w:r>
      <w:r w:rsidR="00CF057F">
        <w:rPr>
          <w:lang w:val="ro-RO"/>
        </w:rPr>
        <w:t xml:space="preserve"> parcaje</w:t>
      </w:r>
      <w:r w:rsidR="00CC52E1">
        <w:rPr>
          <w:lang w:val="ro-RO"/>
        </w:rPr>
        <w:t xml:space="preserve"> î</w:t>
      </w:r>
      <w:r w:rsidR="00CC52E1" w:rsidRPr="00BE1398">
        <w:rPr>
          <w:lang w:val="ro-RO"/>
        </w:rPr>
        <w:t>n procesul de exploatare a stării</w:t>
      </w:r>
      <w:r w:rsidR="00CC52E1">
        <w:rPr>
          <w:lang w:val="ro-RO"/>
        </w:rPr>
        <w:t xml:space="preserve"> tehnice a sistemelor instalate î</w:t>
      </w:r>
      <w:r w:rsidR="00CC52E1" w:rsidRPr="00BE1398">
        <w:rPr>
          <w:lang w:val="ro-RO"/>
        </w:rPr>
        <w:t>n buna funcționalitate</w:t>
      </w:r>
      <w:r w:rsidR="00CC52E1">
        <w:rPr>
          <w:lang w:val="ro-RO"/>
        </w:rPr>
        <w:t xml:space="preserve">. </w:t>
      </w:r>
    </w:p>
    <w:p w:rsidR="00CF057F" w:rsidRDefault="00CF057F" w:rsidP="00CC52E1">
      <w:pPr>
        <w:pStyle w:val="CM8"/>
        <w:spacing w:line="360" w:lineRule="auto"/>
        <w:ind w:firstLine="387"/>
        <w:jc w:val="both"/>
        <w:rPr>
          <w:lang w:val="ro-RO"/>
        </w:rPr>
      </w:pPr>
    </w:p>
    <w:p w:rsidR="00CF057F" w:rsidRDefault="00CC52E1" w:rsidP="00CC52E1">
      <w:pPr>
        <w:pStyle w:val="CM8"/>
        <w:spacing w:line="360" w:lineRule="auto"/>
        <w:ind w:firstLine="387"/>
        <w:jc w:val="both"/>
        <w:rPr>
          <w:lang w:val="ro-RO"/>
        </w:rPr>
      </w:pPr>
      <w:r>
        <w:rPr>
          <w:lang w:val="ro-RO"/>
        </w:rPr>
        <w:t>La fel,</w:t>
      </w:r>
      <w:r w:rsidRPr="00CC52E1">
        <w:rPr>
          <w:lang w:val="ro-RO"/>
        </w:rPr>
        <w:t xml:space="preserve"> </w:t>
      </w:r>
      <w:r w:rsidRPr="00BE1398">
        <w:rPr>
          <w:lang w:val="ro-RO"/>
        </w:rPr>
        <w:t xml:space="preserve">se propune de a obliga agenții economici privind stricta respectare a cerințelor normative la elaborarea proiectelor </w:t>
      </w:r>
      <w:r>
        <w:rPr>
          <w:lang w:val="ro-RO"/>
        </w:rPr>
        <w:t>ș</w:t>
      </w:r>
      <w:r w:rsidRPr="00BE1398">
        <w:rPr>
          <w:lang w:val="ro-RO"/>
        </w:rPr>
        <w:t>i la montarea tutur</w:t>
      </w:r>
      <w:r>
        <w:rPr>
          <w:lang w:val="ro-RO"/>
        </w:rPr>
        <w:t>or sistemelor de prevenire, inclusiv cele automatizate, precum și a</w:t>
      </w:r>
      <w:r w:rsidRPr="00BE1398">
        <w:rPr>
          <w:lang w:val="ro-RO"/>
        </w:rPr>
        <w:t>justarea recepției</w:t>
      </w:r>
      <w:r>
        <w:rPr>
          <w:lang w:val="ro-RO"/>
        </w:rPr>
        <w:t xml:space="preserve"> î</w:t>
      </w:r>
      <w:r w:rsidRPr="00BE1398">
        <w:rPr>
          <w:lang w:val="ro-RO"/>
        </w:rPr>
        <w:t>n exploatare a parcărilor</w:t>
      </w:r>
      <w:r>
        <w:rPr>
          <w:lang w:val="ro-RO"/>
        </w:rPr>
        <w:t xml:space="preserve"> subterane strict î</w:t>
      </w:r>
      <w:r w:rsidRPr="00BE1398">
        <w:rPr>
          <w:lang w:val="ro-RO"/>
        </w:rPr>
        <w:t xml:space="preserve">n conformitate cu prevederile actelor normativ </w:t>
      </w:r>
      <w:r>
        <w:rPr>
          <w:lang w:val="ro-RO"/>
        </w:rPr>
        <w:t>tehnice din domeniu construcțiil</w:t>
      </w:r>
      <w:r w:rsidRPr="00BE1398">
        <w:rPr>
          <w:lang w:val="ro-RO"/>
        </w:rPr>
        <w:t>or civile</w:t>
      </w:r>
      <w:r w:rsidR="00BE1398" w:rsidRPr="00BE1398">
        <w:rPr>
          <w:lang w:val="ro-RO"/>
        </w:rPr>
        <w:t xml:space="preserve">. </w:t>
      </w:r>
    </w:p>
    <w:p w:rsidR="00CF057F" w:rsidRDefault="00CF057F" w:rsidP="00CC52E1">
      <w:pPr>
        <w:pStyle w:val="CM8"/>
        <w:spacing w:line="360" w:lineRule="auto"/>
        <w:ind w:firstLine="387"/>
        <w:jc w:val="both"/>
        <w:rPr>
          <w:lang w:val="ro-RO"/>
        </w:rPr>
      </w:pPr>
    </w:p>
    <w:p w:rsidR="00D667D0" w:rsidRDefault="00BE1398" w:rsidP="00CC52E1">
      <w:pPr>
        <w:pStyle w:val="CM8"/>
        <w:spacing w:line="360" w:lineRule="auto"/>
        <w:ind w:firstLine="387"/>
        <w:jc w:val="both"/>
        <w:rPr>
          <w:lang w:val="ro-RO"/>
        </w:rPr>
      </w:pPr>
      <w:r w:rsidRPr="00BE1398">
        <w:rPr>
          <w:lang w:val="ro-RO"/>
        </w:rPr>
        <w:t xml:space="preserve">In cazul </w:t>
      </w:r>
      <w:r w:rsidR="00CF057F" w:rsidRPr="00BE1398">
        <w:rPr>
          <w:lang w:val="ro-RO"/>
        </w:rPr>
        <w:t>nerespectării</w:t>
      </w:r>
      <w:r w:rsidRPr="00BE1398">
        <w:rPr>
          <w:lang w:val="ro-RO"/>
        </w:rPr>
        <w:t xml:space="preserve"> a </w:t>
      </w:r>
      <w:r w:rsidR="00CF057F" w:rsidRPr="00BE1398">
        <w:rPr>
          <w:lang w:val="ro-RO"/>
        </w:rPr>
        <w:t>cerințelor</w:t>
      </w:r>
      <w:r w:rsidRPr="00BE1398">
        <w:rPr>
          <w:lang w:val="ro-RO"/>
        </w:rPr>
        <w:t xml:space="preserve"> obligatorii, de </w:t>
      </w:r>
      <w:r w:rsidR="00CF057F" w:rsidRPr="00BE1398">
        <w:rPr>
          <w:lang w:val="ro-RO"/>
        </w:rPr>
        <w:t>prevăzut</w:t>
      </w:r>
      <w:r w:rsidRPr="00BE1398">
        <w:rPr>
          <w:lang w:val="ro-RO"/>
        </w:rPr>
        <w:t xml:space="preserve"> aplicarea </w:t>
      </w:r>
      <w:r w:rsidR="00CF057F" w:rsidRPr="00BE1398">
        <w:rPr>
          <w:lang w:val="ro-RO"/>
        </w:rPr>
        <w:t>sancțiunilor</w:t>
      </w:r>
      <w:r w:rsidRPr="00BE1398">
        <w:rPr>
          <w:lang w:val="ro-RO"/>
        </w:rPr>
        <w:t xml:space="preserve"> de rigoare</w:t>
      </w:r>
      <w:r w:rsidR="00CF057F">
        <w:rPr>
          <w:lang w:val="ro-RO"/>
        </w:rPr>
        <w:t xml:space="preserve"> atât pentru </w:t>
      </w:r>
      <w:r w:rsidR="00CF057F">
        <w:rPr>
          <w:iCs/>
          <w:lang w:val="ro-RO"/>
        </w:rPr>
        <w:t xml:space="preserve">conducătorii autovehiculelor </w:t>
      </w:r>
      <w:r w:rsidR="00CF057F" w:rsidRPr="00B2251B">
        <w:rPr>
          <w:lang w:val="ro-MO"/>
        </w:rPr>
        <w:t>utilate cu sistem de alimentare cu gaze</w:t>
      </w:r>
      <w:r w:rsidR="00CF057F">
        <w:rPr>
          <w:lang w:val="ro-MO"/>
        </w:rPr>
        <w:t xml:space="preserve">, cât și pentru </w:t>
      </w:r>
      <w:r w:rsidR="00CF057F">
        <w:rPr>
          <w:rFonts w:eastAsia="Times New Roman"/>
          <w:lang w:val="ro-MO" w:eastAsia="ru-RU"/>
        </w:rPr>
        <w:t>deţinătorii</w:t>
      </w:r>
      <w:r w:rsidR="00CF057F" w:rsidRPr="00463879">
        <w:rPr>
          <w:rFonts w:eastAsia="Times New Roman"/>
          <w:lang w:val="ro-MO" w:eastAsia="ru-RU"/>
        </w:rPr>
        <w:t xml:space="preserve"> de parcaje </w:t>
      </w:r>
      <w:r w:rsidR="00CF057F" w:rsidRPr="00463879">
        <w:rPr>
          <w:lang w:val="ro-MO"/>
        </w:rPr>
        <w:t>subterane sau parcaje supraterane de tip închis</w:t>
      </w:r>
      <w:r w:rsidRPr="00BE1398">
        <w:rPr>
          <w:lang w:val="ro-RO"/>
        </w:rPr>
        <w:t xml:space="preserve"> din partea organelor abilitate, responsabile de asigurarea ordinii publice</w:t>
      </w:r>
      <w:r w:rsidR="00CF057F">
        <w:rPr>
          <w:lang w:val="ro-RO"/>
        </w:rPr>
        <w:t>.</w:t>
      </w:r>
    </w:p>
    <w:p w:rsidR="00BE1398" w:rsidRDefault="00BE1398" w:rsidP="00794F22">
      <w:pPr>
        <w:pStyle w:val="CM8"/>
        <w:spacing w:line="360" w:lineRule="auto"/>
        <w:ind w:firstLine="387"/>
        <w:jc w:val="both"/>
        <w:rPr>
          <w:lang w:val="ro-RO"/>
        </w:rPr>
      </w:pPr>
      <w:r w:rsidRPr="00BE1398">
        <w:rPr>
          <w:lang w:val="ro-RO"/>
        </w:rPr>
        <w:t xml:space="preserve"> </w:t>
      </w:r>
    </w:p>
    <w:p w:rsidR="001A5AA9" w:rsidRDefault="001A5AA9" w:rsidP="001A5AA9">
      <w:pPr>
        <w:pStyle w:val="Default"/>
        <w:rPr>
          <w:lang w:val="ro-RO"/>
        </w:rPr>
      </w:pPr>
    </w:p>
    <w:p w:rsidR="001A5AA9" w:rsidRPr="001A5AA9" w:rsidRDefault="001A5AA9" w:rsidP="001A5AA9">
      <w:pPr>
        <w:pStyle w:val="Default"/>
        <w:rPr>
          <w:lang w:val="ro-RO"/>
        </w:rPr>
      </w:pPr>
      <w:bookmarkStart w:id="0" w:name="_GoBack"/>
      <w:bookmarkEnd w:id="0"/>
    </w:p>
    <w:sectPr w:rsidR="001A5AA9" w:rsidRPr="001A5AA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85D"/>
    <w:rsid w:val="001A5AA9"/>
    <w:rsid w:val="00264A42"/>
    <w:rsid w:val="0038685D"/>
    <w:rsid w:val="00407D48"/>
    <w:rsid w:val="00623ED1"/>
    <w:rsid w:val="00793E7C"/>
    <w:rsid w:val="00794F22"/>
    <w:rsid w:val="00BA0E9D"/>
    <w:rsid w:val="00BE1398"/>
    <w:rsid w:val="00C65C64"/>
    <w:rsid w:val="00CC52E1"/>
    <w:rsid w:val="00CF057F"/>
    <w:rsid w:val="00D25165"/>
    <w:rsid w:val="00D31F95"/>
    <w:rsid w:val="00D6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7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139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0">
    <w:name w:val="CM10"/>
    <w:basedOn w:val="Default"/>
    <w:next w:val="Default"/>
    <w:uiPriority w:val="99"/>
    <w:rsid w:val="00BE1398"/>
    <w:rPr>
      <w:color w:val="auto"/>
    </w:rPr>
  </w:style>
  <w:style w:type="paragraph" w:customStyle="1" w:styleId="CM7">
    <w:name w:val="CM7"/>
    <w:basedOn w:val="Default"/>
    <w:next w:val="Default"/>
    <w:uiPriority w:val="99"/>
    <w:rsid w:val="00BE1398"/>
    <w:rPr>
      <w:color w:val="auto"/>
    </w:rPr>
  </w:style>
  <w:style w:type="paragraph" w:customStyle="1" w:styleId="CM4">
    <w:name w:val="CM4"/>
    <w:basedOn w:val="Default"/>
    <w:next w:val="Default"/>
    <w:uiPriority w:val="99"/>
    <w:rsid w:val="00BE1398"/>
    <w:pPr>
      <w:spacing w:line="300" w:lineRule="atLeast"/>
    </w:pPr>
    <w:rPr>
      <w:color w:val="auto"/>
    </w:rPr>
  </w:style>
  <w:style w:type="paragraph" w:customStyle="1" w:styleId="CM8">
    <w:name w:val="CM8"/>
    <w:basedOn w:val="Default"/>
    <w:next w:val="Default"/>
    <w:uiPriority w:val="99"/>
    <w:rsid w:val="00BE1398"/>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7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139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0">
    <w:name w:val="CM10"/>
    <w:basedOn w:val="Default"/>
    <w:next w:val="Default"/>
    <w:uiPriority w:val="99"/>
    <w:rsid w:val="00BE1398"/>
    <w:rPr>
      <w:color w:val="auto"/>
    </w:rPr>
  </w:style>
  <w:style w:type="paragraph" w:customStyle="1" w:styleId="CM7">
    <w:name w:val="CM7"/>
    <w:basedOn w:val="Default"/>
    <w:next w:val="Default"/>
    <w:uiPriority w:val="99"/>
    <w:rsid w:val="00BE1398"/>
    <w:rPr>
      <w:color w:val="auto"/>
    </w:rPr>
  </w:style>
  <w:style w:type="paragraph" w:customStyle="1" w:styleId="CM4">
    <w:name w:val="CM4"/>
    <w:basedOn w:val="Default"/>
    <w:next w:val="Default"/>
    <w:uiPriority w:val="99"/>
    <w:rsid w:val="00BE1398"/>
    <w:pPr>
      <w:spacing w:line="300" w:lineRule="atLeast"/>
    </w:pPr>
    <w:rPr>
      <w:color w:val="auto"/>
    </w:rPr>
  </w:style>
  <w:style w:type="paragraph" w:customStyle="1" w:styleId="CM8">
    <w:name w:val="CM8"/>
    <w:basedOn w:val="Default"/>
    <w:next w:val="Default"/>
    <w:uiPriority w:val="99"/>
    <w:rsid w:val="00BE1398"/>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664</Words>
  <Characters>3789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dc:creator>
  <cp:keywords/>
  <dc:description/>
  <cp:lastModifiedBy>Alexandru</cp:lastModifiedBy>
  <cp:revision>9</cp:revision>
  <dcterms:created xsi:type="dcterms:W3CDTF">2017-01-09T07:45:00Z</dcterms:created>
  <dcterms:modified xsi:type="dcterms:W3CDTF">2017-01-17T12:45:00Z</dcterms:modified>
</cp:coreProperties>
</file>