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7B" w:rsidRDefault="0081277B" w:rsidP="0081277B">
      <w:pPr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Proiect</w:t>
      </w:r>
    </w:p>
    <w:p w:rsidR="0081277B" w:rsidRPr="0081277B" w:rsidRDefault="0081277B" w:rsidP="0081277B">
      <w:pPr>
        <w:jc w:val="center"/>
        <w:rPr>
          <w:rStyle w:val="a4"/>
          <w:lang w:val="en-US"/>
        </w:rPr>
      </w:pPr>
    </w:p>
    <w:p w:rsidR="0081277B" w:rsidRDefault="0081277B" w:rsidP="0081277B">
      <w:pPr>
        <w:jc w:val="center"/>
        <w:rPr>
          <w:rStyle w:val="a4"/>
          <w:sz w:val="28"/>
          <w:szCs w:val="28"/>
          <w:lang w:val="ro-MO"/>
        </w:rPr>
      </w:pPr>
      <w:r>
        <w:rPr>
          <w:rStyle w:val="a4"/>
          <w:sz w:val="28"/>
          <w:szCs w:val="28"/>
          <w:lang w:val="ro-MO"/>
        </w:rPr>
        <w:t>PARLAMENTUL REPUBLICII MOLDOVA</w:t>
      </w:r>
    </w:p>
    <w:p w:rsidR="0081277B" w:rsidRDefault="0081277B" w:rsidP="0081277B">
      <w:pPr>
        <w:jc w:val="center"/>
        <w:rPr>
          <w:rStyle w:val="a4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a4"/>
          <w:sz w:val="28"/>
          <w:szCs w:val="28"/>
          <w:lang w:val="ro-MO"/>
        </w:rPr>
      </w:pPr>
      <w:r>
        <w:rPr>
          <w:rStyle w:val="a4"/>
          <w:sz w:val="28"/>
          <w:szCs w:val="28"/>
          <w:lang w:val="ro-MO"/>
        </w:rPr>
        <w:t>LEGE</w:t>
      </w:r>
    </w:p>
    <w:p w:rsidR="0081277B" w:rsidRPr="0081277B" w:rsidRDefault="0081277B" w:rsidP="0081277B">
      <w:pPr>
        <w:jc w:val="center"/>
        <w:rPr>
          <w:lang w:val="en-US"/>
        </w:rPr>
      </w:pPr>
    </w:p>
    <w:p w:rsidR="0081277B" w:rsidRPr="0081277B" w:rsidRDefault="0081277B" w:rsidP="0081277B">
      <w:pPr>
        <w:jc w:val="center"/>
        <w:rPr>
          <w:rStyle w:val="docheader"/>
          <w:b/>
          <w:bCs/>
          <w:sz w:val="26"/>
          <w:szCs w:val="26"/>
          <w:lang w:val="en-US"/>
        </w:rPr>
      </w:pPr>
      <w:r>
        <w:rPr>
          <w:rStyle w:val="docheader"/>
          <w:b/>
          <w:bCs/>
          <w:sz w:val="26"/>
          <w:szCs w:val="26"/>
          <w:lang w:val="ro-MO"/>
        </w:rPr>
        <w:t>pentru modificarea articolului 11</w:t>
      </w:r>
    </w:p>
    <w:p w:rsidR="0081277B" w:rsidRPr="0081277B" w:rsidRDefault="0081277B" w:rsidP="0081277B">
      <w:pPr>
        <w:jc w:val="center"/>
        <w:rPr>
          <w:color w:val="000000"/>
          <w:lang w:val="en-US"/>
        </w:rPr>
      </w:pPr>
      <w:r>
        <w:rPr>
          <w:rStyle w:val="docheader"/>
          <w:b/>
          <w:bCs/>
          <w:sz w:val="26"/>
          <w:szCs w:val="26"/>
          <w:lang w:val="ro-MO"/>
        </w:rPr>
        <w:t xml:space="preserve"> din Legea </w:t>
      </w:r>
      <w:r>
        <w:rPr>
          <w:rStyle w:val="docheader"/>
          <w:b/>
          <w:bCs/>
          <w:color w:val="000000"/>
          <w:lang w:val="ro-MO"/>
        </w:rPr>
        <w:t>ocrotirii sănătăţii</w:t>
      </w:r>
      <w:r>
        <w:rPr>
          <w:rStyle w:val="docheader"/>
          <w:b/>
          <w:bCs/>
          <w:sz w:val="26"/>
          <w:szCs w:val="26"/>
          <w:lang w:val="ro-MO"/>
        </w:rPr>
        <w:t xml:space="preserve"> nr.411-XIII din 28 martie 1995 </w:t>
      </w:r>
    </w:p>
    <w:p w:rsidR="0081277B" w:rsidRPr="0081277B" w:rsidRDefault="0081277B" w:rsidP="0081277B">
      <w:pPr>
        <w:jc w:val="center"/>
        <w:rPr>
          <w:rStyle w:val="docheader"/>
          <w:sz w:val="26"/>
          <w:szCs w:val="26"/>
          <w:lang w:val="en-US"/>
        </w:rPr>
      </w:pPr>
    </w:p>
    <w:p w:rsidR="0081277B" w:rsidRDefault="0081277B" w:rsidP="0081277B">
      <w:pPr>
        <w:jc w:val="center"/>
        <w:rPr>
          <w:rStyle w:val="docheader"/>
          <w:b/>
          <w:bCs/>
          <w:sz w:val="26"/>
          <w:szCs w:val="26"/>
          <w:lang w:val="ro-MO"/>
        </w:rPr>
      </w:pPr>
    </w:p>
    <w:p w:rsidR="0081277B" w:rsidRPr="0081277B" w:rsidRDefault="0081277B" w:rsidP="0081277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MO"/>
        </w:rPr>
        <w:t>Parlamentul adoptă prezenta lege ordinară:</w:t>
      </w:r>
      <w:r>
        <w:rPr>
          <w:sz w:val="28"/>
          <w:szCs w:val="28"/>
          <w:lang w:val="ro-MO"/>
        </w:rPr>
        <w:tab/>
      </w:r>
    </w:p>
    <w:p w:rsidR="0081277B" w:rsidRDefault="0081277B" w:rsidP="0081277B">
      <w:pPr>
        <w:jc w:val="both"/>
        <w:rPr>
          <w:sz w:val="28"/>
          <w:szCs w:val="28"/>
          <w:lang w:val="ro-MO"/>
        </w:rPr>
      </w:pPr>
    </w:p>
    <w:p w:rsidR="0081277B" w:rsidRDefault="0081277B" w:rsidP="0081277B">
      <w:pPr>
        <w:ind w:firstLine="708"/>
        <w:jc w:val="both"/>
        <w:rPr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Articol unic.</w:t>
      </w:r>
      <w:r>
        <w:rPr>
          <w:sz w:val="28"/>
          <w:szCs w:val="28"/>
          <w:lang w:val="ro-MO"/>
        </w:rPr>
        <w:t xml:space="preserve"> – La articolul 11 alineatul (2) litera b) din Legea ocrotirii sănătăţii nr.411 din 28 martie 1995 (Monitorul Oficial al Republicii Moldova, 1995, nr. 34, art. 373), cu modificările </w:t>
      </w:r>
      <w:r>
        <w:rPr>
          <w:rFonts w:ascii="Cambria Math" w:hAnsi="Cambria Math" w:cs="Cambria Math"/>
          <w:sz w:val="28"/>
          <w:szCs w:val="28"/>
          <w:lang w:val="ro-MO"/>
        </w:rPr>
        <w:t>ș</w:t>
      </w:r>
      <w:r>
        <w:rPr>
          <w:sz w:val="28"/>
          <w:szCs w:val="28"/>
          <w:lang w:val="ro-MO"/>
        </w:rPr>
        <w:t xml:space="preserve">i completările ulterioare, </w:t>
      </w:r>
      <w:r>
        <w:rPr>
          <w:bCs/>
          <w:color w:val="000000"/>
          <w:sz w:val="28"/>
          <w:szCs w:val="28"/>
          <w:lang w:val="ro-MO" w:eastAsia="ro-RO"/>
        </w:rPr>
        <w:t>se modifică după cum urmează</w:t>
      </w:r>
      <w:r>
        <w:rPr>
          <w:sz w:val="28"/>
          <w:szCs w:val="28"/>
          <w:lang w:val="ro-MO"/>
        </w:rPr>
        <w:t xml:space="preserve">: </w:t>
      </w:r>
    </w:p>
    <w:p w:rsidR="0081277B" w:rsidRDefault="0081277B" w:rsidP="0081277B">
      <w:pPr>
        <w:pStyle w:val="a3"/>
        <w:ind w:left="426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sintagma „30 mii” se substituie cu sintagma „45 mii”;</w:t>
      </w:r>
    </w:p>
    <w:p w:rsidR="0081277B" w:rsidRDefault="0081277B" w:rsidP="0081277B">
      <w:pPr>
        <w:pStyle w:val="a3"/>
        <w:ind w:left="426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sintagma „24 mii” se substituie cu sintagma „36 mii”;</w:t>
      </w:r>
    </w:p>
    <w:p w:rsidR="0081277B" w:rsidRDefault="0081277B" w:rsidP="0081277B">
      <w:pPr>
        <w:pStyle w:val="a3"/>
        <w:ind w:left="426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sintagma „7,5 mii” se substituie cu sintagma „11,25 mii”;</w:t>
      </w:r>
    </w:p>
    <w:p w:rsidR="0081277B" w:rsidRDefault="0081277B" w:rsidP="0081277B">
      <w:pPr>
        <w:pStyle w:val="a3"/>
        <w:ind w:left="426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sintagma „6 mii” se substituie cu sintagma „9 mii”.</w:t>
      </w:r>
    </w:p>
    <w:p w:rsidR="0081277B" w:rsidRDefault="0081277B" w:rsidP="0081277B">
      <w:pPr>
        <w:pStyle w:val="a3"/>
        <w:ind w:left="426"/>
        <w:jc w:val="both"/>
        <w:rPr>
          <w:sz w:val="28"/>
          <w:szCs w:val="28"/>
          <w:lang w:val="ro-MO"/>
        </w:rPr>
      </w:pPr>
    </w:p>
    <w:p w:rsidR="0081277B" w:rsidRDefault="0081277B" w:rsidP="0081277B">
      <w:pPr>
        <w:pStyle w:val="a3"/>
        <w:ind w:left="426"/>
        <w:jc w:val="both"/>
        <w:rPr>
          <w:bCs/>
          <w:color w:val="000000"/>
          <w:sz w:val="26"/>
          <w:szCs w:val="26"/>
          <w:lang w:val="ro-MO" w:eastAsia="ro-RO"/>
        </w:rPr>
      </w:pPr>
    </w:p>
    <w:p w:rsidR="0081277B" w:rsidRDefault="0081277B" w:rsidP="0081277B">
      <w:pPr>
        <w:rPr>
          <w:b/>
          <w:lang w:val="ro-MO"/>
        </w:rPr>
      </w:pPr>
      <w:r>
        <w:rPr>
          <w:rStyle w:val="docsign1"/>
          <w:b/>
          <w:sz w:val="28"/>
          <w:szCs w:val="28"/>
          <w:lang w:val="ro-MO"/>
        </w:rPr>
        <w:t xml:space="preserve">    Pre</w:t>
      </w:r>
      <w:r>
        <w:rPr>
          <w:rStyle w:val="docsign1"/>
          <w:rFonts w:ascii="Cambria Math" w:hAnsi="Cambria Math" w:cs="Cambria Math"/>
          <w:b/>
          <w:sz w:val="28"/>
          <w:szCs w:val="28"/>
          <w:lang w:val="ro-MO"/>
        </w:rPr>
        <w:t>ș</w:t>
      </w:r>
      <w:r>
        <w:rPr>
          <w:rStyle w:val="docsign1"/>
          <w:b/>
          <w:sz w:val="28"/>
          <w:szCs w:val="28"/>
          <w:lang w:val="ro-MO"/>
        </w:rPr>
        <w:t xml:space="preserve">edintele Parlamentului </w:t>
      </w:r>
      <w:r>
        <w:rPr>
          <w:rStyle w:val="docsign1"/>
          <w:b/>
          <w:sz w:val="28"/>
          <w:szCs w:val="28"/>
          <w:lang w:val="ro-MO"/>
        </w:rPr>
        <w:tab/>
      </w:r>
      <w:r>
        <w:rPr>
          <w:rStyle w:val="docsign1"/>
          <w:b/>
          <w:sz w:val="28"/>
          <w:szCs w:val="28"/>
          <w:lang w:val="ro-MO"/>
        </w:rPr>
        <w:tab/>
      </w:r>
      <w:r>
        <w:rPr>
          <w:rStyle w:val="docsign1"/>
          <w:b/>
          <w:sz w:val="28"/>
          <w:szCs w:val="28"/>
          <w:lang w:val="ro-MO"/>
        </w:rPr>
        <w:tab/>
      </w:r>
      <w:r>
        <w:rPr>
          <w:b/>
          <w:sz w:val="28"/>
          <w:szCs w:val="28"/>
          <w:lang w:val="ro-MO"/>
        </w:rPr>
        <w:br/>
      </w:r>
      <w:r>
        <w:rPr>
          <w:b/>
          <w:sz w:val="28"/>
          <w:szCs w:val="28"/>
          <w:lang w:val="ro-MO"/>
        </w:rPr>
        <w:br/>
      </w:r>
    </w:p>
    <w:p w:rsidR="0081277B" w:rsidRDefault="0081277B" w:rsidP="0081277B">
      <w:pPr>
        <w:rPr>
          <w:rStyle w:val="docsign1"/>
          <w:sz w:val="28"/>
          <w:szCs w:val="28"/>
        </w:rPr>
      </w:pPr>
      <w:r>
        <w:rPr>
          <w:rStyle w:val="docsign1"/>
          <w:sz w:val="28"/>
          <w:szCs w:val="28"/>
          <w:lang w:val="ro-MO"/>
        </w:rPr>
        <w:br/>
        <w:t xml:space="preserve">      </w:t>
      </w: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81277B" w:rsidRDefault="0081277B" w:rsidP="0081277B">
      <w:pPr>
        <w:jc w:val="center"/>
        <w:rPr>
          <w:rStyle w:val="docsign1"/>
          <w:sz w:val="28"/>
          <w:szCs w:val="28"/>
          <w:lang w:val="ro-MO"/>
        </w:rPr>
      </w:pPr>
    </w:p>
    <w:p w:rsidR="00E468E6" w:rsidRDefault="00E468E6">
      <w:bookmarkStart w:id="0" w:name="_GoBack"/>
      <w:bookmarkEnd w:id="0"/>
    </w:p>
    <w:sectPr w:rsidR="00E468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7B"/>
    <w:rsid w:val="0081277B"/>
    <w:rsid w:val="00E4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7B"/>
    <w:pPr>
      <w:ind w:left="720"/>
      <w:contextualSpacing/>
    </w:pPr>
  </w:style>
  <w:style w:type="character" w:customStyle="1" w:styleId="docheader">
    <w:name w:val="doc_header"/>
    <w:basedOn w:val="a0"/>
    <w:rsid w:val="0081277B"/>
  </w:style>
  <w:style w:type="character" w:customStyle="1" w:styleId="docsign1">
    <w:name w:val="doc_sign1"/>
    <w:basedOn w:val="a0"/>
    <w:rsid w:val="0081277B"/>
  </w:style>
  <w:style w:type="character" w:styleId="a4">
    <w:name w:val="Strong"/>
    <w:basedOn w:val="a0"/>
    <w:uiPriority w:val="22"/>
    <w:qFormat/>
    <w:rsid w:val="008127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7B"/>
    <w:pPr>
      <w:ind w:left="720"/>
      <w:contextualSpacing/>
    </w:pPr>
  </w:style>
  <w:style w:type="character" w:customStyle="1" w:styleId="docheader">
    <w:name w:val="doc_header"/>
    <w:basedOn w:val="a0"/>
    <w:rsid w:val="0081277B"/>
  </w:style>
  <w:style w:type="character" w:customStyle="1" w:styleId="docsign1">
    <w:name w:val="doc_sign1"/>
    <w:basedOn w:val="a0"/>
    <w:rsid w:val="0081277B"/>
  </w:style>
  <w:style w:type="character" w:styleId="a4">
    <w:name w:val="Strong"/>
    <w:basedOn w:val="a0"/>
    <w:uiPriority w:val="22"/>
    <w:qFormat/>
    <w:rsid w:val="00812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623</Characters>
  <Application>Microsoft Office Word</Application>
  <DocSecurity>0</DocSecurity>
  <Lines>5</Lines>
  <Paragraphs>1</Paragraphs>
  <ScaleCrop>false</ScaleCrop>
  <Company>ms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Mihalachi</dc:creator>
  <cp:keywords/>
  <dc:description/>
  <cp:lastModifiedBy>Iulia Mihalachi</cp:lastModifiedBy>
  <cp:revision>1</cp:revision>
  <dcterms:created xsi:type="dcterms:W3CDTF">2017-01-31T06:30:00Z</dcterms:created>
  <dcterms:modified xsi:type="dcterms:W3CDTF">2017-01-31T06:31:00Z</dcterms:modified>
</cp:coreProperties>
</file>