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99" w:rsidRPr="002F2320" w:rsidRDefault="00F63C85" w:rsidP="000C3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320">
        <w:rPr>
          <w:rFonts w:ascii="Times New Roman" w:hAnsi="Times New Roman" w:cs="Times New Roman"/>
          <w:b/>
          <w:sz w:val="28"/>
          <w:szCs w:val="28"/>
          <w:lang w:val="en-US"/>
        </w:rPr>
        <w:t>09.02</w:t>
      </w:r>
      <w:r w:rsidR="00C96099" w:rsidRPr="002F2320">
        <w:rPr>
          <w:rFonts w:ascii="Times New Roman" w:hAnsi="Times New Roman" w:cs="Times New Roman"/>
          <w:b/>
          <w:sz w:val="28"/>
          <w:szCs w:val="28"/>
          <w:lang w:val="en-US"/>
        </w:rPr>
        <w:t>.2017</w:t>
      </w:r>
    </w:p>
    <w:p w:rsidR="00B9014D" w:rsidRPr="002F2320" w:rsidRDefault="00B9014D" w:rsidP="000C3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1376" w:rsidRPr="002F2320" w:rsidRDefault="00F91376" w:rsidP="000C3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NOTA INFORMATIVĂ </w:t>
      </w:r>
    </w:p>
    <w:p w:rsidR="00B9014D" w:rsidRPr="002F2320" w:rsidRDefault="00B9014D" w:rsidP="000C3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409A7" w:rsidRDefault="009B6FDC" w:rsidP="000C3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Instrucțiune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>rganizarea</w:t>
      </w:r>
      <w:proofErr w:type="spellEnd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>alimentației</w:t>
      </w:r>
      <w:proofErr w:type="spellEnd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>copiilor</w:t>
      </w:r>
      <w:proofErr w:type="spellEnd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>elevilor</w:t>
      </w:r>
      <w:proofErr w:type="spellEnd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>instituțiilor</w:t>
      </w:r>
      <w:proofErr w:type="spellEnd"/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învățămâ</w:t>
      </w:r>
      <w:r w:rsidR="007F483E" w:rsidRPr="002F2320">
        <w:rPr>
          <w:rFonts w:ascii="Times New Roman" w:hAnsi="Times New Roman" w:cs="Times New Roman"/>
          <w:b/>
          <w:sz w:val="28"/>
          <w:szCs w:val="28"/>
          <w:lang w:val="en-US"/>
        </w:rPr>
        <w:t>nt</w:t>
      </w:r>
      <w:proofErr w:type="spellEnd"/>
      <w:r w:rsidR="000C388D" w:rsidRPr="002F2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</w:t>
      </w:r>
    </w:p>
    <w:p w:rsidR="00023199" w:rsidRPr="002F2320" w:rsidRDefault="00023199" w:rsidP="000C3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6099" w:rsidRPr="002F2320" w:rsidRDefault="00C96099" w:rsidP="005B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88D" w:rsidRPr="002F2320" w:rsidRDefault="009D6EAC" w:rsidP="005B02E8">
      <w:pPr>
        <w:pStyle w:val="ListParagraph"/>
        <w:spacing w:after="0" w:line="240" w:lineRule="auto"/>
        <w:ind w:left="1070" w:hanging="503"/>
        <w:jc w:val="both"/>
        <w:rPr>
          <w:rFonts w:ascii="Times New Roman" w:hAnsi="Times New Roman" w:cs="Times New Roman"/>
          <w:sz w:val="28"/>
          <w:szCs w:val="28"/>
        </w:rPr>
      </w:pPr>
      <w:r w:rsidRPr="002F2320">
        <w:rPr>
          <w:rFonts w:ascii="Times New Roman" w:hAnsi="Times New Roman" w:cs="Times New Roman"/>
          <w:sz w:val="28"/>
          <w:szCs w:val="28"/>
        </w:rPr>
        <w:t xml:space="preserve">La indicația dlui viceprim-ministru </w:t>
      </w:r>
      <w:r w:rsidR="000C388D" w:rsidRPr="002F2320">
        <w:rPr>
          <w:rFonts w:ascii="Times New Roman" w:hAnsi="Times New Roman" w:cs="Times New Roman"/>
          <w:sz w:val="28"/>
          <w:szCs w:val="28"/>
        </w:rPr>
        <w:t>Gheorghe Brega nr.03-03-459 din</w:t>
      </w:r>
    </w:p>
    <w:p w:rsidR="000C388D" w:rsidRPr="002F2320" w:rsidRDefault="009D6EAC" w:rsidP="005B02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2F2320">
        <w:rPr>
          <w:rFonts w:ascii="Times New Roman" w:hAnsi="Times New Roman" w:cs="Times New Roman"/>
          <w:sz w:val="28"/>
          <w:szCs w:val="28"/>
        </w:rPr>
        <w:t>20.12.2016</w:t>
      </w:r>
      <w:r w:rsidR="00F63C85" w:rsidRPr="002F2320">
        <w:rPr>
          <w:rFonts w:ascii="Times New Roman" w:hAnsi="Times New Roman" w:cs="Times New Roman"/>
          <w:sz w:val="28"/>
          <w:szCs w:val="28"/>
        </w:rPr>
        <w:t xml:space="preserve"> și a Consiliului Național </w:t>
      </w:r>
      <w:r w:rsidRPr="002F2320">
        <w:rPr>
          <w:rFonts w:ascii="Times New Roman" w:hAnsi="Times New Roman" w:cs="Times New Roman"/>
          <w:sz w:val="28"/>
          <w:szCs w:val="28"/>
        </w:rPr>
        <w:t xml:space="preserve"> </w:t>
      </w:r>
      <w:r w:rsidR="00F63C85" w:rsidRPr="002F2320">
        <w:rPr>
          <w:rFonts w:ascii="Times New Roman" w:hAnsi="Times New Roman" w:cs="Times New Roman"/>
          <w:sz w:val="28"/>
          <w:szCs w:val="28"/>
        </w:rPr>
        <w:t xml:space="preserve">pentru Protecția Drepturilor Copilului nr.1 din 16.01.2017, </w:t>
      </w:r>
      <w:r w:rsidRPr="002F2320">
        <w:rPr>
          <w:rFonts w:ascii="Times New Roman" w:hAnsi="Times New Roman" w:cs="Times New Roman"/>
          <w:sz w:val="28"/>
          <w:szCs w:val="28"/>
        </w:rPr>
        <w:t xml:space="preserve">Ministerul </w:t>
      </w:r>
      <w:r w:rsidR="000C388D" w:rsidRPr="002F2320">
        <w:rPr>
          <w:rFonts w:ascii="Times New Roman" w:hAnsi="Times New Roman" w:cs="Times New Roman"/>
          <w:sz w:val="28"/>
          <w:szCs w:val="28"/>
        </w:rPr>
        <w:t>Educ</w:t>
      </w:r>
      <w:r w:rsidR="00524769" w:rsidRPr="002F2320">
        <w:rPr>
          <w:rFonts w:ascii="Times New Roman" w:hAnsi="Times New Roman" w:cs="Times New Roman"/>
          <w:sz w:val="28"/>
          <w:szCs w:val="28"/>
        </w:rPr>
        <w:t xml:space="preserve">ației a elaborat prezenta </w:t>
      </w:r>
      <w:r w:rsidR="00524769" w:rsidRPr="002F2320">
        <w:rPr>
          <w:rFonts w:ascii="Times New Roman" w:hAnsi="Times New Roman" w:cs="Times New Roman"/>
          <w:i/>
          <w:sz w:val="28"/>
          <w:szCs w:val="28"/>
        </w:rPr>
        <w:t>Instrucțiune cu privire la organizarea alimentației copiilor și elevilor în instituțiile de învățământ</w:t>
      </w:r>
      <w:r w:rsidR="000C388D" w:rsidRPr="002F2320">
        <w:rPr>
          <w:rFonts w:ascii="Times New Roman" w:hAnsi="Times New Roman" w:cs="Times New Roman"/>
          <w:bCs/>
          <w:i/>
          <w:sz w:val="28"/>
          <w:szCs w:val="28"/>
          <w:lang w:val="ro-MO"/>
        </w:rPr>
        <w:t xml:space="preserve">  general</w:t>
      </w:r>
      <w:r w:rsidR="00B9014D" w:rsidRPr="002F2320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  <w:r w:rsidR="002F2320" w:rsidRPr="002F232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</w:p>
    <w:p w:rsidR="002F2320" w:rsidRPr="002F2320" w:rsidRDefault="002F2320" w:rsidP="005B02E8">
      <w:pPr>
        <w:pStyle w:val="ListParagraph"/>
        <w:tabs>
          <w:tab w:val="left" w:pos="1134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Scopul implementării Instrucţiunii </w:t>
      </w:r>
      <w:r w:rsidR="004C4588">
        <w:rPr>
          <w:rFonts w:ascii="Times New Roman" w:hAnsi="Times New Roman" w:cs="Times New Roman"/>
          <w:sz w:val="28"/>
          <w:szCs w:val="28"/>
          <w:lang w:val="ro-MO"/>
        </w:rPr>
        <w:t>cînstă în</w:t>
      </w: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 eficientiza</w:t>
      </w:r>
      <w:r w:rsidR="004C4588">
        <w:rPr>
          <w:rFonts w:ascii="Times New Roman" w:hAnsi="Times New Roman" w:cs="Times New Roman"/>
          <w:sz w:val="28"/>
          <w:szCs w:val="28"/>
          <w:lang w:val="ro-MO"/>
        </w:rPr>
        <w:t>rea</w:t>
      </w: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 procesul</w:t>
      </w:r>
      <w:r w:rsidR="004C4588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 de</w:t>
      </w:r>
    </w:p>
    <w:p w:rsidR="002F2320" w:rsidRPr="002F2320" w:rsidRDefault="002F2320" w:rsidP="005B02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alimentaţie în instituțiile de învăţământ general şi ameliorarea statutului nutriţional al copiilor/elevilor, </w:t>
      </w:r>
      <w:r w:rsidR="004C4588">
        <w:rPr>
          <w:rFonts w:ascii="Times New Roman" w:hAnsi="Times New Roman" w:cs="Times New Roman"/>
          <w:sz w:val="28"/>
          <w:szCs w:val="28"/>
          <w:lang w:val="ro-MO"/>
        </w:rPr>
        <w:t xml:space="preserve">precum și </w:t>
      </w:r>
      <w:r w:rsidRPr="002F2320">
        <w:rPr>
          <w:rFonts w:ascii="Times New Roman" w:hAnsi="Times New Roman" w:cs="Times New Roman"/>
          <w:sz w:val="28"/>
          <w:szCs w:val="28"/>
          <w:lang w:val="ro-MO"/>
        </w:rPr>
        <w:t xml:space="preserve">prevenirea intoxicațiilor alimentare, </w:t>
      </w:r>
      <w:r w:rsidRPr="002F2320">
        <w:rPr>
          <w:rFonts w:ascii="Times New Roman" w:hAnsi="Times New Roman" w:cs="Times New Roman"/>
          <w:sz w:val="28"/>
          <w:szCs w:val="28"/>
        </w:rPr>
        <w:t>bolilor diareice şi maladiilor netransmisibile</w:t>
      </w:r>
      <w:r w:rsidRPr="002F2320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B02E8" w:rsidRDefault="009B6FDC" w:rsidP="005B02E8">
      <w:pPr>
        <w:pStyle w:val="ListParagraph"/>
        <w:tabs>
          <w:tab w:val="left" w:pos="1134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E53AE">
        <w:rPr>
          <w:rFonts w:ascii="Times New Roman" w:hAnsi="Times New Roman" w:cs="Times New Roman"/>
          <w:sz w:val="28"/>
          <w:szCs w:val="28"/>
          <w:lang w:val="ro-MO"/>
        </w:rPr>
        <w:t xml:space="preserve">Obiectivele organizării procesului de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alimentaţie în instituțiile de</w:t>
      </w:r>
      <w:r w:rsidR="005B02E8">
        <w:rPr>
          <w:rFonts w:ascii="Times New Roman" w:hAnsi="Times New Roman" w:cs="Times New Roman"/>
          <w:sz w:val="28"/>
          <w:szCs w:val="28"/>
          <w:lang w:val="ro-MO"/>
        </w:rPr>
        <w:t xml:space="preserve"> învăţământ</w:t>
      </w:r>
    </w:p>
    <w:p w:rsidR="009B6FDC" w:rsidRPr="005B02E8" w:rsidRDefault="009B6FDC" w:rsidP="005B02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02E8">
        <w:rPr>
          <w:rFonts w:ascii="Times New Roman" w:hAnsi="Times New Roman" w:cs="Times New Roman"/>
          <w:sz w:val="28"/>
          <w:szCs w:val="28"/>
          <w:lang w:val="ro-MO"/>
        </w:rPr>
        <w:t>general sunt:</w:t>
      </w:r>
    </w:p>
    <w:p w:rsidR="009B6FDC" w:rsidRPr="004E53AE" w:rsidRDefault="009B6FDC" w:rsidP="005B02E8">
      <w:pPr>
        <w:pStyle w:val="ListParagraph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E53AE">
        <w:rPr>
          <w:rFonts w:ascii="Times New Roman" w:hAnsi="Times New Roman" w:cs="Times New Roman"/>
          <w:sz w:val="28"/>
          <w:szCs w:val="28"/>
          <w:lang w:val="ro-MO"/>
        </w:rPr>
        <w:t>stabilirea gradului de responsabilitate a tuturor actanţilor implicaţi în procesul de alimentaţie în instituţiile de învăţământ general;</w:t>
      </w:r>
    </w:p>
    <w:p w:rsidR="009B6FDC" w:rsidRPr="004E53AE" w:rsidRDefault="009B6FDC" w:rsidP="005B02E8">
      <w:pPr>
        <w:pStyle w:val="ListParagraph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E53AE">
        <w:rPr>
          <w:rFonts w:ascii="Times New Roman" w:hAnsi="Times New Roman" w:cs="Times New Roman"/>
          <w:sz w:val="28"/>
          <w:szCs w:val="28"/>
          <w:lang w:val="ro-MO"/>
        </w:rPr>
        <w:t>oferirea unor repere metodologice clare de organizare a alimentaţiei  în instituţiile de învăţământ general.</w:t>
      </w:r>
    </w:p>
    <w:p w:rsidR="009B6FDC" w:rsidRPr="004E53AE" w:rsidRDefault="009B6FDC" w:rsidP="005B02E8">
      <w:pPr>
        <w:pStyle w:val="ListParagraph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E53AE">
        <w:rPr>
          <w:rFonts w:ascii="Times New Roman" w:hAnsi="Times New Roman" w:cs="Times New Roman"/>
          <w:sz w:val="28"/>
          <w:szCs w:val="28"/>
          <w:lang w:val="ro-MO"/>
        </w:rPr>
        <w:t xml:space="preserve">asigurarea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dreptului </w:t>
      </w:r>
      <w:r w:rsidRPr="004E53AE">
        <w:rPr>
          <w:rFonts w:ascii="Times New Roman" w:hAnsi="Times New Roman" w:cs="Times New Roman"/>
          <w:sz w:val="28"/>
          <w:szCs w:val="28"/>
          <w:lang w:val="ro-MO"/>
        </w:rPr>
        <w:t>copiilor/elevilor la  alimenta</w:t>
      </w:r>
      <w:r>
        <w:rPr>
          <w:rFonts w:ascii="Times New Roman" w:hAnsi="Times New Roman" w:cs="Times New Roman"/>
          <w:sz w:val="28"/>
          <w:szCs w:val="28"/>
          <w:lang w:val="ro-MO"/>
        </w:rPr>
        <w:t>ție</w:t>
      </w:r>
      <w:r w:rsidRPr="004E53AE">
        <w:rPr>
          <w:rFonts w:ascii="Times New Roman" w:hAnsi="Times New Roman" w:cs="Times New Roman"/>
          <w:sz w:val="28"/>
          <w:szCs w:val="28"/>
          <w:lang w:val="ro-MO"/>
        </w:rPr>
        <w:t xml:space="preserve"> sănătoas</w:t>
      </w:r>
      <w:r>
        <w:rPr>
          <w:rFonts w:ascii="Times New Roman" w:hAnsi="Times New Roman" w:cs="Times New Roman"/>
          <w:sz w:val="28"/>
          <w:szCs w:val="28"/>
          <w:lang w:val="ro-MO"/>
        </w:rPr>
        <w:t>ă și echilibrată</w:t>
      </w:r>
      <w:r w:rsidRPr="004E53AE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2F2320" w:rsidRPr="002F2320" w:rsidRDefault="009B6FDC" w:rsidP="005B02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320">
        <w:rPr>
          <w:rFonts w:ascii="Times New Roman" w:hAnsi="Times New Roman" w:cs="Times New Roman"/>
          <w:sz w:val="28"/>
          <w:szCs w:val="28"/>
        </w:rPr>
        <w:t>Instrucțiunea prevede</w:t>
      </w:r>
      <w:r w:rsidR="002F2320" w:rsidRPr="002F2320">
        <w:rPr>
          <w:rFonts w:ascii="Times New Roman" w:hAnsi="Times New Roman" w:cs="Times New Roman"/>
          <w:sz w:val="28"/>
          <w:szCs w:val="28"/>
        </w:rPr>
        <w:t xml:space="preserve"> </w:t>
      </w:r>
      <w:r w:rsidR="004C4588">
        <w:rPr>
          <w:rFonts w:ascii="Times New Roman" w:hAnsi="Times New Roman" w:cs="Times New Roman"/>
          <w:sz w:val="28"/>
          <w:szCs w:val="28"/>
        </w:rPr>
        <w:t>etape</w:t>
      </w:r>
      <w:r w:rsidR="002F2320" w:rsidRPr="002F2320">
        <w:rPr>
          <w:rFonts w:ascii="Times New Roman" w:hAnsi="Times New Roman" w:cs="Times New Roman"/>
          <w:sz w:val="28"/>
          <w:szCs w:val="28"/>
        </w:rPr>
        <w:t xml:space="preserve"> și responsabilități concrete privind organizarea alimentației în instituțiile de învățământ general pentru toți actanții</w:t>
      </w:r>
      <w:r w:rsidR="004C4588">
        <w:rPr>
          <w:rFonts w:ascii="Times New Roman" w:hAnsi="Times New Roman" w:cs="Times New Roman"/>
          <w:sz w:val="28"/>
          <w:szCs w:val="28"/>
        </w:rPr>
        <w:t>,</w:t>
      </w:r>
      <w:r w:rsidR="002F2320" w:rsidRPr="002F2320">
        <w:rPr>
          <w:rFonts w:ascii="Times New Roman" w:hAnsi="Times New Roman" w:cs="Times New Roman"/>
          <w:sz w:val="28"/>
          <w:szCs w:val="28"/>
        </w:rPr>
        <w:t xml:space="preserve"> cu specificarea (la necesitate) a bazei legislativ-normative la care se </w:t>
      </w:r>
      <w:r w:rsidR="002F2320">
        <w:rPr>
          <w:rFonts w:ascii="Times New Roman" w:hAnsi="Times New Roman" w:cs="Times New Roman"/>
          <w:sz w:val="28"/>
          <w:szCs w:val="28"/>
        </w:rPr>
        <w:t>face referire</w:t>
      </w:r>
      <w:r w:rsidR="002F2320" w:rsidRPr="002F2320">
        <w:rPr>
          <w:rFonts w:ascii="Times New Roman" w:hAnsi="Times New Roman" w:cs="Times New Roman"/>
          <w:sz w:val="28"/>
          <w:szCs w:val="28"/>
        </w:rPr>
        <w:t>.</w:t>
      </w:r>
    </w:p>
    <w:p w:rsidR="009B6FDC" w:rsidRDefault="009B6FDC" w:rsidP="005B02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Instrucțiunea se adresează agenților economici-furnizori de produse și servicii alimentare pentru instituțiile de învățământ general, autorităților publice locale de nivelul întâi și al doilea, managerilor de insti</w:t>
      </w:r>
      <w:r w:rsidR="004C458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uții de învățământ publice, executorilor secundari de buget, care licitează produse și servicii alimentare, managerilor de instituții de învățământ general și personalului implicat în organizarea alimentației copiilor și elevilor.</w:t>
      </w:r>
    </w:p>
    <w:p w:rsidR="00C96099" w:rsidRPr="002F2320" w:rsidRDefault="002F2320" w:rsidP="005B02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Proiectul</w:t>
      </w:r>
      <w:r w:rsidR="009D6EAC" w:rsidRPr="002F2320">
        <w:rPr>
          <w:rFonts w:ascii="Times New Roman" w:hAnsi="Times New Roman" w:cs="Times New Roman"/>
          <w:sz w:val="28"/>
          <w:szCs w:val="28"/>
        </w:rPr>
        <w:t xml:space="preserve"> Instrucțiuni</w:t>
      </w:r>
      <w:r w:rsidR="0028613C" w:rsidRPr="002F2320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a fost</w:t>
      </w:r>
      <w:r w:rsidR="00F91376" w:rsidRPr="002F2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elaborat într-un proces participativ </w:t>
      </w:r>
      <w:r w:rsidR="004C4588">
        <w:rPr>
          <w:rFonts w:ascii="Times New Roman" w:hAnsi="Times New Roman" w:cs="Times New Roman"/>
          <w:sz w:val="28"/>
          <w:szCs w:val="28"/>
        </w:rPr>
        <w:t>extins</w:t>
      </w:r>
      <w:r>
        <w:rPr>
          <w:rFonts w:ascii="Times New Roman" w:hAnsi="Times New Roman" w:cs="Times New Roman"/>
          <w:sz w:val="28"/>
          <w:szCs w:val="28"/>
        </w:rPr>
        <w:t xml:space="preserve">, cu implicarea managerilor de instituții de învățământ general, </w:t>
      </w:r>
      <w:r w:rsidR="00C438FB">
        <w:rPr>
          <w:rFonts w:ascii="Times New Roman" w:hAnsi="Times New Roman" w:cs="Times New Roman"/>
          <w:sz w:val="28"/>
          <w:szCs w:val="28"/>
        </w:rPr>
        <w:t>inclusiv instituții rezidențiale, a specialiștilor din domeniul</w:t>
      </w:r>
      <w:r>
        <w:rPr>
          <w:rFonts w:ascii="Times New Roman" w:hAnsi="Times New Roman" w:cs="Times New Roman"/>
          <w:sz w:val="28"/>
          <w:szCs w:val="28"/>
        </w:rPr>
        <w:t xml:space="preserve"> educației timpurii, </w:t>
      </w:r>
      <w:r w:rsidR="00F91376" w:rsidRPr="002F2320">
        <w:rPr>
          <w:rFonts w:ascii="Times New Roman" w:hAnsi="Times New Roman" w:cs="Times New Roman"/>
          <w:sz w:val="28"/>
          <w:szCs w:val="28"/>
        </w:rPr>
        <w:t>consultat/completat</w:t>
      </w:r>
      <w:r>
        <w:rPr>
          <w:rFonts w:ascii="Times New Roman" w:hAnsi="Times New Roman" w:cs="Times New Roman"/>
          <w:sz w:val="28"/>
          <w:szCs w:val="28"/>
        </w:rPr>
        <w:t>/</w:t>
      </w:r>
      <w:r w:rsidR="00023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redactat</w:t>
      </w:r>
      <w:r w:rsidR="00F91376" w:rsidRPr="002F2320">
        <w:rPr>
          <w:rFonts w:ascii="Times New Roman" w:hAnsi="Times New Roman" w:cs="Times New Roman"/>
          <w:sz w:val="28"/>
          <w:szCs w:val="28"/>
        </w:rPr>
        <w:t xml:space="preserve"> cu</w:t>
      </w:r>
      <w:r w:rsidR="0028613C" w:rsidRPr="002F2320">
        <w:rPr>
          <w:rFonts w:ascii="Times New Roman" w:hAnsi="Times New Roman" w:cs="Times New Roman"/>
          <w:sz w:val="28"/>
          <w:szCs w:val="28"/>
        </w:rPr>
        <w:t xml:space="preserve">  </w:t>
      </w:r>
      <w:r w:rsidR="009B6FDC">
        <w:rPr>
          <w:rFonts w:ascii="Times New Roman" w:hAnsi="Times New Roman" w:cs="Times New Roman"/>
          <w:sz w:val="28"/>
          <w:szCs w:val="28"/>
        </w:rPr>
        <w:t xml:space="preserve">și de către </w:t>
      </w:r>
      <w:r w:rsidR="0028613C" w:rsidRPr="002F2320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entrul Național de Sănătate Publică </w:t>
      </w:r>
      <w:r w:rsidR="0028613C" w:rsidRPr="002F2320">
        <w:rPr>
          <w:rFonts w:ascii="Times New Roman" w:hAnsi="Times New Roman" w:cs="Times New Roman"/>
          <w:sz w:val="28"/>
          <w:szCs w:val="28"/>
        </w:rPr>
        <w:t>și A</w:t>
      </w:r>
      <w:r>
        <w:rPr>
          <w:rFonts w:ascii="Times New Roman" w:hAnsi="Times New Roman" w:cs="Times New Roman"/>
          <w:sz w:val="28"/>
          <w:szCs w:val="28"/>
        </w:rPr>
        <w:t>genția Națională pentru Siguranța Alimentelor</w:t>
      </w:r>
      <w:r w:rsidR="0028613C" w:rsidRPr="002F23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320" w:rsidRDefault="002F2320" w:rsidP="005B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C4588" w:rsidRDefault="004C4588" w:rsidP="005B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Maria Vrânceanu, consultant DÎP</w:t>
      </w:r>
    </w:p>
    <w:p w:rsidR="004C4588" w:rsidRDefault="004C4588" w:rsidP="005B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e-mail: </w:t>
      </w:r>
      <w:hyperlink r:id="rId5" w:history="1">
        <w:r w:rsidRPr="00FD4E5A">
          <w:rPr>
            <w:rStyle w:val="Hyperlink"/>
            <w:rFonts w:ascii="Times New Roman" w:hAnsi="Times New Roman" w:cs="Times New Roman"/>
            <w:sz w:val="28"/>
            <w:szCs w:val="28"/>
            <w:lang w:val="ro-MO"/>
          </w:rPr>
          <w:t>maria.vranceanu@yahoo.com</w:t>
        </w:r>
      </w:hyperlink>
    </w:p>
    <w:p w:rsidR="004C4588" w:rsidRPr="002F2320" w:rsidRDefault="004C4588" w:rsidP="005B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4C4588" w:rsidRPr="002F2320" w:rsidSect="005B02E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46B7E"/>
    <w:multiLevelType w:val="hybridMultilevel"/>
    <w:tmpl w:val="907A229A"/>
    <w:lvl w:ilvl="0" w:tplc="14A0B0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FE27D2"/>
    <w:multiLevelType w:val="hybridMultilevel"/>
    <w:tmpl w:val="5BD2E712"/>
    <w:lvl w:ilvl="0" w:tplc="14C2A6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8A7CCD"/>
    <w:multiLevelType w:val="hybridMultilevel"/>
    <w:tmpl w:val="85DCCE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4198"/>
    <w:multiLevelType w:val="hybridMultilevel"/>
    <w:tmpl w:val="2A78B29E"/>
    <w:lvl w:ilvl="0" w:tplc="D87CA3C8">
      <w:start w:val="1"/>
      <w:numFmt w:val="lowerLetter"/>
      <w:lvlText w:val="%1)"/>
      <w:lvlJc w:val="left"/>
      <w:pPr>
        <w:ind w:left="5976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81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5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02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10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57B6"/>
    <w:rsid w:val="00023199"/>
    <w:rsid w:val="000A3261"/>
    <w:rsid w:val="000B1572"/>
    <w:rsid w:val="000C388D"/>
    <w:rsid w:val="0016063C"/>
    <w:rsid w:val="0028613C"/>
    <w:rsid w:val="002F2320"/>
    <w:rsid w:val="004C4588"/>
    <w:rsid w:val="00524769"/>
    <w:rsid w:val="00597BF1"/>
    <w:rsid w:val="005B02E8"/>
    <w:rsid w:val="005C41C0"/>
    <w:rsid w:val="005D08FF"/>
    <w:rsid w:val="007F483E"/>
    <w:rsid w:val="008409A7"/>
    <w:rsid w:val="009B6FDC"/>
    <w:rsid w:val="009D6EAC"/>
    <w:rsid w:val="00A978B5"/>
    <w:rsid w:val="00AF594E"/>
    <w:rsid w:val="00B35BC1"/>
    <w:rsid w:val="00B9014D"/>
    <w:rsid w:val="00BF4E8C"/>
    <w:rsid w:val="00C438FB"/>
    <w:rsid w:val="00C96099"/>
    <w:rsid w:val="00CA0B68"/>
    <w:rsid w:val="00DE57B6"/>
    <w:rsid w:val="00E62639"/>
    <w:rsid w:val="00F63C85"/>
    <w:rsid w:val="00F9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3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5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vrancean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VranceanM</dc:creator>
  <cp:lastModifiedBy>VranceanM</cp:lastModifiedBy>
  <cp:revision>6</cp:revision>
  <cp:lastPrinted>2017-02-09T09:25:00Z</cp:lastPrinted>
  <dcterms:created xsi:type="dcterms:W3CDTF">2017-02-09T07:30:00Z</dcterms:created>
  <dcterms:modified xsi:type="dcterms:W3CDTF">2017-02-09T09:31:00Z</dcterms:modified>
</cp:coreProperties>
</file>