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27" w:rsidRPr="00EB4E37" w:rsidRDefault="000E0927" w:rsidP="000E0927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color w:val="1D1B11" w:themeColor="background2" w:themeShade="1A"/>
          <w:sz w:val="28"/>
          <w:szCs w:val="28"/>
          <w:lang w:val="ro-RO"/>
        </w:rPr>
        <w:t xml:space="preserve">               </w:t>
      </w:r>
      <w:r w:rsidRPr="00EB4E37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                                                                                        Proiect</w:t>
      </w:r>
    </w:p>
    <w:p w:rsidR="000E0927" w:rsidRPr="00EB4E37" w:rsidRDefault="00F17BD0" w:rsidP="000E0927">
      <w:pPr>
        <w:spacing w:line="360" w:lineRule="auto"/>
        <w:jc w:val="right"/>
        <w:rPr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2.25pt;margin-top:15.15pt;width:67.25pt;height:73.55pt;z-index:251659264" fillcolor="window">
            <v:imagedata r:id="rId8" o:title=""/>
            <w10:wrap type="square" side="left"/>
          </v:shape>
          <o:OLEObject Type="Embed" ProgID="Word.Picture.8" ShapeID="_x0000_s1027" DrawAspect="Content" ObjectID="_1548248403" r:id="rId9"/>
        </w:pict>
      </w:r>
    </w:p>
    <w:p w:rsidR="00934EF2" w:rsidRPr="00EB4E37" w:rsidRDefault="00CE7B0A" w:rsidP="000E0927">
      <w:pPr>
        <w:spacing w:line="360" w:lineRule="auto"/>
        <w:jc w:val="right"/>
        <w:rPr>
          <w:lang w:val="ro-RO"/>
        </w:rPr>
      </w:pPr>
      <w:r w:rsidRPr="00EB4E37">
        <w:rPr>
          <w:lang w:val="ro-RO"/>
        </w:rPr>
        <w:br w:type="textWrapping" w:clear="all"/>
      </w:r>
    </w:p>
    <w:p w:rsidR="00934EF2" w:rsidRPr="00EB4E37" w:rsidRDefault="00934EF2" w:rsidP="001E3A07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32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b/>
          <w:sz w:val="32"/>
          <w:szCs w:val="28"/>
          <w:lang w:val="ro-RO"/>
        </w:rPr>
        <w:t>GUVERNUL REPUBLICII MOLDOVA</w:t>
      </w:r>
    </w:p>
    <w:p w:rsidR="00934EF2" w:rsidRPr="00EB4E37" w:rsidRDefault="00934EF2" w:rsidP="00653A8E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sz w:val="32"/>
          <w:szCs w:val="28"/>
          <w:lang w:val="ro-RO"/>
        </w:rPr>
      </w:pPr>
    </w:p>
    <w:p w:rsidR="00934EF2" w:rsidRPr="00EB4E37" w:rsidRDefault="00934EF2" w:rsidP="00653A8E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HOTĂRÎRE</w:t>
      </w:r>
      <w:r w:rsidR="002B4B7F"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nr.___</w:t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softHyphen/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softHyphen/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softHyphen/>
        <w:t>___</w:t>
      </w:r>
    </w:p>
    <w:p w:rsidR="000E0927" w:rsidRPr="00EB4E37" w:rsidRDefault="000E0927" w:rsidP="00653A8E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34EF2" w:rsidRPr="00EB4E37" w:rsidRDefault="00934EF2" w:rsidP="00653A8E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din_______</w:t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softHyphen/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softHyphen/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softHyphen/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softHyphen/>
        <w:t>__________</w:t>
      </w:r>
      <w:r w:rsidR="000E0927"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2017</w:t>
      </w:r>
    </w:p>
    <w:p w:rsidR="000E0927" w:rsidRPr="00EB4E37" w:rsidRDefault="000E0927" w:rsidP="00653A8E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Chişinău</w:t>
      </w:r>
    </w:p>
    <w:p w:rsidR="0016366A" w:rsidRPr="00EB4E37" w:rsidRDefault="0016366A" w:rsidP="00653A8E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34EF2" w:rsidRPr="00EB4E37" w:rsidRDefault="002B3A60" w:rsidP="00653A8E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abrogarea unor h</w:t>
      </w:r>
      <w:r w:rsidR="007548D9">
        <w:rPr>
          <w:rFonts w:ascii="Times New Roman" w:eastAsia="Calibri" w:hAnsi="Times New Roman" w:cs="Times New Roman"/>
          <w:b/>
          <w:sz w:val="28"/>
          <w:szCs w:val="28"/>
          <w:lang w:val="ro-RO"/>
        </w:rPr>
        <w:t>otărî</w:t>
      </w:r>
      <w:r w:rsidR="008D34B7"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ri ale Guvernului</w:t>
      </w:r>
    </w:p>
    <w:p w:rsidR="008D34B7" w:rsidRPr="00EB4E37" w:rsidRDefault="008D34B7" w:rsidP="000E09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________________________________________________</w:t>
      </w:r>
    </w:p>
    <w:p w:rsidR="008D34B7" w:rsidRPr="00EB4E37" w:rsidRDefault="008D34B7" w:rsidP="00934EF2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E7304" w:rsidRPr="00BE7304" w:rsidRDefault="002B4B7F" w:rsidP="00420C5B">
      <w:pPr>
        <w:pStyle w:val="tt"/>
        <w:spacing w:line="276" w:lineRule="auto"/>
        <w:ind w:firstLine="567"/>
        <w:jc w:val="both"/>
        <w:rPr>
          <w:b w:val="0"/>
          <w:sz w:val="28"/>
          <w:szCs w:val="28"/>
          <w:lang w:val="en-US"/>
        </w:rPr>
      </w:pPr>
      <w:r w:rsidRPr="00BE7304">
        <w:rPr>
          <w:b w:val="0"/>
          <w:sz w:val="28"/>
          <w:szCs w:val="28"/>
          <w:lang w:val="ro-RO"/>
        </w:rPr>
        <w:t xml:space="preserve">În conformitate cu prevederile </w:t>
      </w:r>
      <w:r w:rsidR="00BE7304" w:rsidRPr="00BE7304">
        <w:rPr>
          <w:b w:val="0"/>
          <w:sz w:val="28"/>
          <w:szCs w:val="28"/>
          <w:lang w:val="ro-RO"/>
        </w:rPr>
        <w:t xml:space="preserve">Legii nr.187 </w:t>
      </w:r>
      <w:r w:rsidR="00BE7304" w:rsidRPr="00BE7304">
        <w:rPr>
          <w:b w:val="0"/>
          <w:sz w:val="28"/>
          <w:szCs w:val="28"/>
          <w:lang w:val="en-US"/>
        </w:rPr>
        <w:t>pentru modificarea şi completarea Legii nr.105-XV din 13 martie 2003</w:t>
      </w:r>
      <w:r w:rsidR="00BE7304">
        <w:rPr>
          <w:b w:val="0"/>
          <w:sz w:val="28"/>
          <w:szCs w:val="28"/>
          <w:lang w:val="en-US"/>
        </w:rPr>
        <w:t xml:space="preserve"> privind protecţia consumatorilor din </w:t>
      </w:r>
      <w:r w:rsidR="00BE7304" w:rsidRPr="00BE7304">
        <w:rPr>
          <w:b w:val="0"/>
          <w:sz w:val="28"/>
          <w:szCs w:val="28"/>
          <w:lang w:val="en-US"/>
        </w:rPr>
        <w:t>22.07.2016</w:t>
      </w:r>
      <w:r w:rsidR="00BE7304">
        <w:rPr>
          <w:b w:val="0"/>
          <w:sz w:val="28"/>
          <w:szCs w:val="28"/>
          <w:lang w:val="en-US"/>
        </w:rPr>
        <w:t xml:space="preserve"> (Monitorul Oficial al Republicii Moldova, 2016, nr.306-313, art.657),</w:t>
      </w:r>
      <w:r w:rsidR="003D7064">
        <w:rPr>
          <w:b w:val="0"/>
          <w:sz w:val="28"/>
          <w:szCs w:val="28"/>
          <w:lang w:val="en-US"/>
        </w:rPr>
        <w:t xml:space="preserve"> şi în temeiul Legii nr.7 privind supravegherea pieţei în ceea ce priveşte comercializarea produselor nealimentare din </w:t>
      </w:r>
      <w:r w:rsidR="003D7064" w:rsidRPr="003D7064">
        <w:rPr>
          <w:b w:val="0"/>
          <w:sz w:val="28"/>
          <w:szCs w:val="28"/>
          <w:lang w:val="en-US"/>
        </w:rPr>
        <w:t>26.02.2016</w:t>
      </w:r>
      <w:r w:rsidR="003D7064">
        <w:rPr>
          <w:b w:val="0"/>
          <w:sz w:val="28"/>
          <w:szCs w:val="28"/>
          <w:lang w:val="en-US"/>
        </w:rPr>
        <w:t xml:space="preserve"> (Monitorul Oficial al Republicii Moldova,2016,</w:t>
      </w:r>
      <w:r w:rsidR="003D7064" w:rsidRPr="003D7064">
        <w:rPr>
          <w:lang w:val="en-US"/>
        </w:rPr>
        <w:t xml:space="preserve"> </w:t>
      </w:r>
      <w:r w:rsidR="003D7064" w:rsidRPr="003D7064">
        <w:rPr>
          <w:b w:val="0"/>
          <w:sz w:val="28"/>
          <w:szCs w:val="28"/>
          <w:lang w:val="en-US"/>
        </w:rPr>
        <w:t>nr.79-89</w:t>
      </w:r>
      <w:r w:rsidR="003D7064">
        <w:rPr>
          <w:b w:val="0"/>
          <w:sz w:val="28"/>
          <w:szCs w:val="28"/>
          <w:lang w:val="en-US"/>
        </w:rPr>
        <w:t>, art.146 )</w:t>
      </w:r>
      <w:r w:rsidR="00BE7304">
        <w:rPr>
          <w:b w:val="0"/>
          <w:sz w:val="28"/>
          <w:szCs w:val="28"/>
          <w:lang w:val="en-US"/>
        </w:rPr>
        <w:t xml:space="preserve"> Guvernul </w:t>
      </w:r>
    </w:p>
    <w:p w:rsidR="00BE7304" w:rsidRPr="00BE7304" w:rsidRDefault="00BE7304" w:rsidP="00BE7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E7304">
        <w:rPr>
          <w:rFonts w:ascii="Tahoma" w:hAnsi="Tahoma" w:cs="Tahoma"/>
          <w:sz w:val="18"/>
          <w:szCs w:val="18"/>
          <w:lang w:val="en-US" w:eastAsia="ru-RU"/>
        </w:rPr>
        <w:br/>
      </w:r>
    </w:p>
    <w:p w:rsidR="008D34B7" w:rsidRPr="00EB4E37" w:rsidRDefault="008D34B7" w:rsidP="00934EF2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B4B7F" w:rsidRPr="00EB4E37" w:rsidRDefault="002B4B7F" w:rsidP="002B4B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HOTĂRĂŞTE:</w:t>
      </w:r>
    </w:p>
    <w:p w:rsidR="0004380C" w:rsidRPr="00EB4E37" w:rsidRDefault="0004380C" w:rsidP="002B4B7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4380C" w:rsidRPr="00EB4E37" w:rsidRDefault="0004380C" w:rsidP="0004380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EB4E3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abrogă </w:t>
      </w:r>
      <w:r w:rsidR="002B3A60">
        <w:rPr>
          <w:rFonts w:ascii="Times New Roman" w:hAnsi="Times New Roman" w:cs="Times New Roman"/>
          <w:sz w:val="28"/>
          <w:szCs w:val="28"/>
          <w:lang w:val="ro-RO" w:eastAsia="ru-RU"/>
        </w:rPr>
        <w:t>unele h</w:t>
      </w:r>
      <w:r w:rsidRPr="00EB4E37">
        <w:rPr>
          <w:rFonts w:ascii="Times New Roman" w:hAnsi="Times New Roman" w:cs="Times New Roman"/>
          <w:sz w:val="28"/>
          <w:szCs w:val="28"/>
          <w:lang w:val="ro-RO" w:eastAsia="ru-RU"/>
        </w:rPr>
        <w:t>otărîri ale Guvernului</w:t>
      </w:r>
      <w:r w:rsidR="00653A8E" w:rsidRPr="00EB4E3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B4E37">
        <w:rPr>
          <w:rFonts w:ascii="Times New Roman" w:hAnsi="Times New Roman" w:cs="Times New Roman"/>
          <w:sz w:val="28"/>
          <w:szCs w:val="28"/>
          <w:lang w:val="ro-RO" w:eastAsia="ru-RU"/>
        </w:rPr>
        <w:t>conform anexei;</w:t>
      </w:r>
    </w:p>
    <w:p w:rsidR="001E3A07" w:rsidRPr="00EB4E37" w:rsidRDefault="001E3A07" w:rsidP="001E3A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1E3A07" w:rsidRPr="00EB4E37" w:rsidRDefault="001E3A07" w:rsidP="001E3A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1E3A07" w:rsidRPr="00EB4E37" w:rsidRDefault="001E3A07" w:rsidP="001E3A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1E3A07" w:rsidRPr="00EB4E37" w:rsidRDefault="001E3A07" w:rsidP="001E3A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1E3A07" w:rsidRPr="00EB4E37" w:rsidRDefault="001E3A07" w:rsidP="001E3A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1E3A07" w:rsidRPr="003D7064" w:rsidRDefault="003D7064" w:rsidP="003D7064">
      <w:pPr>
        <w:pStyle w:val="a4"/>
        <w:tabs>
          <w:tab w:val="left" w:pos="540"/>
          <w:tab w:val="left" w:pos="7200"/>
          <w:tab w:val="left" w:pos="7380"/>
        </w:tabs>
        <w:ind w:firstLine="0"/>
        <w:rPr>
          <w:sz w:val="28"/>
          <w:szCs w:val="18"/>
          <w:lang w:val="en-US"/>
        </w:rPr>
      </w:pPr>
      <w:r>
        <w:rPr>
          <w:sz w:val="28"/>
          <w:lang w:val="en-US"/>
        </w:rPr>
        <w:t xml:space="preserve">      </w:t>
      </w:r>
    </w:p>
    <w:p w:rsidR="001E3A07" w:rsidRPr="00EB4E37" w:rsidRDefault="001E3A07" w:rsidP="00CA65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CA65C1" w:rsidRPr="00EB4E37" w:rsidRDefault="00CA65C1" w:rsidP="00CA65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Prim-ministru                                                      </w:t>
      </w:r>
      <w:r w:rsidRPr="00EB4E37">
        <w:rPr>
          <w:rFonts w:eastAsia="Calibri"/>
          <w:b/>
          <w:sz w:val="28"/>
          <w:szCs w:val="28"/>
          <w:lang w:val="ro-RO"/>
        </w:rPr>
        <w:t xml:space="preserve">          </w:t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</w:t>
      </w:r>
      <w:r w:rsidRPr="00EB4E37">
        <w:rPr>
          <w:rFonts w:eastAsia="Calibri"/>
          <w:b/>
          <w:sz w:val="28"/>
          <w:szCs w:val="28"/>
          <w:lang w:val="ro-RO"/>
        </w:rPr>
        <w:t xml:space="preserve">       </w:t>
      </w:r>
      <w:r w:rsidRPr="00EB4E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Pavel FILIP</w:t>
      </w:r>
    </w:p>
    <w:p w:rsidR="00CA65C1" w:rsidRPr="00EB4E37" w:rsidRDefault="00CA65C1" w:rsidP="00CA65C1">
      <w:pPr>
        <w:pStyle w:val="a4"/>
        <w:tabs>
          <w:tab w:val="left" w:pos="540"/>
          <w:tab w:val="left" w:pos="7200"/>
          <w:tab w:val="left" w:pos="7380"/>
        </w:tabs>
        <w:ind w:firstLine="0"/>
        <w:rPr>
          <w:sz w:val="28"/>
          <w:lang w:val="en-US"/>
        </w:rPr>
      </w:pPr>
      <w:r w:rsidRPr="00EB4E37">
        <w:rPr>
          <w:sz w:val="28"/>
          <w:lang w:val="en-US"/>
        </w:rPr>
        <w:tab/>
      </w:r>
      <w:r w:rsidRPr="00EB4E37">
        <w:rPr>
          <w:sz w:val="28"/>
          <w:lang w:val="en-US"/>
        </w:rPr>
        <w:tab/>
      </w:r>
    </w:p>
    <w:p w:rsidR="00CA65C1" w:rsidRPr="00EB4E37" w:rsidRDefault="00CA65C1" w:rsidP="00CA65C1">
      <w:pPr>
        <w:pStyle w:val="a4"/>
        <w:ind w:firstLine="0"/>
        <w:rPr>
          <w:sz w:val="28"/>
          <w:lang w:val="en-US"/>
        </w:rPr>
      </w:pPr>
      <w:r w:rsidRPr="00EB4E37">
        <w:rPr>
          <w:sz w:val="28"/>
          <w:lang w:val="en-US"/>
        </w:rPr>
        <w:t xml:space="preserve">        </w:t>
      </w:r>
    </w:p>
    <w:p w:rsidR="00CA65C1" w:rsidRPr="00EB4E37" w:rsidRDefault="00CA65C1" w:rsidP="00CA65C1">
      <w:pPr>
        <w:pStyle w:val="a4"/>
        <w:spacing w:line="276" w:lineRule="auto"/>
        <w:ind w:firstLine="0"/>
        <w:rPr>
          <w:b/>
          <w:sz w:val="28"/>
          <w:lang w:val="en-US"/>
        </w:rPr>
      </w:pPr>
      <w:r w:rsidRPr="00EB4E37">
        <w:rPr>
          <w:b/>
          <w:sz w:val="28"/>
          <w:lang w:val="en-US"/>
        </w:rPr>
        <w:t>Contrasemnează:</w:t>
      </w:r>
      <w:r w:rsidRPr="00EB4E37">
        <w:rPr>
          <w:b/>
          <w:sz w:val="28"/>
          <w:lang w:val="en-US"/>
        </w:rPr>
        <w:tab/>
      </w:r>
    </w:p>
    <w:p w:rsidR="00CA65C1" w:rsidRPr="00EB4E37" w:rsidRDefault="00CA65C1" w:rsidP="00CA65C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B4E37">
        <w:rPr>
          <w:rFonts w:ascii="Times New Roman" w:eastAsia="Calibri" w:hAnsi="Times New Roman" w:cs="Times New Roman"/>
          <w:sz w:val="28"/>
          <w:szCs w:val="28"/>
          <w:lang w:val="ro-RO"/>
        </w:rPr>
        <w:t>Viceprim-ministru,</w:t>
      </w:r>
      <w:r w:rsidRPr="00EB4E37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EB4E37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EB4E37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EB4E37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EB4E37">
        <w:rPr>
          <w:rFonts w:eastAsia="Calibri"/>
          <w:sz w:val="28"/>
          <w:szCs w:val="28"/>
          <w:lang w:val="ro-RO"/>
        </w:rPr>
        <w:t xml:space="preserve">                                </w:t>
      </w:r>
      <w:r w:rsidRPr="00EB4E37">
        <w:rPr>
          <w:rFonts w:ascii="Times New Roman" w:eastAsia="Calibri" w:hAnsi="Times New Roman" w:cs="Times New Roman"/>
          <w:sz w:val="28"/>
          <w:szCs w:val="28"/>
          <w:lang w:val="ro-RO"/>
        </w:rPr>
        <w:t>Octavian CALMÎC</w:t>
      </w:r>
    </w:p>
    <w:p w:rsidR="002B3A60" w:rsidRPr="003D7064" w:rsidRDefault="003D7064" w:rsidP="003D70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ministru al economiei</w:t>
      </w:r>
    </w:p>
    <w:p w:rsidR="00653A8E" w:rsidRPr="007475EC" w:rsidRDefault="00653A8E" w:rsidP="00CA65C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ro-RO" w:eastAsia="ru-RU"/>
        </w:rPr>
      </w:pPr>
    </w:p>
    <w:p w:rsidR="0004380C" w:rsidRPr="0054106E" w:rsidRDefault="007548D9" w:rsidP="00EB4E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54106E">
        <w:rPr>
          <w:rFonts w:ascii="Times New Roman" w:hAnsi="Times New Roman" w:cs="Times New Roman"/>
          <w:i/>
          <w:sz w:val="24"/>
          <w:szCs w:val="24"/>
          <w:lang w:val="ro-RO" w:eastAsia="ru-RU"/>
        </w:rPr>
        <w:t xml:space="preserve">Anexa </w:t>
      </w:r>
    </w:p>
    <w:p w:rsidR="0004380C" w:rsidRPr="0054106E" w:rsidRDefault="0004380C" w:rsidP="00EB4E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54106E">
        <w:rPr>
          <w:rFonts w:ascii="Times New Roman" w:hAnsi="Times New Roman" w:cs="Times New Roman"/>
          <w:i/>
          <w:sz w:val="24"/>
          <w:szCs w:val="24"/>
          <w:lang w:val="ro-RO" w:eastAsia="ru-RU"/>
        </w:rPr>
        <w:t xml:space="preserve">la Hotărîrea Guvernului </w:t>
      </w:r>
    </w:p>
    <w:p w:rsidR="0004380C" w:rsidRPr="0054106E" w:rsidRDefault="0004380C" w:rsidP="00EB4E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54106E">
        <w:rPr>
          <w:rFonts w:ascii="Times New Roman" w:hAnsi="Times New Roman" w:cs="Times New Roman"/>
          <w:i/>
          <w:sz w:val="24"/>
          <w:szCs w:val="24"/>
          <w:lang w:val="ro-RO" w:eastAsia="ru-RU"/>
        </w:rPr>
        <w:t>nr. _________ din 2017</w:t>
      </w:r>
    </w:p>
    <w:p w:rsidR="007475EC" w:rsidRPr="0054106E" w:rsidRDefault="007475EC" w:rsidP="00EB4E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</w:p>
    <w:p w:rsidR="0004380C" w:rsidRPr="0054106E" w:rsidRDefault="0004380C" w:rsidP="00EB4E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</w:p>
    <w:p w:rsidR="00E837E5" w:rsidRPr="0054106E" w:rsidRDefault="003B4D3C" w:rsidP="009D6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54106E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LISTA </w:t>
      </w:r>
    </w:p>
    <w:p w:rsidR="0004380C" w:rsidRPr="0054106E" w:rsidRDefault="009D6B00" w:rsidP="009D6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54106E">
        <w:rPr>
          <w:rFonts w:ascii="Times New Roman" w:hAnsi="Times New Roman" w:cs="Times New Roman"/>
          <w:b/>
          <w:sz w:val="24"/>
          <w:szCs w:val="24"/>
          <w:lang w:val="ro-RO" w:eastAsia="ru-RU"/>
        </w:rPr>
        <w:t>hotărîrilor Guvernului care se abrogă</w:t>
      </w:r>
    </w:p>
    <w:p w:rsidR="003B4D3C" w:rsidRPr="0054106E" w:rsidRDefault="003B4D3C" w:rsidP="009D6B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</w:pPr>
    </w:p>
    <w:p w:rsidR="001E3A07" w:rsidRPr="0047487D" w:rsidRDefault="0004380C" w:rsidP="0054106E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 w:eastAsia="ru-RU"/>
        </w:rPr>
      </w:pPr>
      <w:r w:rsidRPr="0047487D">
        <w:rPr>
          <w:rFonts w:ascii="Times New Roman" w:hAnsi="Times New Roman" w:cs="Times New Roman"/>
          <w:color w:val="000000" w:themeColor="text1"/>
          <w:sz w:val="24"/>
          <w:szCs w:val="24"/>
          <w:lang w:val="ro-RO" w:eastAsia="ru-RU"/>
        </w:rPr>
        <w:t>Hotărîrea Guvernului nr.</w:t>
      </w:r>
      <w:r w:rsidR="00653A8E" w:rsidRPr="0047487D">
        <w:rPr>
          <w:rFonts w:ascii="Times New Roman" w:hAnsi="Times New Roman" w:cs="Times New Roman"/>
          <w:color w:val="000000" w:themeColor="text1"/>
          <w:sz w:val="24"/>
          <w:szCs w:val="24"/>
          <w:lang w:val="ro-RO" w:eastAsia="ru-RU"/>
        </w:rPr>
        <w:t>597 din 13 august 2012</w:t>
      </w:r>
      <w:r w:rsidRPr="0047487D">
        <w:rPr>
          <w:rFonts w:ascii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„Cu privire </w:t>
      </w:r>
      <w:r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la </w:t>
      </w:r>
      <w:r w:rsidR="00653A8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aprobarea Regulamentului privind modul de efectuare a activităţilor de supraveghere a pieţei de către Agenţia pentru Protecţia Consumatorilor</w:t>
      </w:r>
      <w:r w:rsidR="00653A8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’’</w:t>
      </w:r>
      <w:r w:rsidR="00653A8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(Monitorul Oficial al Republicii Moldova</w:t>
      </w:r>
      <w:r w:rsidR="009D6B00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, 2012,</w:t>
      </w:r>
      <w:r w:rsidR="00653A8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nr.175-176, art.663, republicat Monitorul Oficial al Republic</w:t>
      </w:r>
      <w:r w:rsidR="009D6B00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ii Moldova,2014, nr.345-351, art.1010</w:t>
      </w:r>
      <w:r w:rsidR="00653A8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)</w:t>
      </w:r>
      <w:r w:rsid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cu modificările şi completările ulterioare se abrogă.</w:t>
      </w:r>
    </w:p>
    <w:p w:rsidR="00E04E60" w:rsidRPr="0054106E" w:rsidRDefault="00E04E60" w:rsidP="0054106E">
      <w:pPr>
        <w:pStyle w:val="a3"/>
        <w:spacing w:after="0"/>
        <w:ind w:left="735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 w:eastAsia="ru-RU"/>
        </w:rPr>
      </w:pPr>
    </w:p>
    <w:p w:rsidR="0010756B" w:rsidRPr="0047487D" w:rsidRDefault="00FC2004" w:rsidP="0047487D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 w:eastAsia="ru-RU"/>
        </w:rPr>
      </w:pPr>
      <w:r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Hotărîrea Guvernului n</w:t>
      </w:r>
      <w:r w:rsidR="00640DA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r.862 din 26 iulie 2004</w:t>
      </w:r>
      <w:r w:rsidR="0004380C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„Cu privire la </w:t>
      </w:r>
      <w:r w:rsidR="00640DA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perfecţionarea sistemului de control de stat specializat</w:t>
      </w:r>
      <w:r w:rsidR="00640DA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’’</w:t>
      </w:r>
      <w:r w:rsidR="005227EA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40DAE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(Monitorul Oficial al Republici</w:t>
      </w:r>
      <w:r w:rsidR="009D6B00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i Moldova, 2004, nr.131, art.1034</w:t>
      </w:r>
      <w:r w:rsidR="0047487D">
        <w:rPr>
          <w:rFonts w:eastAsia="Calibri"/>
          <w:color w:val="000000" w:themeColor="text1"/>
          <w:lang w:val="ro-RO"/>
        </w:rPr>
        <w:t xml:space="preserve">) </w:t>
      </w:r>
      <w:r w:rsid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cu modificările şi completările ulterioare se abrogă.</w:t>
      </w:r>
    </w:p>
    <w:p w:rsidR="000677CB" w:rsidRPr="0054106E" w:rsidRDefault="000677CB" w:rsidP="0054106E">
      <w:pPr>
        <w:pStyle w:val="a4"/>
        <w:spacing w:line="276" w:lineRule="auto"/>
        <w:ind w:left="720" w:firstLine="0"/>
        <w:rPr>
          <w:color w:val="000000" w:themeColor="text1"/>
          <w:lang w:val="ro-RO"/>
        </w:rPr>
      </w:pPr>
    </w:p>
    <w:p w:rsidR="0047487D" w:rsidRPr="0047487D" w:rsidRDefault="002D7EFA" w:rsidP="0047487D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54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548D9" w:rsidRPr="004748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Hotărîrea Guvernului n</w:t>
      </w:r>
      <w:r w:rsidR="00DA6087" w:rsidRPr="004748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r.1465 din 08 decembrie 2003,,Cu privire la aprobarea Regulilor de înlocuire a produselor nealimentare şi termenelor de garanţie’’</w:t>
      </w:r>
      <w:r w:rsidR="00DA6087" w:rsidRPr="004748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(Monitorul Oficial al Republicii Moldova</w:t>
      </w:r>
      <w:r w:rsidR="009D6B00" w:rsidRPr="004748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2003,</w:t>
      </w:r>
      <w:r w:rsidR="0047487D" w:rsidRPr="0047487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nr.248-253, art.1530, 2003) </w:t>
      </w:r>
      <w:r w:rsidR="0047487D" w:rsidRPr="0047487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cu modificările şi completările ulterioare se abrogă.</w:t>
      </w:r>
    </w:p>
    <w:p w:rsidR="00DA6087" w:rsidRPr="0047487D" w:rsidRDefault="00DA6087" w:rsidP="0047487D">
      <w:pPr>
        <w:pStyle w:val="md"/>
        <w:spacing w:line="276" w:lineRule="auto"/>
        <w:ind w:left="720" w:firstLine="0"/>
        <w:rPr>
          <w:i w:val="0"/>
          <w:color w:val="000000" w:themeColor="text1"/>
          <w:sz w:val="24"/>
          <w:szCs w:val="24"/>
          <w:lang w:val="ro-RO"/>
        </w:rPr>
      </w:pPr>
    </w:p>
    <w:p w:rsidR="001E3A07" w:rsidRPr="0054106E" w:rsidRDefault="001E3A07" w:rsidP="0047487D">
      <w:pPr>
        <w:pStyle w:val="md"/>
        <w:spacing w:line="276" w:lineRule="auto"/>
        <w:rPr>
          <w:i w:val="0"/>
          <w:color w:val="000000" w:themeColor="text1"/>
          <w:sz w:val="24"/>
          <w:szCs w:val="24"/>
          <w:lang w:val="ro-RO"/>
        </w:rPr>
      </w:pPr>
    </w:p>
    <w:sectPr w:rsidR="001E3A07" w:rsidRPr="0054106E" w:rsidSect="00ED4FC3">
      <w:footerReference w:type="default" r:id="rId10"/>
      <w:pgSz w:w="11906" w:h="16838"/>
      <w:pgMar w:top="709" w:right="991" w:bottom="284" w:left="1134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B5" w:rsidRDefault="00E640B5" w:rsidP="003644B1">
      <w:pPr>
        <w:spacing w:after="0" w:line="240" w:lineRule="auto"/>
      </w:pPr>
      <w:r>
        <w:separator/>
      </w:r>
    </w:p>
  </w:endnote>
  <w:endnote w:type="continuationSeparator" w:id="1">
    <w:p w:rsidR="00E640B5" w:rsidRDefault="00E640B5" w:rsidP="0036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508784"/>
      <w:docPartObj>
        <w:docPartGallery w:val="Page Numbers (Bottom of Page)"/>
        <w:docPartUnique/>
      </w:docPartObj>
    </w:sdtPr>
    <w:sdtContent>
      <w:p w:rsidR="00ED4FC3" w:rsidRDefault="00F17BD0">
        <w:pPr>
          <w:pStyle w:val="a9"/>
          <w:jc w:val="right"/>
        </w:pPr>
        <w:fldSimple w:instr="PAGE   \* MERGEFORMAT">
          <w:r w:rsidR="00F8795E">
            <w:rPr>
              <w:noProof/>
            </w:rPr>
            <w:t>2</w:t>
          </w:r>
        </w:fldSimple>
      </w:p>
    </w:sdtContent>
  </w:sdt>
  <w:p w:rsidR="00ED4FC3" w:rsidRDefault="00ED4F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B5" w:rsidRDefault="00E640B5" w:rsidP="003644B1">
      <w:pPr>
        <w:spacing w:after="0" w:line="240" w:lineRule="auto"/>
      </w:pPr>
      <w:r>
        <w:separator/>
      </w:r>
    </w:p>
  </w:footnote>
  <w:footnote w:type="continuationSeparator" w:id="1">
    <w:p w:rsidR="00E640B5" w:rsidRDefault="00E640B5" w:rsidP="0036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148"/>
    <w:multiLevelType w:val="hybridMultilevel"/>
    <w:tmpl w:val="FB26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24D5"/>
    <w:multiLevelType w:val="hybridMultilevel"/>
    <w:tmpl w:val="5EFC761A"/>
    <w:lvl w:ilvl="0" w:tplc="5394AF2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056D91"/>
    <w:multiLevelType w:val="multilevel"/>
    <w:tmpl w:val="2F74C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3E1943"/>
    <w:multiLevelType w:val="hybridMultilevel"/>
    <w:tmpl w:val="1B0291C8"/>
    <w:lvl w:ilvl="0" w:tplc="1E8079B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B4676"/>
    <w:multiLevelType w:val="hybridMultilevel"/>
    <w:tmpl w:val="E27A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9788F"/>
    <w:multiLevelType w:val="hybridMultilevel"/>
    <w:tmpl w:val="7D08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7321B"/>
    <w:multiLevelType w:val="hybridMultilevel"/>
    <w:tmpl w:val="8280E89A"/>
    <w:lvl w:ilvl="0" w:tplc="F5DCAA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C174A"/>
    <w:multiLevelType w:val="hybridMultilevel"/>
    <w:tmpl w:val="C92E8EBE"/>
    <w:lvl w:ilvl="0" w:tplc="E71827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95212"/>
    <w:multiLevelType w:val="hybridMultilevel"/>
    <w:tmpl w:val="FAD8D714"/>
    <w:lvl w:ilvl="0" w:tplc="29F28D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42F91"/>
    <w:multiLevelType w:val="hybridMultilevel"/>
    <w:tmpl w:val="CB3EC314"/>
    <w:lvl w:ilvl="0" w:tplc="5874B126">
      <w:start w:val="6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69F1635"/>
    <w:multiLevelType w:val="hybridMultilevel"/>
    <w:tmpl w:val="9E5A6656"/>
    <w:lvl w:ilvl="0" w:tplc="57107CCA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6E486E"/>
    <w:multiLevelType w:val="hybridMultilevel"/>
    <w:tmpl w:val="5EFC761A"/>
    <w:lvl w:ilvl="0" w:tplc="5394AF2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711C5B"/>
    <w:multiLevelType w:val="multilevel"/>
    <w:tmpl w:val="ED9C24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38C615C"/>
    <w:multiLevelType w:val="multilevel"/>
    <w:tmpl w:val="97E47B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4">
    <w:nsid w:val="25804DA4"/>
    <w:multiLevelType w:val="hybridMultilevel"/>
    <w:tmpl w:val="8D62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72DC1"/>
    <w:multiLevelType w:val="hybridMultilevel"/>
    <w:tmpl w:val="155247E4"/>
    <w:lvl w:ilvl="0" w:tplc="F96094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F0B"/>
    <w:multiLevelType w:val="hybridMultilevel"/>
    <w:tmpl w:val="FB9C2D6A"/>
    <w:lvl w:ilvl="0" w:tplc="A3FC6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E30A2"/>
    <w:multiLevelType w:val="hybridMultilevel"/>
    <w:tmpl w:val="7CAC3BCE"/>
    <w:lvl w:ilvl="0" w:tplc="AADE7544">
      <w:start w:val="5"/>
      <w:numFmt w:val="decimal"/>
      <w:lvlText w:val="%1."/>
      <w:lvlJc w:val="left"/>
      <w:pPr>
        <w:ind w:left="928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AAB2476"/>
    <w:multiLevelType w:val="hybridMultilevel"/>
    <w:tmpl w:val="FB9C2D6A"/>
    <w:lvl w:ilvl="0" w:tplc="A3FC6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659C4"/>
    <w:multiLevelType w:val="multilevel"/>
    <w:tmpl w:val="E9B20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lang w:val="ro-RO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FA870F6"/>
    <w:multiLevelType w:val="hybridMultilevel"/>
    <w:tmpl w:val="8280E89A"/>
    <w:lvl w:ilvl="0" w:tplc="F5DCAA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53642"/>
    <w:multiLevelType w:val="hybridMultilevel"/>
    <w:tmpl w:val="0DDCEE22"/>
    <w:lvl w:ilvl="0" w:tplc="4EF8F6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55808"/>
    <w:multiLevelType w:val="hybridMultilevel"/>
    <w:tmpl w:val="D93C662A"/>
    <w:lvl w:ilvl="0" w:tplc="02E09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CC6F83"/>
    <w:multiLevelType w:val="hybridMultilevel"/>
    <w:tmpl w:val="1B0291C8"/>
    <w:lvl w:ilvl="0" w:tplc="1E8079B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11562"/>
    <w:multiLevelType w:val="hybridMultilevel"/>
    <w:tmpl w:val="E1C61CE0"/>
    <w:lvl w:ilvl="0" w:tplc="16A051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C04EF"/>
    <w:multiLevelType w:val="hybridMultilevel"/>
    <w:tmpl w:val="5EFC761A"/>
    <w:lvl w:ilvl="0" w:tplc="5394AF2E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124D11"/>
    <w:multiLevelType w:val="hybridMultilevel"/>
    <w:tmpl w:val="8280E89A"/>
    <w:lvl w:ilvl="0" w:tplc="F5DCAA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F0E05"/>
    <w:multiLevelType w:val="hybridMultilevel"/>
    <w:tmpl w:val="A5F63D3C"/>
    <w:lvl w:ilvl="0" w:tplc="A7A62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F7AFB"/>
    <w:multiLevelType w:val="hybridMultilevel"/>
    <w:tmpl w:val="5E84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157D8"/>
    <w:multiLevelType w:val="hybridMultilevel"/>
    <w:tmpl w:val="74F42ECE"/>
    <w:lvl w:ilvl="0" w:tplc="3D345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A66E57"/>
    <w:multiLevelType w:val="hybridMultilevel"/>
    <w:tmpl w:val="876E121A"/>
    <w:lvl w:ilvl="0" w:tplc="DBB42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20B90"/>
    <w:multiLevelType w:val="hybridMultilevel"/>
    <w:tmpl w:val="5BF6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E0168"/>
    <w:multiLevelType w:val="hybridMultilevel"/>
    <w:tmpl w:val="D93C662A"/>
    <w:lvl w:ilvl="0" w:tplc="02E09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630758"/>
    <w:multiLevelType w:val="hybridMultilevel"/>
    <w:tmpl w:val="9E5A6656"/>
    <w:lvl w:ilvl="0" w:tplc="57107CCA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041664"/>
    <w:multiLevelType w:val="hybridMultilevel"/>
    <w:tmpl w:val="190C59AC"/>
    <w:lvl w:ilvl="0" w:tplc="4342C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21B3E"/>
    <w:multiLevelType w:val="hybridMultilevel"/>
    <w:tmpl w:val="45760B1C"/>
    <w:lvl w:ilvl="0" w:tplc="EFEA6D5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FD539B"/>
    <w:multiLevelType w:val="hybridMultilevel"/>
    <w:tmpl w:val="CB3EC314"/>
    <w:lvl w:ilvl="0" w:tplc="5874B126">
      <w:start w:val="6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54B3640"/>
    <w:multiLevelType w:val="hybridMultilevel"/>
    <w:tmpl w:val="CB3EC314"/>
    <w:lvl w:ilvl="0" w:tplc="5874B126">
      <w:start w:val="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8C81746"/>
    <w:multiLevelType w:val="hybridMultilevel"/>
    <w:tmpl w:val="8280E89A"/>
    <w:lvl w:ilvl="0" w:tplc="F5DCAA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A590E"/>
    <w:multiLevelType w:val="hybridMultilevel"/>
    <w:tmpl w:val="E2CAE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8463C"/>
    <w:multiLevelType w:val="hybridMultilevel"/>
    <w:tmpl w:val="8280E89A"/>
    <w:lvl w:ilvl="0" w:tplc="F5DCAA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F3472"/>
    <w:multiLevelType w:val="hybridMultilevel"/>
    <w:tmpl w:val="0F40770E"/>
    <w:lvl w:ilvl="0" w:tplc="101A3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DF09C3"/>
    <w:multiLevelType w:val="hybridMultilevel"/>
    <w:tmpl w:val="FB9C2D6A"/>
    <w:lvl w:ilvl="0" w:tplc="A3FC6E1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E01DD"/>
    <w:multiLevelType w:val="hybridMultilevel"/>
    <w:tmpl w:val="096CC5B8"/>
    <w:lvl w:ilvl="0" w:tplc="CB1C78A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1"/>
  </w:num>
  <w:num w:numId="3">
    <w:abstractNumId w:val="29"/>
  </w:num>
  <w:num w:numId="4">
    <w:abstractNumId w:val="24"/>
  </w:num>
  <w:num w:numId="5">
    <w:abstractNumId w:val="41"/>
  </w:num>
  <w:num w:numId="6">
    <w:abstractNumId w:val="1"/>
  </w:num>
  <w:num w:numId="7">
    <w:abstractNumId w:val="11"/>
  </w:num>
  <w:num w:numId="8">
    <w:abstractNumId w:val="25"/>
  </w:num>
  <w:num w:numId="9">
    <w:abstractNumId w:val="9"/>
  </w:num>
  <w:num w:numId="10">
    <w:abstractNumId w:val="37"/>
  </w:num>
  <w:num w:numId="11">
    <w:abstractNumId w:val="36"/>
  </w:num>
  <w:num w:numId="12">
    <w:abstractNumId w:val="17"/>
  </w:num>
  <w:num w:numId="13">
    <w:abstractNumId w:val="14"/>
  </w:num>
  <w:num w:numId="14">
    <w:abstractNumId w:val="23"/>
  </w:num>
  <w:num w:numId="15">
    <w:abstractNumId w:val="18"/>
  </w:num>
  <w:num w:numId="16">
    <w:abstractNumId w:val="16"/>
  </w:num>
  <w:num w:numId="17">
    <w:abstractNumId w:val="42"/>
  </w:num>
  <w:num w:numId="18">
    <w:abstractNumId w:val="7"/>
  </w:num>
  <w:num w:numId="19">
    <w:abstractNumId w:val="3"/>
  </w:num>
  <w:num w:numId="20">
    <w:abstractNumId w:val="31"/>
  </w:num>
  <w:num w:numId="21">
    <w:abstractNumId w:val="5"/>
  </w:num>
  <w:num w:numId="22">
    <w:abstractNumId w:val="4"/>
  </w:num>
  <w:num w:numId="23">
    <w:abstractNumId w:val="28"/>
  </w:num>
  <w:num w:numId="24">
    <w:abstractNumId w:val="8"/>
  </w:num>
  <w:num w:numId="25">
    <w:abstractNumId w:val="39"/>
  </w:num>
  <w:num w:numId="26">
    <w:abstractNumId w:val="15"/>
  </w:num>
  <w:num w:numId="27">
    <w:abstractNumId w:val="19"/>
  </w:num>
  <w:num w:numId="28">
    <w:abstractNumId w:val="20"/>
  </w:num>
  <w:num w:numId="29">
    <w:abstractNumId w:val="6"/>
  </w:num>
  <w:num w:numId="30">
    <w:abstractNumId w:val="26"/>
  </w:num>
  <w:num w:numId="31">
    <w:abstractNumId w:val="40"/>
  </w:num>
  <w:num w:numId="32">
    <w:abstractNumId w:val="43"/>
  </w:num>
  <w:num w:numId="33">
    <w:abstractNumId w:val="30"/>
  </w:num>
  <w:num w:numId="34">
    <w:abstractNumId w:val="33"/>
  </w:num>
  <w:num w:numId="35">
    <w:abstractNumId w:val="32"/>
  </w:num>
  <w:num w:numId="36">
    <w:abstractNumId w:val="38"/>
  </w:num>
  <w:num w:numId="37">
    <w:abstractNumId w:val="10"/>
  </w:num>
  <w:num w:numId="38">
    <w:abstractNumId w:val="22"/>
  </w:num>
  <w:num w:numId="39">
    <w:abstractNumId w:val="27"/>
  </w:num>
  <w:num w:numId="40">
    <w:abstractNumId w:val="0"/>
  </w:num>
  <w:num w:numId="41">
    <w:abstractNumId w:val="34"/>
  </w:num>
  <w:num w:numId="42">
    <w:abstractNumId w:val="12"/>
  </w:num>
  <w:num w:numId="43">
    <w:abstractNumId w:val="2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05883"/>
    <w:rsid w:val="0000445C"/>
    <w:rsid w:val="00005197"/>
    <w:rsid w:val="000065D8"/>
    <w:rsid w:val="00015DD3"/>
    <w:rsid w:val="00020384"/>
    <w:rsid w:val="0004380C"/>
    <w:rsid w:val="00044B8E"/>
    <w:rsid w:val="00056F4C"/>
    <w:rsid w:val="00063A9A"/>
    <w:rsid w:val="000677CB"/>
    <w:rsid w:val="0007227B"/>
    <w:rsid w:val="00090EEE"/>
    <w:rsid w:val="00091768"/>
    <w:rsid w:val="00097469"/>
    <w:rsid w:val="000A137C"/>
    <w:rsid w:val="000B533A"/>
    <w:rsid w:val="000C1BAA"/>
    <w:rsid w:val="000C4FC8"/>
    <w:rsid w:val="000E0927"/>
    <w:rsid w:val="000F69E4"/>
    <w:rsid w:val="0010756B"/>
    <w:rsid w:val="00112EB8"/>
    <w:rsid w:val="001361A1"/>
    <w:rsid w:val="001534AF"/>
    <w:rsid w:val="00153544"/>
    <w:rsid w:val="00154822"/>
    <w:rsid w:val="00161CC2"/>
    <w:rsid w:val="0016366A"/>
    <w:rsid w:val="00172CCC"/>
    <w:rsid w:val="001A4021"/>
    <w:rsid w:val="001A4AD0"/>
    <w:rsid w:val="001A4B27"/>
    <w:rsid w:val="001B535E"/>
    <w:rsid w:val="001D2EC5"/>
    <w:rsid w:val="001D3DC3"/>
    <w:rsid w:val="001E3A07"/>
    <w:rsid w:val="00200E4B"/>
    <w:rsid w:val="00212629"/>
    <w:rsid w:val="00235D57"/>
    <w:rsid w:val="00250D8D"/>
    <w:rsid w:val="00257E22"/>
    <w:rsid w:val="0026217B"/>
    <w:rsid w:val="00262406"/>
    <w:rsid w:val="0027279B"/>
    <w:rsid w:val="00292084"/>
    <w:rsid w:val="002B3A60"/>
    <w:rsid w:val="002B4B7F"/>
    <w:rsid w:val="002B556F"/>
    <w:rsid w:val="002C69C1"/>
    <w:rsid w:val="002D7EFA"/>
    <w:rsid w:val="0030423A"/>
    <w:rsid w:val="0032676F"/>
    <w:rsid w:val="00327BC0"/>
    <w:rsid w:val="00330953"/>
    <w:rsid w:val="00332AC0"/>
    <w:rsid w:val="003630F4"/>
    <w:rsid w:val="0036382F"/>
    <w:rsid w:val="00363A02"/>
    <w:rsid w:val="003644B1"/>
    <w:rsid w:val="00393370"/>
    <w:rsid w:val="003A3F39"/>
    <w:rsid w:val="003B4D3C"/>
    <w:rsid w:val="003D0A9C"/>
    <w:rsid w:val="003D7064"/>
    <w:rsid w:val="003E4F90"/>
    <w:rsid w:val="003F12D6"/>
    <w:rsid w:val="003F5AC8"/>
    <w:rsid w:val="00404391"/>
    <w:rsid w:val="00404D76"/>
    <w:rsid w:val="00405883"/>
    <w:rsid w:val="00407974"/>
    <w:rsid w:val="00420C5B"/>
    <w:rsid w:val="00440F6E"/>
    <w:rsid w:val="004413DF"/>
    <w:rsid w:val="004471B3"/>
    <w:rsid w:val="00467AD1"/>
    <w:rsid w:val="00472069"/>
    <w:rsid w:val="0047487D"/>
    <w:rsid w:val="00494A67"/>
    <w:rsid w:val="004B116B"/>
    <w:rsid w:val="004C2F6C"/>
    <w:rsid w:val="004C3033"/>
    <w:rsid w:val="004E002A"/>
    <w:rsid w:val="004E2F8B"/>
    <w:rsid w:val="004F1167"/>
    <w:rsid w:val="004F3DB1"/>
    <w:rsid w:val="004F7B2E"/>
    <w:rsid w:val="0050641F"/>
    <w:rsid w:val="005227EA"/>
    <w:rsid w:val="005278B7"/>
    <w:rsid w:val="00535E50"/>
    <w:rsid w:val="0054106E"/>
    <w:rsid w:val="00550DCF"/>
    <w:rsid w:val="00552D23"/>
    <w:rsid w:val="00555F74"/>
    <w:rsid w:val="00575AC0"/>
    <w:rsid w:val="005866AD"/>
    <w:rsid w:val="00591472"/>
    <w:rsid w:val="005B3722"/>
    <w:rsid w:val="005B5954"/>
    <w:rsid w:val="005B661B"/>
    <w:rsid w:val="005B7050"/>
    <w:rsid w:val="005C6822"/>
    <w:rsid w:val="005E5B44"/>
    <w:rsid w:val="00621D86"/>
    <w:rsid w:val="0063357F"/>
    <w:rsid w:val="00640DAE"/>
    <w:rsid w:val="00653A8E"/>
    <w:rsid w:val="00660070"/>
    <w:rsid w:val="00664BE1"/>
    <w:rsid w:val="00696478"/>
    <w:rsid w:val="006B4D43"/>
    <w:rsid w:val="006B6E3B"/>
    <w:rsid w:val="006C43B8"/>
    <w:rsid w:val="006D4FC7"/>
    <w:rsid w:val="006F014E"/>
    <w:rsid w:val="006F7AA9"/>
    <w:rsid w:val="007012DB"/>
    <w:rsid w:val="00710D7E"/>
    <w:rsid w:val="0071265A"/>
    <w:rsid w:val="0071564E"/>
    <w:rsid w:val="00720D2A"/>
    <w:rsid w:val="00721E03"/>
    <w:rsid w:val="00735E1E"/>
    <w:rsid w:val="007475EC"/>
    <w:rsid w:val="007548D9"/>
    <w:rsid w:val="00761564"/>
    <w:rsid w:val="00795AA7"/>
    <w:rsid w:val="007B7FE7"/>
    <w:rsid w:val="007D2AAB"/>
    <w:rsid w:val="007F3E58"/>
    <w:rsid w:val="00800709"/>
    <w:rsid w:val="0080676D"/>
    <w:rsid w:val="00807A67"/>
    <w:rsid w:val="00816D6F"/>
    <w:rsid w:val="00820036"/>
    <w:rsid w:val="00833FF1"/>
    <w:rsid w:val="00840768"/>
    <w:rsid w:val="00896F19"/>
    <w:rsid w:val="008B104C"/>
    <w:rsid w:val="008D34B7"/>
    <w:rsid w:val="008F6F9C"/>
    <w:rsid w:val="008F788E"/>
    <w:rsid w:val="009048D7"/>
    <w:rsid w:val="00934EF2"/>
    <w:rsid w:val="00937619"/>
    <w:rsid w:val="009472BD"/>
    <w:rsid w:val="009546E2"/>
    <w:rsid w:val="0099460D"/>
    <w:rsid w:val="009D6B00"/>
    <w:rsid w:val="009F51FE"/>
    <w:rsid w:val="009F66E2"/>
    <w:rsid w:val="00A00744"/>
    <w:rsid w:val="00A05D8F"/>
    <w:rsid w:val="00A306A4"/>
    <w:rsid w:val="00A315EB"/>
    <w:rsid w:val="00A31F52"/>
    <w:rsid w:val="00A5070E"/>
    <w:rsid w:val="00A60BC8"/>
    <w:rsid w:val="00A7753F"/>
    <w:rsid w:val="00A82F29"/>
    <w:rsid w:val="00A96D76"/>
    <w:rsid w:val="00A9711E"/>
    <w:rsid w:val="00AA009A"/>
    <w:rsid w:val="00AB5F00"/>
    <w:rsid w:val="00AC19F7"/>
    <w:rsid w:val="00AD2681"/>
    <w:rsid w:val="00B00558"/>
    <w:rsid w:val="00B17C7A"/>
    <w:rsid w:val="00B222AA"/>
    <w:rsid w:val="00B35A14"/>
    <w:rsid w:val="00B36D92"/>
    <w:rsid w:val="00B36E46"/>
    <w:rsid w:val="00B44F67"/>
    <w:rsid w:val="00B47110"/>
    <w:rsid w:val="00B70D3E"/>
    <w:rsid w:val="00B73039"/>
    <w:rsid w:val="00B740D4"/>
    <w:rsid w:val="00B8086A"/>
    <w:rsid w:val="00B85C90"/>
    <w:rsid w:val="00B8706C"/>
    <w:rsid w:val="00B943FD"/>
    <w:rsid w:val="00B95511"/>
    <w:rsid w:val="00BB221E"/>
    <w:rsid w:val="00BB5281"/>
    <w:rsid w:val="00BC47CF"/>
    <w:rsid w:val="00BD222F"/>
    <w:rsid w:val="00BD2714"/>
    <w:rsid w:val="00BE7304"/>
    <w:rsid w:val="00BF23FF"/>
    <w:rsid w:val="00BF7B5E"/>
    <w:rsid w:val="00C11195"/>
    <w:rsid w:val="00C112FB"/>
    <w:rsid w:val="00C41ECC"/>
    <w:rsid w:val="00C549F4"/>
    <w:rsid w:val="00C71417"/>
    <w:rsid w:val="00CA1C02"/>
    <w:rsid w:val="00CA428B"/>
    <w:rsid w:val="00CA65C1"/>
    <w:rsid w:val="00CC0363"/>
    <w:rsid w:val="00CE5A12"/>
    <w:rsid w:val="00CE7B0A"/>
    <w:rsid w:val="00D122F3"/>
    <w:rsid w:val="00D146E6"/>
    <w:rsid w:val="00D73D91"/>
    <w:rsid w:val="00D836CD"/>
    <w:rsid w:val="00D95BAA"/>
    <w:rsid w:val="00DA22F8"/>
    <w:rsid w:val="00DA6087"/>
    <w:rsid w:val="00DB2E3C"/>
    <w:rsid w:val="00DB72B3"/>
    <w:rsid w:val="00DC6FBD"/>
    <w:rsid w:val="00DD1611"/>
    <w:rsid w:val="00E04E60"/>
    <w:rsid w:val="00E11148"/>
    <w:rsid w:val="00E36BFA"/>
    <w:rsid w:val="00E43937"/>
    <w:rsid w:val="00E5288D"/>
    <w:rsid w:val="00E640B5"/>
    <w:rsid w:val="00E837E5"/>
    <w:rsid w:val="00E96FFA"/>
    <w:rsid w:val="00EA3877"/>
    <w:rsid w:val="00EB4E37"/>
    <w:rsid w:val="00EB5148"/>
    <w:rsid w:val="00EB6549"/>
    <w:rsid w:val="00EC2143"/>
    <w:rsid w:val="00EC6AC9"/>
    <w:rsid w:val="00ED002F"/>
    <w:rsid w:val="00ED4FC3"/>
    <w:rsid w:val="00F11C21"/>
    <w:rsid w:val="00F17BD0"/>
    <w:rsid w:val="00F25622"/>
    <w:rsid w:val="00F3499B"/>
    <w:rsid w:val="00F54126"/>
    <w:rsid w:val="00F63DF0"/>
    <w:rsid w:val="00F64107"/>
    <w:rsid w:val="00F8795E"/>
    <w:rsid w:val="00FA14E1"/>
    <w:rsid w:val="00FA5E19"/>
    <w:rsid w:val="00FB2A21"/>
    <w:rsid w:val="00FC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AD"/>
    <w:pPr>
      <w:ind w:left="720"/>
      <w:contextualSpacing/>
    </w:pPr>
  </w:style>
  <w:style w:type="paragraph" w:styleId="a4">
    <w:name w:val="Normal (Web)"/>
    <w:aliases w:val="Знак"/>
    <w:basedOn w:val="a"/>
    <w:link w:val="a5"/>
    <w:unhideWhenUsed/>
    <w:rsid w:val="005866A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735E1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735E1E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"/>
    <w:link w:val="a4"/>
    <w:locked/>
    <w:rsid w:val="00C41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35D57"/>
    <w:pPr>
      <w:tabs>
        <w:tab w:val="left" w:pos="1276"/>
      </w:tabs>
      <w:spacing w:after="0" w:line="240" w:lineRule="auto"/>
    </w:pPr>
    <w:rPr>
      <w:rFonts w:ascii="Times New Roman" w:hAnsi="Times New Roman" w:cs="Times New Roman"/>
      <w:sz w:val="32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235D57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apple-converted-space">
    <w:name w:val="apple-converted-space"/>
    <w:basedOn w:val="a0"/>
    <w:rsid w:val="00A306A4"/>
  </w:style>
  <w:style w:type="table" w:styleId="a6">
    <w:name w:val="Table Grid"/>
    <w:basedOn w:val="a1"/>
    <w:uiPriority w:val="59"/>
    <w:rsid w:val="00BB2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6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4B1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36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4B1"/>
    <w:rPr>
      <w:rFonts w:ascii="Calibri" w:eastAsia="Times New Roman" w:hAnsi="Calibri" w:cs="Calibri"/>
    </w:rPr>
  </w:style>
  <w:style w:type="paragraph" w:styleId="ab">
    <w:name w:val="endnote text"/>
    <w:basedOn w:val="a"/>
    <w:link w:val="ac"/>
    <w:uiPriority w:val="99"/>
    <w:semiHidden/>
    <w:unhideWhenUsed/>
    <w:rsid w:val="004C303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C3033"/>
    <w:rPr>
      <w:rFonts w:ascii="Calibri" w:eastAsia="Times New Roman" w:hAnsi="Calibri" w:cs="Calibri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C3033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E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B0A"/>
    <w:rPr>
      <w:rFonts w:ascii="Tahoma" w:eastAsia="Times New Roman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833FF1"/>
    <w:rPr>
      <w:color w:val="0000FF" w:themeColor="hyperlink"/>
      <w:u w:val="single"/>
    </w:rPr>
  </w:style>
  <w:style w:type="paragraph" w:customStyle="1" w:styleId="tt">
    <w:name w:val="tt"/>
    <w:basedOn w:val="a"/>
    <w:rsid w:val="003630F4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3630F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C112FB"/>
    <w:pPr>
      <w:spacing w:after="0" w:line="240" w:lineRule="auto"/>
      <w:jc w:val="center"/>
    </w:pPr>
    <w:rPr>
      <w:rFonts w:ascii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p">
    <w:name w:val="cp"/>
    <w:basedOn w:val="a"/>
    <w:rsid w:val="00653A8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md">
    <w:name w:val="md"/>
    <w:basedOn w:val="a"/>
    <w:rsid w:val="00640DAE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color w:val="6633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AD"/>
    <w:pPr>
      <w:ind w:left="720"/>
      <w:contextualSpacing/>
    </w:pPr>
  </w:style>
  <w:style w:type="paragraph" w:styleId="a4">
    <w:name w:val="Normal (Web)"/>
    <w:aliases w:val="Знак"/>
    <w:basedOn w:val="a"/>
    <w:link w:val="a5"/>
    <w:uiPriority w:val="99"/>
    <w:unhideWhenUsed/>
    <w:rsid w:val="005866A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735E1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735E1E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"/>
    <w:link w:val="a4"/>
    <w:locked/>
    <w:rsid w:val="00C41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235D57"/>
    <w:pPr>
      <w:tabs>
        <w:tab w:val="left" w:pos="1276"/>
      </w:tabs>
      <w:spacing w:after="0" w:line="240" w:lineRule="auto"/>
    </w:pPr>
    <w:rPr>
      <w:rFonts w:ascii="Times New Roman" w:hAnsi="Times New Roman" w:cs="Times New Roman"/>
      <w:sz w:val="32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235D57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apple-converted-space">
    <w:name w:val="apple-converted-space"/>
    <w:basedOn w:val="a0"/>
    <w:rsid w:val="00A306A4"/>
  </w:style>
  <w:style w:type="table" w:styleId="a6">
    <w:name w:val="Table Grid"/>
    <w:basedOn w:val="a1"/>
    <w:uiPriority w:val="59"/>
    <w:rsid w:val="00BB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6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4B1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364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4B1"/>
    <w:rPr>
      <w:rFonts w:ascii="Calibri" w:eastAsia="Times New Roman" w:hAnsi="Calibri" w:cs="Calibri"/>
    </w:rPr>
  </w:style>
  <w:style w:type="paragraph" w:styleId="ab">
    <w:name w:val="endnote text"/>
    <w:basedOn w:val="a"/>
    <w:link w:val="ac"/>
    <w:uiPriority w:val="99"/>
    <w:semiHidden/>
    <w:unhideWhenUsed/>
    <w:rsid w:val="004C303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C3033"/>
    <w:rPr>
      <w:rFonts w:ascii="Calibri" w:eastAsia="Times New Roman" w:hAnsi="Calibri" w:cs="Calibri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C3033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E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B0A"/>
    <w:rPr>
      <w:rFonts w:ascii="Tahoma" w:eastAsia="Times New Roman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833FF1"/>
    <w:rPr>
      <w:color w:val="0000FF" w:themeColor="hyperlink"/>
      <w:u w:val="single"/>
    </w:rPr>
  </w:style>
  <w:style w:type="paragraph" w:customStyle="1" w:styleId="tt">
    <w:name w:val="tt"/>
    <w:basedOn w:val="a"/>
    <w:rsid w:val="003630F4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3630F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C112FB"/>
    <w:pPr>
      <w:spacing w:after="0" w:line="240" w:lineRule="auto"/>
      <w:jc w:val="center"/>
    </w:pPr>
    <w:rPr>
      <w:rFonts w:ascii="Times New Roman" w:hAnsi="Times New Roman" w:cs="Times New Roman"/>
      <w:i/>
      <w:iCs/>
      <w:color w:val="6633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B525-AD24-4EA0-BA68-D92F55C0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Mihaela</cp:lastModifiedBy>
  <cp:revision>4</cp:revision>
  <cp:lastPrinted>2017-02-10T13:10:00Z</cp:lastPrinted>
  <dcterms:created xsi:type="dcterms:W3CDTF">2017-02-06T14:34:00Z</dcterms:created>
  <dcterms:modified xsi:type="dcterms:W3CDTF">2017-02-10T14:14:00Z</dcterms:modified>
</cp:coreProperties>
</file>