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ECD" w:rsidRPr="00E1002C" w:rsidRDefault="00E1002C" w:rsidP="00456ECD">
      <w:pPr>
        <w:autoSpaceDE w:val="0"/>
        <w:autoSpaceDN w:val="0"/>
        <w:adjustRightInd w:val="0"/>
        <w:jc w:val="right"/>
        <w:rPr>
          <w:bCs/>
          <w:lang w:val="ro-RO"/>
        </w:rPr>
      </w:pPr>
      <w:r w:rsidRPr="00E1002C">
        <w:rPr>
          <w:bCs/>
          <w:lang w:val="ro-RO"/>
        </w:rPr>
        <w:t>proiect</w:t>
      </w:r>
    </w:p>
    <w:p w:rsidR="00456ECD" w:rsidRDefault="00456ECD" w:rsidP="00456ECD">
      <w:pPr>
        <w:autoSpaceDE w:val="0"/>
        <w:autoSpaceDN w:val="0"/>
        <w:adjustRightInd w:val="0"/>
        <w:jc w:val="right"/>
        <w:rPr>
          <w:b/>
          <w:bCs/>
          <w:lang w:val="ro-RO"/>
        </w:rPr>
      </w:pPr>
    </w:p>
    <w:p w:rsidR="00456ECD" w:rsidRPr="00AD5F63" w:rsidRDefault="00456ECD" w:rsidP="00456ECD">
      <w:pPr>
        <w:autoSpaceDE w:val="0"/>
        <w:autoSpaceDN w:val="0"/>
        <w:adjustRightInd w:val="0"/>
        <w:jc w:val="right"/>
        <w:rPr>
          <w:b/>
          <w:bCs/>
          <w:lang w:val="ro-RO"/>
        </w:rPr>
      </w:pPr>
    </w:p>
    <w:p w:rsidR="00456ECD" w:rsidRPr="00DF714B" w:rsidRDefault="00456ECD" w:rsidP="00456ECD">
      <w:pPr>
        <w:autoSpaceDE w:val="0"/>
        <w:autoSpaceDN w:val="0"/>
        <w:adjustRightInd w:val="0"/>
        <w:jc w:val="center"/>
        <w:rPr>
          <w:b/>
          <w:bCs/>
          <w:sz w:val="28"/>
          <w:szCs w:val="28"/>
          <w:lang w:val="ro-RO"/>
        </w:rPr>
      </w:pPr>
      <w:r w:rsidRPr="00DF714B">
        <w:rPr>
          <w:b/>
          <w:bCs/>
          <w:sz w:val="28"/>
          <w:szCs w:val="28"/>
          <w:lang w:val="ro-RO"/>
        </w:rPr>
        <w:t>GUVERNUL REPUBLICII MOLDOVA</w:t>
      </w:r>
    </w:p>
    <w:p w:rsidR="00456ECD" w:rsidRPr="00AD5F63" w:rsidRDefault="00456ECD" w:rsidP="00456ECD">
      <w:pPr>
        <w:autoSpaceDE w:val="0"/>
        <w:autoSpaceDN w:val="0"/>
        <w:adjustRightInd w:val="0"/>
        <w:jc w:val="center"/>
        <w:rPr>
          <w:b/>
          <w:bCs/>
          <w:sz w:val="28"/>
          <w:szCs w:val="28"/>
          <w:lang w:val="ro-RO"/>
        </w:rPr>
      </w:pPr>
    </w:p>
    <w:p w:rsidR="00456ECD" w:rsidRPr="00AD5F63" w:rsidRDefault="00456ECD" w:rsidP="00456ECD">
      <w:pPr>
        <w:autoSpaceDE w:val="0"/>
        <w:autoSpaceDN w:val="0"/>
        <w:adjustRightInd w:val="0"/>
        <w:jc w:val="center"/>
        <w:rPr>
          <w:b/>
          <w:bCs/>
          <w:sz w:val="28"/>
          <w:szCs w:val="28"/>
          <w:lang w:val="ro-RO"/>
        </w:rPr>
      </w:pPr>
      <w:r w:rsidRPr="00AD5F63">
        <w:rPr>
          <w:b/>
          <w:bCs/>
          <w:sz w:val="28"/>
          <w:szCs w:val="28"/>
          <w:lang w:val="ro-RO"/>
        </w:rPr>
        <w:t xml:space="preserve">H O T Ă R Î R E  nr. _____  </w:t>
      </w:r>
    </w:p>
    <w:p w:rsidR="00456ECD" w:rsidRPr="00AD5F63" w:rsidRDefault="00E1002C" w:rsidP="00456ECD">
      <w:pPr>
        <w:autoSpaceDE w:val="0"/>
        <w:autoSpaceDN w:val="0"/>
        <w:adjustRightInd w:val="0"/>
        <w:jc w:val="center"/>
        <w:rPr>
          <w:sz w:val="28"/>
          <w:szCs w:val="28"/>
          <w:lang w:val="ro-RO"/>
        </w:rPr>
      </w:pPr>
      <w:r>
        <w:rPr>
          <w:b/>
          <w:bCs/>
          <w:sz w:val="28"/>
          <w:szCs w:val="28"/>
          <w:lang w:val="ro-RO"/>
        </w:rPr>
        <w:t>din</w:t>
      </w:r>
      <w:r w:rsidR="00456ECD" w:rsidRPr="00AD5F63">
        <w:rPr>
          <w:b/>
          <w:bCs/>
          <w:sz w:val="28"/>
          <w:szCs w:val="28"/>
          <w:lang w:val="ro-RO"/>
        </w:rPr>
        <w:t xml:space="preserve"> </w:t>
      </w:r>
      <w:r w:rsidR="00456ECD">
        <w:rPr>
          <w:b/>
          <w:bCs/>
          <w:sz w:val="28"/>
          <w:szCs w:val="28"/>
          <w:lang w:val="ro-RO"/>
        </w:rPr>
        <w:t>„</w:t>
      </w:r>
      <w:r w:rsidR="00456ECD" w:rsidRPr="00AD5F63">
        <w:rPr>
          <w:b/>
          <w:bCs/>
          <w:sz w:val="28"/>
          <w:szCs w:val="28"/>
          <w:lang w:val="ro-RO"/>
        </w:rPr>
        <w:t>_____</w:t>
      </w:r>
      <w:r w:rsidR="00456ECD">
        <w:rPr>
          <w:b/>
          <w:bCs/>
          <w:sz w:val="28"/>
          <w:szCs w:val="28"/>
          <w:lang w:val="ro-RO"/>
        </w:rPr>
        <w:t>”________</w:t>
      </w:r>
      <w:r w:rsidR="00456ECD" w:rsidRPr="00AD5F63">
        <w:rPr>
          <w:b/>
          <w:bCs/>
          <w:sz w:val="28"/>
          <w:szCs w:val="28"/>
          <w:lang w:val="ro-RO"/>
        </w:rPr>
        <w:t>_____</w:t>
      </w:r>
      <w:r w:rsidR="00456ECD">
        <w:rPr>
          <w:b/>
          <w:bCs/>
          <w:sz w:val="28"/>
          <w:szCs w:val="28"/>
          <w:lang w:val="ro-RO"/>
        </w:rPr>
        <w:t xml:space="preserve"> 201</w:t>
      </w:r>
      <w:r w:rsidR="002528EE">
        <w:rPr>
          <w:b/>
          <w:bCs/>
          <w:sz w:val="28"/>
          <w:szCs w:val="28"/>
          <w:lang w:val="ro-RO"/>
        </w:rPr>
        <w:t>7</w:t>
      </w:r>
    </w:p>
    <w:p w:rsidR="00456ECD" w:rsidRPr="00AD5F63" w:rsidRDefault="00456ECD" w:rsidP="00456ECD">
      <w:pPr>
        <w:autoSpaceDE w:val="0"/>
        <w:autoSpaceDN w:val="0"/>
        <w:adjustRightInd w:val="0"/>
        <w:ind w:firstLine="567"/>
        <w:jc w:val="both"/>
        <w:rPr>
          <w:sz w:val="16"/>
          <w:szCs w:val="16"/>
          <w:lang w:val="ro-RO"/>
        </w:rPr>
      </w:pPr>
      <w:r w:rsidRPr="00AD5F63">
        <w:rPr>
          <w:sz w:val="28"/>
          <w:szCs w:val="28"/>
          <w:lang w:val="ro-RO"/>
        </w:rPr>
        <w:t xml:space="preserve">                                                            </w:t>
      </w:r>
      <w:r w:rsidRPr="00AD5F63">
        <w:rPr>
          <w:sz w:val="16"/>
          <w:szCs w:val="16"/>
          <w:lang w:val="ro-RO"/>
        </w:rPr>
        <w:t>Chişinău</w:t>
      </w:r>
    </w:p>
    <w:p w:rsidR="00456ECD" w:rsidRPr="00AD5F63" w:rsidRDefault="00456ECD" w:rsidP="00456ECD">
      <w:pPr>
        <w:autoSpaceDE w:val="0"/>
        <w:autoSpaceDN w:val="0"/>
        <w:adjustRightInd w:val="0"/>
        <w:ind w:firstLine="567"/>
        <w:jc w:val="both"/>
        <w:rPr>
          <w:sz w:val="16"/>
          <w:szCs w:val="16"/>
          <w:lang w:val="ro-RO"/>
        </w:rPr>
      </w:pPr>
    </w:p>
    <w:p w:rsidR="00456ECD" w:rsidRDefault="00456ECD" w:rsidP="00456ECD">
      <w:pPr>
        <w:autoSpaceDE w:val="0"/>
        <w:autoSpaceDN w:val="0"/>
        <w:adjustRightInd w:val="0"/>
        <w:jc w:val="center"/>
        <w:rPr>
          <w:b/>
          <w:bCs/>
          <w:sz w:val="28"/>
          <w:szCs w:val="28"/>
          <w:lang w:val="ro-RO"/>
        </w:rPr>
      </w:pPr>
      <w:r w:rsidRPr="00AD5F63">
        <w:rPr>
          <w:b/>
          <w:bCs/>
          <w:sz w:val="28"/>
          <w:szCs w:val="28"/>
          <w:lang w:val="ro-RO"/>
        </w:rPr>
        <w:t>Cu privire la complet</w:t>
      </w:r>
      <w:r>
        <w:rPr>
          <w:b/>
          <w:bCs/>
          <w:sz w:val="28"/>
          <w:szCs w:val="28"/>
          <w:lang w:val="en-US"/>
        </w:rPr>
        <w:t xml:space="preserve">area </w:t>
      </w:r>
      <w:r>
        <w:rPr>
          <w:b/>
          <w:bCs/>
          <w:sz w:val="28"/>
          <w:szCs w:val="28"/>
          <w:lang w:val="ro-RO"/>
        </w:rPr>
        <w:t xml:space="preserve">Hotărîrii Guvernului nr. 78 </w:t>
      </w:r>
    </w:p>
    <w:p w:rsidR="00456ECD" w:rsidRPr="00AD5F63" w:rsidRDefault="00456ECD" w:rsidP="00A84E6A">
      <w:pPr>
        <w:autoSpaceDE w:val="0"/>
        <w:autoSpaceDN w:val="0"/>
        <w:adjustRightInd w:val="0"/>
        <w:jc w:val="center"/>
        <w:rPr>
          <w:sz w:val="28"/>
          <w:szCs w:val="28"/>
          <w:lang w:val="ro-RO"/>
        </w:rPr>
      </w:pPr>
      <w:r>
        <w:rPr>
          <w:b/>
          <w:bCs/>
          <w:sz w:val="28"/>
          <w:szCs w:val="28"/>
          <w:lang w:val="ro-RO"/>
        </w:rPr>
        <w:t>din 21 februarie 1994</w:t>
      </w:r>
    </w:p>
    <w:p w:rsidR="00456ECD" w:rsidRPr="00AD5F63" w:rsidRDefault="00456ECD" w:rsidP="00456ECD">
      <w:pPr>
        <w:autoSpaceDE w:val="0"/>
        <w:autoSpaceDN w:val="0"/>
        <w:adjustRightInd w:val="0"/>
        <w:ind w:firstLine="567"/>
        <w:jc w:val="both"/>
        <w:rPr>
          <w:sz w:val="28"/>
          <w:szCs w:val="28"/>
          <w:lang w:val="ro-RO"/>
        </w:rPr>
      </w:pPr>
    </w:p>
    <w:p w:rsidR="00456ECD" w:rsidRPr="00AD5F63" w:rsidRDefault="00456ECD" w:rsidP="00456ECD">
      <w:pPr>
        <w:autoSpaceDE w:val="0"/>
        <w:autoSpaceDN w:val="0"/>
        <w:adjustRightInd w:val="0"/>
        <w:ind w:firstLine="567"/>
        <w:jc w:val="both"/>
        <w:rPr>
          <w:sz w:val="28"/>
          <w:szCs w:val="28"/>
          <w:lang w:val="ro-RO"/>
        </w:rPr>
      </w:pPr>
    </w:p>
    <w:p w:rsidR="00456ECD" w:rsidRDefault="00456ECD" w:rsidP="00456ECD">
      <w:pPr>
        <w:autoSpaceDE w:val="0"/>
        <w:autoSpaceDN w:val="0"/>
        <w:adjustRightInd w:val="0"/>
        <w:ind w:firstLine="567"/>
        <w:jc w:val="both"/>
        <w:rPr>
          <w:b/>
          <w:bCs/>
          <w:sz w:val="28"/>
          <w:szCs w:val="28"/>
          <w:lang w:val="ro-RO"/>
        </w:rPr>
      </w:pPr>
      <w:r w:rsidRPr="00DF714B">
        <w:rPr>
          <w:b/>
          <w:sz w:val="28"/>
          <w:szCs w:val="28"/>
          <w:lang w:val="ro-RO"/>
        </w:rPr>
        <w:t>Guvernul</w:t>
      </w:r>
      <w:r w:rsidRPr="00AD5F63">
        <w:rPr>
          <w:sz w:val="28"/>
          <w:szCs w:val="28"/>
          <w:lang w:val="ro-RO"/>
        </w:rPr>
        <w:t xml:space="preserve"> </w:t>
      </w:r>
      <w:r w:rsidRPr="00AD5F63">
        <w:rPr>
          <w:b/>
          <w:bCs/>
          <w:sz w:val="28"/>
          <w:szCs w:val="28"/>
          <w:lang w:val="ro-RO"/>
        </w:rPr>
        <w:t>HOTĂRĂŞTE:</w:t>
      </w:r>
    </w:p>
    <w:p w:rsidR="00456ECD" w:rsidRPr="00AD5F63" w:rsidRDefault="00456ECD" w:rsidP="00456ECD">
      <w:pPr>
        <w:autoSpaceDE w:val="0"/>
        <w:autoSpaceDN w:val="0"/>
        <w:adjustRightInd w:val="0"/>
        <w:ind w:firstLine="567"/>
        <w:jc w:val="both"/>
        <w:rPr>
          <w:sz w:val="28"/>
          <w:szCs w:val="28"/>
          <w:lang w:val="ro-RO"/>
        </w:rPr>
      </w:pPr>
    </w:p>
    <w:p w:rsidR="00456ECD" w:rsidRDefault="00456ECD" w:rsidP="00456ECD">
      <w:pPr>
        <w:tabs>
          <w:tab w:val="left" w:pos="709"/>
          <w:tab w:val="left" w:pos="851"/>
        </w:tabs>
        <w:autoSpaceDE w:val="0"/>
        <w:autoSpaceDN w:val="0"/>
        <w:adjustRightInd w:val="0"/>
        <w:ind w:firstLine="540"/>
        <w:jc w:val="both"/>
        <w:rPr>
          <w:sz w:val="28"/>
          <w:szCs w:val="28"/>
          <w:lang w:val="ro-RO"/>
        </w:rPr>
      </w:pPr>
      <w:r>
        <w:rPr>
          <w:sz w:val="28"/>
          <w:szCs w:val="28"/>
          <w:lang w:val="ro-RO"/>
        </w:rPr>
        <w:t xml:space="preserve">Punctul 8 litera d) al Hotărîrii Guvernului nr. 78 din 21 februarie </w:t>
      </w:r>
      <w:r w:rsidR="00E1002C">
        <w:rPr>
          <w:sz w:val="28"/>
          <w:szCs w:val="28"/>
          <w:lang w:val="ro-RO"/>
        </w:rPr>
        <w:t xml:space="preserve">1994 </w:t>
      </w:r>
      <w:r>
        <w:rPr>
          <w:sz w:val="28"/>
          <w:szCs w:val="28"/>
          <w:lang w:val="ro-RO"/>
        </w:rPr>
        <w:t xml:space="preserve">„Cu privire la modul de calculare a vechimii în muncă, stabilire şi plată a pensiilor şi indemnizaţiilor militarilor, persoanelor din corpul de comandă şi din trupele organelor afacerilor interne, colaboratorilor Centrului Naţional Anticorupţie şi sistemului penitenciar” (Monitorul Oficial al Republicii Moldova, 1994, nr. 2, art.50), cu modificările şi completările ulterioare, se completează cu </w:t>
      </w:r>
      <w:r w:rsidR="00623D0B">
        <w:rPr>
          <w:sz w:val="28"/>
          <w:szCs w:val="28"/>
          <w:lang w:val="ro-RO"/>
        </w:rPr>
        <w:t xml:space="preserve">un </w:t>
      </w:r>
      <w:r>
        <w:rPr>
          <w:sz w:val="28"/>
          <w:szCs w:val="28"/>
          <w:lang w:val="ro-RO"/>
        </w:rPr>
        <w:t>alineat</w:t>
      </w:r>
      <w:r w:rsidR="00623D0B">
        <w:rPr>
          <w:sz w:val="28"/>
          <w:szCs w:val="28"/>
          <w:lang w:val="ro-RO"/>
        </w:rPr>
        <w:t xml:space="preserve"> nou</w:t>
      </w:r>
      <w:r>
        <w:rPr>
          <w:sz w:val="28"/>
          <w:szCs w:val="28"/>
          <w:lang w:val="ro-RO"/>
        </w:rPr>
        <w:t xml:space="preserve"> cu următorul cuprins:</w:t>
      </w:r>
    </w:p>
    <w:p w:rsidR="00456ECD" w:rsidRPr="00AD5F63" w:rsidRDefault="00456ECD" w:rsidP="00456ECD">
      <w:pPr>
        <w:tabs>
          <w:tab w:val="left" w:pos="709"/>
          <w:tab w:val="left" w:pos="851"/>
        </w:tabs>
        <w:autoSpaceDE w:val="0"/>
        <w:autoSpaceDN w:val="0"/>
        <w:adjustRightInd w:val="0"/>
        <w:ind w:firstLine="540"/>
        <w:jc w:val="both"/>
        <w:rPr>
          <w:sz w:val="28"/>
          <w:szCs w:val="28"/>
          <w:lang w:val="ro-RO"/>
        </w:rPr>
      </w:pPr>
      <w:r>
        <w:rPr>
          <w:sz w:val="28"/>
          <w:szCs w:val="28"/>
          <w:lang w:val="ro-RO"/>
        </w:rPr>
        <w:t xml:space="preserve">„corpului de comandă şi efectivului de trupă al Instituţiei de Stat cu Destinaţie Specială „Obiectele Speciale nr. 5101, nr. </w:t>
      </w:r>
      <w:smartTag w:uri="urn:schemas-microsoft-com:office:smarttags" w:element="metricconverter">
        <w:smartTagPr>
          <w:attr w:name="ProductID" w:val="5102”"/>
        </w:smartTagPr>
        <w:r>
          <w:rPr>
            <w:sz w:val="28"/>
            <w:szCs w:val="28"/>
            <w:lang w:val="ro-RO"/>
          </w:rPr>
          <w:t>5102”</w:t>
        </w:r>
      </w:smartTag>
      <w:r>
        <w:rPr>
          <w:sz w:val="28"/>
          <w:szCs w:val="28"/>
          <w:lang w:val="ro-RO"/>
        </w:rPr>
        <w:t xml:space="preserve"> a Serviciului Protecţiei Civile şi Situaţiilor Excepţionale al </w:t>
      </w:r>
      <w:r w:rsidR="00623D0B">
        <w:rPr>
          <w:sz w:val="28"/>
          <w:szCs w:val="28"/>
          <w:lang w:val="ro-RO"/>
        </w:rPr>
        <w:t>Ministerului Afacerilor Interne.</w:t>
      </w:r>
      <w:r>
        <w:rPr>
          <w:sz w:val="28"/>
          <w:szCs w:val="28"/>
          <w:lang w:val="ro-RO"/>
        </w:rPr>
        <w:t>”.</w:t>
      </w:r>
    </w:p>
    <w:p w:rsidR="00456ECD" w:rsidRPr="00AD5F63" w:rsidRDefault="00456ECD" w:rsidP="00456ECD">
      <w:pPr>
        <w:tabs>
          <w:tab w:val="left" w:pos="709"/>
          <w:tab w:val="left" w:pos="851"/>
        </w:tabs>
        <w:autoSpaceDE w:val="0"/>
        <w:autoSpaceDN w:val="0"/>
        <w:adjustRightInd w:val="0"/>
        <w:ind w:firstLine="567"/>
        <w:rPr>
          <w:b/>
          <w:bCs/>
          <w:lang w:val="ro-RO"/>
        </w:rPr>
      </w:pPr>
      <w:r w:rsidRPr="00AD5F63">
        <w:rPr>
          <w:b/>
          <w:bCs/>
          <w:lang w:val="ro-RO"/>
        </w:rPr>
        <w:t> </w:t>
      </w:r>
    </w:p>
    <w:p w:rsidR="00456ECD" w:rsidRPr="00AD5F63" w:rsidRDefault="00456ECD" w:rsidP="00456ECD">
      <w:pPr>
        <w:autoSpaceDE w:val="0"/>
        <w:autoSpaceDN w:val="0"/>
        <w:adjustRightInd w:val="0"/>
        <w:ind w:firstLine="567"/>
        <w:jc w:val="both"/>
        <w:rPr>
          <w:b/>
          <w:bCs/>
          <w:sz w:val="28"/>
          <w:szCs w:val="28"/>
          <w:lang w:val="ro-RO"/>
        </w:rPr>
      </w:pPr>
    </w:p>
    <w:p w:rsidR="00456ECD" w:rsidRPr="00AD5F63" w:rsidRDefault="00456ECD" w:rsidP="00456ECD">
      <w:pPr>
        <w:autoSpaceDE w:val="0"/>
        <w:autoSpaceDN w:val="0"/>
        <w:adjustRightInd w:val="0"/>
        <w:ind w:firstLine="567"/>
        <w:jc w:val="both"/>
        <w:rPr>
          <w:b/>
          <w:bCs/>
          <w:sz w:val="28"/>
          <w:szCs w:val="28"/>
          <w:lang w:val="ro-RO"/>
        </w:rPr>
      </w:pPr>
    </w:p>
    <w:p w:rsidR="00456ECD" w:rsidRPr="00AD5F63" w:rsidRDefault="00456ECD" w:rsidP="00456ECD">
      <w:pPr>
        <w:autoSpaceDE w:val="0"/>
        <w:autoSpaceDN w:val="0"/>
        <w:adjustRightInd w:val="0"/>
        <w:ind w:firstLine="567"/>
        <w:jc w:val="both"/>
        <w:rPr>
          <w:b/>
          <w:bCs/>
          <w:sz w:val="28"/>
          <w:szCs w:val="28"/>
          <w:lang w:val="ro-RO"/>
        </w:rPr>
      </w:pPr>
    </w:p>
    <w:p w:rsidR="00456ECD" w:rsidRPr="00964C70" w:rsidRDefault="00456ECD" w:rsidP="007B0B3A">
      <w:pPr>
        <w:autoSpaceDE w:val="0"/>
        <w:autoSpaceDN w:val="0"/>
        <w:adjustRightInd w:val="0"/>
        <w:ind w:firstLine="567"/>
        <w:rPr>
          <w:b/>
          <w:bCs/>
          <w:sz w:val="28"/>
          <w:szCs w:val="28"/>
          <w:lang w:val="ro-RO"/>
        </w:rPr>
      </w:pPr>
      <w:r w:rsidRPr="00AD5F63">
        <w:rPr>
          <w:b/>
          <w:bCs/>
          <w:sz w:val="28"/>
          <w:szCs w:val="28"/>
          <w:lang w:val="ro-RO"/>
        </w:rPr>
        <w:t xml:space="preserve">PRIM-MINISTRU                                 </w:t>
      </w:r>
      <w:r w:rsidR="00F02324">
        <w:rPr>
          <w:b/>
          <w:bCs/>
          <w:sz w:val="28"/>
          <w:szCs w:val="28"/>
          <w:lang w:val="ro-RO"/>
        </w:rPr>
        <w:t xml:space="preserve">                               </w:t>
      </w:r>
      <w:r w:rsidR="00B274AF">
        <w:rPr>
          <w:b/>
          <w:bCs/>
          <w:sz w:val="28"/>
          <w:szCs w:val="28"/>
          <w:lang w:val="ro-RO"/>
        </w:rPr>
        <w:t xml:space="preserve">   </w:t>
      </w:r>
      <w:r w:rsidR="00F02324">
        <w:rPr>
          <w:b/>
          <w:bCs/>
          <w:sz w:val="28"/>
          <w:szCs w:val="28"/>
          <w:lang w:val="ro-RO"/>
        </w:rPr>
        <w:t xml:space="preserve">  </w:t>
      </w:r>
      <w:r w:rsidR="00E1002C">
        <w:rPr>
          <w:b/>
          <w:bCs/>
          <w:sz w:val="28"/>
          <w:szCs w:val="28"/>
          <w:lang w:val="ro-RO"/>
        </w:rPr>
        <w:t xml:space="preserve">   </w:t>
      </w:r>
      <w:r w:rsidR="00F02324" w:rsidRPr="00964C70">
        <w:rPr>
          <w:b/>
          <w:bCs/>
          <w:sz w:val="28"/>
          <w:szCs w:val="28"/>
          <w:lang w:val="ro-RO"/>
        </w:rPr>
        <w:t xml:space="preserve">Pavel </w:t>
      </w:r>
      <w:r w:rsidR="00E1002C" w:rsidRPr="00964C70">
        <w:rPr>
          <w:b/>
          <w:bCs/>
          <w:sz w:val="28"/>
          <w:szCs w:val="28"/>
          <w:lang w:val="ro-RO"/>
        </w:rPr>
        <w:t>FILIP</w:t>
      </w:r>
    </w:p>
    <w:p w:rsidR="00456ECD" w:rsidRPr="00AD5F63" w:rsidRDefault="00456ECD" w:rsidP="007B0B3A">
      <w:pPr>
        <w:autoSpaceDE w:val="0"/>
        <w:autoSpaceDN w:val="0"/>
        <w:adjustRightInd w:val="0"/>
        <w:ind w:firstLine="567"/>
        <w:rPr>
          <w:b/>
          <w:bCs/>
          <w:sz w:val="28"/>
          <w:szCs w:val="28"/>
          <w:lang w:val="ro-RO"/>
        </w:rPr>
      </w:pPr>
    </w:p>
    <w:p w:rsidR="00456ECD" w:rsidRPr="00AD5F63" w:rsidRDefault="00456ECD" w:rsidP="007B0B3A">
      <w:pPr>
        <w:autoSpaceDE w:val="0"/>
        <w:autoSpaceDN w:val="0"/>
        <w:adjustRightInd w:val="0"/>
        <w:ind w:firstLine="567"/>
        <w:rPr>
          <w:sz w:val="28"/>
          <w:szCs w:val="28"/>
          <w:lang w:val="ro-RO"/>
        </w:rPr>
      </w:pPr>
    </w:p>
    <w:p w:rsidR="00456ECD" w:rsidRPr="00AD5F63" w:rsidRDefault="00456ECD" w:rsidP="007B0B3A">
      <w:pPr>
        <w:autoSpaceDE w:val="0"/>
        <w:autoSpaceDN w:val="0"/>
        <w:adjustRightInd w:val="0"/>
        <w:ind w:firstLine="567"/>
        <w:rPr>
          <w:sz w:val="28"/>
          <w:szCs w:val="28"/>
          <w:lang w:val="ro-RO"/>
        </w:rPr>
      </w:pPr>
      <w:r w:rsidRPr="00AD5F63">
        <w:rPr>
          <w:sz w:val="28"/>
          <w:szCs w:val="28"/>
          <w:lang w:val="ro-RO"/>
        </w:rPr>
        <w:t>Contrasemnează:</w:t>
      </w:r>
    </w:p>
    <w:p w:rsidR="00456ECD" w:rsidRPr="00AD5F63" w:rsidRDefault="00456ECD" w:rsidP="007B0B3A">
      <w:pPr>
        <w:autoSpaceDE w:val="0"/>
        <w:autoSpaceDN w:val="0"/>
        <w:adjustRightInd w:val="0"/>
        <w:ind w:firstLine="567"/>
        <w:rPr>
          <w:sz w:val="28"/>
          <w:szCs w:val="28"/>
          <w:lang w:val="ro-RO"/>
        </w:rPr>
      </w:pPr>
    </w:p>
    <w:p w:rsidR="00456ECD" w:rsidRPr="00AD5F63" w:rsidRDefault="00456ECD" w:rsidP="007B0B3A">
      <w:pPr>
        <w:autoSpaceDE w:val="0"/>
        <w:autoSpaceDN w:val="0"/>
        <w:adjustRightInd w:val="0"/>
        <w:ind w:firstLine="567"/>
        <w:rPr>
          <w:b/>
          <w:bCs/>
          <w:sz w:val="28"/>
          <w:szCs w:val="28"/>
          <w:lang w:val="ro-RO"/>
        </w:rPr>
      </w:pPr>
    </w:p>
    <w:p w:rsidR="00456ECD" w:rsidRPr="00AD5F63" w:rsidRDefault="00456ECD" w:rsidP="007B0B3A">
      <w:pPr>
        <w:autoSpaceDE w:val="0"/>
        <w:autoSpaceDN w:val="0"/>
        <w:adjustRightInd w:val="0"/>
        <w:ind w:firstLine="567"/>
        <w:rPr>
          <w:sz w:val="28"/>
          <w:szCs w:val="28"/>
          <w:lang w:val="ro-RO"/>
        </w:rPr>
      </w:pPr>
      <w:r w:rsidRPr="00AD5F63">
        <w:rPr>
          <w:sz w:val="28"/>
          <w:szCs w:val="28"/>
          <w:lang w:val="ro-RO"/>
        </w:rPr>
        <w:t xml:space="preserve">Ministrul afacerilor interne                                              </w:t>
      </w:r>
      <w:r w:rsidR="00B274AF">
        <w:rPr>
          <w:sz w:val="28"/>
          <w:szCs w:val="28"/>
          <w:lang w:val="ro-RO"/>
        </w:rPr>
        <w:t xml:space="preserve">  </w:t>
      </w:r>
      <w:r w:rsidR="00E1002C">
        <w:rPr>
          <w:sz w:val="28"/>
          <w:szCs w:val="28"/>
          <w:lang w:val="ro-RO"/>
        </w:rPr>
        <w:t xml:space="preserve">  </w:t>
      </w:r>
      <w:r w:rsidR="002528EE">
        <w:rPr>
          <w:sz w:val="28"/>
          <w:szCs w:val="28"/>
          <w:lang w:val="ro-RO"/>
        </w:rPr>
        <w:t xml:space="preserve">Alexandru </w:t>
      </w:r>
      <w:r w:rsidR="00E1002C">
        <w:rPr>
          <w:sz w:val="28"/>
          <w:szCs w:val="28"/>
          <w:lang w:val="ro-RO"/>
        </w:rPr>
        <w:t>JIZDAN</w:t>
      </w:r>
    </w:p>
    <w:p w:rsidR="00456ECD" w:rsidRPr="00AD5F63" w:rsidRDefault="00456ECD" w:rsidP="007B0B3A">
      <w:pPr>
        <w:autoSpaceDE w:val="0"/>
        <w:autoSpaceDN w:val="0"/>
        <w:adjustRightInd w:val="0"/>
        <w:ind w:firstLine="567"/>
        <w:rPr>
          <w:sz w:val="28"/>
          <w:szCs w:val="28"/>
          <w:lang w:val="ro-RO"/>
        </w:rPr>
      </w:pPr>
    </w:p>
    <w:p w:rsidR="00456ECD" w:rsidRPr="00AD5F63" w:rsidRDefault="00456ECD" w:rsidP="007B0B3A">
      <w:pPr>
        <w:autoSpaceDE w:val="0"/>
        <w:autoSpaceDN w:val="0"/>
        <w:adjustRightInd w:val="0"/>
        <w:ind w:firstLine="567"/>
        <w:rPr>
          <w:sz w:val="28"/>
          <w:szCs w:val="28"/>
          <w:lang w:val="ro-RO"/>
        </w:rPr>
      </w:pPr>
      <w:r w:rsidRPr="00AD5F63">
        <w:rPr>
          <w:sz w:val="28"/>
          <w:szCs w:val="28"/>
          <w:lang w:val="ro-RO"/>
        </w:rPr>
        <w:t xml:space="preserve">Ministrul finanţelor                                              </w:t>
      </w:r>
      <w:r w:rsidR="00F02324">
        <w:rPr>
          <w:sz w:val="28"/>
          <w:szCs w:val="28"/>
          <w:lang w:val="ro-RO"/>
        </w:rPr>
        <w:t xml:space="preserve">        </w:t>
      </w:r>
      <w:r w:rsidR="00B274AF">
        <w:rPr>
          <w:sz w:val="28"/>
          <w:szCs w:val="28"/>
          <w:lang w:val="ro-RO"/>
        </w:rPr>
        <w:t xml:space="preserve">  </w:t>
      </w:r>
      <w:r w:rsidR="00F02324">
        <w:rPr>
          <w:sz w:val="28"/>
          <w:szCs w:val="28"/>
          <w:lang w:val="ro-RO"/>
        </w:rPr>
        <w:t xml:space="preserve"> </w:t>
      </w:r>
      <w:r w:rsidR="001A7897">
        <w:rPr>
          <w:sz w:val="28"/>
          <w:szCs w:val="28"/>
          <w:lang w:val="ro-RO"/>
        </w:rPr>
        <w:t xml:space="preserve"> </w:t>
      </w:r>
      <w:r w:rsidR="00F02324">
        <w:rPr>
          <w:sz w:val="28"/>
          <w:szCs w:val="28"/>
          <w:lang w:val="ro-RO"/>
        </w:rPr>
        <w:t xml:space="preserve"> </w:t>
      </w:r>
      <w:r w:rsidRPr="00AD5F63">
        <w:rPr>
          <w:sz w:val="28"/>
          <w:szCs w:val="28"/>
          <w:lang w:val="ro-RO"/>
        </w:rPr>
        <w:t xml:space="preserve"> </w:t>
      </w:r>
      <w:r w:rsidR="001A7897">
        <w:rPr>
          <w:sz w:val="28"/>
          <w:szCs w:val="28"/>
          <w:lang w:val="ro-RO"/>
        </w:rPr>
        <w:t xml:space="preserve"> </w:t>
      </w:r>
      <w:r w:rsidR="00F02324">
        <w:rPr>
          <w:sz w:val="28"/>
          <w:szCs w:val="28"/>
          <w:lang w:val="ro-RO"/>
        </w:rPr>
        <w:t xml:space="preserve">Octavian </w:t>
      </w:r>
      <w:r w:rsidR="00E1002C">
        <w:rPr>
          <w:sz w:val="28"/>
          <w:szCs w:val="28"/>
          <w:lang w:val="ro-RO"/>
        </w:rPr>
        <w:t>ARMAȘU</w:t>
      </w:r>
    </w:p>
    <w:p w:rsidR="00456ECD" w:rsidRPr="00AD5F63" w:rsidRDefault="00456ECD" w:rsidP="007B0B3A">
      <w:pPr>
        <w:autoSpaceDE w:val="0"/>
        <w:autoSpaceDN w:val="0"/>
        <w:adjustRightInd w:val="0"/>
        <w:rPr>
          <w:lang w:val="ro-RO"/>
        </w:rPr>
      </w:pPr>
    </w:p>
    <w:p w:rsidR="00456ECD" w:rsidRPr="00AD5F63" w:rsidRDefault="00456ECD" w:rsidP="007B0B3A">
      <w:pPr>
        <w:autoSpaceDE w:val="0"/>
        <w:autoSpaceDN w:val="0"/>
        <w:adjustRightInd w:val="0"/>
        <w:ind w:firstLine="567"/>
        <w:rPr>
          <w:lang w:val="ro-RO"/>
        </w:rPr>
      </w:pPr>
    </w:p>
    <w:p w:rsidR="00456ECD" w:rsidRPr="00CC6C83" w:rsidRDefault="00456ECD" w:rsidP="007B0B3A">
      <w:pPr>
        <w:autoSpaceDE w:val="0"/>
        <w:autoSpaceDN w:val="0"/>
        <w:adjustRightInd w:val="0"/>
        <w:ind w:firstLine="567"/>
        <w:rPr>
          <w:sz w:val="28"/>
          <w:szCs w:val="28"/>
          <w:lang w:val="ro-RO"/>
        </w:rPr>
      </w:pPr>
      <w:r w:rsidRPr="00CC6C83">
        <w:rPr>
          <w:sz w:val="28"/>
          <w:szCs w:val="28"/>
          <w:lang w:val="ro-RO"/>
        </w:rPr>
        <w:t xml:space="preserve">Ministrul muncii, protecţiei                </w:t>
      </w:r>
      <w:r w:rsidR="00E1002C">
        <w:rPr>
          <w:sz w:val="28"/>
          <w:szCs w:val="28"/>
          <w:lang w:val="ro-RO"/>
        </w:rPr>
        <w:t xml:space="preserve">                     </w:t>
      </w:r>
      <w:r w:rsidR="00F02324">
        <w:rPr>
          <w:sz w:val="28"/>
          <w:szCs w:val="28"/>
          <w:lang w:val="ro-RO"/>
        </w:rPr>
        <w:t xml:space="preserve">   </w:t>
      </w:r>
      <w:r w:rsidR="00B274AF">
        <w:rPr>
          <w:sz w:val="28"/>
          <w:szCs w:val="28"/>
          <w:lang w:val="ro-RO"/>
        </w:rPr>
        <w:t xml:space="preserve">   </w:t>
      </w:r>
      <w:r w:rsidR="001A7897">
        <w:rPr>
          <w:sz w:val="28"/>
          <w:szCs w:val="28"/>
          <w:lang w:val="ro-RO"/>
        </w:rPr>
        <w:t xml:space="preserve">      </w:t>
      </w:r>
      <w:r w:rsidR="00B274AF">
        <w:rPr>
          <w:sz w:val="28"/>
          <w:szCs w:val="28"/>
          <w:lang w:val="ro-RO"/>
        </w:rPr>
        <w:t xml:space="preserve"> </w:t>
      </w:r>
      <w:r w:rsidR="00F02324">
        <w:rPr>
          <w:sz w:val="28"/>
          <w:szCs w:val="28"/>
          <w:lang w:val="ro-RO"/>
        </w:rPr>
        <w:t xml:space="preserve"> Stela </w:t>
      </w:r>
      <w:r w:rsidR="00E1002C">
        <w:rPr>
          <w:sz w:val="28"/>
          <w:szCs w:val="28"/>
          <w:lang w:val="ro-RO"/>
        </w:rPr>
        <w:t>GRIGORAȘ</w:t>
      </w:r>
    </w:p>
    <w:p w:rsidR="00456ECD" w:rsidRPr="00AD5F63" w:rsidRDefault="00456ECD" w:rsidP="007B0B3A">
      <w:pPr>
        <w:autoSpaceDE w:val="0"/>
        <w:autoSpaceDN w:val="0"/>
        <w:adjustRightInd w:val="0"/>
        <w:ind w:firstLine="567"/>
        <w:rPr>
          <w:lang w:val="ro-RO"/>
        </w:rPr>
      </w:pPr>
      <w:r w:rsidRPr="00CC6C83">
        <w:rPr>
          <w:sz w:val="28"/>
          <w:szCs w:val="28"/>
          <w:lang w:val="ro-RO"/>
        </w:rPr>
        <w:t>sociale şi familiei</w:t>
      </w:r>
    </w:p>
    <w:p w:rsidR="00EA3013" w:rsidRPr="00456ECD" w:rsidRDefault="00EA3013" w:rsidP="007B0B3A">
      <w:pPr>
        <w:rPr>
          <w:lang w:val="ro-RO"/>
        </w:rPr>
      </w:pPr>
    </w:p>
    <w:sectPr w:rsidR="00EA3013" w:rsidRPr="00456ECD" w:rsidSect="002215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6ECD"/>
    <w:rsid w:val="001A7897"/>
    <w:rsid w:val="00221530"/>
    <w:rsid w:val="00224E26"/>
    <w:rsid w:val="002528EE"/>
    <w:rsid w:val="002E0BA6"/>
    <w:rsid w:val="003578F2"/>
    <w:rsid w:val="00456ECD"/>
    <w:rsid w:val="00623D0B"/>
    <w:rsid w:val="007972B1"/>
    <w:rsid w:val="007B0B3A"/>
    <w:rsid w:val="00964C70"/>
    <w:rsid w:val="00A84E6A"/>
    <w:rsid w:val="00AC7C29"/>
    <w:rsid w:val="00B274AF"/>
    <w:rsid w:val="00E1002C"/>
    <w:rsid w:val="00E45832"/>
    <w:rsid w:val="00E864A4"/>
    <w:rsid w:val="00EA0B11"/>
    <w:rsid w:val="00EA3013"/>
    <w:rsid w:val="00F02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CD"/>
    <w:pPr>
      <w:spacing w:after="0" w:line="240" w:lineRule="auto"/>
    </w:pPr>
    <w:rPr>
      <w:rFonts w:ascii="Times New Roman" w:eastAsia="Times New Roman" w:hAnsi="Times New Roman" w:cs="Times New Roman"/>
      <w:sz w:val="20"/>
      <w:szCs w:val="20"/>
      <w:lang w:val="ro-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214</Words>
  <Characters>1223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12</cp:revision>
  <cp:lastPrinted>2016-08-17T08:38:00Z</cp:lastPrinted>
  <dcterms:created xsi:type="dcterms:W3CDTF">2014-09-16T06:00:00Z</dcterms:created>
  <dcterms:modified xsi:type="dcterms:W3CDTF">2017-02-21T11:20:00Z</dcterms:modified>
</cp:coreProperties>
</file>