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9DD" w:rsidRPr="00F830B0" w:rsidRDefault="002D0A44" w:rsidP="005817F0">
      <w:pPr>
        <w:pStyle w:val="Heading1"/>
        <w:tabs>
          <w:tab w:val="left" w:pos="180"/>
          <w:tab w:val="left" w:pos="9450"/>
        </w:tabs>
        <w:spacing w:line="360" w:lineRule="auto"/>
        <w:ind w:right="97" w:firstLine="450"/>
        <w:jc w:val="right"/>
        <w:rPr>
          <w:rFonts w:ascii="Times New Roman" w:hAnsi="Times New Roman"/>
          <w:b w:val="0"/>
          <w:i/>
          <w:sz w:val="28"/>
          <w:szCs w:val="28"/>
          <w:lang w:val="ro-MD"/>
        </w:rPr>
      </w:pPr>
      <w:bookmarkStart w:id="0" w:name="_GoBack"/>
      <w:bookmarkEnd w:id="0"/>
      <w:r w:rsidRPr="00F830B0">
        <w:rPr>
          <w:rFonts w:ascii="Times New Roman" w:hAnsi="Times New Roman"/>
          <w:b w:val="0"/>
          <w:i/>
          <w:sz w:val="28"/>
          <w:szCs w:val="28"/>
          <w:lang w:val="ro-MD"/>
        </w:rPr>
        <w:t>Proiect</w:t>
      </w:r>
    </w:p>
    <w:p w:rsidR="00E639DD" w:rsidRPr="00F830B0" w:rsidRDefault="002D0A44" w:rsidP="00E639DD">
      <w:pPr>
        <w:pStyle w:val="Heading2"/>
        <w:tabs>
          <w:tab w:val="left" w:pos="180"/>
          <w:tab w:val="left" w:pos="450"/>
          <w:tab w:val="left" w:pos="9450"/>
        </w:tabs>
        <w:spacing w:line="360" w:lineRule="auto"/>
        <w:ind w:right="97" w:firstLine="450"/>
        <w:rPr>
          <w:szCs w:val="28"/>
          <w:lang w:val="ro-MD"/>
        </w:rPr>
      </w:pPr>
      <w:r w:rsidRPr="00F830B0">
        <w:rPr>
          <w:szCs w:val="28"/>
          <w:lang w:val="ro-MD"/>
        </w:rPr>
        <w:t>GUVERNUL  REPUBLICII   MOLDOVA</w:t>
      </w:r>
    </w:p>
    <w:p w:rsidR="00E639DD" w:rsidRPr="00F830B0" w:rsidRDefault="00E639DD" w:rsidP="00E639DD">
      <w:pPr>
        <w:tabs>
          <w:tab w:val="left" w:pos="180"/>
          <w:tab w:val="left" w:pos="450"/>
          <w:tab w:val="left" w:pos="9450"/>
        </w:tabs>
        <w:spacing w:line="360" w:lineRule="auto"/>
        <w:ind w:right="97" w:firstLine="450"/>
        <w:jc w:val="center"/>
        <w:rPr>
          <w:b/>
          <w:bCs/>
          <w:sz w:val="28"/>
          <w:szCs w:val="28"/>
          <w:lang w:val="ro-MD"/>
        </w:rPr>
      </w:pPr>
    </w:p>
    <w:p w:rsidR="00E639DD" w:rsidRPr="00F830B0" w:rsidRDefault="002D0A44" w:rsidP="00E639DD">
      <w:pPr>
        <w:tabs>
          <w:tab w:val="left" w:pos="180"/>
          <w:tab w:val="left" w:pos="450"/>
          <w:tab w:val="left" w:pos="9450"/>
        </w:tabs>
        <w:spacing w:line="360" w:lineRule="auto"/>
        <w:ind w:right="97" w:firstLine="450"/>
        <w:jc w:val="center"/>
        <w:rPr>
          <w:b/>
          <w:bCs/>
          <w:sz w:val="28"/>
          <w:szCs w:val="28"/>
          <w:lang w:val="ro-MD"/>
        </w:rPr>
      </w:pPr>
      <w:r w:rsidRPr="00F830B0">
        <w:rPr>
          <w:b/>
          <w:bCs/>
          <w:sz w:val="28"/>
          <w:szCs w:val="28"/>
          <w:lang w:val="ro-MD"/>
        </w:rPr>
        <w:t>HOTĂRÎRE nr. ___</w:t>
      </w:r>
    </w:p>
    <w:p w:rsidR="00E639DD" w:rsidRPr="00F830B0" w:rsidRDefault="00E639DD" w:rsidP="00E639DD">
      <w:pPr>
        <w:tabs>
          <w:tab w:val="left" w:pos="180"/>
          <w:tab w:val="left" w:pos="450"/>
          <w:tab w:val="left" w:pos="9450"/>
        </w:tabs>
        <w:spacing w:line="360" w:lineRule="auto"/>
        <w:ind w:right="97" w:firstLine="450"/>
        <w:jc w:val="center"/>
        <w:rPr>
          <w:b/>
          <w:bCs/>
          <w:sz w:val="28"/>
          <w:szCs w:val="28"/>
          <w:lang w:val="ro-MD"/>
        </w:rPr>
      </w:pPr>
    </w:p>
    <w:p w:rsidR="00E639DD" w:rsidRPr="00F830B0" w:rsidRDefault="002D0A44" w:rsidP="00E639DD">
      <w:pPr>
        <w:tabs>
          <w:tab w:val="left" w:pos="180"/>
          <w:tab w:val="left" w:pos="450"/>
          <w:tab w:val="left" w:pos="9450"/>
        </w:tabs>
        <w:spacing w:line="360" w:lineRule="auto"/>
        <w:ind w:right="97" w:firstLine="450"/>
        <w:jc w:val="center"/>
        <w:rPr>
          <w:b/>
          <w:bCs/>
          <w:sz w:val="28"/>
          <w:szCs w:val="28"/>
          <w:lang w:val="ro-MD"/>
        </w:rPr>
      </w:pPr>
      <w:r w:rsidRPr="00F830B0">
        <w:rPr>
          <w:b/>
          <w:bCs/>
          <w:sz w:val="28"/>
          <w:szCs w:val="28"/>
          <w:lang w:val="ro-MD"/>
        </w:rPr>
        <w:t>din _____________201</w:t>
      </w:r>
      <w:r w:rsidR="004F791F">
        <w:rPr>
          <w:b/>
          <w:bCs/>
          <w:sz w:val="28"/>
          <w:szCs w:val="28"/>
          <w:lang w:val="ro-MD"/>
        </w:rPr>
        <w:t>7</w:t>
      </w:r>
    </w:p>
    <w:p w:rsidR="00E639DD" w:rsidRPr="00F830B0" w:rsidRDefault="00E639DD" w:rsidP="00E639DD">
      <w:pPr>
        <w:tabs>
          <w:tab w:val="left" w:pos="180"/>
          <w:tab w:val="left" w:pos="450"/>
          <w:tab w:val="left" w:pos="9450"/>
        </w:tabs>
        <w:spacing w:line="360" w:lineRule="auto"/>
        <w:ind w:right="97" w:firstLine="450"/>
        <w:jc w:val="both"/>
        <w:rPr>
          <w:sz w:val="28"/>
          <w:szCs w:val="28"/>
          <w:lang w:val="ro-MD"/>
        </w:rPr>
      </w:pPr>
    </w:p>
    <w:p w:rsidR="00E639DD" w:rsidRPr="00F830B0" w:rsidRDefault="008D4906" w:rsidP="00E639DD">
      <w:pPr>
        <w:tabs>
          <w:tab w:val="left" w:pos="180"/>
          <w:tab w:val="left" w:pos="450"/>
          <w:tab w:val="left" w:pos="9450"/>
        </w:tabs>
        <w:spacing w:line="360" w:lineRule="auto"/>
        <w:ind w:right="97" w:firstLine="450"/>
        <w:jc w:val="center"/>
        <w:rPr>
          <w:b/>
          <w:sz w:val="28"/>
          <w:szCs w:val="28"/>
          <w:lang w:val="ro-MD"/>
        </w:rPr>
      </w:pPr>
      <w:r w:rsidRPr="00F830B0">
        <w:rPr>
          <w:b/>
          <w:sz w:val="28"/>
          <w:szCs w:val="28"/>
          <w:lang w:val="ro-MD"/>
        </w:rPr>
        <w:t>Pentru</w:t>
      </w:r>
      <w:r w:rsidR="002D0A44" w:rsidRPr="00F830B0">
        <w:rPr>
          <w:b/>
          <w:sz w:val="28"/>
          <w:szCs w:val="28"/>
          <w:lang w:val="ro-MD"/>
        </w:rPr>
        <w:t xml:space="preserve"> aprobarea proiectului de lege </w:t>
      </w:r>
      <w:r w:rsidR="002D0A44" w:rsidRPr="00F830B0">
        <w:rPr>
          <w:rStyle w:val="docheader1"/>
          <w:bCs/>
          <w:sz w:val="28"/>
          <w:szCs w:val="28"/>
          <w:lang w:val="ro-MD"/>
        </w:rPr>
        <w:t>cu privire la întreprinderea de stat și întreprinderea municipală</w:t>
      </w:r>
    </w:p>
    <w:p w:rsidR="00E639DD" w:rsidRPr="00F830B0" w:rsidRDefault="00E639DD" w:rsidP="00E639DD">
      <w:pPr>
        <w:tabs>
          <w:tab w:val="left" w:pos="180"/>
          <w:tab w:val="left" w:pos="450"/>
          <w:tab w:val="left" w:pos="9450"/>
        </w:tabs>
        <w:spacing w:line="360" w:lineRule="auto"/>
        <w:ind w:right="97" w:firstLine="450"/>
        <w:jc w:val="center"/>
        <w:rPr>
          <w:b/>
          <w:sz w:val="28"/>
          <w:szCs w:val="28"/>
          <w:lang w:val="ro-MD"/>
        </w:rPr>
      </w:pPr>
    </w:p>
    <w:p w:rsidR="00E639DD" w:rsidRPr="00F830B0" w:rsidRDefault="002D0A44" w:rsidP="00E639DD">
      <w:pPr>
        <w:pStyle w:val="BodyText"/>
        <w:tabs>
          <w:tab w:val="left" w:pos="180"/>
          <w:tab w:val="left" w:pos="450"/>
        </w:tabs>
        <w:spacing w:line="360" w:lineRule="auto"/>
        <w:ind w:right="97" w:firstLine="450"/>
        <w:rPr>
          <w:szCs w:val="28"/>
          <w:lang w:val="ro-MD"/>
        </w:rPr>
      </w:pPr>
      <w:r w:rsidRPr="00F830B0">
        <w:rPr>
          <w:szCs w:val="28"/>
          <w:lang w:val="ro-MD"/>
        </w:rPr>
        <w:tab/>
        <w:t>Guvernul Republicii Moldova HOTĂRĂŞTE:</w:t>
      </w:r>
    </w:p>
    <w:p w:rsidR="00E639DD" w:rsidRPr="00F830B0" w:rsidRDefault="002D0A44" w:rsidP="00E639DD">
      <w:pPr>
        <w:tabs>
          <w:tab w:val="left" w:pos="180"/>
          <w:tab w:val="left" w:pos="450"/>
        </w:tabs>
        <w:spacing w:line="360" w:lineRule="auto"/>
        <w:ind w:right="97" w:firstLine="450"/>
        <w:jc w:val="both"/>
        <w:rPr>
          <w:sz w:val="28"/>
          <w:szCs w:val="28"/>
          <w:lang w:val="ro-MD"/>
        </w:rPr>
      </w:pPr>
      <w:r w:rsidRPr="00F830B0">
        <w:rPr>
          <w:sz w:val="28"/>
          <w:szCs w:val="28"/>
          <w:lang w:val="ro-MD"/>
        </w:rPr>
        <w:tab/>
        <w:t>Se aprobă şi se prezintă Parlamentului spre examinare proiectul de lege cu privire la întreprinderea de stat și întreprinderea municipală.</w:t>
      </w:r>
    </w:p>
    <w:p w:rsidR="00E639DD" w:rsidRPr="00F830B0" w:rsidRDefault="00E639DD" w:rsidP="00E639DD">
      <w:pPr>
        <w:tabs>
          <w:tab w:val="left" w:pos="180"/>
          <w:tab w:val="left" w:pos="450"/>
          <w:tab w:val="left" w:pos="9450"/>
        </w:tabs>
        <w:spacing w:line="360" w:lineRule="auto"/>
        <w:ind w:right="97" w:firstLine="450"/>
        <w:jc w:val="both"/>
        <w:rPr>
          <w:sz w:val="28"/>
          <w:szCs w:val="28"/>
          <w:lang w:val="ro-MD"/>
        </w:rPr>
      </w:pPr>
    </w:p>
    <w:tbl>
      <w:tblPr>
        <w:tblW w:w="9084"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4367"/>
        <w:gridCol w:w="4717"/>
      </w:tblGrid>
      <w:tr w:rsidR="00E639DD" w:rsidRPr="00F830B0">
        <w:trPr>
          <w:trHeight w:val="190"/>
          <w:tblCellSpacing w:w="15" w:type="dxa"/>
        </w:trPr>
        <w:tc>
          <w:tcPr>
            <w:tcW w:w="4322" w:type="dxa"/>
            <w:tcBorders>
              <w:top w:val="nil"/>
              <w:left w:val="nil"/>
              <w:bottom w:val="nil"/>
              <w:right w:val="nil"/>
            </w:tcBorders>
            <w:tcMar>
              <w:top w:w="15" w:type="dxa"/>
              <w:left w:w="45" w:type="dxa"/>
              <w:bottom w:w="15" w:type="dxa"/>
              <w:right w:w="45" w:type="dxa"/>
            </w:tcMar>
          </w:tcPr>
          <w:p w:rsidR="00E639DD" w:rsidRPr="00F830B0" w:rsidRDefault="002D0A44" w:rsidP="009D6C6F">
            <w:pPr>
              <w:tabs>
                <w:tab w:val="left" w:pos="180"/>
                <w:tab w:val="left" w:pos="450"/>
                <w:tab w:val="left" w:pos="9450"/>
              </w:tabs>
              <w:spacing w:line="360" w:lineRule="auto"/>
              <w:ind w:right="97" w:firstLine="82"/>
              <w:jc w:val="both"/>
              <w:rPr>
                <w:b/>
                <w:bCs/>
                <w:sz w:val="28"/>
                <w:szCs w:val="28"/>
                <w:lang w:val="ro-MD"/>
              </w:rPr>
            </w:pPr>
            <w:r w:rsidRPr="00F830B0">
              <w:rPr>
                <w:b/>
                <w:bCs/>
                <w:sz w:val="28"/>
                <w:szCs w:val="28"/>
                <w:lang w:val="ro-MD"/>
              </w:rPr>
              <w:t xml:space="preserve">PRIM-MINISTRU                                                    </w:t>
            </w:r>
          </w:p>
        </w:tc>
        <w:tc>
          <w:tcPr>
            <w:tcW w:w="4672" w:type="dxa"/>
            <w:tcBorders>
              <w:top w:val="nil"/>
              <w:left w:val="nil"/>
              <w:bottom w:val="nil"/>
              <w:right w:val="nil"/>
            </w:tcBorders>
            <w:tcMar>
              <w:top w:w="15" w:type="dxa"/>
              <w:left w:w="45" w:type="dxa"/>
              <w:bottom w:w="15" w:type="dxa"/>
              <w:right w:w="45" w:type="dxa"/>
            </w:tcMar>
          </w:tcPr>
          <w:p w:rsidR="00E639DD" w:rsidRPr="00F830B0" w:rsidRDefault="002D0A44" w:rsidP="00A766D1">
            <w:pPr>
              <w:tabs>
                <w:tab w:val="left" w:pos="180"/>
                <w:tab w:val="left" w:pos="450"/>
                <w:tab w:val="left" w:pos="1020"/>
                <w:tab w:val="left" w:pos="9450"/>
              </w:tabs>
              <w:spacing w:line="360" w:lineRule="auto"/>
              <w:ind w:right="97" w:firstLine="450"/>
              <w:jc w:val="both"/>
              <w:rPr>
                <w:b/>
                <w:bCs/>
                <w:color w:val="33CCCC"/>
                <w:sz w:val="28"/>
                <w:szCs w:val="28"/>
                <w:lang w:val="ro-MD"/>
              </w:rPr>
            </w:pPr>
            <w:r w:rsidRPr="00F830B0">
              <w:rPr>
                <w:b/>
                <w:bCs/>
                <w:sz w:val="28"/>
                <w:szCs w:val="28"/>
                <w:lang w:val="ro-MD"/>
              </w:rPr>
              <w:t xml:space="preserve">                Pavel FILIP</w:t>
            </w:r>
          </w:p>
        </w:tc>
      </w:tr>
      <w:tr w:rsidR="00E639DD" w:rsidRPr="00F830B0">
        <w:trPr>
          <w:trHeight w:val="360"/>
          <w:tblCellSpacing w:w="15" w:type="dxa"/>
        </w:trPr>
        <w:tc>
          <w:tcPr>
            <w:tcW w:w="4322" w:type="dxa"/>
            <w:tcBorders>
              <w:top w:val="nil"/>
              <w:left w:val="nil"/>
              <w:bottom w:val="nil"/>
              <w:right w:val="nil"/>
            </w:tcBorders>
            <w:tcMar>
              <w:top w:w="15" w:type="dxa"/>
              <w:left w:w="45" w:type="dxa"/>
              <w:bottom w:w="15" w:type="dxa"/>
              <w:right w:w="45" w:type="dxa"/>
            </w:tcMar>
          </w:tcPr>
          <w:p w:rsidR="00E639DD" w:rsidRPr="00F830B0" w:rsidRDefault="002D0A44" w:rsidP="00AE7D31">
            <w:pPr>
              <w:tabs>
                <w:tab w:val="left" w:pos="180"/>
                <w:tab w:val="left" w:pos="450"/>
                <w:tab w:val="left" w:pos="9450"/>
              </w:tabs>
              <w:spacing w:line="360" w:lineRule="auto"/>
              <w:ind w:right="97" w:firstLine="450"/>
              <w:jc w:val="both"/>
              <w:rPr>
                <w:b/>
                <w:bCs/>
                <w:sz w:val="28"/>
                <w:szCs w:val="28"/>
                <w:lang w:val="ro-MD"/>
              </w:rPr>
            </w:pPr>
            <w:r w:rsidRPr="00F830B0">
              <w:rPr>
                <w:b/>
                <w:bCs/>
                <w:sz w:val="28"/>
                <w:szCs w:val="28"/>
                <w:lang w:val="ro-MD"/>
              </w:rPr>
              <w:br/>
              <w:t xml:space="preserve"> Contrasemnează:</w:t>
            </w:r>
          </w:p>
        </w:tc>
        <w:tc>
          <w:tcPr>
            <w:tcW w:w="4672" w:type="dxa"/>
            <w:vAlign w:val="center"/>
          </w:tcPr>
          <w:p w:rsidR="00E639DD" w:rsidRPr="00F830B0" w:rsidRDefault="00E639DD" w:rsidP="00AE7D31">
            <w:pPr>
              <w:tabs>
                <w:tab w:val="left" w:pos="180"/>
                <w:tab w:val="left" w:pos="450"/>
                <w:tab w:val="left" w:pos="9450"/>
              </w:tabs>
              <w:spacing w:line="360" w:lineRule="auto"/>
              <w:ind w:right="97" w:firstLine="450"/>
              <w:jc w:val="both"/>
              <w:rPr>
                <w:sz w:val="28"/>
                <w:szCs w:val="28"/>
                <w:lang w:val="ro-MD"/>
              </w:rPr>
            </w:pPr>
          </w:p>
        </w:tc>
      </w:tr>
      <w:tr w:rsidR="00E639DD" w:rsidRPr="00F830B0">
        <w:trPr>
          <w:trHeight w:val="1461"/>
          <w:tblCellSpacing w:w="15" w:type="dxa"/>
        </w:trPr>
        <w:tc>
          <w:tcPr>
            <w:tcW w:w="4322" w:type="dxa"/>
            <w:tcBorders>
              <w:top w:val="nil"/>
              <w:left w:val="nil"/>
              <w:bottom w:val="nil"/>
              <w:right w:val="nil"/>
            </w:tcBorders>
            <w:tcMar>
              <w:top w:w="15" w:type="dxa"/>
              <w:left w:w="45" w:type="dxa"/>
              <w:bottom w:w="15" w:type="dxa"/>
              <w:right w:w="45" w:type="dxa"/>
            </w:tcMar>
          </w:tcPr>
          <w:p w:rsidR="00B43A9B" w:rsidRPr="00F830B0" w:rsidRDefault="002D0A44" w:rsidP="002C7E97">
            <w:pPr>
              <w:tabs>
                <w:tab w:val="left" w:pos="180"/>
                <w:tab w:val="left" w:pos="450"/>
                <w:tab w:val="left" w:pos="9450"/>
              </w:tabs>
              <w:spacing w:line="276" w:lineRule="auto"/>
              <w:ind w:right="97"/>
              <w:jc w:val="both"/>
              <w:rPr>
                <w:b/>
                <w:sz w:val="28"/>
                <w:szCs w:val="28"/>
                <w:lang w:val="ro-MD"/>
              </w:rPr>
            </w:pPr>
            <w:r w:rsidRPr="00F830B0">
              <w:rPr>
                <w:b/>
                <w:sz w:val="28"/>
                <w:szCs w:val="28"/>
                <w:lang w:val="ro-MD"/>
              </w:rPr>
              <w:t xml:space="preserve">Viceprim-ministru </w:t>
            </w:r>
          </w:p>
          <w:p w:rsidR="00D308EC" w:rsidRPr="00F830B0" w:rsidRDefault="002D0A44" w:rsidP="002C7E97">
            <w:pPr>
              <w:tabs>
                <w:tab w:val="left" w:pos="180"/>
                <w:tab w:val="left" w:pos="450"/>
                <w:tab w:val="left" w:pos="9450"/>
              </w:tabs>
              <w:spacing w:line="276" w:lineRule="auto"/>
              <w:ind w:right="97"/>
              <w:jc w:val="both"/>
              <w:rPr>
                <w:b/>
                <w:bCs/>
                <w:sz w:val="28"/>
                <w:szCs w:val="28"/>
                <w:lang w:val="ro-MD"/>
              </w:rPr>
            </w:pPr>
            <w:r w:rsidRPr="00F830B0">
              <w:rPr>
                <w:b/>
                <w:sz w:val="28"/>
                <w:szCs w:val="28"/>
                <w:lang w:val="ro-MD"/>
              </w:rPr>
              <w:t>ministrul economiei</w:t>
            </w:r>
            <w:r w:rsidRPr="00F830B0">
              <w:rPr>
                <w:b/>
                <w:bCs/>
                <w:sz w:val="28"/>
                <w:szCs w:val="28"/>
                <w:lang w:val="ro-MD"/>
              </w:rPr>
              <w:t xml:space="preserve"> </w:t>
            </w:r>
          </w:p>
          <w:p w:rsidR="00B43A9B" w:rsidRPr="00F830B0" w:rsidRDefault="00B43A9B" w:rsidP="002C7E97">
            <w:pPr>
              <w:tabs>
                <w:tab w:val="left" w:pos="180"/>
                <w:tab w:val="left" w:pos="450"/>
                <w:tab w:val="left" w:pos="9450"/>
              </w:tabs>
              <w:spacing w:line="276" w:lineRule="auto"/>
              <w:ind w:right="97"/>
              <w:jc w:val="both"/>
              <w:rPr>
                <w:b/>
                <w:bCs/>
                <w:sz w:val="28"/>
                <w:szCs w:val="28"/>
                <w:lang w:val="ro-MD"/>
              </w:rPr>
            </w:pPr>
          </w:p>
          <w:p w:rsidR="002E1A54" w:rsidRPr="00F830B0" w:rsidRDefault="002D0A44" w:rsidP="002C7E97">
            <w:pPr>
              <w:tabs>
                <w:tab w:val="left" w:pos="180"/>
                <w:tab w:val="left" w:pos="450"/>
                <w:tab w:val="left" w:pos="9450"/>
              </w:tabs>
              <w:spacing w:line="276" w:lineRule="auto"/>
              <w:ind w:right="97"/>
              <w:jc w:val="both"/>
              <w:rPr>
                <w:b/>
                <w:bCs/>
                <w:sz w:val="28"/>
                <w:szCs w:val="28"/>
                <w:lang w:val="ro-MD"/>
              </w:rPr>
            </w:pPr>
            <w:r w:rsidRPr="00F830B0">
              <w:rPr>
                <w:b/>
                <w:bCs/>
                <w:sz w:val="28"/>
                <w:szCs w:val="28"/>
                <w:lang w:val="ro-MD"/>
              </w:rPr>
              <w:t xml:space="preserve">Ministrul </w:t>
            </w:r>
            <w:r w:rsidR="004F791F">
              <w:rPr>
                <w:b/>
                <w:bCs/>
                <w:sz w:val="28"/>
                <w:szCs w:val="28"/>
                <w:lang w:val="ro-MD"/>
              </w:rPr>
              <w:t>f</w:t>
            </w:r>
            <w:r w:rsidRPr="00F830B0">
              <w:rPr>
                <w:b/>
                <w:bCs/>
                <w:sz w:val="28"/>
                <w:szCs w:val="28"/>
                <w:lang w:val="ro-MD"/>
              </w:rPr>
              <w:t>inanţelor</w:t>
            </w:r>
          </w:p>
          <w:p w:rsidR="002E1A54" w:rsidRPr="00F830B0" w:rsidRDefault="002E1A54" w:rsidP="002C7E97">
            <w:pPr>
              <w:tabs>
                <w:tab w:val="left" w:pos="180"/>
                <w:tab w:val="left" w:pos="450"/>
                <w:tab w:val="left" w:pos="9450"/>
              </w:tabs>
              <w:spacing w:line="276" w:lineRule="auto"/>
              <w:ind w:right="97"/>
              <w:jc w:val="both"/>
              <w:rPr>
                <w:b/>
                <w:bCs/>
                <w:sz w:val="28"/>
                <w:szCs w:val="28"/>
                <w:lang w:val="ro-MD"/>
              </w:rPr>
            </w:pPr>
          </w:p>
          <w:p w:rsidR="00E639DD" w:rsidRPr="00F830B0" w:rsidRDefault="002D0A44" w:rsidP="002C7E97">
            <w:pPr>
              <w:tabs>
                <w:tab w:val="left" w:pos="180"/>
                <w:tab w:val="left" w:pos="450"/>
                <w:tab w:val="left" w:pos="9450"/>
              </w:tabs>
              <w:spacing w:line="276" w:lineRule="auto"/>
              <w:ind w:right="97"/>
              <w:jc w:val="both"/>
              <w:rPr>
                <w:b/>
                <w:bCs/>
                <w:sz w:val="28"/>
                <w:szCs w:val="28"/>
                <w:lang w:val="ro-MD"/>
              </w:rPr>
            </w:pPr>
            <w:r w:rsidRPr="00F830B0">
              <w:rPr>
                <w:b/>
                <w:bCs/>
                <w:sz w:val="28"/>
                <w:szCs w:val="28"/>
                <w:lang w:val="ro-MD"/>
              </w:rPr>
              <w:t>Ministrul justiţiei</w:t>
            </w:r>
          </w:p>
          <w:p w:rsidR="00E639DD" w:rsidRPr="00F830B0" w:rsidRDefault="00E639DD" w:rsidP="00AE7D31">
            <w:pPr>
              <w:tabs>
                <w:tab w:val="left" w:pos="180"/>
                <w:tab w:val="left" w:pos="450"/>
                <w:tab w:val="left" w:pos="9450"/>
              </w:tabs>
              <w:spacing w:line="276" w:lineRule="auto"/>
              <w:ind w:right="97" w:firstLine="450"/>
              <w:jc w:val="both"/>
              <w:rPr>
                <w:b/>
                <w:bCs/>
                <w:sz w:val="28"/>
                <w:szCs w:val="28"/>
                <w:lang w:val="ro-MD"/>
              </w:rPr>
            </w:pPr>
          </w:p>
        </w:tc>
        <w:tc>
          <w:tcPr>
            <w:tcW w:w="4672" w:type="dxa"/>
            <w:tcBorders>
              <w:top w:val="nil"/>
              <w:left w:val="nil"/>
              <w:bottom w:val="nil"/>
              <w:right w:val="nil"/>
            </w:tcBorders>
            <w:tcMar>
              <w:top w:w="15" w:type="dxa"/>
              <w:left w:w="45" w:type="dxa"/>
              <w:bottom w:w="15" w:type="dxa"/>
              <w:right w:w="45" w:type="dxa"/>
            </w:tcMar>
          </w:tcPr>
          <w:p w:rsidR="00E639DD" w:rsidRPr="00F830B0" w:rsidRDefault="002D0A44" w:rsidP="00AE7D31">
            <w:pPr>
              <w:tabs>
                <w:tab w:val="left" w:pos="180"/>
                <w:tab w:val="left" w:pos="450"/>
                <w:tab w:val="left" w:pos="9450"/>
              </w:tabs>
              <w:spacing w:line="276" w:lineRule="auto"/>
              <w:ind w:right="97" w:firstLine="450"/>
              <w:jc w:val="both"/>
              <w:rPr>
                <w:b/>
                <w:bCs/>
                <w:sz w:val="28"/>
                <w:szCs w:val="28"/>
                <w:lang w:val="ro-MD"/>
              </w:rPr>
            </w:pPr>
            <w:r w:rsidRPr="00F830B0">
              <w:rPr>
                <w:b/>
                <w:bCs/>
                <w:sz w:val="28"/>
                <w:szCs w:val="28"/>
                <w:lang w:val="ro-MD"/>
              </w:rPr>
              <w:t xml:space="preserve">                Octavian CALMÎC</w:t>
            </w:r>
          </w:p>
          <w:p w:rsidR="009D6C6F" w:rsidRPr="00F830B0" w:rsidRDefault="009D6C6F" w:rsidP="00AE7D31">
            <w:pPr>
              <w:tabs>
                <w:tab w:val="left" w:pos="180"/>
                <w:tab w:val="left" w:pos="450"/>
                <w:tab w:val="left" w:pos="9450"/>
              </w:tabs>
              <w:spacing w:line="276" w:lineRule="auto"/>
              <w:ind w:right="97" w:firstLine="450"/>
              <w:jc w:val="both"/>
              <w:rPr>
                <w:b/>
                <w:bCs/>
                <w:sz w:val="28"/>
                <w:szCs w:val="28"/>
                <w:lang w:val="ro-MD"/>
              </w:rPr>
            </w:pPr>
          </w:p>
          <w:p w:rsidR="009D6C6F" w:rsidRPr="00F830B0" w:rsidRDefault="009D6C6F" w:rsidP="00AE7D31">
            <w:pPr>
              <w:tabs>
                <w:tab w:val="left" w:pos="180"/>
                <w:tab w:val="left" w:pos="450"/>
                <w:tab w:val="left" w:pos="9450"/>
              </w:tabs>
              <w:spacing w:line="276" w:lineRule="auto"/>
              <w:ind w:right="97" w:firstLine="450"/>
              <w:jc w:val="both"/>
              <w:rPr>
                <w:b/>
                <w:bCs/>
                <w:sz w:val="28"/>
                <w:szCs w:val="28"/>
                <w:lang w:val="ro-MD"/>
              </w:rPr>
            </w:pPr>
          </w:p>
          <w:p w:rsidR="009D6C6F" w:rsidRPr="00F830B0" w:rsidRDefault="002D0A44" w:rsidP="00AE7D31">
            <w:pPr>
              <w:tabs>
                <w:tab w:val="left" w:pos="180"/>
                <w:tab w:val="left" w:pos="450"/>
                <w:tab w:val="left" w:pos="9450"/>
              </w:tabs>
              <w:spacing w:line="276" w:lineRule="auto"/>
              <w:ind w:right="97" w:firstLine="450"/>
              <w:jc w:val="both"/>
              <w:rPr>
                <w:b/>
                <w:bCs/>
                <w:sz w:val="28"/>
                <w:szCs w:val="28"/>
                <w:lang w:val="ro-MD"/>
              </w:rPr>
            </w:pPr>
            <w:r w:rsidRPr="00F830B0">
              <w:rPr>
                <w:b/>
                <w:bCs/>
                <w:sz w:val="28"/>
                <w:szCs w:val="28"/>
                <w:lang w:val="ro-MD"/>
              </w:rPr>
              <w:t xml:space="preserve">                Octavian ARMAȘU</w:t>
            </w:r>
          </w:p>
          <w:p w:rsidR="009D6C6F" w:rsidRPr="00F830B0" w:rsidRDefault="009D6C6F" w:rsidP="00AE7D31">
            <w:pPr>
              <w:tabs>
                <w:tab w:val="left" w:pos="180"/>
                <w:tab w:val="left" w:pos="450"/>
                <w:tab w:val="left" w:pos="9450"/>
              </w:tabs>
              <w:spacing w:line="276" w:lineRule="auto"/>
              <w:ind w:right="97" w:firstLine="450"/>
              <w:jc w:val="both"/>
              <w:rPr>
                <w:b/>
                <w:bCs/>
                <w:sz w:val="28"/>
                <w:szCs w:val="28"/>
                <w:lang w:val="ro-MD"/>
              </w:rPr>
            </w:pPr>
          </w:p>
          <w:p w:rsidR="009D6C6F" w:rsidRPr="00F830B0" w:rsidRDefault="002D0A44" w:rsidP="00AE7D31">
            <w:pPr>
              <w:tabs>
                <w:tab w:val="left" w:pos="180"/>
                <w:tab w:val="left" w:pos="450"/>
                <w:tab w:val="left" w:pos="9450"/>
              </w:tabs>
              <w:spacing w:line="276" w:lineRule="auto"/>
              <w:ind w:right="97" w:firstLine="450"/>
              <w:jc w:val="both"/>
              <w:rPr>
                <w:b/>
                <w:bCs/>
                <w:sz w:val="28"/>
                <w:szCs w:val="28"/>
                <w:lang w:val="ro-MD"/>
              </w:rPr>
            </w:pPr>
            <w:r w:rsidRPr="00F830B0">
              <w:rPr>
                <w:b/>
                <w:bCs/>
                <w:sz w:val="28"/>
                <w:szCs w:val="28"/>
                <w:lang w:val="ro-MD"/>
              </w:rPr>
              <w:t xml:space="preserve">                 Vladimir CEBOTARI</w:t>
            </w:r>
          </w:p>
          <w:p w:rsidR="00E639DD" w:rsidRPr="00F830B0" w:rsidRDefault="00E639DD" w:rsidP="00AE7D31">
            <w:pPr>
              <w:tabs>
                <w:tab w:val="left" w:pos="180"/>
                <w:tab w:val="left" w:pos="450"/>
                <w:tab w:val="left" w:pos="9450"/>
              </w:tabs>
              <w:spacing w:line="276" w:lineRule="auto"/>
              <w:ind w:right="97" w:firstLine="450"/>
              <w:jc w:val="both"/>
              <w:rPr>
                <w:b/>
                <w:bCs/>
                <w:sz w:val="28"/>
                <w:szCs w:val="28"/>
                <w:lang w:val="ro-MD"/>
              </w:rPr>
            </w:pPr>
          </w:p>
          <w:p w:rsidR="00E639DD" w:rsidRPr="00F830B0" w:rsidRDefault="002D0A44" w:rsidP="00AE7D31">
            <w:pPr>
              <w:tabs>
                <w:tab w:val="left" w:pos="180"/>
                <w:tab w:val="left" w:pos="450"/>
                <w:tab w:val="left" w:pos="9450"/>
              </w:tabs>
              <w:spacing w:line="276" w:lineRule="auto"/>
              <w:ind w:right="97" w:firstLine="450"/>
              <w:jc w:val="both"/>
              <w:rPr>
                <w:b/>
                <w:bCs/>
                <w:sz w:val="28"/>
                <w:szCs w:val="28"/>
                <w:lang w:val="ro-MD"/>
              </w:rPr>
            </w:pPr>
            <w:r w:rsidRPr="00F830B0">
              <w:rPr>
                <w:b/>
                <w:bCs/>
                <w:sz w:val="28"/>
                <w:szCs w:val="28"/>
                <w:lang w:val="ro-MD"/>
              </w:rPr>
              <w:t xml:space="preserve">            </w:t>
            </w:r>
          </w:p>
          <w:p w:rsidR="00E639DD" w:rsidRPr="00F830B0" w:rsidRDefault="00E639DD" w:rsidP="00AE7D31">
            <w:pPr>
              <w:tabs>
                <w:tab w:val="left" w:pos="180"/>
                <w:tab w:val="left" w:pos="450"/>
                <w:tab w:val="left" w:pos="9450"/>
              </w:tabs>
              <w:spacing w:line="276" w:lineRule="auto"/>
              <w:ind w:right="97" w:firstLine="450"/>
              <w:jc w:val="both"/>
              <w:rPr>
                <w:b/>
                <w:bCs/>
                <w:sz w:val="28"/>
                <w:szCs w:val="28"/>
                <w:lang w:val="ro-MD"/>
              </w:rPr>
            </w:pPr>
          </w:p>
        </w:tc>
      </w:tr>
    </w:tbl>
    <w:p w:rsidR="00E639DD" w:rsidRPr="00F830B0" w:rsidRDefault="00E639DD" w:rsidP="00E639DD">
      <w:pPr>
        <w:rPr>
          <w:sz w:val="28"/>
          <w:szCs w:val="28"/>
          <w:lang w:val="ro-MD"/>
        </w:rPr>
      </w:pPr>
    </w:p>
    <w:p w:rsidR="00E639DD" w:rsidRPr="00F830B0" w:rsidRDefault="00E639DD" w:rsidP="00E639DD">
      <w:pPr>
        <w:rPr>
          <w:sz w:val="28"/>
          <w:szCs w:val="28"/>
          <w:lang w:val="ro-MD"/>
        </w:rPr>
      </w:pPr>
    </w:p>
    <w:p w:rsidR="00D308EC" w:rsidRPr="00F830B0" w:rsidRDefault="00D308EC" w:rsidP="0063693F">
      <w:pPr>
        <w:pStyle w:val="Heading1"/>
        <w:tabs>
          <w:tab w:val="left" w:pos="180"/>
          <w:tab w:val="left" w:pos="9450"/>
        </w:tabs>
        <w:spacing w:line="360" w:lineRule="auto"/>
        <w:ind w:right="97"/>
        <w:rPr>
          <w:rFonts w:ascii="Times New Roman" w:hAnsi="Times New Roman"/>
          <w:sz w:val="28"/>
          <w:szCs w:val="28"/>
          <w:lang w:val="ro-MD"/>
        </w:rPr>
      </w:pPr>
    </w:p>
    <w:p w:rsidR="00571584" w:rsidRPr="00F830B0" w:rsidRDefault="00571584" w:rsidP="00571584">
      <w:pPr>
        <w:rPr>
          <w:sz w:val="28"/>
          <w:szCs w:val="28"/>
          <w:lang w:val="ro-MD"/>
        </w:rPr>
      </w:pPr>
    </w:p>
    <w:p w:rsidR="00571584" w:rsidRPr="00F830B0" w:rsidRDefault="00571584" w:rsidP="00571584">
      <w:pPr>
        <w:rPr>
          <w:sz w:val="28"/>
          <w:szCs w:val="28"/>
          <w:lang w:val="ro-MD"/>
        </w:rPr>
      </w:pPr>
    </w:p>
    <w:p w:rsidR="00571584" w:rsidRPr="00F830B0" w:rsidRDefault="00571584" w:rsidP="00571584">
      <w:pPr>
        <w:rPr>
          <w:sz w:val="28"/>
          <w:szCs w:val="28"/>
          <w:lang w:val="ro-MD"/>
        </w:rPr>
      </w:pPr>
    </w:p>
    <w:p w:rsidR="00571584" w:rsidRPr="00F830B0" w:rsidRDefault="00571584" w:rsidP="00571584">
      <w:pPr>
        <w:rPr>
          <w:sz w:val="28"/>
          <w:szCs w:val="28"/>
          <w:lang w:val="ro-MD"/>
        </w:rPr>
      </w:pPr>
    </w:p>
    <w:p w:rsidR="00571584" w:rsidRPr="00F830B0" w:rsidRDefault="00571584" w:rsidP="00571584">
      <w:pPr>
        <w:rPr>
          <w:sz w:val="28"/>
          <w:szCs w:val="28"/>
          <w:lang w:val="ro-MD"/>
        </w:rPr>
      </w:pPr>
    </w:p>
    <w:p w:rsidR="00FD7E45" w:rsidRPr="00F830B0" w:rsidRDefault="00FD7E45" w:rsidP="00FD7E45">
      <w:pPr>
        <w:keepNext/>
        <w:tabs>
          <w:tab w:val="left" w:pos="180"/>
          <w:tab w:val="left" w:pos="9450"/>
        </w:tabs>
        <w:jc w:val="right"/>
        <w:outlineLvl w:val="0"/>
        <w:rPr>
          <w:b/>
          <w:i/>
          <w:kern w:val="32"/>
          <w:sz w:val="28"/>
          <w:szCs w:val="28"/>
          <w:lang w:val="ro-MD"/>
        </w:rPr>
      </w:pPr>
      <w:r w:rsidRPr="00F830B0">
        <w:rPr>
          <w:bCs/>
          <w:i/>
          <w:kern w:val="32"/>
          <w:sz w:val="28"/>
          <w:szCs w:val="28"/>
          <w:lang w:val="ro-MD"/>
        </w:rPr>
        <w:t>Proiect</w:t>
      </w:r>
    </w:p>
    <w:p w:rsidR="00FD7E45" w:rsidRPr="00F830B0" w:rsidRDefault="00FD7E45" w:rsidP="00FD7E45">
      <w:pPr>
        <w:jc w:val="center"/>
        <w:rPr>
          <w:b/>
          <w:bCs/>
          <w:sz w:val="28"/>
          <w:szCs w:val="28"/>
          <w:lang w:val="ro-MD"/>
        </w:rPr>
      </w:pPr>
      <w:r w:rsidRPr="00F830B0">
        <w:rPr>
          <w:b/>
          <w:bCs/>
          <w:sz w:val="28"/>
          <w:szCs w:val="28"/>
          <w:lang w:val="ro-MD"/>
        </w:rPr>
        <w:t>PARLAMENTUL REPUBLICII MOLDOVA</w:t>
      </w:r>
    </w:p>
    <w:p w:rsidR="00FD7E45" w:rsidRPr="00F830B0" w:rsidRDefault="00FD7E45" w:rsidP="00FD7E45">
      <w:pPr>
        <w:jc w:val="center"/>
        <w:rPr>
          <w:b/>
          <w:bCs/>
          <w:sz w:val="28"/>
          <w:szCs w:val="28"/>
          <w:lang w:val="ro-MD"/>
        </w:rPr>
      </w:pPr>
    </w:p>
    <w:p w:rsidR="00FD7E45" w:rsidRPr="00F830B0" w:rsidRDefault="00FD7E45" w:rsidP="00FD7E45">
      <w:pPr>
        <w:jc w:val="center"/>
        <w:rPr>
          <w:color w:val="000000"/>
          <w:sz w:val="28"/>
          <w:szCs w:val="28"/>
          <w:lang w:val="ro-MD"/>
        </w:rPr>
      </w:pPr>
      <w:r w:rsidRPr="00F830B0">
        <w:rPr>
          <w:b/>
          <w:bCs/>
          <w:sz w:val="28"/>
          <w:szCs w:val="28"/>
          <w:lang w:val="ro-MD"/>
        </w:rPr>
        <w:t>LEGE</w:t>
      </w:r>
    </w:p>
    <w:p w:rsidR="00FD7E45" w:rsidRPr="00F830B0" w:rsidRDefault="00FD7E45" w:rsidP="00FD7E45">
      <w:pPr>
        <w:jc w:val="center"/>
        <w:rPr>
          <w:b/>
          <w:bCs/>
          <w:color w:val="000000"/>
          <w:sz w:val="28"/>
          <w:szCs w:val="28"/>
          <w:lang w:val="ro-MD"/>
        </w:rPr>
      </w:pPr>
      <w:r w:rsidRPr="00F830B0">
        <w:rPr>
          <w:b/>
          <w:bCs/>
          <w:color w:val="000000"/>
          <w:sz w:val="28"/>
          <w:szCs w:val="28"/>
          <w:lang w:val="ro-MD"/>
        </w:rPr>
        <w:t>cu privire la întreprinderea de stat şi întreprinderea municipală</w:t>
      </w:r>
    </w:p>
    <w:p w:rsidR="00FD7E45" w:rsidRPr="00F830B0" w:rsidRDefault="00FD7E45" w:rsidP="00FD7E45">
      <w:pPr>
        <w:rPr>
          <w:b/>
          <w:color w:val="000000"/>
          <w:sz w:val="28"/>
          <w:szCs w:val="28"/>
          <w:lang w:val="ro-MD"/>
        </w:rPr>
      </w:pPr>
    </w:p>
    <w:p w:rsidR="00FD7E45" w:rsidRPr="00F830B0" w:rsidRDefault="00FD7E45" w:rsidP="00FD7E45">
      <w:pPr>
        <w:rPr>
          <w:color w:val="000000"/>
          <w:sz w:val="28"/>
          <w:szCs w:val="28"/>
          <w:lang w:val="ro-MD"/>
        </w:rPr>
      </w:pPr>
    </w:p>
    <w:p w:rsidR="00FD7E45" w:rsidRPr="00F830B0" w:rsidRDefault="00FD7E45" w:rsidP="00FD7E45">
      <w:pPr>
        <w:rPr>
          <w:color w:val="000000"/>
          <w:sz w:val="28"/>
          <w:szCs w:val="28"/>
          <w:lang w:val="ro-MD"/>
        </w:rPr>
      </w:pPr>
      <w:r w:rsidRPr="00F830B0">
        <w:rPr>
          <w:color w:val="000000"/>
          <w:sz w:val="28"/>
          <w:szCs w:val="28"/>
          <w:lang w:val="ro-MD"/>
        </w:rPr>
        <w:t>Parlamentul adoptă prezenta lege organică.</w:t>
      </w:r>
    </w:p>
    <w:p w:rsidR="00FD7E45" w:rsidRPr="00F830B0" w:rsidRDefault="00FD7E45" w:rsidP="00FD7E45">
      <w:pPr>
        <w:jc w:val="both"/>
        <w:rPr>
          <w:color w:val="000000"/>
          <w:sz w:val="28"/>
          <w:szCs w:val="28"/>
          <w:lang w:val="ro-MD"/>
        </w:rPr>
      </w:pPr>
      <w:r w:rsidRPr="00F830B0">
        <w:rPr>
          <w:color w:val="000000"/>
          <w:sz w:val="28"/>
          <w:szCs w:val="28"/>
          <w:lang w:val="ro-MD"/>
        </w:rPr>
        <w:t>Prezenta lege stabileşte condiţiile juridice, organizatorice şi economice ale fondării, funcţionării şi încetării activităţii întreprinderii de stat şi întreprinderii municipale.</w:t>
      </w:r>
    </w:p>
    <w:p w:rsidR="00FD7E45" w:rsidRPr="00F830B0" w:rsidRDefault="00FD7E45" w:rsidP="00FD7E45">
      <w:pPr>
        <w:rPr>
          <w:color w:val="000000"/>
          <w:sz w:val="28"/>
          <w:szCs w:val="28"/>
          <w:lang w:val="ro-MD"/>
        </w:rPr>
      </w:pPr>
    </w:p>
    <w:p w:rsidR="00FD7E45" w:rsidRPr="00F830B0" w:rsidRDefault="00FD7E45" w:rsidP="00FD7E45">
      <w:pPr>
        <w:jc w:val="center"/>
        <w:rPr>
          <w:b/>
          <w:bCs/>
          <w:color w:val="000000"/>
          <w:sz w:val="28"/>
          <w:szCs w:val="28"/>
          <w:lang w:val="ro-MD"/>
        </w:rPr>
      </w:pPr>
      <w:r w:rsidRPr="00F830B0">
        <w:rPr>
          <w:b/>
          <w:bCs/>
          <w:color w:val="000000"/>
          <w:sz w:val="28"/>
          <w:szCs w:val="28"/>
          <w:lang w:val="ro-MD"/>
        </w:rPr>
        <w:t>Capitolul I</w:t>
      </w:r>
    </w:p>
    <w:p w:rsidR="00FD7E45" w:rsidRPr="00F830B0" w:rsidRDefault="00FD7E45" w:rsidP="00FD7E45">
      <w:pPr>
        <w:jc w:val="center"/>
        <w:rPr>
          <w:b/>
          <w:bCs/>
          <w:color w:val="000000"/>
          <w:sz w:val="28"/>
          <w:szCs w:val="28"/>
          <w:lang w:val="ro-MD"/>
        </w:rPr>
      </w:pPr>
      <w:r w:rsidRPr="00F830B0">
        <w:rPr>
          <w:b/>
          <w:bCs/>
          <w:color w:val="000000"/>
          <w:sz w:val="28"/>
          <w:szCs w:val="28"/>
          <w:lang w:val="ro-MD"/>
        </w:rPr>
        <w:t>DISPOZIŢII GENERALE</w:t>
      </w:r>
    </w:p>
    <w:p w:rsidR="00FD7E45" w:rsidRPr="00F830B0" w:rsidRDefault="00FD7E45" w:rsidP="00FD7E45">
      <w:pPr>
        <w:rPr>
          <w:b/>
          <w:bCs/>
          <w:color w:val="000000"/>
          <w:sz w:val="28"/>
          <w:szCs w:val="28"/>
          <w:lang w:val="ro-MD"/>
        </w:rPr>
      </w:pPr>
    </w:p>
    <w:p w:rsidR="00FD7E45" w:rsidRPr="00F830B0" w:rsidRDefault="00FD7E45" w:rsidP="00FD7E45">
      <w:pPr>
        <w:ind w:firstLine="708"/>
        <w:jc w:val="both"/>
        <w:rPr>
          <w:color w:val="000000"/>
          <w:sz w:val="28"/>
          <w:szCs w:val="28"/>
          <w:lang w:val="ro-MD"/>
        </w:rPr>
      </w:pPr>
      <w:r w:rsidRPr="00F830B0">
        <w:rPr>
          <w:b/>
          <w:bCs/>
          <w:color w:val="000000"/>
          <w:sz w:val="28"/>
          <w:szCs w:val="28"/>
          <w:lang w:val="ro-MD"/>
        </w:rPr>
        <w:t>Articolul 1.</w:t>
      </w:r>
      <w:r w:rsidRPr="00F830B0">
        <w:rPr>
          <w:bCs/>
          <w:color w:val="000000"/>
          <w:sz w:val="28"/>
          <w:szCs w:val="28"/>
          <w:lang w:val="ro-MD"/>
        </w:rPr>
        <w:t xml:space="preserve"> </w:t>
      </w:r>
      <w:r w:rsidRPr="00F830B0">
        <w:rPr>
          <w:color w:val="000000"/>
          <w:sz w:val="28"/>
          <w:szCs w:val="28"/>
          <w:lang w:val="ro-MD"/>
        </w:rPr>
        <w:t>Întreprinderea de stat şi întreprinderea municipală</w:t>
      </w:r>
    </w:p>
    <w:p w:rsidR="00FD7E45" w:rsidRPr="00F830B0" w:rsidRDefault="00FD7E45" w:rsidP="00FD7E45">
      <w:pPr>
        <w:ind w:firstLine="708"/>
        <w:jc w:val="both"/>
        <w:rPr>
          <w:color w:val="000000"/>
          <w:sz w:val="28"/>
          <w:szCs w:val="28"/>
          <w:lang w:val="ro-MD"/>
        </w:rPr>
      </w:pPr>
      <w:r w:rsidRPr="00F830B0">
        <w:rPr>
          <w:color w:val="000000"/>
          <w:sz w:val="28"/>
          <w:szCs w:val="28"/>
          <w:lang w:val="ro-MD"/>
        </w:rPr>
        <w:t xml:space="preserve">(1) Întreprinderea de stat şi întreprinderea municipală (în continuare – </w:t>
      </w:r>
      <w:r w:rsidRPr="00F830B0">
        <w:rPr>
          <w:i/>
          <w:color w:val="000000"/>
          <w:sz w:val="28"/>
          <w:szCs w:val="28"/>
          <w:lang w:val="ro-MD"/>
        </w:rPr>
        <w:t>întreprindere de stat/municipală</w:t>
      </w:r>
      <w:r w:rsidRPr="00F830B0">
        <w:rPr>
          <w:color w:val="000000"/>
          <w:sz w:val="28"/>
          <w:szCs w:val="28"/>
          <w:lang w:val="ro-MD"/>
        </w:rPr>
        <w:t xml:space="preserve">) este persoană juridică, care desfăşoară activitate de întreprinzător în baza  proprietăţii  publice  transmise în capitalul social, precum şi a bunurilor transmise  cu drept de gestiune economică. </w:t>
      </w:r>
    </w:p>
    <w:p w:rsidR="00FD7E45" w:rsidRPr="00F830B0" w:rsidRDefault="00FD7E45" w:rsidP="00FD7E45">
      <w:pPr>
        <w:ind w:firstLine="708"/>
        <w:jc w:val="both"/>
        <w:rPr>
          <w:color w:val="000000"/>
          <w:sz w:val="28"/>
          <w:szCs w:val="28"/>
          <w:lang w:val="ro-MD"/>
        </w:rPr>
      </w:pPr>
      <w:r w:rsidRPr="00F830B0">
        <w:rPr>
          <w:color w:val="000000"/>
          <w:sz w:val="28"/>
          <w:szCs w:val="28"/>
          <w:lang w:val="ro-MD"/>
        </w:rPr>
        <w:t xml:space="preserve"> (2) Particularităţile fondării, funcţionării şi încetării activităţii întreprinderii de stat/municipale sînt stabilite de prezenta lege, legislaţia civilă, precum şi legislaţia cu privire la administraţia publică locală, de alte acte normative şi de statutele acestora. </w:t>
      </w:r>
    </w:p>
    <w:p w:rsidR="00FD7E45" w:rsidRPr="00F830B0" w:rsidRDefault="00FD7E45" w:rsidP="00D0618A">
      <w:pPr>
        <w:ind w:firstLine="708"/>
        <w:jc w:val="both"/>
        <w:rPr>
          <w:sz w:val="28"/>
          <w:szCs w:val="28"/>
          <w:lang w:val="ro-MD"/>
        </w:rPr>
      </w:pPr>
      <w:r w:rsidRPr="00F830B0">
        <w:rPr>
          <w:color w:val="33CCCC"/>
          <w:sz w:val="28"/>
          <w:szCs w:val="28"/>
          <w:lang w:val="ro-MD"/>
        </w:rPr>
        <w:t xml:space="preserve"> </w:t>
      </w:r>
      <w:r w:rsidRPr="00F830B0">
        <w:rPr>
          <w:color w:val="000000"/>
          <w:sz w:val="28"/>
          <w:szCs w:val="28"/>
          <w:lang w:val="ro-MD"/>
        </w:rPr>
        <w:t xml:space="preserve">(3) Întreprinderea de stat/municipală poartă răspundere pentru obligaţiile sale cu toate bunurile de care dispune, cu excepţia celor primite cu drept de gestiune economică. Statul şi unităţile administrativ-teritoriale, care exercită funcţia de fondator, nu poartă răspundere pentru obligaţiile întreprinderii, iar întreprinderea nu poartă răspundere pentru obligaţiile fondatorului. </w:t>
      </w:r>
    </w:p>
    <w:p w:rsidR="00FD7E45" w:rsidRPr="00F830B0" w:rsidRDefault="00FD7E45" w:rsidP="00D0618A">
      <w:pPr>
        <w:ind w:firstLine="708"/>
        <w:jc w:val="both"/>
        <w:rPr>
          <w:sz w:val="28"/>
          <w:szCs w:val="28"/>
          <w:lang w:val="ro-MD"/>
        </w:rPr>
      </w:pPr>
      <w:r w:rsidRPr="00F830B0">
        <w:rPr>
          <w:sz w:val="28"/>
          <w:szCs w:val="28"/>
          <w:lang w:val="ro-MD"/>
        </w:rPr>
        <w:t>(4) Întreprinderea</w:t>
      </w:r>
      <w:r w:rsidRPr="00F830B0">
        <w:rPr>
          <w:color w:val="000000"/>
          <w:sz w:val="28"/>
          <w:szCs w:val="28"/>
          <w:lang w:val="ro-MD"/>
        </w:rPr>
        <w:t xml:space="preserve"> de stat/municipală</w:t>
      </w:r>
      <w:r w:rsidRPr="00F830B0">
        <w:rPr>
          <w:sz w:val="28"/>
          <w:szCs w:val="28"/>
          <w:lang w:val="ro-MD"/>
        </w:rPr>
        <w:t xml:space="preserve"> obţine drepturi de persoană juridică de la data  înregistrării de stat în Registrul de stat al persoanelor juridice.  </w:t>
      </w:r>
    </w:p>
    <w:p w:rsidR="00FD7E45" w:rsidRPr="00F830B0" w:rsidRDefault="00FD7E45" w:rsidP="00D0618A">
      <w:pPr>
        <w:ind w:firstLine="708"/>
        <w:jc w:val="both"/>
        <w:rPr>
          <w:sz w:val="28"/>
          <w:szCs w:val="28"/>
          <w:lang w:val="ro-MD"/>
        </w:rPr>
      </w:pPr>
      <w:r w:rsidRPr="00F830B0">
        <w:rPr>
          <w:sz w:val="28"/>
          <w:szCs w:val="28"/>
          <w:lang w:val="ro-MD"/>
        </w:rPr>
        <w:t xml:space="preserve">(5) Întreprinderea de stat/municipală îşi desfăşoară activitatea sub o anumită denumire, care va include, după caz, cuvintele „întreprindere de stat” şi „întreprindere municipală” sau abrevierile  „Î.S.” şi „Î.M.”. </w:t>
      </w:r>
    </w:p>
    <w:p w:rsidR="00FD7E45" w:rsidRPr="00F830B0" w:rsidRDefault="00FD7E45" w:rsidP="00D0618A">
      <w:pPr>
        <w:ind w:firstLine="708"/>
        <w:jc w:val="both"/>
        <w:rPr>
          <w:sz w:val="28"/>
          <w:szCs w:val="28"/>
          <w:lang w:val="ro-MD"/>
        </w:rPr>
      </w:pPr>
      <w:r w:rsidRPr="00F830B0">
        <w:rPr>
          <w:color w:val="000000"/>
          <w:sz w:val="28"/>
          <w:szCs w:val="28"/>
          <w:lang w:val="ro-MD"/>
        </w:rPr>
        <w:t>(6) Întreprinderea de stat/municipală se individualizează prin numărul de identificare de stat (IDNO).</w:t>
      </w:r>
    </w:p>
    <w:p w:rsidR="00FD7E45" w:rsidRPr="00F830B0" w:rsidRDefault="00FD7E45" w:rsidP="00D0618A">
      <w:pPr>
        <w:ind w:firstLine="708"/>
        <w:jc w:val="both"/>
        <w:rPr>
          <w:color w:val="000000"/>
          <w:sz w:val="28"/>
          <w:szCs w:val="28"/>
          <w:lang w:val="ro-MD"/>
        </w:rPr>
      </w:pPr>
      <w:r w:rsidRPr="00F830B0">
        <w:rPr>
          <w:sz w:val="28"/>
          <w:szCs w:val="28"/>
          <w:lang w:val="ro-MD"/>
        </w:rPr>
        <w:t>(7) Pe blancheta cu antet se indică denumirea, sediul şi numărul de identificare de stat.</w:t>
      </w:r>
    </w:p>
    <w:p w:rsidR="00FD7E45" w:rsidRPr="00F830B0" w:rsidRDefault="00FD7E45" w:rsidP="00D0618A">
      <w:pPr>
        <w:ind w:firstLine="708"/>
        <w:jc w:val="both"/>
        <w:rPr>
          <w:color w:val="000000"/>
          <w:sz w:val="28"/>
          <w:szCs w:val="28"/>
          <w:lang w:val="ro-MD"/>
        </w:rPr>
      </w:pPr>
      <w:r w:rsidRPr="00F830B0">
        <w:rPr>
          <w:sz w:val="28"/>
          <w:szCs w:val="28"/>
          <w:lang w:val="ro-MD"/>
        </w:rPr>
        <w:t xml:space="preserve">(8) </w:t>
      </w:r>
      <w:r w:rsidRPr="00F830B0">
        <w:rPr>
          <w:color w:val="000000"/>
          <w:sz w:val="28"/>
          <w:szCs w:val="28"/>
          <w:lang w:val="ro-MD"/>
        </w:rPr>
        <w:t>Întreprinderea de stat/municipală are dreptul să deschidă conturi bancare pe teritoriul Republicii Moldova şi în străinătate, cu acordul autorităţii publice care a fondat-o.</w:t>
      </w:r>
    </w:p>
    <w:p w:rsidR="00FD7E45" w:rsidRPr="00F830B0" w:rsidRDefault="00FD7E45" w:rsidP="00D0618A">
      <w:pPr>
        <w:ind w:firstLine="708"/>
        <w:jc w:val="both"/>
        <w:rPr>
          <w:color w:val="000000"/>
          <w:sz w:val="28"/>
          <w:szCs w:val="28"/>
          <w:lang w:val="ro-MD"/>
        </w:rPr>
      </w:pPr>
      <w:r w:rsidRPr="00F830B0">
        <w:rPr>
          <w:color w:val="000000"/>
          <w:sz w:val="28"/>
          <w:szCs w:val="28"/>
          <w:lang w:val="ro-MD"/>
        </w:rPr>
        <w:t xml:space="preserve">(9) Întreprinderea de stat/municipală este în drept să instituie filiale şi reprezentanţe, cu acordul autorităţii publice care a fondat-o. </w:t>
      </w:r>
    </w:p>
    <w:p w:rsidR="00FD7E45" w:rsidRPr="00F830B0" w:rsidRDefault="00FD7E45" w:rsidP="00D0618A">
      <w:pPr>
        <w:ind w:firstLine="567"/>
        <w:jc w:val="both"/>
        <w:rPr>
          <w:color w:val="000000"/>
          <w:sz w:val="28"/>
          <w:szCs w:val="28"/>
          <w:lang w:val="ro-MD"/>
        </w:rPr>
      </w:pPr>
      <w:r w:rsidRPr="00F830B0">
        <w:rPr>
          <w:color w:val="000000"/>
          <w:sz w:val="28"/>
          <w:szCs w:val="28"/>
          <w:lang w:val="ro-MD"/>
        </w:rPr>
        <w:t>(10) Întreprinderea de stat/municipală nu poate fi fondator al societăţii comerciale.</w:t>
      </w:r>
    </w:p>
    <w:p w:rsidR="00FD7E45" w:rsidRPr="00F830B0" w:rsidRDefault="00FD7E45" w:rsidP="004F791F">
      <w:pPr>
        <w:jc w:val="both"/>
        <w:rPr>
          <w:sz w:val="28"/>
          <w:szCs w:val="28"/>
          <w:lang w:val="ro-MD"/>
        </w:rPr>
      </w:pPr>
      <w:r w:rsidRPr="00F830B0">
        <w:rPr>
          <w:color w:val="000000"/>
          <w:sz w:val="28"/>
          <w:szCs w:val="28"/>
          <w:lang w:val="ro-MD"/>
        </w:rPr>
        <w:lastRenderedPageBreak/>
        <w:t>   </w:t>
      </w:r>
      <w:r w:rsidRPr="00F830B0">
        <w:rPr>
          <w:b/>
          <w:sz w:val="28"/>
          <w:szCs w:val="28"/>
          <w:lang w:val="ro-MD"/>
        </w:rPr>
        <w:t xml:space="preserve">Articolul 2. </w:t>
      </w:r>
      <w:r w:rsidRPr="00F830B0">
        <w:rPr>
          <w:color w:val="000000"/>
          <w:sz w:val="28"/>
          <w:szCs w:val="28"/>
          <w:lang w:val="ro-MD"/>
        </w:rPr>
        <w:t>Modul de fondare şi înregistrare a întreprinderii</w:t>
      </w:r>
      <w:r w:rsidRPr="00F830B0">
        <w:rPr>
          <w:sz w:val="28"/>
          <w:szCs w:val="28"/>
          <w:lang w:val="ro-MD"/>
        </w:rPr>
        <w:t xml:space="preserve"> de stat şi a întreprinderii municipale</w:t>
      </w:r>
    </w:p>
    <w:p w:rsidR="00FD7E45" w:rsidRPr="00F830B0" w:rsidRDefault="00FD7E45" w:rsidP="00FD7E45">
      <w:pPr>
        <w:shd w:val="clear" w:color="auto" w:fill="FFFFFF" w:themeFill="background1"/>
        <w:ind w:firstLine="567"/>
        <w:jc w:val="both"/>
        <w:rPr>
          <w:color w:val="000000"/>
          <w:sz w:val="28"/>
          <w:szCs w:val="28"/>
          <w:lang w:val="ro-MD"/>
        </w:rPr>
      </w:pPr>
      <w:r w:rsidRPr="00F830B0">
        <w:rPr>
          <w:color w:val="000000"/>
          <w:sz w:val="28"/>
          <w:szCs w:val="28"/>
          <w:lang w:val="ro-MD"/>
        </w:rPr>
        <w:t>(1) Întreprinderea de stat se înființează prin Hotărâre de Guvern la propunerea autorității administrației publice centrale de specialitate</w:t>
      </w:r>
      <w:r w:rsidR="008D261A" w:rsidRPr="00F830B0">
        <w:rPr>
          <w:color w:val="000000"/>
          <w:sz w:val="28"/>
          <w:szCs w:val="28"/>
          <w:lang w:val="ro-MD"/>
        </w:rPr>
        <w:t xml:space="preserve"> </w:t>
      </w:r>
      <w:r w:rsidR="00996A88" w:rsidRPr="00F830B0">
        <w:rPr>
          <w:color w:val="000000"/>
          <w:sz w:val="28"/>
          <w:szCs w:val="28"/>
          <w:lang w:val="ro-MD"/>
        </w:rPr>
        <w:t>în baza unei fundamentări</w:t>
      </w:r>
      <w:r w:rsidR="008D261A" w:rsidRPr="00F830B0">
        <w:rPr>
          <w:color w:val="000000"/>
          <w:sz w:val="28"/>
          <w:szCs w:val="28"/>
          <w:lang w:val="ro-MD"/>
        </w:rPr>
        <w:t xml:space="preserve"> economice, bugetar</w:t>
      </w:r>
      <w:r w:rsidR="00996A88" w:rsidRPr="00F830B0">
        <w:rPr>
          <w:color w:val="000000"/>
          <w:sz w:val="28"/>
          <w:szCs w:val="28"/>
          <w:lang w:val="ro-MD"/>
        </w:rPr>
        <w:t xml:space="preserve">e, </w:t>
      </w:r>
      <w:r w:rsidR="008D261A" w:rsidRPr="00F830B0">
        <w:rPr>
          <w:color w:val="000000"/>
          <w:sz w:val="28"/>
          <w:szCs w:val="28"/>
          <w:lang w:val="ro-MD"/>
        </w:rPr>
        <w:t>sociale și juridice</w:t>
      </w:r>
      <w:r w:rsidRPr="00F830B0">
        <w:rPr>
          <w:color w:val="000000"/>
          <w:sz w:val="28"/>
          <w:szCs w:val="28"/>
          <w:lang w:val="ro-MD"/>
        </w:rPr>
        <w:t>. Funcția de fondator al întreprinderii de stat, în numele Guvernului, va fi exercitată de către autoritatea publică specificată în hotărârea de  Guvern.</w:t>
      </w:r>
    </w:p>
    <w:p w:rsidR="00FD7E45" w:rsidRPr="00F830B0" w:rsidRDefault="00FD7E45" w:rsidP="00FD7E45">
      <w:pPr>
        <w:shd w:val="clear" w:color="auto" w:fill="FFFFFF" w:themeFill="background1"/>
        <w:ind w:firstLine="567"/>
        <w:jc w:val="both"/>
        <w:rPr>
          <w:color w:val="000000"/>
          <w:sz w:val="28"/>
          <w:szCs w:val="28"/>
          <w:lang w:val="ro-MD"/>
        </w:rPr>
      </w:pPr>
      <w:r w:rsidRPr="00F830B0">
        <w:rPr>
          <w:color w:val="000000"/>
          <w:sz w:val="28"/>
          <w:szCs w:val="28"/>
          <w:lang w:val="ro-MD"/>
        </w:rPr>
        <w:t>(2) Întreprinderea municipală se înființează prin decizia autorității deliberative a unității administrativ-teritoriale</w:t>
      </w:r>
      <w:r w:rsidR="005906D8" w:rsidRPr="00F830B0">
        <w:rPr>
          <w:color w:val="000000"/>
          <w:sz w:val="28"/>
          <w:szCs w:val="28"/>
          <w:lang w:val="ro-MD"/>
        </w:rPr>
        <w:t>, care va exercita f</w:t>
      </w:r>
      <w:r w:rsidRPr="00F830B0">
        <w:rPr>
          <w:color w:val="000000"/>
          <w:sz w:val="28"/>
          <w:szCs w:val="28"/>
          <w:lang w:val="ro-MD"/>
        </w:rPr>
        <w:t>uncția de fondator al întreprinderii municipale</w:t>
      </w:r>
      <w:r w:rsidR="008D261A" w:rsidRPr="00F830B0">
        <w:rPr>
          <w:color w:val="000000"/>
          <w:sz w:val="28"/>
          <w:szCs w:val="28"/>
          <w:lang w:val="ro-MD"/>
        </w:rPr>
        <w:t>, în baza unei fundamentării economice, bugetar</w:t>
      </w:r>
      <w:r w:rsidR="00996A88" w:rsidRPr="00F830B0">
        <w:rPr>
          <w:color w:val="000000"/>
          <w:sz w:val="28"/>
          <w:szCs w:val="28"/>
          <w:lang w:val="ro-MD"/>
        </w:rPr>
        <w:t xml:space="preserve">e, </w:t>
      </w:r>
      <w:r w:rsidR="008D261A" w:rsidRPr="00F830B0">
        <w:rPr>
          <w:color w:val="000000"/>
          <w:sz w:val="28"/>
          <w:szCs w:val="28"/>
          <w:lang w:val="ro-MD"/>
        </w:rPr>
        <w:t>sociale și juridice</w:t>
      </w:r>
      <w:r w:rsidRPr="00F830B0">
        <w:rPr>
          <w:color w:val="000000"/>
          <w:sz w:val="28"/>
          <w:szCs w:val="28"/>
          <w:lang w:val="ro-MD"/>
        </w:rPr>
        <w:t>.</w:t>
      </w:r>
    </w:p>
    <w:p w:rsidR="00FD7E45" w:rsidRPr="00F830B0" w:rsidRDefault="00FD7E45" w:rsidP="00D0618A">
      <w:pPr>
        <w:ind w:firstLine="567"/>
        <w:jc w:val="both"/>
        <w:rPr>
          <w:color w:val="000000"/>
          <w:sz w:val="28"/>
          <w:szCs w:val="28"/>
          <w:lang w:val="ro-MD"/>
        </w:rPr>
      </w:pPr>
      <w:r w:rsidRPr="00F830B0">
        <w:rPr>
          <w:color w:val="000000"/>
          <w:sz w:val="28"/>
          <w:szCs w:val="28"/>
          <w:lang w:val="ro-MD"/>
        </w:rPr>
        <w:t xml:space="preserve"> (3) Documentele de constituire a întreprinderii de stat/municipale sînt hotărîrea/decizia cu privire la fondare şi statutul întreprinderii. Statutul-model al întreprinderii de stat/municipale se aprobă de Guvern.</w:t>
      </w:r>
    </w:p>
    <w:p w:rsidR="00FD7E45" w:rsidRPr="00F830B0" w:rsidRDefault="00FD7E45" w:rsidP="00D0618A">
      <w:pPr>
        <w:ind w:firstLine="567"/>
        <w:jc w:val="both"/>
        <w:rPr>
          <w:color w:val="000000"/>
          <w:sz w:val="28"/>
          <w:szCs w:val="28"/>
          <w:lang w:val="ro-MD"/>
        </w:rPr>
      </w:pPr>
      <w:r w:rsidRPr="00F830B0">
        <w:rPr>
          <w:color w:val="000000"/>
          <w:sz w:val="28"/>
          <w:szCs w:val="28"/>
          <w:lang w:val="ro-MD"/>
        </w:rPr>
        <w:t>(4) Statutul  întreprinderii de stat/municipale se aprobă de autoritatea publică care exercită funcţia de fondator şi va conţine  următoarele:</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denumirea, inclusiv abreviată, a întreprinderii de stat/municipale şi sediul acesteia;</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data şi numărul hotărîrii/deciziei fondatorului privind fondarea întreprinderii de stat/municipale;</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genurile de activitate;</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durata de activitate;</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capitalul social şi procedura de modificare a acestuia;</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componenţa bunurilor depuse în capitalul social;</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componenţa şi lista bunurilor transmise întreprinderii de stat/municipale cu drept de gestiune economică;</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planul geometric/cadastral şi suprafaţa terenului aflat în folosinţa întreprinderii de stat/municipale;</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organele de conducere şi control, componenţa numerică şi competenţele  lor, modul de constituire şi desfăşurare a activităţii acestora;</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 xml:space="preserve"> modul de repartizare şi utilizare a profitului net, precum şi de acoperire a pierderilor;</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conflictul de interese;</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modul de reorganizare şi dizolvare a întreprinderii de stat/municipale;</w:t>
      </w:r>
    </w:p>
    <w:p w:rsidR="00FD7E45" w:rsidRPr="00F830B0" w:rsidRDefault="00FD7E45" w:rsidP="00FD7E45">
      <w:pPr>
        <w:numPr>
          <w:ilvl w:val="0"/>
          <w:numId w:val="15"/>
        </w:numPr>
        <w:tabs>
          <w:tab w:val="left" w:pos="1134"/>
        </w:tabs>
        <w:ind w:left="0" w:firstLine="720"/>
        <w:jc w:val="both"/>
        <w:rPr>
          <w:color w:val="000000"/>
          <w:sz w:val="28"/>
          <w:szCs w:val="28"/>
          <w:lang w:val="ro-MD"/>
        </w:rPr>
      </w:pPr>
      <w:r w:rsidRPr="00F830B0">
        <w:rPr>
          <w:color w:val="000000"/>
          <w:sz w:val="28"/>
          <w:szCs w:val="28"/>
          <w:lang w:val="ro-MD"/>
        </w:rPr>
        <w:t>alte prevederi ce nu contravin legislaţiei.</w:t>
      </w:r>
    </w:p>
    <w:p w:rsidR="00FD7E45" w:rsidRPr="00F830B0" w:rsidRDefault="00FD7E45" w:rsidP="00D0618A">
      <w:pPr>
        <w:ind w:firstLine="708"/>
        <w:jc w:val="both"/>
        <w:rPr>
          <w:color w:val="000000"/>
          <w:sz w:val="28"/>
          <w:szCs w:val="28"/>
          <w:lang w:val="ro-MD"/>
        </w:rPr>
      </w:pPr>
      <w:r w:rsidRPr="00F830B0">
        <w:rPr>
          <w:color w:val="000000"/>
          <w:sz w:val="28"/>
          <w:szCs w:val="28"/>
          <w:lang w:val="ro-MD"/>
        </w:rPr>
        <w:t>(5) Înregistrarea şi reînregistrarea întreprinderii de stat/municipale se efectuează în condiţiile Legii nr.220-XVI  din  19 octombrie 2007 privind înregistrarea de stat a persoanelor juridice şi a întreprinzătorilor individuali.</w:t>
      </w:r>
    </w:p>
    <w:p w:rsidR="00FD7E45" w:rsidRPr="00F830B0" w:rsidRDefault="00FD7E45" w:rsidP="00FD7E45">
      <w:pPr>
        <w:jc w:val="both"/>
        <w:rPr>
          <w:color w:val="000000"/>
          <w:sz w:val="28"/>
          <w:szCs w:val="28"/>
          <w:lang w:val="ro-MD"/>
        </w:rPr>
      </w:pPr>
    </w:p>
    <w:p w:rsidR="00FD7E45" w:rsidRPr="00F830B0" w:rsidRDefault="00FD7E45" w:rsidP="00FD7E45">
      <w:pPr>
        <w:jc w:val="center"/>
        <w:rPr>
          <w:b/>
          <w:bCs/>
          <w:color w:val="000000"/>
          <w:sz w:val="28"/>
          <w:szCs w:val="28"/>
          <w:lang w:val="ro-MD"/>
        </w:rPr>
      </w:pPr>
      <w:r w:rsidRPr="00F830B0">
        <w:rPr>
          <w:b/>
          <w:bCs/>
          <w:color w:val="000000"/>
          <w:sz w:val="28"/>
          <w:szCs w:val="28"/>
          <w:lang w:val="ro-MD"/>
        </w:rPr>
        <w:t>Capitolul II</w:t>
      </w:r>
    </w:p>
    <w:p w:rsidR="00FD7E45" w:rsidRPr="00F830B0" w:rsidRDefault="00FD7E45" w:rsidP="00FD7E45">
      <w:pPr>
        <w:jc w:val="center"/>
        <w:rPr>
          <w:b/>
          <w:bCs/>
          <w:color w:val="000000"/>
          <w:sz w:val="28"/>
          <w:szCs w:val="28"/>
          <w:lang w:val="ro-MD"/>
        </w:rPr>
      </w:pPr>
      <w:r w:rsidRPr="00F830B0">
        <w:rPr>
          <w:b/>
          <w:bCs/>
          <w:color w:val="000000"/>
          <w:sz w:val="28"/>
          <w:szCs w:val="28"/>
          <w:lang w:val="ro-MD"/>
        </w:rPr>
        <w:t>BUNURILE ÎNTREPRINDERII DE STAT</w:t>
      </w:r>
    </w:p>
    <w:p w:rsidR="00FD7E45" w:rsidRPr="00F830B0" w:rsidRDefault="00FD7E45" w:rsidP="00FD7E45">
      <w:pPr>
        <w:jc w:val="center"/>
        <w:rPr>
          <w:b/>
          <w:bCs/>
          <w:color w:val="000000"/>
          <w:sz w:val="28"/>
          <w:szCs w:val="28"/>
          <w:lang w:val="ro-MD"/>
        </w:rPr>
      </w:pPr>
      <w:r w:rsidRPr="00F830B0">
        <w:rPr>
          <w:b/>
          <w:bCs/>
          <w:color w:val="000000"/>
          <w:sz w:val="28"/>
          <w:szCs w:val="28"/>
          <w:lang w:val="ro-MD"/>
        </w:rPr>
        <w:t>ŞI ÎNTREPRINDERII MUNICIPALE</w:t>
      </w:r>
    </w:p>
    <w:p w:rsidR="00FD7E45" w:rsidRPr="00F830B0" w:rsidRDefault="00FD7E45" w:rsidP="00FD7E45">
      <w:pPr>
        <w:jc w:val="both"/>
        <w:rPr>
          <w:b/>
          <w:bCs/>
          <w:color w:val="000000"/>
          <w:sz w:val="28"/>
          <w:szCs w:val="28"/>
          <w:lang w:val="ro-MD"/>
        </w:rPr>
      </w:pPr>
    </w:p>
    <w:p w:rsidR="00FD7E45" w:rsidRPr="00F830B0" w:rsidRDefault="00FD7E45" w:rsidP="00FD7E45">
      <w:pPr>
        <w:ind w:firstLine="708"/>
        <w:jc w:val="both"/>
        <w:rPr>
          <w:color w:val="000000"/>
          <w:sz w:val="28"/>
          <w:szCs w:val="28"/>
          <w:lang w:val="ro-MD"/>
        </w:rPr>
      </w:pPr>
      <w:r w:rsidRPr="00F830B0">
        <w:rPr>
          <w:b/>
          <w:sz w:val="28"/>
          <w:szCs w:val="28"/>
          <w:lang w:val="ro-MD"/>
        </w:rPr>
        <w:t xml:space="preserve">Articolul 3. </w:t>
      </w:r>
      <w:r w:rsidRPr="00F830B0">
        <w:rPr>
          <w:color w:val="000000"/>
          <w:sz w:val="28"/>
          <w:szCs w:val="28"/>
          <w:lang w:val="ro-MD"/>
        </w:rPr>
        <w:t xml:space="preserve">Componenta bunurilor şi modul de utilizare </w:t>
      </w:r>
    </w:p>
    <w:p w:rsidR="00FD7E45" w:rsidRPr="00F830B0" w:rsidRDefault="00FD7E45" w:rsidP="00D0618A">
      <w:pPr>
        <w:ind w:firstLine="708"/>
        <w:jc w:val="both"/>
        <w:rPr>
          <w:color w:val="000000"/>
          <w:sz w:val="28"/>
          <w:szCs w:val="28"/>
          <w:lang w:val="ro-MD"/>
        </w:rPr>
      </w:pPr>
      <w:r w:rsidRPr="00F830B0">
        <w:rPr>
          <w:color w:val="000000"/>
          <w:sz w:val="28"/>
          <w:szCs w:val="28"/>
          <w:lang w:val="ro-MD"/>
        </w:rPr>
        <w:lastRenderedPageBreak/>
        <w:t>(1)</w:t>
      </w:r>
      <w:r w:rsidRPr="00F830B0">
        <w:rPr>
          <w:b/>
          <w:color w:val="000000"/>
          <w:sz w:val="28"/>
          <w:szCs w:val="28"/>
          <w:lang w:val="ro-MD"/>
        </w:rPr>
        <w:t xml:space="preserve"> </w:t>
      </w:r>
      <w:r w:rsidRPr="00F830B0">
        <w:rPr>
          <w:color w:val="000000"/>
          <w:sz w:val="28"/>
          <w:szCs w:val="28"/>
          <w:lang w:val="ro-MD"/>
        </w:rPr>
        <w:t xml:space="preserve">Bunurile întreprinderii de stat/municipale se constituie din bunuri depuse ca aport la capitalul social şi bunuri obținute în rezultatul activității economico-financiare. </w:t>
      </w:r>
    </w:p>
    <w:p w:rsidR="00FD7E45" w:rsidRPr="00F830B0" w:rsidRDefault="00FD7E45" w:rsidP="00D0618A">
      <w:pPr>
        <w:ind w:firstLine="708"/>
        <w:jc w:val="both"/>
        <w:rPr>
          <w:color w:val="000000"/>
          <w:sz w:val="28"/>
          <w:szCs w:val="28"/>
          <w:lang w:val="ro-MD"/>
        </w:rPr>
      </w:pPr>
      <w:r w:rsidRPr="00F830B0">
        <w:rPr>
          <w:color w:val="000000"/>
          <w:sz w:val="28"/>
          <w:szCs w:val="28"/>
          <w:lang w:val="ro-MD"/>
        </w:rPr>
        <w:t xml:space="preserve">(2) Bunurile primite cu drept de gestiune economică nu fac parte din patrimoniul întreprinderii de stat/municipale, acestea nu pot fi urmărite pentru datoriile întreprinderii de stat/municipale, nu pot fi depuse în gaj şi nu pot fi înstrăinate de întreprindere de stat/municipale. </w:t>
      </w:r>
    </w:p>
    <w:p w:rsidR="00FD7E45" w:rsidRPr="00F830B0" w:rsidRDefault="00FD7E45" w:rsidP="00D0618A">
      <w:pPr>
        <w:ind w:firstLine="708"/>
        <w:jc w:val="both"/>
        <w:rPr>
          <w:strike/>
          <w:color w:val="000000"/>
          <w:sz w:val="28"/>
          <w:szCs w:val="28"/>
          <w:lang w:val="ro-MD"/>
        </w:rPr>
      </w:pPr>
      <w:r w:rsidRPr="00F830B0">
        <w:rPr>
          <w:color w:val="000000"/>
          <w:sz w:val="28"/>
          <w:szCs w:val="28"/>
          <w:lang w:val="ro-MD"/>
        </w:rPr>
        <w:t xml:space="preserve">(3) Modul de posesie, folosință şi dispoziție asupra  bunurilor întreprinderii de stat/municipale se stabilește de legislație.  </w:t>
      </w:r>
    </w:p>
    <w:p w:rsidR="00FD7E45" w:rsidRPr="00F830B0" w:rsidRDefault="00FD7E45" w:rsidP="00D0618A">
      <w:pPr>
        <w:ind w:firstLine="708"/>
        <w:jc w:val="both"/>
        <w:rPr>
          <w:sz w:val="28"/>
          <w:szCs w:val="28"/>
          <w:lang w:val="ro-MD"/>
        </w:rPr>
      </w:pPr>
      <w:r w:rsidRPr="00F830B0">
        <w:rPr>
          <w:sz w:val="28"/>
          <w:szCs w:val="28"/>
          <w:lang w:val="ro-MD"/>
        </w:rPr>
        <w:t>(4)</w:t>
      </w:r>
      <w:r w:rsidRPr="00F830B0">
        <w:rPr>
          <w:b/>
          <w:sz w:val="28"/>
          <w:szCs w:val="28"/>
          <w:lang w:val="ro-MD"/>
        </w:rPr>
        <w:t xml:space="preserve"> </w:t>
      </w:r>
      <w:r w:rsidRPr="00F830B0">
        <w:rPr>
          <w:color w:val="000000"/>
          <w:sz w:val="28"/>
          <w:szCs w:val="28"/>
          <w:lang w:val="ro-MD"/>
        </w:rPr>
        <w:t>Bunurile domeniului public pot fi transmise întreprinderii de stat/municipale doar cu drept de gestiune economică pentru utilizare în procesul de activitate. Aceste bunuri nu pot fi supuse executării silite nici chiar în cazul insolvabilității, nu pot constitui obiect al gajului şi asupra lor nu se pot constitui garanții reale, nu pot fi dobîndite de către alte persoane prin uzucapiune sau prin efectul posesiei de bună-credinţă asupra lor.</w:t>
      </w:r>
      <w:r w:rsidRPr="00F830B0">
        <w:rPr>
          <w:sz w:val="28"/>
          <w:szCs w:val="28"/>
          <w:lang w:val="ro-MD"/>
        </w:rPr>
        <w:t xml:space="preserve"> Evidenţa contabilă a acestor bunuri se ţine distinct. </w:t>
      </w:r>
    </w:p>
    <w:p w:rsidR="00FD7E45" w:rsidRPr="00F830B0" w:rsidRDefault="00FD7E45" w:rsidP="00D0618A">
      <w:pPr>
        <w:ind w:firstLine="708"/>
        <w:jc w:val="both"/>
        <w:rPr>
          <w:color w:val="000000"/>
          <w:sz w:val="28"/>
          <w:szCs w:val="28"/>
          <w:lang w:val="ro-MD"/>
        </w:rPr>
      </w:pPr>
      <w:r w:rsidRPr="00F830B0">
        <w:rPr>
          <w:color w:val="000000"/>
          <w:sz w:val="28"/>
          <w:szCs w:val="28"/>
          <w:lang w:val="ro-MD"/>
        </w:rPr>
        <w:t>(5) Întreprinderea de stat/municipală este obligată să utilizeze raţional şi eficient  bunurile de care dispune şi să asigure integritatea lor.</w:t>
      </w:r>
    </w:p>
    <w:p w:rsidR="00FD7E45" w:rsidRPr="00F830B0" w:rsidRDefault="00FD7E45" w:rsidP="00D0618A">
      <w:pPr>
        <w:ind w:firstLine="708"/>
        <w:jc w:val="both"/>
        <w:rPr>
          <w:color w:val="000000"/>
          <w:sz w:val="28"/>
          <w:szCs w:val="28"/>
          <w:lang w:val="ro-MD"/>
        </w:rPr>
      </w:pPr>
      <w:r w:rsidRPr="00F830B0">
        <w:rPr>
          <w:color w:val="000000"/>
          <w:sz w:val="28"/>
          <w:szCs w:val="28"/>
          <w:lang w:val="ro-MD"/>
        </w:rPr>
        <w:t xml:space="preserve">(6) Întreprinderea de stat/municipală nu poate fără autorizaţia fondatorului să dea în locaţiune/arendă, comodat, să comercializeze, să caseze sau să depună în gaj bunurile sale. </w:t>
      </w:r>
    </w:p>
    <w:p w:rsidR="00FD7E45" w:rsidRPr="00F830B0" w:rsidRDefault="00FD7E45" w:rsidP="00D0618A">
      <w:pPr>
        <w:ind w:firstLine="708"/>
        <w:jc w:val="both"/>
        <w:rPr>
          <w:color w:val="000000"/>
          <w:sz w:val="28"/>
          <w:szCs w:val="28"/>
          <w:lang w:val="ro-MD"/>
        </w:rPr>
      </w:pPr>
      <w:r w:rsidRPr="00F830B0">
        <w:rPr>
          <w:color w:val="000000"/>
          <w:sz w:val="28"/>
          <w:szCs w:val="28"/>
          <w:lang w:val="ro-MD"/>
        </w:rPr>
        <w:t xml:space="preserve">(7) Transmiterea, comercializarea, darea în locaţiune/arenda sau comodatul şi casarea bunurilor întreprinderii de stat/municipale se efectuează în modul stabilit de Guvern. </w:t>
      </w:r>
    </w:p>
    <w:p w:rsidR="00FD7E45" w:rsidRPr="00F830B0" w:rsidRDefault="00FD7E45" w:rsidP="00FD7E45">
      <w:pPr>
        <w:jc w:val="both"/>
        <w:rPr>
          <w:color w:val="000000"/>
          <w:sz w:val="28"/>
          <w:szCs w:val="28"/>
          <w:lang w:val="ro-MD"/>
        </w:rPr>
      </w:pPr>
    </w:p>
    <w:p w:rsidR="00FD7E45" w:rsidRPr="00F830B0" w:rsidRDefault="00FD7E45" w:rsidP="00FD7E45">
      <w:pPr>
        <w:ind w:firstLine="708"/>
        <w:jc w:val="both"/>
        <w:rPr>
          <w:color w:val="000000"/>
          <w:sz w:val="28"/>
          <w:szCs w:val="28"/>
          <w:lang w:val="ro-MD"/>
        </w:rPr>
      </w:pPr>
      <w:r w:rsidRPr="00F830B0">
        <w:rPr>
          <w:b/>
          <w:bCs/>
          <w:color w:val="000000"/>
          <w:sz w:val="28"/>
          <w:szCs w:val="28"/>
          <w:lang w:val="ro-MD"/>
        </w:rPr>
        <w:t xml:space="preserve">Articolul 4. </w:t>
      </w:r>
      <w:r w:rsidRPr="00F830B0">
        <w:rPr>
          <w:color w:val="000000"/>
          <w:sz w:val="28"/>
          <w:szCs w:val="28"/>
          <w:lang w:val="ro-MD"/>
        </w:rPr>
        <w:t>Capitalul social</w:t>
      </w:r>
    </w:p>
    <w:p w:rsidR="00FD7E45" w:rsidRPr="00F830B0" w:rsidRDefault="00FD7E45" w:rsidP="00D0618A">
      <w:pPr>
        <w:ind w:firstLine="708"/>
        <w:jc w:val="both"/>
        <w:rPr>
          <w:color w:val="000000"/>
          <w:sz w:val="28"/>
          <w:szCs w:val="28"/>
          <w:lang w:val="ro-MD"/>
        </w:rPr>
      </w:pPr>
      <w:r w:rsidRPr="00F830B0">
        <w:rPr>
          <w:color w:val="000000"/>
          <w:sz w:val="28"/>
          <w:szCs w:val="28"/>
          <w:lang w:val="ro-MD"/>
        </w:rPr>
        <w:t>(1) Capitalul social al întreprinderii de stat/municipale nu poate fi mai mic de 5 000 de lei.</w:t>
      </w:r>
    </w:p>
    <w:p w:rsidR="00FD7E45" w:rsidRPr="00F830B0" w:rsidRDefault="00FD7E45" w:rsidP="00D0618A">
      <w:pPr>
        <w:ind w:firstLine="708"/>
        <w:jc w:val="both"/>
        <w:rPr>
          <w:color w:val="000000"/>
          <w:sz w:val="28"/>
          <w:szCs w:val="28"/>
          <w:lang w:val="ro-MD"/>
        </w:rPr>
      </w:pPr>
      <w:r w:rsidRPr="00F830B0">
        <w:rPr>
          <w:color w:val="000000"/>
          <w:sz w:val="28"/>
          <w:szCs w:val="28"/>
          <w:lang w:val="ro-MD"/>
        </w:rPr>
        <w:t>(2) Surse de formare a capitalului social al întreprinderii de stat/municipale sînt bunuri şi numerar ale fondatorului, cu excepţia bunurilor atribuite domeniului public.</w:t>
      </w:r>
    </w:p>
    <w:p w:rsidR="00FD7E45" w:rsidRPr="00F830B0" w:rsidRDefault="00FD7E45" w:rsidP="00D0618A">
      <w:pPr>
        <w:ind w:firstLine="708"/>
        <w:jc w:val="both"/>
        <w:rPr>
          <w:sz w:val="28"/>
          <w:szCs w:val="28"/>
          <w:lang w:val="ro-MD"/>
        </w:rPr>
      </w:pPr>
      <w:r w:rsidRPr="00F830B0">
        <w:rPr>
          <w:sz w:val="28"/>
          <w:szCs w:val="28"/>
          <w:lang w:val="ro-MD"/>
        </w:rPr>
        <w:t xml:space="preserve">(3) Aporturi la capitalul social nu pot fi: </w:t>
      </w:r>
    </w:p>
    <w:p w:rsidR="00FD7E45" w:rsidRPr="00F830B0" w:rsidRDefault="00FD7E45" w:rsidP="00D0618A">
      <w:pPr>
        <w:ind w:firstLine="709"/>
        <w:jc w:val="both"/>
        <w:rPr>
          <w:sz w:val="28"/>
          <w:szCs w:val="28"/>
          <w:lang w:val="ro-MD"/>
        </w:rPr>
      </w:pPr>
      <w:r w:rsidRPr="00F830B0">
        <w:rPr>
          <w:sz w:val="28"/>
          <w:szCs w:val="28"/>
          <w:lang w:val="ro-MD"/>
        </w:rPr>
        <w:t xml:space="preserve">a) bunurile a căror circulaţie este interzisă sau limitată prin lege; </w:t>
      </w:r>
    </w:p>
    <w:p w:rsidR="00FD7E45" w:rsidRPr="00F830B0" w:rsidRDefault="00FD7E45" w:rsidP="00D0618A">
      <w:pPr>
        <w:ind w:firstLine="709"/>
        <w:jc w:val="both"/>
        <w:rPr>
          <w:sz w:val="28"/>
          <w:szCs w:val="28"/>
          <w:lang w:val="ro-MD"/>
        </w:rPr>
      </w:pPr>
      <w:r w:rsidRPr="00F830B0">
        <w:rPr>
          <w:sz w:val="28"/>
          <w:szCs w:val="28"/>
          <w:lang w:val="ro-MD"/>
        </w:rPr>
        <w:t>b) creanţele întreprinderii;</w:t>
      </w:r>
    </w:p>
    <w:p w:rsidR="00FD7E45" w:rsidRPr="00F830B0" w:rsidRDefault="00FD7E45" w:rsidP="00D0618A">
      <w:pPr>
        <w:ind w:firstLine="709"/>
        <w:jc w:val="both"/>
        <w:rPr>
          <w:sz w:val="28"/>
          <w:szCs w:val="28"/>
          <w:lang w:val="ro-MD"/>
        </w:rPr>
      </w:pPr>
      <w:r w:rsidRPr="00F830B0">
        <w:rPr>
          <w:sz w:val="28"/>
          <w:szCs w:val="28"/>
          <w:lang w:val="ro-MD"/>
        </w:rPr>
        <w:t xml:space="preserve">c) bunurile imobile neînregistrate; </w:t>
      </w:r>
    </w:p>
    <w:p w:rsidR="00FD7E45" w:rsidRPr="00F830B0" w:rsidRDefault="00FD7E45" w:rsidP="00D0618A">
      <w:pPr>
        <w:ind w:firstLine="709"/>
        <w:jc w:val="both"/>
        <w:rPr>
          <w:sz w:val="28"/>
          <w:szCs w:val="28"/>
          <w:lang w:val="ro-MD"/>
        </w:rPr>
      </w:pPr>
      <w:r w:rsidRPr="00F830B0">
        <w:rPr>
          <w:sz w:val="28"/>
          <w:szCs w:val="28"/>
          <w:lang w:val="ro-MD"/>
        </w:rPr>
        <w:t>d) bunurile</w:t>
      </w:r>
      <w:r w:rsidR="00913653" w:rsidRPr="00F830B0">
        <w:rPr>
          <w:sz w:val="28"/>
          <w:szCs w:val="28"/>
          <w:lang w:val="ro-MD"/>
        </w:rPr>
        <w:t xml:space="preserve"> </w:t>
      </w:r>
      <w:r w:rsidR="00F830B0" w:rsidRPr="00F830B0">
        <w:rPr>
          <w:sz w:val="28"/>
          <w:szCs w:val="28"/>
          <w:lang w:val="ro-MD"/>
        </w:rPr>
        <w:t>instituțiilor de învățămînt, medicale, patrimoniului cultural</w:t>
      </w:r>
      <w:r w:rsidR="00F26D7B" w:rsidRPr="00F830B0">
        <w:rPr>
          <w:sz w:val="28"/>
          <w:szCs w:val="28"/>
          <w:lang w:val="ro-MD"/>
        </w:rPr>
        <w:t xml:space="preserve">nă </w:t>
      </w:r>
      <w:r w:rsidR="00F830B0" w:rsidRPr="00F830B0">
        <w:rPr>
          <w:sz w:val="28"/>
          <w:szCs w:val="28"/>
          <w:lang w:val="ro-MD"/>
        </w:rPr>
        <w:t>și din sfera locativ-comunală</w:t>
      </w:r>
      <w:r w:rsidRPr="00F830B0">
        <w:rPr>
          <w:sz w:val="28"/>
          <w:szCs w:val="28"/>
          <w:lang w:val="ro-MD"/>
        </w:rPr>
        <w:t>.</w:t>
      </w:r>
    </w:p>
    <w:p w:rsidR="00FD7E45" w:rsidRPr="00F830B0" w:rsidRDefault="00FD7E45" w:rsidP="00D0618A">
      <w:pPr>
        <w:ind w:firstLine="708"/>
        <w:jc w:val="both"/>
        <w:rPr>
          <w:color w:val="000000"/>
          <w:sz w:val="28"/>
          <w:szCs w:val="28"/>
          <w:lang w:val="ro-MD"/>
        </w:rPr>
      </w:pPr>
      <w:r w:rsidRPr="00F830B0">
        <w:rPr>
          <w:sz w:val="28"/>
          <w:szCs w:val="28"/>
          <w:lang w:val="ro-MD"/>
        </w:rPr>
        <w:t xml:space="preserve">(4) Capitalul social al </w:t>
      </w:r>
      <w:r w:rsidRPr="00F830B0">
        <w:rPr>
          <w:color w:val="000000"/>
          <w:sz w:val="28"/>
          <w:szCs w:val="28"/>
          <w:lang w:val="ro-MD"/>
        </w:rPr>
        <w:t xml:space="preserve"> întreprinderii de stat/municipale poate fi modificat prin majorarea  sau reducerea lui.</w:t>
      </w:r>
    </w:p>
    <w:p w:rsidR="00FD7E45" w:rsidRPr="00F830B0" w:rsidRDefault="00FD7E45" w:rsidP="00D0618A">
      <w:pPr>
        <w:ind w:firstLine="708"/>
        <w:jc w:val="both"/>
        <w:rPr>
          <w:color w:val="000000"/>
          <w:sz w:val="28"/>
          <w:szCs w:val="28"/>
          <w:lang w:val="ro-MD"/>
        </w:rPr>
      </w:pPr>
      <w:r w:rsidRPr="00F830B0">
        <w:rPr>
          <w:color w:val="000000"/>
          <w:sz w:val="28"/>
          <w:szCs w:val="28"/>
          <w:lang w:val="ro-MD"/>
        </w:rPr>
        <w:t xml:space="preserve">(5) Hotărîrea/decizia de modificare a </w:t>
      </w:r>
      <w:r w:rsidRPr="00F830B0">
        <w:rPr>
          <w:sz w:val="28"/>
          <w:szCs w:val="28"/>
          <w:lang w:val="ro-MD"/>
        </w:rPr>
        <w:t>capitalului social al întreprinderii de stat/municipale se adoptă de fondator, la propunerea consiliului de administraţie.</w:t>
      </w:r>
      <w:r w:rsidRPr="00F830B0">
        <w:rPr>
          <w:color w:val="000000"/>
          <w:sz w:val="28"/>
          <w:szCs w:val="28"/>
          <w:lang w:val="ro-MD"/>
        </w:rPr>
        <w:t xml:space="preserve">    </w:t>
      </w:r>
    </w:p>
    <w:p w:rsidR="00FD7E45" w:rsidRPr="00F830B0" w:rsidRDefault="00FD7E45" w:rsidP="00F465DE">
      <w:pPr>
        <w:ind w:firstLine="708"/>
        <w:jc w:val="both"/>
        <w:rPr>
          <w:color w:val="000000"/>
          <w:sz w:val="28"/>
          <w:szCs w:val="28"/>
          <w:lang w:val="ro-MD"/>
        </w:rPr>
      </w:pPr>
      <w:r w:rsidRPr="00F830B0">
        <w:rPr>
          <w:color w:val="000000"/>
          <w:sz w:val="28"/>
          <w:szCs w:val="28"/>
          <w:lang w:val="ro-MD"/>
        </w:rPr>
        <w:t xml:space="preserve">Hotărîrea de modificare a </w:t>
      </w:r>
      <w:r w:rsidRPr="00F830B0">
        <w:rPr>
          <w:sz w:val="28"/>
          <w:szCs w:val="28"/>
          <w:lang w:val="ro-MD"/>
        </w:rPr>
        <w:t>capitalului social al întreprinderii de stat</w:t>
      </w:r>
      <w:r w:rsidRPr="00F830B0">
        <w:rPr>
          <w:color w:val="000000"/>
          <w:sz w:val="28"/>
          <w:szCs w:val="28"/>
          <w:lang w:val="ro-MD"/>
        </w:rPr>
        <w:t xml:space="preserve"> supusă privatizării nu poate fi adoptată fără acordul Agenţiei Proprietăţii Publice.</w:t>
      </w:r>
    </w:p>
    <w:p w:rsidR="00FD7E45" w:rsidRPr="00F830B0" w:rsidRDefault="00FD7E45" w:rsidP="00D0618A">
      <w:pPr>
        <w:ind w:firstLine="708"/>
        <w:jc w:val="both"/>
        <w:rPr>
          <w:sz w:val="28"/>
          <w:szCs w:val="28"/>
          <w:lang w:val="ro-MD"/>
        </w:rPr>
      </w:pPr>
      <w:r w:rsidRPr="00F830B0">
        <w:rPr>
          <w:sz w:val="28"/>
          <w:szCs w:val="28"/>
          <w:lang w:val="ro-MD"/>
        </w:rPr>
        <w:t xml:space="preserve">(6) Surse de majorare a capitalului social pot fi capitalul propriu al întreprinderii de stat/municipale în limita părţii ce depăşeşte capitalul social sau aporturile primite de la fondator. </w:t>
      </w:r>
    </w:p>
    <w:p w:rsidR="00FD7E45" w:rsidRPr="00F830B0" w:rsidRDefault="00FD7E45" w:rsidP="00D0618A">
      <w:pPr>
        <w:ind w:firstLine="708"/>
        <w:jc w:val="both"/>
        <w:rPr>
          <w:sz w:val="28"/>
          <w:szCs w:val="28"/>
          <w:lang w:val="ro-MD"/>
        </w:rPr>
      </w:pPr>
      <w:r w:rsidRPr="00F830B0">
        <w:rPr>
          <w:sz w:val="28"/>
          <w:szCs w:val="28"/>
          <w:lang w:val="ro-MD"/>
        </w:rPr>
        <w:lastRenderedPageBreak/>
        <w:t xml:space="preserve">(7) Hotărîrea/decizia cu privire la reducerea capitalului social va fi publicată în Monitorul Oficial al Republicii Moldova de întreprinderea </w:t>
      </w:r>
      <w:r w:rsidRPr="00F830B0">
        <w:rPr>
          <w:color w:val="000000"/>
          <w:sz w:val="28"/>
          <w:szCs w:val="28"/>
          <w:lang w:val="ro-MD"/>
        </w:rPr>
        <w:t xml:space="preserve">de stat/municipală </w:t>
      </w:r>
      <w:r w:rsidRPr="00F830B0">
        <w:rPr>
          <w:sz w:val="28"/>
          <w:szCs w:val="28"/>
          <w:lang w:val="ro-MD"/>
        </w:rPr>
        <w:t xml:space="preserve">în termen de 15 zile lucrătoare de la data adoptării. Reducerea capitalului social sub limita stabilită </w:t>
      </w:r>
      <w:r w:rsidR="00996A88" w:rsidRPr="00F830B0">
        <w:rPr>
          <w:sz w:val="28"/>
          <w:szCs w:val="28"/>
          <w:lang w:val="ro-MD"/>
        </w:rPr>
        <w:t>în</w:t>
      </w:r>
      <w:r w:rsidRPr="00F830B0">
        <w:rPr>
          <w:sz w:val="28"/>
          <w:szCs w:val="28"/>
          <w:lang w:val="ro-MD"/>
        </w:rPr>
        <w:t xml:space="preserve"> alin.(1) </w:t>
      </w:r>
      <w:r w:rsidR="00996A88" w:rsidRPr="00F830B0">
        <w:rPr>
          <w:sz w:val="28"/>
          <w:szCs w:val="28"/>
          <w:lang w:val="ro-MD"/>
        </w:rPr>
        <w:t>al</w:t>
      </w:r>
      <w:r w:rsidR="008D261A" w:rsidRPr="00F830B0">
        <w:rPr>
          <w:sz w:val="28"/>
          <w:szCs w:val="28"/>
          <w:lang w:val="ro-MD"/>
        </w:rPr>
        <w:t xml:space="preserve"> prezentul</w:t>
      </w:r>
      <w:r w:rsidR="00996A88" w:rsidRPr="00F830B0">
        <w:rPr>
          <w:sz w:val="28"/>
          <w:szCs w:val="28"/>
          <w:lang w:val="ro-MD"/>
        </w:rPr>
        <w:t>ui</w:t>
      </w:r>
      <w:r w:rsidR="008D261A" w:rsidRPr="00F830B0">
        <w:rPr>
          <w:sz w:val="28"/>
          <w:szCs w:val="28"/>
          <w:lang w:val="ro-MD"/>
        </w:rPr>
        <w:t xml:space="preserve"> articol </w:t>
      </w:r>
      <w:r w:rsidRPr="00F830B0">
        <w:rPr>
          <w:sz w:val="28"/>
          <w:szCs w:val="28"/>
          <w:lang w:val="ro-MD"/>
        </w:rPr>
        <w:t xml:space="preserve">nu se admite. </w:t>
      </w:r>
    </w:p>
    <w:p w:rsidR="00FD7E45" w:rsidRPr="00F830B0" w:rsidRDefault="00FD7E45" w:rsidP="00F830B0">
      <w:pPr>
        <w:ind w:firstLine="708"/>
        <w:jc w:val="both"/>
        <w:rPr>
          <w:sz w:val="28"/>
          <w:szCs w:val="28"/>
          <w:lang w:val="ro-MD"/>
        </w:rPr>
      </w:pPr>
      <w:r w:rsidRPr="00F830B0">
        <w:rPr>
          <w:sz w:val="28"/>
          <w:szCs w:val="28"/>
          <w:lang w:val="ro-MD"/>
        </w:rPr>
        <w:t>(8) Modificarea capitalului social se va reflecta în statutul şi bilanţul  întreprinderii de stat/municipale după înregistrare în ordinea stabilită de Legea nr.220-XVI  din  19 octombrie 2007 privind înregistrarea de stat a persoanelor juridice şi a întreprinzătorilor individuali.</w:t>
      </w:r>
    </w:p>
    <w:p w:rsidR="00FD7E45" w:rsidRPr="00F830B0" w:rsidRDefault="00FD7E45" w:rsidP="00FD7E45">
      <w:pPr>
        <w:ind w:left="720"/>
        <w:jc w:val="both"/>
        <w:rPr>
          <w:color w:val="000000"/>
          <w:sz w:val="28"/>
          <w:szCs w:val="28"/>
          <w:lang w:val="ro-MD"/>
        </w:rPr>
      </w:pPr>
      <w:r w:rsidRPr="00F830B0">
        <w:rPr>
          <w:sz w:val="28"/>
          <w:szCs w:val="28"/>
          <w:lang w:val="ro-MD"/>
        </w:rPr>
        <w:br/>
      </w:r>
      <w:r w:rsidRPr="00F830B0">
        <w:rPr>
          <w:b/>
          <w:bCs/>
          <w:color w:val="000000"/>
          <w:sz w:val="28"/>
          <w:szCs w:val="28"/>
          <w:lang w:val="ro-MD"/>
        </w:rPr>
        <w:t>Articolul 5.</w:t>
      </w:r>
      <w:r w:rsidRPr="00F830B0">
        <w:rPr>
          <w:color w:val="000000"/>
          <w:sz w:val="28"/>
          <w:szCs w:val="28"/>
          <w:lang w:val="ro-MD"/>
        </w:rPr>
        <w:t xml:space="preserve"> Profitul net şi pierderile nete</w:t>
      </w:r>
    </w:p>
    <w:p w:rsidR="00FD7E45" w:rsidRPr="00F830B0" w:rsidRDefault="00FD7E45" w:rsidP="00D0618A">
      <w:pPr>
        <w:ind w:firstLine="708"/>
        <w:jc w:val="both"/>
        <w:rPr>
          <w:color w:val="000000"/>
          <w:sz w:val="28"/>
          <w:szCs w:val="28"/>
          <w:lang w:val="ro-MD"/>
        </w:rPr>
      </w:pPr>
      <w:r w:rsidRPr="00F830B0">
        <w:rPr>
          <w:color w:val="000000"/>
          <w:sz w:val="28"/>
          <w:szCs w:val="28"/>
          <w:lang w:val="ro-MD"/>
        </w:rPr>
        <w:t>(1) Profitul net poate fi îndreptat pentru:</w:t>
      </w:r>
    </w:p>
    <w:p w:rsidR="00FD7E45" w:rsidRPr="00F830B0" w:rsidRDefault="00FD7E45" w:rsidP="00D0618A">
      <w:pPr>
        <w:ind w:firstLine="708"/>
        <w:jc w:val="both"/>
        <w:rPr>
          <w:color w:val="000000"/>
          <w:sz w:val="28"/>
          <w:szCs w:val="28"/>
          <w:lang w:val="ro-MD"/>
        </w:rPr>
      </w:pPr>
      <w:r w:rsidRPr="00F830B0">
        <w:rPr>
          <w:color w:val="000000"/>
          <w:sz w:val="28"/>
          <w:szCs w:val="28"/>
          <w:lang w:val="ro-MD"/>
        </w:rPr>
        <w:t>a) acoperirea pierderilor anilor precedenţi;</w:t>
      </w:r>
    </w:p>
    <w:p w:rsidR="00FD7E45" w:rsidRPr="00F830B0" w:rsidRDefault="00D83130" w:rsidP="00D0618A">
      <w:pPr>
        <w:ind w:firstLine="708"/>
        <w:jc w:val="both"/>
        <w:rPr>
          <w:color w:val="000000"/>
          <w:sz w:val="28"/>
          <w:szCs w:val="28"/>
          <w:lang w:val="ro-MD"/>
        </w:rPr>
      </w:pPr>
      <w:r w:rsidRPr="00F830B0">
        <w:rPr>
          <w:color w:val="000000"/>
          <w:sz w:val="28"/>
          <w:szCs w:val="28"/>
          <w:lang w:val="ro-MD"/>
        </w:rPr>
        <w:t>b</w:t>
      </w:r>
      <w:r w:rsidR="00FD7E45" w:rsidRPr="00F830B0">
        <w:rPr>
          <w:color w:val="000000"/>
          <w:sz w:val="28"/>
          <w:szCs w:val="28"/>
          <w:lang w:val="ro-MD"/>
        </w:rPr>
        <w:t xml:space="preserve">) formarea rezervei pentru dezvoltarea </w:t>
      </w:r>
      <w:r w:rsidR="00CE6044" w:rsidRPr="00F830B0">
        <w:rPr>
          <w:color w:val="000000"/>
          <w:sz w:val="28"/>
          <w:szCs w:val="28"/>
          <w:lang w:val="ro-MD"/>
        </w:rPr>
        <w:t>întreprinderii</w:t>
      </w:r>
      <w:r w:rsidR="00FD7E45" w:rsidRPr="00F830B0">
        <w:rPr>
          <w:color w:val="000000"/>
          <w:sz w:val="28"/>
          <w:szCs w:val="28"/>
          <w:lang w:val="ro-MD"/>
        </w:rPr>
        <w:t>;</w:t>
      </w:r>
    </w:p>
    <w:p w:rsidR="00FD7E45" w:rsidRPr="00F830B0" w:rsidRDefault="00D83130" w:rsidP="00D0618A">
      <w:pPr>
        <w:ind w:firstLine="708"/>
        <w:jc w:val="both"/>
        <w:rPr>
          <w:color w:val="000000"/>
          <w:sz w:val="28"/>
          <w:szCs w:val="28"/>
          <w:lang w:val="ro-MD"/>
        </w:rPr>
      </w:pPr>
      <w:r w:rsidRPr="00F830B0">
        <w:rPr>
          <w:color w:val="000000"/>
          <w:sz w:val="28"/>
          <w:szCs w:val="28"/>
          <w:lang w:val="ro-MD"/>
        </w:rPr>
        <w:t>c</w:t>
      </w:r>
      <w:r w:rsidR="00FD7E45" w:rsidRPr="00F830B0">
        <w:rPr>
          <w:color w:val="000000"/>
          <w:sz w:val="28"/>
          <w:szCs w:val="28"/>
          <w:lang w:val="ro-MD"/>
        </w:rPr>
        <w:t>) defalcări în bugetul de stat/local;</w:t>
      </w:r>
    </w:p>
    <w:p w:rsidR="00FD7E45" w:rsidRPr="00F830B0" w:rsidRDefault="00D83130" w:rsidP="00D0618A">
      <w:pPr>
        <w:ind w:firstLine="708"/>
        <w:jc w:val="both"/>
        <w:rPr>
          <w:color w:val="000000"/>
          <w:sz w:val="28"/>
          <w:szCs w:val="28"/>
          <w:lang w:val="ro-MD"/>
        </w:rPr>
      </w:pPr>
      <w:r w:rsidRPr="00F830B0">
        <w:rPr>
          <w:color w:val="000000"/>
          <w:sz w:val="28"/>
          <w:szCs w:val="28"/>
          <w:lang w:val="ro-MD"/>
        </w:rPr>
        <w:t>d</w:t>
      </w:r>
      <w:r w:rsidR="00FD7E45" w:rsidRPr="00F830B0">
        <w:rPr>
          <w:color w:val="000000"/>
          <w:sz w:val="28"/>
          <w:szCs w:val="28"/>
          <w:lang w:val="ro-MD"/>
        </w:rPr>
        <w:t>) plata recompenselor către membrii organel</w:t>
      </w:r>
      <w:r w:rsidR="00827394" w:rsidRPr="00F830B0">
        <w:rPr>
          <w:color w:val="000000"/>
          <w:sz w:val="28"/>
          <w:szCs w:val="28"/>
          <w:lang w:val="ro-MD"/>
        </w:rPr>
        <w:t>or</w:t>
      </w:r>
      <w:r w:rsidR="00FD7E45" w:rsidRPr="00F830B0">
        <w:rPr>
          <w:color w:val="000000"/>
          <w:sz w:val="28"/>
          <w:szCs w:val="28"/>
          <w:lang w:val="ro-MD"/>
        </w:rPr>
        <w:t xml:space="preserve"> de conducere şi control; </w:t>
      </w:r>
    </w:p>
    <w:p w:rsidR="00FD7E45" w:rsidRPr="00F830B0" w:rsidRDefault="00D83130" w:rsidP="00D0618A">
      <w:pPr>
        <w:ind w:firstLine="708"/>
        <w:jc w:val="both"/>
        <w:rPr>
          <w:color w:val="000000"/>
          <w:sz w:val="28"/>
          <w:szCs w:val="28"/>
          <w:lang w:val="ro-MD"/>
        </w:rPr>
      </w:pPr>
      <w:r w:rsidRPr="00F830B0">
        <w:rPr>
          <w:color w:val="000000"/>
          <w:sz w:val="28"/>
          <w:szCs w:val="28"/>
          <w:lang w:val="ro-MD"/>
        </w:rPr>
        <w:t>e</w:t>
      </w:r>
      <w:r w:rsidR="00FD7E45" w:rsidRPr="00F830B0">
        <w:rPr>
          <w:color w:val="000000"/>
          <w:sz w:val="28"/>
          <w:szCs w:val="28"/>
          <w:lang w:val="ro-MD"/>
        </w:rPr>
        <w:t>) în alte scopuri, dacă ele nu contravin legislaţiei.</w:t>
      </w:r>
    </w:p>
    <w:p w:rsidR="00FD7E45" w:rsidRPr="00F830B0" w:rsidRDefault="00FD7E45" w:rsidP="00D0618A">
      <w:pPr>
        <w:ind w:firstLine="708"/>
        <w:jc w:val="both"/>
        <w:rPr>
          <w:color w:val="000000"/>
          <w:sz w:val="28"/>
          <w:szCs w:val="28"/>
          <w:lang w:val="ro-MD"/>
        </w:rPr>
      </w:pPr>
      <w:r w:rsidRPr="00F830B0">
        <w:rPr>
          <w:color w:val="000000"/>
          <w:sz w:val="28"/>
          <w:szCs w:val="28"/>
          <w:lang w:val="ro-MD"/>
        </w:rPr>
        <w:t>(2) Decizia de repartizare a profitului net se aprobă de consiliul de administraţie, la propunerea administratorului, coordonată cu fondatorul.</w:t>
      </w:r>
    </w:p>
    <w:p w:rsidR="00FD7E45" w:rsidRPr="00F830B0" w:rsidRDefault="00FD7E45" w:rsidP="00D0618A">
      <w:pPr>
        <w:ind w:firstLine="708"/>
        <w:jc w:val="both"/>
        <w:rPr>
          <w:color w:val="000000"/>
          <w:sz w:val="28"/>
          <w:szCs w:val="28"/>
          <w:lang w:val="ro-MD"/>
        </w:rPr>
      </w:pPr>
      <w:r w:rsidRPr="00F830B0">
        <w:rPr>
          <w:color w:val="000000"/>
          <w:sz w:val="28"/>
          <w:szCs w:val="28"/>
          <w:lang w:val="ro-MD"/>
        </w:rPr>
        <w:t xml:space="preserve">(3) Defalcările stabilite prin decizia consiliului de administraţie se transferă de întreprinderea </w:t>
      </w:r>
      <w:r w:rsidR="006931CF" w:rsidRPr="00F830B0">
        <w:rPr>
          <w:color w:val="000000"/>
          <w:sz w:val="28"/>
          <w:szCs w:val="28"/>
          <w:lang w:val="ro-MD"/>
        </w:rPr>
        <w:t xml:space="preserve">de </w:t>
      </w:r>
      <w:r w:rsidRPr="00F830B0">
        <w:rPr>
          <w:color w:val="000000"/>
          <w:sz w:val="28"/>
          <w:szCs w:val="28"/>
          <w:lang w:val="ro-MD"/>
        </w:rPr>
        <w:t>stat/municipală la bugetul de stat/local,</w:t>
      </w:r>
      <w:r w:rsidRPr="00F830B0">
        <w:rPr>
          <w:b/>
          <w:color w:val="000000"/>
          <w:sz w:val="28"/>
          <w:szCs w:val="28"/>
          <w:lang w:val="ro-MD"/>
        </w:rPr>
        <w:t xml:space="preserve"> </w:t>
      </w:r>
      <w:r w:rsidRPr="00F830B0">
        <w:rPr>
          <w:color w:val="000000"/>
          <w:sz w:val="28"/>
          <w:szCs w:val="28"/>
          <w:lang w:val="ro-MD"/>
        </w:rPr>
        <w:t>pînă la 30 iunie inclusiv, a anului imediat următor anului de gestiune.</w:t>
      </w:r>
      <w:r w:rsidRPr="00F830B0">
        <w:rPr>
          <w:b/>
          <w:color w:val="000000"/>
          <w:sz w:val="28"/>
          <w:szCs w:val="28"/>
          <w:lang w:val="ro-MD"/>
        </w:rPr>
        <w:t xml:space="preserve"> </w:t>
      </w:r>
    </w:p>
    <w:p w:rsidR="00FD7E45" w:rsidRPr="00F830B0" w:rsidRDefault="00FD7E45" w:rsidP="00A91137">
      <w:pPr>
        <w:ind w:firstLine="709"/>
        <w:jc w:val="both"/>
        <w:rPr>
          <w:color w:val="000000"/>
          <w:sz w:val="28"/>
          <w:szCs w:val="28"/>
          <w:lang w:val="ro-MD"/>
        </w:rPr>
      </w:pPr>
      <w:r w:rsidRPr="00F830B0">
        <w:rPr>
          <w:color w:val="000000"/>
          <w:sz w:val="28"/>
          <w:szCs w:val="28"/>
          <w:lang w:val="ro-MD"/>
        </w:rPr>
        <w:t xml:space="preserve">(4) Profitul net se va repartiza doar pentru </w:t>
      </w:r>
      <w:r w:rsidRPr="00F830B0">
        <w:rPr>
          <w:sz w:val="28"/>
          <w:szCs w:val="28"/>
          <w:lang w:val="ro-MD"/>
        </w:rPr>
        <w:t xml:space="preserve">dezvoltarea întreprinderii </w:t>
      </w:r>
      <w:r w:rsidRPr="00F830B0">
        <w:rPr>
          <w:color w:val="000000"/>
          <w:sz w:val="28"/>
          <w:szCs w:val="28"/>
          <w:lang w:val="ro-MD"/>
        </w:rPr>
        <w:t xml:space="preserve">de stat/municipale </w:t>
      </w:r>
      <w:r w:rsidRPr="00F830B0">
        <w:rPr>
          <w:sz w:val="28"/>
          <w:szCs w:val="28"/>
          <w:lang w:val="ro-MD"/>
        </w:rPr>
        <w:t>în cazul în care aceasta:</w:t>
      </w:r>
    </w:p>
    <w:p w:rsidR="00FD7E45" w:rsidRPr="00F830B0" w:rsidRDefault="00FD7E45" w:rsidP="00F465DE">
      <w:pPr>
        <w:ind w:firstLine="709"/>
        <w:jc w:val="both"/>
        <w:rPr>
          <w:color w:val="000000"/>
          <w:sz w:val="28"/>
          <w:szCs w:val="28"/>
          <w:lang w:val="ro-MD"/>
        </w:rPr>
      </w:pPr>
      <w:r w:rsidRPr="00F830B0">
        <w:rPr>
          <w:color w:val="000000"/>
          <w:sz w:val="28"/>
          <w:szCs w:val="28"/>
          <w:lang w:val="ro-MD"/>
        </w:rPr>
        <w:t xml:space="preserve">a) este insolvabilă sau plata defalcărilor în buget va conduce la insolvabilitatea ei;                                                              </w:t>
      </w:r>
    </w:p>
    <w:p w:rsidR="00FD7E45" w:rsidRPr="00F830B0" w:rsidRDefault="00FD7E45" w:rsidP="00F465DE">
      <w:pPr>
        <w:ind w:firstLine="709"/>
        <w:jc w:val="both"/>
        <w:rPr>
          <w:color w:val="000000"/>
          <w:sz w:val="28"/>
          <w:szCs w:val="28"/>
          <w:lang w:val="ro-MD"/>
        </w:rPr>
      </w:pPr>
      <w:r w:rsidRPr="00F830B0">
        <w:rPr>
          <w:color w:val="000000"/>
          <w:sz w:val="28"/>
          <w:szCs w:val="28"/>
          <w:lang w:val="ro-MD"/>
        </w:rPr>
        <w:t xml:space="preserve">b) valoarea activelor nete, conform situaţiei financiare anuale, este mai mică decît capitalul  social sau va deveni mai mică în rezultatul plăţii defalcărilor în buget;                                                          </w:t>
      </w:r>
    </w:p>
    <w:p w:rsidR="00FD7E45" w:rsidRPr="00F830B0" w:rsidRDefault="00FD7E45" w:rsidP="00F465DE">
      <w:pPr>
        <w:ind w:firstLine="709"/>
        <w:jc w:val="both"/>
        <w:rPr>
          <w:color w:val="000000"/>
          <w:sz w:val="28"/>
          <w:szCs w:val="28"/>
          <w:lang w:val="ro-MD"/>
        </w:rPr>
      </w:pPr>
      <w:r w:rsidRPr="00F830B0">
        <w:rPr>
          <w:color w:val="000000"/>
          <w:sz w:val="28"/>
          <w:szCs w:val="28"/>
          <w:lang w:val="ro-MD"/>
        </w:rPr>
        <w:t>c) întreprinderea de stat/municipală este subiect al unor hotărîri de Guvern sau al unor acorduri în vigoare ale Republicii Moldova, care prevăd scutirea de plata defalcărilor în buget.</w:t>
      </w:r>
    </w:p>
    <w:p w:rsidR="00FD7E45" w:rsidRPr="00F830B0" w:rsidRDefault="00FD7E45" w:rsidP="00D0618A">
      <w:pPr>
        <w:ind w:firstLine="708"/>
        <w:jc w:val="both"/>
        <w:rPr>
          <w:color w:val="000000"/>
          <w:sz w:val="28"/>
          <w:szCs w:val="28"/>
          <w:lang w:val="ro-MD"/>
        </w:rPr>
      </w:pPr>
      <w:r w:rsidRPr="00F830B0">
        <w:rPr>
          <w:color w:val="000000"/>
          <w:sz w:val="28"/>
          <w:szCs w:val="28"/>
          <w:lang w:val="ro-MD"/>
        </w:rPr>
        <w:t xml:space="preserve">(5) Dacă, la expirarea a </w:t>
      </w:r>
      <w:r w:rsidR="006931CF" w:rsidRPr="00F830B0">
        <w:rPr>
          <w:color w:val="000000"/>
          <w:sz w:val="28"/>
          <w:szCs w:val="28"/>
          <w:lang w:val="ro-MD"/>
        </w:rPr>
        <w:t>trei ani de gestiune consecutivi</w:t>
      </w:r>
      <w:r w:rsidRPr="00F830B0">
        <w:rPr>
          <w:sz w:val="28"/>
          <w:szCs w:val="28"/>
          <w:lang w:val="ro-MD"/>
        </w:rPr>
        <w:t xml:space="preserve">, </w:t>
      </w:r>
      <w:r w:rsidRPr="00F830B0">
        <w:rPr>
          <w:color w:val="000000"/>
          <w:sz w:val="28"/>
          <w:szCs w:val="28"/>
          <w:lang w:val="ro-MD"/>
        </w:rPr>
        <w:t>valoarea activelor nete ale întreprinderii de stat/municipale va fi mai mică decît mărimea capitalului social, fondatorul va adopta una dintre următoarele hotărîri:</w:t>
      </w:r>
    </w:p>
    <w:p w:rsidR="00FD7E45" w:rsidRPr="00F830B0" w:rsidRDefault="00FD7E45" w:rsidP="00D0618A">
      <w:pPr>
        <w:ind w:firstLine="708"/>
        <w:jc w:val="both"/>
        <w:rPr>
          <w:color w:val="000000"/>
          <w:sz w:val="28"/>
          <w:szCs w:val="28"/>
          <w:lang w:val="ro-MD"/>
        </w:rPr>
      </w:pPr>
      <w:r w:rsidRPr="00F830B0">
        <w:rPr>
          <w:color w:val="000000"/>
          <w:sz w:val="28"/>
          <w:szCs w:val="28"/>
          <w:lang w:val="ro-MD"/>
        </w:rPr>
        <w:t>a) de reducere a capitalului social, respectînd prevederile art.4 alin.(1) din prezenta lege;</w:t>
      </w:r>
    </w:p>
    <w:p w:rsidR="00FD7E45" w:rsidRPr="00F830B0" w:rsidRDefault="00FD7E45" w:rsidP="00D0618A">
      <w:pPr>
        <w:ind w:firstLine="708"/>
        <w:jc w:val="both"/>
        <w:rPr>
          <w:color w:val="000000"/>
          <w:sz w:val="28"/>
          <w:szCs w:val="28"/>
          <w:lang w:val="ro-MD"/>
        </w:rPr>
      </w:pPr>
      <w:r w:rsidRPr="00F830B0">
        <w:rPr>
          <w:color w:val="000000"/>
          <w:sz w:val="28"/>
          <w:szCs w:val="28"/>
          <w:lang w:val="ro-MD"/>
        </w:rPr>
        <w:t>b) de transmitere a unor bunuri sau numerar în calitate de aport la capitalul social;</w:t>
      </w:r>
    </w:p>
    <w:p w:rsidR="00FD7E45" w:rsidRPr="00F830B0" w:rsidRDefault="00FD7E45" w:rsidP="00D0618A">
      <w:pPr>
        <w:ind w:firstLine="708"/>
        <w:jc w:val="both"/>
        <w:rPr>
          <w:color w:val="000000"/>
          <w:sz w:val="28"/>
          <w:szCs w:val="28"/>
          <w:lang w:val="ro-MD"/>
        </w:rPr>
      </w:pPr>
      <w:r w:rsidRPr="00F830B0">
        <w:rPr>
          <w:color w:val="000000"/>
          <w:sz w:val="28"/>
          <w:szCs w:val="28"/>
          <w:lang w:val="ro-MD"/>
        </w:rPr>
        <w:t>c) de dizolvare, dacă activele nete sînt sub limita prevăzută la art.4 alin.(1) din prezenta lege.</w:t>
      </w:r>
    </w:p>
    <w:p w:rsidR="00FD7E45" w:rsidRPr="00F830B0" w:rsidRDefault="00FD7E45" w:rsidP="00FD7E45">
      <w:pPr>
        <w:jc w:val="both"/>
        <w:rPr>
          <w:color w:val="000000"/>
          <w:sz w:val="28"/>
          <w:szCs w:val="28"/>
          <w:lang w:val="ro-MD"/>
        </w:rPr>
      </w:pPr>
    </w:p>
    <w:p w:rsidR="00FD7E45" w:rsidRPr="00F830B0" w:rsidRDefault="00FD7E45" w:rsidP="00FD7E45">
      <w:pPr>
        <w:jc w:val="center"/>
        <w:rPr>
          <w:b/>
          <w:bCs/>
          <w:color w:val="000000"/>
          <w:sz w:val="28"/>
          <w:szCs w:val="28"/>
          <w:lang w:val="ro-MD"/>
        </w:rPr>
      </w:pPr>
      <w:r w:rsidRPr="00F830B0">
        <w:rPr>
          <w:b/>
          <w:bCs/>
          <w:color w:val="000000"/>
          <w:sz w:val="28"/>
          <w:szCs w:val="28"/>
          <w:lang w:val="ro-MD"/>
        </w:rPr>
        <w:t>Capitolul III</w:t>
      </w:r>
    </w:p>
    <w:p w:rsidR="00FD7E45" w:rsidRPr="00F830B0" w:rsidRDefault="00FD7E45" w:rsidP="00FD7E45">
      <w:pPr>
        <w:jc w:val="center"/>
        <w:rPr>
          <w:b/>
          <w:bCs/>
          <w:color w:val="000000"/>
          <w:sz w:val="28"/>
          <w:szCs w:val="28"/>
          <w:lang w:val="ro-MD"/>
        </w:rPr>
      </w:pPr>
      <w:r w:rsidRPr="00F830B0">
        <w:rPr>
          <w:b/>
          <w:bCs/>
          <w:color w:val="000000"/>
          <w:sz w:val="28"/>
          <w:szCs w:val="28"/>
          <w:lang w:val="ro-MD"/>
        </w:rPr>
        <w:t>ADMINISTRAREA ÎNTREPRINDERII DE STAT</w:t>
      </w:r>
    </w:p>
    <w:p w:rsidR="00FD7E45" w:rsidRPr="00F830B0" w:rsidRDefault="00FD7E45" w:rsidP="00FD7E45">
      <w:pPr>
        <w:jc w:val="center"/>
        <w:rPr>
          <w:b/>
          <w:bCs/>
          <w:color w:val="000000"/>
          <w:sz w:val="28"/>
          <w:szCs w:val="28"/>
          <w:lang w:val="ro-MD"/>
        </w:rPr>
      </w:pPr>
      <w:r w:rsidRPr="00F830B0">
        <w:rPr>
          <w:b/>
          <w:bCs/>
          <w:color w:val="000000"/>
          <w:sz w:val="28"/>
          <w:szCs w:val="28"/>
          <w:lang w:val="ro-MD"/>
        </w:rPr>
        <w:t>ŞI ÎNTREPRINDERII MUNICIPALE</w:t>
      </w:r>
    </w:p>
    <w:p w:rsidR="00FD7E45" w:rsidRPr="00F830B0" w:rsidRDefault="00FD7E45" w:rsidP="00FD7E45">
      <w:pPr>
        <w:jc w:val="both"/>
        <w:rPr>
          <w:b/>
          <w:bCs/>
          <w:color w:val="000000"/>
          <w:sz w:val="28"/>
          <w:szCs w:val="28"/>
          <w:lang w:val="ro-MD"/>
        </w:rPr>
      </w:pPr>
    </w:p>
    <w:p w:rsidR="00FD7E45" w:rsidRPr="00F830B0" w:rsidRDefault="00FD7E45" w:rsidP="00FD7E45">
      <w:pPr>
        <w:ind w:firstLine="708"/>
        <w:jc w:val="both"/>
        <w:rPr>
          <w:color w:val="000000"/>
          <w:sz w:val="28"/>
          <w:szCs w:val="28"/>
          <w:lang w:val="ro-MD"/>
        </w:rPr>
      </w:pPr>
      <w:r w:rsidRPr="00F830B0">
        <w:rPr>
          <w:b/>
          <w:bCs/>
          <w:color w:val="000000"/>
          <w:sz w:val="28"/>
          <w:szCs w:val="28"/>
          <w:lang w:val="ro-MD"/>
        </w:rPr>
        <w:t>Articolul 6.</w:t>
      </w:r>
      <w:r w:rsidRPr="00F830B0">
        <w:rPr>
          <w:color w:val="000000"/>
          <w:sz w:val="28"/>
          <w:szCs w:val="28"/>
          <w:lang w:val="ro-MD"/>
        </w:rPr>
        <w:t xml:space="preserve"> Fondatorul </w:t>
      </w:r>
    </w:p>
    <w:p w:rsidR="00FD7E45" w:rsidRPr="00F830B0" w:rsidRDefault="00FD7E45" w:rsidP="00D0618A">
      <w:pPr>
        <w:ind w:firstLine="708"/>
        <w:jc w:val="both"/>
        <w:rPr>
          <w:sz w:val="28"/>
          <w:szCs w:val="28"/>
          <w:lang w:val="ro-MD"/>
        </w:rPr>
      </w:pPr>
      <w:r w:rsidRPr="00F830B0">
        <w:rPr>
          <w:bCs/>
          <w:color w:val="000000"/>
          <w:sz w:val="28"/>
          <w:szCs w:val="28"/>
          <w:lang w:val="ro-MD"/>
        </w:rPr>
        <w:lastRenderedPageBreak/>
        <w:t>(1)</w:t>
      </w:r>
      <w:r w:rsidRPr="00F830B0">
        <w:rPr>
          <w:color w:val="000000"/>
          <w:sz w:val="28"/>
          <w:szCs w:val="28"/>
          <w:lang w:val="ro-MD"/>
        </w:rPr>
        <w:t> Fondatorul exercită drepturile de administrare a întreprinderii de stat/municipale prin intermediul consiliului</w:t>
      </w:r>
      <w:r w:rsidRPr="00F830B0">
        <w:rPr>
          <w:sz w:val="28"/>
          <w:szCs w:val="28"/>
          <w:lang w:val="ro-MD"/>
        </w:rPr>
        <w:t xml:space="preserve"> de administraţie şi a administratorului. </w:t>
      </w:r>
    </w:p>
    <w:p w:rsidR="00FD7E45" w:rsidRPr="00F830B0" w:rsidRDefault="00FD7E45" w:rsidP="00D0618A">
      <w:pPr>
        <w:ind w:firstLine="708"/>
        <w:jc w:val="both"/>
        <w:rPr>
          <w:sz w:val="28"/>
          <w:szCs w:val="28"/>
          <w:lang w:val="ro-MD"/>
        </w:rPr>
      </w:pPr>
      <w:r w:rsidRPr="00F830B0">
        <w:rPr>
          <w:sz w:val="28"/>
          <w:szCs w:val="28"/>
          <w:lang w:val="ro-MD"/>
        </w:rPr>
        <w:t>(2) Fondatorul are următoarele atribuţii:</w:t>
      </w:r>
    </w:p>
    <w:p w:rsidR="00FD7E45" w:rsidRPr="00F830B0" w:rsidRDefault="00FD7E45" w:rsidP="00FD7E45">
      <w:pPr>
        <w:numPr>
          <w:ilvl w:val="0"/>
          <w:numId w:val="16"/>
        </w:numPr>
        <w:tabs>
          <w:tab w:val="num" w:pos="142"/>
          <w:tab w:val="left" w:pos="851"/>
          <w:tab w:val="left" w:pos="1134"/>
        </w:tabs>
        <w:ind w:left="0" w:firstLine="720"/>
        <w:jc w:val="both"/>
        <w:rPr>
          <w:sz w:val="28"/>
          <w:szCs w:val="28"/>
          <w:lang w:val="ro-MD"/>
        </w:rPr>
      </w:pPr>
      <w:r w:rsidRPr="00F830B0">
        <w:rPr>
          <w:sz w:val="28"/>
          <w:szCs w:val="28"/>
          <w:lang w:val="ro-MD"/>
        </w:rPr>
        <w:t xml:space="preserve">aprobă statutul întreprinderii </w:t>
      </w:r>
      <w:r w:rsidRPr="00F830B0">
        <w:rPr>
          <w:color w:val="000000"/>
          <w:sz w:val="28"/>
          <w:szCs w:val="28"/>
          <w:lang w:val="ro-MD"/>
        </w:rPr>
        <w:t>de stat/municipale</w:t>
      </w:r>
      <w:r w:rsidRPr="00F830B0">
        <w:rPr>
          <w:sz w:val="28"/>
          <w:szCs w:val="28"/>
          <w:lang w:val="ro-MD"/>
        </w:rPr>
        <w:t>, regulamentul consiliului de administraţie şi al comisiei de cenzori;</w:t>
      </w:r>
    </w:p>
    <w:p w:rsidR="00FD7E45" w:rsidRPr="00F830B0" w:rsidRDefault="00FD7E45" w:rsidP="00FD7E45">
      <w:pPr>
        <w:numPr>
          <w:ilvl w:val="0"/>
          <w:numId w:val="16"/>
        </w:numPr>
        <w:tabs>
          <w:tab w:val="num" w:pos="142"/>
          <w:tab w:val="left" w:pos="851"/>
          <w:tab w:val="left" w:pos="1134"/>
        </w:tabs>
        <w:ind w:left="0" w:firstLine="720"/>
        <w:jc w:val="both"/>
        <w:rPr>
          <w:bCs/>
          <w:sz w:val="28"/>
          <w:szCs w:val="28"/>
          <w:lang w:val="ro-MD"/>
        </w:rPr>
      </w:pPr>
      <w:r w:rsidRPr="00F830B0">
        <w:rPr>
          <w:color w:val="000000"/>
          <w:sz w:val="28"/>
          <w:szCs w:val="28"/>
          <w:lang w:val="ro-MD"/>
        </w:rPr>
        <w:t>decide referitor la modificarea capitalului social al întreprinderii de stat/municipale la propunerea consiliului</w:t>
      </w:r>
      <w:r w:rsidRPr="00F830B0">
        <w:rPr>
          <w:sz w:val="28"/>
          <w:szCs w:val="28"/>
          <w:lang w:val="ro-MD"/>
        </w:rPr>
        <w:t xml:space="preserve"> de administraţie;</w:t>
      </w:r>
    </w:p>
    <w:p w:rsidR="00FD7E45" w:rsidRPr="00F830B0" w:rsidRDefault="00FD7E45" w:rsidP="00FD7E45">
      <w:pPr>
        <w:numPr>
          <w:ilvl w:val="0"/>
          <w:numId w:val="16"/>
        </w:numPr>
        <w:tabs>
          <w:tab w:val="num" w:pos="142"/>
          <w:tab w:val="left" w:pos="851"/>
          <w:tab w:val="left" w:pos="1134"/>
        </w:tabs>
        <w:ind w:left="0" w:firstLine="720"/>
        <w:jc w:val="both"/>
        <w:rPr>
          <w:bCs/>
          <w:sz w:val="28"/>
          <w:szCs w:val="28"/>
          <w:lang w:val="ro-MD"/>
        </w:rPr>
      </w:pPr>
      <w:r w:rsidRPr="00F830B0">
        <w:rPr>
          <w:bCs/>
          <w:sz w:val="28"/>
          <w:szCs w:val="28"/>
          <w:lang w:val="ro-MD"/>
        </w:rPr>
        <w:t>desemnează preşedintele şi membrii consiliului de administraţie, membrii comisiei de cenzori şi îi revocă;</w:t>
      </w:r>
    </w:p>
    <w:p w:rsidR="00FD7E45" w:rsidRPr="00F830B0" w:rsidRDefault="00FD7E45" w:rsidP="00FD7E45">
      <w:pPr>
        <w:numPr>
          <w:ilvl w:val="0"/>
          <w:numId w:val="16"/>
        </w:numPr>
        <w:tabs>
          <w:tab w:val="num" w:pos="142"/>
          <w:tab w:val="left" w:pos="851"/>
          <w:tab w:val="left" w:pos="1134"/>
        </w:tabs>
        <w:ind w:left="0" w:firstLine="720"/>
        <w:jc w:val="both"/>
        <w:rPr>
          <w:sz w:val="28"/>
          <w:szCs w:val="28"/>
          <w:lang w:val="ro-MD"/>
        </w:rPr>
      </w:pPr>
      <w:r w:rsidRPr="00F830B0">
        <w:rPr>
          <w:bCs/>
          <w:sz w:val="28"/>
          <w:szCs w:val="28"/>
          <w:lang w:val="ro-MD"/>
        </w:rPr>
        <w:t xml:space="preserve">stabileşte </w:t>
      </w:r>
      <w:r w:rsidRPr="00F830B0">
        <w:rPr>
          <w:color w:val="000000"/>
          <w:sz w:val="28"/>
          <w:szCs w:val="28"/>
          <w:lang w:val="ro-MD"/>
        </w:rPr>
        <w:t>i</w:t>
      </w:r>
      <w:r w:rsidRPr="00F830B0">
        <w:rPr>
          <w:bCs/>
          <w:sz w:val="28"/>
          <w:szCs w:val="28"/>
          <w:lang w:val="ro-MD"/>
        </w:rPr>
        <w:t>ndemnizaţii lunare şi recompense din profitul net membrilor consiliului</w:t>
      </w:r>
      <w:r w:rsidRPr="00F830B0">
        <w:rPr>
          <w:sz w:val="28"/>
          <w:szCs w:val="28"/>
          <w:lang w:val="ro-MD"/>
        </w:rPr>
        <w:t xml:space="preserve"> de administraţie</w:t>
      </w:r>
      <w:r w:rsidRPr="00F830B0">
        <w:rPr>
          <w:bCs/>
          <w:sz w:val="28"/>
          <w:szCs w:val="28"/>
          <w:lang w:val="ro-MD"/>
        </w:rPr>
        <w:t xml:space="preserve"> şi comisiei de cenzori a întreprinderii </w:t>
      </w:r>
      <w:r w:rsidRPr="00F830B0">
        <w:rPr>
          <w:color w:val="000000"/>
          <w:sz w:val="28"/>
          <w:szCs w:val="28"/>
          <w:lang w:val="ro-MD"/>
        </w:rPr>
        <w:t>de stat/municipale</w:t>
      </w:r>
      <w:r w:rsidRPr="00F830B0">
        <w:rPr>
          <w:bCs/>
          <w:sz w:val="28"/>
          <w:szCs w:val="28"/>
          <w:lang w:val="ro-MD"/>
        </w:rPr>
        <w:t xml:space="preserve">, </w:t>
      </w:r>
      <w:r w:rsidRPr="00F830B0">
        <w:rPr>
          <w:sz w:val="28"/>
          <w:szCs w:val="28"/>
          <w:lang w:val="ro-MD"/>
        </w:rPr>
        <w:t>în modul şi condiţiile stabilite de Guvern</w:t>
      </w:r>
      <w:r w:rsidRPr="00F830B0">
        <w:rPr>
          <w:bCs/>
          <w:sz w:val="28"/>
          <w:szCs w:val="28"/>
          <w:lang w:val="ro-MD"/>
        </w:rPr>
        <w:t>;</w:t>
      </w:r>
    </w:p>
    <w:p w:rsidR="00FD7E45" w:rsidRPr="00F830B0" w:rsidRDefault="00FD7E45" w:rsidP="00FD7E45">
      <w:pPr>
        <w:numPr>
          <w:ilvl w:val="0"/>
          <w:numId w:val="16"/>
        </w:numPr>
        <w:tabs>
          <w:tab w:val="num" w:pos="142"/>
          <w:tab w:val="left" w:pos="851"/>
          <w:tab w:val="left" w:pos="1134"/>
        </w:tabs>
        <w:ind w:left="0" w:firstLine="720"/>
        <w:jc w:val="both"/>
        <w:rPr>
          <w:sz w:val="28"/>
          <w:szCs w:val="28"/>
          <w:lang w:val="ro-MD"/>
        </w:rPr>
      </w:pPr>
      <w:r w:rsidRPr="00F830B0">
        <w:rPr>
          <w:sz w:val="28"/>
          <w:szCs w:val="28"/>
          <w:lang w:val="ro-MD"/>
        </w:rPr>
        <w:t xml:space="preserve">autorizează comercializarea activelor neutilizate ale întreprinderii </w:t>
      </w:r>
      <w:r w:rsidRPr="00F830B0">
        <w:rPr>
          <w:color w:val="000000"/>
          <w:sz w:val="28"/>
          <w:szCs w:val="28"/>
          <w:lang w:val="ro-MD"/>
        </w:rPr>
        <w:t>de stat/municipale</w:t>
      </w:r>
      <w:r w:rsidRPr="00F830B0">
        <w:rPr>
          <w:sz w:val="28"/>
          <w:szCs w:val="28"/>
          <w:lang w:val="ro-MD"/>
        </w:rPr>
        <w:t xml:space="preserve">; </w:t>
      </w:r>
    </w:p>
    <w:p w:rsidR="00FD7E45" w:rsidRPr="00F830B0" w:rsidRDefault="00FD7E45" w:rsidP="00FD7E45">
      <w:pPr>
        <w:numPr>
          <w:ilvl w:val="0"/>
          <w:numId w:val="16"/>
        </w:numPr>
        <w:tabs>
          <w:tab w:val="num" w:pos="142"/>
          <w:tab w:val="left" w:pos="851"/>
          <w:tab w:val="left" w:pos="1134"/>
        </w:tabs>
        <w:ind w:left="0" w:firstLine="720"/>
        <w:jc w:val="both"/>
        <w:rPr>
          <w:sz w:val="28"/>
          <w:szCs w:val="28"/>
          <w:lang w:val="ro-MD"/>
        </w:rPr>
      </w:pPr>
      <w:r w:rsidRPr="00F830B0">
        <w:rPr>
          <w:sz w:val="28"/>
          <w:szCs w:val="28"/>
          <w:lang w:val="ro-MD"/>
        </w:rPr>
        <w:t xml:space="preserve">autorizează transmiterea în locaţiune/arendă sau comodat a activelor neutilizate ale întreprinderii </w:t>
      </w:r>
      <w:r w:rsidRPr="00F830B0">
        <w:rPr>
          <w:color w:val="000000"/>
          <w:sz w:val="28"/>
          <w:szCs w:val="28"/>
          <w:lang w:val="ro-MD"/>
        </w:rPr>
        <w:t>de stat/municipale</w:t>
      </w:r>
      <w:r w:rsidRPr="00F830B0">
        <w:rPr>
          <w:sz w:val="28"/>
          <w:szCs w:val="28"/>
          <w:lang w:val="ro-MD"/>
        </w:rPr>
        <w:t>, decide asupra modului de selectare a locatarului şi coordonează contractele de locaţiune/arendă şi contractele de comodat;</w:t>
      </w:r>
    </w:p>
    <w:p w:rsidR="00FD7E45" w:rsidRPr="00F830B0" w:rsidRDefault="00FD7E45" w:rsidP="00FD7E45">
      <w:pPr>
        <w:numPr>
          <w:ilvl w:val="0"/>
          <w:numId w:val="16"/>
        </w:numPr>
        <w:tabs>
          <w:tab w:val="num" w:pos="142"/>
          <w:tab w:val="left" w:pos="851"/>
          <w:tab w:val="left" w:pos="1134"/>
        </w:tabs>
        <w:ind w:left="0" w:firstLine="720"/>
        <w:jc w:val="both"/>
        <w:rPr>
          <w:sz w:val="28"/>
          <w:szCs w:val="28"/>
          <w:lang w:val="ro-MD"/>
        </w:rPr>
      </w:pPr>
      <w:r w:rsidRPr="00F830B0">
        <w:rPr>
          <w:sz w:val="28"/>
          <w:szCs w:val="28"/>
          <w:lang w:val="ro-MD"/>
        </w:rPr>
        <w:t>autorizează casarea bunurilor raportate la mijloacele fixe;</w:t>
      </w:r>
    </w:p>
    <w:p w:rsidR="00FD7E45" w:rsidRPr="00F830B0" w:rsidRDefault="00FD7E45" w:rsidP="00FD7E45">
      <w:pPr>
        <w:numPr>
          <w:ilvl w:val="0"/>
          <w:numId w:val="16"/>
        </w:numPr>
        <w:tabs>
          <w:tab w:val="num" w:pos="142"/>
          <w:tab w:val="left" w:pos="851"/>
          <w:tab w:val="left" w:pos="1134"/>
        </w:tabs>
        <w:ind w:left="0" w:firstLine="720"/>
        <w:jc w:val="both"/>
        <w:rPr>
          <w:sz w:val="28"/>
          <w:szCs w:val="28"/>
          <w:lang w:val="ro-MD"/>
        </w:rPr>
      </w:pPr>
      <w:r w:rsidRPr="00F830B0">
        <w:rPr>
          <w:sz w:val="28"/>
          <w:szCs w:val="28"/>
          <w:lang w:val="ro-MD"/>
        </w:rPr>
        <w:t xml:space="preserve">autorizează gajarea bunurilor întreprinderii </w:t>
      </w:r>
      <w:r w:rsidRPr="00F830B0">
        <w:rPr>
          <w:color w:val="000000"/>
          <w:sz w:val="28"/>
          <w:szCs w:val="28"/>
          <w:lang w:val="ro-MD"/>
        </w:rPr>
        <w:t xml:space="preserve">de stat/municipale </w:t>
      </w:r>
      <w:r w:rsidRPr="00F830B0">
        <w:rPr>
          <w:sz w:val="28"/>
          <w:szCs w:val="28"/>
          <w:lang w:val="ro-MD"/>
        </w:rPr>
        <w:t>pentru obţinerea creditelor bancare;</w:t>
      </w:r>
    </w:p>
    <w:p w:rsidR="00FD7E45" w:rsidRPr="00F830B0" w:rsidRDefault="00FD7E45" w:rsidP="00FD7E45">
      <w:pPr>
        <w:numPr>
          <w:ilvl w:val="0"/>
          <w:numId w:val="16"/>
        </w:numPr>
        <w:tabs>
          <w:tab w:val="left" w:pos="142"/>
          <w:tab w:val="num" w:pos="284"/>
          <w:tab w:val="left" w:pos="851"/>
          <w:tab w:val="left" w:pos="993"/>
          <w:tab w:val="left" w:pos="1134"/>
        </w:tabs>
        <w:ind w:left="0" w:firstLine="720"/>
        <w:jc w:val="both"/>
        <w:rPr>
          <w:color w:val="000000"/>
          <w:sz w:val="28"/>
          <w:szCs w:val="28"/>
          <w:lang w:val="ro-MD"/>
        </w:rPr>
      </w:pPr>
      <w:r w:rsidRPr="00F830B0">
        <w:rPr>
          <w:color w:val="000000"/>
          <w:sz w:val="28"/>
          <w:szCs w:val="28"/>
          <w:lang w:val="ro-MD"/>
        </w:rPr>
        <w:t>autorizează achiziţionarea bunurilor de către întreprinderea de stat/municipală ale căror valoare de piaţă constituie peste 25% din valoarea activelor nete ale acesteia, conform ultimii situaţii financiare anuale</w:t>
      </w:r>
      <w:r w:rsidR="00106FE4" w:rsidRPr="00F830B0">
        <w:rPr>
          <w:color w:val="000000"/>
          <w:sz w:val="28"/>
          <w:szCs w:val="28"/>
          <w:lang w:val="ro-MD"/>
        </w:rPr>
        <w:t xml:space="preserve"> </w:t>
      </w:r>
      <w:r w:rsidR="009A0D1B" w:rsidRPr="00F830B0">
        <w:rPr>
          <w:color w:val="000000"/>
          <w:sz w:val="28"/>
          <w:szCs w:val="28"/>
          <w:lang w:val="ro-MD"/>
        </w:rPr>
        <w:t xml:space="preserve">sau </w:t>
      </w:r>
      <w:r w:rsidR="00106FE4" w:rsidRPr="00F830B0">
        <w:rPr>
          <w:color w:val="000000"/>
          <w:sz w:val="28"/>
          <w:szCs w:val="28"/>
          <w:lang w:val="ro-MD"/>
        </w:rPr>
        <w:t>depășesc</w:t>
      </w:r>
      <w:r w:rsidR="009A0D1B" w:rsidRPr="00F830B0">
        <w:rPr>
          <w:color w:val="000000"/>
          <w:sz w:val="28"/>
          <w:szCs w:val="28"/>
          <w:lang w:val="ro-MD"/>
        </w:rPr>
        <w:t xml:space="preserve"> 400 000 lei</w:t>
      </w:r>
      <w:r w:rsidRPr="00F830B0">
        <w:rPr>
          <w:color w:val="000000"/>
          <w:sz w:val="28"/>
          <w:szCs w:val="28"/>
          <w:lang w:val="ro-MD"/>
        </w:rPr>
        <w:t>;</w:t>
      </w:r>
    </w:p>
    <w:p w:rsidR="00F76F83" w:rsidRPr="00F830B0" w:rsidRDefault="00F76F83" w:rsidP="00FD7E45">
      <w:pPr>
        <w:numPr>
          <w:ilvl w:val="0"/>
          <w:numId w:val="16"/>
        </w:numPr>
        <w:tabs>
          <w:tab w:val="left" w:pos="142"/>
          <w:tab w:val="num" w:pos="284"/>
          <w:tab w:val="left" w:pos="851"/>
          <w:tab w:val="left" w:pos="993"/>
          <w:tab w:val="left" w:pos="1134"/>
        </w:tabs>
        <w:ind w:left="0" w:firstLine="720"/>
        <w:jc w:val="both"/>
        <w:rPr>
          <w:color w:val="000000"/>
          <w:sz w:val="28"/>
          <w:szCs w:val="28"/>
          <w:lang w:val="ro-MD"/>
        </w:rPr>
      </w:pPr>
      <w:r w:rsidRPr="00F830B0">
        <w:rPr>
          <w:color w:val="000000"/>
          <w:sz w:val="28"/>
          <w:szCs w:val="28"/>
          <w:lang w:val="ro-MD"/>
        </w:rPr>
        <w:t>confirmă entitatea de audit selectată de consiliul de administrație;</w:t>
      </w:r>
    </w:p>
    <w:p w:rsidR="00722AEB" w:rsidRPr="00F830B0" w:rsidRDefault="00FD7E45" w:rsidP="00722AEB">
      <w:pPr>
        <w:numPr>
          <w:ilvl w:val="0"/>
          <w:numId w:val="16"/>
        </w:numPr>
        <w:tabs>
          <w:tab w:val="left" w:pos="142"/>
          <w:tab w:val="num" w:pos="284"/>
          <w:tab w:val="left" w:pos="851"/>
          <w:tab w:val="left" w:pos="993"/>
          <w:tab w:val="left" w:pos="1134"/>
        </w:tabs>
        <w:ind w:left="0" w:firstLine="720"/>
        <w:jc w:val="both"/>
        <w:rPr>
          <w:color w:val="000000"/>
          <w:sz w:val="28"/>
          <w:szCs w:val="28"/>
          <w:lang w:val="ro-MD"/>
        </w:rPr>
      </w:pPr>
      <w:r w:rsidRPr="00F830B0">
        <w:rPr>
          <w:color w:val="000000"/>
          <w:sz w:val="28"/>
          <w:szCs w:val="28"/>
          <w:lang w:val="ro-MD"/>
        </w:rPr>
        <w:t>coordonează nomenclatorul şi tarifele la serviciile prestate, cu excepţia celor stabilite de actele normative în vigoare;</w:t>
      </w:r>
    </w:p>
    <w:p w:rsidR="00E965FE" w:rsidRPr="00F830B0" w:rsidRDefault="00E965FE" w:rsidP="00E965FE">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apreciază activitatea administratorului în baza dării de seamă anuale cu privire la activitatea economico-financiară a întreprinderii prezentate;</w:t>
      </w:r>
    </w:p>
    <w:p w:rsidR="00FD7E45" w:rsidRPr="00F830B0" w:rsidRDefault="00722AEB" w:rsidP="00E965FE">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aprobă</w:t>
      </w:r>
      <w:r w:rsidR="00FD7E45" w:rsidRPr="00F830B0">
        <w:rPr>
          <w:color w:val="000000"/>
          <w:sz w:val="28"/>
          <w:szCs w:val="28"/>
          <w:lang w:val="ro-MD"/>
        </w:rPr>
        <w:t xml:space="preserve"> repartizarea profitului net </w:t>
      </w:r>
      <w:r w:rsidRPr="00F830B0">
        <w:rPr>
          <w:color w:val="000000"/>
          <w:sz w:val="28"/>
          <w:szCs w:val="28"/>
          <w:lang w:val="ro-MD"/>
        </w:rPr>
        <w:t xml:space="preserve">anual </w:t>
      </w:r>
      <w:r w:rsidR="00FD7E45" w:rsidRPr="00F830B0">
        <w:rPr>
          <w:color w:val="000000"/>
          <w:sz w:val="28"/>
          <w:szCs w:val="28"/>
          <w:lang w:val="ro-MD"/>
        </w:rPr>
        <w:t xml:space="preserve">al întreprinderii. </w:t>
      </w:r>
    </w:p>
    <w:p w:rsidR="00F909DC" w:rsidRPr="00F830B0" w:rsidRDefault="00F47C16" w:rsidP="00F909DC">
      <w:pPr>
        <w:ind w:firstLine="567"/>
        <w:jc w:val="both"/>
        <w:rPr>
          <w:sz w:val="28"/>
          <w:szCs w:val="28"/>
          <w:lang w:val="ro-MD"/>
        </w:rPr>
      </w:pPr>
      <w:r w:rsidRPr="00F830B0">
        <w:rPr>
          <w:sz w:val="28"/>
          <w:szCs w:val="28"/>
          <w:lang w:val="ro-MD"/>
        </w:rPr>
        <w:tab/>
      </w:r>
      <w:r w:rsidR="00F909DC" w:rsidRPr="00F830B0">
        <w:rPr>
          <w:sz w:val="28"/>
          <w:szCs w:val="28"/>
          <w:lang w:val="ro-MD"/>
        </w:rPr>
        <w:t xml:space="preserve">(3) Fondatorul întreprinderii de stat </w:t>
      </w:r>
      <w:r w:rsidR="00F909DC" w:rsidRPr="00F830B0">
        <w:rPr>
          <w:bCs/>
          <w:sz w:val="28"/>
          <w:szCs w:val="28"/>
          <w:lang w:val="ro-MD"/>
        </w:rPr>
        <w:t xml:space="preserve">desemnează administratorul întreprinderii </w:t>
      </w:r>
      <w:r w:rsidR="00F909DC" w:rsidRPr="00F830B0">
        <w:rPr>
          <w:color w:val="000000"/>
          <w:sz w:val="28"/>
          <w:szCs w:val="28"/>
          <w:lang w:val="ro-MD"/>
        </w:rPr>
        <w:t xml:space="preserve">de stat </w:t>
      </w:r>
      <w:r w:rsidR="00F909DC" w:rsidRPr="00F830B0">
        <w:rPr>
          <w:bCs/>
          <w:sz w:val="28"/>
          <w:szCs w:val="28"/>
          <w:lang w:val="ro-MD"/>
        </w:rPr>
        <w:t xml:space="preserve">pe un termen de cel mult 4 ani şi îl eliberează din funcţie </w:t>
      </w:r>
      <w:r w:rsidR="00F909DC" w:rsidRPr="00F830B0">
        <w:rPr>
          <w:sz w:val="28"/>
          <w:szCs w:val="28"/>
          <w:lang w:val="ro-MD"/>
        </w:rPr>
        <w:t>l</w:t>
      </w:r>
      <w:r w:rsidR="00F909DC" w:rsidRPr="00F830B0">
        <w:rPr>
          <w:bCs/>
          <w:sz w:val="28"/>
          <w:szCs w:val="28"/>
          <w:lang w:val="ro-MD"/>
        </w:rPr>
        <w:t>a propunerea consiliului</w:t>
      </w:r>
      <w:r w:rsidR="00F909DC" w:rsidRPr="00F830B0">
        <w:rPr>
          <w:sz w:val="28"/>
          <w:szCs w:val="28"/>
          <w:lang w:val="ro-MD"/>
        </w:rPr>
        <w:t xml:space="preserve"> de administraţie</w:t>
      </w:r>
      <w:r w:rsidR="00F909DC" w:rsidRPr="00F830B0">
        <w:rPr>
          <w:bCs/>
          <w:sz w:val="28"/>
          <w:szCs w:val="28"/>
          <w:lang w:val="ro-MD"/>
        </w:rPr>
        <w:t>.</w:t>
      </w:r>
      <w:r w:rsidR="00F909DC" w:rsidRPr="00F830B0">
        <w:rPr>
          <w:sz w:val="28"/>
          <w:szCs w:val="28"/>
          <w:lang w:val="ro-MD"/>
        </w:rPr>
        <w:t xml:space="preserve"> Fondatorul întreprinderii de stat transmite atribuţiile de administrare a patrimoniului şi de desfăşurare a activităţii de întreprinzător administratorului, în baza contractului individual de muncă. </w:t>
      </w:r>
    </w:p>
    <w:p w:rsidR="00FD7E45" w:rsidRPr="00F830B0" w:rsidRDefault="00F909DC" w:rsidP="00F47C16">
      <w:pPr>
        <w:tabs>
          <w:tab w:val="left" w:pos="709"/>
        </w:tabs>
        <w:jc w:val="both"/>
        <w:rPr>
          <w:sz w:val="28"/>
          <w:szCs w:val="28"/>
          <w:lang w:val="ro-MD"/>
        </w:rPr>
      </w:pPr>
      <w:r w:rsidRPr="00F830B0">
        <w:rPr>
          <w:sz w:val="28"/>
          <w:szCs w:val="28"/>
          <w:lang w:val="ro-MD"/>
        </w:rPr>
        <w:t xml:space="preserve"> </w:t>
      </w:r>
      <w:r w:rsidR="00F47C16" w:rsidRPr="00F830B0">
        <w:rPr>
          <w:sz w:val="28"/>
          <w:szCs w:val="28"/>
          <w:lang w:val="ro-MD"/>
        </w:rPr>
        <w:tab/>
      </w:r>
      <w:r w:rsidR="00FD7E45" w:rsidRPr="00F830B0">
        <w:rPr>
          <w:sz w:val="28"/>
          <w:szCs w:val="28"/>
          <w:lang w:val="ro-MD"/>
        </w:rPr>
        <w:t xml:space="preserve">(4) </w:t>
      </w:r>
      <w:r w:rsidR="00FC0AA0" w:rsidRPr="00F830B0">
        <w:rPr>
          <w:color w:val="000000"/>
          <w:sz w:val="28"/>
          <w:szCs w:val="28"/>
          <w:lang w:val="ro-MD"/>
        </w:rPr>
        <w:t>Fondatorul întreprinderii municipale</w:t>
      </w:r>
      <w:r w:rsidR="00FD7E45" w:rsidRPr="00F830B0">
        <w:rPr>
          <w:sz w:val="28"/>
          <w:szCs w:val="28"/>
          <w:lang w:val="ro-MD"/>
        </w:rPr>
        <w:t xml:space="preserve"> împuternicește autoritatea executivă să transmită atribuţiile de administrare a patrimoniului şi de desfăşurare a activităţii de întreprinzător administratorului, în baza contractului individual de muncă.</w:t>
      </w:r>
    </w:p>
    <w:p w:rsidR="00FD7E45" w:rsidRPr="00F830B0" w:rsidRDefault="00FD7E45" w:rsidP="00D0618A">
      <w:pPr>
        <w:ind w:firstLine="708"/>
        <w:jc w:val="both"/>
        <w:rPr>
          <w:sz w:val="28"/>
          <w:szCs w:val="28"/>
          <w:lang w:val="ro-MD"/>
        </w:rPr>
      </w:pPr>
      <w:r w:rsidRPr="00F830B0">
        <w:rPr>
          <w:sz w:val="28"/>
          <w:szCs w:val="28"/>
          <w:lang w:val="ro-MD"/>
        </w:rPr>
        <w:t xml:space="preserve">(5) Contractul individual de muncă al administratorului stabileşte drepturile şi obligaţiile părţilor, inclusiv restricțiile privind drepturile de folosinţă şi dispoziţie asupra patrimoniului întreprinderii </w:t>
      </w:r>
      <w:r w:rsidRPr="00F830B0">
        <w:rPr>
          <w:color w:val="000000"/>
          <w:sz w:val="28"/>
          <w:szCs w:val="28"/>
          <w:lang w:val="ro-MD"/>
        </w:rPr>
        <w:t>de stat/municipale</w:t>
      </w:r>
      <w:r w:rsidRPr="00F830B0">
        <w:rPr>
          <w:sz w:val="28"/>
          <w:szCs w:val="28"/>
          <w:lang w:val="ro-MD"/>
        </w:rPr>
        <w:t xml:space="preserve">, prevede modul şi condiţiile de remunerare a administratorului, stabilește obiectivele de performanţă ale acestuia, răspunderea materială a părţilor, precum şi condiţiile de încetare şi reziliere a contractului. Contractul-model individual de muncă al administratorului </w:t>
      </w:r>
      <w:r w:rsidR="00B27835" w:rsidRPr="00F830B0">
        <w:rPr>
          <w:sz w:val="28"/>
          <w:szCs w:val="28"/>
          <w:lang w:val="ro-MD"/>
        </w:rPr>
        <w:t xml:space="preserve">întreprinderii de stat/municipale </w:t>
      </w:r>
      <w:r w:rsidRPr="00F830B0">
        <w:rPr>
          <w:sz w:val="28"/>
          <w:szCs w:val="28"/>
          <w:lang w:val="ro-MD"/>
        </w:rPr>
        <w:t>se aprobă de Guvern.</w:t>
      </w:r>
    </w:p>
    <w:p w:rsidR="00FD7E45" w:rsidRPr="00F830B0" w:rsidRDefault="00FD7E45" w:rsidP="00D0618A">
      <w:pPr>
        <w:ind w:firstLine="708"/>
        <w:jc w:val="both"/>
        <w:rPr>
          <w:sz w:val="28"/>
          <w:szCs w:val="28"/>
          <w:lang w:val="ro-MD"/>
        </w:rPr>
      </w:pPr>
      <w:r w:rsidRPr="00F830B0">
        <w:rPr>
          <w:sz w:val="28"/>
          <w:szCs w:val="28"/>
          <w:lang w:val="ro-MD"/>
        </w:rPr>
        <w:lastRenderedPageBreak/>
        <w:t>(6) Fondatorul nu are dreptul să intervină în activitatea operativă a</w:t>
      </w:r>
      <w:r w:rsidRPr="00F830B0">
        <w:rPr>
          <w:b/>
          <w:sz w:val="28"/>
          <w:szCs w:val="28"/>
          <w:lang w:val="ro-MD"/>
        </w:rPr>
        <w:t xml:space="preserve"> </w:t>
      </w:r>
      <w:r w:rsidRPr="00F830B0">
        <w:rPr>
          <w:sz w:val="28"/>
          <w:szCs w:val="28"/>
          <w:lang w:val="ro-MD"/>
        </w:rPr>
        <w:t>întreprinderii de stat/municipale după încheierea şi înregistrarea contractului individual de muncă cu administratorul, cu excepţia cazurilor prevăzute de legislaţie, statut şi de contract.</w:t>
      </w:r>
    </w:p>
    <w:p w:rsidR="001E45E1" w:rsidRDefault="001E45E1" w:rsidP="00FD7E45">
      <w:pPr>
        <w:jc w:val="both"/>
        <w:rPr>
          <w:color w:val="000000"/>
          <w:sz w:val="28"/>
          <w:szCs w:val="28"/>
          <w:lang w:val="ro-MD"/>
        </w:rPr>
      </w:pPr>
    </w:p>
    <w:p w:rsidR="00F830B0" w:rsidRPr="00F830B0" w:rsidRDefault="00F830B0" w:rsidP="00FD7E45">
      <w:pPr>
        <w:jc w:val="both"/>
        <w:rPr>
          <w:color w:val="000000"/>
          <w:sz w:val="28"/>
          <w:szCs w:val="28"/>
          <w:lang w:val="ro-MD"/>
        </w:rPr>
      </w:pPr>
    </w:p>
    <w:p w:rsidR="00FD7E45" w:rsidRPr="00F830B0" w:rsidRDefault="00FD7E45" w:rsidP="00FD7E45">
      <w:pPr>
        <w:ind w:firstLine="708"/>
        <w:jc w:val="both"/>
        <w:rPr>
          <w:sz w:val="28"/>
          <w:szCs w:val="28"/>
          <w:lang w:val="ro-MD"/>
        </w:rPr>
      </w:pPr>
      <w:r w:rsidRPr="00F830B0">
        <w:rPr>
          <w:b/>
          <w:bCs/>
          <w:sz w:val="28"/>
          <w:szCs w:val="28"/>
          <w:lang w:val="ro-MD"/>
        </w:rPr>
        <w:t>Articolul 7.</w:t>
      </w:r>
      <w:r w:rsidRPr="00F830B0">
        <w:rPr>
          <w:sz w:val="28"/>
          <w:szCs w:val="28"/>
          <w:lang w:val="ro-MD"/>
        </w:rPr>
        <w:t xml:space="preserve"> Consiliul de administraţie</w:t>
      </w:r>
    </w:p>
    <w:p w:rsidR="00FD7E45" w:rsidRPr="00F830B0" w:rsidRDefault="00D0618A" w:rsidP="0046271A">
      <w:pPr>
        <w:tabs>
          <w:tab w:val="left" w:pos="709"/>
        </w:tabs>
        <w:jc w:val="both"/>
        <w:rPr>
          <w:color w:val="000000"/>
          <w:sz w:val="28"/>
          <w:szCs w:val="28"/>
          <w:lang w:val="ro-MD"/>
        </w:rPr>
      </w:pPr>
      <w:r w:rsidRPr="00F830B0">
        <w:rPr>
          <w:sz w:val="28"/>
          <w:szCs w:val="28"/>
          <w:lang w:val="ro-MD"/>
        </w:rPr>
        <w:tab/>
      </w:r>
      <w:r w:rsidR="00FD7E45" w:rsidRPr="00F830B0">
        <w:rPr>
          <w:sz w:val="28"/>
          <w:szCs w:val="28"/>
          <w:lang w:val="ro-MD"/>
        </w:rPr>
        <w:t>(1) Consiliul de administraţie este organul colegial de administrare al întreprinderii de stat/municipale, reprezintă interesele statului/unităţii administrativ-teritoriale</w:t>
      </w:r>
      <w:r w:rsidR="00FD7E45" w:rsidRPr="00F830B0">
        <w:rPr>
          <w:b/>
          <w:sz w:val="28"/>
          <w:szCs w:val="28"/>
          <w:lang w:val="ro-MD"/>
        </w:rPr>
        <w:t xml:space="preserve"> </w:t>
      </w:r>
      <w:r w:rsidR="00FD7E45" w:rsidRPr="00F830B0">
        <w:rPr>
          <w:sz w:val="28"/>
          <w:szCs w:val="28"/>
          <w:lang w:val="ro-MD"/>
        </w:rPr>
        <w:t>şi îşi exercită activitatea în conformitate cu prezenta lege şi regulamentul consiliului de administraţie aprobat de fondator.</w:t>
      </w:r>
      <w:r w:rsidR="00FD7E45" w:rsidRPr="00F830B0">
        <w:rPr>
          <w:color w:val="000000"/>
          <w:sz w:val="28"/>
          <w:szCs w:val="28"/>
          <w:lang w:val="ro-MD"/>
        </w:rPr>
        <w:t xml:space="preserve"> Regulamentul-model al consiliului</w:t>
      </w:r>
      <w:r w:rsidR="00FD7E45" w:rsidRPr="00F830B0">
        <w:rPr>
          <w:sz w:val="28"/>
          <w:szCs w:val="28"/>
          <w:lang w:val="ro-MD"/>
        </w:rPr>
        <w:t xml:space="preserve"> de administraţie al </w:t>
      </w:r>
      <w:r w:rsidR="00FD7E45" w:rsidRPr="00F830B0">
        <w:rPr>
          <w:color w:val="000000"/>
          <w:sz w:val="28"/>
          <w:szCs w:val="28"/>
          <w:lang w:val="ro-MD"/>
        </w:rPr>
        <w:t>întreprinderii de stat/municipale se aprobă de Guvern.</w:t>
      </w:r>
    </w:p>
    <w:p w:rsidR="00FD7E45" w:rsidRPr="00F830B0" w:rsidRDefault="00AD7A94" w:rsidP="00485F35">
      <w:pPr>
        <w:ind w:firstLine="709"/>
        <w:jc w:val="both"/>
        <w:rPr>
          <w:sz w:val="28"/>
          <w:szCs w:val="28"/>
          <w:lang w:val="ro-MD"/>
        </w:rPr>
      </w:pPr>
      <w:r w:rsidRPr="00F830B0">
        <w:rPr>
          <w:sz w:val="28"/>
          <w:szCs w:val="28"/>
          <w:lang w:val="ro-MD"/>
        </w:rPr>
        <w:t xml:space="preserve"> </w:t>
      </w:r>
      <w:r w:rsidR="00FD7E45" w:rsidRPr="00F830B0">
        <w:rPr>
          <w:sz w:val="28"/>
          <w:szCs w:val="28"/>
          <w:lang w:val="ro-MD"/>
        </w:rPr>
        <w:t>(</w:t>
      </w:r>
      <w:r w:rsidRPr="00F830B0">
        <w:rPr>
          <w:sz w:val="28"/>
          <w:szCs w:val="28"/>
          <w:lang w:val="ro-MD"/>
        </w:rPr>
        <w:t>2</w:t>
      </w:r>
      <w:r w:rsidR="00FD7E45" w:rsidRPr="00F830B0">
        <w:rPr>
          <w:sz w:val="28"/>
          <w:szCs w:val="28"/>
          <w:lang w:val="ro-MD"/>
        </w:rPr>
        <w:t>) În componenţa consiliului de administraţie a întreprinderii de stat, în mod obligatoriu, intră reprezentanţi ai Ministerului Economiei, Ministerului Finanţelor, Agenţiei Proprietăţii Publice, care vor constitui majoritatea, şi reprezentanţi ai fondatorului. De asemenea, pot intra şi reprezentanţi ai colectivului de muncă, ai altor autorităţi ale administraţiei publice centrale, precum şi specialişti în domeniul de activitate al întreprinderii.</w:t>
      </w:r>
    </w:p>
    <w:p w:rsidR="00FD7E45" w:rsidRPr="00F830B0" w:rsidRDefault="00FD7E45" w:rsidP="00D0618A">
      <w:pPr>
        <w:ind w:firstLine="708"/>
        <w:jc w:val="both"/>
        <w:rPr>
          <w:color w:val="000000"/>
          <w:sz w:val="28"/>
          <w:szCs w:val="28"/>
          <w:lang w:val="ro-MD"/>
        </w:rPr>
      </w:pPr>
      <w:r w:rsidRPr="00F830B0">
        <w:rPr>
          <w:color w:val="000000"/>
          <w:sz w:val="28"/>
          <w:szCs w:val="28"/>
          <w:lang w:val="ro-MD"/>
        </w:rPr>
        <w:t>(</w:t>
      </w:r>
      <w:r w:rsidR="00AD7A94" w:rsidRPr="00F830B0">
        <w:rPr>
          <w:color w:val="000000"/>
          <w:sz w:val="28"/>
          <w:szCs w:val="28"/>
          <w:lang w:val="ro-MD"/>
        </w:rPr>
        <w:t>3</w:t>
      </w:r>
      <w:r w:rsidRPr="00F830B0">
        <w:rPr>
          <w:color w:val="000000"/>
          <w:sz w:val="28"/>
          <w:szCs w:val="28"/>
          <w:lang w:val="ro-MD"/>
        </w:rPr>
        <w:t xml:space="preserve">) În componenţa consiliului de administraţie a întreprinderii municipale, în mod obligatoriu, intră reprezentanţi ai </w:t>
      </w:r>
      <w:r w:rsidRPr="00F830B0">
        <w:rPr>
          <w:sz w:val="28"/>
          <w:szCs w:val="28"/>
          <w:lang w:val="ro-MD"/>
        </w:rPr>
        <w:t xml:space="preserve">autorităţilor administraţiei publice locale respective. </w:t>
      </w:r>
      <w:r w:rsidRPr="00F830B0">
        <w:rPr>
          <w:color w:val="000000"/>
          <w:sz w:val="28"/>
          <w:szCs w:val="28"/>
          <w:lang w:val="ro-MD"/>
        </w:rPr>
        <w:t>De asemenea, pot intra şi reprezentanţi ai colectivului de muncă şi altor autorităţi ale administraţiei publice, precum şi specialişti în domeniul de activitate al întreprinderii.</w:t>
      </w:r>
    </w:p>
    <w:p w:rsidR="00AD7A94" w:rsidRPr="00F830B0" w:rsidRDefault="00AD7A94" w:rsidP="00AD7A94">
      <w:pPr>
        <w:ind w:firstLine="709"/>
        <w:jc w:val="both"/>
        <w:rPr>
          <w:color w:val="000000"/>
          <w:sz w:val="28"/>
          <w:szCs w:val="28"/>
          <w:lang w:val="ro-MD"/>
        </w:rPr>
      </w:pPr>
      <w:r w:rsidRPr="00F830B0">
        <w:rPr>
          <w:color w:val="000000"/>
          <w:sz w:val="28"/>
          <w:szCs w:val="28"/>
          <w:lang w:val="ro-MD"/>
        </w:rPr>
        <w:t>(</w:t>
      </w:r>
      <w:r w:rsidR="0046271A" w:rsidRPr="00F830B0">
        <w:rPr>
          <w:color w:val="000000"/>
          <w:sz w:val="28"/>
          <w:szCs w:val="28"/>
          <w:lang w:val="ro-MD"/>
        </w:rPr>
        <w:t>4</w:t>
      </w:r>
      <w:r w:rsidRPr="00F830B0">
        <w:rPr>
          <w:color w:val="000000"/>
          <w:sz w:val="28"/>
          <w:szCs w:val="28"/>
          <w:lang w:val="ro-MD"/>
        </w:rPr>
        <w:t>) Membrul consiliului de administraţie al întreprinderii de stat/municipale nu poate fi:</w:t>
      </w:r>
    </w:p>
    <w:p w:rsidR="00AD7A94" w:rsidRPr="00F830B0" w:rsidRDefault="00AD7A94" w:rsidP="00AD7A94">
      <w:pPr>
        <w:numPr>
          <w:ilvl w:val="0"/>
          <w:numId w:val="17"/>
        </w:numPr>
        <w:tabs>
          <w:tab w:val="left" w:pos="993"/>
        </w:tabs>
        <w:ind w:left="0" w:firstLine="720"/>
        <w:jc w:val="both"/>
        <w:rPr>
          <w:color w:val="000000"/>
          <w:sz w:val="28"/>
          <w:szCs w:val="28"/>
          <w:lang w:val="ro-MD"/>
        </w:rPr>
      </w:pPr>
      <w:r w:rsidRPr="00F830B0">
        <w:rPr>
          <w:color w:val="000000"/>
          <w:sz w:val="28"/>
          <w:szCs w:val="28"/>
          <w:lang w:val="ro-MD"/>
        </w:rPr>
        <w:t xml:space="preserve"> conducătorul autorităţii publice centrale, membrii autorității deliberative și conducătorul autorității executive a unității administrative-teritoriale;</w:t>
      </w:r>
    </w:p>
    <w:p w:rsidR="00AD7A94" w:rsidRPr="00F830B0" w:rsidRDefault="00AD7A94" w:rsidP="00AD7A94">
      <w:pPr>
        <w:numPr>
          <w:ilvl w:val="0"/>
          <w:numId w:val="17"/>
        </w:numPr>
        <w:tabs>
          <w:tab w:val="left" w:pos="993"/>
        </w:tabs>
        <w:ind w:left="0" w:firstLine="720"/>
        <w:jc w:val="both"/>
        <w:rPr>
          <w:color w:val="000000"/>
          <w:sz w:val="28"/>
          <w:szCs w:val="28"/>
          <w:lang w:val="ro-MD"/>
        </w:rPr>
      </w:pPr>
      <w:r w:rsidRPr="00F830B0">
        <w:rPr>
          <w:color w:val="000000"/>
          <w:sz w:val="28"/>
          <w:szCs w:val="28"/>
          <w:lang w:val="ro-MD"/>
        </w:rPr>
        <w:t xml:space="preserve">funcţionarul public care are o vechime totală de muncă mai mică de 3 ani, inclusiv mai puțin de un an în funcţie publică; </w:t>
      </w:r>
    </w:p>
    <w:p w:rsidR="00AD7A94" w:rsidRPr="00F830B0" w:rsidRDefault="00AD7A94" w:rsidP="00AD7A94">
      <w:pPr>
        <w:numPr>
          <w:ilvl w:val="0"/>
          <w:numId w:val="17"/>
        </w:numPr>
        <w:tabs>
          <w:tab w:val="left" w:pos="993"/>
        </w:tabs>
        <w:ind w:left="0" w:firstLine="720"/>
        <w:jc w:val="both"/>
        <w:rPr>
          <w:color w:val="000000"/>
          <w:sz w:val="28"/>
          <w:szCs w:val="28"/>
          <w:lang w:val="ro-MD"/>
        </w:rPr>
      </w:pPr>
      <w:r w:rsidRPr="00F830B0">
        <w:rPr>
          <w:color w:val="000000"/>
          <w:sz w:val="28"/>
          <w:szCs w:val="28"/>
          <w:lang w:val="ro-MD"/>
        </w:rPr>
        <w:t xml:space="preserve"> administratorul şi contabilul-şef al întreprinderii de stat/municipale;</w:t>
      </w:r>
    </w:p>
    <w:p w:rsidR="00AD7A94" w:rsidRPr="00F830B0" w:rsidRDefault="00AD7A94" w:rsidP="00AD7A94">
      <w:pPr>
        <w:numPr>
          <w:ilvl w:val="0"/>
          <w:numId w:val="17"/>
        </w:numPr>
        <w:tabs>
          <w:tab w:val="left" w:pos="993"/>
        </w:tabs>
        <w:ind w:left="0" w:firstLine="720"/>
        <w:jc w:val="both"/>
        <w:rPr>
          <w:color w:val="000000"/>
          <w:sz w:val="28"/>
          <w:szCs w:val="28"/>
          <w:lang w:val="ro-MD"/>
        </w:rPr>
      </w:pPr>
      <w:r w:rsidRPr="00F830B0">
        <w:rPr>
          <w:color w:val="000000"/>
          <w:sz w:val="28"/>
          <w:szCs w:val="28"/>
          <w:lang w:val="ro-MD"/>
        </w:rPr>
        <w:t xml:space="preserve"> membrul comisiei de cenzori;</w:t>
      </w:r>
    </w:p>
    <w:p w:rsidR="00AD7A94" w:rsidRPr="00F830B0" w:rsidRDefault="00427C91" w:rsidP="00DC2290">
      <w:pPr>
        <w:pStyle w:val="tt"/>
        <w:ind w:firstLine="709"/>
        <w:jc w:val="both"/>
        <w:rPr>
          <w:b w:val="0"/>
          <w:color w:val="000000"/>
          <w:sz w:val="28"/>
          <w:szCs w:val="28"/>
          <w:lang w:val="ro-MD"/>
        </w:rPr>
      </w:pPr>
      <w:r w:rsidRPr="00F830B0">
        <w:rPr>
          <w:b w:val="0"/>
          <w:bCs w:val="0"/>
          <w:color w:val="000000"/>
          <w:sz w:val="28"/>
          <w:szCs w:val="28"/>
          <w:lang w:val="ro-MD"/>
        </w:rPr>
        <w:t xml:space="preserve">e) </w:t>
      </w:r>
      <w:r w:rsidR="00AD7A94" w:rsidRPr="00F830B0">
        <w:rPr>
          <w:b w:val="0"/>
          <w:bCs w:val="0"/>
          <w:color w:val="000000"/>
          <w:sz w:val="28"/>
          <w:szCs w:val="28"/>
          <w:lang w:val="ro-MD"/>
        </w:rPr>
        <w:t xml:space="preserve">persoana condamnată, prin hotărîre definitivă şi irevocabilă a instanţei de judecată,  pentru infracţiuni în privinţa patrimoniului, infracţiuni de corupţie în sectorul privat, care cade sub incompatibilităţile şi restricţiile prevăzute </w:t>
      </w:r>
      <w:r w:rsidR="00DC2290" w:rsidRPr="00F830B0">
        <w:rPr>
          <w:b w:val="0"/>
          <w:bCs w:val="0"/>
          <w:color w:val="000000"/>
          <w:sz w:val="28"/>
          <w:szCs w:val="28"/>
          <w:lang w:val="ro-MD"/>
        </w:rPr>
        <w:t>art.16-21 di</w:t>
      </w:r>
      <w:r w:rsidRPr="00F830B0">
        <w:rPr>
          <w:b w:val="0"/>
          <w:bCs w:val="0"/>
          <w:color w:val="000000"/>
          <w:sz w:val="28"/>
          <w:szCs w:val="28"/>
          <w:lang w:val="ro-MD"/>
        </w:rPr>
        <w:t>n</w:t>
      </w:r>
      <w:r w:rsidR="00AD7A94" w:rsidRPr="00F830B0">
        <w:rPr>
          <w:b w:val="0"/>
          <w:bCs w:val="0"/>
          <w:color w:val="000000"/>
          <w:sz w:val="28"/>
          <w:szCs w:val="28"/>
          <w:lang w:val="ro-MD"/>
        </w:rPr>
        <w:t xml:space="preserve"> Legea nr.</w:t>
      </w:r>
      <w:r w:rsidRPr="00F830B0">
        <w:rPr>
          <w:b w:val="0"/>
          <w:bCs w:val="0"/>
          <w:color w:val="000000"/>
          <w:sz w:val="28"/>
          <w:szCs w:val="28"/>
          <w:lang w:val="ro-MD"/>
        </w:rPr>
        <w:t>133</w:t>
      </w:r>
      <w:r w:rsidR="00AD7A94" w:rsidRPr="00F830B0">
        <w:rPr>
          <w:b w:val="0"/>
          <w:bCs w:val="0"/>
          <w:color w:val="000000"/>
          <w:sz w:val="28"/>
          <w:szCs w:val="28"/>
          <w:lang w:val="ro-MD"/>
        </w:rPr>
        <w:t xml:space="preserve"> din </w:t>
      </w:r>
      <w:r w:rsidRPr="00F830B0">
        <w:rPr>
          <w:b w:val="0"/>
          <w:bCs w:val="0"/>
          <w:color w:val="000000"/>
          <w:sz w:val="28"/>
          <w:szCs w:val="28"/>
          <w:lang w:val="ro-MD"/>
        </w:rPr>
        <w:t>17</w:t>
      </w:r>
      <w:r w:rsidR="00AD7A94" w:rsidRPr="00F830B0">
        <w:rPr>
          <w:b w:val="0"/>
          <w:bCs w:val="0"/>
          <w:color w:val="000000"/>
          <w:sz w:val="28"/>
          <w:szCs w:val="28"/>
          <w:lang w:val="ro-MD"/>
        </w:rPr>
        <w:t xml:space="preserve"> </w:t>
      </w:r>
      <w:r w:rsidRPr="00F830B0">
        <w:rPr>
          <w:b w:val="0"/>
          <w:bCs w:val="0"/>
          <w:color w:val="000000"/>
          <w:sz w:val="28"/>
          <w:szCs w:val="28"/>
          <w:lang w:val="ro-MD"/>
        </w:rPr>
        <w:t>iuni</w:t>
      </w:r>
      <w:r w:rsidR="00AD7A94" w:rsidRPr="00F830B0">
        <w:rPr>
          <w:b w:val="0"/>
          <w:bCs w:val="0"/>
          <w:color w:val="000000"/>
          <w:sz w:val="28"/>
          <w:szCs w:val="28"/>
          <w:lang w:val="ro-MD"/>
        </w:rPr>
        <w:t>e  20</w:t>
      </w:r>
      <w:r w:rsidRPr="00F830B0">
        <w:rPr>
          <w:b w:val="0"/>
          <w:bCs w:val="0"/>
          <w:color w:val="000000"/>
          <w:sz w:val="28"/>
          <w:szCs w:val="28"/>
          <w:lang w:val="ro-MD"/>
        </w:rPr>
        <w:t>16</w:t>
      </w:r>
      <w:r w:rsidR="00AD7A94" w:rsidRPr="00F830B0">
        <w:rPr>
          <w:b w:val="0"/>
          <w:bCs w:val="0"/>
          <w:color w:val="000000"/>
          <w:sz w:val="28"/>
          <w:szCs w:val="28"/>
          <w:lang w:val="ro-MD"/>
        </w:rPr>
        <w:t xml:space="preserve"> </w:t>
      </w:r>
      <w:r w:rsidRPr="00F830B0">
        <w:rPr>
          <w:b w:val="0"/>
          <w:bCs w:val="0"/>
          <w:color w:val="000000"/>
          <w:sz w:val="28"/>
          <w:szCs w:val="28"/>
          <w:lang w:val="ro-MD"/>
        </w:rPr>
        <w:t>privind declararea averii şi a intereselor personale,</w:t>
      </w:r>
      <w:r w:rsidR="00AD7A94" w:rsidRPr="00F830B0">
        <w:rPr>
          <w:color w:val="000000"/>
          <w:sz w:val="28"/>
          <w:szCs w:val="28"/>
          <w:lang w:val="ro-MD"/>
        </w:rPr>
        <w:t xml:space="preserve"> </w:t>
      </w:r>
      <w:r w:rsidR="00AD7A94" w:rsidRPr="00F830B0">
        <w:rPr>
          <w:b w:val="0"/>
          <w:color w:val="000000"/>
          <w:sz w:val="28"/>
          <w:szCs w:val="28"/>
          <w:lang w:val="ro-MD"/>
        </w:rPr>
        <w:t>precum şi căreia nu i-au fost stinse antecedentele penale.</w:t>
      </w:r>
    </w:p>
    <w:p w:rsidR="00FD7E45" w:rsidRPr="00F830B0" w:rsidRDefault="00FD7E45" w:rsidP="00D0618A">
      <w:pPr>
        <w:ind w:firstLine="708"/>
        <w:jc w:val="both"/>
        <w:rPr>
          <w:color w:val="000000"/>
          <w:sz w:val="28"/>
          <w:szCs w:val="28"/>
          <w:lang w:val="ro-MD"/>
        </w:rPr>
      </w:pPr>
      <w:r w:rsidRPr="00F830B0">
        <w:rPr>
          <w:color w:val="000000"/>
          <w:sz w:val="28"/>
          <w:szCs w:val="28"/>
          <w:lang w:val="ro-MD"/>
        </w:rPr>
        <w:t>(</w:t>
      </w:r>
      <w:r w:rsidR="00485F35" w:rsidRPr="00F830B0">
        <w:rPr>
          <w:color w:val="000000"/>
          <w:sz w:val="28"/>
          <w:szCs w:val="28"/>
          <w:lang w:val="ro-MD"/>
        </w:rPr>
        <w:t>5</w:t>
      </w:r>
      <w:r w:rsidRPr="00F830B0">
        <w:rPr>
          <w:color w:val="000000"/>
          <w:sz w:val="28"/>
          <w:szCs w:val="28"/>
          <w:lang w:val="ro-MD"/>
        </w:rPr>
        <w:t xml:space="preserve">) Componenţa numerică a consiliului de administraţie se stabileşte de fondator în funcţie de indicii economico-financiari ai întreprinderii de stat/municipale şi nu va fi mai mică de 5 persoane. </w:t>
      </w:r>
    </w:p>
    <w:p w:rsidR="00FD7E45" w:rsidRPr="00F830B0" w:rsidRDefault="00FD7E45" w:rsidP="00D0618A">
      <w:pPr>
        <w:ind w:firstLine="708"/>
        <w:jc w:val="both"/>
        <w:rPr>
          <w:color w:val="000000"/>
          <w:sz w:val="28"/>
          <w:szCs w:val="28"/>
          <w:lang w:val="ro-MD"/>
        </w:rPr>
      </w:pPr>
      <w:r w:rsidRPr="00F830B0">
        <w:rPr>
          <w:color w:val="000000"/>
          <w:sz w:val="28"/>
          <w:szCs w:val="28"/>
          <w:lang w:val="ro-MD"/>
        </w:rPr>
        <w:t>(</w:t>
      </w:r>
      <w:r w:rsidR="00485F35" w:rsidRPr="00F830B0">
        <w:rPr>
          <w:color w:val="000000"/>
          <w:sz w:val="28"/>
          <w:szCs w:val="28"/>
          <w:lang w:val="ro-MD"/>
        </w:rPr>
        <w:t>6</w:t>
      </w:r>
      <w:r w:rsidRPr="00F830B0">
        <w:rPr>
          <w:color w:val="000000"/>
          <w:sz w:val="28"/>
          <w:szCs w:val="28"/>
          <w:lang w:val="ro-MD"/>
        </w:rPr>
        <w:t xml:space="preserve">) Pentru întreprinderile de stat/municipale în care numărul de angajaţi este mai mic de 20 de persoane, consiliul de administraţie poate fi constituit din 3 persoane. În acest caz, în cadrul consiliilor de administraţie ale întreprinderilor de stat se va include reprezentantul </w:t>
      </w:r>
      <w:r w:rsidRPr="00F830B0">
        <w:rPr>
          <w:sz w:val="28"/>
          <w:szCs w:val="28"/>
          <w:lang w:val="ro-MD"/>
        </w:rPr>
        <w:t>Ministerului Economiei, Ministerului Finanţelor şi reprezentantul fondatorului</w:t>
      </w:r>
      <w:r w:rsidRPr="00F830B0">
        <w:rPr>
          <w:color w:val="000000"/>
          <w:sz w:val="28"/>
          <w:szCs w:val="28"/>
          <w:lang w:val="ro-MD"/>
        </w:rPr>
        <w:t xml:space="preserve">. </w:t>
      </w:r>
    </w:p>
    <w:p w:rsidR="00FD7E45" w:rsidRPr="00F830B0" w:rsidRDefault="00FD7E45" w:rsidP="00AD7A94">
      <w:pPr>
        <w:pStyle w:val="ListParagraph"/>
        <w:ind w:left="0" w:firstLine="708"/>
        <w:jc w:val="both"/>
        <w:rPr>
          <w:sz w:val="28"/>
          <w:szCs w:val="28"/>
          <w:lang w:val="ro-MD"/>
        </w:rPr>
      </w:pPr>
      <w:r w:rsidRPr="00F830B0">
        <w:rPr>
          <w:color w:val="000000"/>
          <w:sz w:val="28"/>
          <w:szCs w:val="28"/>
          <w:lang w:val="ro-MD"/>
        </w:rPr>
        <w:lastRenderedPageBreak/>
        <w:t>(</w:t>
      </w:r>
      <w:r w:rsidR="00485F35" w:rsidRPr="00F830B0">
        <w:rPr>
          <w:color w:val="000000"/>
          <w:sz w:val="28"/>
          <w:szCs w:val="28"/>
          <w:lang w:val="ro-MD"/>
        </w:rPr>
        <w:t>7</w:t>
      </w:r>
      <w:r w:rsidRPr="00F830B0">
        <w:rPr>
          <w:color w:val="000000"/>
          <w:sz w:val="28"/>
          <w:szCs w:val="28"/>
          <w:lang w:val="ro-MD"/>
        </w:rPr>
        <w:t>)  Consiliul de administraţie al întreprinderii de stat se instituie de fondator pe un termen de cel mult 4 ani</w:t>
      </w:r>
      <w:r w:rsidR="00A26A23" w:rsidRPr="00F830B0">
        <w:rPr>
          <w:color w:val="000000"/>
          <w:sz w:val="28"/>
          <w:szCs w:val="28"/>
          <w:lang w:val="ro-MD"/>
        </w:rPr>
        <w:t>.</w:t>
      </w:r>
      <w:r w:rsidRPr="00F830B0">
        <w:rPr>
          <w:color w:val="000000"/>
          <w:sz w:val="28"/>
          <w:szCs w:val="28"/>
          <w:lang w:val="ro-MD"/>
        </w:rPr>
        <w:t xml:space="preserve"> Preşedintele consiliului de administraţie este desemnat de fondator. Membrul consiliului de administraţie al întreprinderii de stat poate fi concomitent membru a </w:t>
      </w:r>
      <w:r w:rsidR="00AD7A94" w:rsidRPr="00F830B0">
        <w:rPr>
          <w:color w:val="000000"/>
          <w:sz w:val="28"/>
          <w:szCs w:val="28"/>
          <w:lang w:val="ro-MD"/>
        </w:rPr>
        <w:t xml:space="preserve">consiliului de administrație a </w:t>
      </w:r>
      <w:r w:rsidRPr="00F830B0">
        <w:rPr>
          <w:color w:val="000000"/>
          <w:sz w:val="28"/>
          <w:szCs w:val="28"/>
          <w:lang w:val="ro-MD"/>
        </w:rPr>
        <w:t xml:space="preserve">cel mult 3 </w:t>
      </w:r>
      <w:r w:rsidR="00AD7A94" w:rsidRPr="00F830B0">
        <w:rPr>
          <w:color w:val="000000"/>
          <w:sz w:val="28"/>
          <w:szCs w:val="28"/>
          <w:lang w:val="ro-MD"/>
        </w:rPr>
        <w:t xml:space="preserve">alte </w:t>
      </w:r>
      <w:r w:rsidRPr="00F830B0">
        <w:rPr>
          <w:color w:val="000000"/>
          <w:sz w:val="28"/>
          <w:szCs w:val="28"/>
          <w:lang w:val="ro-MD"/>
        </w:rPr>
        <w:t>întreprinderi de stat.</w:t>
      </w:r>
    </w:p>
    <w:p w:rsidR="00FD7E45" w:rsidRPr="00F830B0" w:rsidRDefault="00FD7E45" w:rsidP="00D0618A">
      <w:pPr>
        <w:ind w:firstLine="708"/>
        <w:jc w:val="both"/>
        <w:rPr>
          <w:color w:val="000000"/>
          <w:sz w:val="28"/>
          <w:szCs w:val="28"/>
          <w:lang w:val="ro-MD"/>
        </w:rPr>
      </w:pPr>
      <w:r w:rsidRPr="00F830B0">
        <w:rPr>
          <w:color w:val="000000"/>
          <w:sz w:val="28"/>
          <w:szCs w:val="28"/>
          <w:lang w:val="ro-MD"/>
        </w:rPr>
        <w:t>(8) Consiliul de administraţie al întreprinderii municipale se instituie de autoritatea administraţiei publice locale care are calitatea de fondator, pe un termen de cel mult 4 ani, ţinîndu-se cont de propunerile autorităţilor executive</w:t>
      </w:r>
      <w:r w:rsidRPr="00F830B0">
        <w:rPr>
          <w:sz w:val="28"/>
          <w:szCs w:val="28"/>
          <w:lang w:val="ro-MD"/>
        </w:rPr>
        <w:t xml:space="preserve"> </w:t>
      </w:r>
      <w:r w:rsidR="0051089C" w:rsidRPr="00F830B0">
        <w:rPr>
          <w:color w:val="000000"/>
          <w:sz w:val="28"/>
          <w:szCs w:val="28"/>
          <w:lang w:val="ro-MD"/>
        </w:rPr>
        <w:t>a unității administrative-teritoriale respective</w:t>
      </w:r>
      <w:r w:rsidRPr="00F830B0">
        <w:rPr>
          <w:sz w:val="28"/>
          <w:szCs w:val="28"/>
          <w:lang w:val="ro-MD"/>
        </w:rPr>
        <w:t xml:space="preserve"> şi colectivului de muncă. Preşedintele consiliului de administraţie al întreprinderii municipale este desemnat de fondator. Membrul consiliului de administraţie </w:t>
      </w:r>
      <w:r w:rsidR="00951107" w:rsidRPr="00F830B0">
        <w:rPr>
          <w:sz w:val="28"/>
          <w:szCs w:val="28"/>
          <w:lang w:val="ro-MD"/>
        </w:rPr>
        <w:t xml:space="preserve">al </w:t>
      </w:r>
      <w:r w:rsidRPr="00F830B0">
        <w:rPr>
          <w:sz w:val="28"/>
          <w:szCs w:val="28"/>
          <w:lang w:val="ro-MD"/>
        </w:rPr>
        <w:t xml:space="preserve">întreprinderii municipale poate fi concomitent membru a cel mult 3 consilii ale întreprinderilor municipale. </w:t>
      </w:r>
    </w:p>
    <w:p w:rsidR="00FD7E45" w:rsidRPr="00F830B0" w:rsidRDefault="00FD7E45" w:rsidP="0046271A">
      <w:pPr>
        <w:ind w:firstLine="709"/>
        <w:jc w:val="both"/>
        <w:rPr>
          <w:sz w:val="28"/>
          <w:szCs w:val="28"/>
          <w:lang w:val="ro-MD"/>
        </w:rPr>
      </w:pPr>
      <w:r w:rsidRPr="00F830B0">
        <w:rPr>
          <w:sz w:val="28"/>
          <w:szCs w:val="28"/>
          <w:lang w:val="ro-MD"/>
        </w:rPr>
        <w:t xml:space="preserve">(9) </w:t>
      </w:r>
      <w:r w:rsidRPr="00F830B0">
        <w:rPr>
          <w:color w:val="000000"/>
          <w:sz w:val="28"/>
          <w:szCs w:val="28"/>
          <w:lang w:val="ro-MD"/>
        </w:rPr>
        <w:t>Membrii consiliului de administraţie al întreprinderii de stat/ municipale îşi exercită atribuţiile prin cumul cu funcţia lor de bază.</w:t>
      </w:r>
    </w:p>
    <w:p w:rsidR="00FD7E45" w:rsidRPr="00F830B0" w:rsidRDefault="00485F35" w:rsidP="00485F35">
      <w:pPr>
        <w:ind w:firstLine="567"/>
        <w:jc w:val="both"/>
        <w:rPr>
          <w:color w:val="000000"/>
          <w:sz w:val="28"/>
          <w:szCs w:val="28"/>
          <w:lang w:val="ro-MD"/>
        </w:rPr>
      </w:pPr>
      <w:r w:rsidRPr="00F830B0">
        <w:rPr>
          <w:color w:val="000000"/>
          <w:sz w:val="28"/>
          <w:szCs w:val="28"/>
          <w:lang w:val="ro-MD"/>
        </w:rPr>
        <w:t xml:space="preserve"> </w:t>
      </w:r>
      <w:r w:rsidR="00FD7E45" w:rsidRPr="00F830B0">
        <w:rPr>
          <w:color w:val="000000"/>
          <w:sz w:val="28"/>
          <w:szCs w:val="28"/>
          <w:lang w:val="ro-MD"/>
        </w:rPr>
        <w:t>(1</w:t>
      </w:r>
      <w:r w:rsidRPr="00F830B0">
        <w:rPr>
          <w:color w:val="000000"/>
          <w:sz w:val="28"/>
          <w:szCs w:val="28"/>
          <w:lang w:val="ro-MD"/>
        </w:rPr>
        <w:t>0</w:t>
      </w:r>
      <w:r w:rsidR="00FD7E45" w:rsidRPr="00F830B0">
        <w:rPr>
          <w:color w:val="000000"/>
          <w:sz w:val="28"/>
          <w:szCs w:val="28"/>
          <w:lang w:val="ro-MD"/>
        </w:rPr>
        <w:t xml:space="preserve">) Membrii consiliului de administraţie al întreprinderii de stat/municipale răspund faţă de întreprindere pentru prejudiciile rezultate din îndeplinirea deciziilor adoptate de ei cu abateri de la legislaţie, statutul întreprinderii şi regulamentul consiliului </w:t>
      </w:r>
      <w:r w:rsidR="00FD7E45" w:rsidRPr="00F830B0">
        <w:rPr>
          <w:sz w:val="28"/>
          <w:szCs w:val="28"/>
          <w:lang w:val="ro-MD"/>
        </w:rPr>
        <w:t>de administraţie</w:t>
      </w:r>
      <w:r w:rsidR="00FD7E45" w:rsidRPr="00F830B0">
        <w:rPr>
          <w:color w:val="000000"/>
          <w:sz w:val="28"/>
          <w:szCs w:val="28"/>
          <w:lang w:val="ro-MD"/>
        </w:rPr>
        <w:t>. Membrul consiliului de administraţie al întreprinderii de stat/municipale care a votat împotriva unei astfel de decizii este scutit de repararea prejudiciilor, dacă în procesul-verbal al şedinţei a fost fixat dezacordul lui sau acesta a înaintat o opinie separată la procesul-verbal. Membr</w:t>
      </w:r>
      <w:r w:rsidR="007A76EF" w:rsidRPr="00F830B0">
        <w:rPr>
          <w:color w:val="000000"/>
          <w:sz w:val="28"/>
          <w:szCs w:val="28"/>
          <w:lang w:val="ro-MD"/>
        </w:rPr>
        <w:t>ul</w:t>
      </w:r>
      <w:r w:rsidR="00FD7E45" w:rsidRPr="00F830B0">
        <w:rPr>
          <w:color w:val="000000"/>
          <w:sz w:val="28"/>
          <w:szCs w:val="28"/>
          <w:lang w:val="ro-MD"/>
        </w:rPr>
        <w:t xml:space="preserve"> consiliului de administraţie al întreprinderii de stat/municipale </w:t>
      </w:r>
      <w:r w:rsidR="00993180" w:rsidRPr="00F830B0">
        <w:rPr>
          <w:color w:val="000000"/>
          <w:sz w:val="28"/>
          <w:szCs w:val="28"/>
          <w:lang w:val="ro-MD"/>
        </w:rPr>
        <w:t>sunt</w:t>
      </w:r>
      <w:r w:rsidR="00FD7E45" w:rsidRPr="00F830B0">
        <w:rPr>
          <w:color w:val="000000"/>
          <w:sz w:val="28"/>
          <w:szCs w:val="28"/>
          <w:lang w:val="ro-MD"/>
        </w:rPr>
        <w:t xml:space="preserve"> scuti</w:t>
      </w:r>
      <w:r w:rsidR="00993180" w:rsidRPr="00F830B0">
        <w:rPr>
          <w:color w:val="000000"/>
          <w:sz w:val="28"/>
          <w:szCs w:val="28"/>
          <w:lang w:val="ro-MD"/>
        </w:rPr>
        <w:t>ți</w:t>
      </w:r>
      <w:r w:rsidR="00FD7E45" w:rsidRPr="00F830B0">
        <w:rPr>
          <w:color w:val="000000"/>
          <w:sz w:val="28"/>
          <w:szCs w:val="28"/>
          <w:lang w:val="ro-MD"/>
        </w:rPr>
        <w:t xml:space="preserve"> de repararea prejudiciilor cauzate în timpul îndeplinirii obligaţiilor sale, dacă el a acţionat </w:t>
      </w:r>
      <w:r w:rsidR="00990BF3" w:rsidRPr="00F830B0">
        <w:rPr>
          <w:color w:val="000000"/>
          <w:sz w:val="28"/>
          <w:szCs w:val="28"/>
          <w:lang w:val="ro-MD"/>
        </w:rPr>
        <w:t xml:space="preserve">conform </w:t>
      </w:r>
      <w:r w:rsidR="00FD7E45" w:rsidRPr="00F830B0">
        <w:rPr>
          <w:color w:val="000000"/>
          <w:sz w:val="28"/>
          <w:szCs w:val="28"/>
          <w:lang w:val="ro-MD"/>
        </w:rPr>
        <w:t xml:space="preserve">indicaţiilor în scris ale </w:t>
      </w:r>
      <w:r w:rsidR="00993180" w:rsidRPr="00F830B0">
        <w:rPr>
          <w:color w:val="000000"/>
          <w:sz w:val="28"/>
          <w:szCs w:val="28"/>
          <w:lang w:val="ro-MD"/>
        </w:rPr>
        <w:t>fondatorului</w:t>
      </w:r>
      <w:r w:rsidR="00FD7E45" w:rsidRPr="00F830B0">
        <w:rPr>
          <w:color w:val="000000"/>
          <w:sz w:val="28"/>
          <w:szCs w:val="28"/>
          <w:lang w:val="ro-MD"/>
        </w:rPr>
        <w:t>, a căror autenticitate nu a putut fi pusă la îndoială. Demisia sau revocarea membrului consiliului de administrație al întreprinderii de stat/municipale nu îl scuteşte de obligaţia de a repara prejudiciile cauzate din vina lui.</w:t>
      </w:r>
    </w:p>
    <w:p w:rsidR="00FD7E45" w:rsidRPr="00F830B0" w:rsidRDefault="00FD7E45" w:rsidP="00D0618A">
      <w:pPr>
        <w:ind w:firstLine="708"/>
        <w:jc w:val="both"/>
        <w:rPr>
          <w:b/>
          <w:color w:val="000000"/>
          <w:sz w:val="28"/>
          <w:szCs w:val="28"/>
          <w:lang w:val="ro-MD"/>
        </w:rPr>
      </w:pPr>
      <w:r w:rsidRPr="00F830B0">
        <w:rPr>
          <w:color w:val="000000"/>
          <w:sz w:val="28"/>
          <w:szCs w:val="28"/>
          <w:lang w:val="ro-MD"/>
        </w:rPr>
        <w:t>(1</w:t>
      </w:r>
      <w:r w:rsidR="00485F35" w:rsidRPr="00F830B0">
        <w:rPr>
          <w:color w:val="000000"/>
          <w:sz w:val="28"/>
          <w:szCs w:val="28"/>
          <w:lang w:val="ro-MD"/>
        </w:rPr>
        <w:t>1</w:t>
      </w:r>
      <w:r w:rsidRPr="00F830B0">
        <w:rPr>
          <w:color w:val="000000"/>
          <w:sz w:val="28"/>
          <w:szCs w:val="28"/>
          <w:lang w:val="ro-MD"/>
        </w:rPr>
        <w:t>) Consiliul de administraţie al întreprinderii de stat/municipale are următoarele atribuţii:</w:t>
      </w:r>
    </w:p>
    <w:p w:rsidR="00FD7E45" w:rsidRPr="00F830B0"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 xml:space="preserve"> aprobă planul de afaceri trienal al întreprinderii şi monitorizează executarea acestuia;</w:t>
      </w:r>
    </w:p>
    <w:p w:rsidR="00FD7E45" w:rsidRPr="00F830B0"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 xml:space="preserve"> stabileşte indicatorii de performanţă ai întreprinderii şi criteriile de evaluare, ţinînd cont de specificul şi domeniul de activitate; </w:t>
      </w:r>
    </w:p>
    <w:p w:rsidR="00FD7E45" w:rsidRPr="00F830B0"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 xml:space="preserve"> înaintează fondatorului propuneri pentru îmbunătățirea managementului şi eficientizarea activităţii întreprinderii;</w:t>
      </w:r>
    </w:p>
    <w:p w:rsidR="00722AEB" w:rsidRPr="00F830B0" w:rsidRDefault="00722AEB" w:rsidP="00FD7E45">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 xml:space="preserve">examinează darea de seamă anuală </w:t>
      </w:r>
      <w:r w:rsidR="00E965FE" w:rsidRPr="00F830B0">
        <w:rPr>
          <w:color w:val="000000"/>
          <w:sz w:val="28"/>
          <w:szCs w:val="28"/>
          <w:lang w:val="ro-MD"/>
        </w:rPr>
        <w:t xml:space="preserve">a administratorului </w:t>
      </w:r>
      <w:r w:rsidRPr="00F830B0">
        <w:rPr>
          <w:color w:val="000000"/>
          <w:sz w:val="28"/>
          <w:szCs w:val="28"/>
          <w:lang w:val="ro-MD"/>
        </w:rPr>
        <w:t>cu privire la activit</w:t>
      </w:r>
      <w:r w:rsidR="00E965FE" w:rsidRPr="00F830B0">
        <w:rPr>
          <w:color w:val="000000"/>
          <w:sz w:val="28"/>
          <w:szCs w:val="28"/>
          <w:lang w:val="ro-MD"/>
        </w:rPr>
        <w:t>atea</w:t>
      </w:r>
      <w:r w:rsidRPr="00F830B0">
        <w:rPr>
          <w:color w:val="000000"/>
          <w:sz w:val="28"/>
          <w:szCs w:val="28"/>
          <w:lang w:val="ro-MD"/>
        </w:rPr>
        <w:t xml:space="preserve"> economico-financiar</w:t>
      </w:r>
      <w:r w:rsidR="00E965FE" w:rsidRPr="00F830B0">
        <w:rPr>
          <w:color w:val="000000"/>
          <w:sz w:val="28"/>
          <w:szCs w:val="28"/>
          <w:lang w:val="ro-MD"/>
        </w:rPr>
        <w:t>ă</w:t>
      </w:r>
      <w:r w:rsidRPr="00F830B0">
        <w:rPr>
          <w:color w:val="000000"/>
          <w:sz w:val="28"/>
          <w:szCs w:val="28"/>
          <w:lang w:val="ro-MD"/>
        </w:rPr>
        <w:t xml:space="preserve"> a întreprinderii;</w:t>
      </w:r>
    </w:p>
    <w:p w:rsidR="00FD7E45" w:rsidRPr="00F830B0" w:rsidRDefault="00FD7E45" w:rsidP="00FD7E45">
      <w:pPr>
        <w:numPr>
          <w:ilvl w:val="0"/>
          <w:numId w:val="18"/>
        </w:numPr>
        <w:tabs>
          <w:tab w:val="left" w:pos="142"/>
          <w:tab w:val="left" w:pos="993"/>
          <w:tab w:val="left" w:pos="1134"/>
        </w:tabs>
        <w:ind w:left="0" w:firstLine="720"/>
        <w:jc w:val="both"/>
        <w:rPr>
          <w:sz w:val="28"/>
          <w:szCs w:val="28"/>
          <w:lang w:val="ro-MD"/>
        </w:rPr>
      </w:pPr>
      <w:r w:rsidRPr="00F830B0">
        <w:rPr>
          <w:color w:val="000000"/>
          <w:sz w:val="28"/>
          <w:szCs w:val="28"/>
          <w:lang w:val="ro-MD"/>
        </w:rPr>
        <w:t xml:space="preserve"> întreprinde măsuri pentru asigurarea  integrităţii  şi folosirii eficiente a bunurilor întreprinderii, inclusiv </w:t>
      </w:r>
      <w:r w:rsidRPr="00F830B0">
        <w:rPr>
          <w:sz w:val="28"/>
          <w:szCs w:val="28"/>
          <w:lang w:val="ro-MD"/>
        </w:rPr>
        <w:t xml:space="preserve">adoptă decizii privind oportunitatea comercializării sau dării în locaţiune/arendă sau comodat a activelor neutilizate ale întreprinderii, casării bunurilor raportate la mijloacele fixe, </w:t>
      </w:r>
      <w:r w:rsidRPr="00F830B0">
        <w:rPr>
          <w:color w:val="000000"/>
          <w:sz w:val="28"/>
          <w:szCs w:val="28"/>
          <w:lang w:val="ro-MD"/>
        </w:rPr>
        <w:t>gajării bunurilor pentru obţinerea creditelor</w:t>
      </w:r>
      <w:r w:rsidRPr="00F830B0">
        <w:rPr>
          <w:sz w:val="28"/>
          <w:szCs w:val="28"/>
          <w:lang w:val="ro-MD"/>
        </w:rPr>
        <w:t xml:space="preserve"> bancare, acordării sponsorizării;</w:t>
      </w:r>
    </w:p>
    <w:p w:rsidR="00FD7E45" w:rsidRPr="00F830B0"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 xml:space="preserve"> monitorizează derularea situaţiilor litigioase şi asigură informarea  fondatorului; </w:t>
      </w:r>
    </w:p>
    <w:p w:rsidR="00FD7E45" w:rsidRPr="00F830B0"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lastRenderedPageBreak/>
        <w:t>examinează rapoartele organelor de control</w:t>
      </w:r>
      <w:r w:rsidR="00FD44A1" w:rsidRPr="00F830B0">
        <w:rPr>
          <w:color w:val="000000"/>
          <w:sz w:val="28"/>
          <w:szCs w:val="28"/>
          <w:lang w:val="ro-MD"/>
        </w:rPr>
        <w:t xml:space="preserve">, </w:t>
      </w:r>
      <w:r w:rsidR="00757CFA" w:rsidRPr="00F830B0">
        <w:rPr>
          <w:sz w:val="28"/>
          <w:szCs w:val="28"/>
          <w:lang w:val="ro-MD"/>
        </w:rPr>
        <w:t>raportul auditorului și scrisoarea către conducere emisă de entitatea de audit</w:t>
      </w:r>
      <w:r w:rsidRPr="00F830B0">
        <w:rPr>
          <w:color w:val="000000"/>
          <w:sz w:val="28"/>
          <w:szCs w:val="28"/>
          <w:lang w:val="ro-MD"/>
        </w:rPr>
        <w:t xml:space="preserve"> şi aprobă planul de acţiuni privind înlăturarea încălcărilor identificate;</w:t>
      </w:r>
    </w:p>
    <w:p w:rsidR="00FD7E45" w:rsidRPr="00F830B0"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 xml:space="preserve"> aprobă devizul anual de venituri şi cheltuieli, statul de personal al întreprinderii şi fondul de salarizare; </w:t>
      </w:r>
    </w:p>
    <w:p w:rsidR="00FD7E45" w:rsidRPr="00F830B0"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examinează trimestrial darea de seamă a administratorului cu privire la activitatea economico-financiară a întreprinderii;</w:t>
      </w:r>
    </w:p>
    <w:p w:rsidR="00FD7E45" w:rsidRPr="00F830B0"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 xml:space="preserve">prezintă fondatorului propuneri privind premierea sau sancţionarea administratorului; </w:t>
      </w:r>
    </w:p>
    <w:p w:rsidR="00FD7E45" w:rsidRPr="00F830B0" w:rsidRDefault="00FD7E45" w:rsidP="00FD7E45">
      <w:pPr>
        <w:numPr>
          <w:ilvl w:val="0"/>
          <w:numId w:val="18"/>
        </w:numPr>
        <w:tabs>
          <w:tab w:val="left" w:pos="142"/>
          <w:tab w:val="left" w:pos="993"/>
          <w:tab w:val="left" w:pos="1134"/>
        </w:tabs>
        <w:ind w:left="0" w:firstLine="720"/>
        <w:jc w:val="both"/>
        <w:rPr>
          <w:color w:val="000000"/>
          <w:sz w:val="28"/>
          <w:szCs w:val="28"/>
          <w:lang w:val="ro-MD"/>
        </w:rPr>
      </w:pPr>
      <w:r w:rsidRPr="00F830B0">
        <w:rPr>
          <w:color w:val="000000"/>
          <w:sz w:val="28"/>
          <w:szCs w:val="28"/>
          <w:lang w:val="ro-MD"/>
        </w:rPr>
        <w:t>prezintă fondatorului propuneri privind modificarea capitalului social, modificarea şi completarea statutului întreprinderii;</w:t>
      </w:r>
    </w:p>
    <w:p w:rsidR="00FD7E45" w:rsidRPr="00F830B0" w:rsidRDefault="00FD7E45" w:rsidP="00FD7E45">
      <w:pPr>
        <w:numPr>
          <w:ilvl w:val="0"/>
          <w:numId w:val="18"/>
        </w:numPr>
        <w:tabs>
          <w:tab w:val="left" w:pos="142"/>
          <w:tab w:val="left" w:pos="993"/>
          <w:tab w:val="left" w:pos="1134"/>
        </w:tabs>
        <w:ind w:left="0" w:firstLine="720"/>
        <w:jc w:val="both"/>
        <w:rPr>
          <w:sz w:val="28"/>
          <w:szCs w:val="28"/>
          <w:lang w:val="ro-MD"/>
        </w:rPr>
      </w:pPr>
      <w:r w:rsidRPr="00F830B0">
        <w:rPr>
          <w:color w:val="000000"/>
          <w:sz w:val="28"/>
          <w:szCs w:val="28"/>
          <w:lang w:val="ro-MD"/>
        </w:rPr>
        <w:t xml:space="preserve"> selectează prin concurs candidatura </w:t>
      </w:r>
      <w:r w:rsidRPr="00F830B0">
        <w:rPr>
          <w:sz w:val="28"/>
          <w:szCs w:val="28"/>
          <w:lang w:val="ro-MD"/>
        </w:rPr>
        <w:t>administratorului</w:t>
      </w:r>
      <w:r w:rsidRPr="00F830B0">
        <w:rPr>
          <w:color w:val="000000"/>
          <w:sz w:val="28"/>
          <w:szCs w:val="28"/>
          <w:lang w:val="ro-MD"/>
        </w:rPr>
        <w:t xml:space="preserve"> şi o propune fondatorului</w:t>
      </w:r>
      <w:r w:rsidR="00BF01C8" w:rsidRPr="00F830B0">
        <w:rPr>
          <w:color w:val="000000"/>
          <w:sz w:val="28"/>
          <w:szCs w:val="28"/>
          <w:lang w:val="ro-MD"/>
        </w:rPr>
        <w:t>/autorității executive</w:t>
      </w:r>
      <w:r w:rsidRPr="00F830B0">
        <w:rPr>
          <w:color w:val="000000"/>
          <w:sz w:val="28"/>
          <w:szCs w:val="28"/>
          <w:lang w:val="ro-MD"/>
        </w:rPr>
        <w:t xml:space="preserve"> spre desemnare</w:t>
      </w:r>
      <w:r w:rsidR="0039350B" w:rsidRPr="00F830B0">
        <w:rPr>
          <w:color w:val="000000"/>
          <w:sz w:val="28"/>
          <w:szCs w:val="28"/>
          <w:lang w:val="ro-MD"/>
        </w:rPr>
        <w:t xml:space="preserve">. Regulamentul – model </w:t>
      </w:r>
      <w:r w:rsidR="00634B34" w:rsidRPr="00F830B0">
        <w:rPr>
          <w:color w:val="000000"/>
          <w:sz w:val="28"/>
          <w:szCs w:val="28"/>
          <w:lang w:val="ro-MD"/>
        </w:rPr>
        <w:t>cu privire la organizarea și desfășurarea concursului pentru ocuparea funcției vacante de administrator al întreprinderii de stat/municipale se aprobă de Guvern</w:t>
      </w:r>
      <w:r w:rsidRPr="00F830B0">
        <w:rPr>
          <w:sz w:val="28"/>
          <w:szCs w:val="28"/>
          <w:lang w:val="ro-MD"/>
        </w:rPr>
        <w:t>;</w:t>
      </w:r>
    </w:p>
    <w:p w:rsidR="00FD7E45" w:rsidRPr="00F830B0" w:rsidRDefault="00FD7E45" w:rsidP="00FD7E45">
      <w:pPr>
        <w:numPr>
          <w:ilvl w:val="0"/>
          <w:numId w:val="18"/>
        </w:numPr>
        <w:tabs>
          <w:tab w:val="left" w:pos="0"/>
          <w:tab w:val="left" w:pos="142"/>
          <w:tab w:val="left" w:pos="993"/>
          <w:tab w:val="left" w:pos="1134"/>
        </w:tabs>
        <w:ind w:left="0" w:firstLine="720"/>
        <w:jc w:val="both"/>
        <w:rPr>
          <w:color w:val="000000"/>
          <w:sz w:val="28"/>
          <w:szCs w:val="28"/>
          <w:lang w:val="ro-MD"/>
        </w:rPr>
      </w:pPr>
      <w:r w:rsidRPr="00F830B0">
        <w:rPr>
          <w:color w:val="000000"/>
          <w:sz w:val="28"/>
          <w:szCs w:val="28"/>
          <w:lang w:val="ro-MD"/>
        </w:rPr>
        <w:t>coordon</w:t>
      </w:r>
      <w:r w:rsidR="00722AEB" w:rsidRPr="00F830B0">
        <w:rPr>
          <w:color w:val="000000"/>
          <w:sz w:val="28"/>
          <w:szCs w:val="28"/>
          <w:lang w:val="ro-MD"/>
        </w:rPr>
        <w:t>ează</w:t>
      </w:r>
      <w:r w:rsidRPr="00F830B0">
        <w:rPr>
          <w:color w:val="000000"/>
          <w:sz w:val="28"/>
          <w:szCs w:val="28"/>
          <w:lang w:val="ro-MD"/>
        </w:rPr>
        <w:t xml:space="preserve">, </w:t>
      </w:r>
      <w:r w:rsidRPr="00F830B0">
        <w:rPr>
          <w:sz w:val="28"/>
          <w:szCs w:val="28"/>
          <w:lang w:val="ro-MD"/>
        </w:rPr>
        <w:t xml:space="preserve">repartizarea profitului net anual al </w:t>
      </w:r>
      <w:r w:rsidRPr="00F830B0">
        <w:rPr>
          <w:color w:val="000000"/>
          <w:sz w:val="28"/>
          <w:szCs w:val="28"/>
          <w:lang w:val="ro-MD"/>
        </w:rPr>
        <w:t>întreprinderii</w:t>
      </w:r>
      <w:r w:rsidR="00722AEB" w:rsidRPr="00F830B0">
        <w:rPr>
          <w:color w:val="000000"/>
          <w:sz w:val="28"/>
          <w:szCs w:val="28"/>
          <w:lang w:val="ro-MD"/>
        </w:rPr>
        <w:t>,</w:t>
      </w:r>
      <w:r w:rsidRPr="00F830B0">
        <w:rPr>
          <w:color w:val="000000"/>
          <w:sz w:val="28"/>
          <w:szCs w:val="28"/>
          <w:lang w:val="ro-MD"/>
        </w:rPr>
        <w:t xml:space="preserve"> normativele de repartizare a </w:t>
      </w:r>
      <w:r w:rsidR="00722AEB" w:rsidRPr="00F830B0">
        <w:rPr>
          <w:color w:val="000000"/>
          <w:sz w:val="28"/>
          <w:szCs w:val="28"/>
          <w:lang w:val="ro-MD"/>
        </w:rPr>
        <w:t>acestuia</w:t>
      </w:r>
      <w:r w:rsidRPr="00F830B0">
        <w:rPr>
          <w:color w:val="000000"/>
          <w:sz w:val="28"/>
          <w:szCs w:val="28"/>
          <w:lang w:val="ro-MD"/>
        </w:rPr>
        <w:t xml:space="preserve"> pentru anul următor celui gestionar</w:t>
      </w:r>
      <w:r w:rsidR="00722AEB" w:rsidRPr="00F830B0">
        <w:rPr>
          <w:color w:val="000000"/>
          <w:sz w:val="28"/>
          <w:szCs w:val="28"/>
          <w:lang w:val="ro-MD"/>
        </w:rPr>
        <w:t xml:space="preserve"> și înaintează fondatorului spre aprobare</w:t>
      </w:r>
      <w:r w:rsidRPr="00F830B0">
        <w:rPr>
          <w:color w:val="000000"/>
          <w:sz w:val="28"/>
          <w:szCs w:val="28"/>
          <w:lang w:val="ro-MD"/>
        </w:rPr>
        <w:t>;</w:t>
      </w:r>
    </w:p>
    <w:p w:rsidR="00FD7E45" w:rsidRPr="00F830B0" w:rsidRDefault="00FD7E45" w:rsidP="00FD7E45">
      <w:pPr>
        <w:numPr>
          <w:ilvl w:val="0"/>
          <w:numId w:val="18"/>
        </w:numPr>
        <w:tabs>
          <w:tab w:val="left" w:pos="142"/>
          <w:tab w:val="left" w:pos="993"/>
          <w:tab w:val="left" w:pos="1134"/>
        </w:tabs>
        <w:ind w:left="0" w:firstLine="720"/>
        <w:jc w:val="both"/>
        <w:rPr>
          <w:sz w:val="28"/>
          <w:szCs w:val="28"/>
          <w:lang w:val="ro-MD"/>
        </w:rPr>
      </w:pPr>
      <w:r w:rsidRPr="00F830B0">
        <w:rPr>
          <w:sz w:val="28"/>
          <w:szCs w:val="28"/>
          <w:lang w:val="ro-MD"/>
        </w:rPr>
        <w:t>aprobă decizii privind plafonul concret al salariului conducătorului, pasibil limitării, pentru anul în curs;</w:t>
      </w:r>
    </w:p>
    <w:p w:rsidR="00FD7E45" w:rsidRPr="00F830B0" w:rsidRDefault="00FD7E45" w:rsidP="00FD7E45">
      <w:pPr>
        <w:numPr>
          <w:ilvl w:val="0"/>
          <w:numId w:val="18"/>
        </w:numPr>
        <w:tabs>
          <w:tab w:val="left" w:pos="142"/>
          <w:tab w:val="left" w:pos="851"/>
          <w:tab w:val="left" w:pos="993"/>
        </w:tabs>
        <w:ind w:left="0" w:firstLine="720"/>
        <w:jc w:val="both"/>
        <w:rPr>
          <w:color w:val="000000"/>
          <w:sz w:val="28"/>
          <w:szCs w:val="28"/>
          <w:lang w:val="ro-MD"/>
        </w:rPr>
      </w:pPr>
      <w:r w:rsidRPr="00F830B0">
        <w:rPr>
          <w:color w:val="000000"/>
          <w:sz w:val="28"/>
          <w:szCs w:val="28"/>
          <w:lang w:val="ro-MD"/>
        </w:rPr>
        <w:t xml:space="preserve">selectează </w:t>
      </w:r>
      <w:r w:rsidR="00AB1EEA" w:rsidRPr="00F830B0">
        <w:rPr>
          <w:color w:val="000000"/>
          <w:sz w:val="28"/>
          <w:szCs w:val="28"/>
          <w:lang w:val="ro-MD"/>
        </w:rPr>
        <w:t>enti</w:t>
      </w:r>
      <w:r w:rsidRPr="00F830B0">
        <w:rPr>
          <w:color w:val="000000"/>
          <w:sz w:val="28"/>
          <w:szCs w:val="28"/>
          <w:lang w:val="ro-MD"/>
        </w:rPr>
        <w:t xml:space="preserve">tatea de audit pentru </w:t>
      </w:r>
      <w:r w:rsidR="00AB1EEA" w:rsidRPr="00F830B0">
        <w:rPr>
          <w:color w:val="000000"/>
          <w:sz w:val="28"/>
          <w:szCs w:val="28"/>
          <w:lang w:val="ro-MD"/>
        </w:rPr>
        <w:t>efectuarea auditului obligatoriu al situațiilor financiare anuale</w:t>
      </w:r>
      <w:r w:rsidRPr="00F830B0">
        <w:rPr>
          <w:color w:val="000000"/>
          <w:sz w:val="28"/>
          <w:szCs w:val="28"/>
          <w:lang w:val="ro-MD"/>
        </w:rPr>
        <w:t>;</w:t>
      </w:r>
    </w:p>
    <w:p w:rsidR="00951107" w:rsidRPr="00F830B0" w:rsidRDefault="00FD7E45" w:rsidP="00951107">
      <w:pPr>
        <w:numPr>
          <w:ilvl w:val="0"/>
          <w:numId w:val="18"/>
        </w:numPr>
        <w:tabs>
          <w:tab w:val="left" w:pos="142"/>
          <w:tab w:val="left" w:pos="851"/>
          <w:tab w:val="left" w:pos="993"/>
        </w:tabs>
        <w:ind w:left="0" w:firstLine="720"/>
        <w:jc w:val="both"/>
        <w:rPr>
          <w:color w:val="000000"/>
          <w:sz w:val="28"/>
          <w:szCs w:val="28"/>
          <w:lang w:val="ro-MD"/>
        </w:rPr>
      </w:pPr>
      <w:r w:rsidRPr="00F830B0">
        <w:rPr>
          <w:color w:val="000000"/>
          <w:sz w:val="28"/>
          <w:szCs w:val="28"/>
          <w:lang w:val="ro-MD"/>
        </w:rPr>
        <w:t xml:space="preserve"> </w:t>
      </w:r>
      <w:r w:rsidR="00951107" w:rsidRPr="00F830B0">
        <w:rPr>
          <w:color w:val="000000"/>
          <w:sz w:val="28"/>
          <w:szCs w:val="28"/>
          <w:lang w:val="ro-MD"/>
        </w:rPr>
        <w:t xml:space="preserve">asigură transparenţa procedurilor de achiziţie a bunurilor, lucrărilor şi serviciilor destinate acoperirii necesităţilor de producere şi asigurării bazei tehnico-materiale, precum şi aprobă Regulamentul privind achiziţionarea bunurilor, lucrărilor şi serviciilor. Regulamentul model privind achiziţionarea bunurilor, lucrărilor şi serviciilor la întreprinderea de stat/municipală se aprobă de Guvern.  </w:t>
      </w:r>
    </w:p>
    <w:p w:rsidR="00FD7E45" w:rsidRPr="00F830B0" w:rsidRDefault="00FD7E45" w:rsidP="00FD7E45">
      <w:pPr>
        <w:numPr>
          <w:ilvl w:val="0"/>
          <w:numId w:val="18"/>
        </w:numPr>
        <w:tabs>
          <w:tab w:val="left" w:pos="142"/>
          <w:tab w:val="left" w:pos="851"/>
          <w:tab w:val="left" w:pos="993"/>
        </w:tabs>
        <w:ind w:left="0" w:firstLine="720"/>
        <w:jc w:val="both"/>
        <w:rPr>
          <w:color w:val="000000"/>
          <w:sz w:val="28"/>
          <w:szCs w:val="28"/>
          <w:lang w:val="ro-MD"/>
        </w:rPr>
      </w:pPr>
      <w:r w:rsidRPr="00F830B0">
        <w:rPr>
          <w:color w:val="000000"/>
          <w:sz w:val="28"/>
          <w:szCs w:val="28"/>
          <w:lang w:val="ro-MD"/>
        </w:rPr>
        <w:t xml:space="preserve"> coordonează achiziţionarea de către întreprindere a bunurilor şi serviciilor a căror valoare de piaţă constituie peste 25% din valoarea activelor nete ale întreprinderii, conform ultimei situaţii financiare</w:t>
      </w:r>
      <w:r w:rsidR="007A76EF" w:rsidRPr="00F830B0">
        <w:rPr>
          <w:color w:val="000000"/>
          <w:sz w:val="28"/>
          <w:szCs w:val="28"/>
          <w:lang w:val="ro-MD"/>
        </w:rPr>
        <w:t xml:space="preserve"> sau </w:t>
      </w:r>
      <w:r w:rsidR="0046271A" w:rsidRPr="00F830B0">
        <w:rPr>
          <w:color w:val="000000"/>
          <w:sz w:val="28"/>
          <w:szCs w:val="28"/>
          <w:lang w:val="ro-MD"/>
        </w:rPr>
        <w:t>depășește</w:t>
      </w:r>
      <w:r w:rsidR="007A76EF" w:rsidRPr="00F830B0">
        <w:rPr>
          <w:color w:val="000000"/>
          <w:sz w:val="28"/>
          <w:szCs w:val="28"/>
          <w:lang w:val="ro-MD"/>
        </w:rPr>
        <w:t xml:space="preserve"> 400 000 lei</w:t>
      </w:r>
      <w:r w:rsidRPr="00F830B0">
        <w:rPr>
          <w:color w:val="000000"/>
          <w:sz w:val="28"/>
          <w:szCs w:val="28"/>
          <w:lang w:val="ro-MD"/>
        </w:rPr>
        <w:t>;</w:t>
      </w:r>
    </w:p>
    <w:p w:rsidR="00FD7E45" w:rsidRPr="00F830B0" w:rsidRDefault="00FD7E45" w:rsidP="00FD7E45">
      <w:pPr>
        <w:numPr>
          <w:ilvl w:val="0"/>
          <w:numId w:val="18"/>
        </w:numPr>
        <w:tabs>
          <w:tab w:val="left" w:pos="142"/>
          <w:tab w:val="left" w:pos="851"/>
          <w:tab w:val="left" w:pos="993"/>
        </w:tabs>
        <w:ind w:left="0" w:firstLine="720"/>
        <w:jc w:val="both"/>
        <w:rPr>
          <w:color w:val="000000"/>
          <w:sz w:val="28"/>
          <w:szCs w:val="28"/>
          <w:lang w:val="ro-MD"/>
        </w:rPr>
      </w:pPr>
      <w:r w:rsidRPr="00F830B0">
        <w:rPr>
          <w:color w:val="000000"/>
          <w:sz w:val="28"/>
          <w:szCs w:val="28"/>
          <w:lang w:val="ro-MD"/>
        </w:rPr>
        <w:t>coordonează regulamentele interne ce ţin de activitatea întreprinderii.</w:t>
      </w:r>
    </w:p>
    <w:p w:rsidR="00FD7E45" w:rsidRPr="00F830B0" w:rsidRDefault="00D04499" w:rsidP="00D0618A">
      <w:pPr>
        <w:ind w:firstLine="708"/>
        <w:jc w:val="both"/>
        <w:rPr>
          <w:color w:val="000000"/>
          <w:sz w:val="28"/>
          <w:szCs w:val="28"/>
          <w:lang w:val="ro-MD"/>
        </w:rPr>
      </w:pPr>
      <w:r w:rsidRPr="00F830B0">
        <w:rPr>
          <w:color w:val="000000"/>
          <w:sz w:val="28"/>
          <w:szCs w:val="28"/>
          <w:lang w:val="ro-MD"/>
        </w:rPr>
        <w:t xml:space="preserve"> </w:t>
      </w:r>
      <w:r w:rsidR="00FD7E45" w:rsidRPr="00F830B0">
        <w:rPr>
          <w:color w:val="000000"/>
          <w:sz w:val="28"/>
          <w:szCs w:val="28"/>
          <w:lang w:val="ro-MD"/>
        </w:rPr>
        <w:t>(1</w:t>
      </w:r>
      <w:r w:rsidR="00485F35" w:rsidRPr="00F830B0">
        <w:rPr>
          <w:color w:val="000000"/>
          <w:sz w:val="28"/>
          <w:szCs w:val="28"/>
          <w:lang w:val="ro-MD"/>
        </w:rPr>
        <w:t>2</w:t>
      </w:r>
      <w:r w:rsidR="00FD7E45" w:rsidRPr="00F830B0">
        <w:rPr>
          <w:color w:val="000000"/>
          <w:sz w:val="28"/>
          <w:szCs w:val="28"/>
          <w:lang w:val="ro-MD"/>
        </w:rPr>
        <w:t>) Consiliul de administraţie a întreprinderii de stat/municipale nu are dreptul să intervină în activitatea operaţională a administratorului, cu excepţia cazurilor prevăzute de legislaţie, statut şi regulamentul consiliului de administraţie.</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 (1</w:t>
      </w:r>
      <w:r w:rsidR="00485F35" w:rsidRPr="00F830B0">
        <w:rPr>
          <w:color w:val="000000"/>
          <w:sz w:val="28"/>
          <w:szCs w:val="28"/>
          <w:lang w:val="ro-MD"/>
        </w:rPr>
        <w:t>3</w:t>
      </w:r>
      <w:r w:rsidRPr="00F830B0">
        <w:rPr>
          <w:color w:val="000000"/>
          <w:sz w:val="28"/>
          <w:szCs w:val="28"/>
          <w:lang w:val="ro-MD"/>
        </w:rPr>
        <w:t>) Împuternicirile de membru al consiliului de administraţie încetează la expirarea termenului de constituire a consiliului, la revocarea de fondator, la iniţierea procedurii de insolvabilitate/lichidare a întreprinderii, precum şi la cererea acestuia.</w:t>
      </w:r>
    </w:p>
    <w:p w:rsidR="00FD7E45" w:rsidRPr="00F830B0" w:rsidRDefault="00FD7E45" w:rsidP="003A4010">
      <w:pPr>
        <w:ind w:firstLine="708"/>
        <w:jc w:val="both"/>
        <w:rPr>
          <w:color w:val="000000"/>
          <w:sz w:val="28"/>
          <w:szCs w:val="28"/>
          <w:lang w:val="ro-MD"/>
        </w:rPr>
      </w:pPr>
      <w:r w:rsidRPr="00F830B0">
        <w:rPr>
          <w:color w:val="000000"/>
          <w:sz w:val="28"/>
          <w:szCs w:val="28"/>
          <w:lang w:val="ro-MD"/>
        </w:rPr>
        <w:t>(1</w:t>
      </w:r>
      <w:r w:rsidR="00485F35" w:rsidRPr="00F830B0">
        <w:rPr>
          <w:color w:val="000000"/>
          <w:sz w:val="28"/>
          <w:szCs w:val="28"/>
          <w:lang w:val="ro-MD"/>
        </w:rPr>
        <w:t>4</w:t>
      </w:r>
      <w:r w:rsidRPr="00F830B0">
        <w:rPr>
          <w:color w:val="000000"/>
          <w:sz w:val="28"/>
          <w:szCs w:val="28"/>
          <w:lang w:val="ro-MD"/>
        </w:rPr>
        <w:t>) Membrul consiliului de administraţie al întreprinderii de stat/ municipale se revocă de fondator</w:t>
      </w:r>
      <w:r w:rsidR="00990BF3" w:rsidRPr="00F830B0">
        <w:rPr>
          <w:color w:val="000000"/>
          <w:sz w:val="28"/>
          <w:szCs w:val="28"/>
          <w:lang w:val="ro-MD"/>
        </w:rPr>
        <w:t xml:space="preserve"> la solicitarea autorității care l-a desamnat sau</w:t>
      </w:r>
      <w:r w:rsidRPr="00F830B0">
        <w:rPr>
          <w:color w:val="000000"/>
          <w:sz w:val="28"/>
          <w:szCs w:val="28"/>
          <w:lang w:val="ro-MD"/>
        </w:rPr>
        <w:t xml:space="preserve"> în cazul absentării nemotivate consecutiv la 3 şedinţe, </w:t>
      </w:r>
      <w:r w:rsidRPr="00F830B0">
        <w:rPr>
          <w:sz w:val="28"/>
          <w:szCs w:val="28"/>
          <w:lang w:val="ro-MD"/>
        </w:rPr>
        <w:t>încălcării legislaţiei sau a Regulamentului consiliului de administraţie,</w:t>
      </w:r>
      <w:r w:rsidRPr="00F830B0">
        <w:rPr>
          <w:color w:val="000000"/>
          <w:sz w:val="28"/>
          <w:szCs w:val="28"/>
          <w:lang w:val="ro-MD"/>
        </w:rPr>
        <w:t xml:space="preserve"> cu informarea autorităţii </w:t>
      </w:r>
      <w:r w:rsidR="00F278B4" w:rsidRPr="00F830B0">
        <w:rPr>
          <w:color w:val="000000"/>
          <w:sz w:val="28"/>
          <w:szCs w:val="28"/>
          <w:lang w:val="ro-MD"/>
        </w:rPr>
        <w:t xml:space="preserve">respective </w:t>
      </w:r>
      <w:r w:rsidRPr="00F830B0">
        <w:rPr>
          <w:color w:val="000000"/>
          <w:sz w:val="28"/>
          <w:szCs w:val="28"/>
          <w:lang w:val="ro-MD"/>
        </w:rPr>
        <w:t>şi membrului consiliului.</w:t>
      </w:r>
    </w:p>
    <w:p w:rsidR="00FD7E45" w:rsidRPr="00F830B0" w:rsidRDefault="00FD7E45" w:rsidP="003A4010">
      <w:pPr>
        <w:ind w:firstLine="708"/>
        <w:jc w:val="both"/>
        <w:rPr>
          <w:color w:val="000000"/>
          <w:sz w:val="28"/>
          <w:szCs w:val="28"/>
          <w:lang w:val="ro-MD"/>
        </w:rPr>
      </w:pPr>
      <w:r w:rsidRPr="00F830B0">
        <w:rPr>
          <w:color w:val="000000"/>
          <w:sz w:val="28"/>
          <w:szCs w:val="28"/>
          <w:lang w:val="ro-MD"/>
        </w:rPr>
        <w:t>(1</w:t>
      </w:r>
      <w:r w:rsidR="00485F35" w:rsidRPr="00F830B0">
        <w:rPr>
          <w:color w:val="000000"/>
          <w:sz w:val="28"/>
          <w:szCs w:val="28"/>
          <w:lang w:val="ro-MD"/>
        </w:rPr>
        <w:t>5</w:t>
      </w:r>
      <w:r w:rsidRPr="00F830B0">
        <w:rPr>
          <w:color w:val="000000"/>
          <w:sz w:val="28"/>
          <w:szCs w:val="28"/>
          <w:lang w:val="ro-MD"/>
        </w:rPr>
        <w:t xml:space="preserve">) Şedinţa consiliului de administraţie al întreprinderii de stat/municipale se convoacă de preşedinte, iar în lipsa lui, de unul dintre membrii, însă nu mai rar decît o dată în trimestru. Ordinea de zi şi materialele şedinţei se aduc la cunoştinţa </w:t>
      </w:r>
      <w:r w:rsidRPr="00F830B0">
        <w:rPr>
          <w:color w:val="000000"/>
          <w:sz w:val="28"/>
          <w:szCs w:val="28"/>
          <w:lang w:val="ro-MD"/>
        </w:rPr>
        <w:lastRenderedPageBreak/>
        <w:t xml:space="preserve">membrilor consiliului de administraţie cel tîrziu cu </w:t>
      </w:r>
      <w:r w:rsidR="00346E8D" w:rsidRPr="00F830B0">
        <w:rPr>
          <w:color w:val="000000"/>
          <w:sz w:val="28"/>
          <w:szCs w:val="28"/>
          <w:lang w:val="ro-MD"/>
        </w:rPr>
        <w:t>5</w:t>
      </w:r>
      <w:r w:rsidRPr="00F830B0">
        <w:rPr>
          <w:color w:val="000000"/>
          <w:sz w:val="28"/>
          <w:szCs w:val="28"/>
          <w:lang w:val="ro-MD"/>
        </w:rPr>
        <w:t xml:space="preserve"> zile lucrătoare înainte de ziua şedinţei, de către secretarul consiliului de administraţie.</w:t>
      </w:r>
    </w:p>
    <w:p w:rsidR="00FD7E45" w:rsidRPr="00F830B0" w:rsidRDefault="00FD7E45" w:rsidP="003A4010">
      <w:pPr>
        <w:ind w:firstLine="708"/>
        <w:jc w:val="both"/>
        <w:rPr>
          <w:sz w:val="28"/>
          <w:szCs w:val="28"/>
          <w:lang w:val="ro-MD"/>
        </w:rPr>
      </w:pPr>
      <w:r w:rsidRPr="00F830B0">
        <w:rPr>
          <w:color w:val="000000"/>
          <w:sz w:val="28"/>
          <w:szCs w:val="28"/>
          <w:lang w:val="ro-MD"/>
        </w:rPr>
        <w:t xml:space="preserve"> (1</w:t>
      </w:r>
      <w:r w:rsidR="00485F35" w:rsidRPr="00F830B0">
        <w:rPr>
          <w:color w:val="000000"/>
          <w:sz w:val="28"/>
          <w:szCs w:val="28"/>
          <w:lang w:val="ro-MD"/>
        </w:rPr>
        <w:t>6</w:t>
      </w:r>
      <w:r w:rsidRPr="00F830B0">
        <w:rPr>
          <w:color w:val="000000"/>
          <w:sz w:val="28"/>
          <w:szCs w:val="28"/>
          <w:lang w:val="ro-MD"/>
        </w:rPr>
        <w:t xml:space="preserve">) </w:t>
      </w:r>
      <w:r w:rsidRPr="00F830B0">
        <w:rPr>
          <w:sz w:val="28"/>
          <w:szCs w:val="28"/>
          <w:lang w:val="ro-MD"/>
        </w:rPr>
        <w:t xml:space="preserve">Şedinţa consiliului de administraţie poate avea loc cu prezenţa nemijlocită a membrilor, prin corespondenţă sau în formă mixtă şi este deliberativă dacă la ea participă cel puţin 2/3 din membri. </w:t>
      </w:r>
    </w:p>
    <w:p w:rsidR="00FD7E45" w:rsidRPr="00F830B0" w:rsidRDefault="00FD7E45" w:rsidP="003A4010">
      <w:pPr>
        <w:ind w:firstLine="708"/>
        <w:jc w:val="both"/>
        <w:rPr>
          <w:sz w:val="28"/>
          <w:szCs w:val="28"/>
          <w:lang w:val="ro-MD"/>
        </w:rPr>
      </w:pPr>
      <w:r w:rsidRPr="00F830B0">
        <w:rPr>
          <w:sz w:val="28"/>
          <w:szCs w:val="28"/>
          <w:lang w:val="ro-MD"/>
        </w:rPr>
        <w:t>(1</w:t>
      </w:r>
      <w:r w:rsidR="00485F35" w:rsidRPr="00F830B0">
        <w:rPr>
          <w:sz w:val="28"/>
          <w:szCs w:val="28"/>
          <w:lang w:val="ro-MD"/>
        </w:rPr>
        <w:t>7</w:t>
      </w:r>
      <w:r w:rsidRPr="00F830B0">
        <w:rPr>
          <w:sz w:val="28"/>
          <w:szCs w:val="28"/>
          <w:lang w:val="ro-MD"/>
        </w:rPr>
        <w:t xml:space="preserve">) Hotărîrile consiliului de administraţie se adoptă cu votul majorităţii membrilor prezenţi la şedinţă. </w:t>
      </w:r>
    </w:p>
    <w:p w:rsidR="00FD7E45" w:rsidRPr="00F830B0" w:rsidRDefault="00FD7E45" w:rsidP="003A4010">
      <w:pPr>
        <w:ind w:firstLine="708"/>
        <w:jc w:val="both"/>
        <w:rPr>
          <w:sz w:val="28"/>
          <w:szCs w:val="28"/>
          <w:lang w:val="ro-MD"/>
        </w:rPr>
      </w:pPr>
      <w:r w:rsidRPr="00F830B0">
        <w:rPr>
          <w:sz w:val="28"/>
          <w:szCs w:val="28"/>
          <w:lang w:val="ro-MD"/>
        </w:rPr>
        <w:t>(</w:t>
      </w:r>
      <w:r w:rsidR="00D04499" w:rsidRPr="00F830B0">
        <w:rPr>
          <w:sz w:val="28"/>
          <w:szCs w:val="28"/>
          <w:lang w:val="ro-MD"/>
        </w:rPr>
        <w:t>1</w:t>
      </w:r>
      <w:r w:rsidR="00485F35" w:rsidRPr="00F830B0">
        <w:rPr>
          <w:sz w:val="28"/>
          <w:szCs w:val="28"/>
          <w:lang w:val="ro-MD"/>
        </w:rPr>
        <w:t>8</w:t>
      </w:r>
      <w:r w:rsidRPr="00F830B0">
        <w:rPr>
          <w:sz w:val="28"/>
          <w:szCs w:val="28"/>
          <w:lang w:val="ro-MD"/>
        </w:rPr>
        <w:t xml:space="preserve">) Şedinţele consiliului de administraţie se consemnează în procese-verbale, care se semnează de către toţi membrii consiliului prezenţi la şedinţe şi se păstrează la secretarul consiliului. </w:t>
      </w:r>
    </w:p>
    <w:p w:rsidR="00FD7E45" w:rsidRDefault="00FD7E45" w:rsidP="00FD7E45">
      <w:pPr>
        <w:jc w:val="both"/>
        <w:rPr>
          <w:color w:val="000000"/>
          <w:sz w:val="28"/>
          <w:szCs w:val="28"/>
          <w:lang w:val="ro-MD"/>
        </w:rPr>
      </w:pPr>
    </w:p>
    <w:p w:rsidR="00F830B0" w:rsidRPr="00F830B0" w:rsidRDefault="00F830B0" w:rsidP="00FD7E45">
      <w:pPr>
        <w:jc w:val="both"/>
        <w:rPr>
          <w:color w:val="000000"/>
          <w:sz w:val="28"/>
          <w:szCs w:val="28"/>
          <w:lang w:val="ro-MD"/>
        </w:rPr>
      </w:pPr>
    </w:p>
    <w:p w:rsidR="00FD7E45" w:rsidRPr="00F830B0" w:rsidRDefault="00FD7E45" w:rsidP="00FD7E45">
      <w:pPr>
        <w:ind w:firstLine="708"/>
        <w:jc w:val="both"/>
        <w:rPr>
          <w:color w:val="000000"/>
          <w:sz w:val="28"/>
          <w:szCs w:val="28"/>
          <w:lang w:val="ro-MD"/>
        </w:rPr>
      </w:pPr>
      <w:r w:rsidRPr="00F830B0">
        <w:rPr>
          <w:b/>
          <w:bCs/>
          <w:color w:val="000000"/>
          <w:sz w:val="28"/>
          <w:szCs w:val="28"/>
          <w:lang w:val="ro-MD"/>
        </w:rPr>
        <w:t>Articolul 8.</w:t>
      </w:r>
      <w:r w:rsidRPr="00F830B0">
        <w:rPr>
          <w:color w:val="000000"/>
          <w:sz w:val="28"/>
          <w:szCs w:val="28"/>
          <w:lang w:val="ro-MD"/>
        </w:rPr>
        <w:t xml:space="preserve"> Administratorul </w:t>
      </w:r>
    </w:p>
    <w:p w:rsidR="00FD7E45" w:rsidRPr="00F830B0" w:rsidRDefault="00D20B1A" w:rsidP="002E5544">
      <w:pPr>
        <w:tabs>
          <w:tab w:val="left" w:pos="1134"/>
        </w:tabs>
        <w:ind w:left="720"/>
        <w:jc w:val="both"/>
        <w:rPr>
          <w:color w:val="000000"/>
          <w:sz w:val="28"/>
          <w:szCs w:val="28"/>
          <w:lang w:val="ro-MD"/>
        </w:rPr>
      </w:pPr>
      <w:r w:rsidRPr="00F830B0">
        <w:rPr>
          <w:color w:val="000000"/>
          <w:sz w:val="28"/>
          <w:szCs w:val="28"/>
          <w:lang w:val="ro-MD"/>
        </w:rPr>
        <w:t xml:space="preserve">(1) </w:t>
      </w:r>
      <w:r w:rsidR="00FD7E45" w:rsidRPr="00F830B0">
        <w:rPr>
          <w:color w:val="000000"/>
          <w:sz w:val="28"/>
          <w:szCs w:val="28"/>
          <w:lang w:val="ro-MD"/>
        </w:rPr>
        <w:t>Administratorul are următoarele atribuţii:</w:t>
      </w:r>
    </w:p>
    <w:p w:rsidR="00FD7E45" w:rsidRPr="00F830B0" w:rsidRDefault="00FD7E45" w:rsidP="00FD7E45">
      <w:pPr>
        <w:numPr>
          <w:ilvl w:val="0"/>
          <w:numId w:val="20"/>
        </w:numPr>
        <w:tabs>
          <w:tab w:val="left" w:pos="851"/>
          <w:tab w:val="left" w:pos="993"/>
        </w:tabs>
        <w:ind w:left="0" w:firstLine="720"/>
        <w:jc w:val="both"/>
        <w:rPr>
          <w:color w:val="000000"/>
          <w:sz w:val="28"/>
          <w:szCs w:val="28"/>
          <w:lang w:val="ro-MD"/>
        </w:rPr>
      </w:pPr>
      <w:r w:rsidRPr="00F830B0">
        <w:rPr>
          <w:color w:val="000000"/>
          <w:sz w:val="28"/>
          <w:szCs w:val="28"/>
          <w:lang w:val="ro-MD"/>
        </w:rPr>
        <w:t xml:space="preserve"> conduce activitatea şi asigură funcţionarea eficientă a întreprinderii de stat/municipale;</w:t>
      </w:r>
    </w:p>
    <w:p w:rsidR="00FD7E45" w:rsidRPr="00F830B0" w:rsidRDefault="00FD7E45" w:rsidP="00FD7E45">
      <w:pPr>
        <w:numPr>
          <w:ilvl w:val="0"/>
          <w:numId w:val="20"/>
        </w:numPr>
        <w:tabs>
          <w:tab w:val="left" w:pos="851"/>
          <w:tab w:val="left" w:pos="993"/>
        </w:tabs>
        <w:ind w:left="0" w:firstLine="720"/>
        <w:jc w:val="both"/>
        <w:rPr>
          <w:color w:val="000000"/>
          <w:sz w:val="28"/>
          <w:szCs w:val="28"/>
          <w:lang w:val="ro-MD"/>
        </w:rPr>
      </w:pPr>
      <w:r w:rsidRPr="00F830B0">
        <w:rPr>
          <w:color w:val="000000"/>
          <w:sz w:val="28"/>
          <w:szCs w:val="28"/>
          <w:lang w:val="ro-MD"/>
        </w:rPr>
        <w:t xml:space="preserve"> acţionează fără procură în numele întreprinderii de stat/municipale; </w:t>
      </w:r>
    </w:p>
    <w:p w:rsidR="00FD7E45" w:rsidRPr="00F830B0" w:rsidRDefault="00FD7E45" w:rsidP="00FD7E45">
      <w:pPr>
        <w:numPr>
          <w:ilvl w:val="0"/>
          <w:numId w:val="20"/>
        </w:numPr>
        <w:tabs>
          <w:tab w:val="left" w:pos="851"/>
          <w:tab w:val="left" w:pos="993"/>
        </w:tabs>
        <w:ind w:left="0" w:firstLine="720"/>
        <w:jc w:val="both"/>
        <w:rPr>
          <w:color w:val="000000"/>
          <w:sz w:val="28"/>
          <w:szCs w:val="28"/>
          <w:lang w:val="ro-MD"/>
        </w:rPr>
      </w:pPr>
      <w:r w:rsidRPr="00F830B0">
        <w:rPr>
          <w:color w:val="000000"/>
          <w:sz w:val="28"/>
          <w:szCs w:val="28"/>
          <w:lang w:val="ro-MD"/>
        </w:rPr>
        <w:t xml:space="preserve"> reprezintă interesele întreprinderii de stat/municipale în relaţiile cu persoanele fizice şi juridice, autorităţile publice,</w:t>
      </w:r>
      <w:r w:rsidRPr="00F830B0">
        <w:rPr>
          <w:b/>
          <w:color w:val="000000"/>
          <w:sz w:val="28"/>
          <w:szCs w:val="28"/>
          <w:lang w:val="ro-MD"/>
        </w:rPr>
        <w:t xml:space="preserve"> </w:t>
      </w:r>
      <w:r w:rsidRPr="00F830B0">
        <w:rPr>
          <w:color w:val="000000"/>
          <w:sz w:val="28"/>
          <w:szCs w:val="28"/>
          <w:lang w:val="ro-MD"/>
        </w:rPr>
        <w:t>organele de drept, acordînd astfel de împuterniciri şi altor reprezentanţi ai întreprinderii;</w:t>
      </w:r>
    </w:p>
    <w:p w:rsidR="00FD7E45" w:rsidRPr="00F830B0" w:rsidRDefault="00FD7E45" w:rsidP="00FD7E45">
      <w:pPr>
        <w:numPr>
          <w:ilvl w:val="0"/>
          <w:numId w:val="20"/>
        </w:numPr>
        <w:tabs>
          <w:tab w:val="left" w:pos="851"/>
          <w:tab w:val="left" w:pos="993"/>
        </w:tabs>
        <w:ind w:left="0" w:firstLine="720"/>
        <w:jc w:val="both"/>
        <w:rPr>
          <w:color w:val="000000"/>
          <w:sz w:val="28"/>
          <w:szCs w:val="28"/>
          <w:lang w:val="ro-MD"/>
        </w:rPr>
      </w:pPr>
      <w:r w:rsidRPr="00F830B0">
        <w:rPr>
          <w:color w:val="000000"/>
          <w:sz w:val="28"/>
          <w:szCs w:val="28"/>
          <w:lang w:val="ro-MD"/>
        </w:rPr>
        <w:t xml:space="preserve"> asigură executarea deciziilor fondatorului şi consiliului de administraţie a întreprinderii de stat/municipale;</w:t>
      </w:r>
    </w:p>
    <w:p w:rsidR="00FD7E45" w:rsidRPr="00F830B0" w:rsidRDefault="00FD7E45" w:rsidP="00FD7E45">
      <w:pPr>
        <w:numPr>
          <w:ilvl w:val="0"/>
          <w:numId w:val="20"/>
        </w:numPr>
        <w:tabs>
          <w:tab w:val="left" w:pos="851"/>
          <w:tab w:val="left" w:pos="993"/>
        </w:tabs>
        <w:ind w:left="0" w:firstLine="720"/>
        <w:jc w:val="both"/>
        <w:rPr>
          <w:color w:val="000000"/>
          <w:sz w:val="28"/>
          <w:szCs w:val="28"/>
          <w:lang w:val="ro-MD"/>
        </w:rPr>
      </w:pPr>
      <w:r w:rsidRPr="00F830B0">
        <w:rPr>
          <w:color w:val="000000"/>
          <w:sz w:val="28"/>
          <w:szCs w:val="28"/>
          <w:lang w:val="ro-MD"/>
        </w:rPr>
        <w:t xml:space="preserve"> asigură efectuarea auditului situaţiilor financiare anuale şi încheie contractul de audit cu </w:t>
      </w:r>
      <w:r w:rsidR="005D5C8A" w:rsidRPr="00F830B0">
        <w:rPr>
          <w:color w:val="000000"/>
          <w:sz w:val="28"/>
          <w:szCs w:val="28"/>
          <w:lang w:val="ro-MD"/>
        </w:rPr>
        <w:t>enti</w:t>
      </w:r>
      <w:r w:rsidRPr="00F830B0">
        <w:rPr>
          <w:color w:val="000000"/>
          <w:sz w:val="28"/>
          <w:szCs w:val="28"/>
          <w:lang w:val="ro-MD"/>
        </w:rPr>
        <w:t>tatea de audit, selectată de consiliul de administraţie;</w:t>
      </w:r>
    </w:p>
    <w:p w:rsidR="00FD7E45" w:rsidRPr="00F830B0" w:rsidRDefault="00FD7E45" w:rsidP="00FD7E45">
      <w:pPr>
        <w:numPr>
          <w:ilvl w:val="0"/>
          <w:numId w:val="20"/>
        </w:numPr>
        <w:tabs>
          <w:tab w:val="left" w:pos="567"/>
          <w:tab w:val="left" w:pos="851"/>
          <w:tab w:val="left" w:pos="993"/>
        </w:tabs>
        <w:ind w:left="0" w:firstLine="720"/>
        <w:jc w:val="both"/>
        <w:rPr>
          <w:color w:val="000000"/>
          <w:sz w:val="28"/>
          <w:szCs w:val="28"/>
          <w:lang w:val="ro-MD"/>
        </w:rPr>
      </w:pPr>
      <w:r w:rsidRPr="00F830B0">
        <w:rPr>
          <w:color w:val="000000"/>
          <w:sz w:val="28"/>
          <w:szCs w:val="28"/>
          <w:lang w:val="ro-MD"/>
        </w:rPr>
        <w:t xml:space="preserve">prezintă consiliului de administraţie informaţia despre rezultatele controalelor efectuate de organele abilitate </w:t>
      </w:r>
      <w:r w:rsidR="00FD44A1" w:rsidRPr="00F830B0">
        <w:rPr>
          <w:color w:val="000000"/>
          <w:sz w:val="28"/>
          <w:szCs w:val="28"/>
          <w:lang w:val="ro-MD"/>
        </w:rPr>
        <w:t xml:space="preserve">și deficiențele depistate, precum </w:t>
      </w:r>
      <w:r w:rsidRPr="00F830B0">
        <w:rPr>
          <w:color w:val="000000"/>
          <w:sz w:val="28"/>
          <w:szCs w:val="28"/>
          <w:lang w:val="ro-MD"/>
        </w:rPr>
        <w:t xml:space="preserve">şi planul de acţiuni privind înlăturarea încălcărilor </w:t>
      </w:r>
      <w:r w:rsidR="00FD44A1" w:rsidRPr="00F830B0">
        <w:rPr>
          <w:color w:val="000000"/>
          <w:sz w:val="28"/>
          <w:szCs w:val="28"/>
          <w:lang w:val="ro-MD"/>
        </w:rPr>
        <w:t xml:space="preserve">și deficiențelor </w:t>
      </w:r>
      <w:r w:rsidRPr="00F830B0">
        <w:rPr>
          <w:color w:val="000000"/>
          <w:sz w:val="28"/>
          <w:szCs w:val="28"/>
          <w:lang w:val="ro-MD"/>
        </w:rPr>
        <w:t>identificate;</w:t>
      </w:r>
    </w:p>
    <w:p w:rsidR="00FD7E45" w:rsidRPr="00F830B0" w:rsidRDefault="00FD7E45" w:rsidP="00FD7E45">
      <w:pPr>
        <w:numPr>
          <w:ilvl w:val="0"/>
          <w:numId w:val="20"/>
        </w:numPr>
        <w:tabs>
          <w:tab w:val="left" w:pos="851"/>
          <w:tab w:val="left" w:pos="993"/>
        </w:tabs>
        <w:ind w:left="0" w:firstLine="720"/>
        <w:jc w:val="both"/>
        <w:rPr>
          <w:color w:val="000000"/>
          <w:sz w:val="28"/>
          <w:szCs w:val="28"/>
          <w:lang w:val="ro-MD"/>
        </w:rPr>
      </w:pPr>
      <w:r w:rsidRPr="00F830B0">
        <w:rPr>
          <w:color w:val="000000"/>
          <w:sz w:val="28"/>
          <w:szCs w:val="28"/>
          <w:lang w:val="ro-MD"/>
        </w:rPr>
        <w:t xml:space="preserve"> prezintă trimestrial consiliului de administraţie darea de seamă privind  </w:t>
      </w:r>
      <w:r w:rsidRPr="00F830B0">
        <w:rPr>
          <w:sz w:val="28"/>
          <w:szCs w:val="28"/>
          <w:lang w:val="ro-MD"/>
        </w:rPr>
        <w:t xml:space="preserve">rezultatele activităţii întreprinderii </w:t>
      </w:r>
      <w:r w:rsidRPr="00F830B0">
        <w:rPr>
          <w:color w:val="000000"/>
          <w:sz w:val="28"/>
          <w:szCs w:val="28"/>
          <w:lang w:val="ro-MD"/>
        </w:rPr>
        <w:t>de stat/municipale</w:t>
      </w:r>
      <w:r w:rsidRPr="00F830B0">
        <w:rPr>
          <w:sz w:val="28"/>
          <w:szCs w:val="28"/>
          <w:lang w:val="ro-MD"/>
        </w:rPr>
        <w:t>;</w:t>
      </w:r>
      <w:r w:rsidRPr="00F830B0">
        <w:rPr>
          <w:color w:val="000000"/>
          <w:sz w:val="28"/>
          <w:szCs w:val="28"/>
          <w:lang w:val="ro-MD"/>
        </w:rPr>
        <w:t> </w:t>
      </w:r>
    </w:p>
    <w:p w:rsidR="00FD7E45" w:rsidRPr="00F830B0" w:rsidRDefault="00FD7E45" w:rsidP="00FD7E45">
      <w:pPr>
        <w:numPr>
          <w:ilvl w:val="0"/>
          <w:numId w:val="20"/>
        </w:numPr>
        <w:tabs>
          <w:tab w:val="left" w:pos="851"/>
          <w:tab w:val="left" w:pos="993"/>
        </w:tabs>
        <w:ind w:left="0" w:firstLine="720"/>
        <w:jc w:val="both"/>
        <w:rPr>
          <w:color w:val="000000"/>
          <w:sz w:val="28"/>
          <w:szCs w:val="28"/>
          <w:lang w:val="ro-MD"/>
        </w:rPr>
      </w:pPr>
      <w:r w:rsidRPr="00F830B0">
        <w:rPr>
          <w:color w:val="000000"/>
          <w:sz w:val="28"/>
          <w:szCs w:val="28"/>
          <w:lang w:val="ro-MD"/>
        </w:rPr>
        <w:t xml:space="preserve"> prezintă fondatorului şi consiliului de administraţie darea de seamă anuală cu privire la rezultatele activităţii economico-financiare a întreprinderii de stat/municipale, raportul comisiei de cenzori şi raportul auditorului;</w:t>
      </w:r>
    </w:p>
    <w:p w:rsidR="00FD7E45" w:rsidRPr="00F830B0" w:rsidRDefault="00FD7E45" w:rsidP="00FD7E45">
      <w:pPr>
        <w:numPr>
          <w:ilvl w:val="0"/>
          <w:numId w:val="20"/>
        </w:numPr>
        <w:tabs>
          <w:tab w:val="left" w:pos="851"/>
          <w:tab w:val="left" w:pos="993"/>
        </w:tabs>
        <w:ind w:left="0" w:firstLine="720"/>
        <w:jc w:val="both"/>
        <w:rPr>
          <w:color w:val="000000"/>
          <w:sz w:val="28"/>
          <w:szCs w:val="28"/>
          <w:lang w:val="ro-MD"/>
        </w:rPr>
      </w:pPr>
      <w:r w:rsidRPr="00F830B0">
        <w:rPr>
          <w:sz w:val="28"/>
          <w:szCs w:val="28"/>
          <w:lang w:val="ro-MD"/>
        </w:rPr>
        <w:t xml:space="preserve">prezintă consiliului </w:t>
      </w:r>
      <w:r w:rsidRPr="00F830B0">
        <w:rPr>
          <w:color w:val="000000"/>
          <w:sz w:val="28"/>
          <w:szCs w:val="28"/>
          <w:lang w:val="ro-MD"/>
        </w:rPr>
        <w:t>de administraţie proiectul devizului de venituri şi cheltuieli ale întreprinderii, proiectul statelor de personal pentru anul următor celui gestionar;</w:t>
      </w:r>
    </w:p>
    <w:p w:rsidR="00FD7E45" w:rsidRPr="00F830B0" w:rsidRDefault="00FD7E45" w:rsidP="00FD7E45">
      <w:pPr>
        <w:numPr>
          <w:ilvl w:val="0"/>
          <w:numId w:val="20"/>
        </w:numPr>
        <w:tabs>
          <w:tab w:val="left" w:pos="851"/>
          <w:tab w:val="left" w:pos="993"/>
        </w:tabs>
        <w:ind w:left="0" w:firstLine="720"/>
        <w:jc w:val="both"/>
        <w:rPr>
          <w:color w:val="000000"/>
          <w:sz w:val="28"/>
          <w:szCs w:val="28"/>
          <w:lang w:val="ro-MD"/>
        </w:rPr>
      </w:pPr>
      <w:r w:rsidRPr="00F830B0">
        <w:rPr>
          <w:color w:val="000000"/>
          <w:sz w:val="28"/>
          <w:szCs w:val="28"/>
          <w:lang w:val="ro-MD"/>
        </w:rPr>
        <w:t xml:space="preserve">prezintă </w:t>
      </w:r>
      <w:r w:rsidR="00722AEB" w:rsidRPr="00F830B0">
        <w:rPr>
          <w:color w:val="000000"/>
          <w:sz w:val="28"/>
          <w:szCs w:val="28"/>
          <w:lang w:val="ro-MD"/>
        </w:rPr>
        <w:t xml:space="preserve">spre coordonare </w:t>
      </w:r>
      <w:r w:rsidRPr="00F830B0">
        <w:rPr>
          <w:color w:val="000000"/>
          <w:sz w:val="28"/>
          <w:szCs w:val="28"/>
          <w:lang w:val="ro-MD"/>
        </w:rPr>
        <w:t>consiliului de administraţie propuneri de repartizare a profitului net anual al întrep</w:t>
      </w:r>
      <w:r w:rsidR="00722AEB" w:rsidRPr="00F830B0">
        <w:rPr>
          <w:color w:val="000000"/>
          <w:sz w:val="28"/>
          <w:szCs w:val="28"/>
          <w:lang w:val="ro-MD"/>
        </w:rPr>
        <w:t>rinderii de stat/municipale</w:t>
      </w:r>
      <w:r w:rsidRPr="00F830B0">
        <w:rPr>
          <w:color w:val="000000"/>
          <w:sz w:val="28"/>
          <w:szCs w:val="28"/>
          <w:lang w:val="ro-MD"/>
        </w:rPr>
        <w:t xml:space="preserve">; </w:t>
      </w:r>
    </w:p>
    <w:p w:rsidR="00FD7E45" w:rsidRPr="00F830B0" w:rsidRDefault="00FD7E45" w:rsidP="00BF01C8">
      <w:pPr>
        <w:numPr>
          <w:ilvl w:val="0"/>
          <w:numId w:val="20"/>
        </w:numPr>
        <w:tabs>
          <w:tab w:val="left" w:pos="993"/>
        </w:tabs>
        <w:ind w:left="0" w:firstLine="709"/>
        <w:jc w:val="both"/>
        <w:rPr>
          <w:color w:val="000000"/>
          <w:sz w:val="28"/>
          <w:szCs w:val="28"/>
          <w:lang w:val="ro-MD"/>
        </w:rPr>
      </w:pPr>
      <w:r w:rsidRPr="00F830B0">
        <w:rPr>
          <w:color w:val="000000"/>
          <w:sz w:val="28"/>
          <w:szCs w:val="28"/>
          <w:lang w:val="ro-MD"/>
        </w:rPr>
        <w:t xml:space="preserve"> încheie contracte, eliberează procuri, deschide conturi în bănci, angajează personalul întreprinderii de stat/municipale;</w:t>
      </w:r>
    </w:p>
    <w:p w:rsidR="00FD7E45" w:rsidRPr="00F830B0" w:rsidRDefault="00FD7E45" w:rsidP="00FD7E45">
      <w:pPr>
        <w:numPr>
          <w:ilvl w:val="0"/>
          <w:numId w:val="20"/>
        </w:numPr>
        <w:tabs>
          <w:tab w:val="left" w:pos="851"/>
          <w:tab w:val="left" w:pos="993"/>
        </w:tabs>
        <w:ind w:left="0" w:firstLine="720"/>
        <w:jc w:val="both"/>
        <w:rPr>
          <w:color w:val="000000"/>
          <w:sz w:val="28"/>
          <w:szCs w:val="28"/>
          <w:lang w:val="ro-MD"/>
        </w:rPr>
      </w:pPr>
      <w:r w:rsidRPr="00F830B0">
        <w:rPr>
          <w:color w:val="000000"/>
          <w:sz w:val="28"/>
          <w:szCs w:val="28"/>
          <w:lang w:val="ro-MD"/>
        </w:rPr>
        <w:t>asigură elaborarea planului de afaceri trienale şi îl prezintă consiliului spre aprobare;</w:t>
      </w:r>
    </w:p>
    <w:p w:rsidR="00FD7E45" w:rsidRPr="00F830B0" w:rsidRDefault="00FD7E45" w:rsidP="00FD7E45">
      <w:pPr>
        <w:numPr>
          <w:ilvl w:val="0"/>
          <w:numId w:val="20"/>
        </w:numPr>
        <w:tabs>
          <w:tab w:val="left" w:pos="851"/>
          <w:tab w:val="left" w:pos="1134"/>
        </w:tabs>
        <w:ind w:left="0" w:firstLine="720"/>
        <w:jc w:val="both"/>
        <w:rPr>
          <w:sz w:val="28"/>
          <w:szCs w:val="28"/>
          <w:lang w:val="ro-MD"/>
        </w:rPr>
      </w:pPr>
      <w:r w:rsidRPr="00F830B0">
        <w:rPr>
          <w:color w:val="000000"/>
          <w:sz w:val="28"/>
          <w:szCs w:val="28"/>
          <w:lang w:val="ro-MD"/>
        </w:rPr>
        <w:t xml:space="preserve">asigură </w:t>
      </w:r>
      <w:r w:rsidR="007A76EF" w:rsidRPr="00F830B0">
        <w:rPr>
          <w:color w:val="000000"/>
          <w:sz w:val="28"/>
          <w:szCs w:val="28"/>
          <w:lang w:val="ro-MD"/>
        </w:rPr>
        <w:t xml:space="preserve">integritatea, </w:t>
      </w:r>
      <w:r w:rsidRPr="00F830B0">
        <w:rPr>
          <w:color w:val="000000"/>
          <w:sz w:val="28"/>
          <w:szCs w:val="28"/>
          <w:lang w:val="ro-MD"/>
        </w:rPr>
        <w:t xml:space="preserve">folosirea eficientă şi dezvoltarea bunurilor întreprinderii; </w:t>
      </w:r>
    </w:p>
    <w:p w:rsidR="00FD7E45" w:rsidRPr="00F830B0" w:rsidRDefault="00FD7E45" w:rsidP="00FD7E45">
      <w:pPr>
        <w:numPr>
          <w:ilvl w:val="0"/>
          <w:numId w:val="20"/>
        </w:numPr>
        <w:tabs>
          <w:tab w:val="left" w:pos="993"/>
        </w:tabs>
        <w:ind w:left="0" w:firstLine="720"/>
        <w:jc w:val="both"/>
        <w:rPr>
          <w:sz w:val="28"/>
          <w:szCs w:val="28"/>
          <w:lang w:val="ro-MD"/>
        </w:rPr>
      </w:pPr>
      <w:r w:rsidRPr="00F830B0">
        <w:rPr>
          <w:color w:val="000000"/>
          <w:sz w:val="28"/>
          <w:szCs w:val="28"/>
          <w:lang w:val="ro-MD"/>
        </w:rPr>
        <w:t>prezintă consiliului de administraţie trimestrial informaţia referitor la situaţiile litigioase;</w:t>
      </w:r>
    </w:p>
    <w:p w:rsidR="002A1BC4" w:rsidRPr="00F830B0" w:rsidRDefault="002A1BC4" w:rsidP="002A1BC4">
      <w:pPr>
        <w:numPr>
          <w:ilvl w:val="0"/>
          <w:numId w:val="20"/>
        </w:numPr>
        <w:tabs>
          <w:tab w:val="left" w:pos="0"/>
          <w:tab w:val="left" w:pos="993"/>
        </w:tabs>
        <w:ind w:left="0" w:firstLine="720"/>
        <w:jc w:val="both"/>
        <w:rPr>
          <w:color w:val="000000"/>
          <w:sz w:val="28"/>
          <w:szCs w:val="28"/>
          <w:lang w:val="ro-MD"/>
        </w:rPr>
      </w:pPr>
      <w:r w:rsidRPr="00F830B0">
        <w:rPr>
          <w:color w:val="000000"/>
          <w:sz w:val="28"/>
          <w:szCs w:val="28"/>
          <w:lang w:val="ro-MD"/>
        </w:rPr>
        <w:lastRenderedPageBreak/>
        <w:t>realizează procedurile de achiziţie a bunurilor, lucrărilor şi serviciilor pentru necesităţile de producere şi asigurarea bazei tehnico-materiale, conform Regulamentului privind achiziţionarea bunurilor, lucrărilor şi serviciilor;</w:t>
      </w:r>
    </w:p>
    <w:p w:rsidR="00FD7E45" w:rsidRPr="00F830B0" w:rsidRDefault="00FD7E45" w:rsidP="00FD7E45">
      <w:pPr>
        <w:pStyle w:val="ListParagraph"/>
        <w:numPr>
          <w:ilvl w:val="0"/>
          <w:numId w:val="20"/>
        </w:numPr>
        <w:tabs>
          <w:tab w:val="left" w:pos="1134"/>
        </w:tabs>
        <w:ind w:left="0" w:firstLine="709"/>
        <w:jc w:val="both"/>
        <w:rPr>
          <w:color w:val="000000"/>
          <w:sz w:val="28"/>
          <w:szCs w:val="28"/>
          <w:lang w:val="ro-MD"/>
        </w:rPr>
      </w:pPr>
      <w:r w:rsidRPr="00F830B0">
        <w:rPr>
          <w:color w:val="000000"/>
          <w:sz w:val="28"/>
          <w:szCs w:val="28"/>
          <w:lang w:val="ro-MD"/>
        </w:rPr>
        <w:t xml:space="preserve">asigură transferul defalcărilor din profitul net anual, stabilite </w:t>
      </w:r>
      <w:r w:rsidR="00722AEB" w:rsidRPr="00F830B0">
        <w:rPr>
          <w:color w:val="000000"/>
          <w:sz w:val="28"/>
          <w:szCs w:val="28"/>
          <w:lang w:val="ro-MD"/>
        </w:rPr>
        <w:t>fondator</w:t>
      </w:r>
      <w:r w:rsidRPr="00F830B0">
        <w:rPr>
          <w:color w:val="000000"/>
          <w:sz w:val="28"/>
          <w:szCs w:val="28"/>
          <w:lang w:val="ro-MD"/>
        </w:rPr>
        <w:t>, în bugetul de stat/local;</w:t>
      </w:r>
    </w:p>
    <w:p w:rsidR="00FD7E45" w:rsidRPr="00F830B0" w:rsidRDefault="00FD7E45" w:rsidP="00FD7E45">
      <w:pPr>
        <w:numPr>
          <w:ilvl w:val="0"/>
          <w:numId w:val="20"/>
        </w:numPr>
        <w:tabs>
          <w:tab w:val="left" w:pos="567"/>
          <w:tab w:val="left" w:pos="993"/>
          <w:tab w:val="left" w:pos="1134"/>
        </w:tabs>
        <w:ind w:left="0" w:firstLine="709"/>
        <w:jc w:val="both"/>
        <w:rPr>
          <w:color w:val="000000"/>
          <w:sz w:val="28"/>
          <w:szCs w:val="28"/>
          <w:lang w:val="ro-MD"/>
        </w:rPr>
      </w:pPr>
      <w:r w:rsidRPr="00F830B0">
        <w:rPr>
          <w:color w:val="000000"/>
          <w:sz w:val="28"/>
          <w:szCs w:val="28"/>
          <w:lang w:val="ro-MD"/>
        </w:rPr>
        <w:t xml:space="preserve"> aprobă, după coordonarea cu fondatorul, nomenclatorul şi tarifele la serviciile prestate, cu excepţia celor stabilite de actele normative în vigoare;</w:t>
      </w:r>
    </w:p>
    <w:p w:rsidR="00FD7E45" w:rsidRPr="00F830B0" w:rsidRDefault="00FD7E45" w:rsidP="00FD7E45">
      <w:pPr>
        <w:numPr>
          <w:ilvl w:val="0"/>
          <w:numId w:val="20"/>
        </w:numPr>
        <w:tabs>
          <w:tab w:val="left" w:pos="567"/>
          <w:tab w:val="left" w:pos="851"/>
          <w:tab w:val="left" w:pos="993"/>
          <w:tab w:val="left" w:pos="1134"/>
        </w:tabs>
        <w:ind w:left="0" w:firstLine="709"/>
        <w:jc w:val="both"/>
        <w:rPr>
          <w:color w:val="000000"/>
          <w:sz w:val="28"/>
          <w:szCs w:val="28"/>
          <w:lang w:val="ro-MD"/>
        </w:rPr>
      </w:pPr>
      <w:r w:rsidRPr="00F830B0">
        <w:rPr>
          <w:color w:val="000000"/>
          <w:sz w:val="28"/>
          <w:szCs w:val="28"/>
          <w:lang w:val="ro-MD"/>
        </w:rPr>
        <w:t xml:space="preserve"> poartă răspundere pentru neexecutarea sau executarea neconformă a obligaţiilor stabilite în contractul individual de muncă al administratorului.</w:t>
      </w:r>
    </w:p>
    <w:p w:rsidR="00D20B1A" w:rsidRPr="00F830B0" w:rsidRDefault="00D20B1A" w:rsidP="00D20B1A">
      <w:pPr>
        <w:pStyle w:val="ListParagraph"/>
        <w:numPr>
          <w:ilvl w:val="0"/>
          <w:numId w:val="29"/>
        </w:numPr>
        <w:tabs>
          <w:tab w:val="left" w:pos="1134"/>
        </w:tabs>
        <w:ind w:left="0" w:firstLine="709"/>
        <w:jc w:val="both"/>
        <w:rPr>
          <w:bCs/>
          <w:sz w:val="28"/>
          <w:szCs w:val="28"/>
          <w:lang w:val="ro-MD"/>
        </w:rPr>
      </w:pPr>
      <w:r w:rsidRPr="00F830B0">
        <w:rPr>
          <w:color w:val="000000"/>
          <w:sz w:val="28"/>
          <w:szCs w:val="28"/>
          <w:lang w:val="ro-MD"/>
        </w:rPr>
        <w:t xml:space="preserve">În cazul în care pe parcursul a </w:t>
      </w:r>
      <w:r w:rsidR="00A7298E" w:rsidRPr="00F830B0">
        <w:rPr>
          <w:color w:val="000000"/>
          <w:sz w:val="28"/>
          <w:szCs w:val="28"/>
          <w:lang w:val="ro-MD"/>
        </w:rPr>
        <w:t>trei ani de gestiune consecutivi</w:t>
      </w:r>
      <w:r w:rsidRPr="00F830B0">
        <w:rPr>
          <w:color w:val="000000"/>
          <w:sz w:val="28"/>
          <w:szCs w:val="28"/>
          <w:lang w:val="ro-MD"/>
        </w:rPr>
        <w:t xml:space="preserve">, întreprinderea de stat/municipală generează pierderi sau se constată admiterea de către administrator a unor ilegalităţi, acesta poate </w:t>
      </w:r>
      <w:r w:rsidR="00A7298E" w:rsidRPr="00F830B0">
        <w:rPr>
          <w:color w:val="000000"/>
          <w:sz w:val="28"/>
          <w:szCs w:val="28"/>
          <w:lang w:val="ro-MD"/>
        </w:rPr>
        <w:t xml:space="preserve">fi </w:t>
      </w:r>
      <w:r w:rsidRPr="00F830B0">
        <w:rPr>
          <w:color w:val="000000"/>
          <w:sz w:val="28"/>
          <w:szCs w:val="28"/>
          <w:lang w:val="ro-MD"/>
        </w:rPr>
        <w:t>sancţionat sau eliberat din funcţie la propunerea consiliuuil de administraţie.</w:t>
      </w:r>
    </w:p>
    <w:p w:rsidR="00FD7E45" w:rsidRPr="00F830B0" w:rsidRDefault="00FD7E45" w:rsidP="00FD7E45">
      <w:pPr>
        <w:tabs>
          <w:tab w:val="left" w:pos="-142"/>
          <w:tab w:val="left" w:pos="142"/>
        </w:tabs>
        <w:jc w:val="both"/>
        <w:rPr>
          <w:color w:val="000000"/>
          <w:sz w:val="28"/>
          <w:szCs w:val="28"/>
          <w:lang w:val="ro-MD"/>
        </w:rPr>
      </w:pPr>
    </w:p>
    <w:p w:rsidR="00FD7E45" w:rsidRPr="00F830B0" w:rsidRDefault="00FD7E45" w:rsidP="00FD7E45">
      <w:pPr>
        <w:ind w:firstLine="708"/>
        <w:jc w:val="both"/>
        <w:rPr>
          <w:sz w:val="28"/>
          <w:szCs w:val="28"/>
          <w:lang w:val="ro-MD"/>
        </w:rPr>
      </w:pPr>
      <w:r w:rsidRPr="00F830B0">
        <w:rPr>
          <w:b/>
          <w:bCs/>
          <w:sz w:val="28"/>
          <w:szCs w:val="28"/>
          <w:lang w:val="ro-MD"/>
        </w:rPr>
        <w:t>Articolul 9.</w:t>
      </w:r>
      <w:r w:rsidRPr="00F830B0">
        <w:rPr>
          <w:sz w:val="28"/>
          <w:szCs w:val="28"/>
          <w:lang w:val="ro-MD"/>
        </w:rPr>
        <w:t xml:space="preserve"> Comisia de cenzori </w:t>
      </w:r>
    </w:p>
    <w:p w:rsidR="00FD7E45" w:rsidRPr="00F830B0" w:rsidRDefault="00FD7E45" w:rsidP="00FD7E45">
      <w:pPr>
        <w:numPr>
          <w:ilvl w:val="0"/>
          <w:numId w:val="21"/>
        </w:numPr>
        <w:tabs>
          <w:tab w:val="left" w:pos="1134"/>
        </w:tabs>
        <w:ind w:left="0" w:firstLine="720"/>
        <w:jc w:val="both"/>
        <w:rPr>
          <w:color w:val="000000"/>
          <w:sz w:val="28"/>
          <w:szCs w:val="28"/>
          <w:lang w:val="ro-MD"/>
        </w:rPr>
      </w:pPr>
      <w:r w:rsidRPr="00F830B0">
        <w:rPr>
          <w:color w:val="000000"/>
          <w:sz w:val="28"/>
          <w:szCs w:val="28"/>
          <w:lang w:val="ro-MD"/>
        </w:rPr>
        <w:t xml:space="preserve">Comisia de cenzori a întreprinderii de stat/municipale se desemnează/revocă de fondator şi exercită controlul activităţii economico-financiare a întreprinderii. </w:t>
      </w:r>
    </w:p>
    <w:p w:rsidR="00FD7E45" w:rsidRPr="00F830B0" w:rsidRDefault="00FD7E45" w:rsidP="00FD7E45">
      <w:pPr>
        <w:numPr>
          <w:ilvl w:val="0"/>
          <w:numId w:val="21"/>
        </w:numPr>
        <w:tabs>
          <w:tab w:val="left" w:pos="1134"/>
        </w:tabs>
        <w:ind w:left="0" w:firstLine="720"/>
        <w:jc w:val="both"/>
        <w:rPr>
          <w:color w:val="000000"/>
          <w:sz w:val="28"/>
          <w:szCs w:val="28"/>
          <w:lang w:val="ro-MD"/>
        </w:rPr>
      </w:pPr>
      <w:r w:rsidRPr="00F830B0">
        <w:rPr>
          <w:color w:val="000000"/>
          <w:sz w:val="28"/>
          <w:szCs w:val="28"/>
          <w:lang w:val="ro-MD"/>
        </w:rPr>
        <w:t>Atribuţiile, componenţa numerică</w:t>
      </w:r>
      <w:r w:rsidR="00F76F83" w:rsidRPr="00F830B0">
        <w:rPr>
          <w:color w:val="000000"/>
          <w:sz w:val="28"/>
          <w:szCs w:val="28"/>
          <w:lang w:val="ro-MD"/>
        </w:rPr>
        <w:t xml:space="preserve">, </w:t>
      </w:r>
      <w:r w:rsidRPr="00F830B0">
        <w:rPr>
          <w:color w:val="000000"/>
          <w:sz w:val="28"/>
          <w:szCs w:val="28"/>
          <w:lang w:val="ro-MD"/>
        </w:rPr>
        <w:t>modul de instituire a comisiei de cenzori</w:t>
      </w:r>
      <w:r w:rsidR="00F76F83" w:rsidRPr="00F830B0">
        <w:rPr>
          <w:color w:val="000000"/>
          <w:sz w:val="28"/>
          <w:szCs w:val="28"/>
          <w:lang w:val="ro-MD"/>
        </w:rPr>
        <w:t xml:space="preserve"> și forma raportului </w:t>
      </w:r>
      <w:r w:rsidRPr="00F830B0">
        <w:rPr>
          <w:color w:val="000000"/>
          <w:sz w:val="28"/>
          <w:szCs w:val="28"/>
          <w:lang w:val="ro-MD"/>
        </w:rPr>
        <w:t xml:space="preserve"> se stabilesc de prezenta lege, statutul întreprinderii de stat/municipale şi regulamentul comisiei de cenzori, aprobat de fondator. Regulamentul model al comisiei de cenzori </w:t>
      </w:r>
      <w:r w:rsidR="00425559" w:rsidRPr="00F830B0">
        <w:rPr>
          <w:color w:val="000000"/>
          <w:sz w:val="28"/>
          <w:szCs w:val="28"/>
          <w:lang w:val="ro-MD"/>
        </w:rPr>
        <w:t xml:space="preserve">a întreprinderii de stat/municipale </w:t>
      </w:r>
      <w:r w:rsidRPr="00F830B0">
        <w:rPr>
          <w:color w:val="000000"/>
          <w:sz w:val="28"/>
          <w:szCs w:val="28"/>
          <w:lang w:val="ro-MD"/>
        </w:rPr>
        <w:t>se aprobă de Guvern.</w:t>
      </w:r>
    </w:p>
    <w:p w:rsidR="00FD7E45" w:rsidRPr="00F830B0" w:rsidRDefault="00FD7E45" w:rsidP="00FD7E45">
      <w:pPr>
        <w:numPr>
          <w:ilvl w:val="0"/>
          <w:numId w:val="21"/>
        </w:numPr>
        <w:tabs>
          <w:tab w:val="left" w:pos="1134"/>
        </w:tabs>
        <w:ind w:left="0" w:firstLine="720"/>
        <w:jc w:val="both"/>
        <w:rPr>
          <w:color w:val="000000"/>
          <w:sz w:val="28"/>
          <w:szCs w:val="28"/>
          <w:lang w:val="ro-MD"/>
        </w:rPr>
      </w:pPr>
      <w:r w:rsidRPr="00F830B0">
        <w:rPr>
          <w:sz w:val="28"/>
          <w:szCs w:val="28"/>
          <w:lang w:val="ro-MD"/>
        </w:rPr>
        <w:t xml:space="preserve">În componenţa </w:t>
      </w:r>
      <w:r w:rsidRPr="00F830B0">
        <w:rPr>
          <w:color w:val="000000"/>
          <w:sz w:val="28"/>
          <w:szCs w:val="28"/>
          <w:lang w:val="ro-MD"/>
        </w:rPr>
        <w:t xml:space="preserve">comisiei de cenzori </w:t>
      </w:r>
      <w:r w:rsidRPr="00F830B0">
        <w:rPr>
          <w:sz w:val="28"/>
          <w:szCs w:val="28"/>
          <w:lang w:val="ro-MD"/>
        </w:rPr>
        <w:t xml:space="preserve">a întreprinderii de stat, în mod obligatoriu, intră reprezentanţi ai </w:t>
      </w:r>
      <w:r w:rsidRPr="00F830B0">
        <w:rPr>
          <w:color w:val="000000"/>
          <w:sz w:val="28"/>
          <w:szCs w:val="28"/>
          <w:lang w:val="ro-MD"/>
        </w:rPr>
        <w:t xml:space="preserve">fondatorului, Ministerului Finanţelor şi Ministerului Economiei. </w:t>
      </w:r>
    </w:p>
    <w:p w:rsidR="00FD7E45" w:rsidRPr="00F830B0" w:rsidRDefault="00FD7E45" w:rsidP="00FD7E45">
      <w:pPr>
        <w:numPr>
          <w:ilvl w:val="0"/>
          <w:numId w:val="21"/>
        </w:numPr>
        <w:tabs>
          <w:tab w:val="left" w:pos="1134"/>
        </w:tabs>
        <w:ind w:left="0" w:firstLine="720"/>
        <w:jc w:val="both"/>
        <w:rPr>
          <w:color w:val="000000"/>
          <w:sz w:val="28"/>
          <w:szCs w:val="28"/>
          <w:lang w:val="ro-MD"/>
        </w:rPr>
      </w:pPr>
      <w:r w:rsidRPr="00F830B0">
        <w:rPr>
          <w:color w:val="000000"/>
          <w:sz w:val="28"/>
          <w:szCs w:val="28"/>
          <w:lang w:val="ro-MD"/>
        </w:rPr>
        <w:t>Membrii comisiei de cenzori îşi exercită atribuţiile prin cumul cu funcţia lor de bază.</w:t>
      </w:r>
    </w:p>
    <w:p w:rsidR="00FD7E45" w:rsidRPr="00F830B0" w:rsidRDefault="00FD7E45" w:rsidP="00FD7E45">
      <w:pPr>
        <w:numPr>
          <w:ilvl w:val="0"/>
          <w:numId w:val="21"/>
        </w:numPr>
        <w:tabs>
          <w:tab w:val="left" w:pos="1134"/>
        </w:tabs>
        <w:ind w:left="0" w:firstLine="720"/>
        <w:jc w:val="both"/>
        <w:rPr>
          <w:color w:val="000000"/>
          <w:sz w:val="28"/>
          <w:szCs w:val="28"/>
          <w:lang w:val="ro-MD"/>
        </w:rPr>
      </w:pPr>
      <w:r w:rsidRPr="00F830B0">
        <w:rPr>
          <w:color w:val="000000"/>
          <w:sz w:val="28"/>
          <w:szCs w:val="28"/>
          <w:lang w:val="ro-MD"/>
        </w:rPr>
        <w:t xml:space="preserve">Membri ai comisiei de cenzori a întreprinderii de stat/municipale nu pot fi: </w:t>
      </w:r>
    </w:p>
    <w:p w:rsidR="00FD7E45" w:rsidRPr="00F830B0" w:rsidRDefault="00FD7E45" w:rsidP="00BF01C8">
      <w:pPr>
        <w:numPr>
          <w:ilvl w:val="0"/>
          <w:numId w:val="22"/>
        </w:numPr>
        <w:tabs>
          <w:tab w:val="left" w:pos="426"/>
          <w:tab w:val="left" w:pos="993"/>
        </w:tabs>
        <w:ind w:left="0" w:firstLine="720"/>
        <w:jc w:val="both"/>
        <w:rPr>
          <w:color w:val="000000"/>
          <w:sz w:val="28"/>
          <w:szCs w:val="28"/>
          <w:lang w:val="ro-MD"/>
        </w:rPr>
      </w:pPr>
      <w:r w:rsidRPr="00F830B0">
        <w:rPr>
          <w:color w:val="000000"/>
          <w:sz w:val="28"/>
          <w:szCs w:val="28"/>
          <w:lang w:val="ro-MD"/>
        </w:rPr>
        <w:t>persoanele indicate la art.</w:t>
      </w:r>
      <w:r w:rsidR="00004D8F" w:rsidRPr="00F830B0">
        <w:rPr>
          <w:color w:val="000000"/>
          <w:sz w:val="28"/>
          <w:szCs w:val="28"/>
          <w:lang w:val="ro-MD"/>
        </w:rPr>
        <w:t>7</w:t>
      </w:r>
      <w:r w:rsidRPr="00F830B0">
        <w:rPr>
          <w:color w:val="000000"/>
          <w:sz w:val="28"/>
          <w:szCs w:val="28"/>
          <w:lang w:val="ro-MD"/>
        </w:rPr>
        <w:t xml:space="preserve"> alin.(</w:t>
      </w:r>
      <w:r w:rsidR="00346E8D" w:rsidRPr="00F830B0">
        <w:rPr>
          <w:color w:val="000000"/>
          <w:sz w:val="28"/>
          <w:szCs w:val="28"/>
          <w:lang w:val="ro-MD"/>
        </w:rPr>
        <w:t>4</w:t>
      </w:r>
      <w:r w:rsidRPr="00F830B0">
        <w:rPr>
          <w:color w:val="000000"/>
          <w:sz w:val="28"/>
          <w:szCs w:val="28"/>
          <w:lang w:val="ro-MD"/>
        </w:rPr>
        <w:t xml:space="preserve">) lit. </w:t>
      </w:r>
      <w:r w:rsidR="00A77992" w:rsidRPr="00F830B0">
        <w:rPr>
          <w:color w:val="000000"/>
          <w:sz w:val="28"/>
          <w:szCs w:val="28"/>
          <w:lang w:val="ro-MD"/>
        </w:rPr>
        <w:t>a) și lit.</w:t>
      </w:r>
      <w:r w:rsidR="00346E8D" w:rsidRPr="00F830B0">
        <w:rPr>
          <w:color w:val="000000"/>
          <w:sz w:val="28"/>
          <w:szCs w:val="28"/>
          <w:lang w:val="ro-MD"/>
        </w:rPr>
        <w:t>e</w:t>
      </w:r>
      <w:r w:rsidRPr="00F830B0">
        <w:rPr>
          <w:color w:val="000000"/>
          <w:sz w:val="28"/>
          <w:szCs w:val="28"/>
          <w:lang w:val="ro-MD"/>
        </w:rPr>
        <w:t xml:space="preserve">); </w:t>
      </w:r>
    </w:p>
    <w:p w:rsidR="00FD7E45" w:rsidRPr="00F830B0" w:rsidRDefault="00FD7E45" w:rsidP="00BF01C8">
      <w:pPr>
        <w:tabs>
          <w:tab w:val="left" w:pos="993"/>
        </w:tabs>
        <w:ind w:firstLine="708"/>
        <w:jc w:val="both"/>
        <w:rPr>
          <w:color w:val="000000"/>
          <w:sz w:val="28"/>
          <w:szCs w:val="28"/>
          <w:lang w:val="ro-MD"/>
        </w:rPr>
      </w:pPr>
      <w:r w:rsidRPr="00F830B0">
        <w:rPr>
          <w:color w:val="000000"/>
          <w:sz w:val="28"/>
          <w:szCs w:val="28"/>
          <w:lang w:val="ro-MD"/>
        </w:rPr>
        <w:t xml:space="preserve">b) administratorul, contabilul şef, membrii consiliului de administraţie al acesteia, persoanele necalificate în contabilitate, finanţe, economie sau cele desemnate în 3 comisii de cenzori ale întreprinderilor de stat/municipale; </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c) alte persoane, dacă statutul întreprinderii limitează calitatea lor de membru în cadrul comisiei de cenzori. </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(6) Comisia de cenzori se desemnează pe un termen de </w:t>
      </w:r>
      <w:r w:rsidR="00E63756" w:rsidRPr="00F830B0">
        <w:rPr>
          <w:color w:val="000000"/>
          <w:sz w:val="28"/>
          <w:szCs w:val="28"/>
          <w:lang w:val="ro-MD"/>
        </w:rPr>
        <w:t xml:space="preserve">la 2 pînă la </w:t>
      </w:r>
      <w:r w:rsidRPr="00F830B0">
        <w:rPr>
          <w:color w:val="000000"/>
          <w:sz w:val="28"/>
          <w:szCs w:val="28"/>
          <w:lang w:val="ro-MD"/>
        </w:rPr>
        <w:t>4 ani.</w:t>
      </w:r>
    </w:p>
    <w:p w:rsidR="00FD7E45" w:rsidRPr="00F830B0" w:rsidRDefault="00FD7E45" w:rsidP="003A4010">
      <w:pPr>
        <w:ind w:firstLine="708"/>
        <w:jc w:val="both"/>
        <w:rPr>
          <w:color w:val="000000"/>
          <w:sz w:val="28"/>
          <w:szCs w:val="28"/>
          <w:lang w:val="ro-MD"/>
        </w:rPr>
      </w:pPr>
      <w:r w:rsidRPr="00F830B0">
        <w:rPr>
          <w:color w:val="000000"/>
          <w:sz w:val="28"/>
          <w:szCs w:val="28"/>
          <w:lang w:val="ro-MD"/>
        </w:rPr>
        <w:t>(7) Comisia de cenzori a întreprinderi</w:t>
      </w:r>
      <w:r w:rsidR="00431855" w:rsidRPr="00F830B0">
        <w:rPr>
          <w:color w:val="000000"/>
          <w:sz w:val="28"/>
          <w:szCs w:val="28"/>
          <w:lang w:val="ro-MD"/>
        </w:rPr>
        <w:t>i</w:t>
      </w:r>
      <w:r w:rsidRPr="00F830B0">
        <w:rPr>
          <w:color w:val="000000"/>
          <w:sz w:val="28"/>
          <w:szCs w:val="28"/>
          <w:lang w:val="ro-MD"/>
        </w:rPr>
        <w:t xml:space="preserve"> de stat/municipale exercită semestrial controlul activităţii economico-financiare a acesteia.</w:t>
      </w:r>
    </w:p>
    <w:p w:rsidR="00E52DDB" w:rsidRPr="00F830B0" w:rsidRDefault="00E52DDB" w:rsidP="003A4010">
      <w:pPr>
        <w:ind w:firstLine="708"/>
        <w:jc w:val="both"/>
        <w:rPr>
          <w:color w:val="000000"/>
          <w:sz w:val="28"/>
          <w:szCs w:val="28"/>
          <w:lang w:val="ro-MD"/>
        </w:rPr>
      </w:pPr>
      <w:r w:rsidRPr="00F830B0">
        <w:rPr>
          <w:color w:val="000000"/>
          <w:sz w:val="28"/>
          <w:szCs w:val="28"/>
          <w:lang w:val="ro-MD"/>
        </w:rPr>
        <w:t>(8) Comisia de cenzori a întreprinderii de stat/municipale examinează scrisoarea către conducere emisă de entitatea de audit.</w:t>
      </w:r>
    </w:p>
    <w:p w:rsidR="00FD7E45" w:rsidRPr="00F830B0" w:rsidRDefault="00FD7E45" w:rsidP="003A4010">
      <w:pPr>
        <w:ind w:firstLine="708"/>
        <w:jc w:val="both"/>
        <w:rPr>
          <w:color w:val="000000"/>
          <w:sz w:val="28"/>
          <w:szCs w:val="28"/>
          <w:lang w:val="ro-MD"/>
        </w:rPr>
      </w:pPr>
      <w:r w:rsidRPr="00F830B0">
        <w:rPr>
          <w:color w:val="000000"/>
          <w:sz w:val="28"/>
          <w:szCs w:val="28"/>
          <w:lang w:val="ro-MD"/>
        </w:rPr>
        <w:t>(</w:t>
      </w:r>
      <w:r w:rsidR="00E52DDB" w:rsidRPr="00F830B0">
        <w:rPr>
          <w:color w:val="000000"/>
          <w:sz w:val="28"/>
          <w:szCs w:val="28"/>
          <w:lang w:val="ro-MD"/>
        </w:rPr>
        <w:t>9</w:t>
      </w:r>
      <w:r w:rsidRPr="00F830B0">
        <w:rPr>
          <w:color w:val="000000"/>
          <w:sz w:val="28"/>
          <w:szCs w:val="28"/>
          <w:lang w:val="ro-MD"/>
        </w:rPr>
        <w:t>)</w:t>
      </w:r>
      <w:r w:rsidRPr="00F830B0">
        <w:rPr>
          <w:sz w:val="28"/>
          <w:szCs w:val="28"/>
          <w:lang w:val="ro-MD"/>
        </w:rPr>
        <w:t xml:space="preserve"> </w:t>
      </w:r>
      <w:r w:rsidRPr="00F830B0">
        <w:rPr>
          <w:color w:val="000000"/>
          <w:sz w:val="28"/>
          <w:szCs w:val="28"/>
          <w:lang w:val="ro-MD"/>
        </w:rPr>
        <w:t>Controalele inopinate ale activităţii întreprinderii de stat/municipale se efectuează de comisia de cenzori din propria iniţiativă,</w:t>
      </w:r>
      <w:r w:rsidRPr="00F830B0">
        <w:rPr>
          <w:b/>
          <w:color w:val="000000"/>
          <w:sz w:val="28"/>
          <w:szCs w:val="28"/>
          <w:lang w:val="ro-MD"/>
        </w:rPr>
        <w:t xml:space="preserve"> </w:t>
      </w:r>
      <w:r w:rsidRPr="00F830B0">
        <w:rPr>
          <w:color w:val="000000"/>
          <w:sz w:val="28"/>
          <w:szCs w:val="28"/>
          <w:lang w:val="ro-MD"/>
        </w:rPr>
        <w:t>la cererea fondatorului</w:t>
      </w:r>
      <w:r w:rsidR="00431855" w:rsidRPr="00F830B0">
        <w:rPr>
          <w:color w:val="000000"/>
          <w:sz w:val="28"/>
          <w:szCs w:val="28"/>
          <w:lang w:val="ro-MD"/>
        </w:rPr>
        <w:t>, administratorului</w:t>
      </w:r>
      <w:r w:rsidRPr="00F830B0">
        <w:rPr>
          <w:color w:val="000000"/>
          <w:sz w:val="28"/>
          <w:szCs w:val="28"/>
          <w:lang w:val="ro-MD"/>
        </w:rPr>
        <w:t xml:space="preserve"> sau a consiliului</w:t>
      </w:r>
      <w:r w:rsidR="00E63756" w:rsidRPr="00F830B0">
        <w:rPr>
          <w:color w:val="000000"/>
          <w:sz w:val="28"/>
          <w:szCs w:val="28"/>
          <w:lang w:val="ro-MD"/>
        </w:rPr>
        <w:t xml:space="preserve"> de administrație</w:t>
      </w:r>
      <w:r w:rsidRPr="00F830B0">
        <w:rPr>
          <w:color w:val="000000"/>
          <w:sz w:val="28"/>
          <w:szCs w:val="28"/>
          <w:lang w:val="ro-MD"/>
        </w:rPr>
        <w:t xml:space="preserve">. </w:t>
      </w:r>
    </w:p>
    <w:p w:rsidR="00FD7E45" w:rsidRPr="00F830B0" w:rsidRDefault="00FD7E45" w:rsidP="003A4010">
      <w:pPr>
        <w:ind w:firstLine="708"/>
        <w:jc w:val="both"/>
        <w:rPr>
          <w:color w:val="000000"/>
          <w:sz w:val="28"/>
          <w:szCs w:val="28"/>
          <w:lang w:val="ro-MD"/>
        </w:rPr>
      </w:pPr>
      <w:r w:rsidRPr="00F830B0">
        <w:rPr>
          <w:color w:val="000000"/>
          <w:sz w:val="28"/>
          <w:szCs w:val="28"/>
          <w:lang w:val="ro-MD"/>
        </w:rPr>
        <w:lastRenderedPageBreak/>
        <w:t>(</w:t>
      </w:r>
      <w:r w:rsidR="00E52DDB" w:rsidRPr="00F830B0">
        <w:rPr>
          <w:color w:val="000000"/>
          <w:sz w:val="28"/>
          <w:szCs w:val="28"/>
          <w:lang w:val="ro-MD"/>
        </w:rPr>
        <w:t>10</w:t>
      </w:r>
      <w:r w:rsidRPr="00F830B0">
        <w:rPr>
          <w:color w:val="000000"/>
          <w:sz w:val="28"/>
          <w:szCs w:val="28"/>
          <w:lang w:val="ro-MD"/>
        </w:rPr>
        <w:t>) Administratorul întreprinderii de stat/municipale este obligat să asigure,  în termen de 2 zile lucrătoare, prezentarea documentelor necesare pentru efectuarea controlului.</w:t>
      </w:r>
    </w:p>
    <w:p w:rsidR="00FD7E45" w:rsidRPr="00F830B0" w:rsidRDefault="00FD7E45" w:rsidP="003A4010">
      <w:pPr>
        <w:ind w:firstLine="708"/>
        <w:jc w:val="both"/>
        <w:rPr>
          <w:color w:val="000000"/>
          <w:sz w:val="28"/>
          <w:szCs w:val="28"/>
          <w:lang w:val="ro-MD"/>
        </w:rPr>
      </w:pPr>
      <w:r w:rsidRPr="00F830B0">
        <w:rPr>
          <w:color w:val="000000"/>
          <w:sz w:val="28"/>
          <w:szCs w:val="28"/>
          <w:lang w:val="ro-MD"/>
        </w:rPr>
        <w:t>(1</w:t>
      </w:r>
      <w:r w:rsidR="00E52DDB" w:rsidRPr="00F830B0">
        <w:rPr>
          <w:color w:val="000000"/>
          <w:sz w:val="28"/>
          <w:szCs w:val="28"/>
          <w:lang w:val="ro-MD"/>
        </w:rPr>
        <w:t>1</w:t>
      </w:r>
      <w:r w:rsidRPr="00F830B0">
        <w:rPr>
          <w:color w:val="000000"/>
          <w:sz w:val="28"/>
          <w:szCs w:val="28"/>
          <w:lang w:val="ro-MD"/>
        </w:rPr>
        <w:t>) În rezultatul controlului, comisia de cenzori întocmeşte un raport, care va reflecta:</w:t>
      </w:r>
    </w:p>
    <w:p w:rsidR="00FD7E45" w:rsidRPr="00F830B0" w:rsidRDefault="00FD7E45" w:rsidP="00FD7E45">
      <w:pPr>
        <w:numPr>
          <w:ilvl w:val="0"/>
          <w:numId w:val="23"/>
        </w:numPr>
        <w:tabs>
          <w:tab w:val="left" w:pos="851"/>
          <w:tab w:val="left" w:pos="1134"/>
        </w:tabs>
        <w:ind w:left="0" w:firstLine="720"/>
        <w:jc w:val="both"/>
        <w:rPr>
          <w:color w:val="000000"/>
          <w:sz w:val="28"/>
          <w:szCs w:val="28"/>
          <w:lang w:val="ro-MD"/>
        </w:rPr>
      </w:pPr>
      <w:r w:rsidRPr="00F830B0">
        <w:rPr>
          <w:color w:val="000000"/>
          <w:sz w:val="28"/>
          <w:szCs w:val="28"/>
          <w:lang w:val="ro-MD"/>
        </w:rPr>
        <w:t xml:space="preserve"> analiza indicatorilor economico-financiari şi evaluarea capacităţii întreprinderii de stat/municipale de a-şi continua activitatea;</w:t>
      </w:r>
    </w:p>
    <w:p w:rsidR="00FD7E45" w:rsidRPr="00F830B0" w:rsidRDefault="00FD7E45" w:rsidP="00FD7E45">
      <w:pPr>
        <w:numPr>
          <w:ilvl w:val="0"/>
          <w:numId w:val="23"/>
        </w:numPr>
        <w:tabs>
          <w:tab w:val="left" w:pos="851"/>
          <w:tab w:val="left" w:pos="1134"/>
        </w:tabs>
        <w:ind w:left="0" w:firstLine="720"/>
        <w:jc w:val="both"/>
        <w:rPr>
          <w:color w:val="000000"/>
          <w:sz w:val="28"/>
          <w:szCs w:val="28"/>
          <w:lang w:val="ro-MD"/>
        </w:rPr>
      </w:pPr>
      <w:r w:rsidRPr="00F830B0">
        <w:rPr>
          <w:color w:val="000000"/>
          <w:sz w:val="28"/>
          <w:szCs w:val="28"/>
          <w:lang w:val="ro-MD"/>
        </w:rPr>
        <w:t>aprecierea rezultatelor economico-financiare ale întreprinderii de stat/municipale prin prisma evoluţiei</w:t>
      </w:r>
      <w:r w:rsidRPr="00F830B0">
        <w:rPr>
          <w:sz w:val="28"/>
          <w:szCs w:val="28"/>
          <w:lang w:val="ro-MD"/>
        </w:rPr>
        <w:t xml:space="preserve"> indicatorilor principali (profitul net, venitul din vînzări şi a alţi indicatori ce ţin de condiţiile de activitate concrete ale întreprinderii respective faţă de perioada corespunzătoare a anului precedent),</w:t>
      </w:r>
      <w:r w:rsidRPr="00F830B0">
        <w:rPr>
          <w:color w:val="000000"/>
          <w:sz w:val="28"/>
          <w:szCs w:val="28"/>
          <w:lang w:val="ro-MD"/>
        </w:rPr>
        <w:t xml:space="preserve"> pentru stabilirea de către consiliul de administraţie a </w:t>
      </w:r>
      <w:r w:rsidRPr="00F830B0">
        <w:rPr>
          <w:sz w:val="28"/>
          <w:szCs w:val="28"/>
          <w:lang w:val="ro-MD"/>
        </w:rPr>
        <w:t>plafonului concret al salariului conducătorului, pasibil limitării, pentru anul în curs;</w:t>
      </w:r>
    </w:p>
    <w:p w:rsidR="00FD7E45" w:rsidRPr="00F830B0" w:rsidRDefault="00FD7E45" w:rsidP="00FD7E45">
      <w:pPr>
        <w:numPr>
          <w:ilvl w:val="0"/>
          <w:numId w:val="23"/>
        </w:numPr>
        <w:tabs>
          <w:tab w:val="left" w:pos="851"/>
          <w:tab w:val="left" w:pos="1134"/>
        </w:tabs>
        <w:ind w:left="0" w:firstLine="720"/>
        <w:jc w:val="both"/>
        <w:rPr>
          <w:color w:val="000000"/>
          <w:sz w:val="28"/>
          <w:szCs w:val="28"/>
          <w:lang w:val="ro-MD"/>
        </w:rPr>
      </w:pPr>
      <w:r w:rsidRPr="00F830B0">
        <w:rPr>
          <w:color w:val="000000"/>
          <w:sz w:val="28"/>
          <w:szCs w:val="28"/>
          <w:lang w:val="ro-MD"/>
        </w:rPr>
        <w:t>corectitudinea desfăşurării procedurilor de achiziţie a bunurilor, lucrărilor şi serviciilor;</w:t>
      </w:r>
    </w:p>
    <w:p w:rsidR="00FD7E45" w:rsidRPr="00F830B0" w:rsidRDefault="00FD7E45" w:rsidP="00FD7E45">
      <w:pPr>
        <w:numPr>
          <w:ilvl w:val="0"/>
          <w:numId w:val="23"/>
        </w:numPr>
        <w:tabs>
          <w:tab w:val="left" w:pos="851"/>
          <w:tab w:val="left" w:pos="1134"/>
        </w:tabs>
        <w:ind w:left="0" w:firstLine="720"/>
        <w:jc w:val="both"/>
        <w:rPr>
          <w:color w:val="000000"/>
          <w:sz w:val="28"/>
          <w:szCs w:val="28"/>
          <w:lang w:val="ro-MD"/>
        </w:rPr>
      </w:pPr>
      <w:r w:rsidRPr="00F830B0">
        <w:rPr>
          <w:color w:val="000000"/>
          <w:sz w:val="28"/>
          <w:szCs w:val="28"/>
          <w:lang w:val="ro-MD"/>
        </w:rPr>
        <w:t xml:space="preserve">informaţia despre fapte de încălcare a legislaţiei, statutului şi regulamentelor interne ale întreprinderii de stat/municipale, precum şi despre prejudiciul cauzat; </w:t>
      </w:r>
    </w:p>
    <w:p w:rsidR="00E52DDB" w:rsidRPr="00F830B0" w:rsidRDefault="00757CFA" w:rsidP="00FD7E45">
      <w:pPr>
        <w:numPr>
          <w:ilvl w:val="0"/>
          <w:numId w:val="23"/>
        </w:numPr>
        <w:tabs>
          <w:tab w:val="left" w:pos="851"/>
          <w:tab w:val="left" w:pos="1134"/>
        </w:tabs>
        <w:ind w:left="0" w:firstLine="720"/>
        <w:jc w:val="both"/>
        <w:rPr>
          <w:color w:val="000000"/>
          <w:sz w:val="28"/>
          <w:szCs w:val="28"/>
          <w:lang w:val="ro-MD"/>
        </w:rPr>
      </w:pPr>
      <w:r w:rsidRPr="00F830B0">
        <w:rPr>
          <w:sz w:val="28"/>
          <w:szCs w:val="28"/>
          <w:lang w:val="ro-MD"/>
        </w:rPr>
        <w:t>informația privind măsurile întreprinse de către administrator privind deficiențele înlăturate pe care auditorul le-a identificat în procesul misiunii de audit;</w:t>
      </w:r>
    </w:p>
    <w:p w:rsidR="00FD7E45" w:rsidRPr="00F830B0" w:rsidRDefault="00FD7E45" w:rsidP="00FD7E45">
      <w:pPr>
        <w:numPr>
          <w:ilvl w:val="0"/>
          <w:numId w:val="23"/>
        </w:numPr>
        <w:tabs>
          <w:tab w:val="left" w:pos="851"/>
          <w:tab w:val="left" w:pos="1134"/>
        </w:tabs>
        <w:ind w:left="0" w:firstLine="720"/>
        <w:jc w:val="both"/>
        <w:rPr>
          <w:color w:val="000000"/>
          <w:sz w:val="28"/>
          <w:szCs w:val="28"/>
          <w:lang w:val="ro-MD"/>
        </w:rPr>
      </w:pPr>
      <w:r w:rsidRPr="00F830B0">
        <w:rPr>
          <w:color w:val="000000"/>
          <w:sz w:val="28"/>
          <w:szCs w:val="28"/>
          <w:lang w:val="ro-MD"/>
        </w:rPr>
        <w:t xml:space="preserve">datele despre circumstanţele care au împiedicat efectuarea controlului; </w:t>
      </w:r>
    </w:p>
    <w:p w:rsidR="00FD7E45" w:rsidRPr="00F830B0" w:rsidRDefault="00FD7E45" w:rsidP="00FD7E45">
      <w:pPr>
        <w:numPr>
          <w:ilvl w:val="0"/>
          <w:numId w:val="23"/>
        </w:numPr>
        <w:tabs>
          <w:tab w:val="left" w:pos="851"/>
          <w:tab w:val="left" w:pos="1134"/>
        </w:tabs>
        <w:ind w:left="0" w:firstLine="720"/>
        <w:jc w:val="both"/>
        <w:rPr>
          <w:color w:val="000000"/>
          <w:sz w:val="28"/>
          <w:szCs w:val="28"/>
          <w:lang w:val="ro-MD"/>
        </w:rPr>
      </w:pPr>
      <w:r w:rsidRPr="00F830B0">
        <w:rPr>
          <w:color w:val="000000"/>
          <w:sz w:val="28"/>
          <w:szCs w:val="28"/>
          <w:lang w:val="ro-MD"/>
        </w:rPr>
        <w:t xml:space="preserve"> recomandările pe marginea rezultatelor controlului.</w:t>
      </w:r>
    </w:p>
    <w:p w:rsidR="00F76F83" w:rsidRPr="00F830B0" w:rsidRDefault="00FD7E45">
      <w:pPr>
        <w:tabs>
          <w:tab w:val="left" w:pos="284"/>
          <w:tab w:val="left" w:pos="851"/>
        </w:tabs>
        <w:ind w:firstLine="709"/>
        <w:jc w:val="both"/>
        <w:rPr>
          <w:color w:val="000000"/>
          <w:sz w:val="28"/>
          <w:szCs w:val="28"/>
          <w:lang w:val="ro-MD"/>
        </w:rPr>
      </w:pPr>
      <w:r w:rsidRPr="00F830B0">
        <w:rPr>
          <w:color w:val="000000"/>
          <w:sz w:val="28"/>
          <w:szCs w:val="28"/>
          <w:lang w:val="ro-MD"/>
        </w:rPr>
        <w:t>(1</w:t>
      </w:r>
      <w:r w:rsidR="00E52DDB" w:rsidRPr="00F830B0">
        <w:rPr>
          <w:color w:val="000000"/>
          <w:sz w:val="28"/>
          <w:szCs w:val="28"/>
          <w:lang w:val="ro-MD"/>
        </w:rPr>
        <w:t>2</w:t>
      </w:r>
      <w:r w:rsidRPr="00F830B0">
        <w:rPr>
          <w:color w:val="000000"/>
          <w:sz w:val="28"/>
          <w:szCs w:val="28"/>
          <w:lang w:val="ro-MD"/>
        </w:rPr>
        <w:t>) Raportul se semnează de toţi membrii comisiei de cenzori care au participat la control. Membrul comisiei de cenzori care nu este de acord cu raportul acesteia, în termen de 3 zile lucrătoare, va expune opinia separată, care se va anexa la raport.</w:t>
      </w:r>
    </w:p>
    <w:p w:rsidR="00FD7E45" w:rsidRPr="00F830B0" w:rsidRDefault="00FD7E45" w:rsidP="003A4010">
      <w:pPr>
        <w:ind w:firstLine="708"/>
        <w:jc w:val="both"/>
        <w:rPr>
          <w:color w:val="000000"/>
          <w:sz w:val="28"/>
          <w:szCs w:val="28"/>
          <w:lang w:val="ro-MD"/>
        </w:rPr>
      </w:pPr>
      <w:r w:rsidRPr="00F830B0">
        <w:rPr>
          <w:color w:val="000000"/>
          <w:sz w:val="28"/>
          <w:szCs w:val="28"/>
          <w:lang w:val="ro-MD"/>
        </w:rPr>
        <w:t>(1</w:t>
      </w:r>
      <w:r w:rsidR="00E52DDB" w:rsidRPr="00F830B0">
        <w:rPr>
          <w:color w:val="000000"/>
          <w:sz w:val="28"/>
          <w:szCs w:val="28"/>
          <w:lang w:val="ro-MD"/>
        </w:rPr>
        <w:t>3</w:t>
      </w:r>
      <w:r w:rsidRPr="00F830B0">
        <w:rPr>
          <w:color w:val="000000"/>
          <w:sz w:val="28"/>
          <w:szCs w:val="28"/>
          <w:lang w:val="ro-MD"/>
        </w:rPr>
        <w:t xml:space="preserve">) Preşedintele comisiei de cenzori, în termen de 3 zile lucrătoare, va </w:t>
      </w:r>
      <w:r w:rsidR="00E63756" w:rsidRPr="00F830B0">
        <w:rPr>
          <w:color w:val="000000"/>
          <w:sz w:val="28"/>
          <w:szCs w:val="28"/>
          <w:lang w:val="ro-MD"/>
        </w:rPr>
        <w:t xml:space="preserve">transmite </w:t>
      </w:r>
      <w:r w:rsidRPr="00F830B0">
        <w:rPr>
          <w:color w:val="000000"/>
          <w:sz w:val="28"/>
          <w:szCs w:val="28"/>
          <w:lang w:val="ro-MD"/>
        </w:rPr>
        <w:t xml:space="preserve">raportul comisiei de cenzori administratorului şi </w:t>
      </w:r>
      <w:r w:rsidR="00E63756" w:rsidRPr="00F830B0">
        <w:rPr>
          <w:color w:val="000000"/>
          <w:sz w:val="28"/>
          <w:szCs w:val="28"/>
          <w:lang w:val="ro-MD"/>
        </w:rPr>
        <w:t xml:space="preserve">președintelui </w:t>
      </w:r>
      <w:r w:rsidRPr="00F830B0">
        <w:rPr>
          <w:color w:val="000000"/>
          <w:sz w:val="28"/>
          <w:szCs w:val="28"/>
          <w:lang w:val="ro-MD"/>
        </w:rPr>
        <w:t>consiliului de administraţie.</w:t>
      </w:r>
    </w:p>
    <w:p w:rsidR="00FD7E45" w:rsidRPr="00F830B0" w:rsidRDefault="00FD7E45" w:rsidP="003A4010">
      <w:pPr>
        <w:ind w:firstLine="708"/>
        <w:jc w:val="both"/>
        <w:rPr>
          <w:color w:val="000000"/>
          <w:sz w:val="28"/>
          <w:szCs w:val="28"/>
          <w:lang w:val="ro-MD"/>
        </w:rPr>
      </w:pPr>
      <w:r w:rsidRPr="00F830B0">
        <w:rPr>
          <w:color w:val="000000"/>
          <w:sz w:val="28"/>
          <w:szCs w:val="28"/>
          <w:lang w:val="ro-MD"/>
        </w:rPr>
        <w:t>(1</w:t>
      </w:r>
      <w:r w:rsidR="00E52DDB" w:rsidRPr="00F830B0">
        <w:rPr>
          <w:color w:val="000000"/>
          <w:sz w:val="28"/>
          <w:szCs w:val="28"/>
          <w:lang w:val="ro-MD"/>
        </w:rPr>
        <w:t>4</w:t>
      </w:r>
      <w:r w:rsidRPr="00F830B0">
        <w:rPr>
          <w:color w:val="000000"/>
          <w:sz w:val="28"/>
          <w:szCs w:val="28"/>
          <w:lang w:val="ro-MD"/>
        </w:rPr>
        <w:t xml:space="preserve">) Membrii comisiei de cenzori sînt în drept să participe, cu vot consultativ, la şedinţele consiliului de administraţie. </w:t>
      </w:r>
    </w:p>
    <w:p w:rsidR="00FD7E45" w:rsidRPr="00F830B0" w:rsidRDefault="00FD7E45" w:rsidP="00FD7E45">
      <w:pPr>
        <w:jc w:val="both"/>
        <w:rPr>
          <w:color w:val="000000"/>
          <w:sz w:val="28"/>
          <w:szCs w:val="28"/>
          <w:lang w:val="ro-MD"/>
        </w:rPr>
      </w:pPr>
    </w:p>
    <w:p w:rsidR="00FD7E45" w:rsidRPr="00F830B0" w:rsidRDefault="00FD7E45" w:rsidP="00FD7E45">
      <w:pPr>
        <w:ind w:firstLine="708"/>
        <w:jc w:val="both"/>
        <w:rPr>
          <w:color w:val="000000"/>
          <w:sz w:val="28"/>
          <w:szCs w:val="28"/>
          <w:lang w:val="ro-MD"/>
        </w:rPr>
      </w:pPr>
      <w:r w:rsidRPr="00F830B0">
        <w:rPr>
          <w:b/>
          <w:color w:val="000000"/>
          <w:sz w:val="28"/>
          <w:szCs w:val="28"/>
          <w:lang w:val="ro-MD"/>
        </w:rPr>
        <w:t xml:space="preserve">Articolul 10. </w:t>
      </w:r>
      <w:r w:rsidRPr="00F830B0">
        <w:rPr>
          <w:color w:val="000000"/>
          <w:sz w:val="28"/>
          <w:szCs w:val="28"/>
          <w:lang w:val="ro-MD"/>
        </w:rPr>
        <w:t xml:space="preserve">Auditul </w:t>
      </w:r>
      <w:r w:rsidR="008F725D" w:rsidRPr="00F830B0">
        <w:rPr>
          <w:color w:val="000000"/>
          <w:sz w:val="28"/>
          <w:szCs w:val="28"/>
          <w:lang w:val="ro-MD"/>
        </w:rPr>
        <w:t>situațiilor financiare</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(1) Situaţiile financiare anuale ale întreprinderilor de stat/municipale sunt supuse auditului obligatoriu. </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(2) </w:t>
      </w:r>
      <w:r w:rsidRPr="00F830B0">
        <w:rPr>
          <w:sz w:val="28"/>
          <w:szCs w:val="28"/>
          <w:lang w:val="ro-MD"/>
        </w:rPr>
        <w:t xml:space="preserve">Modul de selectare a </w:t>
      </w:r>
      <w:r w:rsidR="00781E25" w:rsidRPr="00F830B0">
        <w:rPr>
          <w:sz w:val="28"/>
          <w:szCs w:val="28"/>
          <w:lang w:val="ro-MD"/>
        </w:rPr>
        <w:t>entităților</w:t>
      </w:r>
      <w:r w:rsidRPr="00F830B0">
        <w:rPr>
          <w:sz w:val="28"/>
          <w:szCs w:val="28"/>
          <w:lang w:val="ro-MD"/>
        </w:rPr>
        <w:t xml:space="preserve"> de audit şi termenii de referinţă se stabilesc de Guvern</w:t>
      </w:r>
      <w:r w:rsidRPr="00F830B0">
        <w:rPr>
          <w:color w:val="000000"/>
          <w:sz w:val="28"/>
          <w:szCs w:val="28"/>
          <w:lang w:val="ro-MD"/>
        </w:rPr>
        <w:t>.</w:t>
      </w:r>
    </w:p>
    <w:p w:rsidR="009B19A9" w:rsidRPr="00F830B0" w:rsidRDefault="009B19A9" w:rsidP="009B19A9">
      <w:pPr>
        <w:ind w:firstLine="567"/>
        <w:jc w:val="both"/>
        <w:rPr>
          <w:color w:val="000000"/>
          <w:sz w:val="28"/>
          <w:szCs w:val="28"/>
          <w:lang w:val="ro-MD"/>
        </w:rPr>
      </w:pPr>
      <w:r w:rsidRPr="00F830B0">
        <w:rPr>
          <w:color w:val="000000"/>
          <w:sz w:val="28"/>
          <w:szCs w:val="28"/>
          <w:lang w:val="ro-MD"/>
        </w:rPr>
        <w:t xml:space="preserve">„(3) Pînă la emiterea raportului auditorului sau după, entitatea de audit întocmeşte şi adresează administratorului întreprinderii de stat/municipale şi în copie consiliului de administraţie al întreprinderii de stat/municipale o scrisoare în limba de stat pe blancheta cu antet a entității de audit, care include deficienţele identificate de auditor în cadrul misiunii de audit şi care, potrivit raţionamentului profesional, sunt suficient de importante pentru a fi aduse la cunoştinţă, precum şi propuneri de soluţionare a acestora”. </w:t>
      </w:r>
    </w:p>
    <w:p w:rsidR="00FD7E45" w:rsidRPr="00F830B0" w:rsidRDefault="00FD7E45" w:rsidP="00FD7E45">
      <w:pPr>
        <w:tabs>
          <w:tab w:val="left" w:pos="851"/>
        </w:tabs>
        <w:jc w:val="both"/>
        <w:rPr>
          <w:color w:val="000000"/>
          <w:sz w:val="28"/>
          <w:szCs w:val="28"/>
          <w:lang w:val="ro-MD"/>
        </w:rPr>
      </w:pPr>
    </w:p>
    <w:p w:rsidR="00FD7E45" w:rsidRPr="00F830B0" w:rsidRDefault="00FD7E45" w:rsidP="00FD7E45">
      <w:pPr>
        <w:tabs>
          <w:tab w:val="left" w:pos="851"/>
        </w:tabs>
        <w:jc w:val="center"/>
        <w:rPr>
          <w:b/>
          <w:bCs/>
          <w:color w:val="000000"/>
          <w:sz w:val="28"/>
          <w:szCs w:val="28"/>
          <w:lang w:val="ro-MD"/>
        </w:rPr>
      </w:pPr>
      <w:r w:rsidRPr="00F830B0">
        <w:rPr>
          <w:b/>
          <w:bCs/>
          <w:color w:val="000000"/>
          <w:sz w:val="28"/>
          <w:szCs w:val="28"/>
          <w:lang w:val="ro-MD"/>
        </w:rPr>
        <w:lastRenderedPageBreak/>
        <w:t>Capitolul IV</w:t>
      </w:r>
    </w:p>
    <w:p w:rsidR="00FD7E45" w:rsidRPr="00F830B0" w:rsidRDefault="00FD7E45" w:rsidP="00FD7E45">
      <w:pPr>
        <w:jc w:val="center"/>
        <w:rPr>
          <w:b/>
          <w:bCs/>
          <w:color w:val="000000"/>
          <w:sz w:val="28"/>
          <w:szCs w:val="28"/>
          <w:lang w:val="ro-MD"/>
        </w:rPr>
      </w:pPr>
      <w:r w:rsidRPr="00F830B0">
        <w:rPr>
          <w:b/>
          <w:bCs/>
          <w:color w:val="000000"/>
          <w:sz w:val="28"/>
          <w:szCs w:val="28"/>
          <w:lang w:val="ro-MD"/>
        </w:rPr>
        <w:t>ÎNCETAREA ACTIVITĂŢII ÎNTREPRINDERII DE STAT</w:t>
      </w:r>
    </w:p>
    <w:p w:rsidR="00FD7E45" w:rsidRPr="00F830B0" w:rsidRDefault="00FD7E45" w:rsidP="00FD7E45">
      <w:pPr>
        <w:jc w:val="center"/>
        <w:rPr>
          <w:b/>
          <w:bCs/>
          <w:color w:val="000000"/>
          <w:sz w:val="28"/>
          <w:szCs w:val="28"/>
          <w:lang w:val="ro-MD"/>
        </w:rPr>
      </w:pPr>
      <w:r w:rsidRPr="00F830B0">
        <w:rPr>
          <w:b/>
          <w:bCs/>
          <w:color w:val="000000"/>
          <w:sz w:val="28"/>
          <w:szCs w:val="28"/>
          <w:lang w:val="ro-MD"/>
        </w:rPr>
        <w:t>ŞI ÎNTREPRINDERII MUNICIPALE</w:t>
      </w:r>
    </w:p>
    <w:p w:rsidR="00FD7E45" w:rsidRPr="00F830B0" w:rsidRDefault="00FD7E45" w:rsidP="00FD7E45">
      <w:pPr>
        <w:jc w:val="both"/>
        <w:rPr>
          <w:b/>
          <w:color w:val="000000"/>
          <w:sz w:val="28"/>
          <w:szCs w:val="28"/>
          <w:lang w:val="ro-MD"/>
        </w:rPr>
      </w:pPr>
    </w:p>
    <w:p w:rsidR="00FD7E45" w:rsidRPr="00F830B0" w:rsidRDefault="00FD7E45" w:rsidP="00FD7E45">
      <w:pPr>
        <w:ind w:firstLine="708"/>
        <w:jc w:val="both"/>
        <w:rPr>
          <w:color w:val="000000"/>
          <w:sz w:val="28"/>
          <w:szCs w:val="28"/>
          <w:lang w:val="ro-MD"/>
        </w:rPr>
      </w:pPr>
      <w:r w:rsidRPr="00F830B0">
        <w:rPr>
          <w:b/>
          <w:bCs/>
          <w:color w:val="000000"/>
          <w:sz w:val="28"/>
          <w:szCs w:val="28"/>
          <w:lang w:val="ro-MD"/>
        </w:rPr>
        <w:t>Articolul 11.</w:t>
      </w:r>
      <w:r w:rsidRPr="00F830B0">
        <w:rPr>
          <w:color w:val="000000"/>
          <w:sz w:val="28"/>
          <w:szCs w:val="28"/>
          <w:lang w:val="ro-MD"/>
        </w:rPr>
        <w:t xml:space="preserve"> Reorganizarea sau dizolvarea întreprinderii de stat şi a întreprinderii municipale.</w:t>
      </w:r>
    </w:p>
    <w:p w:rsidR="00FD7E45" w:rsidRPr="00F830B0" w:rsidRDefault="00FD7E45" w:rsidP="00F830B0">
      <w:pPr>
        <w:ind w:firstLine="567"/>
        <w:jc w:val="both"/>
        <w:rPr>
          <w:color w:val="000000"/>
          <w:sz w:val="28"/>
          <w:szCs w:val="28"/>
          <w:lang w:val="ro-MD"/>
        </w:rPr>
      </w:pPr>
      <w:r w:rsidRPr="00F830B0">
        <w:rPr>
          <w:color w:val="000000"/>
          <w:sz w:val="28"/>
          <w:szCs w:val="28"/>
          <w:lang w:val="ro-MD"/>
        </w:rPr>
        <w:t>(1) Întreprinderea de stat se reorganizează sau se dizolvă prin hotărîre de Guvern.</w:t>
      </w:r>
    </w:p>
    <w:p w:rsidR="00FD7E45" w:rsidRPr="00F830B0" w:rsidRDefault="00FD7E45" w:rsidP="00F830B0">
      <w:pPr>
        <w:ind w:firstLine="567"/>
        <w:jc w:val="both"/>
        <w:rPr>
          <w:color w:val="000000"/>
          <w:sz w:val="28"/>
          <w:szCs w:val="28"/>
          <w:lang w:val="ro-MD"/>
        </w:rPr>
      </w:pPr>
      <w:r w:rsidRPr="00F830B0">
        <w:rPr>
          <w:color w:val="000000"/>
          <w:sz w:val="28"/>
          <w:szCs w:val="28"/>
          <w:lang w:val="ro-MD"/>
        </w:rPr>
        <w:t xml:space="preserve">(2) Întreprinderea municipală se reorganizează sau se dizolvă prin decizia </w:t>
      </w:r>
      <w:r w:rsidRPr="00F830B0">
        <w:rPr>
          <w:sz w:val="28"/>
          <w:szCs w:val="28"/>
          <w:lang w:val="ro-MD"/>
        </w:rPr>
        <w:t>autorităţii deliberative a unităţii administrativ-teritoriale respective</w:t>
      </w:r>
      <w:r w:rsidRPr="00F830B0">
        <w:rPr>
          <w:color w:val="000000"/>
          <w:sz w:val="28"/>
          <w:szCs w:val="28"/>
          <w:lang w:val="ro-MD"/>
        </w:rPr>
        <w:t>.</w:t>
      </w:r>
    </w:p>
    <w:p w:rsidR="00FD7E45" w:rsidRPr="00F830B0" w:rsidRDefault="00FD7E45" w:rsidP="00F830B0">
      <w:pPr>
        <w:ind w:firstLine="567"/>
        <w:jc w:val="both"/>
        <w:rPr>
          <w:color w:val="000000"/>
          <w:sz w:val="28"/>
          <w:szCs w:val="28"/>
          <w:lang w:val="ro-MD"/>
        </w:rPr>
      </w:pPr>
    </w:p>
    <w:p w:rsidR="00FD7E45" w:rsidRPr="00F830B0" w:rsidRDefault="00FD7E45" w:rsidP="00F830B0">
      <w:pPr>
        <w:tabs>
          <w:tab w:val="left" w:pos="1134"/>
        </w:tabs>
        <w:ind w:firstLine="567"/>
        <w:jc w:val="both"/>
        <w:rPr>
          <w:color w:val="000000"/>
          <w:sz w:val="28"/>
          <w:szCs w:val="28"/>
          <w:lang w:val="ro-MD"/>
        </w:rPr>
      </w:pPr>
      <w:r w:rsidRPr="00F830B0">
        <w:rPr>
          <w:b/>
          <w:bCs/>
          <w:sz w:val="28"/>
          <w:szCs w:val="28"/>
          <w:lang w:val="ro-MD"/>
        </w:rPr>
        <w:t>Articolul 12.</w:t>
      </w:r>
      <w:r w:rsidRPr="00F830B0">
        <w:rPr>
          <w:bCs/>
          <w:sz w:val="28"/>
          <w:szCs w:val="28"/>
          <w:lang w:val="ro-MD"/>
        </w:rPr>
        <w:t xml:space="preserve"> </w:t>
      </w:r>
      <w:r w:rsidRPr="00F830B0">
        <w:rPr>
          <w:color w:val="000000"/>
          <w:sz w:val="28"/>
          <w:szCs w:val="28"/>
          <w:lang w:val="ro-MD"/>
        </w:rPr>
        <w:t>Dizolvarea benevolă a întreprinderii de stat şi a întreprinderii municipale</w:t>
      </w:r>
    </w:p>
    <w:p w:rsidR="00FD7E45" w:rsidRPr="00F830B0" w:rsidRDefault="00FD7E45" w:rsidP="00F830B0">
      <w:pPr>
        <w:numPr>
          <w:ilvl w:val="0"/>
          <w:numId w:val="24"/>
        </w:numPr>
        <w:tabs>
          <w:tab w:val="left" w:pos="1134"/>
        </w:tabs>
        <w:ind w:left="0" w:firstLine="567"/>
        <w:jc w:val="both"/>
        <w:rPr>
          <w:sz w:val="28"/>
          <w:szCs w:val="28"/>
          <w:lang w:val="ro-MD"/>
        </w:rPr>
      </w:pPr>
      <w:r w:rsidRPr="00F830B0">
        <w:rPr>
          <w:sz w:val="28"/>
          <w:szCs w:val="28"/>
          <w:lang w:val="ro-MD"/>
        </w:rPr>
        <w:t xml:space="preserve">Întreprinderea de stat se dizolvă prin hotărîre </w:t>
      </w:r>
      <w:r w:rsidRPr="00F830B0">
        <w:rPr>
          <w:color w:val="000000"/>
          <w:sz w:val="28"/>
          <w:szCs w:val="28"/>
          <w:lang w:val="ro-MD"/>
        </w:rPr>
        <w:t>de Guvern.</w:t>
      </w:r>
      <w:r w:rsidRPr="00F830B0">
        <w:rPr>
          <w:sz w:val="28"/>
          <w:szCs w:val="28"/>
          <w:lang w:val="ro-MD"/>
        </w:rPr>
        <w:t xml:space="preserve"> </w:t>
      </w:r>
    </w:p>
    <w:p w:rsidR="00FD7E45" w:rsidRPr="00F830B0" w:rsidRDefault="00FD7E45" w:rsidP="00F830B0">
      <w:pPr>
        <w:pStyle w:val="NormalWeb"/>
        <w:numPr>
          <w:ilvl w:val="0"/>
          <w:numId w:val="24"/>
        </w:numPr>
        <w:tabs>
          <w:tab w:val="left" w:pos="993"/>
          <w:tab w:val="left" w:pos="1134"/>
        </w:tabs>
        <w:ind w:left="0" w:firstLine="567"/>
        <w:rPr>
          <w:sz w:val="28"/>
          <w:szCs w:val="28"/>
          <w:lang w:val="ro-MD"/>
        </w:rPr>
      </w:pPr>
      <w:r w:rsidRPr="00F830B0">
        <w:rPr>
          <w:sz w:val="28"/>
          <w:szCs w:val="28"/>
          <w:lang w:val="ro-MD"/>
        </w:rPr>
        <w:t>Întreprinderea municipală se dizolvă prin decizia autorităţii deliberative a unităţii administrative-teritoriale respective</w:t>
      </w:r>
      <w:r w:rsidRPr="00F830B0">
        <w:rPr>
          <w:color w:val="000000"/>
          <w:sz w:val="28"/>
          <w:szCs w:val="28"/>
          <w:lang w:val="ro-MD"/>
        </w:rPr>
        <w:t>.</w:t>
      </w:r>
      <w:r w:rsidRPr="00F830B0">
        <w:rPr>
          <w:sz w:val="28"/>
          <w:szCs w:val="28"/>
          <w:lang w:val="ro-MD"/>
        </w:rPr>
        <w:t xml:space="preserve"> </w:t>
      </w:r>
      <w:r w:rsidRPr="00F830B0">
        <w:rPr>
          <w:color w:val="000000"/>
          <w:sz w:val="28"/>
          <w:szCs w:val="28"/>
          <w:lang w:val="ro-MD"/>
        </w:rPr>
        <w:t xml:space="preserve"> </w:t>
      </w:r>
    </w:p>
    <w:p w:rsidR="00FD7E45" w:rsidRPr="00F830B0" w:rsidRDefault="00FD7E45" w:rsidP="00F830B0">
      <w:pPr>
        <w:numPr>
          <w:ilvl w:val="0"/>
          <w:numId w:val="24"/>
        </w:numPr>
        <w:tabs>
          <w:tab w:val="left" w:pos="1134"/>
        </w:tabs>
        <w:ind w:left="0" w:firstLine="567"/>
        <w:jc w:val="both"/>
        <w:rPr>
          <w:sz w:val="28"/>
          <w:szCs w:val="28"/>
          <w:lang w:val="ro-MD"/>
        </w:rPr>
      </w:pPr>
      <w:r w:rsidRPr="00F830B0">
        <w:rPr>
          <w:sz w:val="28"/>
          <w:szCs w:val="28"/>
          <w:lang w:val="ro-MD"/>
        </w:rPr>
        <w:t xml:space="preserve">Hotărîrea/decizia cu privire la dizolvarea întreprinderii de stat/municipale poate fi aprobată în temeiurile prevăzute de prezenta lege şi de statut. </w:t>
      </w:r>
    </w:p>
    <w:p w:rsidR="00FD7E45" w:rsidRPr="00F830B0" w:rsidRDefault="003A4010" w:rsidP="00F830B0">
      <w:pPr>
        <w:ind w:firstLine="567"/>
        <w:jc w:val="both"/>
        <w:rPr>
          <w:sz w:val="28"/>
          <w:szCs w:val="28"/>
          <w:lang w:val="ro-MD"/>
        </w:rPr>
      </w:pPr>
      <w:r w:rsidRPr="00F830B0">
        <w:rPr>
          <w:sz w:val="28"/>
          <w:szCs w:val="28"/>
          <w:lang w:val="ro-MD"/>
        </w:rPr>
        <w:tab/>
      </w:r>
      <w:r w:rsidR="00FD7E45" w:rsidRPr="00F830B0">
        <w:rPr>
          <w:sz w:val="28"/>
          <w:szCs w:val="28"/>
          <w:lang w:val="ro-MD"/>
        </w:rPr>
        <w:t xml:space="preserve">(4) Dizolvarea întreprinderii de stat/municipale are ca efect deschiderea procedurii de lichidare, cu excepţia cazurilor de fuziune </w:t>
      </w:r>
      <w:r w:rsidR="00E63756" w:rsidRPr="00F830B0">
        <w:rPr>
          <w:sz w:val="28"/>
          <w:szCs w:val="28"/>
          <w:lang w:val="ro-MD"/>
        </w:rPr>
        <w:t>sau</w:t>
      </w:r>
      <w:r w:rsidR="00FD7E45" w:rsidRPr="00F830B0">
        <w:rPr>
          <w:sz w:val="28"/>
          <w:szCs w:val="28"/>
          <w:lang w:val="ro-MD"/>
        </w:rPr>
        <w:t xml:space="preserve"> dezmembrare care au ca efect dizolvarea, fără lichidarea persoanei juridice care îşi încetează existenţa </w:t>
      </w:r>
      <w:r w:rsidR="00346E8D" w:rsidRPr="00F830B0">
        <w:rPr>
          <w:sz w:val="28"/>
          <w:szCs w:val="28"/>
          <w:lang w:val="ro-MD"/>
        </w:rPr>
        <w:t>,</w:t>
      </w:r>
      <w:r w:rsidR="00FD7E45" w:rsidRPr="00F830B0">
        <w:rPr>
          <w:sz w:val="28"/>
          <w:szCs w:val="28"/>
          <w:lang w:val="ro-MD"/>
        </w:rPr>
        <w:t xml:space="preserve">şi transmiterea universală a patrimoniului ei, în starea în care se găsea la data fuziunii sau dezmembrării, către persoanele juridice beneficiare. </w:t>
      </w:r>
    </w:p>
    <w:p w:rsidR="00FD7E45" w:rsidRPr="00F830B0" w:rsidRDefault="00FD7E45" w:rsidP="00F830B0">
      <w:pPr>
        <w:ind w:firstLine="567"/>
        <w:jc w:val="both"/>
        <w:rPr>
          <w:sz w:val="28"/>
          <w:szCs w:val="28"/>
          <w:lang w:val="ro-MD"/>
        </w:rPr>
      </w:pPr>
      <w:r w:rsidRPr="00F830B0">
        <w:rPr>
          <w:sz w:val="28"/>
          <w:szCs w:val="28"/>
          <w:lang w:val="ro-MD"/>
        </w:rPr>
        <w:t>(5) Întreprinderea de stat/municipală</w:t>
      </w:r>
      <w:r w:rsidR="00E63756" w:rsidRPr="00F830B0">
        <w:rPr>
          <w:sz w:val="28"/>
          <w:szCs w:val="28"/>
          <w:lang w:val="ro-MD"/>
        </w:rPr>
        <w:t>,</w:t>
      </w:r>
      <w:r w:rsidRPr="00F830B0">
        <w:rPr>
          <w:sz w:val="28"/>
          <w:szCs w:val="28"/>
          <w:lang w:val="ro-MD"/>
        </w:rPr>
        <w:t xml:space="preserve"> în proces de dizolvare</w:t>
      </w:r>
      <w:r w:rsidR="00E63756" w:rsidRPr="00F830B0">
        <w:rPr>
          <w:sz w:val="28"/>
          <w:szCs w:val="28"/>
          <w:lang w:val="ro-MD"/>
        </w:rPr>
        <w:t>,</w:t>
      </w:r>
      <w:r w:rsidRPr="00F830B0">
        <w:rPr>
          <w:sz w:val="28"/>
          <w:szCs w:val="28"/>
          <w:lang w:val="ro-MD"/>
        </w:rPr>
        <w:t xml:space="preserve"> continuă să existe pînă la radierea din Registrul de stat al persoanelor juridice. </w:t>
      </w:r>
    </w:p>
    <w:p w:rsidR="00FD7E45" w:rsidRPr="00F830B0" w:rsidRDefault="00FD7E45" w:rsidP="00F830B0">
      <w:pPr>
        <w:ind w:firstLine="567"/>
        <w:jc w:val="both"/>
        <w:rPr>
          <w:color w:val="000000"/>
          <w:sz w:val="28"/>
          <w:szCs w:val="28"/>
          <w:lang w:val="ro-MD"/>
        </w:rPr>
      </w:pPr>
      <w:r w:rsidRPr="00F830B0">
        <w:rPr>
          <w:sz w:val="28"/>
          <w:szCs w:val="28"/>
          <w:lang w:val="ro-MD"/>
        </w:rPr>
        <w:t xml:space="preserve">(6) Din data publicării hotărîrii/deciziei privind dizolvarea întreprinderii de stat/municipale, administratorul nu mai poate întreprinde noi operaţiuni, în caz contrar fiind responsabil personal pentru operaţiunile pe care le-a </w:t>
      </w:r>
      <w:r w:rsidR="00E63756" w:rsidRPr="00F830B0">
        <w:rPr>
          <w:sz w:val="28"/>
          <w:szCs w:val="28"/>
          <w:lang w:val="ro-MD"/>
        </w:rPr>
        <w:t>efectuat</w:t>
      </w:r>
      <w:r w:rsidRPr="00F830B0">
        <w:rPr>
          <w:sz w:val="28"/>
          <w:szCs w:val="28"/>
          <w:lang w:val="ro-MD"/>
        </w:rPr>
        <w:t xml:space="preserve">. </w:t>
      </w:r>
    </w:p>
    <w:p w:rsidR="00FD7E45" w:rsidRPr="00F830B0" w:rsidRDefault="00FD7E45" w:rsidP="00F830B0">
      <w:pPr>
        <w:ind w:firstLine="567"/>
        <w:jc w:val="both"/>
        <w:rPr>
          <w:sz w:val="28"/>
          <w:szCs w:val="28"/>
          <w:lang w:val="ro-MD"/>
        </w:rPr>
      </w:pPr>
      <w:r w:rsidRPr="00F830B0">
        <w:rPr>
          <w:sz w:val="28"/>
          <w:szCs w:val="28"/>
          <w:lang w:val="ro-MD"/>
        </w:rPr>
        <w:t>(7) Lichidarea întreprinderii de stat/municipale se efectuează de comisia de lichidare/lichidator, instituită/desemnat de fondator, în număr de cel puţin 3 persoane, la care trec toate împuternicirile de conducere a activităţii curente. Comisia de lichidare/lichidatorul îşi exercită</w:t>
      </w:r>
      <w:r w:rsidRPr="00F830B0">
        <w:rPr>
          <w:color w:val="000000"/>
          <w:sz w:val="28"/>
          <w:szCs w:val="28"/>
          <w:lang w:val="ro-MD"/>
        </w:rPr>
        <w:t xml:space="preserve"> atribuţiile prin cumul cu funcţia lor de bază.</w:t>
      </w:r>
    </w:p>
    <w:p w:rsidR="00FD7E45" w:rsidRPr="00F830B0" w:rsidRDefault="00FD7E45" w:rsidP="00F830B0">
      <w:pPr>
        <w:ind w:firstLine="567"/>
        <w:jc w:val="both"/>
        <w:rPr>
          <w:sz w:val="28"/>
          <w:szCs w:val="28"/>
          <w:lang w:val="ro-MD"/>
        </w:rPr>
      </w:pPr>
      <w:r w:rsidRPr="00F830B0">
        <w:rPr>
          <w:sz w:val="28"/>
          <w:szCs w:val="28"/>
          <w:lang w:val="ro-MD"/>
        </w:rPr>
        <w:t>(8) Membrii comisiei de lichidare/lichidatorul reprezintă în comun întreprinderea de stat/municipală.</w:t>
      </w:r>
    </w:p>
    <w:p w:rsidR="00FD7E45" w:rsidRPr="00F830B0" w:rsidRDefault="00FD7E45" w:rsidP="00F830B0">
      <w:pPr>
        <w:ind w:firstLine="567"/>
        <w:jc w:val="both"/>
        <w:rPr>
          <w:sz w:val="28"/>
          <w:szCs w:val="28"/>
          <w:lang w:val="ro-MD"/>
        </w:rPr>
      </w:pPr>
      <w:r w:rsidRPr="00F830B0">
        <w:rPr>
          <w:sz w:val="28"/>
          <w:szCs w:val="28"/>
          <w:lang w:val="ro-MD"/>
        </w:rPr>
        <w:t xml:space="preserve">(9) După preluarea funcţiei, comisia de lichidare/lichidatorul, în comun cu administratorul, întocmesc şi semnează ultimele situaţii financiare în baza bilanţului de lichidare. </w:t>
      </w:r>
    </w:p>
    <w:p w:rsidR="00FD7E45" w:rsidRPr="00F830B0" w:rsidRDefault="00FD7E45" w:rsidP="00F830B0">
      <w:pPr>
        <w:ind w:firstLine="567"/>
        <w:jc w:val="both"/>
        <w:rPr>
          <w:sz w:val="28"/>
          <w:szCs w:val="28"/>
          <w:lang w:val="ro-MD"/>
        </w:rPr>
      </w:pPr>
      <w:r w:rsidRPr="00F830B0">
        <w:rPr>
          <w:sz w:val="28"/>
          <w:szCs w:val="28"/>
          <w:lang w:val="ro-MD"/>
        </w:rPr>
        <w:t xml:space="preserve">(10) Comisia de lichidare/lichidatorul execută şi finalizează operaţiunile curente, asigură evaluarea, valorifică şi înstrăinează activele întreprinderii dizolvate sub orice formă prevăzută de legislaţie, reprezintă întreprinderea dizolvată în instanţele de judecată, încasează creanţele, inclusiv cele legate de insolvabilitatea debitorilor, încheie tranzacţii, concediază şi angajează lucrători, contractează, după necesitate, specialişti şi experţi, încheie acte juridice, </w:t>
      </w:r>
      <w:r w:rsidRPr="00F830B0">
        <w:rPr>
          <w:sz w:val="28"/>
          <w:szCs w:val="28"/>
          <w:lang w:val="ro-MD"/>
        </w:rPr>
        <w:lastRenderedPageBreak/>
        <w:t>îndeplineşte orice alte acţiuni în măsura în care sînt necesare pentru dizolvarea întreprinderii de stat/municipale.</w:t>
      </w:r>
    </w:p>
    <w:p w:rsidR="00FD7E45" w:rsidRPr="00F830B0" w:rsidRDefault="00FD7E45" w:rsidP="00F830B0">
      <w:pPr>
        <w:ind w:firstLine="567"/>
        <w:jc w:val="both"/>
        <w:rPr>
          <w:sz w:val="28"/>
          <w:szCs w:val="28"/>
          <w:lang w:val="ro-MD"/>
        </w:rPr>
      </w:pPr>
      <w:r w:rsidRPr="00F830B0">
        <w:rPr>
          <w:sz w:val="28"/>
          <w:szCs w:val="28"/>
          <w:lang w:val="ro-MD"/>
        </w:rPr>
        <w:t>(11) 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FD7E45" w:rsidRPr="00F830B0" w:rsidRDefault="00FD7E45" w:rsidP="00F830B0">
      <w:pPr>
        <w:ind w:firstLine="567"/>
        <w:jc w:val="both"/>
        <w:rPr>
          <w:sz w:val="28"/>
          <w:szCs w:val="28"/>
          <w:lang w:val="ro-MD"/>
        </w:rPr>
      </w:pPr>
      <w:r w:rsidRPr="00F830B0">
        <w:rPr>
          <w:sz w:val="28"/>
          <w:szCs w:val="28"/>
          <w:lang w:val="ro-MD"/>
        </w:rPr>
        <w:t>(12) Deciziile comisiei de lichidare se adoptă cu votul majorităţii.</w:t>
      </w:r>
      <w:r w:rsidRPr="00F830B0">
        <w:rPr>
          <w:sz w:val="28"/>
          <w:szCs w:val="28"/>
          <w:u w:val="single"/>
          <w:lang w:val="ro-MD"/>
        </w:rPr>
        <w:t xml:space="preserve"> </w:t>
      </w:r>
      <w:r w:rsidRPr="00F830B0">
        <w:rPr>
          <w:sz w:val="28"/>
          <w:szCs w:val="28"/>
          <w:lang w:val="ro-MD"/>
        </w:rPr>
        <w:t xml:space="preserve">Nerespectarea acestei condiţii atrage nulitatea deciziilor luate de comisia de lichidare. </w:t>
      </w:r>
    </w:p>
    <w:p w:rsidR="00FD7E45" w:rsidRPr="00F830B0" w:rsidRDefault="00FD7E45" w:rsidP="00F830B0">
      <w:pPr>
        <w:ind w:firstLine="567"/>
        <w:jc w:val="both"/>
        <w:rPr>
          <w:sz w:val="28"/>
          <w:szCs w:val="28"/>
          <w:lang w:val="ro-MD"/>
        </w:rPr>
      </w:pPr>
      <w:r w:rsidRPr="00F830B0">
        <w:rPr>
          <w:sz w:val="28"/>
          <w:szCs w:val="28"/>
          <w:lang w:val="ro-MD"/>
        </w:rPr>
        <w:t>(13) Comisia de lichidare/lichidatorul, după achitarea cu creditorii, întocmeşte bilanţul de lichidare, c</w:t>
      </w:r>
      <w:r w:rsidR="00431855" w:rsidRPr="00F830B0">
        <w:rPr>
          <w:sz w:val="28"/>
          <w:szCs w:val="28"/>
          <w:lang w:val="ro-MD"/>
        </w:rPr>
        <w:t>are</w:t>
      </w:r>
      <w:r w:rsidRPr="00F830B0">
        <w:rPr>
          <w:sz w:val="28"/>
          <w:szCs w:val="28"/>
          <w:lang w:val="ro-MD"/>
        </w:rPr>
        <w:t xml:space="preserve"> se aprobă de fondator.</w:t>
      </w:r>
    </w:p>
    <w:p w:rsidR="00FD7E45" w:rsidRPr="00F830B0" w:rsidRDefault="00FD7E45" w:rsidP="00F830B0">
      <w:pPr>
        <w:ind w:firstLine="567"/>
        <w:jc w:val="both"/>
        <w:rPr>
          <w:sz w:val="28"/>
          <w:szCs w:val="28"/>
          <w:lang w:val="ro-MD"/>
        </w:rPr>
      </w:pPr>
      <w:r w:rsidRPr="00F830B0">
        <w:rPr>
          <w:sz w:val="28"/>
          <w:szCs w:val="28"/>
          <w:lang w:val="ro-MD"/>
        </w:rPr>
        <w:t>(14) Cheltuielile aferente lichidării benevole a întreprinderilor de stat/municipale care nu dispun de active vor fi suportate din contul mijloacelor prevăzute în acest scop în bugetul fondatorului.</w:t>
      </w:r>
    </w:p>
    <w:p w:rsidR="00FD7E45" w:rsidRPr="00F830B0" w:rsidRDefault="00FD7E45" w:rsidP="00FD7E45">
      <w:pPr>
        <w:jc w:val="both"/>
        <w:rPr>
          <w:sz w:val="28"/>
          <w:szCs w:val="28"/>
          <w:lang w:val="ro-MD"/>
        </w:rPr>
      </w:pPr>
    </w:p>
    <w:p w:rsidR="00FD7E45" w:rsidRPr="00F830B0" w:rsidRDefault="00FD7E45" w:rsidP="00FD7E45">
      <w:pPr>
        <w:ind w:firstLine="708"/>
        <w:jc w:val="both"/>
        <w:rPr>
          <w:b/>
          <w:bCs/>
          <w:sz w:val="28"/>
          <w:szCs w:val="28"/>
          <w:lang w:val="ro-MD"/>
        </w:rPr>
      </w:pPr>
      <w:bookmarkStart w:id="1" w:name="Articolul_98&lt;sup&gt;1&lt;/sup&gt;."/>
      <w:r w:rsidRPr="00F830B0">
        <w:rPr>
          <w:b/>
          <w:sz w:val="28"/>
          <w:szCs w:val="28"/>
          <w:lang w:val="ro-MD"/>
        </w:rPr>
        <w:t>Articolul 13.</w:t>
      </w:r>
      <w:bookmarkEnd w:id="1"/>
      <w:r w:rsidRPr="00F830B0">
        <w:rPr>
          <w:b/>
          <w:bCs/>
          <w:sz w:val="28"/>
          <w:szCs w:val="28"/>
          <w:lang w:val="ro-MD"/>
        </w:rPr>
        <w:t xml:space="preserve"> </w:t>
      </w:r>
      <w:r w:rsidRPr="00F830B0">
        <w:rPr>
          <w:bCs/>
          <w:sz w:val="28"/>
          <w:szCs w:val="28"/>
          <w:lang w:val="ro-MD"/>
        </w:rPr>
        <w:t>Dizolvarea forţată a întreprinderii de stat şi a întreprinderii municipale</w:t>
      </w:r>
    </w:p>
    <w:p w:rsidR="00FD7E45" w:rsidRPr="00F830B0" w:rsidRDefault="00FD7E45" w:rsidP="003A4010">
      <w:pPr>
        <w:ind w:firstLine="708"/>
        <w:jc w:val="both"/>
        <w:rPr>
          <w:sz w:val="28"/>
          <w:szCs w:val="28"/>
          <w:lang w:val="ro-MD"/>
        </w:rPr>
      </w:pPr>
      <w:r w:rsidRPr="00F830B0">
        <w:rPr>
          <w:sz w:val="28"/>
          <w:szCs w:val="28"/>
          <w:lang w:val="ro-MD"/>
        </w:rPr>
        <w:t>(1) Întreprinderea de stat/municipală poate fi supusă dizolvării forţate la hotărîrea instanţei de judecată în baza cererii fondatorului în cazurile în care aceasta nu dispune de active sau în decursul ultimilor 3 ani nu a desfăşurat activitate şi nu a prezentat situaţiile financiare şi dări de seamă organelor abilitate.</w:t>
      </w:r>
    </w:p>
    <w:p w:rsidR="00FD7E45" w:rsidRPr="00F830B0" w:rsidRDefault="00FD7E45" w:rsidP="003A4010">
      <w:pPr>
        <w:ind w:firstLine="708"/>
        <w:jc w:val="both"/>
        <w:rPr>
          <w:sz w:val="28"/>
          <w:szCs w:val="28"/>
          <w:lang w:val="ro-MD"/>
        </w:rPr>
      </w:pPr>
      <w:r w:rsidRPr="00F830B0">
        <w:rPr>
          <w:sz w:val="28"/>
          <w:szCs w:val="28"/>
          <w:lang w:val="ro-MD"/>
        </w:rPr>
        <w:t xml:space="preserve">(2) Instanţa de judecată desemnează un administrator fiduciar al dizolvării forţate a întreprinderii de stat/municipale. </w:t>
      </w:r>
    </w:p>
    <w:p w:rsidR="00FD7E45" w:rsidRPr="00F830B0" w:rsidRDefault="00FD7E45" w:rsidP="00FD7E45">
      <w:pPr>
        <w:jc w:val="both"/>
        <w:rPr>
          <w:b/>
          <w:sz w:val="28"/>
          <w:szCs w:val="28"/>
          <w:lang w:val="ro-MD"/>
        </w:rPr>
      </w:pPr>
    </w:p>
    <w:p w:rsidR="00FD7E45" w:rsidRPr="00F830B0" w:rsidRDefault="00FD7E45" w:rsidP="00FD7E45">
      <w:pPr>
        <w:ind w:firstLine="708"/>
        <w:jc w:val="both"/>
        <w:rPr>
          <w:b/>
          <w:bCs/>
          <w:sz w:val="28"/>
          <w:szCs w:val="28"/>
          <w:lang w:val="ro-MD"/>
        </w:rPr>
      </w:pPr>
      <w:bookmarkStart w:id="2" w:name="Articolul_98."/>
      <w:r w:rsidRPr="00F830B0">
        <w:rPr>
          <w:b/>
          <w:sz w:val="28"/>
          <w:szCs w:val="28"/>
          <w:lang w:val="ro-MD"/>
        </w:rPr>
        <w:t>Articolul 14.</w:t>
      </w:r>
      <w:bookmarkEnd w:id="2"/>
      <w:r w:rsidRPr="00F830B0">
        <w:rPr>
          <w:b/>
          <w:bCs/>
          <w:sz w:val="28"/>
          <w:szCs w:val="28"/>
          <w:lang w:val="ro-MD"/>
        </w:rPr>
        <w:t xml:space="preserve"> </w:t>
      </w:r>
      <w:r w:rsidRPr="00F830B0">
        <w:rPr>
          <w:bCs/>
          <w:sz w:val="28"/>
          <w:szCs w:val="28"/>
          <w:lang w:val="ro-MD"/>
        </w:rPr>
        <w:t>Distribuirea bunurilor la lichidarea întreprinderii</w:t>
      </w:r>
      <w:r w:rsidRPr="00F830B0">
        <w:rPr>
          <w:b/>
          <w:bCs/>
          <w:sz w:val="28"/>
          <w:szCs w:val="28"/>
          <w:lang w:val="ro-MD"/>
        </w:rPr>
        <w:t xml:space="preserve"> </w:t>
      </w:r>
      <w:r w:rsidRPr="00F830B0">
        <w:rPr>
          <w:bCs/>
          <w:sz w:val="28"/>
          <w:szCs w:val="28"/>
          <w:lang w:val="ro-MD"/>
        </w:rPr>
        <w:t>de stat şi a întreprinderii municipale</w:t>
      </w:r>
    </w:p>
    <w:p w:rsidR="00FD7E45" w:rsidRPr="00F830B0" w:rsidRDefault="00FD7E45" w:rsidP="00425559">
      <w:pPr>
        <w:ind w:firstLine="708"/>
        <w:jc w:val="both"/>
        <w:rPr>
          <w:sz w:val="28"/>
          <w:szCs w:val="28"/>
          <w:lang w:val="ro-MD"/>
        </w:rPr>
      </w:pPr>
      <w:r w:rsidRPr="00F830B0">
        <w:rPr>
          <w:sz w:val="28"/>
          <w:szCs w:val="28"/>
          <w:lang w:val="ro-MD"/>
        </w:rPr>
        <w:t>La lichidarea întreprinderii de stat/municipale, bunurile rămase după achitarea cu creditorii se transmit de comisia de lichidare/lichidator</w:t>
      </w:r>
      <w:r w:rsidR="00A801A5" w:rsidRPr="00F830B0">
        <w:rPr>
          <w:sz w:val="28"/>
          <w:szCs w:val="28"/>
          <w:lang w:val="ro-MD"/>
        </w:rPr>
        <w:t>/</w:t>
      </w:r>
      <w:r w:rsidRPr="00F830B0">
        <w:rPr>
          <w:sz w:val="28"/>
          <w:szCs w:val="28"/>
          <w:lang w:val="ro-MD"/>
        </w:rPr>
        <w:t>administrator</w:t>
      </w:r>
      <w:r w:rsidR="00346E8D" w:rsidRPr="00F830B0">
        <w:rPr>
          <w:sz w:val="28"/>
          <w:szCs w:val="28"/>
          <w:lang w:val="ro-MD"/>
        </w:rPr>
        <w:t>ul</w:t>
      </w:r>
      <w:r w:rsidRPr="00F830B0">
        <w:rPr>
          <w:sz w:val="28"/>
          <w:szCs w:val="28"/>
          <w:lang w:val="ro-MD"/>
        </w:rPr>
        <w:t xml:space="preserve"> fiduciar fondatorului.</w:t>
      </w:r>
    </w:p>
    <w:p w:rsidR="00FD7E45" w:rsidRPr="00F830B0" w:rsidRDefault="00FD7E45" w:rsidP="00FD7E45">
      <w:pPr>
        <w:jc w:val="center"/>
        <w:rPr>
          <w:b/>
          <w:color w:val="000000"/>
          <w:sz w:val="28"/>
          <w:szCs w:val="28"/>
          <w:lang w:val="ro-MD"/>
        </w:rPr>
      </w:pPr>
      <w:r w:rsidRPr="00F830B0">
        <w:rPr>
          <w:b/>
          <w:color w:val="000000"/>
          <w:sz w:val="28"/>
          <w:szCs w:val="28"/>
          <w:lang w:val="ro-MD"/>
        </w:rPr>
        <w:t>Capitolul V</w:t>
      </w:r>
    </w:p>
    <w:p w:rsidR="00FD7E45" w:rsidRPr="00F830B0" w:rsidRDefault="00FD7E45" w:rsidP="00FD7E45">
      <w:pPr>
        <w:jc w:val="center"/>
        <w:rPr>
          <w:b/>
          <w:color w:val="000000"/>
          <w:sz w:val="28"/>
          <w:szCs w:val="28"/>
          <w:lang w:val="ro-MD"/>
        </w:rPr>
      </w:pPr>
      <w:r w:rsidRPr="00F830B0">
        <w:rPr>
          <w:b/>
          <w:color w:val="000000"/>
          <w:sz w:val="28"/>
          <w:szCs w:val="28"/>
          <w:lang w:val="ro-MD"/>
        </w:rPr>
        <w:t>CONFLICTUL DE INTERESE</w:t>
      </w:r>
    </w:p>
    <w:p w:rsidR="00FD7E45" w:rsidRPr="00F830B0" w:rsidRDefault="00FD7E45" w:rsidP="00FD7E45">
      <w:pPr>
        <w:jc w:val="both"/>
        <w:rPr>
          <w:b/>
          <w:bCs/>
          <w:color w:val="000000"/>
          <w:sz w:val="28"/>
          <w:szCs w:val="28"/>
          <w:lang w:val="ro-MD"/>
        </w:rPr>
      </w:pPr>
    </w:p>
    <w:p w:rsidR="00FD7E45" w:rsidRPr="00F830B0" w:rsidRDefault="00FD7E45" w:rsidP="00FD7E45">
      <w:pPr>
        <w:ind w:firstLine="708"/>
        <w:jc w:val="both"/>
        <w:rPr>
          <w:color w:val="000000"/>
          <w:sz w:val="28"/>
          <w:szCs w:val="28"/>
          <w:lang w:val="ro-MD"/>
        </w:rPr>
      </w:pPr>
      <w:r w:rsidRPr="00F830B0">
        <w:rPr>
          <w:b/>
          <w:bCs/>
          <w:color w:val="000000"/>
          <w:sz w:val="28"/>
          <w:szCs w:val="28"/>
          <w:lang w:val="ro-MD"/>
        </w:rPr>
        <w:t xml:space="preserve">Articolul 15. </w:t>
      </w:r>
      <w:r w:rsidRPr="00F830B0">
        <w:rPr>
          <w:color w:val="000000"/>
          <w:sz w:val="28"/>
          <w:szCs w:val="28"/>
          <w:lang w:val="ro-MD"/>
        </w:rPr>
        <w:t>Noţiune de tranzacţie cu conflict de interese</w:t>
      </w:r>
    </w:p>
    <w:p w:rsidR="00FD7E45" w:rsidRPr="00F830B0" w:rsidRDefault="00FD7E45" w:rsidP="00FD7E45">
      <w:pPr>
        <w:numPr>
          <w:ilvl w:val="0"/>
          <w:numId w:val="25"/>
        </w:numPr>
        <w:tabs>
          <w:tab w:val="left" w:pos="1134"/>
        </w:tabs>
        <w:ind w:left="0" w:firstLine="720"/>
        <w:contextualSpacing/>
        <w:jc w:val="both"/>
        <w:rPr>
          <w:sz w:val="28"/>
          <w:szCs w:val="28"/>
          <w:lang w:val="ro-MD"/>
        </w:rPr>
      </w:pPr>
      <w:r w:rsidRPr="00F830B0">
        <w:rPr>
          <w:sz w:val="28"/>
          <w:szCs w:val="28"/>
          <w:lang w:val="ro-MD"/>
        </w:rPr>
        <w:t xml:space="preserve">În sensul prezentei legi tranzacţia reprezintă o înţelegere între două sau mai multe părţi, prin care se transmit anumite drepturi, bunuri sau se face un schimb comercial. </w:t>
      </w:r>
    </w:p>
    <w:p w:rsidR="00FD7E45" w:rsidRPr="00F830B0" w:rsidRDefault="00FD7E45" w:rsidP="00FD7E45">
      <w:pPr>
        <w:numPr>
          <w:ilvl w:val="0"/>
          <w:numId w:val="25"/>
        </w:numPr>
        <w:tabs>
          <w:tab w:val="left" w:pos="1134"/>
        </w:tabs>
        <w:ind w:left="0" w:firstLine="720"/>
        <w:contextualSpacing/>
        <w:jc w:val="both"/>
        <w:rPr>
          <w:color w:val="000000"/>
          <w:sz w:val="28"/>
          <w:szCs w:val="28"/>
          <w:lang w:val="ro-MD"/>
        </w:rPr>
      </w:pPr>
      <w:r w:rsidRPr="00F830B0">
        <w:rPr>
          <w:color w:val="000000"/>
          <w:sz w:val="28"/>
          <w:szCs w:val="28"/>
          <w:lang w:val="ro-MD"/>
        </w:rPr>
        <w:t>Tranzacţia cu conflict de interese este o tranzacţie sau cîteva tranzacţii legate reciproc care întruneşte/întrunesc următoarele condiţii cumulative:</w:t>
      </w:r>
    </w:p>
    <w:p w:rsidR="00FD7E45" w:rsidRPr="00F830B0" w:rsidRDefault="00FD7E45" w:rsidP="003A4010">
      <w:pPr>
        <w:ind w:firstLine="708"/>
        <w:jc w:val="both"/>
        <w:rPr>
          <w:color w:val="000000"/>
          <w:sz w:val="28"/>
          <w:szCs w:val="28"/>
          <w:lang w:val="ro-MD"/>
        </w:rPr>
      </w:pPr>
      <w:r w:rsidRPr="00F830B0">
        <w:rPr>
          <w:color w:val="000000"/>
          <w:sz w:val="28"/>
          <w:szCs w:val="28"/>
          <w:lang w:val="ro-MD"/>
        </w:rPr>
        <w:t>a) se efectuează, direct sau indirect, între întreprindere şi persoana interesată şi/sau persoanele apropiate ale acesteia (soţul (soţia), persoanele înrudite prin sînge sau adopţie (părinţi, copii, fraţi, surori, bunici, nepoţi, unchi, mătuşi) şi persoanele înrudite prin afinitate (cumnat, cumnată, socru, soacră, ginere, noră), în condiţii contractuale practicate de întreprindere în procesul activităţii economice;</w:t>
      </w:r>
    </w:p>
    <w:p w:rsidR="00FD7E45" w:rsidRPr="00F830B0" w:rsidRDefault="00FD7E45" w:rsidP="003A4010">
      <w:pPr>
        <w:ind w:firstLine="708"/>
        <w:jc w:val="both"/>
        <w:rPr>
          <w:color w:val="000000"/>
          <w:sz w:val="28"/>
          <w:szCs w:val="28"/>
          <w:lang w:val="ro-MD"/>
        </w:rPr>
      </w:pPr>
      <w:r w:rsidRPr="00F830B0">
        <w:rPr>
          <w:color w:val="000000"/>
          <w:sz w:val="28"/>
          <w:szCs w:val="28"/>
          <w:lang w:val="ro-MD"/>
        </w:rPr>
        <w:lastRenderedPageBreak/>
        <w:t xml:space="preserve">b) valoarea tranzacţiei/tranzacţiilor legate reciproc sau a bunurilor ce constituie obiectul acesteia/acestora depăşeşte 1% din valoarea activelor </w:t>
      </w:r>
      <w:r w:rsidR="0091417F" w:rsidRPr="00F830B0">
        <w:rPr>
          <w:color w:val="000000"/>
          <w:sz w:val="28"/>
          <w:szCs w:val="28"/>
          <w:lang w:val="ro-MD"/>
        </w:rPr>
        <w:t>nete al</w:t>
      </w:r>
      <w:r w:rsidR="00346E8D" w:rsidRPr="00F830B0">
        <w:rPr>
          <w:color w:val="000000"/>
          <w:sz w:val="28"/>
          <w:szCs w:val="28"/>
          <w:lang w:val="ro-MD"/>
        </w:rPr>
        <w:t>e</w:t>
      </w:r>
      <w:r w:rsidR="0091417F" w:rsidRPr="00F830B0">
        <w:rPr>
          <w:color w:val="000000"/>
          <w:sz w:val="28"/>
          <w:szCs w:val="28"/>
          <w:lang w:val="ro-MD"/>
        </w:rPr>
        <w:t xml:space="preserve"> </w:t>
      </w:r>
      <w:r w:rsidRPr="00F830B0">
        <w:rPr>
          <w:color w:val="000000"/>
          <w:sz w:val="28"/>
          <w:szCs w:val="28"/>
          <w:lang w:val="ro-MD"/>
        </w:rPr>
        <w:t>întreprinderii</w:t>
      </w:r>
      <w:r w:rsidR="00346E8D" w:rsidRPr="00F830B0">
        <w:rPr>
          <w:color w:val="000000"/>
          <w:sz w:val="28"/>
          <w:szCs w:val="28"/>
          <w:lang w:val="ro-MD"/>
        </w:rPr>
        <w:t>,</w:t>
      </w:r>
      <w:r w:rsidRPr="00F830B0">
        <w:rPr>
          <w:color w:val="000000"/>
          <w:sz w:val="28"/>
          <w:szCs w:val="28"/>
          <w:lang w:val="ro-MD"/>
        </w:rPr>
        <w:t xml:space="preserve"> conform ultimelor situaţii financiare</w:t>
      </w:r>
      <w:r w:rsidR="0091417F" w:rsidRPr="00F830B0">
        <w:rPr>
          <w:color w:val="000000"/>
          <w:sz w:val="28"/>
          <w:szCs w:val="28"/>
          <w:lang w:val="ro-MD"/>
        </w:rPr>
        <w:t xml:space="preserve"> sau </w:t>
      </w:r>
      <w:r w:rsidR="00346E8D" w:rsidRPr="00F830B0">
        <w:rPr>
          <w:color w:val="000000"/>
          <w:sz w:val="28"/>
          <w:szCs w:val="28"/>
          <w:lang w:val="ro-MD"/>
        </w:rPr>
        <w:t>depășește</w:t>
      </w:r>
      <w:r w:rsidR="0091417F" w:rsidRPr="00F830B0">
        <w:rPr>
          <w:color w:val="000000"/>
          <w:sz w:val="28"/>
          <w:szCs w:val="28"/>
          <w:lang w:val="ro-MD"/>
        </w:rPr>
        <w:t xml:space="preserve"> 400 000 lei</w:t>
      </w:r>
      <w:r w:rsidRPr="00F830B0">
        <w:rPr>
          <w:color w:val="000000"/>
          <w:sz w:val="28"/>
          <w:szCs w:val="28"/>
          <w:lang w:val="ro-MD"/>
        </w:rPr>
        <w:t>.</w:t>
      </w:r>
    </w:p>
    <w:p w:rsidR="00FD7E45" w:rsidRPr="00F830B0" w:rsidRDefault="00FD7E45" w:rsidP="003A4010">
      <w:pPr>
        <w:ind w:firstLine="708"/>
        <w:jc w:val="both"/>
        <w:rPr>
          <w:color w:val="000000"/>
          <w:sz w:val="28"/>
          <w:szCs w:val="28"/>
          <w:lang w:val="ro-MD"/>
        </w:rPr>
      </w:pPr>
      <w:r w:rsidRPr="00F830B0">
        <w:rPr>
          <w:color w:val="000000"/>
          <w:sz w:val="28"/>
          <w:szCs w:val="28"/>
          <w:lang w:val="ro-MD"/>
        </w:rPr>
        <w:t>(2) În condiţiile stabilite la alin.(1), tranzacţie cu conflict de interese se consideră:</w:t>
      </w:r>
    </w:p>
    <w:p w:rsidR="00FD7E45" w:rsidRPr="00F830B0" w:rsidRDefault="00FD7E45" w:rsidP="003A4010">
      <w:pPr>
        <w:ind w:firstLine="708"/>
        <w:jc w:val="both"/>
        <w:rPr>
          <w:color w:val="000000"/>
          <w:sz w:val="28"/>
          <w:szCs w:val="28"/>
          <w:lang w:val="ro-MD"/>
        </w:rPr>
      </w:pPr>
      <w:r w:rsidRPr="00F830B0">
        <w:rPr>
          <w:color w:val="000000"/>
          <w:sz w:val="28"/>
          <w:szCs w:val="28"/>
          <w:lang w:val="ro-MD"/>
        </w:rPr>
        <w:t>a) cumpărarea, vînzarea sau transmiterea ori primirea în orice alt mod de întreprindere a bunurilor, serviciilor, drepturilor, mijloacelor băneşti şi a oricăror alte active;</w:t>
      </w:r>
    </w:p>
    <w:p w:rsidR="00FD7E45" w:rsidRPr="00F830B0" w:rsidRDefault="00FD7E45" w:rsidP="003A4010">
      <w:pPr>
        <w:ind w:firstLine="708"/>
        <w:jc w:val="both"/>
        <w:rPr>
          <w:color w:val="000000"/>
          <w:sz w:val="28"/>
          <w:szCs w:val="28"/>
          <w:lang w:val="ro-MD"/>
        </w:rPr>
      </w:pPr>
      <w:r w:rsidRPr="00F830B0">
        <w:rPr>
          <w:color w:val="000000"/>
          <w:sz w:val="28"/>
          <w:szCs w:val="28"/>
          <w:lang w:val="ro-MD"/>
        </w:rPr>
        <w:t>b) acordarea sau primirea de întreprindere a împrumutului, gajului, garanţiei, fidejusiunii sau a oricărei alte creanţe;</w:t>
      </w:r>
    </w:p>
    <w:p w:rsidR="00FD7E45" w:rsidRPr="00F830B0" w:rsidRDefault="00FD7E45" w:rsidP="003A4010">
      <w:pPr>
        <w:ind w:firstLine="708"/>
        <w:jc w:val="both"/>
        <w:rPr>
          <w:color w:val="000000"/>
          <w:sz w:val="28"/>
          <w:szCs w:val="28"/>
          <w:lang w:val="ro-MD"/>
        </w:rPr>
      </w:pPr>
      <w:r w:rsidRPr="00F830B0">
        <w:rPr>
          <w:color w:val="000000"/>
          <w:sz w:val="28"/>
          <w:szCs w:val="28"/>
          <w:lang w:val="ro-MD"/>
        </w:rPr>
        <w:t>c) acordarea sau primirea de bunuri ori drepturi în folosinţă, locaţiune, arendă sau leasing;</w:t>
      </w:r>
    </w:p>
    <w:p w:rsidR="00FD7E45" w:rsidRPr="00F830B0" w:rsidRDefault="00FD7E45" w:rsidP="003A4010">
      <w:pPr>
        <w:ind w:firstLine="708"/>
        <w:jc w:val="both"/>
        <w:rPr>
          <w:color w:val="000000"/>
          <w:sz w:val="28"/>
          <w:szCs w:val="28"/>
          <w:lang w:val="ro-MD"/>
        </w:rPr>
      </w:pPr>
      <w:r w:rsidRPr="00F830B0">
        <w:rPr>
          <w:color w:val="000000"/>
          <w:sz w:val="28"/>
          <w:szCs w:val="28"/>
          <w:lang w:val="ro-MD"/>
        </w:rPr>
        <w:t>d) încheierea sau asumarea unor angajamente cu executare ulterioară.</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(3) Persoana interesată de efectuarea de întreprinderea de stat/municipală a tranzacţiei se consideră membrul consiliului de administraţie, administratorul sau oricare altă persoană cu funcţii de conducere </w:t>
      </w:r>
      <w:r w:rsidR="007D37E3" w:rsidRPr="00F830B0">
        <w:rPr>
          <w:color w:val="000000"/>
          <w:sz w:val="28"/>
          <w:szCs w:val="28"/>
          <w:lang w:val="ro-MD"/>
        </w:rPr>
        <w:t xml:space="preserve">și/sau persoană de conducere de nivel superior </w:t>
      </w:r>
      <w:r w:rsidRPr="00F830B0">
        <w:rPr>
          <w:color w:val="000000"/>
          <w:sz w:val="28"/>
          <w:szCs w:val="28"/>
          <w:lang w:val="ro-MD"/>
        </w:rPr>
        <w:t>din cadrul autorităţii publice care exercită funcţiile de fondator.</w:t>
      </w:r>
    </w:p>
    <w:p w:rsidR="00FD7E45" w:rsidRPr="00F830B0" w:rsidRDefault="00FD7E45" w:rsidP="003A4010">
      <w:pPr>
        <w:ind w:firstLine="708"/>
        <w:jc w:val="both"/>
        <w:rPr>
          <w:color w:val="000000"/>
          <w:sz w:val="28"/>
          <w:szCs w:val="28"/>
          <w:lang w:val="ro-MD"/>
        </w:rPr>
      </w:pPr>
      <w:r w:rsidRPr="00F830B0">
        <w:rPr>
          <w:color w:val="000000"/>
          <w:sz w:val="28"/>
          <w:szCs w:val="28"/>
          <w:lang w:val="ro-MD"/>
        </w:rPr>
        <w:t>(4) Persoana interesată în efectuarea de întreprinderea de stat/municipală a tranzacţiei, pînă la aprobarea deciziei respective, este obligată să comunice administratorului şi consiliului de administraţie despre existenţa conflictului de interese între întreprindere şi persoana în cauză şi/sau persoanele apropiate ale acesteia pînă la luarea deciziei privind încheierea tranzacţiei cu conflict de interese, prezentînd informaţia care va cuprinde următoarele elemente:</w:t>
      </w:r>
    </w:p>
    <w:p w:rsidR="00FD7E45" w:rsidRPr="00F830B0" w:rsidRDefault="00FD7E45" w:rsidP="003A4010">
      <w:pPr>
        <w:ind w:firstLine="708"/>
        <w:jc w:val="both"/>
        <w:rPr>
          <w:color w:val="000000"/>
          <w:sz w:val="28"/>
          <w:szCs w:val="28"/>
          <w:lang w:val="ro-MD"/>
        </w:rPr>
      </w:pPr>
      <w:r w:rsidRPr="00F830B0">
        <w:rPr>
          <w:color w:val="000000"/>
          <w:sz w:val="28"/>
          <w:szCs w:val="28"/>
          <w:lang w:val="ro-MD"/>
        </w:rPr>
        <w:t>a) descrierea situaţiei care conduce la crearea conflictului de interese;</w:t>
      </w:r>
    </w:p>
    <w:p w:rsidR="00FD7E45" w:rsidRPr="00F830B0" w:rsidRDefault="00FD7E45" w:rsidP="003A4010">
      <w:pPr>
        <w:ind w:firstLine="708"/>
        <w:jc w:val="both"/>
        <w:rPr>
          <w:color w:val="000000"/>
          <w:sz w:val="28"/>
          <w:szCs w:val="28"/>
          <w:lang w:val="ro-MD"/>
        </w:rPr>
      </w:pPr>
      <w:r w:rsidRPr="00F830B0">
        <w:rPr>
          <w:color w:val="000000"/>
          <w:sz w:val="28"/>
          <w:szCs w:val="28"/>
          <w:lang w:val="ro-MD"/>
        </w:rPr>
        <w:t>b) bunurile, serviciile, drepturile, instrumentele financiare sau orice alte active aferente tranzacţiei cu conflict de interese.</w:t>
      </w:r>
    </w:p>
    <w:p w:rsidR="00FD7E45" w:rsidRPr="00F830B0" w:rsidRDefault="00FD7E45" w:rsidP="003A4010">
      <w:pPr>
        <w:ind w:firstLine="708"/>
        <w:jc w:val="both"/>
        <w:rPr>
          <w:color w:val="000000"/>
          <w:sz w:val="28"/>
          <w:szCs w:val="28"/>
          <w:lang w:val="ro-MD"/>
        </w:rPr>
      </w:pPr>
      <w:r w:rsidRPr="00F830B0">
        <w:rPr>
          <w:color w:val="000000"/>
          <w:sz w:val="28"/>
          <w:szCs w:val="28"/>
          <w:lang w:val="ro-MD"/>
        </w:rPr>
        <w:t>(5) La cererea consiliului de administraţie/administratorului, persoana interesată de efectuarea de către întreprinderea de stat/municipală a tranzacţiei este obligată să repare prejudiciul cauzat întreprinderii şi să compenseze venitul ratat al acesteia, în cazul în care nu a comunicat despre existenţa conflictului de interese conform alin.(4) şi/sau a votat pentru încheierea unei tranzacţii cu conflict de interese cu încălcarea prevederilor legii.</w:t>
      </w:r>
    </w:p>
    <w:p w:rsidR="00FD7E45" w:rsidRPr="00F830B0" w:rsidRDefault="00FD7E45" w:rsidP="003A4010">
      <w:pPr>
        <w:ind w:firstLine="708"/>
        <w:jc w:val="both"/>
        <w:rPr>
          <w:color w:val="000000"/>
          <w:sz w:val="28"/>
          <w:szCs w:val="28"/>
          <w:lang w:val="ro-MD"/>
        </w:rPr>
      </w:pPr>
      <w:r w:rsidRPr="00F830B0">
        <w:rPr>
          <w:color w:val="000000"/>
          <w:sz w:val="28"/>
          <w:szCs w:val="28"/>
          <w:lang w:val="ro-MD"/>
        </w:rPr>
        <w:t>(6) Pentru neprezentarea sau prezentarea cu întîrziere a informaţiei specificate la alin.(4), persoanele interesate de efectuarea de către întreprinderea de stat/municipală a tranzacţiilor răspund în conformitate cu legislaţia.</w:t>
      </w:r>
    </w:p>
    <w:p w:rsidR="00FD7E45" w:rsidRPr="00F830B0" w:rsidRDefault="00FD7E45" w:rsidP="00FD7E45">
      <w:pPr>
        <w:jc w:val="both"/>
        <w:rPr>
          <w:color w:val="000000"/>
          <w:sz w:val="28"/>
          <w:szCs w:val="28"/>
          <w:lang w:val="ro-MD"/>
        </w:rPr>
      </w:pPr>
    </w:p>
    <w:p w:rsidR="00FD7E45" w:rsidRPr="00F830B0" w:rsidRDefault="00FD7E45" w:rsidP="00FD7E45">
      <w:pPr>
        <w:ind w:firstLine="708"/>
        <w:jc w:val="both"/>
        <w:rPr>
          <w:color w:val="000000"/>
          <w:sz w:val="28"/>
          <w:szCs w:val="28"/>
          <w:lang w:val="ro-MD"/>
        </w:rPr>
      </w:pPr>
      <w:r w:rsidRPr="00F830B0">
        <w:rPr>
          <w:b/>
          <w:color w:val="000000"/>
          <w:sz w:val="28"/>
          <w:szCs w:val="28"/>
          <w:lang w:val="ro-MD"/>
        </w:rPr>
        <w:t>Articolul 16.</w:t>
      </w:r>
      <w:r w:rsidRPr="00F830B0">
        <w:rPr>
          <w:color w:val="000000"/>
          <w:sz w:val="28"/>
          <w:szCs w:val="28"/>
          <w:lang w:val="ro-MD"/>
        </w:rPr>
        <w:t xml:space="preserve"> Decizia privind încheierea tranzacţiei cu conflict de interese </w:t>
      </w:r>
    </w:p>
    <w:p w:rsidR="00FD7E45" w:rsidRPr="00F830B0" w:rsidRDefault="00FD7E45" w:rsidP="003A4010">
      <w:pPr>
        <w:ind w:firstLine="708"/>
        <w:jc w:val="both"/>
        <w:rPr>
          <w:color w:val="000000"/>
          <w:sz w:val="28"/>
          <w:szCs w:val="28"/>
          <w:lang w:val="ro-MD"/>
        </w:rPr>
      </w:pPr>
      <w:r w:rsidRPr="00F830B0">
        <w:rPr>
          <w:color w:val="000000"/>
          <w:sz w:val="28"/>
          <w:szCs w:val="28"/>
          <w:lang w:val="ro-MD"/>
        </w:rPr>
        <w:t>(1) Orice tranzacţie cu conflict de interese poate fi încheiată sau modificată de întreprinderea de stat/municipală numai prin decizia consiliului de administraţie.</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(2) Pentru luarea de către consiliul de administraţie a deciziei privind încheierea tranzacţiei cu conflict de interese se cere unanimitatea membrilor consiliului de administraţie, care nu sînt persoane interesate de încheierea tranzacţiei. </w:t>
      </w:r>
    </w:p>
    <w:p w:rsidR="00FD7E45" w:rsidRPr="00F830B0" w:rsidRDefault="00FD7E45" w:rsidP="003A4010">
      <w:pPr>
        <w:ind w:firstLine="708"/>
        <w:jc w:val="both"/>
        <w:rPr>
          <w:color w:val="000000"/>
          <w:sz w:val="28"/>
          <w:szCs w:val="28"/>
          <w:lang w:val="ro-MD"/>
        </w:rPr>
      </w:pPr>
      <w:r w:rsidRPr="00F830B0">
        <w:rPr>
          <w:color w:val="000000"/>
          <w:sz w:val="28"/>
          <w:szCs w:val="28"/>
          <w:lang w:val="ro-MD"/>
        </w:rPr>
        <w:lastRenderedPageBreak/>
        <w:t xml:space="preserve">(3) Dacă mai mult de jumătate dintre membrii consiliului de administraţie sînt persoane interesate de efectuarea tranzacţiei date, aceasta va fi încheiată numai prin hotărîrea fondatorului. </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(4) Persoana interesată de efectuarea tranzacţiei  cu conflict de interese va trebui să părăsească şedinţa consiliului de administraţie la care, prin vot deschis, se hotărăşte cu privire la încheierea acesteia. Prezenţa acestei persoane la şedinţa consiliului de administraţie se ia în considerare la stabilirea cvorumului, iar la constatarea rezultatului votului, se consideră că această persoană nu a participat la votare. </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(5) 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w:t>
      </w:r>
      <w:r w:rsidR="00A60F8A" w:rsidRPr="00F830B0">
        <w:rPr>
          <w:color w:val="000000"/>
          <w:sz w:val="28"/>
          <w:szCs w:val="28"/>
          <w:lang w:val="ro-MD"/>
        </w:rPr>
        <w:t>obligat</w:t>
      </w:r>
      <w:r w:rsidRPr="00F830B0">
        <w:rPr>
          <w:color w:val="000000"/>
          <w:sz w:val="28"/>
          <w:szCs w:val="28"/>
          <w:lang w:val="ro-MD"/>
        </w:rPr>
        <w:t xml:space="preserve"> să ceară administratorului întreprinderii de stat/municipală: </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a) să renunţe la încheierea unei astfel de tranzacţii ori să rezoluționeze contratul încheiat cu conflict de interese; sau </w:t>
      </w:r>
    </w:p>
    <w:p w:rsidR="00FD7E45" w:rsidRPr="00F830B0" w:rsidRDefault="00FD7E45" w:rsidP="003A4010">
      <w:pPr>
        <w:ind w:firstLine="708"/>
        <w:jc w:val="both"/>
        <w:rPr>
          <w:color w:val="000000"/>
          <w:sz w:val="28"/>
          <w:szCs w:val="28"/>
          <w:lang w:val="ro-MD"/>
        </w:rPr>
      </w:pPr>
      <w:r w:rsidRPr="00F830B0">
        <w:rPr>
          <w:color w:val="000000"/>
          <w:sz w:val="28"/>
          <w:szCs w:val="28"/>
          <w:lang w:val="ro-MD"/>
        </w:rPr>
        <w:t xml:space="preserve">b) să asigure, în condiţiile legislaţiei, repararea de către persoana interesată a prejudiciului cauzat întreprinderii prin efectuarea acestei tranzacţii. </w:t>
      </w:r>
    </w:p>
    <w:p w:rsidR="00FD7E45" w:rsidRPr="00F830B0" w:rsidRDefault="00FD7E45" w:rsidP="003A4010">
      <w:pPr>
        <w:ind w:firstLine="708"/>
        <w:jc w:val="both"/>
        <w:rPr>
          <w:color w:val="000000"/>
          <w:sz w:val="28"/>
          <w:szCs w:val="28"/>
          <w:lang w:val="ro-MD"/>
        </w:rPr>
      </w:pPr>
      <w:r w:rsidRPr="00F830B0">
        <w:rPr>
          <w:color w:val="000000"/>
          <w:sz w:val="28"/>
          <w:szCs w:val="28"/>
          <w:lang w:val="ro-MD"/>
        </w:rPr>
        <w:t>(6) Prevederile prezentului articol nu se aplică tranzacţiilor de înstrăinare sau de procurare a bunurilor întreprinderii de stat/municipală care se efectuează prin licitaţii deschise, cu publicarea, cu cel puţin 10 zile lucrătoare înainte de data licitaţiei, a unui aviz în Monitorul Oficial al Republicii Moldova</w:t>
      </w:r>
      <w:r w:rsidR="0091417F" w:rsidRPr="00F830B0">
        <w:rPr>
          <w:color w:val="000000"/>
          <w:sz w:val="28"/>
          <w:szCs w:val="28"/>
          <w:lang w:val="ro-MD"/>
        </w:rPr>
        <w:t xml:space="preserve">, precum și </w:t>
      </w:r>
      <w:r w:rsidR="00885F78" w:rsidRPr="00F830B0">
        <w:rPr>
          <w:color w:val="000000"/>
          <w:sz w:val="28"/>
          <w:szCs w:val="28"/>
          <w:lang w:val="ro-MD"/>
        </w:rPr>
        <w:t xml:space="preserve">în cazul </w:t>
      </w:r>
      <w:r w:rsidR="0091417F" w:rsidRPr="00F830B0">
        <w:rPr>
          <w:color w:val="000000"/>
          <w:sz w:val="28"/>
          <w:szCs w:val="28"/>
          <w:lang w:val="ro-MD"/>
        </w:rPr>
        <w:t>transmiterii</w:t>
      </w:r>
      <w:r w:rsidR="00346E8D" w:rsidRPr="00F830B0">
        <w:rPr>
          <w:color w:val="000000"/>
          <w:sz w:val="28"/>
          <w:szCs w:val="28"/>
          <w:lang w:val="ro-MD"/>
        </w:rPr>
        <w:t xml:space="preserve">/primirii </w:t>
      </w:r>
      <w:r w:rsidR="0091417F" w:rsidRPr="00F830B0">
        <w:rPr>
          <w:color w:val="000000"/>
          <w:sz w:val="28"/>
          <w:szCs w:val="28"/>
          <w:lang w:val="ro-MD"/>
        </w:rPr>
        <w:t>bunurilor</w:t>
      </w:r>
      <w:r w:rsidR="00346E8D" w:rsidRPr="00F830B0">
        <w:rPr>
          <w:color w:val="000000"/>
          <w:sz w:val="28"/>
          <w:szCs w:val="28"/>
          <w:lang w:val="ro-MD"/>
        </w:rPr>
        <w:t xml:space="preserve"> în baza unei</w:t>
      </w:r>
      <w:r w:rsidR="0091417F" w:rsidRPr="00F830B0">
        <w:rPr>
          <w:color w:val="000000"/>
          <w:sz w:val="28"/>
          <w:szCs w:val="28"/>
          <w:lang w:val="ro-MD"/>
        </w:rPr>
        <w:t xml:space="preserve"> hotărîr</w:t>
      </w:r>
      <w:r w:rsidR="00346E8D" w:rsidRPr="00F830B0">
        <w:rPr>
          <w:color w:val="000000"/>
          <w:sz w:val="28"/>
          <w:szCs w:val="28"/>
          <w:lang w:val="ro-MD"/>
        </w:rPr>
        <w:t>i de</w:t>
      </w:r>
      <w:r w:rsidR="0091417F" w:rsidRPr="00F830B0">
        <w:rPr>
          <w:color w:val="000000"/>
          <w:sz w:val="28"/>
          <w:szCs w:val="28"/>
          <w:lang w:val="ro-MD"/>
        </w:rPr>
        <w:t xml:space="preserve"> Guvern/decizi</w:t>
      </w:r>
      <w:r w:rsidR="00885F78" w:rsidRPr="00F830B0">
        <w:rPr>
          <w:color w:val="000000"/>
          <w:sz w:val="28"/>
          <w:szCs w:val="28"/>
          <w:lang w:val="ro-MD"/>
        </w:rPr>
        <w:t>i a</w:t>
      </w:r>
      <w:r w:rsidR="0091417F" w:rsidRPr="00F830B0">
        <w:rPr>
          <w:color w:val="000000"/>
          <w:sz w:val="28"/>
          <w:szCs w:val="28"/>
          <w:lang w:val="ro-MD"/>
        </w:rPr>
        <w:t xml:space="preserve"> autorității deliberative a unității administrativ-teritoriale</w:t>
      </w:r>
      <w:r w:rsidRPr="00F830B0">
        <w:rPr>
          <w:color w:val="000000"/>
          <w:sz w:val="28"/>
          <w:szCs w:val="28"/>
          <w:lang w:val="ro-MD"/>
        </w:rPr>
        <w:t>.</w:t>
      </w:r>
    </w:p>
    <w:p w:rsidR="00FD7E45" w:rsidRPr="00F830B0" w:rsidRDefault="00FD7E45" w:rsidP="00FD7E45">
      <w:pPr>
        <w:tabs>
          <w:tab w:val="left" w:pos="1134"/>
        </w:tabs>
        <w:jc w:val="center"/>
        <w:rPr>
          <w:sz w:val="28"/>
          <w:szCs w:val="28"/>
          <w:lang w:val="ro-MD"/>
        </w:rPr>
      </w:pPr>
      <w:r w:rsidRPr="00F830B0">
        <w:rPr>
          <w:b/>
          <w:bCs/>
          <w:sz w:val="28"/>
          <w:szCs w:val="28"/>
          <w:lang w:val="ro-MD"/>
        </w:rPr>
        <w:t>Capitolul VI</w:t>
      </w:r>
    </w:p>
    <w:p w:rsidR="00FD7E45" w:rsidRPr="00F830B0" w:rsidRDefault="00FD7E45" w:rsidP="00FD7E45">
      <w:pPr>
        <w:tabs>
          <w:tab w:val="left" w:pos="1134"/>
        </w:tabs>
        <w:jc w:val="center"/>
        <w:rPr>
          <w:b/>
          <w:bCs/>
          <w:sz w:val="28"/>
          <w:szCs w:val="28"/>
          <w:lang w:val="ro-MD"/>
        </w:rPr>
      </w:pPr>
      <w:r w:rsidRPr="00F830B0">
        <w:rPr>
          <w:b/>
          <w:bCs/>
          <w:sz w:val="28"/>
          <w:szCs w:val="28"/>
          <w:lang w:val="ro-MD"/>
        </w:rPr>
        <w:t>DEZVĂLUIREA INFORMAŢIEI DE CĂTRE ÎNTREPRINDEREA</w:t>
      </w:r>
    </w:p>
    <w:p w:rsidR="00FD7E45" w:rsidRPr="00F830B0" w:rsidRDefault="00FD7E45" w:rsidP="00FD7E45">
      <w:pPr>
        <w:tabs>
          <w:tab w:val="left" w:pos="1134"/>
        </w:tabs>
        <w:jc w:val="center"/>
        <w:rPr>
          <w:sz w:val="28"/>
          <w:szCs w:val="28"/>
          <w:lang w:val="ro-MD"/>
        </w:rPr>
      </w:pPr>
      <w:r w:rsidRPr="00F830B0">
        <w:rPr>
          <w:b/>
          <w:bCs/>
          <w:sz w:val="28"/>
          <w:szCs w:val="28"/>
          <w:lang w:val="ro-MD"/>
        </w:rPr>
        <w:t>DE STAT ŞI ÎNTREPRINDEREA MUNICIPALĂ</w:t>
      </w:r>
    </w:p>
    <w:p w:rsidR="00FD7E45" w:rsidRPr="00F830B0" w:rsidRDefault="00FD7E45" w:rsidP="00FD7E45">
      <w:pPr>
        <w:tabs>
          <w:tab w:val="left" w:pos="1134"/>
        </w:tabs>
        <w:ind w:firstLine="709"/>
        <w:jc w:val="both"/>
        <w:rPr>
          <w:sz w:val="28"/>
          <w:szCs w:val="28"/>
          <w:lang w:val="ro-MD"/>
        </w:rPr>
      </w:pPr>
      <w:r w:rsidRPr="00F830B0">
        <w:rPr>
          <w:sz w:val="28"/>
          <w:szCs w:val="28"/>
          <w:lang w:val="ro-MD"/>
        </w:rPr>
        <w:t> </w:t>
      </w:r>
    </w:p>
    <w:p w:rsidR="00FD7E45" w:rsidRPr="00F830B0" w:rsidRDefault="00FD7E45" w:rsidP="00FD7E45">
      <w:pPr>
        <w:tabs>
          <w:tab w:val="left" w:pos="1134"/>
        </w:tabs>
        <w:ind w:firstLine="709"/>
        <w:jc w:val="both"/>
        <w:rPr>
          <w:sz w:val="28"/>
          <w:szCs w:val="28"/>
          <w:lang w:val="ro-MD"/>
        </w:rPr>
      </w:pPr>
      <w:r w:rsidRPr="00F830B0">
        <w:rPr>
          <w:b/>
          <w:bCs/>
          <w:sz w:val="28"/>
          <w:szCs w:val="28"/>
          <w:lang w:val="ro-MD"/>
        </w:rPr>
        <w:t>Articolul 17.</w:t>
      </w:r>
      <w:bookmarkStart w:id="3" w:name="Articolul_15."/>
      <w:bookmarkEnd w:id="3"/>
      <w:r w:rsidRPr="00F830B0">
        <w:rPr>
          <w:sz w:val="28"/>
          <w:szCs w:val="28"/>
          <w:lang w:val="ro-MD"/>
        </w:rPr>
        <w:t xml:space="preserve">  Dezvăluirea informației </w:t>
      </w:r>
    </w:p>
    <w:p w:rsidR="0029579A" w:rsidRPr="00F830B0" w:rsidRDefault="0029579A" w:rsidP="0029579A">
      <w:pPr>
        <w:tabs>
          <w:tab w:val="left" w:pos="1134"/>
        </w:tabs>
        <w:ind w:firstLine="709"/>
        <w:jc w:val="both"/>
        <w:rPr>
          <w:sz w:val="28"/>
          <w:szCs w:val="28"/>
          <w:lang w:val="ro-MD"/>
        </w:rPr>
      </w:pPr>
      <w:r w:rsidRPr="00F830B0">
        <w:rPr>
          <w:sz w:val="28"/>
          <w:szCs w:val="28"/>
          <w:lang w:val="ro-MD"/>
        </w:rPr>
        <w:t xml:space="preserve">(1) Întreprinderea  de stat/municipală este obligată să plaseze pe pagina web a întreprinderii, fondatorului și a Agenției Proprietății Publice </w:t>
      </w:r>
      <w:r w:rsidR="00A94E00" w:rsidRPr="00F830B0">
        <w:rPr>
          <w:sz w:val="28"/>
          <w:szCs w:val="28"/>
          <w:lang w:val="ro-MD"/>
        </w:rPr>
        <w:t xml:space="preserve">statutul întreprinderii, regulamentele interne, precum și </w:t>
      </w:r>
      <w:r w:rsidRPr="00F830B0">
        <w:rPr>
          <w:sz w:val="28"/>
          <w:szCs w:val="28"/>
          <w:lang w:val="ro-MD"/>
        </w:rPr>
        <w:t>raportul anual</w:t>
      </w:r>
      <w:r w:rsidR="009B19A9" w:rsidRPr="00F830B0">
        <w:rPr>
          <w:sz w:val="28"/>
          <w:szCs w:val="28"/>
          <w:lang w:val="ro-MD"/>
        </w:rPr>
        <w:t xml:space="preserve"> al întreprinderii</w:t>
      </w:r>
      <w:r w:rsidR="00E965FE" w:rsidRPr="00F830B0">
        <w:rPr>
          <w:sz w:val="28"/>
          <w:szCs w:val="28"/>
          <w:lang w:val="ro-MD"/>
        </w:rPr>
        <w:t xml:space="preserve">, </w:t>
      </w:r>
      <w:r w:rsidR="009B19A9" w:rsidRPr="00F830B0">
        <w:rPr>
          <w:sz w:val="28"/>
          <w:szCs w:val="28"/>
          <w:lang w:val="ro-MD"/>
        </w:rPr>
        <w:t>raportul auditorului</w:t>
      </w:r>
      <w:r w:rsidRPr="00F830B0">
        <w:rPr>
          <w:sz w:val="28"/>
          <w:szCs w:val="28"/>
          <w:lang w:val="ro-MD"/>
        </w:rPr>
        <w:t>,</w:t>
      </w:r>
      <w:r w:rsidR="00E965FE" w:rsidRPr="00F830B0">
        <w:rPr>
          <w:sz w:val="28"/>
          <w:szCs w:val="28"/>
          <w:lang w:val="ro-MD"/>
        </w:rPr>
        <w:t xml:space="preserve"> planul de afaceri trienal și planul anual de achiziții, </w:t>
      </w:r>
      <w:r w:rsidRPr="00F830B0">
        <w:rPr>
          <w:sz w:val="28"/>
          <w:szCs w:val="28"/>
          <w:lang w:val="ro-MD"/>
        </w:rPr>
        <w:t xml:space="preserve">care </w:t>
      </w:r>
      <w:r w:rsidR="00E965FE" w:rsidRPr="00F830B0">
        <w:rPr>
          <w:sz w:val="28"/>
          <w:szCs w:val="28"/>
          <w:lang w:val="ro-MD"/>
        </w:rPr>
        <w:t xml:space="preserve">vor </w:t>
      </w:r>
      <w:r w:rsidRPr="00F830B0">
        <w:rPr>
          <w:sz w:val="28"/>
          <w:szCs w:val="28"/>
          <w:lang w:val="ro-MD"/>
        </w:rPr>
        <w:t>rămîn</w:t>
      </w:r>
      <w:r w:rsidR="00BA4B55" w:rsidRPr="00F830B0">
        <w:rPr>
          <w:sz w:val="28"/>
          <w:szCs w:val="28"/>
          <w:lang w:val="ro-MD"/>
        </w:rPr>
        <w:t>e</w:t>
      </w:r>
      <w:r w:rsidRPr="00F830B0">
        <w:rPr>
          <w:sz w:val="28"/>
          <w:szCs w:val="28"/>
          <w:lang w:val="ro-MD"/>
        </w:rPr>
        <w:t xml:space="preserve"> disponibil</w:t>
      </w:r>
      <w:r w:rsidR="00E965FE" w:rsidRPr="00F830B0">
        <w:rPr>
          <w:sz w:val="28"/>
          <w:szCs w:val="28"/>
          <w:lang w:val="ro-MD"/>
        </w:rPr>
        <w:t>e</w:t>
      </w:r>
      <w:r w:rsidRPr="00F830B0">
        <w:rPr>
          <w:sz w:val="28"/>
          <w:szCs w:val="28"/>
          <w:lang w:val="ro-MD"/>
        </w:rPr>
        <w:t xml:space="preserve"> pe paginile web minimum </w:t>
      </w:r>
      <w:r w:rsidR="008A268E" w:rsidRPr="00F830B0">
        <w:rPr>
          <w:sz w:val="28"/>
          <w:szCs w:val="28"/>
          <w:lang w:val="ro-MD"/>
        </w:rPr>
        <w:t>4</w:t>
      </w:r>
      <w:r w:rsidRPr="00F830B0">
        <w:rPr>
          <w:sz w:val="28"/>
          <w:szCs w:val="28"/>
          <w:lang w:val="ro-MD"/>
        </w:rPr>
        <w:t xml:space="preserve"> ani din data plasării.     </w:t>
      </w:r>
    </w:p>
    <w:p w:rsidR="00FD7E45" w:rsidRPr="00F830B0" w:rsidRDefault="00FD7E45" w:rsidP="00541667">
      <w:pPr>
        <w:tabs>
          <w:tab w:val="left" w:pos="567"/>
        </w:tabs>
        <w:ind w:firstLine="709"/>
        <w:jc w:val="both"/>
        <w:rPr>
          <w:sz w:val="28"/>
          <w:szCs w:val="28"/>
          <w:lang w:val="ro-MD"/>
        </w:rPr>
      </w:pPr>
      <w:r w:rsidRPr="00F830B0">
        <w:rPr>
          <w:sz w:val="28"/>
          <w:szCs w:val="28"/>
          <w:lang w:val="ro-MD"/>
        </w:rPr>
        <w:t>(2) Raportul anual al întreprinderii</w:t>
      </w:r>
      <w:r w:rsidR="00E965FE" w:rsidRPr="00F830B0">
        <w:rPr>
          <w:sz w:val="28"/>
          <w:szCs w:val="28"/>
          <w:lang w:val="ro-MD"/>
        </w:rPr>
        <w:t xml:space="preserve"> va fi plasat în termen de 4 luni de la sfîrșitul fiecărui an de gestiune și </w:t>
      </w:r>
      <w:r w:rsidRPr="00F830B0">
        <w:rPr>
          <w:sz w:val="28"/>
          <w:szCs w:val="28"/>
          <w:lang w:val="ro-MD"/>
        </w:rPr>
        <w:t xml:space="preserve">va conține cel puţin: </w:t>
      </w:r>
    </w:p>
    <w:p w:rsidR="002955E1" w:rsidRPr="00F830B0" w:rsidRDefault="00A77992" w:rsidP="00AB4AB7">
      <w:pPr>
        <w:pStyle w:val="ListParagraph"/>
        <w:numPr>
          <w:ilvl w:val="1"/>
          <w:numId w:val="26"/>
        </w:numPr>
        <w:tabs>
          <w:tab w:val="left" w:pos="1134"/>
        </w:tabs>
        <w:ind w:left="0" w:firstLine="851"/>
        <w:jc w:val="both"/>
        <w:rPr>
          <w:sz w:val="28"/>
          <w:szCs w:val="28"/>
          <w:lang w:val="ro-MD"/>
        </w:rPr>
      </w:pPr>
      <w:r w:rsidRPr="00F830B0">
        <w:rPr>
          <w:sz w:val="28"/>
          <w:szCs w:val="28"/>
          <w:lang w:val="ro-MD"/>
        </w:rPr>
        <w:t>i</w:t>
      </w:r>
      <w:r w:rsidR="002955E1" w:rsidRPr="00F830B0">
        <w:rPr>
          <w:sz w:val="28"/>
          <w:szCs w:val="28"/>
          <w:lang w:val="ro-MD"/>
        </w:rPr>
        <w:t>nformația despre numărul personalului întreprinderii</w:t>
      </w:r>
      <w:r w:rsidR="0029579A" w:rsidRPr="00F830B0">
        <w:rPr>
          <w:sz w:val="28"/>
          <w:szCs w:val="28"/>
          <w:lang w:val="ro-MD"/>
        </w:rPr>
        <w:t>,</w:t>
      </w:r>
      <w:r w:rsidR="002955E1" w:rsidRPr="00F830B0">
        <w:rPr>
          <w:sz w:val="28"/>
          <w:szCs w:val="28"/>
          <w:lang w:val="ro-MD"/>
        </w:rPr>
        <w:t xml:space="preserve"> locurile de muncă nou create</w:t>
      </w:r>
      <w:r w:rsidR="0029579A" w:rsidRPr="00F830B0">
        <w:rPr>
          <w:sz w:val="28"/>
          <w:szCs w:val="28"/>
          <w:lang w:val="ro-MD"/>
        </w:rPr>
        <w:t xml:space="preserve"> și salariul mediu lunar </w:t>
      </w:r>
      <w:r w:rsidR="00BA4B55" w:rsidRPr="00F830B0">
        <w:rPr>
          <w:sz w:val="28"/>
          <w:szCs w:val="28"/>
          <w:lang w:val="ro-MD"/>
        </w:rPr>
        <w:t>pe întreprindere</w:t>
      </w:r>
      <w:r w:rsidR="002955E1" w:rsidRPr="00F830B0">
        <w:rPr>
          <w:sz w:val="28"/>
          <w:szCs w:val="28"/>
          <w:lang w:val="ro-MD"/>
        </w:rPr>
        <w:t>;</w:t>
      </w:r>
    </w:p>
    <w:p w:rsidR="00A94E00" w:rsidRPr="00F830B0" w:rsidRDefault="00A94E00" w:rsidP="00AB4AB7">
      <w:pPr>
        <w:pStyle w:val="ListParagraph"/>
        <w:numPr>
          <w:ilvl w:val="1"/>
          <w:numId w:val="26"/>
        </w:numPr>
        <w:tabs>
          <w:tab w:val="left" w:pos="1134"/>
        </w:tabs>
        <w:ind w:left="0" w:firstLine="851"/>
        <w:jc w:val="both"/>
        <w:rPr>
          <w:sz w:val="28"/>
          <w:szCs w:val="28"/>
          <w:lang w:val="ro-MD"/>
        </w:rPr>
      </w:pPr>
      <w:r w:rsidRPr="00F830B0">
        <w:rPr>
          <w:sz w:val="28"/>
          <w:szCs w:val="28"/>
          <w:lang w:val="ro-MD"/>
        </w:rPr>
        <w:t>informația privind membrii organelor de conducere și control ale întreprinderii, precum și remunerarea acestora, stabilită de fondator;</w:t>
      </w:r>
    </w:p>
    <w:p w:rsidR="00FD7E45" w:rsidRPr="00F830B0" w:rsidRDefault="00FD7E45" w:rsidP="00AB4AB7">
      <w:pPr>
        <w:numPr>
          <w:ilvl w:val="1"/>
          <w:numId w:val="26"/>
        </w:numPr>
        <w:tabs>
          <w:tab w:val="left" w:pos="1134"/>
        </w:tabs>
        <w:ind w:left="0" w:firstLine="851"/>
        <w:jc w:val="both"/>
        <w:rPr>
          <w:sz w:val="28"/>
          <w:szCs w:val="28"/>
          <w:lang w:val="ro-MD"/>
        </w:rPr>
      </w:pPr>
      <w:r w:rsidRPr="00F830B0">
        <w:rPr>
          <w:sz w:val="28"/>
          <w:szCs w:val="28"/>
          <w:lang w:val="ro-MD"/>
        </w:rPr>
        <w:t>situaţiile financiare anuale;</w:t>
      </w:r>
    </w:p>
    <w:p w:rsidR="00020447" w:rsidRPr="00F830B0" w:rsidRDefault="00020447" w:rsidP="00AB4AB7">
      <w:pPr>
        <w:numPr>
          <w:ilvl w:val="1"/>
          <w:numId w:val="26"/>
        </w:numPr>
        <w:tabs>
          <w:tab w:val="left" w:pos="1134"/>
        </w:tabs>
        <w:ind w:left="0" w:firstLine="851"/>
        <w:jc w:val="both"/>
        <w:rPr>
          <w:sz w:val="28"/>
          <w:szCs w:val="28"/>
          <w:lang w:val="ro-MD"/>
        </w:rPr>
      </w:pPr>
      <w:r w:rsidRPr="00F830B0">
        <w:rPr>
          <w:sz w:val="28"/>
          <w:szCs w:val="28"/>
          <w:lang w:val="ro-MD"/>
        </w:rPr>
        <w:t>evenimentele care afectează activitatea întreprinderii</w:t>
      </w:r>
      <w:r w:rsidR="005631B3" w:rsidRPr="00F830B0">
        <w:rPr>
          <w:sz w:val="28"/>
          <w:szCs w:val="28"/>
          <w:lang w:val="ro-MD"/>
        </w:rPr>
        <w:t>, inclusiv tranzac</w:t>
      </w:r>
      <w:r w:rsidR="005A609C" w:rsidRPr="00F830B0">
        <w:rPr>
          <w:sz w:val="28"/>
          <w:szCs w:val="28"/>
          <w:lang w:val="ro-MD"/>
        </w:rPr>
        <w:t>ț</w:t>
      </w:r>
      <w:r w:rsidR="005631B3" w:rsidRPr="00F830B0">
        <w:rPr>
          <w:sz w:val="28"/>
          <w:szCs w:val="28"/>
          <w:lang w:val="ro-MD"/>
        </w:rPr>
        <w:t>iile cu conflict de interese</w:t>
      </w:r>
      <w:r w:rsidRPr="00F830B0">
        <w:rPr>
          <w:sz w:val="28"/>
          <w:szCs w:val="28"/>
          <w:lang w:val="ro-MD"/>
        </w:rPr>
        <w:t>;</w:t>
      </w:r>
    </w:p>
    <w:p w:rsidR="00BC58F0" w:rsidRPr="00F830B0" w:rsidRDefault="00BC58F0" w:rsidP="00BC58F0">
      <w:pPr>
        <w:numPr>
          <w:ilvl w:val="1"/>
          <w:numId w:val="26"/>
        </w:numPr>
        <w:tabs>
          <w:tab w:val="left" w:pos="1134"/>
        </w:tabs>
        <w:ind w:left="0" w:firstLine="851"/>
        <w:jc w:val="both"/>
        <w:rPr>
          <w:sz w:val="28"/>
          <w:szCs w:val="28"/>
          <w:lang w:val="ro-MD"/>
        </w:rPr>
      </w:pPr>
      <w:r w:rsidRPr="00F830B0">
        <w:rPr>
          <w:sz w:val="28"/>
          <w:szCs w:val="28"/>
          <w:lang w:val="ro-MD"/>
        </w:rPr>
        <w:t>raportul auditului intern;</w:t>
      </w:r>
    </w:p>
    <w:p w:rsidR="00E171A4" w:rsidRPr="00F830B0" w:rsidRDefault="00A94E00" w:rsidP="00AB4AB7">
      <w:pPr>
        <w:numPr>
          <w:ilvl w:val="1"/>
          <w:numId w:val="26"/>
        </w:numPr>
        <w:tabs>
          <w:tab w:val="left" w:pos="1134"/>
        </w:tabs>
        <w:ind w:left="0" w:firstLine="851"/>
        <w:jc w:val="both"/>
        <w:rPr>
          <w:sz w:val="28"/>
          <w:szCs w:val="28"/>
          <w:lang w:val="ro-MD"/>
        </w:rPr>
      </w:pPr>
      <w:r w:rsidRPr="00F830B0">
        <w:rPr>
          <w:sz w:val="28"/>
          <w:szCs w:val="28"/>
          <w:lang w:val="ro-MD"/>
        </w:rPr>
        <w:t>rezultatele controalelor efectuate de către organele de control;</w:t>
      </w:r>
    </w:p>
    <w:p w:rsidR="00C022E9" w:rsidRPr="00F830B0" w:rsidRDefault="00FD7E45" w:rsidP="00AB4AB7">
      <w:pPr>
        <w:numPr>
          <w:ilvl w:val="1"/>
          <w:numId w:val="26"/>
        </w:numPr>
        <w:tabs>
          <w:tab w:val="left" w:pos="1134"/>
        </w:tabs>
        <w:ind w:left="0" w:firstLine="851"/>
        <w:jc w:val="both"/>
        <w:rPr>
          <w:sz w:val="28"/>
          <w:szCs w:val="28"/>
          <w:lang w:val="ro-MD"/>
        </w:rPr>
      </w:pPr>
      <w:r w:rsidRPr="00F830B0">
        <w:rPr>
          <w:sz w:val="28"/>
          <w:szCs w:val="28"/>
          <w:lang w:val="ro-MD"/>
        </w:rPr>
        <w:t>raportul de activitate al ad</w:t>
      </w:r>
      <w:r w:rsidR="00E171A4" w:rsidRPr="00F830B0">
        <w:rPr>
          <w:sz w:val="28"/>
          <w:szCs w:val="28"/>
          <w:lang w:val="ro-MD"/>
        </w:rPr>
        <w:t>ministratorului, care va include:</w:t>
      </w:r>
    </w:p>
    <w:p w:rsidR="00E171A4" w:rsidRPr="00F830B0" w:rsidRDefault="00BC58F0" w:rsidP="00A94E00">
      <w:pPr>
        <w:pStyle w:val="NormalWeb"/>
        <w:numPr>
          <w:ilvl w:val="0"/>
          <w:numId w:val="26"/>
        </w:numPr>
        <w:tabs>
          <w:tab w:val="left" w:pos="1134"/>
        </w:tabs>
        <w:ind w:left="0" w:firstLine="851"/>
        <w:rPr>
          <w:sz w:val="28"/>
          <w:szCs w:val="28"/>
          <w:lang w:val="ro-MD"/>
        </w:rPr>
      </w:pPr>
      <w:r w:rsidRPr="00F830B0">
        <w:rPr>
          <w:sz w:val="28"/>
          <w:szCs w:val="28"/>
          <w:lang w:val="ro-MD"/>
        </w:rPr>
        <w:lastRenderedPageBreak/>
        <w:t xml:space="preserve">date privind realizarea </w:t>
      </w:r>
      <w:r w:rsidR="00E171A4" w:rsidRPr="00F830B0">
        <w:rPr>
          <w:sz w:val="28"/>
          <w:szCs w:val="28"/>
          <w:lang w:val="ro-MD"/>
        </w:rPr>
        <w:t>indicatori</w:t>
      </w:r>
      <w:r w:rsidRPr="00F830B0">
        <w:rPr>
          <w:sz w:val="28"/>
          <w:szCs w:val="28"/>
          <w:lang w:val="ro-MD"/>
        </w:rPr>
        <w:t>lor</w:t>
      </w:r>
      <w:r w:rsidR="00E171A4" w:rsidRPr="00F830B0">
        <w:rPr>
          <w:sz w:val="28"/>
          <w:szCs w:val="28"/>
          <w:lang w:val="ro-MD"/>
        </w:rPr>
        <w:t xml:space="preserve"> financiari de performanță</w:t>
      </w:r>
      <w:r w:rsidR="00950D67" w:rsidRPr="00F830B0">
        <w:rPr>
          <w:sz w:val="28"/>
          <w:szCs w:val="28"/>
          <w:lang w:val="ro-MD"/>
        </w:rPr>
        <w:t xml:space="preserve"> stabiliți întreprinderii</w:t>
      </w:r>
      <w:r w:rsidR="00A94E00" w:rsidRPr="00F830B0">
        <w:rPr>
          <w:sz w:val="28"/>
          <w:szCs w:val="28"/>
          <w:lang w:val="ro-MD"/>
        </w:rPr>
        <w:t>, inclusiv filialelor acesteia, dacă există</w:t>
      </w:r>
      <w:r w:rsidR="00E171A4" w:rsidRPr="00F830B0">
        <w:rPr>
          <w:sz w:val="28"/>
          <w:szCs w:val="28"/>
          <w:lang w:val="ro-MD"/>
        </w:rPr>
        <w:t>;</w:t>
      </w:r>
    </w:p>
    <w:p w:rsidR="00E171A4" w:rsidRPr="00F830B0" w:rsidRDefault="00950D67" w:rsidP="00A94E00">
      <w:pPr>
        <w:pStyle w:val="NormalWeb"/>
        <w:numPr>
          <w:ilvl w:val="0"/>
          <w:numId w:val="26"/>
        </w:numPr>
        <w:tabs>
          <w:tab w:val="left" w:pos="1134"/>
        </w:tabs>
        <w:ind w:left="0" w:firstLine="851"/>
        <w:rPr>
          <w:sz w:val="28"/>
          <w:szCs w:val="28"/>
          <w:lang w:val="ro-MD"/>
        </w:rPr>
      </w:pPr>
      <w:r w:rsidRPr="00F830B0">
        <w:rPr>
          <w:sz w:val="28"/>
          <w:szCs w:val="28"/>
          <w:lang w:val="ro-MD"/>
        </w:rPr>
        <w:t xml:space="preserve">date privind realizarea </w:t>
      </w:r>
      <w:r w:rsidR="00E171A4" w:rsidRPr="00F830B0">
        <w:rPr>
          <w:sz w:val="28"/>
          <w:szCs w:val="28"/>
          <w:lang w:val="ro-MD"/>
        </w:rPr>
        <w:t>indicatori</w:t>
      </w:r>
      <w:r w:rsidR="004731ED" w:rsidRPr="00F830B0">
        <w:rPr>
          <w:sz w:val="28"/>
          <w:szCs w:val="28"/>
          <w:lang w:val="ro-MD"/>
        </w:rPr>
        <w:t>lor</w:t>
      </w:r>
      <w:r w:rsidR="00E171A4" w:rsidRPr="00F830B0">
        <w:rPr>
          <w:sz w:val="28"/>
          <w:szCs w:val="28"/>
          <w:lang w:val="ro-MD"/>
        </w:rPr>
        <w:t xml:space="preserve"> nefinanciari de performanță relevanți pentru activitatea </w:t>
      </w:r>
      <w:r w:rsidRPr="00F830B0">
        <w:rPr>
          <w:sz w:val="28"/>
          <w:szCs w:val="28"/>
          <w:lang w:val="ro-MD"/>
        </w:rPr>
        <w:t>întreprinderii</w:t>
      </w:r>
      <w:r w:rsidR="00E171A4" w:rsidRPr="00F830B0">
        <w:rPr>
          <w:sz w:val="28"/>
          <w:szCs w:val="28"/>
          <w:lang w:val="ro-MD"/>
        </w:rPr>
        <w:t>;</w:t>
      </w:r>
    </w:p>
    <w:p w:rsidR="00E171A4" w:rsidRPr="00F830B0" w:rsidRDefault="00950D67" w:rsidP="00A94E00">
      <w:pPr>
        <w:pStyle w:val="NormalWeb"/>
        <w:numPr>
          <w:ilvl w:val="0"/>
          <w:numId w:val="26"/>
        </w:numPr>
        <w:tabs>
          <w:tab w:val="left" w:pos="1134"/>
        </w:tabs>
        <w:ind w:left="0" w:firstLine="851"/>
        <w:rPr>
          <w:sz w:val="28"/>
          <w:szCs w:val="28"/>
          <w:lang w:val="ro-MD"/>
        </w:rPr>
      </w:pPr>
      <w:r w:rsidRPr="00F830B0">
        <w:rPr>
          <w:sz w:val="28"/>
          <w:szCs w:val="28"/>
          <w:lang w:val="ro-MD"/>
        </w:rPr>
        <w:t xml:space="preserve">o descriere a </w:t>
      </w:r>
      <w:r w:rsidR="00E171A4" w:rsidRPr="00F830B0">
        <w:rPr>
          <w:sz w:val="28"/>
          <w:szCs w:val="28"/>
          <w:lang w:val="ro-MD"/>
        </w:rPr>
        <w:t>activitățil</w:t>
      </w:r>
      <w:r w:rsidRPr="00F830B0">
        <w:rPr>
          <w:sz w:val="28"/>
          <w:szCs w:val="28"/>
          <w:lang w:val="ro-MD"/>
        </w:rPr>
        <w:t>or</w:t>
      </w:r>
      <w:r w:rsidR="00E171A4" w:rsidRPr="00F830B0">
        <w:rPr>
          <w:sz w:val="28"/>
          <w:szCs w:val="28"/>
          <w:lang w:val="ro-MD"/>
        </w:rPr>
        <w:t xml:space="preserve"> </w:t>
      </w:r>
      <w:r w:rsidR="004731ED" w:rsidRPr="00F830B0">
        <w:rPr>
          <w:sz w:val="28"/>
          <w:szCs w:val="28"/>
          <w:lang w:val="ro-MD"/>
        </w:rPr>
        <w:t xml:space="preserve">de bază, inclusiv </w:t>
      </w:r>
      <w:r w:rsidR="00E171A4" w:rsidRPr="00F830B0">
        <w:rPr>
          <w:sz w:val="28"/>
          <w:szCs w:val="28"/>
          <w:lang w:val="ro-MD"/>
        </w:rPr>
        <w:t>din domeniul cercetării și dezvoltării;</w:t>
      </w:r>
    </w:p>
    <w:p w:rsidR="00E171A4" w:rsidRPr="00F830B0" w:rsidRDefault="004731ED" w:rsidP="00A94E00">
      <w:pPr>
        <w:pStyle w:val="NormalWeb"/>
        <w:numPr>
          <w:ilvl w:val="0"/>
          <w:numId w:val="26"/>
        </w:numPr>
        <w:tabs>
          <w:tab w:val="left" w:pos="1134"/>
        </w:tabs>
        <w:ind w:left="0" w:firstLine="851"/>
        <w:rPr>
          <w:sz w:val="28"/>
          <w:szCs w:val="28"/>
          <w:lang w:val="ro-MD"/>
        </w:rPr>
      </w:pPr>
      <w:r w:rsidRPr="00F830B0">
        <w:rPr>
          <w:sz w:val="28"/>
          <w:szCs w:val="28"/>
          <w:lang w:val="ro-MD"/>
        </w:rPr>
        <w:t xml:space="preserve">o descriere a </w:t>
      </w:r>
      <w:r w:rsidR="00E171A4" w:rsidRPr="00F830B0">
        <w:rPr>
          <w:sz w:val="28"/>
          <w:szCs w:val="28"/>
          <w:lang w:val="ro-MD"/>
        </w:rPr>
        <w:t>principalel</w:t>
      </w:r>
      <w:r w:rsidRPr="00F830B0">
        <w:rPr>
          <w:sz w:val="28"/>
          <w:szCs w:val="28"/>
          <w:lang w:val="ro-MD"/>
        </w:rPr>
        <w:t>or</w:t>
      </w:r>
      <w:r w:rsidR="00E171A4" w:rsidRPr="00F830B0">
        <w:rPr>
          <w:sz w:val="28"/>
          <w:szCs w:val="28"/>
          <w:lang w:val="ro-MD"/>
        </w:rPr>
        <w:t xml:space="preserve"> riscuri şi incertitudini cu care se confruntă </w:t>
      </w:r>
      <w:r w:rsidRPr="00F830B0">
        <w:rPr>
          <w:sz w:val="28"/>
          <w:szCs w:val="28"/>
          <w:lang w:val="ro-MD"/>
        </w:rPr>
        <w:t>întreprinderea</w:t>
      </w:r>
      <w:r w:rsidR="00020447" w:rsidRPr="00F830B0">
        <w:rPr>
          <w:sz w:val="28"/>
          <w:szCs w:val="28"/>
          <w:lang w:val="ro-MD"/>
        </w:rPr>
        <w:t xml:space="preserve"> și atenuarea acestora</w:t>
      </w:r>
      <w:r w:rsidR="00E171A4" w:rsidRPr="00F830B0">
        <w:rPr>
          <w:sz w:val="28"/>
          <w:szCs w:val="28"/>
          <w:lang w:val="ro-MD"/>
        </w:rPr>
        <w:t>;</w:t>
      </w:r>
    </w:p>
    <w:p w:rsidR="00E171A4" w:rsidRPr="00F830B0" w:rsidRDefault="005525D8" w:rsidP="00A94E00">
      <w:pPr>
        <w:pStyle w:val="NormalWeb"/>
        <w:numPr>
          <w:ilvl w:val="0"/>
          <w:numId w:val="26"/>
        </w:numPr>
        <w:tabs>
          <w:tab w:val="left" w:pos="1134"/>
          <w:tab w:val="left" w:pos="1276"/>
        </w:tabs>
        <w:ind w:left="0" w:firstLine="851"/>
        <w:rPr>
          <w:sz w:val="28"/>
          <w:szCs w:val="28"/>
          <w:lang w:val="ro-MD"/>
        </w:rPr>
      </w:pPr>
      <w:r w:rsidRPr="00F830B0">
        <w:rPr>
          <w:sz w:val="28"/>
          <w:szCs w:val="28"/>
          <w:lang w:val="ro-MD"/>
        </w:rPr>
        <w:t>respectarea cerințelor</w:t>
      </w:r>
      <w:r w:rsidR="004731ED" w:rsidRPr="00F830B0">
        <w:rPr>
          <w:sz w:val="28"/>
          <w:szCs w:val="28"/>
          <w:lang w:val="ro-MD"/>
        </w:rPr>
        <w:t xml:space="preserve"> </w:t>
      </w:r>
      <w:r w:rsidRPr="00F830B0">
        <w:rPr>
          <w:sz w:val="28"/>
          <w:szCs w:val="28"/>
          <w:lang w:val="ro-MD"/>
        </w:rPr>
        <w:t>privind</w:t>
      </w:r>
      <w:r w:rsidR="004731ED" w:rsidRPr="00F830B0">
        <w:rPr>
          <w:sz w:val="28"/>
          <w:szCs w:val="28"/>
          <w:lang w:val="ro-MD"/>
        </w:rPr>
        <w:t xml:space="preserve"> protecți</w:t>
      </w:r>
      <w:r w:rsidRPr="00F830B0">
        <w:rPr>
          <w:sz w:val="28"/>
          <w:szCs w:val="28"/>
          <w:lang w:val="ro-MD"/>
        </w:rPr>
        <w:t>a</w:t>
      </w:r>
      <w:r w:rsidR="004731ED" w:rsidRPr="00F830B0">
        <w:rPr>
          <w:sz w:val="28"/>
          <w:szCs w:val="28"/>
          <w:lang w:val="ro-MD"/>
        </w:rPr>
        <w:t xml:space="preserve"> </w:t>
      </w:r>
      <w:r w:rsidR="00E171A4" w:rsidRPr="00F830B0">
        <w:rPr>
          <w:sz w:val="28"/>
          <w:szCs w:val="28"/>
          <w:lang w:val="ro-MD"/>
        </w:rPr>
        <w:t>mediul</w:t>
      </w:r>
      <w:r w:rsidR="004731ED" w:rsidRPr="00F830B0">
        <w:rPr>
          <w:sz w:val="28"/>
          <w:szCs w:val="28"/>
          <w:lang w:val="ro-MD"/>
        </w:rPr>
        <w:t>ui</w:t>
      </w:r>
      <w:r w:rsidR="00E171A4" w:rsidRPr="00F830B0">
        <w:rPr>
          <w:sz w:val="28"/>
          <w:szCs w:val="28"/>
          <w:lang w:val="ro-MD"/>
        </w:rPr>
        <w:t xml:space="preserve"> înconjurător şi oportunităţile profesionale ale angajaţilor.</w:t>
      </w:r>
    </w:p>
    <w:p w:rsidR="00FD7E45" w:rsidRPr="00F830B0" w:rsidRDefault="00FD7E45" w:rsidP="00A94E00">
      <w:pPr>
        <w:pStyle w:val="ListParagraph"/>
        <w:ind w:left="1241"/>
        <w:jc w:val="both"/>
        <w:rPr>
          <w:b/>
          <w:bCs/>
          <w:color w:val="000000"/>
          <w:sz w:val="28"/>
          <w:szCs w:val="28"/>
          <w:lang w:val="ro-MD"/>
        </w:rPr>
      </w:pPr>
    </w:p>
    <w:p w:rsidR="00FD7E45" w:rsidRPr="00F830B0" w:rsidRDefault="00FD7E45" w:rsidP="00FD7E45">
      <w:pPr>
        <w:jc w:val="center"/>
        <w:rPr>
          <w:b/>
          <w:bCs/>
          <w:color w:val="000000"/>
          <w:sz w:val="28"/>
          <w:szCs w:val="28"/>
          <w:lang w:val="ro-MD"/>
        </w:rPr>
      </w:pPr>
      <w:r w:rsidRPr="00F830B0">
        <w:rPr>
          <w:b/>
          <w:bCs/>
          <w:color w:val="000000"/>
          <w:sz w:val="28"/>
          <w:szCs w:val="28"/>
          <w:lang w:val="ro-MD"/>
        </w:rPr>
        <w:t>DISPOZIŢII FINALE ŞI TRANZITORII</w:t>
      </w:r>
    </w:p>
    <w:p w:rsidR="00FD7E45" w:rsidRPr="00F830B0" w:rsidRDefault="00FD7E45" w:rsidP="00FD7E45">
      <w:pPr>
        <w:jc w:val="both"/>
        <w:rPr>
          <w:color w:val="000000"/>
          <w:sz w:val="28"/>
          <w:szCs w:val="28"/>
          <w:lang w:val="ro-MD"/>
        </w:rPr>
      </w:pPr>
    </w:p>
    <w:p w:rsidR="00FD7E45" w:rsidRPr="00F830B0" w:rsidRDefault="00FD7E45" w:rsidP="00FD7E45">
      <w:pPr>
        <w:ind w:firstLine="708"/>
        <w:jc w:val="both"/>
        <w:rPr>
          <w:sz w:val="28"/>
          <w:szCs w:val="28"/>
          <w:lang w:val="ro-MD"/>
        </w:rPr>
      </w:pPr>
      <w:r w:rsidRPr="00F830B0">
        <w:rPr>
          <w:b/>
          <w:sz w:val="28"/>
          <w:szCs w:val="28"/>
          <w:lang w:val="ro-MD"/>
        </w:rPr>
        <w:t>Articolul 18.</w:t>
      </w:r>
      <w:r w:rsidRPr="00F830B0">
        <w:rPr>
          <w:sz w:val="28"/>
          <w:szCs w:val="28"/>
          <w:lang w:val="ro-MD"/>
        </w:rPr>
        <w:t xml:space="preserve"> Intrarea în vigoare.</w:t>
      </w:r>
    </w:p>
    <w:p w:rsidR="00FD7E45" w:rsidRPr="00F830B0" w:rsidRDefault="00FD7E45" w:rsidP="00FD7E45">
      <w:pPr>
        <w:pStyle w:val="ListParagraph"/>
        <w:numPr>
          <w:ilvl w:val="0"/>
          <w:numId w:val="27"/>
        </w:numPr>
        <w:jc w:val="both"/>
        <w:rPr>
          <w:color w:val="000000"/>
          <w:sz w:val="28"/>
          <w:szCs w:val="28"/>
          <w:lang w:val="ro-MD"/>
        </w:rPr>
      </w:pPr>
      <w:r w:rsidRPr="00F830B0">
        <w:rPr>
          <w:color w:val="000000"/>
          <w:sz w:val="28"/>
          <w:szCs w:val="28"/>
          <w:lang w:val="ro-MD"/>
        </w:rPr>
        <w:t>Guvernul, autorităţile administraţiei publice locale:</w:t>
      </w:r>
    </w:p>
    <w:p w:rsidR="00FD7E45" w:rsidRPr="00F830B0" w:rsidRDefault="00FD7E45" w:rsidP="00A94E00">
      <w:pPr>
        <w:pStyle w:val="ListParagraph"/>
        <w:numPr>
          <w:ilvl w:val="0"/>
          <w:numId w:val="28"/>
        </w:numPr>
        <w:tabs>
          <w:tab w:val="left" w:pos="993"/>
        </w:tabs>
        <w:ind w:left="0" w:firstLine="709"/>
        <w:jc w:val="both"/>
        <w:rPr>
          <w:color w:val="000000"/>
          <w:sz w:val="28"/>
          <w:szCs w:val="28"/>
          <w:lang w:val="ro-MD"/>
        </w:rPr>
      </w:pPr>
      <w:r w:rsidRPr="00F830B0">
        <w:rPr>
          <w:color w:val="000000"/>
          <w:sz w:val="28"/>
          <w:szCs w:val="28"/>
          <w:lang w:val="ro-MD"/>
        </w:rPr>
        <w:t>în termen de 12 luni de la intrarea în vigoare a prezentei legi, vor aduce actele normative şi de constituire a întreprinderilor de stat şi întreprinderilor municipale în concordanţă cu prezenta lege;</w:t>
      </w:r>
    </w:p>
    <w:p w:rsidR="00FD7E45" w:rsidRPr="00F830B0" w:rsidRDefault="00FD7E45" w:rsidP="00A94E00">
      <w:pPr>
        <w:pStyle w:val="ListParagraph"/>
        <w:numPr>
          <w:ilvl w:val="0"/>
          <w:numId w:val="28"/>
        </w:numPr>
        <w:tabs>
          <w:tab w:val="left" w:pos="993"/>
        </w:tabs>
        <w:ind w:left="0" w:firstLine="709"/>
        <w:jc w:val="both"/>
        <w:rPr>
          <w:color w:val="000000"/>
          <w:sz w:val="28"/>
          <w:szCs w:val="28"/>
          <w:lang w:val="ro-MD"/>
        </w:rPr>
      </w:pPr>
      <w:r w:rsidRPr="00F830B0">
        <w:rPr>
          <w:color w:val="000000"/>
          <w:sz w:val="28"/>
          <w:szCs w:val="28"/>
          <w:lang w:val="ro-MD"/>
        </w:rPr>
        <w:t>în termen de 5 ani de la intrarea în vigoare a prezentei legi</w:t>
      </w:r>
      <w:r w:rsidR="00A94E00" w:rsidRPr="00F830B0">
        <w:rPr>
          <w:color w:val="000000"/>
          <w:sz w:val="28"/>
          <w:szCs w:val="28"/>
          <w:lang w:val="ro-MD"/>
        </w:rPr>
        <w:t>,</w:t>
      </w:r>
      <w:r w:rsidRPr="00F830B0">
        <w:rPr>
          <w:color w:val="000000"/>
          <w:sz w:val="28"/>
          <w:szCs w:val="28"/>
          <w:lang w:val="ro-MD"/>
        </w:rPr>
        <w:t xml:space="preserve"> vor asigura reorganizarea </w:t>
      </w:r>
      <w:r w:rsidRPr="00F830B0">
        <w:rPr>
          <w:sz w:val="28"/>
          <w:szCs w:val="28"/>
          <w:lang w:val="ro-MD"/>
        </w:rPr>
        <w:t>întreprinderilor de stat și întreprinderilor municipale în societ</w:t>
      </w:r>
      <w:r w:rsidR="005525D8" w:rsidRPr="00F830B0">
        <w:rPr>
          <w:sz w:val="28"/>
          <w:szCs w:val="28"/>
          <w:lang w:val="ro-MD"/>
        </w:rPr>
        <w:t>ăți</w:t>
      </w:r>
      <w:r w:rsidRPr="00F830B0">
        <w:rPr>
          <w:sz w:val="28"/>
          <w:szCs w:val="28"/>
          <w:lang w:val="ro-MD"/>
        </w:rPr>
        <w:t xml:space="preserve"> comercială</w:t>
      </w:r>
      <w:r w:rsidR="00AF04DF" w:rsidRPr="00F830B0">
        <w:rPr>
          <w:sz w:val="28"/>
          <w:szCs w:val="28"/>
          <w:lang w:val="ro-MD"/>
        </w:rPr>
        <w:t xml:space="preserve"> sau instituți</w:t>
      </w:r>
      <w:r w:rsidR="005525D8" w:rsidRPr="00F830B0">
        <w:rPr>
          <w:sz w:val="28"/>
          <w:szCs w:val="28"/>
          <w:lang w:val="ro-MD"/>
        </w:rPr>
        <w:t>i</w:t>
      </w:r>
      <w:r w:rsidR="00AF04DF" w:rsidRPr="00F830B0">
        <w:rPr>
          <w:sz w:val="28"/>
          <w:szCs w:val="28"/>
          <w:lang w:val="ro-MD"/>
        </w:rPr>
        <w:t xml:space="preserve"> public</w:t>
      </w:r>
      <w:r w:rsidR="005525D8" w:rsidRPr="00F830B0">
        <w:rPr>
          <w:sz w:val="28"/>
          <w:szCs w:val="28"/>
          <w:lang w:val="ro-MD"/>
        </w:rPr>
        <w:t>e</w:t>
      </w:r>
      <w:r w:rsidRPr="00F830B0">
        <w:rPr>
          <w:color w:val="000000"/>
          <w:sz w:val="28"/>
          <w:szCs w:val="28"/>
          <w:lang w:val="ro-MD"/>
        </w:rPr>
        <w:t xml:space="preserve">. </w:t>
      </w:r>
    </w:p>
    <w:p w:rsidR="00FD7E45" w:rsidRPr="00F830B0" w:rsidRDefault="00FD7E45" w:rsidP="003A4010">
      <w:pPr>
        <w:ind w:firstLine="708"/>
        <w:jc w:val="both"/>
        <w:rPr>
          <w:sz w:val="28"/>
          <w:szCs w:val="28"/>
          <w:lang w:val="ro-MD"/>
        </w:rPr>
      </w:pPr>
      <w:r w:rsidRPr="00F830B0">
        <w:rPr>
          <w:color w:val="000000"/>
          <w:sz w:val="28"/>
          <w:szCs w:val="28"/>
          <w:lang w:val="ro-MD"/>
        </w:rPr>
        <w:t>(2) Î</w:t>
      </w:r>
      <w:r w:rsidRPr="00F830B0">
        <w:rPr>
          <w:sz w:val="28"/>
          <w:szCs w:val="28"/>
          <w:lang w:val="ro-MD"/>
        </w:rPr>
        <w:t xml:space="preserve">ntreprinderile de stat și întreprinderile municipale care, în decurs de 5 ani de la intrarea în vigoare a prezentei legi, nu au fost reorganizate în societăți comerciale </w:t>
      </w:r>
      <w:r w:rsidR="005525D8" w:rsidRPr="00F830B0">
        <w:rPr>
          <w:sz w:val="28"/>
          <w:szCs w:val="28"/>
          <w:lang w:val="ro-MD"/>
        </w:rPr>
        <w:t xml:space="preserve">sau instituții publice </w:t>
      </w:r>
      <w:r w:rsidRPr="00F830B0">
        <w:rPr>
          <w:sz w:val="28"/>
          <w:szCs w:val="28"/>
          <w:lang w:val="ro-MD"/>
        </w:rPr>
        <w:t>își încetează activitatea.</w:t>
      </w:r>
    </w:p>
    <w:p w:rsidR="00FD7E45" w:rsidRPr="00F830B0" w:rsidRDefault="00FD7E45" w:rsidP="003A4010">
      <w:pPr>
        <w:ind w:firstLine="708"/>
        <w:jc w:val="both"/>
        <w:rPr>
          <w:b/>
          <w:sz w:val="28"/>
          <w:szCs w:val="28"/>
          <w:lang w:val="ro-MD"/>
        </w:rPr>
      </w:pPr>
      <w:r w:rsidRPr="00F830B0">
        <w:rPr>
          <w:sz w:val="28"/>
          <w:szCs w:val="28"/>
          <w:lang w:val="ro-MD"/>
        </w:rPr>
        <w:t>(3) La data intrării în vigoare a prezentei</w:t>
      </w:r>
      <w:r w:rsidRPr="00F830B0">
        <w:rPr>
          <w:color w:val="000000"/>
          <w:sz w:val="28"/>
          <w:szCs w:val="28"/>
          <w:lang w:val="ro-MD"/>
        </w:rPr>
        <w:t xml:space="preserve"> legi se abrogă Legea nr.146-XIII din 16 iunie 1994 cu privire la întreprinderea de stat (Monitorul Oficial al Republicii Moldova, 1994, nr.2, art.9), cu modificările şi completările ulterioare.</w:t>
      </w:r>
    </w:p>
    <w:p w:rsidR="00FD7E45" w:rsidRDefault="00FD7E45" w:rsidP="00FD7E45">
      <w:pPr>
        <w:jc w:val="both"/>
        <w:rPr>
          <w:b/>
          <w:sz w:val="28"/>
          <w:szCs w:val="28"/>
          <w:lang w:val="ro-MD"/>
        </w:rPr>
      </w:pPr>
    </w:p>
    <w:p w:rsidR="009D5D73" w:rsidRPr="00F830B0" w:rsidRDefault="009D5D73" w:rsidP="00FD7E45">
      <w:pPr>
        <w:jc w:val="both"/>
        <w:rPr>
          <w:b/>
          <w:sz w:val="28"/>
          <w:szCs w:val="28"/>
          <w:lang w:val="ro-MD"/>
        </w:rPr>
      </w:pPr>
    </w:p>
    <w:p w:rsidR="0082546A" w:rsidRPr="00F830B0" w:rsidRDefault="00FD7E45" w:rsidP="005A609C">
      <w:pPr>
        <w:jc w:val="both"/>
        <w:rPr>
          <w:b/>
          <w:sz w:val="28"/>
          <w:szCs w:val="28"/>
          <w:lang w:val="ro-MD"/>
        </w:rPr>
      </w:pPr>
      <w:r w:rsidRPr="00F830B0">
        <w:rPr>
          <w:b/>
          <w:sz w:val="28"/>
          <w:szCs w:val="28"/>
          <w:lang w:val="ro-MD"/>
        </w:rPr>
        <w:t>Preşedintele Parlamentului</w:t>
      </w:r>
    </w:p>
    <w:p w:rsidR="005A609C" w:rsidRPr="00F830B0" w:rsidRDefault="005A609C" w:rsidP="005A609C">
      <w:pPr>
        <w:jc w:val="both"/>
        <w:rPr>
          <w:b/>
          <w:sz w:val="28"/>
          <w:szCs w:val="28"/>
          <w:lang w:val="ro-MD"/>
        </w:rPr>
      </w:pPr>
    </w:p>
    <w:p w:rsidR="005A609C" w:rsidRPr="00F830B0" w:rsidRDefault="005A609C" w:rsidP="005A609C">
      <w:pPr>
        <w:jc w:val="both"/>
        <w:rPr>
          <w:b/>
          <w:sz w:val="28"/>
          <w:szCs w:val="28"/>
          <w:lang w:val="ro-MD"/>
        </w:rPr>
      </w:pPr>
    </w:p>
    <w:p w:rsidR="005A609C" w:rsidRPr="00F830B0" w:rsidRDefault="005A609C" w:rsidP="005A609C">
      <w:pPr>
        <w:jc w:val="both"/>
        <w:rPr>
          <w:b/>
          <w:sz w:val="28"/>
          <w:szCs w:val="28"/>
          <w:lang w:val="ro-MD"/>
        </w:rPr>
      </w:pPr>
    </w:p>
    <w:p w:rsidR="00B77659" w:rsidRDefault="00B77659">
      <w:pPr>
        <w:rPr>
          <w:b/>
          <w:sz w:val="28"/>
          <w:szCs w:val="28"/>
          <w:lang w:val="ro-MD"/>
        </w:rPr>
      </w:pPr>
      <w:r>
        <w:rPr>
          <w:b/>
          <w:sz w:val="28"/>
          <w:szCs w:val="28"/>
          <w:lang w:val="ro-MD"/>
        </w:rPr>
        <w:br w:type="page"/>
      </w:r>
    </w:p>
    <w:p w:rsidR="00A12272" w:rsidRDefault="00A12272" w:rsidP="00A12272">
      <w:pPr>
        <w:jc w:val="center"/>
        <w:rPr>
          <w:b/>
          <w:sz w:val="28"/>
          <w:szCs w:val="28"/>
          <w:lang w:val="ro-MD"/>
        </w:rPr>
      </w:pPr>
      <w:r w:rsidRPr="00F830B0">
        <w:rPr>
          <w:b/>
          <w:sz w:val="28"/>
          <w:szCs w:val="28"/>
          <w:lang w:val="ro-MD"/>
        </w:rPr>
        <w:lastRenderedPageBreak/>
        <w:t>NOTĂ INFORMATIVĂ</w:t>
      </w:r>
    </w:p>
    <w:p w:rsidR="009D5D73" w:rsidRPr="00F830B0" w:rsidRDefault="009D5D73" w:rsidP="00A12272">
      <w:pPr>
        <w:jc w:val="center"/>
        <w:rPr>
          <w:b/>
          <w:sz w:val="28"/>
          <w:szCs w:val="28"/>
          <w:lang w:val="ro-MD"/>
        </w:rPr>
      </w:pPr>
    </w:p>
    <w:p w:rsidR="00A12272" w:rsidRPr="00F830B0" w:rsidRDefault="00A12272" w:rsidP="00A12272">
      <w:pPr>
        <w:rPr>
          <w:sz w:val="28"/>
          <w:szCs w:val="28"/>
          <w:lang w:val="ro-MD"/>
        </w:rPr>
      </w:pPr>
      <w:r w:rsidRPr="00F830B0">
        <w:rPr>
          <w:sz w:val="28"/>
          <w:szCs w:val="28"/>
          <w:lang w:val="ro-MD"/>
        </w:rPr>
        <w:t>la proiectul de Lege cu privire la întreprinderea de stat şi întreprinderea municipală</w:t>
      </w:r>
    </w:p>
    <w:p w:rsidR="00A12272" w:rsidRPr="00F830B0" w:rsidRDefault="00A12272" w:rsidP="00A12272">
      <w:pPr>
        <w:rPr>
          <w:sz w:val="28"/>
          <w:szCs w:val="28"/>
          <w:lang w:val="ro-MD"/>
        </w:rPr>
      </w:pPr>
    </w:p>
    <w:p w:rsidR="00A12272" w:rsidRPr="00F830B0" w:rsidRDefault="00A12272" w:rsidP="00B06CBF">
      <w:pPr>
        <w:spacing w:line="264" w:lineRule="auto"/>
        <w:ind w:firstLine="567"/>
        <w:jc w:val="both"/>
        <w:rPr>
          <w:sz w:val="28"/>
          <w:szCs w:val="28"/>
          <w:lang w:val="ro-MD"/>
        </w:rPr>
      </w:pPr>
      <w:r w:rsidRPr="00F830B0">
        <w:rPr>
          <w:sz w:val="28"/>
          <w:szCs w:val="28"/>
          <w:lang w:val="ro-MD"/>
        </w:rPr>
        <w:t>Prezentul proiect de lege a fost elaborat în scopul actualizării prevederilor Legii  nr.146 din 16 iunie 1994 cu privire la întreprinderea de stat și reieșind din necesitatea stabilirii condiţiilor juridice, organizatorice şi economice de înfiinţare, funcţionare şi încetare a activităţii întreprinderilor municipale, ținând cont de recomandările Curţii de Conturi expuse în Raportul auditului bugetelor unităţilor administrativ-teritoriale şi gestionării patrimoniului public în mun. Chişinău în perioada 2010-2011, aprobat prin Hotărîrea nr.37 din 31.07.2012 şi în Raportul auditului conformităţii administrării fondurilor publice în cadrul întreprinderilor municipale pe anul 2013, aprobat prin Hotărîrea nr.21 din 08.04.2014.</w:t>
      </w:r>
    </w:p>
    <w:p w:rsidR="00A12272" w:rsidRPr="00F830B0" w:rsidRDefault="00A12272" w:rsidP="00B06CBF">
      <w:pPr>
        <w:pStyle w:val="tt"/>
        <w:spacing w:line="264" w:lineRule="auto"/>
        <w:ind w:firstLine="567"/>
        <w:jc w:val="both"/>
        <w:rPr>
          <w:b w:val="0"/>
          <w:bCs w:val="0"/>
          <w:sz w:val="28"/>
          <w:szCs w:val="28"/>
          <w:lang w:val="ro-MD"/>
        </w:rPr>
      </w:pPr>
      <w:r w:rsidRPr="00F830B0">
        <w:rPr>
          <w:b w:val="0"/>
          <w:bCs w:val="0"/>
          <w:sz w:val="28"/>
          <w:szCs w:val="28"/>
          <w:lang w:val="ro-MD"/>
        </w:rPr>
        <w:t xml:space="preserve">În hotărârile menţionate se relatează că, statutele întreprinderilor municipale, bazate pe prevederile Hotărârii Guvernului cu privire la aprobarea Regulamentului-model al întreprinderii municipale nr.387 din 06.06.1994, reflectă în mod insuficient atribuţiile fondatorului (Consiliului municipal şi Primarului general) referitor la numirea şi eliberarea din funcţie a administratorului, repartizării şi utilizării profitului net şi se solicită Ministerului Economiei revizuirea, de comun cu autorităţile publice de resort, a cadrului legislativ şi regulator, în scopul eliminării coliziunilor juridice şi completării vidului de norme şi reguli privind administrarea patrimoniului public, inclusiv a celui transmis în gestiune economică. </w:t>
      </w:r>
    </w:p>
    <w:p w:rsidR="00A12272" w:rsidRPr="00F830B0" w:rsidRDefault="00A12272" w:rsidP="00B06CBF">
      <w:pPr>
        <w:pStyle w:val="tt"/>
        <w:spacing w:line="264" w:lineRule="auto"/>
        <w:ind w:firstLine="567"/>
        <w:jc w:val="both"/>
        <w:rPr>
          <w:b w:val="0"/>
          <w:bCs w:val="0"/>
          <w:sz w:val="28"/>
          <w:szCs w:val="28"/>
          <w:lang w:val="ro-MD"/>
        </w:rPr>
      </w:pPr>
      <w:r w:rsidRPr="00F830B0">
        <w:rPr>
          <w:b w:val="0"/>
          <w:bCs w:val="0"/>
          <w:sz w:val="28"/>
          <w:szCs w:val="28"/>
          <w:lang w:val="ro-MD"/>
        </w:rPr>
        <w:t>Prin proiectul dat se vor actualiza şi uniformiza politicile publice de administrare a întreprinderilor de stat și a întreprinderilor municipale la normele generale de guvernare corporativă, se vor determina şi delimita clar atribuţiile fondatorului, consiliului de administrație şi ale administratorului.</w:t>
      </w:r>
    </w:p>
    <w:p w:rsidR="00A12272" w:rsidRPr="00F830B0" w:rsidRDefault="00A12272" w:rsidP="00B06CBF">
      <w:pPr>
        <w:pStyle w:val="tt"/>
        <w:spacing w:line="264" w:lineRule="auto"/>
        <w:ind w:firstLine="567"/>
        <w:jc w:val="both"/>
        <w:rPr>
          <w:b w:val="0"/>
          <w:bCs w:val="0"/>
          <w:sz w:val="28"/>
          <w:szCs w:val="28"/>
          <w:lang w:val="ro-MD"/>
        </w:rPr>
      </w:pPr>
      <w:r w:rsidRPr="00F830B0">
        <w:rPr>
          <w:b w:val="0"/>
          <w:bCs w:val="0"/>
          <w:sz w:val="28"/>
          <w:szCs w:val="28"/>
          <w:lang w:val="ro-MD"/>
        </w:rPr>
        <w:t xml:space="preserve">Proiectul de lege cu privire la întreprinderea de stat şi întreprinderea municipală are drept scop aducerea în corespundere cu prevederile actelor legislative existente, precum şi eficientizarea administrării întreprinderilor de stat şi municipale. </w:t>
      </w:r>
    </w:p>
    <w:p w:rsidR="00A12272" w:rsidRPr="00F830B0" w:rsidRDefault="00A12272" w:rsidP="00B06CBF">
      <w:pPr>
        <w:pStyle w:val="tt"/>
        <w:spacing w:line="264" w:lineRule="auto"/>
        <w:ind w:firstLine="567"/>
        <w:jc w:val="both"/>
        <w:rPr>
          <w:b w:val="0"/>
          <w:bCs w:val="0"/>
          <w:sz w:val="28"/>
          <w:szCs w:val="28"/>
          <w:lang w:val="ro-MD"/>
        </w:rPr>
      </w:pPr>
      <w:r w:rsidRPr="00F830B0">
        <w:rPr>
          <w:b w:val="0"/>
          <w:bCs w:val="0"/>
          <w:sz w:val="30"/>
          <w:szCs w:val="28"/>
          <w:lang w:val="ro-MD"/>
        </w:rPr>
        <w:t>Î</w:t>
      </w:r>
      <w:r w:rsidRPr="00F830B0">
        <w:rPr>
          <w:b w:val="0"/>
          <w:bCs w:val="0"/>
          <w:sz w:val="28"/>
          <w:szCs w:val="28"/>
          <w:lang w:val="ro-MD"/>
        </w:rPr>
        <w:t>n scopul abordării echitabile a activităţii întreprinderilor de stat şi întreprinderilor municipale activitatea acestora va fi reglementată prin aceiași lege.</w:t>
      </w:r>
    </w:p>
    <w:p w:rsidR="00A12272" w:rsidRPr="00F830B0" w:rsidRDefault="00A12272" w:rsidP="00B06CBF">
      <w:pPr>
        <w:pStyle w:val="tt"/>
        <w:spacing w:line="264" w:lineRule="auto"/>
        <w:ind w:firstLine="567"/>
        <w:jc w:val="both"/>
        <w:rPr>
          <w:b w:val="0"/>
          <w:bCs w:val="0"/>
          <w:sz w:val="28"/>
          <w:szCs w:val="28"/>
          <w:lang w:val="ro-MD"/>
        </w:rPr>
      </w:pPr>
      <w:r w:rsidRPr="00F830B0">
        <w:rPr>
          <w:b w:val="0"/>
          <w:bCs w:val="0"/>
          <w:sz w:val="28"/>
          <w:szCs w:val="28"/>
          <w:lang w:val="ro-MD"/>
        </w:rPr>
        <w:t xml:space="preserve">La elaborarea proiectului dat s-a ţinut cont de prevederile Codului civil, Legii nr.845-XII din 03.01.1992 cu privire la antreprenorial şi întreprinderi, Legii nr.523-XIV  din  16.07.99 cu privire la proprietatea publică a unităţilor administrativ-teritoriale și altor acte legislative, </w:t>
      </w:r>
      <w:r w:rsidR="005C5603" w:rsidRPr="00F830B0">
        <w:rPr>
          <w:b w:val="0"/>
          <w:bCs w:val="0"/>
          <w:sz w:val="28"/>
          <w:szCs w:val="28"/>
          <w:lang w:val="ro-MD"/>
        </w:rPr>
        <w:t>Legii nr.436-XVI din 28.12.2006 privind administra</w:t>
      </w:r>
      <w:r w:rsidR="00E9173B" w:rsidRPr="00F830B0">
        <w:rPr>
          <w:b w:val="0"/>
          <w:bCs w:val="0"/>
          <w:sz w:val="28"/>
          <w:szCs w:val="28"/>
          <w:lang w:val="ro-MD"/>
        </w:rPr>
        <w:t>ți</w:t>
      </w:r>
      <w:r w:rsidR="005C5603" w:rsidRPr="00F830B0">
        <w:rPr>
          <w:b w:val="0"/>
          <w:bCs w:val="0"/>
          <w:sz w:val="28"/>
          <w:szCs w:val="28"/>
          <w:lang w:val="ro-MD"/>
        </w:rPr>
        <w:t xml:space="preserve">a publică locală, </w:t>
      </w:r>
      <w:r w:rsidRPr="00F830B0">
        <w:rPr>
          <w:b w:val="0"/>
          <w:bCs w:val="0"/>
          <w:sz w:val="28"/>
          <w:szCs w:val="28"/>
          <w:lang w:val="ro-MD"/>
        </w:rPr>
        <w:t>Legii nr.121-XVI din  04.05.2007 privind administrarea şi deetatizarea proprietăţii publice, de experienţa acumulată în procesul de administrare a întreprinderilor de stat şi lacunele legislative identificate în acest aspect.</w:t>
      </w:r>
      <w:r w:rsidR="005C5603" w:rsidRPr="00F830B0">
        <w:rPr>
          <w:b w:val="0"/>
          <w:bCs w:val="0"/>
          <w:sz w:val="28"/>
          <w:szCs w:val="28"/>
          <w:lang w:val="ro-MD"/>
        </w:rPr>
        <w:t xml:space="preserve"> În particular s-a ținut cont de prevedelile legale existente în partea ce ține de atribuțiile Guvernului, autorităților publice centrale și locale.</w:t>
      </w:r>
    </w:p>
    <w:p w:rsidR="00A12272" w:rsidRPr="00F830B0" w:rsidRDefault="00A12272" w:rsidP="00B06CBF">
      <w:pPr>
        <w:pStyle w:val="BodyText"/>
        <w:spacing w:line="264" w:lineRule="auto"/>
        <w:ind w:right="20" w:firstLine="567"/>
        <w:rPr>
          <w:szCs w:val="28"/>
          <w:lang w:val="ro-MD"/>
        </w:rPr>
      </w:pPr>
      <w:r w:rsidRPr="00F830B0">
        <w:rPr>
          <w:szCs w:val="28"/>
          <w:lang w:val="ro-MD"/>
        </w:rPr>
        <w:lastRenderedPageBreak/>
        <w:t xml:space="preserve">În </w:t>
      </w:r>
      <w:r w:rsidR="00C90F9C" w:rsidRPr="00F830B0">
        <w:rPr>
          <w:szCs w:val="28"/>
          <w:lang w:val="ro-MD"/>
        </w:rPr>
        <w:t>speț</w:t>
      </w:r>
      <w:r w:rsidR="00E9173B" w:rsidRPr="00F830B0">
        <w:rPr>
          <w:szCs w:val="28"/>
          <w:lang w:val="ro-MD"/>
        </w:rPr>
        <w:t>ă</w:t>
      </w:r>
      <w:r w:rsidRPr="00F830B0">
        <w:rPr>
          <w:szCs w:val="28"/>
          <w:lang w:val="ro-MD"/>
        </w:rPr>
        <w:t xml:space="preserve">, în scopul neadmiterii înstrăinării bunurilor atribuite la domeniul public şi bunurilor cu destinaţie socială (fond locativ, grădinițe de copii, tabere de odihnă, etc.), achitării datoriilor faţă de stat şi alţi creditori cu bunurile menţionate, se propune că acestea să fie transmise întreprinderilor doar cu drept de gestiune economică şi luate la evidenţă contabilă la sub-conturi separate, iar celelalte bunuri vor fi incluse în capitalul social. În acest aspect se propune stabilirea unui plafon pentru valoarea capitalului social al întreprinderilor, în mărime de min </w:t>
      </w:r>
      <w:r w:rsidR="00785F7D" w:rsidRPr="00F830B0">
        <w:rPr>
          <w:szCs w:val="28"/>
          <w:lang w:val="ro-MD"/>
        </w:rPr>
        <w:t>5</w:t>
      </w:r>
      <w:r w:rsidRPr="00F830B0">
        <w:rPr>
          <w:szCs w:val="28"/>
          <w:lang w:val="ro-MD"/>
        </w:rPr>
        <w:t> 000 lei.</w:t>
      </w:r>
    </w:p>
    <w:p w:rsidR="0051089C" w:rsidRPr="00F830B0" w:rsidRDefault="0051089C" w:rsidP="0051089C">
      <w:pPr>
        <w:pStyle w:val="tt"/>
        <w:spacing w:line="264" w:lineRule="auto"/>
        <w:ind w:firstLine="567"/>
        <w:jc w:val="both"/>
        <w:rPr>
          <w:b w:val="0"/>
          <w:bCs w:val="0"/>
          <w:sz w:val="28"/>
          <w:szCs w:val="28"/>
          <w:lang w:val="ro-MD"/>
        </w:rPr>
      </w:pPr>
      <w:r w:rsidRPr="00F830B0">
        <w:rPr>
          <w:b w:val="0"/>
          <w:bCs w:val="0"/>
          <w:sz w:val="28"/>
          <w:szCs w:val="28"/>
          <w:lang w:val="ro-MD"/>
        </w:rPr>
        <w:t>Proiectul în cauză reglementează particularităţile fondării, funcţionării şi încetării activităţii întreprinderilor de stat şi întreprinderilor municipale, modul de înființare, înregistrare, utilizare a bunurilor transmise în gestiune şi componenţa lor, procedura încetării activității, componenţa şi atribuţiile organelor de conducere ș.a.</w:t>
      </w:r>
    </w:p>
    <w:p w:rsidR="00785F7D" w:rsidRPr="00F830B0" w:rsidRDefault="00AE44CC" w:rsidP="00B06CBF">
      <w:pPr>
        <w:pStyle w:val="BodyText"/>
        <w:spacing w:line="264" w:lineRule="auto"/>
        <w:ind w:right="20" w:firstLine="567"/>
        <w:rPr>
          <w:szCs w:val="28"/>
          <w:lang w:val="ro-MD"/>
        </w:rPr>
      </w:pPr>
      <w:r w:rsidRPr="00F830B0">
        <w:rPr>
          <w:szCs w:val="28"/>
          <w:lang w:val="ro-MD"/>
        </w:rPr>
        <w:t>În proiectul dat se propune lărgirea atribuțiilor consiliului de administrațe</w:t>
      </w:r>
      <w:r w:rsidR="00607DF8" w:rsidRPr="00F830B0">
        <w:rPr>
          <w:szCs w:val="28"/>
          <w:lang w:val="ro-MD"/>
        </w:rPr>
        <w:t xml:space="preserve"> a</w:t>
      </w:r>
      <w:r w:rsidRPr="00F830B0">
        <w:rPr>
          <w:szCs w:val="28"/>
          <w:lang w:val="ro-MD"/>
        </w:rPr>
        <w:t xml:space="preserve"> întreprinderilor de stat/municipale, dintre care: stabilirea indicătorilor de performanță ai întreprinderii și criteriilor de evaluare, ținînd cont de specificul și domeniul de activitate, monitorizarea derulării situațiilor litigioase și obligativitatea informării fondatorului </w:t>
      </w:r>
      <w:r w:rsidR="00607DF8" w:rsidRPr="00F830B0">
        <w:rPr>
          <w:szCs w:val="28"/>
          <w:lang w:val="ro-MD"/>
        </w:rPr>
        <w:t xml:space="preserve">despre rezultatele, examinarea rapoartelor organelor de control și aprobarea planului de acțiuni privind înlăturarea încălcărilor identificate, </w:t>
      </w:r>
      <w:r w:rsidR="00387C16" w:rsidRPr="00F830B0">
        <w:rPr>
          <w:szCs w:val="28"/>
          <w:lang w:val="ro-MD"/>
        </w:rPr>
        <w:t xml:space="preserve">aprobarea Regulamentului privind achiziționarea bunurilor, lucrărilor și serviciilor, </w:t>
      </w:r>
      <w:r w:rsidR="00607DF8" w:rsidRPr="00F830B0">
        <w:rPr>
          <w:szCs w:val="28"/>
          <w:lang w:val="ro-MD"/>
        </w:rPr>
        <w:t>aprobarea deciziilor privind plafonul concret al salariului conducătorului întreprinderii pasibil limitării etc</w:t>
      </w:r>
      <w:r w:rsidR="00387C16" w:rsidRPr="00F830B0">
        <w:rPr>
          <w:szCs w:val="28"/>
          <w:lang w:val="ro-MD"/>
        </w:rPr>
        <w:t>, îndreptate spre eficientazarea activității entităților</w:t>
      </w:r>
      <w:r w:rsidR="00607DF8" w:rsidRPr="00F830B0">
        <w:rPr>
          <w:szCs w:val="28"/>
          <w:lang w:val="ro-MD"/>
        </w:rPr>
        <w:t>.</w:t>
      </w:r>
    </w:p>
    <w:p w:rsidR="0072541D" w:rsidRPr="00F830B0" w:rsidRDefault="0072541D" w:rsidP="0072541D">
      <w:pPr>
        <w:pStyle w:val="BodyText"/>
        <w:spacing w:line="264" w:lineRule="auto"/>
        <w:ind w:right="20" w:firstLine="567"/>
        <w:rPr>
          <w:szCs w:val="28"/>
          <w:lang w:val="ro-MD"/>
        </w:rPr>
      </w:pPr>
      <w:r w:rsidRPr="00F830B0">
        <w:rPr>
          <w:szCs w:val="28"/>
          <w:lang w:val="ro-MD"/>
        </w:rPr>
        <w:t xml:space="preserve">De asemenea, au fost suplinite atribuţiile fondatorului şi a administratorului întreprinderii, precum şi s-a extins spectrul chestiunilor care, în mod obligatoriu, vor fi examinate organele de conducere respective. </w:t>
      </w:r>
    </w:p>
    <w:p w:rsidR="00A12272" w:rsidRPr="00F830B0" w:rsidRDefault="00A12272" w:rsidP="00B06CBF">
      <w:pPr>
        <w:pStyle w:val="BodyText"/>
        <w:spacing w:line="264" w:lineRule="auto"/>
        <w:ind w:right="20" w:firstLine="567"/>
        <w:rPr>
          <w:color w:val="464646"/>
          <w:sz w:val="21"/>
          <w:szCs w:val="21"/>
          <w:shd w:val="clear" w:color="auto" w:fill="FFFFFF"/>
          <w:lang w:val="ro-MD"/>
        </w:rPr>
      </w:pPr>
      <w:r w:rsidRPr="00F830B0">
        <w:rPr>
          <w:szCs w:val="28"/>
          <w:lang w:val="ro-MD"/>
        </w:rPr>
        <w:t>Prin proiectul dat se propune completarea  legii cu prevederi noi ce ţin de instituirea comisiei de cenzori în cadrul întreprinderilor, reglementarea procesului de încetare a activităţii şi a situaţiilor cu conflict de interese.</w:t>
      </w:r>
      <w:r w:rsidRPr="00F830B0">
        <w:rPr>
          <w:color w:val="464646"/>
          <w:sz w:val="21"/>
          <w:szCs w:val="21"/>
          <w:shd w:val="clear" w:color="auto" w:fill="FFFFFF"/>
          <w:lang w:val="ro-MD"/>
        </w:rPr>
        <w:t xml:space="preserve"> </w:t>
      </w:r>
    </w:p>
    <w:p w:rsidR="00A12272" w:rsidRPr="00F830B0" w:rsidRDefault="00A12272" w:rsidP="00B06CBF">
      <w:pPr>
        <w:pStyle w:val="BodyText"/>
        <w:spacing w:line="264" w:lineRule="auto"/>
        <w:ind w:right="20" w:firstLine="567"/>
        <w:rPr>
          <w:szCs w:val="28"/>
          <w:lang w:val="ro-MD"/>
        </w:rPr>
      </w:pPr>
      <w:r w:rsidRPr="00F830B0">
        <w:rPr>
          <w:szCs w:val="28"/>
          <w:lang w:val="ro-MD"/>
        </w:rPr>
        <w:t xml:space="preserve">Propunerea privind instituirea Comisiei de cenzori în cadrul întreprinderilor de stat își are argumentarea prin faptul, că aceasta este o structură specială şi are ca scop verificarea situației gestionare si de evidențiere în contabilitate a patrimoniului si a fondurilor financiare ale întreprinderii, verificarea executării bugetului de venituri şi cheltuieli, precum si a modului de respectare a prevederilor legale în domeniul financiar – contabil, inclusiv verificarea legalității actelor şi documentelor, a hotărârilor, deciziilor, regulilor şi regulamentelor, etc. </w:t>
      </w:r>
    </w:p>
    <w:p w:rsidR="00A12272" w:rsidRPr="00F830B0" w:rsidRDefault="00A12272" w:rsidP="00B06CBF">
      <w:pPr>
        <w:pStyle w:val="BodyText"/>
        <w:spacing w:line="264" w:lineRule="auto"/>
        <w:ind w:right="20" w:firstLine="567"/>
        <w:rPr>
          <w:szCs w:val="28"/>
          <w:lang w:val="ro-MD"/>
        </w:rPr>
      </w:pPr>
      <w:r w:rsidRPr="00F830B0">
        <w:rPr>
          <w:szCs w:val="28"/>
          <w:lang w:val="ro-MD"/>
        </w:rPr>
        <w:t>Necesitatea includerii prevederilor ce țin de dizolvarea benevolă a întreprinderii de stat și a întreprinderii municipale rezultă din faptul că actualmente, în Registrul de stat a persoanelor juridice, deținut de către ÎS ”Camera Înregistrării de stat” figurează circa 320 întreprinderi de stat, negestionate de către fondatori. Ca regulă, acestea nu activează de mai mulți ani, nu dispun de careva bunuri materiale și urmează a fi lichidate.</w:t>
      </w:r>
    </w:p>
    <w:p w:rsidR="00E120BB" w:rsidRPr="00F830B0" w:rsidRDefault="00E120BB" w:rsidP="00E120BB">
      <w:pPr>
        <w:pStyle w:val="20"/>
        <w:shd w:val="clear" w:color="auto" w:fill="auto"/>
        <w:spacing w:line="240" w:lineRule="auto"/>
        <w:ind w:firstLine="567"/>
        <w:rPr>
          <w:sz w:val="28"/>
          <w:szCs w:val="28"/>
          <w:lang w:val="ro-MD"/>
        </w:rPr>
      </w:pPr>
      <w:r w:rsidRPr="00F830B0">
        <w:rPr>
          <w:sz w:val="28"/>
          <w:szCs w:val="28"/>
          <w:lang w:val="ro-MD"/>
        </w:rPr>
        <w:t>La fel</w:t>
      </w:r>
      <w:r w:rsidR="002C17BF" w:rsidRPr="00F830B0">
        <w:rPr>
          <w:sz w:val="28"/>
          <w:szCs w:val="28"/>
          <w:lang w:val="ro-MD"/>
        </w:rPr>
        <w:t>,</w:t>
      </w:r>
      <w:r w:rsidRPr="00F830B0">
        <w:rPr>
          <w:sz w:val="28"/>
          <w:szCs w:val="28"/>
          <w:lang w:val="ro-MD"/>
        </w:rPr>
        <w:t xml:space="preserve"> </w:t>
      </w:r>
      <w:r w:rsidR="002C17BF" w:rsidRPr="00F830B0">
        <w:rPr>
          <w:sz w:val="28"/>
          <w:szCs w:val="28"/>
          <w:lang w:val="ro-MD"/>
        </w:rPr>
        <w:t>atenționăm</w:t>
      </w:r>
      <w:r w:rsidR="0057596E" w:rsidRPr="00F830B0">
        <w:rPr>
          <w:sz w:val="28"/>
          <w:szCs w:val="28"/>
          <w:lang w:val="ro-MD"/>
        </w:rPr>
        <w:t xml:space="preserve"> </w:t>
      </w:r>
      <w:r w:rsidRPr="00F830B0">
        <w:rPr>
          <w:sz w:val="28"/>
          <w:szCs w:val="28"/>
          <w:lang w:val="ro-MD"/>
        </w:rPr>
        <w:t xml:space="preserve">asupra </w:t>
      </w:r>
      <w:r w:rsidR="002C17BF" w:rsidRPr="00F830B0">
        <w:rPr>
          <w:sz w:val="28"/>
          <w:szCs w:val="28"/>
          <w:lang w:val="ro-MD"/>
        </w:rPr>
        <w:t xml:space="preserve">existenșei </w:t>
      </w:r>
      <w:r w:rsidRPr="00F830B0">
        <w:rPr>
          <w:sz w:val="28"/>
          <w:szCs w:val="28"/>
          <w:lang w:val="ro-MD"/>
        </w:rPr>
        <w:t xml:space="preserve">riscului răspunderii statului pentru </w:t>
      </w:r>
      <w:r w:rsidRPr="00F830B0">
        <w:rPr>
          <w:sz w:val="28"/>
          <w:szCs w:val="28"/>
          <w:lang w:val="ro-MD"/>
        </w:rPr>
        <w:lastRenderedPageBreak/>
        <w:t>obligaţiile întreprinderii de stat fondate, reieşind din jurisprudenţa Curţii Europene a Drepturilor Omului. În acest sens, în Hotărîrea din 3 aprilie 2007, adoptată în cauza Cooperativa agricolă Slobozia-Hanasei v. Moldova, Curtea Europeană a Drepturilor Omului a reţinut că, avînd în vedere delegarea unor funcţii ale statului către întreprinderea de stat şi a unui control semnificativ asupra bunurilor întreprinderii, statul este responsabil pentru orice datorie a întreprinderii de stat, facînd referinţă, mutatis mutandis, la cauza Mzkhaylenky and Others v. Ucraina (paragraf 19).</w:t>
      </w:r>
      <w:r w:rsidR="002C17BF" w:rsidRPr="00F830B0">
        <w:rPr>
          <w:sz w:val="28"/>
          <w:szCs w:val="28"/>
          <w:lang w:val="ro-MD"/>
        </w:rPr>
        <w:t xml:space="preserve"> Astfel, în scopul evitării situațiilor menționate, </w:t>
      </w:r>
      <w:r w:rsidR="00822E4A" w:rsidRPr="00F830B0">
        <w:rPr>
          <w:sz w:val="28"/>
          <w:szCs w:val="28"/>
          <w:lang w:val="ro-MD"/>
        </w:rPr>
        <w:t>ne</w:t>
      </w:r>
      <w:r w:rsidR="00871972" w:rsidRPr="00F830B0">
        <w:rPr>
          <w:sz w:val="28"/>
          <w:szCs w:val="28"/>
          <w:lang w:val="ro-MD"/>
        </w:rPr>
        <w:t>a</w:t>
      </w:r>
      <w:r w:rsidR="00822E4A" w:rsidRPr="00F830B0">
        <w:rPr>
          <w:sz w:val="28"/>
          <w:szCs w:val="28"/>
          <w:lang w:val="ro-MD"/>
        </w:rPr>
        <w:t xml:space="preserve">dmiterii delegării către întreprinderile de stat/municipale a unor funcții specifice autorităților și instituțiilor publice, </w:t>
      </w:r>
      <w:r w:rsidR="002C17BF" w:rsidRPr="00F830B0">
        <w:rPr>
          <w:sz w:val="28"/>
          <w:szCs w:val="28"/>
          <w:lang w:val="ro-MD"/>
        </w:rPr>
        <w:t xml:space="preserve">precum și creării condițiilor pentru </w:t>
      </w:r>
      <w:r w:rsidR="00871972" w:rsidRPr="00F830B0">
        <w:rPr>
          <w:sz w:val="28"/>
          <w:szCs w:val="28"/>
          <w:lang w:val="ro-MD"/>
        </w:rPr>
        <w:t>sporirea atractivității investiționale</w:t>
      </w:r>
      <w:r w:rsidR="00E9173B" w:rsidRPr="00F830B0">
        <w:rPr>
          <w:sz w:val="28"/>
          <w:szCs w:val="28"/>
          <w:lang w:val="ro-MD"/>
        </w:rPr>
        <w:t>,</w:t>
      </w:r>
      <w:r w:rsidR="002C17BF" w:rsidRPr="00F830B0">
        <w:rPr>
          <w:sz w:val="28"/>
          <w:szCs w:val="28"/>
          <w:lang w:val="ro-MD"/>
        </w:rPr>
        <w:t xml:space="preserve"> </w:t>
      </w:r>
      <w:r w:rsidR="00822E4A" w:rsidRPr="00F830B0">
        <w:rPr>
          <w:sz w:val="28"/>
          <w:szCs w:val="28"/>
          <w:lang w:val="ro-MD"/>
        </w:rPr>
        <w:t xml:space="preserve">se propune </w:t>
      </w:r>
      <w:r w:rsidR="00871972" w:rsidRPr="00F830B0">
        <w:rPr>
          <w:sz w:val="28"/>
          <w:szCs w:val="28"/>
          <w:lang w:val="ro-MD"/>
        </w:rPr>
        <w:t xml:space="preserve">stabilirea unui </w:t>
      </w:r>
      <w:r w:rsidR="00822E4A" w:rsidRPr="00F830B0">
        <w:rPr>
          <w:sz w:val="28"/>
          <w:szCs w:val="28"/>
          <w:lang w:val="ro-MD"/>
        </w:rPr>
        <w:t xml:space="preserve">termen </w:t>
      </w:r>
      <w:r w:rsidR="00871972" w:rsidRPr="00F830B0">
        <w:rPr>
          <w:sz w:val="28"/>
          <w:szCs w:val="28"/>
          <w:lang w:val="ro-MD"/>
        </w:rPr>
        <w:t xml:space="preserve">limită </w:t>
      </w:r>
      <w:r w:rsidR="00822E4A" w:rsidRPr="00F830B0">
        <w:rPr>
          <w:sz w:val="28"/>
          <w:szCs w:val="28"/>
          <w:lang w:val="ro-MD"/>
        </w:rPr>
        <w:t>de 5 ani</w:t>
      </w:r>
      <w:r w:rsidR="00871972" w:rsidRPr="00F830B0">
        <w:rPr>
          <w:sz w:val="28"/>
          <w:szCs w:val="28"/>
          <w:lang w:val="ro-MD"/>
        </w:rPr>
        <w:t xml:space="preserve"> pentru</w:t>
      </w:r>
      <w:r w:rsidR="00822E4A" w:rsidRPr="00F830B0">
        <w:rPr>
          <w:sz w:val="28"/>
          <w:szCs w:val="28"/>
          <w:lang w:val="ro-MD"/>
        </w:rPr>
        <w:t xml:space="preserve">  reorganizarea întreprinderilor de stat/municipale în forma organizator-juridică de societate comercială sau instituție publică.</w:t>
      </w:r>
    </w:p>
    <w:p w:rsidR="001C2413" w:rsidRPr="00F830B0" w:rsidRDefault="001C2413" w:rsidP="008C78A4">
      <w:pPr>
        <w:pStyle w:val="BodyText"/>
        <w:ind w:right="20" w:firstLine="567"/>
        <w:rPr>
          <w:szCs w:val="28"/>
          <w:lang w:val="ro-MD"/>
        </w:rPr>
      </w:pPr>
      <w:r w:rsidRPr="00F830B0">
        <w:rPr>
          <w:szCs w:val="28"/>
          <w:lang w:val="ro-MD"/>
        </w:rPr>
        <w:t>Totodată, ca urmare a aprobării proiectului de lege în cauză, de către autoritățile publice centrale și locale, vor fi elaborate acte normative, care vor reglementa modul de selectare (revocare) și promovare a membrilor consiliilor de administrație/comisiilor de cenzori ținînd cont de principiile transparenței, motive</w:t>
      </w:r>
      <w:r w:rsidR="00E9173B" w:rsidRPr="00F830B0">
        <w:rPr>
          <w:szCs w:val="28"/>
          <w:lang w:val="ro-MD"/>
        </w:rPr>
        <w:t>le</w:t>
      </w:r>
      <w:r w:rsidRPr="00F830B0">
        <w:rPr>
          <w:szCs w:val="28"/>
          <w:lang w:val="ro-MD"/>
        </w:rPr>
        <w:t xml:space="preserve"> de suspendare a activității acestora, modul de stabilire a indemnizațiilor lunare, atribuțiile și indicători de performanță conform cărora să fie evaluată activitatea lor, modul de selectare a administratorului întreprinderii, drepturile și atribuțiile lui, statutul-model al întreprinderii de stat/municipale.</w:t>
      </w:r>
    </w:p>
    <w:p w:rsidR="00E9173B" w:rsidRPr="00F830B0" w:rsidRDefault="00E9173B" w:rsidP="001C2413">
      <w:pPr>
        <w:pStyle w:val="BodyText"/>
        <w:spacing w:line="264" w:lineRule="auto"/>
        <w:ind w:right="20" w:firstLine="567"/>
        <w:rPr>
          <w:szCs w:val="28"/>
          <w:lang w:val="ro-MD"/>
        </w:rPr>
      </w:pPr>
      <w:r w:rsidRPr="00F830B0">
        <w:rPr>
          <w:szCs w:val="28"/>
          <w:lang w:val="ro-MD"/>
        </w:rPr>
        <w:t>Mai menționăm că, în procesul definitivării proiectului de lege de către Ministerul Economiei a fost solicitat suportul Congresului Autorităților Locale din Moldova.</w:t>
      </w:r>
    </w:p>
    <w:p w:rsidR="00A12272" w:rsidRPr="00F830B0" w:rsidRDefault="00A12272" w:rsidP="00B06CBF">
      <w:pPr>
        <w:pStyle w:val="BodyText"/>
        <w:spacing w:line="264" w:lineRule="auto"/>
        <w:ind w:right="20" w:firstLine="567"/>
        <w:rPr>
          <w:szCs w:val="28"/>
          <w:lang w:val="ro-MD"/>
        </w:rPr>
      </w:pPr>
      <w:r w:rsidRPr="00F830B0">
        <w:rPr>
          <w:szCs w:val="28"/>
          <w:lang w:val="ro-MD"/>
        </w:rPr>
        <w:t>Proiectul nu conţine prevederi de reglementare a activităţii de întreprinzător în contextul Legii cu privire la principiile de bază de reglementare a activităţii de întreprinzător nr.235- XVI din 20.07.2006, astfel decade necesitatea examinării de către Grupul de lucru pentru reglementarea activităţii de întreprinzător.</w:t>
      </w:r>
    </w:p>
    <w:p w:rsidR="00A12272" w:rsidRPr="00F830B0" w:rsidRDefault="00A12272" w:rsidP="00B06CBF">
      <w:pPr>
        <w:pStyle w:val="BodyText"/>
        <w:spacing w:line="264" w:lineRule="auto"/>
        <w:ind w:right="20" w:firstLine="600"/>
        <w:rPr>
          <w:szCs w:val="28"/>
          <w:lang w:val="ro-MD"/>
        </w:rPr>
      </w:pPr>
      <w:r w:rsidRPr="00F830B0">
        <w:rPr>
          <w:szCs w:val="28"/>
          <w:lang w:val="ro-MD"/>
        </w:rPr>
        <w:t>Realizarea prevederilor legii nu necesită alocarea surselor financiare bugetare.</w:t>
      </w:r>
    </w:p>
    <w:p w:rsidR="00A12272" w:rsidRPr="00F830B0" w:rsidRDefault="00A12272" w:rsidP="00B06CBF">
      <w:pPr>
        <w:pStyle w:val="cn"/>
        <w:rPr>
          <w:sz w:val="28"/>
          <w:szCs w:val="28"/>
          <w:lang w:val="ro-MD"/>
        </w:rPr>
      </w:pPr>
    </w:p>
    <w:p w:rsidR="00A12272" w:rsidRPr="00F830B0" w:rsidRDefault="00A12272" w:rsidP="00871972">
      <w:pPr>
        <w:tabs>
          <w:tab w:val="left" w:pos="993"/>
        </w:tabs>
        <w:ind w:firstLine="720"/>
        <w:jc w:val="center"/>
        <w:rPr>
          <w:b/>
          <w:sz w:val="28"/>
          <w:szCs w:val="28"/>
          <w:lang w:val="ro-MD"/>
        </w:rPr>
      </w:pPr>
      <w:r w:rsidRPr="00F830B0">
        <w:rPr>
          <w:sz w:val="28"/>
          <w:szCs w:val="28"/>
          <w:lang w:val="ro-MD"/>
        </w:rPr>
        <w:br/>
      </w:r>
      <w:r w:rsidRPr="00F830B0">
        <w:rPr>
          <w:b/>
          <w:sz w:val="28"/>
          <w:szCs w:val="28"/>
          <w:lang w:val="ro-MD"/>
        </w:rPr>
        <w:t>Viceprim-ministru,                                             Octavian CALMÎC</w:t>
      </w:r>
    </w:p>
    <w:p w:rsidR="00A12272" w:rsidRPr="00F830B0" w:rsidRDefault="00871972" w:rsidP="00871972">
      <w:pPr>
        <w:pStyle w:val="cn"/>
        <w:jc w:val="left"/>
        <w:rPr>
          <w:b/>
          <w:bCs/>
          <w:sz w:val="28"/>
          <w:szCs w:val="28"/>
          <w:lang w:val="ro-MD"/>
        </w:rPr>
      </w:pPr>
      <w:r w:rsidRPr="00F830B0">
        <w:rPr>
          <w:b/>
          <w:sz w:val="28"/>
          <w:szCs w:val="28"/>
          <w:lang w:val="ro-MD"/>
        </w:rPr>
        <w:t xml:space="preserve">           </w:t>
      </w:r>
      <w:r w:rsidR="00A12272" w:rsidRPr="00F830B0">
        <w:rPr>
          <w:b/>
          <w:sz w:val="28"/>
          <w:szCs w:val="28"/>
          <w:lang w:val="ro-MD"/>
        </w:rPr>
        <w:t>ministrul economiei</w:t>
      </w:r>
    </w:p>
    <w:p w:rsidR="00A12272" w:rsidRPr="00F830B0" w:rsidRDefault="00A12272" w:rsidP="00A12272">
      <w:pPr>
        <w:pStyle w:val="cb"/>
        <w:rPr>
          <w:lang w:val="ro-MD"/>
        </w:rPr>
      </w:pPr>
      <w:r w:rsidRPr="00F830B0">
        <w:rPr>
          <w:b w:val="0"/>
          <w:bCs w:val="0"/>
          <w:sz w:val="28"/>
          <w:szCs w:val="28"/>
          <w:lang w:val="ro-MD"/>
        </w:rPr>
        <w:br/>
      </w:r>
    </w:p>
    <w:p w:rsidR="00CC2824" w:rsidRPr="00F830B0" w:rsidRDefault="00CC2824" w:rsidP="00CC2824">
      <w:pPr>
        <w:pStyle w:val="cb"/>
        <w:rPr>
          <w:sz w:val="28"/>
          <w:szCs w:val="28"/>
          <w:lang w:val="ro-MD"/>
        </w:rPr>
      </w:pPr>
    </w:p>
    <w:p w:rsidR="00CC2824" w:rsidRPr="00F830B0" w:rsidRDefault="00CC2824" w:rsidP="00CC2824">
      <w:pPr>
        <w:rPr>
          <w:sz w:val="28"/>
          <w:szCs w:val="28"/>
          <w:lang w:val="ro-MD"/>
        </w:rPr>
      </w:pPr>
    </w:p>
    <w:tbl>
      <w:tblPr>
        <w:tblpPr w:leftFromText="180" w:rightFromText="180" w:vertAnchor="text" w:horzAnchor="margin" w:tblpY="-266"/>
        <w:tblW w:w="9923" w:type="dxa"/>
        <w:tblLayout w:type="fixed"/>
        <w:tblLook w:val="0000" w:firstRow="0" w:lastRow="0" w:firstColumn="0" w:lastColumn="0" w:noHBand="0" w:noVBand="0"/>
      </w:tblPr>
      <w:tblGrid>
        <w:gridCol w:w="4002"/>
        <w:gridCol w:w="1373"/>
        <w:gridCol w:w="4548"/>
      </w:tblGrid>
      <w:tr w:rsidR="00FB3E1C" w:rsidRPr="00F830B0" w:rsidTr="000010A7">
        <w:trPr>
          <w:cantSplit/>
        </w:trPr>
        <w:tc>
          <w:tcPr>
            <w:tcW w:w="4002" w:type="dxa"/>
          </w:tcPr>
          <w:p w:rsidR="00FB3E1C" w:rsidRPr="00F830B0" w:rsidRDefault="00FB3E1C" w:rsidP="000010A7">
            <w:pPr>
              <w:jc w:val="center"/>
              <w:rPr>
                <w:b/>
                <w:caps/>
                <w:sz w:val="12"/>
                <w:lang w:val="ro-MD"/>
              </w:rPr>
            </w:pPr>
          </w:p>
          <w:p w:rsidR="00FB3E1C" w:rsidRPr="00F830B0" w:rsidRDefault="00FB3E1C" w:rsidP="000010A7">
            <w:pPr>
              <w:jc w:val="center"/>
              <w:rPr>
                <w:b/>
                <w:caps/>
                <w:sz w:val="12"/>
                <w:lang w:val="ro-MD"/>
              </w:rPr>
            </w:pPr>
          </w:p>
          <w:p w:rsidR="00FB3E1C" w:rsidRPr="00F830B0" w:rsidRDefault="002D0A44" w:rsidP="000010A7">
            <w:pPr>
              <w:jc w:val="center"/>
              <w:rPr>
                <w:b/>
                <w:caps/>
                <w:lang w:val="ro-MD"/>
              </w:rPr>
            </w:pPr>
            <w:r w:rsidRPr="00F830B0">
              <w:rPr>
                <w:b/>
                <w:caps/>
                <w:lang w:val="ro-MD"/>
              </w:rPr>
              <w:t xml:space="preserve">ministerul economiei </w:t>
            </w:r>
          </w:p>
          <w:p w:rsidR="00FB3E1C" w:rsidRPr="00F830B0" w:rsidRDefault="002D0A44" w:rsidP="000010A7">
            <w:pPr>
              <w:jc w:val="center"/>
              <w:rPr>
                <w:sz w:val="4"/>
                <w:szCs w:val="4"/>
                <w:lang w:val="ro-MD"/>
              </w:rPr>
            </w:pPr>
            <w:r w:rsidRPr="00F830B0">
              <w:rPr>
                <w:b/>
                <w:caps/>
                <w:lang w:val="ro-MD"/>
              </w:rPr>
              <w:t>al republicii moldova</w:t>
            </w:r>
          </w:p>
        </w:tc>
        <w:tc>
          <w:tcPr>
            <w:tcW w:w="1373" w:type="dxa"/>
          </w:tcPr>
          <w:p w:rsidR="00FB3E1C" w:rsidRPr="00F830B0" w:rsidRDefault="00FB3E1C" w:rsidP="000010A7">
            <w:pPr>
              <w:jc w:val="center"/>
              <w:rPr>
                <w:lang w:val="ro-MD"/>
              </w:rPr>
            </w:pPr>
          </w:p>
          <w:p w:rsidR="00FB3E1C" w:rsidRPr="00F830B0" w:rsidRDefault="00FB3E1C" w:rsidP="000010A7">
            <w:pPr>
              <w:jc w:val="center"/>
              <w:rPr>
                <w:lang w:val="ro-MD"/>
              </w:rPr>
            </w:pPr>
            <w:r w:rsidRPr="00F830B0">
              <w:rPr>
                <w:lang w:val="ro-MD"/>
              </w:rPr>
              <w:object w:dxaOrig="1934" w:dyaOrig="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7.75pt" o:ole="" fillcolor="window">
                  <v:imagedata r:id="rId8" o:title=""/>
                </v:shape>
                <o:OLEObject Type="Embed" ProgID="Word.Picture.8" ShapeID="_x0000_i1025" DrawAspect="Content" ObjectID="_1549792913" r:id="rId9"/>
              </w:object>
            </w:r>
          </w:p>
        </w:tc>
        <w:tc>
          <w:tcPr>
            <w:tcW w:w="4548" w:type="dxa"/>
          </w:tcPr>
          <w:p w:rsidR="00FB3E1C" w:rsidRPr="00F830B0" w:rsidRDefault="002D0A44" w:rsidP="000010A7">
            <w:pPr>
              <w:pStyle w:val="Heading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D"/>
              </w:rPr>
            </w:pPr>
            <w:r w:rsidRPr="00F830B0">
              <w:rPr>
                <w:rFonts w:ascii="Times New Roman" w:hAnsi="Times New Roman"/>
                <w:sz w:val="18"/>
                <w:szCs w:val="18"/>
                <w:lang w:val="ro-MD"/>
              </w:rPr>
              <w:t>00042062</w:t>
            </w:r>
          </w:p>
          <w:p w:rsidR="00FB3E1C" w:rsidRPr="00F830B0" w:rsidRDefault="002D0A44" w:rsidP="000010A7">
            <w:pPr>
              <w:jc w:val="center"/>
              <w:rPr>
                <w:b/>
                <w:caps/>
                <w:lang w:val="ro-MD"/>
              </w:rPr>
            </w:pPr>
            <w:r w:rsidRPr="00F830B0">
              <w:rPr>
                <w:b/>
                <w:caps/>
                <w:lang w:val="ro-MD"/>
              </w:rPr>
              <w:t xml:space="preserve">Министерство экономики </w:t>
            </w:r>
          </w:p>
          <w:p w:rsidR="00FB3E1C" w:rsidRPr="00F830B0" w:rsidRDefault="002D0A44" w:rsidP="000010A7">
            <w:pPr>
              <w:jc w:val="center"/>
              <w:rPr>
                <w:lang w:val="ro-MD"/>
              </w:rPr>
            </w:pPr>
            <w:r w:rsidRPr="00F830B0">
              <w:rPr>
                <w:b/>
                <w:caps/>
                <w:lang w:val="ro-MD"/>
              </w:rPr>
              <w:t>Республики Молдова</w:t>
            </w:r>
          </w:p>
        </w:tc>
      </w:tr>
      <w:tr w:rsidR="00FB3E1C" w:rsidRPr="00F830B0" w:rsidTr="000010A7">
        <w:trPr>
          <w:cantSplit/>
        </w:trPr>
        <w:tc>
          <w:tcPr>
            <w:tcW w:w="4002" w:type="dxa"/>
          </w:tcPr>
          <w:p w:rsidR="00FB3E1C" w:rsidRPr="00F830B0" w:rsidRDefault="00B73EEA" w:rsidP="000010A7">
            <w:pPr>
              <w:jc w:val="center"/>
              <w:rPr>
                <w:sz w:val="18"/>
                <w:szCs w:val="18"/>
                <w:lang w:val="ro-MD"/>
              </w:rPr>
            </w:pPr>
            <w:r>
              <w:rPr>
                <w:noProof/>
                <w:lang w:val="en-GB" w:eastAsia="en-GB"/>
              </w:rPr>
              <mc:AlternateContent>
                <mc:Choice Requires="wps">
                  <w:drawing>
                    <wp:anchor distT="4294967291" distB="4294967291" distL="114300" distR="114300" simplePos="0" relativeHeight="251657728" behindDoc="0" locked="0" layoutInCell="1" allowOverlap="1">
                      <wp:simplePos x="0" y="0"/>
                      <wp:positionH relativeFrom="column">
                        <wp:posOffset>-65405</wp:posOffset>
                      </wp:positionH>
                      <wp:positionV relativeFrom="paragraph">
                        <wp:posOffset>78739</wp:posOffset>
                      </wp:positionV>
                      <wp:extent cx="6120130" cy="0"/>
                      <wp:effectExtent l="0" t="19050" r="3302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49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2DAF6" id="Прямая соединительная линия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5pt,6.2pt" to="476.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" strokeweight="2.75pt">
                      <v:stroke linestyle="thickThin"/>
                    </v:line>
                  </w:pict>
                </mc:Fallback>
              </mc:AlternateContent>
            </w:r>
          </w:p>
        </w:tc>
        <w:tc>
          <w:tcPr>
            <w:tcW w:w="1373" w:type="dxa"/>
          </w:tcPr>
          <w:p w:rsidR="00FB3E1C" w:rsidRPr="00F830B0" w:rsidRDefault="00FB3E1C" w:rsidP="000010A7">
            <w:pPr>
              <w:jc w:val="center"/>
              <w:rPr>
                <w:lang w:val="ro-MD"/>
              </w:rPr>
            </w:pPr>
          </w:p>
        </w:tc>
        <w:tc>
          <w:tcPr>
            <w:tcW w:w="4548" w:type="dxa"/>
          </w:tcPr>
          <w:p w:rsidR="00FB3E1C" w:rsidRPr="00F830B0" w:rsidRDefault="00FB3E1C" w:rsidP="000010A7">
            <w:pPr>
              <w:rPr>
                <w:sz w:val="18"/>
                <w:lang w:val="ro-MD"/>
              </w:rPr>
            </w:pPr>
          </w:p>
        </w:tc>
      </w:tr>
      <w:tr w:rsidR="00FB3E1C" w:rsidRPr="00F830B0" w:rsidTr="000010A7">
        <w:trPr>
          <w:cantSplit/>
        </w:trPr>
        <w:tc>
          <w:tcPr>
            <w:tcW w:w="4002" w:type="dxa"/>
          </w:tcPr>
          <w:p w:rsidR="00FB3E1C" w:rsidRPr="00F830B0" w:rsidRDefault="002D0A44" w:rsidP="000010A7">
            <w:pPr>
              <w:rPr>
                <w:sz w:val="17"/>
                <w:szCs w:val="17"/>
                <w:lang w:val="ro-MD"/>
              </w:rPr>
            </w:pPr>
            <w:r w:rsidRPr="00F830B0">
              <w:rPr>
                <w:sz w:val="17"/>
                <w:szCs w:val="17"/>
                <w:lang w:val="ro-MD"/>
              </w:rPr>
              <w:t xml:space="preserve">MD-2033, Chişinău, Piaţa Marii Adunări Naţionale, 1   </w:t>
            </w:r>
          </w:p>
          <w:p w:rsidR="00FB3E1C" w:rsidRPr="00F830B0" w:rsidRDefault="002D0A44" w:rsidP="000010A7">
            <w:pPr>
              <w:rPr>
                <w:sz w:val="17"/>
                <w:szCs w:val="17"/>
                <w:lang w:val="ro-MD"/>
              </w:rPr>
            </w:pPr>
            <w:r w:rsidRPr="00F830B0">
              <w:rPr>
                <w:sz w:val="17"/>
                <w:szCs w:val="17"/>
                <w:lang w:val="ro-MD"/>
              </w:rPr>
              <w:t xml:space="preserve">           tel. +373-22-25-01-07, fax +373-22-23-40-64</w:t>
            </w:r>
          </w:p>
          <w:p w:rsidR="00FB3E1C" w:rsidRPr="00F830B0" w:rsidRDefault="002D0A44" w:rsidP="000010A7">
            <w:pPr>
              <w:rPr>
                <w:b/>
                <w:sz w:val="16"/>
                <w:szCs w:val="16"/>
                <w:lang w:val="ro-MD"/>
              </w:rPr>
            </w:pPr>
            <w:r w:rsidRPr="00F830B0">
              <w:rPr>
                <w:sz w:val="17"/>
                <w:szCs w:val="17"/>
                <w:lang w:val="ro-MD"/>
              </w:rPr>
              <w:t xml:space="preserve">                     </w:t>
            </w:r>
            <w:r w:rsidRPr="00F830B0">
              <w:rPr>
                <w:b/>
                <w:sz w:val="16"/>
                <w:szCs w:val="16"/>
                <w:lang w:val="ro-MD"/>
              </w:rPr>
              <w:t xml:space="preserve">E-mail: </w:t>
            </w:r>
            <w:hyperlink r:id="rId10" w:history="1">
              <w:r w:rsidRPr="00F830B0">
                <w:rPr>
                  <w:rStyle w:val="Hyperlink"/>
                  <w:sz w:val="16"/>
                  <w:szCs w:val="16"/>
                  <w:lang w:val="ro-MD"/>
                </w:rPr>
                <w:t>mineconcom@mec.gov.md</w:t>
              </w:r>
            </w:hyperlink>
          </w:p>
          <w:p w:rsidR="00FB3E1C" w:rsidRPr="00F830B0" w:rsidRDefault="002D0A44" w:rsidP="000010A7">
            <w:pPr>
              <w:jc w:val="center"/>
              <w:rPr>
                <w:b/>
                <w:sz w:val="16"/>
                <w:szCs w:val="16"/>
                <w:lang w:val="ro-MD"/>
              </w:rPr>
            </w:pPr>
            <w:r w:rsidRPr="00F830B0">
              <w:rPr>
                <w:b/>
                <w:sz w:val="16"/>
                <w:szCs w:val="16"/>
                <w:lang w:val="ro-MD"/>
              </w:rPr>
              <w:t xml:space="preserve">Pagina web: </w:t>
            </w:r>
            <w:hyperlink r:id="rId11" w:history="1">
              <w:r w:rsidRPr="00F830B0">
                <w:rPr>
                  <w:rStyle w:val="Hyperlink"/>
                  <w:sz w:val="16"/>
                  <w:szCs w:val="16"/>
                  <w:lang w:val="ro-MD"/>
                </w:rPr>
                <w:t>www.mec.gov.md</w:t>
              </w:r>
            </w:hyperlink>
            <w:r w:rsidRPr="00F830B0">
              <w:rPr>
                <w:b/>
                <w:sz w:val="16"/>
                <w:szCs w:val="16"/>
                <w:lang w:val="ro-MD"/>
              </w:rPr>
              <w:t xml:space="preserve"> </w:t>
            </w:r>
          </w:p>
        </w:tc>
        <w:tc>
          <w:tcPr>
            <w:tcW w:w="1373" w:type="dxa"/>
          </w:tcPr>
          <w:p w:rsidR="00FB3E1C" w:rsidRPr="00F830B0" w:rsidRDefault="00FB3E1C" w:rsidP="000010A7">
            <w:pPr>
              <w:jc w:val="center"/>
              <w:rPr>
                <w:lang w:val="ro-MD"/>
              </w:rPr>
            </w:pPr>
          </w:p>
        </w:tc>
        <w:tc>
          <w:tcPr>
            <w:tcW w:w="4548" w:type="dxa"/>
          </w:tcPr>
          <w:p w:rsidR="00FB3E1C" w:rsidRPr="00F830B0" w:rsidRDefault="002D0A44" w:rsidP="000010A7">
            <w:pPr>
              <w:rPr>
                <w:sz w:val="17"/>
                <w:szCs w:val="17"/>
                <w:lang w:val="ro-MD"/>
              </w:rPr>
            </w:pPr>
            <w:r w:rsidRPr="00F830B0">
              <w:rPr>
                <w:sz w:val="17"/>
                <w:szCs w:val="17"/>
                <w:lang w:val="ro-MD"/>
              </w:rPr>
              <w:t>МД-2033, Кишинэу, Пяца Марий Адунэрь Hационале, 1</w:t>
            </w:r>
          </w:p>
          <w:p w:rsidR="00FB3E1C" w:rsidRPr="00F830B0" w:rsidRDefault="002D0A44" w:rsidP="000010A7">
            <w:pPr>
              <w:rPr>
                <w:sz w:val="17"/>
                <w:szCs w:val="17"/>
                <w:lang w:val="ro-MD"/>
              </w:rPr>
            </w:pPr>
            <w:r w:rsidRPr="00F830B0">
              <w:rPr>
                <w:sz w:val="17"/>
                <w:szCs w:val="17"/>
                <w:lang w:val="ro-MD"/>
              </w:rPr>
              <w:t xml:space="preserve">          тел. +373-22-25-01-07, факс +373-22-23-40-64</w:t>
            </w:r>
          </w:p>
          <w:p w:rsidR="00FB3E1C" w:rsidRPr="00F830B0" w:rsidRDefault="002D0A44" w:rsidP="000010A7">
            <w:pPr>
              <w:rPr>
                <w:b/>
                <w:sz w:val="16"/>
                <w:szCs w:val="16"/>
                <w:lang w:val="ro-MD"/>
              </w:rPr>
            </w:pPr>
            <w:r w:rsidRPr="00F830B0">
              <w:rPr>
                <w:sz w:val="17"/>
                <w:szCs w:val="17"/>
                <w:lang w:val="ro-MD"/>
              </w:rPr>
              <w:t xml:space="preserve">                       </w:t>
            </w:r>
            <w:r w:rsidRPr="00F830B0">
              <w:rPr>
                <w:b/>
                <w:sz w:val="16"/>
                <w:szCs w:val="16"/>
                <w:lang w:val="ro-MD"/>
              </w:rPr>
              <w:t xml:space="preserve">E-mail: </w:t>
            </w:r>
            <w:hyperlink r:id="rId12" w:history="1">
              <w:r w:rsidRPr="00F830B0">
                <w:rPr>
                  <w:rStyle w:val="Hyperlink"/>
                  <w:sz w:val="16"/>
                  <w:szCs w:val="16"/>
                  <w:lang w:val="ro-MD"/>
                </w:rPr>
                <w:t>mineconcom@mec.gov.md</w:t>
              </w:r>
            </w:hyperlink>
          </w:p>
          <w:p w:rsidR="00FB3E1C" w:rsidRPr="00F830B0" w:rsidRDefault="002D0A44" w:rsidP="000010A7">
            <w:pPr>
              <w:jc w:val="center"/>
              <w:rPr>
                <w:b/>
                <w:sz w:val="16"/>
                <w:szCs w:val="16"/>
                <w:lang w:val="ro-MD"/>
              </w:rPr>
            </w:pPr>
            <w:r w:rsidRPr="00F830B0">
              <w:rPr>
                <w:b/>
                <w:sz w:val="16"/>
                <w:szCs w:val="16"/>
                <w:lang w:val="ro-MD"/>
              </w:rPr>
              <w:t xml:space="preserve">Веб страница: </w:t>
            </w:r>
            <w:hyperlink r:id="rId13" w:history="1">
              <w:r w:rsidRPr="00F830B0">
                <w:rPr>
                  <w:rStyle w:val="Hyperlink"/>
                  <w:sz w:val="16"/>
                  <w:szCs w:val="16"/>
                  <w:lang w:val="ro-MD"/>
                </w:rPr>
                <w:t>www.mec.gov.md</w:t>
              </w:r>
            </w:hyperlink>
            <w:r w:rsidRPr="00F830B0">
              <w:rPr>
                <w:b/>
                <w:sz w:val="16"/>
                <w:szCs w:val="16"/>
                <w:lang w:val="ro-MD"/>
              </w:rPr>
              <w:t xml:space="preserve"> </w:t>
            </w:r>
          </w:p>
        </w:tc>
      </w:tr>
    </w:tbl>
    <w:p w:rsidR="00FB3E1C" w:rsidRPr="00F830B0" w:rsidRDefault="00FB3E1C" w:rsidP="00FB3E1C">
      <w:pPr>
        <w:ind w:firstLine="708"/>
        <w:jc w:val="both"/>
        <w:rPr>
          <w:b/>
          <w:bCs/>
          <w:sz w:val="28"/>
          <w:szCs w:val="28"/>
          <w:lang w:val="ro-MD"/>
        </w:rPr>
      </w:pPr>
    </w:p>
    <w:p w:rsidR="00FB3E1C" w:rsidRPr="00F830B0" w:rsidRDefault="002D0A44" w:rsidP="00FB3E1C">
      <w:pPr>
        <w:pStyle w:val="Heading3"/>
        <w:tabs>
          <w:tab w:val="left" w:pos="709"/>
          <w:tab w:val="left" w:pos="851"/>
          <w:tab w:val="left" w:pos="2268"/>
          <w:tab w:val="left" w:pos="2835"/>
          <w:tab w:val="left" w:pos="3969"/>
          <w:tab w:val="left" w:pos="4253"/>
          <w:tab w:val="left" w:pos="5103"/>
          <w:tab w:val="left" w:pos="7655"/>
        </w:tabs>
        <w:spacing w:before="0" w:after="0"/>
        <w:jc w:val="both"/>
        <w:rPr>
          <w:rFonts w:ascii="Times New Roman" w:hAnsi="Times New Roman"/>
          <w:sz w:val="18"/>
          <w:szCs w:val="18"/>
          <w:lang w:val="ro-MD"/>
        </w:rPr>
      </w:pPr>
      <w:r w:rsidRPr="00F830B0">
        <w:rPr>
          <w:rFonts w:ascii="Times New Roman" w:hAnsi="Times New Roman"/>
          <w:sz w:val="18"/>
          <w:szCs w:val="18"/>
          <w:lang w:val="ro-MD"/>
        </w:rPr>
        <w:t xml:space="preserve"> _______________ 20___ nr. ________________________</w:t>
      </w:r>
    </w:p>
    <w:p w:rsidR="00FB3E1C" w:rsidRPr="00F830B0" w:rsidRDefault="00FB3E1C" w:rsidP="00FB3E1C">
      <w:pPr>
        <w:jc w:val="both"/>
        <w:rPr>
          <w:sz w:val="18"/>
          <w:szCs w:val="18"/>
          <w:lang w:val="ro-MD"/>
        </w:rPr>
      </w:pPr>
    </w:p>
    <w:p w:rsidR="00FB3E1C" w:rsidRPr="00F830B0" w:rsidRDefault="002D0A44" w:rsidP="00FB3E1C">
      <w:pPr>
        <w:rPr>
          <w:sz w:val="18"/>
          <w:szCs w:val="18"/>
          <w:lang w:val="ro-MD"/>
        </w:rPr>
      </w:pPr>
      <w:r w:rsidRPr="00F830B0">
        <w:rPr>
          <w:sz w:val="18"/>
          <w:szCs w:val="18"/>
          <w:lang w:val="ro-MD"/>
        </w:rPr>
        <w:t xml:space="preserve"> La nr.______________________ din _____________20___</w:t>
      </w:r>
    </w:p>
    <w:p w:rsidR="00FB3E1C" w:rsidRPr="00F830B0" w:rsidRDefault="00FB3E1C" w:rsidP="00FB3E1C">
      <w:pPr>
        <w:rPr>
          <w:sz w:val="18"/>
          <w:szCs w:val="18"/>
          <w:lang w:val="ro-MD"/>
        </w:rPr>
      </w:pPr>
    </w:p>
    <w:p w:rsidR="00FB3E1C" w:rsidRPr="00F830B0" w:rsidRDefault="00FB3E1C" w:rsidP="00FB3E1C">
      <w:pPr>
        <w:rPr>
          <w:sz w:val="18"/>
          <w:szCs w:val="18"/>
          <w:lang w:val="ro-MD"/>
        </w:rPr>
      </w:pPr>
    </w:p>
    <w:p w:rsidR="00FB3E1C" w:rsidRPr="00F830B0" w:rsidRDefault="00A77992" w:rsidP="00CB2ACA">
      <w:pPr>
        <w:jc w:val="right"/>
        <w:rPr>
          <w:b/>
          <w:sz w:val="28"/>
          <w:szCs w:val="28"/>
          <w:lang w:val="ro-MD"/>
        </w:rPr>
      </w:pPr>
      <w:r w:rsidRPr="00F830B0">
        <w:rPr>
          <w:b/>
          <w:sz w:val="28"/>
          <w:szCs w:val="28"/>
          <w:lang w:val="ro-MD"/>
        </w:rPr>
        <w:t>Ministerul Finanțelor</w:t>
      </w:r>
    </w:p>
    <w:p w:rsidR="00A12272" w:rsidRPr="00F830B0" w:rsidRDefault="00A12272" w:rsidP="00CB2ACA">
      <w:pPr>
        <w:jc w:val="right"/>
        <w:rPr>
          <w:b/>
          <w:sz w:val="28"/>
          <w:szCs w:val="28"/>
          <w:lang w:val="ro-MD"/>
        </w:rPr>
      </w:pPr>
    </w:p>
    <w:p w:rsidR="00FB3E1C" w:rsidRPr="00F830B0" w:rsidRDefault="00FB3E1C" w:rsidP="00FB3E1C">
      <w:pPr>
        <w:rPr>
          <w:sz w:val="18"/>
          <w:szCs w:val="18"/>
          <w:lang w:val="ro-MD"/>
        </w:rPr>
      </w:pPr>
    </w:p>
    <w:p w:rsidR="00A12272" w:rsidRPr="00F830B0" w:rsidRDefault="00A12272" w:rsidP="00A77992">
      <w:pPr>
        <w:tabs>
          <w:tab w:val="left" w:pos="180"/>
          <w:tab w:val="left" w:pos="450"/>
          <w:tab w:val="left" w:pos="9450"/>
        </w:tabs>
        <w:spacing w:line="360" w:lineRule="auto"/>
        <w:ind w:right="97" w:firstLine="450"/>
        <w:jc w:val="both"/>
        <w:rPr>
          <w:bCs/>
          <w:sz w:val="28"/>
          <w:szCs w:val="28"/>
          <w:lang w:val="ro-MD"/>
        </w:rPr>
      </w:pPr>
      <w:r w:rsidRPr="00F830B0">
        <w:rPr>
          <w:bCs/>
          <w:sz w:val="28"/>
          <w:szCs w:val="28"/>
          <w:lang w:val="ro-MD"/>
        </w:rPr>
        <w:t xml:space="preserve">Ministerul Economiei a </w:t>
      </w:r>
      <w:r w:rsidR="00A77992" w:rsidRPr="00F830B0">
        <w:rPr>
          <w:bCs/>
          <w:sz w:val="28"/>
          <w:szCs w:val="28"/>
          <w:lang w:val="ro-MD"/>
        </w:rPr>
        <w:t>revizuit</w:t>
      </w:r>
      <w:r w:rsidRPr="00F830B0">
        <w:rPr>
          <w:bCs/>
          <w:sz w:val="28"/>
          <w:szCs w:val="28"/>
          <w:lang w:val="ro-MD"/>
        </w:rPr>
        <w:t xml:space="preserve"> şi prezintă pentru examinare şi </w:t>
      </w:r>
      <w:r w:rsidR="00A77992" w:rsidRPr="00F830B0">
        <w:rPr>
          <w:bCs/>
          <w:sz w:val="28"/>
          <w:szCs w:val="28"/>
          <w:lang w:val="ro-MD"/>
        </w:rPr>
        <w:t xml:space="preserve">avizare </w:t>
      </w:r>
      <w:r w:rsidRPr="00F830B0">
        <w:rPr>
          <w:bCs/>
          <w:sz w:val="28"/>
          <w:szCs w:val="28"/>
          <w:lang w:val="ro-MD"/>
        </w:rPr>
        <w:t xml:space="preserve">proiectul hotărîrii </w:t>
      </w:r>
      <w:r w:rsidRPr="00F830B0">
        <w:rPr>
          <w:sz w:val="28"/>
          <w:szCs w:val="28"/>
          <w:lang w:val="ro-MD"/>
        </w:rPr>
        <w:t>de Guvern ” Cu privire la aprobarea proiectului de lege cu privire la întreprinderea de stat și întreprinderea municipală</w:t>
      </w:r>
      <w:r w:rsidRPr="00F830B0">
        <w:rPr>
          <w:bCs/>
          <w:sz w:val="28"/>
          <w:szCs w:val="28"/>
          <w:lang w:val="ro-MD"/>
        </w:rPr>
        <w:t>”.</w:t>
      </w:r>
    </w:p>
    <w:p w:rsidR="00A77992" w:rsidRPr="00F830B0" w:rsidRDefault="00A77992" w:rsidP="00A77992">
      <w:pPr>
        <w:spacing w:line="360" w:lineRule="auto"/>
        <w:ind w:firstLine="567"/>
        <w:jc w:val="both"/>
        <w:rPr>
          <w:bCs/>
          <w:sz w:val="28"/>
          <w:szCs w:val="28"/>
          <w:lang w:val="ro-MD"/>
        </w:rPr>
      </w:pPr>
      <w:r w:rsidRPr="00F830B0">
        <w:rPr>
          <w:bCs/>
          <w:sz w:val="28"/>
          <w:szCs w:val="28"/>
          <w:lang w:val="ro-MD"/>
        </w:rPr>
        <w:t xml:space="preserve">Proiectul şi nota informativă la proiect pot fi accesate pe pagina oficială a Ministerului Economiei la adresa </w:t>
      </w:r>
      <w:hyperlink r:id="rId14" w:history="1">
        <w:r w:rsidRPr="00F830B0">
          <w:rPr>
            <w:bCs/>
            <w:sz w:val="28"/>
            <w:szCs w:val="28"/>
            <w:lang w:val="ro-MD"/>
          </w:rPr>
          <w:t>www.mec.gov.md</w:t>
        </w:r>
      </w:hyperlink>
      <w:r w:rsidRPr="00F830B0">
        <w:rPr>
          <w:bCs/>
          <w:sz w:val="28"/>
          <w:szCs w:val="28"/>
          <w:lang w:val="ro-MD"/>
        </w:rPr>
        <w:t>, în compartimentul “Transparența în procesul decizional”.</w:t>
      </w:r>
    </w:p>
    <w:p w:rsidR="00A77992" w:rsidRPr="00F830B0" w:rsidRDefault="00A77992" w:rsidP="00A77992">
      <w:pPr>
        <w:tabs>
          <w:tab w:val="left" w:pos="180"/>
          <w:tab w:val="left" w:pos="450"/>
          <w:tab w:val="left" w:pos="9450"/>
        </w:tabs>
        <w:spacing w:line="360" w:lineRule="auto"/>
        <w:ind w:right="97" w:firstLine="450"/>
        <w:jc w:val="both"/>
        <w:rPr>
          <w:bCs/>
          <w:sz w:val="28"/>
          <w:szCs w:val="28"/>
          <w:lang w:val="ro-MD"/>
        </w:rPr>
      </w:pPr>
      <w:r w:rsidRPr="00F830B0">
        <w:rPr>
          <w:bCs/>
          <w:sz w:val="28"/>
          <w:szCs w:val="28"/>
          <w:lang w:val="ro-MD"/>
        </w:rPr>
        <w:t>Solicităm respectuos prezentarea avizului în termen de 5 zile.</w:t>
      </w:r>
    </w:p>
    <w:p w:rsidR="00A12272" w:rsidRPr="00F830B0" w:rsidRDefault="00A12272" w:rsidP="00A12272">
      <w:pPr>
        <w:rPr>
          <w:lang w:val="ro-MD"/>
        </w:rPr>
      </w:pPr>
    </w:p>
    <w:p w:rsidR="00A12272" w:rsidRPr="00F830B0" w:rsidRDefault="00A12272" w:rsidP="00A12272">
      <w:pPr>
        <w:rPr>
          <w:lang w:val="ro-MD"/>
        </w:rPr>
      </w:pPr>
    </w:p>
    <w:p w:rsidR="00A12272" w:rsidRPr="00F830B0" w:rsidRDefault="00A12272" w:rsidP="00A12272">
      <w:pPr>
        <w:rPr>
          <w:lang w:val="ro-MD"/>
        </w:rPr>
      </w:pPr>
    </w:p>
    <w:p w:rsidR="00A12272" w:rsidRPr="00F830B0" w:rsidRDefault="00A12272" w:rsidP="00A12272">
      <w:pPr>
        <w:ind w:firstLine="660"/>
        <w:rPr>
          <w:b/>
          <w:bCs/>
          <w:sz w:val="28"/>
          <w:szCs w:val="28"/>
          <w:lang w:val="ro-MD"/>
        </w:rPr>
      </w:pPr>
      <w:r w:rsidRPr="00F830B0">
        <w:rPr>
          <w:lang w:val="ro-MD"/>
        </w:rPr>
        <w:t xml:space="preserve">  </w:t>
      </w:r>
      <w:r w:rsidRPr="00F830B0">
        <w:rPr>
          <w:b/>
          <w:sz w:val="28"/>
          <w:szCs w:val="28"/>
          <w:lang w:val="ro-MD"/>
        </w:rPr>
        <w:t xml:space="preserve">Viceprim-ministru,                                   </w:t>
      </w:r>
      <w:r w:rsidRPr="00F830B0">
        <w:rPr>
          <w:b/>
          <w:bCs/>
          <w:sz w:val="28"/>
          <w:szCs w:val="28"/>
          <w:lang w:val="ro-MD"/>
        </w:rPr>
        <w:t>Octavian CALMÎC</w:t>
      </w:r>
    </w:p>
    <w:p w:rsidR="00A12272" w:rsidRPr="00F830B0" w:rsidRDefault="00A12272" w:rsidP="00A12272">
      <w:pPr>
        <w:ind w:firstLine="660"/>
        <w:rPr>
          <w:b/>
          <w:bCs/>
          <w:sz w:val="28"/>
          <w:szCs w:val="28"/>
          <w:lang w:val="ro-MD"/>
        </w:rPr>
      </w:pPr>
      <w:r w:rsidRPr="00F830B0">
        <w:rPr>
          <w:b/>
          <w:bCs/>
          <w:sz w:val="28"/>
          <w:szCs w:val="28"/>
          <w:lang w:val="ro-MD"/>
        </w:rPr>
        <w:t xml:space="preserve">  </w:t>
      </w:r>
      <w:r w:rsidR="003C5EE3" w:rsidRPr="00F830B0">
        <w:rPr>
          <w:b/>
          <w:bCs/>
          <w:sz w:val="28"/>
          <w:szCs w:val="28"/>
          <w:lang w:val="ro-MD"/>
        </w:rPr>
        <w:t xml:space="preserve">       </w:t>
      </w:r>
      <w:r w:rsidRPr="00F830B0">
        <w:rPr>
          <w:b/>
          <w:bCs/>
          <w:sz w:val="28"/>
          <w:szCs w:val="28"/>
          <w:lang w:val="ro-MD"/>
        </w:rPr>
        <w:t xml:space="preserve">ministru </w:t>
      </w:r>
    </w:p>
    <w:p w:rsidR="00FB3E1C" w:rsidRPr="00F830B0"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F830B0"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F830B0"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F830B0"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F830B0"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F830B0"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F830B0"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F830B0"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F830B0" w:rsidRDefault="00FB3E1C" w:rsidP="00FB3E1C">
      <w:pPr>
        <w:pStyle w:val="Footer"/>
        <w:tabs>
          <w:tab w:val="clear" w:pos="4153"/>
          <w:tab w:val="clear" w:pos="8306"/>
          <w:tab w:val="left" w:pos="1276"/>
          <w:tab w:val="left" w:pos="9000"/>
        </w:tabs>
        <w:ind w:left="180" w:right="175"/>
        <w:jc w:val="both"/>
        <w:rPr>
          <w:sz w:val="28"/>
          <w:szCs w:val="28"/>
          <w:lang w:val="ro-MD"/>
        </w:rPr>
      </w:pPr>
    </w:p>
    <w:p w:rsidR="00A12272" w:rsidRPr="00F830B0" w:rsidRDefault="00A12272" w:rsidP="00FB3E1C">
      <w:pPr>
        <w:pStyle w:val="Footer"/>
        <w:tabs>
          <w:tab w:val="clear" w:pos="4153"/>
          <w:tab w:val="clear" w:pos="8306"/>
          <w:tab w:val="left" w:pos="1276"/>
          <w:tab w:val="left" w:pos="9000"/>
        </w:tabs>
        <w:ind w:left="180" w:right="175"/>
        <w:jc w:val="both"/>
        <w:rPr>
          <w:sz w:val="28"/>
          <w:szCs w:val="28"/>
          <w:lang w:val="ro-MD"/>
        </w:rPr>
      </w:pPr>
    </w:p>
    <w:p w:rsidR="00A12272" w:rsidRPr="00F830B0" w:rsidRDefault="00A12272" w:rsidP="00FB3E1C">
      <w:pPr>
        <w:pStyle w:val="Footer"/>
        <w:tabs>
          <w:tab w:val="clear" w:pos="4153"/>
          <w:tab w:val="clear" w:pos="8306"/>
          <w:tab w:val="left" w:pos="1276"/>
          <w:tab w:val="left" w:pos="9000"/>
        </w:tabs>
        <w:ind w:left="180" w:right="175"/>
        <w:jc w:val="both"/>
        <w:rPr>
          <w:sz w:val="28"/>
          <w:szCs w:val="28"/>
          <w:lang w:val="ro-MD"/>
        </w:rPr>
      </w:pPr>
    </w:p>
    <w:p w:rsidR="00A12272" w:rsidRPr="00F830B0" w:rsidRDefault="00A12272" w:rsidP="00FB3E1C">
      <w:pPr>
        <w:pStyle w:val="Footer"/>
        <w:tabs>
          <w:tab w:val="clear" w:pos="4153"/>
          <w:tab w:val="clear" w:pos="8306"/>
          <w:tab w:val="left" w:pos="1276"/>
          <w:tab w:val="left" w:pos="9000"/>
        </w:tabs>
        <w:ind w:left="180" w:right="175"/>
        <w:jc w:val="both"/>
        <w:rPr>
          <w:sz w:val="28"/>
          <w:szCs w:val="28"/>
          <w:lang w:val="ro-MD"/>
        </w:rPr>
      </w:pPr>
    </w:p>
    <w:p w:rsidR="00A12272" w:rsidRPr="00F830B0" w:rsidRDefault="00A12272" w:rsidP="00FB3E1C">
      <w:pPr>
        <w:pStyle w:val="Footer"/>
        <w:tabs>
          <w:tab w:val="clear" w:pos="4153"/>
          <w:tab w:val="clear" w:pos="8306"/>
          <w:tab w:val="left" w:pos="1276"/>
          <w:tab w:val="left" w:pos="9000"/>
        </w:tabs>
        <w:ind w:left="180" w:right="175"/>
        <w:jc w:val="both"/>
        <w:rPr>
          <w:sz w:val="28"/>
          <w:szCs w:val="28"/>
          <w:lang w:val="ro-MD"/>
        </w:rPr>
      </w:pPr>
    </w:p>
    <w:p w:rsidR="00FB3E1C" w:rsidRPr="00F830B0"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F830B0" w:rsidRDefault="00FB3E1C" w:rsidP="00FB3E1C">
      <w:pPr>
        <w:ind w:firstLine="540"/>
        <w:jc w:val="both"/>
        <w:rPr>
          <w:sz w:val="28"/>
          <w:szCs w:val="28"/>
          <w:lang w:val="ro-MD"/>
        </w:rPr>
      </w:pPr>
    </w:p>
    <w:p w:rsidR="00FF4699" w:rsidRPr="00F830B0" w:rsidRDefault="002D0A44" w:rsidP="00E70FA9">
      <w:pPr>
        <w:jc w:val="both"/>
        <w:rPr>
          <w:sz w:val="18"/>
          <w:szCs w:val="18"/>
          <w:lang w:val="ro-MD"/>
        </w:rPr>
      </w:pPr>
      <w:r w:rsidRPr="00F830B0">
        <w:rPr>
          <w:sz w:val="18"/>
          <w:szCs w:val="18"/>
          <w:lang w:val="ro-MD"/>
        </w:rPr>
        <w:t>ex.T.Demidcenco  250-650</w:t>
      </w:r>
    </w:p>
    <w:p w:rsidR="00A12272" w:rsidRPr="00F830B0" w:rsidRDefault="00A12272" w:rsidP="00E70FA9">
      <w:pPr>
        <w:jc w:val="both"/>
        <w:rPr>
          <w:sz w:val="28"/>
          <w:szCs w:val="28"/>
          <w:lang w:val="ro-MD"/>
        </w:rPr>
      </w:pPr>
      <w:r w:rsidRPr="00F830B0">
        <w:rPr>
          <w:sz w:val="18"/>
          <w:szCs w:val="18"/>
          <w:lang w:val="ro-MD"/>
        </w:rPr>
        <w:t xml:space="preserve">     N.Vrabie  223-170</w:t>
      </w:r>
    </w:p>
    <w:sectPr w:rsidR="00A12272" w:rsidRPr="00F830B0" w:rsidSect="00B77659">
      <w:footerReference w:type="even" r:id="rId15"/>
      <w:footerReference w:type="default" r:id="rId16"/>
      <w:pgSz w:w="11906" w:h="16838"/>
      <w:pgMar w:top="709" w:right="1274"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9CF" w:rsidRDefault="00C479CF" w:rsidP="007A76EF">
      <w:r>
        <w:separator/>
      </w:r>
    </w:p>
  </w:endnote>
  <w:endnote w:type="continuationSeparator" w:id="0">
    <w:p w:rsidR="00C479CF" w:rsidRDefault="00C479CF" w:rsidP="007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4204"/>
      <w:docPartObj>
        <w:docPartGallery w:val="Page Numbers (Bottom of Page)"/>
        <w:docPartUnique/>
      </w:docPartObj>
    </w:sdtPr>
    <w:sdtEndPr/>
    <w:sdtContent>
      <w:p w:rsidR="00F76F83" w:rsidRDefault="000145EC">
        <w:pPr>
          <w:pStyle w:val="Footer"/>
          <w:jc w:val="right"/>
        </w:pPr>
        <w:r>
          <w:fldChar w:fldCharType="begin"/>
        </w:r>
        <w:r w:rsidR="00F76F83">
          <w:instrText xml:space="preserve"> PAGE   \* MERGEFORMAT </w:instrText>
        </w:r>
        <w:r>
          <w:fldChar w:fldCharType="separate"/>
        </w:r>
        <w:r w:rsidR="00B73EEA">
          <w:rPr>
            <w:noProof/>
          </w:rPr>
          <w:t>2</w:t>
        </w:r>
        <w:r>
          <w:fldChar w:fldCharType="end"/>
        </w:r>
      </w:p>
    </w:sdtContent>
  </w:sdt>
  <w:p w:rsidR="00F76F83" w:rsidRDefault="00F76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062220"/>
      <w:docPartObj>
        <w:docPartGallery w:val="Page Numbers (Bottom of Page)"/>
        <w:docPartUnique/>
      </w:docPartObj>
    </w:sdtPr>
    <w:sdtEndPr>
      <w:rPr>
        <w:noProof/>
      </w:rPr>
    </w:sdtEndPr>
    <w:sdtContent>
      <w:p w:rsidR="00F76F83" w:rsidRDefault="000145EC">
        <w:pPr>
          <w:pStyle w:val="Footer"/>
          <w:jc w:val="right"/>
        </w:pPr>
        <w:r>
          <w:fldChar w:fldCharType="begin"/>
        </w:r>
        <w:r w:rsidR="00F76F83">
          <w:instrText xml:space="preserve"> PAGE   \* MERGEFORMAT </w:instrText>
        </w:r>
        <w:r>
          <w:fldChar w:fldCharType="separate"/>
        </w:r>
        <w:r w:rsidR="00B73EEA">
          <w:rPr>
            <w:noProof/>
          </w:rPr>
          <w:t>1</w:t>
        </w:r>
        <w:r>
          <w:fldChar w:fldCharType="end"/>
        </w:r>
      </w:p>
    </w:sdtContent>
  </w:sdt>
  <w:p w:rsidR="00F76F83" w:rsidRDefault="00F76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9CF" w:rsidRDefault="00C479CF" w:rsidP="007A76EF">
      <w:r>
        <w:separator/>
      </w:r>
    </w:p>
  </w:footnote>
  <w:footnote w:type="continuationSeparator" w:id="0">
    <w:p w:rsidR="00C479CF" w:rsidRDefault="00C479CF" w:rsidP="007A7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41F"/>
    <w:multiLevelType w:val="hybridMultilevel"/>
    <w:tmpl w:val="26DADF12"/>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82B173F"/>
    <w:multiLevelType w:val="hybridMultilevel"/>
    <w:tmpl w:val="2EA86D8A"/>
    <w:lvl w:ilvl="0" w:tplc="00ECCF52">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875C8F"/>
    <w:multiLevelType w:val="hybridMultilevel"/>
    <w:tmpl w:val="5CEE9098"/>
    <w:lvl w:ilvl="0" w:tplc="598E0918">
      <w:start w:val="1"/>
      <w:numFmt w:val="lowerLetter"/>
      <w:lvlText w:val="%1)"/>
      <w:lvlJc w:val="left"/>
      <w:pPr>
        <w:ind w:left="1485" w:hanging="360"/>
      </w:pPr>
    </w:lvl>
    <w:lvl w:ilvl="1" w:tplc="08090019">
      <w:start w:val="1"/>
      <w:numFmt w:val="lowerLetter"/>
      <w:lvlText w:val="%2."/>
      <w:lvlJc w:val="left"/>
      <w:pPr>
        <w:ind w:left="2205" w:hanging="360"/>
      </w:pPr>
    </w:lvl>
    <w:lvl w:ilvl="2" w:tplc="0809001B">
      <w:start w:val="1"/>
      <w:numFmt w:val="lowerRoman"/>
      <w:lvlText w:val="%3."/>
      <w:lvlJc w:val="right"/>
      <w:pPr>
        <w:ind w:left="2925" w:hanging="180"/>
      </w:pPr>
    </w:lvl>
    <w:lvl w:ilvl="3" w:tplc="0809000F">
      <w:start w:val="1"/>
      <w:numFmt w:val="decimal"/>
      <w:lvlText w:val="%4."/>
      <w:lvlJc w:val="left"/>
      <w:pPr>
        <w:ind w:left="3645" w:hanging="360"/>
      </w:pPr>
    </w:lvl>
    <w:lvl w:ilvl="4" w:tplc="08090019">
      <w:start w:val="1"/>
      <w:numFmt w:val="lowerLetter"/>
      <w:lvlText w:val="%5."/>
      <w:lvlJc w:val="left"/>
      <w:pPr>
        <w:ind w:left="4365" w:hanging="360"/>
      </w:pPr>
    </w:lvl>
    <w:lvl w:ilvl="5" w:tplc="0809001B">
      <w:start w:val="1"/>
      <w:numFmt w:val="lowerRoman"/>
      <w:lvlText w:val="%6."/>
      <w:lvlJc w:val="right"/>
      <w:pPr>
        <w:ind w:left="5085" w:hanging="180"/>
      </w:pPr>
    </w:lvl>
    <w:lvl w:ilvl="6" w:tplc="0809000F">
      <w:start w:val="1"/>
      <w:numFmt w:val="decimal"/>
      <w:lvlText w:val="%7."/>
      <w:lvlJc w:val="left"/>
      <w:pPr>
        <w:ind w:left="5805" w:hanging="360"/>
      </w:pPr>
    </w:lvl>
    <w:lvl w:ilvl="7" w:tplc="08090019">
      <w:start w:val="1"/>
      <w:numFmt w:val="lowerLetter"/>
      <w:lvlText w:val="%8."/>
      <w:lvlJc w:val="left"/>
      <w:pPr>
        <w:ind w:left="6525" w:hanging="360"/>
      </w:pPr>
    </w:lvl>
    <w:lvl w:ilvl="8" w:tplc="0809001B">
      <w:start w:val="1"/>
      <w:numFmt w:val="lowerRoman"/>
      <w:lvlText w:val="%9."/>
      <w:lvlJc w:val="right"/>
      <w:pPr>
        <w:ind w:left="7245" w:hanging="180"/>
      </w:pPr>
    </w:lvl>
  </w:abstractNum>
  <w:abstractNum w:abstractNumId="3" w15:restartNumberingAfterBreak="0">
    <w:nsid w:val="0EA5089C"/>
    <w:multiLevelType w:val="hybridMultilevel"/>
    <w:tmpl w:val="17B627C2"/>
    <w:lvl w:ilvl="0" w:tplc="205A9AFA">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4" w15:restartNumberingAfterBreak="0">
    <w:nsid w:val="12600E6D"/>
    <w:multiLevelType w:val="hybridMultilevel"/>
    <w:tmpl w:val="21F89BB4"/>
    <w:lvl w:ilvl="0" w:tplc="D6D42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A51AB"/>
    <w:multiLevelType w:val="hybridMultilevel"/>
    <w:tmpl w:val="A1D28D4A"/>
    <w:lvl w:ilvl="0" w:tplc="F85C829A">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B7F18BE"/>
    <w:multiLevelType w:val="hybridMultilevel"/>
    <w:tmpl w:val="6B62185C"/>
    <w:lvl w:ilvl="0" w:tplc="5F629CBA">
      <w:start w:val="1"/>
      <w:numFmt w:val="decimal"/>
      <w:lvlText w:val="(%1)"/>
      <w:lvlJc w:val="left"/>
      <w:pPr>
        <w:ind w:left="1287" w:hanging="720"/>
      </w:pPr>
      <w:rPr>
        <w:rFonts w:hint="default"/>
        <w:color w:val="auto"/>
      </w:rPr>
    </w:lvl>
    <w:lvl w:ilvl="1" w:tplc="F90018F6">
      <w:start w:val="1"/>
      <w:numFmt w:val="lowerLetter"/>
      <w:lvlText w:val="%2)"/>
      <w:lvlJc w:val="left"/>
      <w:pPr>
        <w:ind w:left="1647" w:hanging="360"/>
      </w:pPr>
      <w:rPr>
        <w:rFonts w:hint="default"/>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1D6E33E5"/>
    <w:multiLevelType w:val="hybridMultilevel"/>
    <w:tmpl w:val="243C70C0"/>
    <w:lvl w:ilvl="0" w:tplc="13BC69AE">
      <w:start w:val="1"/>
      <w:numFmt w:val="lowerLetter"/>
      <w:lvlText w:val="%1) "/>
      <w:lvlJc w:val="left"/>
      <w:pPr>
        <w:ind w:left="720" w:hanging="360"/>
      </w:pPr>
      <w:rPr>
        <w:rFonts w:ascii="Times New Roman" w:hAnsi="Times New Roman" w:cs="Times New Roman" w:hint="default"/>
        <w:b w:val="0"/>
        <w:bCs w:val="0"/>
        <w:i w:val="0"/>
        <w:iCs w:val="0"/>
        <w:sz w:val="26"/>
        <w:szCs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3CC7FC6"/>
    <w:multiLevelType w:val="hybridMultilevel"/>
    <w:tmpl w:val="2752E33E"/>
    <w:lvl w:ilvl="0" w:tplc="7D5C987C">
      <w:start w:val="1"/>
      <w:numFmt w:val="lowerLetter"/>
      <w:lvlText w:val="%1)"/>
      <w:lvlJc w:val="left"/>
      <w:pPr>
        <w:ind w:left="1287" w:hanging="360"/>
      </w:pPr>
      <w:rPr>
        <w:rFonts w:ascii="Times New Roman" w:eastAsia="Times New Roman" w:hAnsi="Times New Roman" w:cs="Times New Roman"/>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24D06A6B"/>
    <w:multiLevelType w:val="hybridMultilevel"/>
    <w:tmpl w:val="39865678"/>
    <w:lvl w:ilvl="0" w:tplc="D00CE26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2EF65A67"/>
    <w:multiLevelType w:val="hybridMultilevel"/>
    <w:tmpl w:val="F34A16B2"/>
    <w:lvl w:ilvl="0" w:tplc="17F8E53C">
      <w:start w:val="8"/>
      <w:numFmt w:val="decimal"/>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1" w15:restartNumberingAfterBreak="0">
    <w:nsid w:val="2F1752E9"/>
    <w:multiLevelType w:val="hybridMultilevel"/>
    <w:tmpl w:val="187EF5D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5455F25"/>
    <w:multiLevelType w:val="hybridMultilevel"/>
    <w:tmpl w:val="C8004A72"/>
    <w:lvl w:ilvl="0" w:tplc="CFEC2816">
      <w:start w:val="1"/>
      <w:numFmt w:val="decimal"/>
      <w:lvlText w:val="(%1)"/>
      <w:lvlJc w:val="left"/>
      <w:pPr>
        <w:ind w:left="1719" w:hanging="1152"/>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4787354"/>
    <w:multiLevelType w:val="hybridMultilevel"/>
    <w:tmpl w:val="FBAC9308"/>
    <w:lvl w:ilvl="0" w:tplc="89867668">
      <w:start w:val="1"/>
      <w:numFmt w:val="lowerLetter"/>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456F6FE4"/>
    <w:multiLevelType w:val="hybridMultilevel"/>
    <w:tmpl w:val="8910920C"/>
    <w:lvl w:ilvl="0" w:tplc="C92A063C">
      <w:start w:val="2"/>
      <w:numFmt w:val="decimal"/>
      <w:lvlText w:val="(%1)"/>
      <w:lvlJc w:val="left"/>
      <w:pPr>
        <w:ind w:left="1070" w:hanging="360"/>
      </w:pPr>
      <w:rPr>
        <w:rFonts w:hint="default"/>
        <w:color w:val="00000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5" w15:restartNumberingAfterBreak="0">
    <w:nsid w:val="4F430E36"/>
    <w:multiLevelType w:val="hybridMultilevel"/>
    <w:tmpl w:val="DBB65E74"/>
    <w:lvl w:ilvl="0" w:tplc="09AEDDD6">
      <w:start w:val="1"/>
      <w:numFmt w:val="lowerLetter"/>
      <w:lvlText w:val="%1)"/>
      <w:lvlJc w:val="left"/>
      <w:pPr>
        <w:ind w:left="1287" w:hanging="360"/>
      </w:pPr>
      <w:rPr>
        <w:rFonts w:ascii="Times New Roman" w:eastAsia="Times New Roman" w:hAnsi="Times New Roman" w:cs="Times New Roman"/>
      </w:rPr>
    </w:lvl>
    <w:lvl w:ilvl="1" w:tplc="5EE4D232">
      <w:start w:val="1"/>
      <w:numFmt w:val="decimal"/>
      <w:lvlText w:val="%2)"/>
      <w:lvlJc w:val="left"/>
      <w:pPr>
        <w:ind w:left="2007" w:hanging="360"/>
      </w:pPr>
      <w:rPr>
        <w:rFonts w:ascii="Times New Roman" w:eastAsia="Times New Roman" w:hAnsi="Times New Roman" w:cs="Times New Roman"/>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70A2FF1"/>
    <w:multiLevelType w:val="hybridMultilevel"/>
    <w:tmpl w:val="75BE8516"/>
    <w:lvl w:ilvl="0" w:tplc="F85C829A">
      <w:start w:val="1"/>
      <w:numFmt w:val="lowerLetter"/>
      <w:lvlText w:val="%1)"/>
      <w:lvlJc w:val="left"/>
      <w:pPr>
        <w:tabs>
          <w:tab w:val="num" w:pos="502"/>
        </w:tabs>
        <w:ind w:left="502" w:hanging="360"/>
      </w:pPr>
      <w:rPr>
        <w:rFonts w:cs="Times New Roman" w:hint="default"/>
      </w:rPr>
    </w:lvl>
    <w:lvl w:ilvl="1" w:tplc="04190019">
      <w:start w:val="1"/>
      <w:numFmt w:val="lowerLetter"/>
      <w:lvlText w:val="%2."/>
      <w:lvlJc w:val="left"/>
      <w:pPr>
        <w:tabs>
          <w:tab w:val="num" w:pos="1368"/>
        </w:tabs>
        <w:ind w:left="1368" w:hanging="360"/>
      </w:pPr>
      <w:rPr>
        <w:rFonts w:cs="Times New Roman"/>
      </w:rPr>
    </w:lvl>
    <w:lvl w:ilvl="2" w:tplc="0419001B">
      <w:start w:val="1"/>
      <w:numFmt w:val="lowerRoman"/>
      <w:lvlText w:val="%3."/>
      <w:lvlJc w:val="right"/>
      <w:pPr>
        <w:tabs>
          <w:tab w:val="num" w:pos="2088"/>
        </w:tabs>
        <w:ind w:left="2088" w:hanging="180"/>
      </w:pPr>
      <w:rPr>
        <w:rFonts w:cs="Times New Roman"/>
      </w:rPr>
    </w:lvl>
    <w:lvl w:ilvl="3" w:tplc="0419000F">
      <w:start w:val="1"/>
      <w:numFmt w:val="decimal"/>
      <w:lvlText w:val="%4."/>
      <w:lvlJc w:val="left"/>
      <w:pPr>
        <w:tabs>
          <w:tab w:val="num" w:pos="2808"/>
        </w:tabs>
        <w:ind w:left="2808" w:hanging="360"/>
      </w:pPr>
      <w:rPr>
        <w:rFonts w:cs="Times New Roman"/>
      </w:rPr>
    </w:lvl>
    <w:lvl w:ilvl="4" w:tplc="04190019">
      <w:start w:val="1"/>
      <w:numFmt w:val="lowerLetter"/>
      <w:lvlText w:val="%5."/>
      <w:lvlJc w:val="left"/>
      <w:pPr>
        <w:tabs>
          <w:tab w:val="num" w:pos="3528"/>
        </w:tabs>
        <w:ind w:left="3528" w:hanging="360"/>
      </w:pPr>
      <w:rPr>
        <w:rFonts w:cs="Times New Roman"/>
      </w:rPr>
    </w:lvl>
    <w:lvl w:ilvl="5" w:tplc="0419001B">
      <w:start w:val="1"/>
      <w:numFmt w:val="lowerRoman"/>
      <w:lvlText w:val="%6."/>
      <w:lvlJc w:val="right"/>
      <w:pPr>
        <w:tabs>
          <w:tab w:val="num" w:pos="4248"/>
        </w:tabs>
        <w:ind w:left="4248" w:hanging="180"/>
      </w:pPr>
      <w:rPr>
        <w:rFonts w:cs="Times New Roman"/>
      </w:rPr>
    </w:lvl>
    <w:lvl w:ilvl="6" w:tplc="0419000F">
      <w:start w:val="1"/>
      <w:numFmt w:val="decimal"/>
      <w:lvlText w:val="%7."/>
      <w:lvlJc w:val="left"/>
      <w:pPr>
        <w:tabs>
          <w:tab w:val="num" w:pos="4968"/>
        </w:tabs>
        <w:ind w:left="4968" w:hanging="360"/>
      </w:pPr>
      <w:rPr>
        <w:rFonts w:cs="Times New Roman"/>
      </w:rPr>
    </w:lvl>
    <w:lvl w:ilvl="7" w:tplc="04190019">
      <w:start w:val="1"/>
      <w:numFmt w:val="lowerLetter"/>
      <w:lvlText w:val="%8."/>
      <w:lvlJc w:val="left"/>
      <w:pPr>
        <w:tabs>
          <w:tab w:val="num" w:pos="5688"/>
        </w:tabs>
        <w:ind w:left="5688" w:hanging="360"/>
      </w:pPr>
      <w:rPr>
        <w:rFonts w:cs="Times New Roman"/>
      </w:rPr>
    </w:lvl>
    <w:lvl w:ilvl="8" w:tplc="0419001B">
      <w:start w:val="1"/>
      <w:numFmt w:val="lowerRoman"/>
      <w:lvlText w:val="%9."/>
      <w:lvlJc w:val="right"/>
      <w:pPr>
        <w:tabs>
          <w:tab w:val="num" w:pos="6408"/>
        </w:tabs>
        <w:ind w:left="6408" w:hanging="180"/>
      </w:pPr>
      <w:rPr>
        <w:rFonts w:cs="Times New Roman"/>
      </w:rPr>
    </w:lvl>
  </w:abstractNum>
  <w:abstractNum w:abstractNumId="17" w15:restartNumberingAfterBreak="0">
    <w:nsid w:val="79FD359E"/>
    <w:multiLevelType w:val="hybridMultilevel"/>
    <w:tmpl w:val="F460C20A"/>
    <w:lvl w:ilvl="0" w:tplc="744C2A88">
      <w:start w:val="1"/>
      <w:numFmt w:val="decimal"/>
      <w:lvlText w:val="(%1)"/>
      <w:lvlJc w:val="left"/>
      <w:pPr>
        <w:ind w:left="1241" w:hanging="390"/>
      </w:pPr>
      <w:rPr>
        <w:rFonts w:hint="default"/>
        <w:b w:val="0"/>
        <w:color w:val="000000"/>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A5E2D65"/>
    <w:multiLevelType w:val="hybridMultilevel"/>
    <w:tmpl w:val="2752E33E"/>
    <w:lvl w:ilvl="0" w:tplc="7D5C987C">
      <w:start w:val="1"/>
      <w:numFmt w:val="lowerLetter"/>
      <w:lvlText w:val="%1)"/>
      <w:lvlJc w:val="left"/>
      <w:pPr>
        <w:ind w:left="1287" w:hanging="360"/>
      </w:pPr>
      <w:rPr>
        <w:rFonts w:ascii="Times New Roman" w:eastAsia="Times New Roman" w:hAnsi="Times New Roman" w:cs="Times New Roman"/>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7EE328B9"/>
    <w:multiLevelType w:val="hybridMultilevel"/>
    <w:tmpl w:val="97ECA54E"/>
    <w:lvl w:ilvl="0" w:tplc="889E8D56">
      <w:start w:val="1"/>
      <w:numFmt w:val="decimal"/>
      <w:lvlText w:val="(%1)"/>
      <w:lvlJc w:val="left"/>
      <w:pPr>
        <w:ind w:left="1125" w:hanging="405"/>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6"/>
  </w:num>
  <w:num w:numId="2">
    <w:abstractNumId w:val="7"/>
  </w:num>
  <w:num w:numId="3">
    <w:abstractNumId w:val="3"/>
  </w:num>
  <w:num w:numId="4">
    <w:abstractNumId w:val="5"/>
  </w:num>
  <w:num w:numId="5">
    <w:abstractNumId w:val="12"/>
  </w:num>
  <w:num w:numId="6">
    <w:abstractNumId w:val="11"/>
  </w:num>
  <w:num w:numId="7">
    <w:abstractNumId w:val="0"/>
  </w:num>
  <w:num w:numId="8">
    <w:abstractNumId w:val="6"/>
  </w:num>
  <w:num w:numId="9">
    <w:abstractNumId w:val="8"/>
  </w:num>
  <w:num w:numId="10">
    <w:abstractNumId w:val="13"/>
  </w:num>
  <w:num w:numId="11">
    <w:abstractNumId w:val="1"/>
  </w:num>
  <w:num w:numId="12">
    <w:abstractNumId w:val="9"/>
  </w:num>
  <w:num w:numId="13">
    <w:abstractNumId w:val="17"/>
  </w:num>
  <w:num w:numId="14">
    <w:abstractNumId w:val="1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lvlOverride w:ilvl="3"/>
    <w:lvlOverride w:ilvl="4"/>
    <w:lvlOverride w:ilvl="5"/>
    <w:lvlOverride w:ilvl="6"/>
    <w:lvlOverride w:ilvl="7"/>
    <w:lvlOverride w:ilv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1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DD"/>
    <w:rsid w:val="000010A7"/>
    <w:rsid w:val="00004D8F"/>
    <w:rsid w:val="00005F46"/>
    <w:rsid w:val="0000755A"/>
    <w:rsid w:val="00012F22"/>
    <w:rsid w:val="000145EC"/>
    <w:rsid w:val="000156F1"/>
    <w:rsid w:val="00020447"/>
    <w:rsid w:val="00040B44"/>
    <w:rsid w:val="00045C75"/>
    <w:rsid w:val="00045CDC"/>
    <w:rsid w:val="000521BE"/>
    <w:rsid w:val="00055DD1"/>
    <w:rsid w:val="00060962"/>
    <w:rsid w:val="00060A48"/>
    <w:rsid w:val="0006261E"/>
    <w:rsid w:val="00074AF2"/>
    <w:rsid w:val="000772D7"/>
    <w:rsid w:val="00082893"/>
    <w:rsid w:val="000839A2"/>
    <w:rsid w:val="00091F3B"/>
    <w:rsid w:val="000937A6"/>
    <w:rsid w:val="000937D2"/>
    <w:rsid w:val="000957A1"/>
    <w:rsid w:val="00096EB5"/>
    <w:rsid w:val="000A0823"/>
    <w:rsid w:val="000B5E0B"/>
    <w:rsid w:val="000B6C66"/>
    <w:rsid w:val="000C0205"/>
    <w:rsid w:val="000C08C2"/>
    <w:rsid w:val="000D446F"/>
    <w:rsid w:val="000D4CCF"/>
    <w:rsid w:val="000D70DF"/>
    <w:rsid w:val="000E1455"/>
    <w:rsid w:val="000E2FC1"/>
    <w:rsid w:val="000F39BA"/>
    <w:rsid w:val="000F6CF6"/>
    <w:rsid w:val="000F756D"/>
    <w:rsid w:val="00104DE9"/>
    <w:rsid w:val="001051FE"/>
    <w:rsid w:val="00106158"/>
    <w:rsid w:val="001065C8"/>
    <w:rsid w:val="00106FE4"/>
    <w:rsid w:val="001079D3"/>
    <w:rsid w:val="00107F25"/>
    <w:rsid w:val="0011100A"/>
    <w:rsid w:val="001140EB"/>
    <w:rsid w:val="0011615A"/>
    <w:rsid w:val="001163FE"/>
    <w:rsid w:val="00116A46"/>
    <w:rsid w:val="00116CF3"/>
    <w:rsid w:val="00132620"/>
    <w:rsid w:val="001332E6"/>
    <w:rsid w:val="00133C58"/>
    <w:rsid w:val="001412D7"/>
    <w:rsid w:val="0014614B"/>
    <w:rsid w:val="00146DF6"/>
    <w:rsid w:val="00151080"/>
    <w:rsid w:val="001564C5"/>
    <w:rsid w:val="00165503"/>
    <w:rsid w:val="00174D75"/>
    <w:rsid w:val="00180E24"/>
    <w:rsid w:val="00181B02"/>
    <w:rsid w:val="00182888"/>
    <w:rsid w:val="00191B1F"/>
    <w:rsid w:val="001A2AB8"/>
    <w:rsid w:val="001A47B4"/>
    <w:rsid w:val="001A7D6B"/>
    <w:rsid w:val="001B0408"/>
    <w:rsid w:val="001C0B22"/>
    <w:rsid w:val="001C1702"/>
    <w:rsid w:val="001C1A70"/>
    <w:rsid w:val="001C2413"/>
    <w:rsid w:val="001C26FC"/>
    <w:rsid w:val="001D3547"/>
    <w:rsid w:val="001E45E1"/>
    <w:rsid w:val="001E5C32"/>
    <w:rsid w:val="001F09B4"/>
    <w:rsid w:val="001F2004"/>
    <w:rsid w:val="001F214E"/>
    <w:rsid w:val="00203E04"/>
    <w:rsid w:val="00205D7F"/>
    <w:rsid w:val="00211AA0"/>
    <w:rsid w:val="00222C74"/>
    <w:rsid w:val="00226E34"/>
    <w:rsid w:val="00227A8A"/>
    <w:rsid w:val="0023121E"/>
    <w:rsid w:val="002319A2"/>
    <w:rsid w:val="002323AE"/>
    <w:rsid w:val="00234857"/>
    <w:rsid w:val="0023496B"/>
    <w:rsid w:val="002403A5"/>
    <w:rsid w:val="00244135"/>
    <w:rsid w:val="00247434"/>
    <w:rsid w:val="00254D64"/>
    <w:rsid w:val="00256039"/>
    <w:rsid w:val="00262751"/>
    <w:rsid w:val="00263C85"/>
    <w:rsid w:val="002642CB"/>
    <w:rsid w:val="002713CF"/>
    <w:rsid w:val="00274537"/>
    <w:rsid w:val="002955E1"/>
    <w:rsid w:val="0029579A"/>
    <w:rsid w:val="00295B52"/>
    <w:rsid w:val="00296A2E"/>
    <w:rsid w:val="00297436"/>
    <w:rsid w:val="002A1901"/>
    <w:rsid w:val="002A1BC4"/>
    <w:rsid w:val="002A4962"/>
    <w:rsid w:val="002A6757"/>
    <w:rsid w:val="002A6956"/>
    <w:rsid w:val="002B08A3"/>
    <w:rsid w:val="002B6DD6"/>
    <w:rsid w:val="002C01C1"/>
    <w:rsid w:val="002C1390"/>
    <w:rsid w:val="002C17BF"/>
    <w:rsid w:val="002C55E4"/>
    <w:rsid w:val="002C767E"/>
    <w:rsid w:val="002C7E97"/>
    <w:rsid w:val="002D0A44"/>
    <w:rsid w:val="002E1A54"/>
    <w:rsid w:val="002E216F"/>
    <w:rsid w:val="002E5544"/>
    <w:rsid w:val="002E55D4"/>
    <w:rsid w:val="002F2C00"/>
    <w:rsid w:val="002F4B31"/>
    <w:rsid w:val="002F6E1A"/>
    <w:rsid w:val="00300D88"/>
    <w:rsid w:val="0031530A"/>
    <w:rsid w:val="00322ED5"/>
    <w:rsid w:val="00335619"/>
    <w:rsid w:val="003462A6"/>
    <w:rsid w:val="00346524"/>
    <w:rsid w:val="00346E8D"/>
    <w:rsid w:val="00347C29"/>
    <w:rsid w:val="003512DA"/>
    <w:rsid w:val="00353D2E"/>
    <w:rsid w:val="00361861"/>
    <w:rsid w:val="00365941"/>
    <w:rsid w:val="00366EF0"/>
    <w:rsid w:val="00370492"/>
    <w:rsid w:val="00375193"/>
    <w:rsid w:val="00380793"/>
    <w:rsid w:val="00387C16"/>
    <w:rsid w:val="00387D1E"/>
    <w:rsid w:val="0039350B"/>
    <w:rsid w:val="00394481"/>
    <w:rsid w:val="00394EA6"/>
    <w:rsid w:val="003A00CF"/>
    <w:rsid w:val="003A4010"/>
    <w:rsid w:val="003A44A1"/>
    <w:rsid w:val="003A4EF2"/>
    <w:rsid w:val="003B7ECF"/>
    <w:rsid w:val="003C5EE3"/>
    <w:rsid w:val="003D1771"/>
    <w:rsid w:val="003D1A73"/>
    <w:rsid w:val="003D7DC9"/>
    <w:rsid w:val="003E01DD"/>
    <w:rsid w:val="003E445C"/>
    <w:rsid w:val="003E5B31"/>
    <w:rsid w:val="003E611C"/>
    <w:rsid w:val="003E7CFE"/>
    <w:rsid w:val="003F66E5"/>
    <w:rsid w:val="004023FA"/>
    <w:rsid w:val="00404D08"/>
    <w:rsid w:val="004055E8"/>
    <w:rsid w:val="00412075"/>
    <w:rsid w:val="00416CF0"/>
    <w:rsid w:val="004173A6"/>
    <w:rsid w:val="00424C0A"/>
    <w:rsid w:val="00425559"/>
    <w:rsid w:val="00427C91"/>
    <w:rsid w:val="00430338"/>
    <w:rsid w:val="00430730"/>
    <w:rsid w:val="00431855"/>
    <w:rsid w:val="00435EA7"/>
    <w:rsid w:val="004401F7"/>
    <w:rsid w:val="00450C57"/>
    <w:rsid w:val="0045446A"/>
    <w:rsid w:val="0045459E"/>
    <w:rsid w:val="00454894"/>
    <w:rsid w:val="00456EF7"/>
    <w:rsid w:val="00460D6D"/>
    <w:rsid w:val="0046271A"/>
    <w:rsid w:val="004657EA"/>
    <w:rsid w:val="0047092A"/>
    <w:rsid w:val="004731ED"/>
    <w:rsid w:val="004766AC"/>
    <w:rsid w:val="0048044E"/>
    <w:rsid w:val="00482F60"/>
    <w:rsid w:val="00485F35"/>
    <w:rsid w:val="004865A7"/>
    <w:rsid w:val="00497F76"/>
    <w:rsid w:val="004A3E61"/>
    <w:rsid w:val="004A79AA"/>
    <w:rsid w:val="004B56AF"/>
    <w:rsid w:val="004D06D8"/>
    <w:rsid w:val="004D7EAF"/>
    <w:rsid w:val="004E193C"/>
    <w:rsid w:val="004E51D2"/>
    <w:rsid w:val="004F2BD5"/>
    <w:rsid w:val="004F6A38"/>
    <w:rsid w:val="004F791F"/>
    <w:rsid w:val="0050458F"/>
    <w:rsid w:val="0050725A"/>
    <w:rsid w:val="0051089C"/>
    <w:rsid w:val="005142DE"/>
    <w:rsid w:val="00525875"/>
    <w:rsid w:val="005263B7"/>
    <w:rsid w:val="005321B9"/>
    <w:rsid w:val="00541667"/>
    <w:rsid w:val="005439B7"/>
    <w:rsid w:val="00546251"/>
    <w:rsid w:val="00550428"/>
    <w:rsid w:val="005525D8"/>
    <w:rsid w:val="0055661E"/>
    <w:rsid w:val="00562570"/>
    <w:rsid w:val="005631B3"/>
    <w:rsid w:val="00565EBF"/>
    <w:rsid w:val="00567CB0"/>
    <w:rsid w:val="00567CD6"/>
    <w:rsid w:val="00571584"/>
    <w:rsid w:val="00573C72"/>
    <w:rsid w:val="005751DB"/>
    <w:rsid w:val="0057596E"/>
    <w:rsid w:val="00575C58"/>
    <w:rsid w:val="00577D4F"/>
    <w:rsid w:val="00580AEA"/>
    <w:rsid w:val="00580CA4"/>
    <w:rsid w:val="005817F0"/>
    <w:rsid w:val="005906D8"/>
    <w:rsid w:val="005A3468"/>
    <w:rsid w:val="005A609C"/>
    <w:rsid w:val="005B19FD"/>
    <w:rsid w:val="005B458F"/>
    <w:rsid w:val="005B49C0"/>
    <w:rsid w:val="005C07C7"/>
    <w:rsid w:val="005C4850"/>
    <w:rsid w:val="005C5603"/>
    <w:rsid w:val="005C5CA9"/>
    <w:rsid w:val="005D1456"/>
    <w:rsid w:val="005D5C8A"/>
    <w:rsid w:val="005D77F9"/>
    <w:rsid w:val="005E0930"/>
    <w:rsid w:val="005E392D"/>
    <w:rsid w:val="005E4663"/>
    <w:rsid w:val="005E4967"/>
    <w:rsid w:val="005E539E"/>
    <w:rsid w:val="005F24E5"/>
    <w:rsid w:val="005F6CAC"/>
    <w:rsid w:val="0060445C"/>
    <w:rsid w:val="00607BD2"/>
    <w:rsid w:val="00607DF8"/>
    <w:rsid w:val="006104CC"/>
    <w:rsid w:val="00611A56"/>
    <w:rsid w:val="00627190"/>
    <w:rsid w:val="0062782A"/>
    <w:rsid w:val="00634B34"/>
    <w:rsid w:val="006363A2"/>
    <w:rsid w:val="0063693F"/>
    <w:rsid w:val="00665572"/>
    <w:rsid w:val="0066625C"/>
    <w:rsid w:val="00670862"/>
    <w:rsid w:val="006722DB"/>
    <w:rsid w:val="0067309E"/>
    <w:rsid w:val="006760BC"/>
    <w:rsid w:val="006775C3"/>
    <w:rsid w:val="0069203B"/>
    <w:rsid w:val="006931CF"/>
    <w:rsid w:val="006A774F"/>
    <w:rsid w:val="006B2379"/>
    <w:rsid w:val="006B3D9F"/>
    <w:rsid w:val="006B697C"/>
    <w:rsid w:val="006D203C"/>
    <w:rsid w:val="006D7A73"/>
    <w:rsid w:val="006E04E1"/>
    <w:rsid w:val="006E1B74"/>
    <w:rsid w:val="006E5EA9"/>
    <w:rsid w:val="006F06A7"/>
    <w:rsid w:val="006F0940"/>
    <w:rsid w:val="006F17FE"/>
    <w:rsid w:val="006F1D66"/>
    <w:rsid w:val="006F3135"/>
    <w:rsid w:val="007127E4"/>
    <w:rsid w:val="00716C86"/>
    <w:rsid w:val="0072151B"/>
    <w:rsid w:val="00722AEB"/>
    <w:rsid w:val="00725132"/>
    <w:rsid w:val="0072541D"/>
    <w:rsid w:val="007254E2"/>
    <w:rsid w:val="00731F1C"/>
    <w:rsid w:val="007404CA"/>
    <w:rsid w:val="00742E33"/>
    <w:rsid w:val="00750534"/>
    <w:rsid w:val="00750B2A"/>
    <w:rsid w:val="00750F3D"/>
    <w:rsid w:val="00753A88"/>
    <w:rsid w:val="00757CFA"/>
    <w:rsid w:val="00762097"/>
    <w:rsid w:val="007727C8"/>
    <w:rsid w:val="00772DF3"/>
    <w:rsid w:val="0077754A"/>
    <w:rsid w:val="007812C8"/>
    <w:rsid w:val="00781E25"/>
    <w:rsid w:val="00785F7D"/>
    <w:rsid w:val="00787B62"/>
    <w:rsid w:val="007920C2"/>
    <w:rsid w:val="00794B95"/>
    <w:rsid w:val="00795050"/>
    <w:rsid w:val="00795240"/>
    <w:rsid w:val="00797650"/>
    <w:rsid w:val="00797DE0"/>
    <w:rsid w:val="007A76EF"/>
    <w:rsid w:val="007B7F17"/>
    <w:rsid w:val="007C0E30"/>
    <w:rsid w:val="007D37E3"/>
    <w:rsid w:val="007E0AE9"/>
    <w:rsid w:val="007E63A0"/>
    <w:rsid w:val="007E7D85"/>
    <w:rsid w:val="007F0183"/>
    <w:rsid w:val="007F0574"/>
    <w:rsid w:val="007F1866"/>
    <w:rsid w:val="007F63FB"/>
    <w:rsid w:val="008078DC"/>
    <w:rsid w:val="0081135D"/>
    <w:rsid w:val="008158C3"/>
    <w:rsid w:val="00822E4A"/>
    <w:rsid w:val="008231BB"/>
    <w:rsid w:val="0082546A"/>
    <w:rsid w:val="00825562"/>
    <w:rsid w:val="00825AB5"/>
    <w:rsid w:val="00827394"/>
    <w:rsid w:val="00827C27"/>
    <w:rsid w:val="00835BB8"/>
    <w:rsid w:val="00842D9B"/>
    <w:rsid w:val="00860DC6"/>
    <w:rsid w:val="00861C2A"/>
    <w:rsid w:val="008650DB"/>
    <w:rsid w:val="00867D38"/>
    <w:rsid w:val="00870EA2"/>
    <w:rsid w:val="00871972"/>
    <w:rsid w:val="0087354A"/>
    <w:rsid w:val="00884661"/>
    <w:rsid w:val="00885F78"/>
    <w:rsid w:val="008A18AA"/>
    <w:rsid w:val="008A268E"/>
    <w:rsid w:val="008A29FA"/>
    <w:rsid w:val="008A36AF"/>
    <w:rsid w:val="008A5C02"/>
    <w:rsid w:val="008A6467"/>
    <w:rsid w:val="008A7C1F"/>
    <w:rsid w:val="008B22E9"/>
    <w:rsid w:val="008C0474"/>
    <w:rsid w:val="008C2153"/>
    <w:rsid w:val="008C2FB3"/>
    <w:rsid w:val="008C49C3"/>
    <w:rsid w:val="008C78A4"/>
    <w:rsid w:val="008D1FB0"/>
    <w:rsid w:val="008D261A"/>
    <w:rsid w:val="008D4906"/>
    <w:rsid w:val="008F0327"/>
    <w:rsid w:val="008F0E9C"/>
    <w:rsid w:val="008F725D"/>
    <w:rsid w:val="00907270"/>
    <w:rsid w:val="00913653"/>
    <w:rsid w:val="00913D15"/>
    <w:rsid w:val="0091417F"/>
    <w:rsid w:val="00916554"/>
    <w:rsid w:val="00920120"/>
    <w:rsid w:val="00925659"/>
    <w:rsid w:val="00932F6A"/>
    <w:rsid w:val="00934E58"/>
    <w:rsid w:val="009353F9"/>
    <w:rsid w:val="00940D45"/>
    <w:rsid w:val="00950D67"/>
    <w:rsid w:val="00951107"/>
    <w:rsid w:val="00954C65"/>
    <w:rsid w:val="00955465"/>
    <w:rsid w:val="00957C81"/>
    <w:rsid w:val="00960898"/>
    <w:rsid w:val="0097007C"/>
    <w:rsid w:val="00970288"/>
    <w:rsid w:val="00974BA4"/>
    <w:rsid w:val="00982E3D"/>
    <w:rsid w:val="00983062"/>
    <w:rsid w:val="00983D5D"/>
    <w:rsid w:val="00990BF3"/>
    <w:rsid w:val="00993180"/>
    <w:rsid w:val="00996119"/>
    <w:rsid w:val="00996A88"/>
    <w:rsid w:val="00997F97"/>
    <w:rsid w:val="009A0D1B"/>
    <w:rsid w:val="009A6376"/>
    <w:rsid w:val="009B19A9"/>
    <w:rsid w:val="009C3026"/>
    <w:rsid w:val="009D36B9"/>
    <w:rsid w:val="009D5D73"/>
    <w:rsid w:val="009D6C6F"/>
    <w:rsid w:val="009D7AE2"/>
    <w:rsid w:val="009E4F82"/>
    <w:rsid w:val="009E6F5D"/>
    <w:rsid w:val="009E7A6F"/>
    <w:rsid w:val="009F115C"/>
    <w:rsid w:val="009F2DEA"/>
    <w:rsid w:val="009F309C"/>
    <w:rsid w:val="00A057EC"/>
    <w:rsid w:val="00A06F0D"/>
    <w:rsid w:val="00A10DAF"/>
    <w:rsid w:val="00A12272"/>
    <w:rsid w:val="00A16123"/>
    <w:rsid w:val="00A200D7"/>
    <w:rsid w:val="00A2127B"/>
    <w:rsid w:val="00A2305E"/>
    <w:rsid w:val="00A26A23"/>
    <w:rsid w:val="00A32201"/>
    <w:rsid w:val="00A33D09"/>
    <w:rsid w:val="00A40E24"/>
    <w:rsid w:val="00A4585D"/>
    <w:rsid w:val="00A46D7E"/>
    <w:rsid w:val="00A54957"/>
    <w:rsid w:val="00A57E95"/>
    <w:rsid w:val="00A60F8A"/>
    <w:rsid w:val="00A7298E"/>
    <w:rsid w:val="00A766D1"/>
    <w:rsid w:val="00A77523"/>
    <w:rsid w:val="00A77992"/>
    <w:rsid w:val="00A801A5"/>
    <w:rsid w:val="00A8330A"/>
    <w:rsid w:val="00A84CA7"/>
    <w:rsid w:val="00A90313"/>
    <w:rsid w:val="00A91137"/>
    <w:rsid w:val="00A94E00"/>
    <w:rsid w:val="00A97E7C"/>
    <w:rsid w:val="00AA6C93"/>
    <w:rsid w:val="00AB1EEA"/>
    <w:rsid w:val="00AB4AB7"/>
    <w:rsid w:val="00AB69BB"/>
    <w:rsid w:val="00AD0B26"/>
    <w:rsid w:val="00AD3C39"/>
    <w:rsid w:val="00AD5EC6"/>
    <w:rsid w:val="00AD7A94"/>
    <w:rsid w:val="00AE2843"/>
    <w:rsid w:val="00AE3AD7"/>
    <w:rsid w:val="00AE3B28"/>
    <w:rsid w:val="00AE44CC"/>
    <w:rsid w:val="00AE7196"/>
    <w:rsid w:val="00AE7D31"/>
    <w:rsid w:val="00AF04DF"/>
    <w:rsid w:val="00AF0BF4"/>
    <w:rsid w:val="00B06CBF"/>
    <w:rsid w:val="00B152F7"/>
    <w:rsid w:val="00B162C2"/>
    <w:rsid w:val="00B26D3B"/>
    <w:rsid w:val="00B27835"/>
    <w:rsid w:val="00B4006C"/>
    <w:rsid w:val="00B408E0"/>
    <w:rsid w:val="00B40E58"/>
    <w:rsid w:val="00B43874"/>
    <w:rsid w:val="00B43A9B"/>
    <w:rsid w:val="00B44831"/>
    <w:rsid w:val="00B577D5"/>
    <w:rsid w:val="00B57C16"/>
    <w:rsid w:val="00B63EB0"/>
    <w:rsid w:val="00B67569"/>
    <w:rsid w:val="00B70544"/>
    <w:rsid w:val="00B73EEA"/>
    <w:rsid w:val="00B7571F"/>
    <w:rsid w:val="00B77659"/>
    <w:rsid w:val="00B81AD1"/>
    <w:rsid w:val="00B83913"/>
    <w:rsid w:val="00B8595B"/>
    <w:rsid w:val="00B9678D"/>
    <w:rsid w:val="00BA1285"/>
    <w:rsid w:val="00BA4B55"/>
    <w:rsid w:val="00BB0342"/>
    <w:rsid w:val="00BB1193"/>
    <w:rsid w:val="00BB2919"/>
    <w:rsid w:val="00BC040B"/>
    <w:rsid w:val="00BC078F"/>
    <w:rsid w:val="00BC4068"/>
    <w:rsid w:val="00BC5755"/>
    <w:rsid w:val="00BC58F0"/>
    <w:rsid w:val="00BC5B32"/>
    <w:rsid w:val="00BD1819"/>
    <w:rsid w:val="00BD1E25"/>
    <w:rsid w:val="00BE2DD7"/>
    <w:rsid w:val="00BF01C8"/>
    <w:rsid w:val="00BF2F77"/>
    <w:rsid w:val="00C022E9"/>
    <w:rsid w:val="00C03A2B"/>
    <w:rsid w:val="00C10E26"/>
    <w:rsid w:val="00C1125C"/>
    <w:rsid w:val="00C114CE"/>
    <w:rsid w:val="00C174B5"/>
    <w:rsid w:val="00C21031"/>
    <w:rsid w:val="00C21394"/>
    <w:rsid w:val="00C239AC"/>
    <w:rsid w:val="00C34F2C"/>
    <w:rsid w:val="00C3568E"/>
    <w:rsid w:val="00C40DB0"/>
    <w:rsid w:val="00C464A4"/>
    <w:rsid w:val="00C475FA"/>
    <w:rsid w:val="00C479CF"/>
    <w:rsid w:val="00C50CC8"/>
    <w:rsid w:val="00C55AB4"/>
    <w:rsid w:val="00C62B9C"/>
    <w:rsid w:val="00C70114"/>
    <w:rsid w:val="00C7069E"/>
    <w:rsid w:val="00C77036"/>
    <w:rsid w:val="00C77587"/>
    <w:rsid w:val="00C82014"/>
    <w:rsid w:val="00C84212"/>
    <w:rsid w:val="00C84C01"/>
    <w:rsid w:val="00C85FFE"/>
    <w:rsid w:val="00C90C35"/>
    <w:rsid w:val="00C90F9C"/>
    <w:rsid w:val="00C93601"/>
    <w:rsid w:val="00CA15F9"/>
    <w:rsid w:val="00CA2CEA"/>
    <w:rsid w:val="00CA3285"/>
    <w:rsid w:val="00CA5E8B"/>
    <w:rsid w:val="00CA779A"/>
    <w:rsid w:val="00CB12B3"/>
    <w:rsid w:val="00CB2ACA"/>
    <w:rsid w:val="00CC2824"/>
    <w:rsid w:val="00CC6F7E"/>
    <w:rsid w:val="00CC7F19"/>
    <w:rsid w:val="00CD048E"/>
    <w:rsid w:val="00CD7C3A"/>
    <w:rsid w:val="00CE0577"/>
    <w:rsid w:val="00CE3141"/>
    <w:rsid w:val="00CE5F1B"/>
    <w:rsid w:val="00CE6044"/>
    <w:rsid w:val="00CF0163"/>
    <w:rsid w:val="00CF6D10"/>
    <w:rsid w:val="00CF7B46"/>
    <w:rsid w:val="00D0168D"/>
    <w:rsid w:val="00D04499"/>
    <w:rsid w:val="00D0618A"/>
    <w:rsid w:val="00D07831"/>
    <w:rsid w:val="00D11E76"/>
    <w:rsid w:val="00D13717"/>
    <w:rsid w:val="00D169B9"/>
    <w:rsid w:val="00D179E1"/>
    <w:rsid w:val="00D20B1A"/>
    <w:rsid w:val="00D21669"/>
    <w:rsid w:val="00D232E2"/>
    <w:rsid w:val="00D23A44"/>
    <w:rsid w:val="00D30767"/>
    <w:rsid w:val="00D308EC"/>
    <w:rsid w:val="00D32269"/>
    <w:rsid w:val="00D361AB"/>
    <w:rsid w:val="00D40364"/>
    <w:rsid w:val="00D40CF9"/>
    <w:rsid w:val="00D4192F"/>
    <w:rsid w:val="00D42B40"/>
    <w:rsid w:val="00D4462E"/>
    <w:rsid w:val="00D47EAC"/>
    <w:rsid w:val="00D56B8D"/>
    <w:rsid w:val="00D64359"/>
    <w:rsid w:val="00D70B61"/>
    <w:rsid w:val="00D7410D"/>
    <w:rsid w:val="00D7713D"/>
    <w:rsid w:val="00D81AC8"/>
    <w:rsid w:val="00D83130"/>
    <w:rsid w:val="00D86ABA"/>
    <w:rsid w:val="00D905E6"/>
    <w:rsid w:val="00D96392"/>
    <w:rsid w:val="00DA03B0"/>
    <w:rsid w:val="00DA5087"/>
    <w:rsid w:val="00DA6468"/>
    <w:rsid w:val="00DA7AC3"/>
    <w:rsid w:val="00DB2A03"/>
    <w:rsid w:val="00DB2AF6"/>
    <w:rsid w:val="00DB39F2"/>
    <w:rsid w:val="00DC05D3"/>
    <w:rsid w:val="00DC2290"/>
    <w:rsid w:val="00DC5562"/>
    <w:rsid w:val="00DC6B1B"/>
    <w:rsid w:val="00DD2E75"/>
    <w:rsid w:val="00DD5CAB"/>
    <w:rsid w:val="00DD70F5"/>
    <w:rsid w:val="00DE48AD"/>
    <w:rsid w:val="00DE6663"/>
    <w:rsid w:val="00DE7659"/>
    <w:rsid w:val="00DE7B4A"/>
    <w:rsid w:val="00DF2018"/>
    <w:rsid w:val="00DF4770"/>
    <w:rsid w:val="00DF6998"/>
    <w:rsid w:val="00E00E1B"/>
    <w:rsid w:val="00E04D73"/>
    <w:rsid w:val="00E07E53"/>
    <w:rsid w:val="00E120BB"/>
    <w:rsid w:val="00E1394B"/>
    <w:rsid w:val="00E171A4"/>
    <w:rsid w:val="00E30139"/>
    <w:rsid w:val="00E30621"/>
    <w:rsid w:val="00E31E3A"/>
    <w:rsid w:val="00E32480"/>
    <w:rsid w:val="00E4231D"/>
    <w:rsid w:val="00E522AF"/>
    <w:rsid w:val="00E52DDB"/>
    <w:rsid w:val="00E556DA"/>
    <w:rsid w:val="00E57312"/>
    <w:rsid w:val="00E6352A"/>
    <w:rsid w:val="00E63756"/>
    <w:rsid w:val="00E639DD"/>
    <w:rsid w:val="00E645F7"/>
    <w:rsid w:val="00E6575D"/>
    <w:rsid w:val="00E65920"/>
    <w:rsid w:val="00E70FA9"/>
    <w:rsid w:val="00E769F4"/>
    <w:rsid w:val="00E8576B"/>
    <w:rsid w:val="00E9173B"/>
    <w:rsid w:val="00E92104"/>
    <w:rsid w:val="00E965FE"/>
    <w:rsid w:val="00E97B21"/>
    <w:rsid w:val="00EA1B57"/>
    <w:rsid w:val="00EA1C43"/>
    <w:rsid w:val="00EA3DF7"/>
    <w:rsid w:val="00EA71DB"/>
    <w:rsid w:val="00EB0D6F"/>
    <w:rsid w:val="00EB0E67"/>
    <w:rsid w:val="00EB2250"/>
    <w:rsid w:val="00EB4B74"/>
    <w:rsid w:val="00EB6570"/>
    <w:rsid w:val="00EC2191"/>
    <w:rsid w:val="00ED3A72"/>
    <w:rsid w:val="00EE4E26"/>
    <w:rsid w:val="00EE6728"/>
    <w:rsid w:val="00EF5DCC"/>
    <w:rsid w:val="00F05E7F"/>
    <w:rsid w:val="00F07BAB"/>
    <w:rsid w:val="00F152A8"/>
    <w:rsid w:val="00F179FC"/>
    <w:rsid w:val="00F21562"/>
    <w:rsid w:val="00F2186D"/>
    <w:rsid w:val="00F22865"/>
    <w:rsid w:val="00F22F3B"/>
    <w:rsid w:val="00F2547B"/>
    <w:rsid w:val="00F26D7B"/>
    <w:rsid w:val="00F26EC6"/>
    <w:rsid w:val="00F278B4"/>
    <w:rsid w:val="00F33960"/>
    <w:rsid w:val="00F43A9B"/>
    <w:rsid w:val="00F465DE"/>
    <w:rsid w:val="00F47C16"/>
    <w:rsid w:val="00F55DE7"/>
    <w:rsid w:val="00F573A8"/>
    <w:rsid w:val="00F606AA"/>
    <w:rsid w:val="00F65296"/>
    <w:rsid w:val="00F67744"/>
    <w:rsid w:val="00F704F1"/>
    <w:rsid w:val="00F73158"/>
    <w:rsid w:val="00F758A7"/>
    <w:rsid w:val="00F76F83"/>
    <w:rsid w:val="00F830B0"/>
    <w:rsid w:val="00F85592"/>
    <w:rsid w:val="00F869A9"/>
    <w:rsid w:val="00F8705F"/>
    <w:rsid w:val="00F909DC"/>
    <w:rsid w:val="00F93908"/>
    <w:rsid w:val="00F93A04"/>
    <w:rsid w:val="00F97540"/>
    <w:rsid w:val="00FA1969"/>
    <w:rsid w:val="00FA40C2"/>
    <w:rsid w:val="00FA59E0"/>
    <w:rsid w:val="00FB3E1C"/>
    <w:rsid w:val="00FB69BB"/>
    <w:rsid w:val="00FC0AA0"/>
    <w:rsid w:val="00FC26B9"/>
    <w:rsid w:val="00FC78FB"/>
    <w:rsid w:val="00FC798C"/>
    <w:rsid w:val="00FD13BC"/>
    <w:rsid w:val="00FD44A1"/>
    <w:rsid w:val="00FD4DB6"/>
    <w:rsid w:val="00FD6E33"/>
    <w:rsid w:val="00FD7E45"/>
    <w:rsid w:val="00FE14E6"/>
    <w:rsid w:val="00FE4576"/>
    <w:rsid w:val="00FF4399"/>
    <w:rsid w:val="00FF4699"/>
    <w:rsid w:val="00FF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D66828-E941-487F-98CF-014CE605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DD"/>
    <w:rPr>
      <w:sz w:val="24"/>
      <w:szCs w:val="24"/>
    </w:rPr>
  </w:style>
  <w:style w:type="paragraph" w:styleId="Heading1">
    <w:name w:val="heading 1"/>
    <w:basedOn w:val="Normal"/>
    <w:next w:val="Normal"/>
    <w:link w:val="Heading1Char"/>
    <w:qFormat/>
    <w:rsid w:val="00E639D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639DD"/>
    <w:pPr>
      <w:keepNext/>
      <w:jc w:val="center"/>
      <w:outlineLvl w:val="1"/>
    </w:pPr>
    <w:rPr>
      <w:b/>
      <w:bCs/>
      <w:sz w:val="28"/>
      <w:lang w:val="en-US"/>
    </w:rPr>
  </w:style>
  <w:style w:type="paragraph" w:styleId="Heading3">
    <w:name w:val="heading 3"/>
    <w:basedOn w:val="Normal"/>
    <w:next w:val="Normal"/>
    <w:link w:val="Heading3Char"/>
    <w:semiHidden/>
    <w:unhideWhenUsed/>
    <w:qFormat/>
    <w:rsid w:val="00FB3E1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639DD"/>
    <w:rPr>
      <w:rFonts w:ascii="Cambria" w:hAnsi="Cambria"/>
      <w:b/>
      <w:bCs/>
      <w:kern w:val="32"/>
      <w:sz w:val="32"/>
      <w:szCs w:val="32"/>
      <w:lang w:val="ru-RU" w:eastAsia="ru-RU" w:bidi="ar-SA"/>
    </w:rPr>
  </w:style>
  <w:style w:type="character" w:customStyle="1" w:styleId="Heading2Char">
    <w:name w:val="Heading 2 Char"/>
    <w:link w:val="Heading2"/>
    <w:locked/>
    <w:rsid w:val="00E639DD"/>
    <w:rPr>
      <w:b/>
      <w:bCs/>
      <w:sz w:val="28"/>
      <w:szCs w:val="24"/>
      <w:lang w:val="en-US" w:eastAsia="ru-RU" w:bidi="ar-SA"/>
    </w:rPr>
  </w:style>
  <w:style w:type="character" w:customStyle="1" w:styleId="docheader1">
    <w:name w:val="doc_header1"/>
    <w:rsid w:val="00E639DD"/>
    <w:rPr>
      <w:rFonts w:ascii="Times New Roman" w:hAnsi="Times New Roman"/>
      <w:b/>
      <w:color w:val="000000"/>
      <w:sz w:val="24"/>
    </w:rPr>
  </w:style>
  <w:style w:type="paragraph" w:styleId="BodyText">
    <w:name w:val="Body Text"/>
    <w:basedOn w:val="Normal"/>
    <w:link w:val="BodyTextChar"/>
    <w:rsid w:val="00E639DD"/>
    <w:pPr>
      <w:jc w:val="both"/>
    </w:pPr>
    <w:rPr>
      <w:sz w:val="28"/>
      <w:lang w:val="en-US"/>
    </w:rPr>
  </w:style>
  <w:style w:type="character" w:customStyle="1" w:styleId="BodyTextChar">
    <w:name w:val="Body Text Char"/>
    <w:link w:val="BodyText"/>
    <w:locked/>
    <w:rsid w:val="00E639DD"/>
    <w:rPr>
      <w:sz w:val="28"/>
      <w:szCs w:val="24"/>
      <w:lang w:val="en-US" w:eastAsia="ru-RU" w:bidi="ar-SA"/>
    </w:rPr>
  </w:style>
  <w:style w:type="character" w:styleId="Strong">
    <w:name w:val="Strong"/>
    <w:qFormat/>
    <w:rsid w:val="00E639DD"/>
    <w:rPr>
      <w:b/>
    </w:rPr>
  </w:style>
  <w:style w:type="paragraph" w:customStyle="1" w:styleId="cp">
    <w:name w:val="cp"/>
    <w:basedOn w:val="Normal"/>
    <w:rsid w:val="00E639DD"/>
    <w:pPr>
      <w:jc w:val="center"/>
    </w:pPr>
    <w:rPr>
      <w:b/>
      <w:bCs/>
    </w:rPr>
  </w:style>
  <w:style w:type="paragraph" w:customStyle="1" w:styleId="cb">
    <w:name w:val="cb"/>
    <w:basedOn w:val="Normal"/>
    <w:rsid w:val="00E639DD"/>
    <w:pPr>
      <w:jc w:val="center"/>
    </w:pPr>
    <w:rPr>
      <w:b/>
      <w:bCs/>
    </w:rPr>
  </w:style>
  <w:style w:type="character" w:customStyle="1" w:styleId="docbody1">
    <w:name w:val="doc_body1"/>
    <w:rsid w:val="00E639DD"/>
    <w:rPr>
      <w:rFonts w:ascii="Times New Roman" w:hAnsi="Times New Roman"/>
      <w:color w:val="000000"/>
      <w:sz w:val="24"/>
    </w:rPr>
  </w:style>
  <w:style w:type="paragraph" w:styleId="NormalWeb">
    <w:name w:val="Normal (Web)"/>
    <w:aliases w:val="Знак, Знак,webb"/>
    <w:basedOn w:val="Normal"/>
    <w:link w:val="NormalWebChar"/>
    <w:uiPriority w:val="99"/>
    <w:qFormat/>
    <w:rsid w:val="00E639DD"/>
    <w:pPr>
      <w:ind w:firstLine="567"/>
      <w:jc w:val="both"/>
    </w:pPr>
  </w:style>
  <w:style w:type="paragraph" w:customStyle="1" w:styleId="tt">
    <w:name w:val="tt"/>
    <w:basedOn w:val="Normal"/>
    <w:rsid w:val="00E639DD"/>
    <w:pPr>
      <w:jc w:val="center"/>
    </w:pPr>
    <w:rPr>
      <w:b/>
      <w:bCs/>
    </w:rPr>
  </w:style>
  <w:style w:type="paragraph" w:customStyle="1" w:styleId="cn">
    <w:name w:val="cn"/>
    <w:basedOn w:val="Normal"/>
    <w:rsid w:val="00E639DD"/>
    <w:pPr>
      <w:jc w:val="center"/>
    </w:pPr>
  </w:style>
  <w:style w:type="paragraph" w:customStyle="1" w:styleId="ListParagraph1">
    <w:name w:val="List Paragraph1"/>
    <w:basedOn w:val="Normal"/>
    <w:rsid w:val="00E639DD"/>
    <w:pPr>
      <w:ind w:left="720"/>
    </w:pPr>
  </w:style>
  <w:style w:type="paragraph" w:styleId="BalloonText">
    <w:name w:val="Balloon Text"/>
    <w:basedOn w:val="Normal"/>
    <w:link w:val="BalloonTextChar"/>
    <w:rsid w:val="00550428"/>
    <w:rPr>
      <w:rFonts w:ascii="Tahoma" w:hAnsi="Tahoma" w:cs="Tahoma"/>
      <w:sz w:val="16"/>
      <w:szCs w:val="16"/>
    </w:rPr>
  </w:style>
  <w:style w:type="character" w:customStyle="1" w:styleId="BalloonTextChar">
    <w:name w:val="Balloon Text Char"/>
    <w:link w:val="BalloonText"/>
    <w:rsid w:val="00550428"/>
    <w:rPr>
      <w:rFonts w:ascii="Tahoma" w:hAnsi="Tahoma" w:cs="Tahoma"/>
      <w:sz w:val="16"/>
      <w:szCs w:val="16"/>
    </w:rPr>
  </w:style>
  <w:style w:type="character" w:customStyle="1" w:styleId="Heading3Char">
    <w:name w:val="Heading 3 Char"/>
    <w:link w:val="Heading3"/>
    <w:semiHidden/>
    <w:rsid w:val="00FB3E1C"/>
    <w:rPr>
      <w:rFonts w:ascii="Cambria" w:eastAsia="Times New Roman" w:hAnsi="Cambria" w:cs="Times New Roman"/>
      <w:b/>
      <w:bCs/>
      <w:sz w:val="26"/>
      <w:szCs w:val="26"/>
    </w:rPr>
  </w:style>
  <w:style w:type="character" w:styleId="Hyperlink">
    <w:name w:val="Hyperlink"/>
    <w:rsid w:val="00FB3E1C"/>
    <w:rPr>
      <w:color w:val="000080"/>
      <w:u w:val="single"/>
    </w:rPr>
  </w:style>
  <w:style w:type="paragraph" w:styleId="Footer">
    <w:name w:val="footer"/>
    <w:basedOn w:val="Normal"/>
    <w:link w:val="FooterChar"/>
    <w:uiPriority w:val="99"/>
    <w:rsid w:val="00FB3E1C"/>
    <w:pPr>
      <w:tabs>
        <w:tab w:val="center" w:pos="4153"/>
        <w:tab w:val="right" w:pos="8306"/>
      </w:tabs>
    </w:pPr>
    <w:rPr>
      <w:sz w:val="20"/>
      <w:szCs w:val="20"/>
    </w:rPr>
  </w:style>
  <w:style w:type="character" w:customStyle="1" w:styleId="FooterChar">
    <w:name w:val="Footer Char"/>
    <w:basedOn w:val="DefaultParagraphFont"/>
    <w:link w:val="Footer"/>
    <w:uiPriority w:val="99"/>
    <w:rsid w:val="00FB3E1C"/>
  </w:style>
  <w:style w:type="character" w:customStyle="1" w:styleId="apple-converted-space">
    <w:name w:val="apple-converted-space"/>
    <w:rsid w:val="009F115C"/>
  </w:style>
  <w:style w:type="paragraph" w:customStyle="1" w:styleId="pb">
    <w:name w:val="pb"/>
    <w:basedOn w:val="Normal"/>
    <w:rsid w:val="002A1901"/>
    <w:pPr>
      <w:jc w:val="center"/>
    </w:pPr>
    <w:rPr>
      <w:i/>
      <w:iCs/>
      <w:color w:val="663300"/>
      <w:sz w:val="20"/>
      <w:szCs w:val="20"/>
    </w:rPr>
  </w:style>
  <w:style w:type="paragraph" w:styleId="ListParagraph">
    <w:name w:val="List Paragraph"/>
    <w:basedOn w:val="Normal"/>
    <w:uiPriority w:val="34"/>
    <w:qFormat/>
    <w:rsid w:val="00116CF3"/>
    <w:pPr>
      <w:ind w:left="720"/>
      <w:contextualSpacing/>
    </w:pPr>
  </w:style>
  <w:style w:type="paragraph" w:customStyle="1" w:styleId="md">
    <w:name w:val="md"/>
    <w:basedOn w:val="Normal"/>
    <w:rsid w:val="005E539E"/>
    <w:pPr>
      <w:ind w:firstLine="567"/>
      <w:jc w:val="both"/>
    </w:pPr>
    <w:rPr>
      <w:i/>
      <w:iCs/>
      <w:color w:val="663300"/>
      <w:sz w:val="20"/>
      <w:szCs w:val="20"/>
      <w:lang w:val="en-GB" w:eastAsia="en-GB"/>
    </w:rPr>
  </w:style>
  <w:style w:type="character" w:customStyle="1" w:styleId="2">
    <w:name w:val="Основной текст (2)_"/>
    <w:basedOn w:val="DefaultParagraphFont"/>
    <w:link w:val="20"/>
    <w:rsid w:val="00E120BB"/>
    <w:rPr>
      <w:sz w:val="26"/>
      <w:szCs w:val="26"/>
      <w:shd w:val="clear" w:color="auto" w:fill="FFFFFF"/>
    </w:rPr>
  </w:style>
  <w:style w:type="paragraph" w:customStyle="1" w:styleId="20">
    <w:name w:val="Основной текст (2)"/>
    <w:basedOn w:val="Normal"/>
    <w:link w:val="2"/>
    <w:rsid w:val="00E120BB"/>
    <w:pPr>
      <w:widowControl w:val="0"/>
      <w:shd w:val="clear" w:color="auto" w:fill="FFFFFF"/>
      <w:spacing w:line="307" w:lineRule="exact"/>
      <w:jc w:val="both"/>
    </w:pPr>
    <w:rPr>
      <w:sz w:val="26"/>
      <w:szCs w:val="26"/>
    </w:rPr>
  </w:style>
  <w:style w:type="character" w:customStyle="1" w:styleId="NormalWebChar">
    <w:name w:val="Normal (Web) Char"/>
    <w:aliases w:val="Знак Char, Знак Char,webb Char"/>
    <w:basedOn w:val="DefaultParagraphFont"/>
    <w:link w:val="NormalWeb"/>
    <w:uiPriority w:val="99"/>
    <w:locked/>
    <w:rsid w:val="00E171A4"/>
    <w:rPr>
      <w:sz w:val="24"/>
      <w:szCs w:val="24"/>
    </w:rPr>
  </w:style>
  <w:style w:type="paragraph" w:styleId="Header">
    <w:name w:val="header"/>
    <w:basedOn w:val="Normal"/>
    <w:link w:val="HeaderChar"/>
    <w:unhideWhenUsed/>
    <w:rsid w:val="007A76EF"/>
    <w:pPr>
      <w:tabs>
        <w:tab w:val="center" w:pos="4677"/>
        <w:tab w:val="right" w:pos="9355"/>
      </w:tabs>
    </w:pPr>
  </w:style>
  <w:style w:type="character" w:customStyle="1" w:styleId="HeaderChar">
    <w:name w:val="Header Char"/>
    <w:basedOn w:val="DefaultParagraphFont"/>
    <w:link w:val="Header"/>
    <w:rsid w:val="007A76EF"/>
    <w:rPr>
      <w:sz w:val="24"/>
      <w:szCs w:val="24"/>
    </w:rPr>
  </w:style>
  <w:style w:type="paragraph" w:customStyle="1" w:styleId="Default">
    <w:name w:val="Default"/>
    <w:rsid w:val="007E63A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0665">
      <w:bodyDiv w:val="1"/>
      <w:marLeft w:val="0"/>
      <w:marRight w:val="0"/>
      <w:marTop w:val="0"/>
      <w:marBottom w:val="0"/>
      <w:divBdr>
        <w:top w:val="none" w:sz="0" w:space="0" w:color="auto"/>
        <w:left w:val="none" w:sz="0" w:space="0" w:color="auto"/>
        <w:bottom w:val="none" w:sz="0" w:space="0" w:color="auto"/>
        <w:right w:val="none" w:sz="0" w:space="0" w:color="auto"/>
      </w:divBdr>
    </w:div>
    <w:div w:id="149711492">
      <w:bodyDiv w:val="1"/>
      <w:marLeft w:val="0"/>
      <w:marRight w:val="0"/>
      <w:marTop w:val="0"/>
      <w:marBottom w:val="0"/>
      <w:divBdr>
        <w:top w:val="none" w:sz="0" w:space="0" w:color="auto"/>
        <w:left w:val="none" w:sz="0" w:space="0" w:color="auto"/>
        <w:bottom w:val="none" w:sz="0" w:space="0" w:color="auto"/>
        <w:right w:val="none" w:sz="0" w:space="0" w:color="auto"/>
      </w:divBdr>
    </w:div>
    <w:div w:id="300427830">
      <w:bodyDiv w:val="1"/>
      <w:marLeft w:val="0"/>
      <w:marRight w:val="0"/>
      <w:marTop w:val="0"/>
      <w:marBottom w:val="0"/>
      <w:divBdr>
        <w:top w:val="none" w:sz="0" w:space="0" w:color="auto"/>
        <w:left w:val="none" w:sz="0" w:space="0" w:color="auto"/>
        <w:bottom w:val="none" w:sz="0" w:space="0" w:color="auto"/>
        <w:right w:val="none" w:sz="0" w:space="0" w:color="auto"/>
      </w:divBdr>
    </w:div>
    <w:div w:id="335033529">
      <w:bodyDiv w:val="1"/>
      <w:marLeft w:val="0"/>
      <w:marRight w:val="0"/>
      <w:marTop w:val="0"/>
      <w:marBottom w:val="0"/>
      <w:divBdr>
        <w:top w:val="none" w:sz="0" w:space="0" w:color="auto"/>
        <w:left w:val="none" w:sz="0" w:space="0" w:color="auto"/>
        <w:bottom w:val="none" w:sz="0" w:space="0" w:color="auto"/>
        <w:right w:val="none" w:sz="0" w:space="0" w:color="auto"/>
      </w:divBdr>
    </w:div>
    <w:div w:id="347606193">
      <w:bodyDiv w:val="1"/>
      <w:marLeft w:val="0"/>
      <w:marRight w:val="0"/>
      <w:marTop w:val="0"/>
      <w:marBottom w:val="0"/>
      <w:divBdr>
        <w:top w:val="none" w:sz="0" w:space="0" w:color="auto"/>
        <w:left w:val="none" w:sz="0" w:space="0" w:color="auto"/>
        <w:bottom w:val="none" w:sz="0" w:space="0" w:color="auto"/>
        <w:right w:val="none" w:sz="0" w:space="0" w:color="auto"/>
      </w:divBdr>
    </w:div>
    <w:div w:id="461268957">
      <w:bodyDiv w:val="1"/>
      <w:marLeft w:val="0"/>
      <w:marRight w:val="0"/>
      <w:marTop w:val="0"/>
      <w:marBottom w:val="0"/>
      <w:divBdr>
        <w:top w:val="none" w:sz="0" w:space="0" w:color="auto"/>
        <w:left w:val="none" w:sz="0" w:space="0" w:color="auto"/>
        <w:bottom w:val="none" w:sz="0" w:space="0" w:color="auto"/>
        <w:right w:val="none" w:sz="0" w:space="0" w:color="auto"/>
      </w:divBdr>
    </w:div>
    <w:div w:id="599945140">
      <w:bodyDiv w:val="1"/>
      <w:marLeft w:val="0"/>
      <w:marRight w:val="0"/>
      <w:marTop w:val="0"/>
      <w:marBottom w:val="0"/>
      <w:divBdr>
        <w:top w:val="none" w:sz="0" w:space="0" w:color="auto"/>
        <w:left w:val="none" w:sz="0" w:space="0" w:color="auto"/>
        <w:bottom w:val="none" w:sz="0" w:space="0" w:color="auto"/>
        <w:right w:val="none" w:sz="0" w:space="0" w:color="auto"/>
      </w:divBdr>
    </w:div>
    <w:div w:id="655033119">
      <w:bodyDiv w:val="1"/>
      <w:marLeft w:val="0"/>
      <w:marRight w:val="0"/>
      <w:marTop w:val="0"/>
      <w:marBottom w:val="0"/>
      <w:divBdr>
        <w:top w:val="none" w:sz="0" w:space="0" w:color="auto"/>
        <w:left w:val="none" w:sz="0" w:space="0" w:color="auto"/>
        <w:bottom w:val="none" w:sz="0" w:space="0" w:color="auto"/>
        <w:right w:val="none" w:sz="0" w:space="0" w:color="auto"/>
      </w:divBdr>
    </w:div>
    <w:div w:id="989212880">
      <w:bodyDiv w:val="1"/>
      <w:marLeft w:val="0"/>
      <w:marRight w:val="0"/>
      <w:marTop w:val="0"/>
      <w:marBottom w:val="0"/>
      <w:divBdr>
        <w:top w:val="none" w:sz="0" w:space="0" w:color="auto"/>
        <w:left w:val="none" w:sz="0" w:space="0" w:color="auto"/>
        <w:bottom w:val="none" w:sz="0" w:space="0" w:color="auto"/>
        <w:right w:val="none" w:sz="0" w:space="0" w:color="auto"/>
      </w:divBdr>
    </w:div>
    <w:div w:id="1082416227">
      <w:bodyDiv w:val="1"/>
      <w:marLeft w:val="0"/>
      <w:marRight w:val="0"/>
      <w:marTop w:val="0"/>
      <w:marBottom w:val="0"/>
      <w:divBdr>
        <w:top w:val="none" w:sz="0" w:space="0" w:color="auto"/>
        <w:left w:val="none" w:sz="0" w:space="0" w:color="auto"/>
        <w:bottom w:val="none" w:sz="0" w:space="0" w:color="auto"/>
        <w:right w:val="none" w:sz="0" w:space="0" w:color="auto"/>
      </w:divBdr>
    </w:div>
    <w:div w:id="1110127654">
      <w:bodyDiv w:val="1"/>
      <w:marLeft w:val="0"/>
      <w:marRight w:val="0"/>
      <w:marTop w:val="0"/>
      <w:marBottom w:val="0"/>
      <w:divBdr>
        <w:top w:val="none" w:sz="0" w:space="0" w:color="auto"/>
        <w:left w:val="none" w:sz="0" w:space="0" w:color="auto"/>
        <w:bottom w:val="none" w:sz="0" w:space="0" w:color="auto"/>
        <w:right w:val="none" w:sz="0" w:space="0" w:color="auto"/>
      </w:divBdr>
    </w:div>
    <w:div w:id="1298216266">
      <w:bodyDiv w:val="1"/>
      <w:marLeft w:val="0"/>
      <w:marRight w:val="0"/>
      <w:marTop w:val="0"/>
      <w:marBottom w:val="0"/>
      <w:divBdr>
        <w:top w:val="none" w:sz="0" w:space="0" w:color="auto"/>
        <w:left w:val="none" w:sz="0" w:space="0" w:color="auto"/>
        <w:bottom w:val="none" w:sz="0" w:space="0" w:color="auto"/>
        <w:right w:val="none" w:sz="0" w:space="0" w:color="auto"/>
      </w:divBdr>
    </w:div>
    <w:div w:id="1491562785">
      <w:bodyDiv w:val="1"/>
      <w:marLeft w:val="0"/>
      <w:marRight w:val="0"/>
      <w:marTop w:val="0"/>
      <w:marBottom w:val="0"/>
      <w:divBdr>
        <w:top w:val="none" w:sz="0" w:space="0" w:color="auto"/>
        <w:left w:val="none" w:sz="0" w:space="0" w:color="auto"/>
        <w:bottom w:val="none" w:sz="0" w:space="0" w:color="auto"/>
        <w:right w:val="none" w:sz="0" w:space="0" w:color="auto"/>
      </w:divBdr>
    </w:div>
    <w:div w:id="1581136895">
      <w:bodyDiv w:val="1"/>
      <w:marLeft w:val="0"/>
      <w:marRight w:val="0"/>
      <w:marTop w:val="0"/>
      <w:marBottom w:val="0"/>
      <w:divBdr>
        <w:top w:val="none" w:sz="0" w:space="0" w:color="auto"/>
        <w:left w:val="none" w:sz="0" w:space="0" w:color="auto"/>
        <w:bottom w:val="none" w:sz="0" w:space="0" w:color="auto"/>
        <w:right w:val="none" w:sz="0" w:space="0" w:color="auto"/>
      </w:divBdr>
    </w:div>
    <w:div w:id="20608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ec.gov.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econcom@mec.gov.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c.gov.m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neconcom@mec.gov.m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e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0056-5A30-4E7C-B0FF-3D951704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8077</Words>
  <Characters>46043</Characters>
  <Application>Microsoft Office Word</Application>
  <DocSecurity>0</DocSecurity>
  <Lines>383</Lines>
  <Paragraphs>108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Proiect</vt:lpstr>
      <vt:lpstr>Proiect</vt:lpstr>
      <vt:lpstr>Proiect</vt:lpstr>
    </vt:vector>
  </TitlesOfParts>
  <Company>APP</Company>
  <LinksUpToDate>false</LinksUpToDate>
  <CharactersWithSpaces>54012</CharactersWithSpaces>
  <SharedDoc>false</SharedDoc>
  <HLinks>
    <vt:vector size="30" baseType="variant">
      <vt:variant>
        <vt:i4>7733310</vt:i4>
      </vt:variant>
      <vt:variant>
        <vt:i4>15</vt:i4>
      </vt:variant>
      <vt:variant>
        <vt:i4>0</vt:i4>
      </vt:variant>
      <vt:variant>
        <vt:i4>5</vt:i4>
      </vt:variant>
      <vt:variant>
        <vt:lpwstr>http://www.mec.gov.md/</vt:lpwstr>
      </vt:variant>
      <vt:variant>
        <vt:lpwstr/>
      </vt:variant>
      <vt:variant>
        <vt:i4>7733310</vt:i4>
      </vt:variant>
      <vt:variant>
        <vt:i4>12</vt:i4>
      </vt:variant>
      <vt:variant>
        <vt:i4>0</vt:i4>
      </vt:variant>
      <vt:variant>
        <vt:i4>5</vt:i4>
      </vt:variant>
      <vt:variant>
        <vt:lpwstr>http://www.mec.gov.md/</vt:lpwstr>
      </vt:variant>
      <vt:variant>
        <vt:lpwstr/>
      </vt:variant>
      <vt:variant>
        <vt:i4>2949205</vt:i4>
      </vt:variant>
      <vt:variant>
        <vt:i4>9</vt:i4>
      </vt:variant>
      <vt:variant>
        <vt:i4>0</vt:i4>
      </vt:variant>
      <vt:variant>
        <vt:i4>5</vt:i4>
      </vt:variant>
      <vt:variant>
        <vt:lpwstr>mailto:mineconcom@mec.gov.md</vt:lpwstr>
      </vt:variant>
      <vt:variant>
        <vt:lpwstr/>
      </vt:variant>
      <vt:variant>
        <vt:i4>7733310</vt:i4>
      </vt:variant>
      <vt:variant>
        <vt:i4>6</vt:i4>
      </vt:variant>
      <vt:variant>
        <vt:i4>0</vt:i4>
      </vt:variant>
      <vt:variant>
        <vt:i4>5</vt:i4>
      </vt:variant>
      <vt:variant>
        <vt:lpwstr>http://www.mec.gov.md/</vt:lpwstr>
      </vt:variant>
      <vt:variant>
        <vt:lpwstr/>
      </vt:variant>
      <vt:variant>
        <vt:i4>2949205</vt:i4>
      </vt:variant>
      <vt:variant>
        <vt:i4>3</vt:i4>
      </vt:variant>
      <vt:variant>
        <vt:i4>0</vt:i4>
      </vt:variant>
      <vt:variant>
        <vt:i4>5</vt:i4>
      </vt:variant>
      <vt:variant>
        <vt:lpwstr>mailto:mineconcom@mec.gov.md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Minail Doruc</dc:creator>
  <cp:lastModifiedBy>Operator</cp:lastModifiedBy>
  <cp:revision>2</cp:revision>
  <cp:lastPrinted>2017-02-28T09:57:00Z</cp:lastPrinted>
  <dcterms:created xsi:type="dcterms:W3CDTF">2017-02-28T11:15:00Z</dcterms:created>
  <dcterms:modified xsi:type="dcterms:W3CDTF">2017-02-28T11:15:00Z</dcterms:modified>
</cp:coreProperties>
</file>