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48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31"/>
      </w:tblGrid>
      <w:tr w:rsidR="00B96492" w:rsidRPr="00B96492" w:rsidTr="00B96492">
        <w:trPr>
          <w:tblCellSpacing w:w="75" w:type="dxa"/>
        </w:trPr>
        <w:tc>
          <w:tcPr>
            <w:tcW w:w="48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492" w:rsidRPr="00B96492" w:rsidRDefault="00B96492" w:rsidP="00B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drawing>
                <wp:inline distT="0" distB="0" distL="0" distR="0">
                  <wp:extent cx="495300" cy="590550"/>
                  <wp:effectExtent l="0" t="0" r="0" b="0"/>
                  <wp:docPr id="1" name="Picture 1" descr="http://lex.justice.md/imgcms/statee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ex.justice.md/imgcms/stateembl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br/>
            </w:r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Republica Moldova</w:t>
            </w:r>
          </w:p>
        </w:tc>
      </w:tr>
      <w:tr w:rsidR="00B96492" w:rsidRPr="00B96492" w:rsidTr="00B96492">
        <w:trPr>
          <w:tblCellSpacing w:w="75" w:type="dxa"/>
        </w:trPr>
        <w:tc>
          <w:tcPr>
            <w:tcW w:w="48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492" w:rsidRPr="00B96492" w:rsidRDefault="00B96492" w:rsidP="00B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GUVERNUL</w:t>
            </w:r>
          </w:p>
        </w:tc>
      </w:tr>
      <w:tr w:rsidR="00B96492" w:rsidRPr="00B96492" w:rsidTr="00B96492">
        <w:trPr>
          <w:tblCellSpacing w:w="75" w:type="dxa"/>
        </w:trPr>
        <w:tc>
          <w:tcPr>
            <w:tcW w:w="48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492" w:rsidRPr="00B96492" w:rsidRDefault="00B96492" w:rsidP="00B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HOTĂRÎRE</w:t>
            </w:r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 Nr. ____</w:t>
            </w:r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br/>
              <w:t>din  _______</w:t>
            </w:r>
          </w:p>
        </w:tc>
      </w:tr>
      <w:tr w:rsidR="00B96492" w:rsidRPr="00B96492" w:rsidTr="00B96492">
        <w:trPr>
          <w:tblCellSpacing w:w="75" w:type="dxa"/>
        </w:trPr>
        <w:tc>
          <w:tcPr>
            <w:tcW w:w="48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492" w:rsidRPr="00B96492" w:rsidRDefault="00B96492" w:rsidP="00B9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 xml:space="preserve">pentru aprobarea Planului de </w:t>
            </w:r>
            <w:proofErr w:type="spellStart"/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acţiuni</w:t>
            </w:r>
            <w:proofErr w:type="spellEnd"/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 xml:space="preserve"> pe anii 2017-2019</w:t>
            </w:r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br/>
              <w:t xml:space="preserve">cu privire la implementarea Strategiei </w:t>
            </w:r>
            <w:proofErr w:type="spellStart"/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naţionale</w:t>
            </w:r>
            <w:proofErr w:type="spellEnd"/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 xml:space="preserve"> de prevenire</w:t>
            </w:r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br/>
            </w:r>
            <w:proofErr w:type="spellStart"/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şi</w:t>
            </w:r>
            <w:proofErr w:type="spellEnd"/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 xml:space="preserve"> combatere a </w:t>
            </w:r>
            <w:proofErr w:type="spellStart"/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criminalităţii</w:t>
            </w:r>
            <w:proofErr w:type="spellEnd"/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 xml:space="preserve"> organizate pe anii 2011-2019</w:t>
            </w:r>
          </w:p>
        </w:tc>
      </w:tr>
      <w:tr w:rsidR="00B96492" w:rsidRPr="00B96492" w:rsidTr="00B96492">
        <w:trPr>
          <w:tblCellSpacing w:w="75" w:type="dxa"/>
        </w:trPr>
        <w:tc>
          <w:tcPr>
            <w:tcW w:w="48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492" w:rsidRPr="00B96492" w:rsidRDefault="00B96492" w:rsidP="00B9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B96492" w:rsidRPr="00B96492" w:rsidTr="00B96492">
        <w:trPr>
          <w:trHeight w:val="245"/>
          <w:tblCellSpacing w:w="75" w:type="dxa"/>
        </w:trPr>
        <w:tc>
          <w:tcPr>
            <w:tcW w:w="484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492" w:rsidRDefault="00B96492" w:rsidP="00B9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    Guvernul HOTĂRĂŞTE:</w:t>
            </w:r>
          </w:p>
          <w:p w:rsidR="00B96492" w:rsidRDefault="00B96492" w:rsidP="00B9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br/>
              <w:t>    1. Se aprob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ă Planul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acţiuni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pe anii 2017-2019</w:t>
            </w:r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cu privire la implementarea Strategiei </w:t>
            </w:r>
            <w:proofErr w:type="spellStart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naţionale</w:t>
            </w:r>
            <w:proofErr w:type="spellEnd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de prevenire </w:t>
            </w:r>
            <w:proofErr w:type="spellStart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şi</w:t>
            </w:r>
            <w:proofErr w:type="spellEnd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combatere a </w:t>
            </w:r>
            <w:proofErr w:type="spellStart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criminalită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organizate pe anii 2011-2019</w:t>
            </w:r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, aprobate prin </w:t>
            </w:r>
            <w:proofErr w:type="spellStart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Hotărîrea</w:t>
            </w:r>
            <w:proofErr w:type="spellEnd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Guvernului nr.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bookmarkStart w:id="0" w:name="_GoBack"/>
            <w:bookmarkEnd w:id="0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480 din 30 iunie 2011 (se anexează).</w:t>
            </w:r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br/>
              <w:t xml:space="preserve">    2. Realizarea </w:t>
            </w:r>
            <w:proofErr w:type="spellStart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acţiunilor</w:t>
            </w:r>
            <w:proofErr w:type="spellEnd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incluse în Plan se va efectua din contul mijloacelor prevăzute în bugetele </w:t>
            </w:r>
            <w:proofErr w:type="spellStart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autorităţilor</w:t>
            </w:r>
            <w:proofErr w:type="spellEnd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responsabile de realizarea acestora, precum </w:t>
            </w:r>
            <w:proofErr w:type="spellStart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şi</w:t>
            </w:r>
            <w:proofErr w:type="spellEnd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din alte surse, conform </w:t>
            </w:r>
            <w:proofErr w:type="spellStart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legislaţiei</w:t>
            </w:r>
            <w:proofErr w:type="spellEnd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în vigoare.</w:t>
            </w:r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br/>
              <w:t xml:space="preserve">    3. </w:t>
            </w:r>
            <w:proofErr w:type="spellStart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Autorităţile</w:t>
            </w:r>
            <w:proofErr w:type="spellEnd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responsabile pentru implementarea Planului vor prezenta, trimestrial, Ministerului Afacerilor Interne </w:t>
            </w:r>
            <w:proofErr w:type="spellStart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informaţia</w:t>
            </w:r>
            <w:proofErr w:type="spellEnd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privind realizarea </w:t>
            </w:r>
            <w:proofErr w:type="spellStart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acţiunilor</w:t>
            </w:r>
            <w:proofErr w:type="spellEnd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prevăzute în Plan.</w:t>
            </w:r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br/>
              <w:t xml:space="preserve">    4. Ministerul Afacerilor Interne va prezenta Guvernului, semestrial, raportul de monitorizare a Planului </w:t>
            </w:r>
            <w:proofErr w:type="spellStart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pînă</w:t>
            </w:r>
            <w:proofErr w:type="spellEnd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la data de 25 a lunii următoare după semestrul gestionat. </w:t>
            </w:r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br/>
              <w:t xml:space="preserve">    5. Controlul asupra executării prezentei </w:t>
            </w:r>
            <w:proofErr w:type="spellStart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hotărîri</w:t>
            </w:r>
            <w:proofErr w:type="spellEnd"/>
            <w:r w:rsidRPr="00B96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se pune în sarcina Mini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sterului Afacerilor Interne.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br/>
            </w:r>
          </w:p>
          <w:p w:rsidR="00B96492" w:rsidRDefault="00B96492" w:rsidP="00B9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  <w:p w:rsidR="00B96492" w:rsidRDefault="00B96492" w:rsidP="00B96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PRIM-MINISTRU                                                         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 xml:space="preserve">           </w:t>
            </w:r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 xml:space="preserve">    Pavel FILIP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br/>
            </w:r>
          </w:p>
          <w:p w:rsidR="00B96492" w:rsidRDefault="00B96492" w:rsidP="00B96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  <w:p w:rsidR="00B96492" w:rsidRPr="00B96492" w:rsidRDefault="00B96492" w:rsidP="00B9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Contrasemnează:</w:t>
            </w:r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br/>
              <w:t>Ministrul afacerilor interne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                                 Alexandru JIZDAN</w:t>
            </w:r>
            <w:r w:rsidRPr="00B9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br/>
              <w:t xml:space="preserve">    </w:t>
            </w:r>
          </w:p>
        </w:tc>
      </w:tr>
    </w:tbl>
    <w:p w:rsidR="000640E9" w:rsidRDefault="000640E9" w:rsidP="00B96492"/>
    <w:sectPr w:rsidR="000640E9" w:rsidSect="00120A9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AF"/>
    <w:rsid w:val="000640E9"/>
    <w:rsid w:val="00120A98"/>
    <w:rsid w:val="002565AF"/>
    <w:rsid w:val="00B96492"/>
    <w:rsid w:val="00C2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4348"/>
  <w15:chartTrackingRefBased/>
  <w15:docId w15:val="{C816D5AD-52EA-47E1-A1C9-FDFD6A68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6492"/>
    <w:rPr>
      <w:b/>
      <w:bCs/>
    </w:rPr>
  </w:style>
  <w:style w:type="character" w:customStyle="1" w:styleId="apple-converted-space">
    <w:name w:val="apple-converted-space"/>
    <w:basedOn w:val="DefaultParagraphFont"/>
    <w:rsid w:val="00B96492"/>
  </w:style>
  <w:style w:type="character" w:customStyle="1" w:styleId="docheader">
    <w:name w:val="doc_header"/>
    <w:basedOn w:val="DefaultParagraphFont"/>
    <w:rsid w:val="00B96492"/>
  </w:style>
  <w:style w:type="character" w:customStyle="1" w:styleId="docsign1">
    <w:name w:val="doc_sign1"/>
    <w:basedOn w:val="DefaultParagraphFont"/>
    <w:rsid w:val="00B9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4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</dc:creator>
  <cp:keywords/>
  <dc:description/>
  <cp:lastModifiedBy>Vitalie</cp:lastModifiedBy>
  <cp:revision>2</cp:revision>
  <dcterms:created xsi:type="dcterms:W3CDTF">2017-03-24T10:20:00Z</dcterms:created>
  <dcterms:modified xsi:type="dcterms:W3CDTF">2017-03-24T10:26:00Z</dcterms:modified>
</cp:coreProperties>
</file>