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C8D" w:rsidRPr="00896417" w:rsidRDefault="00421C8D" w:rsidP="0046010F">
      <w:pPr>
        <w:pStyle w:val="cn"/>
        <w:tabs>
          <w:tab w:val="left" w:pos="567"/>
          <w:tab w:val="left" w:pos="1560"/>
        </w:tabs>
        <w:spacing w:line="360" w:lineRule="auto"/>
        <w:rPr>
          <w:b/>
          <w:sz w:val="28"/>
          <w:szCs w:val="28"/>
          <w:lang w:val="ro-RO"/>
        </w:rPr>
      </w:pPr>
      <w:bookmarkStart w:id="0" w:name="_GoBack"/>
      <w:bookmarkEnd w:id="0"/>
      <w:r w:rsidRPr="00896417">
        <w:rPr>
          <w:b/>
          <w:sz w:val="28"/>
          <w:szCs w:val="28"/>
          <w:lang w:val="ro-RO"/>
        </w:rPr>
        <w:t>GUVERNUL REPUBLICII MOLDOVA</w:t>
      </w:r>
    </w:p>
    <w:p w:rsidR="00421C8D" w:rsidRPr="00896417" w:rsidRDefault="00421C8D" w:rsidP="00E21C75">
      <w:pPr>
        <w:tabs>
          <w:tab w:val="left" w:pos="1560"/>
        </w:tabs>
        <w:spacing w:line="360" w:lineRule="auto"/>
        <w:jc w:val="center"/>
        <w:rPr>
          <w:rFonts w:ascii="Times New Roman" w:hAnsi="Times New Roman"/>
          <w:sz w:val="28"/>
          <w:szCs w:val="28"/>
          <w:lang w:val="ro-RO"/>
        </w:rPr>
      </w:pPr>
      <w:r w:rsidRPr="00896417">
        <w:rPr>
          <w:rFonts w:ascii="Times New Roman" w:hAnsi="Times New Roman"/>
          <w:sz w:val="28"/>
          <w:szCs w:val="28"/>
          <w:lang w:val="ro-RO"/>
        </w:rPr>
        <w:t>H O T Ă R Î R E</w:t>
      </w:r>
    </w:p>
    <w:p w:rsidR="007F1323" w:rsidRPr="00896417" w:rsidRDefault="00A73FAE" w:rsidP="007F1323">
      <w:pPr>
        <w:jc w:val="center"/>
        <w:rPr>
          <w:rFonts w:ascii="Times New Roman" w:eastAsia="Arial Unicode MS" w:hAnsi="Times New Roman"/>
          <w:bCs/>
          <w:sz w:val="28"/>
          <w:szCs w:val="28"/>
          <w:lang w:val="ro-RO" w:eastAsia="ro-RO"/>
        </w:rPr>
      </w:pPr>
      <w:r w:rsidRPr="00896417">
        <w:rPr>
          <w:rFonts w:ascii="Times New Roman" w:hAnsi="Times New Roman"/>
          <w:bCs/>
          <w:sz w:val="28"/>
          <w:szCs w:val="28"/>
          <w:lang w:val="ro-RO" w:eastAsia="ru-RU"/>
        </w:rPr>
        <w:t>p</w:t>
      </w:r>
      <w:r w:rsidR="003A0B24" w:rsidRPr="00896417">
        <w:rPr>
          <w:rFonts w:ascii="Times New Roman" w:hAnsi="Times New Roman"/>
          <w:bCs/>
          <w:sz w:val="28"/>
          <w:szCs w:val="28"/>
          <w:lang w:val="ro-RO" w:eastAsia="ru-RU"/>
        </w:rPr>
        <w:t>entru</w:t>
      </w:r>
      <w:r w:rsidR="00421C8D" w:rsidRPr="00896417">
        <w:rPr>
          <w:rFonts w:ascii="Times New Roman" w:hAnsi="Times New Roman"/>
          <w:bCs/>
          <w:sz w:val="28"/>
          <w:szCs w:val="28"/>
          <w:lang w:val="ro-RO" w:eastAsia="ru-RU"/>
        </w:rPr>
        <w:t xml:space="preserve"> aprobarea Reglementării tehnice</w:t>
      </w:r>
      <w:r w:rsidR="001E1D97" w:rsidRPr="00896417">
        <w:rPr>
          <w:rFonts w:ascii="Times New Roman" w:hAnsi="Times New Roman"/>
          <w:bCs/>
          <w:sz w:val="28"/>
          <w:szCs w:val="28"/>
          <w:lang w:val="ro-RO" w:eastAsia="ru-RU"/>
        </w:rPr>
        <w:t xml:space="preserve"> </w:t>
      </w:r>
      <w:r w:rsidR="00421C8D" w:rsidRPr="00896417">
        <w:rPr>
          <w:rFonts w:ascii="Times New Roman" w:hAnsi="Times New Roman"/>
          <w:sz w:val="28"/>
          <w:szCs w:val="28"/>
          <w:lang w:val="ro-RO"/>
        </w:rPr>
        <w:t xml:space="preserve">privind </w:t>
      </w:r>
      <w:r w:rsidR="007F1323" w:rsidRPr="00896417">
        <w:rPr>
          <w:rFonts w:ascii="Times New Roman" w:eastAsia="Arial Unicode MS" w:hAnsi="Times New Roman"/>
          <w:bCs/>
          <w:sz w:val="28"/>
          <w:szCs w:val="28"/>
          <w:lang w:val="ro-RO" w:eastAsia="ro-RO"/>
        </w:rPr>
        <w:t>echipamentele sub presiune transportabile</w:t>
      </w:r>
    </w:p>
    <w:p w:rsidR="00421C8D" w:rsidRPr="00896417" w:rsidRDefault="00421C8D" w:rsidP="00E21C75">
      <w:pPr>
        <w:tabs>
          <w:tab w:val="left" w:pos="1560"/>
        </w:tabs>
        <w:spacing w:line="360" w:lineRule="auto"/>
        <w:jc w:val="center"/>
        <w:rPr>
          <w:rFonts w:ascii="Times New Roman" w:hAnsi="Times New Roman"/>
          <w:sz w:val="28"/>
          <w:szCs w:val="28"/>
          <w:lang w:val="ro-RO"/>
        </w:rPr>
      </w:pPr>
      <w:r w:rsidRPr="00896417">
        <w:rPr>
          <w:rFonts w:ascii="Times New Roman" w:hAnsi="Times New Roman"/>
          <w:sz w:val="28"/>
          <w:szCs w:val="28"/>
          <w:lang w:val="ro-RO"/>
        </w:rPr>
        <w:t>nr. _____ din _____________________ 201</w:t>
      </w:r>
      <w:r w:rsidR="00CD4B3D" w:rsidRPr="00896417">
        <w:rPr>
          <w:rFonts w:ascii="Times New Roman" w:hAnsi="Times New Roman"/>
          <w:sz w:val="28"/>
          <w:szCs w:val="28"/>
          <w:lang w:val="ro-RO"/>
        </w:rPr>
        <w:t>7</w:t>
      </w:r>
    </w:p>
    <w:p w:rsidR="00CD4B3D" w:rsidRPr="00896417" w:rsidRDefault="00E67005" w:rsidP="00AE1876">
      <w:pPr>
        <w:pStyle w:val="NormalWeb"/>
        <w:spacing w:line="360" w:lineRule="auto"/>
        <w:rPr>
          <w:sz w:val="28"/>
          <w:szCs w:val="28"/>
          <w:lang w:val="ro-RO"/>
        </w:rPr>
      </w:pPr>
      <w:r w:rsidRPr="00896417">
        <w:rPr>
          <w:sz w:val="28"/>
          <w:szCs w:val="28"/>
          <w:lang w:val="ro-RO"/>
        </w:rPr>
        <w:t>În conformitate cu prevederile</w:t>
      </w:r>
      <w:r w:rsidR="00A73FBA" w:rsidRPr="00896417">
        <w:rPr>
          <w:sz w:val="28"/>
          <w:szCs w:val="28"/>
          <w:lang w:val="ro-RO"/>
        </w:rPr>
        <w:t xml:space="preserve"> art.18 </w:t>
      </w:r>
      <w:r w:rsidRPr="00896417">
        <w:rPr>
          <w:sz w:val="28"/>
          <w:szCs w:val="28"/>
          <w:lang w:val="ro-RO"/>
        </w:rPr>
        <w:t xml:space="preserve">alin.(1) </w:t>
      </w:r>
      <w:r w:rsidR="00364AA6" w:rsidRPr="00896417">
        <w:rPr>
          <w:sz w:val="28"/>
          <w:szCs w:val="28"/>
          <w:lang w:val="ro-RO"/>
        </w:rPr>
        <w:t>ş</w:t>
      </w:r>
      <w:r w:rsidR="00A73FBA" w:rsidRPr="00896417">
        <w:rPr>
          <w:sz w:val="28"/>
          <w:szCs w:val="28"/>
          <w:lang w:val="ro-RO"/>
        </w:rPr>
        <w:t>i pozi</w:t>
      </w:r>
      <w:r w:rsidR="00E1418F" w:rsidRPr="00896417">
        <w:rPr>
          <w:sz w:val="28"/>
          <w:szCs w:val="28"/>
          <w:lang w:val="ro-RO"/>
        </w:rPr>
        <w:t>ţ</w:t>
      </w:r>
      <w:r w:rsidR="00A73FBA" w:rsidRPr="00896417">
        <w:rPr>
          <w:sz w:val="28"/>
          <w:szCs w:val="28"/>
          <w:lang w:val="ro-RO"/>
        </w:rPr>
        <w:t xml:space="preserve">iei </w:t>
      </w:r>
      <w:r w:rsidR="00967DF9" w:rsidRPr="00896417">
        <w:rPr>
          <w:sz w:val="28"/>
          <w:szCs w:val="28"/>
          <w:lang w:val="ro-RO"/>
        </w:rPr>
        <w:t>2</w:t>
      </w:r>
      <w:r w:rsidR="00CD4B3D" w:rsidRPr="00896417">
        <w:rPr>
          <w:sz w:val="28"/>
          <w:szCs w:val="28"/>
          <w:lang w:val="ro-RO"/>
        </w:rPr>
        <w:t>5</w:t>
      </w:r>
      <w:r w:rsidR="00AC306B" w:rsidRPr="00896417">
        <w:rPr>
          <w:sz w:val="28"/>
          <w:szCs w:val="28"/>
          <w:lang w:val="ro-RO"/>
        </w:rPr>
        <w:t xml:space="preserve"> din </w:t>
      </w:r>
      <w:r w:rsidR="009B63BC" w:rsidRPr="00896417">
        <w:rPr>
          <w:sz w:val="28"/>
          <w:szCs w:val="28"/>
          <w:lang w:val="ro-RO"/>
        </w:rPr>
        <w:t>a</w:t>
      </w:r>
      <w:r w:rsidR="00AC306B" w:rsidRPr="00896417">
        <w:rPr>
          <w:sz w:val="28"/>
          <w:szCs w:val="28"/>
          <w:lang w:val="ro-RO"/>
        </w:rPr>
        <w:t>nexa nr.</w:t>
      </w:r>
      <w:r w:rsidR="00A73FBA" w:rsidRPr="00896417">
        <w:rPr>
          <w:sz w:val="28"/>
          <w:szCs w:val="28"/>
          <w:lang w:val="ro-RO"/>
        </w:rPr>
        <w:t>3 la Legea</w:t>
      </w:r>
      <w:r w:rsidR="00AC306B" w:rsidRPr="00896417">
        <w:rPr>
          <w:sz w:val="28"/>
          <w:szCs w:val="28"/>
          <w:lang w:val="ro-RO"/>
        </w:rPr>
        <w:t xml:space="preserve"> nr.</w:t>
      </w:r>
      <w:r w:rsidR="009B63BC" w:rsidRPr="00896417">
        <w:rPr>
          <w:sz w:val="28"/>
          <w:szCs w:val="28"/>
          <w:lang w:val="ro-RO"/>
        </w:rPr>
        <w:t xml:space="preserve">235 din </w:t>
      </w:r>
      <w:r w:rsidR="00A73FBA" w:rsidRPr="00896417">
        <w:rPr>
          <w:sz w:val="28"/>
          <w:szCs w:val="28"/>
          <w:lang w:val="ro-RO"/>
        </w:rPr>
        <w:t>1</w:t>
      </w:r>
      <w:r w:rsidR="00456E07" w:rsidRPr="00896417">
        <w:rPr>
          <w:sz w:val="28"/>
          <w:szCs w:val="28"/>
          <w:lang w:val="ro-RO"/>
        </w:rPr>
        <w:t xml:space="preserve"> </w:t>
      </w:r>
      <w:r w:rsidR="00847AB7" w:rsidRPr="00896417">
        <w:rPr>
          <w:sz w:val="28"/>
          <w:szCs w:val="28"/>
          <w:lang w:val="ro-RO"/>
        </w:rPr>
        <w:t xml:space="preserve">decembrie </w:t>
      </w:r>
      <w:r w:rsidR="00A73FBA" w:rsidRPr="00896417">
        <w:rPr>
          <w:sz w:val="28"/>
          <w:szCs w:val="28"/>
          <w:lang w:val="ro-RO"/>
        </w:rPr>
        <w:t>2011 privind activită</w:t>
      </w:r>
      <w:r w:rsidR="00E1418F" w:rsidRPr="00896417">
        <w:rPr>
          <w:sz w:val="28"/>
          <w:szCs w:val="28"/>
          <w:lang w:val="ro-RO"/>
        </w:rPr>
        <w:t>ţ</w:t>
      </w:r>
      <w:r w:rsidR="00A73FBA" w:rsidRPr="00896417">
        <w:rPr>
          <w:sz w:val="28"/>
          <w:szCs w:val="28"/>
          <w:lang w:val="ro-RO"/>
        </w:rPr>
        <w:t xml:space="preserve">ile de acreditare </w:t>
      </w:r>
      <w:r w:rsidR="00364AA6" w:rsidRPr="00896417">
        <w:rPr>
          <w:sz w:val="28"/>
          <w:szCs w:val="28"/>
          <w:lang w:val="ro-RO"/>
        </w:rPr>
        <w:t>ş</w:t>
      </w:r>
      <w:r w:rsidR="00A73FBA" w:rsidRPr="00896417">
        <w:rPr>
          <w:sz w:val="28"/>
          <w:szCs w:val="28"/>
          <w:lang w:val="ro-RO"/>
        </w:rPr>
        <w:t>i de evaluare a conformită</w:t>
      </w:r>
      <w:r w:rsidR="00E1418F" w:rsidRPr="00896417">
        <w:rPr>
          <w:sz w:val="28"/>
          <w:szCs w:val="28"/>
          <w:lang w:val="ro-RO"/>
        </w:rPr>
        <w:t>ţ</w:t>
      </w:r>
      <w:r w:rsidR="00A73FBA" w:rsidRPr="00896417">
        <w:rPr>
          <w:sz w:val="28"/>
          <w:szCs w:val="28"/>
          <w:lang w:val="ro-RO"/>
        </w:rPr>
        <w:t>ii (Monitorul Oficial a</w:t>
      </w:r>
      <w:r w:rsidR="00E52B13" w:rsidRPr="00896417">
        <w:rPr>
          <w:sz w:val="28"/>
          <w:szCs w:val="28"/>
          <w:lang w:val="ro-RO"/>
        </w:rPr>
        <w:t>l Republicii Moldova, 2012, nr.</w:t>
      </w:r>
      <w:r w:rsidR="00F27D42" w:rsidRPr="00896417">
        <w:rPr>
          <w:sz w:val="28"/>
          <w:szCs w:val="28"/>
          <w:lang w:val="ro-RO"/>
        </w:rPr>
        <w:t>46-47,art.136)</w:t>
      </w:r>
      <w:r w:rsidR="00141DC7" w:rsidRPr="00896417">
        <w:rPr>
          <w:sz w:val="28"/>
          <w:szCs w:val="28"/>
          <w:lang w:val="ro-RO"/>
        </w:rPr>
        <w:t xml:space="preserve">, </w:t>
      </w:r>
      <w:r w:rsidR="00CD4B3D" w:rsidRPr="00896417">
        <w:rPr>
          <w:sz w:val="28"/>
          <w:szCs w:val="28"/>
          <w:lang w:val="en-GB"/>
        </w:rPr>
        <w:t xml:space="preserve">cu modificările şi completările ulterioare, </w:t>
      </w:r>
      <w:hyperlink r:id="rId8" w:history="1">
        <w:r w:rsidR="00CD4B3D" w:rsidRPr="00896417">
          <w:rPr>
            <w:rStyle w:val="Hyperlink"/>
            <w:color w:val="auto"/>
            <w:sz w:val="28"/>
            <w:szCs w:val="28"/>
            <w:u w:val="none"/>
            <w:lang w:val="en-GB"/>
          </w:rPr>
          <w:t>Legii nr.420-XVI din 22 decembrie 2006</w:t>
        </w:r>
      </w:hyperlink>
      <w:r w:rsidR="00CD4B3D" w:rsidRPr="00896417">
        <w:rPr>
          <w:sz w:val="28"/>
          <w:szCs w:val="28"/>
          <w:lang w:val="en-GB"/>
        </w:rPr>
        <w:t xml:space="preserve"> privind activitatea de reglementare tehnică (Monitorul Oficial al Republicii Moldova, 2007, nr.36-38, art.141), cu modificările şi completările ulterioare, şi în scopul realizării Planului naţional de acţiuni pentru implementarea Acordului de Asociere Republica Moldova – Uniunea Europeană în perioada 2014-2016, aprobat prin </w:t>
      </w:r>
      <w:hyperlink r:id="rId9" w:history="1">
        <w:r w:rsidR="00CD4B3D" w:rsidRPr="00896417">
          <w:rPr>
            <w:rStyle w:val="Hyperlink"/>
            <w:color w:val="auto"/>
            <w:sz w:val="28"/>
            <w:szCs w:val="28"/>
            <w:u w:val="none"/>
            <w:lang w:val="en-GB"/>
          </w:rPr>
          <w:t>Hotărîrea Guvernului nr.808 din 7 octombrie 2014</w:t>
        </w:r>
      </w:hyperlink>
      <w:r w:rsidR="00CD4B3D" w:rsidRPr="00896417">
        <w:rPr>
          <w:sz w:val="28"/>
          <w:szCs w:val="28"/>
          <w:lang w:val="en-GB"/>
        </w:rPr>
        <w:t xml:space="preserve"> (Monitorul Oficial al Republicii Moldova, 2014, nr.297-309, art.851), cu modificările şi completările ulterioare, Guvernul</w:t>
      </w:r>
    </w:p>
    <w:p w:rsidR="00421C8D" w:rsidRPr="00896417" w:rsidRDefault="00421C8D" w:rsidP="00E21C75">
      <w:pPr>
        <w:pStyle w:val="cn"/>
        <w:spacing w:line="360" w:lineRule="auto"/>
        <w:ind w:firstLine="720"/>
        <w:rPr>
          <w:sz w:val="28"/>
          <w:szCs w:val="28"/>
          <w:lang w:val="en-US"/>
        </w:rPr>
      </w:pPr>
      <w:r w:rsidRPr="00896417">
        <w:rPr>
          <w:sz w:val="28"/>
          <w:szCs w:val="28"/>
          <w:lang w:val="en-US"/>
        </w:rPr>
        <w:t>HOTĂRĂ</w:t>
      </w:r>
      <w:r w:rsidR="00364AA6" w:rsidRPr="00896417">
        <w:rPr>
          <w:sz w:val="28"/>
          <w:szCs w:val="28"/>
          <w:lang w:val="en-US"/>
        </w:rPr>
        <w:t>Ş</w:t>
      </w:r>
      <w:r w:rsidRPr="00896417">
        <w:rPr>
          <w:sz w:val="28"/>
          <w:szCs w:val="28"/>
          <w:lang w:val="en-US"/>
        </w:rPr>
        <w:t>TE:</w:t>
      </w:r>
    </w:p>
    <w:p w:rsidR="009E0AA9" w:rsidRPr="00896417" w:rsidRDefault="009E0AA9" w:rsidP="009B268B">
      <w:pPr>
        <w:ind w:firstLine="567"/>
        <w:jc w:val="both"/>
        <w:rPr>
          <w:rFonts w:ascii="Times New Roman" w:hAnsi="Times New Roman"/>
          <w:sz w:val="28"/>
          <w:szCs w:val="28"/>
          <w:lang w:val="ro-RO"/>
        </w:rPr>
      </w:pPr>
      <w:r w:rsidRPr="00896417">
        <w:rPr>
          <w:rFonts w:ascii="Times New Roman" w:hAnsi="Times New Roman"/>
          <w:b/>
          <w:sz w:val="28"/>
          <w:szCs w:val="28"/>
          <w:lang w:val="ro-RO"/>
        </w:rPr>
        <w:t>1.</w:t>
      </w:r>
      <w:r w:rsidRPr="00896417">
        <w:rPr>
          <w:rFonts w:ascii="Times New Roman" w:hAnsi="Times New Roman"/>
          <w:sz w:val="28"/>
          <w:szCs w:val="28"/>
          <w:lang w:val="ro-RO"/>
        </w:rPr>
        <w:t xml:space="preserve"> Se aprobă Reglementarea tehnică privind </w:t>
      </w:r>
      <w:r w:rsidR="00E4626D" w:rsidRPr="00896417">
        <w:rPr>
          <w:rFonts w:ascii="Times New Roman" w:eastAsia="Arial Unicode MS" w:hAnsi="Times New Roman"/>
          <w:bCs/>
          <w:sz w:val="28"/>
          <w:szCs w:val="28"/>
          <w:lang w:val="ro-RO" w:eastAsia="ro-RO"/>
        </w:rPr>
        <w:t>echipamentele sub presiune transportabile</w:t>
      </w:r>
      <w:r w:rsidR="00E4626D" w:rsidRPr="00896417">
        <w:rPr>
          <w:rFonts w:ascii="Times New Roman" w:hAnsi="Times New Roman"/>
          <w:sz w:val="28"/>
          <w:szCs w:val="28"/>
          <w:lang w:val="ro-RO"/>
        </w:rPr>
        <w:t xml:space="preserve"> </w:t>
      </w:r>
      <w:r w:rsidRPr="00896417">
        <w:rPr>
          <w:rFonts w:ascii="Times New Roman" w:hAnsi="Times New Roman"/>
          <w:sz w:val="28"/>
          <w:szCs w:val="28"/>
          <w:lang w:val="ro-RO"/>
        </w:rPr>
        <w:t>(se anexează).</w:t>
      </w:r>
    </w:p>
    <w:p w:rsidR="00234138" w:rsidRPr="00896417" w:rsidRDefault="00234138" w:rsidP="00234138">
      <w:pPr>
        <w:tabs>
          <w:tab w:val="left" w:pos="567"/>
          <w:tab w:val="left" w:pos="1560"/>
        </w:tabs>
        <w:spacing w:after="0" w:line="360" w:lineRule="auto"/>
        <w:jc w:val="both"/>
        <w:rPr>
          <w:rFonts w:ascii="Times New Roman" w:hAnsi="Times New Roman"/>
          <w:sz w:val="28"/>
          <w:szCs w:val="28"/>
          <w:lang w:val="ro-RO"/>
        </w:rPr>
      </w:pPr>
      <w:r w:rsidRPr="00896417">
        <w:rPr>
          <w:rFonts w:ascii="Times New Roman" w:hAnsi="Times New Roman"/>
          <w:b/>
          <w:sz w:val="28"/>
          <w:szCs w:val="28"/>
          <w:lang w:val="ro-RO"/>
        </w:rPr>
        <w:tab/>
      </w:r>
      <w:r w:rsidR="00FD122E" w:rsidRPr="00896417">
        <w:rPr>
          <w:rFonts w:ascii="Times New Roman" w:hAnsi="Times New Roman"/>
          <w:b/>
          <w:sz w:val="28"/>
          <w:szCs w:val="28"/>
          <w:lang w:val="ro-RO"/>
        </w:rPr>
        <w:t>2</w:t>
      </w:r>
      <w:r w:rsidRPr="00896417">
        <w:rPr>
          <w:rFonts w:ascii="Times New Roman" w:hAnsi="Times New Roman"/>
          <w:b/>
          <w:sz w:val="28"/>
          <w:szCs w:val="28"/>
          <w:lang w:val="ro-RO"/>
        </w:rPr>
        <w:t>.</w:t>
      </w:r>
      <w:r w:rsidRPr="00896417">
        <w:rPr>
          <w:rFonts w:ascii="Times New Roman" w:hAnsi="Times New Roman"/>
          <w:sz w:val="28"/>
          <w:szCs w:val="28"/>
          <w:lang w:val="ro-RO"/>
        </w:rPr>
        <w:t xml:space="preserve"> </w:t>
      </w:r>
      <w:r w:rsidRPr="00896417">
        <w:rPr>
          <w:rFonts w:ascii="Times New Roman" w:hAnsi="Times New Roman"/>
          <w:sz w:val="28"/>
          <w:szCs w:val="28"/>
        </w:rPr>
        <w:t>Prezenta hotărîre intră în vigoare la 24 de luni de la data publicării în Monitorul Oficial al Republicii Moldova.</w:t>
      </w:r>
    </w:p>
    <w:p w:rsidR="00BF2532" w:rsidRPr="00896417" w:rsidRDefault="00246D4A" w:rsidP="00E21C75">
      <w:pPr>
        <w:pStyle w:val="tt"/>
        <w:tabs>
          <w:tab w:val="left" w:pos="567"/>
          <w:tab w:val="left" w:pos="1560"/>
        </w:tabs>
        <w:spacing w:line="360" w:lineRule="auto"/>
        <w:jc w:val="both"/>
        <w:rPr>
          <w:b w:val="0"/>
          <w:sz w:val="28"/>
          <w:szCs w:val="28"/>
          <w:lang w:val="en-GB"/>
        </w:rPr>
      </w:pPr>
      <w:r w:rsidRPr="00896417">
        <w:rPr>
          <w:b w:val="0"/>
          <w:sz w:val="28"/>
          <w:szCs w:val="28"/>
          <w:lang w:val="ro-RO"/>
        </w:rPr>
        <w:tab/>
      </w:r>
      <w:r w:rsidR="00FD122E" w:rsidRPr="00896417">
        <w:rPr>
          <w:sz w:val="28"/>
          <w:szCs w:val="28"/>
          <w:lang w:val="ro-RO"/>
        </w:rPr>
        <w:t>3</w:t>
      </w:r>
      <w:r w:rsidR="009E0AA9" w:rsidRPr="00896417">
        <w:rPr>
          <w:sz w:val="28"/>
          <w:szCs w:val="28"/>
          <w:lang w:val="ro-RO"/>
        </w:rPr>
        <w:t>.</w:t>
      </w:r>
      <w:r w:rsidR="00287956" w:rsidRPr="00896417">
        <w:rPr>
          <w:b w:val="0"/>
          <w:sz w:val="28"/>
          <w:szCs w:val="28"/>
          <w:lang w:val="ro-RO"/>
        </w:rPr>
        <w:t xml:space="preserve"> </w:t>
      </w:r>
      <w:r w:rsidR="009E0AA9" w:rsidRPr="00896417">
        <w:rPr>
          <w:b w:val="0"/>
          <w:sz w:val="28"/>
          <w:szCs w:val="28"/>
          <w:lang w:val="ro-RO"/>
        </w:rPr>
        <w:t>Ministerul Economiei, în termen de 6 luni de la data publicării</w:t>
      </w:r>
      <w:r w:rsidR="001A63D2" w:rsidRPr="00896417">
        <w:rPr>
          <w:b w:val="0"/>
          <w:sz w:val="28"/>
          <w:szCs w:val="28"/>
          <w:lang w:val="en-GB"/>
        </w:rPr>
        <w:t xml:space="preserve"> </w:t>
      </w:r>
      <w:r w:rsidR="001A63D2" w:rsidRPr="00896417">
        <w:rPr>
          <w:b w:val="0"/>
          <w:sz w:val="28"/>
          <w:szCs w:val="28"/>
          <w:lang w:val="ro-RO"/>
        </w:rPr>
        <w:t>prezentei hotărîri</w:t>
      </w:r>
      <w:r w:rsidR="00E52B13" w:rsidRPr="00896417">
        <w:rPr>
          <w:b w:val="0"/>
          <w:sz w:val="28"/>
          <w:szCs w:val="28"/>
          <w:lang w:val="ro-RO"/>
        </w:rPr>
        <w:t>,</w:t>
      </w:r>
      <w:r w:rsidR="009E0AA9" w:rsidRPr="00896417">
        <w:rPr>
          <w:b w:val="0"/>
          <w:sz w:val="28"/>
          <w:szCs w:val="28"/>
          <w:lang w:val="ro-RO"/>
        </w:rPr>
        <w:t xml:space="preserve"> va elabora şi va aproba lista standardelor </w:t>
      </w:r>
      <w:r w:rsidR="006D5A70" w:rsidRPr="00896417">
        <w:rPr>
          <w:b w:val="0"/>
          <w:sz w:val="28"/>
          <w:szCs w:val="28"/>
          <w:lang w:val="ro-RO"/>
        </w:rPr>
        <w:t>armonizate</w:t>
      </w:r>
      <w:r w:rsidR="009E0AA9" w:rsidRPr="00896417">
        <w:rPr>
          <w:b w:val="0"/>
          <w:sz w:val="28"/>
          <w:szCs w:val="28"/>
          <w:lang w:val="ro-RO"/>
        </w:rPr>
        <w:t xml:space="preserve"> </w:t>
      </w:r>
      <w:r w:rsidR="00A73FAE" w:rsidRPr="00896417">
        <w:rPr>
          <w:b w:val="0"/>
          <w:sz w:val="28"/>
          <w:szCs w:val="28"/>
          <w:lang w:val="ro-RO"/>
        </w:rPr>
        <w:t>l</w:t>
      </w:r>
      <w:r w:rsidR="009E0AA9" w:rsidRPr="00896417">
        <w:rPr>
          <w:b w:val="0"/>
          <w:sz w:val="28"/>
          <w:szCs w:val="28"/>
          <w:lang w:val="ro-RO"/>
        </w:rPr>
        <w:t>a Reglement</w:t>
      </w:r>
      <w:r w:rsidR="00A73FAE" w:rsidRPr="00896417">
        <w:rPr>
          <w:b w:val="0"/>
          <w:sz w:val="28"/>
          <w:szCs w:val="28"/>
          <w:lang w:val="ro-RO"/>
        </w:rPr>
        <w:t>area</w:t>
      </w:r>
      <w:r w:rsidR="009E0AA9" w:rsidRPr="00896417">
        <w:rPr>
          <w:b w:val="0"/>
          <w:sz w:val="28"/>
          <w:szCs w:val="28"/>
          <w:lang w:val="ro-RO"/>
        </w:rPr>
        <w:t xml:space="preserve"> tehnic</w:t>
      </w:r>
      <w:r w:rsidR="00A73FAE" w:rsidRPr="00896417">
        <w:rPr>
          <w:b w:val="0"/>
          <w:sz w:val="28"/>
          <w:szCs w:val="28"/>
          <w:lang w:val="ro-RO"/>
        </w:rPr>
        <w:t>ă</w:t>
      </w:r>
      <w:r w:rsidR="009E0AA9" w:rsidRPr="00896417">
        <w:rPr>
          <w:b w:val="0"/>
          <w:sz w:val="28"/>
          <w:szCs w:val="28"/>
          <w:lang w:val="ro-RO"/>
        </w:rPr>
        <w:t xml:space="preserve"> privind</w:t>
      </w:r>
      <w:r w:rsidR="0043251F" w:rsidRPr="00896417">
        <w:rPr>
          <w:rFonts w:eastAsia="Arial Unicode MS"/>
          <w:bCs w:val="0"/>
          <w:sz w:val="28"/>
          <w:szCs w:val="28"/>
          <w:lang w:val="ro-RO" w:eastAsia="ro-RO"/>
        </w:rPr>
        <w:t xml:space="preserve"> </w:t>
      </w:r>
      <w:r w:rsidR="0043251F" w:rsidRPr="00896417">
        <w:rPr>
          <w:rFonts w:eastAsia="Arial Unicode MS"/>
          <w:b w:val="0"/>
          <w:bCs w:val="0"/>
          <w:sz w:val="28"/>
          <w:szCs w:val="28"/>
          <w:lang w:val="ro-RO" w:eastAsia="ro-RO"/>
        </w:rPr>
        <w:t>echipamentele sub presiune transportabile.</w:t>
      </w:r>
      <w:r w:rsidR="009E0AA9" w:rsidRPr="00896417">
        <w:rPr>
          <w:b w:val="0"/>
          <w:sz w:val="28"/>
          <w:szCs w:val="28"/>
          <w:lang w:val="ro-RO"/>
        </w:rPr>
        <w:t xml:space="preserve"> </w:t>
      </w:r>
    </w:p>
    <w:p w:rsidR="009E0AA9" w:rsidRDefault="00644FE1" w:rsidP="00FD122E">
      <w:pPr>
        <w:tabs>
          <w:tab w:val="left" w:pos="567"/>
          <w:tab w:val="left" w:pos="1560"/>
        </w:tabs>
        <w:spacing w:after="0" w:line="360" w:lineRule="auto"/>
        <w:jc w:val="both"/>
        <w:rPr>
          <w:rFonts w:ascii="Times New Roman" w:hAnsi="Times New Roman"/>
          <w:sz w:val="28"/>
          <w:szCs w:val="28"/>
          <w:lang w:val="ro-RO"/>
        </w:rPr>
      </w:pPr>
      <w:r w:rsidRPr="00896417">
        <w:rPr>
          <w:rFonts w:ascii="Times New Roman" w:hAnsi="Times New Roman"/>
          <w:sz w:val="28"/>
          <w:szCs w:val="28"/>
          <w:lang w:val="ro-RO"/>
        </w:rPr>
        <w:tab/>
      </w:r>
      <w:r w:rsidR="00FD122E" w:rsidRPr="00896417">
        <w:rPr>
          <w:rFonts w:ascii="Times New Roman" w:hAnsi="Times New Roman"/>
          <w:sz w:val="28"/>
          <w:szCs w:val="28"/>
          <w:lang w:val="ro-RO"/>
        </w:rPr>
        <w:t>4</w:t>
      </w:r>
      <w:r w:rsidR="009E0AA9" w:rsidRPr="00896417">
        <w:rPr>
          <w:rFonts w:ascii="Times New Roman" w:hAnsi="Times New Roman"/>
          <w:b/>
          <w:sz w:val="28"/>
          <w:szCs w:val="28"/>
          <w:lang w:val="ro-RO"/>
        </w:rPr>
        <w:t>.</w:t>
      </w:r>
      <w:r w:rsidR="009E0AA9" w:rsidRPr="00896417">
        <w:rPr>
          <w:rFonts w:ascii="Times New Roman" w:hAnsi="Times New Roman"/>
          <w:sz w:val="28"/>
          <w:szCs w:val="28"/>
          <w:lang w:val="ro-RO"/>
        </w:rPr>
        <w:t xml:space="preserve"> Controlul asupra executării prezentei hotărîri se pune în sarcina Ministerului Economiei.</w:t>
      </w:r>
    </w:p>
    <w:p w:rsidR="006F54B0" w:rsidRDefault="006F54B0" w:rsidP="00A70178">
      <w:pPr>
        <w:tabs>
          <w:tab w:val="left" w:pos="567"/>
          <w:tab w:val="left" w:pos="1560"/>
          <w:tab w:val="left" w:pos="7088"/>
        </w:tabs>
        <w:spacing w:after="0" w:line="360" w:lineRule="auto"/>
        <w:ind w:firstLine="567"/>
        <w:jc w:val="both"/>
        <w:rPr>
          <w:rFonts w:ascii="Times New Roman" w:hAnsi="Times New Roman"/>
          <w:b/>
          <w:sz w:val="28"/>
          <w:szCs w:val="28"/>
          <w:lang w:val="ro-RO"/>
        </w:rPr>
      </w:pPr>
      <w:r w:rsidRPr="00311658">
        <w:rPr>
          <w:rFonts w:ascii="Times New Roman" w:hAnsi="Times New Roman"/>
          <w:b/>
          <w:sz w:val="28"/>
          <w:szCs w:val="28"/>
          <w:lang w:val="ro-RO"/>
        </w:rPr>
        <w:t xml:space="preserve">PRIM-MINISTRU                                                  </w:t>
      </w:r>
      <w:r w:rsidR="00311658">
        <w:rPr>
          <w:rFonts w:ascii="Times New Roman" w:hAnsi="Times New Roman"/>
          <w:b/>
          <w:sz w:val="28"/>
          <w:szCs w:val="28"/>
          <w:lang w:val="ro-RO"/>
        </w:rPr>
        <w:t xml:space="preserve">     </w:t>
      </w:r>
      <w:r w:rsidR="00167BC9">
        <w:rPr>
          <w:rFonts w:ascii="Times New Roman" w:hAnsi="Times New Roman"/>
          <w:b/>
          <w:sz w:val="28"/>
          <w:szCs w:val="28"/>
          <w:lang w:val="ro-RO"/>
        </w:rPr>
        <w:t xml:space="preserve">    </w:t>
      </w:r>
      <w:r w:rsidR="00311658">
        <w:rPr>
          <w:rFonts w:ascii="Times New Roman" w:hAnsi="Times New Roman"/>
          <w:b/>
          <w:sz w:val="28"/>
          <w:szCs w:val="28"/>
          <w:lang w:val="ro-RO"/>
        </w:rPr>
        <w:t xml:space="preserve"> </w:t>
      </w:r>
      <w:r w:rsidRPr="00311658">
        <w:rPr>
          <w:rFonts w:ascii="Times New Roman" w:hAnsi="Times New Roman"/>
          <w:b/>
          <w:sz w:val="28"/>
          <w:szCs w:val="28"/>
          <w:lang w:val="ro-RO"/>
        </w:rPr>
        <w:t>Pavel  FILIP</w:t>
      </w:r>
    </w:p>
    <w:p w:rsidR="00311658" w:rsidRDefault="00311658" w:rsidP="003E69E6">
      <w:pPr>
        <w:tabs>
          <w:tab w:val="left" w:pos="567"/>
          <w:tab w:val="left" w:pos="1560"/>
        </w:tabs>
        <w:spacing w:after="0" w:line="360" w:lineRule="auto"/>
        <w:ind w:firstLine="567"/>
        <w:jc w:val="both"/>
        <w:rPr>
          <w:rFonts w:ascii="Times New Roman" w:hAnsi="Times New Roman"/>
          <w:b/>
          <w:sz w:val="28"/>
          <w:szCs w:val="28"/>
          <w:lang w:val="ro-RO"/>
        </w:rPr>
      </w:pPr>
      <w:r w:rsidRPr="00311658">
        <w:rPr>
          <w:rFonts w:ascii="Times New Roman" w:hAnsi="Times New Roman"/>
          <w:b/>
          <w:sz w:val="28"/>
          <w:szCs w:val="28"/>
          <w:lang w:val="ro-RO"/>
        </w:rPr>
        <w:t>Contrasemnează:</w:t>
      </w:r>
    </w:p>
    <w:p w:rsidR="00311658" w:rsidRDefault="00311658" w:rsidP="00A70178">
      <w:pPr>
        <w:tabs>
          <w:tab w:val="left" w:pos="567"/>
          <w:tab w:val="left" w:pos="1560"/>
          <w:tab w:val="left" w:pos="6804"/>
          <w:tab w:val="left" w:pos="7088"/>
        </w:tabs>
        <w:spacing w:after="0"/>
        <w:ind w:firstLine="567"/>
        <w:jc w:val="both"/>
        <w:rPr>
          <w:rFonts w:ascii="Times New Roman" w:hAnsi="Times New Roman"/>
          <w:b/>
          <w:sz w:val="28"/>
          <w:szCs w:val="28"/>
          <w:lang w:val="ro-RO"/>
        </w:rPr>
      </w:pPr>
      <w:r>
        <w:rPr>
          <w:rFonts w:ascii="Times New Roman" w:hAnsi="Times New Roman"/>
          <w:b/>
          <w:sz w:val="28"/>
          <w:szCs w:val="28"/>
          <w:lang w:val="ro-RO"/>
        </w:rPr>
        <w:t>Viceprim-ministru,</w:t>
      </w:r>
      <w:r w:rsidR="00570FA9">
        <w:rPr>
          <w:rFonts w:ascii="Times New Roman" w:hAnsi="Times New Roman"/>
          <w:b/>
          <w:sz w:val="28"/>
          <w:szCs w:val="28"/>
          <w:lang w:val="ro-RO"/>
        </w:rPr>
        <w:t xml:space="preserve"> </w:t>
      </w:r>
      <w:r w:rsidR="00D262BF">
        <w:rPr>
          <w:rFonts w:ascii="Times New Roman" w:hAnsi="Times New Roman"/>
          <w:b/>
          <w:sz w:val="28"/>
          <w:szCs w:val="28"/>
          <w:lang w:val="ro-RO"/>
        </w:rPr>
        <w:t>ministrul economiei</w:t>
      </w:r>
      <w:r w:rsidR="00570FA9">
        <w:rPr>
          <w:rFonts w:ascii="Times New Roman" w:hAnsi="Times New Roman"/>
          <w:b/>
          <w:sz w:val="28"/>
          <w:szCs w:val="28"/>
          <w:lang w:val="ro-RO"/>
        </w:rPr>
        <w:t xml:space="preserve">                    </w:t>
      </w:r>
      <w:r w:rsidR="00167BC9">
        <w:rPr>
          <w:rFonts w:ascii="Times New Roman" w:hAnsi="Times New Roman"/>
          <w:b/>
          <w:sz w:val="28"/>
          <w:szCs w:val="28"/>
          <w:lang w:val="ro-RO"/>
        </w:rPr>
        <w:t xml:space="preserve">     </w:t>
      </w:r>
      <w:r w:rsidR="00570FA9">
        <w:rPr>
          <w:rFonts w:ascii="Times New Roman" w:hAnsi="Times New Roman"/>
          <w:b/>
          <w:sz w:val="28"/>
          <w:szCs w:val="28"/>
          <w:lang w:val="ro-RO"/>
        </w:rPr>
        <w:t>Octavian  C</w:t>
      </w:r>
      <w:r w:rsidR="00F5753F">
        <w:rPr>
          <w:rFonts w:ascii="Times New Roman" w:hAnsi="Times New Roman"/>
          <w:b/>
          <w:sz w:val="28"/>
          <w:szCs w:val="28"/>
          <w:lang w:val="ro-RO"/>
        </w:rPr>
        <w:t>almîc</w:t>
      </w:r>
    </w:p>
    <w:p w:rsidR="00074B02" w:rsidRDefault="004E79FA" w:rsidP="00A70178">
      <w:pPr>
        <w:tabs>
          <w:tab w:val="left" w:pos="567"/>
          <w:tab w:val="left" w:pos="1560"/>
        </w:tabs>
        <w:spacing w:after="0"/>
        <w:ind w:firstLine="567"/>
        <w:jc w:val="both"/>
        <w:rPr>
          <w:rFonts w:ascii="Times New Roman" w:hAnsi="Times New Roman"/>
          <w:b/>
          <w:sz w:val="28"/>
          <w:szCs w:val="28"/>
          <w:lang w:val="ro-RO"/>
        </w:rPr>
      </w:pPr>
      <w:r>
        <w:rPr>
          <w:rFonts w:ascii="Times New Roman" w:hAnsi="Times New Roman"/>
          <w:b/>
          <w:sz w:val="28"/>
          <w:szCs w:val="28"/>
          <w:lang w:val="ro-RO"/>
        </w:rPr>
        <w:t>Viceprim-ministru</w:t>
      </w:r>
      <w:r w:rsidR="00CD1056">
        <w:rPr>
          <w:rFonts w:ascii="Times New Roman" w:hAnsi="Times New Roman"/>
          <w:b/>
          <w:sz w:val="28"/>
          <w:szCs w:val="28"/>
          <w:lang w:val="ro-RO"/>
        </w:rPr>
        <w:t>,</w:t>
      </w:r>
    </w:p>
    <w:p w:rsidR="00CD1056" w:rsidRDefault="00CD1056" w:rsidP="00A70178">
      <w:pPr>
        <w:tabs>
          <w:tab w:val="left" w:pos="567"/>
          <w:tab w:val="left" w:pos="1560"/>
          <w:tab w:val="left" w:pos="6804"/>
          <w:tab w:val="left" w:pos="6946"/>
          <w:tab w:val="left" w:pos="7088"/>
        </w:tabs>
        <w:spacing w:after="0"/>
        <w:ind w:firstLine="567"/>
        <w:jc w:val="both"/>
        <w:rPr>
          <w:rFonts w:ascii="Times New Roman" w:hAnsi="Times New Roman"/>
          <w:b/>
          <w:sz w:val="28"/>
          <w:szCs w:val="28"/>
          <w:lang w:val="ro-RO"/>
        </w:rPr>
      </w:pPr>
      <w:r>
        <w:rPr>
          <w:rFonts w:ascii="Times New Roman" w:hAnsi="Times New Roman"/>
          <w:b/>
          <w:sz w:val="28"/>
          <w:szCs w:val="28"/>
          <w:lang w:val="ro-RO"/>
        </w:rPr>
        <w:t xml:space="preserve">ministrul afacerilor externe </w:t>
      </w:r>
      <w:r w:rsidR="00167BC9">
        <w:rPr>
          <w:rFonts w:ascii="Times New Roman" w:hAnsi="Times New Roman"/>
          <w:b/>
          <w:sz w:val="28"/>
          <w:szCs w:val="28"/>
          <w:lang w:val="ro-RO"/>
        </w:rPr>
        <w:t xml:space="preserve">și integrării europene   </w:t>
      </w:r>
      <w:r>
        <w:rPr>
          <w:rFonts w:ascii="Times New Roman" w:hAnsi="Times New Roman"/>
          <w:b/>
          <w:sz w:val="28"/>
          <w:szCs w:val="28"/>
          <w:lang w:val="ro-RO"/>
        </w:rPr>
        <w:t xml:space="preserve">     Andrei </w:t>
      </w:r>
      <w:r w:rsidR="00F5753F">
        <w:rPr>
          <w:rFonts w:ascii="Times New Roman" w:hAnsi="Times New Roman"/>
          <w:b/>
          <w:sz w:val="28"/>
          <w:szCs w:val="28"/>
          <w:lang w:val="ro-RO"/>
        </w:rPr>
        <w:t xml:space="preserve"> Galbur</w:t>
      </w:r>
    </w:p>
    <w:p w:rsidR="00F5753F" w:rsidRDefault="003253E3" w:rsidP="00A70178">
      <w:pPr>
        <w:tabs>
          <w:tab w:val="left" w:pos="567"/>
          <w:tab w:val="left" w:pos="1560"/>
          <w:tab w:val="left" w:pos="6237"/>
        </w:tabs>
        <w:spacing w:after="0"/>
        <w:jc w:val="both"/>
        <w:rPr>
          <w:rFonts w:ascii="Times New Roman" w:hAnsi="Times New Roman"/>
          <w:b/>
          <w:sz w:val="28"/>
          <w:szCs w:val="28"/>
          <w:lang w:val="ro-RO"/>
        </w:rPr>
      </w:pPr>
      <w:r>
        <w:rPr>
          <w:rFonts w:ascii="Times New Roman" w:hAnsi="Times New Roman"/>
          <w:b/>
          <w:sz w:val="28"/>
          <w:szCs w:val="28"/>
          <w:lang w:val="ro-RO"/>
        </w:rPr>
        <w:t xml:space="preserve">        </w:t>
      </w:r>
      <w:r w:rsidR="00F5753F">
        <w:rPr>
          <w:rFonts w:ascii="Times New Roman" w:hAnsi="Times New Roman"/>
          <w:b/>
          <w:sz w:val="28"/>
          <w:szCs w:val="28"/>
          <w:lang w:val="ro-RO"/>
        </w:rPr>
        <w:t xml:space="preserve">Ministrul justiției                                                          </w:t>
      </w:r>
      <w:r w:rsidR="00A70178">
        <w:rPr>
          <w:rFonts w:ascii="Times New Roman" w:hAnsi="Times New Roman"/>
          <w:b/>
          <w:sz w:val="28"/>
          <w:szCs w:val="28"/>
          <w:lang w:val="ro-RO"/>
        </w:rPr>
        <w:t xml:space="preserve">    </w:t>
      </w:r>
      <w:r w:rsidR="00F5753F">
        <w:rPr>
          <w:rFonts w:ascii="Times New Roman" w:hAnsi="Times New Roman"/>
          <w:b/>
          <w:sz w:val="28"/>
          <w:szCs w:val="28"/>
          <w:lang w:val="ro-RO"/>
        </w:rPr>
        <w:t xml:space="preserve"> Vladimir  Cebotari</w:t>
      </w:r>
    </w:p>
    <w:p w:rsidR="00A70178" w:rsidRDefault="00A70178" w:rsidP="003253E3">
      <w:pPr>
        <w:tabs>
          <w:tab w:val="left" w:pos="567"/>
          <w:tab w:val="left" w:pos="1560"/>
          <w:tab w:val="left" w:pos="6237"/>
        </w:tabs>
        <w:spacing w:after="0" w:line="240" w:lineRule="auto"/>
        <w:jc w:val="both"/>
        <w:rPr>
          <w:rFonts w:ascii="Times New Roman" w:hAnsi="Times New Roman"/>
          <w:b/>
          <w:sz w:val="28"/>
          <w:szCs w:val="28"/>
          <w:lang w:val="ro-RO"/>
        </w:rPr>
      </w:pPr>
    </w:p>
    <w:p w:rsidR="00E42DBC" w:rsidRDefault="00E42DBC" w:rsidP="003253E3">
      <w:pPr>
        <w:tabs>
          <w:tab w:val="left" w:pos="567"/>
          <w:tab w:val="left" w:pos="1560"/>
          <w:tab w:val="left" w:pos="6237"/>
        </w:tabs>
        <w:spacing w:after="0" w:line="240" w:lineRule="auto"/>
        <w:jc w:val="both"/>
        <w:rPr>
          <w:rFonts w:ascii="Times New Roman" w:hAnsi="Times New Roman"/>
          <w:b/>
          <w:sz w:val="28"/>
          <w:szCs w:val="28"/>
          <w:lang w:val="ro-RO"/>
        </w:rPr>
      </w:pPr>
    </w:p>
    <w:p w:rsidR="00E42DBC" w:rsidRPr="00896417" w:rsidRDefault="00E42DBC" w:rsidP="003253E3">
      <w:pPr>
        <w:tabs>
          <w:tab w:val="left" w:pos="567"/>
          <w:tab w:val="left" w:pos="1560"/>
          <w:tab w:val="left" w:pos="6237"/>
        </w:tabs>
        <w:spacing w:after="0" w:line="240" w:lineRule="auto"/>
        <w:jc w:val="both"/>
        <w:rPr>
          <w:rFonts w:ascii="Times New Roman" w:hAnsi="Times New Roman"/>
          <w:b/>
          <w:sz w:val="28"/>
          <w:szCs w:val="28"/>
          <w:lang w:val="ro-RO"/>
        </w:rPr>
      </w:pPr>
    </w:p>
    <w:p w:rsidR="00421C8D" w:rsidRPr="00896417" w:rsidRDefault="008913AF" w:rsidP="00E21C75">
      <w:pPr>
        <w:pStyle w:val="cn"/>
        <w:tabs>
          <w:tab w:val="left" w:pos="1560"/>
        </w:tabs>
        <w:spacing w:line="360" w:lineRule="auto"/>
        <w:jc w:val="right"/>
        <w:rPr>
          <w:sz w:val="28"/>
          <w:szCs w:val="28"/>
          <w:lang w:val="ro-RO"/>
        </w:rPr>
      </w:pPr>
      <w:r w:rsidRPr="00896417">
        <w:rPr>
          <w:sz w:val="28"/>
          <w:szCs w:val="28"/>
          <w:lang w:val="ro-RO"/>
        </w:rPr>
        <w:lastRenderedPageBreak/>
        <w:t>Anex</w:t>
      </w:r>
      <w:r w:rsidR="00C604C9" w:rsidRPr="00896417">
        <w:rPr>
          <w:sz w:val="28"/>
          <w:szCs w:val="28"/>
          <w:lang w:val="ro-RO"/>
        </w:rPr>
        <w:t>ă</w:t>
      </w:r>
    </w:p>
    <w:p w:rsidR="001F4F1A" w:rsidRPr="00896417" w:rsidRDefault="00C45818" w:rsidP="00E21C75">
      <w:pPr>
        <w:pStyle w:val="rg"/>
        <w:tabs>
          <w:tab w:val="left" w:pos="7371"/>
        </w:tabs>
        <w:spacing w:line="360" w:lineRule="auto"/>
        <w:rPr>
          <w:sz w:val="28"/>
          <w:szCs w:val="28"/>
          <w:lang w:val="ro-RO"/>
        </w:rPr>
      </w:pPr>
      <w:r w:rsidRPr="00896417">
        <w:rPr>
          <w:sz w:val="28"/>
          <w:szCs w:val="28"/>
          <w:lang w:val="ro-RO"/>
        </w:rPr>
        <w:t>A</w:t>
      </w:r>
      <w:r w:rsidR="001F4F1A" w:rsidRPr="00896417">
        <w:rPr>
          <w:sz w:val="28"/>
          <w:szCs w:val="28"/>
          <w:lang w:val="ro-RO"/>
        </w:rPr>
        <w:t>probat</w:t>
      </w:r>
    </w:p>
    <w:p w:rsidR="001F4F1A" w:rsidRPr="00896417" w:rsidRDefault="001F4F1A" w:rsidP="00947923">
      <w:pPr>
        <w:pStyle w:val="rg"/>
        <w:tabs>
          <w:tab w:val="left" w:pos="567"/>
          <w:tab w:val="left" w:pos="7513"/>
          <w:tab w:val="left" w:pos="7655"/>
          <w:tab w:val="left" w:pos="7797"/>
        </w:tabs>
        <w:spacing w:line="360" w:lineRule="auto"/>
        <w:rPr>
          <w:sz w:val="28"/>
          <w:szCs w:val="28"/>
          <w:lang w:val="ro-RO"/>
        </w:rPr>
      </w:pPr>
      <w:r w:rsidRPr="00896417">
        <w:rPr>
          <w:sz w:val="28"/>
          <w:szCs w:val="28"/>
          <w:lang w:val="ro-RO"/>
        </w:rPr>
        <w:t>prin Hotărîrea Guvernului</w:t>
      </w:r>
    </w:p>
    <w:p w:rsidR="001F4F1A" w:rsidRPr="00896417" w:rsidRDefault="001F4F1A" w:rsidP="00E21C75">
      <w:pPr>
        <w:pStyle w:val="rg"/>
        <w:tabs>
          <w:tab w:val="left" w:pos="7938"/>
        </w:tabs>
        <w:spacing w:line="360" w:lineRule="auto"/>
        <w:rPr>
          <w:sz w:val="28"/>
          <w:szCs w:val="28"/>
          <w:lang w:val="ro-RO"/>
        </w:rPr>
      </w:pPr>
      <w:r w:rsidRPr="00896417">
        <w:rPr>
          <w:sz w:val="28"/>
          <w:szCs w:val="28"/>
          <w:lang w:val="ro-RO"/>
        </w:rPr>
        <w:t>nr.          din              201</w:t>
      </w:r>
      <w:r w:rsidR="003C4D2E" w:rsidRPr="00896417">
        <w:rPr>
          <w:sz w:val="28"/>
          <w:szCs w:val="28"/>
          <w:lang w:val="ro-RO"/>
        </w:rPr>
        <w:t>7</w:t>
      </w:r>
    </w:p>
    <w:p w:rsidR="001F4F1A" w:rsidRPr="00896417" w:rsidRDefault="001F4F1A" w:rsidP="00E21C75">
      <w:pPr>
        <w:pStyle w:val="cp"/>
        <w:tabs>
          <w:tab w:val="left" w:pos="567"/>
          <w:tab w:val="left" w:pos="1560"/>
        </w:tabs>
        <w:spacing w:line="360" w:lineRule="auto"/>
        <w:rPr>
          <w:sz w:val="28"/>
          <w:szCs w:val="28"/>
          <w:lang w:val="ro-RO"/>
        </w:rPr>
      </w:pPr>
    </w:p>
    <w:p w:rsidR="001F4F1A" w:rsidRPr="00896417" w:rsidRDefault="001F4F1A" w:rsidP="00E21C75">
      <w:pPr>
        <w:pStyle w:val="cp"/>
        <w:tabs>
          <w:tab w:val="left" w:pos="1560"/>
        </w:tabs>
        <w:spacing w:line="360" w:lineRule="auto"/>
        <w:rPr>
          <w:sz w:val="28"/>
          <w:szCs w:val="28"/>
          <w:lang w:val="ro-RO"/>
        </w:rPr>
      </w:pPr>
      <w:r w:rsidRPr="00896417">
        <w:rPr>
          <w:sz w:val="28"/>
          <w:szCs w:val="28"/>
          <w:lang w:val="ro-RO"/>
        </w:rPr>
        <w:t>REGLEMENTARE TEHNICĂ</w:t>
      </w:r>
    </w:p>
    <w:p w:rsidR="001F4F1A" w:rsidRPr="00896417" w:rsidRDefault="00DE125C" w:rsidP="003C4D2E">
      <w:pPr>
        <w:pStyle w:val="tt"/>
        <w:tabs>
          <w:tab w:val="left" w:pos="567"/>
          <w:tab w:val="left" w:pos="709"/>
          <w:tab w:val="left" w:pos="1560"/>
        </w:tabs>
        <w:spacing w:line="360" w:lineRule="auto"/>
        <w:rPr>
          <w:sz w:val="28"/>
          <w:szCs w:val="28"/>
          <w:lang w:val="ro-RO"/>
        </w:rPr>
      </w:pPr>
      <w:r w:rsidRPr="00896417">
        <w:rPr>
          <w:sz w:val="28"/>
          <w:szCs w:val="28"/>
          <w:lang w:val="ro-RO"/>
        </w:rPr>
        <w:t>p</w:t>
      </w:r>
      <w:r w:rsidR="001F4F1A" w:rsidRPr="00896417">
        <w:rPr>
          <w:sz w:val="28"/>
          <w:szCs w:val="28"/>
          <w:lang w:val="ro-RO"/>
        </w:rPr>
        <w:t>rivind</w:t>
      </w:r>
      <w:r w:rsidR="00C130B5" w:rsidRPr="00896417">
        <w:rPr>
          <w:sz w:val="28"/>
          <w:szCs w:val="28"/>
          <w:lang w:val="ro-RO"/>
        </w:rPr>
        <w:t xml:space="preserve"> </w:t>
      </w:r>
      <w:r w:rsidR="003C4D2E" w:rsidRPr="00896417">
        <w:rPr>
          <w:rFonts w:eastAsia="Arial Unicode MS"/>
          <w:bCs w:val="0"/>
          <w:sz w:val="28"/>
          <w:szCs w:val="28"/>
          <w:lang w:val="ro-RO" w:eastAsia="ro-RO"/>
        </w:rPr>
        <w:t>echipamentele sub presiune transportabile</w:t>
      </w:r>
    </w:p>
    <w:p w:rsidR="00C45818" w:rsidRPr="00896417" w:rsidRDefault="00F64B2C" w:rsidP="00B00951">
      <w:pPr>
        <w:tabs>
          <w:tab w:val="left" w:pos="567"/>
          <w:tab w:val="left" w:pos="1560"/>
        </w:tabs>
        <w:autoSpaceDE w:val="0"/>
        <w:autoSpaceDN w:val="0"/>
        <w:adjustRightInd w:val="0"/>
        <w:spacing w:after="0" w:line="360" w:lineRule="auto"/>
        <w:jc w:val="both"/>
        <w:rPr>
          <w:rFonts w:ascii="Times New Roman" w:hAnsi="Times New Roman"/>
          <w:sz w:val="28"/>
          <w:szCs w:val="28"/>
          <w:lang w:val="ro-RO"/>
        </w:rPr>
      </w:pPr>
      <w:r w:rsidRPr="00896417">
        <w:rPr>
          <w:rFonts w:ascii="Times New Roman" w:hAnsi="Times New Roman"/>
          <w:sz w:val="28"/>
          <w:szCs w:val="28"/>
        </w:rPr>
        <w:tab/>
      </w:r>
      <w:r w:rsidR="009C38EA" w:rsidRPr="00896417">
        <w:rPr>
          <w:rFonts w:ascii="Times New Roman" w:hAnsi="Times New Roman"/>
          <w:sz w:val="28"/>
          <w:szCs w:val="28"/>
          <w:lang w:val="ro-RO"/>
        </w:rPr>
        <w:t>R</w:t>
      </w:r>
      <w:r w:rsidR="001F4F1A" w:rsidRPr="00896417">
        <w:rPr>
          <w:rFonts w:ascii="Times New Roman" w:hAnsi="Times New Roman"/>
          <w:sz w:val="28"/>
          <w:szCs w:val="28"/>
          <w:lang w:val="ro-RO"/>
        </w:rPr>
        <w:t>eglementare</w:t>
      </w:r>
      <w:r w:rsidR="003C4D2E" w:rsidRPr="00896417">
        <w:rPr>
          <w:rFonts w:ascii="Times New Roman" w:hAnsi="Times New Roman"/>
          <w:sz w:val="28"/>
          <w:szCs w:val="28"/>
          <w:lang w:val="ro-RO"/>
        </w:rPr>
        <w:t>a</w:t>
      </w:r>
      <w:r w:rsidR="00287956" w:rsidRPr="00896417">
        <w:rPr>
          <w:rFonts w:ascii="Times New Roman" w:hAnsi="Times New Roman"/>
          <w:sz w:val="28"/>
          <w:szCs w:val="28"/>
          <w:lang w:val="ro-RO"/>
        </w:rPr>
        <w:t xml:space="preserve"> </w:t>
      </w:r>
      <w:r w:rsidR="00744352" w:rsidRPr="00896417">
        <w:rPr>
          <w:rFonts w:ascii="Times New Roman" w:hAnsi="Times New Roman"/>
          <w:sz w:val="28"/>
          <w:szCs w:val="28"/>
          <w:lang w:val="ro-RO"/>
        </w:rPr>
        <w:t>tehnică</w:t>
      </w:r>
      <w:r w:rsidR="00201018" w:rsidRPr="00896417">
        <w:rPr>
          <w:rFonts w:ascii="Times New Roman" w:hAnsi="Times New Roman"/>
          <w:sz w:val="28"/>
          <w:szCs w:val="28"/>
          <w:lang w:val="ro-RO"/>
        </w:rPr>
        <w:t xml:space="preserve"> privind</w:t>
      </w:r>
      <w:r w:rsidR="003C4D2E" w:rsidRPr="00896417">
        <w:rPr>
          <w:rFonts w:ascii="Times New Roman" w:eastAsia="Arial Unicode MS" w:hAnsi="Times New Roman"/>
          <w:bCs/>
          <w:sz w:val="28"/>
          <w:szCs w:val="28"/>
          <w:lang w:val="ro-RO" w:eastAsia="ro-RO"/>
        </w:rPr>
        <w:t xml:space="preserve"> echipamentele sub presiune transportabile</w:t>
      </w:r>
      <w:r w:rsidR="00201018" w:rsidRPr="00896417">
        <w:rPr>
          <w:rFonts w:ascii="Times New Roman" w:hAnsi="Times New Roman"/>
          <w:sz w:val="28"/>
          <w:szCs w:val="28"/>
          <w:lang w:val="ro-RO"/>
        </w:rPr>
        <w:t xml:space="preserve"> </w:t>
      </w:r>
      <w:r w:rsidR="006356AD" w:rsidRPr="00896417">
        <w:rPr>
          <w:rFonts w:ascii="Times New Roman" w:hAnsi="Times New Roman"/>
          <w:sz w:val="28"/>
          <w:szCs w:val="28"/>
          <w:lang w:val="ro-RO"/>
        </w:rPr>
        <w:t xml:space="preserve">transpune </w:t>
      </w:r>
    </w:p>
    <w:p w:rsidR="00C45818" w:rsidRPr="00896417" w:rsidRDefault="00C45818" w:rsidP="00B00951">
      <w:pPr>
        <w:tabs>
          <w:tab w:val="left" w:pos="540"/>
          <w:tab w:val="left" w:pos="567"/>
        </w:tabs>
        <w:spacing w:line="360" w:lineRule="auto"/>
        <w:jc w:val="both"/>
        <w:rPr>
          <w:rFonts w:ascii="Times New Roman" w:hAnsi="Times New Roman"/>
          <w:sz w:val="28"/>
          <w:szCs w:val="28"/>
          <w:lang w:val="ro-RO"/>
        </w:rPr>
      </w:pPr>
      <w:r w:rsidRPr="00896417">
        <w:rPr>
          <w:rFonts w:ascii="Times New Roman" w:hAnsi="Times New Roman"/>
          <w:sz w:val="28"/>
          <w:szCs w:val="28"/>
          <w:lang w:val="ro-RO"/>
        </w:rPr>
        <w:t xml:space="preserve">Directiva 2010/35/UE a Parlamentului European şi a Consiliului din 16 iunie 2010 privind </w:t>
      </w:r>
      <w:r w:rsidRPr="00896417">
        <w:rPr>
          <w:rFonts w:ascii="Times New Roman" w:hAnsi="Times New Roman"/>
          <w:bCs/>
          <w:sz w:val="28"/>
          <w:szCs w:val="28"/>
          <w:lang w:val="ro-RO" w:eastAsia="en-GB"/>
        </w:rPr>
        <w:t xml:space="preserve">echipamentele sub presiune transportabile și de abrogare a Directivelor 76/767/CEE, 84/525/CEE, 84/526/CEE, 84/527/CEE și 1999/36/CE ale Consiliului, </w:t>
      </w:r>
      <w:r w:rsidRPr="00896417">
        <w:rPr>
          <w:rFonts w:ascii="Times New Roman" w:hAnsi="Times New Roman"/>
          <w:sz w:val="28"/>
          <w:szCs w:val="28"/>
          <w:lang w:val="ro-RO"/>
        </w:rPr>
        <w:t xml:space="preserve">publicată în Jurnalul Oficial al Uniunii Europene, L 165, </w:t>
      </w:r>
      <w:r w:rsidR="005D0148" w:rsidRPr="00896417">
        <w:rPr>
          <w:rFonts w:ascii="Times New Roman" w:hAnsi="Times New Roman"/>
          <w:sz w:val="28"/>
          <w:szCs w:val="28"/>
          <w:lang w:val="ro-RO"/>
        </w:rPr>
        <w:t xml:space="preserve">30 iunie </w:t>
      </w:r>
      <w:r w:rsidRPr="00896417">
        <w:rPr>
          <w:rFonts w:ascii="Times New Roman" w:hAnsi="Times New Roman"/>
          <w:sz w:val="28"/>
          <w:szCs w:val="28"/>
          <w:lang w:val="ro-RO"/>
        </w:rPr>
        <w:t>2010</w:t>
      </w:r>
      <w:r w:rsidR="005D0148" w:rsidRPr="00896417">
        <w:rPr>
          <w:rFonts w:ascii="Times New Roman" w:hAnsi="Times New Roman"/>
          <w:sz w:val="28"/>
          <w:szCs w:val="28"/>
          <w:lang w:val="ro-RO"/>
        </w:rPr>
        <w:t>, p.1-18</w:t>
      </w:r>
      <w:r w:rsidRPr="00896417">
        <w:rPr>
          <w:rFonts w:ascii="Times New Roman" w:hAnsi="Times New Roman"/>
          <w:sz w:val="28"/>
          <w:szCs w:val="28"/>
          <w:lang w:val="ro-RO"/>
        </w:rPr>
        <w:t xml:space="preserve">. </w:t>
      </w:r>
    </w:p>
    <w:p w:rsidR="00CB2D71" w:rsidRPr="00896417" w:rsidRDefault="00CB2D71" w:rsidP="00E21C75">
      <w:pPr>
        <w:tabs>
          <w:tab w:val="left" w:pos="567"/>
          <w:tab w:val="left" w:pos="1560"/>
        </w:tabs>
        <w:spacing w:after="0" w:line="360" w:lineRule="auto"/>
        <w:jc w:val="center"/>
        <w:rPr>
          <w:rFonts w:ascii="Times New Roman" w:hAnsi="Times New Roman"/>
          <w:b/>
          <w:sz w:val="28"/>
          <w:szCs w:val="28"/>
          <w:lang w:val="ro-RO"/>
        </w:rPr>
      </w:pPr>
      <w:r w:rsidRPr="00896417">
        <w:rPr>
          <w:rFonts w:ascii="Times New Roman" w:hAnsi="Times New Roman"/>
          <w:b/>
          <w:sz w:val="28"/>
          <w:szCs w:val="28"/>
          <w:lang w:val="ro-RO"/>
        </w:rPr>
        <w:t xml:space="preserve">Capitolul </w:t>
      </w:r>
      <w:r w:rsidR="0002396C" w:rsidRPr="00896417">
        <w:rPr>
          <w:rFonts w:ascii="Times New Roman" w:hAnsi="Times New Roman"/>
          <w:b/>
          <w:sz w:val="28"/>
          <w:szCs w:val="28"/>
          <w:lang w:val="ro-RO"/>
        </w:rPr>
        <w:t>I</w:t>
      </w:r>
    </w:p>
    <w:p w:rsidR="00F91866" w:rsidRPr="00896417" w:rsidRDefault="000B724B" w:rsidP="00E21C75">
      <w:pPr>
        <w:tabs>
          <w:tab w:val="left" w:pos="567"/>
          <w:tab w:val="left" w:pos="1560"/>
        </w:tabs>
        <w:spacing w:after="0" w:line="360" w:lineRule="auto"/>
        <w:jc w:val="center"/>
        <w:rPr>
          <w:rFonts w:ascii="Times New Roman" w:hAnsi="Times New Roman"/>
          <w:b/>
          <w:sz w:val="28"/>
          <w:szCs w:val="28"/>
          <w:lang w:val="ro-RO"/>
        </w:rPr>
      </w:pPr>
      <w:r w:rsidRPr="00896417">
        <w:rPr>
          <w:rFonts w:ascii="Times New Roman" w:hAnsi="Times New Roman"/>
          <w:b/>
          <w:sz w:val="28"/>
          <w:szCs w:val="28"/>
          <w:lang w:val="ro-RO"/>
        </w:rPr>
        <w:t>DOMENIUL DE APLICARE</w:t>
      </w:r>
    </w:p>
    <w:p w:rsidR="00AD0F33" w:rsidRPr="00896417" w:rsidRDefault="009B6612" w:rsidP="008F227B">
      <w:pPr>
        <w:tabs>
          <w:tab w:val="left" w:pos="567"/>
          <w:tab w:val="left" w:pos="1560"/>
        </w:tabs>
        <w:spacing w:after="0" w:line="360" w:lineRule="auto"/>
        <w:jc w:val="both"/>
        <w:rPr>
          <w:rFonts w:ascii="Times New Roman" w:hAnsi="Times New Roman"/>
          <w:sz w:val="28"/>
          <w:szCs w:val="28"/>
        </w:rPr>
      </w:pPr>
      <w:r w:rsidRPr="00896417">
        <w:rPr>
          <w:rFonts w:ascii="Times New Roman" w:hAnsi="Times New Roman"/>
          <w:b/>
          <w:sz w:val="28"/>
          <w:szCs w:val="28"/>
          <w:lang w:val="ro-RO"/>
        </w:rPr>
        <w:tab/>
      </w:r>
      <w:r w:rsidR="00625303">
        <w:rPr>
          <w:rFonts w:ascii="Times New Roman" w:hAnsi="Times New Roman"/>
          <w:b/>
          <w:sz w:val="28"/>
          <w:szCs w:val="28"/>
          <w:lang w:val="ro-RO"/>
        </w:rPr>
        <w:t>1</w:t>
      </w:r>
      <w:r w:rsidR="00F87DF6" w:rsidRPr="00896417">
        <w:rPr>
          <w:rFonts w:ascii="Times New Roman" w:hAnsi="Times New Roman"/>
          <w:b/>
          <w:sz w:val="28"/>
          <w:szCs w:val="28"/>
        </w:rPr>
        <w:t xml:space="preserve">. </w:t>
      </w:r>
      <w:r w:rsidR="00F87DF6" w:rsidRPr="00896417">
        <w:rPr>
          <w:rFonts w:ascii="Times New Roman" w:hAnsi="Times New Roman"/>
          <w:sz w:val="28"/>
          <w:szCs w:val="28"/>
        </w:rPr>
        <w:t xml:space="preserve">Prevederile prezentei Reglementări tehnice </w:t>
      </w:r>
      <w:r w:rsidR="00AD0F33" w:rsidRPr="00896417">
        <w:rPr>
          <w:rFonts w:ascii="Times New Roman" w:hAnsi="Times New Roman"/>
          <w:sz w:val="28"/>
          <w:szCs w:val="28"/>
        </w:rPr>
        <w:t>stabilește norme detaliate privind echipamentele sub presiune transportabile cu scopul de a îmbunătăți siguranța și de a asigura libera circulație a acestor echipamente</w:t>
      </w:r>
      <w:r w:rsidR="00B75DC5" w:rsidRPr="00896417">
        <w:rPr>
          <w:sz w:val="28"/>
          <w:szCs w:val="28"/>
        </w:rPr>
        <w:t xml:space="preserve"> </w:t>
      </w:r>
      <w:r w:rsidR="00B75DC5" w:rsidRPr="00896417">
        <w:rPr>
          <w:rFonts w:ascii="Times New Roman" w:hAnsi="Times New Roman"/>
          <w:sz w:val="28"/>
          <w:szCs w:val="28"/>
        </w:rPr>
        <w:t xml:space="preserve">pe teritoriul </w:t>
      </w:r>
      <w:r w:rsidR="00FB23E2" w:rsidRPr="009C5135">
        <w:rPr>
          <w:rFonts w:ascii="Times New Roman" w:hAnsi="Times New Roman"/>
          <w:sz w:val="28"/>
          <w:szCs w:val="28"/>
        </w:rPr>
        <w:t>Republicii Moldova</w:t>
      </w:r>
      <w:r w:rsidR="003B4DE9" w:rsidRPr="009C5135">
        <w:rPr>
          <w:rFonts w:ascii="Times New Roman" w:hAnsi="Times New Roman"/>
          <w:sz w:val="28"/>
          <w:szCs w:val="28"/>
        </w:rPr>
        <w:t>.</w:t>
      </w:r>
      <w:r w:rsidR="00AD0F33" w:rsidRPr="009C5135">
        <w:rPr>
          <w:rFonts w:ascii="Times New Roman" w:hAnsi="Times New Roman"/>
          <w:sz w:val="28"/>
          <w:szCs w:val="28"/>
        </w:rPr>
        <w:t xml:space="preserve"> </w:t>
      </w:r>
    </w:p>
    <w:p w:rsidR="00F45F99" w:rsidRPr="00896417" w:rsidRDefault="00625303" w:rsidP="00E21C75">
      <w:pPr>
        <w:spacing w:after="0" w:line="360" w:lineRule="auto"/>
        <w:ind w:firstLine="567"/>
        <w:rPr>
          <w:rFonts w:ascii="Times New Roman" w:hAnsi="Times New Roman"/>
          <w:sz w:val="28"/>
          <w:szCs w:val="28"/>
        </w:rPr>
      </w:pPr>
      <w:r>
        <w:rPr>
          <w:rFonts w:ascii="Times New Roman" w:hAnsi="Times New Roman"/>
          <w:b/>
          <w:sz w:val="28"/>
          <w:szCs w:val="28"/>
        </w:rPr>
        <w:t>2</w:t>
      </w:r>
      <w:r w:rsidR="00A40B32" w:rsidRPr="00896417">
        <w:rPr>
          <w:rFonts w:ascii="Times New Roman" w:hAnsi="Times New Roman"/>
          <w:b/>
          <w:sz w:val="28"/>
          <w:szCs w:val="28"/>
        </w:rPr>
        <w:t>.</w:t>
      </w:r>
      <w:r w:rsidR="00287956" w:rsidRPr="00896417">
        <w:rPr>
          <w:rFonts w:ascii="Times New Roman" w:hAnsi="Times New Roman"/>
          <w:sz w:val="28"/>
          <w:szCs w:val="28"/>
        </w:rPr>
        <w:t xml:space="preserve"> </w:t>
      </w:r>
      <w:r w:rsidR="00F45F99" w:rsidRPr="00896417">
        <w:rPr>
          <w:rFonts w:ascii="Times New Roman" w:hAnsi="Times New Roman"/>
          <w:sz w:val="28"/>
          <w:szCs w:val="28"/>
        </w:rPr>
        <w:t>Prevederile prezentei Reglementări tehnice se aplică:</w:t>
      </w:r>
    </w:p>
    <w:p w:rsidR="00C83AD6" w:rsidRPr="008C5A24" w:rsidRDefault="008844CC" w:rsidP="00E21C75">
      <w:pPr>
        <w:spacing w:after="0" w:line="360" w:lineRule="auto"/>
        <w:ind w:firstLine="567"/>
        <w:jc w:val="both"/>
        <w:rPr>
          <w:rFonts w:ascii="Times New Roman" w:hAnsi="Times New Roman"/>
          <w:sz w:val="28"/>
          <w:szCs w:val="28"/>
        </w:rPr>
      </w:pPr>
      <w:r>
        <w:rPr>
          <w:rFonts w:ascii="Times New Roman" w:hAnsi="Times New Roman"/>
          <w:sz w:val="28"/>
          <w:szCs w:val="28"/>
        </w:rPr>
        <w:t>a</w:t>
      </w:r>
      <w:r w:rsidR="008C554D" w:rsidRPr="00896417">
        <w:rPr>
          <w:rFonts w:ascii="Times New Roman" w:hAnsi="Times New Roman"/>
          <w:sz w:val="28"/>
          <w:szCs w:val="28"/>
        </w:rPr>
        <w:t>) </w:t>
      </w:r>
      <w:r w:rsidR="00C83AD6" w:rsidRPr="00896417">
        <w:rPr>
          <w:rFonts w:ascii="Times New Roman" w:hAnsi="Times New Roman"/>
          <w:sz w:val="28"/>
          <w:szCs w:val="28"/>
        </w:rPr>
        <w:t xml:space="preserve">noilor echipamente sub presiune transportabile, așa cum sunt definite la </w:t>
      </w:r>
      <w:r w:rsidR="00B30E09" w:rsidRPr="008C5A24">
        <w:rPr>
          <w:rFonts w:ascii="Times New Roman" w:hAnsi="Times New Roman"/>
          <w:sz w:val="28"/>
          <w:szCs w:val="28"/>
        </w:rPr>
        <w:t>pct.5</w:t>
      </w:r>
      <w:r w:rsidR="00947281" w:rsidRPr="008C5A24">
        <w:rPr>
          <w:rFonts w:ascii="Times New Roman" w:hAnsi="Times New Roman"/>
          <w:sz w:val="28"/>
          <w:szCs w:val="28"/>
        </w:rPr>
        <w:t xml:space="preserve"> alin.1)</w:t>
      </w:r>
      <w:r w:rsidR="00C83AD6" w:rsidRPr="008C5A24">
        <w:rPr>
          <w:rFonts w:ascii="Times New Roman" w:hAnsi="Times New Roman"/>
          <w:sz w:val="28"/>
          <w:szCs w:val="28"/>
        </w:rPr>
        <w:t>, care nu poartă marcajele de conformitate</w:t>
      </w:r>
      <w:r w:rsidR="005A7F8C" w:rsidRPr="008C5A24">
        <w:rPr>
          <w:rFonts w:ascii="Times New Roman" w:hAnsi="Times New Roman"/>
          <w:sz w:val="28"/>
          <w:szCs w:val="28"/>
        </w:rPr>
        <w:t>,</w:t>
      </w:r>
      <w:r w:rsidR="00035DB1" w:rsidRPr="008C5A24">
        <w:rPr>
          <w:rFonts w:ascii="Times New Roman" w:hAnsi="Times New Roman"/>
          <w:sz w:val="28"/>
          <w:szCs w:val="28"/>
        </w:rPr>
        <w:t xml:space="preserve"> prevăzute de prezenta </w:t>
      </w:r>
      <w:r w:rsidR="00035DB1" w:rsidRPr="008C5A24">
        <w:rPr>
          <w:rFonts w:ascii="Times New Roman" w:hAnsi="Times New Roman"/>
          <w:sz w:val="28"/>
          <w:szCs w:val="28"/>
          <w:lang w:val="en-GB" w:eastAsia="en-GB"/>
        </w:rPr>
        <w:t>Reglementare tehnică</w:t>
      </w:r>
      <w:r w:rsidR="00C83AD6" w:rsidRPr="008C5A24">
        <w:rPr>
          <w:rFonts w:ascii="Times New Roman" w:hAnsi="Times New Roman"/>
          <w:sz w:val="28"/>
          <w:szCs w:val="28"/>
        </w:rPr>
        <w:t>, în scopul punerii la dispoziție pe piață a echipamentelor respective;</w:t>
      </w:r>
    </w:p>
    <w:p w:rsidR="000F6B81" w:rsidRPr="008C5A24" w:rsidRDefault="008844CC" w:rsidP="00E21C75">
      <w:pPr>
        <w:spacing w:after="0" w:line="360" w:lineRule="auto"/>
        <w:ind w:firstLine="567"/>
        <w:jc w:val="both"/>
        <w:rPr>
          <w:rFonts w:ascii="Times New Roman" w:hAnsi="Times New Roman"/>
          <w:sz w:val="28"/>
          <w:szCs w:val="28"/>
        </w:rPr>
      </w:pPr>
      <w:r w:rsidRPr="008C5A24">
        <w:rPr>
          <w:rFonts w:ascii="Times New Roman" w:hAnsi="Times New Roman"/>
          <w:sz w:val="28"/>
          <w:szCs w:val="28"/>
        </w:rPr>
        <w:t>b</w:t>
      </w:r>
      <w:r w:rsidR="000F6B81" w:rsidRPr="008C5A24">
        <w:rPr>
          <w:rFonts w:ascii="Times New Roman" w:hAnsi="Times New Roman"/>
          <w:sz w:val="28"/>
          <w:szCs w:val="28"/>
        </w:rPr>
        <w:t>)</w:t>
      </w:r>
      <w:r w:rsidR="00FD7C12" w:rsidRPr="008C5A24">
        <w:rPr>
          <w:sz w:val="28"/>
          <w:szCs w:val="28"/>
        </w:rPr>
        <w:t xml:space="preserve"> </w:t>
      </w:r>
      <w:r w:rsidR="00FD7C12" w:rsidRPr="008C5A24">
        <w:rPr>
          <w:rFonts w:ascii="Times New Roman" w:hAnsi="Times New Roman"/>
          <w:sz w:val="28"/>
          <w:szCs w:val="28"/>
        </w:rPr>
        <w:t xml:space="preserve">echipamentelor sub presiune transportabile, așa cum sunt definite la </w:t>
      </w:r>
      <w:r w:rsidR="00B30E09" w:rsidRPr="008C5A24">
        <w:rPr>
          <w:rFonts w:ascii="Times New Roman" w:hAnsi="Times New Roman"/>
          <w:sz w:val="28"/>
          <w:szCs w:val="28"/>
        </w:rPr>
        <w:t>pct.5</w:t>
      </w:r>
      <w:r w:rsidR="00947281" w:rsidRPr="008C5A24">
        <w:rPr>
          <w:rFonts w:ascii="Times New Roman" w:hAnsi="Times New Roman"/>
          <w:sz w:val="28"/>
          <w:szCs w:val="28"/>
        </w:rPr>
        <w:t xml:space="preserve"> alin.1)</w:t>
      </w:r>
      <w:r w:rsidR="00FD7C12" w:rsidRPr="008C5A24">
        <w:rPr>
          <w:rFonts w:ascii="Times New Roman" w:hAnsi="Times New Roman"/>
          <w:sz w:val="28"/>
          <w:szCs w:val="28"/>
        </w:rPr>
        <w:t xml:space="preserve">, care poartă marcajele de conformitate prevăzute de prezenta </w:t>
      </w:r>
      <w:r w:rsidR="00795267" w:rsidRPr="008C5A24">
        <w:rPr>
          <w:rFonts w:ascii="Times New Roman" w:hAnsi="Times New Roman"/>
          <w:sz w:val="28"/>
          <w:szCs w:val="28"/>
          <w:lang w:val="en-GB" w:eastAsia="en-GB"/>
        </w:rPr>
        <w:t>Reglementare tehnică</w:t>
      </w:r>
      <w:r w:rsidR="00FD7C12" w:rsidRPr="008C5A24">
        <w:rPr>
          <w:rFonts w:ascii="Times New Roman" w:hAnsi="Times New Roman"/>
          <w:sz w:val="28"/>
          <w:szCs w:val="28"/>
        </w:rPr>
        <w:t>, în scopul inspecțiilor periodice, al inspecțiilor intermediare, al controalelor excepționale și al utilizării acestora;</w:t>
      </w:r>
      <w:r w:rsidR="000F6B81" w:rsidRPr="008C5A24">
        <w:rPr>
          <w:rFonts w:ascii="Times New Roman" w:hAnsi="Times New Roman"/>
          <w:sz w:val="28"/>
          <w:szCs w:val="28"/>
        </w:rPr>
        <w:t> </w:t>
      </w:r>
    </w:p>
    <w:p w:rsidR="00540758" w:rsidRPr="008C5A24" w:rsidRDefault="008844CC" w:rsidP="00E21C75">
      <w:pPr>
        <w:pStyle w:val="tt"/>
        <w:spacing w:line="360" w:lineRule="auto"/>
        <w:ind w:firstLine="567"/>
        <w:jc w:val="both"/>
        <w:rPr>
          <w:b w:val="0"/>
          <w:strike/>
          <w:sz w:val="28"/>
          <w:szCs w:val="28"/>
          <w:lang w:val="en-GB"/>
        </w:rPr>
      </w:pPr>
      <w:r w:rsidRPr="008C5A24">
        <w:rPr>
          <w:b w:val="0"/>
          <w:sz w:val="28"/>
          <w:szCs w:val="28"/>
          <w:lang w:val="en-US"/>
        </w:rPr>
        <w:t>c</w:t>
      </w:r>
      <w:r w:rsidR="00984E53" w:rsidRPr="008C5A24">
        <w:rPr>
          <w:b w:val="0"/>
          <w:sz w:val="28"/>
          <w:szCs w:val="28"/>
          <w:lang w:val="ro-RO"/>
        </w:rPr>
        <w:t>) </w:t>
      </w:r>
      <w:r w:rsidR="00190B50" w:rsidRPr="008C5A24">
        <w:rPr>
          <w:b w:val="0"/>
          <w:sz w:val="28"/>
          <w:szCs w:val="28"/>
          <w:lang w:val="en-GB"/>
        </w:rPr>
        <w:t xml:space="preserve">echipamentelor sub presiune transportabile, așa cum sunt definite la </w:t>
      </w:r>
      <w:r w:rsidR="00C1729C" w:rsidRPr="008C5A24">
        <w:rPr>
          <w:b w:val="0"/>
          <w:sz w:val="28"/>
          <w:szCs w:val="28"/>
          <w:lang w:val="en-GB"/>
        </w:rPr>
        <w:t>pct.5</w:t>
      </w:r>
      <w:r w:rsidR="00947281" w:rsidRPr="008C5A24">
        <w:rPr>
          <w:sz w:val="28"/>
          <w:szCs w:val="28"/>
          <w:lang w:val="en-GB"/>
        </w:rPr>
        <w:t xml:space="preserve"> </w:t>
      </w:r>
      <w:r w:rsidR="00947281" w:rsidRPr="008C5A24">
        <w:rPr>
          <w:b w:val="0"/>
          <w:sz w:val="28"/>
          <w:szCs w:val="28"/>
          <w:lang w:val="en-GB"/>
        </w:rPr>
        <w:t>alin.1)</w:t>
      </w:r>
      <w:r w:rsidR="00190B50" w:rsidRPr="008C5A24">
        <w:rPr>
          <w:b w:val="0"/>
          <w:sz w:val="28"/>
          <w:szCs w:val="28"/>
          <w:lang w:val="en-GB"/>
        </w:rPr>
        <w:t>, care nu poartă marcajele de conformitate</w:t>
      </w:r>
      <w:r w:rsidR="00A66628" w:rsidRPr="008C5A24">
        <w:rPr>
          <w:sz w:val="28"/>
          <w:szCs w:val="28"/>
          <w:lang w:val="en-GB"/>
        </w:rPr>
        <w:t xml:space="preserve"> </w:t>
      </w:r>
      <w:r w:rsidR="00A66628" w:rsidRPr="008C5A24">
        <w:rPr>
          <w:b w:val="0"/>
          <w:sz w:val="28"/>
          <w:szCs w:val="28"/>
          <w:lang w:val="en-GB"/>
        </w:rPr>
        <w:t xml:space="preserve">prevăzute de prezenta </w:t>
      </w:r>
      <w:r w:rsidR="00A66628" w:rsidRPr="008C5A24">
        <w:rPr>
          <w:b w:val="0"/>
          <w:sz w:val="28"/>
          <w:szCs w:val="28"/>
          <w:lang w:val="en-GB" w:eastAsia="en-GB"/>
        </w:rPr>
        <w:t>Reglementare tehnică</w:t>
      </w:r>
      <w:r w:rsidR="00BC2B4F" w:rsidRPr="008C5A24">
        <w:rPr>
          <w:b w:val="0"/>
          <w:sz w:val="28"/>
          <w:szCs w:val="28"/>
          <w:lang w:val="en-GB" w:eastAsia="en-GB"/>
        </w:rPr>
        <w:t>.</w:t>
      </w:r>
    </w:p>
    <w:p w:rsidR="004F796B" w:rsidRPr="008C5A24" w:rsidRDefault="005C2907" w:rsidP="004F796B">
      <w:pPr>
        <w:pStyle w:val="tt"/>
        <w:spacing w:line="360" w:lineRule="auto"/>
        <w:ind w:firstLine="567"/>
        <w:jc w:val="both"/>
        <w:rPr>
          <w:b w:val="0"/>
          <w:strike/>
          <w:sz w:val="28"/>
          <w:szCs w:val="28"/>
          <w:lang w:val="en-GB"/>
        </w:rPr>
      </w:pPr>
      <w:r w:rsidRPr="008C5A24">
        <w:rPr>
          <w:sz w:val="28"/>
          <w:szCs w:val="28"/>
          <w:lang w:val="en-GB"/>
        </w:rPr>
        <w:t>3</w:t>
      </w:r>
      <w:r w:rsidR="004F796B" w:rsidRPr="008C5A24">
        <w:rPr>
          <w:sz w:val="28"/>
          <w:szCs w:val="28"/>
          <w:lang w:val="en-GB"/>
        </w:rPr>
        <w:t>.</w:t>
      </w:r>
      <w:r w:rsidR="004F796B" w:rsidRPr="008C5A24">
        <w:rPr>
          <w:b w:val="0"/>
          <w:sz w:val="28"/>
          <w:szCs w:val="28"/>
          <w:lang w:val="en-GB"/>
        </w:rPr>
        <w:t xml:space="preserve"> Prezenta </w:t>
      </w:r>
      <w:r w:rsidR="004F796B" w:rsidRPr="008C5A24">
        <w:rPr>
          <w:b w:val="0"/>
          <w:sz w:val="28"/>
          <w:szCs w:val="28"/>
          <w:lang w:val="en-GB" w:eastAsia="en-GB"/>
        </w:rPr>
        <w:t>Reglementare tehnică</w:t>
      </w:r>
      <w:r w:rsidR="004F796B" w:rsidRPr="008C5A24">
        <w:rPr>
          <w:b w:val="0"/>
          <w:sz w:val="28"/>
          <w:szCs w:val="28"/>
          <w:lang w:val="en-GB"/>
        </w:rPr>
        <w:t xml:space="preserve"> nu se aplică echipamentelor sub presiune transportabile care au fost introduse pe piață înainte de data punerii în aplicare</w:t>
      </w:r>
      <w:r w:rsidR="00205F3E" w:rsidRPr="008C5A24">
        <w:rPr>
          <w:b w:val="0"/>
          <w:sz w:val="28"/>
          <w:szCs w:val="28"/>
          <w:lang w:val="en-GB"/>
        </w:rPr>
        <w:t xml:space="preserve"> a</w:t>
      </w:r>
      <w:r w:rsidR="00781820" w:rsidRPr="008C5A24">
        <w:rPr>
          <w:b w:val="0"/>
          <w:sz w:val="28"/>
          <w:szCs w:val="28"/>
          <w:lang w:val="en-GB"/>
        </w:rPr>
        <w:t xml:space="preserve"> prezentei </w:t>
      </w:r>
      <w:r w:rsidR="00781820" w:rsidRPr="008C5A24">
        <w:rPr>
          <w:b w:val="0"/>
          <w:sz w:val="28"/>
          <w:szCs w:val="28"/>
          <w:lang w:val="en-GB" w:eastAsia="en-GB"/>
        </w:rPr>
        <w:t>Reglementări tehnice</w:t>
      </w:r>
      <w:r w:rsidR="00D81552" w:rsidRPr="008C5A24">
        <w:rPr>
          <w:b w:val="0"/>
          <w:sz w:val="28"/>
          <w:szCs w:val="28"/>
          <w:lang w:val="en-GB" w:eastAsia="en-GB"/>
        </w:rPr>
        <w:t>.</w:t>
      </w:r>
    </w:p>
    <w:p w:rsidR="004F796B" w:rsidRPr="008C5A24" w:rsidRDefault="005C2907" w:rsidP="004F796B">
      <w:pPr>
        <w:spacing w:line="360" w:lineRule="auto"/>
        <w:ind w:firstLine="567"/>
        <w:jc w:val="both"/>
        <w:rPr>
          <w:rFonts w:ascii="Times New Roman" w:hAnsi="Times New Roman"/>
          <w:sz w:val="28"/>
          <w:szCs w:val="28"/>
        </w:rPr>
      </w:pPr>
      <w:r w:rsidRPr="008C5A24">
        <w:rPr>
          <w:rFonts w:ascii="Times New Roman" w:hAnsi="Times New Roman"/>
          <w:b/>
          <w:sz w:val="28"/>
          <w:szCs w:val="28"/>
          <w:lang w:val="en-GB"/>
        </w:rPr>
        <w:t>4</w:t>
      </w:r>
      <w:r w:rsidR="004F796B" w:rsidRPr="008C5A24">
        <w:rPr>
          <w:rFonts w:ascii="Times New Roman" w:hAnsi="Times New Roman"/>
          <w:b/>
          <w:sz w:val="28"/>
          <w:szCs w:val="28"/>
          <w:lang w:val="en-GB"/>
        </w:rPr>
        <w:t>.</w:t>
      </w:r>
      <w:r w:rsidR="004F796B" w:rsidRPr="008C5A24">
        <w:rPr>
          <w:rFonts w:ascii="Times New Roman" w:hAnsi="Times New Roman"/>
          <w:sz w:val="28"/>
          <w:szCs w:val="28"/>
          <w:lang w:val="en-GB"/>
        </w:rPr>
        <w:t xml:space="preserve"> </w:t>
      </w:r>
      <w:r w:rsidR="004F796B" w:rsidRPr="008C5A24">
        <w:rPr>
          <w:rFonts w:ascii="Times New Roman" w:hAnsi="Times New Roman"/>
          <w:sz w:val="28"/>
          <w:szCs w:val="28"/>
        </w:rPr>
        <w:t xml:space="preserve">Prezenta </w:t>
      </w:r>
      <w:r w:rsidR="0009083E" w:rsidRPr="008C5A24">
        <w:rPr>
          <w:rFonts w:ascii="Times New Roman" w:hAnsi="Times New Roman"/>
          <w:sz w:val="28"/>
          <w:szCs w:val="28"/>
          <w:lang w:val="en-GB" w:eastAsia="en-GB"/>
        </w:rPr>
        <w:t>Reglementare tehnică</w:t>
      </w:r>
      <w:r w:rsidR="0009083E" w:rsidRPr="008C5A24">
        <w:rPr>
          <w:sz w:val="28"/>
          <w:szCs w:val="28"/>
          <w:lang w:val="en-GB" w:eastAsia="en-GB"/>
        </w:rPr>
        <w:t xml:space="preserve"> </w:t>
      </w:r>
      <w:r w:rsidR="004F796B" w:rsidRPr="008C5A24">
        <w:rPr>
          <w:rFonts w:ascii="Times New Roman" w:hAnsi="Times New Roman"/>
          <w:sz w:val="28"/>
          <w:szCs w:val="28"/>
        </w:rPr>
        <w:t>nu se aplică echipamentelor sub presiune transportabile utilizate exclusiv pentru transportul de mărfuri periculoase</w:t>
      </w:r>
      <w:r w:rsidR="0024166F" w:rsidRPr="008C5A24">
        <w:rPr>
          <w:rFonts w:ascii="Times New Roman" w:hAnsi="Times New Roman"/>
          <w:sz w:val="28"/>
          <w:szCs w:val="28"/>
        </w:rPr>
        <w:t>.</w:t>
      </w:r>
      <w:r w:rsidR="004F796B" w:rsidRPr="008C5A24">
        <w:rPr>
          <w:rFonts w:ascii="Times New Roman" w:hAnsi="Times New Roman"/>
          <w:sz w:val="28"/>
          <w:szCs w:val="28"/>
        </w:rPr>
        <w:t xml:space="preserve"> </w:t>
      </w:r>
    </w:p>
    <w:p w:rsidR="00F94BC9" w:rsidRPr="008C5A24" w:rsidRDefault="00F94BC9" w:rsidP="004278B1">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sz w:val="28"/>
          <w:szCs w:val="28"/>
          <w:lang w:val="ro-RO"/>
        </w:rPr>
        <w:lastRenderedPageBreak/>
        <w:t xml:space="preserve">Capitolul </w:t>
      </w:r>
      <w:r w:rsidR="003D7F9F" w:rsidRPr="008C5A24">
        <w:rPr>
          <w:rFonts w:ascii="Times New Roman" w:hAnsi="Times New Roman"/>
          <w:b/>
          <w:sz w:val="28"/>
          <w:szCs w:val="28"/>
          <w:lang w:val="ro-RO"/>
        </w:rPr>
        <w:t>II</w:t>
      </w:r>
    </w:p>
    <w:p w:rsidR="004278B1" w:rsidRPr="008C5A24" w:rsidRDefault="004278B1" w:rsidP="004278B1">
      <w:pPr>
        <w:tabs>
          <w:tab w:val="left" w:pos="567"/>
          <w:tab w:val="left" w:pos="1560"/>
        </w:tabs>
        <w:spacing w:after="0" w:line="360" w:lineRule="auto"/>
        <w:jc w:val="center"/>
        <w:rPr>
          <w:rFonts w:ascii="Times New Roman" w:hAnsi="Times New Roman"/>
          <w:sz w:val="28"/>
          <w:szCs w:val="28"/>
          <w:lang w:val="ro-RO"/>
        </w:rPr>
      </w:pPr>
      <w:r w:rsidRPr="008C5A24">
        <w:rPr>
          <w:rFonts w:ascii="Times New Roman" w:hAnsi="Times New Roman"/>
          <w:bCs/>
          <w:sz w:val="28"/>
          <w:szCs w:val="28"/>
        </w:rPr>
        <w:t>Secțiunea 1</w:t>
      </w:r>
    </w:p>
    <w:p w:rsidR="00B415C4" w:rsidRPr="008C5A24" w:rsidRDefault="00631B6C" w:rsidP="004278B1">
      <w:pPr>
        <w:spacing w:after="0" w:line="360" w:lineRule="auto"/>
        <w:ind w:left="4320"/>
        <w:rPr>
          <w:rFonts w:ascii="Times New Roman" w:hAnsi="Times New Roman"/>
          <w:b/>
          <w:sz w:val="28"/>
          <w:szCs w:val="28"/>
          <w:lang w:val="ro-RO"/>
        </w:rPr>
      </w:pPr>
      <w:r w:rsidRPr="008C5A24">
        <w:rPr>
          <w:rFonts w:ascii="Times New Roman" w:hAnsi="Times New Roman"/>
          <w:b/>
          <w:sz w:val="28"/>
          <w:szCs w:val="28"/>
        </w:rPr>
        <w:t xml:space="preserve"> </w:t>
      </w:r>
      <w:r w:rsidR="007B3B0E" w:rsidRPr="008C5A24">
        <w:rPr>
          <w:rFonts w:ascii="Times New Roman" w:hAnsi="Times New Roman"/>
          <w:b/>
          <w:sz w:val="28"/>
          <w:szCs w:val="28"/>
        </w:rPr>
        <w:t>D</w:t>
      </w:r>
      <w:r w:rsidRPr="008C5A24">
        <w:rPr>
          <w:rFonts w:ascii="Times New Roman" w:hAnsi="Times New Roman"/>
          <w:b/>
          <w:sz w:val="28"/>
          <w:szCs w:val="28"/>
        </w:rPr>
        <w:t>efini</w:t>
      </w:r>
      <w:r w:rsidRPr="008C5A24">
        <w:rPr>
          <w:rFonts w:ascii="Times New Roman" w:hAnsi="Times New Roman"/>
          <w:b/>
          <w:sz w:val="28"/>
          <w:szCs w:val="28"/>
          <w:lang w:val="ro-RO"/>
        </w:rPr>
        <w:t>ții</w:t>
      </w:r>
    </w:p>
    <w:p w:rsidR="004C6279" w:rsidRPr="008C5A24" w:rsidRDefault="005C2907" w:rsidP="005C2907">
      <w:pPr>
        <w:tabs>
          <w:tab w:val="left" w:pos="567"/>
        </w:tabs>
        <w:spacing w:after="0" w:line="360" w:lineRule="auto"/>
        <w:ind w:firstLine="567"/>
        <w:jc w:val="both"/>
        <w:rPr>
          <w:sz w:val="28"/>
          <w:szCs w:val="28"/>
          <w:lang w:val="ro-RO"/>
        </w:rPr>
      </w:pPr>
      <w:r w:rsidRPr="008C5A24">
        <w:rPr>
          <w:rFonts w:ascii="Times New Roman" w:hAnsi="Times New Roman"/>
          <w:b/>
          <w:sz w:val="28"/>
          <w:szCs w:val="28"/>
          <w:lang w:val="ro-RO"/>
        </w:rPr>
        <w:t>5</w:t>
      </w:r>
      <w:r w:rsidR="004C6279" w:rsidRPr="008C5A24">
        <w:rPr>
          <w:rFonts w:ascii="Times New Roman" w:hAnsi="Times New Roman"/>
          <w:b/>
          <w:sz w:val="28"/>
          <w:szCs w:val="28"/>
          <w:lang w:val="ro-RO"/>
        </w:rPr>
        <w:t>.</w:t>
      </w:r>
      <w:r w:rsidR="00287956" w:rsidRPr="008C5A24">
        <w:rPr>
          <w:rFonts w:ascii="Times New Roman" w:hAnsi="Times New Roman"/>
          <w:b/>
          <w:sz w:val="28"/>
          <w:szCs w:val="28"/>
          <w:lang w:val="ro-RO"/>
        </w:rPr>
        <w:t xml:space="preserve"> </w:t>
      </w:r>
      <w:r w:rsidR="004C6279" w:rsidRPr="008C5A24">
        <w:rPr>
          <w:rFonts w:ascii="Times New Roman" w:hAnsi="Times New Roman"/>
          <w:sz w:val="28"/>
          <w:szCs w:val="28"/>
          <w:lang w:val="ro-RO"/>
        </w:rPr>
        <w:t>În sensul prezentei Reglementări tehnice se utilizează noţiunile definite în Legea             nr.235 din 1 decembrie 2011 privind activităţile de acreditare şi de evaluare a conformităţii,</w:t>
      </w:r>
      <w:r w:rsidR="00CA0B8A" w:rsidRPr="008C5A24">
        <w:rPr>
          <w:rFonts w:ascii="Times New Roman" w:hAnsi="Times New Roman"/>
          <w:sz w:val="28"/>
          <w:szCs w:val="28"/>
          <w:lang w:val="ro-RO"/>
        </w:rPr>
        <w:t xml:space="preserve"> </w:t>
      </w:r>
      <w:hyperlink r:id="rId10" w:history="1">
        <w:r w:rsidR="00B23F02" w:rsidRPr="008C5A24">
          <w:rPr>
            <w:rStyle w:val="Hyperlink"/>
            <w:rFonts w:ascii="Times New Roman" w:hAnsi="Times New Roman"/>
            <w:color w:val="auto"/>
            <w:sz w:val="28"/>
            <w:szCs w:val="28"/>
            <w:u w:val="none"/>
          </w:rPr>
          <w:t>Legea nr.420-XVI din 22 decembrie 2006</w:t>
        </w:r>
      </w:hyperlink>
      <w:r w:rsidR="00B23F02" w:rsidRPr="008C5A24">
        <w:rPr>
          <w:rFonts w:ascii="Times New Roman" w:hAnsi="Times New Roman"/>
          <w:sz w:val="28"/>
          <w:szCs w:val="28"/>
        </w:rPr>
        <w:t xml:space="preserve"> privind activitatea de reglementare tehnică</w:t>
      </w:r>
      <w:r w:rsidR="008D3ED7" w:rsidRPr="008C5A24">
        <w:rPr>
          <w:rFonts w:ascii="Times New Roman" w:hAnsi="Times New Roman"/>
          <w:sz w:val="28"/>
          <w:szCs w:val="28"/>
        </w:rPr>
        <w:t>,</w:t>
      </w:r>
      <w:r w:rsidR="008D3ED7" w:rsidRPr="008C5A24">
        <w:rPr>
          <w:rFonts w:ascii="Times New Roman" w:hAnsi="Times New Roman"/>
          <w:sz w:val="28"/>
          <w:szCs w:val="28"/>
          <w:lang w:val="ro-RO"/>
        </w:rPr>
        <w:t xml:space="preserve"> Legea nr.7 din 26 februarie 2016 privind </w:t>
      </w:r>
      <w:r w:rsidR="008D3ED7" w:rsidRPr="008C5A24">
        <w:rPr>
          <w:rFonts w:ascii="Times New Roman" w:hAnsi="Times New Roman"/>
          <w:sz w:val="28"/>
          <w:szCs w:val="28"/>
          <w:lang w:val="en-GB"/>
        </w:rPr>
        <w:t>supravegherea pieţei în ceea ce priveşte comercializarea produselor nealimentare</w:t>
      </w:r>
      <w:r w:rsidR="00287956" w:rsidRPr="008C5A24">
        <w:rPr>
          <w:sz w:val="28"/>
          <w:szCs w:val="28"/>
          <w:lang w:val="ro-RO"/>
        </w:rPr>
        <w:t xml:space="preserve"> </w:t>
      </w:r>
      <w:r w:rsidR="004C6279" w:rsidRPr="008C5A24">
        <w:rPr>
          <w:rFonts w:ascii="Times New Roman" w:hAnsi="Times New Roman"/>
          <w:sz w:val="28"/>
          <w:szCs w:val="28"/>
          <w:lang w:val="ro-RO"/>
        </w:rPr>
        <w:t xml:space="preserve">şi următoarele </w:t>
      </w:r>
      <w:r w:rsidR="0092562D" w:rsidRPr="008C5A24">
        <w:rPr>
          <w:rFonts w:ascii="Times New Roman" w:hAnsi="Times New Roman"/>
          <w:sz w:val="28"/>
          <w:szCs w:val="28"/>
          <w:lang w:val="ro-RO"/>
        </w:rPr>
        <w:t>definiții</w:t>
      </w:r>
      <w:r w:rsidR="004C6279" w:rsidRPr="008C5A24">
        <w:rPr>
          <w:rFonts w:ascii="Times New Roman" w:hAnsi="Times New Roman"/>
          <w:sz w:val="28"/>
          <w:szCs w:val="28"/>
          <w:lang w:val="ro-RO"/>
        </w:rPr>
        <w:t>:</w:t>
      </w:r>
      <w:r w:rsidR="004C6279" w:rsidRPr="008C5A24">
        <w:rPr>
          <w:sz w:val="28"/>
          <w:szCs w:val="28"/>
          <w:lang w:val="ro-RO"/>
        </w:rPr>
        <w:t xml:space="preserve"> </w:t>
      </w:r>
    </w:p>
    <w:p w:rsidR="003D7F9F" w:rsidRPr="008C5A24" w:rsidRDefault="004A5A55" w:rsidP="003D7F9F">
      <w:pPr>
        <w:pStyle w:val="doc-ti"/>
        <w:tabs>
          <w:tab w:val="left" w:pos="567"/>
        </w:tabs>
        <w:spacing w:before="0" w:beforeAutospacing="0" w:after="0" w:afterAutospacing="0" w:line="360" w:lineRule="auto"/>
        <w:ind w:firstLine="567"/>
        <w:rPr>
          <w:sz w:val="28"/>
          <w:szCs w:val="28"/>
          <w:lang w:val="en-GB"/>
        </w:rPr>
      </w:pPr>
      <w:r w:rsidRPr="008C5A24">
        <w:rPr>
          <w:sz w:val="28"/>
          <w:szCs w:val="28"/>
          <w:lang w:val="en-GB"/>
        </w:rPr>
        <w:t>1)</w:t>
      </w:r>
      <w:r w:rsidRPr="008C5A24">
        <w:rPr>
          <w:b/>
          <w:sz w:val="28"/>
          <w:szCs w:val="28"/>
          <w:lang w:val="en-GB"/>
        </w:rPr>
        <w:t xml:space="preserve"> </w:t>
      </w:r>
      <w:r w:rsidR="003D7F9F" w:rsidRPr="008C5A24">
        <w:rPr>
          <w:b/>
          <w:sz w:val="28"/>
          <w:szCs w:val="28"/>
          <w:lang w:val="en-GB"/>
        </w:rPr>
        <w:t>echipamente sub presiune transportabile</w:t>
      </w:r>
      <w:r w:rsidR="00BA4DD4" w:rsidRPr="008C5A24">
        <w:rPr>
          <w:b/>
          <w:sz w:val="28"/>
          <w:szCs w:val="28"/>
          <w:lang w:val="en-GB"/>
        </w:rPr>
        <w:t xml:space="preserve"> </w:t>
      </w:r>
      <w:r w:rsidR="00BA4DD4" w:rsidRPr="008C5A24">
        <w:rPr>
          <w:sz w:val="28"/>
          <w:szCs w:val="28"/>
          <w:lang w:val="en-GB"/>
        </w:rPr>
        <w:t>-</w:t>
      </w:r>
      <w:r w:rsidR="003D7F9F" w:rsidRPr="008C5A24">
        <w:rPr>
          <w:sz w:val="28"/>
          <w:szCs w:val="28"/>
          <w:lang w:val="en-GB"/>
        </w:rPr>
        <w:t xml:space="preserve"> înseamnă:</w:t>
      </w:r>
    </w:p>
    <w:p w:rsidR="00CA0636" w:rsidRPr="008C5A24" w:rsidRDefault="003D7F9F" w:rsidP="003D7F9F">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en-GB"/>
        </w:rPr>
        <w:t xml:space="preserve"> a) toate recipientele sub presiune, ventilele acestora și alte accesorii, dacă este cazul, așa </w:t>
      </w:r>
      <w:r w:rsidR="00A452E3" w:rsidRPr="008C5A24">
        <w:rPr>
          <w:sz w:val="28"/>
          <w:szCs w:val="28"/>
          <w:lang w:val="en-GB"/>
        </w:rPr>
        <w:t xml:space="preserve">cum sunt prevăzute în capitolul </w:t>
      </w:r>
      <w:r w:rsidRPr="008C5A24">
        <w:rPr>
          <w:sz w:val="28"/>
          <w:szCs w:val="28"/>
          <w:lang w:val="en-GB"/>
        </w:rPr>
        <w:t xml:space="preserve">6.2 din anexele </w:t>
      </w:r>
      <w:r w:rsidR="00EE164A" w:rsidRPr="008C5A24">
        <w:rPr>
          <w:sz w:val="28"/>
          <w:szCs w:val="28"/>
          <w:lang w:val="en-GB"/>
        </w:rPr>
        <w:t xml:space="preserve">A și B </w:t>
      </w:r>
      <w:r w:rsidRPr="008C5A24">
        <w:rPr>
          <w:sz w:val="28"/>
          <w:szCs w:val="28"/>
          <w:lang w:val="en-GB"/>
        </w:rPr>
        <w:t xml:space="preserve">la </w:t>
      </w:r>
      <w:r w:rsidR="00CA0B8A" w:rsidRPr="008C5A24">
        <w:rPr>
          <w:sz w:val="28"/>
          <w:szCs w:val="28"/>
          <w:lang w:val="en-GB"/>
        </w:rPr>
        <w:t>ADR</w:t>
      </w:r>
      <w:r w:rsidRPr="008C5A24">
        <w:rPr>
          <w:sz w:val="28"/>
          <w:szCs w:val="28"/>
          <w:lang w:val="en-GB"/>
        </w:rPr>
        <w:t>;</w:t>
      </w:r>
    </w:p>
    <w:p w:rsidR="00940764" w:rsidRPr="008C5A24" w:rsidRDefault="00CA0636" w:rsidP="009B0ADE">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sz w:val="28"/>
          <w:szCs w:val="28"/>
        </w:rPr>
        <w:t>b)</w:t>
      </w:r>
      <w:r w:rsidR="00F6703E" w:rsidRPr="008C5A24">
        <w:rPr>
          <w:rFonts w:ascii="Times New Roman" w:hAnsi="Times New Roman"/>
          <w:sz w:val="28"/>
          <w:szCs w:val="28"/>
        </w:rPr>
        <w:t xml:space="preserve"> cisternele, vehiculele/vagoanele-baterie, containerele pentru gaze cu elemente multiple (CGEM), ventilele acestora și alte accesorii, dacă este cazul, așa </w:t>
      </w:r>
      <w:r w:rsidR="00316ADE" w:rsidRPr="008C5A24">
        <w:rPr>
          <w:rFonts w:ascii="Times New Roman" w:hAnsi="Times New Roman"/>
          <w:sz w:val="28"/>
          <w:szCs w:val="28"/>
        </w:rPr>
        <w:t xml:space="preserve">cum sunt prevăzute în capitolul </w:t>
      </w:r>
      <w:r w:rsidR="00F6703E" w:rsidRPr="008C5A24">
        <w:rPr>
          <w:rFonts w:ascii="Times New Roman" w:hAnsi="Times New Roman"/>
          <w:sz w:val="28"/>
          <w:szCs w:val="28"/>
        </w:rPr>
        <w:t>6.8 din anexele</w:t>
      </w:r>
      <w:r w:rsidR="004F1D84" w:rsidRPr="008C5A24">
        <w:rPr>
          <w:sz w:val="28"/>
          <w:szCs w:val="28"/>
          <w:lang w:val="en-GB"/>
        </w:rPr>
        <w:t xml:space="preserve"> </w:t>
      </w:r>
      <w:r w:rsidR="00AA1309" w:rsidRPr="008C5A24">
        <w:rPr>
          <w:rFonts w:ascii="Times New Roman" w:hAnsi="Times New Roman"/>
          <w:sz w:val="28"/>
          <w:szCs w:val="28"/>
          <w:lang w:val="en-GB"/>
        </w:rPr>
        <w:t xml:space="preserve">A și B la </w:t>
      </w:r>
      <w:r w:rsidR="004F1D84" w:rsidRPr="008C5A24">
        <w:rPr>
          <w:rFonts w:ascii="Times New Roman" w:hAnsi="Times New Roman"/>
          <w:sz w:val="28"/>
          <w:szCs w:val="28"/>
          <w:lang w:val="en-GB"/>
        </w:rPr>
        <w:t>ADR,</w:t>
      </w:r>
      <w:r w:rsidR="00AA2DEA" w:rsidRPr="008C5A24">
        <w:rPr>
          <w:rFonts w:ascii="Times New Roman" w:hAnsi="Times New Roman"/>
          <w:sz w:val="28"/>
          <w:szCs w:val="28"/>
        </w:rPr>
        <w:t xml:space="preserve"> </w:t>
      </w:r>
    </w:p>
    <w:p w:rsidR="0013263B" w:rsidRPr="008C5A24" w:rsidRDefault="00934FC9" w:rsidP="009B0ADE">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sz w:val="28"/>
          <w:szCs w:val="28"/>
        </w:rPr>
        <w:t>atunci când echip</w:t>
      </w:r>
      <w:r w:rsidR="003636EF" w:rsidRPr="008C5A24">
        <w:rPr>
          <w:rFonts w:ascii="Times New Roman" w:hAnsi="Times New Roman"/>
          <w:sz w:val="28"/>
          <w:szCs w:val="28"/>
        </w:rPr>
        <w:t xml:space="preserve">amentele menționate la literele </w:t>
      </w:r>
      <w:r w:rsidRPr="008C5A24">
        <w:rPr>
          <w:rFonts w:ascii="Times New Roman" w:hAnsi="Times New Roman"/>
          <w:sz w:val="28"/>
          <w:szCs w:val="28"/>
        </w:rPr>
        <w:t>(a) sau (b) sunt utilizate, în conformitate cu anexele respective, pentru transportul gazelor din clasa 2, cu excepția gazelor sau articolelor al căror cod de clasificare conține cifrele 6 și</w:t>
      </w:r>
      <w:r w:rsidR="003636EF" w:rsidRPr="008C5A24">
        <w:rPr>
          <w:rFonts w:ascii="Times New Roman" w:hAnsi="Times New Roman"/>
          <w:sz w:val="28"/>
          <w:szCs w:val="28"/>
        </w:rPr>
        <w:t xml:space="preserve"> </w:t>
      </w:r>
      <w:r w:rsidRPr="008C5A24">
        <w:rPr>
          <w:rFonts w:ascii="Times New Roman" w:hAnsi="Times New Roman"/>
          <w:sz w:val="28"/>
          <w:szCs w:val="28"/>
        </w:rPr>
        <w:t xml:space="preserve">7, precum și pentru transportul substanțelor periculoase din </w:t>
      </w:r>
      <w:r w:rsidR="003636EF" w:rsidRPr="008C5A24">
        <w:rPr>
          <w:rFonts w:ascii="Times New Roman" w:hAnsi="Times New Roman"/>
          <w:sz w:val="28"/>
          <w:szCs w:val="28"/>
        </w:rPr>
        <w:t xml:space="preserve">alte clase specificate în anexa </w:t>
      </w:r>
      <w:r w:rsidR="009B4423" w:rsidRPr="008C5A24">
        <w:rPr>
          <w:rFonts w:ascii="Times New Roman" w:hAnsi="Times New Roman"/>
          <w:sz w:val="28"/>
          <w:szCs w:val="28"/>
        </w:rPr>
        <w:t>nr.1</w:t>
      </w:r>
      <w:r w:rsidRPr="008C5A24">
        <w:rPr>
          <w:rFonts w:ascii="Times New Roman" w:hAnsi="Times New Roman"/>
          <w:sz w:val="28"/>
          <w:szCs w:val="28"/>
        </w:rPr>
        <w:t xml:space="preserve"> la prezenta </w:t>
      </w:r>
      <w:r w:rsidR="001379F4" w:rsidRPr="008C5A24">
        <w:rPr>
          <w:rFonts w:ascii="Times New Roman" w:hAnsi="Times New Roman"/>
          <w:sz w:val="28"/>
          <w:szCs w:val="28"/>
        </w:rPr>
        <w:t>Reglementare tehnică</w:t>
      </w:r>
      <w:r w:rsidRPr="008C5A24">
        <w:rPr>
          <w:rFonts w:ascii="Times New Roman" w:hAnsi="Times New Roman"/>
          <w:sz w:val="28"/>
          <w:szCs w:val="28"/>
        </w:rPr>
        <w:t>.</w:t>
      </w:r>
    </w:p>
    <w:p w:rsidR="00934FC9" w:rsidRPr="008C5A24" w:rsidRDefault="00934FC9" w:rsidP="003D7F9F">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en-GB"/>
        </w:rPr>
        <w:t xml:space="preserve">În noțiunea de </w:t>
      </w:r>
      <w:r w:rsidRPr="008C5A24">
        <w:rPr>
          <w:b/>
          <w:sz w:val="28"/>
          <w:szCs w:val="28"/>
          <w:lang w:val="en-GB"/>
        </w:rPr>
        <w:t>echipamente sub presiune transportabile</w:t>
      </w:r>
      <w:r w:rsidRPr="008C5A24">
        <w:rPr>
          <w:sz w:val="28"/>
          <w:szCs w:val="28"/>
          <w:lang w:val="en-GB"/>
        </w:rPr>
        <w:t xml:space="preserve"> sunt incluse buteliile de gaz (Nr. ONU 2037), dar nu și aerosolii (Nr. ONU 1950), recipientele criogenice deschise, buteliile de gaz pentru aparate respiratorii, stingătoarele de incendii (Nr. ONU 1044), echipamentele sub presiune transportabile exceptate în conformitate cu punctul 1.1.3.2 din</w:t>
      </w:r>
      <w:r w:rsidR="00B856E2" w:rsidRPr="008C5A24">
        <w:rPr>
          <w:sz w:val="28"/>
          <w:szCs w:val="28"/>
          <w:lang w:val="en-GB"/>
        </w:rPr>
        <w:t xml:space="preserve"> </w:t>
      </w:r>
      <w:r w:rsidR="00B856E2" w:rsidRPr="008C5A24">
        <w:rPr>
          <w:sz w:val="28"/>
          <w:szCs w:val="28"/>
          <w:lang w:val="ro-RO"/>
        </w:rPr>
        <w:t>anexele</w:t>
      </w:r>
      <w:r w:rsidR="00077817" w:rsidRPr="008C5A24">
        <w:rPr>
          <w:sz w:val="28"/>
          <w:szCs w:val="28"/>
          <w:lang w:val="en-GB"/>
        </w:rPr>
        <w:t xml:space="preserve"> A și B la ADR</w:t>
      </w:r>
      <w:r w:rsidRPr="008C5A24">
        <w:rPr>
          <w:sz w:val="28"/>
          <w:szCs w:val="28"/>
          <w:lang w:val="en-GB"/>
        </w:rPr>
        <w:t xml:space="preserve"> și echipamentele sub presiune transportabile exceptate de la normele privind confecționarea și testarea ambalajelor, în conformitate cu dispozițiile speciale de la punctul 3.3 din anexele </w:t>
      </w:r>
      <w:r w:rsidR="002F6F18" w:rsidRPr="008C5A24">
        <w:rPr>
          <w:sz w:val="28"/>
          <w:szCs w:val="28"/>
          <w:lang w:val="en-GB"/>
        </w:rPr>
        <w:t>A și B la ADR</w:t>
      </w:r>
      <w:r w:rsidRPr="008C5A24">
        <w:rPr>
          <w:sz w:val="28"/>
          <w:szCs w:val="28"/>
          <w:lang w:val="en-GB"/>
        </w:rPr>
        <w:t>;</w:t>
      </w:r>
    </w:p>
    <w:p w:rsidR="005630B0" w:rsidRPr="008C5A24" w:rsidRDefault="004A5A55" w:rsidP="003D7F9F">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en-GB"/>
        </w:rPr>
        <w:t>2)</w:t>
      </w:r>
      <w:r w:rsidRPr="008C5A24">
        <w:rPr>
          <w:b/>
          <w:sz w:val="28"/>
          <w:szCs w:val="28"/>
          <w:lang w:val="en-GB"/>
        </w:rPr>
        <w:t xml:space="preserve"> </w:t>
      </w:r>
      <w:r w:rsidR="00AD1C99" w:rsidRPr="008C5A24">
        <w:rPr>
          <w:b/>
          <w:sz w:val="28"/>
          <w:szCs w:val="28"/>
          <w:lang w:val="en-GB"/>
        </w:rPr>
        <w:t>u</w:t>
      </w:r>
      <w:r w:rsidR="005630B0" w:rsidRPr="008C5A24">
        <w:rPr>
          <w:b/>
          <w:sz w:val="28"/>
          <w:szCs w:val="28"/>
          <w:lang w:val="en-GB"/>
        </w:rPr>
        <w:t>tilizare</w:t>
      </w:r>
      <w:r w:rsidR="00AD1C99" w:rsidRPr="008C5A24">
        <w:rPr>
          <w:b/>
          <w:sz w:val="28"/>
          <w:szCs w:val="28"/>
          <w:lang w:val="en-GB"/>
        </w:rPr>
        <w:t xml:space="preserve"> </w:t>
      </w:r>
      <w:r w:rsidR="00AD1C99" w:rsidRPr="008C5A24">
        <w:rPr>
          <w:sz w:val="28"/>
          <w:szCs w:val="28"/>
          <w:lang w:val="en-GB"/>
        </w:rPr>
        <w:t>-</w:t>
      </w:r>
      <w:r w:rsidR="005630B0" w:rsidRPr="008C5A24">
        <w:rPr>
          <w:sz w:val="28"/>
          <w:szCs w:val="28"/>
          <w:lang w:val="en-GB"/>
        </w:rPr>
        <w:t xml:space="preserve"> înseamnă umplerea, depozitarea temporară legată de transport, golirea și reumplerea echipamentelor sub presiune transportabile;</w:t>
      </w:r>
    </w:p>
    <w:p w:rsidR="005630B0" w:rsidRPr="008C5A24" w:rsidRDefault="004A5A55" w:rsidP="003D7F9F">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en-GB"/>
        </w:rPr>
        <w:t>3)</w:t>
      </w:r>
      <w:r w:rsidRPr="008C5A24">
        <w:rPr>
          <w:b/>
          <w:sz w:val="28"/>
          <w:szCs w:val="28"/>
          <w:lang w:val="en-GB"/>
        </w:rPr>
        <w:t xml:space="preserve"> </w:t>
      </w:r>
      <w:r w:rsidR="00AD1C99" w:rsidRPr="008C5A24">
        <w:rPr>
          <w:b/>
          <w:sz w:val="28"/>
          <w:szCs w:val="28"/>
          <w:lang w:val="en-GB"/>
        </w:rPr>
        <w:t>p</w:t>
      </w:r>
      <w:r w:rsidR="00986F6C" w:rsidRPr="008C5A24">
        <w:rPr>
          <w:b/>
          <w:sz w:val="28"/>
          <w:szCs w:val="28"/>
          <w:lang w:val="en-GB"/>
        </w:rPr>
        <w:t>roprietar</w:t>
      </w:r>
      <w:r w:rsidR="00AD1C99" w:rsidRPr="008C5A24">
        <w:rPr>
          <w:b/>
          <w:sz w:val="28"/>
          <w:szCs w:val="28"/>
          <w:lang w:val="en-GB"/>
        </w:rPr>
        <w:t xml:space="preserve"> </w:t>
      </w:r>
      <w:r w:rsidR="00AD1C99" w:rsidRPr="008C5A24">
        <w:rPr>
          <w:sz w:val="28"/>
          <w:szCs w:val="28"/>
          <w:lang w:val="en-GB"/>
        </w:rPr>
        <w:t>-</w:t>
      </w:r>
      <w:r w:rsidR="00986F6C" w:rsidRPr="008C5A24">
        <w:rPr>
          <w:sz w:val="28"/>
          <w:szCs w:val="28"/>
          <w:lang w:val="en-GB"/>
        </w:rPr>
        <w:t xml:space="preserve"> înseamnă orice persoană fizică sau juridică stabilită în </w:t>
      </w:r>
      <w:r w:rsidR="00FB23E2" w:rsidRPr="008C5A24">
        <w:rPr>
          <w:sz w:val="28"/>
          <w:szCs w:val="28"/>
          <w:lang w:val="en-US"/>
        </w:rPr>
        <w:t>Republica Moldova</w:t>
      </w:r>
      <w:r w:rsidR="00986F6C" w:rsidRPr="008C5A24">
        <w:rPr>
          <w:sz w:val="28"/>
          <w:szCs w:val="28"/>
          <w:lang w:val="en-GB"/>
        </w:rPr>
        <w:t xml:space="preserve"> care deține echipamente sub presiune transportabile;</w:t>
      </w:r>
    </w:p>
    <w:p w:rsidR="00EE74CE" w:rsidRPr="008C5A24" w:rsidRDefault="004A5A55" w:rsidP="00FC1DA9">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en-GB"/>
        </w:rPr>
        <w:t>4)</w:t>
      </w:r>
      <w:r w:rsidRPr="008C5A24">
        <w:rPr>
          <w:b/>
          <w:sz w:val="28"/>
          <w:szCs w:val="28"/>
          <w:lang w:val="en-GB"/>
        </w:rPr>
        <w:t xml:space="preserve"> </w:t>
      </w:r>
      <w:r w:rsidR="00EE74CE" w:rsidRPr="008C5A24">
        <w:rPr>
          <w:b/>
          <w:sz w:val="28"/>
          <w:szCs w:val="28"/>
          <w:lang w:val="en-GB"/>
        </w:rPr>
        <w:t>operator</w:t>
      </w:r>
      <w:r w:rsidR="00BA4DD4" w:rsidRPr="008C5A24">
        <w:rPr>
          <w:b/>
          <w:sz w:val="28"/>
          <w:szCs w:val="28"/>
          <w:lang w:val="en-GB"/>
        </w:rPr>
        <w:t xml:space="preserve"> </w:t>
      </w:r>
      <w:r w:rsidR="00BA4DD4" w:rsidRPr="008C5A24">
        <w:rPr>
          <w:sz w:val="28"/>
          <w:szCs w:val="28"/>
          <w:lang w:val="en-GB"/>
        </w:rPr>
        <w:t>-</w:t>
      </w:r>
      <w:r w:rsidR="00EE74CE" w:rsidRPr="008C5A24">
        <w:rPr>
          <w:sz w:val="28"/>
          <w:szCs w:val="28"/>
          <w:lang w:val="en-GB"/>
        </w:rPr>
        <w:t xml:space="preserve"> înseamnă orice persoană fizică sau juridică stabilită în </w:t>
      </w:r>
      <w:r w:rsidR="00FB23E2" w:rsidRPr="008C5A24">
        <w:rPr>
          <w:sz w:val="28"/>
          <w:szCs w:val="28"/>
          <w:lang w:val="en-US"/>
        </w:rPr>
        <w:t>Republica Moldova</w:t>
      </w:r>
      <w:r w:rsidR="00EE74CE" w:rsidRPr="008C5A24">
        <w:rPr>
          <w:sz w:val="28"/>
          <w:szCs w:val="28"/>
          <w:lang w:val="en-GB"/>
        </w:rPr>
        <w:t xml:space="preserve"> care utilizează echipamente sub presiune transportabile;</w:t>
      </w:r>
    </w:p>
    <w:p w:rsidR="00BA4DD4" w:rsidRPr="008C5A24" w:rsidRDefault="004A5A55" w:rsidP="00FC1DA9">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en-GB"/>
        </w:rPr>
        <w:lastRenderedPageBreak/>
        <w:t>5)</w:t>
      </w:r>
      <w:r w:rsidRPr="008C5A24">
        <w:rPr>
          <w:b/>
          <w:sz w:val="28"/>
          <w:szCs w:val="28"/>
          <w:lang w:val="en-GB"/>
        </w:rPr>
        <w:t xml:space="preserve"> </w:t>
      </w:r>
      <w:r w:rsidR="00C65596" w:rsidRPr="008C5A24">
        <w:rPr>
          <w:b/>
          <w:sz w:val="28"/>
          <w:szCs w:val="28"/>
          <w:lang w:val="en-GB"/>
        </w:rPr>
        <w:t>marcajul ,,pi’’</w:t>
      </w:r>
      <w:r w:rsidR="00C02DC5" w:rsidRPr="008C5A24">
        <w:rPr>
          <w:b/>
          <w:sz w:val="28"/>
          <w:szCs w:val="28"/>
          <w:lang w:val="en-GB"/>
        </w:rPr>
        <w:t xml:space="preserve"> </w:t>
      </w:r>
      <w:r w:rsidR="00C02DC5" w:rsidRPr="008C5A24">
        <w:rPr>
          <w:sz w:val="28"/>
          <w:szCs w:val="28"/>
          <w:lang w:val="en-GB"/>
        </w:rPr>
        <w:t>-</w:t>
      </w:r>
      <w:r w:rsidR="00BA4DD4" w:rsidRPr="008C5A24">
        <w:rPr>
          <w:sz w:val="28"/>
          <w:szCs w:val="28"/>
          <w:lang w:val="en-GB"/>
        </w:rPr>
        <w:t xml:space="preserve"> înseamnă un marcaj care indică faptul că echipamentele sub presiune transportabile sunt conforme cu cerințele aplicabile de evaluare a conformității prevăzute de prezenta </w:t>
      </w:r>
      <w:r w:rsidR="00A61B09" w:rsidRPr="008C5A24">
        <w:rPr>
          <w:rFonts w:eastAsiaTheme="minorHAnsi"/>
          <w:sz w:val="28"/>
          <w:szCs w:val="28"/>
          <w:lang w:val="ro-RO"/>
        </w:rPr>
        <w:t>Reglementare tehnică</w:t>
      </w:r>
      <w:r w:rsidR="00BA4DD4" w:rsidRPr="008C5A24">
        <w:rPr>
          <w:sz w:val="28"/>
          <w:szCs w:val="28"/>
          <w:lang w:val="en-GB"/>
        </w:rPr>
        <w:t xml:space="preserve"> și în anexele</w:t>
      </w:r>
      <w:r w:rsidR="00DD15EB" w:rsidRPr="008C5A24">
        <w:rPr>
          <w:sz w:val="28"/>
          <w:szCs w:val="28"/>
          <w:lang w:val="en-GB"/>
        </w:rPr>
        <w:t xml:space="preserve"> A și B la ADR</w:t>
      </w:r>
      <w:r w:rsidR="00BA4DD4" w:rsidRPr="008C5A24">
        <w:rPr>
          <w:sz w:val="28"/>
          <w:szCs w:val="28"/>
          <w:lang w:val="en-GB"/>
        </w:rPr>
        <w:t>;</w:t>
      </w:r>
    </w:p>
    <w:p w:rsidR="00542788" w:rsidRPr="008C5A24" w:rsidRDefault="005A05FC" w:rsidP="00892B8A">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ro-RO"/>
        </w:rPr>
        <w:t>6</w:t>
      </w:r>
      <w:r w:rsidR="004A5A55" w:rsidRPr="008C5A24">
        <w:rPr>
          <w:sz w:val="28"/>
          <w:szCs w:val="28"/>
          <w:lang w:val="en-GB"/>
        </w:rPr>
        <w:t>)</w:t>
      </w:r>
      <w:r w:rsidR="004A5A55" w:rsidRPr="008C5A24">
        <w:rPr>
          <w:b/>
          <w:sz w:val="28"/>
          <w:szCs w:val="28"/>
          <w:lang w:val="en-GB"/>
        </w:rPr>
        <w:t xml:space="preserve"> </w:t>
      </w:r>
      <w:r w:rsidR="00542788" w:rsidRPr="008C5A24">
        <w:rPr>
          <w:b/>
          <w:sz w:val="28"/>
          <w:szCs w:val="28"/>
          <w:lang w:val="en-GB"/>
        </w:rPr>
        <w:t>inspecții periodice</w:t>
      </w:r>
      <w:r w:rsidR="00542788" w:rsidRPr="008C5A24">
        <w:rPr>
          <w:sz w:val="28"/>
          <w:szCs w:val="28"/>
          <w:lang w:val="en-GB"/>
        </w:rPr>
        <w:t xml:space="preserve"> - înseamnă inspecțiile periodice și procedurile care guvernează inspecțiile periodice, după cum se prevede în anexele </w:t>
      </w:r>
      <w:r w:rsidR="00B21806" w:rsidRPr="008C5A24">
        <w:rPr>
          <w:sz w:val="28"/>
          <w:szCs w:val="28"/>
          <w:lang w:val="en-GB"/>
        </w:rPr>
        <w:t>A și B la ADR</w:t>
      </w:r>
      <w:r w:rsidR="00542788" w:rsidRPr="008C5A24">
        <w:rPr>
          <w:sz w:val="28"/>
          <w:szCs w:val="28"/>
          <w:lang w:val="en-GB"/>
        </w:rPr>
        <w:t>;</w:t>
      </w:r>
    </w:p>
    <w:p w:rsidR="002E6981" w:rsidRPr="008C5A24" w:rsidRDefault="005A05FC" w:rsidP="00FC1DA9">
      <w:pPr>
        <w:spacing w:after="0" w:line="360" w:lineRule="auto"/>
        <w:ind w:firstLine="567"/>
        <w:jc w:val="both"/>
        <w:rPr>
          <w:rFonts w:ascii="Times New Roman" w:hAnsi="Times New Roman"/>
          <w:sz w:val="28"/>
          <w:szCs w:val="28"/>
        </w:rPr>
      </w:pPr>
      <w:r w:rsidRPr="008C5A24">
        <w:rPr>
          <w:rFonts w:ascii="Times New Roman" w:hAnsi="Times New Roman"/>
          <w:sz w:val="28"/>
          <w:szCs w:val="28"/>
          <w:lang w:val="en-GB"/>
        </w:rPr>
        <w:t>7</w:t>
      </w:r>
      <w:r w:rsidR="004A5A55" w:rsidRPr="008C5A24">
        <w:rPr>
          <w:rFonts w:ascii="Times New Roman" w:hAnsi="Times New Roman"/>
          <w:sz w:val="28"/>
          <w:szCs w:val="28"/>
        </w:rPr>
        <w:t>)</w:t>
      </w:r>
      <w:r w:rsidR="004A5A55" w:rsidRPr="008C5A24">
        <w:rPr>
          <w:rFonts w:ascii="Times New Roman" w:hAnsi="Times New Roman"/>
          <w:b/>
          <w:sz w:val="28"/>
          <w:szCs w:val="28"/>
        </w:rPr>
        <w:t xml:space="preserve"> </w:t>
      </w:r>
      <w:r w:rsidR="002E6981" w:rsidRPr="008C5A24">
        <w:rPr>
          <w:rFonts w:ascii="Times New Roman" w:hAnsi="Times New Roman"/>
          <w:b/>
          <w:sz w:val="28"/>
          <w:szCs w:val="28"/>
        </w:rPr>
        <w:t>inspecții intermediare</w:t>
      </w:r>
      <w:r w:rsidR="002E6981" w:rsidRPr="008C5A24">
        <w:rPr>
          <w:rFonts w:ascii="Times New Roman" w:hAnsi="Times New Roman"/>
          <w:sz w:val="28"/>
          <w:szCs w:val="28"/>
        </w:rPr>
        <w:t xml:space="preserve"> înseamnă inspecțiile intermediare și procedurile care guvernează inspecțiile intermediare, după cum se prevede în anexele </w:t>
      </w:r>
      <w:r w:rsidR="00B17084" w:rsidRPr="008C5A24">
        <w:rPr>
          <w:rFonts w:ascii="Times New Roman" w:hAnsi="Times New Roman"/>
          <w:sz w:val="28"/>
          <w:szCs w:val="28"/>
          <w:lang w:val="en-GB"/>
        </w:rPr>
        <w:t>A și B la ADR</w:t>
      </w:r>
      <w:r w:rsidR="00B17084" w:rsidRPr="008C5A24">
        <w:rPr>
          <w:sz w:val="28"/>
          <w:szCs w:val="28"/>
          <w:lang w:val="en-GB"/>
        </w:rPr>
        <w:t>;</w:t>
      </w:r>
    </w:p>
    <w:p w:rsidR="00977EAB" w:rsidRPr="008C5A24" w:rsidRDefault="005A05FC" w:rsidP="00FC1DA9">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en-US"/>
        </w:rPr>
        <w:t>8</w:t>
      </w:r>
      <w:r w:rsidR="004A5A55" w:rsidRPr="008C5A24">
        <w:rPr>
          <w:sz w:val="28"/>
          <w:szCs w:val="28"/>
          <w:lang w:val="en-GB"/>
        </w:rPr>
        <w:t>)</w:t>
      </w:r>
      <w:r w:rsidR="004A5A55" w:rsidRPr="008C5A24">
        <w:rPr>
          <w:b/>
          <w:sz w:val="28"/>
          <w:szCs w:val="28"/>
          <w:lang w:val="en-GB"/>
        </w:rPr>
        <w:t xml:space="preserve"> </w:t>
      </w:r>
      <w:r w:rsidR="00625A19" w:rsidRPr="008C5A24">
        <w:rPr>
          <w:b/>
          <w:sz w:val="28"/>
          <w:szCs w:val="28"/>
          <w:lang w:val="en-GB"/>
        </w:rPr>
        <w:t>verificări excepționale</w:t>
      </w:r>
      <w:r w:rsidR="00625A19" w:rsidRPr="008C5A24">
        <w:rPr>
          <w:sz w:val="28"/>
          <w:szCs w:val="28"/>
          <w:lang w:val="en-GB"/>
        </w:rPr>
        <w:t xml:space="preserve"> - înseamnă verificările excepționale și procedurile care guvernează verificările excepționale, după cum se prevede în anexele </w:t>
      </w:r>
      <w:r w:rsidR="006219B3" w:rsidRPr="008C5A24">
        <w:rPr>
          <w:sz w:val="28"/>
          <w:szCs w:val="28"/>
          <w:lang w:val="en-GB"/>
        </w:rPr>
        <w:t>A și B la ADR</w:t>
      </w:r>
      <w:r w:rsidR="00185C17" w:rsidRPr="008C5A24">
        <w:rPr>
          <w:sz w:val="28"/>
          <w:szCs w:val="28"/>
          <w:lang w:val="en-GB"/>
        </w:rPr>
        <w:t>.</w:t>
      </w:r>
    </w:p>
    <w:p w:rsidR="00631B6C" w:rsidRPr="008C5A24" w:rsidRDefault="00631B6C" w:rsidP="00631B6C">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Secțiunea a 2-a</w:t>
      </w:r>
    </w:p>
    <w:p w:rsidR="004278B1" w:rsidRPr="008C5A24" w:rsidRDefault="004278B1" w:rsidP="004278B1">
      <w:pPr>
        <w:jc w:val="center"/>
        <w:rPr>
          <w:rFonts w:ascii="Times New Roman" w:hAnsi="Times New Roman"/>
          <w:b/>
          <w:sz w:val="28"/>
          <w:szCs w:val="28"/>
        </w:rPr>
      </w:pPr>
      <w:r w:rsidRPr="008C5A24">
        <w:rPr>
          <w:rFonts w:ascii="Times New Roman" w:hAnsi="Times New Roman"/>
          <w:b/>
          <w:sz w:val="28"/>
          <w:szCs w:val="28"/>
        </w:rPr>
        <w:t>Cerințe la fața locului</w:t>
      </w:r>
    </w:p>
    <w:p w:rsidR="004278B1" w:rsidRPr="008C5A24" w:rsidRDefault="00CC4E16" w:rsidP="00B71F5F">
      <w:pPr>
        <w:ind w:firstLine="567"/>
        <w:jc w:val="both"/>
        <w:rPr>
          <w:rFonts w:ascii="Times New Roman" w:hAnsi="Times New Roman"/>
          <w:sz w:val="28"/>
          <w:szCs w:val="28"/>
        </w:rPr>
      </w:pPr>
      <w:r w:rsidRPr="008C5A24">
        <w:rPr>
          <w:rFonts w:ascii="Times New Roman" w:hAnsi="Times New Roman"/>
          <w:b/>
          <w:sz w:val="28"/>
          <w:szCs w:val="28"/>
        </w:rPr>
        <w:t>6</w:t>
      </w:r>
      <w:r w:rsidR="00B71F5F" w:rsidRPr="008C5A24">
        <w:rPr>
          <w:rFonts w:ascii="Times New Roman" w:hAnsi="Times New Roman"/>
          <w:b/>
          <w:sz w:val="28"/>
          <w:szCs w:val="28"/>
        </w:rPr>
        <w:t>.</w:t>
      </w:r>
      <w:r w:rsidR="00B71F5F" w:rsidRPr="008C5A24">
        <w:rPr>
          <w:rFonts w:ascii="Times New Roman" w:hAnsi="Times New Roman"/>
          <w:sz w:val="28"/>
          <w:szCs w:val="28"/>
        </w:rPr>
        <w:t xml:space="preserve"> Se stabilesc</w:t>
      </w:r>
      <w:r w:rsidR="004278B1" w:rsidRPr="008C5A24">
        <w:rPr>
          <w:rFonts w:ascii="Times New Roman" w:hAnsi="Times New Roman"/>
          <w:sz w:val="28"/>
          <w:szCs w:val="28"/>
        </w:rPr>
        <w:t xml:space="preserve"> cerințe la fața locului pentru depozitarea pe termen mediu sau lung a echipamentelor sub presiune transportabile sau pentru utilizarea acestora</w:t>
      </w:r>
      <w:r w:rsidR="001B798C" w:rsidRPr="008C5A24">
        <w:rPr>
          <w:rFonts w:ascii="Times New Roman" w:hAnsi="Times New Roman"/>
          <w:sz w:val="28"/>
          <w:szCs w:val="28"/>
        </w:rPr>
        <w:t>.</w:t>
      </w:r>
      <w:r w:rsidR="004278B1" w:rsidRPr="008C5A24">
        <w:rPr>
          <w:rFonts w:ascii="Times New Roman" w:hAnsi="Times New Roman"/>
          <w:sz w:val="28"/>
          <w:szCs w:val="28"/>
        </w:rPr>
        <w:t xml:space="preserve"> </w:t>
      </w:r>
    </w:p>
    <w:p w:rsidR="001C132B" w:rsidRPr="008C5A24" w:rsidRDefault="001A365C"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sz w:val="28"/>
          <w:szCs w:val="28"/>
          <w:lang w:val="ro-RO"/>
        </w:rPr>
        <w:t xml:space="preserve">Capitolul </w:t>
      </w:r>
      <w:r w:rsidR="003D7F9F" w:rsidRPr="008C5A24">
        <w:rPr>
          <w:rFonts w:ascii="Times New Roman" w:hAnsi="Times New Roman"/>
          <w:b/>
          <w:sz w:val="28"/>
          <w:szCs w:val="28"/>
          <w:lang w:val="ro-RO"/>
        </w:rPr>
        <w:t>III</w:t>
      </w:r>
    </w:p>
    <w:p w:rsidR="00073B8B" w:rsidRPr="008C5A24" w:rsidRDefault="00574D92" w:rsidP="00E21C75">
      <w:pPr>
        <w:tabs>
          <w:tab w:val="left" w:pos="567"/>
          <w:tab w:val="left" w:pos="1560"/>
        </w:tabs>
        <w:spacing w:after="0" w:line="360" w:lineRule="auto"/>
        <w:jc w:val="center"/>
        <w:rPr>
          <w:rFonts w:ascii="Times New Roman" w:hAnsi="Times New Roman"/>
          <w:b/>
          <w:bCs/>
          <w:sz w:val="28"/>
          <w:szCs w:val="28"/>
        </w:rPr>
      </w:pPr>
      <w:r w:rsidRPr="008C5A24">
        <w:rPr>
          <w:rFonts w:ascii="Times New Roman" w:hAnsi="Times New Roman"/>
          <w:b/>
          <w:bCs/>
          <w:sz w:val="28"/>
          <w:szCs w:val="28"/>
        </w:rPr>
        <w:t>OBLIGAŢIILE AGENŢILOR ECONOMICI</w:t>
      </w:r>
    </w:p>
    <w:p w:rsidR="003C05D9" w:rsidRPr="008C5A24" w:rsidRDefault="003C05D9"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Secțiunea 1</w:t>
      </w:r>
    </w:p>
    <w:p w:rsidR="009462A1" w:rsidRPr="008C5A24" w:rsidRDefault="00073B8B" w:rsidP="004A5A93">
      <w:pPr>
        <w:tabs>
          <w:tab w:val="left" w:pos="567"/>
          <w:tab w:val="left" w:pos="1560"/>
        </w:tabs>
        <w:spacing w:after="0" w:line="360" w:lineRule="auto"/>
        <w:ind w:firstLine="567"/>
        <w:jc w:val="center"/>
        <w:rPr>
          <w:rFonts w:ascii="Times New Roman" w:hAnsi="Times New Roman"/>
          <w:b/>
          <w:sz w:val="28"/>
          <w:szCs w:val="28"/>
          <w:lang w:val="ro-RO"/>
        </w:rPr>
      </w:pPr>
      <w:r w:rsidRPr="008C5A24">
        <w:rPr>
          <w:rFonts w:ascii="Times New Roman" w:hAnsi="Times New Roman"/>
          <w:b/>
          <w:sz w:val="28"/>
          <w:szCs w:val="28"/>
          <w:lang w:val="ro-RO"/>
        </w:rPr>
        <w:t>O</w:t>
      </w:r>
      <w:r w:rsidR="0008408D" w:rsidRPr="008C5A24">
        <w:rPr>
          <w:rFonts w:ascii="Times New Roman" w:hAnsi="Times New Roman"/>
          <w:b/>
          <w:sz w:val="28"/>
          <w:szCs w:val="28"/>
          <w:lang w:val="ro-RO"/>
        </w:rPr>
        <w:t>bligațiile producatorilor</w:t>
      </w:r>
    </w:p>
    <w:p w:rsidR="000A6B87" w:rsidRPr="008C5A24" w:rsidRDefault="00CC4E16" w:rsidP="00E21C75">
      <w:pPr>
        <w:spacing w:after="0" w:line="360" w:lineRule="auto"/>
        <w:ind w:firstLine="567"/>
        <w:jc w:val="both"/>
        <w:rPr>
          <w:rFonts w:ascii="Times New Roman" w:eastAsiaTheme="minorHAnsi" w:hAnsi="Times New Roman"/>
          <w:sz w:val="28"/>
          <w:szCs w:val="28"/>
          <w:lang w:val="ro-RO"/>
        </w:rPr>
      </w:pPr>
      <w:r w:rsidRPr="008C5A24">
        <w:rPr>
          <w:rFonts w:ascii="Times New Roman" w:eastAsia="Arial Unicode MS" w:hAnsi="Times New Roman"/>
          <w:b/>
          <w:sz w:val="28"/>
          <w:szCs w:val="28"/>
          <w:lang w:val="ro-RO" w:eastAsia="ro-RO"/>
        </w:rPr>
        <w:t>7</w:t>
      </w:r>
      <w:r w:rsidR="000A6B87" w:rsidRPr="008C5A24">
        <w:rPr>
          <w:rFonts w:ascii="Times New Roman" w:eastAsia="Arial Unicode MS" w:hAnsi="Times New Roman"/>
          <w:b/>
          <w:sz w:val="28"/>
          <w:szCs w:val="28"/>
          <w:lang w:val="ro-RO" w:eastAsia="ro-RO"/>
        </w:rPr>
        <w:t>.</w:t>
      </w:r>
      <w:r w:rsidR="000A6B87" w:rsidRPr="008C5A24">
        <w:rPr>
          <w:rFonts w:ascii="Times New Roman" w:eastAsia="Arial Unicode MS" w:hAnsi="Times New Roman"/>
          <w:sz w:val="28"/>
          <w:szCs w:val="28"/>
          <w:lang w:val="ro-RO" w:eastAsia="ro-RO"/>
        </w:rPr>
        <w:t xml:space="preserve"> Atunci c</w:t>
      </w:r>
      <w:r w:rsidR="001F2247" w:rsidRPr="008C5A24">
        <w:rPr>
          <w:rFonts w:ascii="Times New Roman" w:eastAsia="Arial Unicode MS" w:hAnsi="Times New Roman"/>
          <w:sz w:val="28"/>
          <w:szCs w:val="28"/>
          <w:lang w:val="ro-RO" w:eastAsia="ro-RO"/>
        </w:rPr>
        <w:t>î</w:t>
      </w:r>
      <w:r w:rsidR="000A6B87" w:rsidRPr="008C5A24">
        <w:rPr>
          <w:rFonts w:ascii="Times New Roman" w:eastAsia="Arial Unicode MS" w:hAnsi="Times New Roman"/>
          <w:sz w:val="28"/>
          <w:szCs w:val="28"/>
          <w:lang w:val="ro-RO" w:eastAsia="ro-RO"/>
        </w:rPr>
        <w:t xml:space="preserve">nd introduc pe piață </w:t>
      </w:r>
      <w:r w:rsidR="009528FA" w:rsidRPr="008C5A24">
        <w:rPr>
          <w:rFonts w:ascii="Times New Roman" w:hAnsi="Times New Roman"/>
          <w:sz w:val="28"/>
          <w:szCs w:val="28"/>
          <w:lang w:val="ro-RO"/>
        </w:rPr>
        <w:t>echipamentele lor sub presiune transportabile</w:t>
      </w:r>
      <w:r w:rsidR="00421C37" w:rsidRPr="008C5A24">
        <w:rPr>
          <w:rFonts w:ascii="Times New Roman" w:hAnsi="Times New Roman"/>
          <w:sz w:val="28"/>
          <w:szCs w:val="28"/>
          <w:lang w:val="ro-RO"/>
        </w:rPr>
        <w:t>,</w:t>
      </w:r>
      <w:r w:rsidR="000A6B87" w:rsidRPr="008C5A24">
        <w:rPr>
          <w:rFonts w:ascii="Times New Roman" w:eastAsia="Arial Unicode MS" w:hAnsi="Times New Roman"/>
          <w:sz w:val="28"/>
          <w:szCs w:val="28"/>
          <w:lang w:val="ro-RO" w:eastAsia="ro-RO"/>
        </w:rPr>
        <w:t xml:space="preserve"> producătorii se asigură că ele au fost proiectate</w:t>
      </w:r>
      <w:r w:rsidR="00421C37" w:rsidRPr="008C5A24">
        <w:rPr>
          <w:rFonts w:ascii="Times New Roman" w:eastAsia="Arial Unicode MS" w:hAnsi="Times New Roman"/>
          <w:sz w:val="28"/>
          <w:szCs w:val="28"/>
          <w:lang w:val="ro-RO" w:eastAsia="ro-RO"/>
        </w:rPr>
        <w:t>,</w:t>
      </w:r>
      <w:r w:rsidR="000A6B87" w:rsidRPr="008C5A24">
        <w:rPr>
          <w:rFonts w:ascii="Times New Roman" w:eastAsia="Arial Unicode MS" w:hAnsi="Times New Roman"/>
          <w:sz w:val="28"/>
          <w:szCs w:val="28"/>
          <w:lang w:val="ro-RO" w:eastAsia="ro-RO"/>
        </w:rPr>
        <w:t xml:space="preserve"> fabricate</w:t>
      </w:r>
      <w:r w:rsidR="00421C37" w:rsidRPr="008C5A24">
        <w:rPr>
          <w:rFonts w:ascii="Times New Roman" w:hAnsi="Times New Roman"/>
          <w:sz w:val="28"/>
          <w:szCs w:val="28"/>
          <w:lang w:val="ro-RO"/>
        </w:rPr>
        <w:t xml:space="preserve"> și documentate</w:t>
      </w:r>
      <w:r w:rsidR="000A6B87" w:rsidRPr="008C5A24">
        <w:rPr>
          <w:rFonts w:ascii="Times New Roman" w:eastAsia="Arial Unicode MS" w:hAnsi="Times New Roman"/>
          <w:sz w:val="28"/>
          <w:szCs w:val="28"/>
          <w:lang w:val="ro-RO" w:eastAsia="ro-RO"/>
        </w:rPr>
        <w:t xml:space="preserve"> în conformitate cu cerințele </w:t>
      </w:r>
      <w:r w:rsidR="0007502A" w:rsidRPr="008C5A24">
        <w:rPr>
          <w:rFonts w:ascii="Times New Roman" w:eastAsia="Arial Unicode MS" w:hAnsi="Times New Roman"/>
          <w:sz w:val="28"/>
          <w:szCs w:val="28"/>
          <w:lang w:val="ro-RO" w:eastAsia="ro-RO"/>
        </w:rPr>
        <w:t xml:space="preserve">prevăzute de prezenta </w:t>
      </w:r>
      <w:r w:rsidR="001F2247" w:rsidRPr="008C5A24">
        <w:rPr>
          <w:rFonts w:ascii="Times New Roman" w:eastAsia="Arial Unicode MS" w:hAnsi="Times New Roman"/>
          <w:sz w:val="28"/>
          <w:szCs w:val="28"/>
          <w:lang w:val="ro-RO" w:eastAsia="ro-RO"/>
        </w:rPr>
        <w:t>R</w:t>
      </w:r>
      <w:r w:rsidR="0007502A" w:rsidRPr="008C5A24">
        <w:rPr>
          <w:rFonts w:ascii="Times New Roman" w:eastAsia="Arial Unicode MS" w:hAnsi="Times New Roman"/>
          <w:sz w:val="28"/>
          <w:szCs w:val="28"/>
          <w:lang w:val="ro-RO" w:eastAsia="ro-RO"/>
        </w:rPr>
        <w:t>eglementare tehnică și î</w:t>
      </w:r>
      <w:r w:rsidR="00525FCC" w:rsidRPr="008C5A24">
        <w:rPr>
          <w:rFonts w:ascii="Times New Roman" w:eastAsia="Arial Unicode MS" w:hAnsi="Times New Roman"/>
          <w:sz w:val="28"/>
          <w:szCs w:val="28"/>
          <w:lang w:val="ro-RO"/>
        </w:rPr>
        <w:t xml:space="preserve">n anexele </w:t>
      </w:r>
      <w:r w:rsidR="0080075A" w:rsidRPr="008C5A24">
        <w:rPr>
          <w:rFonts w:ascii="Times New Roman" w:hAnsi="Times New Roman"/>
          <w:sz w:val="28"/>
          <w:szCs w:val="28"/>
          <w:lang w:val="en-GB"/>
        </w:rPr>
        <w:t>A și B la ADR</w:t>
      </w:r>
      <w:r w:rsidR="000A6B87" w:rsidRPr="008C5A24">
        <w:rPr>
          <w:rFonts w:ascii="Times New Roman" w:eastAsiaTheme="minorHAnsi" w:hAnsi="Times New Roman"/>
          <w:sz w:val="28"/>
          <w:szCs w:val="28"/>
          <w:lang w:val="ro-RO"/>
        </w:rPr>
        <w:t>.</w:t>
      </w:r>
    </w:p>
    <w:p w:rsidR="00173FD4" w:rsidRPr="008C5A24" w:rsidRDefault="00CC4E16" w:rsidP="00084706">
      <w:pPr>
        <w:spacing w:after="0" w:line="360" w:lineRule="auto"/>
        <w:ind w:firstLine="567"/>
        <w:jc w:val="both"/>
        <w:textAlignment w:val="baseline"/>
        <w:rPr>
          <w:rFonts w:ascii="Times New Roman" w:hAnsi="Times New Roman"/>
          <w:sz w:val="28"/>
          <w:szCs w:val="28"/>
          <w:lang w:val="ro-RO"/>
        </w:rPr>
      </w:pPr>
      <w:r w:rsidRPr="008C5A24">
        <w:rPr>
          <w:rFonts w:ascii="Times New Roman" w:eastAsiaTheme="minorHAnsi" w:hAnsi="Times New Roman"/>
          <w:b/>
          <w:sz w:val="28"/>
          <w:szCs w:val="28"/>
          <w:lang w:val="ro-RO"/>
        </w:rPr>
        <w:t>8</w:t>
      </w:r>
      <w:r w:rsidR="00173FD4" w:rsidRPr="008C5A24">
        <w:rPr>
          <w:rFonts w:ascii="Times New Roman" w:eastAsiaTheme="minorHAnsi" w:hAnsi="Times New Roman"/>
          <w:b/>
          <w:sz w:val="28"/>
          <w:szCs w:val="28"/>
          <w:lang w:val="ro-RO"/>
        </w:rPr>
        <w:t>.</w:t>
      </w:r>
      <w:r w:rsidR="00173FD4" w:rsidRPr="008C5A24">
        <w:rPr>
          <w:rFonts w:ascii="Times New Roman" w:eastAsia="Arial Unicode MS" w:hAnsi="Times New Roman"/>
          <w:sz w:val="28"/>
          <w:szCs w:val="28"/>
          <w:lang w:val="ro-RO" w:eastAsia="ro-RO"/>
        </w:rPr>
        <w:t xml:space="preserve"> </w:t>
      </w:r>
      <w:r w:rsidR="00173FD4" w:rsidRPr="008C5A24">
        <w:rPr>
          <w:rFonts w:ascii="Times New Roman" w:hAnsi="Times New Roman"/>
          <w:sz w:val="28"/>
          <w:szCs w:val="28"/>
          <w:lang w:val="ro-RO"/>
        </w:rPr>
        <w:t xml:space="preserve">În cazul în care, în urma procesului de evaluare a conformității prevăzute de prezenta </w:t>
      </w:r>
      <w:r w:rsidR="00173FD4" w:rsidRPr="008C5A24">
        <w:rPr>
          <w:rFonts w:ascii="Times New Roman" w:eastAsiaTheme="minorHAnsi" w:hAnsi="Times New Roman"/>
          <w:sz w:val="28"/>
          <w:szCs w:val="28"/>
          <w:lang w:val="ro-RO"/>
        </w:rPr>
        <w:t>Reglementare tehnică</w:t>
      </w:r>
      <w:r w:rsidR="0007502A" w:rsidRPr="008C5A24">
        <w:rPr>
          <w:rFonts w:ascii="Times New Roman" w:eastAsiaTheme="minorHAnsi" w:hAnsi="Times New Roman"/>
          <w:sz w:val="28"/>
          <w:szCs w:val="28"/>
          <w:lang w:val="ro-RO"/>
        </w:rPr>
        <w:t xml:space="preserve"> și</w:t>
      </w:r>
      <w:r w:rsidR="0007502A" w:rsidRPr="008C5A24">
        <w:rPr>
          <w:rFonts w:ascii="Times New Roman" w:hAnsi="Times New Roman"/>
          <w:sz w:val="28"/>
          <w:szCs w:val="28"/>
          <w:lang w:val="ro-RO"/>
        </w:rPr>
        <w:t xml:space="preserve"> în anexele  </w:t>
      </w:r>
      <w:r w:rsidR="00A07C2C" w:rsidRPr="008C5A24">
        <w:rPr>
          <w:rFonts w:ascii="Times New Roman" w:hAnsi="Times New Roman"/>
          <w:sz w:val="28"/>
          <w:szCs w:val="28"/>
          <w:lang w:val="en-GB"/>
        </w:rPr>
        <w:t>A și B la ADR</w:t>
      </w:r>
      <w:r w:rsidR="00173FD4" w:rsidRPr="008C5A24">
        <w:rPr>
          <w:rFonts w:ascii="Times New Roman" w:eastAsiaTheme="minorHAnsi" w:hAnsi="Times New Roman"/>
          <w:sz w:val="28"/>
          <w:szCs w:val="28"/>
          <w:lang w:val="ro-RO"/>
        </w:rPr>
        <w:t>,</w:t>
      </w:r>
      <w:r w:rsidR="00173FD4" w:rsidRPr="008C5A24">
        <w:rPr>
          <w:rFonts w:ascii="Times New Roman" w:hAnsi="Times New Roman"/>
          <w:sz w:val="28"/>
          <w:szCs w:val="28"/>
          <w:lang w:val="ro-RO"/>
        </w:rPr>
        <w:t xml:space="preserve"> s-a demonstrat conformitatea echipamentelor sub presiune transportabile cu cerințele aplicabile, producătorii aplică marcajul „pi” în conformitate cu </w:t>
      </w:r>
      <w:r w:rsidR="00751A9E" w:rsidRPr="008C5A24">
        <w:rPr>
          <w:rFonts w:ascii="Times New Roman" w:hAnsi="Times New Roman"/>
          <w:sz w:val="28"/>
          <w:szCs w:val="28"/>
          <w:lang w:val="ro-RO"/>
        </w:rPr>
        <w:t>pct.5</w:t>
      </w:r>
      <w:r w:rsidR="00187DE4" w:rsidRPr="008C5A24">
        <w:rPr>
          <w:rFonts w:ascii="Times New Roman" w:hAnsi="Times New Roman"/>
          <w:sz w:val="28"/>
          <w:szCs w:val="28"/>
          <w:lang w:val="ro-RO"/>
        </w:rPr>
        <w:t>2-59</w:t>
      </w:r>
      <w:r w:rsidR="00173FD4" w:rsidRPr="008C5A24">
        <w:rPr>
          <w:rFonts w:ascii="Times New Roman" w:hAnsi="Times New Roman"/>
          <w:sz w:val="28"/>
          <w:szCs w:val="28"/>
          <w:lang w:val="ro-RO"/>
        </w:rPr>
        <w:t xml:space="preserve"> </w:t>
      </w:r>
      <w:r w:rsidR="008F52A3" w:rsidRPr="008C5A24">
        <w:rPr>
          <w:rFonts w:ascii="Times New Roman" w:hAnsi="Times New Roman"/>
          <w:sz w:val="28"/>
          <w:szCs w:val="28"/>
          <w:lang w:val="ro-RO"/>
        </w:rPr>
        <w:t>la</w:t>
      </w:r>
      <w:r w:rsidR="00173FD4" w:rsidRPr="008C5A24">
        <w:rPr>
          <w:rFonts w:ascii="Times New Roman" w:hAnsi="Times New Roman"/>
          <w:sz w:val="28"/>
          <w:szCs w:val="28"/>
          <w:lang w:val="ro-RO"/>
        </w:rPr>
        <w:t xml:space="preserve"> prezenta </w:t>
      </w:r>
      <w:r w:rsidR="00173FD4" w:rsidRPr="008C5A24">
        <w:rPr>
          <w:rFonts w:ascii="Times New Roman" w:eastAsiaTheme="minorHAnsi" w:hAnsi="Times New Roman"/>
          <w:sz w:val="28"/>
          <w:szCs w:val="28"/>
          <w:lang w:val="ro-RO"/>
        </w:rPr>
        <w:t>Reglementare tehnică</w:t>
      </w:r>
      <w:r w:rsidR="00173FD4" w:rsidRPr="008C5A24">
        <w:rPr>
          <w:rFonts w:ascii="Times New Roman" w:hAnsi="Times New Roman"/>
          <w:sz w:val="28"/>
          <w:szCs w:val="28"/>
          <w:lang w:val="ro-RO"/>
        </w:rPr>
        <w:t>.</w:t>
      </w:r>
    </w:p>
    <w:p w:rsidR="00F76403" w:rsidRPr="008C5A24" w:rsidRDefault="00CC4E16" w:rsidP="00920EC8">
      <w:pPr>
        <w:spacing w:after="0" w:line="360" w:lineRule="auto"/>
        <w:ind w:firstLine="567"/>
        <w:jc w:val="both"/>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9</w:t>
      </w:r>
      <w:r w:rsidR="00DD1530" w:rsidRPr="008C5A24">
        <w:rPr>
          <w:rFonts w:ascii="Times New Roman" w:eastAsia="Arial Unicode MS" w:hAnsi="Times New Roman"/>
          <w:b/>
          <w:sz w:val="28"/>
          <w:szCs w:val="28"/>
          <w:lang w:val="ro-RO" w:eastAsia="ro-RO"/>
        </w:rPr>
        <w:t>.</w:t>
      </w:r>
      <w:r w:rsidR="00DD1530" w:rsidRPr="008C5A24">
        <w:rPr>
          <w:rFonts w:ascii="Times New Roman" w:eastAsia="Arial Unicode MS" w:hAnsi="Times New Roman"/>
          <w:sz w:val="28"/>
          <w:szCs w:val="28"/>
          <w:lang w:val="ro-RO" w:eastAsia="ro-RO"/>
        </w:rPr>
        <w:t xml:space="preserve"> </w:t>
      </w:r>
      <w:r w:rsidR="00F76403" w:rsidRPr="008C5A24">
        <w:rPr>
          <w:rFonts w:ascii="Times New Roman" w:hAnsi="Times New Roman"/>
          <w:sz w:val="28"/>
          <w:szCs w:val="28"/>
          <w:lang w:val="ro-RO"/>
        </w:rPr>
        <w:t>Producătorii păstrează documentația tehnică menționată în anexele</w:t>
      </w:r>
      <w:r w:rsidR="00A07C2C" w:rsidRPr="008C5A24">
        <w:rPr>
          <w:rFonts w:ascii="Times New Roman" w:hAnsi="Times New Roman"/>
          <w:sz w:val="28"/>
          <w:szCs w:val="28"/>
          <w:lang w:val="ro-RO"/>
        </w:rPr>
        <w:t xml:space="preserve"> A și B la ADR</w:t>
      </w:r>
      <w:r w:rsidR="00920EC8" w:rsidRPr="008C5A24">
        <w:rPr>
          <w:rFonts w:ascii="Times New Roman" w:eastAsiaTheme="minorHAnsi" w:hAnsi="Times New Roman"/>
          <w:sz w:val="28"/>
          <w:szCs w:val="28"/>
          <w:lang w:val="ro-RO"/>
        </w:rPr>
        <w:t xml:space="preserve">. </w:t>
      </w:r>
      <w:r w:rsidR="00F76403" w:rsidRPr="008C5A24">
        <w:rPr>
          <w:rFonts w:ascii="Times New Roman" w:hAnsi="Times New Roman"/>
          <w:sz w:val="28"/>
          <w:szCs w:val="28"/>
          <w:lang w:val="ro-RO"/>
        </w:rPr>
        <w:t xml:space="preserve">Această documentație se păstrează pe perioada </w:t>
      </w:r>
      <w:r w:rsidR="00263C6E" w:rsidRPr="008C5A24">
        <w:rPr>
          <w:rFonts w:ascii="Times New Roman" w:hAnsi="Times New Roman"/>
          <w:sz w:val="28"/>
          <w:szCs w:val="28"/>
          <w:lang w:val="ro-RO"/>
        </w:rPr>
        <w:t>menționată</w:t>
      </w:r>
      <w:r w:rsidR="00F76403" w:rsidRPr="008C5A24">
        <w:rPr>
          <w:rFonts w:ascii="Times New Roman" w:hAnsi="Times New Roman"/>
          <w:sz w:val="28"/>
          <w:szCs w:val="28"/>
          <w:lang w:val="ro-RO"/>
        </w:rPr>
        <w:t xml:space="preserve"> în anexele</w:t>
      </w:r>
      <w:r w:rsidR="00DE288E" w:rsidRPr="008C5A24">
        <w:rPr>
          <w:rFonts w:ascii="Times New Roman" w:hAnsi="Times New Roman"/>
          <w:sz w:val="28"/>
          <w:szCs w:val="28"/>
          <w:lang w:val="ro-RO"/>
        </w:rPr>
        <w:t xml:space="preserve"> </w:t>
      </w:r>
      <w:r w:rsidR="001D5774" w:rsidRPr="008C5A24">
        <w:rPr>
          <w:rFonts w:ascii="Times New Roman" w:hAnsi="Times New Roman"/>
          <w:sz w:val="28"/>
          <w:szCs w:val="28"/>
          <w:lang w:val="en-GB"/>
        </w:rPr>
        <w:t>A și B la ADR</w:t>
      </w:r>
      <w:r w:rsidR="00FE193F" w:rsidRPr="008C5A24">
        <w:rPr>
          <w:rFonts w:ascii="Times New Roman" w:hAnsi="Times New Roman"/>
          <w:sz w:val="28"/>
          <w:szCs w:val="28"/>
          <w:lang w:val="ro-RO"/>
        </w:rPr>
        <w:t>.</w:t>
      </w:r>
      <w:r w:rsidR="00F76403" w:rsidRPr="008C5A24">
        <w:rPr>
          <w:rFonts w:ascii="Times New Roman" w:hAnsi="Times New Roman"/>
          <w:sz w:val="28"/>
          <w:szCs w:val="28"/>
          <w:lang w:val="ro-RO"/>
        </w:rPr>
        <w:t xml:space="preserve"> </w:t>
      </w:r>
    </w:p>
    <w:p w:rsidR="00BB1739" w:rsidRPr="00896417" w:rsidRDefault="00CC4E16" w:rsidP="00E21C75">
      <w:pPr>
        <w:spacing w:after="0" w:line="360" w:lineRule="auto"/>
        <w:ind w:firstLine="567"/>
        <w:jc w:val="both"/>
        <w:rPr>
          <w:rFonts w:ascii="Times New Roman" w:hAnsi="Times New Roman"/>
          <w:sz w:val="28"/>
          <w:szCs w:val="28"/>
          <w:lang w:eastAsia="ru-RU"/>
        </w:rPr>
      </w:pPr>
      <w:r w:rsidRPr="008C5A24">
        <w:rPr>
          <w:rFonts w:ascii="Times New Roman" w:eastAsia="Arial Unicode MS" w:hAnsi="Times New Roman"/>
          <w:b/>
          <w:sz w:val="28"/>
          <w:szCs w:val="28"/>
          <w:lang w:val="ro-RO" w:eastAsia="ro-RO"/>
        </w:rPr>
        <w:t>10</w:t>
      </w:r>
      <w:r w:rsidR="00EA4EB9" w:rsidRPr="008C5A24">
        <w:rPr>
          <w:rFonts w:ascii="Times New Roman" w:eastAsia="Arial Unicode MS" w:hAnsi="Times New Roman"/>
          <w:b/>
          <w:sz w:val="28"/>
          <w:szCs w:val="28"/>
          <w:lang w:val="ro-RO" w:eastAsia="ro-RO"/>
        </w:rPr>
        <w:t>.</w:t>
      </w:r>
      <w:r w:rsidR="000B3B78" w:rsidRPr="008C5A24">
        <w:rPr>
          <w:rFonts w:ascii="Times New Roman" w:eastAsia="Arial Unicode MS" w:hAnsi="Times New Roman"/>
          <w:b/>
          <w:sz w:val="28"/>
          <w:szCs w:val="28"/>
          <w:lang w:val="ro-RO" w:eastAsia="ro-RO"/>
        </w:rPr>
        <w:t xml:space="preserve"> </w:t>
      </w:r>
      <w:r w:rsidR="000A6B87" w:rsidRPr="008C5A24">
        <w:rPr>
          <w:rFonts w:ascii="Times New Roman" w:eastAsia="Arial Unicode MS" w:hAnsi="Times New Roman"/>
          <w:sz w:val="28"/>
          <w:szCs w:val="28"/>
          <w:lang w:val="ro-RO" w:eastAsia="ro-RO"/>
        </w:rPr>
        <w:t>Producătorii care consideră sau au motive să creadă că un echipament</w:t>
      </w:r>
      <w:r w:rsidR="00A95369" w:rsidRPr="008C5A24">
        <w:rPr>
          <w:rFonts w:ascii="Times New Roman" w:eastAsia="Arial Unicode MS" w:hAnsi="Times New Roman"/>
          <w:sz w:val="28"/>
          <w:szCs w:val="28"/>
          <w:lang w:val="ro-RO" w:eastAsia="ro-RO"/>
        </w:rPr>
        <w:t>ele</w:t>
      </w:r>
      <w:r w:rsidR="000A6B87" w:rsidRPr="008C5A24">
        <w:rPr>
          <w:rFonts w:ascii="Times New Roman" w:eastAsia="Arial Unicode MS" w:hAnsi="Times New Roman"/>
          <w:sz w:val="28"/>
          <w:szCs w:val="28"/>
          <w:lang w:val="ro-RO" w:eastAsia="ro-RO"/>
        </w:rPr>
        <w:t xml:space="preserve"> sub presiune</w:t>
      </w:r>
      <w:r w:rsidR="00A95369" w:rsidRPr="008C5A24">
        <w:rPr>
          <w:rFonts w:ascii="Times New Roman" w:eastAsia="Arial Unicode MS" w:hAnsi="Times New Roman"/>
          <w:sz w:val="28"/>
          <w:szCs w:val="28"/>
          <w:lang w:val="ro-RO" w:eastAsia="ro-RO"/>
        </w:rPr>
        <w:t xml:space="preserve"> transportabile</w:t>
      </w:r>
      <w:r w:rsidR="000A6B87" w:rsidRPr="008C5A24">
        <w:rPr>
          <w:rFonts w:ascii="Times New Roman" w:eastAsia="Arial Unicode MS" w:hAnsi="Times New Roman"/>
          <w:sz w:val="28"/>
          <w:szCs w:val="28"/>
          <w:lang w:val="ro-RO" w:eastAsia="ro-RO"/>
        </w:rPr>
        <w:t xml:space="preserve"> pe care l-a introdus pe piață nu </w:t>
      </w:r>
      <w:r w:rsidR="008000BB" w:rsidRPr="008C5A24">
        <w:rPr>
          <w:rFonts w:ascii="Times New Roman" w:eastAsia="Arial Unicode MS" w:hAnsi="Times New Roman"/>
          <w:sz w:val="28"/>
          <w:szCs w:val="28"/>
          <w:lang w:val="ro-RO" w:eastAsia="ro-RO"/>
        </w:rPr>
        <w:t>sunt</w:t>
      </w:r>
      <w:r w:rsidR="000A6B87" w:rsidRPr="008C5A24">
        <w:rPr>
          <w:rFonts w:ascii="Times New Roman" w:eastAsia="Arial Unicode MS" w:hAnsi="Times New Roman"/>
          <w:sz w:val="28"/>
          <w:szCs w:val="28"/>
          <w:lang w:val="ro-RO" w:eastAsia="ro-RO"/>
        </w:rPr>
        <w:t xml:space="preserve"> conform</w:t>
      </w:r>
      <w:r w:rsidR="008000BB" w:rsidRPr="008C5A24">
        <w:rPr>
          <w:rFonts w:ascii="Times New Roman" w:eastAsia="Arial Unicode MS" w:hAnsi="Times New Roman"/>
          <w:sz w:val="28"/>
          <w:szCs w:val="28"/>
          <w:lang w:val="ro-RO" w:eastAsia="ro-RO"/>
        </w:rPr>
        <w:t xml:space="preserve">e cu </w:t>
      </w:r>
      <w:r w:rsidR="008000BB" w:rsidRPr="008C5A24">
        <w:rPr>
          <w:rFonts w:ascii="Times New Roman" w:eastAsia="Arial Unicode MS" w:hAnsi="Times New Roman"/>
          <w:sz w:val="28"/>
          <w:szCs w:val="28"/>
          <w:lang w:val="ro-RO"/>
        </w:rPr>
        <w:t>anexele</w:t>
      </w:r>
      <w:r w:rsidR="008000BB" w:rsidRPr="008C5A24">
        <w:rPr>
          <w:rFonts w:ascii="Times New Roman" w:hAnsi="Times New Roman"/>
          <w:sz w:val="28"/>
          <w:szCs w:val="28"/>
          <w:lang w:val="ro-RO"/>
        </w:rPr>
        <w:t xml:space="preserve"> </w:t>
      </w:r>
      <w:r w:rsidR="00420E21" w:rsidRPr="008C5A24">
        <w:rPr>
          <w:rFonts w:ascii="Times New Roman" w:hAnsi="Times New Roman"/>
          <w:sz w:val="28"/>
          <w:szCs w:val="28"/>
          <w:lang w:val="en-GB"/>
        </w:rPr>
        <w:t xml:space="preserve">A și B la </w:t>
      </w:r>
      <w:r w:rsidR="00420E21" w:rsidRPr="006F636C">
        <w:rPr>
          <w:rFonts w:ascii="Times New Roman" w:hAnsi="Times New Roman"/>
          <w:sz w:val="28"/>
          <w:szCs w:val="28"/>
          <w:lang w:val="en-GB"/>
        </w:rPr>
        <w:t>ADR</w:t>
      </w:r>
      <w:r w:rsidR="008000BB" w:rsidRPr="006F636C">
        <w:rPr>
          <w:rFonts w:ascii="Times New Roman" w:eastAsiaTheme="minorHAnsi" w:hAnsi="Times New Roman"/>
          <w:sz w:val="28"/>
          <w:szCs w:val="28"/>
          <w:lang w:val="ro-RO"/>
        </w:rPr>
        <w:t xml:space="preserve"> s</w:t>
      </w:r>
      <w:r w:rsidR="008000BB" w:rsidRPr="00896417">
        <w:rPr>
          <w:rFonts w:ascii="Times New Roman" w:eastAsiaTheme="minorHAnsi" w:hAnsi="Times New Roman"/>
          <w:sz w:val="28"/>
          <w:szCs w:val="28"/>
          <w:lang w:val="ro-RO"/>
        </w:rPr>
        <w:t>au</w:t>
      </w:r>
      <w:r w:rsidR="000A6B87" w:rsidRPr="00896417">
        <w:rPr>
          <w:rFonts w:ascii="Times New Roman" w:eastAsia="Arial Unicode MS" w:hAnsi="Times New Roman"/>
          <w:sz w:val="28"/>
          <w:szCs w:val="28"/>
          <w:lang w:val="ro-RO" w:eastAsia="ro-RO"/>
        </w:rPr>
        <w:t xml:space="preserve"> cu prezenta </w:t>
      </w:r>
      <w:r w:rsidR="00EA4EB9" w:rsidRPr="00896417">
        <w:rPr>
          <w:rFonts w:ascii="Times New Roman" w:hAnsi="Times New Roman"/>
          <w:sz w:val="28"/>
          <w:szCs w:val="28"/>
          <w:lang w:eastAsia="ru-RU"/>
        </w:rPr>
        <w:t>Reglementare tehnică</w:t>
      </w:r>
      <w:r w:rsidR="00723688" w:rsidRPr="00896417">
        <w:rPr>
          <w:rFonts w:ascii="Times New Roman" w:hAnsi="Times New Roman"/>
          <w:sz w:val="28"/>
          <w:szCs w:val="28"/>
          <w:lang w:eastAsia="ru-RU"/>
        </w:rPr>
        <w:t>,</w:t>
      </w:r>
      <w:r w:rsidR="00EA4EB9" w:rsidRPr="00896417">
        <w:rPr>
          <w:rFonts w:ascii="Times New Roman" w:eastAsia="Arial Unicode MS" w:hAnsi="Times New Roman"/>
          <w:sz w:val="28"/>
          <w:szCs w:val="28"/>
          <w:lang w:val="ro-RO" w:eastAsia="ro-RO"/>
        </w:rPr>
        <w:t xml:space="preserve"> </w:t>
      </w:r>
      <w:r w:rsidR="000A6B87" w:rsidRPr="00896417">
        <w:rPr>
          <w:rFonts w:ascii="Times New Roman" w:eastAsia="Arial Unicode MS" w:hAnsi="Times New Roman"/>
          <w:sz w:val="28"/>
          <w:szCs w:val="28"/>
          <w:lang w:val="ro-RO" w:eastAsia="ro-RO"/>
        </w:rPr>
        <w:t>iau de îndată măsurile corective necesare pentru a aduce respectivul echipament în conformitate, pentru a-l retrage sa</w:t>
      </w:r>
      <w:r w:rsidR="00152550" w:rsidRPr="00896417">
        <w:rPr>
          <w:rFonts w:ascii="Times New Roman" w:eastAsia="Arial Unicode MS" w:hAnsi="Times New Roman"/>
          <w:sz w:val="28"/>
          <w:szCs w:val="28"/>
          <w:lang w:val="ro-RO" w:eastAsia="ro-RO"/>
        </w:rPr>
        <w:t xml:space="preserve">u pentru a-l rechema. Dacă </w:t>
      </w:r>
      <w:r w:rsidR="000A6B87" w:rsidRPr="00896417">
        <w:rPr>
          <w:rFonts w:ascii="Times New Roman" w:eastAsia="Arial Unicode MS" w:hAnsi="Times New Roman"/>
          <w:sz w:val="28"/>
          <w:szCs w:val="28"/>
          <w:lang w:val="ro-RO" w:eastAsia="ro-RO"/>
        </w:rPr>
        <w:t>echipament</w:t>
      </w:r>
      <w:r w:rsidR="00342951" w:rsidRPr="00896417">
        <w:rPr>
          <w:rFonts w:ascii="Times New Roman" w:eastAsia="Arial Unicode MS" w:hAnsi="Times New Roman"/>
          <w:sz w:val="28"/>
          <w:szCs w:val="28"/>
          <w:lang w:val="ro-RO" w:eastAsia="ro-RO"/>
        </w:rPr>
        <w:t>ele</w:t>
      </w:r>
      <w:r w:rsidR="000A6B87" w:rsidRPr="00896417">
        <w:rPr>
          <w:rFonts w:ascii="Times New Roman" w:eastAsia="Arial Unicode MS" w:hAnsi="Times New Roman"/>
          <w:sz w:val="28"/>
          <w:szCs w:val="28"/>
          <w:lang w:val="ro-RO" w:eastAsia="ro-RO"/>
        </w:rPr>
        <w:t xml:space="preserve"> sub presiune </w:t>
      </w:r>
      <w:r w:rsidR="00342951" w:rsidRPr="00896417">
        <w:rPr>
          <w:rFonts w:ascii="Times New Roman" w:eastAsia="Arial Unicode MS" w:hAnsi="Times New Roman"/>
          <w:sz w:val="28"/>
          <w:szCs w:val="28"/>
          <w:lang w:val="ro-RO" w:eastAsia="ro-RO"/>
        </w:rPr>
        <w:t>transportabiele prezintă un risc, producător</w:t>
      </w:r>
      <w:r w:rsidR="000A6B87" w:rsidRPr="00896417">
        <w:rPr>
          <w:rFonts w:ascii="Times New Roman" w:eastAsia="Arial Unicode MS" w:hAnsi="Times New Roman"/>
          <w:sz w:val="28"/>
          <w:szCs w:val="28"/>
          <w:lang w:val="ro-RO" w:eastAsia="ro-RO"/>
        </w:rPr>
        <w:t xml:space="preserve">ii informează imediat în acest sens </w:t>
      </w:r>
      <w:r w:rsidR="00152550" w:rsidRPr="00896417">
        <w:rPr>
          <w:rFonts w:ascii="Times New Roman" w:hAnsi="Times New Roman"/>
          <w:sz w:val="28"/>
          <w:szCs w:val="28"/>
          <w:lang w:eastAsia="ru-RU"/>
        </w:rPr>
        <w:t>autoritatea de supraveghere a pieţei</w:t>
      </w:r>
      <w:r w:rsidR="00BB1739" w:rsidRPr="00896417">
        <w:rPr>
          <w:rFonts w:ascii="Times New Roman" w:hAnsi="Times New Roman"/>
          <w:sz w:val="28"/>
          <w:szCs w:val="28"/>
          <w:lang w:eastAsia="ru-RU"/>
        </w:rPr>
        <w:t>,</w:t>
      </w:r>
      <w:r w:rsidR="00152550" w:rsidRPr="00896417">
        <w:rPr>
          <w:rFonts w:ascii="Times New Roman" w:eastAsia="Arial Unicode MS" w:hAnsi="Times New Roman"/>
          <w:sz w:val="28"/>
          <w:szCs w:val="28"/>
          <w:lang w:val="ro-RO" w:eastAsia="ro-RO"/>
        </w:rPr>
        <w:t xml:space="preserve"> </w:t>
      </w:r>
      <w:r w:rsidR="00BB1739" w:rsidRPr="00896417">
        <w:rPr>
          <w:rFonts w:ascii="Times New Roman" w:hAnsi="Times New Roman"/>
          <w:sz w:val="28"/>
          <w:szCs w:val="28"/>
          <w:lang w:eastAsia="ru-RU"/>
        </w:rPr>
        <w:t>indicînd detaliile, în special cu privire la neconformitate şi la orice măsuri corective luate.</w:t>
      </w:r>
    </w:p>
    <w:p w:rsidR="00774FE1" w:rsidRPr="00896417" w:rsidRDefault="00CC4E16" w:rsidP="0082003D">
      <w:pPr>
        <w:tabs>
          <w:tab w:val="left" w:pos="567"/>
        </w:tabs>
        <w:ind w:firstLine="567"/>
        <w:jc w:val="both"/>
        <w:rPr>
          <w:rFonts w:ascii="Times New Roman" w:hAnsi="Times New Roman"/>
          <w:sz w:val="28"/>
          <w:szCs w:val="28"/>
        </w:rPr>
      </w:pPr>
      <w:r>
        <w:rPr>
          <w:rFonts w:ascii="Times New Roman" w:hAnsi="Times New Roman"/>
          <w:b/>
          <w:sz w:val="28"/>
          <w:szCs w:val="28"/>
        </w:rPr>
        <w:lastRenderedPageBreak/>
        <w:t>11</w:t>
      </w:r>
      <w:r w:rsidR="00774FE1" w:rsidRPr="00896417">
        <w:rPr>
          <w:rFonts w:ascii="Times New Roman" w:hAnsi="Times New Roman"/>
          <w:b/>
          <w:sz w:val="28"/>
          <w:szCs w:val="28"/>
        </w:rPr>
        <w:t>.</w:t>
      </w:r>
      <w:r w:rsidR="00774FE1" w:rsidRPr="00896417">
        <w:rPr>
          <w:rFonts w:ascii="Times New Roman" w:hAnsi="Times New Roman"/>
          <w:sz w:val="28"/>
          <w:szCs w:val="28"/>
        </w:rPr>
        <w:t xml:space="preserve"> Producătorii elaborează documente referitoare la toate aceste cazuri de neconformitate și măsuri corective.</w:t>
      </w:r>
    </w:p>
    <w:p w:rsidR="009462A1" w:rsidRPr="00896417" w:rsidRDefault="00BB1739" w:rsidP="00E21C75">
      <w:pPr>
        <w:tabs>
          <w:tab w:val="left" w:pos="567"/>
          <w:tab w:val="left" w:pos="1560"/>
        </w:tabs>
        <w:spacing w:after="0" w:line="360" w:lineRule="auto"/>
        <w:jc w:val="both"/>
        <w:rPr>
          <w:rFonts w:ascii="Times New Roman" w:eastAsia="Arial Unicode MS" w:hAnsi="Times New Roman"/>
          <w:sz w:val="28"/>
          <w:szCs w:val="28"/>
          <w:lang w:val="ro-RO" w:eastAsia="ro-RO"/>
        </w:rPr>
      </w:pPr>
      <w:r w:rsidRPr="00896417">
        <w:rPr>
          <w:rFonts w:ascii="Times New Roman" w:eastAsia="Arial Unicode MS" w:hAnsi="Times New Roman"/>
          <w:sz w:val="28"/>
          <w:szCs w:val="28"/>
          <w:lang w:eastAsia="ro-RO"/>
        </w:rPr>
        <w:tab/>
      </w:r>
      <w:r w:rsidR="00CC4E16" w:rsidRPr="00CC4E16">
        <w:rPr>
          <w:rFonts w:ascii="Times New Roman" w:eastAsia="Arial Unicode MS" w:hAnsi="Times New Roman"/>
          <w:b/>
          <w:sz w:val="28"/>
          <w:szCs w:val="28"/>
          <w:lang w:eastAsia="ro-RO"/>
        </w:rPr>
        <w:t>12</w:t>
      </w:r>
      <w:r w:rsidRPr="00CC4E16">
        <w:rPr>
          <w:rFonts w:ascii="Times New Roman" w:eastAsia="Arial Unicode MS" w:hAnsi="Times New Roman"/>
          <w:b/>
          <w:sz w:val="28"/>
          <w:szCs w:val="28"/>
          <w:lang w:eastAsia="ro-RO"/>
        </w:rPr>
        <w:t>.</w:t>
      </w:r>
      <w:r w:rsidR="004E7228" w:rsidRPr="00896417">
        <w:rPr>
          <w:rFonts w:ascii="Times New Roman" w:eastAsia="Arial Unicode MS" w:hAnsi="Times New Roman"/>
          <w:b/>
          <w:sz w:val="28"/>
          <w:szCs w:val="28"/>
          <w:lang w:eastAsia="ro-RO"/>
        </w:rPr>
        <w:t xml:space="preserve"> </w:t>
      </w:r>
      <w:r w:rsidR="000A6B87" w:rsidRPr="00896417">
        <w:rPr>
          <w:rFonts w:ascii="Times New Roman" w:eastAsia="Arial Unicode MS" w:hAnsi="Times New Roman"/>
          <w:sz w:val="28"/>
          <w:szCs w:val="28"/>
          <w:lang w:val="ro-RO" w:eastAsia="ro-RO"/>
        </w:rPr>
        <w:t xml:space="preserve">Producătorii, în urma unei cereri motivate din partea autorități </w:t>
      </w:r>
      <w:r w:rsidR="00070F26" w:rsidRPr="00896417">
        <w:rPr>
          <w:rFonts w:ascii="Times New Roman" w:eastAsia="Arial Unicode MS" w:hAnsi="Times New Roman"/>
          <w:sz w:val="28"/>
          <w:szCs w:val="28"/>
          <w:lang w:val="ro-RO" w:eastAsia="ro-RO"/>
        </w:rPr>
        <w:t>de supraveghere a pieței</w:t>
      </w:r>
      <w:r w:rsidR="000A6B87" w:rsidRPr="00896417">
        <w:rPr>
          <w:rFonts w:ascii="Times New Roman" w:eastAsia="Arial Unicode MS" w:hAnsi="Times New Roman"/>
          <w:sz w:val="28"/>
          <w:szCs w:val="28"/>
          <w:lang w:val="ro-RO" w:eastAsia="ro-RO"/>
        </w:rPr>
        <w:t>, furnizează acesteia toate informațiile și documentația necesară</w:t>
      </w:r>
      <w:r w:rsidR="00F3554F" w:rsidRPr="00896417">
        <w:rPr>
          <w:rFonts w:ascii="Times New Roman" w:eastAsia="Arial Unicode MS" w:hAnsi="Times New Roman"/>
          <w:sz w:val="28"/>
          <w:szCs w:val="28"/>
          <w:lang w:val="ro-RO" w:eastAsia="ro-RO"/>
        </w:rPr>
        <w:t>,</w:t>
      </w:r>
      <w:r w:rsidR="00F3554F" w:rsidRPr="00896417">
        <w:rPr>
          <w:rFonts w:ascii="Times New Roman" w:hAnsi="Times New Roman"/>
          <w:lang w:eastAsia="ru-RU"/>
        </w:rPr>
        <w:t xml:space="preserve"> </w:t>
      </w:r>
      <w:r w:rsidR="00F3554F" w:rsidRPr="00896417">
        <w:rPr>
          <w:rFonts w:ascii="Times New Roman" w:hAnsi="Times New Roman"/>
          <w:sz w:val="28"/>
          <w:szCs w:val="28"/>
          <w:lang w:eastAsia="ru-RU"/>
        </w:rPr>
        <w:t>pe suport de hîrtie sau în format electronic</w:t>
      </w:r>
      <w:r w:rsidR="00F3554F" w:rsidRPr="00896417">
        <w:rPr>
          <w:rFonts w:ascii="Times New Roman" w:eastAsia="Arial Unicode MS" w:hAnsi="Times New Roman"/>
          <w:sz w:val="28"/>
          <w:szCs w:val="28"/>
          <w:lang w:val="ro-RO" w:eastAsia="ro-RO"/>
        </w:rPr>
        <w:t>,</w:t>
      </w:r>
      <w:r w:rsidR="000A6B87" w:rsidRPr="00896417">
        <w:rPr>
          <w:rFonts w:ascii="Times New Roman" w:eastAsia="Arial Unicode MS" w:hAnsi="Times New Roman"/>
          <w:sz w:val="28"/>
          <w:szCs w:val="28"/>
          <w:lang w:val="ro-RO" w:eastAsia="ro-RO"/>
        </w:rPr>
        <w:t xml:space="preserve"> pentru a demonstra conformitatea echipamentului sub presiune </w:t>
      </w:r>
      <w:r w:rsidR="0026386E" w:rsidRPr="00896417">
        <w:rPr>
          <w:rFonts w:ascii="Times New Roman" w:eastAsia="Arial Unicode MS" w:hAnsi="Times New Roman"/>
          <w:sz w:val="28"/>
          <w:szCs w:val="28"/>
          <w:lang w:val="ro-RO" w:eastAsia="ro-RO"/>
        </w:rPr>
        <w:t>transportabile</w:t>
      </w:r>
      <w:r w:rsidRPr="00896417">
        <w:rPr>
          <w:rFonts w:ascii="Times New Roman" w:hAnsi="Times New Roman"/>
          <w:sz w:val="28"/>
          <w:szCs w:val="28"/>
          <w:lang w:eastAsia="ru-RU"/>
        </w:rPr>
        <w:t>,</w:t>
      </w:r>
      <w:r w:rsidR="000A6B87" w:rsidRPr="00896417">
        <w:rPr>
          <w:rFonts w:ascii="Times New Roman" w:eastAsia="Arial Unicode MS" w:hAnsi="Times New Roman"/>
          <w:sz w:val="28"/>
          <w:szCs w:val="28"/>
          <w:lang w:val="ro-RO" w:eastAsia="ro-RO"/>
        </w:rPr>
        <w:t xml:space="preserve"> în limbă de</w:t>
      </w:r>
      <w:r w:rsidR="00F3554F" w:rsidRPr="00896417">
        <w:rPr>
          <w:rFonts w:ascii="Times New Roman" w:eastAsia="Arial Unicode MS" w:hAnsi="Times New Roman"/>
          <w:sz w:val="28"/>
          <w:szCs w:val="28"/>
          <w:lang w:val="ro-RO" w:eastAsia="ro-RO"/>
        </w:rPr>
        <w:t xml:space="preserve"> stat</w:t>
      </w:r>
      <w:r w:rsidR="000A6B87" w:rsidRPr="00896417">
        <w:rPr>
          <w:rFonts w:ascii="Times New Roman" w:eastAsia="Arial Unicode MS" w:hAnsi="Times New Roman"/>
          <w:sz w:val="28"/>
          <w:szCs w:val="28"/>
          <w:lang w:val="ro-RO" w:eastAsia="ro-RO"/>
        </w:rPr>
        <w:t>. Aceștia cooperează cu autoritatea</w:t>
      </w:r>
      <w:r w:rsidR="00BD6902" w:rsidRPr="00896417">
        <w:rPr>
          <w:rFonts w:ascii="Times New Roman" w:eastAsia="Arial Unicode MS" w:hAnsi="Times New Roman"/>
          <w:sz w:val="28"/>
          <w:szCs w:val="28"/>
          <w:lang w:val="ro-RO" w:eastAsia="ro-RO"/>
        </w:rPr>
        <w:t xml:space="preserve"> de supraveghere a pieței</w:t>
      </w:r>
      <w:r w:rsidR="000A6B87" w:rsidRPr="00896417">
        <w:rPr>
          <w:rFonts w:ascii="Times New Roman" w:eastAsia="Arial Unicode MS" w:hAnsi="Times New Roman"/>
          <w:sz w:val="28"/>
          <w:szCs w:val="28"/>
          <w:lang w:val="ro-RO" w:eastAsia="ro-RO"/>
        </w:rPr>
        <w:t xml:space="preserve">, </w:t>
      </w:r>
      <w:r w:rsidR="00F3554F" w:rsidRPr="00896417">
        <w:rPr>
          <w:rFonts w:ascii="Times New Roman" w:hAnsi="Times New Roman"/>
          <w:sz w:val="28"/>
          <w:szCs w:val="28"/>
        </w:rPr>
        <w:t>la cererea acesteia</w:t>
      </w:r>
      <w:r w:rsidR="00F3554F" w:rsidRPr="00896417">
        <w:rPr>
          <w:rFonts w:ascii="Times New Roman" w:eastAsia="Arial Unicode MS" w:hAnsi="Times New Roman"/>
          <w:sz w:val="28"/>
          <w:szCs w:val="28"/>
          <w:lang w:val="ro-RO" w:eastAsia="ro-RO"/>
        </w:rPr>
        <w:t xml:space="preserve"> </w:t>
      </w:r>
      <w:r w:rsidR="000A6B87" w:rsidRPr="00896417">
        <w:rPr>
          <w:rFonts w:ascii="Times New Roman" w:eastAsia="Arial Unicode MS" w:hAnsi="Times New Roman"/>
          <w:sz w:val="28"/>
          <w:szCs w:val="28"/>
          <w:lang w:val="ro-RO" w:eastAsia="ro-RO"/>
        </w:rPr>
        <w:t xml:space="preserve">cu privire la orice acțiune întreprinsă pentru eliminarea riscurilor prezentate de echipamentele sub presiune </w:t>
      </w:r>
      <w:r w:rsidR="0026386E" w:rsidRPr="00896417">
        <w:rPr>
          <w:rFonts w:ascii="Times New Roman" w:eastAsia="Arial Unicode MS" w:hAnsi="Times New Roman"/>
          <w:sz w:val="28"/>
          <w:szCs w:val="28"/>
          <w:lang w:val="ro-RO" w:eastAsia="ro-RO"/>
        </w:rPr>
        <w:t>transportabile</w:t>
      </w:r>
      <w:r w:rsidR="000A6B87" w:rsidRPr="00896417">
        <w:rPr>
          <w:rFonts w:ascii="Times New Roman" w:eastAsia="Arial Unicode MS" w:hAnsi="Times New Roman"/>
          <w:sz w:val="28"/>
          <w:szCs w:val="28"/>
          <w:lang w:val="ro-RO" w:eastAsia="ro-RO"/>
        </w:rPr>
        <w:t xml:space="preserve"> pe care aceștia le-au introdus pe piață.</w:t>
      </w:r>
    </w:p>
    <w:p w:rsidR="0084020C" w:rsidRPr="008C5A24" w:rsidRDefault="00CC4E16" w:rsidP="0084020C">
      <w:pPr>
        <w:ind w:firstLine="567"/>
        <w:jc w:val="both"/>
        <w:rPr>
          <w:rFonts w:ascii="Times New Roman" w:hAnsi="Times New Roman"/>
          <w:sz w:val="28"/>
          <w:szCs w:val="28"/>
        </w:rPr>
      </w:pPr>
      <w:r>
        <w:rPr>
          <w:rFonts w:ascii="Times New Roman" w:hAnsi="Times New Roman"/>
          <w:b/>
          <w:sz w:val="28"/>
          <w:szCs w:val="28"/>
          <w:lang w:val="ro-RO"/>
        </w:rPr>
        <w:t>13</w:t>
      </w:r>
      <w:r w:rsidR="0084020C" w:rsidRPr="00896417">
        <w:rPr>
          <w:rFonts w:ascii="Times New Roman" w:hAnsi="Times New Roman"/>
          <w:b/>
          <w:sz w:val="28"/>
          <w:szCs w:val="28"/>
          <w:lang w:val="ro-RO"/>
        </w:rPr>
        <w:t xml:space="preserve">. </w:t>
      </w:r>
      <w:r w:rsidR="0084020C" w:rsidRPr="00896417">
        <w:rPr>
          <w:rFonts w:ascii="Times New Roman" w:hAnsi="Times New Roman"/>
          <w:sz w:val="28"/>
          <w:szCs w:val="28"/>
        </w:rPr>
        <w:t xml:space="preserve">Producătorii comunică </w:t>
      </w:r>
      <w:r w:rsidR="00090EEA" w:rsidRPr="00896417">
        <w:rPr>
          <w:rFonts w:ascii="Times New Roman" w:hAnsi="Times New Roman"/>
          <w:sz w:val="28"/>
          <w:szCs w:val="28"/>
        </w:rPr>
        <w:t xml:space="preserve">operatorilor </w:t>
      </w:r>
      <w:r w:rsidR="0084020C" w:rsidRPr="00896417">
        <w:rPr>
          <w:rFonts w:ascii="Times New Roman" w:hAnsi="Times New Roman"/>
          <w:sz w:val="28"/>
          <w:szCs w:val="28"/>
        </w:rPr>
        <w:t xml:space="preserve">numai informații conforme cu cerințele prevăzute în </w:t>
      </w:r>
      <w:r w:rsidR="0084020C" w:rsidRPr="008C5A24">
        <w:rPr>
          <w:rFonts w:ascii="Times New Roman" w:hAnsi="Times New Roman"/>
          <w:sz w:val="28"/>
          <w:szCs w:val="28"/>
        </w:rPr>
        <w:t xml:space="preserve">anexele </w:t>
      </w:r>
      <w:r w:rsidR="00907DDE" w:rsidRPr="008C5A24">
        <w:rPr>
          <w:rFonts w:ascii="Times New Roman" w:hAnsi="Times New Roman"/>
          <w:sz w:val="28"/>
          <w:szCs w:val="28"/>
          <w:lang w:val="en-GB"/>
        </w:rPr>
        <w:t>A și B la ADR</w:t>
      </w:r>
      <w:r w:rsidR="0084020C" w:rsidRPr="008C5A24">
        <w:rPr>
          <w:rFonts w:ascii="Times New Roman" w:eastAsia="Arial Unicode MS" w:hAnsi="Times New Roman"/>
          <w:sz w:val="28"/>
          <w:szCs w:val="28"/>
        </w:rPr>
        <w:t xml:space="preserve"> </w:t>
      </w:r>
      <w:r w:rsidR="0084020C" w:rsidRPr="008C5A24">
        <w:rPr>
          <w:rFonts w:ascii="Times New Roman" w:hAnsi="Times New Roman"/>
          <w:sz w:val="28"/>
          <w:szCs w:val="28"/>
        </w:rPr>
        <w:t xml:space="preserve">și </w:t>
      </w:r>
      <w:r w:rsidR="008F52A3" w:rsidRPr="008C5A24">
        <w:rPr>
          <w:rFonts w:ascii="Times New Roman" w:hAnsi="Times New Roman"/>
          <w:sz w:val="28"/>
          <w:szCs w:val="28"/>
        </w:rPr>
        <w:t>la</w:t>
      </w:r>
      <w:r w:rsidR="0084020C" w:rsidRPr="008C5A24">
        <w:rPr>
          <w:rFonts w:ascii="Times New Roman" w:hAnsi="Times New Roman"/>
          <w:sz w:val="28"/>
          <w:szCs w:val="28"/>
        </w:rPr>
        <w:t xml:space="preserve"> prezenta Reglementare tehnică.</w:t>
      </w:r>
    </w:p>
    <w:p w:rsidR="00066AF2" w:rsidRPr="008C5A24" w:rsidRDefault="003C05D9"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Secțiunea a 2-a</w:t>
      </w:r>
    </w:p>
    <w:p w:rsidR="00AD539B" w:rsidRPr="008C5A24" w:rsidRDefault="000A4EB2" w:rsidP="00E21C75">
      <w:pPr>
        <w:spacing w:after="0" w:line="360" w:lineRule="auto"/>
        <w:jc w:val="center"/>
        <w:rPr>
          <w:rFonts w:ascii="Times New Roman" w:hAnsi="Times New Roman"/>
          <w:b/>
          <w:bCs/>
          <w:sz w:val="28"/>
          <w:szCs w:val="28"/>
          <w:lang w:eastAsia="ru-RU"/>
        </w:rPr>
      </w:pPr>
      <w:r w:rsidRPr="008C5A24">
        <w:rPr>
          <w:rFonts w:ascii="Times New Roman" w:hAnsi="Times New Roman"/>
          <w:b/>
          <w:bCs/>
          <w:sz w:val="28"/>
          <w:szCs w:val="28"/>
          <w:lang w:eastAsia="ru-RU"/>
        </w:rPr>
        <w:t>R</w:t>
      </w:r>
      <w:r w:rsidR="0008408D" w:rsidRPr="008C5A24">
        <w:rPr>
          <w:rFonts w:ascii="Times New Roman" w:hAnsi="Times New Roman"/>
          <w:b/>
          <w:bCs/>
          <w:sz w:val="28"/>
          <w:szCs w:val="28"/>
          <w:lang w:eastAsia="ru-RU"/>
        </w:rPr>
        <w:t>eprezentanţii autorizaţi</w:t>
      </w:r>
    </w:p>
    <w:p w:rsidR="00F332FE" w:rsidRPr="008C5A24" w:rsidRDefault="00411F83" w:rsidP="00E21C75">
      <w:pPr>
        <w:spacing w:after="0" w:line="360" w:lineRule="auto"/>
        <w:ind w:firstLine="567"/>
        <w:jc w:val="both"/>
        <w:rPr>
          <w:rFonts w:ascii="Times New Roman" w:eastAsia="Arial Unicode MS" w:hAnsi="Times New Roman"/>
          <w:sz w:val="28"/>
          <w:szCs w:val="28"/>
        </w:rPr>
      </w:pPr>
      <w:r w:rsidRPr="008C5A24">
        <w:rPr>
          <w:rFonts w:ascii="Times New Roman" w:eastAsia="Arial Unicode MS" w:hAnsi="Times New Roman"/>
          <w:b/>
          <w:sz w:val="28"/>
          <w:szCs w:val="28"/>
        </w:rPr>
        <w:t>14</w:t>
      </w:r>
      <w:r w:rsidR="001D0890" w:rsidRPr="008C5A24">
        <w:rPr>
          <w:rFonts w:ascii="Times New Roman" w:eastAsia="Arial Unicode MS" w:hAnsi="Times New Roman"/>
          <w:b/>
          <w:sz w:val="28"/>
          <w:szCs w:val="28"/>
        </w:rPr>
        <w:t>.</w:t>
      </w:r>
      <w:r w:rsidR="001D0890" w:rsidRPr="008C5A24">
        <w:rPr>
          <w:rFonts w:ascii="Times New Roman" w:eastAsia="Arial Unicode MS" w:hAnsi="Times New Roman"/>
          <w:sz w:val="28"/>
          <w:szCs w:val="28"/>
        </w:rPr>
        <w:t xml:space="preserve"> </w:t>
      </w:r>
      <w:r w:rsidR="00F332FE" w:rsidRPr="008C5A24">
        <w:rPr>
          <w:rFonts w:ascii="Times New Roman" w:eastAsia="Arial Unicode MS" w:hAnsi="Times New Roman"/>
          <w:sz w:val="28"/>
          <w:szCs w:val="28"/>
        </w:rPr>
        <w:t xml:space="preserve">Un producător poate </w:t>
      </w:r>
      <w:r w:rsidR="0025211B" w:rsidRPr="008C5A24">
        <w:rPr>
          <w:rFonts w:ascii="Times New Roman" w:eastAsia="Arial Unicode MS" w:hAnsi="Times New Roman"/>
          <w:sz w:val="28"/>
          <w:szCs w:val="28"/>
        </w:rPr>
        <w:t>împuternici</w:t>
      </w:r>
      <w:r w:rsidR="0025211B" w:rsidRPr="008C5A24">
        <w:rPr>
          <w:rFonts w:ascii="Times New Roman" w:eastAsia="Arial Unicode MS" w:hAnsi="Times New Roman"/>
          <w:sz w:val="28"/>
          <w:szCs w:val="28"/>
          <w:lang w:val="ro-RO"/>
        </w:rPr>
        <w:t xml:space="preserve"> </w:t>
      </w:r>
      <w:r w:rsidR="00F332FE" w:rsidRPr="008C5A24">
        <w:rPr>
          <w:rFonts w:ascii="Times New Roman" w:eastAsia="Arial Unicode MS" w:hAnsi="Times New Roman"/>
          <w:sz w:val="28"/>
          <w:szCs w:val="28"/>
        </w:rPr>
        <w:t>printr-un mandat scris</w:t>
      </w:r>
      <w:r w:rsidR="00CA257B" w:rsidRPr="008C5A24">
        <w:rPr>
          <w:rFonts w:ascii="Times New Roman" w:eastAsia="Arial Unicode MS" w:hAnsi="Times New Roman"/>
          <w:sz w:val="28"/>
          <w:szCs w:val="28"/>
          <w:lang w:val="en-GB"/>
        </w:rPr>
        <w:t>,</w:t>
      </w:r>
      <w:r w:rsidR="00F332FE" w:rsidRPr="008C5A24">
        <w:rPr>
          <w:rFonts w:ascii="Times New Roman" w:eastAsia="Arial Unicode MS" w:hAnsi="Times New Roman"/>
          <w:sz w:val="28"/>
          <w:szCs w:val="28"/>
        </w:rPr>
        <w:t xml:space="preserve"> un reprezentant autorizat.</w:t>
      </w:r>
    </w:p>
    <w:p w:rsidR="00F332FE" w:rsidRPr="008C5A24" w:rsidRDefault="003E65C5" w:rsidP="00E21C75">
      <w:pPr>
        <w:tabs>
          <w:tab w:val="left" w:pos="567"/>
          <w:tab w:val="left" w:pos="709"/>
        </w:tabs>
        <w:spacing w:after="0" w:line="360" w:lineRule="auto"/>
        <w:jc w:val="both"/>
        <w:rPr>
          <w:rFonts w:ascii="Times New Roman" w:eastAsia="Arial Unicode MS" w:hAnsi="Times New Roman"/>
          <w:sz w:val="28"/>
          <w:szCs w:val="28"/>
        </w:rPr>
      </w:pPr>
      <w:r w:rsidRPr="008C5A24">
        <w:rPr>
          <w:rFonts w:ascii="Times New Roman" w:eastAsia="Arial Unicode MS" w:hAnsi="Times New Roman"/>
          <w:sz w:val="28"/>
          <w:szCs w:val="28"/>
        </w:rPr>
        <w:t xml:space="preserve"> </w:t>
      </w:r>
      <w:r w:rsidRPr="008C5A24">
        <w:rPr>
          <w:rFonts w:ascii="Times New Roman" w:eastAsia="Arial Unicode MS" w:hAnsi="Times New Roman"/>
          <w:sz w:val="28"/>
          <w:szCs w:val="28"/>
        </w:rPr>
        <w:tab/>
      </w:r>
      <w:r w:rsidR="00411F83" w:rsidRPr="008C5A24">
        <w:rPr>
          <w:rFonts w:ascii="Times New Roman" w:eastAsia="Arial Unicode MS" w:hAnsi="Times New Roman"/>
          <w:b/>
          <w:sz w:val="28"/>
          <w:szCs w:val="28"/>
        </w:rPr>
        <w:t>15</w:t>
      </w:r>
      <w:r w:rsidRPr="008C5A24">
        <w:rPr>
          <w:rFonts w:ascii="Times New Roman" w:eastAsia="Arial Unicode MS" w:hAnsi="Times New Roman"/>
          <w:b/>
          <w:sz w:val="28"/>
          <w:szCs w:val="28"/>
        </w:rPr>
        <w:t>.</w:t>
      </w:r>
      <w:r w:rsidRPr="008C5A24">
        <w:rPr>
          <w:rFonts w:ascii="Times New Roman" w:eastAsia="Arial Unicode MS" w:hAnsi="Times New Roman"/>
          <w:sz w:val="28"/>
          <w:szCs w:val="28"/>
        </w:rPr>
        <w:t xml:space="preserve"> </w:t>
      </w:r>
      <w:r w:rsidR="00F332FE" w:rsidRPr="008C5A24">
        <w:rPr>
          <w:rFonts w:ascii="Times New Roman" w:eastAsia="Arial Unicode MS" w:hAnsi="Times New Roman"/>
          <w:sz w:val="28"/>
          <w:szCs w:val="28"/>
        </w:rPr>
        <w:t xml:space="preserve">Obligațiile stabilite la </w:t>
      </w:r>
      <w:r w:rsidR="009868B7" w:rsidRPr="008C5A24">
        <w:rPr>
          <w:rFonts w:ascii="Times New Roman" w:eastAsia="Arial Unicode MS" w:hAnsi="Times New Roman"/>
          <w:sz w:val="28"/>
          <w:szCs w:val="28"/>
        </w:rPr>
        <w:t>pct</w:t>
      </w:r>
      <w:r w:rsidR="00042FE2" w:rsidRPr="008C5A24">
        <w:rPr>
          <w:rFonts w:ascii="Times New Roman" w:eastAsia="Arial Unicode MS" w:hAnsi="Times New Roman"/>
          <w:sz w:val="28"/>
          <w:szCs w:val="28"/>
        </w:rPr>
        <w:t>.</w:t>
      </w:r>
      <w:r w:rsidR="001723B7" w:rsidRPr="008C5A24">
        <w:rPr>
          <w:rFonts w:ascii="Times New Roman" w:eastAsia="Arial Unicode MS" w:hAnsi="Times New Roman"/>
          <w:sz w:val="28"/>
          <w:szCs w:val="28"/>
        </w:rPr>
        <w:t>7-8</w:t>
      </w:r>
      <w:r w:rsidR="00F332FE" w:rsidRPr="008C5A24">
        <w:rPr>
          <w:rFonts w:ascii="Times New Roman" w:eastAsia="Arial Unicode MS" w:hAnsi="Times New Roman"/>
          <w:sz w:val="28"/>
          <w:szCs w:val="28"/>
        </w:rPr>
        <w:t xml:space="preserve"> și obligația de a întocmi documentația tehnică nu fac parte din mandatul reprezentantului autorizat.</w:t>
      </w:r>
    </w:p>
    <w:p w:rsidR="00F332FE" w:rsidRPr="008C5A24" w:rsidRDefault="00411F83" w:rsidP="00E21C75">
      <w:pPr>
        <w:spacing w:after="0" w:line="360" w:lineRule="auto"/>
        <w:ind w:firstLine="567"/>
        <w:jc w:val="both"/>
        <w:rPr>
          <w:rFonts w:ascii="Times New Roman" w:eastAsia="Arial Unicode MS" w:hAnsi="Times New Roman"/>
          <w:sz w:val="28"/>
          <w:szCs w:val="28"/>
        </w:rPr>
      </w:pPr>
      <w:r w:rsidRPr="008C5A24">
        <w:rPr>
          <w:rFonts w:ascii="Times New Roman" w:eastAsia="Arial Unicode MS" w:hAnsi="Times New Roman"/>
          <w:b/>
          <w:sz w:val="28"/>
          <w:szCs w:val="28"/>
        </w:rPr>
        <w:t>16</w:t>
      </w:r>
      <w:r w:rsidR="003F77C5" w:rsidRPr="008C5A24">
        <w:rPr>
          <w:rFonts w:ascii="Times New Roman" w:eastAsia="Arial Unicode MS" w:hAnsi="Times New Roman"/>
          <w:b/>
          <w:sz w:val="28"/>
          <w:szCs w:val="28"/>
        </w:rPr>
        <w:t>.</w:t>
      </w:r>
      <w:r w:rsidR="003F77C5" w:rsidRPr="008C5A24">
        <w:rPr>
          <w:rFonts w:ascii="Times New Roman" w:eastAsia="Arial Unicode MS" w:hAnsi="Times New Roman"/>
          <w:sz w:val="28"/>
          <w:szCs w:val="28"/>
        </w:rPr>
        <w:t xml:space="preserve"> </w:t>
      </w:r>
      <w:r w:rsidR="00F332FE" w:rsidRPr="008C5A24">
        <w:rPr>
          <w:rFonts w:ascii="Times New Roman" w:eastAsia="Arial Unicode MS" w:hAnsi="Times New Roman"/>
          <w:sz w:val="28"/>
          <w:szCs w:val="28"/>
        </w:rPr>
        <w:t>Reprezentantul autorizat îndeplinește sarcinile prevăzute în mandatul primit de la producător. Mandatul permite reprezentantului autorizat să îndeplinească cel puțin următoarele:</w:t>
      </w:r>
    </w:p>
    <w:p w:rsidR="00F332FE" w:rsidRPr="008C5A24" w:rsidRDefault="00F332FE" w:rsidP="00E21C75">
      <w:pPr>
        <w:spacing w:after="0" w:line="360" w:lineRule="auto"/>
        <w:ind w:firstLine="567"/>
        <w:jc w:val="both"/>
        <w:rPr>
          <w:rFonts w:ascii="Times New Roman" w:eastAsia="Arial Unicode MS" w:hAnsi="Times New Roman"/>
          <w:sz w:val="28"/>
          <w:szCs w:val="28"/>
        </w:rPr>
      </w:pPr>
      <w:r w:rsidRPr="008C5A24">
        <w:rPr>
          <w:rFonts w:ascii="Times New Roman" w:eastAsia="Arial Unicode MS" w:hAnsi="Times New Roman"/>
          <w:sz w:val="28"/>
          <w:szCs w:val="28"/>
        </w:rPr>
        <w:t>a) să mențină documentația tehnică la dispoziția autorităț</w:t>
      </w:r>
      <w:r w:rsidR="00E25405" w:rsidRPr="008C5A24">
        <w:rPr>
          <w:rFonts w:ascii="Times New Roman" w:eastAsia="Arial Unicode MS" w:hAnsi="Times New Roman"/>
          <w:sz w:val="28"/>
          <w:szCs w:val="28"/>
        </w:rPr>
        <w:t>ii</w:t>
      </w:r>
      <w:r w:rsidRPr="008C5A24">
        <w:rPr>
          <w:rFonts w:ascii="Times New Roman" w:eastAsia="Arial Unicode MS" w:hAnsi="Times New Roman"/>
          <w:sz w:val="28"/>
          <w:szCs w:val="28"/>
        </w:rPr>
        <w:t xml:space="preserve"> de supraveghere a pieței</w:t>
      </w:r>
      <w:r w:rsidR="00E25405" w:rsidRPr="008C5A24">
        <w:rPr>
          <w:rFonts w:ascii="Times New Roman" w:eastAsia="Arial Unicode MS" w:hAnsi="Times New Roman"/>
          <w:sz w:val="28"/>
          <w:szCs w:val="28"/>
        </w:rPr>
        <w:t xml:space="preserve"> </w:t>
      </w:r>
      <w:r w:rsidR="007C0B81" w:rsidRPr="008C5A24">
        <w:rPr>
          <w:rFonts w:ascii="Times New Roman" w:eastAsia="Arial Unicode MS" w:hAnsi="Times New Roman"/>
          <w:sz w:val="28"/>
          <w:szCs w:val="28"/>
        </w:rPr>
        <w:t xml:space="preserve">cel puțin pentru perioada prevăzută în anexele </w:t>
      </w:r>
      <w:r w:rsidR="00A769E9" w:rsidRPr="008C5A24">
        <w:rPr>
          <w:rFonts w:ascii="Times New Roman" w:hAnsi="Times New Roman"/>
          <w:sz w:val="28"/>
          <w:szCs w:val="28"/>
          <w:lang w:val="en-GB"/>
        </w:rPr>
        <w:t>A și B la ADR</w:t>
      </w:r>
      <w:r w:rsidR="00300409" w:rsidRPr="008C5A24">
        <w:rPr>
          <w:rFonts w:ascii="Times New Roman" w:hAnsi="Times New Roman"/>
          <w:sz w:val="28"/>
          <w:szCs w:val="28"/>
          <w:lang w:val="ro-RO"/>
        </w:rPr>
        <w:t xml:space="preserve"> pentru producători.</w:t>
      </w:r>
    </w:p>
    <w:p w:rsidR="004A796F" w:rsidRPr="008C5A24" w:rsidRDefault="00F332FE" w:rsidP="00E21C75">
      <w:pPr>
        <w:spacing w:after="0" w:line="360" w:lineRule="auto"/>
        <w:ind w:firstLine="567"/>
        <w:jc w:val="both"/>
        <w:rPr>
          <w:rFonts w:ascii="Times New Roman" w:hAnsi="Times New Roman"/>
          <w:sz w:val="28"/>
          <w:szCs w:val="28"/>
        </w:rPr>
      </w:pPr>
      <w:r w:rsidRPr="008C5A24">
        <w:rPr>
          <w:rFonts w:ascii="Times New Roman" w:eastAsia="Arial Unicode MS" w:hAnsi="Times New Roman"/>
          <w:sz w:val="28"/>
          <w:szCs w:val="28"/>
        </w:rPr>
        <w:t>b) </w:t>
      </w:r>
      <w:r w:rsidR="004A796F" w:rsidRPr="008C5A24">
        <w:rPr>
          <w:rFonts w:ascii="Times New Roman" w:hAnsi="Times New Roman"/>
          <w:sz w:val="28"/>
          <w:szCs w:val="28"/>
        </w:rPr>
        <w:t xml:space="preserve">să prezinte autorității </w:t>
      </w:r>
      <w:r w:rsidR="004A796F" w:rsidRPr="008C5A24">
        <w:rPr>
          <w:rFonts w:ascii="Times New Roman" w:eastAsia="Arial Unicode MS" w:hAnsi="Times New Roman"/>
          <w:sz w:val="28"/>
          <w:szCs w:val="28"/>
        </w:rPr>
        <w:t>de supraveghere a pieței</w:t>
      </w:r>
      <w:r w:rsidR="004A796F" w:rsidRPr="008C5A24">
        <w:rPr>
          <w:rFonts w:ascii="Times New Roman" w:hAnsi="Times New Roman"/>
          <w:sz w:val="28"/>
          <w:szCs w:val="28"/>
        </w:rPr>
        <w:t>, în urma unei cereri motivate din partea acesteia, toate informațiile și documentele necesare pentru a demonstra conformitatea echipamentelor sub presiune transportabile, într-o limbă care poate fi ușor înțeleasă de autoritatea respectivă;</w:t>
      </w:r>
    </w:p>
    <w:p w:rsidR="00F332FE" w:rsidRPr="008C5A24" w:rsidRDefault="00F332FE" w:rsidP="00E21C75">
      <w:pPr>
        <w:spacing w:after="0" w:line="360" w:lineRule="auto"/>
        <w:ind w:firstLine="567"/>
        <w:jc w:val="both"/>
        <w:rPr>
          <w:rFonts w:ascii="Times New Roman" w:eastAsia="Arial Unicode MS" w:hAnsi="Times New Roman"/>
          <w:sz w:val="28"/>
          <w:szCs w:val="28"/>
        </w:rPr>
      </w:pPr>
      <w:r w:rsidRPr="008C5A24">
        <w:rPr>
          <w:rFonts w:ascii="Times New Roman" w:eastAsia="Arial Unicode MS" w:hAnsi="Times New Roman"/>
          <w:sz w:val="28"/>
          <w:szCs w:val="28"/>
        </w:rPr>
        <w:t>c) </w:t>
      </w:r>
      <w:r w:rsidR="00F80A8E" w:rsidRPr="008C5A24">
        <w:rPr>
          <w:rFonts w:ascii="Times New Roman" w:eastAsia="Arial Unicode MS" w:hAnsi="Times New Roman"/>
          <w:sz w:val="28"/>
          <w:szCs w:val="28"/>
        </w:rPr>
        <w:t>să coopereze cu autoritatea</w:t>
      </w:r>
      <w:r w:rsidR="00F80A8E" w:rsidRPr="008C5A24">
        <w:rPr>
          <w:rFonts w:ascii="Times New Roman" w:hAnsi="Times New Roman"/>
          <w:sz w:val="28"/>
          <w:szCs w:val="28"/>
          <w:lang w:eastAsia="ru-RU"/>
        </w:rPr>
        <w:t xml:space="preserve"> de supraveghere a pieţei</w:t>
      </w:r>
      <w:r w:rsidRPr="008C5A24">
        <w:rPr>
          <w:rFonts w:ascii="Times New Roman" w:eastAsia="Arial Unicode MS" w:hAnsi="Times New Roman"/>
          <w:sz w:val="28"/>
          <w:szCs w:val="28"/>
        </w:rPr>
        <w:t>, la cererea acest</w:t>
      </w:r>
      <w:r w:rsidR="00F80A8E" w:rsidRPr="008C5A24">
        <w:rPr>
          <w:rFonts w:ascii="Times New Roman" w:eastAsia="Arial Unicode MS" w:hAnsi="Times New Roman"/>
          <w:sz w:val="28"/>
          <w:szCs w:val="28"/>
        </w:rPr>
        <w:t>ei</w:t>
      </w:r>
      <w:r w:rsidRPr="008C5A24">
        <w:rPr>
          <w:rFonts w:ascii="Times New Roman" w:eastAsia="Arial Unicode MS" w:hAnsi="Times New Roman"/>
          <w:sz w:val="28"/>
          <w:szCs w:val="28"/>
        </w:rPr>
        <w:t xml:space="preserve">a, cu privire la orice acțiune întreprinsă pentru eliminarea riscurilor reprezentate de echipamentele sub presiune </w:t>
      </w:r>
      <w:r w:rsidR="004A796F" w:rsidRPr="008C5A24">
        <w:rPr>
          <w:rFonts w:ascii="Times New Roman" w:eastAsia="Arial Unicode MS" w:hAnsi="Times New Roman"/>
          <w:sz w:val="28"/>
          <w:szCs w:val="28"/>
        </w:rPr>
        <w:t>transportabile</w:t>
      </w:r>
      <w:r w:rsidR="00F80A8E" w:rsidRPr="008C5A24">
        <w:rPr>
          <w:rFonts w:ascii="Times New Roman" w:hAnsi="Times New Roman"/>
          <w:sz w:val="28"/>
          <w:szCs w:val="28"/>
          <w:lang w:eastAsia="ru-RU"/>
        </w:rPr>
        <w:t xml:space="preserve"> care fac obiectul</w:t>
      </w:r>
      <w:r w:rsidR="00F80A8E" w:rsidRPr="008C5A24">
        <w:rPr>
          <w:rFonts w:ascii="Times New Roman" w:hAnsi="Times New Roman"/>
          <w:lang w:eastAsia="ru-RU"/>
        </w:rPr>
        <w:t xml:space="preserve"> </w:t>
      </w:r>
      <w:r w:rsidRPr="008C5A24">
        <w:rPr>
          <w:rFonts w:ascii="Times New Roman" w:eastAsia="Arial Unicode MS" w:hAnsi="Times New Roman"/>
          <w:sz w:val="28"/>
          <w:szCs w:val="28"/>
        </w:rPr>
        <w:t>mandatul</w:t>
      </w:r>
      <w:r w:rsidR="00F80A8E" w:rsidRPr="008C5A24">
        <w:rPr>
          <w:rFonts w:ascii="Times New Roman" w:eastAsia="Arial Unicode MS" w:hAnsi="Times New Roman"/>
          <w:sz w:val="28"/>
          <w:szCs w:val="28"/>
        </w:rPr>
        <w:t>ui</w:t>
      </w:r>
      <w:r w:rsidR="00E00612" w:rsidRPr="008C5A24">
        <w:t xml:space="preserve"> </w:t>
      </w:r>
      <w:r w:rsidR="00E00612" w:rsidRPr="008C5A24">
        <w:rPr>
          <w:rFonts w:ascii="Times New Roman" w:hAnsi="Times New Roman"/>
          <w:sz w:val="28"/>
          <w:szCs w:val="28"/>
        </w:rPr>
        <w:t>reprezentantului autorizat.</w:t>
      </w:r>
    </w:p>
    <w:p w:rsidR="00500D52" w:rsidRPr="008C5A24" w:rsidRDefault="00411F83" w:rsidP="00963F59">
      <w:pPr>
        <w:tabs>
          <w:tab w:val="left" w:pos="567"/>
        </w:tabs>
        <w:spacing w:after="0" w:line="360" w:lineRule="auto"/>
        <w:ind w:firstLine="567"/>
        <w:jc w:val="both"/>
        <w:rPr>
          <w:rFonts w:ascii="Times New Roman" w:eastAsia="Arial Unicode MS" w:hAnsi="Times New Roman"/>
          <w:sz w:val="28"/>
          <w:szCs w:val="28"/>
        </w:rPr>
      </w:pPr>
      <w:r w:rsidRPr="008C5A24">
        <w:rPr>
          <w:rFonts w:ascii="Times New Roman" w:hAnsi="Times New Roman"/>
          <w:b/>
          <w:sz w:val="28"/>
          <w:szCs w:val="28"/>
        </w:rPr>
        <w:t>17</w:t>
      </w:r>
      <w:r w:rsidR="004C14CF" w:rsidRPr="008C5A24">
        <w:rPr>
          <w:rFonts w:ascii="Times New Roman" w:hAnsi="Times New Roman"/>
          <w:b/>
          <w:sz w:val="28"/>
          <w:szCs w:val="28"/>
        </w:rPr>
        <w:t xml:space="preserve">. </w:t>
      </w:r>
      <w:r w:rsidR="00FE6C02" w:rsidRPr="008C5A24">
        <w:rPr>
          <w:rFonts w:ascii="Times New Roman" w:hAnsi="Times New Roman"/>
          <w:sz w:val="28"/>
          <w:szCs w:val="28"/>
        </w:rPr>
        <w:t xml:space="preserve">Identitatea și adresa reprezentantului autorizat </w:t>
      </w:r>
      <w:r w:rsidR="00E40CC0" w:rsidRPr="008C5A24">
        <w:rPr>
          <w:rFonts w:ascii="Times New Roman" w:hAnsi="Times New Roman"/>
          <w:sz w:val="28"/>
          <w:szCs w:val="28"/>
        </w:rPr>
        <w:t>sînt</w:t>
      </w:r>
      <w:r w:rsidR="00FE6C02" w:rsidRPr="008C5A24">
        <w:rPr>
          <w:rFonts w:ascii="Times New Roman" w:hAnsi="Times New Roman"/>
          <w:sz w:val="28"/>
          <w:szCs w:val="28"/>
        </w:rPr>
        <w:t xml:space="preserve"> menționate </w:t>
      </w:r>
      <w:r w:rsidR="00500D52" w:rsidRPr="008C5A24">
        <w:rPr>
          <w:rFonts w:ascii="Times New Roman" w:hAnsi="Times New Roman"/>
          <w:sz w:val="28"/>
          <w:szCs w:val="28"/>
        </w:rPr>
        <w:t>în</w:t>
      </w:r>
      <w:r w:rsidR="00FE6C02" w:rsidRPr="008C5A24">
        <w:rPr>
          <w:rFonts w:ascii="Times New Roman" w:hAnsi="Times New Roman"/>
          <w:sz w:val="28"/>
          <w:szCs w:val="28"/>
        </w:rPr>
        <w:t xml:space="preserve"> certificatul de conformitate </w:t>
      </w:r>
      <w:r w:rsidR="008B54AF" w:rsidRPr="008C5A24">
        <w:rPr>
          <w:rFonts w:ascii="Times New Roman" w:hAnsi="Times New Roman"/>
          <w:sz w:val="28"/>
          <w:szCs w:val="28"/>
        </w:rPr>
        <w:t xml:space="preserve">menționat </w:t>
      </w:r>
      <w:r w:rsidR="00500D52" w:rsidRPr="008C5A24">
        <w:rPr>
          <w:rFonts w:ascii="Times New Roman" w:eastAsia="Arial Unicode MS" w:hAnsi="Times New Roman"/>
          <w:sz w:val="28"/>
          <w:szCs w:val="28"/>
        </w:rPr>
        <w:t xml:space="preserve">în anexele </w:t>
      </w:r>
      <w:r w:rsidR="00C23E2B" w:rsidRPr="008C5A24">
        <w:rPr>
          <w:rFonts w:ascii="Times New Roman" w:hAnsi="Times New Roman"/>
          <w:sz w:val="28"/>
          <w:szCs w:val="28"/>
          <w:lang w:val="en-GB"/>
        </w:rPr>
        <w:t>A și B la ADR</w:t>
      </w:r>
      <w:r w:rsidR="00C23E2B" w:rsidRPr="008C5A24">
        <w:rPr>
          <w:sz w:val="28"/>
          <w:szCs w:val="28"/>
          <w:lang w:val="en-GB"/>
        </w:rPr>
        <w:t>.</w:t>
      </w:r>
    </w:p>
    <w:p w:rsidR="001F3A67" w:rsidRPr="008C5A24" w:rsidRDefault="00FE6C02" w:rsidP="00963F59">
      <w:pPr>
        <w:tabs>
          <w:tab w:val="left" w:pos="567"/>
          <w:tab w:val="left" w:pos="735"/>
          <w:tab w:val="left" w:pos="1560"/>
        </w:tabs>
        <w:spacing w:after="0" w:line="360" w:lineRule="auto"/>
        <w:jc w:val="both"/>
        <w:rPr>
          <w:rFonts w:ascii="Times New Roman" w:hAnsi="Times New Roman"/>
          <w:b/>
          <w:sz w:val="28"/>
          <w:szCs w:val="28"/>
        </w:rPr>
      </w:pPr>
      <w:r w:rsidRPr="008C5A24">
        <w:rPr>
          <w:rFonts w:ascii="Times New Roman" w:hAnsi="Times New Roman"/>
          <w:b/>
          <w:sz w:val="28"/>
          <w:szCs w:val="28"/>
        </w:rPr>
        <w:tab/>
      </w:r>
      <w:r w:rsidR="00D93EC5" w:rsidRPr="008C5A24">
        <w:rPr>
          <w:rFonts w:ascii="Times New Roman" w:hAnsi="Times New Roman"/>
          <w:b/>
          <w:sz w:val="28"/>
          <w:szCs w:val="28"/>
        </w:rPr>
        <w:t>18</w:t>
      </w:r>
      <w:r w:rsidR="003E59B0" w:rsidRPr="008C5A24">
        <w:rPr>
          <w:rFonts w:ascii="Times New Roman" w:hAnsi="Times New Roman"/>
          <w:b/>
          <w:sz w:val="28"/>
          <w:szCs w:val="28"/>
        </w:rPr>
        <w:t xml:space="preserve">. </w:t>
      </w:r>
      <w:r w:rsidR="00963F59" w:rsidRPr="008C5A24">
        <w:rPr>
          <w:rFonts w:ascii="Times New Roman" w:hAnsi="Times New Roman"/>
          <w:sz w:val="28"/>
          <w:szCs w:val="28"/>
        </w:rPr>
        <w:t xml:space="preserve">Reprezentanții autorizați prezintă </w:t>
      </w:r>
      <w:r w:rsidR="00D36CA4" w:rsidRPr="008C5A24">
        <w:rPr>
          <w:rFonts w:ascii="Times New Roman" w:hAnsi="Times New Roman"/>
          <w:sz w:val="28"/>
          <w:szCs w:val="28"/>
        </w:rPr>
        <w:t xml:space="preserve">agentilor economici </w:t>
      </w:r>
      <w:r w:rsidR="00963F59" w:rsidRPr="008C5A24">
        <w:rPr>
          <w:rFonts w:ascii="Times New Roman" w:hAnsi="Times New Roman"/>
          <w:sz w:val="28"/>
          <w:szCs w:val="28"/>
        </w:rPr>
        <w:t xml:space="preserve">numai informații </w:t>
      </w:r>
      <w:r w:rsidR="00D36CA4" w:rsidRPr="008C5A24">
        <w:rPr>
          <w:rFonts w:ascii="Times New Roman" w:hAnsi="Times New Roman"/>
          <w:sz w:val="28"/>
          <w:szCs w:val="28"/>
        </w:rPr>
        <w:t xml:space="preserve">care sunt </w:t>
      </w:r>
      <w:r w:rsidR="00963F59" w:rsidRPr="008C5A24">
        <w:rPr>
          <w:rFonts w:ascii="Times New Roman" w:hAnsi="Times New Roman"/>
          <w:sz w:val="28"/>
          <w:szCs w:val="28"/>
        </w:rPr>
        <w:t>conforme cu cerințele prevăzute în anexele</w:t>
      </w:r>
      <w:r w:rsidR="003E59B0" w:rsidRPr="008C5A24">
        <w:rPr>
          <w:rFonts w:ascii="Times New Roman" w:eastAsia="Arial Unicode MS" w:hAnsi="Times New Roman"/>
          <w:sz w:val="28"/>
          <w:szCs w:val="28"/>
        </w:rPr>
        <w:t xml:space="preserve"> </w:t>
      </w:r>
      <w:r w:rsidR="009E15A7" w:rsidRPr="008C5A24">
        <w:rPr>
          <w:rFonts w:ascii="Times New Roman" w:hAnsi="Times New Roman"/>
          <w:sz w:val="28"/>
          <w:szCs w:val="28"/>
          <w:lang w:val="en-GB"/>
        </w:rPr>
        <w:t>A și B la ADR</w:t>
      </w:r>
      <w:r w:rsidR="003E59B0" w:rsidRPr="008C5A24">
        <w:rPr>
          <w:rFonts w:ascii="Times New Roman" w:eastAsia="Arial Unicode MS" w:hAnsi="Times New Roman"/>
          <w:sz w:val="28"/>
          <w:szCs w:val="28"/>
        </w:rPr>
        <w:t xml:space="preserve"> și</w:t>
      </w:r>
      <w:r w:rsidR="00963F59" w:rsidRPr="008C5A24">
        <w:rPr>
          <w:rFonts w:ascii="Times New Roman" w:hAnsi="Times New Roman"/>
          <w:sz w:val="28"/>
          <w:szCs w:val="28"/>
        </w:rPr>
        <w:t xml:space="preserve"> </w:t>
      </w:r>
      <w:r w:rsidR="003E59B0" w:rsidRPr="008C5A24">
        <w:rPr>
          <w:rFonts w:ascii="Times New Roman" w:hAnsi="Times New Roman"/>
          <w:sz w:val="28"/>
          <w:szCs w:val="28"/>
        </w:rPr>
        <w:t>cu</w:t>
      </w:r>
      <w:r w:rsidR="00963F59" w:rsidRPr="008C5A24">
        <w:rPr>
          <w:rFonts w:ascii="Times New Roman" w:hAnsi="Times New Roman"/>
          <w:sz w:val="28"/>
          <w:szCs w:val="28"/>
        </w:rPr>
        <w:t xml:space="preserve"> prezenta </w:t>
      </w:r>
      <w:r w:rsidR="003E59B0" w:rsidRPr="008C5A24">
        <w:rPr>
          <w:rFonts w:ascii="Times New Roman" w:hAnsi="Times New Roman"/>
          <w:sz w:val="28"/>
          <w:szCs w:val="28"/>
          <w:lang w:val="ro-RO"/>
        </w:rPr>
        <w:t>Reglementare tehnică.</w:t>
      </w:r>
    </w:p>
    <w:p w:rsidR="0064038B" w:rsidRPr="008C5A24" w:rsidRDefault="0064038B" w:rsidP="00963F59">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lastRenderedPageBreak/>
        <w:t>Secțiunea a 3-a</w:t>
      </w:r>
    </w:p>
    <w:p w:rsidR="004E1FB3" w:rsidRPr="008C5A24" w:rsidRDefault="004E1FB3" w:rsidP="00E21C75">
      <w:pPr>
        <w:spacing w:after="0" w:line="360" w:lineRule="auto"/>
        <w:jc w:val="center"/>
        <w:rPr>
          <w:rFonts w:ascii="Times New Roman" w:hAnsi="Times New Roman"/>
          <w:b/>
          <w:bCs/>
          <w:sz w:val="28"/>
          <w:szCs w:val="28"/>
          <w:lang w:eastAsia="ru-RU"/>
        </w:rPr>
      </w:pPr>
      <w:r w:rsidRPr="008C5A24">
        <w:rPr>
          <w:rFonts w:ascii="Times New Roman" w:hAnsi="Times New Roman"/>
          <w:b/>
          <w:bCs/>
          <w:sz w:val="28"/>
          <w:szCs w:val="28"/>
          <w:lang w:eastAsia="ru-RU"/>
        </w:rPr>
        <w:t>O</w:t>
      </w:r>
      <w:r w:rsidR="0048722B" w:rsidRPr="008C5A24">
        <w:rPr>
          <w:rFonts w:ascii="Times New Roman" w:hAnsi="Times New Roman"/>
          <w:b/>
          <w:bCs/>
          <w:sz w:val="28"/>
          <w:szCs w:val="28"/>
          <w:lang w:eastAsia="ru-RU"/>
        </w:rPr>
        <w:t>bligaţiile importatorilor</w:t>
      </w:r>
    </w:p>
    <w:p w:rsidR="00CE0534" w:rsidRPr="008C5A24" w:rsidRDefault="007236A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19</w:t>
      </w:r>
      <w:r w:rsidR="00077446" w:rsidRPr="008C5A24">
        <w:rPr>
          <w:rFonts w:ascii="Times New Roman" w:eastAsia="Arial Unicode MS" w:hAnsi="Times New Roman"/>
          <w:b/>
          <w:sz w:val="28"/>
          <w:szCs w:val="28"/>
          <w:lang w:val="ro-RO" w:eastAsia="ro-RO"/>
        </w:rPr>
        <w:t xml:space="preserve">. </w:t>
      </w:r>
      <w:r w:rsidR="00CE0534" w:rsidRPr="008C5A24">
        <w:rPr>
          <w:rFonts w:ascii="Times New Roman" w:eastAsia="Arial Unicode MS" w:hAnsi="Times New Roman"/>
          <w:sz w:val="28"/>
          <w:szCs w:val="28"/>
          <w:lang w:val="ro-RO" w:eastAsia="ro-RO"/>
        </w:rPr>
        <w:t>Importatorii introduc pe piață numai echipamente sub presiune</w:t>
      </w:r>
      <w:r w:rsidR="00BC5DEC" w:rsidRPr="008C5A24">
        <w:rPr>
          <w:rFonts w:ascii="Times New Roman" w:hAnsi="Times New Roman"/>
          <w:sz w:val="28"/>
          <w:szCs w:val="28"/>
          <w:lang w:val="ro-RO"/>
        </w:rPr>
        <w:t xml:space="preserve"> transportabile</w:t>
      </w:r>
      <w:r w:rsidR="00CE0534" w:rsidRPr="008C5A24">
        <w:rPr>
          <w:rFonts w:ascii="Times New Roman" w:eastAsia="Arial Unicode MS" w:hAnsi="Times New Roman"/>
          <w:sz w:val="28"/>
          <w:szCs w:val="28"/>
          <w:lang w:val="ro-RO" w:eastAsia="ro-RO"/>
        </w:rPr>
        <w:t xml:space="preserve"> </w:t>
      </w:r>
      <w:r w:rsidR="00BC5DEC" w:rsidRPr="008C5A24">
        <w:rPr>
          <w:rFonts w:ascii="Times New Roman" w:hAnsi="Times New Roman"/>
          <w:sz w:val="28"/>
          <w:szCs w:val="28"/>
          <w:lang w:val="ro-RO"/>
        </w:rPr>
        <w:t>care sunt conforme cu</w:t>
      </w:r>
      <w:r w:rsidR="00B332D7" w:rsidRPr="008C5A24">
        <w:rPr>
          <w:rFonts w:ascii="Times New Roman" w:eastAsia="Arial Unicode MS" w:hAnsi="Times New Roman"/>
          <w:sz w:val="28"/>
          <w:szCs w:val="28"/>
        </w:rPr>
        <w:t xml:space="preserve"> anexele </w:t>
      </w:r>
      <w:r w:rsidR="00731FC8" w:rsidRPr="008C5A24">
        <w:rPr>
          <w:rFonts w:ascii="Times New Roman" w:hAnsi="Times New Roman"/>
          <w:sz w:val="28"/>
          <w:szCs w:val="28"/>
          <w:lang w:val="en-GB"/>
        </w:rPr>
        <w:t>A și B la ADR</w:t>
      </w:r>
      <w:r w:rsidR="00B332D7" w:rsidRPr="008C5A24">
        <w:rPr>
          <w:rFonts w:ascii="Times New Roman" w:eastAsia="Arial Unicode MS" w:hAnsi="Times New Roman"/>
          <w:sz w:val="28"/>
          <w:szCs w:val="28"/>
        </w:rPr>
        <w:t xml:space="preserve"> și cu</w:t>
      </w:r>
      <w:r w:rsidR="00BC5DEC" w:rsidRPr="008C5A24">
        <w:rPr>
          <w:rFonts w:ascii="Times New Roman" w:hAnsi="Times New Roman"/>
          <w:sz w:val="28"/>
          <w:szCs w:val="28"/>
          <w:lang w:val="ro-RO"/>
        </w:rPr>
        <w:t xml:space="preserve"> </w:t>
      </w:r>
      <w:r w:rsidR="0081149E" w:rsidRPr="008C5A24">
        <w:rPr>
          <w:rFonts w:ascii="Times New Roman" w:hAnsi="Times New Roman"/>
          <w:sz w:val="28"/>
          <w:szCs w:val="28"/>
          <w:lang w:val="ro-RO"/>
        </w:rPr>
        <w:t xml:space="preserve">prezenta </w:t>
      </w:r>
      <w:r w:rsidR="00B8007B" w:rsidRPr="008C5A24">
        <w:rPr>
          <w:rFonts w:ascii="Times New Roman" w:hAnsi="Times New Roman"/>
          <w:sz w:val="28"/>
          <w:szCs w:val="28"/>
          <w:lang w:val="ro-RO"/>
        </w:rPr>
        <w:t>R</w:t>
      </w:r>
      <w:r w:rsidR="0081149E" w:rsidRPr="008C5A24">
        <w:rPr>
          <w:rFonts w:ascii="Times New Roman" w:hAnsi="Times New Roman"/>
          <w:sz w:val="28"/>
          <w:szCs w:val="28"/>
          <w:lang w:val="ro-RO"/>
        </w:rPr>
        <w:t>eglementare tehnică.</w:t>
      </w:r>
    </w:p>
    <w:p w:rsidR="004C14CC" w:rsidRPr="008C5A24" w:rsidRDefault="007236A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20</w:t>
      </w:r>
      <w:r w:rsidR="00EF4FF1" w:rsidRPr="008C5A24">
        <w:rPr>
          <w:rFonts w:ascii="Times New Roman" w:eastAsia="Arial Unicode MS" w:hAnsi="Times New Roman"/>
          <w:b/>
          <w:sz w:val="28"/>
          <w:szCs w:val="28"/>
          <w:lang w:val="ro-RO" w:eastAsia="ro-RO"/>
        </w:rPr>
        <w:t>.</w:t>
      </w:r>
      <w:r w:rsidR="00F81759" w:rsidRPr="008C5A24">
        <w:rPr>
          <w:rFonts w:ascii="Times New Roman" w:eastAsia="Arial Unicode MS" w:hAnsi="Times New Roman"/>
          <w:b/>
          <w:sz w:val="28"/>
          <w:szCs w:val="28"/>
          <w:lang w:val="ro-RO" w:eastAsia="ro-RO"/>
        </w:rPr>
        <w:t xml:space="preserve"> </w:t>
      </w:r>
      <w:r w:rsidR="00CE0534" w:rsidRPr="008C5A24">
        <w:rPr>
          <w:rFonts w:ascii="Times New Roman" w:eastAsia="Arial Unicode MS" w:hAnsi="Times New Roman"/>
          <w:sz w:val="28"/>
          <w:szCs w:val="28"/>
          <w:lang w:val="ro-RO" w:eastAsia="ro-RO"/>
        </w:rPr>
        <w:t>Înainte de introducerea pe piață a echipamentelor sub presiune</w:t>
      </w:r>
      <w:r w:rsidR="008965D7" w:rsidRPr="008C5A24">
        <w:rPr>
          <w:rFonts w:ascii="Times New Roman" w:hAnsi="Times New Roman"/>
          <w:sz w:val="28"/>
          <w:szCs w:val="28"/>
          <w:lang w:val="ro-RO"/>
        </w:rPr>
        <w:t xml:space="preserve"> transportabile,</w:t>
      </w:r>
      <w:r w:rsidR="00CE0534" w:rsidRPr="008C5A24">
        <w:rPr>
          <w:rFonts w:ascii="Times New Roman" w:eastAsia="Arial Unicode MS" w:hAnsi="Times New Roman"/>
          <w:sz w:val="28"/>
          <w:szCs w:val="28"/>
          <w:lang w:val="ro-RO" w:eastAsia="ro-RO"/>
        </w:rPr>
        <w:t xml:space="preserve"> importatorii garantează că </w:t>
      </w:r>
      <w:r w:rsidR="008965D7" w:rsidRPr="008C5A24">
        <w:rPr>
          <w:rFonts w:ascii="Times New Roman" w:eastAsia="Arial Unicode MS" w:hAnsi="Times New Roman"/>
          <w:sz w:val="28"/>
          <w:szCs w:val="28"/>
          <w:lang w:val="ro-RO" w:eastAsia="ro-RO"/>
        </w:rPr>
        <w:t xml:space="preserve">producătorul a efectuat procedura </w:t>
      </w:r>
      <w:r w:rsidR="00CE0534" w:rsidRPr="008C5A24">
        <w:rPr>
          <w:rFonts w:ascii="Times New Roman" w:eastAsia="Arial Unicode MS" w:hAnsi="Times New Roman"/>
          <w:sz w:val="28"/>
          <w:szCs w:val="28"/>
          <w:lang w:val="ro-RO" w:eastAsia="ro-RO"/>
        </w:rPr>
        <w:t>de evaluare a conformității</w:t>
      </w:r>
      <w:r w:rsidR="00900947" w:rsidRPr="008C5A24">
        <w:rPr>
          <w:rFonts w:ascii="Times New Roman" w:eastAsia="Arial Unicode MS" w:hAnsi="Times New Roman"/>
          <w:sz w:val="28"/>
          <w:szCs w:val="28"/>
          <w:lang w:val="ro-RO" w:eastAsia="ro-RO"/>
        </w:rPr>
        <w:t>.</w:t>
      </w:r>
      <w:r w:rsidR="00CE0534" w:rsidRPr="008C5A24">
        <w:rPr>
          <w:rFonts w:ascii="Times New Roman" w:eastAsia="Arial Unicode MS" w:hAnsi="Times New Roman"/>
          <w:sz w:val="28"/>
          <w:szCs w:val="28"/>
          <w:lang w:val="ro-RO" w:eastAsia="ro-RO"/>
        </w:rPr>
        <w:t xml:space="preserve"> Aceștia garantează că producătorul a întocmit documentația tehnică, că echipamentele sub presiune </w:t>
      </w:r>
      <w:r w:rsidR="008965D7" w:rsidRPr="008C5A24">
        <w:rPr>
          <w:rFonts w:ascii="Times New Roman" w:eastAsia="Arial Unicode MS" w:hAnsi="Times New Roman"/>
          <w:sz w:val="28"/>
          <w:szCs w:val="28"/>
          <w:lang w:val="ro-RO" w:eastAsia="ro-RO"/>
        </w:rPr>
        <w:t>transportabil</w:t>
      </w:r>
      <w:r w:rsidR="00AF7C2D" w:rsidRPr="008C5A24">
        <w:rPr>
          <w:rFonts w:ascii="Times New Roman" w:eastAsia="Arial Unicode MS" w:hAnsi="Times New Roman"/>
          <w:sz w:val="28"/>
          <w:szCs w:val="28"/>
          <w:lang w:val="ro-RO" w:eastAsia="ro-RO"/>
        </w:rPr>
        <w:t>e</w:t>
      </w:r>
      <w:r w:rsidR="008965D7" w:rsidRPr="008C5A24">
        <w:rPr>
          <w:rFonts w:ascii="Times New Roman" w:eastAsia="Arial Unicode MS" w:hAnsi="Times New Roman"/>
          <w:sz w:val="28"/>
          <w:szCs w:val="28"/>
          <w:lang w:val="ro-RO" w:eastAsia="ro-RO"/>
        </w:rPr>
        <w:t xml:space="preserve"> </w:t>
      </w:r>
      <w:r w:rsidR="00CE0534" w:rsidRPr="008C5A24">
        <w:rPr>
          <w:rFonts w:ascii="Times New Roman" w:eastAsia="Arial Unicode MS" w:hAnsi="Times New Roman"/>
          <w:sz w:val="28"/>
          <w:szCs w:val="28"/>
          <w:lang w:val="ro-RO" w:eastAsia="ro-RO"/>
        </w:rPr>
        <w:t xml:space="preserve">poartă marcajul </w:t>
      </w:r>
      <w:r w:rsidR="008965D7" w:rsidRPr="008C5A24">
        <w:rPr>
          <w:rFonts w:ascii="Times New Roman" w:eastAsia="Arial Unicode MS" w:hAnsi="Times New Roman"/>
          <w:sz w:val="28"/>
          <w:szCs w:val="28"/>
          <w:lang w:val="ro-RO" w:eastAsia="ro-RO"/>
        </w:rPr>
        <w:t xml:space="preserve">,,pi,, </w:t>
      </w:r>
      <w:r w:rsidR="00CE0534" w:rsidRPr="008C5A24">
        <w:rPr>
          <w:rFonts w:ascii="Times New Roman" w:eastAsia="Arial Unicode MS" w:hAnsi="Times New Roman"/>
          <w:sz w:val="28"/>
          <w:szCs w:val="28"/>
          <w:lang w:val="ro-RO" w:eastAsia="ro-RO"/>
        </w:rPr>
        <w:t>și s</w:t>
      </w:r>
      <w:r w:rsidR="005C6F5A" w:rsidRPr="008C5A24">
        <w:rPr>
          <w:rFonts w:ascii="Times New Roman" w:eastAsia="Arial Unicode MS" w:hAnsi="Times New Roman"/>
          <w:sz w:val="28"/>
          <w:szCs w:val="28"/>
          <w:lang w:val="ro-RO" w:eastAsia="ro-RO"/>
        </w:rPr>
        <w:t>î</w:t>
      </w:r>
      <w:r w:rsidR="00CE0534" w:rsidRPr="008C5A24">
        <w:rPr>
          <w:rFonts w:ascii="Times New Roman" w:eastAsia="Arial Unicode MS" w:hAnsi="Times New Roman"/>
          <w:sz w:val="28"/>
          <w:szCs w:val="28"/>
          <w:lang w:val="ro-RO" w:eastAsia="ro-RO"/>
        </w:rPr>
        <w:t xml:space="preserve">nt însoțite de </w:t>
      </w:r>
      <w:r w:rsidR="008965D7" w:rsidRPr="008C5A24">
        <w:rPr>
          <w:rFonts w:ascii="Times New Roman" w:eastAsia="Arial Unicode MS" w:hAnsi="Times New Roman"/>
          <w:sz w:val="28"/>
          <w:szCs w:val="28"/>
          <w:lang w:val="ro-RO" w:eastAsia="ro-RO"/>
        </w:rPr>
        <w:t>certificatul de</w:t>
      </w:r>
      <w:r w:rsidR="00CE0534" w:rsidRPr="008C5A24">
        <w:rPr>
          <w:rFonts w:ascii="Times New Roman" w:eastAsia="Arial Unicode MS" w:hAnsi="Times New Roman"/>
          <w:sz w:val="28"/>
          <w:szCs w:val="28"/>
          <w:lang w:val="ro-RO" w:eastAsia="ro-RO"/>
        </w:rPr>
        <w:t xml:space="preserve"> conformitate</w:t>
      </w:r>
      <w:r w:rsidR="00900947" w:rsidRPr="008C5A24">
        <w:rPr>
          <w:rFonts w:ascii="Times New Roman" w:hAnsi="Times New Roman"/>
          <w:sz w:val="28"/>
          <w:szCs w:val="28"/>
        </w:rPr>
        <w:t xml:space="preserve"> menționate în anexele </w:t>
      </w:r>
      <w:r w:rsidR="008E02B8" w:rsidRPr="008C5A24">
        <w:rPr>
          <w:rFonts w:ascii="Times New Roman" w:hAnsi="Times New Roman"/>
          <w:sz w:val="28"/>
          <w:szCs w:val="28"/>
          <w:lang w:val="en-GB"/>
        </w:rPr>
        <w:t>A și B la ADR</w:t>
      </w:r>
      <w:r w:rsidR="004E27FD" w:rsidRPr="008C5A24">
        <w:rPr>
          <w:rFonts w:ascii="Times New Roman" w:eastAsia="Arial Unicode MS" w:hAnsi="Times New Roman"/>
          <w:sz w:val="28"/>
          <w:szCs w:val="28"/>
          <w:lang w:val="ro-RO" w:eastAsia="ro-RO"/>
        </w:rPr>
        <w:t>.</w:t>
      </w:r>
      <w:r w:rsidR="00CE0534" w:rsidRPr="008C5A24">
        <w:rPr>
          <w:rFonts w:ascii="Times New Roman" w:eastAsia="Arial Unicode MS" w:hAnsi="Times New Roman"/>
          <w:sz w:val="28"/>
          <w:szCs w:val="28"/>
          <w:lang w:val="ro-RO" w:eastAsia="ro-RO"/>
        </w:rPr>
        <w:t xml:space="preserve"> </w:t>
      </w:r>
    </w:p>
    <w:p w:rsidR="00CF156F" w:rsidRPr="008C5A24" w:rsidRDefault="00663377" w:rsidP="00CF156F">
      <w:pPr>
        <w:spacing w:after="0" w:line="360" w:lineRule="auto"/>
        <w:ind w:firstLine="567"/>
        <w:jc w:val="both"/>
        <w:rPr>
          <w:rFonts w:ascii="Times New Roman" w:hAnsi="Times New Roman"/>
          <w:sz w:val="28"/>
          <w:szCs w:val="28"/>
          <w:lang w:eastAsia="ru-RU"/>
        </w:rPr>
      </w:pPr>
      <w:r w:rsidRPr="008C5A24">
        <w:rPr>
          <w:rFonts w:ascii="Times New Roman" w:eastAsia="Arial Unicode MS" w:hAnsi="Times New Roman"/>
          <w:sz w:val="28"/>
          <w:szCs w:val="28"/>
          <w:lang w:val="ro-RO" w:eastAsia="ro-RO"/>
        </w:rPr>
        <w:t xml:space="preserve">Dacă importatorul consideră sau are motive să creadă că un echipament sub presiune </w:t>
      </w:r>
      <w:r w:rsidR="003871F8" w:rsidRPr="008C5A24">
        <w:rPr>
          <w:rFonts w:ascii="Times New Roman" w:hAnsi="Times New Roman"/>
          <w:sz w:val="28"/>
          <w:szCs w:val="28"/>
        </w:rPr>
        <w:t>transportabil</w:t>
      </w:r>
      <w:r w:rsidRPr="008C5A24">
        <w:rPr>
          <w:rFonts w:ascii="Times New Roman" w:eastAsia="Arial Unicode MS" w:hAnsi="Times New Roman"/>
          <w:sz w:val="28"/>
          <w:szCs w:val="28"/>
          <w:lang w:val="ro-RO" w:eastAsia="ro-RO"/>
        </w:rPr>
        <w:t xml:space="preserve"> nu este conform</w:t>
      </w:r>
      <w:r w:rsidRPr="008C5A24">
        <w:rPr>
          <w:rFonts w:ascii="Times New Roman" w:hAnsi="Times New Roman"/>
          <w:sz w:val="28"/>
          <w:szCs w:val="28"/>
          <w:lang w:val="ro-RO"/>
        </w:rPr>
        <w:t xml:space="preserve"> cu</w:t>
      </w:r>
      <w:r w:rsidRPr="008C5A24">
        <w:rPr>
          <w:rFonts w:ascii="Times New Roman" w:eastAsia="Arial Unicode MS" w:hAnsi="Times New Roman"/>
          <w:sz w:val="28"/>
          <w:szCs w:val="28"/>
        </w:rPr>
        <w:t xml:space="preserve"> anexele</w:t>
      </w:r>
      <w:r w:rsidR="00900947" w:rsidRPr="008C5A24">
        <w:rPr>
          <w:rFonts w:ascii="Times New Roman" w:hAnsi="Times New Roman"/>
          <w:sz w:val="28"/>
          <w:szCs w:val="28"/>
        </w:rPr>
        <w:t xml:space="preserve"> </w:t>
      </w:r>
      <w:r w:rsidR="009E43AD" w:rsidRPr="008C5A24">
        <w:rPr>
          <w:rFonts w:ascii="Times New Roman" w:hAnsi="Times New Roman"/>
          <w:sz w:val="28"/>
          <w:szCs w:val="28"/>
          <w:lang w:val="en-GB"/>
        </w:rPr>
        <w:t>A și B la ADR</w:t>
      </w:r>
      <w:r w:rsidRPr="008C5A24">
        <w:rPr>
          <w:rFonts w:ascii="Times New Roman" w:eastAsia="Arial Unicode MS" w:hAnsi="Times New Roman"/>
          <w:sz w:val="28"/>
          <w:szCs w:val="28"/>
        </w:rPr>
        <w:t xml:space="preserve"> și</w:t>
      </w:r>
      <w:r w:rsidRPr="008C5A24">
        <w:rPr>
          <w:rFonts w:ascii="Times New Roman" w:eastAsia="Arial Unicode MS" w:hAnsi="Times New Roman"/>
          <w:sz w:val="28"/>
          <w:szCs w:val="28"/>
          <w:lang w:val="ro-RO" w:eastAsia="ro-RO"/>
        </w:rPr>
        <w:t xml:space="preserve"> cu prezenta</w:t>
      </w:r>
      <w:r w:rsidRPr="008C5A24">
        <w:rPr>
          <w:rFonts w:ascii="Times New Roman" w:hAnsi="Times New Roman"/>
          <w:sz w:val="28"/>
          <w:szCs w:val="28"/>
          <w:lang w:val="ro-RO" w:eastAsia="ru-RU"/>
        </w:rPr>
        <w:t xml:space="preserve"> Reglementare tehnică</w:t>
      </w:r>
      <w:r w:rsidRPr="008C5A24">
        <w:rPr>
          <w:rFonts w:ascii="Times New Roman" w:eastAsia="Arial Unicode MS" w:hAnsi="Times New Roman"/>
          <w:sz w:val="28"/>
          <w:szCs w:val="28"/>
          <w:lang w:val="ro-RO" w:eastAsia="ro-RO"/>
        </w:rPr>
        <w:t>, acesta nu introduce echipamentele sub presiune</w:t>
      </w:r>
      <w:r w:rsidR="002A204A" w:rsidRPr="008C5A24">
        <w:rPr>
          <w:rFonts w:ascii="Times New Roman" w:eastAsia="Arial Unicode MS" w:hAnsi="Times New Roman"/>
          <w:sz w:val="28"/>
          <w:szCs w:val="28"/>
          <w:lang w:val="ro-RO" w:eastAsia="ro-RO"/>
        </w:rPr>
        <w:t xml:space="preserve"> </w:t>
      </w:r>
      <w:r w:rsidRPr="008C5A24">
        <w:rPr>
          <w:rFonts w:ascii="Times New Roman" w:eastAsia="Arial Unicode MS" w:hAnsi="Times New Roman"/>
          <w:sz w:val="28"/>
          <w:szCs w:val="28"/>
          <w:lang w:val="ro-RO" w:eastAsia="ro-RO"/>
        </w:rPr>
        <w:t>transportabi</w:t>
      </w:r>
      <w:r w:rsidR="00900947" w:rsidRPr="008C5A24">
        <w:rPr>
          <w:rFonts w:ascii="Times New Roman" w:eastAsia="Arial Unicode MS" w:hAnsi="Times New Roman"/>
          <w:sz w:val="28"/>
          <w:szCs w:val="28"/>
          <w:lang w:val="ro-RO" w:eastAsia="ro-RO"/>
        </w:rPr>
        <w:t>le</w:t>
      </w:r>
      <w:r w:rsidRPr="008C5A24">
        <w:rPr>
          <w:rFonts w:ascii="Times New Roman" w:eastAsia="Arial Unicode MS" w:hAnsi="Times New Roman"/>
          <w:sz w:val="28"/>
          <w:szCs w:val="28"/>
          <w:lang w:val="ro-RO" w:eastAsia="ro-RO"/>
        </w:rPr>
        <w:t xml:space="preserve"> pe piață înainte ca el</w:t>
      </w:r>
      <w:r w:rsidR="00900947" w:rsidRPr="008C5A24">
        <w:rPr>
          <w:rFonts w:ascii="Times New Roman" w:eastAsia="Arial Unicode MS" w:hAnsi="Times New Roman"/>
          <w:sz w:val="28"/>
          <w:szCs w:val="28"/>
          <w:lang w:val="ro-RO" w:eastAsia="ro-RO"/>
        </w:rPr>
        <w:t>e</w:t>
      </w:r>
      <w:r w:rsidRPr="008C5A24">
        <w:rPr>
          <w:rFonts w:ascii="Times New Roman" w:eastAsia="Arial Unicode MS" w:hAnsi="Times New Roman"/>
          <w:sz w:val="28"/>
          <w:szCs w:val="28"/>
          <w:lang w:val="ro-RO" w:eastAsia="ro-RO"/>
        </w:rPr>
        <w:t xml:space="preserve"> să fie adus</w:t>
      </w:r>
      <w:r w:rsidR="002A204A" w:rsidRPr="008C5A24">
        <w:rPr>
          <w:rFonts w:ascii="Times New Roman" w:eastAsia="Arial Unicode MS" w:hAnsi="Times New Roman"/>
          <w:sz w:val="28"/>
          <w:szCs w:val="28"/>
          <w:lang w:val="ro-RO" w:eastAsia="ro-RO"/>
        </w:rPr>
        <w:t>e</w:t>
      </w:r>
      <w:r w:rsidRPr="008C5A24">
        <w:rPr>
          <w:rFonts w:ascii="Times New Roman" w:eastAsia="Arial Unicode MS" w:hAnsi="Times New Roman"/>
          <w:sz w:val="28"/>
          <w:szCs w:val="28"/>
          <w:lang w:val="ro-RO" w:eastAsia="ro-RO"/>
        </w:rPr>
        <w:t xml:space="preserve"> în conformitate. </w:t>
      </w:r>
      <w:r w:rsidR="00CF156F" w:rsidRPr="008C5A24">
        <w:rPr>
          <w:rFonts w:ascii="Times New Roman" w:eastAsia="Arial Unicode MS" w:hAnsi="Times New Roman"/>
          <w:sz w:val="28"/>
          <w:szCs w:val="28"/>
          <w:lang w:val="ro-RO" w:eastAsia="ro-RO"/>
        </w:rPr>
        <w:t xml:space="preserve">Dacă echipamentele sub presiune transportabile prezintă un risc, </w:t>
      </w:r>
      <w:r w:rsidR="002A204A" w:rsidRPr="008C5A24">
        <w:rPr>
          <w:rFonts w:ascii="Times New Roman" w:eastAsia="Arial Unicode MS" w:hAnsi="Times New Roman"/>
          <w:sz w:val="28"/>
          <w:szCs w:val="28"/>
          <w:lang w:val="ro-RO" w:eastAsia="ro-RO"/>
        </w:rPr>
        <w:t>importatorii</w:t>
      </w:r>
      <w:r w:rsidR="00CF156F" w:rsidRPr="008C5A24">
        <w:rPr>
          <w:rFonts w:ascii="Times New Roman" w:eastAsia="Arial Unicode MS" w:hAnsi="Times New Roman"/>
          <w:sz w:val="28"/>
          <w:szCs w:val="28"/>
          <w:lang w:val="ro-RO" w:eastAsia="ro-RO"/>
        </w:rPr>
        <w:t xml:space="preserve"> informează imediat în acest sens </w:t>
      </w:r>
      <w:r w:rsidR="002A204A" w:rsidRPr="008C5A24">
        <w:rPr>
          <w:rFonts w:ascii="Times New Roman" w:eastAsia="Arial Unicode MS" w:hAnsi="Times New Roman"/>
          <w:sz w:val="28"/>
          <w:szCs w:val="28"/>
          <w:lang w:val="ro-RO" w:eastAsia="ro-RO"/>
        </w:rPr>
        <w:t xml:space="preserve">producătorul și </w:t>
      </w:r>
      <w:r w:rsidR="00CF156F" w:rsidRPr="008C5A24">
        <w:rPr>
          <w:rFonts w:ascii="Times New Roman" w:hAnsi="Times New Roman"/>
          <w:sz w:val="28"/>
          <w:szCs w:val="28"/>
          <w:lang w:eastAsia="ru-RU"/>
        </w:rPr>
        <w:t>autoritatea de supraveghere a pieţei</w:t>
      </w:r>
      <w:r w:rsidR="002A204A" w:rsidRPr="008C5A24">
        <w:rPr>
          <w:rFonts w:ascii="Times New Roman" w:hAnsi="Times New Roman"/>
          <w:sz w:val="28"/>
          <w:szCs w:val="28"/>
          <w:lang w:eastAsia="ru-RU"/>
        </w:rPr>
        <w:t>.</w:t>
      </w:r>
    </w:p>
    <w:p w:rsidR="004F54EF" w:rsidRPr="008C5A24" w:rsidRDefault="007236A8" w:rsidP="004F54EF">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21</w:t>
      </w:r>
      <w:r w:rsidR="00B15559" w:rsidRPr="008C5A24">
        <w:rPr>
          <w:rFonts w:ascii="Times New Roman" w:eastAsia="Arial Unicode MS" w:hAnsi="Times New Roman"/>
          <w:b/>
          <w:sz w:val="28"/>
          <w:szCs w:val="28"/>
          <w:lang w:val="ro-RO" w:eastAsia="ro-RO"/>
        </w:rPr>
        <w:t>.</w:t>
      </w:r>
      <w:r w:rsidR="00B15559" w:rsidRPr="008C5A24">
        <w:rPr>
          <w:rFonts w:ascii="Times New Roman" w:eastAsia="Arial Unicode MS" w:hAnsi="Times New Roman"/>
          <w:sz w:val="28"/>
          <w:szCs w:val="28"/>
          <w:lang w:val="ro-RO" w:eastAsia="ro-RO"/>
        </w:rPr>
        <w:t xml:space="preserve"> </w:t>
      </w:r>
      <w:r w:rsidR="00865B59" w:rsidRPr="008C5A24">
        <w:rPr>
          <w:rFonts w:ascii="Times New Roman" w:hAnsi="Times New Roman"/>
          <w:sz w:val="28"/>
          <w:szCs w:val="28"/>
        </w:rPr>
        <w:t xml:space="preserve">Importatorii indică denumirea lor și adresa la care pot fi contactați fie în certificatul de conformitate menționat în anexele </w:t>
      </w:r>
      <w:r w:rsidR="004C6B7B" w:rsidRPr="008C5A24">
        <w:rPr>
          <w:rFonts w:ascii="Times New Roman" w:hAnsi="Times New Roman"/>
          <w:sz w:val="28"/>
          <w:szCs w:val="28"/>
          <w:lang w:val="en-GB"/>
        </w:rPr>
        <w:t>A și B la ADR</w:t>
      </w:r>
      <w:r w:rsidR="00865B59" w:rsidRPr="008C5A24">
        <w:rPr>
          <w:rFonts w:ascii="Times New Roman" w:hAnsi="Times New Roman"/>
          <w:sz w:val="28"/>
          <w:szCs w:val="28"/>
        </w:rPr>
        <w:t>, fie într-un document anexat la aceasta</w:t>
      </w:r>
      <w:r w:rsidR="00AD3B0B" w:rsidRPr="008C5A24">
        <w:rPr>
          <w:rFonts w:ascii="Times New Roman" w:hAnsi="Times New Roman"/>
          <w:sz w:val="28"/>
          <w:szCs w:val="28"/>
        </w:rPr>
        <w:t>.</w:t>
      </w:r>
      <w:r w:rsidR="004F54EF" w:rsidRPr="008C5A24">
        <w:rPr>
          <w:rFonts w:ascii="Times New Roman" w:hAnsi="Times New Roman"/>
          <w:sz w:val="28"/>
          <w:szCs w:val="28"/>
          <w:lang w:eastAsia="ru-RU"/>
        </w:rPr>
        <w:t xml:space="preserve"> Datele de contact sînt comunicate în limba de stat.</w:t>
      </w:r>
    </w:p>
    <w:p w:rsidR="00AD3B0B" w:rsidRPr="008C5A24" w:rsidRDefault="007236A8" w:rsidP="00AD3B0B">
      <w:pPr>
        <w:tabs>
          <w:tab w:val="left" w:pos="567"/>
        </w:tabs>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eastAsia="ro-RO"/>
        </w:rPr>
        <w:t>22</w:t>
      </w:r>
      <w:r w:rsidR="00AD3B0B" w:rsidRPr="008C5A24">
        <w:rPr>
          <w:rFonts w:ascii="Times New Roman" w:eastAsia="Arial Unicode MS" w:hAnsi="Times New Roman"/>
          <w:b/>
          <w:sz w:val="28"/>
          <w:szCs w:val="28"/>
          <w:lang w:eastAsia="ro-RO"/>
        </w:rPr>
        <w:t>.</w:t>
      </w:r>
      <w:r w:rsidR="00AD3B0B" w:rsidRPr="008C5A24">
        <w:rPr>
          <w:rFonts w:ascii="Times New Roman" w:eastAsia="Arial Unicode MS" w:hAnsi="Times New Roman"/>
          <w:sz w:val="28"/>
          <w:szCs w:val="28"/>
          <w:lang w:eastAsia="ro-RO"/>
        </w:rPr>
        <w:t xml:space="preserve"> </w:t>
      </w:r>
      <w:r w:rsidR="00AD3B0B" w:rsidRPr="008C5A24">
        <w:rPr>
          <w:rFonts w:ascii="Times New Roman" w:eastAsia="Arial Unicode MS" w:hAnsi="Times New Roman"/>
          <w:sz w:val="28"/>
          <w:szCs w:val="28"/>
          <w:lang w:val="ro-RO" w:eastAsia="ro-RO"/>
        </w:rPr>
        <w:t xml:space="preserve">Importatorii se asigură că, atît timp cît echipamentele sub presiune transportabile se află în responsabilitatea lor, condițiile de depozitare sau transport nu periclitează conformitatea acestora cu cerințele menționate </w:t>
      </w:r>
      <w:r w:rsidR="00AD3B0B" w:rsidRPr="008C5A24">
        <w:rPr>
          <w:rFonts w:ascii="Times New Roman" w:hAnsi="Times New Roman"/>
          <w:sz w:val="28"/>
          <w:szCs w:val="28"/>
        </w:rPr>
        <w:t xml:space="preserve">în anexele </w:t>
      </w:r>
      <w:r w:rsidR="00FC55DB" w:rsidRPr="008C5A24">
        <w:rPr>
          <w:rFonts w:ascii="Times New Roman" w:hAnsi="Times New Roman"/>
          <w:sz w:val="28"/>
          <w:szCs w:val="28"/>
          <w:lang w:val="en-GB"/>
        </w:rPr>
        <w:t>A și B la ADR</w:t>
      </w:r>
      <w:r w:rsidR="00AD3B0B" w:rsidRPr="008C5A24">
        <w:rPr>
          <w:rFonts w:ascii="Times New Roman" w:eastAsia="Arial Unicode MS" w:hAnsi="Times New Roman"/>
          <w:sz w:val="28"/>
          <w:szCs w:val="28"/>
          <w:lang w:val="ro-RO" w:eastAsia="ro-RO"/>
        </w:rPr>
        <w:t>.</w:t>
      </w:r>
    </w:p>
    <w:p w:rsidR="00AD3B0B" w:rsidRPr="008C5A24" w:rsidRDefault="007236A8" w:rsidP="00AD3B0B">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23</w:t>
      </w:r>
      <w:r w:rsidR="00AD3B0B" w:rsidRPr="008C5A24">
        <w:rPr>
          <w:rFonts w:ascii="Times New Roman" w:eastAsia="Arial Unicode MS" w:hAnsi="Times New Roman"/>
          <w:b/>
          <w:sz w:val="28"/>
          <w:szCs w:val="28"/>
          <w:lang w:val="ro-RO" w:eastAsia="ro-RO"/>
        </w:rPr>
        <w:t>.</w:t>
      </w:r>
      <w:r w:rsidR="00AD3B0B" w:rsidRPr="008C5A24">
        <w:rPr>
          <w:rFonts w:ascii="Times New Roman" w:eastAsia="Arial Unicode MS" w:hAnsi="Times New Roman"/>
          <w:sz w:val="28"/>
          <w:szCs w:val="28"/>
          <w:lang w:val="ro-RO" w:eastAsia="ro-RO"/>
        </w:rPr>
        <w:t xml:space="preserve"> Importatorii care consideră sau au motive să creadă că un echipament sub presiune </w:t>
      </w:r>
      <w:r w:rsidR="003871F8" w:rsidRPr="008C5A24">
        <w:rPr>
          <w:rFonts w:ascii="Times New Roman" w:eastAsia="Arial Unicode MS" w:hAnsi="Times New Roman"/>
          <w:sz w:val="28"/>
          <w:szCs w:val="28"/>
          <w:lang w:val="ro-RO" w:eastAsia="ro-RO"/>
        </w:rPr>
        <w:t>transportabil</w:t>
      </w:r>
      <w:r w:rsidR="00AD3B0B" w:rsidRPr="008C5A24">
        <w:rPr>
          <w:rFonts w:ascii="Times New Roman" w:eastAsia="Arial Unicode MS" w:hAnsi="Times New Roman"/>
          <w:sz w:val="28"/>
          <w:szCs w:val="28"/>
          <w:lang w:val="ro-RO" w:eastAsia="ro-RO"/>
        </w:rPr>
        <w:t xml:space="preserve"> pe care l-au introdus pe piață nu este conform</w:t>
      </w:r>
      <w:r w:rsidR="00D55965" w:rsidRPr="008C5A24">
        <w:rPr>
          <w:rFonts w:ascii="Times New Roman" w:hAnsi="Times New Roman"/>
          <w:sz w:val="28"/>
          <w:szCs w:val="28"/>
        </w:rPr>
        <w:t xml:space="preserve"> cu anexele </w:t>
      </w:r>
      <w:r w:rsidR="001B3B54" w:rsidRPr="008C5A24">
        <w:rPr>
          <w:rFonts w:ascii="Times New Roman" w:hAnsi="Times New Roman"/>
          <w:sz w:val="28"/>
          <w:szCs w:val="28"/>
          <w:lang w:val="en-GB"/>
        </w:rPr>
        <w:t>A și B la ADR</w:t>
      </w:r>
      <w:r w:rsidR="00AD3B0B" w:rsidRPr="008C5A24">
        <w:rPr>
          <w:rFonts w:ascii="Times New Roman" w:eastAsia="Arial Unicode MS" w:hAnsi="Times New Roman"/>
          <w:sz w:val="28"/>
          <w:szCs w:val="28"/>
          <w:lang w:val="ro-RO" w:eastAsia="ro-RO"/>
        </w:rPr>
        <w:t xml:space="preserve"> </w:t>
      </w:r>
      <w:r w:rsidR="00D55965" w:rsidRPr="008C5A24">
        <w:rPr>
          <w:rFonts w:ascii="Times New Roman" w:eastAsia="Arial Unicode MS" w:hAnsi="Times New Roman"/>
          <w:sz w:val="28"/>
          <w:szCs w:val="28"/>
          <w:lang w:val="ro-RO" w:eastAsia="ro-RO"/>
        </w:rPr>
        <w:t xml:space="preserve">și </w:t>
      </w:r>
      <w:r w:rsidR="00AD3B0B" w:rsidRPr="008C5A24">
        <w:rPr>
          <w:rFonts w:ascii="Times New Roman" w:eastAsia="Arial Unicode MS" w:hAnsi="Times New Roman"/>
          <w:sz w:val="28"/>
          <w:szCs w:val="28"/>
          <w:lang w:val="ro-RO" w:eastAsia="ro-RO"/>
        </w:rPr>
        <w:t>cu prezenta</w:t>
      </w:r>
      <w:r w:rsidR="00AD3B0B" w:rsidRPr="008C5A24">
        <w:rPr>
          <w:rFonts w:ascii="Times New Roman" w:hAnsi="Times New Roman"/>
          <w:sz w:val="28"/>
          <w:szCs w:val="28"/>
          <w:lang w:val="ro-RO" w:eastAsia="ru-RU"/>
        </w:rPr>
        <w:t xml:space="preserve"> Reglementare tehnică</w:t>
      </w:r>
      <w:r w:rsidR="00AD3B0B" w:rsidRPr="008C5A24">
        <w:rPr>
          <w:rFonts w:ascii="Times New Roman" w:eastAsia="Arial Unicode MS" w:hAnsi="Times New Roman"/>
          <w:sz w:val="28"/>
          <w:szCs w:val="28"/>
          <w:lang w:val="ro-RO" w:eastAsia="ro-RO"/>
        </w:rPr>
        <w:t xml:space="preserve"> iau de îndată măsurile corective nec</w:t>
      </w:r>
      <w:r w:rsidR="00646A88" w:rsidRPr="008C5A24">
        <w:rPr>
          <w:rFonts w:ascii="Times New Roman" w:eastAsia="Arial Unicode MS" w:hAnsi="Times New Roman"/>
          <w:sz w:val="28"/>
          <w:szCs w:val="28"/>
          <w:lang w:val="ro-RO" w:eastAsia="ro-RO"/>
        </w:rPr>
        <w:t>esare pentru a aduce respectivile</w:t>
      </w:r>
      <w:r w:rsidR="00AD3B0B" w:rsidRPr="008C5A24">
        <w:rPr>
          <w:rFonts w:ascii="Times New Roman" w:eastAsia="Arial Unicode MS" w:hAnsi="Times New Roman"/>
          <w:sz w:val="28"/>
          <w:szCs w:val="28"/>
          <w:lang w:val="ro-RO" w:eastAsia="ro-RO"/>
        </w:rPr>
        <w:t xml:space="preserve"> echipament în conformitate, pentru a-l retrage sau pentru a-l rechema, după caz. În plus, în cazul în care echipam</w:t>
      </w:r>
      <w:r w:rsidR="00B01D6E" w:rsidRPr="008C5A24">
        <w:rPr>
          <w:rFonts w:ascii="Times New Roman" w:eastAsia="Arial Unicode MS" w:hAnsi="Times New Roman"/>
          <w:sz w:val="28"/>
          <w:szCs w:val="28"/>
          <w:lang w:val="ro-RO" w:eastAsia="ro-RO"/>
        </w:rPr>
        <w:t>entele</w:t>
      </w:r>
      <w:r w:rsidR="00AD3B0B" w:rsidRPr="008C5A24">
        <w:rPr>
          <w:rFonts w:ascii="Times New Roman" w:eastAsia="Arial Unicode MS" w:hAnsi="Times New Roman"/>
          <w:sz w:val="28"/>
          <w:szCs w:val="28"/>
          <w:lang w:val="ro-RO" w:eastAsia="ro-RO"/>
        </w:rPr>
        <w:t xml:space="preserve"> sub presiune </w:t>
      </w:r>
      <w:r w:rsidR="00646A88" w:rsidRPr="008C5A24">
        <w:rPr>
          <w:rFonts w:ascii="Times New Roman" w:eastAsia="Arial Unicode MS" w:hAnsi="Times New Roman"/>
          <w:sz w:val="28"/>
          <w:szCs w:val="28"/>
          <w:lang w:val="ro-RO" w:eastAsia="ro-RO"/>
        </w:rPr>
        <w:t>transportabile</w:t>
      </w:r>
      <w:r w:rsidR="00AD3B0B" w:rsidRPr="008C5A24">
        <w:rPr>
          <w:rFonts w:ascii="Times New Roman" w:eastAsia="Arial Unicode MS" w:hAnsi="Times New Roman"/>
          <w:sz w:val="28"/>
          <w:szCs w:val="28"/>
          <w:lang w:val="ro-RO" w:eastAsia="ro-RO"/>
        </w:rPr>
        <w:t xml:space="preserve"> prezintă un risc, importatorii informează imediat în acest sens</w:t>
      </w:r>
      <w:r w:rsidR="00B01D6E" w:rsidRPr="008C5A24">
        <w:rPr>
          <w:rFonts w:ascii="Times New Roman" w:eastAsia="Arial Unicode MS" w:hAnsi="Times New Roman"/>
          <w:sz w:val="28"/>
          <w:szCs w:val="28"/>
          <w:lang w:val="ro-RO" w:eastAsia="ro-RO"/>
        </w:rPr>
        <w:t xml:space="preserve"> producătorului</w:t>
      </w:r>
      <w:r w:rsidR="00646A88" w:rsidRPr="008C5A24">
        <w:rPr>
          <w:rFonts w:ascii="Times New Roman" w:eastAsia="Arial Unicode MS" w:hAnsi="Times New Roman"/>
          <w:sz w:val="28"/>
          <w:szCs w:val="28"/>
          <w:lang w:val="ro-RO" w:eastAsia="ro-RO"/>
        </w:rPr>
        <w:t xml:space="preserve"> și</w:t>
      </w:r>
      <w:r w:rsidR="00AD3B0B" w:rsidRPr="008C5A24">
        <w:rPr>
          <w:rFonts w:ascii="Times New Roman" w:eastAsia="Arial Unicode MS" w:hAnsi="Times New Roman"/>
          <w:sz w:val="28"/>
          <w:szCs w:val="28"/>
          <w:lang w:val="ro-RO" w:eastAsia="ro-RO"/>
        </w:rPr>
        <w:t xml:space="preserve"> </w:t>
      </w:r>
      <w:r w:rsidR="00AD3B0B" w:rsidRPr="008C5A24">
        <w:rPr>
          <w:rFonts w:ascii="Times New Roman" w:hAnsi="Times New Roman"/>
          <w:sz w:val="28"/>
          <w:szCs w:val="28"/>
          <w:lang w:eastAsia="ru-RU"/>
        </w:rPr>
        <w:t>autorit</w:t>
      </w:r>
      <w:r w:rsidR="00B01D6E" w:rsidRPr="008C5A24">
        <w:rPr>
          <w:rFonts w:ascii="Times New Roman" w:hAnsi="Times New Roman"/>
          <w:sz w:val="28"/>
          <w:szCs w:val="28"/>
          <w:lang w:eastAsia="ru-RU"/>
        </w:rPr>
        <w:t>ățil</w:t>
      </w:r>
      <w:r w:rsidR="004A5A93" w:rsidRPr="008C5A24">
        <w:rPr>
          <w:rFonts w:ascii="Times New Roman" w:hAnsi="Times New Roman"/>
          <w:sz w:val="28"/>
          <w:szCs w:val="28"/>
          <w:lang w:eastAsia="ru-RU"/>
        </w:rPr>
        <w:t>e</w:t>
      </w:r>
      <w:r w:rsidR="00AD3B0B" w:rsidRPr="008C5A24">
        <w:rPr>
          <w:rFonts w:ascii="Times New Roman" w:hAnsi="Times New Roman"/>
          <w:sz w:val="28"/>
          <w:szCs w:val="28"/>
          <w:lang w:eastAsia="ru-RU"/>
        </w:rPr>
        <w:t xml:space="preserve"> </w:t>
      </w:r>
      <w:r w:rsidR="00023332" w:rsidRPr="008C5A24">
        <w:rPr>
          <w:rFonts w:ascii="Times New Roman" w:hAnsi="Times New Roman"/>
          <w:sz w:val="28"/>
          <w:szCs w:val="28"/>
          <w:lang w:eastAsia="ru-RU"/>
        </w:rPr>
        <w:t xml:space="preserve">competente din </w:t>
      </w:r>
      <w:r w:rsidR="004A5A93" w:rsidRPr="008C5A24">
        <w:rPr>
          <w:rFonts w:ascii="Times New Roman" w:hAnsi="Times New Roman"/>
          <w:sz w:val="28"/>
          <w:szCs w:val="28"/>
        </w:rPr>
        <w:t>Republica Moldova</w:t>
      </w:r>
      <w:r w:rsidR="00AD3B0B" w:rsidRPr="008C5A24">
        <w:rPr>
          <w:rFonts w:ascii="Times New Roman" w:eastAsia="Arial Unicode MS" w:hAnsi="Times New Roman"/>
          <w:sz w:val="28"/>
          <w:szCs w:val="28"/>
          <w:lang w:val="ro-RO" w:eastAsia="ro-RO"/>
        </w:rPr>
        <w:t>, indicând detalii, în special cu privire la neconformitate și la orice măsuri corective luate.</w:t>
      </w:r>
    </w:p>
    <w:p w:rsidR="000808EA" w:rsidRPr="008C5A24" w:rsidRDefault="000808EA" w:rsidP="000808EA">
      <w:pPr>
        <w:tabs>
          <w:tab w:val="left" w:pos="567"/>
        </w:tabs>
        <w:ind w:firstLine="567"/>
        <w:jc w:val="both"/>
        <w:rPr>
          <w:rFonts w:ascii="Times New Roman" w:hAnsi="Times New Roman"/>
          <w:sz w:val="28"/>
          <w:szCs w:val="28"/>
        </w:rPr>
      </w:pPr>
      <w:r w:rsidRPr="008C5A24">
        <w:rPr>
          <w:rFonts w:ascii="Times New Roman" w:hAnsi="Times New Roman"/>
          <w:sz w:val="28"/>
          <w:szCs w:val="28"/>
          <w:lang w:val="ro-RO"/>
        </w:rPr>
        <w:t>Importatorii</w:t>
      </w:r>
      <w:r w:rsidRPr="008C5A24">
        <w:rPr>
          <w:rFonts w:ascii="Times New Roman" w:hAnsi="Times New Roman"/>
          <w:sz w:val="28"/>
          <w:szCs w:val="28"/>
        </w:rPr>
        <w:t xml:space="preserve"> elaborează documente referitoare la toate aceste cazuri de neconformitate și măsuri corective.</w:t>
      </w:r>
    </w:p>
    <w:p w:rsidR="000808EA" w:rsidRPr="008C5A24" w:rsidRDefault="00A50CD8" w:rsidP="00416FAE">
      <w:pPr>
        <w:spacing w:line="360" w:lineRule="auto"/>
        <w:jc w:val="both"/>
        <w:rPr>
          <w:rFonts w:ascii="Times New Roman" w:hAnsi="Times New Roman"/>
          <w:sz w:val="28"/>
          <w:szCs w:val="28"/>
          <w:lang w:val="ro-RO"/>
        </w:rPr>
      </w:pPr>
      <w:r w:rsidRPr="008C5A24">
        <w:rPr>
          <w:rFonts w:ascii="Times New Roman" w:hAnsi="Times New Roman"/>
          <w:b/>
          <w:sz w:val="28"/>
          <w:szCs w:val="28"/>
          <w:lang w:val="ro-RO"/>
        </w:rPr>
        <w:t xml:space="preserve">        </w:t>
      </w:r>
      <w:r w:rsidR="005137F1" w:rsidRPr="008C5A24">
        <w:rPr>
          <w:rFonts w:ascii="Times New Roman" w:hAnsi="Times New Roman"/>
          <w:b/>
          <w:sz w:val="28"/>
          <w:szCs w:val="28"/>
          <w:lang w:val="ro-RO"/>
        </w:rPr>
        <w:t>24</w:t>
      </w:r>
      <w:r w:rsidRPr="008C5A24">
        <w:rPr>
          <w:rFonts w:ascii="Times New Roman" w:hAnsi="Times New Roman"/>
          <w:b/>
          <w:sz w:val="28"/>
          <w:szCs w:val="28"/>
          <w:lang w:val="ro-RO"/>
        </w:rPr>
        <w:t>.</w:t>
      </w:r>
      <w:r w:rsidRPr="008C5A24">
        <w:rPr>
          <w:rFonts w:ascii="Times New Roman" w:hAnsi="Times New Roman"/>
          <w:sz w:val="28"/>
          <w:szCs w:val="28"/>
          <w:lang w:val="ro-RO"/>
        </w:rPr>
        <w:t xml:space="preserve"> </w:t>
      </w:r>
      <w:r w:rsidR="000808EA" w:rsidRPr="008C5A24">
        <w:rPr>
          <w:rFonts w:ascii="Times New Roman" w:hAnsi="Times New Roman"/>
          <w:sz w:val="28"/>
          <w:szCs w:val="28"/>
          <w:lang w:val="ro-RO"/>
        </w:rPr>
        <w:t xml:space="preserve">Importatorii păstrează o copie a documentației tehnice la dispoziția autorităților de supraveghere a pieței, cel puțin pentru perioada prevăzută în anexele </w:t>
      </w:r>
      <w:r w:rsidR="00320522" w:rsidRPr="008C5A24">
        <w:rPr>
          <w:rFonts w:ascii="Times New Roman" w:hAnsi="Times New Roman"/>
          <w:sz w:val="28"/>
          <w:szCs w:val="28"/>
          <w:lang w:val="ro-RO"/>
        </w:rPr>
        <w:t>A și B la ADR</w:t>
      </w:r>
      <w:r w:rsidR="000808EA" w:rsidRPr="008C5A24">
        <w:rPr>
          <w:rFonts w:ascii="Times New Roman" w:hAnsi="Times New Roman"/>
          <w:sz w:val="28"/>
          <w:szCs w:val="28"/>
          <w:lang w:val="ro-RO"/>
        </w:rPr>
        <w:t xml:space="preserve"> </w:t>
      </w:r>
      <w:r w:rsidR="000808EA" w:rsidRPr="008C5A24">
        <w:rPr>
          <w:rFonts w:ascii="Times New Roman" w:hAnsi="Times New Roman"/>
          <w:sz w:val="28"/>
          <w:szCs w:val="28"/>
          <w:lang w:val="ro-RO"/>
        </w:rPr>
        <w:lastRenderedPageBreak/>
        <w:t>pentru producători, și se asigură că documentația tehnică poate fi pusă la dispoziția acestor autorități, la cerere.</w:t>
      </w:r>
    </w:p>
    <w:p w:rsidR="00A33E26" w:rsidRPr="008C5A24" w:rsidRDefault="008A0944" w:rsidP="00A33E26">
      <w:pPr>
        <w:tabs>
          <w:tab w:val="left" w:pos="567"/>
          <w:tab w:val="left" w:pos="1560"/>
        </w:tabs>
        <w:spacing w:after="0" w:line="360" w:lineRule="auto"/>
        <w:jc w:val="both"/>
        <w:rPr>
          <w:rFonts w:ascii="Times New Roman" w:eastAsia="Arial Unicode MS" w:hAnsi="Times New Roman"/>
          <w:sz w:val="28"/>
          <w:szCs w:val="28"/>
          <w:lang w:val="ro-RO" w:eastAsia="ro-RO"/>
        </w:rPr>
      </w:pPr>
      <w:r w:rsidRPr="008C5A24">
        <w:rPr>
          <w:rFonts w:ascii="Times New Roman" w:eastAsia="Arial Unicode MS" w:hAnsi="Times New Roman"/>
          <w:sz w:val="28"/>
          <w:szCs w:val="28"/>
          <w:lang w:val="ro-RO" w:eastAsia="ro-RO"/>
        </w:rPr>
        <w:tab/>
      </w:r>
      <w:r w:rsidR="00E311E0" w:rsidRPr="008C5A24">
        <w:rPr>
          <w:rFonts w:ascii="Times New Roman" w:eastAsia="Arial Unicode MS" w:hAnsi="Times New Roman"/>
          <w:b/>
          <w:sz w:val="28"/>
          <w:szCs w:val="28"/>
          <w:lang w:val="ro-RO" w:eastAsia="ro-RO"/>
        </w:rPr>
        <w:t>25</w:t>
      </w:r>
      <w:r w:rsidRPr="008C5A24">
        <w:rPr>
          <w:rFonts w:ascii="Times New Roman" w:eastAsia="Arial Unicode MS" w:hAnsi="Times New Roman"/>
          <w:b/>
          <w:sz w:val="28"/>
          <w:szCs w:val="28"/>
          <w:lang w:val="ro-RO" w:eastAsia="ro-RO"/>
        </w:rPr>
        <w:t>.</w:t>
      </w:r>
      <w:r w:rsidRPr="008C5A24">
        <w:rPr>
          <w:rFonts w:ascii="Times New Roman" w:eastAsia="Arial Unicode MS" w:hAnsi="Times New Roman"/>
          <w:sz w:val="28"/>
          <w:szCs w:val="28"/>
          <w:lang w:val="ro-RO" w:eastAsia="ro-RO"/>
        </w:rPr>
        <w:t xml:space="preserve"> Importatorii</w:t>
      </w:r>
      <w:r w:rsidR="00A33E26" w:rsidRPr="008C5A24">
        <w:rPr>
          <w:rFonts w:ascii="Times New Roman" w:eastAsia="Arial Unicode MS" w:hAnsi="Times New Roman"/>
          <w:sz w:val="28"/>
          <w:szCs w:val="28"/>
          <w:lang w:val="ro-RO" w:eastAsia="ro-RO"/>
        </w:rPr>
        <w:t>, în urma unei cereri motivate din partea autorități de supraveghere a pieței, furnizează acesteia toate informațiile și documentația necesară,</w:t>
      </w:r>
      <w:r w:rsidR="00A33E26" w:rsidRPr="008C5A24">
        <w:rPr>
          <w:rFonts w:ascii="Times New Roman" w:hAnsi="Times New Roman"/>
          <w:lang w:eastAsia="ru-RU"/>
        </w:rPr>
        <w:t xml:space="preserve"> </w:t>
      </w:r>
      <w:r w:rsidR="00A33E26" w:rsidRPr="008C5A24">
        <w:rPr>
          <w:rFonts w:ascii="Times New Roman" w:hAnsi="Times New Roman"/>
          <w:sz w:val="28"/>
          <w:szCs w:val="28"/>
          <w:lang w:eastAsia="ru-RU"/>
        </w:rPr>
        <w:t>pe suport de hîrtie sau în format electronic</w:t>
      </w:r>
      <w:r w:rsidR="00A33E26" w:rsidRPr="008C5A24">
        <w:rPr>
          <w:rFonts w:ascii="Times New Roman" w:eastAsia="Arial Unicode MS" w:hAnsi="Times New Roman"/>
          <w:sz w:val="28"/>
          <w:szCs w:val="28"/>
          <w:lang w:val="ro-RO" w:eastAsia="ro-RO"/>
        </w:rPr>
        <w:t>, pentru a demonstra conformitatea echipamentului sub presiune transportabile</w:t>
      </w:r>
      <w:r w:rsidR="00A33E26" w:rsidRPr="008C5A24">
        <w:rPr>
          <w:rFonts w:ascii="Times New Roman" w:hAnsi="Times New Roman"/>
          <w:sz w:val="28"/>
          <w:szCs w:val="28"/>
          <w:lang w:eastAsia="ru-RU"/>
        </w:rPr>
        <w:t>,</w:t>
      </w:r>
      <w:r w:rsidR="00A33E26" w:rsidRPr="008C5A24">
        <w:rPr>
          <w:rFonts w:ascii="Times New Roman" w:eastAsia="Arial Unicode MS" w:hAnsi="Times New Roman"/>
          <w:sz w:val="28"/>
          <w:szCs w:val="28"/>
          <w:lang w:val="ro-RO" w:eastAsia="ro-RO"/>
        </w:rPr>
        <w:t xml:space="preserve"> în limbă de stat. Aceștia cooperează cu autoritatea de supraveghere a pieței, </w:t>
      </w:r>
      <w:r w:rsidR="00A33E26" w:rsidRPr="008C5A24">
        <w:rPr>
          <w:rFonts w:ascii="Times New Roman" w:hAnsi="Times New Roman"/>
          <w:sz w:val="28"/>
          <w:szCs w:val="28"/>
        </w:rPr>
        <w:t>la cererea acesteia</w:t>
      </w:r>
      <w:r w:rsidR="00A33E26" w:rsidRPr="008C5A24">
        <w:rPr>
          <w:rFonts w:ascii="Times New Roman" w:eastAsia="Arial Unicode MS" w:hAnsi="Times New Roman"/>
          <w:sz w:val="28"/>
          <w:szCs w:val="28"/>
          <w:lang w:val="ro-RO" w:eastAsia="ro-RO"/>
        </w:rPr>
        <w:t xml:space="preserve"> cu privire la orice acțiune întreprinsă pentru eliminarea riscurilor prezentate de echipamentele sub presiune transportabile pe care aceștia le-au introdus pe piață.</w:t>
      </w:r>
    </w:p>
    <w:p w:rsidR="008A0944" w:rsidRPr="008C5A24" w:rsidRDefault="00E311E0" w:rsidP="008A0944">
      <w:pPr>
        <w:ind w:firstLine="567"/>
        <w:jc w:val="both"/>
        <w:rPr>
          <w:rFonts w:ascii="Times New Roman" w:hAnsi="Times New Roman"/>
          <w:sz w:val="28"/>
          <w:szCs w:val="28"/>
        </w:rPr>
      </w:pPr>
      <w:r w:rsidRPr="008C5A24">
        <w:rPr>
          <w:rFonts w:ascii="Times New Roman" w:hAnsi="Times New Roman"/>
          <w:b/>
          <w:sz w:val="28"/>
          <w:szCs w:val="28"/>
          <w:lang w:val="ro-RO"/>
        </w:rPr>
        <w:t>26</w:t>
      </w:r>
      <w:r w:rsidR="008A0944" w:rsidRPr="008C5A24">
        <w:rPr>
          <w:rFonts w:ascii="Times New Roman" w:hAnsi="Times New Roman"/>
          <w:b/>
          <w:sz w:val="28"/>
          <w:szCs w:val="28"/>
          <w:lang w:val="ro-RO"/>
        </w:rPr>
        <w:t xml:space="preserve">. </w:t>
      </w:r>
      <w:r w:rsidR="008A0944" w:rsidRPr="008C5A24">
        <w:rPr>
          <w:rFonts w:ascii="Times New Roman" w:hAnsi="Times New Roman"/>
          <w:sz w:val="28"/>
          <w:szCs w:val="28"/>
          <w:lang w:val="ro-RO"/>
        </w:rPr>
        <w:t>Importatorii</w:t>
      </w:r>
      <w:r w:rsidR="008A0944" w:rsidRPr="008C5A24">
        <w:rPr>
          <w:rFonts w:ascii="Times New Roman" w:hAnsi="Times New Roman"/>
          <w:sz w:val="28"/>
          <w:szCs w:val="28"/>
        </w:rPr>
        <w:t xml:space="preserve"> comunică </w:t>
      </w:r>
      <w:r w:rsidR="002D2FFB" w:rsidRPr="008C5A24">
        <w:rPr>
          <w:rFonts w:ascii="Times New Roman" w:hAnsi="Times New Roman"/>
          <w:sz w:val="28"/>
          <w:szCs w:val="28"/>
        </w:rPr>
        <w:t>operatorilor</w:t>
      </w:r>
      <w:r w:rsidR="008A0944" w:rsidRPr="008C5A24">
        <w:rPr>
          <w:rFonts w:ascii="Times New Roman" w:hAnsi="Times New Roman"/>
          <w:sz w:val="28"/>
          <w:szCs w:val="28"/>
        </w:rPr>
        <w:t xml:space="preserve"> numai informații conforme cu cerințele prevăzute în anexele </w:t>
      </w:r>
      <w:r w:rsidR="00014FF7" w:rsidRPr="008C5A24">
        <w:rPr>
          <w:rFonts w:ascii="Times New Roman" w:hAnsi="Times New Roman"/>
          <w:sz w:val="28"/>
          <w:szCs w:val="28"/>
          <w:lang w:val="ro-RO"/>
        </w:rPr>
        <w:t>A și B la ADR</w:t>
      </w:r>
      <w:r w:rsidR="008A0944" w:rsidRPr="008C5A24">
        <w:rPr>
          <w:rFonts w:ascii="Times New Roman" w:hAnsi="Times New Roman"/>
          <w:sz w:val="28"/>
          <w:szCs w:val="28"/>
          <w:lang w:val="ro-RO"/>
        </w:rPr>
        <w:t xml:space="preserve"> </w:t>
      </w:r>
      <w:r w:rsidR="008A0944" w:rsidRPr="008C5A24">
        <w:rPr>
          <w:rFonts w:ascii="Times New Roman" w:hAnsi="Times New Roman"/>
          <w:sz w:val="28"/>
          <w:szCs w:val="28"/>
        </w:rPr>
        <w:t>și în prezenta Reglementare tehnică.</w:t>
      </w:r>
    </w:p>
    <w:p w:rsidR="0064038B" w:rsidRPr="008C5A24" w:rsidRDefault="0064038B" w:rsidP="00E21C75">
      <w:pPr>
        <w:tabs>
          <w:tab w:val="left" w:pos="567"/>
          <w:tab w:val="left" w:pos="1560"/>
        </w:tabs>
        <w:spacing w:after="0" w:line="360" w:lineRule="auto"/>
        <w:jc w:val="center"/>
        <w:rPr>
          <w:rFonts w:ascii="Times New Roman" w:eastAsia="Arial Unicode MS" w:hAnsi="Times New Roman"/>
          <w:sz w:val="28"/>
          <w:szCs w:val="28"/>
          <w:lang w:val="ro-RO" w:eastAsia="ro-RO"/>
        </w:rPr>
      </w:pPr>
      <w:r w:rsidRPr="008C5A24">
        <w:rPr>
          <w:rFonts w:ascii="Times New Roman" w:hAnsi="Times New Roman"/>
          <w:b/>
          <w:bCs/>
          <w:sz w:val="28"/>
          <w:szCs w:val="28"/>
        </w:rPr>
        <w:t>Secțiunea a 4-a</w:t>
      </w:r>
    </w:p>
    <w:p w:rsidR="00742F74" w:rsidRPr="008C5A24" w:rsidRDefault="00742F74" w:rsidP="00E21C75">
      <w:pPr>
        <w:spacing w:after="0" w:line="360" w:lineRule="auto"/>
        <w:jc w:val="center"/>
        <w:rPr>
          <w:rFonts w:ascii="Times New Roman" w:hAnsi="Times New Roman"/>
          <w:b/>
          <w:bCs/>
          <w:sz w:val="28"/>
          <w:szCs w:val="28"/>
          <w:lang w:val="ro-RO" w:eastAsia="ru-RU"/>
        </w:rPr>
      </w:pPr>
      <w:r w:rsidRPr="008C5A24">
        <w:rPr>
          <w:rFonts w:ascii="Times New Roman" w:hAnsi="Times New Roman"/>
          <w:b/>
          <w:bCs/>
          <w:sz w:val="28"/>
          <w:szCs w:val="28"/>
          <w:lang w:val="ro-RO" w:eastAsia="ru-RU"/>
        </w:rPr>
        <w:t>O</w:t>
      </w:r>
      <w:r w:rsidR="0048722B" w:rsidRPr="008C5A24">
        <w:rPr>
          <w:rFonts w:ascii="Times New Roman" w:hAnsi="Times New Roman"/>
          <w:b/>
          <w:bCs/>
          <w:sz w:val="28"/>
          <w:szCs w:val="28"/>
          <w:lang w:val="ro-RO" w:eastAsia="ru-RU"/>
        </w:rPr>
        <w:t>bligaţiile distribuitorilor</w:t>
      </w:r>
    </w:p>
    <w:p w:rsidR="00EF1458" w:rsidRPr="008C5A24" w:rsidRDefault="00E311E0" w:rsidP="00F7111C">
      <w:pPr>
        <w:spacing w:after="0" w:line="360" w:lineRule="auto"/>
        <w:ind w:firstLine="567"/>
        <w:jc w:val="both"/>
        <w:textAlignment w:val="baseline"/>
        <w:rPr>
          <w:rFonts w:ascii="Times New Roman" w:hAnsi="Times New Roman"/>
          <w:sz w:val="28"/>
          <w:szCs w:val="28"/>
        </w:rPr>
      </w:pPr>
      <w:r w:rsidRPr="008C5A24">
        <w:rPr>
          <w:rFonts w:ascii="Times New Roman" w:hAnsi="Times New Roman"/>
          <w:b/>
          <w:sz w:val="28"/>
          <w:szCs w:val="28"/>
        </w:rPr>
        <w:t>27</w:t>
      </w:r>
      <w:r w:rsidR="00DC6D34" w:rsidRPr="008C5A24">
        <w:rPr>
          <w:rFonts w:ascii="Times New Roman" w:hAnsi="Times New Roman"/>
          <w:b/>
          <w:sz w:val="28"/>
          <w:szCs w:val="28"/>
        </w:rPr>
        <w:t xml:space="preserve">. </w:t>
      </w:r>
      <w:r w:rsidR="00EF1458" w:rsidRPr="008C5A24">
        <w:rPr>
          <w:rFonts w:ascii="Times New Roman" w:hAnsi="Times New Roman"/>
          <w:sz w:val="28"/>
          <w:szCs w:val="28"/>
        </w:rPr>
        <w:t xml:space="preserve">Distribuitorii pun la dispoziție pe piața numai echipamente sub presiune transportabile care sunt conforme cu anexele </w:t>
      </w:r>
      <w:r w:rsidR="006E4E66" w:rsidRPr="008C5A24">
        <w:rPr>
          <w:rFonts w:ascii="Times New Roman" w:hAnsi="Times New Roman"/>
          <w:sz w:val="28"/>
          <w:szCs w:val="28"/>
          <w:lang w:val="ro-RO"/>
        </w:rPr>
        <w:t>A și B la ADR</w:t>
      </w:r>
      <w:r w:rsidR="00EF1458" w:rsidRPr="008C5A24">
        <w:rPr>
          <w:rFonts w:ascii="Times New Roman" w:hAnsi="Times New Roman"/>
          <w:sz w:val="28"/>
          <w:szCs w:val="28"/>
        </w:rPr>
        <w:t xml:space="preserve"> și cu prezenta</w:t>
      </w:r>
      <w:r w:rsidR="00F7111C" w:rsidRPr="008C5A24">
        <w:rPr>
          <w:rFonts w:ascii="Times New Roman" w:hAnsi="Times New Roman"/>
          <w:sz w:val="28"/>
          <w:szCs w:val="28"/>
        </w:rPr>
        <w:t xml:space="preserve"> Reglementare tehnică</w:t>
      </w:r>
      <w:r w:rsidR="00F7111C" w:rsidRPr="008C5A24">
        <w:rPr>
          <w:rFonts w:ascii="Times New Roman" w:eastAsia="Arial Unicode MS" w:hAnsi="Times New Roman"/>
          <w:sz w:val="28"/>
          <w:szCs w:val="28"/>
          <w:lang w:val="ro-RO" w:eastAsia="ro-RO"/>
        </w:rPr>
        <w:t xml:space="preserve">. </w:t>
      </w:r>
      <w:r w:rsidR="00EF1458" w:rsidRPr="008C5A24">
        <w:rPr>
          <w:rFonts w:ascii="Times New Roman" w:hAnsi="Times New Roman"/>
          <w:sz w:val="28"/>
          <w:szCs w:val="28"/>
        </w:rPr>
        <w:t>Înainte de a pune la dispoziție pe piață echipamentele sub presiune transportabile, distribuitorii verifică dacă acestea poartă marcajul „pi”</w:t>
      </w:r>
      <w:r w:rsidR="00DC6D34" w:rsidRPr="008C5A24">
        <w:rPr>
          <w:rFonts w:ascii="Times New Roman" w:hAnsi="Times New Roman"/>
          <w:sz w:val="28"/>
          <w:szCs w:val="28"/>
        </w:rPr>
        <w:t>,</w:t>
      </w:r>
      <w:r w:rsidR="00EF1458" w:rsidRPr="008C5A24">
        <w:rPr>
          <w:rFonts w:ascii="Times New Roman" w:hAnsi="Times New Roman"/>
          <w:sz w:val="28"/>
          <w:szCs w:val="28"/>
        </w:rPr>
        <w:t xml:space="preserve"> dacă sunt însoțite de certificatul de conformitate și de adresa de contact menționate la </w:t>
      </w:r>
      <w:r w:rsidR="00A519B2" w:rsidRPr="008C5A24">
        <w:rPr>
          <w:rFonts w:ascii="Times New Roman" w:hAnsi="Times New Roman"/>
          <w:sz w:val="28"/>
          <w:szCs w:val="28"/>
        </w:rPr>
        <w:t>pct.21</w:t>
      </w:r>
      <w:r w:rsidR="00EF1458" w:rsidRPr="008C5A24">
        <w:rPr>
          <w:rFonts w:ascii="Times New Roman" w:hAnsi="Times New Roman"/>
          <w:sz w:val="28"/>
          <w:szCs w:val="28"/>
        </w:rPr>
        <w:t xml:space="preserve"> </w:t>
      </w:r>
      <w:r w:rsidR="008F52A3" w:rsidRPr="008C5A24">
        <w:rPr>
          <w:rFonts w:ascii="Times New Roman" w:hAnsi="Times New Roman"/>
          <w:sz w:val="28"/>
          <w:szCs w:val="28"/>
        </w:rPr>
        <w:t>la</w:t>
      </w:r>
      <w:r w:rsidR="00EF1458" w:rsidRPr="008C5A24">
        <w:rPr>
          <w:rFonts w:ascii="Times New Roman" w:hAnsi="Times New Roman"/>
          <w:sz w:val="28"/>
          <w:szCs w:val="28"/>
        </w:rPr>
        <w:t xml:space="preserve"> prezenta </w:t>
      </w:r>
      <w:r w:rsidR="00C56789" w:rsidRPr="008C5A24">
        <w:rPr>
          <w:rFonts w:ascii="Times New Roman" w:hAnsi="Times New Roman"/>
          <w:sz w:val="28"/>
          <w:szCs w:val="28"/>
        </w:rPr>
        <w:t>Reglementare tehnică</w:t>
      </w:r>
      <w:r w:rsidR="00EF1458" w:rsidRPr="008C5A24">
        <w:rPr>
          <w:rFonts w:ascii="Times New Roman" w:hAnsi="Times New Roman"/>
          <w:sz w:val="28"/>
          <w:szCs w:val="28"/>
        </w:rPr>
        <w:t>.</w:t>
      </w:r>
    </w:p>
    <w:p w:rsidR="00291C7C" w:rsidRPr="008C5A24" w:rsidRDefault="00180C34" w:rsidP="00296E37">
      <w:pPr>
        <w:tabs>
          <w:tab w:val="left" w:pos="567"/>
        </w:tabs>
        <w:spacing w:after="0" w:line="360" w:lineRule="auto"/>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sz w:val="28"/>
          <w:szCs w:val="28"/>
          <w:lang w:val="ro-RO" w:eastAsia="ro-RO"/>
        </w:rPr>
        <w:t xml:space="preserve"> </w:t>
      </w:r>
      <w:r w:rsidR="00351C36" w:rsidRPr="008C5A24">
        <w:rPr>
          <w:rFonts w:ascii="Times New Roman" w:eastAsia="Arial Unicode MS" w:hAnsi="Times New Roman"/>
          <w:sz w:val="28"/>
          <w:szCs w:val="28"/>
          <w:lang w:val="ro-RO" w:eastAsia="ro-RO"/>
        </w:rPr>
        <w:tab/>
      </w:r>
      <w:r w:rsidR="00E311E0" w:rsidRPr="008C5A24">
        <w:rPr>
          <w:rFonts w:ascii="Times New Roman" w:eastAsia="Arial Unicode MS" w:hAnsi="Times New Roman"/>
          <w:b/>
          <w:sz w:val="28"/>
          <w:szCs w:val="28"/>
          <w:lang w:val="ro-RO" w:eastAsia="ro-RO"/>
        </w:rPr>
        <w:t>28</w:t>
      </w:r>
      <w:r w:rsidR="00C617ED" w:rsidRPr="008C5A24">
        <w:rPr>
          <w:rFonts w:ascii="Times New Roman" w:eastAsia="Arial Unicode MS" w:hAnsi="Times New Roman"/>
          <w:b/>
          <w:sz w:val="28"/>
          <w:szCs w:val="28"/>
          <w:lang w:val="ro-RO" w:eastAsia="ro-RO"/>
        </w:rPr>
        <w:t>.</w:t>
      </w:r>
      <w:r w:rsidR="00C617ED" w:rsidRPr="008C5A24">
        <w:rPr>
          <w:rFonts w:ascii="Times New Roman" w:eastAsia="Arial Unicode MS" w:hAnsi="Times New Roman"/>
          <w:sz w:val="28"/>
          <w:szCs w:val="28"/>
          <w:lang w:val="ro-RO" w:eastAsia="ro-RO"/>
        </w:rPr>
        <w:t xml:space="preserve"> </w:t>
      </w:r>
      <w:r w:rsidR="00291C7C" w:rsidRPr="008C5A24">
        <w:rPr>
          <w:rFonts w:ascii="Times New Roman" w:eastAsia="Arial Unicode MS" w:hAnsi="Times New Roman"/>
          <w:sz w:val="28"/>
          <w:szCs w:val="28"/>
          <w:lang w:val="ro-RO" w:eastAsia="ro-RO"/>
        </w:rPr>
        <w:t>Dacă distribuitorul consideră sau are motive să creadă că echipament</w:t>
      </w:r>
      <w:r w:rsidR="004722BA" w:rsidRPr="008C5A24">
        <w:rPr>
          <w:rFonts w:ascii="Times New Roman" w:eastAsia="Arial Unicode MS" w:hAnsi="Times New Roman"/>
          <w:sz w:val="28"/>
          <w:szCs w:val="28"/>
          <w:lang w:val="ro-RO" w:eastAsia="ro-RO"/>
        </w:rPr>
        <w:t xml:space="preserve">ele </w:t>
      </w:r>
      <w:r w:rsidR="00291C7C" w:rsidRPr="008C5A24">
        <w:rPr>
          <w:rFonts w:ascii="Times New Roman" w:eastAsia="Arial Unicode MS" w:hAnsi="Times New Roman"/>
          <w:sz w:val="28"/>
          <w:szCs w:val="28"/>
          <w:lang w:val="ro-RO" w:eastAsia="ro-RO"/>
        </w:rPr>
        <w:t xml:space="preserve">sub presiune </w:t>
      </w:r>
      <w:r w:rsidR="004722BA" w:rsidRPr="008C5A24">
        <w:rPr>
          <w:rFonts w:ascii="Times New Roman" w:eastAsia="Arial Unicode MS" w:hAnsi="Times New Roman"/>
          <w:sz w:val="28"/>
          <w:szCs w:val="28"/>
          <w:lang w:val="ro-RO" w:eastAsia="ro-RO"/>
        </w:rPr>
        <w:t>transportabile</w:t>
      </w:r>
      <w:r w:rsidR="00291C7C" w:rsidRPr="008C5A24">
        <w:rPr>
          <w:rFonts w:ascii="Times New Roman" w:eastAsia="Arial Unicode MS" w:hAnsi="Times New Roman"/>
          <w:sz w:val="28"/>
          <w:szCs w:val="28"/>
          <w:lang w:val="ro-RO" w:eastAsia="ro-RO"/>
        </w:rPr>
        <w:t xml:space="preserve"> nu este conform cu cerințele</w:t>
      </w:r>
      <w:r w:rsidR="004722BA" w:rsidRPr="008C5A24">
        <w:rPr>
          <w:rFonts w:ascii="Times New Roman" w:eastAsia="Arial Unicode MS" w:hAnsi="Times New Roman"/>
          <w:sz w:val="28"/>
          <w:szCs w:val="28"/>
          <w:lang w:val="ro-RO" w:eastAsia="ro-RO"/>
        </w:rPr>
        <w:t xml:space="preserve"> prevăzute în anexele </w:t>
      </w:r>
      <w:r w:rsidR="00E3377A" w:rsidRPr="008C5A24">
        <w:rPr>
          <w:rFonts w:ascii="Times New Roman" w:hAnsi="Times New Roman"/>
          <w:sz w:val="28"/>
          <w:szCs w:val="28"/>
          <w:lang w:val="ro-RO"/>
        </w:rPr>
        <w:t xml:space="preserve">A și B la ADR </w:t>
      </w:r>
      <w:r w:rsidR="004722BA" w:rsidRPr="008C5A24">
        <w:rPr>
          <w:rFonts w:ascii="Times New Roman" w:hAnsi="Times New Roman"/>
          <w:sz w:val="28"/>
          <w:szCs w:val="28"/>
          <w:lang w:val="ro-RO"/>
        </w:rPr>
        <w:t>și cu prezenta Reglementare tehnică</w:t>
      </w:r>
      <w:r w:rsidR="004722BA" w:rsidRPr="008C5A24">
        <w:rPr>
          <w:rFonts w:ascii="Times New Roman" w:eastAsia="Arial Unicode MS" w:hAnsi="Times New Roman"/>
          <w:sz w:val="28"/>
          <w:szCs w:val="28"/>
          <w:lang w:val="ro-RO" w:eastAsia="ro-RO"/>
        </w:rPr>
        <w:t>,</w:t>
      </w:r>
      <w:r w:rsidR="00291C7C" w:rsidRPr="008C5A24">
        <w:rPr>
          <w:rFonts w:ascii="Times New Roman" w:eastAsia="Arial Unicode MS" w:hAnsi="Times New Roman"/>
          <w:sz w:val="28"/>
          <w:szCs w:val="28"/>
          <w:lang w:val="ro-RO" w:eastAsia="ro-RO"/>
        </w:rPr>
        <w:t xml:space="preserve"> acesta nu poate pune la dispoziție pe piață echipam</w:t>
      </w:r>
      <w:r w:rsidR="004722BA" w:rsidRPr="008C5A24">
        <w:rPr>
          <w:rFonts w:ascii="Times New Roman" w:eastAsia="Arial Unicode MS" w:hAnsi="Times New Roman"/>
          <w:sz w:val="28"/>
          <w:szCs w:val="28"/>
          <w:lang w:val="ro-RO" w:eastAsia="ro-RO"/>
        </w:rPr>
        <w:t>entele</w:t>
      </w:r>
      <w:r w:rsidR="00250520" w:rsidRPr="008C5A24">
        <w:rPr>
          <w:rFonts w:ascii="Times New Roman" w:eastAsia="Arial Unicode MS" w:hAnsi="Times New Roman"/>
          <w:sz w:val="28"/>
          <w:szCs w:val="28"/>
          <w:lang w:val="ro-RO" w:eastAsia="ro-RO"/>
        </w:rPr>
        <w:t xml:space="preserve"> </w:t>
      </w:r>
      <w:r w:rsidR="008653E8" w:rsidRPr="008C5A24">
        <w:rPr>
          <w:rFonts w:ascii="Times New Roman" w:eastAsia="Arial Unicode MS" w:hAnsi="Times New Roman"/>
          <w:sz w:val="28"/>
          <w:szCs w:val="28"/>
          <w:lang w:val="ro-RO" w:eastAsia="ro-RO"/>
        </w:rPr>
        <w:t>respective</w:t>
      </w:r>
      <w:r w:rsidR="00291C7C" w:rsidRPr="008C5A24">
        <w:rPr>
          <w:rFonts w:ascii="Times New Roman" w:eastAsia="Arial Unicode MS" w:hAnsi="Times New Roman"/>
          <w:sz w:val="28"/>
          <w:szCs w:val="28"/>
          <w:lang w:val="ro-RO" w:eastAsia="ro-RO"/>
        </w:rPr>
        <w:t xml:space="preserve"> înainte ca el</w:t>
      </w:r>
      <w:r w:rsidR="008653E8" w:rsidRPr="008C5A24">
        <w:rPr>
          <w:rFonts w:ascii="Times New Roman" w:eastAsia="Arial Unicode MS" w:hAnsi="Times New Roman"/>
          <w:sz w:val="28"/>
          <w:szCs w:val="28"/>
          <w:lang w:val="ro-RO" w:eastAsia="ro-RO"/>
        </w:rPr>
        <w:t>e</w:t>
      </w:r>
      <w:r w:rsidR="00291C7C" w:rsidRPr="008C5A24">
        <w:rPr>
          <w:rFonts w:ascii="Times New Roman" w:eastAsia="Arial Unicode MS" w:hAnsi="Times New Roman"/>
          <w:sz w:val="28"/>
          <w:szCs w:val="28"/>
          <w:lang w:val="ro-RO" w:eastAsia="ro-RO"/>
        </w:rPr>
        <w:t xml:space="preserve"> să fie adus</w:t>
      </w:r>
      <w:r w:rsidR="008653E8" w:rsidRPr="008C5A24">
        <w:rPr>
          <w:rFonts w:ascii="Times New Roman" w:eastAsia="Arial Unicode MS" w:hAnsi="Times New Roman"/>
          <w:sz w:val="28"/>
          <w:szCs w:val="28"/>
          <w:lang w:val="ro-RO" w:eastAsia="ro-RO"/>
        </w:rPr>
        <w:t>e</w:t>
      </w:r>
      <w:r w:rsidR="00291C7C" w:rsidRPr="008C5A24">
        <w:rPr>
          <w:rFonts w:ascii="Times New Roman" w:eastAsia="Arial Unicode MS" w:hAnsi="Times New Roman"/>
          <w:sz w:val="28"/>
          <w:szCs w:val="28"/>
          <w:lang w:val="ro-RO" w:eastAsia="ro-RO"/>
        </w:rPr>
        <w:t xml:space="preserve"> în conformitate. Ma</w:t>
      </w:r>
      <w:r w:rsidR="00D40848" w:rsidRPr="008C5A24">
        <w:rPr>
          <w:rFonts w:ascii="Times New Roman" w:eastAsia="Arial Unicode MS" w:hAnsi="Times New Roman"/>
          <w:sz w:val="28"/>
          <w:szCs w:val="28"/>
          <w:lang w:val="ro-RO" w:eastAsia="ro-RO"/>
        </w:rPr>
        <w:t>i mult, atunci când echipamentele</w:t>
      </w:r>
      <w:r w:rsidR="00291C7C" w:rsidRPr="008C5A24">
        <w:rPr>
          <w:rFonts w:ascii="Times New Roman" w:eastAsia="Arial Unicode MS" w:hAnsi="Times New Roman"/>
          <w:sz w:val="28"/>
          <w:szCs w:val="28"/>
          <w:lang w:val="ro-RO" w:eastAsia="ro-RO"/>
        </w:rPr>
        <w:t xml:space="preserve"> sub presiune </w:t>
      </w:r>
      <w:r w:rsidR="00D40848" w:rsidRPr="008C5A24">
        <w:rPr>
          <w:rFonts w:ascii="Times New Roman" w:eastAsia="Arial Unicode MS" w:hAnsi="Times New Roman"/>
          <w:sz w:val="28"/>
          <w:szCs w:val="28"/>
          <w:lang w:val="ro-RO" w:eastAsia="ro-RO"/>
        </w:rPr>
        <w:t>transportabile</w:t>
      </w:r>
      <w:r w:rsidR="00291C7C" w:rsidRPr="008C5A24">
        <w:rPr>
          <w:rFonts w:ascii="Times New Roman" w:eastAsia="Arial Unicode MS" w:hAnsi="Times New Roman"/>
          <w:sz w:val="28"/>
          <w:szCs w:val="28"/>
          <w:lang w:val="ro-RO" w:eastAsia="ro-RO"/>
        </w:rPr>
        <w:t xml:space="preserve"> prezintă un risc, distribuitorul informează producătorul sau importatorul în acest sens, precum și autoritățile de supraveghere a pieței.</w:t>
      </w:r>
    </w:p>
    <w:p w:rsidR="00291C7C" w:rsidRPr="008C5A24" w:rsidRDefault="007856D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29</w:t>
      </w:r>
      <w:r w:rsidR="005F1E77" w:rsidRPr="008C5A24">
        <w:rPr>
          <w:rFonts w:ascii="Times New Roman" w:eastAsia="Arial Unicode MS" w:hAnsi="Times New Roman"/>
          <w:b/>
          <w:sz w:val="28"/>
          <w:szCs w:val="28"/>
          <w:lang w:val="ro-RO" w:eastAsia="ro-RO"/>
        </w:rPr>
        <w:t>.</w:t>
      </w:r>
      <w:r w:rsidR="005F1E77" w:rsidRPr="008C5A24">
        <w:rPr>
          <w:rFonts w:ascii="Times New Roman" w:eastAsia="Arial Unicode MS" w:hAnsi="Times New Roman"/>
          <w:sz w:val="28"/>
          <w:szCs w:val="28"/>
          <w:lang w:val="ro-RO" w:eastAsia="ro-RO"/>
        </w:rPr>
        <w:t xml:space="preserve"> </w:t>
      </w:r>
      <w:r w:rsidR="00291C7C" w:rsidRPr="008C5A24">
        <w:rPr>
          <w:rFonts w:ascii="Times New Roman" w:eastAsia="Arial Unicode MS" w:hAnsi="Times New Roman"/>
          <w:sz w:val="28"/>
          <w:szCs w:val="28"/>
          <w:lang w:val="ro-RO" w:eastAsia="ro-RO"/>
        </w:rPr>
        <w:t>Distribuitorii se asigură că, at</w:t>
      </w:r>
      <w:r w:rsidR="00B80D33" w:rsidRPr="008C5A24">
        <w:rPr>
          <w:rFonts w:ascii="Times New Roman" w:eastAsia="Arial Unicode MS" w:hAnsi="Times New Roman"/>
          <w:sz w:val="28"/>
          <w:szCs w:val="28"/>
          <w:lang w:val="ro-RO" w:eastAsia="ro-RO"/>
        </w:rPr>
        <w:t>ă</w:t>
      </w:r>
      <w:r w:rsidR="00291C7C" w:rsidRPr="008C5A24">
        <w:rPr>
          <w:rFonts w:ascii="Times New Roman" w:eastAsia="Arial Unicode MS" w:hAnsi="Times New Roman"/>
          <w:sz w:val="28"/>
          <w:szCs w:val="28"/>
          <w:lang w:val="ro-RO" w:eastAsia="ro-RO"/>
        </w:rPr>
        <w:t>t timp c</w:t>
      </w:r>
      <w:r w:rsidR="00B80D33" w:rsidRPr="008C5A24">
        <w:rPr>
          <w:rFonts w:ascii="Times New Roman" w:eastAsia="Arial Unicode MS" w:hAnsi="Times New Roman"/>
          <w:sz w:val="28"/>
          <w:szCs w:val="28"/>
          <w:lang w:val="ro-RO" w:eastAsia="ro-RO"/>
        </w:rPr>
        <w:t>ă</w:t>
      </w:r>
      <w:r w:rsidR="00291C7C" w:rsidRPr="008C5A24">
        <w:rPr>
          <w:rFonts w:ascii="Times New Roman" w:eastAsia="Arial Unicode MS" w:hAnsi="Times New Roman"/>
          <w:sz w:val="28"/>
          <w:szCs w:val="28"/>
          <w:lang w:val="ro-RO" w:eastAsia="ro-RO"/>
        </w:rPr>
        <w:t>t echipament</w:t>
      </w:r>
      <w:r w:rsidR="001D53A5" w:rsidRPr="008C5A24">
        <w:rPr>
          <w:rFonts w:ascii="Times New Roman" w:eastAsia="Arial Unicode MS" w:hAnsi="Times New Roman"/>
          <w:sz w:val="28"/>
          <w:szCs w:val="28"/>
          <w:lang w:val="ro-RO" w:eastAsia="ro-RO"/>
        </w:rPr>
        <w:t>ele</w:t>
      </w:r>
      <w:r w:rsidR="00291C7C" w:rsidRPr="008C5A24">
        <w:rPr>
          <w:rFonts w:ascii="Times New Roman" w:eastAsia="Arial Unicode MS" w:hAnsi="Times New Roman"/>
          <w:sz w:val="28"/>
          <w:szCs w:val="28"/>
          <w:lang w:val="ro-RO" w:eastAsia="ro-RO"/>
        </w:rPr>
        <w:t xml:space="preserve"> sub presiune </w:t>
      </w:r>
      <w:r w:rsidR="0005140A" w:rsidRPr="008C5A24">
        <w:rPr>
          <w:rFonts w:ascii="Times New Roman" w:eastAsia="Arial Unicode MS" w:hAnsi="Times New Roman"/>
          <w:sz w:val="28"/>
          <w:szCs w:val="28"/>
          <w:lang w:val="ro-RO" w:eastAsia="ro-RO"/>
        </w:rPr>
        <w:t>tr</w:t>
      </w:r>
      <w:r w:rsidR="001D53A5" w:rsidRPr="008C5A24">
        <w:rPr>
          <w:rFonts w:ascii="Times New Roman" w:eastAsia="Arial Unicode MS" w:hAnsi="Times New Roman"/>
          <w:sz w:val="28"/>
          <w:szCs w:val="28"/>
          <w:lang w:val="ro-RO" w:eastAsia="ro-RO"/>
        </w:rPr>
        <w:t>ansportabile</w:t>
      </w:r>
      <w:r w:rsidR="00291C7C" w:rsidRPr="008C5A24">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prevăzute în </w:t>
      </w:r>
      <w:r w:rsidR="001D53A5" w:rsidRPr="008C5A24">
        <w:rPr>
          <w:rFonts w:ascii="Times New Roman" w:eastAsia="Arial Unicode MS" w:hAnsi="Times New Roman"/>
          <w:sz w:val="28"/>
          <w:szCs w:val="28"/>
          <w:lang w:val="ro-RO" w:eastAsia="ro-RO"/>
        </w:rPr>
        <w:t xml:space="preserve">anexele </w:t>
      </w:r>
      <w:r w:rsidR="00847105" w:rsidRPr="008C5A24">
        <w:rPr>
          <w:rFonts w:ascii="Times New Roman" w:hAnsi="Times New Roman"/>
          <w:sz w:val="28"/>
          <w:szCs w:val="28"/>
          <w:lang w:val="ro-RO"/>
        </w:rPr>
        <w:t>A și B la ADR</w:t>
      </w:r>
      <w:r w:rsidR="00847105" w:rsidRPr="008C5A24">
        <w:rPr>
          <w:rFonts w:ascii="Times New Roman" w:hAnsi="Times New Roman"/>
          <w:sz w:val="28"/>
          <w:szCs w:val="28"/>
        </w:rPr>
        <w:t xml:space="preserve"> </w:t>
      </w:r>
      <w:r w:rsidR="001D53A5" w:rsidRPr="008C5A24">
        <w:rPr>
          <w:rFonts w:ascii="Times New Roman" w:hAnsi="Times New Roman"/>
          <w:sz w:val="28"/>
          <w:szCs w:val="28"/>
          <w:lang w:val="ro-RO"/>
        </w:rPr>
        <w:t>și cu</w:t>
      </w:r>
      <w:r w:rsidR="005F1E77" w:rsidRPr="008C5A24">
        <w:rPr>
          <w:rFonts w:ascii="Times New Roman" w:hAnsi="Times New Roman"/>
          <w:sz w:val="28"/>
          <w:szCs w:val="28"/>
        </w:rPr>
        <w:t xml:space="preserve"> prezenta Reglementare tehnică</w:t>
      </w:r>
      <w:r w:rsidR="00291C7C" w:rsidRPr="008C5A24">
        <w:rPr>
          <w:rFonts w:ascii="Times New Roman" w:eastAsia="Arial Unicode MS" w:hAnsi="Times New Roman"/>
          <w:sz w:val="28"/>
          <w:szCs w:val="28"/>
          <w:lang w:val="ro-RO" w:eastAsia="ro-RO"/>
        </w:rPr>
        <w:t>.</w:t>
      </w:r>
    </w:p>
    <w:p w:rsidR="000410B6" w:rsidRPr="008C5A24" w:rsidRDefault="00590BD4"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30</w:t>
      </w:r>
      <w:r w:rsidR="002609DB" w:rsidRPr="008C5A24">
        <w:rPr>
          <w:rFonts w:ascii="Times New Roman" w:eastAsia="Arial Unicode MS" w:hAnsi="Times New Roman"/>
          <w:b/>
          <w:sz w:val="28"/>
          <w:szCs w:val="28"/>
          <w:lang w:val="ro-RO" w:eastAsia="ro-RO"/>
        </w:rPr>
        <w:t>.</w:t>
      </w:r>
      <w:r w:rsidR="002609DB" w:rsidRPr="008C5A24">
        <w:rPr>
          <w:rFonts w:ascii="Times New Roman" w:eastAsia="Arial Unicode MS" w:hAnsi="Times New Roman"/>
          <w:sz w:val="28"/>
          <w:szCs w:val="28"/>
          <w:lang w:val="ro-RO" w:eastAsia="ro-RO"/>
        </w:rPr>
        <w:t xml:space="preserve"> </w:t>
      </w:r>
      <w:r w:rsidR="00291C7C" w:rsidRPr="008C5A24">
        <w:rPr>
          <w:rFonts w:ascii="Times New Roman" w:eastAsia="Arial Unicode MS" w:hAnsi="Times New Roman"/>
          <w:sz w:val="28"/>
          <w:szCs w:val="28"/>
          <w:lang w:val="ro-RO" w:eastAsia="ro-RO"/>
        </w:rPr>
        <w:t>Distribuitorii care consideră sau au motive să creadă că echipam</w:t>
      </w:r>
      <w:r w:rsidR="00250520" w:rsidRPr="008C5A24">
        <w:rPr>
          <w:rFonts w:ascii="Times New Roman" w:eastAsia="Arial Unicode MS" w:hAnsi="Times New Roman"/>
          <w:sz w:val="28"/>
          <w:szCs w:val="28"/>
          <w:lang w:val="ro-RO" w:eastAsia="ro-RO"/>
        </w:rPr>
        <w:t>entul sub presiune</w:t>
      </w:r>
      <w:r w:rsidR="00291C7C" w:rsidRPr="008C5A24">
        <w:rPr>
          <w:rFonts w:ascii="Times New Roman" w:eastAsia="Arial Unicode MS" w:hAnsi="Times New Roman"/>
          <w:sz w:val="28"/>
          <w:szCs w:val="28"/>
          <w:lang w:val="ro-RO" w:eastAsia="ro-RO"/>
        </w:rPr>
        <w:t xml:space="preserve"> </w:t>
      </w:r>
      <w:r w:rsidR="003F53FA" w:rsidRPr="008C5A24">
        <w:rPr>
          <w:rFonts w:ascii="Times New Roman" w:eastAsia="Arial Unicode MS" w:hAnsi="Times New Roman"/>
          <w:sz w:val="28"/>
          <w:szCs w:val="28"/>
          <w:lang w:val="ro-RO" w:eastAsia="ro-RO"/>
        </w:rPr>
        <w:t xml:space="preserve">transportabile </w:t>
      </w:r>
      <w:r w:rsidR="00291C7C" w:rsidRPr="008C5A24">
        <w:rPr>
          <w:rFonts w:ascii="Times New Roman" w:eastAsia="Arial Unicode MS" w:hAnsi="Times New Roman"/>
          <w:sz w:val="28"/>
          <w:szCs w:val="28"/>
          <w:lang w:val="ro-RO" w:eastAsia="ro-RO"/>
        </w:rPr>
        <w:t xml:space="preserve">pe care l-au pus la dispoziție pe piață nu este conform </w:t>
      </w:r>
      <w:r w:rsidR="003F53FA" w:rsidRPr="008C5A24">
        <w:rPr>
          <w:rFonts w:ascii="Times New Roman" w:eastAsia="Arial Unicode MS" w:hAnsi="Times New Roman"/>
          <w:sz w:val="28"/>
          <w:szCs w:val="28"/>
          <w:lang w:val="ro-RO" w:eastAsia="ro-RO"/>
        </w:rPr>
        <w:t xml:space="preserve">cu </w:t>
      </w:r>
      <w:r w:rsidR="003F53FA" w:rsidRPr="008C5A24">
        <w:rPr>
          <w:rFonts w:ascii="Times New Roman" w:hAnsi="Times New Roman"/>
          <w:sz w:val="28"/>
          <w:szCs w:val="28"/>
        </w:rPr>
        <w:t>anexele</w:t>
      </w:r>
      <w:r w:rsidR="00756041" w:rsidRPr="008C5A24">
        <w:rPr>
          <w:rFonts w:ascii="Times New Roman" w:hAnsi="Times New Roman"/>
          <w:sz w:val="28"/>
          <w:szCs w:val="28"/>
          <w:lang w:val="ro-RO"/>
        </w:rPr>
        <w:t xml:space="preserve"> A și B la ADR </w:t>
      </w:r>
      <w:r w:rsidR="003F53FA" w:rsidRPr="008C5A24">
        <w:rPr>
          <w:rFonts w:ascii="Times New Roman" w:hAnsi="Times New Roman"/>
          <w:sz w:val="28"/>
          <w:szCs w:val="28"/>
          <w:lang w:val="ro-RO"/>
        </w:rPr>
        <w:t xml:space="preserve">și </w:t>
      </w:r>
      <w:r w:rsidR="00291C7C" w:rsidRPr="008C5A24">
        <w:rPr>
          <w:rFonts w:ascii="Times New Roman" w:eastAsia="Arial Unicode MS" w:hAnsi="Times New Roman"/>
          <w:sz w:val="28"/>
          <w:szCs w:val="28"/>
          <w:lang w:val="ro-RO" w:eastAsia="ro-RO"/>
        </w:rPr>
        <w:t>cu prezenta</w:t>
      </w:r>
      <w:r w:rsidR="002609DB" w:rsidRPr="008C5A24">
        <w:rPr>
          <w:rFonts w:ascii="Times New Roman" w:hAnsi="Times New Roman"/>
          <w:sz w:val="28"/>
          <w:szCs w:val="28"/>
        </w:rPr>
        <w:t xml:space="preserve"> Reglementare tehnică</w:t>
      </w:r>
      <w:r w:rsidR="00291C7C" w:rsidRPr="008C5A24">
        <w:rPr>
          <w:rFonts w:ascii="Times New Roman" w:eastAsia="Arial Unicode MS" w:hAnsi="Times New Roman"/>
          <w:sz w:val="28"/>
          <w:szCs w:val="28"/>
          <w:lang w:val="ro-RO" w:eastAsia="ro-RO"/>
        </w:rPr>
        <w:t xml:space="preserve"> se asigură că s</w:t>
      </w:r>
      <w:r w:rsidR="002609DB" w:rsidRPr="008C5A24">
        <w:rPr>
          <w:rFonts w:ascii="Times New Roman" w:eastAsia="Arial Unicode MS" w:hAnsi="Times New Roman"/>
          <w:sz w:val="28"/>
          <w:szCs w:val="28"/>
          <w:lang w:val="ro-RO" w:eastAsia="ro-RO"/>
        </w:rPr>
        <w:t>î</w:t>
      </w:r>
      <w:r w:rsidR="00291C7C" w:rsidRPr="008C5A24">
        <w:rPr>
          <w:rFonts w:ascii="Times New Roman" w:eastAsia="Arial Unicode MS" w:hAnsi="Times New Roman"/>
          <w:sz w:val="28"/>
          <w:szCs w:val="28"/>
          <w:lang w:val="ro-RO" w:eastAsia="ro-RO"/>
        </w:rPr>
        <w:t xml:space="preserve">nt luate măsurile corective necesare pentru a aduce respectivul echipament în conformitate, pentru a-l </w:t>
      </w:r>
      <w:r w:rsidR="00291C7C" w:rsidRPr="008C5A24">
        <w:rPr>
          <w:rFonts w:ascii="Times New Roman" w:eastAsia="Arial Unicode MS" w:hAnsi="Times New Roman"/>
          <w:sz w:val="28"/>
          <w:szCs w:val="28"/>
          <w:lang w:val="ro-RO" w:eastAsia="ro-RO"/>
        </w:rPr>
        <w:lastRenderedPageBreak/>
        <w:t>retrage sau pentru a-l rechema, după caz. În plus, în cazul în care echipam</w:t>
      </w:r>
      <w:r w:rsidR="00250520" w:rsidRPr="008C5A24">
        <w:rPr>
          <w:rFonts w:ascii="Times New Roman" w:eastAsia="Arial Unicode MS" w:hAnsi="Times New Roman"/>
          <w:sz w:val="28"/>
          <w:szCs w:val="28"/>
          <w:lang w:val="ro-RO" w:eastAsia="ro-RO"/>
        </w:rPr>
        <w:t>ent</w:t>
      </w:r>
      <w:r w:rsidR="005B3131" w:rsidRPr="008C5A24">
        <w:rPr>
          <w:rFonts w:ascii="Times New Roman" w:eastAsia="Arial Unicode MS" w:hAnsi="Times New Roman"/>
          <w:sz w:val="28"/>
          <w:szCs w:val="28"/>
          <w:lang w:val="ro-RO" w:eastAsia="ro-RO"/>
        </w:rPr>
        <w:t>ele</w:t>
      </w:r>
      <w:r w:rsidR="00250520" w:rsidRPr="008C5A24">
        <w:rPr>
          <w:rFonts w:ascii="Times New Roman" w:eastAsia="Arial Unicode MS" w:hAnsi="Times New Roman"/>
          <w:sz w:val="28"/>
          <w:szCs w:val="28"/>
          <w:lang w:val="ro-RO" w:eastAsia="ro-RO"/>
        </w:rPr>
        <w:t xml:space="preserve"> sub presiune</w:t>
      </w:r>
      <w:r w:rsidR="00160C1D" w:rsidRPr="008C5A24">
        <w:rPr>
          <w:rFonts w:ascii="Times New Roman" w:eastAsia="Arial Unicode MS" w:hAnsi="Times New Roman"/>
          <w:sz w:val="28"/>
          <w:szCs w:val="28"/>
          <w:lang w:val="ro-RO" w:eastAsia="ro-RO"/>
        </w:rPr>
        <w:t xml:space="preserve"> transportabile</w:t>
      </w:r>
      <w:r w:rsidR="00291C7C" w:rsidRPr="008C5A24">
        <w:rPr>
          <w:rFonts w:ascii="Times New Roman" w:eastAsia="Arial Unicode MS" w:hAnsi="Times New Roman"/>
          <w:sz w:val="28"/>
          <w:szCs w:val="28"/>
          <w:lang w:val="ro-RO" w:eastAsia="ro-RO"/>
        </w:rPr>
        <w:t xml:space="preserve"> prezintă un risc, distribuitorii informează imediat în acest sens</w:t>
      </w:r>
      <w:r w:rsidR="00E55AF9" w:rsidRPr="008C5A24">
        <w:rPr>
          <w:rFonts w:ascii="Times New Roman" w:hAnsi="Times New Roman"/>
          <w:sz w:val="28"/>
          <w:szCs w:val="28"/>
          <w:lang w:val="ro-RO"/>
        </w:rPr>
        <w:t xml:space="preserve"> </w:t>
      </w:r>
      <w:r w:rsidR="005B3131" w:rsidRPr="008C5A24">
        <w:rPr>
          <w:rFonts w:ascii="Times New Roman" w:hAnsi="Times New Roman"/>
          <w:sz w:val="28"/>
          <w:szCs w:val="28"/>
          <w:lang w:val="ro-RO"/>
        </w:rPr>
        <w:t>producătorul</w:t>
      </w:r>
      <w:r w:rsidR="00E55AF9" w:rsidRPr="008C5A24">
        <w:rPr>
          <w:rFonts w:ascii="Times New Roman" w:hAnsi="Times New Roman"/>
          <w:sz w:val="28"/>
          <w:szCs w:val="28"/>
          <w:lang w:val="ro-RO"/>
        </w:rPr>
        <w:t>, importatorul</w:t>
      </w:r>
      <w:r w:rsidR="005B3131" w:rsidRPr="008C5A24">
        <w:rPr>
          <w:rFonts w:ascii="Times New Roman" w:hAnsi="Times New Roman"/>
          <w:sz w:val="28"/>
          <w:szCs w:val="28"/>
          <w:lang w:val="ro-RO"/>
        </w:rPr>
        <w:t xml:space="preserve"> și</w:t>
      </w:r>
      <w:r w:rsidR="00291C7C" w:rsidRPr="008C5A24">
        <w:rPr>
          <w:rFonts w:ascii="Times New Roman" w:eastAsia="Arial Unicode MS" w:hAnsi="Times New Roman"/>
          <w:sz w:val="28"/>
          <w:szCs w:val="28"/>
          <w:lang w:val="ro-RO" w:eastAsia="ro-RO"/>
        </w:rPr>
        <w:t xml:space="preserve"> </w:t>
      </w:r>
      <w:r w:rsidR="000410B6" w:rsidRPr="008C5A24">
        <w:rPr>
          <w:rFonts w:ascii="Times New Roman" w:hAnsi="Times New Roman"/>
          <w:sz w:val="28"/>
          <w:szCs w:val="28"/>
          <w:lang w:eastAsia="ru-RU"/>
        </w:rPr>
        <w:t>autoritatea de supraveghere a pieţei</w:t>
      </w:r>
      <w:r w:rsidR="00291C7C" w:rsidRPr="008C5A24">
        <w:rPr>
          <w:rFonts w:ascii="Times New Roman" w:eastAsia="Arial Unicode MS" w:hAnsi="Times New Roman"/>
          <w:sz w:val="28"/>
          <w:szCs w:val="28"/>
          <w:lang w:val="ro-RO" w:eastAsia="ro-RO"/>
        </w:rPr>
        <w:t>, oferind informații detaliate, în special cu privire la neconformitate și la orice măsuri corective luate.</w:t>
      </w:r>
    </w:p>
    <w:p w:rsidR="00A14F7C" w:rsidRPr="008C5A24" w:rsidRDefault="00B80D33" w:rsidP="00A14F7C">
      <w:pPr>
        <w:tabs>
          <w:tab w:val="left" w:pos="567"/>
        </w:tabs>
        <w:ind w:firstLine="567"/>
        <w:jc w:val="both"/>
        <w:rPr>
          <w:rFonts w:ascii="Times New Roman" w:hAnsi="Times New Roman"/>
          <w:sz w:val="28"/>
          <w:szCs w:val="28"/>
        </w:rPr>
      </w:pPr>
      <w:r w:rsidRPr="008C5A24">
        <w:rPr>
          <w:rFonts w:ascii="Times New Roman" w:eastAsia="Arial Unicode MS" w:hAnsi="Times New Roman"/>
          <w:sz w:val="28"/>
          <w:szCs w:val="28"/>
          <w:lang w:val="ro-RO" w:eastAsia="ro-RO"/>
        </w:rPr>
        <w:t xml:space="preserve">Distribuitorii </w:t>
      </w:r>
      <w:r w:rsidR="00A14F7C" w:rsidRPr="008C5A24">
        <w:rPr>
          <w:rFonts w:ascii="Times New Roman" w:hAnsi="Times New Roman"/>
          <w:sz w:val="28"/>
          <w:szCs w:val="28"/>
        </w:rPr>
        <w:t>elaborează documente referitoare la toate aceste cazuri de neconformitate și măsuri corective.</w:t>
      </w:r>
    </w:p>
    <w:p w:rsidR="00291C7C" w:rsidRPr="008C5A24" w:rsidRDefault="00C433A0" w:rsidP="00E21C75">
      <w:pPr>
        <w:tabs>
          <w:tab w:val="left" w:pos="7797"/>
        </w:tabs>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31</w:t>
      </w:r>
      <w:r w:rsidR="00CF2C9A" w:rsidRPr="008C5A24">
        <w:rPr>
          <w:rFonts w:ascii="Times New Roman" w:eastAsia="Arial Unicode MS" w:hAnsi="Times New Roman"/>
          <w:b/>
          <w:sz w:val="28"/>
          <w:szCs w:val="28"/>
          <w:lang w:val="ro-RO" w:eastAsia="ro-RO"/>
        </w:rPr>
        <w:t>.</w:t>
      </w:r>
      <w:r w:rsidR="00CF2C9A" w:rsidRPr="008C5A24">
        <w:rPr>
          <w:rFonts w:ascii="Times New Roman" w:eastAsia="Arial Unicode MS" w:hAnsi="Times New Roman"/>
          <w:sz w:val="28"/>
          <w:szCs w:val="28"/>
          <w:lang w:val="ro-RO" w:eastAsia="ro-RO"/>
        </w:rPr>
        <w:t xml:space="preserve"> </w:t>
      </w:r>
      <w:r w:rsidR="00291C7C" w:rsidRPr="008C5A24">
        <w:rPr>
          <w:rFonts w:ascii="Times New Roman" w:eastAsia="Arial Unicode MS" w:hAnsi="Times New Roman"/>
          <w:sz w:val="28"/>
          <w:szCs w:val="28"/>
          <w:lang w:val="ro-RO" w:eastAsia="ro-RO"/>
        </w:rPr>
        <w:t>Distribuitorii, în urma unei cereri motivate din partea autorități</w:t>
      </w:r>
      <w:r w:rsidR="00584CEB" w:rsidRPr="008C5A24">
        <w:rPr>
          <w:rFonts w:ascii="Times New Roman" w:eastAsia="Arial Unicode MS" w:hAnsi="Times New Roman"/>
          <w:sz w:val="28"/>
          <w:szCs w:val="28"/>
          <w:lang w:val="ro-RO" w:eastAsia="ro-RO"/>
        </w:rPr>
        <w:t>i</w:t>
      </w:r>
      <w:r w:rsidR="00584CEB" w:rsidRPr="008C5A24">
        <w:rPr>
          <w:rFonts w:ascii="Times New Roman" w:hAnsi="Times New Roman"/>
          <w:sz w:val="28"/>
          <w:szCs w:val="28"/>
          <w:lang w:eastAsia="ru-RU"/>
        </w:rPr>
        <w:t xml:space="preserve"> de supraveghere a pieţei</w:t>
      </w:r>
      <w:r w:rsidR="00291C7C" w:rsidRPr="008C5A24">
        <w:rPr>
          <w:rFonts w:ascii="Times New Roman" w:eastAsia="Arial Unicode MS" w:hAnsi="Times New Roman"/>
          <w:sz w:val="28"/>
          <w:szCs w:val="28"/>
          <w:lang w:val="ro-RO" w:eastAsia="ro-RO"/>
        </w:rPr>
        <w:t>, furnizează acesteia toate informațiile și documentația necesară</w:t>
      </w:r>
      <w:r w:rsidR="00584CEB" w:rsidRPr="008C5A24">
        <w:rPr>
          <w:rFonts w:ascii="Times New Roman" w:hAnsi="Times New Roman"/>
          <w:sz w:val="28"/>
          <w:szCs w:val="28"/>
          <w:lang w:eastAsia="ru-RU"/>
        </w:rPr>
        <w:t xml:space="preserve"> pe suport de hîrtie sau în format electronic,</w:t>
      </w:r>
      <w:r w:rsidR="00291C7C" w:rsidRPr="008C5A24">
        <w:rPr>
          <w:rFonts w:ascii="Times New Roman" w:eastAsia="Arial Unicode MS" w:hAnsi="Times New Roman"/>
          <w:sz w:val="28"/>
          <w:szCs w:val="28"/>
          <w:lang w:val="ro-RO" w:eastAsia="ro-RO"/>
        </w:rPr>
        <w:t xml:space="preserve"> pentru a demons</w:t>
      </w:r>
      <w:r w:rsidR="00A14F7C" w:rsidRPr="008C5A24">
        <w:rPr>
          <w:rFonts w:ascii="Times New Roman" w:eastAsia="Arial Unicode MS" w:hAnsi="Times New Roman"/>
          <w:sz w:val="28"/>
          <w:szCs w:val="28"/>
          <w:lang w:val="ro-RO" w:eastAsia="ro-RO"/>
        </w:rPr>
        <w:t>tra conformitatea echipamentelor</w:t>
      </w:r>
      <w:r w:rsidR="00291C7C" w:rsidRPr="008C5A24">
        <w:rPr>
          <w:rFonts w:ascii="Times New Roman" w:eastAsia="Arial Unicode MS" w:hAnsi="Times New Roman"/>
          <w:sz w:val="28"/>
          <w:szCs w:val="28"/>
          <w:lang w:val="ro-RO" w:eastAsia="ro-RO"/>
        </w:rPr>
        <w:t xml:space="preserve"> sub presiune </w:t>
      </w:r>
      <w:r w:rsidR="00A14F7C" w:rsidRPr="008C5A24">
        <w:rPr>
          <w:rFonts w:ascii="Times New Roman" w:eastAsia="Arial Unicode MS" w:hAnsi="Times New Roman"/>
          <w:sz w:val="28"/>
          <w:szCs w:val="28"/>
          <w:lang w:val="ro-RO" w:eastAsia="ro-RO"/>
        </w:rPr>
        <w:t>transportabile</w:t>
      </w:r>
      <w:r w:rsidR="00584CEB" w:rsidRPr="008C5A24">
        <w:rPr>
          <w:rFonts w:ascii="Times New Roman" w:hAnsi="Times New Roman"/>
          <w:sz w:val="28"/>
          <w:szCs w:val="28"/>
          <w:lang w:eastAsia="ru-RU"/>
        </w:rPr>
        <w:t xml:space="preserve"> în limba de stat.</w:t>
      </w:r>
      <w:r w:rsidR="00291C7C" w:rsidRPr="008C5A24">
        <w:rPr>
          <w:rFonts w:ascii="Times New Roman" w:eastAsia="Arial Unicode MS" w:hAnsi="Times New Roman"/>
          <w:sz w:val="28"/>
          <w:szCs w:val="28"/>
          <w:lang w:val="ro-RO" w:eastAsia="ro-RO"/>
        </w:rPr>
        <w:t xml:space="preserve"> Aceștia cooperează cu autoritatea</w:t>
      </w:r>
      <w:r w:rsidR="00584CEB" w:rsidRPr="008C5A24">
        <w:rPr>
          <w:rFonts w:ascii="Times New Roman" w:hAnsi="Times New Roman"/>
          <w:sz w:val="28"/>
          <w:szCs w:val="28"/>
          <w:lang w:eastAsia="ru-RU"/>
        </w:rPr>
        <w:t xml:space="preserve"> de supraveghere a pieţei</w:t>
      </w:r>
      <w:r w:rsidR="00291C7C" w:rsidRPr="008C5A24">
        <w:rPr>
          <w:rFonts w:ascii="Times New Roman" w:eastAsia="Arial Unicode MS" w:hAnsi="Times New Roman"/>
          <w:sz w:val="28"/>
          <w:szCs w:val="28"/>
          <w:lang w:val="ro-RO" w:eastAsia="ro-RO"/>
        </w:rPr>
        <w:t xml:space="preserve">, la cererea acesteia, cu privire la orice acțiune </w:t>
      </w:r>
      <w:r w:rsidR="00584CEB" w:rsidRPr="008C5A24">
        <w:rPr>
          <w:rFonts w:ascii="Times New Roman" w:hAnsi="Times New Roman"/>
          <w:sz w:val="28"/>
          <w:szCs w:val="28"/>
          <w:lang w:eastAsia="ru-RU"/>
        </w:rPr>
        <w:t xml:space="preserve">întreprinsă pentru </w:t>
      </w:r>
      <w:r w:rsidR="00291C7C" w:rsidRPr="008C5A24">
        <w:rPr>
          <w:rFonts w:ascii="Times New Roman" w:eastAsia="Arial Unicode MS" w:hAnsi="Times New Roman"/>
          <w:sz w:val="28"/>
          <w:szCs w:val="28"/>
          <w:lang w:val="ro-RO" w:eastAsia="ro-RO"/>
        </w:rPr>
        <w:t>eliminarea riscurilor prezentate de echipament</w:t>
      </w:r>
      <w:r w:rsidR="00A14F7C" w:rsidRPr="008C5A24">
        <w:rPr>
          <w:rFonts w:ascii="Times New Roman" w:eastAsia="Arial Unicode MS" w:hAnsi="Times New Roman"/>
          <w:sz w:val="28"/>
          <w:szCs w:val="28"/>
          <w:lang w:val="ro-RO" w:eastAsia="ro-RO"/>
        </w:rPr>
        <w:t>ele</w:t>
      </w:r>
      <w:r w:rsidR="00250520" w:rsidRPr="008C5A24">
        <w:rPr>
          <w:rFonts w:ascii="Times New Roman" w:eastAsia="Arial Unicode MS" w:hAnsi="Times New Roman"/>
          <w:sz w:val="28"/>
          <w:szCs w:val="28"/>
          <w:lang w:val="ro-RO" w:eastAsia="ro-RO"/>
        </w:rPr>
        <w:t xml:space="preserve"> sub presiune </w:t>
      </w:r>
      <w:r w:rsidR="00A14F7C" w:rsidRPr="008C5A24">
        <w:rPr>
          <w:rFonts w:ascii="Times New Roman" w:eastAsia="Arial Unicode MS" w:hAnsi="Times New Roman"/>
          <w:sz w:val="28"/>
          <w:szCs w:val="28"/>
          <w:lang w:val="ro-RO" w:eastAsia="ro-RO"/>
        </w:rPr>
        <w:t>transportabile</w:t>
      </w:r>
      <w:r w:rsidR="00291C7C" w:rsidRPr="008C5A24">
        <w:rPr>
          <w:rFonts w:ascii="Times New Roman" w:eastAsia="Arial Unicode MS" w:hAnsi="Times New Roman"/>
          <w:sz w:val="28"/>
          <w:szCs w:val="28"/>
          <w:lang w:val="ro-RO" w:eastAsia="ro-RO"/>
        </w:rPr>
        <w:t xml:space="preserve"> pe care l-au pus la dispoziție pe piață.</w:t>
      </w:r>
    </w:p>
    <w:p w:rsidR="00D75499" w:rsidRPr="008C5A24" w:rsidRDefault="00C433A0" w:rsidP="001B2698">
      <w:pPr>
        <w:spacing w:line="360" w:lineRule="auto"/>
        <w:ind w:firstLine="567"/>
        <w:jc w:val="both"/>
        <w:rPr>
          <w:rFonts w:ascii="Times New Roman" w:hAnsi="Times New Roman"/>
          <w:sz w:val="28"/>
          <w:szCs w:val="28"/>
        </w:rPr>
      </w:pPr>
      <w:r w:rsidRPr="008C5A24">
        <w:rPr>
          <w:rFonts w:ascii="Times New Roman" w:hAnsi="Times New Roman"/>
          <w:b/>
          <w:sz w:val="28"/>
          <w:szCs w:val="28"/>
          <w:lang w:val="ro-RO"/>
        </w:rPr>
        <w:t>32</w:t>
      </w:r>
      <w:r w:rsidR="00D75499" w:rsidRPr="008C5A24">
        <w:rPr>
          <w:rFonts w:ascii="Times New Roman" w:hAnsi="Times New Roman"/>
          <w:b/>
          <w:sz w:val="28"/>
          <w:szCs w:val="28"/>
          <w:lang w:val="ro-RO"/>
        </w:rPr>
        <w:t>.</w:t>
      </w:r>
      <w:r w:rsidR="00D75499" w:rsidRPr="008C5A24">
        <w:rPr>
          <w:rFonts w:ascii="Times New Roman" w:hAnsi="Times New Roman"/>
          <w:sz w:val="28"/>
          <w:szCs w:val="28"/>
          <w:lang w:val="ro-RO"/>
        </w:rPr>
        <w:t xml:space="preserve"> </w:t>
      </w:r>
      <w:r w:rsidR="00B41564" w:rsidRPr="008C5A24">
        <w:rPr>
          <w:rFonts w:ascii="Times New Roman" w:eastAsia="Arial Unicode MS" w:hAnsi="Times New Roman"/>
          <w:sz w:val="28"/>
          <w:szCs w:val="28"/>
          <w:lang w:val="ro-RO" w:eastAsia="ro-RO"/>
        </w:rPr>
        <w:t>Distribuitorii</w:t>
      </w:r>
      <w:r w:rsidR="00D75499" w:rsidRPr="008C5A24">
        <w:rPr>
          <w:rFonts w:ascii="Times New Roman" w:hAnsi="Times New Roman"/>
          <w:sz w:val="28"/>
          <w:szCs w:val="28"/>
        </w:rPr>
        <w:t xml:space="preserve"> comunică </w:t>
      </w:r>
      <w:r w:rsidR="00B80D33" w:rsidRPr="008C5A24">
        <w:rPr>
          <w:rFonts w:ascii="Times New Roman" w:hAnsi="Times New Roman"/>
          <w:sz w:val="28"/>
          <w:szCs w:val="28"/>
        </w:rPr>
        <w:t xml:space="preserve">operatorilor </w:t>
      </w:r>
      <w:r w:rsidR="00D75499" w:rsidRPr="008C5A24">
        <w:rPr>
          <w:rFonts w:ascii="Times New Roman" w:hAnsi="Times New Roman"/>
          <w:sz w:val="28"/>
          <w:szCs w:val="28"/>
        </w:rPr>
        <w:t xml:space="preserve">numai informații conforme cu cerințele prevăzute în anexele </w:t>
      </w:r>
      <w:r w:rsidR="002A7CA0" w:rsidRPr="008C5A24">
        <w:rPr>
          <w:rFonts w:ascii="Times New Roman" w:hAnsi="Times New Roman"/>
          <w:sz w:val="28"/>
          <w:szCs w:val="28"/>
          <w:lang w:val="ro-RO"/>
        </w:rPr>
        <w:t>A și B la ADR</w:t>
      </w:r>
      <w:r w:rsidR="002A7CA0" w:rsidRPr="008C5A24">
        <w:rPr>
          <w:rFonts w:ascii="Times New Roman" w:hAnsi="Times New Roman"/>
          <w:sz w:val="28"/>
          <w:szCs w:val="28"/>
        </w:rPr>
        <w:t xml:space="preserve"> </w:t>
      </w:r>
      <w:r w:rsidR="00D75499" w:rsidRPr="008C5A24">
        <w:rPr>
          <w:rFonts w:ascii="Times New Roman" w:hAnsi="Times New Roman"/>
          <w:sz w:val="28"/>
          <w:szCs w:val="28"/>
        </w:rPr>
        <w:t>și în prezenta Reglementare tehnică.</w:t>
      </w:r>
    </w:p>
    <w:p w:rsidR="00296E37" w:rsidRPr="008C5A24" w:rsidRDefault="00296E37" w:rsidP="00296E37">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8C5A24">
        <w:rPr>
          <w:rFonts w:ascii="Times New Roman" w:hAnsi="Times New Roman"/>
          <w:b/>
          <w:bCs/>
          <w:sz w:val="28"/>
          <w:szCs w:val="28"/>
        </w:rPr>
        <w:t>Secțiunea a 5-a</w:t>
      </w:r>
    </w:p>
    <w:p w:rsidR="00296E37" w:rsidRPr="008C5A24" w:rsidRDefault="00296E37" w:rsidP="008F5166">
      <w:pPr>
        <w:spacing w:line="360" w:lineRule="auto"/>
        <w:jc w:val="center"/>
        <w:rPr>
          <w:rFonts w:ascii="Times New Roman" w:hAnsi="Times New Roman"/>
          <w:b/>
          <w:sz w:val="28"/>
          <w:szCs w:val="28"/>
        </w:rPr>
      </w:pPr>
      <w:r w:rsidRPr="008C5A24">
        <w:rPr>
          <w:rFonts w:ascii="Times New Roman" w:hAnsi="Times New Roman"/>
          <w:b/>
          <w:sz w:val="28"/>
          <w:szCs w:val="28"/>
        </w:rPr>
        <w:t>Obligațiile proprietarilor</w:t>
      </w:r>
    </w:p>
    <w:p w:rsidR="00806048" w:rsidRPr="008C5A24" w:rsidRDefault="00CA4978" w:rsidP="005E3153">
      <w:pPr>
        <w:spacing w:after="0" w:line="360" w:lineRule="auto"/>
        <w:ind w:firstLine="567"/>
        <w:jc w:val="both"/>
        <w:rPr>
          <w:rFonts w:ascii="Times New Roman" w:eastAsia="Arial Unicode MS" w:hAnsi="Times New Roman"/>
          <w:sz w:val="28"/>
          <w:szCs w:val="28"/>
        </w:rPr>
      </w:pPr>
      <w:r w:rsidRPr="008C5A24">
        <w:rPr>
          <w:rFonts w:ascii="Times New Roman" w:eastAsia="Arial Unicode MS" w:hAnsi="Times New Roman"/>
          <w:b/>
          <w:sz w:val="28"/>
          <w:szCs w:val="28"/>
        </w:rPr>
        <w:t>33</w:t>
      </w:r>
      <w:r w:rsidR="00DB2347" w:rsidRPr="008C5A24">
        <w:rPr>
          <w:rFonts w:ascii="Times New Roman" w:eastAsia="Arial Unicode MS" w:hAnsi="Times New Roman"/>
          <w:b/>
          <w:sz w:val="28"/>
          <w:szCs w:val="28"/>
        </w:rPr>
        <w:t>.</w:t>
      </w:r>
      <w:r w:rsidR="00DB2347" w:rsidRPr="008C5A24">
        <w:rPr>
          <w:rFonts w:ascii="Times New Roman" w:eastAsia="Arial Unicode MS" w:hAnsi="Times New Roman"/>
          <w:sz w:val="28"/>
          <w:szCs w:val="28"/>
        </w:rPr>
        <w:t xml:space="preserve"> Dacă </w:t>
      </w:r>
      <w:r w:rsidR="00945865" w:rsidRPr="008C5A24">
        <w:rPr>
          <w:rFonts w:ascii="Times New Roman" w:eastAsia="Arial Unicode MS" w:hAnsi="Times New Roman"/>
          <w:sz w:val="28"/>
          <w:szCs w:val="28"/>
        </w:rPr>
        <w:t xml:space="preserve">proprietarul </w:t>
      </w:r>
      <w:r w:rsidR="00DB2347" w:rsidRPr="008C5A24">
        <w:rPr>
          <w:rFonts w:ascii="Times New Roman" w:eastAsia="Arial Unicode MS" w:hAnsi="Times New Roman"/>
          <w:sz w:val="28"/>
          <w:szCs w:val="28"/>
        </w:rPr>
        <w:t xml:space="preserve">consideră sau are motive să creadă că echipamentele sub presiune transportabile nu </w:t>
      </w:r>
      <w:r w:rsidR="004B5456" w:rsidRPr="008C5A24">
        <w:rPr>
          <w:rFonts w:ascii="Times New Roman" w:eastAsia="Arial Unicode MS" w:hAnsi="Times New Roman"/>
          <w:sz w:val="28"/>
          <w:szCs w:val="28"/>
        </w:rPr>
        <w:t>sunt</w:t>
      </w:r>
      <w:r w:rsidR="00DB2347" w:rsidRPr="008C5A24">
        <w:rPr>
          <w:rFonts w:ascii="Times New Roman" w:eastAsia="Arial Unicode MS" w:hAnsi="Times New Roman"/>
          <w:sz w:val="28"/>
          <w:szCs w:val="28"/>
        </w:rPr>
        <w:t xml:space="preserve"> conform</w:t>
      </w:r>
      <w:r w:rsidR="004B5456" w:rsidRPr="008C5A24">
        <w:rPr>
          <w:rFonts w:ascii="Times New Roman" w:eastAsia="Arial Unicode MS" w:hAnsi="Times New Roman"/>
          <w:sz w:val="28"/>
          <w:szCs w:val="28"/>
        </w:rPr>
        <w:t>e</w:t>
      </w:r>
      <w:r w:rsidR="00DB2347" w:rsidRPr="008C5A24">
        <w:rPr>
          <w:rFonts w:ascii="Times New Roman" w:eastAsia="Arial Unicode MS" w:hAnsi="Times New Roman"/>
          <w:sz w:val="28"/>
          <w:szCs w:val="28"/>
        </w:rPr>
        <w:t xml:space="preserve"> cu anexele </w:t>
      </w:r>
      <w:r w:rsidR="00863206" w:rsidRPr="008C5A24">
        <w:rPr>
          <w:rFonts w:ascii="Times New Roman" w:hAnsi="Times New Roman"/>
          <w:sz w:val="28"/>
          <w:szCs w:val="28"/>
          <w:lang w:val="ro-RO"/>
        </w:rPr>
        <w:t>A și B la ADR</w:t>
      </w:r>
      <w:r w:rsidR="00863206" w:rsidRPr="008C5A24">
        <w:rPr>
          <w:rFonts w:ascii="Times New Roman" w:hAnsi="Times New Roman"/>
          <w:sz w:val="28"/>
          <w:szCs w:val="28"/>
        </w:rPr>
        <w:t xml:space="preserve"> </w:t>
      </w:r>
      <w:r w:rsidR="00945865" w:rsidRPr="008C5A24">
        <w:rPr>
          <w:rFonts w:ascii="Times New Roman" w:hAnsi="Times New Roman"/>
          <w:sz w:val="28"/>
          <w:szCs w:val="28"/>
        </w:rPr>
        <w:t>și</w:t>
      </w:r>
      <w:r w:rsidR="00AF4FDA" w:rsidRPr="008C5A24">
        <w:rPr>
          <w:rFonts w:ascii="Times New Roman" w:hAnsi="Times New Roman"/>
          <w:sz w:val="28"/>
          <w:szCs w:val="28"/>
        </w:rPr>
        <w:t xml:space="preserve"> cu cerințele privind inspecțiile periodice, și cu prezenta </w:t>
      </w:r>
      <w:r w:rsidR="00E52C3E" w:rsidRPr="008C5A24">
        <w:rPr>
          <w:rFonts w:ascii="Times New Roman" w:hAnsi="Times New Roman"/>
          <w:sz w:val="28"/>
          <w:szCs w:val="28"/>
        </w:rPr>
        <w:t>Reglementare tehnică</w:t>
      </w:r>
      <w:r w:rsidR="00AF4FDA" w:rsidRPr="008C5A24">
        <w:rPr>
          <w:rFonts w:ascii="Times New Roman" w:hAnsi="Times New Roman"/>
          <w:sz w:val="28"/>
          <w:szCs w:val="28"/>
        </w:rPr>
        <w:t xml:space="preserve">, </w:t>
      </w:r>
      <w:r w:rsidR="004D5CAC" w:rsidRPr="008C5A24">
        <w:rPr>
          <w:rFonts w:ascii="Times New Roman" w:eastAsia="Arial Unicode MS" w:hAnsi="Times New Roman"/>
          <w:sz w:val="28"/>
          <w:szCs w:val="28"/>
        </w:rPr>
        <w:t xml:space="preserve">acesta nu poate pune la dispoziție pe piață echipamentele respective înainte ca ele să fie aduse în conformitate. În plus, atunci când echipamentele sub presiune transportabile prezintă un risc, proprietarul informează producătorul, importatorul și </w:t>
      </w:r>
      <w:r w:rsidR="004D5CAC" w:rsidRPr="008C5A24">
        <w:rPr>
          <w:rFonts w:ascii="Times New Roman" w:hAnsi="Times New Roman"/>
          <w:sz w:val="28"/>
          <w:szCs w:val="28"/>
        </w:rPr>
        <w:t>distribuitorul</w:t>
      </w:r>
      <w:r w:rsidR="004D5CAC" w:rsidRPr="008C5A24">
        <w:rPr>
          <w:rFonts w:ascii="Times New Roman" w:eastAsia="Arial Unicode MS" w:hAnsi="Times New Roman"/>
          <w:sz w:val="28"/>
          <w:szCs w:val="28"/>
        </w:rPr>
        <w:t xml:space="preserve"> în acest sens, precum și autoritățile de supraveghere a pieței.</w:t>
      </w:r>
    </w:p>
    <w:p w:rsidR="000D1F33" w:rsidRPr="008C5A24" w:rsidRDefault="00AD3B66" w:rsidP="0005272C">
      <w:pPr>
        <w:tabs>
          <w:tab w:val="left" w:pos="851"/>
        </w:tabs>
        <w:spacing w:after="0" w:line="360" w:lineRule="auto"/>
        <w:ind w:firstLine="567"/>
        <w:jc w:val="both"/>
        <w:rPr>
          <w:rFonts w:ascii="Times New Roman" w:hAnsi="Times New Roman"/>
          <w:sz w:val="28"/>
          <w:szCs w:val="28"/>
        </w:rPr>
      </w:pPr>
      <w:r w:rsidRPr="008C5A24">
        <w:rPr>
          <w:rFonts w:ascii="Times New Roman" w:eastAsia="Arial Unicode MS" w:hAnsi="Times New Roman"/>
          <w:sz w:val="28"/>
          <w:szCs w:val="28"/>
        </w:rPr>
        <w:t xml:space="preserve">Proprietarii </w:t>
      </w:r>
      <w:r w:rsidR="000D1F33" w:rsidRPr="008C5A24">
        <w:rPr>
          <w:rFonts w:ascii="Times New Roman" w:hAnsi="Times New Roman"/>
          <w:sz w:val="28"/>
          <w:szCs w:val="28"/>
        </w:rPr>
        <w:t>elaborează documente referitoare la toate aceste cazuri de neconformitate și măsuri corective.</w:t>
      </w:r>
    </w:p>
    <w:p w:rsidR="00296E37" w:rsidRPr="008C5A24" w:rsidRDefault="00406CA3" w:rsidP="005E3153">
      <w:pPr>
        <w:spacing w:after="0" w:line="360" w:lineRule="auto"/>
        <w:ind w:firstLine="567"/>
        <w:jc w:val="both"/>
        <w:rPr>
          <w:rFonts w:ascii="Times New Roman" w:hAnsi="Times New Roman"/>
          <w:sz w:val="28"/>
          <w:szCs w:val="28"/>
        </w:rPr>
      </w:pPr>
      <w:r w:rsidRPr="008C5A24">
        <w:rPr>
          <w:rFonts w:ascii="Times New Roman" w:eastAsia="Arial Unicode MS" w:hAnsi="Times New Roman"/>
          <w:b/>
          <w:sz w:val="28"/>
          <w:szCs w:val="28"/>
        </w:rPr>
        <w:t>34</w:t>
      </w:r>
      <w:r w:rsidR="00296E37" w:rsidRPr="008C5A24">
        <w:rPr>
          <w:rFonts w:ascii="Times New Roman" w:eastAsia="Arial Unicode MS" w:hAnsi="Times New Roman"/>
          <w:b/>
          <w:sz w:val="28"/>
          <w:szCs w:val="28"/>
        </w:rPr>
        <w:t>.</w:t>
      </w:r>
      <w:r w:rsidR="00296E37" w:rsidRPr="008C5A24">
        <w:rPr>
          <w:rFonts w:ascii="Times New Roman" w:eastAsia="Arial Unicode MS" w:hAnsi="Times New Roman"/>
          <w:sz w:val="28"/>
          <w:szCs w:val="28"/>
        </w:rPr>
        <w:t xml:space="preserve"> Proprietarii se asigură că, atît timp cît echipamentele sub presiune transportabile se află în responsabilitatea lor, condițiile de depozitare sau transport nu periclitează conformitatea sa cu cerințele prevăzute în anexele </w:t>
      </w:r>
      <w:r w:rsidR="00251435" w:rsidRPr="008C5A24">
        <w:rPr>
          <w:rFonts w:ascii="Times New Roman" w:hAnsi="Times New Roman"/>
          <w:sz w:val="28"/>
          <w:szCs w:val="28"/>
          <w:lang w:val="ro-RO"/>
        </w:rPr>
        <w:t>A și B la ADR</w:t>
      </w:r>
      <w:r w:rsidR="00296E37" w:rsidRPr="008C5A24">
        <w:rPr>
          <w:rFonts w:ascii="Times New Roman" w:hAnsi="Times New Roman"/>
          <w:sz w:val="28"/>
          <w:szCs w:val="28"/>
        </w:rPr>
        <w:t>.</w:t>
      </w:r>
    </w:p>
    <w:p w:rsidR="00296E37" w:rsidRPr="008C5A24" w:rsidRDefault="00406CA3" w:rsidP="005E3153">
      <w:pPr>
        <w:spacing w:after="0" w:line="360" w:lineRule="auto"/>
        <w:ind w:firstLine="567"/>
        <w:jc w:val="both"/>
        <w:rPr>
          <w:rFonts w:ascii="Times New Roman" w:hAnsi="Times New Roman"/>
          <w:sz w:val="28"/>
          <w:szCs w:val="28"/>
        </w:rPr>
      </w:pPr>
      <w:r w:rsidRPr="008C5A24">
        <w:rPr>
          <w:rFonts w:ascii="Times New Roman" w:hAnsi="Times New Roman"/>
          <w:b/>
          <w:sz w:val="28"/>
          <w:szCs w:val="28"/>
        </w:rPr>
        <w:t>35</w:t>
      </w:r>
      <w:r w:rsidR="00296E37" w:rsidRPr="008C5A24">
        <w:rPr>
          <w:rFonts w:ascii="Times New Roman" w:hAnsi="Times New Roman"/>
          <w:b/>
          <w:sz w:val="28"/>
          <w:szCs w:val="28"/>
        </w:rPr>
        <w:t>.</w:t>
      </w:r>
      <w:r w:rsidR="00296E37" w:rsidRPr="008C5A24">
        <w:rPr>
          <w:rFonts w:ascii="Times New Roman" w:hAnsi="Times New Roman"/>
          <w:sz w:val="28"/>
          <w:szCs w:val="28"/>
        </w:rPr>
        <w:t xml:space="preserve"> Proprieta</w:t>
      </w:r>
      <w:r w:rsidR="00296E37" w:rsidRPr="008C5A24">
        <w:rPr>
          <w:rFonts w:ascii="Times New Roman" w:eastAsia="Arial Unicode MS" w:hAnsi="Times New Roman"/>
          <w:sz w:val="28"/>
          <w:szCs w:val="28"/>
        </w:rPr>
        <w:t>rii</w:t>
      </w:r>
      <w:r w:rsidR="00296E37" w:rsidRPr="008C5A24">
        <w:rPr>
          <w:rFonts w:ascii="Times New Roman" w:hAnsi="Times New Roman"/>
          <w:sz w:val="28"/>
          <w:szCs w:val="28"/>
        </w:rPr>
        <w:t xml:space="preserve"> comunică </w:t>
      </w:r>
      <w:r w:rsidR="00106C0A" w:rsidRPr="008C5A24">
        <w:rPr>
          <w:rFonts w:ascii="Times New Roman" w:hAnsi="Times New Roman"/>
          <w:sz w:val="28"/>
          <w:szCs w:val="28"/>
        </w:rPr>
        <w:t>operatorilor</w:t>
      </w:r>
      <w:r w:rsidR="00296E37" w:rsidRPr="008C5A24">
        <w:rPr>
          <w:rFonts w:ascii="Times New Roman" w:hAnsi="Times New Roman"/>
          <w:sz w:val="28"/>
          <w:szCs w:val="28"/>
        </w:rPr>
        <w:t xml:space="preserve"> numai informații conforme cu cerințele prevăzute în anexele </w:t>
      </w:r>
      <w:r w:rsidR="00B45E28" w:rsidRPr="008C5A24">
        <w:rPr>
          <w:rFonts w:ascii="Times New Roman" w:hAnsi="Times New Roman"/>
          <w:sz w:val="28"/>
          <w:szCs w:val="28"/>
          <w:lang w:val="ro-RO"/>
        </w:rPr>
        <w:t>A și B la ADR</w:t>
      </w:r>
      <w:r w:rsidR="00B45E28" w:rsidRPr="008C5A24">
        <w:rPr>
          <w:rFonts w:ascii="Times New Roman" w:hAnsi="Times New Roman"/>
          <w:sz w:val="28"/>
          <w:szCs w:val="28"/>
        </w:rPr>
        <w:t xml:space="preserve"> </w:t>
      </w:r>
      <w:r w:rsidR="00296E37" w:rsidRPr="008C5A24">
        <w:rPr>
          <w:rFonts w:ascii="Times New Roman" w:hAnsi="Times New Roman"/>
          <w:sz w:val="28"/>
          <w:szCs w:val="28"/>
        </w:rPr>
        <w:t>și în prezenta Reglementare tehnică.</w:t>
      </w:r>
    </w:p>
    <w:p w:rsidR="00FD20F6" w:rsidRPr="008C5A24" w:rsidRDefault="00406CA3" w:rsidP="00270326">
      <w:pPr>
        <w:spacing w:line="360" w:lineRule="auto"/>
        <w:ind w:firstLine="567"/>
        <w:jc w:val="both"/>
        <w:rPr>
          <w:rFonts w:ascii="Times New Roman" w:hAnsi="Times New Roman"/>
          <w:sz w:val="28"/>
          <w:szCs w:val="28"/>
        </w:rPr>
      </w:pPr>
      <w:r w:rsidRPr="008C5A24">
        <w:rPr>
          <w:rFonts w:ascii="Times New Roman" w:hAnsi="Times New Roman"/>
          <w:b/>
          <w:sz w:val="28"/>
          <w:szCs w:val="28"/>
        </w:rPr>
        <w:lastRenderedPageBreak/>
        <w:t>36</w:t>
      </w:r>
      <w:r w:rsidR="000D1F33" w:rsidRPr="008C5A24">
        <w:rPr>
          <w:rFonts w:ascii="Times New Roman" w:hAnsi="Times New Roman"/>
          <w:b/>
          <w:sz w:val="28"/>
          <w:szCs w:val="28"/>
        </w:rPr>
        <w:t xml:space="preserve">. </w:t>
      </w:r>
      <w:r w:rsidR="00270326" w:rsidRPr="008C5A24">
        <w:rPr>
          <w:rFonts w:ascii="Times New Roman" w:hAnsi="Times New Roman"/>
          <w:sz w:val="28"/>
          <w:szCs w:val="28"/>
        </w:rPr>
        <w:t>Obligațiile proprietarilor</w:t>
      </w:r>
      <w:r w:rsidR="00FD20F6" w:rsidRPr="008C5A24">
        <w:rPr>
          <w:rFonts w:ascii="Times New Roman" w:hAnsi="Times New Roman"/>
          <w:sz w:val="28"/>
          <w:szCs w:val="28"/>
        </w:rPr>
        <w:t xml:space="preserve"> nu se aplică persoanelor private care intenționează să folosească sau folosesc echipamentele sub presiune transportabile pentru uz personal, pentru uz casnic sau pentru activități de agrement sau sportive.</w:t>
      </w:r>
    </w:p>
    <w:p w:rsidR="001B2698" w:rsidRPr="008C5A24" w:rsidRDefault="001B2698" w:rsidP="001B2698">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8C5A24">
        <w:rPr>
          <w:rFonts w:ascii="Times New Roman" w:hAnsi="Times New Roman"/>
          <w:b/>
          <w:bCs/>
          <w:sz w:val="28"/>
          <w:szCs w:val="28"/>
        </w:rPr>
        <w:t>Secțiunea a 6-a</w:t>
      </w:r>
    </w:p>
    <w:p w:rsidR="0092794D" w:rsidRPr="008C5A24" w:rsidRDefault="0092794D" w:rsidP="0092794D">
      <w:pPr>
        <w:spacing w:before="60" w:after="120" w:line="312" w:lineRule="atLeast"/>
        <w:jc w:val="center"/>
        <w:textAlignment w:val="baseline"/>
        <w:rPr>
          <w:rFonts w:ascii="Times New Roman" w:hAnsi="Times New Roman"/>
          <w:b/>
          <w:bCs/>
          <w:sz w:val="28"/>
          <w:szCs w:val="28"/>
          <w:lang w:val="ro-RO" w:eastAsia="en-GB"/>
        </w:rPr>
      </w:pPr>
      <w:r w:rsidRPr="008C5A24">
        <w:rPr>
          <w:rFonts w:ascii="Times New Roman" w:hAnsi="Times New Roman"/>
          <w:b/>
          <w:bCs/>
          <w:sz w:val="28"/>
          <w:szCs w:val="28"/>
          <w:lang w:val="ro-RO" w:eastAsia="en-GB"/>
        </w:rPr>
        <w:t>Obligațiile operatorilor</w:t>
      </w:r>
    </w:p>
    <w:p w:rsidR="00B6319E" w:rsidRPr="008C5A24" w:rsidRDefault="00406CA3" w:rsidP="00B6319E">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37</w:t>
      </w:r>
      <w:r w:rsidR="00B6319E" w:rsidRPr="008C5A24">
        <w:rPr>
          <w:rFonts w:ascii="Times New Roman" w:eastAsia="Arial Unicode MS" w:hAnsi="Times New Roman"/>
          <w:b/>
          <w:sz w:val="28"/>
          <w:szCs w:val="28"/>
          <w:lang w:val="ro-RO" w:eastAsia="ro-RO"/>
        </w:rPr>
        <w:t xml:space="preserve">. </w:t>
      </w:r>
      <w:r w:rsidR="00B6319E" w:rsidRPr="008C5A24">
        <w:rPr>
          <w:rFonts w:ascii="Times New Roman" w:eastAsia="Arial Unicode MS" w:hAnsi="Times New Roman"/>
          <w:sz w:val="28"/>
          <w:szCs w:val="28"/>
          <w:lang w:val="ro-RO" w:eastAsia="ro-RO"/>
        </w:rPr>
        <w:t>Operatorii utilizează numai echipamente sub presiune</w:t>
      </w:r>
      <w:r w:rsidR="00B6319E" w:rsidRPr="008C5A24">
        <w:rPr>
          <w:rFonts w:ascii="Times New Roman" w:hAnsi="Times New Roman"/>
          <w:sz w:val="28"/>
          <w:szCs w:val="28"/>
          <w:lang w:val="ro-RO"/>
        </w:rPr>
        <w:t xml:space="preserve"> transportabile</w:t>
      </w:r>
      <w:r w:rsidR="00B6319E" w:rsidRPr="008C5A24">
        <w:rPr>
          <w:rFonts w:ascii="Times New Roman" w:eastAsia="Arial Unicode MS" w:hAnsi="Times New Roman"/>
          <w:sz w:val="28"/>
          <w:szCs w:val="28"/>
          <w:lang w:val="ro-RO" w:eastAsia="ro-RO"/>
        </w:rPr>
        <w:t xml:space="preserve"> </w:t>
      </w:r>
      <w:r w:rsidR="00B6319E" w:rsidRPr="008C5A24">
        <w:rPr>
          <w:rFonts w:ascii="Times New Roman" w:hAnsi="Times New Roman"/>
          <w:sz w:val="28"/>
          <w:szCs w:val="28"/>
          <w:lang w:val="ro-RO"/>
        </w:rPr>
        <w:t>care sunt conforme cu</w:t>
      </w:r>
      <w:r w:rsidR="00B6319E" w:rsidRPr="008C5A24">
        <w:rPr>
          <w:rFonts w:ascii="Times New Roman" w:eastAsia="Arial Unicode MS" w:hAnsi="Times New Roman"/>
          <w:sz w:val="28"/>
          <w:szCs w:val="28"/>
        </w:rPr>
        <w:t xml:space="preserve"> anexele </w:t>
      </w:r>
      <w:r w:rsidR="0051442A" w:rsidRPr="008C5A24">
        <w:rPr>
          <w:rFonts w:ascii="Times New Roman" w:hAnsi="Times New Roman"/>
          <w:sz w:val="28"/>
          <w:szCs w:val="28"/>
          <w:lang w:val="ro-RO"/>
        </w:rPr>
        <w:t>A și B la ADR</w:t>
      </w:r>
      <w:r w:rsidR="0051442A" w:rsidRPr="008C5A24">
        <w:rPr>
          <w:rFonts w:ascii="Times New Roman" w:eastAsia="Arial Unicode MS" w:hAnsi="Times New Roman"/>
          <w:sz w:val="28"/>
          <w:szCs w:val="28"/>
        </w:rPr>
        <w:t xml:space="preserve"> </w:t>
      </w:r>
      <w:r w:rsidR="00B6319E" w:rsidRPr="008C5A24">
        <w:rPr>
          <w:rFonts w:ascii="Times New Roman" w:eastAsia="Arial Unicode MS" w:hAnsi="Times New Roman"/>
          <w:sz w:val="28"/>
          <w:szCs w:val="28"/>
        </w:rPr>
        <w:t>și cu</w:t>
      </w:r>
      <w:r w:rsidR="00B6319E" w:rsidRPr="008C5A24">
        <w:rPr>
          <w:rFonts w:ascii="Times New Roman" w:hAnsi="Times New Roman"/>
          <w:sz w:val="28"/>
          <w:szCs w:val="28"/>
          <w:lang w:val="ro-RO"/>
        </w:rPr>
        <w:t xml:space="preserve"> prezenta Reglementare tehnică.</w:t>
      </w:r>
    </w:p>
    <w:p w:rsidR="0092794D" w:rsidRPr="008C5A24" w:rsidRDefault="00406CA3" w:rsidP="00536564">
      <w:pPr>
        <w:ind w:firstLine="567"/>
        <w:jc w:val="both"/>
        <w:rPr>
          <w:rFonts w:ascii="Times New Roman" w:hAnsi="Times New Roman"/>
          <w:sz w:val="28"/>
          <w:szCs w:val="28"/>
        </w:rPr>
      </w:pPr>
      <w:r w:rsidRPr="008C5A24">
        <w:rPr>
          <w:rFonts w:ascii="Times New Roman" w:hAnsi="Times New Roman"/>
          <w:b/>
          <w:sz w:val="28"/>
          <w:szCs w:val="28"/>
          <w:lang w:val="ro-RO"/>
        </w:rPr>
        <w:t>38</w:t>
      </w:r>
      <w:r w:rsidR="00536564" w:rsidRPr="008C5A24">
        <w:rPr>
          <w:rFonts w:ascii="Times New Roman" w:hAnsi="Times New Roman"/>
          <w:b/>
          <w:sz w:val="28"/>
          <w:szCs w:val="28"/>
          <w:lang w:val="ro-RO"/>
        </w:rPr>
        <w:t>.</w:t>
      </w:r>
      <w:r w:rsidR="00536564" w:rsidRPr="008C5A24">
        <w:rPr>
          <w:rFonts w:ascii="Times New Roman" w:hAnsi="Times New Roman"/>
          <w:sz w:val="28"/>
          <w:szCs w:val="28"/>
          <w:lang w:val="ro-RO"/>
        </w:rPr>
        <w:t xml:space="preserve"> </w:t>
      </w:r>
      <w:r w:rsidR="0092794D" w:rsidRPr="008C5A24">
        <w:rPr>
          <w:rFonts w:ascii="Times New Roman" w:hAnsi="Times New Roman"/>
          <w:sz w:val="28"/>
          <w:szCs w:val="28"/>
        </w:rPr>
        <w:t>În cazul în care echipamentele sub presiune transportabile prezintă un risc, operatorul comunică acest lucru atât proprietarului, cât și autorităților de supraveghere a pieței.</w:t>
      </w:r>
    </w:p>
    <w:p w:rsidR="001A7642" w:rsidRPr="008C5A24" w:rsidRDefault="001A7642" w:rsidP="001A7642">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8C5A24">
        <w:rPr>
          <w:rFonts w:ascii="Times New Roman" w:hAnsi="Times New Roman"/>
          <w:b/>
          <w:bCs/>
          <w:sz w:val="28"/>
          <w:szCs w:val="28"/>
        </w:rPr>
        <w:t>Secțiunea a 7-a</w:t>
      </w:r>
    </w:p>
    <w:p w:rsidR="00295947" w:rsidRPr="008C5A24" w:rsidRDefault="00295947" w:rsidP="00295947">
      <w:pPr>
        <w:spacing w:after="0" w:line="360" w:lineRule="auto"/>
        <w:jc w:val="center"/>
        <w:rPr>
          <w:rFonts w:ascii="Times New Roman" w:hAnsi="Times New Roman"/>
          <w:sz w:val="28"/>
          <w:szCs w:val="28"/>
          <w:lang w:val="en-GB" w:eastAsia="en-GB"/>
        </w:rPr>
      </w:pPr>
      <w:r w:rsidRPr="008C5A24">
        <w:rPr>
          <w:rFonts w:ascii="Times New Roman" w:hAnsi="Times New Roman"/>
          <w:b/>
          <w:bCs/>
          <w:sz w:val="28"/>
          <w:szCs w:val="28"/>
          <w:lang w:val="en-GB" w:eastAsia="en-GB"/>
        </w:rPr>
        <w:t>Situaţiile în care obligaţiile producătorilor se aplică</w:t>
      </w:r>
    </w:p>
    <w:p w:rsidR="00295947" w:rsidRPr="008C5A24" w:rsidRDefault="00295947" w:rsidP="00295947">
      <w:pPr>
        <w:spacing w:after="0" w:line="360" w:lineRule="auto"/>
        <w:jc w:val="center"/>
        <w:rPr>
          <w:rFonts w:ascii="Times New Roman" w:hAnsi="Times New Roman"/>
          <w:sz w:val="28"/>
          <w:szCs w:val="28"/>
          <w:lang w:val="en-GB" w:eastAsia="en-GB"/>
        </w:rPr>
      </w:pPr>
      <w:r w:rsidRPr="008C5A24">
        <w:rPr>
          <w:rFonts w:ascii="Times New Roman" w:hAnsi="Times New Roman"/>
          <w:b/>
          <w:bCs/>
          <w:sz w:val="28"/>
          <w:szCs w:val="28"/>
          <w:lang w:val="en-GB" w:eastAsia="en-GB"/>
        </w:rPr>
        <w:t>importatorilor şi distribuitorilor</w:t>
      </w:r>
    </w:p>
    <w:p w:rsidR="00295947" w:rsidRPr="008C5A24" w:rsidRDefault="00406CA3" w:rsidP="00295947">
      <w:pPr>
        <w:spacing w:after="0" w:line="360" w:lineRule="auto"/>
        <w:ind w:firstLine="567"/>
        <w:jc w:val="both"/>
        <w:rPr>
          <w:rFonts w:ascii="Times New Roman" w:hAnsi="Times New Roman"/>
          <w:sz w:val="28"/>
          <w:szCs w:val="28"/>
          <w:lang w:val="en-GB" w:eastAsia="en-GB"/>
        </w:rPr>
      </w:pPr>
      <w:r w:rsidRPr="008C5A24">
        <w:rPr>
          <w:rFonts w:ascii="Times New Roman" w:hAnsi="Times New Roman"/>
          <w:b/>
          <w:bCs/>
          <w:sz w:val="28"/>
          <w:szCs w:val="28"/>
          <w:lang w:val="en-GB" w:eastAsia="en-GB"/>
        </w:rPr>
        <w:t>39</w:t>
      </w:r>
      <w:r w:rsidR="00295947" w:rsidRPr="008C5A24">
        <w:rPr>
          <w:rFonts w:ascii="Times New Roman" w:hAnsi="Times New Roman"/>
          <w:b/>
          <w:bCs/>
          <w:sz w:val="28"/>
          <w:szCs w:val="28"/>
          <w:lang w:val="en-GB" w:eastAsia="en-GB"/>
        </w:rPr>
        <w:t>.</w:t>
      </w:r>
      <w:r w:rsidR="00295947" w:rsidRPr="008C5A24">
        <w:rPr>
          <w:rFonts w:ascii="Times New Roman" w:hAnsi="Times New Roman"/>
          <w:sz w:val="28"/>
          <w:szCs w:val="28"/>
          <w:lang w:val="en-GB" w:eastAsia="en-GB"/>
        </w:rPr>
        <w:t xml:space="preserve"> Un importator sau un distribuitor este considerat producător în sensul prezentei Reglementări tehnice şi este supus obligaţiilor ce revin producătorului în temeiul </w:t>
      </w:r>
      <w:r w:rsidR="000A70CF" w:rsidRPr="008C5A24">
        <w:rPr>
          <w:rFonts w:ascii="Times New Roman" w:hAnsi="Times New Roman"/>
          <w:sz w:val="28"/>
          <w:szCs w:val="28"/>
          <w:lang w:val="en-GB" w:eastAsia="en-GB"/>
        </w:rPr>
        <w:t>pct.7-13</w:t>
      </w:r>
      <w:r w:rsidR="00295947" w:rsidRPr="008C5A24">
        <w:rPr>
          <w:rFonts w:ascii="Times New Roman" w:hAnsi="Times New Roman"/>
          <w:sz w:val="28"/>
          <w:szCs w:val="28"/>
          <w:lang w:val="en-GB" w:eastAsia="en-GB"/>
        </w:rPr>
        <w:t xml:space="preserve"> atunci cînd introduce pe piaţă </w:t>
      </w:r>
      <w:r w:rsidR="00295947" w:rsidRPr="008C5A24">
        <w:rPr>
          <w:rFonts w:ascii="Times New Roman" w:hAnsi="Times New Roman"/>
          <w:sz w:val="28"/>
          <w:szCs w:val="28"/>
        </w:rPr>
        <w:t>echipamente sub presiune transportabile</w:t>
      </w:r>
      <w:r w:rsidR="00295947" w:rsidRPr="008C5A24">
        <w:rPr>
          <w:rFonts w:ascii="Times New Roman" w:hAnsi="Times New Roman"/>
          <w:sz w:val="28"/>
          <w:szCs w:val="28"/>
          <w:lang w:val="en-GB" w:eastAsia="en-GB"/>
        </w:rPr>
        <w:t xml:space="preserve"> sub denumirea sau marca sa sau modifică </w:t>
      </w:r>
      <w:r w:rsidR="00295947" w:rsidRPr="008C5A24">
        <w:rPr>
          <w:rFonts w:ascii="Times New Roman" w:hAnsi="Times New Roman"/>
          <w:sz w:val="28"/>
          <w:szCs w:val="28"/>
        </w:rPr>
        <w:t>echipamente sub presiune transportabile</w:t>
      </w:r>
      <w:r w:rsidR="00295947" w:rsidRPr="008C5A24">
        <w:rPr>
          <w:rFonts w:ascii="Times New Roman" w:hAnsi="Times New Roman"/>
          <w:sz w:val="28"/>
          <w:szCs w:val="28"/>
          <w:lang w:val="en-GB" w:eastAsia="en-GB"/>
        </w:rPr>
        <w:t xml:space="preserve"> deja introduse pe piaţă într-o manieră care poate afecta conformitatea cu cerinţele prezentei Reglementări tehnice. </w:t>
      </w:r>
    </w:p>
    <w:p w:rsidR="0048722B" w:rsidRPr="008C5A24" w:rsidRDefault="007221C0" w:rsidP="00A638ED">
      <w:pPr>
        <w:spacing w:after="0" w:line="360" w:lineRule="auto"/>
        <w:ind w:firstLine="567"/>
        <w:jc w:val="center"/>
        <w:rPr>
          <w:rFonts w:ascii="Times New Roman" w:eastAsia="Arial Unicode MS" w:hAnsi="Times New Roman"/>
          <w:b/>
          <w:bCs/>
          <w:sz w:val="28"/>
          <w:szCs w:val="28"/>
          <w:lang w:val="ro-RO" w:eastAsia="ro-RO"/>
        </w:rPr>
      </w:pPr>
      <w:r w:rsidRPr="008C5A24">
        <w:rPr>
          <w:rFonts w:ascii="Times New Roman" w:hAnsi="Times New Roman"/>
          <w:b/>
          <w:bCs/>
          <w:sz w:val="28"/>
          <w:szCs w:val="28"/>
        </w:rPr>
        <w:t xml:space="preserve">Secțiunea a </w:t>
      </w:r>
      <w:r w:rsidR="009E346B" w:rsidRPr="008C5A24">
        <w:rPr>
          <w:rFonts w:ascii="Times New Roman" w:hAnsi="Times New Roman"/>
          <w:b/>
          <w:bCs/>
          <w:sz w:val="28"/>
          <w:szCs w:val="28"/>
        </w:rPr>
        <w:t>8</w:t>
      </w:r>
      <w:r w:rsidRPr="008C5A24">
        <w:rPr>
          <w:rFonts w:ascii="Times New Roman" w:hAnsi="Times New Roman"/>
          <w:b/>
          <w:bCs/>
          <w:sz w:val="28"/>
          <w:szCs w:val="28"/>
        </w:rPr>
        <w:t>-a</w:t>
      </w:r>
    </w:p>
    <w:p w:rsidR="00FB5069" w:rsidRPr="008C5A24" w:rsidRDefault="00DC039D" w:rsidP="00E21C75">
      <w:pPr>
        <w:spacing w:after="0" w:line="360" w:lineRule="auto"/>
        <w:jc w:val="center"/>
        <w:textAlignment w:val="baseline"/>
        <w:rPr>
          <w:rFonts w:ascii="Times New Roman" w:eastAsia="Arial Unicode MS" w:hAnsi="Times New Roman"/>
          <w:b/>
          <w:bCs/>
          <w:sz w:val="28"/>
          <w:szCs w:val="28"/>
          <w:lang w:val="ro-RO" w:eastAsia="ro-RO"/>
        </w:rPr>
      </w:pPr>
      <w:r w:rsidRPr="008C5A24">
        <w:rPr>
          <w:rFonts w:ascii="Times New Roman" w:eastAsia="Arial Unicode MS" w:hAnsi="Times New Roman"/>
          <w:b/>
          <w:bCs/>
          <w:sz w:val="28"/>
          <w:szCs w:val="28"/>
          <w:lang w:val="ro-RO" w:eastAsia="ro-RO"/>
        </w:rPr>
        <w:t>I</w:t>
      </w:r>
      <w:r w:rsidR="0048722B" w:rsidRPr="008C5A24">
        <w:rPr>
          <w:rFonts w:ascii="Times New Roman" w:eastAsia="Arial Unicode MS" w:hAnsi="Times New Roman"/>
          <w:b/>
          <w:bCs/>
          <w:sz w:val="28"/>
          <w:szCs w:val="28"/>
          <w:lang w:val="ro-RO" w:eastAsia="ro-RO"/>
        </w:rPr>
        <w:t xml:space="preserve">dentificarea </w:t>
      </w:r>
      <w:r w:rsidR="00AB6D33" w:rsidRPr="008C5A24">
        <w:rPr>
          <w:rFonts w:ascii="Times New Roman" w:eastAsia="Arial Unicode MS" w:hAnsi="Times New Roman"/>
          <w:b/>
          <w:bCs/>
          <w:sz w:val="28"/>
          <w:szCs w:val="28"/>
          <w:lang w:val="ro-RO" w:eastAsia="ro-RO"/>
        </w:rPr>
        <w:t xml:space="preserve">agenților </w:t>
      </w:r>
      <w:r w:rsidR="0048722B" w:rsidRPr="008C5A24">
        <w:rPr>
          <w:rFonts w:ascii="Times New Roman" w:eastAsia="Arial Unicode MS" w:hAnsi="Times New Roman"/>
          <w:b/>
          <w:bCs/>
          <w:sz w:val="28"/>
          <w:szCs w:val="28"/>
          <w:lang w:val="ro-RO" w:eastAsia="ro-RO"/>
        </w:rPr>
        <w:t>economici</w:t>
      </w:r>
    </w:p>
    <w:p w:rsidR="00317162" w:rsidRPr="008C5A24" w:rsidRDefault="00406CA3" w:rsidP="005668E0">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40</w:t>
      </w:r>
      <w:r w:rsidR="00157233" w:rsidRPr="008C5A24">
        <w:rPr>
          <w:rFonts w:ascii="Times New Roman" w:eastAsia="Arial Unicode MS" w:hAnsi="Times New Roman"/>
          <w:b/>
          <w:sz w:val="28"/>
          <w:szCs w:val="28"/>
          <w:lang w:val="ro-RO" w:eastAsia="ro-RO"/>
        </w:rPr>
        <w:t xml:space="preserve">. </w:t>
      </w:r>
      <w:r w:rsidR="00FB5069" w:rsidRPr="008C5A24">
        <w:rPr>
          <w:rFonts w:ascii="Times New Roman" w:eastAsia="Arial Unicode MS" w:hAnsi="Times New Roman"/>
          <w:sz w:val="28"/>
          <w:szCs w:val="28"/>
          <w:lang w:val="ro-RO" w:eastAsia="ro-RO"/>
        </w:rPr>
        <w:t xml:space="preserve"> </w:t>
      </w:r>
      <w:r w:rsidR="00AB6D33" w:rsidRPr="008C5A24">
        <w:rPr>
          <w:rFonts w:ascii="Times New Roman" w:eastAsia="Arial Unicode MS" w:hAnsi="Times New Roman"/>
          <w:sz w:val="28"/>
          <w:szCs w:val="28"/>
          <w:lang w:val="ro-RO" w:eastAsia="ro-RO"/>
        </w:rPr>
        <w:t>Agenții</w:t>
      </w:r>
      <w:r w:rsidR="00E07753" w:rsidRPr="008C5A24">
        <w:rPr>
          <w:rFonts w:ascii="Times New Roman" w:eastAsia="Arial Unicode MS" w:hAnsi="Times New Roman"/>
          <w:sz w:val="28"/>
          <w:szCs w:val="28"/>
          <w:lang w:val="ro-RO" w:eastAsia="ro-RO"/>
        </w:rPr>
        <w:t xml:space="preserve"> </w:t>
      </w:r>
      <w:r w:rsidR="005668E0" w:rsidRPr="008C5A24">
        <w:rPr>
          <w:rFonts w:ascii="Times New Roman" w:hAnsi="Times New Roman"/>
          <w:sz w:val="28"/>
          <w:szCs w:val="28"/>
          <w:lang w:val="en-GB" w:eastAsia="en-GB"/>
        </w:rPr>
        <w:t xml:space="preserve">economici transmit, la cerere, către </w:t>
      </w:r>
      <w:r w:rsidR="005668E0" w:rsidRPr="008C5A24">
        <w:rPr>
          <w:rFonts w:ascii="Times New Roman" w:hAnsi="Times New Roman"/>
          <w:sz w:val="28"/>
          <w:szCs w:val="28"/>
        </w:rPr>
        <w:t>autorit</w:t>
      </w:r>
      <w:r w:rsidR="00525E18" w:rsidRPr="008C5A24">
        <w:rPr>
          <w:rFonts w:ascii="Times New Roman" w:hAnsi="Times New Roman"/>
          <w:sz w:val="28"/>
          <w:szCs w:val="28"/>
        </w:rPr>
        <w:t xml:space="preserve">atea </w:t>
      </w:r>
      <w:r w:rsidR="005668E0" w:rsidRPr="008C5A24">
        <w:rPr>
          <w:rFonts w:ascii="Times New Roman" w:hAnsi="Times New Roman"/>
          <w:sz w:val="28"/>
          <w:szCs w:val="28"/>
        </w:rPr>
        <w:t>de supraveghere a pieței</w:t>
      </w:r>
      <w:r w:rsidR="005668E0" w:rsidRPr="008C5A24">
        <w:rPr>
          <w:rFonts w:ascii="Times New Roman" w:hAnsi="Times New Roman"/>
          <w:sz w:val="28"/>
          <w:szCs w:val="28"/>
          <w:lang w:val="en-GB" w:eastAsia="en-GB"/>
        </w:rPr>
        <w:t xml:space="preserve"> datele de identificare ale: </w:t>
      </w:r>
    </w:p>
    <w:p w:rsidR="00FB5069" w:rsidRPr="008C5A24" w:rsidRDefault="00FB5069" w:rsidP="00E21C75">
      <w:pPr>
        <w:spacing w:after="0" w:line="360" w:lineRule="auto"/>
        <w:ind w:firstLine="720"/>
        <w:jc w:val="both"/>
        <w:rPr>
          <w:rFonts w:ascii="Times New Roman" w:eastAsia="Arial Unicode MS" w:hAnsi="Times New Roman"/>
          <w:sz w:val="28"/>
          <w:szCs w:val="28"/>
          <w:lang w:val="ro-RO"/>
        </w:rPr>
      </w:pPr>
      <w:r w:rsidRPr="008C5A24">
        <w:rPr>
          <w:rFonts w:ascii="Times New Roman" w:eastAsia="Arial Unicode MS" w:hAnsi="Times New Roman"/>
          <w:sz w:val="28"/>
          <w:szCs w:val="28"/>
          <w:lang w:val="ro-RO"/>
        </w:rPr>
        <w:t xml:space="preserve">a) oricărui </w:t>
      </w:r>
      <w:r w:rsidR="004A5A93" w:rsidRPr="008C5A24">
        <w:rPr>
          <w:rFonts w:ascii="Times New Roman" w:eastAsia="Arial Unicode MS" w:hAnsi="Times New Roman"/>
          <w:sz w:val="28"/>
          <w:szCs w:val="28"/>
          <w:lang w:val="ro-RO"/>
        </w:rPr>
        <w:t>agent</w:t>
      </w:r>
      <w:r w:rsidR="00E07753" w:rsidRPr="008C5A24">
        <w:rPr>
          <w:rFonts w:ascii="Times New Roman" w:eastAsia="Arial Unicode MS" w:hAnsi="Times New Roman"/>
          <w:sz w:val="28"/>
          <w:szCs w:val="28"/>
          <w:lang w:val="ro-RO"/>
        </w:rPr>
        <w:t xml:space="preserve"> </w:t>
      </w:r>
      <w:r w:rsidRPr="008C5A24">
        <w:rPr>
          <w:rFonts w:ascii="Times New Roman" w:eastAsia="Arial Unicode MS" w:hAnsi="Times New Roman"/>
          <w:sz w:val="28"/>
          <w:szCs w:val="28"/>
          <w:lang w:val="ro-RO"/>
        </w:rPr>
        <w:t>economic care le-a furnizat echipament</w:t>
      </w:r>
      <w:r w:rsidR="00710680" w:rsidRPr="008C5A24">
        <w:rPr>
          <w:rFonts w:ascii="Times New Roman" w:eastAsia="Arial Unicode MS" w:hAnsi="Times New Roman"/>
          <w:sz w:val="28"/>
          <w:szCs w:val="28"/>
          <w:lang w:val="ro-RO"/>
        </w:rPr>
        <w:t>e</w:t>
      </w:r>
      <w:r w:rsidRPr="008C5A24">
        <w:rPr>
          <w:rFonts w:ascii="Times New Roman" w:eastAsia="Arial Unicode MS" w:hAnsi="Times New Roman"/>
          <w:sz w:val="28"/>
          <w:szCs w:val="28"/>
          <w:lang w:val="ro-RO"/>
        </w:rPr>
        <w:t xml:space="preserve"> sub presiune </w:t>
      </w:r>
      <w:r w:rsidR="00EB3F88" w:rsidRPr="008C5A24">
        <w:rPr>
          <w:rFonts w:ascii="Times New Roman" w:eastAsia="Arial Unicode MS" w:hAnsi="Times New Roman"/>
          <w:sz w:val="28"/>
          <w:szCs w:val="28"/>
          <w:lang w:val="ro-RO"/>
        </w:rPr>
        <w:t>transportabile</w:t>
      </w:r>
      <w:r w:rsidRPr="008C5A24">
        <w:rPr>
          <w:rFonts w:ascii="Times New Roman" w:eastAsia="Arial Unicode MS" w:hAnsi="Times New Roman"/>
          <w:sz w:val="28"/>
          <w:szCs w:val="28"/>
          <w:lang w:val="ro-RO"/>
        </w:rPr>
        <w:t>;</w:t>
      </w:r>
    </w:p>
    <w:p w:rsidR="00FB5069" w:rsidRPr="008C5A24" w:rsidRDefault="00FB5069" w:rsidP="00E21C75">
      <w:pPr>
        <w:spacing w:after="0" w:line="360" w:lineRule="auto"/>
        <w:ind w:firstLine="720"/>
        <w:jc w:val="both"/>
        <w:rPr>
          <w:rFonts w:ascii="Times New Roman" w:eastAsia="Arial Unicode MS" w:hAnsi="Times New Roman"/>
          <w:sz w:val="28"/>
          <w:szCs w:val="28"/>
          <w:lang w:val="ro-RO"/>
        </w:rPr>
      </w:pPr>
      <w:r w:rsidRPr="008C5A24">
        <w:rPr>
          <w:rFonts w:ascii="Times New Roman" w:eastAsia="Arial Unicode MS" w:hAnsi="Times New Roman"/>
          <w:sz w:val="28"/>
          <w:szCs w:val="28"/>
          <w:lang w:val="ro-RO"/>
        </w:rPr>
        <w:t xml:space="preserve">b) oricărui </w:t>
      </w:r>
      <w:r w:rsidR="004A5A93" w:rsidRPr="008C5A24">
        <w:rPr>
          <w:rFonts w:ascii="Times New Roman" w:eastAsia="Arial Unicode MS" w:hAnsi="Times New Roman"/>
          <w:sz w:val="28"/>
          <w:szCs w:val="28"/>
          <w:lang w:val="ro-RO"/>
        </w:rPr>
        <w:t>agent</w:t>
      </w:r>
      <w:r w:rsidR="00E07753" w:rsidRPr="008C5A24">
        <w:rPr>
          <w:rFonts w:ascii="Times New Roman" w:eastAsia="Arial Unicode MS" w:hAnsi="Times New Roman"/>
          <w:sz w:val="28"/>
          <w:szCs w:val="28"/>
          <w:lang w:val="ro-RO"/>
        </w:rPr>
        <w:t xml:space="preserve"> </w:t>
      </w:r>
      <w:r w:rsidRPr="008C5A24">
        <w:rPr>
          <w:rFonts w:ascii="Times New Roman" w:eastAsia="Arial Unicode MS" w:hAnsi="Times New Roman"/>
          <w:sz w:val="28"/>
          <w:szCs w:val="28"/>
          <w:lang w:val="ro-RO"/>
        </w:rPr>
        <w:t>economic căruia i-au furnizat echipament</w:t>
      </w:r>
      <w:r w:rsidR="00710680" w:rsidRPr="008C5A24">
        <w:rPr>
          <w:rFonts w:ascii="Times New Roman" w:eastAsia="Arial Unicode MS" w:hAnsi="Times New Roman"/>
          <w:sz w:val="28"/>
          <w:szCs w:val="28"/>
          <w:lang w:val="ro-RO"/>
        </w:rPr>
        <w:t>e</w:t>
      </w:r>
      <w:r w:rsidRPr="008C5A24">
        <w:rPr>
          <w:rFonts w:ascii="Times New Roman" w:eastAsia="Arial Unicode MS" w:hAnsi="Times New Roman"/>
          <w:sz w:val="28"/>
          <w:szCs w:val="28"/>
          <w:lang w:val="ro-RO"/>
        </w:rPr>
        <w:t xml:space="preserve"> sub presiune </w:t>
      </w:r>
      <w:r w:rsidR="00710680" w:rsidRPr="008C5A24">
        <w:rPr>
          <w:rFonts w:ascii="Times New Roman" w:eastAsia="Arial Unicode MS" w:hAnsi="Times New Roman"/>
          <w:sz w:val="28"/>
          <w:szCs w:val="28"/>
          <w:lang w:val="ro-RO"/>
        </w:rPr>
        <w:t>transportabile</w:t>
      </w:r>
      <w:r w:rsidRPr="008C5A24">
        <w:rPr>
          <w:rFonts w:ascii="Times New Roman" w:eastAsia="Arial Unicode MS" w:hAnsi="Times New Roman"/>
          <w:sz w:val="28"/>
          <w:szCs w:val="28"/>
          <w:lang w:val="ro-RO"/>
        </w:rPr>
        <w:t>.</w:t>
      </w:r>
    </w:p>
    <w:p w:rsidR="005668E0" w:rsidRPr="008C5A24" w:rsidRDefault="00406CA3" w:rsidP="00DC55FF">
      <w:pPr>
        <w:spacing w:after="0" w:line="360" w:lineRule="auto"/>
        <w:ind w:firstLine="720"/>
        <w:jc w:val="both"/>
        <w:rPr>
          <w:rFonts w:ascii="Times New Roman" w:hAnsi="Times New Roman"/>
          <w:sz w:val="28"/>
          <w:szCs w:val="28"/>
          <w:lang w:val="en-GB" w:eastAsia="en-GB"/>
        </w:rPr>
      </w:pPr>
      <w:r w:rsidRPr="008C5A24">
        <w:rPr>
          <w:rFonts w:ascii="Times New Roman" w:hAnsi="Times New Roman"/>
          <w:b/>
          <w:sz w:val="28"/>
          <w:szCs w:val="28"/>
          <w:lang w:val="ro-RO" w:eastAsia="en-GB"/>
        </w:rPr>
        <w:t>41</w:t>
      </w:r>
      <w:r w:rsidR="00DC55FF" w:rsidRPr="008C5A24">
        <w:rPr>
          <w:rFonts w:ascii="Times New Roman" w:hAnsi="Times New Roman"/>
          <w:b/>
          <w:sz w:val="28"/>
          <w:szCs w:val="28"/>
          <w:lang w:val="ro-RO" w:eastAsia="en-GB"/>
        </w:rPr>
        <w:t>.</w:t>
      </w:r>
      <w:r w:rsidR="00DC55FF" w:rsidRPr="008C5A24">
        <w:rPr>
          <w:rFonts w:ascii="Times New Roman" w:hAnsi="Times New Roman"/>
          <w:sz w:val="28"/>
          <w:szCs w:val="28"/>
          <w:lang w:val="ro-RO" w:eastAsia="en-GB"/>
        </w:rPr>
        <w:t xml:space="preserve"> </w:t>
      </w:r>
      <w:r w:rsidR="005668E0" w:rsidRPr="008C5A24">
        <w:rPr>
          <w:rFonts w:ascii="Times New Roman" w:hAnsi="Times New Roman"/>
          <w:sz w:val="28"/>
          <w:szCs w:val="28"/>
          <w:lang w:val="en-GB" w:eastAsia="en-GB"/>
        </w:rPr>
        <w:t xml:space="preserve">Agenţii economici trebuie să poată prezenta informaţiile prevăzute la pct. pentru o perioadă de 10 ani după ce le-au fost furnizate echipamentele </w:t>
      </w:r>
      <w:r w:rsidR="00525E18" w:rsidRPr="008C5A24">
        <w:rPr>
          <w:rFonts w:ascii="Times New Roman" w:eastAsia="Arial Unicode MS" w:hAnsi="Times New Roman"/>
          <w:sz w:val="28"/>
          <w:szCs w:val="28"/>
          <w:lang w:val="ro-RO"/>
        </w:rPr>
        <w:t>sub presiune transportabile</w:t>
      </w:r>
      <w:r w:rsidR="005668E0" w:rsidRPr="008C5A24">
        <w:rPr>
          <w:rFonts w:ascii="Times New Roman" w:hAnsi="Times New Roman"/>
          <w:sz w:val="28"/>
          <w:szCs w:val="28"/>
          <w:lang w:val="en-GB" w:eastAsia="en-GB"/>
        </w:rPr>
        <w:t xml:space="preserve"> şi pentru o perioadă de 10 ani după ce au furnizat echipamentele</w:t>
      </w:r>
      <w:r w:rsidR="00525E18" w:rsidRPr="008C5A24">
        <w:rPr>
          <w:rFonts w:ascii="Times New Roman" w:eastAsia="Arial Unicode MS" w:hAnsi="Times New Roman"/>
          <w:sz w:val="28"/>
          <w:szCs w:val="28"/>
          <w:lang w:val="ro-RO"/>
        </w:rPr>
        <w:t xml:space="preserve"> sub presiune transportabile</w:t>
      </w:r>
      <w:r w:rsidR="005668E0" w:rsidRPr="008C5A24">
        <w:rPr>
          <w:rFonts w:ascii="Times New Roman" w:hAnsi="Times New Roman"/>
          <w:sz w:val="28"/>
          <w:szCs w:val="28"/>
          <w:lang w:val="en-GB" w:eastAsia="en-GB"/>
        </w:rPr>
        <w:t xml:space="preserve">. </w:t>
      </w:r>
    </w:p>
    <w:p w:rsidR="00EC380B" w:rsidRPr="008C5A24" w:rsidRDefault="00686D64" w:rsidP="00E21C75">
      <w:pPr>
        <w:spacing w:after="0" w:line="360" w:lineRule="auto"/>
        <w:jc w:val="center"/>
        <w:rPr>
          <w:rFonts w:ascii="Times New Roman" w:hAnsi="Times New Roman"/>
          <w:b/>
          <w:sz w:val="28"/>
          <w:szCs w:val="28"/>
          <w:lang w:val="ro-RO"/>
        </w:rPr>
      </w:pPr>
      <w:r w:rsidRPr="008C5A24">
        <w:rPr>
          <w:rFonts w:ascii="Times New Roman" w:hAnsi="Times New Roman"/>
          <w:b/>
          <w:sz w:val="28"/>
          <w:szCs w:val="28"/>
          <w:lang w:val="ro-RO"/>
        </w:rPr>
        <w:t>Capitolul</w:t>
      </w:r>
      <w:r w:rsidR="00BB3890" w:rsidRPr="008C5A24">
        <w:rPr>
          <w:rFonts w:ascii="Times New Roman" w:hAnsi="Times New Roman"/>
          <w:b/>
          <w:sz w:val="28"/>
          <w:szCs w:val="28"/>
          <w:lang w:val="ro-RO"/>
        </w:rPr>
        <w:t xml:space="preserve"> </w:t>
      </w:r>
      <w:r w:rsidR="006E53FD" w:rsidRPr="008C5A24">
        <w:rPr>
          <w:rFonts w:ascii="Times New Roman" w:hAnsi="Times New Roman"/>
          <w:b/>
          <w:sz w:val="28"/>
          <w:szCs w:val="28"/>
          <w:lang w:val="ro-RO"/>
        </w:rPr>
        <w:t>IV</w:t>
      </w:r>
    </w:p>
    <w:p w:rsidR="007B2DA2" w:rsidRPr="008C5A24" w:rsidRDefault="00C02A2D" w:rsidP="00E21C75">
      <w:pPr>
        <w:spacing w:after="0" w:line="360" w:lineRule="auto"/>
        <w:jc w:val="center"/>
        <w:rPr>
          <w:rFonts w:ascii="Times New Roman" w:eastAsia="Arial Unicode MS" w:hAnsi="Times New Roman"/>
          <w:b/>
          <w:sz w:val="28"/>
          <w:szCs w:val="28"/>
          <w:lang w:val="ro-RO" w:eastAsia="ro-RO"/>
        </w:rPr>
      </w:pPr>
      <w:r w:rsidRPr="008C5A24">
        <w:rPr>
          <w:rFonts w:ascii="Times New Roman" w:hAnsi="Times New Roman"/>
          <w:b/>
          <w:sz w:val="28"/>
          <w:szCs w:val="28"/>
          <w:lang w:val="ro-RO"/>
        </w:rPr>
        <w:t xml:space="preserve">               CONFORMITATEA E</w:t>
      </w:r>
      <w:r w:rsidRPr="008C5A24">
        <w:rPr>
          <w:rFonts w:ascii="Times New Roman" w:eastAsia="Arial Unicode MS" w:hAnsi="Times New Roman"/>
          <w:b/>
          <w:sz w:val="28"/>
          <w:szCs w:val="28"/>
          <w:lang w:val="ro-RO" w:eastAsia="ro-RO"/>
        </w:rPr>
        <w:t>CHIPAMENTEL</w:t>
      </w:r>
      <w:r w:rsidR="00677043" w:rsidRPr="008C5A24">
        <w:rPr>
          <w:rFonts w:ascii="Times New Roman" w:eastAsia="Arial Unicode MS" w:hAnsi="Times New Roman"/>
          <w:b/>
          <w:sz w:val="28"/>
          <w:szCs w:val="28"/>
          <w:lang w:val="ro-RO" w:eastAsia="ro-RO"/>
        </w:rPr>
        <w:t>OR</w:t>
      </w:r>
      <w:r w:rsidRPr="008C5A24">
        <w:rPr>
          <w:rFonts w:ascii="Times New Roman" w:eastAsia="Arial Unicode MS" w:hAnsi="Times New Roman"/>
          <w:b/>
          <w:sz w:val="28"/>
          <w:szCs w:val="28"/>
          <w:lang w:val="ro-RO" w:eastAsia="ro-RO"/>
        </w:rPr>
        <w:t xml:space="preserve"> SUB PRESIUNE </w:t>
      </w:r>
      <w:r w:rsidR="00EC380B" w:rsidRPr="008C5A24">
        <w:rPr>
          <w:rFonts w:ascii="Times New Roman" w:eastAsia="Arial Unicode MS" w:hAnsi="Times New Roman"/>
          <w:b/>
          <w:sz w:val="28"/>
          <w:szCs w:val="28"/>
          <w:lang w:val="ro-RO" w:eastAsia="ro-RO"/>
        </w:rPr>
        <w:t>TRANSPORTABILE</w:t>
      </w:r>
    </w:p>
    <w:p w:rsidR="007B2DA2" w:rsidRPr="008C5A24" w:rsidRDefault="007B2DA2" w:rsidP="00E21C75">
      <w:pPr>
        <w:tabs>
          <w:tab w:val="left" w:pos="567"/>
          <w:tab w:val="left" w:pos="1560"/>
        </w:tabs>
        <w:spacing w:after="0" w:line="360" w:lineRule="auto"/>
        <w:jc w:val="center"/>
        <w:rPr>
          <w:rFonts w:ascii="Times New Roman" w:hAnsi="Times New Roman"/>
          <w:b/>
          <w:bCs/>
          <w:sz w:val="28"/>
          <w:szCs w:val="28"/>
        </w:rPr>
      </w:pPr>
      <w:r w:rsidRPr="008C5A24">
        <w:rPr>
          <w:rFonts w:ascii="Times New Roman" w:hAnsi="Times New Roman"/>
          <w:b/>
          <w:bCs/>
          <w:sz w:val="28"/>
          <w:szCs w:val="28"/>
        </w:rPr>
        <w:lastRenderedPageBreak/>
        <w:t>Secțiunea 1</w:t>
      </w:r>
    </w:p>
    <w:p w:rsidR="00EC380B" w:rsidRPr="008C5A24" w:rsidRDefault="00EC380B" w:rsidP="00EC380B">
      <w:pPr>
        <w:spacing w:before="60" w:after="120" w:line="312" w:lineRule="atLeast"/>
        <w:jc w:val="center"/>
        <w:textAlignment w:val="baseline"/>
        <w:rPr>
          <w:rFonts w:ascii="Times New Roman" w:hAnsi="Times New Roman"/>
          <w:b/>
          <w:bCs/>
          <w:sz w:val="28"/>
          <w:szCs w:val="28"/>
          <w:lang w:val="ro-RO" w:eastAsia="en-GB"/>
        </w:rPr>
      </w:pPr>
      <w:r w:rsidRPr="008C5A24">
        <w:rPr>
          <w:rFonts w:ascii="Times New Roman" w:hAnsi="Times New Roman"/>
          <w:b/>
          <w:bCs/>
          <w:sz w:val="28"/>
          <w:szCs w:val="28"/>
          <w:lang w:val="ro-RO" w:eastAsia="en-GB"/>
        </w:rPr>
        <w:t>Conformitatea echipamentelor sub presiune transportabile și evaluarea conformității</w:t>
      </w:r>
    </w:p>
    <w:p w:rsidR="00EC380B" w:rsidRPr="008C5A24" w:rsidRDefault="00EC380B" w:rsidP="00E21C75">
      <w:pPr>
        <w:tabs>
          <w:tab w:val="left" w:pos="567"/>
          <w:tab w:val="left" w:pos="1560"/>
        </w:tabs>
        <w:spacing w:after="0" w:line="360" w:lineRule="auto"/>
        <w:jc w:val="center"/>
        <w:rPr>
          <w:rFonts w:ascii="Times New Roman" w:eastAsia="Arial Unicode MS" w:hAnsi="Times New Roman"/>
          <w:b/>
          <w:sz w:val="28"/>
          <w:szCs w:val="28"/>
          <w:lang w:val="ro-RO" w:eastAsia="ro-RO"/>
        </w:rPr>
      </w:pPr>
    </w:p>
    <w:p w:rsidR="00882A0B" w:rsidRPr="008C5A24" w:rsidRDefault="00406CA3" w:rsidP="00882A0B">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42</w:t>
      </w:r>
      <w:r w:rsidR="002B3738" w:rsidRPr="008C5A24">
        <w:rPr>
          <w:rFonts w:ascii="Times New Roman" w:eastAsia="Arial Unicode MS" w:hAnsi="Times New Roman"/>
          <w:b/>
          <w:sz w:val="28"/>
          <w:szCs w:val="28"/>
          <w:lang w:val="ro-RO" w:eastAsia="ro-RO"/>
        </w:rPr>
        <w:t>.</w:t>
      </w:r>
      <w:r w:rsidR="002B3738" w:rsidRPr="008C5A24">
        <w:rPr>
          <w:rFonts w:ascii="Times New Roman" w:eastAsia="Arial Unicode MS" w:hAnsi="Times New Roman"/>
          <w:sz w:val="28"/>
          <w:szCs w:val="28"/>
          <w:lang w:val="ro-RO" w:eastAsia="ro-RO"/>
        </w:rPr>
        <w:t xml:space="preserve"> </w:t>
      </w:r>
      <w:r w:rsidR="002D60A1" w:rsidRPr="008C5A24">
        <w:rPr>
          <w:rFonts w:ascii="Times New Roman" w:hAnsi="Times New Roman"/>
          <w:sz w:val="28"/>
          <w:szCs w:val="28"/>
        </w:rPr>
        <w:t xml:space="preserve">Echipamentele sub presiune transportabile menționate la </w:t>
      </w:r>
      <w:r w:rsidR="007B484C" w:rsidRPr="008C5A24">
        <w:rPr>
          <w:rFonts w:ascii="Times New Roman" w:hAnsi="Times New Roman"/>
          <w:sz w:val="28"/>
          <w:szCs w:val="28"/>
        </w:rPr>
        <w:t xml:space="preserve">pct.2 </w:t>
      </w:r>
      <w:r w:rsidR="00947281" w:rsidRPr="008C5A24">
        <w:rPr>
          <w:rFonts w:ascii="Times New Roman" w:hAnsi="Times New Roman"/>
          <w:sz w:val="28"/>
          <w:szCs w:val="28"/>
        </w:rPr>
        <w:t xml:space="preserve">lit.a) </w:t>
      </w:r>
      <w:r w:rsidR="002D60A1" w:rsidRPr="008C5A24">
        <w:rPr>
          <w:rFonts w:ascii="Times New Roman" w:hAnsi="Times New Roman"/>
          <w:sz w:val="28"/>
          <w:szCs w:val="28"/>
        </w:rPr>
        <w:t xml:space="preserve">trebuie să îndeplinească cerințele pertinente privind evaluarea conformității, inspecțiile periodice, inspecțiile intermediare și verificările excepționale, prevăzute în anexele </w:t>
      </w:r>
      <w:r w:rsidR="008B2A3A" w:rsidRPr="008C5A24">
        <w:rPr>
          <w:rFonts w:ascii="Times New Roman" w:hAnsi="Times New Roman"/>
          <w:sz w:val="28"/>
          <w:szCs w:val="28"/>
          <w:lang w:val="ro-RO"/>
        </w:rPr>
        <w:t>A și B la ADR</w:t>
      </w:r>
      <w:r w:rsidR="008B2A3A" w:rsidRPr="008C5A24">
        <w:rPr>
          <w:rFonts w:ascii="Times New Roman" w:hAnsi="Times New Roman"/>
          <w:sz w:val="28"/>
          <w:szCs w:val="28"/>
        </w:rPr>
        <w:t xml:space="preserve"> </w:t>
      </w:r>
      <w:r w:rsidR="002D60A1" w:rsidRPr="008C5A24">
        <w:rPr>
          <w:rFonts w:ascii="Times New Roman" w:hAnsi="Times New Roman"/>
          <w:sz w:val="28"/>
          <w:szCs w:val="28"/>
        </w:rPr>
        <w:t xml:space="preserve">și în </w:t>
      </w:r>
      <w:r w:rsidR="009E26A8" w:rsidRPr="008C5A24">
        <w:rPr>
          <w:rFonts w:ascii="Times New Roman" w:hAnsi="Times New Roman"/>
          <w:sz w:val="28"/>
          <w:szCs w:val="28"/>
        </w:rPr>
        <w:t xml:space="preserve">pct.6-13 </w:t>
      </w:r>
      <w:r w:rsidR="008F52A3" w:rsidRPr="008C5A24">
        <w:rPr>
          <w:rFonts w:ascii="Times New Roman" w:hAnsi="Times New Roman"/>
          <w:sz w:val="28"/>
          <w:szCs w:val="28"/>
        </w:rPr>
        <w:t>la</w:t>
      </w:r>
      <w:r w:rsidR="002D60A1" w:rsidRPr="008C5A24">
        <w:rPr>
          <w:rFonts w:ascii="Times New Roman" w:hAnsi="Times New Roman"/>
          <w:sz w:val="28"/>
          <w:szCs w:val="28"/>
        </w:rPr>
        <w:t xml:space="preserve"> prezenta </w:t>
      </w:r>
      <w:r w:rsidR="00882A0B" w:rsidRPr="008C5A24">
        <w:rPr>
          <w:rFonts w:ascii="Times New Roman" w:hAnsi="Times New Roman"/>
          <w:sz w:val="28"/>
          <w:szCs w:val="28"/>
        </w:rPr>
        <w:t>prezenta Reglementare tehnică</w:t>
      </w:r>
      <w:r w:rsidR="00882A0B" w:rsidRPr="008C5A24">
        <w:rPr>
          <w:rFonts w:ascii="Times New Roman" w:eastAsia="Arial Unicode MS" w:hAnsi="Times New Roman"/>
          <w:sz w:val="28"/>
          <w:szCs w:val="28"/>
          <w:lang w:val="ro-RO" w:eastAsia="ro-RO"/>
        </w:rPr>
        <w:t>.</w:t>
      </w:r>
    </w:p>
    <w:p w:rsidR="00254ACA" w:rsidRPr="008C5A24" w:rsidRDefault="00406CA3" w:rsidP="001B7364">
      <w:pPr>
        <w:tabs>
          <w:tab w:val="left" w:pos="567"/>
        </w:tabs>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hAnsi="Times New Roman"/>
          <w:b/>
          <w:sz w:val="28"/>
          <w:szCs w:val="28"/>
        </w:rPr>
        <w:t>43</w:t>
      </w:r>
      <w:r w:rsidR="00FA4869" w:rsidRPr="008C5A24">
        <w:rPr>
          <w:rFonts w:ascii="Times New Roman" w:hAnsi="Times New Roman"/>
          <w:b/>
          <w:sz w:val="28"/>
          <w:szCs w:val="28"/>
        </w:rPr>
        <w:t xml:space="preserve">. </w:t>
      </w:r>
      <w:r w:rsidR="00FA4869" w:rsidRPr="008C5A24">
        <w:rPr>
          <w:rFonts w:ascii="Times New Roman" w:hAnsi="Times New Roman"/>
          <w:sz w:val="28"/>
          <w:szCs w:val="28"/>
        </w:rPr>
        <w:t>Echipamentele sub presiune transportabile menționate la</w:t>
      </w:r>
      <w:r w:rsidR="00947281" w:rsidRPr="008C5A24">
        <w:rPr>
          <w:rFonts w:ascii="Times New Roman" w:hAnsi="Times New Roman"/>
          <w:sz w:val="28"/>
          <w:szCs w:val="28"/>
        </w:rPr>
        <w:t xml:space="preserve"> </w:t>
      </w:r>
      <w:r w:rsidR="007B484C" w:rsidRPr="008C5A24">
        <w:rPr>
          <w:rFonts w:ascii="Times New Roman" w:hAnsi="Times New Roman"/>
          <w:sz w:val="28"/>
          <w:szCs w:val="28"/>
        </w:rPr>
        <w:t>pct.2</w:t>
      </w:r>
      <w:r w:rsidR="00947281" w:rsidRPr="008C5A24">
        <w:rPr>
          <w:rFonts w:ascii="Times New Roman" w:hAnsi="Times New Roman"/>
          <w:sz w:val="28"/>
          <w:szCs w:val="28"/>
        </w:rPr>
        <w:t xml:space="preserve"> lit.b)</w:t>
      </w:r>
      <w:r w:rsidR="00FA4869" w:rsidRPr="008C5A24">
        <w:rPr>
          <w:rFonts w:ascii="Times New Roman" w:hAnsi="Times New Roman"/>
          <w:sz w:val="28"/>
          <w:szCs w:val="28"/>
        </w:rPr>
        <w:t xml:space="preserve"> trebuie să respecte specificațiile pe baza cărora au fost fabricate.</w:t>
      </w:r>
      <w:r w:rsidR="00234C0A" w:rsidRPr="008C5A24">
        <w:rPr>
          <w:rFonts w:ascii="Times New Roman" w:hAnsi="Times New Roman"/>
          <w:sz w:val="28"/>
          <w:szCs w:val="28"/>
        </w:rPr>
        <w:t xml:space="preserve"> </w:t>
      </w:r>
      <w:r w:rsidR="00FA4869" w:rsidRPr="008C5A24">
        <w:rPr>
          <w:rFonts w:ascii="Times New Roman" w:hAnsi="Times New Roman"/>
          <w:sz w:val="28"/>
          <w:szCs w:val="28"/>
        </w:rPr>
        <w:t xml:space="preserve">Echipamentele respective trebuie să facă obiectul unor inspecții periodice, al unor inspecții intermediare și al unor verificări excepționale în conformitate cu anexele </w:t>
      </w:r>
      <w:r w:rsidR="00B27666" w:rsidRPr="008C5A24">
        <w:rPr>
          <w:rFonts w:ascii="Times New Roman" w:hAnsi="Times New Roman"/>
          <w:sz w:val="28"/>
          <w:szCs w:val="28"/>
          <w:lang w:val="ro-RO"/>
        </w:rPr>
        <w:t>A și B la ADR</w:t>
      </w:r>
      <w:r w:rsidR="00B27666" w:rsidRPr="008C5A24">
        <w:rPr>
          <w:rFonts w:ascii="Times New Roman" w:hAnsi="Times New Roman"/>
          <w:sz w:val="28"/>
          <w:szCs w:val="28"/>
        </w:rPr>
        <w:t xml:space="preserve"> </w:t>
      </w:r>
      <w:r w:rsidR="00254ACA" w:rsidRPr="008C5A24">
        <w:rPr>
          <w:rFonts w:ascii="Times New Roman" w:hAnsi="Times New Roman"/>
          <w:sz w:val="28"/>
          <w:szCs w:val="28"/>
        </w:rPr>
        <w:t xml:space="preserve">și să se conformeze cerințelor prevăzute în </w:t>
      </w:r>
      <w:r w:rsidR="00234C0A" w:rsidRPr="008C5A24">
        <w:rPr>
          <w:rFonts w:ascii="Times New Roman" w:hAnsi="Times New Roman"/>
          <w:sz w:val="28"/>
          <w:szCs w:val="28"/>
        </w:rPr>
        <w:t>pct.6-13</w:t>
      </w:r>
      <w:r w:rsidR="00254ACA" w:rsidRPr="008C5A24">
        <w:rPr>
          <w:rFonts w:ascii="Times New Roman" w:hAnsi="Times New Roman"/>
          <w:sz w:val="28"/>
          <w:szCs w:val="28"/>
        </w:rPr>
        <w:t xml:space="preserve"> </w:t>
      </w:r>
      <w:r w:rsidR="008F52A3" w:rsidRPr="008C5A24">
        <w:rPr>
          <w:rFonts w:ascii="Times New Roman" w:hAnsi="Times New Roman"/>
          <w:sz w:val="28"/>
          <w:szCs w:val="28"/>
        </w:rPr>
        <w:t>la</w:t>
      </w:r>
      <w:r w:rsidR="00254ACA" w:rsidRPr="008C5A24">
        <w:rPr>
          <w:rFonts w:ascii="Times New Roman" w:hAnsi="Times New Roman"/>
          <w:sz w:val="28"/>
          <w:szCs w:val="28"/>
        </w:rPr>
        <w:t xml:space="preserve"> prezenta Reglementare tehnică</w:t>
      </w:r>
      <w:r w:rsidR="00254ACA" w:rsidRPr="008C5A24">
        <w:rPr>
          <w:rFonts w:ascii="Times New Roman" w:eastAsia="Arial Unicode MS" w:hAnsi="Times New Roman"/>
          <w:sz w:val="28"/>
          <w:szCs w:val="28"/>
          <w:lang w:val="ro-RO" w:eastAsia="ro-RO"/>
        </w:rPr>
        <w:t>.</w:t>
      </w:r>
    </w:p>
    <w:p w:rsidR="00FA4869" w:rsidRPr="008C5A24" w:rsidRDefault="00406CA3" w:rsidP="0069550A">
      <w:pPr>
        <w:spacing w:after="0" w:line="360" w:lineRule="auto"/>
        <w:ind w:firstLine="567"/>
        <w:jc w:val="both"/>
        <w:rPr>
          <w:rFonts w:ascii="Times New Roman" w:hAnsi="Times New Roman"/>
          <w:sz w:val="28"/>
          <w:szCs w:val="28"/>
        </w:rPr>
      </w:pPr>
      <w:r w:rsidRPr="008C5A24">
        <w:rPr>
          <w:rFonts w:ascii="Times New Roman" w:hAnsi="Times New Roman"/>
          <w:b/>
          <w:sz w:val="28"/>
          <w:szCs w:val="28"/>
        </w:rPr>
        <w:t>44</w:t>
      </w:r>
      <w:r w:rsidR="001B7364" w:rsidRPr="008C5A24">
        <w:rPr>
          <w:rFonts w:ascii="Times New Roman" w:hAnsi="Times New Roman"/>
          <w:b/>
          <w:sz w:val="28"/>
          <w:szCs w:val="28"/>
        </w:rPr>
        <w:t>.</w:t>
      </w:r>
      <w:r w:rsidR="001B7364" w:rsidRPr="008C5A24">
        <w:rPr>
          <w:rFonts w:ascii="Times New Roman" w:hAnsi="Times New Roman"/>
          <w:sz w:val="28"/>
          <w:szCs w:val="28"/>
        </w:rPr>
        <w:t xml:space="preserve"> </w:t>
      </w:r>
      <w:r w:rsidR="00FA4869" w:rsidRPr="008C5A24">
        <w:rPr>
          <w:rFonts w:ascii="Times New Roman" w:hAnsi="Times New Roman"/>
          <w:sz w:val="28"/>
          <w:szCs w:val="28"/>
        </w:rPr>
        <w:t xml:space="preserve">Certificatele de evaluare a conformității precum și rapoartele privind inspecțiile periodice, inspecțiile intermediare și verificările excepționale, emise de un organism notificat, sunt valabile </w:t>
      </w:r>
      <w:r w:rsidR="00454083" w:rsidRPr="008C5A24">
        <w:rPr>
          <w:rFonts w:ascii="Times New Roman" w:hAnsi="Times New Roman"/>
          <w:sz w:val="28"/>
          <w:szCs w:val="28"/>
        </w:rPr>
        <w:t xml:space="preserve">pe teritoriul Republicii Moldova și în </w:t>
      </w:r>
      <w:r w:rsidR="00FA4869" w:rsidRPr="008C5A24">
        <w:rPr>
          <w:rFonts w:ascii="Times New Roman" w:hAnsi="Times New Roman"/>
          <w:sz w:val="28"/>
          <w:szCs w:val="28"/>
        </w:rPr>
        <w:t>statele membre.</w:t>
      </w:r>
    </w:p>
    <w:p w:rsidR="00FA4869" w:rsidRPr="008C5A24" w:rsidRDefault="00FA4869" w:rsidP="0069550A">
      <w:pPr>
        <w:spacing w:line="360" w:lineRule="auto"/>
        <w:ind w:firstLine="567"/>
        <w:jc w:val="both"/>
        <w:rPr>
          <w:rFonts w:ascii="Times New Roman" w:hAnsi="Times New Roman"/>
          <w:sz w:val="28"/>
          <w:szCs w:val="28"/>
        </w:rPr>
      </w:pPr>
      <w:r w:rsidRPr="008C5A24">
        <w:rPr>
          <w:rFonts w:ascii="Times New Roman" w:hAnsi="Times New Roman"/>
          <w:sz w:val="28"/>
          <w:szCs w:val="28"/>
        </w:rPr>
        <w:t>Părțile demontabile ale echipamentelor sub presiune transportabile reîncărcabile pot face obiectul unei evaluări separate a conformității.</w:t>
      </w:r>
    </w:p>
    <w:p w:rsidR="00814E06" w:rsidRPr="008C5A24" w:rsidRDefault="00EA3884" w:rsidP="00814E06">
      <w:pPr>
        <w:tabs>
          <w:tab w:val="left" w:pos="567"/>
          <w:tab w:val="left" w:pos="1560"/>
        </w:tabs>
        <w:spacing w:after="0" w:line="360" w:lineRule="auto"/>
        <w:jc w:val="center"/>
        <w:rPr>
          <w:rFonts w:ascii="Times New Roman" w:hAnsi="Times New Roman"/>
          <w:b/>
          <w:bCs/>
          <w:sz w:val="28"/>
          <w:szCs w:val="28"/>
        </w:rPr>
      </w:pPr>
      <w:r w:rsidRPr="008C5A24">
        <w:rPr>
          <w:rFonts w:ascii="Times New Roman" w:hAnsi="Times New Roman"/>
          <w:b/>
          <w:bCs/>
          <w:sz w:val="28"/>
          <w:szCs w:val="28"/>
        </w:rPr>
        <w:t xml:space="preserve">Secțiunea a </w:t>
      </w:r>
      <w:r w:rsidR="00D801FE" w:rsidRPr="008C5A24">
        <w:rPr>
          <w:rFonts w:ascii="Times New Roman" w:hAnsi="Times New Roman"/>
          <w:b/>
          <w:bCs/>
          <w:sz w:val="28"/>
          <w:szCs w:val="28"/>
        </w:rPr>
        <w:t>2</w:t>
      </w:r>
      <w:r w:rsidRPr="008C5A24">
        <w:rPr>
          <w:rFonts w:ascii="Times New Roman" w:hAnsi="Times New Roman"/>
          <w:b/>
          <w:bCs/>
          <w:sz w:val="28"/>
          <w:szCs w:val="28"/>
        </w:rPr>
        <w:t>-a</w:t>
      </w:r>
    </w:p>
    <w:p w:rsidR="00814E06" w:rsidRPr="008C5A24" w:rsidRDefault="00814E06" w:rsidP="00814E06">
      <w:pPr>
        <w:jc w:val="center"/>
        <w:rPr>
          <w:rFonts w:ascii="Times New Roman" w:hAnsi="Times New Roman"/>
          <w:sz w:val="28"/>
          <w:szCs w:val="28"/>
        </w:rPr>
      </w:pPr>
      <w:r w:rsidRPr="008C5A24">
        <w:rPr>
          <w:rFonts w:ascii="Times New Roman" w:hAnsi="Times New Roman"/>
          <w:b/>
          <w:sz w:val="28"/>
          <w:szCs w:val="28"/>
        </w:rPr>
        <w:t>Principiile generale ale marcajului „pi”</w:t>
      </w:r>
    </w:p>
    <w:p w:rsidR="002130EA" w:rsidRPr="008C5A24" w:rsidRDefault="00D801FE" w:rsidP="002130EA">
      <w:pPr>
        <w:spacing w:after="0" w:line="360" w:lineRule="auto"/>
        <w:ind w:firstLine="567"/>
        <w:jc w:val="both"/>
        <w:textAlignment w:val="baseline"/>
        <w:rPr>
          <w:rFonts w:ascii="Times New Roman" w:eastAsia="Arial Unicode MS" w:hAnsi="Times New Roman"/>
          <w:strike/>
          <w:sz w:val="28"/>
          <w:szCs w:val="28"/>
          <w:lang w:val="ro-RO" w:eastAsia="ro-RO"/>
        </w:rPr>
      </w:pPr>
      <w:r w:rsidRPr="008C5A24">
        <w:rPr>
          <w:rFonts w:ascii="Times New Roman" w:hAnsi="Times New Roman"/>
          <w:b/>
          <w:sz w:val="28"/>
          <w:szCs w:val="28"/>
        </w:rPr>
        <w:t xml:space="preserve">45. </w:t>
      </w:r>
      <w:r w:rsidR="00814E06" w:rsidRPr="008C5A24">
        <w:rPr>
          <w:rFonts w:ascii="Times New Roman" w:hAnsi="Times New Roman"/>
          <w:sz w:val="28"/>
          <w:szCs w:val="28"/>
        </w:rPr>
        <w:t>Marcajul „pi” se aplică numai de către producător</w:t>
      </w:r>
      <w:r w:rsidR="007A5CC7" w:rsidRPr="008C5A24">
        <w:rPr>
          <w:rFonts w:ascii="Times New Roman" w:hAnsi="Times New Roman"/>
          <w:sz w:val="28"/>
          <w:szCs w:val="28"/>
          <w:lang w:val="en-GB" w:eastAsia="en-GB"/>
        </w:rPr>
        <w:t xml:space="preserve"> sau de reprezentantul său autorizat</w:t>
      </w:r>
      <w:r w:rsidR="0078237F" w:rsidRPr="008C5A24">
        <w:rPr>
          <w:rFonts w:ascii="Times New Roman" w:hAnsi="Times New Roman"/>
          <w:sz w:val="28"/>
          <w:szCs w:val="28"/>
        </w:rPr>
        <w:t>.</w:t>
      </w:r>
      <w:r w:rsidR="00814E06" w:rsidRPr="008C5A24">
        <w:rPr>
          <w:rFonts w:ascii="Times New Roman" w:hAnsi="Times New Roman"/>
          <w:sz w:val="28"/>
          <w:szCs w:val="28"/>
        </w:rPr>
        <w:t xml:space="preserve"> </w:t>
      </w:r>
    </w:p>
    <w:p w:rsidR="007F3A9D" w:rsidRPr="008C5A24" w:rsidRDefault="00D801FE" w:rsidP="00BC3A85">
      <w:pPr>
        <w:spacing w:after="0" w:line="360" w:lineRule="auto"/>
        <w:ind w:firstLine="567"/>
        <w:jc w:val="both"/>
        <w:rPr>
          <w:rFonts w:ascii="Times New Roman" w:hAnsi="Times New Roman"/>
          <w:sz w:val="28"/>
          <w:szCs w:val="28"/>
        </w:rPr>
      </w:pPr>
      <w:r w:rsidRPr="008C5A24">
        <w:rPr>
          <w:rFonts w:ascii="Times New Roman" w:hAnsi="Times New Roman"/>
          <w:b/>
          <w:sz w:val="28"/>
          <w:szCs w:val="28"/>
        </w:rPr>
        <w:t xml:space="preserve">46. </w:t>
      </w:r>
      <w:r w:rsidR="007F3A9D" w:rsidRPr="008C5A24">
        <w:rPr>
          <w:rFonts w:ascii="Times New Roman" w:hAnsi="Times New Roman"/>
          <w:sz w:val="28"/>
          <w:szCs w:val="28"/>
        </w:rPr>
        <w:t>Marcajul „pi” se aplică numai echipamentelor sub presiune transportabile care:</w:t>
      </w:r>
    </w:p>
    <w:p w:rsidR="007F3A9D" w:rsidRPr="008C5A24" w:rsidRDefault="007F3A9D" w:rsidP="00706309">
      <w:pPr>
        <w:pStyle w:val="ListParagraph"/>
        <w:numPr>
          <w:ilvl w:val="0"/>
          <w:numId w:val="37"/>
        </w:numPr>
        <w:tabs>
          <w:tab w:val="left" w:pos="567"/>
          <w:tab w:val="left" w:pos="993"/>
        </w:tabs>
        <w:spacing w:after="0" w:line="360" w:lineRule="auto"/>
        <w:ind w:left="0" w:firstLine="567"/>
        <w:jc w:val="both"/>
        <w:rPr>
          <w:rFonts w:ascii="Times New Roman" w:hAnsi="Times New Roman"/>
          <w:sz w:val="28"/>
          <w:szCs w:val="28"/>
        </w:rPr>
      </w:pPr>
      <w:r w:rsidRPr="008C5A24">
        <w:rPr>
          <w:rFonts w:ascii="Times New Roman" w:hAnsi="Times New Roman"/>
          <w:sz w:val="28"/>
          <w:szCs w:val="28"/>
        </w:rPr>
        <w:t>îndeplinesc cerințele de evaluare a conf</w:t>
      </w:r>
      <w:r w:rsidR="00AE1BA7" w:rsidRPr="008C5A24">
        <w:rPr>
          <w:rFonts w:ascii="Times New Roman" w:hAnsi="Times New Roman"/>
          <w:sz w:val="28"/>
          <w:szCs w:val="28"/>
        </w:rPr>
        <w:t>ormității prevăzute în anexele</w:t>
      </w:r>
      <w:r w:rsidRPr="008C5A24">
        <w:rPr>
          <w:rFonts w:ascii="Times New Roman" w:hAnsi="Times New Roman"/>
          <w:sz w:val="28"/>
          <w:szCs w:val="28"/>
        </w:rPr>
        <w:t xml:space="preserve"> </w:t>
      </w:r>
      <w:r w:rsidR="00635CC1" w:rsidRPr="008C5A24">
        <w:rPr>
          <w:rFonts w:ascii="Times New Roman" w:hAnsi="Times New Roman"/>
          <w:sz w:val="28"/>
          <w:szCs w:val="28"/>
          <w:lang w:val="ro-RO"/>
        </w:rPr>
        <w:t>A și B la ADR</w:t>
      </w:r>
      <w:r w:rsidR="00A43E6E" w:rsidRPr="008C5A24">
        <w:rPr>
          <w:rFonts w:ascii="Times New Roman" w:hAnsi="Times New Roman"/>
          <w:sz w:val="28"/>
          <w:szCs w:val="28"/>
        </w:rPr>
        <w:t xml:space="preserve"> </w:t>
      </w:r>
      <w:r w:rsidRPr="008C5A24">
        <w:rPr>
          <w:rFonts w:ascii="Times New Roman" w:hAnsi="Times New Roman"/>
          <w:sz w:val="28"/>
          <w:szCs w:val="28"/>
        </w:rPr>
        <w:t xml:space="preserve">și </w:t>
      </w:r>
      <w:r w:rsidR="0077457C" w:rsidRPr="008C5A24">
        <w:rPr>
          <w:rFonts w:ascii="Times New Roman" w:hAnsi="Times New Roman"/>
          <w:sz w:val="28"/>
          <w:szCs w:val="28"/>
        </w:rPr>
        <w:t>di</w:t>
      </w:r>
      <w:r w:rsidRPr="008C5A24">
        <w:rPr>
          <w:rFonts w:ascii="Times New Roman" w:hAnsi="Times New Roman"/>
          <w:sz w:val="28"/>
          <w:szCs w:val="28"/>
        </w:rPr>
        <w:t xml:space="preserve">n prezenta </w:t>
      </w:r>
      <w:r w:rsidR="00A43E6E" w:rsidRPr="008C5A24">
        <w:rPr>
          <w:rFonts w:ascii="Times New Roman" w:hAnsi="Times New Roman"/>
          <w:sz w:val="28"/>
          <w:szCs w:val="28"/>
        </w:rPr>
        <w:t>Reglementare tehnică</w:t>
      </w:r>
      <w:r w:rsidR="0077457C" w:rsidRPr="008C5A24">
        <w:rPr>
          <w:rFonts w:ascii="Times New Roman" w:hAnsi="Times New Roman"/>
          <w:sz w:val="28"/>
          <w:szCs w:val="28"/>
        </w:rPr>
        <w:t xml:space="preserve">; </w:t>
      </w:r>
    </w:p>
    <w:p w:rsidR="00814E06" w:rsidRPr="008C5A24" w:rsidRDefault="00C9500F" w:rsidP="0053746F">
      <w:pPr>
        <w:tabs>
          <w:tab w:val="left" w:pos="567"/>
        </w:tabs>
        <w:spacing w:after="0" w:line="360" w:lineRule="auto"/>
        <w:ind w:firstLine="360"/>
        <w:jc w:val="both"/>
        <w:rPr>
          <w:rFonts w:ascii="Times New Roman" w:hAnsi="Times New Roman"/>
          <w:sz w:val="28"/>
          <w:szCs w:val="28"/>
        </w:rPr>
      </w:pPr>
      <w:r w:rsidRPr="008C5A24">
        <w:rPr>
          <w:rFonts w:ascii="Times New Roman" w:hAnsi="Times New Roman"/>
          <w:sz w:val="28"/>
          <w:szCs w:val="28"/>
        </w:rPr>
        <w:t xml:space="preserve"> </w:t>
      </w:r>
      <w:r w:rsidR="00036D91" w:rsidRPr="008C5A24">
        <w:rPr>
          <w:rFonts w:ascii="Times New Roman" w:hAnsi="Times New Roman"/>
          <w:sz w:val="28"/>
          <w:szCs w:val="28"/>
        </w:rPr>
        <w:t xml:space="preserve"> </w:t>
      </w:r>
      <w:r w:rsidR="005E28BA" w:rsidRPr="008C5A24">
        <w:rPr>
          <w:rFonts w:ascii="Times New Roman" w:hAnsi="Times New Roman"/>
          <w:sz w:val="28"/>
          <w:szCs w:val="28"/>
        </w:rPr>
        <w:t xml:space="preserve">Marcajul „pi” se aplică </w:t>
      </w:r>
      <w:r w:rsidR="00FA2D68" w:rsidRPr="008C5A24">
        <w:rPr>
          <w:rFonts w:ascii="Times New Roman" w:hAnsi="Times New Roman"/>
          <w:sz w:val="28"/>
          <w:szCs w:val="28"/>
        </w:rPr>
        <w:t xml:space="preserve">numai pentru </w:t>
      </w:r>
      <w:r w:rsidR="005E28BA" w:rsidRPr="008C5A24">
        <w:rPr>
          <w:rFonts w:ascii="Times New Roman" w:hAnsi="Times New Roman"/>
          <w:sz w:val="28"/>
          <w:szCs w:val="28"/>
        </w:rPr>
        <w:t>echipament</w:t>
      </w:r>
      <w:r w:rsidR="00445EDC" w:rsidRPr="008C5A24">
        <w:rPr>
          <w:rFonts w:ascii="Times New Roman" w:hAnsi="Times New Roman"/>
          <w:sz w:val="28"/>
          <w:szCs w:val="28"/>
        </w:rPr>
        <w:t>el</w:t>
      </w:r>
      <w:r w:rsidR="00FA2D68" w:rsidRPr="008C5A24">
        <w:rPr>
          <w:rFonts w:ascii="Times New Roman" w:hAnsi="Times New Roman"/>
          <w:sz w:val="28"/>
          <w:szCs w:val="28"/>
        </w:rPr>
        <w:t>e</w:t>
      </w:r>
      <w:r w:rsidR="005E28BA" w:rsidRPr="008C5A24">
        <w:rPr>
          <w:rFonts w:ascii="Times New Roman" w:hAnsi="Times New Roman"/>
          <w:sz w:val="28"/>
          <w:szCs w:val="28"/>
        </w:rPr>
        <w:t xml:space="preserve"> sub presiune transportabil</w:t>
      </w:r>
      <w:r w:rsidR="00445EDC" w:rsidRPr="008C5A24">
        <w:rPr>
          <w:rFonts w:ascii="Times New Roman" w:hAnsi="Times New Roman"/>
          <w:sz w:val="28"/>
          <w:szCs w:val="28"/>
        </w:rPr>
        <w:t>e</w:t>
      </w:r>
      <w:r w:rsidR="005E28BA" w:rsidRPr="008C5A24">
        <w:rPr>
          <w:rFonts w:ascii="Times New Roman" w:hAnsi="Times New Roman"/>
          <w:sz w:val="28"/>
          <w:szCs w:val="28"/>
        </w:rPr>
        <w:t>.</w:t>
      </w:r>
    </w:p>
    <w:p w:rsidR="00137EC7" w:rsidRPr="008C5A24" w:rsidRDefault="00D801FE" w:rsidP="0053746F">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b/>
          <w:sz w:val="28"/>
          <w:szCs w:val="28"/>
        </w:rPr>
        <w:t xml:space="preserve">47. </w:t>
      </w:r>
      <w:r w:rsidR="00137EC7" w:rsidRPr="008C5A24">
        <w:rPr>
          <w:rFonts w:ascii="Times New Roman" w:hAnsi="Times New Roman"/>
          <w:sz w:val="28"/>
          <w:szCs w:val="28"/>
        </w:rPr>
        <w:t xml:space="preserve">Prin faptul că aplică sau dispune aplicarea marcajului „pi”, producătorul arată că își asumă responsabilitatea pentru conformitatea echipamentelor sub presiune transportabile cu toate cerințele aplicabile prevăzute în anexele </w:t>
      </w:r>
      <w:r w:rsidR="00B5234F" w:rsidRPr="008C5A24">
        <w:rPr>
          <w:rFonts w:ascii="Times New Roman" w:hAnsi="Times New Roman"/>
          <w:sz w:val="28"/>
          <w:szCs w:val="28"/>
          <w:lang w:val="ro-RO"/>
        </w:rPr>
        <w:t>A și B la ADR</w:t>
      </w:r>
      <w:r w:rsidR="00491420" w:rsidRPr="008C5A24">
        <w:rPr>
          <w:rFonts w:ascii="Times New Roman" w:hAnsi="Times New Roman"/>
          <w:sz w:val="28"/>
          <w:szCs w:val="28"/>
        </w:rPr>
        <w:t xml:space="preserve"> și </w:t>
      </w:r>
      <w:r w:rsidR="00351AE6" w:rsidRPr="008C5A24">
        <w:rPr>
          <w:rFonts w:ascii="Times New Roman" w:hAnsi="Times New Roman"/>
          <w:sz w:val="28"/>
          <w:szCs w:val="28"/>
        </w:rPr>
        <w:t>la</w:t>
      </w:r>
      <w:r w:rsidR="00491420" w:rsidRPr="008C5A24">
        <w:rPr>
          <w:rFonts w:ascii="Times New Roman" w:hAnsi="Times New Roman"/>
          <w:sz w:val="28"/>
          <w:szCs w:val="28"/>
        </w:rPr>
        <w:t xml:space="preserve"> prezenta Reglementare tehnică</w:t>
      </w:r>
      <w:r w:rsidR="00137EC7" w:rsidRPr="008C5A24">
        <w:rPr>
          <w:rFonts w:ascii="Times New Roman" w:hAnsi="Times New Roman"/>
          <w:sz w:val="28"/>
          <w:szCs w:val="28"/>
        </w:rPr>
        <w:t>.</w:t>
      </w:r>
    </w:p>
    <w:p w:rsidR="00780C39" w:rsidRPr="008C5A24" w:rsidRDefault="00D801FE" w:rsidP="00DB572D">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b/>
          <w:sz w:val="28"/>
          <w:szCs w:val="28"/>
        </w:rPr>
        <w:t>48.</w:t>
      </w:r>
      <w:r w:rsidR="007E16B0" w:rsidRPr="008C5A24">
        <w:rPr>
          <w:rFonts w:ascii="Times New Roman" w:hAnsi="Times New Roman"/>
          <w:sz w:val="28"/>
          <w:szCs w:val="28"/>
        </w:rPr>
        <w:t xml:space="preserve"> </w:t>
      </w:r>
      <w:r w:rsidR="00137EC7" w:rsidRPr="008C5A24">
        <w:rPr>
          <w:rFonts w:ascii="Times New Roman" w:hAnsi="Times New Roman"/>
          <w:sz w:val="28"/>
          <w:szCs w:val="28"/>
        </w:rPr>
        <w:t>În sensul prezentei</w:t>
      </w:r>
      <w:r w:rsidR="00780C39" w:rsidRPr="008C5A24">
        <w:rPr>
          <w:rFonts w:ascii="Times New Roman" w:hAnsi="Times New Roman"/>
          <w:sz w:val="28"/>
          <w:szCs w:val="28"/>
        </w:rPr>
        <w:t xml:space="preserve"> Reglementări tehnice</w:t>
      </w:r>
      <w:r w:rsidR="00137EC7" w:rsidRPr="008C5A24">
        <w:rPr>
          <w:rFonts w:ascii="Times New Roman" w:hAnsi="Times New Roman"/>
          <w:sz w:val="28"/>
          <w:szCs w:val="28"/>
        </w:rPr>
        <w:t xml:space="preserve">, marcajul „pi” este singurul marcaj care atestă conformitatea echipamentelor sub presiune transportabile cu cerințele </w:t>
      </w:r>
      <w:r w:rsidR="00780C39" w:rsidRPr="008C5A24">
        <w:rPr>
          <w:rFonts w:ascii="Times New Roman" w:hAnsi="Times New Roman"/>
          <w:sz w:val="28"/>
          <w:szCs w:val="28"/>
        </w:rPr>
        <w:t>menționate</w:t>
      </w:r>
      <w:r w:rsidR="00137EC7" w:rsidRPr="008C5A24">
        <w:rPr>
          <w:rFonts w:ascii="Times New Roman" w:hAnsi="Times New Roman"/>
          <w:sz w:val="28"/>
          <w:szCs w:val="28"/>
        </w:rPr>
        <w:t xml:space="preserve"> în anexele </w:t>
      </w:r>
      <w:r w:rsidR="00B44290" w:rsidRPr="008C5A24">
        <w:rPr>
          <w:rFonts w:ascii="Times New Roman" w:hAnsi="Times New Roman"/>
          <w:sz w:val="28"/>
          <w:szCs w:val="28"/>
          <w:lang w:val="ro-RO"/>
        </w:rPr>
        <w:t>A și B la ADR</w:t>
      </w:r>
      <w:r w:rsidR="00B44290" w:rsidRPr="008C5A24">
        <w:rPr>
          <w:rFonts w:ascii="Times New Roman" w:hAnsi="Times New Roman"/>
          <w:sz w:val="28"/>
          <w:szCs w:val="28"/>
        </w:rPr>
        <w:t xml:space="preserve"> </w:t>
      </w:r>
      <w:r w:rsidR="00780C39" w:rsidRPr="008C5A24">
        <w:rPr>
          <w:rFonts w:ascii="Times New Roman" w:hAnsi="Times New Roman"/>
          <w:sz w:val="28"/>
          <w:szCs w:val="28"/>
        </w:rPr>
        <w:t xml:space="preserve">și </w:t>
      </w:r>
      <w:r w:rsidR="004D716E" w:rsidRPr="008C5A24">
        <w:rPr>
          <w:rFonts w:ascii="Times New Roman" w:hAnsi="Times New Roman"/>
          <w:sz w:val="28"/>
          <w:szCs w:val="28"/>
        </w:rPr>
        <w:t>la</w:t>
      </w:r>
      <w:r w:rsidR="00780C39" w:rsidRPr="008C5A24">
        <w:rPr>
          <w:rFonts w:ascii="Times New Roman" w:hAnsi="Times New Roman"/>
          <w:sz w:val="28"/>
          <w:szCs w:val="28"/>
        </w:rPr>
        <w:t xml:space="preserve"> prezenta Reglementare tehnică.</w:t>
      </w:r>
    </w:p>
    <w:p w:rsidR="00814E06" w:rsidRPr="008C5A24" w:rsidRDefault="00D801FE" w:rsidP="00796C01">
      <w:pPr>
        <w:spacing w:after="0" w:line="360" w:lineRule="auto"/>
        <w:ind w:firstLine="567"/>
        <w:jc w:val="both"/>
        <w:rPr>
          <w:rFonts w:ascii="Times New Roman" w:hAnsi="Times New Roman"/>
          <w:sz w:val="28"/>
          <w:szCs w:val="28"/>
        </w:rPr>
      </w:pPr>
      <w:r w:rsidRPr="008C5A24">
        <w:rPr>
          <w:rFonts w:ascii="Times New Roman" w:hAnsi="Times New Roman"/>
          <w:b/>
          <w:sz w:val="28"/>
          <w:szCs w:val="28"/>
        </w:rPr>
        <w:lastRenderedPageBreak/>
        <w:t>49.</w:t>
      </w:r>
      <w:r w:rsidR="00DF0826" w:rsidRPr="008C5A24">
        <w:rPr>
          <w:rFonts w:ascii="Times New Roman" w:hAnsi="Times New Roman"/>
          <w:sz w:val="28"/>
          <w:szCs w:val="28"/>
        </w:rPr>
        <w:t xml:space="preserve"> </w:t>
      </w:r>
      <w:r w:rsidR="00814E06" w:rsidRPr="008C5A24">
        <w:rPr>
          <w:rFonts w:ascii="Times New Roman" w:hAnsi="Times New Roman"/>
          <w:sz w:val="28"/>
          <w:szCs w:val="28"/>
        </w:rPr>
        <w:t>Este interzisă aplicarea pe echipamentele sub presiune transportabile a mărcilor, semnelor și inscripțiilor care pot induce în eroare părțile terțe în ceea ce privește semnificația sau forma marcajului „pi” sau ambele. Se pot aplica și alte marcaje pe echipamentele sub presiune transportabile, cu condiția să nu afecteze vizibilitatea, lizibilitatea și semnificația marcajului „pi”.</w:t>
      </w:r>
    </w:p>
    <w:p w:rsidR="00814E06" w:rsidRPr="008C5A24" w:rsidRDefault="000043C5" w:rsidP="00796C01">
      <w:pPr>
        <w:spacing w:after="0" w:line="360" w:lineRule="auto"/>
        <w:ind w:firstLine="567"/>
        <w:jc w:val="both"/>
        <w:rPr>
          <w:rFonts w:ascii="Times New Roman" w:hAnsi="Times New Roman"/>
          <w:sz w:val="28"/>
          <w:szCs w:val="28"/>
        </w:rPr>
      </w:pPr>
      <w:r w:rsidRPr="008C5A24">
        <w:rPr>
          <w:rFonts w:ascii="Times New Roman" w:hAnsi="Times New Roman"/>
          <w:b/>
          <w:sz w:val="28"/>
          <w:szCs w:val="28"/>
        </w:rPr>
        <w:t xml:space="preserve">50. </w:t>
      </w:r>
      <w:r w:rsidR="00814E06" w:rsidRPr="008C5A24">
        <w:rPr>
          <w:rFonts w:ascii="Times New Roman" w:hAnsi="Times New Roman"/>
          <w:sz w:val="28"/>
          <w:szCs w:val="28"/>
        </w:rPr>
        <w:t>Marcajul „pi” se aplică și părților demontabile cu funcție directă de siguranță ale echipamentelor sub presiune transportabile reîncărcabile.</w:t>
      </w:r>
    </w:p>
    <w:p w:rsidR="00814E06" w:rsidRPr="008C5A24" w:rsidRDefault="000043C5" w:rsidP="00796C01">
      <w:pPr>
        <w:spacing w:line="360" w:lineRule="auto"/>
        <w:ind w:firstLine="567"/>
        <w:jc w:val="both"/>
        <w:rPr>
          <w:rFonts w:ascii="Times New Roman" w:hAnsi="Times New Roman"/>
          <w:sz w:val="28"/>
          <w:szCs w:val="28"/>
        </w:rPr>
      </w:pPr>
      <w:r w:rsidRPr="008C5A24">
        <w:rPr>
          <w:rFonts w:ascii="Times New Roman" w:hAnsi="Times New Roman"/>
          <w:b/>
          <w:sz w:val="28"/>
          <w:szCs w:val="28"/>
        </w:rPr>
        <w:t xml:space="preserve">51. </w:t>
      </w:r>
      <w:r w:rsidR="00631E9C" w:rsidRPr="008C5A24">
        <w:rPr>
          <w:rFonts w:ascii="Times New Roman" w:hAnsi="Times New Roman"/>
          <w:sz w:val="28"/>
          <w:szCs w:val="28"/>
        </w:rPr>
        <w:t>Republica Moldova</w:t>
      </w:r>
      <w:r w:rsidR="00814E06" w:rsidRPr="008C5A24">
        <w:rPr>
          <w:rFonts w:ascii="Times New Roman" w:hAnsi="Times New Roman"/>
          <w:sz w:val="28"/>
          <w:szCs w:val="28"/>
        </w:rPr>
        <w:t xml:space="preserve"> asigură punerea în aplicare corectă a normelor care reglementează marcajul „pi” și iau măsuri corespunzătoare în caz de utilizare incorectă a acestuia. </w:t>
      </w:r>
      <w:r w:rsidR="00631E9C" w:rsidRPr="008C5A24">
        <w:rPr>
          <w:rFonts w:ascii="Times New Roman" w:hAnsi="Times New Roman"/>
          <w:sz w:val="28"/>
          <w:szCs w:val="28"/>
        </w:rPr>
        <w:t>Sunt prevăzute</w:t>
      </w:r>
      <w:r w:rsidR="00814E06" w:rsidRPr="008C5A24">
        <w:rPr>
          <w:rFonts w:ascii="Times New Roman" w:hAnsi="Times New Roman"/>
          <w:sz w:val="28"/>
          <w:szCs w:val="28"/>
        </w:rPr>
        <w:t>, de asemenea, sancțiuni pentru încălcarea legislației, care po</w:t>
      </w:r>
      <w:r w:rsidR="00631E9C" w:rsidRPr="008C5A24">
        <w:rPr>
          <w:rFonts w:ascii="Times New Roman" w:hAnsi="Times New Roman"/>
          <w:sz w:val="28"/>
          <w:szCs w:val="28"/>
        </w:rPr>
        <w:t>a</w:t>
      </w:r>
      <w:r w:rsidR="00814E06" w:rsidRPr="008C5A24">
        <w:rPr>
          <w:rFonts w:ascii="Times New Roman" w:hAnsi="Times New Roman"/>
          <w:sz w:val="28"/>
          <w:szCs w:val="28"/>
        </w:rPr>
        <w:t>t</w:t>
      </w:r>
      <w:r w:rsidR="00631E9C" w:rsidRPr="008C5A24">
        <w:rPr>
          <w:rFonts w:ascii="Times New Roman" w:hAnsi="Times New Roman"/>
          <w:sz w:val="28"/>
          <w:szCs w:val="28"/>
        </w:rPr>
        <w:t>e</w:t>
      </w:r>
      <w:r w:rsidR="00814E06" w:rsidRPr="008C5A24">
        <w:rPr>
          <w:rFonts w:ascii="Times New Roman" w:hAnsi="Times New Roman"/>
          <w:sz w:val="28"/>
          <w:szCs w:val="28"/>
        </w:rPr>
        <w:t xml:space="preserve"> include sancțiuni penale pentru încălcările grave. Sancțiunile respective sunt proporționale cu gravitatea faptei și reprezintă o măsură eficace de descurajare a utilizării incorecte.</w:t>
      </w:r>
    </w:p>
    <w:p w:rsidR="00EA3884" w:rsidRPr="008C5A24" w:rsidRDefault="00EA3884" w:rsidP="00E21C75">
      <w:pPr>
        <w:tabs>
          <w:tab w:val="left" w:pos="567"/>
          <w:tab w:val="left" w:pos="1560"/>
        </w:tabs>
        <w:spacing w:after="0" w:line="360" w:lineRule="auto"/>
        <w:jc w:val="center"/>
        <w:rPr>
          <w:rFonts w:ascii="Times New Roman" w:hAnsi="Times New Roman"/>
          <w:b/>
          <w:bCs/>
          <w:sz w:val="28"/>
          <w:szCs w:val="28"/>
        </w:rPr>
      </w:pPr>
      <w:r w:rsidRPr="008C5A24">
        <w:rPr>
          <w:rFonts w:ascii="Times New Roman" w:hAnsi="Times New Roman"/>
          <w:b/>
          <w:bCs/>
          <w:sz w:val="28"/>
          <w:szCs w:val="28"/>
        </w:rPr>
        <w:t xml:space="preserve">Secțiunea a </w:t>
      </w:r>
      <w:r w:rsidR="00690408" w:rsidRPr="008C5A24">
        <w:rPr>
          <w:rFonts w:ascii="Times New Roman" w:hAnsi="Times New Roman"/>
          <w:b/>
          <w:bCs/>
          <w:sz w:val="28"/>
          <w:szCs w:val="28"/>
        </w:rPr>
        <w:t>3</w:t>
      </w:r>
      <w:r w:rsidRPr="008C5A24">
        <w:rPr>
          <w:rFonts w:ascii="Times New Roman" w:hAnsi="Times New Roman"/>
          <w:b/>
          <w:bCs/>
          <w:sz w:val="28"/>
          <w:szCs w:val="28"/>
        </w:rPr>
        <w:t>-a</w:t>
      </w:r>
    </w:p>
    <w:p w:rsidR="000B319F" w:rsidRPr="008C5A24" w:rsidRDefault="000B319F" w:rsidP="000B319F">
      <w:pPr>
        <w:jc w:val="center"/>
        <w:rPr>
          <w:rFonts w:ascii="Times New Roman" w:hAnsi="Times New Roman"/>
          <w:b/>
          <w:sz w:val="28"/>
          <w:szCs w:val="28"/>
        </w:rPr>
      </w:pPr>
      <w:r w:rsidRPr="008C5A24">
        <w:rPr>
          <w:rFonts w:ascii="Times New Roman" w:hAnsi="Times New Roman"/>
          <w:b/>
          <w:sz w:val="28"/>
          <w:szCs w:val="28"/>
        </w:rPr>
        <w:t>Norme și condiții privind aplicarea marcajului „pi”</w:t>
      </w:r>
    </w:p>
    <w:p w:rsidR="00227129" w:rsidRPr="008C5A24" w:rsidRDefault="00941D9E" w:rsidP="00227129">
      <w:pPr>
        <w:ind w:firstLine="567"/>
        <w:jc w:val="both"/>
        <w:rPr>
          <w:rFonts w:ascii="Times New Roman" w:hAnsi="Times New Roman"/>
          <w:sz w:val="28"/>
          <w:szCs w:val="28"/>
        </w:rPr>
      </w:pPr>
      <w:r w:rsidRPr="008C5A24">
        <w:rPr>
          <w:rFonts w:ascii="Times New Roman" w:hAnsi="Times New Roman"/>
          <w:b/>
          <w:sz w:val="28"/>
          <w:szCs w:val="28"/>
        </w:rPr>
        <w:t xml:space="preserve">52. </w:t>
      </w:r>
      <w:r w:rsidR="00227129" w:rsidRPr="008C5A24">
        <w:rPr>
          <w:rFonts w:ascii="Times New Roman" w:hAnsi="Times New Roman"/>
          <w:sz w:val="28"/>
          <w:szCs w:val="28"/>
        </w:rPr>
        <w:t xml:space="preserve">Marcajul „pi” constă în </w:t>
      </w:r>
      <w:r w:rsidR="003063E5" w:rsidRPr="008C5A24">
        <w:rPr>
          <w:rFonts w:ascii="Times New Roman" w:hAnsi="Times New Roman"/>
          <w:sz w:val="28"/>
          <w:szCs w:val="28"/>
        </w:rPr>
        <w:t>inițialele</w:t>
      </w:r>
      <w:r w:rsidR="00227129" w:rsidRPr="008C5A24">
        <w:rPr>
          <w:rFonts w:ascii="Times New Roman" w:hAnsi="Times New Roman"/>
          <w:sz w:val="28"/>
          <w:szCs w:val="28"/>
        </w:rPr>
        <w:t xml:space="preserve"> având următoarea formă:</w:t>
      </w:r>
    </w:p>
    <w:p w:rsidR="00227129" w:rsidRPr="008C5A24" w:rsidRDefault="00227129" w:rsidP="00811A1F">
      <w:pPr>
        <w:jc w:val="center"/>
        <w:rPr>
          <w:rFonts w:ascii="Times New Roman" w:hAnsi="Times New Roman"/>
          <w:sz w:val="28"/>
          <w:szCs w:val="28"/>
        </w:rPr>
      </w:pPr>
      <w:r w:rsidRPr="008C5A24">
        <w:rPr>
          <w:rFonts w:ascii="Times New Roman" w:hAnsi="Times New Roman"/>
          <w:noProof/>
          <w:sz w:val="28"/>
          <w:szCs w:val="28"/>
          <w:lang w:val="en-GB" w:eastAsia="en-GB"/>
        </w:rPr>
        <w:drawing>
          <wp:inline distT="0" distB="0" distL="0" distR="0" wp14:anchorId="0BE1BEEA" wp14:editId="6E65C7EF">
            <wp:extent cx="676275" cy="57150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p w:rsidR="000573A3" w:rsidRPr="008C5A24" w:rsidRDefault="006667D6" w:rsidP="00C749D8">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b/>
          <w:sz w:val="28"/>
          <w:szCs w:val="28"/>
        </w:rPr>
        <w:t xml:space="preserve">53. </w:t>
      </w:r>
      <w:r w:rsidR="000573A3" w:rsidRPr="008C5A24">
        <w:rPr>
          <w:rFonts w:ascii="Times New Roman" w:hAnsi="Times New Roman"/>
          <w:sz w:val="28"/>
          <w:szCs w:val="28"/>
        </w:rPr>
        <w:t>Înălțimea minimă a marcajului „pi”</w:t>
      </w:r>
      <w:r w:rsidR="000B6D36" w:rsidRPr="008C5A24">
        <w:rPr>
          <w:rFonts w:ascii="Times New Roman" w:hAnsi="Times New Roman"/>
          <w:sz w:val="28"/>
          <w:szCs w:val="28"/>
        </w:rPr>
        <w:t xml:space="preserve"> </w:t>
      </w:r>
      <w:r w:rsidR="000573A3" w:rsidRPr="008C5A24">
        <w:rPr>
          <w:rFonts w:ascii="Times New Roman" w:hAnsi="Times New Roman"/>
          <w:sz w:val="28"/>
          <w:szCs w:val="28"/>
        </w:rPr>
        <w:t>este de 5 mm. Pentru echipamentele sub presiune transportabile cu diametrul mai mic sau egal cu 140 mm, înălțimea minimă a marcajului este de 2,5 mm.</w:t>
      </w:r>
    </w:p>
    <w:p w:rsidR="00E652CC" w:rsidRPr="008C5A24" w:rsidRDefault="006667D6" w:rsidP="00C749D8">
      <w:pPr>
        <w:spacing w:after="0" w:line="360" w:lineRule="auto"/>
        <w:ind w:firstLine="567"/>
        <w:jc w:val="both"/>
        <w:rPr>
          <w:rFonts w:ascii="Times New Roman" w:hAnsi="Times New Roman"/>
          <w:sz w:val="28"/>
          <w:szCs w:val="28"/>
        </w:rPr>
      </w:pPr>
      <w:r w:rsidRPr="008C5A24">
        <w:rPr>
          <w:rFonts w:ascii="Times New Roman" w:hAnsi="Times New Roman"/>
          <w:b/>
          <w:sz w:val="28"/>
          <w:szCs w:val="28"/>
        </w:rPr>
        <w:t>54.</w:t>
      </w:r>
      <w:r w:rsidR="00E652CC" w:rsidRPr="008C5A24">
        <w:rPr>
          <w:rFonts w:ascii="Times New Roman" w:hAnsi="Times New Roman"/>
          <w:b/>
          <w:sz w:val="28"/>
          <w:szCs w:val="28"/>
        </w:rPr>
        <w:t xml:space="preserve"> </w:t>
      </w:r>
      <w:r w:rsidR="00E652CC" w:rsidRPr="008C5A24">
        <w:rPr>
          <w:rFonts w:ascii="Times New Roman" w:hAnsi="Times New Roman"/>
          <w:sz w:val="28"/>
          <w:szCs w:val="28"/>
        </w:rPr>
        <w:t xml:space="preserve">Trebuie respectate proporțiile date în desenul gradat de la </w:t>
      </w:r>
      <w:r w:rsidR="005E68B8" w:rsidRPr="008C5A24">
        <w:rPr>
          <w:rFonts w:ascii="Times New Roman" w:hAnsi="Times New Roman"/>
          <w:sz w:val="28"/>
          <w:szCs w:val="28"/>
        </w:rPr>
        <w:t>pct.5</w:t>
      </w:r>
      <w:r w:rsidR="007D3C9A" w:rsidRPr="008C5A24">
        <w:rPr>
          <w:rFonts w:ascii="Times New Roman" w:hAnsi="Times New Roman"/>
          <w:sz w:val="28"/>
          <w:szCs w:val="28"/>
        </w:rPr>
        <w:t>2</w:t>
      </w:r>
      <w:r w:rsidR="005E68B8" w:rsidRPr="008C5A24">
        <w:rPr>
          <w:rFonts w:ascii="Times New Roman" w:hAnsi="Times New Roman"/>
          <w:sz w:val="28"/>
          <w:szCs w:val="28"/>
        </w:rPr>
        <w:t xml:space="preserve"> la prezenta Reglementare tehnică</w:t>
      </w:r>
      <w:r w:rsidR="00E652CC" w:rsidRPr="008C5A24">
        <w:rPr>
          <w:rFonts w:ascii="Times New Roman" w:hAnsi="Times New Roman"/>
          <w:sz w:val="28"/>
          <w:szCs w:val="28"/>
        </w:rPr>
        <w:t>. Graficul nu face parte din marcaj.</w:t>
      </w:r>
    </w:p>
    <w:p w:rsidR="0073699E" w:rsidRPr="008C5A24" w:rsidRDefault="006667D6" w:rsidP="00406CA3">
      <w:pPr>
        <w:spacing w:after="0" w:line="360" w:lineRule="auto"/>
        <w:ind w:firstLine="567"/>
        <w:jc w:val="both"/>
        <w:rPr>
          <w:rFonts w:ascii="Times New Roman" w:hAnsi="Times New Roman"/>
          <w:sz w:val="28"/>
          <w:szCs w:val="28"/>
        </w:rPr>
      </w:pPr>
      <w:r w:rsidRPr="008C5A24">
        <w:rPr>
          <w:rFonts w:ascii="Times New Roman" w:hAnsi="Times New Roman"/>
          <w:b/>
          <w:sz w:val="28"/>
          <w:szCs w:val="28"/>
        </w:rPr>
        <w:t xml:space="preserve">55. </w:t>
      </w:r>
      <w:r w:rsidR="0073699E" w:rsidRPr="008C5A24">
        <w:rPr>
          <w:rFonts w:ascii="Times New Roman" w:hAnsi="Times New Roman"/>
          <w:sz w:val="28"/>
          <w:szCs w:val="28"/>
        </w:rPr>
        <w:t xml:space="preserve">Marcajul „pi” se aplică în mod vizibil, lizibil și </w:t>
      </w:r>
      <w:r w:rsidR="006B32CA" w:rsidRPr="008C5A24">
        <w:rPr>
          <w:rFonts w:ascii="Times New Roman" w:hAnsi="Times New Roman"/>
          <w:sz w:val="28"/>
          <w:szCs w:val="28"/>
        </w:rPr>
        <w:t>indelebil pe</w:t>
      </w:r>
      <w:r w:rsidR="0073699E" w:rsidRPr="008C5A24">
        <w:rPr>
          <w:rFonts w:ascii="Times New Roman" w:hAnsi="Times New Roman"/>
          <w:sz w:val="28"/>
          <w:szCs w:val="28"/>
        </w:rPr>
        <w:t xml:space="preserve"> echipamentel</w:t>
      </w:r>
      <w:r w:rsidR="006B32CA" w:rsidRPr="008C5A24">
        <w:rPr>
          <w:rFonts w:ascii="Times New Roman" w:hAnsi="Times New Roman"/>
          <w:sz w:val="28"/>
          <w:szCs w:val="28"/>
        </w:rPr>
        <w:t>e</w:t>
      </w:r>
      <w:r w:rsidR="0073699E" w:rsidRPr="008C5A24">
        <w:rPr>
          <w:rFonts w:ascii="Times New Roman" w:hAnsi="Times New Roman"/>
          <w:sz w:val="28"/>
          <w:szCs w:val="28"/>
        </w:rPr>
        <w:t xml:space="preserve"> sub presiune transportabile sau plăcuțelor cu datele tehnice ale acestora, precum și părților demontabile cu funcție directă de siguranță ale echipamentelor sub presiune transportabile reîncărcabile.</w:t>
      </w:r>
    </w:p>
    <w:p w:rsidR="0073699E" w:rsidRPr="008C5A24" w:rsidRDefault="006667D6" w:rsidP="00C749D8">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b/>
          <w:sz w:val="28"/>
          <w:szCs w:val="28"/>
        </w:rPr>
        <w:t>56.</w:t>
      </w:r>
      <w:r w:rsidR="00907839" w:rsidRPr="008C5A24">
        <w:rPr>
          <w:rFonts w:ascii="Times New Roman" w:hAnsi="Times New Roman"/>
          <w:b/>
          <w:sz w:val="28"/>
          <w:szCs w:val="28"/>
        </w:rPr>
        <w:t xml:space="preserve"> </w:t>
      </w:r>
      <w:r w:rsidR="0073699E" w:rsidRPr="008C5A24">
        <w:rPr>
          <w:rFonts w:ascii="Times New Roman" w:hAnsi="Times New Roman"/>
          <w:sz w:val="28"/>
          <w:szCs w:val="28"/>
        </w:rPr>
        <w:t>Marcajul „pi” se aplică înainte de introducerea pe piață a noilor echipamentelor sub presiune transportabile sau a părților demontabile cu funcție directă de siguranță ale echipamentelor sub presiune transportabile reîncărcabile.</w:t>
      </w:r>
    </w:p>
    <w:p w:rsidR="006F6761" w:rsidRPr="008C5A24" w:rsidRDefault="0003200A" w:rsidP="00C749D8">
      <w:pPr>
        <w:spacing w:after="0" w:line="360" w:lineRule="auto"/>
        <w:ind w:firstLine="567"/>
        <w:jc w:val="both"/>
        <w:rPr>
          <w:rFonts w:ascii="Times New Roman" w:hAnsi="Times New Roman"/>
          <w:sz w:val="28"/>
          <w:szCs w:val="28"/>
        </w:rPr>
      </w:pPr>
      <w:r w:rsidRPr="008C5A24">
        <w:rPr>
          <w:rFonts w:ascii="Times New Roman" w:hAnsi="Times New Roman"/>
          <w:b/>
          <w:sz w:val="28"/>
          <w:szCs w:val="28"/>
        </w:rPr>
        <w:t xml:space="preserve">57. </w:t>
      </w:r>
      <w:r w:rsidR="006F6761" w:rsidRPr="008C5A24">
        <w:rPr>
          <w:rFonts w:ascii="Times New Roman" w:hAnsi="Times New Roman"/>
          <w:sz w:val="28"/>
          <w:szCs w:val="28"/>
        </w:rPr>
        <w:t>Marcajul „pi” este urmat de numărul de identificare al organismului notificat implicat în inspecțiile și testările inițiale.</w:t>
      </w:r>
    </w:p>
    <w:p w:rsidR="006F6761" w:rsidRPr="008C5A24" w:rsidRDefault="006F6761" w:rsidP="00C749D8">
      <w:pPr>
        <w:spacing w:after="0" w:line="360" w:lineRule="auto"/>
        <w:ind w:firstLine="567"/>
        <w:jc w:val="both"/>
        <w:rPr>
          <w:rFonts w:ascii="Times New Roman" w:hAnsi="Times New Roman"/>
          <w:sz w:val="28"/>
          <w:szCs w:val="28"/>
        </w:rPr>
      </w:pPr>
      <w:r w:rsidRPr="008C5A24">
        <w:rPr>
          <w:rFonts w:ascii="Times New Roman" w:hAnsi="Times New Roman"/>
          <w:sz w:val="28"/>
          <w:szCs w:val="28"/>
        </w:rPr>
        <w:lastRenderedPageBreak/>
        <w:t>Numărul de identificare al organismului notificat este aplicat chiar de către organismul notificat sau, conform instrucțiunilor acestuia, de către producător.</w:t>
      </w:r>
    </w:p>
    <w:p w:rsidR="007D5031" w:rsidRPr="008C5A24" w:rsidRDefault="00F61557" w:rsidP="00C749D8">
      <w:pPr>
        <w:spacing w:after="0" w:line="360" w:lineRule="auto"/>
        <w:ind w:firstLine="567"/>
        <w:jc w:val="both"/>
        <w:rPr>
          <w:rFonts w:ascii="Times New Roman" w:hAnsi="Times New Roman"/>
          <w:sz w:val="28"/>
          <w:szCs w:val="28"/>
        </w:rPr>
      </w:pPr>
      <w:r w:rsidRPr="008C5A24">
        <w:rPr>
          <w:rFonts w:ascii="Times New Roman" w:hAnsi="Times New Roman"/>
          <w:b/>
          <w:sz w:val="28"/>
          <w:szCs w:val="28"/>
        </w:rPr>
        <w:t xml:space="preserve">58. </w:t>
      </w:r>
      <w:r w:rsidR="007D5031" w:rsidRPr="008C5A24">
        <w:rPr>
          <w:rFonts w:ascii="Times New Roman" w:hAnsi="Times New Roman"/>
          <w:sz w:val="28"/>
          <w:szCs w:val="28"/>
        </w:rPr>
        <w:t>Marcajul care indică</w:t>
      </w:r>
      <w:r w:rsidR="006E3E1F" w:rsidRPr="008C5A24">
        <w:rPr>
          <w:rFonts w:ascii="Times New Roman" w:hAnsi="Times New Roman"/>
          <w:sz w:val="28"/>
          <w:szCs w:val="28"/>
        </w:rPr>
        <w:t xml:space="preserve"> data inspecției periodice sau </w:t>
      </w:r>
      <w:r w:rsidR="007D5031" w:rsidRPr="008C5A24">
        <w:rPr>
          <w:rFonts w:ascii="Times New Roman" w:hAnsi="Times New Roman"/>
          <w:sz w:val="28"/>
          <w:szCs w:val="28"/>
        </w:rPr>
        <w:t>a inspecției intermediare, trebuie să fie însoțit de numărul de identificare al organismului notificat responsabil cu efectuarea inspecției periodice.</w:t>
      </w:r>
    </w:p>
    <w:p w:rsidR="007D5031" w:rsidRPr="008C5A24" w:rsidRDefault="00F61557" w:rsidP="00C749D8">
      <w:pPr>
        <w:spacing w:after="0" w:line="360" w:lineRule="auto"/>
        <w:ind w:firstLine="567"/>
        <w:jc w:val="both"/>
        <w:rPr>
          <w:rFonts w:ascii="Times New Roman" w:hAnsi="Times New Roman"/>
          <w:sz w:val="28"/>
          <w:szCs w:val="28"/>
          <w:lang w:val="ro-RO"/>
        </w:rPr>
      </w:pPr>
      <w:r w:rsidRPr="008C5A24">
        <w:rPr>
          <w:rFonts w:ascii="Times New Roman" w:hAnsi="Times New Roman"/>
          <w:b/>
          <w:sz w:val="28"/>
          <w:szCs w:val="28"/>
          <w:lang w:val="ro-RO"/>
        </w:rPr>
        <w:t xml:space="preserve">59. </w:t>
      </w:r>
      <w:r w:rsidR="007D5031" w:rsidRPr="008C5A24">
        <w:rPr>
          <w:rFonts w:ascii="Times New Roman" w:hAnsi="Times New Roman"/>
          <w:sz w:val="28"/>
          <w:szCs w:val="28"/>
          <w:lang w:val="ro-RO"/>
        </w:rPr>
        <w:t>În cazul buteliilor de gaz</w:t>
      </w:r>
      <w:r w:rsidR="002328FE" w:rsidRPr="008C5A24">
        <w:rPr>
          <w:rFonts w:ascii="Times New Roman" w:hAnsi="Times New Roman"/>
          <w:sz w:val="28"/>
          <w:szCs w:val="28"/>
          <w:lang w:val="ro-RO"/>
        </w:rPr>
        <w:t>e din</w:t>
      </w:r>
      <w:r w:rsidR="002328FE" w:rsidRPr="008C5A24">
        <w:rPr>
          <w:rFonts w:ascii="Times New Roman" w:hAnsi="Times New Roman"/>
          <w:bCs/>
          <w:sz w:val="28"/>
          <w:szCs w:val="28"/>
          <w:shd w:val="clear" w:color="auto" w:fill="FFFFFF"/>
          <w:lang w:val="ro-RO"/>
        </w:rPr>
        <w:t xml:space="preserve"> oțel fără sudură,</w:t>
      </w:r>
      <w:r w:rsidR="000C3260" w:rsidRPr="008C5A24">
        <w:rPr>
          <w:rFonts w:ascii="Times New Roman" w:hAnsi="Times New Roman"/>
          <w:bCs/>
          <w:sz w:val="28"/>
          <w:szCs w:val="28"/>
          <w:shd w:val="clear" w:color="auto" w:fill="FFFFFF"/>
          <w:lang w:val="ro-RO"/>
        </w:rPr>
        <w:t xml:space="preserve"> </w:t>
      </w:r>
      <w:r w:rsidR="003B1234" w:rsidRPr="008C5A24">
        <w:rPr>
          <w:rFonts w:ascii="Times New Roman" w:hAnsi="Times New Roman"/>
          <w:bCs/>
          <w:sz w:val="28"/>
          <w:szCs w:val="28"/>
          <w:shd w:val="clear" w:color="auto" w:fill="FFFFFF"/>
          <w:lang w:val="ro-RO"/>
        </w:rPr>
        <w:t xml:space="preserve">din </w:t>
      </w:r>
      <w:r w:rsidR="000C3260" w:rsidRPr="008C5A24">
        <w:rPr>
          <w:rFonts w:ascii="Times New Roman" w:hAnsi="Times New Roman"/>
          <w:bCs/>
          <w:sz w:val="28"/>
          <w:szCs w:val="28"/>
          <w:shd w:val="clear" w:color="auto" w:fill="FFFFFF"/>
          <w:lang w:val="ro-RO"/>
        </w:rPr>
        <w:t>oțel nealiat sudate și din aluminiu nealiat și din aliaj de aluminiu fără sudură</w:t>
      </w:r>
      <w:r w:rsidR="00EF2379" w:rsidRPr="008C5A24">
        <w:rPr>
          <w:rFonts w:ascii="Times New Roman" w:hAnsi="Times New Roman"/>
          <w:bCs/>
          <w:sz w:val="28"/>
          <w:szCs w:val="28"/>
          <w:shd w:val="clear" w:color="auto" w:fill="FFFFFF"/>
          <w:lang w:val="ro-RO"/>
        </w:rPr>
        <w:t>,</w:t>
      </w:r>
      <w:r w:rsidR="000A401C" w:rsidRPr="008C5A24">
        <w:rPr>
          <w:rFonts w:ascii="Times New Roman" w:hAnsi="Times New Roman"/>
          <w:bCs/>
          <w:sz w:val="28"/>
          <w:szCs w:val="28"/>
          <w:shd w:val="clear" w:color="auto" w:fill="FFFFFF"/>
          <w:lang w:val="ro-RO"/>
        </w:rPr>
        <w:t xml:space="preserve"> ne reglementate anterior</w:t>
      </w:r>
      <w:r w:rsidR="00EF2379" w:rsidRPr="008C5A24">
        <w:rPr>
          <w:rFonts w:ascii="Times New Roman" w:hAnsi="Times New Roman"/>
          <w:bCs/>
          <w:sz w:val="28"/>
          <w:szCs w:val="28"/>
          <w:shd w:val="clear" w:color="auto" w:fill="FFFFFF"/>
          <w:lang w:val="ro-RO"/>
        </w:rPr>
        <w:t>,</w:t>
      </w:r>
      <w:r w:rsidR="004D3114" w:rsidRPr="008C5A24">
        <w:rPr>
          <w:rFonts w:ascii="Times New Roman" w:hAnsi="Times New Roman"/>
          <w:bCs/>
          <w:sz w:val="28"/>
          <w:szCs w:val="28"/>
          <w:shd w:val="clear" w:color="auto" w:fill="FFFFFF"/>
          <w:lang w:val="ro-RO"/>
        </w:rPr>
        <w:t xml:space="preserve"> </w:t>
      </w:r>
      <w:r w:rsidR="007D5031" w:rsidRPr="008C5A24">
        <w:rPr>
          <w:rFonts w:ascii="Times New Roman" w:hAnsi="Times New Roman"/>
          <w:sz w:val="28"/>
          <w:szCs w:val="28"/>
          <w:lang w:val="ro-RO"/>
        </w:rPr>
        <w:t xml:space="preserve">care nu poartă marcajul „pi”, atunci când se efectuează prima inspecție periodică în conformitate cu </w:t>
      </w:r>
      <w:r w:rsidR="006E3E1F" w:rsidRPr="008C5A24">
        <w:rPr>
          <w:rFonts w:ascii="Times New Roman" w:hAnsi="Times New Roman"/>
          <w:sz w:val="28"/>
          <w:szCs w:val="28"/>
          <w:lang w:val="ro-RO"/>
        </w:rPr>
        <w:t>cerințele prezentei Reglementări tehnice</w:t>
      </w:r>
      <w:r w:rsidR="007D5031" w:rsidRPr="008C5A24">
        <w:rPr>
          <w:rFonts w:ascii="Times New Roman" w:hAnsi="Times New Roman"/>
          <w:sz w:val="28"/>
          <w:szCs w:val="28"/>
          <w:lang w:val="ro-RO"/>
        </w:rPr>
        <w:t>, numărul de identificare al organismului notificat responsabil este precedat de marcajul „pi”.</w:t>
      </w:r>
    </w:p>
    <w:p w:rsidR="00290A0E" w:rsidRPr="008C5A24" w:rsidRDefault="00290A0E" w:rsidP="00AE2C86">
      <w:pPr>
        <w:tabs>
          <w:tab w:val="left" w:pos="567"/>
          <w:tab w:val="left" w:pos="1560"/>
        </w:tabs>
        <w:spacing w:after="0" w:line="360" w:lineRule="auto"/>
        <w:jc w:val="center"/>
        <w:rPr>
          <w:rFonts w:ascii="Times New Roman" w:hAnsi="Times New Roman"/>
          <w:b/>
          <w:bCs/>
          <w:sz w:val="28"/>
          <w:szCs w:val="28"/>
          <w:lang w:val="ro-RO"/>
        </w:rPr>
      </w:pPr>
      <w:r w:rsidRPr="008C5A24">
        <w:rPr>
          <w:rFonts w:ascii="Times New Roman" w:hAnsi="Times New Roman"/>
          <w:b/>
          <w:bCs/>
          <w:sz w:val="28"/>
          <w:szCs w:val="28"/>
          <w:lang w:val="ro-RO"/>
        </w:rPr>
        <w:t xml:space="preserve">Secțiunea a </w:t>
      </w:r>
      <w:r w:rsidR="00690408" w:rsidRPr="008C5A24">
        <w:rPr>
          <w:rFonts w:ascii="Times New Roman" w:hAnsi="Times New Roman"/>
          <w:b/>
          <w:bCs/>
          <w:sz w:val="28"/>
          <w:szCs w:val="28"/>
          <w:lang w:val="ro-RO"/>
        </w:rPr>
        <w:t>4</w:t>
      </w:r>
      <w:r w:rsidRPr="008C5A24">
        <w:rPr>
          <w:rFonts w:ascii="Times New Roman" w:hAnsi="Times New Roman"/>
          <w:b/>
          <w:bCs/>
          <w:sz w:val="28"/>
          <w:szCs w:val="28"/>
          <w:lang w:val="ro-RO"/>
        </w:rPr>
        <w:t>-a</w:t>
      </w:r>
    </w:p>
    <w:p w:rsidR="00290A0E" w:rsidRPr="008C5A24" w:rsidRDefault="00290A0E" w:rsidP="00AE2C86">
      <w:pPr>
        <w:spacing w:line="360" w:lineRule="auto"/>
        <w:jc w:val="center"/>
        <w:rPr>
          <w:rFonts w:ascii="Times New Roman" w:hAnsi="Times New Roman"/>
          <w:b/>
          <w:sz w:val="28"/>
          <w:szCs w:val="28"/>
          <w:lang w:val="ro-RO"/>
        </w:rPr>
      </w:pPr>
      <w:r w:rsidRPr="008C5A24">
        <w:rPr>
          <w:rFonts w:ascii="Times New Roman" w:hAnsi="Times New Roman"/>
          <w:b/>
          <w:sz w:val="28"/>
          <w:szCs w:val="28"/>
          <w:lang w:val="ro-RO"/>
        </w:rPr>
        <w:t>Libera circulație a echipamentelor sub presiune transportabile</w:t>
      </w:r>
    </w:p>
    <w:p w:rsidR="00AE2C86" w:rsidRPr="008C5A24" w:rsidRDefault="00F352CB" w:rsidP="00F352CB">
      <w:pPr>
        <w:spacing w:line="360" w:lineRule="auto"/>
        <w:ind w:firstLine="567"/>
        <w:jc w:val="both"/>
        <w:rPr>
          <w:rFonts w:ascii="Times New Roman" w:hAnsi="Times New Roman"/>
          <w:sz w:val="28"/>
          <w:szCs w:val="28"/>
          <w:lang w:val="ro-RO"/>
        </w:rPr>
      </w:pPr>
      <w:r w:rsidRPr="008C5A24">
        <w:rPr>
          <w:rFonts w:ascii="Times New Roman" w:hAnsi="Times New Roman"/>
          <w:b/>
          <w:sz w:val="28"/>
          <w:szCs w:val="28"/>
          <w:lang w:val="ro-RO"/>
        </w:rPr>
        <w:t xml:space="preserve">60. </w:t>
      </w:r>
      <w:r w:rsidR="00290A0E" w:rsidRPr="008C5A24">
        <w:rPr>
          <w:rFonts w:ascii="Times New Roman" w:hAnsi="Times New Roman"/>
          <w:sz w:val="28"/>
          <w:szCs w:val="28"/>
          <w:lang w:val="ro-RO"/>
        </w:rPr>
        <w:t xml:space="preserve">Fără a aduce atingere procedurilor de salvgardare prevăzute la </w:t>
      </w:r>
      <w:r w:rsidR="008A43B3" w:rsidRPr="002303E2">
        <w:rPr>
          <w:rFonts w:ascii="Times New Roman" w:hAnsi="Times New Roman"/>
          <w:sz w:val="28"/>
          <w:szCs w:val="28"/>
          <w:lang w:val="ro-RO"/>
        </w:rPr>
        <w:t>pct.</w:t>
      </w:r>
      <w:r w:rsidR="00885D0D" w:rsidRPr="002303E2">
        <w:rPr>
          <w:rFonts w:ascii="Times New Roman" w:hAnsi="Times New Roman"/>
          <w:sz w:val="28"/>
          <w:szCs w:val="28"/>
          <w:lang w:val="ro-RO"/>
        </w:rPr>
        <w:t>9</w:t>
      </w:r>
      <w:r w:rsidR="001D0DCE" w:rsidRPr="002303E2">
        <w:rPr>
          <w:rFonts w:ascii="Times New Roman" w:hAnsi="Times New Roman"/>
          <w:sz w:val="28"/>
          <w:szCs w:val="28"/>
          <w:lang w:val="ro-RO"/>
        </w:rPr>
        <w:t>3</w:t>
      </w:r>
      <w:r w:rsidR="00885D0D" w:rsidRPr="002303E2">
        <w:rPr>
          <w:rFonts w:ascii="Times New Roman" w:hAnsi="Times New Roman"/>
          <w:sz w:val="28"/>
          <w:szCs w:val="28"/>
          <w:lang w:val="ro-RO"/>
        </w:rPr>
        <w:t>-10</w:t>
      </w:r>
      <w:r w:rsidR="001D0DCE" w:rsidRPr="002303E2">
        <w:rPr>
          <w:rFonts w:ascii="Times New Roman" w:hAnsi="Times New Roman"/>
          <w:sz w:val="28"/>
          <w:szCs w:val="28"/>
          <w:lang w:val="ro-RO"/>
        </w:rPr>
        <w:t>4</w:t>
      </w:r>
      <w:r w:rsidR="00AE2C86" w:rsidRPr="002303E2">
        <w:rPr>
          <w:rFonts w:ascii="Times New Roman" w:hAnsi="Times New Roman"/>
          <w:sz w:val="28"/>
          <w:szCs w:val="28"/>
          <w:lang w:val="ro-RO"/>
        </w:rPr>
        <w:t xml:space="preserve"> </w:t>
      </w:r>
      <w:r w:rsidR="008A43B3" w:rsidRPr="002303E2">
        <w:rPr>
          <w:rFonts w:ascii="Times New Roman" w:hAnsi="Times New Roman"/>
          <w:sz w:val="28"/>
          <w:szCs w:val="28"/>
          <w:lang w:val="ro-RO"/>
        </w:rPr>
        <w:t>la</w:t>
      </w:r>
      <w:r w:rsidR="00290A0E" w:rsidRPr="002303E2">
        <w:rPr>
          <w:rFonts w:ascii="Times New Roman" w:hAnsi="Times New Roman"/>
          <w:sz w:val="28"/>
          <w:szCs w:val="28"/>
          <w:lang w:val="ro-RO"/>
        </w:rPr>
        <w:t xml:space="preserve"> prezenta </w:t>
      </w:r>
      <w:r w:rsidR="00AE2C86" w:rsidRPr="002303E2">
        <w:rPr>
          <w:rFonts w:ascii="Times New Roman" w:hAnsi="Times New Roman"/>
          <w:sz w:val="28"/>
          <w:szCs w:val="28"/>
          <w:lang w:val="ro-RO"/>
        </w:rPr>
        <w:t xml:space="preserve">Reglementare tehnică </w:t>
      </w:r>
      <w:r w:rsidR="00290A0E" w:rsidRPr="002303E2">
        <w:rPr>
          <w:rFonts w:ascii="Times New Roman" w:hAnsi="Times New Roman"/>
          <w:sz w:val="28"/>
          <w:szCs w:val="28"/>
          <w:lang w:val="ro-RO"/>
        </w:rPr>
        <w:t xml:space="preserve">și </w:t>
      </w:r>
      <w:r w:rsidR="000B4393" w:rsidRPr="002303E2">
        <w:rPr>
          <w:rFonts w:ascii="Times New Roman" w:hAnsi="Times New Roman"/>
          <w:sz w:val="28"/>
          <w:szCs w:val="28"/>
          <w:lang w:val="ro-RO"/>
        </w:rPr>
        <w:t xml:space="preserve">cu prevederile </w:t>
      </w:r>
      <w:r w:rsidR="00AE2C86" w:rsidRPr="002303E2">
        <w:rPr>
          <w:rFonts w:ascii="Times New Roman" w:hAnsi="Times New Roman"/>
          <w:sz w:val="28"/>
          <w:szCs w:val="28"/>
          <w:lang w:val="en-GB" w:eastAsia="en-GB"/>
        </w:rPr>
        <w:t>actelor legislative aplicabile</w:t>
      </w:r>
      <w:r w:rsidR="00290A0E" w:rsidRPr="002303E2">
        <w:rPr>
          <w:rFonts w:ascii="Times New Roman" w:hAnsi="Times New Roman"/>
          <w:sz w:val="28"/>
          <w:szCs w:val="28"/>
          <w:lang w:val="ro-RO"/>
        </w:rPr>
        <w:t xml:space="preserve"> nu poate </w:t>
      </w:r>
      <w:r w:rsidR="000B4393" w:rsidRPr="002303E2">
        <w:rPr>
          <w:rFonts w:ascii="Times New Roman" w:hAnsi="Times New Roman"/>
          <w:sz w:val="28"/>
          <w:szCs w:val="28"/>
          <w:lang w:val="ro-RO"/>
        </w:rPr>
        <w:t>fi interzisă</w:t>
      </w:r>
      <w:r w:rsidR="00290A0E" w:rsidRPr="002303E2">
        <w:rPr>
          <w:rFonts w:ascii="Times New Roman" w:hAnsi="Times New Roman"/>
          <w:sz w:val="28"/>
          <w:szCs w:val="28"/>
          <w:lang w:val="ro-RO"/>
        </w:rPr>
        <w:t>, restricționa</w:t>
      </w:r>
      <w:r w:rsidR="000B4393" w:rsidRPr="002303E2">
        <w:rPr>
          <w:rFonts w:ascii="Times New Roman" w:hAnsi="Times New Roman"/>
          <w:sz w:val="28"/>
          <w:szCs w:val="28"/>
          <w:lang w:val="ro-RO"/>
        </w:rPr>
        <w:t>tă</w:t>
      </w:r>
      <w:r w:rsidR="00290A0E" w:rsidRPr="002303E2">
        <w:rPr>
          <w:rFonts w:ascii="Times New Roman" w:hAnsi="Times New Roman"/>
          <w:sz w:val="28"/>
          <w:szCs w:val="28"/>
          <w:lang w:val="ro-RO"/>
        </w:rPr>
        <w:t xml:space="preserve"> sau împiedica</w:t>
      </w:r>
      <w:r w:rsidR="000B4393" w:rsidRPr="002303E2">
        <w:rPr>
          <w:rFonts w:ascii="Times New Roman" w:hAnsi="Times New Roman"/>
          <w:sz w:val="28"/>
          <w:szCs w:val="28"/>
          <w:lang w:val="ro-RO"/>
        </w:rPr>
        <w:t>tă</w:t>
      </w:r>
      <w:r w:rsidR="00290A0E" w:rsidRPr="002303E2">
        <w:rPr>
          <w:rFonts w:ascii="Times New Roman" w:hAnsi="Times New Roman"/>
          <w:sz w:val="28"/>
          <w:szCs w:val="28"/>
          <w:lang w:val="ro-RO"/>
        </w:rPr>
        <w:t xml:space="preserve"> libera circulație</w:t>
      </w:r>
      <w:r w:rsidR="00363361" w:rsidRPr="002303E2">
        <w:rPr>
          <w:rFonts w:ascii="Times New Roman" w:hAnsi="Times New Roman"/>
          <w:sz w:val="28"/>
          <w:szCs w:val="28"/>
          <w:lang w:val="ro-RO"/>
        </w:rPr>
        <w:t xml:space="preserve"> și</w:t>
      </w:r>
      <w:r w:rsidR="00290A0E" w:rsidRPr="002303E2">
        <w:rPr>
          <w:rFonts w:ascii="Times New Roman" w:hAnsi="Times New Roman"/>
          <w:sz w:val="28"/>
          <w:szCs w:val="28"/>
          <w:lang w:val="ro-RO"/>
        </w:rPr>
        <w:t xml:space="preserve"> punerea la dispoziție pe piață </w:t>
      </w:r>
      <w:r w:rsidR="00290A0E" w:rsidRPr="008C5A24">
        <w:rPr>
          <w:rFonts w:ascii="Times New Roman" w:hAnsi="Times New Roman"/>
          <w:sz w:val="28"/>
          <w:szCs w:val="28"/>
          <w:lang w:val="ro-RO"/>
        </w:rPr>
        <w:t xml:space="preserve">și utilizarea echipamentelor sub presiune transportabile care respectă </w:t>
      </w:r>
      <w:r w:rsidR="00AE2C86" w:rsidRPr="008C5A24">
        <w:rPr>
          <w:rFonts w:ascii="Times New Roman" w:hAnsi="Times New Roman"/>
          <w:sz w:val="28"/>
          <w:szCs w:val="28"/>
          <w:lang w:val="ro-RO"/>
        </w:rPr>
        <w:t>prevederile</w:t>
      </w:r>
      <w:r w:rsidR="00290A0E" w:rsidRPr="008C5A24">
        <w:rPr>
          <w:rFonts w:ascii="Times New Roman" w:hAnsi="Times New Roman"/>
          <w:sz w:val="28"/>
          <w:szCs w:val="28"/>
          <w:lang w:val="ro-RO"/>
        </w:rPr>
        <w:t xml:space="preserve"> prezentei</w:t>
      </w:r>
      <w:r w:rsidR="00594228" w:rsidRPr="008C5A24">
        <w:rPr>
          <w:rFonts w:ascii="Times New Roman" w:hAnsi="Times New Roman"/>
          <w:sz w:val="28"/>
          <w:szCs w:val="28"/>
          <w:lang w:val="ro-RO"/>
        </w:rPr>
        <w:t xml:space="preserve"> Reglementări tehnice</w:t>
      </w:r>
      <w:r w:rsidR="00290A0E" w:rsidRPr="008C5A24">
        <w:rPr>
          <w:rFonts w:ascii="Times New Roman" w:hAnsi="Times New Roman"/>
          <w:sz w:val="28"/>
          <w:szCs w:val="28"/>
          <w:lang w:val="ro-RO"/>
        </w:rPr>
        <w:t>.</w:t>
      </w:r>
    </w:p>
    <w:p w:rsidR="003D2AEB" w:rsidRPr="008C5A24" w:rsidRDefault="003D2AEB" w:rsidP="00010B31">
      <w:pPr>
        <w:spacing w:after="0" w:line="240" w:lineRule="auto"/>
        <w:ind w:firstLine="720"/>
        <w:jc w:val="center"/>
        <w:rPr>
          <w:rFonts w:ascii="Times New Roman" w:hAnsi="Times New Roman"/>
          <w:b/>
          <w:bCs/>
          <w:sz w:val="28"/>
          <w:szCs w:val="28"/>
          <w:lang w:val="ro-RO" w:eastAsia="en-GB"/>
        </w:rPr>
      </w:pPr>
      <w:r w:rsidRPr="008C5A24">
        <w:rPr>
          <w:rFonts w:ascii="Times New Roman" w:hAnsi="Times New Roman"/>
          <w:b/>
          <w:bCs/>
          <w:sz w:val="28"/>
          <w:szCs w:val="28"/>
          <w:lang w:val="ro-RO" w:eastAsia="en-GB"/>
        </w:rPr>
        <w:t>CAPITOLUL </w:t>
      </w:r>
      <w:r w:rsidR="00AF23D7" w:rsidRPr="008C5A24">
        <w:rPr>
          <w:rFonts w:ascii="Times New Roman" w:hAnsi="Times New Roman"/>
          <w:b/>
          <w:bCs/>
          <w:sz w:val="28"/>
          <w:szCs w:val="28"/>
          <w:lang w:val="ro-RO" w:eastAsia="en-GB"/>
        </w:rPr>
        <w:t>V</w:t>
      </w:r>
    </w:p>
    <w:p w:rsidR="003D2AEB" w:rsidRPr="008C5A24" w:rsidRDefault="003D2AEB" w:rsidP="00CC74CA">
      <w:pPr>
        <w:spacing w:before="75" w:after="120" w:line="240" w:lineRule="auto"/>
        <w:jc w:val="center"/>
        <w:textAlignment w:val="baseline"/>
        <w:rPr>
          <w:rFonts w:ascii="inherit" w:hAnsi="inherit"/>
          <w:b/>
          <w:bCs/>
          <w:sz w:val="27"/>
          <w:szCs w:val="27"/>
          <w:lang w:val="ro-RO" w:eastAsia="en-GB"/>
        </w:rPr>
      </w:pPr>
      <w:r w:rsidRPr="008C5A24">
        <w:rPr>
          <w:rFonts w:ascii="Times New Roman" w:hAnsi="Times New Roman"/>
          <w:b/>
          <w:bCs/>
          <w:sz w:val="28"/>
          <w:szCs w:val="28"/>
          <w:lang w:val="ro-RO" w:eastAsia="en-GB"/>
        </w:rPr>
        <w:t>AUTORITĂ</w:t>
      </w:r>
      <w:r w:rsidR="00646189" w:rsidRPr="008C5A24">
        <w:rPr>
          <w:rFonts w:ascii="Times New Roman" w:hAnsi="Times New Roman"/>
          <w:b/>
          <w:bCs/>
          <w:sz w:val="28"/>
          <w:szCs w:val="28"/>
          <w:lang w:val="ro-RO" w:eastAsia="en-GB"/>
        </w:rPr>
        <w:t>Ț</w:t>
      </w:r>
      <w:r w:rsidRPr="008C5A24">
        <w:rPr>
          <w:rFonts w:ascii="Times New Roman" w:hAnsi="Times New Roman"/>
          <w:b/>
          <w:bCs/>
          <w:sz w:val="28"/>
          <w:szCs w:val="28"/>
          <w:lang w:val="ro-RO" w:eastAsia="en-GB"/>
        </w:rPr>
        <w:t>ILE</w:t>
      </w:r>
      <w:r w:rsidRPr="008C5A24">
        <w:rPr>
          <w:rFonts w:ascii="inherit" w:hAnsi="inherit"/>
          <w:b/>
          <w:bCs/>
          <w:sz w:val="27"/>
          <w:szCs w:val="27"/>
          <w:lang w:val="ro-RO" w:eastAsia="en-GB"/>
        </w:rPr>
        <w:t xml:space="preserve"> DE NOTIFICARE </w:t>
      </w:r>
      <w:r w:rsidR="00646189" w:rsidRPr="008C5A24">
        <w:rPr>
          <w:rFonts w:ascii="inherit" w:hAnsi="inherit"/>
          <w:b/>
          <w:bCs/>
          <w:sz w:val="27"/>
          <w:szCs w:val="27"/>
          <w:lang w:val="ro-RO" w:eastAsia="en-GB"/>
        </w:rPr>
        <w:t>Ș</w:t>
      </w:r>
      <w:r w:rsidRPr="008C5A24">
        <w:rPr>
          <w:rFonts w:ascii="inherit" w:hAnsi="inherit"/>
          <w:b/>
          <w:bCs/>
          <w:sz w:val="27"/>
          <w:szCs w:val="27"/>
          <w:lang w:val="ro-RO" w:eastAsia="en-GB"/>
        </w:rPr>
        <w:t>I ORGANISMELE NOTIFICATE</w:t>
      </w:r>
    </w:p>
    <w:p w:rsidR="00010B31" w:rsidRPr="008C5A24" w:rsidRDefault="00010B31" w:rsidP="00010B31">
      <w:pPr>
        <w:spacing w:before="75" w:after="0" w:line="240" w:lineRule="auto"/>
        <w:jc w:val="center"/>
        <w:textAlignment w:val="baseline"/>
        <w:rPr>
          <w:rFonts w:ascii="inherit" w:hAnsi="inherit"/>
          <w:b/>
          <w:bCs/>
          <w:sz w:val="27"/>
          <w:szCs w:val="27"/>
          <w:lang w:val="ro-RO" w:eastAsia="en-GB"/>
        </w:rPr>
      </w:pPr>
    </w:p>
    <w:p w:rsidR="00990FB3" w:rsidRPr="008C5A24" w:rsidRDefault="00990FB3" w:rsidP="00350D48">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Secțiunea 1</w:t>
      </w:r>
    </w:p>
    <w:p w:rsidR="00165DB6" w:rsidRPr="008C5A24" w:rsidRDefault="00646189" w:rsidP="00E21C75">
      <w:pPr>
        <w:spacing w:after="0" w:line="360" w:lineRule="auto"/>
        <w:jc w:val="center"/>
        <w:rPr>
          <w:rFonts w:ascii="Times New Roman" w:hAnsi="Times New Roman"/>
          <w:b/>
          <w:bCs/>
          <w:sz w:val="28"/>
          <w:szCs w:val="28"/>
          <w:lang w:val="en-GB" w:eastAsia="en-GB"/>
        </w:rPr>
      </w:pPr>
      <w:r w:rsidRPr="008C5A24">
        <w:rPr>
          <w:rFonts w:ascii="Times New Roman" w:hAnsi="Times New Roman"/>
          <w:b/>
          <w:bCs/>
          <w:sz w:val="28"/>
          <w:szCs w:val="28"/>
          <w:lang w:val="en-GB" w:eastAsia="en-GB"/>
        </w:rPr>
        <w:t>A</w:t>
      </w:r>
      <w:r w:rsidR="00217407" w:rsidRPr="008C5A24">
        <w:rPr>
          <w:rFonts w:ascii="Times New Roman" w:hAnsi="Times New Roman"/>
          <w:b/>
          <w:bCs/>
          <w:sz w:val="28"/>
          <w:szCs w:val="28"/>
          <w:lang w:val="en-GB" w:eastAsia="en-GB"/>
        </w:rPr>
        <w:t>utoritățile</w:t>
      </w:r>
      <w:r w:rsidR="00165DB6" w:rsidRPr="008C5A24">
        <w:rPr>
          <w:rFonts w:ascii="Times New Roman" w:hAnsi="Times New Roman"/>
          <w:b/>
          <w:bCs/>
          <w:sz w:val="28"/>
          <w:szCs w:val="28"/>
          <w:lang w:val="en-GB" w:eastAsia="en-GB"/>
        </w:rPr>
        <w:t xml:space="preserve"> de notificare</w:t>
      </w:r>
    </w:p>
    <w:p w:rsidR="00931048" w:rsidRPr="008C5A24" w:rsidRDefault="00102A64" w:rsidP="00F352CB">
      <w:pPr>
        <w:tabs>
          <w:tab w:val="left" w:pos="567"/>
        </w:tabs>
        <w:spacing w:after="0" w:line="360" w:lineRule="auto"/>
        <w:ind w:firstLine="567"/>
        <w:jc w:val="both"/>
        <w:rPr>
          <w:rFonts w:ascii="Times New Roman" w:hAnsi="Times New Roman"/>
          <w:sz w:val="28"/>
          <w:szCs w:val="28"/>
          <w:lang w:val="en-GB" w:eastAsia="en-GB"/>
        </w:rPr>
      </w:pPr>
      <w:r w:rsidRPr="008C5A24">
        <w:rPr>
          <w:rFonts w:ascii="Times New Roman" w:hAnsi="Times New Roman"/>
          <w:b/>
          <w:sz w:val="28"/>
          <w:szCs w:val="28"/>
          <w:lang w:val="en-GB"/>
        </w:rPr>
        <w:t xml:space="preserve">61. </w:t>
      </w:r>
      <w:r w:rsidR="00F02B06" w:rsidRPr="008C5A24">
        <w:rPr>
          <w:rFonts w:ascii="Times New Roman" w:hAnsi="Times New Roman"/>
          <w:sz w:val="28"/>
          <w:szCs w:val="28"/>
        </w:rPr>
        <w:t>Ministerul Economiei</w:t>
      </w:r>
      <w:r w:rsidR="005F65CF" w:rsidRPr="008C5A24">
        <w:rPr>
          <w:rFonts w:ascii="Times New Roman" w:hAnsi="Times New Roman"/>
          <w:sz w:val="28"/>
          <w:szCs w:val="28"/>
          <w:lang w:val="en-GB" w:eastAsia="en-GB"/>
        </w:rPr>
        <w:t xml:space="preserve"> este autoritatea de notificare responsabilă pentru instituirea şi îndeplinirea procedurilor necesare pentru evaluarea şi notificarea organismelor de evaluare a conformităţii acreditate şi pentru monito</w:t>
      </w:r>
      <w:r w:rsidR="00931048" w:rsidRPr="008C5A24">
        <w:rPr>
          <w:rFonts w:ascii="Times New Roman" w:hAnsi="Times New Roman"/>
          <w:sz w:val="28"/>
          <w:szCs w:val="28"/>
          <w:lang w:val="en-GB" w:eastAsia="en-GB"/>
        </w:rPr>
        <w:t>rizarea organismelor notificate.</w:t>
      </w:r>
      <w:r w:rsidR="005F65CF" w:rsidRPr="008C5A24">
        <w:rPr>
          <w:rFonts w:ascii="Times New Roman" w:hAnsi="Times New Roman"/>
          <w:sz w:val="28"/>
          <w:szCs w:val="28"/>
          <w:lang w:val="en-GB" w:eastAsia="en-GB"/>
        </w:rPr>
        <w:t xml:space="preserve"> </w:t>
      </w:r>
    </w:p>
    <w:p w:rsidR="00165DB6" w:rsidRPr="008C5A24" w:rsidRDefault="00102A64" w:rsidP="00E21C75">
      <w:pPr>
        <w:spacing w:after="0" w:line="360" w:lineRule="auto"/>
        <w:ind w:firstLine="567"/>
        <w:jc w:val="both"/>
        <w:rPr>
          <w:rFonts w:ascii="Times New Roman" w:hAnsi="Times New Roman"/>
          <w:sz w:val="28"/>
          <w:szCs w:val="28"/>
          <w:lang w:val="en-GB" w:eastAsia="en-GB"/>
        </w:rPr>
      </w:pPr>
      <w:r w:rsidRPr="008C5A24">
        <w:rPr>
          <w:rFonts w:ascii="Times New Roman" w:hAnsi="Times New Roman"/>
          <w:b/>
          <w:bCs/>
          <w:sz w:val="28"/>
          <w:szCs w:val="28"/>
          <w:lang w:val="en-GB" w:eastAsia="en-GB"/>
        </w:rPr>
        <w:t xml:space="preserve">62. </w:t>
      </w:r>
      <w:r w:rsidR="00F25A66" w:rsidRPr="008C5A24">
        <w:rPr>
          <w:rFonts w:ascii="Times New Roman" w:hAnsi="Times New Roman"/>
          <w:sz w:val="28"/>
          <w:szCs w:val="28"/>
        </w:rPr>
        <w:t>Ministerul Economiei</w:t>
      </w:r>
      <w:r w:rsidR="00F25A66" w:rsidRPr="008C5A24">
        <w:rPr>
          <w:rFonts w:ascii="Times New Roman" w:hAnsi="Times New Roman"/>
          <w:sz w:val="28"/>
          <w:szCs w:val="28"/>
          <w:lang w:val="en-GB"/>
        </w:rPr>
        <w:t xml:space="preserve"> </w:t>
      </w:r>
      <w:r w:rsidR="00165DB6" w:rsidRPr="008C5A24">
        <w:rPr>
          <w:rFonts w:ascii="Times New Roman" w:hAnsi="Times New Roman"/>
          <w:sz w:val="28"/>
          <w:szCs w:val="28"/>
          <w:lang w:val="en-GB" w:eastAsia="en-GB"/>
        </w:rPr>
        <w:t>informează Comisia Europeană în legătură cu procedurile de evaluare şi notificarea organismelor de evaluare a conformităţii şi de monitorizare a organismelor notificate, precum şi în legătură cu orice modificări ale acestora.</w:t>
      </w:r>
    </w:p>
    <w:p w:rsidR="00CC0731" w:rsidRPr="008C5A24" w:rsidRDefault="00102A64" w:rsidP="00E21C75">
      <w:pPr>
        <w:pStyle w:val="norm"/>
        <w:tabs>
          <w:tab w:val="left" w:pos="4365"/>
        </w:tabs>
        <w:spacing w:before="0" w:beforeAutospacing="0" w:after="0" w:afterAutospacing="0" w:line="360" w:lineRule="auto"/>
        <w:ind w:firstLine="567"/>
        <w:jc w:val="both"/>
        <w:rPr>
          <w:sz w:val="28"/>
          <w:szCs w:val="28"/>
          <w:lang w:val="en-GB"/>
        </w:rPr>
      </w:pPr>
      <w:r w:rsidRPr="008C5A24">
        <w:rPr>
          <w:b/>
          <w:bCs/>
          <w:sz w:val="28"/>
          <w:szCs w:val="28"/>
          <w:lang w:val="en-GB" w:eastAsia="en-GB"/>
        </w:rPr>
        <w:t xml:space="preserve">63. </w:t>
      </w:r>
      <w:r w:rsidR="00F25A66" w:rsidRPr="008C5A24">
        <w:rPr>
          <w:sz w:val="28"/>
          <w:szCs w:val="28"/>
          <w:lang w:val="en-GB"/>
        </w:rPr>
        <w:t xml:space="preserve">Ministerul Economiei </w:t>
      </w:r>
      <w:r w:rsidR="00165DB6" w:rsidRPr="008C5A24">
        <w:rPr>
          <w:sz w:val="28"/>
          <w:szCs w:val="28"/>
          <w:lang w:val="en-GB" w:eastAsia="en-GB"/>
        </w:rPr>
        <w:t>îşi asumă întreaga răspundere pentru sarcinile îndeplinite de organismul de evaluare a conformităţii.</w:t>
      </w:r>
    </w:p>
    <w:p w:rsidR="009F6765" w:rsidRPr="008C5A24" w:rsidRDefault="009F6765" w:rsidP="00E21C75">
      <w:pPr>
        <w:tabs>
          <w:tab w:val="left" w:pos="567"/>
          <w:tab w:val="left" w:pos="1560"/>
        </w:tabs>
        <w:spacing w:after="0" w:line="360" w:lineRule="auto"/>
        <w:jc w:val="center"/>
        <w:rPr>
          <w:sz w:val="28"/>
          <w:szCs w:val="28"/>
          <w:lang w:val="ro-RO"/>
        </w:rPr>
      </w:pPr>
      <w:r w:rsidRPr="008C5A24">
        <w:rPr>
          <w:rFonts w:ascii="Times New Roman" w:hAnsi="Times New Roman"/>
          <w:b/>
          <w:bCs/>
          <w:sz w:val="28"/>
          <w:szCs w:val="28"/>
        </w:rPr>
        <w:t>Secțiunea a 2-a</w:t>
      </w:r>
    </w:p>
    <w:p w:rsidR="00CC0731" w:rsidRPr="008C5A24" w:rsidRDefault="00D979FB" w:rsidP="00E21C75">
      <w:pPr>
        <w:pStyle w:val="norm"/>
        <w:tabs>
          <w:tab w:val="left" w:pos="4365"/>
        </w:tabs>
        <w:spacing w:before="0" w:beforeAutospacing="0" w:after="0" w:afterAutospacing="0" w:line="360" w:lineRule="auto"/>
        <w:ind w:firstLine="567"/>
        <w:jc w:val="center"/>
        <w:rPr>
          <w:b/>
          <w:sz w:val="28"/>
          <w:szCs w:val="28"/>
          <w:lang w:val="en-GB"/>
        </w:rPr>
      </w:pPr>
      <w:r w:rsidRPr="008C5A24">
        <w:rPr>
          <w:b/>
          <w:sz w:val="28"/>
          <w:szCs w:val="28"/>
          <w:lang w:val="en-GB"/>
        </w:rPr>
        <w:t>Cerințe privind autoritățile de notificare</w:t>
      </w:r>
    </w:p>
    <w:p w:rsidR="00CF66CC" w:rsidRPr="008C5A24" w:rsidRDefault="00B342CD"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lastRenderedPageBreak/>
        <w:t xml:space="preserve">64. </w:t>
      </w:r>
      <w:r w:rsidR="00903461" w:rsidRPr="008C5A24">
        <w:rPr>
          <w:sz w:val="28"/>
          <w:szCs w:val="28"/>
          <w:lang w:val="en-GB"/>
        </w:rPr>
        <w:t>Ministerul Economiei</w:t>
      </w:r>
      <w:r w:rsidR="00903461" w:rsidRPr="008C5A24">
        <w:rPr>
          <w:rFonts w:eastAsia="Arial-BoldItalicMT"/>
          <w:bCs/>
          <w:iCs/>
          <w:sz w:val="28"/>
          <w:szCs w:val="28"/>
          <w:lang w:val="en-GB" w:eastAsia="en-US"/>
        </w:rPr>
        <w:t xml:space="preserve"> </w:t>
      </w:r>
      <w:r w:rsidR="00CF66CC" w:rsidRPr="008C5A24">
        <w:rPr>
          <w:rFonts w:eastAsia="Arial-BoldItalicMT"/>
          <w:bCs/>
          <w:iCs/>
          <w:sz w:val="28"/>
          <w:szCs w:val="28"/>
          <w:lang w:val="en-GB" w:eastAsia="en-US"/>
        </w:rPr>
        <w:t>va exclude şi va declara conform prevederilor legale orice conflict de interese cu organismele</w:t>
      </w:r>
      <w:r w:rsidR="00C30FBC" w:rsidRPr="008C5A24">
        <w:rPr>
          <w:rFonts w:eastAsia="Arial-BoldItalicMT"/>
          <w:bCs/>
          <w:iCs/>
          <w:sz w:val="28"/>
          <w:szCs w:val="28"/>
          <w:lang w:val="en-GB" w:eastAsia="en-US"/>
        </w:rPr>
        <w:t xml:space="preserve"> notificate</w:t>
      </w:r>
      <w:r w:rsidR="00CF66CC" w:rsidRPr="008C5A24">
        <w:rPr>
          <w:rFonts w:eastAsia="Arial-BoldItalicMT"/>
          <w:bCs/>
          <w:iCs/>
          <w:sz w:val="28"/>
          <w:szCs w:val="28"/>
          <w:lang w:val="en-GB" w:eastAsia="en-US"/>
        </w:rPr>
        <w:t>.</w:t>
      </w:r>
    </w:p>
    <w:p w:rsidR="00454358" w:rsidRPr="008C5A24" w:rsidRDefault="00B32759"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 xml:space="preserve">65. </w:t>
      </w:r>
      <w:r w:rsidR="00903461" w:rsidRPr="008C5A24">
        <w:rPr>
          <w:sz w:val="28"/>
          <w:szCs w:val="28"/>
          <w:lang w:val="en-GB"/>
        </w:rPr>
        <w:t xml:space="preserve">Ministerul Economiei </w:t>
      </w:r>
      <w:r w:rsidR="00454358" w:rsidRPr="008C5A24">
        <w:rPr>
          <w:sz w:val="28"/>
          <w:szCs w:val="28"/>
          <w:lang w:val="en-GB"/>
        </w:rPr>
        <w:t>funcționează în așa fel încât să garanteze obiectivitatea și imparțialitatea activităților sale.</w:t>
      </w:r>
    </w:p>
    <w:p w:rsidR="00D35A43" w:rsidRPr="008C5A24" w:rsidRDefault="004F4D51" w:rsidP="00E21C75">
      <w:pPr>
        <w:pStyle w:val="norm"/>
        <w:spacing w:before="0" w:beforeAutospacing="0" w:after="0" w:afterAutospacing="0" w:line="360" w:lineRule="auto"/>
        <w:ind w:firstLine="567"/>
        <w:jc w:val="both"/>
        <w:rPr>
          <w:sz w:val="28"/>
          <w:szCs w:val="28"/>
          <w:lang w:val="en-GB" w:eastAsia="en-GB"/>
        </w:rPr>
      </w:pPr>
      <w:r w:rsidRPr="008C5A24">
        <w:rPr>
          <w:b/>
          <w:sz w:val="28"/>
          <w:szCs w:val="28"/>
          <w:lang w:val="en-GB"/>
        </w:rPr>
        <w:t xml:space="preserve">66. </w:t>
      </w:r>
      <w:r w:rsidR="00D35A43" w:rsidRPr="008C5A24">
        <w:rPr>
          <w:sz w:val="28"/>
          <w:szCs w:val="28"/>
          <w:lang w:val="en-GB" w:eastAsia="en-GB"/>
        </w:rPr>
        <w:t xml:space="preserve">Ministerul Economiei asigură luarea fiecărei decizii cu privire la notificarea organismului de </w:t>
      </w:r>
      <w:r w:rsidR="007112C4" w:rsidRPr="008C5A24">
        <w:rPr>
          <w:sz w:val="28"/>
          <w:szCs w:val="28"/>
          <w:lang w:val="en-GB" w:eastAsia="en-GB"/>
        </w:rPr>
        <w:t>notificare</w:t>
      </w:r>
      <w:r w:rsidR="00D35A43" w:rsidRPr="008C5A24">
        <w:rPr>
          <w:sz w:val="28"/>
          <w:szCs w:val="28"/>
          <w:lang w:val="en-GB" w:eastAsia="en-GB"/>
        </w:rPr>
        <w:t xml:space="preserve"> de persoanele competente, altele decît cele care au efectuat evaluarea organismului de evaluare a conformităţii. </w:t>
      </w:r>
    </w:p>
    <w:p w:rsidR="00454358" w:rsidRPr="008C5A24" w:rsidRDefault="004F4D51"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 xml:space="preserve">67. </w:t>
      </w:r>
      <w:r w:rsidR="00903461" w:rsidRPr="008C5A24">
        <w:rPr>
          <w:sz w:val="28"/>
          <w:szCs w:val="28"/>
          <w:lang w:val="en-GB"/>
        </w:rPr>
        <w:t xml:space="preserve">Ministerul Economiei </w:t>
      </w:r>
      <w:r w:rsidR="00454358" w:rsidRPr="008C5A24">
        <w:rPr>
          <w:sz w:val="28"/>
          <w:szCs w:val="28"/>
          <w:lang w:val="en-GB"/>
        </w:rPr>
        <w:t xml:space="preserve">nu oferă și nu prestează activități pe care le prestează organismele </w:t>
      </w:r>
      <w:r w:rsidR="00825B95" w:rsidRPr="008C5A24">
        <w:rPr>
          <w:sz w:val="28"/>
          <w:szCs w:val="28"/>
          <w:lang w:val="en-GB"/>
        </w:rPr>
        <w:t>notificate</w:t>
      </w:r>
      <w:r w:rsidR="00454358" w:rsidRPr="008C5A24">
        <w:rPr>
          <w:sz w:val="28"/>
          <w:szCs w:val="28"/>
          <w:lang w:val="en-GB"/>
        </w:rPr>
        <w:t xml:space="preserve"> și nici servicii de consultanță în condiții comerciale sau concurențiale.</w:t>
      </w:r>
    </w:p>
    <w:p w:rsidR="00454358" w:rsidRPr="008C5A24" w:rsidRDefault="004F4D51"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 xml:space="preserve">68. </w:t>
      </w:r>
      <w:r w:rsidR="00903461" w:rsidRPr="008C5A24">
        <w:rPr>
          <w:sz w:val="28"/>
          <w:szCs w:val="28"/>
          <w:lang w:val="en-GB"/>
        </w:rPr>
        <w:t xml:space="preserve">Ministerul Economiei </w:t>
      </w:r>
      <w:r w:rsidR="00454358" w:rsidRPr="008C5A24">
        <w:rPr>
          <w:sz w:val="28"/>
          <w:szCs w:val="28"/>
          <w:lang w:val="en-GB"/>
        </w:rPr>
        <w:t>garantează confidențialitatea informațiilor obținute.</w:t>
      </w:r>
    </w:p>
    <w:p w:rsidR="00454358" w:rsidRPr="008C5A24" w:rsidRDefault="00A91025" w:rsidP="0042730F">
      <w:pPr>
        <w:pStyle w:val="norm"/>
        <w:tabs>
          <w:tab w:val="left" w:pos="567"/>
        </w:tabs>
        <w:spacing w:before="0" w:beforeAutospacing="0" w:after="0" w:afterAutospacing="0" w:line="360" w:lineRule="auto"/>
        <w:ind w:firstLine="567"/>
        <w:jc w:val="both"/>
        <w:rPr>
          <w:sz w:val="28"/>
          <w:szCs w:val="28"/>
          <w:lang w:val="en-GB"/>
        </w:rPr>
      </w:pPr>
      <w:r w:rsidRPr="008C5A24">
        <w:rPr>
          <w:b/>
          <w:sz w:val="28"/>
          <w:szCs w:val="28"/>
          <w:lang w:val="en-GB"/>
        </w:rPr>
        <w:t xml:space="preserve">69. </w:t>
      </w:r>
      <w:r w:rsidR="00903461" w:rsidRPr="008C5A24">
        <w:rPr>
          <w:sz w:val="28"/>
          <w:szCs w:val="28"/>
          <w:lang w:val="en-GB"/>
        </w:rPr>
        <w:t xml:space="preserve">Ministerul Economiei </w:t>
      </w:r>
      <w:r w:rsidR="00454358" w:rsidRPr="008C5A24">
        <w:rPr>
          <w:sz w:val="28"/>
          <w:szCs w:val="28"/>
          <w:lang w:val="en-GB"/>
        </w:rPr>
        <w:t>are la dispoziție personal competent suficient în vederea îndeplinirii corespunzătoare a sarcinilor sale.</w:t>
      </w:r>
    </w:p>
    <w:p w:rsidR="00223D76" w:rsidRPr="008C5A24" w:rsidRDefault="0077784E" w:rsidP="00E21C75">
      <w:pPr>
        <w:tabs>
          <w:tab w:val="left" w:pos="567"/>
          <w:tab w:val="left" w:pos="1560"/>
        </w:tabs>
        <w:spacing w:after="0" w:line="360" w:lineRule="auto"/>
        <w:jc w:val="center"/>
        <w:rPr>
          <w:sz w:val="28"/>
          <w:szCs w:val="28"/>
          <w:lang w:val="en-GB"/>
        </w:rPr>
      </w:pPr>
      <w:r w:rsidRPr="008C5A24">
        <w:rPr>
          <w:rFonts w:ascii="Times New Roman" w:hAnsi="Times New Roman"/>
          <w:b/>
          <w:bCs/>
          <w:sz w:val="28"/>
          <w:szCs w:val="28"/>
        </w:rPr>
        <w:t>Secțiunea a 3-a</w:t>
      </w:r>
    </w:p>
    <w:p w:rsidR="00223D76" w:rsidRPr="008C5A24" w:rsidRDefault="00223D76" w:rsidP="00E21C75">
      <w:pPr>
        <w:pStyle w:val="norm"/>
        <w:spacing w:before="0" w:beforeAutospacing="0" w:after="0" w:afterAutospacing="0" w:line="360" w:lineRule="auto"/>
        <w:ind w:firstLine="567"/>
        <w:jc w:val="center"/>
        <w:rPr>
          <w:b/>
          <w:sz w:val="28"/>
          <w:szCs w:val="28"/>
          <w:lang w:val="en-GB"/>
        </w:rPr>
      </w:pPr>
      <w:r w:rsidRPr="008C5A24">
        <w:rPr>
          <w:b/>
          <w:sz w:val="28"/>
          <w:szCs w:val="28"/>
          <w:lang w:val="en-GB"/>
        </w:rPr>
        <w:t>Obligația de informare a autorităților de notificare</w:t>
      </w:r>
    </w:p>
    <w:p w:rsidR="00223D76" w:rsidRPr="008C5A24" w:rsidRDefault="00EE7648"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 xml:space="preserve">70. </w:t>
      </w:r>
      <w:r w:rsidR="00FF0683" w:rsidRPr="008C5A24">
        <w:rPr>
          <w:sz w:val="28"/>
          <w:szCs w:val="28"/>
          <w:lang w:val="en-GB"/>
        </w:rPr>
        <w:t xml:space="preserve">Ministerul Economiei </w:t>
      </w:r>
      <w:r w:rsidR="00223D76" w:rsidRPr="008C5A24">
        <w:rPr>
          <w:sz w:val="28"/>
          <w:szCs w:val="28"/>
          <w:lang w:val="en-GB"/>
        </w:rPr>
        <w:t xml:space="preserve">informează Comisia </w:t>
      </w:r>
      <w:r w:rsidR="00CC2B55" w:rsidRPr="008C5A24">
        <w:rPr>
          <w:sz w:val="28"/>
          <w:szCs w:val="28"/>
          <w:lang w:val="en-GB" w:eastAsia="en-GB"/>
        </w:rPr>
        <w:t xml:space="preserve">Europeană </w:t>
      </w:r>
      <w:r w:rsidR="00223D76" w:rsidRPr="008C5A24">
        <w:rPr>
          <w:sz w:val="28"/>
          <w:szCs w:val="28"/>
          <w:lang w:val="en-GB"/>
        </w:rPr>
        <w:t>în legătură cu procedurile lor de evaluare și notificare a organismelor de evaluare a conformității și de monitorizare a organismelor notificate,</w:t>
      </w:r>
      <w:r w:rsidR="008B4D47" w:rsidRPr="008C5A24">
        <w:rPr>
          <w:sz w:val="28"/>
          <w:szCs w:val="28"/>
          <w:lang w:val="en-GB"/>
        </w:rPr>
        <w:t xml:space="preserve"> a organismelor de evaluare a conformității</w:t>
      </w:r>
      <w:r w:rsidR="00223D76" w:rsidRPr="008C5A24">
        <w:rPr>
          <w:sz w:val="28"/>
          <w:szCs w:val="28"/>
          <w:lang w:val="en-GB"/>
        </w:rPr>
        <w:t xml:space="preserve"> în legătură cu orice modificări ale acestora.</w:t>
      </w:r>
    </w:p>
    <w:p w:rsidR="00223D76" w:rsidRPr="008C5A24" w:rsidRDefault="00223D76" w:rsidP="00E21C75">
      <w:pPr>
        <w:pStyle w:val="norm"/>
        <w:spacing w:before="0" w:beforeAutospacing="0" w:after="0" w:afterAutospacing="0" w:line="360" w:lineRule="auto"/>
        <w:ind w:firstLine="567"/>
        <w:jc w:val="both"/>
        <w:rPr>
          <w:sz w:val="28"/>
          <w:szCs w:val="28"/>
          <w:lang w:val="en-GB"/>
        </w:rPr>
      </w:pPr>
      <w:r w:rsidRPr="008C5A24">
        <w:rPr>
          <w:sz w:val="28"/>
          <w:szCs w:val="28"/>
          <w:lang w:val="en-GB"/>
        </w:rPr>
        <w:t xml:space="preserve">Comisia </w:t>
      </w:r>
      <w:r w:rsidR="00CC2B55" w:rsidRPr="008C5A24">
        <w:rPr>
          <w:sz w:val="28"/>
          <w:szCs w:val="28"/>
          <w:lang w:val="en-GB" w:eastAsia="en-GB"/>
        </w:rPr>
        <w:t xml:space="preserve">Europeană </w:t>
      </w:r>
      <w:r w:rsidRPr="008C5A24">
        <w:rPr>
          <w:sz w:val="28"/>
          <w:szCs w:val="28"/>
          <w:lang w:val="en-GB"/>
        </w:rPr>
        <w:t>pune la dispoziția publicului informațiile respective.</w:t>
      </w:r>
    </w:p>
    <w:p w:rsidR="006B088C" w:rsidRPr="008C5A24" w:rsidRDefault="00101811" w:rsidP="00E21C75">
      <w:pPr>
        <w:tabs>
          <w:tab w:val="left" w:pos="567"/>
          <w:tab w:val="left" w:pos="1560"/>
        </w:tabs>
        <w:spacing w:after="0" w:line="360" w:lineRule="auto"/>
        <w:jc w:val="center"/>
        <w:rPr>
          <w:sz w:val="28"/>
          <w:szCs w:val="28"/>
          <w:lang w:val="ro-RO"/>
        </w:rPr>
      </w:pPr>
      <w:r w:rsidRPr="008C5A24">
        <w:rPr>
          <w:rFonts w:ascii="Times New Roman" w:hAnsi="Times New Roman"/>
          <w:b/>
          <w:bCs/>
          <w:sz w:val="28"/>
          <w:szCs w:val="28"/>
        </w:rPr>
        <w:t>Secțiunea a 4-a</w:t>
      </w:r>
    </w:p>
    <w:p w:rsidR="003B0D64" w:rsidRPr="008C5A24" w:rsidRDefault="006B088C" w:rsidP="00E21C75">
      <w:pPr>
        <w:pStyle w:val="norm"/>
        <w:tabs>
          <w:tab w:val="left" w:pos="567"/>
        </w:tabs>
        <w:spacing w:before="0" w:beforeAutospacing="0" w:after="0" w:afterAutospacing="0" w:line="360" w:lineRule="auto"/>
        <w:ind w:firstLine="567"/>
        <w:jc w:val="center"/>
        <w:rPr>
          <w:b/>
          <w:sz w:val="28"/>
          <w:szCs w:val="28"/>
          <w:lang w:val="en-GB"/>
        </w:rPr>
      </w:pPr>
      <w:r w:rsidRPr="008C5A24">
        <w:rPr>
          <w:b/>
          <w:sz w:val="28"/>
          <w:szCs w:val="28"/>
          <w:lang w:val="en-GB"/>
        </w:rPr>
        <w:t xml:space="preserve">Cerințe cu privire la organismele notificate </w:t>
      </w:r>
    </w:p>
    <w:p w:rsidR="00D90E55" w:rsidRPr="008C5A24" w:rsidRDefault="002E0619" w:rsidP="00E21C75">
      <w:pPr>
        <w:pStyle w:val="norm"/>
        <w:tabs>
          <w:tab w:val="left" w:pos="567"/>
        </w:tabs>
        <w:spacing w:before="0" w:beforeAutospacing="0" w:after="0" w:afterAutospacing="0" w:line="360" w:lineRule="auto"/>
        <w:ind w:firstLine="567"/>
        <w:jc w:val="both"/>
        <w:rPr>
          <w:sz w:val="28"/>
          <w:szCs w:val="28"/>
          <w:lang w:val="en-GB"/>
        </w:rPr>
      </w:pPr>
      <w:r w:rsidRPr="008C5A24">
        <w:rPr>
          <w:b/>
          <w:sz w:val="28"/>
          <w:szCs w:val="28"/>
          <w:lang w:val="en-GB"/>
        </w:rPr>
        <w:t xml:space="preserve">71. </w:t>
      </w:r>
      <w:r w:rsidR="00D90E55" w:rsidRPr="008C5A24">
        <w:rPr>
          <w:sz w:val="28"/>
          <w:szCs w:val="28"/>
          <w:lang w:val="en-GB"/>
        </w:rPr>
        <w:t xml:space="preserve">În scopul notificării, un organism de evaluare a conformităţii trebuie să îndeplinească cerinţele prevăzute în standardele de referinţă aplicabile acestora, care se confirmă prin acreditare în condiţiile </w:t>
      </w:r>
      <w:hyperlink r:id="rId12" w:history="1">
        <w:r w:rsidR="00D90E55" w:rsidRPr="008C5A24">
          <w:rPr>
            <w:rStyle w:val="Hyperlink"/>
            <w:color w:val="auto"/>
            <w:sz w:val="28"/>
            <w:szCs w:val="28"/>
            <w:u w:val="none"/>
            <w:lang w:val="en-GB"/>
          </w:rPr>
          <w:t>Legii nr.235 din 1 decembrie 2011</w:t>
        </w:r>
      </w:hyperlink>
      <w:r w:rsidR="00D90E55" w:rsidRPr="008C5A24">
        <w:rPr>
          <w:sz w:val="28"/>
          <w:szCs w:val="28"/>
          <w:lang w:val="en-GB"/>
        </w:rPr>
        <w:t xml:space="preserve"> privind activităţile de acreditare şi de evaluare a conformităţii. </w:t>
      </w:r>
    </w:p>
    <w:p w:rsidR="00594D9A" w:rsidRPr="008C5A24" w:rsidRDefault="002E0619" w:rsidP="00E21C75">
      <w:pPr>
        <w:pStyle w:val="norm"/>
        <w:tabs>
          <w:tab w:val="left" w:pos="567"/>
        </w:tabs>
        <w:spacing w:before="0" w:beforeAutospacing="0" w:after="0" w:afterAutospacing="0" w:line="360" w:lineRule="auto"/>
        <w:ind w:firstLine="567"/>
        <w:jc w:val="both"/>
        <w:rPr>
          <w:sz w:val="28"/>
          <w:szCs w:val="28"/>
          <w:lang w:val="en-GB"/>
        </w:rPr>
      </w:pPr>
      <w:r w:rsidRPr="008C5A24">
        <w:rPr>
          <w:b/>
          <w:sz w:val="28"/>
          <w:szCs w:val="28"/>
          <w:lang w:val="en-GB"/>
        </w:rPr>
        <w:t xml:space="preserve">72. </w:t>
      </w:r>
      <w:r w:rsidR="00594D9A" w:rsidRPr="008C5A24">
        <w:rPr>
          <w:sz w:val="28"/>
          <w:szCs w:val="28"/>
          <w:lang w:val="en-GB"/>
        </w:rPr>
        <w:t xml:space="preserve">Organismul de evaluare a conformității </w:t>
      </w:r>
      <w:r w:rsidR="008034D4" w:rsidRPr="008C5A24">
        <w:rPr>
          <w:sz w:val="28"/>
          <w:szCs w:val="28"/>
          <w:lang w:val="en-GB"/>
        </w:rPr>
        <w:t>trebuie să fie</w:t>
      </w:r>
      <w:r w:rsidR="00594D9A" w:rsidRPr="008C5A24">
        <w:rPr>
          <w:sz w:val="28"/>
          <w:szCs w:val="28"/>
          <w:lang w:val="en-GB"/>
        </w:rPr>
        <w:t xml:space="preserve"> înființat </w:t>
      </w:r>
      <w:r w:rsidR="008034D4" w:rsidRPr="008C5A24">
        <w:rPr>
          <w:sz w:val="28"/>
          <w:szCs w:val="28"/>
          <w:lang w:val="en-GB"/>
        </w:rPr>
        <w:t>conform cadrului</w:t>
      </w:r>
      <w:r w:rsidR="00594D9A" w:rsidRPr="008C5A24">
        <w:rPr>
          <w:sz w:val="28"/>
          <w:szCs w:val="28"/>
          <w:lang w:val="en-GB"/>
        </w:rPr>
        <w:t xml:space="preserve"> leg</w:t>
      </w:r>
      <w:r w:rsidR="008034D4" w:rsidRPr="008C5A24">
        <w:rPr>
          <w:sz w:val="28"/>
          <w:szCs w:val="28"/>
          <w:lang w:val="en-GB"/>
        </w:rPr>
        <w:t>al</w:t>
      </w:r>
      <w:r w:rsidR="00594D9A" w:rsidRPr="008C5A24">
        <w:rPr>
          <w:sz w:val="28"/>
          <w:szCs w:val="28"/>
          <w:lang w:val="en-GB"/>
        </w:rPr>
        <w:t xml:space="preserve"> </w:t>
      </w:r>
      <w:r w:rsidR="00BC158B" w:rsidRPr="008C5A24">
        <w:rPr>
          <w:sz w:val="28"/>
          <w:szCs w:val="28"/>
          <w:lang w:val="en-GB"/>
        </w:rPr>
        <w:t>în vigoare</w:t>
      </w:r>
      <w:r w:rsidR="00594D9A" w:rsidRPr="008C5A24">
        <w:rPr>
          <w:sz w:val="28"/>
          <w:szCs w:val="28"/>
          <w:lang w:val="en-GB"/>
        </w:rPr>
        <w:t xml:space="preserve"> și </w:t>
      </w:r>
      <w:r w:rsidR="000A6EBC" w:rsidRPr="008C5A24">
        <w:rPr>
          <w:sz w:val="28"/>
          <w:szCs w:val="28"/>
          <w:lang w:val="ro-RO"/>
        </w:rPr>
        <w:t xml:space="preserve">are </w:t>
      </w:r>
      <w:r w:rsidR="00594D9A" w:rsidRPr="008C5A24">
        <w:rPr>
          <w:sz w:val="28"/>
          <w:szCs w:val="28"/>
          <w:lang w:val="en-GB"/>
        </w:rPr>
        <w:t>personalitate juridică.</w:t>
      </w:r>
    </w:p>
    <w:p w:rsidR="00594D9A" w:rsidRPr="008C5A24" w:rsidRDefault="002E0619"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 xml:space="preserve">73. </w:t>
      </w:r>
      <w:r w:rsidR="00594D9A" w:rsidRPr="008C5A24">
        <w:rPr>
          <w:sz w:val="28"/>
          <w:szCs w:val="28"/>
          <w:lang w:val="en-GB"/>
        </w:rPr>
        <w:t>Organismele de evaluare a conformității participă sau se asigură că personalul lor responsabil de îndeplinirea sarcinilor de evaluare a conformității este informat în legătură cu activitățile de standardizare relevante</w:t>
      </w:r>
      <w:r w:rsidR="006102E7" w:rsidRPr="008C5A24">
        <w:rPr>
          <w:sz w:val="28"/>
          <w:szCs w:val="28"/>
          <w:lang w:val="en-GB"/>
        </w:rPr>
        <w:t>.</w:t>
      </w:r>
      <w:r w:rsidR="00594D9A" w:rsidRPr="008C5A24">
        <w:rPr>
          <w:sz w:val="28"/>
          <w:szCs w:val="28"/>
          <w:lang w:val="en-GB"/>
        </w:rPr>
        <w:t xml:space="preserve"> </w:t>
      </w:r>
    </w:p>
    <w:p w:rsidR="0029697A" w:rsidRPr="008C5A24" w:rsidRDefault="00047978" w:rsidP="00E21C75">
      <w:pPr>
        <w:tabs>
          <w:tab w:val="left" w:pos="567"/>
          <w:tab w:val="left" w:pos="1560"/>
        </w:tabs>
        <w:spacing w:after="0" w:line="360" w:lineRule="auto"/>
        <w:jc w:val="center"/>
        <w:rPr>
          <w:rFonts w:ascii="Times New Roman" w:hAnsi="Times New Roman"/>
          <w:b/>
          <w:sz w:val="28"/>
          <w:szCs w:val="28"/>
        </w:rPr>
      </w:pPr>
      <w:r w:rsidRPr="008C5A24">
        <w:rPr>
          <w:rFonts w:ascii="Times New Roman" w:hAnsi="Times New Roman"/>
          <w:b/>
          <w:bCs/>
          <w:sz w:val="28"/>
          <w:szCs w:val="28"/>
        </w:rPr>
        <w:t xml:space="preserve">Secțiunea a </w:t>
      </w:r>
      <w:r w:rsidR="00AF23D7" w:rsidRPr="008C5A24">
        <w:rPr>
          <w:rFonts w:ascii="Times New Roman" w:hAnsi="Times New Roman"/>
          <w:b/>
          <w:bCs/>
          <w:sz w:val="28"/>
          <w:szCs w:val="28"/>
        </w:rPr>
        <w:t>5</w:t>
      </w:r>
      <w:r w:rsidRPr="008C5A24">
        <w:rPr>
          <w:rFonts w:ascii="Times New Roman" w:hAnsi="Times New Roman"/>
          <w:b/>
          <w:bCs/>
          <w:sz w:val="28"/>
          <w:szCs w:val="28"/>
        </w:rPr>
        <w:t>-a</w:t>
      </w:r>
    </w:p>
    <w:p w:rsidR="009F4CCD" w:rsidRPr="008C5A24" w:rsidRDefault="00C9147B" w:rsidP="00E21C75">
      <w:pPr>
        <w:spacing w:after="0" w:line="360" w:lineRule="auto"/>
        <w:ind w:firstLine="567"/>
        <w:jc w:val="center"/>
        <w:rPr>
          <w:rFonts w:ascii="Times New Roman" w:hAnsi="Times New Roman"/>
          <w:b/>
          <w:sz w:val="28"/>
          <w:szCs w:val="28"/>
        </w:rPr>
      </w:pPr>
      <w:r w:rsidRPr="008C5A24">
        <w:rPr>
          <w:rFonts w:ascii="Times New Roman" w:hAnsi="Times New Roman"/>
          <w:b/>
          <w:sz w:val="28"/>
          <w:szCs w:val="28"/>
        </w:rPr>
        <w:t>Cererea de notificare</w:t>
      </w:r>
    </w:p>
    <w:p w:rsidR="00FC4584" w:rsidRPr="008C5A24" w:rsidRDefault="002E0619" w:rsidP="00E21C75">
      <w:pPr>
        <w:spacing w:after="0" w:line="360" w:lineRule="auto"/>
        <w:ind w:firstLine="567"/>
        <w:jc w:val="both"/>
        <w:rPr>
          <w:rFonts w:ascii="Times New Roman" w:hAnsi="Times New Roman"/>
          <w:sz w:val="28"/>
          <w:szCs w:val="28"/>
        </w:rPr>
      </w:pPr>
      <w:r w:rsidRPr="008C5A24">
        <w:rPr>
          <w:rFonts w:ascii="Times New Roman" w:hAnsi="Times New Roman"/>
          <w:b/>
          <w:sz w:val="28"/>
          <w:szCs w:val="28"/>
          <w:lang w:val="en-GB"/>
        </w:rPr>
        <w:lastRenderedPageBreak/>
        <w:t xml:space="preserve">74. </w:t>
      </w:r>
      <w:r w:rsidR="00FC4584" w:rsidRPr="008C5A24">
        <w:rPr>
          <w:rFonts w:ascii="Times New Roman" w:hAnsi="Times New Roman"/>
          <w:sz w:val="28"/>
          <w:szCs w:val="28"/>
        </w:rPr>
        <w:t xml:space="preserve">În scopul notificării pentru activitate în domeniul reglementat, organismul de evaluare a conformităţii se adresează cu o cerere la sediul organismului naţional de acreditare. </w:t>
      </w:r>
    </w:p>
    <w:p w:rsidR="00A86795" w:rsidRPr="008C5A24" w:rsidRDefault="002E0619" w:rsidP="00E21C75">
      <w:pPr>
        <w:pStyle w:val="norm"/>
        <w:spacing w:before="0" w:beforeAutospacing="0" w:after="0" w:afterAutospacing="0" w:line="360" w:lineRule="auto"/>
        <w:ind w:firstLine="567"/>
        <w:jc w:val="both"/>
        <w:rPr>
          <w:sz w:val="28"/>
          <w:szCs w:val="28"/>
          <w:lang w:val="en-GB"/>
        </w:rPr>
      </w:pPr>
      <w:r w:rsidRPr="008C5A24">
        <w:rPr>
          <w:b/>
          <w:sz w:val="28"/>
          <w:szCs w:val="28"/>
          <w:lang w:val="en-US"/>
        </w:rPr>
        <w:t xml:space="preserve">75. </w:t>
      </w:r>
      <w:r w:rsidR="006C75FB" w:rsidRPr="008C5A24">
        <w:rPr>
          <w:sz w:val="28"/>
          <w:szCs w:val="28"/>
          <w:lang w:val="en-GB"/>
        </w:rPr>
        <w:t>Cererea</w:t>
      </w:r>
      <w:r w:rsidR="00A86795" w:rsidRPr="008C5A24">
        <w:rPr>
          <w:sz w:val="28"/>
          <w:szCs w:val="28"/>
          <w:lang w:val="en-GB"/>
        </w:rPr>
        <w:t xml:space="preserve"> este însoțită de o </w:t>
      </w:r>
      <w:r w:rsidR="001428D1" w:rsidRPr="008C5A24">
        <w:rPr>
          <w:sz w:val="28"/>
          <w:szCs w:val="28"/>
          <w:lang w:val="en-GB"/>
        </w:rPr>
        <w:t>descriere</w:t>
      </w:r>
      <w:r w:rsidR="00912EE0" w:rsidRPr="008C5A24">
        <w:rPr>
          <w:sz w:val="28"/>
          <w:szCs w:val="28"/>
          <w:lang w:val="en-GB"/>
        </w:rPr>
        <w:t xml:space="preserve">a </w:t>
      </w:r>
      <w:r w:rsidR="00A86795" w:rsidRPr="008C5A24">
        <w:rPr>
          <w:sz w:val="28"/>
          <w:szCs w:val="28"/>
          <w:lang w:val="en-GB"/>
        </w:rPr>
        <w:t>a următoarelor aspecte:</w:t>
      </w:r>
    </w:p>
    <w:p w:rsidR="007D1095" w:rsidRPr="008C5A24" w:rsidRDefault="007D1095" w:rsidP="007D1095">
      <w:pPr>
        <w:pStyle w:val="norm"/>
        <w:spacing w:before="0" w:beforeAutospacing="0" w:after="0" w:afterAutospacing="0" w:line="360" w:lineRule="auto"/>
        <w:ind w:firstLine="567"/>
        <w:jc w:val="both"/>
        <w:rPr>
          <w:sz w:val="28"/>
          <w:szCs w:val="28"/>
          <w:lang w:val="en-GB"/>
        </w:rPr>
      </w:pPr>
      <w:r w:rsidRPr="008C5A24">
        <w:rPr>
          <w:sz w:val="28"/>
          <w:szCs w:val="28"/>
          <w:lang w:val="en-GB"/>
        </w:rPr>
        <w:t>a) activitățile legate de evaluarea conformității, de inspecțiile periodi</w:t>
      </w:r>
      <w:r w:rsidR="00DD7B17" w:rsidRPr="008C5A24">
        <w:rPr>
          <w:sz w:val="28"/>
          <w:szCs w:val="28"/>
          <w:lang w:val="en-GB"/>
        </w:rPr>
        <w:t>ce, de inspecțiile intermediare și</w:t>
      </w:r>
      <w:r w:rsidRPr="008C5A24">
        <w:rPr>
          <w:sz w:val="28"/>
          <w:szCs w:val="28"/>
          <w:lang w:val="en-GB"/>
        </w:rPr>
        <w:t xml:space="preserve"> de verificările excepționale;</w:t>
      </w:r>
    </w:p>
    <w:p w:rsidR="007D1095" w:rsidRPr="008C5A24" w:rsidRDefault="007D1095" w:rsidP="00E21C75">
      <w:pPr>
        <w:pStyle w:val="norm"/>
        <w:spacing w:before="0" w:beforeAutospacing="0" w:after="0" w:afterAutospacing="0" w:line="360" w:lineRule="auto"/>
        <w:ind w:firstLine="567"/>
        <w:jc w:val="both"/>
        <w:rPr>
          <w:sz w:val="28"/>
          <w:szCs w:val="28"/>
          <w:lang w:val="en-GB"/>
        </w:rPr>
      </w:pPr>
      <w:r w:rsidRPr="008C5A24">
        <w:rPr>
          <w:sz w:val="28"/>
          <w:szCs w:val="28"/>
          <w:lang w:val="en-GB"/>
        </w:rPr>
        <w:t>b) procedurile legate de activitățile menționate la litera</w:t>
      </w:r>
      <w:r w:rsidR="00526340" w:rsidRPr="008C5A24">
        <w:rPr>
          <w:sz w:val="28"/>
          <w:szCs w:val="28"/>
          <w:lang w:val="en-GB"/>
        </w:rPr>
        <w:t xml:space="preserve"> </w:t>
      </w:r>
      <w:r w:rsidRPr="008C5A24">
        <w:rPr>
          <w:sz w:val="28"/>
          <w:szCs w:val="28"/>
          <w:lang w:val="en-GB"/>
        </w:rPr>
        <w:t>a);</w:t>
      </w:r>
    </w:p>
    <w:p w:rsidR="00267204" w:rsidRPr="008C5A24" w:rsidRDefault="00FB5628" w:rsidP="007D1095">
      <w:pPr>
        <w:ind w:firstLine="567"/>
        <w:jc w:val="both"/>
        <w:rPr>
          <w:sz w:val="28"/>
          <w:szCs w:val="28"/>
          <w:lang w:val="en-GB"/>
        </w:rPr>
      </w:pPr>
      <w:r w:rsidRPr="008C5A24">
        <w:rPr>
          <w:rFonts w:ascii="Times New Roman" w:hAnsi="Times New Roman"/>
          <w:sz w:val="28"/>
          <w:szCs w:val="28"/>
        </w:rPr>
        <w:t>c) echipamentele sub presiune transportabile despre care organismul susține că sunt de competența sa;</w:t>
      </w:r>
    </w:p>
    <w:p w:rsidR="00912EE0" w:rsidRPr="008C5A24" w:rsidRDefault="00F85809" w:rsidP="00E21C75">
      <w:pPr>
        <w:pStyle w:val="norm"/>
        <w:spacing w:before="0" w:beforeAutospacing="0" w:after="0" w:afterAutospacing="0" w:line="360" w:lineRule="auto"/>
        <w:ind w:firstLine="567"/>
        <w:jc w:val="both"/>
        <w:rPr>
          <w:sz w:val="28"/>
          <w:szCs w:val="28"/>
          <w:lang w:val="en-GB"/>
        </w:rPr>
      </w:pPr>
      <w:r w:rsidRPr="008C5A24">
        <w:rPr>
          <w:sz w:val="28"/>
          <w:szCs w:val="28"/>
          <w:lang w:val="en-GB"/>
        </w:rPr>
        <w:t xml:space="preserve">d) </w:t>
      </w:r>
      <w:r w:rsidR="00912EE0" w:rsidRPr="008C5A24">
        <w:rPr>
          <w:sz w:val="28"/>
          <w:szCs w:val="28"/>
          <w:lang w:val="en-GB"/>
        </w:rPr>
        <w:t>un certificat de acreditare, eliberat de organism</w:t>
      </w:r>
      <w:r w:rsidR="00DB4678" w:rsidRPr="008C5A24">
        <w:rPr>
          <w:sz w:val="28"/>
          <w:szCs w:val="28"/>
          <w:lang w:val="en-GB"/>
        </w:rPr>
        <w:t>ul</w:t>
      </w:r>
      <w:r w:rsidR="00912EE0" w:rsidRPr="008C5A24">
        <w:rPr>
          <w:sz w:val="28"/>
          <w:szCs w:val="28"/>
          <w:lang w:val="en-GB"/>
        </w:rPr>
        <w:t xml:space="preserve"> național de acreditare care să ateste că organismul de evaluare a conformității satisface cerințele </w:t>
      </w:r>
      <w:r w:rsidR="00DB4678" w:rsidRPr="008C5A24">
        <w:rPr>
          <w:sz w:val="28"/>
          <w:szCs w:val="28"/>
          <w:lang w:val="en-GB"/>
        </w:rPr>
        <w:t xml:space="preserve">aplicabile acestora stabilite </w:t>
      </w:r>
      <w:r w:rsidR="00635327" w:rsidRPr="008C5A24">
        <w:rPr>
          <w:sz w:val="28"/>
          <w:szCs w:val="28"/>
          <w:lang w:val="en-GB"/>
        </w:rPr>
        <w:t>la</w:t>
      </w:r>
      <w:r w:rsidR="00DB4678" w:rsidRPr="008C5A24">
        <w:rPr>
          <w:sz w:val="28"/>
          <w:szCs w:val="28"/>
          <w:lang w:val="en-GB"/>
        </w:rPr>
        <w:t xml:space="preserve"> prezenta Reglementare tehnică.</w:t>
      </w:r>
    </w:p>
    <w:p w:rsidR="00535F8C" w:rsidRPr="008C5A24" w:rsidRDefault="007A1BDF" w:rsidP="00E21C75">
      <w:pPr>
        <w:tabs>
          <w:tab w:val="left" w:pos="567"/>
          <w:tab w:val="left" w:pos="1560"/>
        </w:tabs>
        <w:spacing w:after="0" w:line="360" w:lineRule="auto"/>
        <w:jc w:val="center"/>
        <w:rPr>
          <w:rFonts w:ascii="Times New Roman" w:hAnsi="Times New Roman"/>
          <w:b/>
          <w:sz w:val="28"/>
          <w:szCs w:val="28"/>
        </w:rPr>
      </w:pPr>
      <w:r w:rsidRPr="008C5A24">
        <w:rPr>
          <w:rFonts w:ascii="Times New Roman" w:hAnsi="Times New Roman"/>
          <w:b/>
          <w:bCs/>
          <w:sz w:val="28"/>
          <w:szCs w:val="28"/>
        </w:rPr>
        <w:t xml:space="preserve">Secțiunea a </w:t>
      </w:r>
      <w:r w:rsidR="00AF23D7" w:rsidRPr="008C5A24">
        <w:rPr>
          <w:rFonts w:ascii="Times New Roman" w:hAnsi="Times New Roman"/>
          <w:b/>
          <w:bCs/>
          <w:sz w:val="28"/>
          <w:szCs w:val="28"/>
        </w:rPr>
        <w:t>6</w:t>
      </w:r>
      <w:r w:rsidRPr="008C5A24">
        <w:rPr>
          <w:rFonts w:ascii="Times New Roman" w:hAnsi="Times New Roman"/>
          <w:b/>
          <w:bCs/>
          <w:sz w:val="28"/>
          <w:szCs w:val="28"/>
        </w:rPr>
        <w:t>-a</w:t>
      </w:r>
    </w:p>
    <w:p w:rsidR="00C9147B" w:rsidRPr="008C5A24" w:rsidRDefault="007A5DA4" w:rsidP="00E21C75">
      <w:pPr>
        <w:spacing w:after="0" w:line="360" w:lineRule="auto"/>
        <w:ind w:firstLine="567"/>
        <w:jc w:val="center"/>
        <w:rPr>
          <w:rFonts w:ascii="Times New Roman" w:hAnsi="Times New Roman"/>
          <w:b/>
          <w:sz w:val="28"/>
          <w:szCs w:val="28"/>
          <w:lang w:val="ro-RO"/>
        </w:rPr>
      </w:pPr>
      <w:r w:rsidRPr="008C5A24">
        <w:rPr>
          <w:rFonts w:ascii="Times New Roman" w:hAnsi="Times New Roman"/>
          <w:b/>
          <w:sz w:val="28"/>
          <w:szCs w:val="28"/>
        </w:rPr>
        <w:t>Procedura de notificare</w:t>
      </w:r>
    </w:p>
    <w:p w:rsidR="000E2E06" w:rsidRPr="008C5A24" w:rsidRDefault="000A3EB8"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 xml:space="preserve">76. </w:t>
      </w:r>
      <w:r w:rsidR="00DD62DA" w:rsidRPr="008C5A24">
        <w:rPr>
          <w:sz w:val="28"/>
          <w:szCs w:val="28"/>
          <w:lang w:val="en-GB"/>
        </w:rPr>
        <w:t>Ministerul Economiei</w:t>
      </w:r>
      <w:r w:rsidR="00DD62DA" w:rsidRPr="008C5A24">
        <w:rPr>
          <w:b/>
          <w:sz w:val="28"/>
          <w:szCs w:val="28"/>
          <w:lang w:val="en-GB"/>
        </w:rPr>
        <w:t xml:space="preserve"> </w:t>
      </w:r>
      <w:r w:rsidR="00083502" w:rsidRPr="008C5A24">
        <w:rPr>
          <w:sz w:val="28"/>
          <w:szCs w:val="28"/>
          <w:lang w:val="en-GB"/>
        </w:rPr>
        <w:t>notifica numai organismele de evaluare a conformității care au îndeplinit</w:t>
      </w:r>
      <w:r w:rsidR="000E2E06" w:rsidRPr="008C5A24">
        <w:rPr>
          <w:sz w:val="28"/>
          <w:szCs w:val="28"/>
          <w:lang w:val="en-GB"/>
        </w:rPr>
        <w:t xml:space="preserve"> toate cerinţele aplicabile acestora, stabilite</w:t>
      </w:r>
      <w:r w:rsidR="0000759F" w:rsidRPr="008C5A24">
        <w:rPr>
          <w:sz w:val="28"/>
          <w:szCs w:val="28"/>
          <w:lang w:val="en-GB"/>
        </w:rPr>
        <w:t xml:space="preserve"> </w:t>
      </w:r>
      <w:r w:rsidR="002F3F4D" w:rsidRPr="008C5A24">
        <w:rPr>
          <w:sz w:val="28"/>
          <w:szCs w:val="28"/>
          <w:lang w:val="en-GB"/>
        </w:rPr>
        <w:t>la</w:t>
      </w:r>
      <w:r w:rsidR="002C35F9" w:rsidRPr="008C5A24">
        <w:rPr>
          <w:sz w:val="28"/>
          <w:szCs w:val="28"/>
          <w:lang w:val="en-GB"/>
        </w:rPr>
        <w:t xml:space="preserve"> </w:t>
      </w:r>
      <w:r w:rsidR="000E2E06" w:rsidRPr="008C5A24">
        <w:rPr>
          <w:sz w:val="28"/>
          <w:szCs w:val="28"/>
          <w:lang w:val="en-GB"/>
        </w:rPr>
        <w:t>prezenta Reglementare tehnică.</w:t>
      </w:r>
    </w:p>
    <w:p w:rsidR="00D506AF" w:rsidRPr="008C5A24" w:rsidRDefault="000A3EB8"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77.</w:t>
      </w:r>
      <w:r w:rsidR="00D506AF" w:rsidRPr="008C5A24">
        <w:rPr>
          <w:b/>
          <w:sz w:val="28"/>
          <w:szCs w:val="28"/>
          <w:lang w:val="en-GB"/>
        </w:rPr>
        <w:t xml:space="preserve"> </w:t>
      </w:r>
      <w:r w:rsidR="00DD62DA" w:rsidRPr="008C5A24">
        <w:rPr>
          <w:sz w:val="28"/>
          <w:szCs w:val="28"/>
          <w:lang w:val="en-GB"/>
        </w:rPr>
        <w:t>Ministerul Economiei</w:t>
      </w:r>
      <w:r w:rsidR="00DD62DA" w:rsidRPr="008C5A24">
        <w:rPr>
          <w:b/>
          <w:sz w:val="28"/>
          <w:szCs w:val="28"/>
          <w:lang w:val="en-GB"/>
        </w:rPr>
        <w:t xml:space="preserve"> </w:t>
      </w:r>
      <w:r w:rsidR="00D506AF" w:rsidRPr="008C5A24">
        <w:rPr>
          <w:sz w:val="28"/>
          <w:szCs w:val="28"/>
          <w:lang w:val="en-GB"/>
        </w:rPr>
        <w:t xml:space="preserve">notifică Comisia </w:t>
      </w:r>
      <w:r w:rsidR="00CC2B55" w:rsidRPr="008C5A24">
        <w:rPr>
          <w:sz w:val="28"/>
          <w:szCs w:val="28"/>
          <w:lang w:val="en-GB" w:eastAsia="en-GB"/>
        </w:rPr>
        <w:t>Europeană</w:t>
      </w:r>
      <w:r w:rsidR="0013797B" w:rsidRPr="008C5A24">
        <w:rPr>
          <w:sz w:val="28"/>
          <w:szCs w:val="28"/>
          <w:lang w:val="en-GB" w:eastAsia="en-GB"/>
        </w:rPr>
        <w:t>,</w:t>
      </w:r>
      <w:r w:rsidR="00D506AF" w:rsidRPr="008C5A24">
        <w:rPr>
          <w:sz w:val="28"/>
          <w:szCs w:val="28"/>
          <w:lang w:val="en-GB"/>
        </w:rPr>
        <w:t xml:space="preserve"> folosind instrumentul de notificare electronică d</w:t>
      </w:r>
      <w:r w:rsidR="0013797B" w:rsidRPr="008C5A24">
        <w:rPr>
          <w:sz w:val="28"/>
          <w:szCs w:val="28"/>
          <w:lang w:val="en-GB"/>
        </w:rPr>
        <w:t>ezvoltat și gestionat de Comisia</w:t>
      </w:r>
      <w:r w:rsidR="00CC2B55" w:rsidRPr="008C5A24">
        <w:rPr>
          <w:sz w:val="28"/>
          <w:szCs w:val="28"/>
          <w:lang w:val="en-GB" w:eastAsia="en-GB"/>
        </w:rPr>
        <w:t xml:space="preserve"> Europeană</w:t>
      </w:r>
      <w:r w:rsidR="00D506AF" w:rsidRPr="008C5A24">
        <w:rPr>
          <w:sz w:val="28"/>
          <w:szCs w:val="28"/>
          <w:lang w:val="en-GB"/>
        </w:rPr>
        <w:t>.</w:t>
      </w:r>
    </w:p>
    <w:p w:rsidR="000841A9" w:rsidRPr="008C5A24" w:rsidRDefault="000A3EB8"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78.</w:t>
      </w:r>
      <w:r w:rsidR="00083502" w:rsidRPr="008C5A24">
        <w:rPr>
          <w:b/>
          <w:sz w:val="28"/>
          <w:szCs w:val="28"/>
          <w:lang w:val="en-GB"/>
        </w:rPr>
        <w:t xml:space="preserve"> </w:t>
      </w:r>
      <w:r w:rsidR="00083502" w:rsidRPr="008C5A24">
        <w:rPr>
          <w:sz w:val="28"/>
          <w:szCs w:val="28"/>
          <w:lang w:val="en-GB"/>
        </w:rPr>
        <w:t xml:space="preserve">Notificarea include detalii complete </w:t>
      </w:r>
      <w:r w:rsidR="000841A9" w:rsidRPr="008C5A24">
        <w:rPr>
          <w:sz w:val="28"/>
          <w:szCs w:val="28"/>
          <w:lang w:val="en-GB"/>
        </w:rPr>
        <w:t>prevăzute în pct.</w:t>
      </w:r>
      <w:r w:rsidR="003A7755" w:rsidRPr="008C5A24">
        <w:rPr>
          <w:sz w:val="28"/>
          <w:szCs w:val="28"/>
          <w:lang w:val="en-GB"/>
        </w:rPr>
        <w:t>7</w:t>
      </w:r>
      <w:r w:rsidR="00A432B3" w:rsidRPr="008C5A24">
        <w:rPr>
          <w:sz w:val="28"/>
          <w:szCs w:val="28"/>
          <w:lang w:val="en-GB"/>
        </w:rPr>
        <w:t>5</w:t>
      </w:r>
      <w:r w:rsidR="003A7755" w:rsidRPr="008C5A24">
        <w:rPr>
          <w:sz w:val="28"/>
          <w:szCs w:val="28"/>
          <w:lang w:val="en-GB"/>
        </w:rPr>
        <w:t xml:space="preserve"> la prezenta Reglementare tehnică. </w:t>
      </w:r>
    </w:p>
    <w:p w:rsidR="00083502" w:rsidRPr="008C5A24" w:rsidRDefault="000A3EB8"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 xml:space="preserve">79. </w:t>
      </w:r>
      <w:r w:rsidR="00083502" w:rsidRPr="008C5A24">
        <w:rPr>
          <w:sz w:val="28"/>
          <w:szCs w:val="28"/>
          <w:lang w:val="en-GB"/>
        </w:rPr>
        <w:t xml:space="preserve">Organismul în cauză poate îndeplini activitățile unui organism notificat numai dacă Comisia </w:t>
      </w:r>
      <w:r w:rsidR="00E03575" w:rsidRPr="008C5A24">
        <w:rPr>
          <w:sz w:val="28"/>
          <w:szCs w:val="28"/>
          <w:lang w:val="en-GB"/>
        </w:rPr>
        <w:t>Euro</w:t>
      </w:r>
      <w:r w:rsidR="006F6E5E" w:rsidRPr="008C5A24">
        <w:rPr>
          <w:sz w:val="28"/>
          <w:szCs w:val="28"/>
          <w:lang w:val="en-GB"/>
        </w:rPr>
        <w:t>peană</w:t>
      </w:r>
      <w:r w:rsidR="00083502" w:rsidRPr="008C5A24">
        <w:rPr>
          <w:sz w:val="28"/>
          <w:szCs w:val="28"/>
          <w:lang w:val="en-GB"/>
        </w:rPr>
        <w:t xml:space="preserve"> nu au ridicat obiecții în termen de două săptăm</w:t>
      </w:r>
      <w:r w:rsidR="0093703F" w:rsidRPr="008C5A24">
        <w:rPr>
          <w:sz w:val="28"/>
          <w:szCs w:val="28"/>
          <w:lang w:val="ro-RO"/>
        </w:rPr>
        <w:t>î</w:t>
      </w:r>
      <w:r w:rsidR="00083502" w:rsidRPr="008C5A24">
        <w:rPr>
          <w:sz w:val="28"/>
          <w:szCs w:val="28"/>
          <w:lang w:val="en-GB"/>
        </w:rPr>
        <w:t>ni de la notificare</w:t>
      </w:r>
      <w:r w:rsidR="00D83097" w:rsidRPr="008C5A24">
        <w:rPr>
          <w:sz w:val="28"/>
          <w:szCs w:val="28"/>
          <w:lang w:val="en-GB"/>
        </w:rPr>
        <w:t>.</w:t>
      </w:r>
    </w:p>
    <w:p w:rsidR="00083502" w:rsidRPr="008C5A24" w:rsidRDefault="00083502" w:rsidP="00E21C75">
      <w:pPr>
        <w:pStyle w:val="norm"/>
        <w:spacing w:before="0" w:beforeAutospacing="0" w:after="0" w:afterAutospacing="0" w:line="360" w:lineRule="auto"/>
        <w:ind w:firstLine="567"/>
        <w:jc w:val="both"/>
        <w:rPr>
          <w:sz w:val="28"/>
          <w:szCs w:val="28"/>
          <w:lang w:val="en-GB"/>
        </w:rPr>
      </w:pPr>
      <w:r w:rsidRPr="008C5A24">
        <w:rPr>
          <w:sz w:val="28"/>
          <w:szCs w:val="28"/>
          <w:lang w:val="en-GB"/>
        </w:rPr>
        <w:t xml:space="preserve">Numai un astfel de organism se consideră a fi un organism notificat în sensul prezentei </w:t>
      </w:r>
      <w:r w:rsidR="00A4599D" w:rsidRPr="008C5A24">
        <w:rPr>
          <w:sz w:val="28"/>
          <w:szCs w:val="28"/>
          <w:lang w:val="en-GB"/>
        </w:rPr>
        <w:t>Reglementări tehnice</w:t>
      </w:r>
      <w:r w:rsidRPr="008C5A24">
        <w:rPr>
          <w:sz w:val="28"/>
          <w:szCs w:val="28"/>
          <w:lang w:val="en-GB"/>
        </w:rPr>
        <w:t>.</w:t>
      </w:r>
    </w:p>
    <w:p w:rsidR="00083502" w:rsidRPr="008C5A24" w:rsidRDefault="003F4AA9"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80.</w:t>
      </w:r>
      <w:r w:rsidR="000E2E06" w:rsidRPr="008C5A24">
        <w:rPr>
          <w:b/>
          <w:sz w:val="28"/>
          <w:szCs w:val="28"/>
          <w:lang w:val="en-GB"/>
        </w:rPr>
        <w:t xml:space="preserve"> </w:t>
      </w:r>
      <w:r w:rsidR="00D3665A" w:rsidRPr="008C5A24">
        <w:rPr>
          <w:sz w:val="28"/>
          <w:szCs w:val="28"/>
          <w:lang w:val="en-GB"/>
        </w:rPr>
        <w:t>Ministerul Economiei</w:t>
      </w:r>
      <w:r w:rsidR="00D3665A" w:rsidRPr="008C5A24">
        <w:rPr>
          <w:b/>
          <w:sz w:val="28"/>
          <w:szCs w:val="28"/>
          <w:lang w:val="en-GB"/>
        </w:rPr>
        <w:t xml:space="preserve"> </w:t>
      </w:r>
      <w:r w:rsidR="00083502" w:rsidRPr="008C5A24">
        <w:rPr>
          <w:sz w:val="28"/>
          <w:szCs w:val="28"/>
          <w:lang w:val="en-GB"/>
        </w:rPr>
        <w:t>notifică Comisiei</w:t>
      </w:r>
      <w:r w:rsidR="00CC2B55" w:rsidRPr="008C5A24">
        <w:rPr>
          <w:sz w:val="28"/>
          <w:szCs w:val="28"/>
          <w:lang w:val="en-GB" w:eastAsia="en-GB"/>
        </w:rPr>
        <w:t xml:space="preserve"> Europeane</w:t>
      </w:r>
      <w:r w:rsidR="00083502" w:rsidRPr="008C5A24">
        <w:rPr>
          <w:sz w:val="28"/>
          <w:szCs w:val="28"/>
          <w:lang w:val="en-GB"/>
        </w:rPr>
        <w:t xml:space="preserve"> orice modificări ulterioare relevante aduse notificării.</w:t>
      </w:r>
    </w:p>
    <w:p w:rsidR="007A1BDF" w:rsidRPr="008C5A24" w:rsidRDefault="007A1BDF"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 xml:space="preserve">Secțiunea a </w:t>
      </w:r>
      <w:r w:rsidR="004D45F3" w:rsidRPr="008C5A24">
        <w:rPr>
          <w:rFonts w:ascii="Times New Roman" w:hAnsi="Times New Roman"/>
          <w:b/>
          <w:bCs/>
          <w:sz w:val="28"/>
          <w:szCs w:val="28"/>
        </w:rPr>
        <w:t>7</w:t>
      </w:r>
      <w:r w:rsidRPr="008C5A24">
        <w:rPr>
          <w:rFonts w:ascii="Times New Roman" w:hAnsi="Times New Roman"/>
          <w:b/>
          <w:bCs/>
          <w:sz w:val="28"/>
          <w:szCs w:val="28"/>
        </w:rPr>
        <w:t>-a</w:t>
      </w:r>
    </w:p>
    <w:p w:rsidR="00D27C80" w:rsidRPr="008C5A24" w:rsidRDefault="00D27C80" w:rsidP="00E21C75">
      <w:pPr>
        <w:spacing w:after="0" w:line="360" w:lineRule="auto"/>
        <w:jc w:val="center"/>
        <w:textAlignment w:val="baseline"/>
        <w:rPr>
          <w:rFonts w:ascii="Times New Roman" w:hAnsi="Times New Roman"/>
          <w:b/>
          <w:sz w:val="28"/>
          <w:szCs w:val="28"/>
          <w:lang w:val="ro-RO"/>
        </w:rPr>
      </w:pPr>
      <w:r w:rsidRPr="008C5A24">
        <w:rPr>
          <w:rFonts w:ascii="Times New Roman" w:hAnsi="Times New Roman"/>
          <w:b/>
          <w:sz w:val="28"/>
          <w:szCs w:val="28"/>
        </w:rPr>
        <w:t>Numerele de identificare și listele organismelor notificate</w:t>
      </w:r>
    </w:p>
    <w:p w:rsidR="00D27C80" w:rsidRPr="008C5A24" w:rsidRDefault="003F4AA9"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 xml:space="preserve">81. </w:t>
      </w:r>
      <w:r w:rsidR="00D3665A" w:rsidRPr="008C5A24">
        <w:rPr>
          <w:sz w:val="28"/>
          <w:szCs w:val="28"/>
          <w:lang w:val="en-GB"/>
        </w:rPr>
        <w:t>Ministerul Economiei</w:t>
      </w:r>
      <w:r w:rsidR="00D3665A" w:rsidRPr="008C5A24">
        <w:rPr>
          <w:b/>
          <w:sz w:val="28"/>
          <w:szCs w:val="28"/>
          <w:lang w:val="en-GB"/>
        </w:rPr>
        <w:t xml:space="preserve"> </w:t>
      </w:r>
      <w:r w:rsidR="00B0783B" w:rsidRPr="008C5A24">
        <w:rPr>
          <w:sz w:val="28"/>
          <w:szCs w:val="28"/>
          <w:lang w:val="en-GB"/>
        </w:rPr>
        <w:t xml:space="preserve">notifică </w:t>
      </w:r>
      <w:r w:rsidR="00F06F59" w:rsidRPr="008C5A24">
        <w:rPr>
          <w:sz w:val="28"/>
          <w:szCs w:val="28"/>
          <w:lang w:val="en-GB"/>
        </w:rPr>
        <w:t>Comisiei</w:t>
      </w:r>
      <w:r w:rsidR="00CC2B55" w:rsidRPr="008C5A24">
        <w:rPr>
          <w:sz w:val="28"/>
          <w:szCs w:val="28"/>
          <w:lang w:val="en-GB" w:eastAsia="en-GB"/>
        </w:rPr>
        <w:t xml:space="preserve"> Europeane</w:t>
      </w:r>
      <w:r w:rsidR="00B0783B" w:rsidRPr="008C5A24">
        <w:rPr>
          <w:sz w:val="28"/>
          <w:szCs w:val="28"/>
          <w:lang w:val="en-GB"/>
        </w:rPr>
        <w:t xml:space="preserve"> </w:t>
      </w:r>
      <w:r w:rsidR="00C222CC" w:rsidRPr="008C5A24">
        <w:rPr>
          <w:sz w:val="28"/>
          <w:szCs w:val="28"/>
          <w:lang w:val="en-GB"/>
        </w:rPr>
        <w:t>organism</w:t>
      </w:r>
      <w:r w:rsidR="006F0CC8" w:rsidRPr="008C5A24">
        <w:rPr>
          <w:sz w:val="28"/>
          <w:szCs w:val="28"/>
          <w:lang w:val="en-GB"/>
        </w:rPr>
        <w:t>ele notificate</w:t>
      </w:r>
      <w:r w:rsidR="00D42196" w:rsidRPr="008C5A24">
        <w:rPr>
          <w:sz w:val="28"/>
          <w:szCs w:val="28"/>
          <w:lang w:val="en-GB"/>
        </w:rPr>
        <w:t>.</w:t>
      </w:r>
      <w:r w:rsidR="00C222CC" w:rsidRPr="008C5A24">
        <w:rPr>
          <w:sz w:val="28"/>
          <w:szCs w:val="28"/>
          <w:lang w:val="en-GB"/>
        </w:rPr>
        <w:t xml:space="preserve"> </w:t>
      </w:r>
      <w:r w:rsidR="00D42196" w:rsidRPr="008C5A24">
        <w:rPr>
          <w:sz w:val="28"/>
          <w:szCs w:val="28"/>
          <w:lang w:val="en-GB"/>
        </w:rPr>
        <w:t>Comisia</w:t>
      </w:r>
      <w:r w:rsidR="00CC2B55" w:rsidRPr="008C5A24">
        <w:rPr>
          <w:sz w:val="28"/>
          <w:szCs w:val="28"/>
          <w:lang w:val="en-GB" w:eastAsia="en-GB"/>
        </w:rPr>
        <w:t xml:space="preserve"> Europeană</w:t>
      </w:r>
      <w:r w:rsidR="00D42196" w:rsidRPr="008C5A24">
        <w:rPr>
          <w:sz w:val="28"/>
          <w:szCs w:val="28"/>
          <w:lang w:val="en-GB"/>
        </w:rPr>
        <w:t xml:space="preserve"> </w:t>
      </w:r>
      <w:r w:rsidR="00FC57B3" w:rsidRPr="008C5A24">
        <w:rPr>
          <w:sz w:val="28"/>
          <w:szCs w:val="28"/>
          <w:lang w:val="en-GB"/>
        </w:rPr>
        <w:t>atribui</w:t>
      </w:r>
      <w:r w:rsidR="00D42196" w:rsidRPr="008C5A24">
        <w:rPr>
          <w:sz w:val="28"/>
          <w:szCs w:val="28"/>
          <w:lang w:val="en-GB"/>
        </w:rPr>
        <w:t>e</w:t>
      </w:r>
      <w:r w:rsidR="00D27C80" w:rsidRPr="008C5A24">
        <w:rPr>
          <w:sz w:val="28"/>
          <w:szCs w:val="28"/>
          <w:lang w:val="en-GB"/>
        </w:rPr>
        <w:t xml:space="preserve"> un număr de identificare organism</w:t>
      </w:r>
      <w:r w:rsidR="00FC57B3" w:rsidRPr="008C5A24">
        <w:rPr>
          <w:sz w:val="28"/>
          <w:szCs w:val="28"/>
          <w:lang w:val="en-GB"/>
        </w:rPr>
        <w:t>ului</w:t>
      </w:r>
      <w:r w:rsidR="00D27C80" w:rsidRPr="008C5A24">
        <w:rPr>
          <w:sz w:val="28"/>
          <w:szCs w:val="28"/>
          <w:lang w:val="en-GB"/>
        </w:rPr>
        <w:t xml:space="preserve"> notificat.</w:t>
      </w:r>
    </w:p>
    <w:p w:rsidR="00D27C80" w:rsidRPr="008C5A24" w:rsidRDefault="00B66D01"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 xml:space="preserve">82. </w:t>
      </w:r>
      <w:r w:rsidR="00D27C80" w:rsidRPr="008C5A24">
        <w:rPr>
          <w:sz w:val="28"/>
          <w:szCs w:val="28"/>
          <w:lang w:val="en-GB"/>
        </w:rPr>
        <w:t>Comisia</w:t>
      </w:r>
      <w:r w:rsidR="00CC2B55" w:rsidRPr="008C5A24">
        <w:rPr>
          <w:sz w:val="28"/>
          <w:szCs w:val="28"/>
          <w:lang w:val="en-GB" w:eastAsia="en-GB"/>
        </w:rPr>
        <w:t xml:space="preserve"> Europeană</w:t>
      </w:r>
      <w:r w:rsidR="00D27C80" w:rsidRPr="008C5A24">
        <w:rPr>
          <w:sz w:val="28"/>
          <w:szCs w:val="28"/>
          <w:lang w:val="en-GB"/>
        </w:rPr>
        <w:t xml:space="preserve"> pune la dispoziția publiculu</w:t>
      </w:r>
      <w:r w:rsidR="00B35A0B" w:rsidRPr="008C5A24">
        <w:rPr>
          <w:sz w:val="28"/>
          <w:szCs w:val="28"/>
          <w:lang w:val="en-GB"/>
        </w:rPr>
        <w:t>i lista organismelor notificate</w:t>
      </w:r>
      <w:r w:rsidR="00D27C80" w:rsidRPr="008C5A24">
        <w:rPr>
          <w:sz w:val="28"/>
          <w:szCs w:val="28"/>
          <w:lang w:val="en-GB"/>
        </w:rPr>
        <w:t>, inclusiv numerele de identificare care le-au fost alocate, precum și activitățile pentru care acestea au fost notificate.</w:t>
      </w:r>
    </w:p>
    <w:p w:rsidR="00D27C80" w:rsidRPr="008C5A24" w:rsidRDefault="00D27C80" w:rsidP="00E21C75">
      <w:pPr>
        <w:pStyle w:val="norm"/>
        <w:spacing w:before="0" w:beforeAutospacing="0" w:after="0" w:afterAutospacing="0" w:line="360" w:lineRule="auto"/>
        <w:ind w:firstLine="567"/>
        <w:jc w:val="both"/>
        <w:rPr>
          <w:sz w:val="28"/>
          <w:szCs w:val="28"/>
          <w:lang w:val="en-GB"/>
        </w:rPr>
      </w:pPr>
      <w:r w:rsidRPr="008C5A24">
        <w:rPr>
          <w:sz w:val="28"/>
          <w:szCs w:val="28"/>
          <w:lang w:val="en-GB"/>
        </w:rPr>
        <w:lastRenderedPageBreak/>
        <w:t>Comisia</w:t>
      </w:r>
      <w:r w:rsidR="00CC2B55" w:rsidRPr="008C5A24">
        <w:rPr>
          <w:sz w:val="28"/>
          <w:szCs w:val="28"/>
          <w:lang w:val="en-GB" w:eastAsia="en-GB"/>
        </w:rPr>
        <w:t xml:space="preserve"> Europeană</w:t>
      </w:r>
      <w:r w:rsidRPr="008C5A24">
        <w:rPr>
          <w:sz w:val="28"/>
          <w:szCs w:val="28"/>
          <w:lang w:val="en-GB"/>
        </w:rPr>
        <w:t xml:space="preserve"> asigură actualizarea listei.</w:t>
      </w:r>
    </w:p>
    <w:p w:rsidR="007D299C" w:rsidRPr="008C5A24" w:rsidRDefault="007D299C" w:rsidP="00E21C75">
      <w:pPr>
        <w:tabs>
          <w:tab w:val="left" w:pos="567"/>
          <w:tab w:val="left" w:pos="1560"/>
        </w:tabs>
        <w:spacing w:after="0" w:line="360" w:lineRule="auto"/>
        <w:jc w:val="center"/>
        <w:rPr>
          <w:b/>
          <w:sz w:val="28"/>
          <w:szCs w:val="28"/>
        </w:rPr>
      </w:pPr>
      <w:r w:rsidRPr="008C5A24">
        <w:rPr>
          <w:rFonts w:ascii="Times New Roman" w:hAnsi="Times New Roman"/>
          <w:b/>
          <w:bCs/>
          <w:sz w:val="28"/>
          <w:szCs w:val="28"/>
        </w:rPr>
        <w:t xml:space="preserve">Secțiunea a </w:t>
      </w:r>
      <w:r w:rsidR="004547B8" w:rsidRPr="008C5A24">
        <w:rPr>
          <w:rFonts w:ascii="Times New Roman" w:hAnsi="Times New Roman"/>
          <w:b/>
          <w:bCs/>
          <w:sz w:val="28"/>
          <w:szCs w:val="28"/>
        </w:rPr>
        <w:t>8</w:t>
      </w:r>
      <w:r w:rsidRPr="008C5A24">
        <w:rPr>
          <w:rFonts w:ascii="Times New Roman" w:hAnsi="Times New Roman"/>
          <w:b/>
          <w:bCs/>
          <w:sz w:val="28"/>
          <w:szCs w:val="28"/>
        </w:rPr>
        <w:t>-a</w:t>
      </w:r>
    </w:p>
    <w:p w:rsidR="0051346F" w:rsidRPr="008C5A24" w:rsidRDefault="0051346F" w:rsidP="00E21C75">
      <w:pPr>
        <w:pStyle w:val="stitle-article-norm"/>
        <w:spacing w:before="0" w:beforeAutospacing="0" w:after="0" w:afterAutospacing="0" w:line="360" w:lineRule="auto"/>
        <w:jc w:val="center"/>
        <w:rPr>
          <w:b/>
          <w:sz w:val="28"/>
          <w:szCs w:val="28"/>
        </w:rPr>
      </w:pPr>
      <w:r w:rsidRPr="008C5A24">
        <w:rPr>
          <w:b/>
          <w:sz w:val="28"/>
          <w:szCs w:val="28"/>
        </w:rPr>
        <w:t>Modificări ale notificărilor</w:t>
      </w:r>
    </w:p>
    <w:p w:rsidR="0005759B" w:rsidRPr="008C5A24" w:rsidRDefault="00B66D01" w:rsidP="000D35D4">
      <w:pPr>
        <w:pStyle w:val="norm"/>
        <w:spacing w:before="0" w:beforeAutospacing="0" w:after="0" w:afterAutospacing="0" w:line="360" w:lineRule="auto"/>
        <w:ind w:firstLine="567"/>
        <w:jc w:val="both"/>
        <w:rPr>
          <w:sz w:val="28"/>
          <w:szCs w:val="28"/>
          <w:lang w:val="en-GB"/>
        </w:rPr>
      </w:pPr>
      <w:r w:rsidRPr="008C5A24">
        <w:rPr>
          <w:b/>
          <w:sz w:val="28"/>
          <w:szCs w:val="28"/>
          <w:lang w:val="en-GB"/>
        </w:rPr>
        <w:t xml:space="preserve">83. </w:t>
      </w:r>
      <w:r w:rsidR="00E524F0" w:rsidRPr="008C5A24">
        <w:rPr>
          <w:sz w:val="28"/>
          <w:szCs w:val="28"/>
          <w:lang w:val="en-GB"/>
        </w:rPr>
        <w:t xml:space="preserve">În cazul în care </w:t>
      </w:r>
      <w:r w:rsidR="006B2B43" w:rsidRPr="008C5A24">
        <w:rPr>
          <w:sz w:val="28"/>
          <w:szCs w:val="28"/>
          <w:lang w:val="en-GB"/>
        </w:rPr>
        <w:t xml:space="preserve">Ministerul Economiei </w:t>
      </w:r>
      <w:r w:rsidR="00E524F0" w:rsidRPr="008C5A24">
        <w:rPr>
          <w:sz w:val="28"/>
          <w:szCs w:val="28"/>
          <w:lang w:val="en-GB"/>
        </w:rPr>
        <w:t xml:space="preserve">a constatat sau a fost informat că un organism notificat nu mai </w:t>
      </w:r>
      <w:r w:rsidR="0059742F" w:rsidRPr="008C5A24">
        <w:rPr>
          <w:sz w:val="28"/>
          <w:szCs w:val="28"/>
          <w:lang w:val="en-GB"/>
        </w:rPr>
        <w:t xml:space="preserve">respectă </w:t>
      </w:r>
      <w:r w:rsidR="00E524F0" w:rsidRPr="008C5A24">
        <w:rPr>
          <w:sz w:val="28"/>
          <w:szCs w:val="28"/>
          <w:lang w:val="en-GB"/>
        </w:rPr>
        <w:t xml:space="preserve">cerințele </w:t>
      </w:r>
      <w:r w:rsidR="00661151" w:rsidRPr="008C5A24">
        <w:rPr>
          <w:sz w:val="28"/>
          <w:szCs w:val="28"/>
          <w:lang w:val="en-GB"/>
        </w:rPr>
        <w:t>prevăzute la pct</w:t>
      </w:r>
      <w:r w:rsidR="0081791D" w:rsidRPr="008C5A24">
        <w:rPr>
          <w:sz w:val="28"/>
          <w:szCs w:val="28"/>
          <w:lang w:val="en-GB"/>
        </w:rPr>
        <w:t>.7</w:t>
      </w:r>
      <w:r w:rsidR="00A432B3" w:rsidRPr="008C5A24">
        <w:rPr>
          <w:sz w:val="28"/>
          <w:szCs w:val="28"/>
          <w:lang w:val="en-GB"/>
        </w:rPr>
        <w:t>1</w:t>
      </w:r>
      <w:r w:rsidR="0081791D" w:rsidRPr="008C5A24">
        <w:rPr>
          <w:sz w:val="28"/>
          <w:szCs w:val="28"/>
          <w:lang w:val="en-GB"/>
        </w:rPr>
        <w:t>-7</w:t>
      </w:r>
      <w:r w:rsidR="00A432B3" w:rsidRPr="008C5A24">
        <w:rPr>
          <w:sz w:val="28"/>
          <w:szCs w:val="28"/>
          <w:lang w:val="en-GB"/>
        </w:rPr>
        <w:t>3</w:t>
      </w:r>
      <w:r w:rsidR="00661151" w:rsidRPr="008C5A24">
        <w:rPr>
          <w:sz w:val="28"/>
          <w:szCs w:val="28"/>
          <w:lang w:val="en-GB"/>
        </w:rPr>
        <w:t xml:space="preserve"> </w:t>
      </w:r>
      <w:r w:rsidR="00E524F0" w:rsidRPr="008C5A24">
        <w:rPr>
          <w:sz w:val="28"/>
          <w:szCs w:val="28"/>
          <w:lang w:val="en-GB"/>
        </w:rPr>
        <w:t>sau că acesta nu își îndeplinește obligațiile,</w:t>
      </w:r>
      <w:r w:rsidR="006B2B43" w:rsidRPr="008C5A24">
        <w:rPr>
          <w:sz w:val="28"/>
          <w:szCs w:val="28"/>
          <w:lang w:val="en-GB"/>
        </w:rPr>
        <w:t xml:space="preserve"> Ministerul Economiei</w:t>
      </w:r>
      <w:r w:rsidR="00E524F0" w:rsidRPr="008C5A24">
        <w:rPr>
          <w:sz w:val="28"/>
          <w:szCs w:val="28"/>
          <w:lang w:val="en-GB"/>
        </w:rPr>
        <w:t xml:space="preserve"> restricționează, suspendă sau retrage notificarea, în funcție de gravitatea încălcării cerințelor sau a neîndeplinirii obligațiilor.</w:t>
      </w:r>
      <w:r w:rsidR="000D35D4" w:rsidRPr="008C5A24">
        <w:rPr>
          <w:sz w:val="28"/>
          <w:szCs w:val="28"/>
          <w:lang w:val="en-GB"/>
        </w:rPr>
        <w:t xml:space="preserve"> </w:t>
      </w:r>
    </w:p>
    <w:p w:rsidR="00DD528C" w:rsidRPr="008C5A24" w:rsidRDefault="009E32EA" w:rsidP="00E21C75">
      <w:pPr>
        <w:pStyle w:val="norm"/>
        <w:spacing w:before="0" w:beforeAutospacing="0" w:after="0" w:afterAutospacing="0" w:line="360" w:lineRule="auto"/>
        <w:ind w:firstLine="567"/>
        <w:jc w:val="both"/>
        <w:rPr>
          <w:sz w:val="28"/>
          <w:szCs w:val="28"/>
          <w:lang w:val="en-GB" w:eastAsia="en-GB"/>
        </w:rPr>
      </w:pPr>
      <w:r w:rsidRPr="008C5A24">
        <w:rPr>
          <w:b/>
          <w:sz w:val="28"/>
          <w:szCs w:val="28"/>
          <w:lang w:val="en-GB"/>
        </w:rPr>
        <w:t xml:space="preserve">84. </w:t>
      </w:r>
      <w:r w:rsidR="00DD528C" w:rsidRPr="008C5A24">
        <w:rPr>
          <w:sz w:val="28"/>
          <w:szCs w:val="28"/>
          <w:lang w:val="en-GB" w:eastAsia="en-GB"/>
        </w:rPr>
        <w:t>În caz de restricţionare, suspendare sau retragere a notificării sau în cazul în care organismul notificat şi-a încetat activitatea, Ministerul Economiei ia măsurile adecvate pentru a se asigura că dosarele organismului respectiv s</w:t>
      </w:r>
      <w:r w:rsidR="00AF1B44" w:rsidRPr="008C5A24">
        <w:rPr>
          <w:sz w:val="28"/>
          <w:szCs w:val="28"/>
          <w:lang w:val="en-GB" w:eastAsia="en-GB"/>
        </w:rPr>
        <w:t>u</w:t>
      </w:r>
      <w:r w:rsidR="00DD528C" w:rsidRPr="008C5A24">
        <w:rPr>
          <w:sz w:val="28"/>
          <w:szCs w:val="28"/>
          <w:lang w:val="en-GB" w:eastAsia="en-GB"/>
        </w:rPr>
        <w:t>nt fie prelucrate de un alt organism notificat, fie s</w:t>
      </w:r>
      <w:r w:rsidR="00AF1B44" w:rsidRPr="008C5A24">
        <w:rPr>
          <w:sz w:val="28"/>
          <w:szCs w:val="28"/>
          <w:lang w:val="en-GB" w:eastAsia="en-GB"/>
        </w:rPr>
        <w:t>u</w:t>
      </w:r>
      <w:r w:rsidR="00DD528C" w:rsidRPr="008C5A24">
        <w:rPr>
          <w:sz w:val="28"/>
          <w:szCs w:val="28"/>
          <w:lang w:val="en-GB" w:eastAsia="en-GB"/>
        </w:rPr>
        <w:t>nt puse la dispoziţia autorităţii de supraveghere a pieţei, la cererea acestuia.</w:t>
      </w:r>
    </w:p>
    <w:p w:rsidR="0099435B" w:rsidRPr="008C5A24" w:rsidRDefault="009E32EA" w:rsidP="00E21C75">
      <w:pPr>
        <w:pStyle w:val="norm"/>
        <w:spacing w:before="0" w:beforeAutospacing="0" w:after="0" w:afterAutospacing="0" w:line="360" w:lineRule="auto"/>
        <w:ind w:firstLine="567"/>
        <w:jc w:val="both"/>
        <w:rPr>
          <w:sz w:val="28"/>
          <w:szCs w:val="28"/>
          <w:lang w:val="en-GB"/>
        </w:rPr>
      </w:pPr>
      <w:r w:rsidRPr="008C5A24">
        <w:rPr>
          <w:b/>
          <w:sz w:val="28"/>
          <w:szCs w:val="28"/>
          <w:lang w:val="en-GB"/>
        </w:rPr>
        <w:t xml:space="preserve">85. </w:t>
      </w:r>
      <w:r w:rsidR="0099435B" w:rsidRPr="008C5A24">
        <w:rPr>
          <w:sz w:val="28"/>
          <w:szCs w:val="28"/>
          <w:lang w:val="en-GB"/>
        </w:rPr>
        <w:t xml:space="preserve">În situaţia în care organismul de evaluare a conformităţii </w:t>
      </w:r>
      <w:r w:rsidR="00673143" w:rsidRPr="008C5A24">
        <w:rPr>
          <w:sz w:val="28"/>
          <w:szCs w:val="28"/>
          <w:lang w:val="ro-RO"/>
        </w:rPr>
        <w:t xml:space="preserve">notificat </w:t>
      </w:r>
      <w:r w:rsidR="0099435B" w:rsidRPr="008C5A24">
        <w:rPr>
          <w:sz w:val="28"/>
          <w:szCs w:val="28"/>
          <w:lang w:val="en-GB"/>
        </w:rPr>
        <w:t xml:space="preserve">şi-a încetat activitatea, acesta va asigura predarea către un alt organism </w:t>
      </w:r>
      <w:r w:rsidR="00673143" w:rsidRPr="008C5A24">
        <w:rPr>
          <w:sz w:val="28"/>
          <w:szCs w:val="28"/>
          <w:lang w:val="en-GB"/>
        </w:rPr>
        <w:t>notificat</w:t>
      </w:r>
      <w:r w:rsidR="0099435B" w:rsidRPr="008C5A24">
        <w:rPr>
          <w:sz w:val="28"/>
          <w:szCs w:val="28"/>
          <w:lang w:val="en-GB"/>
        </w:rPr>
        <w:t xml:space="preserve"> din domeniu a documentelor şi a înregistrărilor privind evaluările realizate ori în curs de realizare din perioada în care a fost recunoscut, informînd</w:t>
      </w:r>
      <w:r w:rsidR="006B2B43" w:rsidRPr="008C5A24">
        <w:rPr>
          <w:sz w:val="28"/>
          <w:szCs w:val="28"/>
          <w:lang w:val="en-GB"/>
        </w:rPr>
        <w:t xml:space="preserve"> Ministerul Economiei</w:t>
      </w:r>
      <w:r w:rsidR="0099435B" w:rsidRPr="008C5A24">
        <w:rPr>
          <w:sz w:val="28"/>
          <w:szCs w:val="28"/>
          <w:lang w:val="en-GB"/>
        </w:rPr>
        <w:t xml:space="preserve"> în legătură cu aceasta, sau le va pune la dispoziţia</w:t>
      </w:r>
      <w:r w:rsidR="002A28EF" w:rsidRPr="008C5A24">
        <w:rPr>
          <w:sz w:val="28"/>
          <w:szCs w:val="28"/>
          <w:lang w:val="en-GB"/>
        </w:rPr>
        <w:t xml:space="preserve"> Ministeru</w:t>
      </w:r>
      <w:r w:rsidR="009835A5" w:rsidRPr="008C5A24">
        <w:rPr>
          <w:sz w:val="28"/>
          <w:szCs w:val="28"/>
          <w:lang w:val="ro-RO"/>
        </w:rPr>
        <w:t>lui</w:t>
      </w:r>
      <w:r w:rsidR="002A28EF" w:rsidRPr="008C5A24">
        <w:rPr>
          <w:sz w:val="28"/>
          <w:szCs w:val="28"/>
          <w:lang w:val="en-GB"/>
        </w:rPr>
        <w:t xml:space="preserve"> Economiei</w:t>
      </w:r>
      <w:r w:rsidR="0099435B" w:rsidRPr="008C5A24">
        <w:rPr>
          <w:sz w:val="28"/>
          <w:szCs w:val="28"/>
          <w:lang w:val="en-GB"/>
        </w:rPr>
        <w:t xml:space="preserve"> şi a autorităţii de supraveghere a pieţei, la cererea acestora.</w:t>
      </w:r>
    </w:p>
    <w:p w:rsidR="00E72422" w:rsidRPr="008C5A24" w:rsidRDefault="007D299C" w:rsidP="00E21C75">
      <w:pPr>
        <w:tabs>
          <w:tab w:val="left" w:pos="567"/>
          <w:tab w:val="left" w:pos="1560"/>
        </w:tabs>
        <w:spacing w:after="0" w:line="360" w:lineRule="auto"/>
        <w:jc w:val="center"/>
        <w:rPr>
          <w:b/>
          <w:sz w:val="28"/>
          <w:szCs w:val="28"/>
        </w:rPr>
      </w:pPr>
      <w:r w:rsidRPr="008C5A24">
        <w:rPr>
          <w:rFonts w:ascii="Times New Roman" w:hAnsi="Times New Roman"/>
          <w:b/>
          <w:bCs/>
          <w:sz w:val="28"/>
          <w:szCs w:val="28"/>
        </w:rPr>
        <w:t xml:space="preserve">Secțiunea a </w:t>
      </w:r>
      <w:r w:rsidR="004547B8" w:rsidRPr="008C5A24">
        <w:rPr>
          <w:rFonts w:ascii="Times New Roman" w:hAnsi="Times New Roman"/>
          <w:b/>
          <w:bCs/>
          <w:sz w:val="28"/>
          <w:szCs w:val="28"/>
        </w:rPr>
        <w:t>9</w:t>
      </w:r>
      <w:r w:rsidR="0010229D" w:rsidRPr="008C5A24">
        <w:rPr>
          <w:rFonts w:ascii="Times New Roman" w:hAnsi="Times New Roman"/>
          <w:b/>
          <w:bCs/>
          <w:sz w:val="28"/>
          <w:szCs w:val="28"/>
        </w:rPr>
        <w:t>-</w:t>
      </w:r>
      <w:r w:rsidRPr="008C5A24">
        <w:rPr>
          <w:rFonts w:ascii="Times New Roman" w:hAnsi="Times New Roman"/>
          <w:b/>
          <w:bCs/>
          <w:sz w:val="28"/>
          <w:szCs w:val="28"/>
        </w:rPr>
        <w:t>a</w:t>
      </w:r>
    </w:p>
    <w:p w:rsidR="00261437" w:rsidRPr="008C5A24" w:rsidRDefault="00554A0A" w:rsidP="00E21C75">
      <w:pPr>
        <w:pStyle w:val="stitle-article-norm"/>
        <w:spacing w:before="0" w:beforeAutospacing="0" w:after="0" w:afterAutospacing="0" w:line="360" w:lineRule="auto"/>
        <w:jc w:val="center"/>
        <w:rPr>
          <w:b/>
          <w:sz w:val="28"/>
          <w:szCs w:val="28"/>
        </w:rPr>
      </w:pPr>
      <w:r w:rsidRPr="008C5A24">
        <w:rPr>
          <w:b/>
          <w:sz w:val="28"/>
          <w:szCs w:val="28"/>
        </w:rPr>
        <w:t xml:space="preserve">                   </w:t>
      </w:r>
      <w:r w:rsidR="00261437" w:rsidRPr="008C5A24">
        <w:rPr>
          <w:b/>
          <w:sz w:val="28"/>
          <w:szCs w:val="28"/>
        </w:rPr>
        <w:t>Contestarea competenței organismelor notificate</w:t>
      </w:r>
    </w:p>
    <w:p w:rsidR="00261437" w:rsidRPr="008C5A24" w:rsidRDefault="009E32EA" w:rsidP="00E21C75">
      <w:pPr>
        <w:pStyle w:val="norm"/>
        <w:tabs>
          <w:tab w:val="left" w:pos="567"/>
        </w:tabs>
        <w:spacing w:before="0" w:beforeAutospacing="0" w:after="0" w:afterAutospacing="0" w:line="360" w:lineRule="auto"/>
        <w:ind w:firstLine="567"/>
        <w:jc w:val="both"/>
        <w:rPr>
          <w:sz w:val="28"/>
          <w:szCs w:val="28"/>
          <w:lang w:val="en-GB"/>
        </w:rPr>
      </w:pPr>
      <w:r w:rsidRPr="008C5A24">
        <w:rPr>
          <w:b/>
          <w:sz w:val="28"/>
          <w:szCs w:val="28"/>
          <w:lang w:val="ro-RO"/>
        </w:rPr>
        <w:t xml:space="preserve">86. </w:t>
      </w:r>
      <w:r w:rsidR="00D3665A" w:rsidRPr="008C5A24">
        <w:rPr>
          <w:sz w:val="28"/>
          <w:szCs w:val="28"/>
          <w:lang w:val="en-GB"/>
        </w:rPr>
        <w:t>Ministerul Economiei</w:t>
      </w:r>
      <w:r w:rsidR="00D3665A" w:rsidRPr="008C5A24">
        <w:rPr>
          <w:b/>
          <w:sz w:val="28"/>
          <w:szCs w:val="28"/>
          <w:lang w:val="en-GB"/>
        </w:rPr>
        <w:t xml:space="preserve"> </w:t>
      </w:r>
      <w:r w:rsidR="00222795" w:rsidRPr="008C5A24">
        <w:rPr>
          <w:sz w:val="28"/>
          <w:szCs w:val="28"/>
          <w:lang w:val="en-GB"/>
        </w:rPr>
        <w:t>examinează</w:t>
      </w:r>
      <w:r w:rsidR="00261437" w:rsidRPr="008C5A24">
        <w:rPr>
          <w:sz w:val="28"/>
          <w:szCs w:val="28"/>
          <w:lang w:val="en-GB"/>
        </w:rPr>
        <w:t xml:space="preserve"> toate cazurile cu privire la care are îndoieli sau cu privire la care i se atrage atenția asupra unor îndoieli privind competența unui organism notificat sau privind îndeplinirea cerințelor și responsabilităților care îi revin.</w:t>
      </w:r>
    </w:p>
    <w:p w:rsidR="001314A2" w:rsidRPr="008C5A24" w:rsidRDefault="009E32EA" w:rsidP="00E21C75">
      <w:pPr>
        <w:spacing w:after="0" w:line="360" w:lineRule="auto"/>
        <w:ind w:firstLine="567"/>
        <w:jc w:val="both"/>
        <w:rPr>
          <w:rFonts w:ascii="Times New Roman" w:hAnsi="Times New Roman"/>
          <w:sz w:val="28"/>
          <w:szCs w:val="28"/>
        </w:rPr>
      </w:pPr>
      <w:r w:rsidRPr="008C5A24">
        <w:rPr>
          <w:rFonts w:ascii="Times New Roman" w:hAnsi="Times New Roman"/>
          <w:b/>
          <w:sz w:val="28"/>
          <w:szCs w:val="28"/>
          <w:lang w:val="en-GB"/>
        </w:rPr>
        <w:t>87.</w:t>
      </w:r>
      <w:r w:rsidR="00261437" w:rsidRPr="008C5A24">
        <w:rPr>
          <w:rFonts w:ascii="Times New Roman" w:hAnsi="Times New Roman"/>
          <w:sz w:val="28"/>
          <w:szCs w:val="28"/>
        </w:rPr>
        <w:t xml:space="preserve"> </w:t>
      </w:r>
      <w:r w:rsidR="00D3665A" w:rsidRPr="008C5A24">
        <w:rPr>
          <w:rFonts w:ascii="Times New Roman" w:hAnsi="Times New Roman"/>
          <w:sz w:val="28"/>
          <w:szCs w:val="28"/>
          <w:lang w:val="en-GB"/>
        </w:rPr>
        <w:t>Ministerul Economiei</w:t>
      </w:r>
      <w:r w:rsidR="00D3665A" w:rsidRPr="008C5A24">
        <w:rPr>
          <w:rFonts w:ascii="Times New Roman" w:hAnsi="Times New Roman"/>
          <w:b/>
          <w:sz w:val="28"/>
          <w:szCs w:val="28"/>
          <w:lang w:val="en-GB"/>
        </w:rPr>
        <w:t xml:space="preserve"> </w:t>
      </w:r>
      <w:r w:rsidR="001314A2" w:rsidRPr="008C5A24">
        <w:rPr>
          <w:rFonts w:ascii="Times New Roman" w:hAnsi="Times New Roman"/>
          <w:sz w:val="28"/>
          <w:szCs w:val="28"/>
        </w:rPr>
        <w:t>prezintă Comisiei Europene, la cerere, toate informaţiile referitoare la temeiul notificării sau la menţinerea competenţei organismului notificat în cauză.</w:t>
      </w:r>
    </w:p>
    <w:p w:rsidR="001C4465" w:rsidRPr="008C5A24" w:rsidRDefault="00637579" w:rsidP="00E21C75">
      <w:pPr>
        <w:spacing w:after="0" w:line="360" w:lineRule="auto"/>
        <w:ind w:firstLine="567"/>
        <w:jc w:val="both"/>
        <w:rPr>
          <w:rFonts w:ascii="Times New Roman" w:hAnsi="Times New Roman"/>
          <w:sz w:val="28"/>
          <w:szCs w:val="28"/>
        </w:rPr>
      </w:pPr>
      <w:r w:rsidRPr="008C5A24">
        <w:rPr>
          <w:rFonts w:ascii="Times New Roman" w:hAnsi="Times New Roman"/>
          <w:b/>
          <w:sz w:val="28"/>
          <w:szCs w:val="28"/>
        </w:rPr>
        <w:t xml:space="preserve">88. </w:t>
      </w:r>
      <w:r w:rsidR="00D3665A" w:rsidRPr="008C5A24">
        <w:rPr>
          <w:rFonts w:ascii="Times New Roman" w:hAnsi="Times New Roman"/>
          <w:sz w:val="28"/>
          <w:szCs w:val="28"/>
          <w:lang w:val="en-GB"/>
        </w:rPr>
        <w:t>Ministerul Economiei</w:t>
      </w:r>
      <w:r w:rsidR="00D3665A" w:rsidRPr="008C5A24">
        <w:rPr>
          <w:b/>
          <w:sz w:val="28"/>
          <w:szCs w:val="28"/>
          <w:lang w:val="en-GB"/>
        </w:rPr>
        <w:t xml:space="preserve"> </w:t>
      </w:r>
      <w:r w:rsidR="002D6BFB" w:rsidRPr="008C5A24">
        <w:rPr>
          <w:rFonts w:ascii="Times New Roman" w:hAnsi="Times New Roman"/>
          <w:sz w:val="28"/>
          <w:szCs w:val="28"/>
        </w:rPr>
        <w:t xml:space="preserve">asigură respectarea confidenţialităţii informaţiilor în cazurile în care acest lucru este necesar pentru a proteja secretele comerciale şi/sau datele cu caracter personal în conformitate cu </w:t>
      </w:r>
      <w:r w:rsidR="001C4465" w:rsidRPr="008C5A24">
        <w:rPr>
          <w:rFonts w:ascii="Times New Roman" w:hAnsi="Times New Roman"/>
          <w:sz w:val="28"/>
          <w:szCs w:val="28"/>
        </w:rPr>
        <w:t xml:space="preserve">Legea nr.7 din 26 februarie 2016  </w:t>
      </w:r>
      <w:r w:rsidR="001C4465" w:rsidRPr="008C5A24">
        <w:rPr>
          <w:rFonts w:ascii="Times New Roman" w:hAnsi="Times New Roman"/>
          <w:bCs/>
          <w:sz w:val="28"/>
          <w:szCs w:val="28"/>
          <w:lang w:val="en-GB" w:eastAsia="en-GB"/>
        </w:rPr>
        <w:t>privind supravegherea pieţei în ceea ce priveşte comercializarea produselor nealimentare.</w:t>
      </w:r>
      <w:r w:rsidR="001C4465" w:rsidRPr="008C5A24">
        <w:rPr>
          <w:rFonts w:ascii="Times New Roman" w:hAnsi="Times New Roman"/>
          <w:sz w:val="28"/>
          <w:szCs w:val="28"/>
        </w:rPr>
        <w:t xml:space="preserve"> </w:t>
      </w:r>
    </w:p>
    <w:p w:rsidR="00C9147B" w:rsidRPr="008C5A24" w:rsidRDefault="00637579" w:rsidP="00E21C75">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b/>
          <w:bCs/>
          <w:sz w:val="28"/>
          <w:szCs w:val="28"/>
        </w:rPr>
        <w:t xml:space="preserve">89. </w:t>
      </w:r>
      <w:r w:rsidR="001314A2" w:rsidRPr="008C5A24">
        <w:rPr>
          <w:rFonts w:ascii="Times New Roman" w:hAnsi="Times New Roman"/>
          <w:sz w:val="28"/>
          <w:szCs w:val="28"/>
        </w:rPr>
        <w:t xml:space="preserve">În cazul în care Comisia Europeană constată că un organism notificat nu respectă cerinţele pentru a fi notificat, aceasta adoptă un act de punere în aplicare prin care solicită </w:t>
      </w:r>
      <w:r w:rsidR="00F636F4" w:rsidRPr="008C5A24">
        <w:rPr>
          <w:rFonts w:ascii="Times New Roman" w:hAnsi="Times New Roman"/>
          <w:sz w:val="28"/>
          <w:szCs w:val="28"/>
          <w:lang w:val="en-GB"/>
        </w:rPr>
        <w:t>Ministerului Economiei</w:t>
      </w:r>
      <w:r w:rsidR="00F636F4" w:rsidRPr="008C5A24">
        <w:rPr>
          <w:b/>
          <w:sz w:val="28"/>
          <w:szCs w:val="28"/>
          <w:lang w:val="en-GB"/>
        </w:rPr>
        <w:t xml:space="preserve"> </w:t>
      </w:r>
      <w:r w:rsidR="001314A2" w:rsidRPr="008C5A24">
        <w:rPr>
          <w:rFonts w:ascii="Times New Roman" w:hAnsi="Times New Roman"/>
          <w:sz w:val="28"/>
          <w:szCs w:val="28"/>
        </w:rPr>
        <w:t>să ia măsurile corective necesare</w:t>
      </w:r>
      <w:r w:rsidR="00963671" w:rsidRPr="008C5A24">
        <w:rPr>
          <w:rFonts w:ascii="Times New Roman" w:hAnsi="Times New Roman"/>
          <w:sz w:val="28"/>
          <w:szCs w:val="28"/>
        </w:rPr>
        <w:t xml:space="preserve"> </w:t>
      </w:r>
      <w:r w:rsidR="00182720" w:rsidRPr="008C5A24">
        <w:rPr>
          <w:rFonts w:ascii="Times New Roman" w:hAnsi="Times New Roman"/>
          <w:sz w:val="28"/>
          <w:szCs w:val="28"/>
          <w:lang w:val="ro-RO"/>
        </w:rPr>
        <w:t xml:space="preserve">în conformitate cu Legea nr.235 </w:t>
      </w:r>
      <w:r w:rsidR="00182720" w:rsidRPr="008C5A24">
        <w:rPr>
          <w:rFonts w:ascii="Times New Roman" w:hAnsi="Times New Roman"/>
          <w:sz w:val="28"/>
          <w:szCs w:val="28"/>
          <w:lang w:val="ro-RO"/>
        </w:rPr>
        <w:lastRenderedPageBreak/>
        <w:t>din 01 decembrie 2016</w:t>
      </w:r>
      <w:r w:rsidR="00F25064" w:rsidRPr="008C5A24">
        <w:rPr>
          <w:rFonts w:ascii="Times New Roman" w:hAnsi="Times New Roman"/>
          <w:sz w:val="28"/>
          <w:szCs w:val="28"/>
          <w:lang w:val="ro-RO"/>
        </w:rPr>
        <w:t xml:space="preserve"> </w:t>
      </w:r>
      <w:r w:rsidR="00F25064" w:rsidRPr="008C5A24">
        <w:rPr>
          <w:rFonts w:ascii="Times New Roman" w:hAnsi="Times New Roman"/>
          <w:sz w:val="28"/>
          <w:szCs w:val="28"/>
        </w:rPr>
        <w:t>privind activităţile de acreditare şi de evaluare a conformităţii</w:t>
      </w:r>
      <w:r w:rsidR="001314A2" w:rsidRPr="008C5A24">
        <w:rPr>
          <w:rFonts w:ascii="Times New Roman" w:hAnsi="Times New Roman"/>
          <w:sz w:val="28"/>
          <w:szCs w:val="28"/>
        </w:rPr>
        <w:t>, inclusiv retragerea notificării, dacă este necesar.</w:t>
      </w:r>
    </w:p>
    <w:p w:rsidR="00B54AD5" w:rsidRPr="008C5A24" w:rsidRDefault="00325B98" w:rsidP="00E21C75">
      <w:pPr>
        <w:tabs>
          <w:tab w:val="left" w:pos="567"/>
          <w:tab w:val="left" w:pos="1560"/>
        </w:tabs>
        <w:spacing w:after="0" w:line="360" w:lineRule="auto"/>
        <w:jc w:val="center"/>
        <w:rPr>
          <w:rFonts w:ascii="Times New Roman" w:hAnsi="Times New Roman"/>
          <w:b/>
          <w:sz w:val="28"/>
          <w:szCs w:val="28"/>
        </w:rPr>
      </w:pPr>
      <w:r w:rsidRPr="008C5A24">
        <w:rPr>
          <w:rFonts w:ascii="Times New Roman" w:hAnsi="Times New Roman"/>
          <w:b/>
          <w:bCs/>
          <w:sz w:val="28"/>
          <w:szCs w:val="28"/>
        </w:rPr>
        <w:t xml:space="preserve">Secțiunea a </w:t>
      </w:r>
      <w:r w:rsidR="004547B8" w:rsidRPr="008C5A24">
        <w:rPr>
          <w:rFonts w:ascii="Times New Roman" w:hAnsi="Times New Roman"/>
          <w:b/>
          <w:bCs/>
          <w:sz w:val="28"/>
          <w:szCs w:val="28"/>
        </w:rPr>
        <w:t>10</w:t>
      </w:r>
      <w:r w:rsidRPr="008C5A24">
        <w:rPr>
          <w:rFonts w:ascii="Times New Roman" w:hAnsi="Times New Roman"/>
          <w:b/>
          <w:bCs/>
          <w:sz w:val="28"/>
          <w:szCs w:val="28"/>
        </w:rPr>
        <w:t>-a</w:t>
      </w:r>
    </w:p>
    <w:p w:rsidR="00C9147B" w:rsidRPr="008C5A24" w:rsidRDefault="00922C5D" w:rsidP="00E21C75">
      <w:pPr>
        <w:spacing w:after="0" w:line="360" w:lineRule="auto"/>
        <w:ind w:firstLine="567"/>
        <w:jc w:val="center"/>
        <w:rPr>
          <w:rFonts w:ascii="Times New Roman" w:hAnsi="Times New Roman"/>
          <w:b/>
          <w:sz w:val="28"/>
          <w:szCs w:val="28"/>
        </w:rPr>
      </w:pPr>
      <w:r w:rsidRPr="008C5A24">
        <w:rPr>
          <w:rFonts w:ascii="Times New Roman" w:hAnsi="Times New Roman"/>
          <w:b/>
          <w:sz w:val="28"/>
          <w:szCs w:val="28"/>
        </w:rPr>
        <w:t>Obligații operaționale</w:t>
      </w:r>
      <w:r w:rsidR="00676DD4" w:rsidRPr="008C5A24">
        <w:rPr>
          <w:rFonts w:ascii="Times New Roman" w:hAnsi="Times New Roman"/>
          <w:b/>
          <w:sz w:val="28"/>
          <w:szCs w:val="28"/>
        </w:rPr>
        <w:t xml:space="preserve"> ale</w:t>
      </w:r>
      <w:r w:rsidRPr="008C5A24">
        <w:rPr>
          <w:rFonts w:ascii="Times New Roman" w:hAnsi="Times New Roman"/>
          <w:b/>
          <w:sz w:val="28"/>
          <w:szCs w:val="28"/>
        </w:rPr>
        <w:t xml:space="preserve"> organismelor notificate</w:t>
      </w:r>
    </w:p>
    <w:p w:rsidR="00676DD4" w:rsidRPr="008C5A24" w:rsidRDefault="00A7601E" w:rsidP="00E21C75">
      <w:pPr>
        <w:spacing w:after="0" w:line="360" w:lineRule="auto"/>
        <w:ind w:firstLine="567"/>
        <w:jc w:val="both"/>
        <w:rPr>
          <w:rFonts w:ascii="Times New Roman" w:hAnsi="Times New Roman"/>
          <w:sz w:val="28"/>
          <w:szCs w:val="28"/>
        </w:rPr>
      </w:pPr>
      <w:r w:rsidRPr="008C5A24">
        <w:rPr>
          <w:rFonts w:ascii="Times New Roman" w:hAnsi="Times New Roman"/>
          <w:b/>
          <w:bCs/>
          <w:sz w:val="28"/>
          <w:szCs w:val="28"/>
          <w:lang w:val="en-GB" w:eastAsia="en-GB"/>
        </w:rPr>
        <w:t xml:space="preserve">90. </w:t>
      </w:r>
      <w:r w:rsidR="00CA7DC1" w:rsidRPr="008C5A24">
        <w:rPr>
          <w:rFonts w:ascii="Times New Roman" w:hAnsi="Times New Roman"/>
          <w:sz w:val="28"/>
          <w:szCs w:val="28"/>
          <w:lang w:val="en-GB" w:eastAsia="en-GB"/>
        </w:rPr>
        <w:t>Organismele notificate efectuează evaluări ale conformităţii</w:t>
      </w:r>
      <w:r w:rsidR="00676DD4" w:rsidRPr="008C5A24">
        <w:rPr>
          <w:rFonts w:ascii="Times New Roman" w:hAnsi="Times New Roman"/>
          <w:sz w:val="28"/>
          <w:szCs w:val="28"/>
          <w:lang w:val="en-GB" w:eastAsia="en-GB"/>
        </w:rPr>
        <w:t>,</w:t>
      </w:r>
      <w:r w:rsidR="00676DD4" w:rsidRPr="008C5A24">
        <w:rPr>
          <w:rFonts w:ascii="Times New Roman" w:hAnsi="Times New Roman"/>
          <w:sz w:val="28"/>
          <w:szCs w:val="28"/>
        </w:rPr>
        <w:t xml:space="preserve"> inspecții periodice, inspecții intermediare și verificări excepționale în conformitate cu termenii notificării acestora și cu procedurile prevăzute în anexele </w:t>
      </w:r>
      <w:r w:rsidR="00B60D27" w:rsidRPr="008C5A24">
        <w:rPr>
          <w:rFonts w:ascii="Times New Roman" w:hAnsi="Times New Roman"/>
          <w:sz w:val="28"/>
          <w:szCs w:val="28"/>
          <w:lang w:val="ro-RO"/>
        </w:rPr>
        <w:t>A și B la ADR</w:t>
      </w:r>
      <w:r w:rsidR="00676DD4" w:rsidRPr="008C5A24">
        <w:rPr>
          <w:rFonts w:ascii="Times New Roman" w:hAnsi="Times New Roman"/>
          <w:sz w:val="28"/>
          <w:szCs w:val="28"/>
        </w:rPr>
        <w:t>.</w:t>
      </w:r>
    </w:p>
    <w:p w:rsidR="00066A4E" w:rsidRPr="008C5A24" w:rsidRDefault="00066A4E" w:rsidP="00E21C75">
      <w:pPr>
        <w:tabs>
          <w:tab w:val="left" w:pos="567"/>
          <w:tab w:val="left" w:pos="1560"/>
        </w:tabs>
        <w:spacing w:after="0" w:line="360" w:lineRule="auto"/>
        <w:jc w:val="center"/>
        <w:rPr>
          <w:rFonts w:ascii="Times New Roman" w:hAnsi="Times New Roman"/>
          <w:b/>
          <w:bCs/>
          <w:sz w:val="28"/>
          <w:szCs w:val="28"/>
        </w:rPr>
      </w:pPr>
    </w:p>
    <w:p w:rsidR="005573D5" w:rsidRPr="008C5A24" w:rsidRDefault="005573D5"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 xml:space="preserve">Secțiunea a </w:t>
      </w:r>
      <w:r w:rsidR="00066A4E" w:rsidRPr="008C5A24">
        <w:rPr>
          <w:rFonts w:ascii="Times New Roman" w:hAnsi="Times New Roman"/>
          <w:b/>
          <w:bCs/>
          <w:sz w:val="28"/>
          <w:szCs w:val="28"/>
        </w:rPr>
        <w:t>11</w:t>
      </w:r>
      <w:r w:rsidRPr="008C5A24">
        <w:rPr>
          <w:rFonts w:ascii="Times New Roman" w:hAnsi="Times New Roman"/>
          <w:b/>
          <w:bCs/>
          <w:sz w:val="28"/>
          <w:szCs w:val="28"/>
        </w:rPr>
        <w:t>-a</w:t>
      </w:r>
    </w:p>
    <w:p w:rsidR="003E3E55" w:rsidRPr="008C5A24" w:rsidRDefault="003E3E55" w:rsidP="00E21C75">
      <w:pPr>
        <w:spacing w:after="0" w:line="360" w:lineRule="auto"/>
        <w:jc w:val="center"/>
        <w:rPr>
          <w:rFonts w:ascii="Times New Roman" w:hAnsi="Times New Roman"/>
          <w:b/>
          <w:bCs/>
          <w:sz w:val="28"/>
          <w:szCs w:val="28"/>
          <w:lang w:val="en-GB" w:eastAsia="en-GB"/>
        </w:rPr>
      </w:pPr>
      <w:r w:rsidRPr="008C5A24">
        <w:rPr>
          <w:rFonts w:ascii="Times New Roman" w:hAnsi="Times New Roman"/>
          <w:b/>
          <w:bCs/>
          <w:sz w:val="28"/>
          <w:szCs w:val="28"/>
          <w:lang w:val="en-GB" w:eastAsia="en-GB"/>
        </w:rPr>
        <w:t>Obligaţiile de informare organismelor notificate</w:t>
      </w:r>
    </w:p>
    <w:p w:rsidR="003E3E55" w:rsidRPr="008C5A24" w:rsidRDefault="00987AFC" w:rsidP="00E21C75">
      <w:pPr>
        <w:spacing w:after="0" w:line="36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91.</w:t>
      </w:r>
      <w:r w:rsidR="00A7601E" w:rsidRPr="008C5A24">
        <w:rPr>
          <w:rFonts w:ascii="Times New Roman" w:hAnsi="Times New Roman"/>
          <w:b/>
          <w:bCs/>
          <w:sz w:val="28"/>
          <w:szCs w:val="28"/>
          <w:lang w:val="en-GB" w:eastAsia="en-GB"/>
        </w:rPr>
        <w:t xml:space="preserve"> </w:t>
      </w:r>
      <w:r w:rsidR="003E3E55" w:rsidRPr="008C5A24">
        <w:rPr>
          <w:rFonts w:ascii="Times New Roman" w:hAnsi="Times New Roman"/>
          <w:sz w:val="28"/>
          <w:szCs w:val="28"/>
          <w:lang w:val="en-GB" w:eastAsia="en-GB"/>
        </w:rPr>
        <w:t>Organismele notificate informează</w:t>
      </w:r>
      <w:r w:rsidR="00526A6B" w:rsidRPr="008C5A24">
        <w:rPr>
          <w:sz w:val="28"/>
          <w:szCs w:val="28"/>
          <w:lang w:val="en-GB"/>
        </w:rPr>
        <w:t xml:space="preserve"> </w:t>
      </w:r>
      <w:r w:rsidR="00526A6B" w:rsidRPr="008C5A24">
        <w:rPr>
          <w:rFonts w:ascii="Times New Roman" w:hAnsi="Times New Roman"/>
          <w:sz w:val="28"/>
          <w:szCs w:val="28"/>
          <w:lang w:val="en-GB"/>
        </w:rPr>
        <w:t>Ministerul Economiei</w:t>
      </w:r>
      <w:r w:rsidR="003E3E55" w:rsidRPr="008C5A24">
        <w:rPr>
          <w:rFonts w:ascii="Times New Roman" w:hAnsi="Times New Roman"/>
          <w:sz w:val="28"/>
          <w:szCs w:val="28"/>
          <w:lang w:val="en-GB" w:eastAsia="en-GB"/>
        </w:rPr>
        <w:t xml:space="preserve"> în legătură cu:</w:t>
      </w:r>
    </w:p>
    <w:p w:rsidR="003E3E55" w:rsidRPr="008C5A24" w:rsidRDefault="00A72268" w:rsidP="00E21C75">
      <w:pPr>
        <w:spacing w:after="0" w:line="360" w:lineRule="auto"/>
        <w:ind w:firstLine="567"/>
        <w:jc w:val="both"/>
        <w:rPr>
          <w:rFonts w:ascii="Times New Roman" w:hAnsi="Times New Roman"/>
          <w:sz w:val="28"/>
          <w:szCs w:val="28"/>
          <w:lang w:val="en-GB" w:eastAsia="en-GB"/>
        </w:rPr>
      </w:pPr>
      <w:r w:rsidRPr="008C5A24">
        <w:rPr>
          <w:rFonts w:ascii="Times New Roman" w:hAnsi="Times New Roman"/>
          <w:sz w:val="28"/>
          <w:szCs w:val="28"/>
          <w:lang w:val="en-GB" w:eastAsia="en-GB"/>
        </w:rPr>
        <w:t>a</w:t>
      </w:r>
      <w:r w:rsidR="003E3E55" w:rsidRPr="008C5A24">
        <w:rPr>
          <w:rFonts w:ascii="Times New Roman" w:hAnsi="Times New Roman"/>
          <w:sz w:val="28"/>
          <w:szCs w:val="28"/>
          <w:lang w:val="en-GB" w:eastAsia="en-GB"/>
        </w:rPr>
        <w:t>) orice refuz, restricţie, suspendare sau retragere a certificatelor;</w:t>
      </w:r>
    </w:p>
    <w:p w:rsidR="003E3E55" w:rsidRPr="008C5A24" w:rsidRDefault="00A72268" w:rsidP="00E21C75">
      <w:pPr>
        <w:spacing w:after="0" w:line="360" w:lineRule="auto"/>
        <w:ind w:firstLine="567"/>
        <w:jc w:val="both"/>
        <w:rPr>
          <w:rFonts w:ascii="Times New Roman" w:hAnsi="Times New Roman"/>
          <w:sz w:val="28"/>
          <w:szCs w:val="28"/>
          <w:lang w:val="en-GB" w:eastAsia="en-GB"/>
        </w:rPr>
      </w:pPr>
      <w:r w:rsidRPr="008C5A24">
        <w:rPr>
          <w:rFonts w:ascii="Times New Roman" w:hAnsi="Times New Roman"/>
          <w:sz w:val="28"/>
          <w:szCs w:val="28"/>
          <w:lang w:val="en-GB" w:eastAsia="en-GB"/>
        </w:rPr>
        <w:t>b</w:t>
      </w:r>
      <w:r w:rsidR="003E3E55" w:rsidRPr="008C5A24">
        <w:rPr>
          <w:rFonts w:ascii="Times New Roman" w:hAnsi="Times New Roman"/>
          <w:sz w:val="28"/>
          <w:szCs w:val="28"/>
          <w:lang w:val="en-GB" w:eastAsia="en-GB"/>
        </w:rPr>
        <w:t>) orice circumstanţe care afectează domeniul de aplicare sau condiţiile notificării;</w:t>
      </w:r>
    </w:p>
    <w:p w:rsidR="003E3E55" w:rsidRPr="008C5A24" w:rsidRDefault="00A72268" w:rsidP="00E21C75">
      <w:pPr>
        <w:spacing w:after="0" w:line="360" w:lineRule="auto"/>
        <w:ind w:firstLine="567"/>
        <w:jc w:val="both"/>
        <w:rPr>
          <w:rFonts w:ascii="Times New Roman" w:hAnsi="Times New Roman"/>
          <w:sz w:val="28"/>
          <w:szCs w:val="28"/>
          <w:lang w:val="en-GB" w:eastAsia="en-GB"/>
        </w:rPr>
      </w:pPr>
      <w:r w:rsidRPr="008C5A24">
        <w:rPr>
          <w:rFonts w:ascii="Times New Roman" w:hAnsi="Times New Roman"/>
          <w:sz w:val="28"/>
          <w:szCs w:val="28"/>
          <w:lang w:val="en-GB" w:eastAsia="en-GB"/>
        </w:rPr>
        <w:t>c</w:t>
      </w:r>
      <w:r w:rsidR="003E3E55" w:rsidRPr="008C5A24">
        <w:rPr>
          <w:rFonts w:ascii="Times New Roman" w:hAnsi="Times New Roman"/>
          <w:sz w:val="28"/>
          <w:szCs w:val="28"/>
          <w:lang w:val="en-GB" w:eastAsia="en-GB"/>
        </w:rPr>
        <w:t>) orice cerere de informare cu privire la activităţile de evaluare a conformităţii primită de la autoritatea de supraveghere a pieţei;</w:t>
      </w:r>
    </w:p>
    <w:p w:rsidR="003E3E55" w:rsidRPr="008C5A24" w:rsidRDefault="00A72268" w:rsidP="00E21C75">
      <w:pPr>
        <w:spacing w:after="0" w:line="360" w:lineRule="auto"/>
        <w:ind w:firstLine="567"/>
        <w:jc w:val="both"/>
        <w:rPr>
          <w:rFonts w:ascii="Times New Roman" w:hAnsi="Times New Roman"/>
          <w:sz w:val="28"/>
          <w:szCs w:val="28"/>
          <w:lang w:val="en-GB" w:eastAsia="en-GB"/>
        </w:rPr>
      </w:pPr>
      <w:r w:rsidRPr="008C5A24">
        <w:rPr>
          <w:rFonts w:ascii="Times New Roman" w:hAnsi="Times New Roman"/>
          <w:sz w:val="28"/>
          <w:szCs w:val="28"/>
          <w:lang w:val="en-GB" w:eastAsia="en-GB"/>
        </w:rPr>
        <w:t>d</w:t>
      </w:r>
      <w:r w:rsidR="003E3E55" w:rsidRPr="008C5A24">
        <w:rPr>
          <w:rFonts w:ascii="Times New Roman" w:hAnsi="Times New Roman"/>
          <w:sz w:val="28"/>
          <w:szCs w:val="28"/>
          <w:lang w:val="en-GB" w:eastAsia="en-GB"/>
        </w:rPr>
        <w:t>) la cerere, activităţile de evaluare a conformităţii realizate în limita domeniului de aplicare a notificării şi în legătură cu orice altă activitate realizată, inclusiv în legătură cu activităţile transfrontaliere şi subcontractare.</w:t>
      </w:r>
    </w:p>
    <w:p w:rsidR="00C9147B" w:rsidRPr="008C5A24" w:rsidRDefault="00987AFC" w:rsidP="00E21C75">
      <w:pPr>
        <w:tabs>
          <w:tab w:val="left" w:pos="567"/>
        </w:tabs>
        <w:spacing w:after="0" w:line="36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92.</w:t>
      </w:r>
      <w:r w:rsidR="00A7601E" w:rsidRPr="008C5A24">
        <w:rPr>
          <w:rFonts w:ascii="Times New Roman" w:hAnsi="Times New Roman"/>
          <w:b/>
          <w:bCs/>
          <w:sz w:val="28"/>
          <w:szCs w:val="28"/>
          <w:lang w:val="en-GB" w:eastAsia="en-GB"/>
        </w:rPr>
        <w:t xml:space="preserve"> </w:t>
      </w:r>
      <w:r w:rsidR="003E3E55" w:rsidRPr="008C5A24">
        <w:rPr>
          <w:rFonts w:ascii="Times New Roman" w:hAnsi="Times New Roman"/>
          <w:sz w:val="28"/>
          <w:szCs w:val="28"/>
          <w:lang w:val="en-GB" w:eastAsia="en-GB"/>
        </w:rPr>
        <w:t>Organismele notificate în conformitate cu prezenta Reglementare tehnică oferă celorlalte organisme notificate</w:t>
      </w:r>
      <w:r w:rsidR="00E3174C" w:rsidRPr="008C5A24">
        <w:rPr>
          <w:rFonts w:ascii="Times New Roman" w:hAnsi="Times New Roman"/>
          <w:sz w:val="28"/>
          <w:szCs w:val="28"/>
          <w:lang w:val="en-GB" w:eastAsia="en-GB"/>
        </w:rPr>
        <w:t xml:space="preserve"> </w:t>
      </w:r>
      <w:r w:rsidR="00ED68FE" w:rsidRPr="008C5A24">
        <w:rPr>
          <w:rFonts w:ascii="Times New Roman" w:hAnsi="Times New Roman"/>
          <w:sz w:val="28"/>
          <w:szCs w:val="28"/>
          <w:lang w:val="en-GB" w:eastAsia="en-GB"/>
        </w:rPr>
        <w:t>în prezenta Reglementare tehnică,</w:t>
      </w:r>
      <w:r w:rsidR="003E3E55" w:rsidRPr="008C5A24">
        <w:rPr>
          <w:rFonts w:ascii="Times New Roman" w:hAnsi="Times New Roman"/>
          <w:sz w:val="28"/>
          <w:szCs w:val="28"/>
          <w:lang w:val="en-GB" w:eastAsia="en-GB"/>
        </w:rPr>
        <w:t xml:space="preserve"> care îndeplinesc activităţi similare de evaluare a conformităţii</w:t>
      </w:r>
      <w:r w:rsidR="00E31BE3" w:rsidRPr="008C5A24">
        <w:rPr>
          <w:rFonts w:ascii="Times New Roman" w:hAnsi="Times New Roman"/>
          <w:sz w:val="28"/>
          <w:szCs w:val="28"/>
          <w:lang w:val="en-GB" w:eastAsia="en-GB"/>
        </w:rPr>
        <w:t>,</w:t>
      </w:r>
      <w:r w:rsidR="000F4B70" w:rsidRPr="008C5A24">
        <w:rPr>
          <w:sz w:val="28"/>
          <w:szCs w:val="28"/>
        </w:rPr>
        <w:t xml:space="preserve"> </w:t>
      </w:r>
      <w:r w:rsidR="000F4B70" w:rsidRPr="008C5A24">
        <w:rPr>
          <w:rFonts w:ascii="Times New Roman" w:hAnsi="Times New Roman"/>
          <w:sz w:val="28"/>
          <w:szCs w:val="28"/>
        </w:rPr>
        <w:t>de inspecții periodice, de inspecții intermediare și de verificări excepționale</w:t>
      </w:r>
      <w:r w:rsidR="00E31BE3" w:rsidRPr="008C5A24">
        <w:rPr>
          <w:rFonts w:ascii="Times New Roman" w:hAnsi="Times New Roman"/>
          <w:sz w:val="28"/>
          <w:szCs w:val="28"/>
        </w:rPr>
        <w:t>,</w:t>
      </w:r>
      <w:r w:rsidR="003E3E55" w:rsidRPr="008C5A24">
        <w:rPr>
          <w:rFonts w:ascii="Times New Roman" w:hAnsi="Times New Roman"/>
          <w:sz w:val="28"/>
          <w:szCs w:val="28"/>
          <w:lang w:val="en-GB" w:eastAsia="en-GB"/>
        </w:rPr>
        <w:t xml:space="preserve"> vizînd aceleaşi </w:t>
      </w:r>
      <w:r w:rsidR="003E3E55" w:rsidRPr="008C5A24">
        <w:rPr>
          <w:rFonts w:ascii="Times New Roman" w:hAnsi="Times New Roman"/>
          <w:sz w:val="28"/>
          <w:szCs w:val="28"/>
        </w:rPr>
        <w:t>echipament</w:t>
      </w:r>
      <w:r w:rsidR="00E31BE3" w:rsidRPr="008C5A24">
        <w:rPr>
          <w:rFonts w:ascii="Times New Roman" w:hAnsi="Times New Roman"/>
          <w:sz w:val="28"/>
          <w:szCs w:val="28"/>
        </w:rPr>
        <w:t>e</w:t>
      </w:r>
      <w:r w:rsidR="003E3E55" w:rsidRPr="008C5A24">
        <w:rPr>
          <w:rFonts w:ascii="Times New Roman" w:hAnsi="Times New Roman"/>
          <w:sz w:val="28"/>
          <w:szCs w:val="28"/>
        </w:rPr>
        <w:t xml:space="preserve"> sub presiune</w:t>
      </w:r>
      <w:r w:rsidR="00E31BE3" w:rsidRPr="008C5A24">
        <w:rPr>
          <w:rFonts w:ascii="Times New Roman" w:hAnsi="Times New Roman"/>
          <w:sz w:val="28"/>
          <w:szCs w:val="28"/>
        </w:rPr>
        <w:t xml:space="preserve"> transportabile</w:t>
      </w:r>
      <w:r w:rsidR="00AC499B" w:rsidRPr="008C5A24">
        <w:rPr>
          <w:rFonts w:ascii="Times New Roman" w:hAnsi="Times New Roman"/>
          <w:sz w:val="28"/>
          <w:szCs w:val="28"/>
        </w:rPr>
        <w:t>,</w:t>
      </w:r>
      <w:r w:rsidR="003E3E55" w:rsidRPr="008C5A24">
        <w:rPr>
          <w:rFonts w:ascii="Times New Roman" w:hAnsi="Times New Roman"/>
          <w:sz w:val="28"/>
          <w:szCs w:val="28"/>
          <w:lang w:val="en-GB" w:eastAsia="en-GB"/>
        </w:rPr>
        <w:t xml:space="preserve"> informaţii relevante cu privire la aspecte legate de rezultatele negative ale evaluărilor conformităţii şi, la cerere, de rezultatele pozitive ale evaluărilor conformităţii.</w:t>
      </w:r>
    </w:p>
    <w:p w:rsidR="00BC1473" w:rsidRPr="008C5A24" w:rsidRDefault="00BC1473" w:rsidP="0098292C">
      <w:pPr>
        <w:tabs>
          <w:tab w:val="left" w:pos="567"/>
          <w:tab w:val="left" w:pos="1560"/>
        </w:tabs>
        <w:spacing w:after="0" w:line="360" w:lineRule="auto"/>
        <w:jc w:val="center"/>
        <w:rPr>
          <w:rFonts w:ascii="Times New Roman" w:hAnsi="Times New Roman"/>
          <w:b/>
          <w:bCs/>
          <w:sz w:val="28"/>
          <w:szCs w:val="28"/>
        </w:rPr>
      </w:pPr>
    </w:p>
    <w:p w:rsidR="005806FB" w:rsidRPr="008C5A24" w:rsidRDefault="00747569" w:rsidP="00E21C75">
      <w:pPr>
        <w:spacing w:after="0" w:line="360" w:lineRule="auto"/>
        <w:jc w:val="center"/>
        <w:rPr>
          <w:rFonts w:ascii="Times New Roman" w:hAnsi="Times New Roman"/>
          <w:b/>
          <w:sz w:val="28"/>
          <w:szCs w:val="28"/>
          <w:lang w:val="ro-RO"/>
        </w:rPr>
      </w:pPr>
      <w:r w:rsidRPr="008C5A24">
        <w:rPr>
          <w:rFonts w:ascii="Times New Roman" w:hAnsi="Times New Roman"/>
          <w:b/>
          <w:sz w:val="28"/>
          <w:szCs w:val="28"/>
          <w:lang w:val="ro-RO"/>
        </w:rPr>
        <w:t xml:space="preserve">Capitolul </w:t>
      </w:r>
      <w:r w:rsidR="00B20626" w:rsidRPr="008C5A24">
        <w:rPr>
          <w:rFonts w:ascii="Times New Roman" w:hAnsi="Times New Roman"/>
          <w:b/>
          <w:sz w:val="28"/>
          <w:szCs w:val="28"/>
          <w:lang w:val="ro-RO"/>
        </w:rPr>
        <w:t>VI</w:t>
      </w:r>
    </w:p>
    <w:p w:rsidR="00E0462B" w:rsidRPr="008C5A24" w:rsidRDefault="00E0462B" w:rsidP="00E21C75">
      <w:pPr>
        <w:spacing w:after="0" w:line="360" w:lineRule="auto"/>
        <w:jc w:val="center"/>
        <w:rPr>
          <w:rFonts w:ascii="Times New Roman" w:hAnsi="Times New Roman"/>
          <w:b/>
          <w:sz w:val="28"/>
          <w:szCs w:val="28"/>
          <w:lang w:val="ro-RO"/>
        </w:rPr>
      </w:pPr>
      <w:r w:rsidRPr="008C5A24">
        <w:rPr>
          <w:rFonts w:ascii="Times New Roman" w:hAnsi="Times New Roman"/>
          <w:b/>
          <w:sz w:val="28"/>
          <w:szCs w:val="28"/>
        </w:rPr>
        <w:t>PROCEDURI DE SALVGARDARE</w:t>
      </w:r>
    </w:p>
    <w:p w:rsidR="00AD3CD8" w:rsidRPr="008C5A24" w:rsidRDefault="00AD3CD8" w:rsidP="00E21C75">
      <w:pPr>
        <w:spacing w:after="0" w:line="360" w:lineRule="auto"/>
        <w:jc w:val="center"/>
        <w:rPr>
          <w:rFonts w:ascii="Times New Roman" w:hAnsi="Times New Roman"/>
          <w:b/>
          <w:bCs/>
          <w:sz w:val="28"/>
          <w:szCs w:val="28"/>
          <w:lang w:eastAsia="ru-RU"/>
        </w:rPr>
      </w:pPr>
      <w:r w:rsidRPr="008C5A24">
        <w:rPr>
          <w:rFonts w:ascii="Times New Roman" w:hAnsi="Times New Roman"/>
          <w:b/>
          <w:bCs/>
          <w:sz w:val="28"/>
          <w:szCs w:val="28"/>
          <w:lang w:eastAsia="ru-RU"/>
        </w:rPr>
        <w:t>Secţiunea 1</w:t>
      </w:r>
    </w:p>
    <w:p w:rsidR="00E0462B" w:rsidRPr="008C5A24" w:rsidRDefault="00E0462B" w:rsidP="00E0462B">
      <w:pPr>
        <w:spacing w:before="60" w:after="120" w:line="312" w:lineRule="atLeast"/>
        <w:jc w:val="center"/>
        <w:textAlignment w:val="baseline"/>
        <w:rPr>
          <w:rFonts w:ascii="Times New Roman" w:hAnsi="Times New Roman"/>
          <w:b/>
          <w:bCs/>
          <w:sz w:val="28"/>
          <w:szCs w:val="28"/>
          <w:lang w:val="ro-RO" w:eastAsia="en-GB"/>
        </w:rPr>
      </w:pPr>
      <w:r w:rsidRPr="008C5A24">
        <w:rPr>
          <w:rFonts w:ascii="Times New Roman" w:hAnsi="Times New Roman"/>
          <w:b/>
          <w:bCs/>
          <w:sz w:val="28"/>
          <w:szCs w:val="28"/>
          <w:lang w:val="ro-RO" w:eastAsia="en-GB"/>
        </w:rPr>
        <w:t>Procedura aplicabilă echipamentelor sub presiune transportabile care prezintă un risc la nivel național</w:t>
      </w:r>
    </w:p>
    <w:p w:rsidR="00980010" w:rsidRPr="008C5A24" w:rsidRDefault="00987AFC" w:rsidP="00E21C75">
      <w:pPr>
        <w:spacing w:after="0" w:line="360" w:lineRule="auto"/>
        <w:ind w:firstLine="567"/>
        <w:jc w:val="both"/>
        <w:rPr>
          <w:rFonts w:ascii="Times New Roman" w:hAnsi="Times New Roman"/>
          <w:sz w:val="28"/>
          <w:szCs w:val="28"/>
        </w:rPr>
      </w:pPr>
      <w:r>
        <w:rPr>
          <w:rFonts w:ascii="Times New Roman" w:hAnsi="Times New Roman"/>
          <w:b/>
          <w:sz w:val="28"/>
          <w:szCs w:val="28"/>
        </w:rPr>
        <w:t>93.</w:t>
      </w:r>
      <w:r w:rsidR="00A7601E" w:rsidRPr="008C5A24">
        <w:rPr>
          <w:rFonts w:ascii="Times New Roman" w:hAnsi="Times New Roman"/>
          <w:b/>
          <w:sz w:val="28"/>
          <w:szCs w:val="28"/>
        </w:rPr>
        <w:t xml:space="preserve"> </w:t>
      </w:r>
      <w:r w:rsidR="00980010" w:rsidRPr="008C5A24">
        <w:rPr>
          <w:rFonts w:ascii="Times New Roman" w:hAnsi="Times New Roman"/>
          <w:sz w:val="28"/>
          <w:szCs w:val="28"/>
        </w:rPr>
        <w:t>Supravegherea pieţei şi controlul echipamente</w:t>
      </w:r>
      <w:r w:rsidR="00567500" w:rsidRPr="008C5A24">
        <w:rPr>
          <w:rFonts w:ascii="Times New Roman" w:hAnsi="Times New Roman"/>
          <w:sz w:val="28"/>
          <w:szCs w:val="28"/>
        </w:rPr>
        <w:t xml:space="preserve">lor sub presiune </w:t>
      </w:r>
      <w:r w:rsidR="00020EE0" w:rsidRPr="008C5A24">
        <w:rPr>
          <w:rFonts w:ascii="Times New Roman" w:hAnsi="Times New Roman"/>
          <w:sz w:val="28"/>
          <w:szCs w:val="28"/>
        </w:rPr>
        <w:t>transportabile</w:t>
      </w:r>
      <w:r w:rsidR="00980010" w:rsidRPr="008C5A24">
        <w:rPr>
          <w:rFonts w:ascii="Times New Roman" w:hAnsi="Times New Roman"/>
          <w:sz w:val="28"/>
          <w:szCs w:val="28"/>
        </w:rPr>
        <w:t xml:space="preserve"> care sînt plasate pe piaţă se efectuează în conformitate cu legislaţia în vigoare privind supravegherea pieţei.</w:t>
      </w:r>
    </w:p>
    <w:p w:rsidR="00526340" w:rsidRPr="008C5A24" w:rsidRDefault="00987AFC" w:rsidP="00E21C75">
      <w:pPr>
        <w:spacing w:after="0" w:line="360" w:lineRule="auto"/>
        <w:ind w:firstLine="567"/>
        <w:jc w:val="both"/>
        <w:rPr>
          <w:rFonts w:ascii="Times New Roman" w:hAnsi="Times New Roman"/>
          <w:sz w:val="28"/>
          <w:szCs w:val="28"/>
        </w:rPr>
      </w:pPr>
      <w:r>
        <w:rPr>
          <w:rFonts w:ascii="Times New Roman" w:hAnsi="Times New Roman"/>
          <w:b/>
          <w:sz w:val="28"/>
          <w:szCs w:val="28"/>
        </w:rPr>
        <w:lastRenderedPageBreak/>
        <w:t>94.</w:t>
      </w:r>
      <w:r w:rsidR="00526340" w:rsidRPr="008C5A24">
        <w:rPr>
          <w:rFonts w:ascii="Times New Roman" w:hAnsi="Times New Roman"/>
          <w:sz w:val="28"/>
          <w:szCs w:val="28"/>
        </w:rPr>
        <w:t xml:space="preserve"> Autoritatea de supraveghere a pieței (în continuare - autoritatea de supraveghere a pieței) este Inspectoratul pentru Supraveghere Tehnică</w:t>
      </w:r>
      <w:r w:rsidR="00887A30" w:rsidRPr="008C5A24">
        <w:rPr>
          <w:rFonts w:ascii="Times New Roman" w:hAnsi="Times New Roman"/>
          <w:sz w:val="28"/>
          <w:szCs w:val="28"/>
        </w:rPr>
        <w:t>.</w:t>
      </w:r>
    </w:p>
    <w:p w:rsidR="00C727C4" w:rsidRPr="008C5A24" w:rsidRDefault="00987AFC" w:rsidP="00563569">
      <w:pPr>
        <w:spacing w:after="0" w:line="360" w:lineRule="auto"/>
        <w:ind w:firstLine="567"/>
        <w:jc w:val="both"/>
        <w:rPr>
          <w:rFonts w:ascii="Times New Roman" w:hAnsi="Times New Roman"/>
          <w:b/>
          <w:sz w:val="28"/>
          <w:szCs w:val="28"/>
          <w:lang w:val="en-GB"/>
        </w:rPr>
      </w:pPr>
      <w:r>
        <w:rPr>
          <w:rFonts w:ascii="Times New Roman" w:hAnsi="Times New Roman"/>
          <w:b/>
          <w:sz w:val="28"/>
          <w:szCs w:val="28"/>
        </w:rPr>
        <w:t>95.</w:t>
      </w:r>
      <w:r w:rsidR="00692889" w:rsidRPr="008C5A24">
        <w:rPr>
          <w:rFonts w:ascii="Times New Roman" w:hAnsi="Times New Roman"/>
          <w:b/>
          <w:sz w:val="28"/>
          <w:szCs w:val="28"/>
        </w:rPr>
        <w:t xml:space="preserve"> </w:t>
      </w:r>
      <w:r w:rsidR="00BA1DB9" w:rsidRPr="008C5A24">
        <w:rPr>
          <w:rFonts w:ascii="Times New Roman" w:hAnsi="Times New Roman"/>
          <w:sz w:val="28"/>
          <w:szCs w:val="28"/>
        </w:rPr>
        <w:t>În cazul în care autoritatea</w:t>
      </w:r>
      <w:r w:rsidR="00C727C4" w:rsidRPr="008C5A24">
        <w:rPr>
          <w:rFonts w:ascii="Times New Roman" w:hAnsi="Times New Roman"/>
          <w:sz w:val="28"/>
          <w:szCs w:val="28"/>
        </w:rPr>
        <w:t xml:space="preserve"> de supraveghere a pieței</w:t>
      </w:r>
      <w:r w:rsidR="00C044B4" w:rsidRPr="008C5A24">
        <w:rPr>
          <w:rFonts w:ascii="Times New Roman" w:hAnsi="Times New Roman"/>
          <w:sz w:val="28"/>
          <w:szCs w:val="28"/>
        </w:rPr>
        <w:t xml:space="preserve"> </w:t>
      </w:r>
      <w:r w:rsidR="00C044B4" w:rsidRPr="008C5A24">
        <w:rPr>
          <w:rFonts w:ascii="Times New Roman" w:eastAsia="Arial-BoldItalicMT" w:hAnsi="Times New Roman"/>
          <w:bCs/>
          <w:iCs/>
          <w:sz w:val="28"/>
          <w:szCs w:val="28"/>
          <w:lang w:val="en-GB"/>
        </w:rPr>
        <w:t>depistează în cadrul controlului</w:t>
      </w:r>
      <w:r w:rsidR="00C044B4" w:rsidRPr="008C5A24">
        <w:rPr>
          <w:rFonts w:ascii="Times New Roman" w:hAnsi="Times New Roman"/>
          <w:sz w:val="28"/>
          <w:szCs w:val="28"/>
        </w:rPr>
        <w:t xml:space="preserve"> </w:t>
      </w:r>
      <w:r w:rsidR="00C727C4" w:rsidRPr="008C5A24">
        <w:rPr>
          <w:rFonts w:ascii="Times New Roman" w:hAnsi="Times New Roman"/>
          <w:sz w:val="28"/>
          <w:szCs w:val="28"/>
        </w:rPr>
        <w:t>că echipament</w:t>
      </w:r>
      <w:r w:rsidR="00A3063B" w:rsidRPr="008C5A24">
        <w:rPr>
          <w:rFonts w:ascii="Times New Roman" w:hAnsi="Times New Roman"/>
          <w:sz w:val="28"/>
          <w:szCs w:val="28"/>
        </w:rPr>
        <w:t>ele</w:t>
      </w:r>
      <w:r w:rsidR="00C727C4" w:rsidRPr="008C5A24">
        <w:rPr>
          <w:rFonts w:ascii="Times New Roman" w:hAnsi="Times New Roman"/>
          <w:sz w:val="28"/>
          <w:szCs w:val="28"/>
        </w:rPr>
        <w:t xml:space="preserve"> sub presiune </w:t>
      </w:r>
      <w:r w:rsidR="00020EE0" w:rsidRPr="008C5A24">
        <w:rPr>
          <w:rFonts w:ascii="Times New Roman" w:hAnsi="Times New Roman"/>
          <w:sz w:val="28"/>
          <w:szCs w:val="28"/>
        </w:rPr>
        <w:t>transportabil</w:t>
      </w:r>
      <w:r w:rsidR="00A3063B" w:rsidRPr="008C5A24">
        <w:rPr>
          <w:rFonts w:ascii="Times New Roman" w:hAnsi="Times New Roman"/>
          <w:sz w:val="28"/>
          <w:szCs w:val="28"/>
        </w:rPr>
        <w:t>e</w:t>
      </w:r>
      <w:r w:rsidR="00C727C4" w:rsidRPr="008C5A24">
        <w:rPr>
          <w:rFonts w:ascii="Times New Roman" w:hAnsi="Times New Roman"/>
          <w:sz w:val="28"/>
          <w:szCs w:val="28"/>
        </w:rPr>
        <w:t xml:space="preserve"> care </w:t>
      </w:r>
      <w:r w:rsidR="00194D9D" w:rsidRPr="008C5A24">
        <w:rPr>
          <w:rFonts w:ascii="Times New Roman" w:eastAsiaTheme="minorHAnsi" w:hAnsi="Times New Roman"/>
          <w:sz w:val="28"/>
          <w:szCs w:val="28"/>
          <w:lang w:val="ro-RO"/>
        </w:rPr>
        <w:t>cad</w:t>
      </w:r>
      <w:r w:rsidR="00194D9D" w:rsidRPr="008C5A24">
        <w:rPr>
          <w:rFonts w:ascii="Times New Roman" w:hAnsi="Times New Roman"/>
          <w:sz w:val="28"/>
          <w:szCs w:val="28"/>
        </w:rPr>
        <w:t xml:space="preserve"> </w:t>
      </w:r>
      <w:r w:rsidR="00C727C4" w:rsidRPr="008C5A24">
        <w:rPr>
          <w:rFonts w:ascii="Times New Roman" w:hAnsi="Times New Roman"/>
          <w:sz w:val="28"/>
          <w:szCs w:val="28"/>
        </w:rPr>
        <w:t xml:space="preserve">sub incidența prezentei Reglementări tehnice prezintă un risc pentru sănătatea sau securitatea persoanelor sau </w:t>
      </w:r>
      <w:r w:rsidR="000C05F2" w:rsidRPr="008C5A24">
        <w:rPr>
          <w:rFonts w:ascii="Times New Roman" w:hAnsi="Times New Roman"/>
          <w:sz w:val="28"/>
          <w:szCs w:val="28"/>
        </w:rPr>
        <w:t>pentru alte aspecte ale protecției interesului public</w:t>
      </w:r>
      <w:r w:rsidR="00C727C4" w:rsidRPr="008C5A24">
        <w:rPr>
          <w:rFonts w:ascii="Times New Roman" w:hAnsi="Times New Roman"/>
          <w:sz w:val="28"/>
          <w:szCs w:val="28"/>
        </w:rPr>
        <w:t>, acestea efectuează o evaluare cu privire la echipam</w:t>
      </w:r>
      <w:r w:rsidR="00A3063B" w:rsidRPr="008C5A24">
        <w:rPr>
          <w:rFonts w:ascii="Times New Roman" w:hAnsi="Times New Roman"/>
          <w:sz w:val="28"/>
          <w:szCs w:val="28"/>
        </w:rPr>
        <w:t>entele</w:t>
      </w:r>
      <w:r w:rsidR="00794CA6" w:rsidRPr="008C5A24">
        <w:rPr>
          <w:rFonts w:ascii="Times New Roman" w:hAnsi="Times New Roman"/>
          <w:sz w:val="28"/>
          <w:szCs w:val="28"/>
        </w:rPr>
        <w:t xml:space="preserve"> sub presiune</w:t>
      </w:r>
      <w:r w:rsidR="00BC64F9" w:rsidRPr="008C5A24">
        <w:rPr>
          <w:rFonts w:ascii="Times New Roman" w:hAnsi="Times New Roman"/>
          <w:sz w:val="28"/>
          <w:szCs w:val="28"/>
        </w:rPr>
        <w:t xml:space="preserve"> transportabil</w:t>
      </w:r>
      <w:r w:rsidR="00A3063B" w:rsidRPr="008C5A24">
        <w:rPr>
          <w:rFonts w:ascii="Times New Roman" w:hAnsi="Times New Roman"/>
          <w:sz w:val="28"/>
          <w:szCs w:val="28"/>
        </w:rPr>
        <w:t>e</w:t>
      </w:r>
      <w:r w:rsidR="00C727C4" w:rsidRPr="008C5A24">
        <w:rPr>
          <w:rFonts w:ascii="Times New Roman" w:hAnsi="Times New Roman"/>
          <w:sz w:val="28"/>
          <w:szCs w:val="28"/>
        </w:rPr>
        <w:t xml:space="preserve"> în cauză, acoperind toate cerințele relevante stabilite </w:t>
      </w:r>
      <w:r w:rsidR="006253B8" w:rsidRPr="008C5A24">
        <w:rPr>
          <w:rFonts w:ascii="Times New Roman" w:hAnsi="Times New Roman"/>
          <w:sz w:val="28"/>
          <w:szCs w:val="28"/>
        </w:rPr>
        <w:t>la</w:t>
      </w:r>
      <w:r w:rsidR="00C727C4" w:rsidRPr="008C5A24">
        <w:rPr>
          <w:rFonts w:ascii="Times New Roman" w:hAnsi="Times New Roman"/>
          <w:sz w:val="28"/>
          <w:szCs w:val="28"/>
        </w:rPr>
        <w:t xml:space="preserve"> prezenta Reglementare tehnică. Agenții economici implicați cooperează cu autoritățile de suprav</w:t>
      </w:r>
      <w:r w:rsidR="00A45465" w:rsidRPr="008C5A24">
        <w:rPr>
          <w:rFonts w:ascii="Times New Roman" w:hAnsi="Times New Roman"/>
          <w:sz w:val="28"/>
          <w:szCs w:val="28"/>
        </w:rPr>
        <w:t>eghere a pieței</w:t>
      </w:r>
      <w:r w:rsidR="00A3063B" w:rsidRPr="008C5A24">
        <w:rPr>
          <w:rFonts w:ascii="Times New Roman" w:hAnsi="Times New Roman"/>
          <w:sz w:val="28"/>
          <w:szCs w:val="28"/>
        </w:rPr>
        <w:t>,</w:t>
      </w:r>
      <w:r w:rsidR="00A45465" w:rsidRPr="008C5A24">
        <w:rPr>
          <w:rFonts w:ascii="Times New Roman" w:hAnsi="Times New Roman"/>
          <w:sz w:val="28"/>
          <w:szCs w:val="28"/>
        </w:rPr>
        <w:t xml:space="preserve"> </w:t>
      </w:r>
      <w:r w:rsidR="00A3063B" w:rsidRPr="008C5A24">
        <w:rPr>
          <w:rFonts w:ascii="Times New Roman" w:hAnsi="Times New Roman"/>
          <w:sz w:val="28"/>
          <w:szCs w:val="28"/>
        </w:rPr>
        <w:t>inclusiv să permită accesul acestora în incintele lor și să le furnizeze eșantioane</w:t>
      </w:r>
      <w:r w:rsidR="00465FFD" w:rsidRPr="008C5A24">
        <w:rPr>
          <w:rFonts w:ascii="Times New Roman" w:hAnsi="Times New Roman"/>
          <w:sz w:val="28"/>
          <w:szCs w:val="28"/>
        </w:rPr>
        <w:t>,</w:t>
      </w:r>
      <w:r w:rsidR="00A3063B" w:rsidRPr="008C5A24">
        <w:rPr>
          <w:rFonts w:ascii="Times New Roman" w:hAnsi="Times New Roman"/>
          <w:sz w:val="28"/>
          <w:szCs w:val="28"/>
        </w:rPr>
        <w:t xml:space="preserve"> </w:t>
      </w:r>
      <w:r w:rsidR="00A45465" w:rsidRPr="008C5A24">
        <w:rPr>
          <w:rFonts w:ascii="Times New Roman" w:hAnsi="Times New Roman"/>
          <w:sz w:val="28"/>
          <w:szCs w:val="28"/>
        </w:rPr>
        <w:t>în acest scop.</w:t>
      </w:r>
    </w:p>
    <w:p w:rsidR="00100D94" w:rsidRPr="008C5A24" w:rsidRDefault="00987AFC" w:rsidP="00E21C75">
      <w:pPr>
        <w:pStyle w:val="norm"/>
        <w:spacing w:before="0" w:beforeAutospacing="0" w:after="0" w:afterAutospacing="0" w:line="360" w:lineRule="auto"/>
        <w:ind w:firstLine="567"/>
        <w:jc w:val="both"/>
        <w:rPr>
          <w:sz w:val="28"/>
          <w:szCs w:val="28"/>
          <w:lang w:val="en-GB"/>
        </w:rPr>
      </w:pPr>
      <w:r>
        <w:rPr>
          <w:b/>
          <w:sz w:val="28"/>
          <w:szCs w:val="28"/>
          <w:lang w:val="en-GB"/>
        </w:rPr>
        <w:t>96.</w:t>
      </w:r>
      <w:r w:rsidR="00BA1DB9" w:rsidRPr="008C5A24">
        <w:rPr>
          <w:sz w:val="28"/>
          <w:szCs w:val="28"/>
          <w:lang w:val="en-GB"/>
        </w:rPr>
        <w:t xml:space="preserve"> </w:t>
      </w:r>
      <w:r w:rsidR="00100D94" w:rsidRPr="008C5A24">
        <w:rPr>
          <w:sz w:val="28"/>
          <w:szCs w:val="28"/>
          <w:lang w:val="en-GB"/>
        </w:rPr>
        <w:t>În cazul în care, pe parcursul evaluării menționate, autorit</w:t>
      </w:r>
      <w:r w:rsidR="00226C58" w:rsidRPr="008C5A24">
        <w:rPr>
          <w:sz w:val="28"/>
          <w:szCs w:val="28"/>
          <w:lang w:val="en-GB"/>
        </w:rPr>
        <w:t>atea</w:t>
      </w:r>
      <w:r w:rsidR="00100D94" w:rsidRPr="008C5A24">
        <w:rPr>
          <w:sz w:val="28"/>
          <w:szCs w:val="28"/>
          <w:lang w:val="en-GB"/>
        </w:rPr>
        <w:t xml:space="preserve"> de supraveghere a</w:t>
      </w:r>
      <w:r w:rsidR="00A33436" w:rsidRPr="008C5A24">
        <w:rPr>
          <w:sz w:val="28"/>
          <w:szCs w:val="28"/>
          <w:lang w:val="en-GB"/>
        </w:rPr>
        <w:t xml:space="preserve"> pieței constată că echipamentele</w:t>
      </w:r>
      <w:r w:rsidR="00100D94" w:rsidRPr="008C5A24">
        <w:rPr>
          <w:sz w:val="28"/>
          <w:szCs w:val="28"/>
          <w:lang w:val="en-GB"/>
        </w:rPr>
        <w:t xml:space="preserve"> </w:t>
      </w:r>
      <w:r w:rsidR="00226C58" w:rsidRPr="008C5A24">
        <w:rPr>
          <w:sz w:val="28"/>
          <w:szCs w:val="28"/>
          <w:lang w:val="en-GB"/>
        </w:rPr>
        <w:t>sub presiune</w:t>
      </w:r>
      <w:r w:rsidR="00A33436" w:rsidRPr="008C5A24">
        <w:rPr>
          <w:sz w:val="28"/>
          <w:szCs w:val="28"/>
          <w:lang w:val="en-GB"/>
        </w:rPr>
        <w:t xml:space="preserve"> transportabile</w:t>
      </w:r>
      <w:r w:rsidR="00100D94" w:rsidRPr="008C5A24">
        <w:rPr>
          <w:sz w:val="28"/>
          <w:szCs w:val="28"/>
          <w:lang w:val="en-GB"/>
        </w:rPr>
        <w:t xml:space="preserve"> nu </w:t>
      </w:r>
      <w:r w:rsidR="00A12A8D" w:rsidRPr="008C5A24">
        <w:rPr>
          <w:sz w:val="28"/>
          <w:szCs w:val="28"/>
          <w:lang w:val="en-GB"/>
        </w:rPr>
        <w:t>s</w:t>
      </w:r>
      <w:r w:rsidR="00A12A8D" w:rsidRPr="008C5A24">
        <w:rPr>
          <w:sz w:val="28"/>
          <w:szCs w:val="28"/>
          <w:lang w:val="ro-RO"/>
        </w:rPr>
        <w:t>înt</w:t>
      </w:r>
      <w:r w:rsidR="00100D94" w:rsidRPr="008C5A24">
        <w:rPr>
          <w:sz w:val="28"/>
          <w:szCs w:val="28"/>
          <w:lang w:val="en-GB"/>
        </w:rPr>
        <w:t xml:space="preserve"> conform</w:t>
      </w:r>
      <w:r w:rsidR="00A12A8D" w:rsidRPr="008C5A24">
        <w:rPr>
          <w:sz w:val="28"/>
          <w:szCs w:val="28"/>
          <w:lang w:val="en-GB"/>
        </w:rPr>
        <w:t>e</w:t>
      </w:r>
      <w:r w:rsidR="00100D94" w:rsidRPr="008C5A24">
        <w:rPr>
          <w:sz w:val="28"/>
          <w:szCs w:val="28"/>
          <w:lang w:val="en-GB"/>
        </w:rPr>
        <w:t xml:space="preserve"> cu cerințele stabilite </w:t>
      </w:r>
      <w:r w:rsidR="00A53F21" w:rsidRPr="008C5A24">
        <w:rPr>
          <w:sz w:val="28"/>
          <w:szCs w:val="28"/>
          <w:lang w:val="en-GB"/>
        </w:rPr>
        <w:t>la</w:t>
      </w:r>
      <w:r w:rsidR="00100D94" w:rsidRPr="008C5A24">
        <w:rPr>
          <w:sz w:val="28"/>
          <w:szCs w:val="28"/>
          <w:lang w:val="en-GB"/>
        </w:rPr>
        <w:t xml:space="preserve"> prezenta</w:t>
      </w:r>
      <w:r w:rsidR="00226C58" w:rsidRPr="008C5A24">
        <w:rPr>
          <w:sz w:val="28"/>
          <w:szCs w:val="28"/>
          <w:lang w:val="en-GB"/>
        </w:rPr>
        <w:t xml:space="preserve"> Reglementare tehnică</w:t>
      </w:r>
      <w:r w:rsidR="00A12A8D" w:rsidRPr="008C5A24">
        <w:rPr>
          <w:sz w:val="28"/>
          <w:szCs w:val="28"/>
          <w:lang w:val="en-GB"/>
        </w:rPr>
        <w:t xml:space="preserve"> și anexele </w:t>
      </w:r>
      <w:r w:rsidR="000B4F45" w:rsidRPr="008C5A24">
        <w:rPr>
          <w:sz w:val="28"/>
          <w:szCs w:val="28"/>
          <w:lang w:val="ro-RO"/>
        </w:rPr>
        <w:t>A și B la ADR</w:t>
      </w:r>
      <w:r w:rsidR="00100D94" w:rsidRPr="008C5A24">
        <w:rPr>
          <w:sz w:val="28"/>
          <w:szCs w:val="28"/>
          <w:lang w:val="en-GB"/>
        </w:rPr>
        <w:t xml:space="preserve">, acestea solicită de îndată </w:t>
      </w:r>
      <w:r w:rsidR="00226C58" w:rsidRPr="008C5A24">
        <w:rPr>
          <w:sz w:val="28"/>
          <w:szCs w:val="28"/>
          <w:lang w:val="en-GB"/>
        </w:rPr>
        <w:t>agentul economic relevant</w:t>
      </w:r>
      <w:r w:rsidR="00100D94" w:rsidRPr="008C5A24">
        <w:rPr>
          <w:sz w:val="28"/>
          <w:szCs w:val="28"/>
          <w:lang w:val="en-GB"/>
        </w:rPr>
        <w:t xml:space="preserve"> să </w:t>
      </w:r>
      <w:r w:rsidR="00226C58" w:rsidRPr="008C5A24">
        <w:rPr>
          <w:sz w:val="28"/>
          <w:szCs w:val="28"/>
          <w:lang w:val="en-GB"/>
        </w:rPr>
        <w:t>întreprindă</w:t>
      </w:r>
      <w:r w:rsidR="00100D94" w:rsidRPr="008C5A24">
        <w:rPr>
          <w:sz w:val="28"/>
          <w:szCs w:val="28"/>
          <w:lang w:val="en-GB"/>
        </w:rPr>
        <w:t xml:space="preserve"> toate mă</w:t>
      </w:r>
      <w:r w:rsidR="00226C58" w:rsidRPr="008C5A24">
        <w:rPr>
          <w:sz w:val="28"/>
          <w:szCs w:val="28"/>
          <w:lang w:val="en-GB"/>
        </w:rPr>
        <w:t>surile corective adecvate</w:t>
      </w:r>
      <w:r w:rsidR="00100D94" w:rsidRPr="008C5A24">
        <w:rPr>
          <w:sz w:val="28"/>
          <w:szCs w:val="28"/>
          <w:lang w:val="en-GB"/>
        </w:rPr>
        <w:t xml:space="preserve"> pentru a aduce echipam</w:t>
      </w:r>
      <w:r w:rsidR="00A36882" w:rsidRPr="008C5A24">
        <w:rPr>
          <w:sz w:val="28"/>
          <w:szCs w:val="28"/>
          <w:lang w:val="en-GB"/>
        </w:rPr>
        <w:t>entele</w:t>
      </w:r>
      <w:r w:rsidR="00100D94" w:rsidRPr="008C5A24">
        <w:rPr>
          <w:sz w:val="28"/>
          <w:szCs w:val="28"/>
          <w:lang w:val="en-GB"/>
        </w:rPr>
        <w:t xml:space="preserve"> în conformitate cu</w:t>
      </w:r>
      <w:r w:rsidR="003E6FEA" w:rsidRPr="008C5A24">
        <w:rPr>
          <w:sz w:val="28"/>
          <w:szCs w:val="28"/>
          <w:lang w:val="en-GB"/>
        </w:rPr>
        <w:t xml:space="preserve"> acele</w:t>
      </w:r>
      <w:r w:rsidR="00100D94" w:rsidRPr="008C5A24">
        <w:rPr>
          <w:sz w:val="28"/>
          <w:szCs w:val="28"/>
          <w:lang w:val="en-GB"/>
        </w:rPr>
        <w:t xml:space="preserve"> cerințe</w:t>
      </w:r>
      <w:r w:rsidR="003E6FEA" w:rsidRPr="008C5A24">
        <w:rPr>
          <w:sz w:val="28"/>
          <w:szCs w:val="28"/>
          <w:lang w:val="en-GB"/>
        </w:rPr>
        <w:t xml:space="preserve"> sau să </w:t>
      </w:r>
      <w:r w:rsidR="00100D94" w:rsidRPr="008C5A24">
        <w:rPr>
          <w:sz w:val="28"/>
          <w:szCs w:val="28"/>
          <w:lang w:val="en-GB"/>
        </w:rPr>
        <w:t>r</w:t>
      </w:r>
      <w:r w:rsidR="00A36882" w:rsidRPr="008C5A24">
        <w:rPr>
          <w:sz w:val="28"/>
          <w:szCs w:val="28"/>
          <w:lang w:val="en-GB"/>
        </w:rPr>
        <w:t xml:space="preserve">etragă echipamentele </w:t>
      </w:r>
      <w:r w:rsidR="00100D94" w:rsidRPr="008C5A24">
        <w:rPr>
          <w:sz w:val="28"/>
          <w:szCs w:val="28"/>
          <w:lang w:val="en-GB"/>
        </w:rPr>
        <w:t>de pe piață sau să îl recheme în de</w:t>
      </w:r>
      <w:r w:rsidR="003E6FEA" w:rsidRPr="008C5A24">
        <w:rPr>
          <w:sz w:val="28"/>
          <w:szCs w:val="28"/>
          <w:lang w:val="en-GB"/>
        </w:rPr>
        <w:t>cursul unei perioade</w:t>
      </w:r>
      <w:r w:rsidR="00100D94" w:rsidRPr="008C5A24">
        <w:rPr>
          <w:sz w:val="28"/>
          <w:szCs w:val="28"/>
          <w:lang w:val="en-GB"/>
        </w:rPr>
        <w:t xml:space="preserve"> rezonabil</w:t>
      </w:r>
      <w:r w:rsidR="003E6FEA" w:rsidRPr="008C5A24">
        <w:rPr>
          <w:sz w:val="28"/>
          <w:szCs w:val="28"/>
          <w:lang w:val="en-GB"/>
        </w:rPr>
        <w:t>e</w:t>
      </w:r>
      <w:r w:rsidR="00100D94" w:rsidRPr="008C5A24">
        <w:rPr>
          <w:sz w:val="28"/>
          <w:szCs w:val="28"/>
          <w:lang w:val="en-GB"/>
        </w:rPr>
        <w:t>,</w:t>
      </w:r>
      <w:r w:rsidR="003E6FEA" w:rsidRPr="008C5A24">
        <w:rPr>
          <w:sz w:val="28"/>
          <w:szCs w:val="28"/>
          <w:lang w:val="en-GB"/>
        </w:rPr>
        <w:t xml:space="preserve"> proporționale cu</w:t>
      </w:r>
      <w:r w:rsidR="00100D94" w:rsidRPr="008C5A24">
        <w:rPr>
          <w:sz w:val="28"/>
          <w:szCs w:val="28"/>
          <w:lang w:val="en-GB"/>
        </w:rPr>
        <w:t xml:space="preserve"> nat</w:t>
      </w:r>
      <w:r w:rsidR="003E6FEA" w:rsidRPr="008C5A24">
        <w:rPr>
          <w:sz w:val="28"/>
          <w:szCs w:val="28"/>
          <w:lang w:val="en-GB"/>
        </w:rPr>
        <w:t>ura riscului, stabilită de către autoritatea de supraveghere a pieței</w:t>
      </w:r>
      <w:r w:rsidR="00100D94" w:rsidRPr="008C5A24">
        <w:rPr>
          <w:sz w:val="28"/>
          <w:szCs w:val="28"/>
          <w:lang w:val="en-GB"/>
        </w:rPr>
        <w:t>.</w:t>
      </w:r>
    </w:p>
    <w:p w:rsidR="008832E1" w:rsidRPr="008C5A24" w:rsidRDefault="008832E1" w:rsidP="007636EC">
      <w:pPr>
        <w:tabs>
          <w:tab w:val="left" w:pos="567"/>
        </w:tabs>
        <w:spacing w:after="0" w:line="360" w:lineRule="auto"/>
        <w:ind w:firstLine="567"/>
        <w:jc w:val="both"/>
        <w:rPr>
          <w:rFonts w:ascii="Times New Roman" w:hAnsi="Times New Roman"/>
          <w:sz w:val="28"/>
          <w:szCs w:val="28"/>
          <w:lang w:eastAsia="ru-RU"/>
        </w:rPr>
      </w:pPr>
      <w:r w:rsidRPr="008C5A24">
        <w:rPr>
          <w:rFonts w:ascii="Times New Roman" w:hAnsi="Times New Roman"/>
          <w:sz w:val="28"/>
          <w:szCs w:val="28"/>
          <w:lang w:val="en-GB"/>
        </w:rPr>
        <w:t xml:space="preserve"> </w:t>
      </w:r>
      <w:r w:rsidRPr="008C5A24">
        <w:rPr>
          <w:rFonts w:ascii="Times New Roman" w:hAnsi="Times New Roman"/>
          <w:sz w:val="28"/>
          <w:szCs w:val="28"/>
          <w:lang w:eastAsia="ru-RU"/>
        </w:rPr>
        <w:t>Autoritatea de supraveghere a pieţei informează organismul notificat relevant.</w:t>
      </w:r>
    </w:p>
    <w:p w:rsidR="00100D94" w:rsidRPr="008C5A24" w:rsidRDefault="00987AFC" w:rsidP="007636EC">
      <w:pPr>
        <w:pStyle w:val="norm"/>
        <w:tabs>
          <w:tab w:val="left" w:pos="567"/>
        </w:tabs>
        <w:spacing w:before="0" w:beforeAutospacing="0" w:after="0" w:afterAutospacing="0" w:line="360" w:lineRule="auto"/>
        <w:ind w:firstLine="567"/>
        <w:jc w:val="both"/>
        <w:rPr>
          <w:sz w:val="28"/>
          <w:szCs w:val="28"/>
          <w:lang w:val="en-GB"/>
        </w:rPr>
      </w:pPr>
      <w:r>
        <w:rPr>
          <w:b/>
          <w:sz w:val="28"/>
          <w:szCs w:val="28"/>
          <w:lang w:val="en-US"/>
        </w:rPr>
        <w:t>97.</w:t>
      </w:r>
      <w:r w:rsidR="003C1EB2" w:rsidRPr="008C5A24">
        <w:rPr>
          <w:b/>
          <w:sz w:val="28"/>
          <w:szCs w:val="28"/>
          <w:lang w:val="en-GB"/>
        </w:rPr>
        <w:t xml:space="preserve"> </w:t>
      </w:r>
      <w:r w:rsidR="00D975EF" w:rsidRPr="008C5A24">
        <w:rPr>
          <w:sz w:val="28"/>
          <w:szCs w:val="28"/>
          <w:lang w:val="en-GB"/>
        </w:rPr>
        <w:t>În cazul în care autoritatea</w:t>
      </w:r>
      <w:r w:rsidR="00100D94" w:rsidRPr="008C5A24">
        <w:rPr>
          <w:sz w:val="28"/>
          <w:szCs w:val="28"/>
          <w:lang w:val="en-GB"/>
        </w:rPr>
        <w:t xml:space="preserve"> de supraveghere a pieței consideră că neconformitatea nu se limitează la teritoriul lor național, </w:t>
      </w:r>
      <w:r w:rsidR="00D975EF" w:rsidRPr="008C5A24">
        <w:rPr>
          <w:sz w:val="28"/>
          <w:szCs w:val="28"/>
          <w:lang w:val="en-GB"/>
        </w:rPr>
        <w:t>aceasta</w:t>
      </w:r>
      <w:r w:rsidR="00100D94" w:rsidRPr="008C5A24">
        <w:rPr>
          <w:sz w:val="28"/>
          <w:szCs w:val="28"/>
          <w:lang w:val="en-GB"/>
        </w:rPr>
        <w:t xml:space="preserve"> </w:t>
      </w:r>
      <w:r w:rsidR="00D975EF" w:rsidRPr="008C5A24">
        <w:rPr>
          <w:sz w:val="28"/>
          <w:szCs w:val="28"/>
          <w:lang w:val="en-GB"/>
        </w:rPr>
        <w:t xml:space="preserve">informează </w:t>
      </w:r>
      <w:r w:rsidR="007D6724" w:rsidRPr="008C5A24">
        <w:rPr>
          <w:sz w:val="28"/>
          <w:szCs w:val="28"/>
          <w:lang w:val="en-GB"/>
        </w:rPr>
        <w:t xml:space="preserve">Ministerul Economiei </w:t>
      </w:r>
      <w:r w:rsidR="00100D94" w:rsidRPr="008C5A24">
        <w:rPr>
          <w:sz w:val="28"/>
          <w:szCs w:val="28"/>
          <w:lang w:val="en-GB"/>
        </w:rPr>
        <w:t xml:space="preserve">cu privire la rezultatele evaluării și la acțiunile pe care le-au solicitat din partea </w:t>
      </w:r>
      <w:r w:rsidR="00D975EF" w:rsidRPr="008C5A24">
        <w:rPr>
          <w:sz w:val="28"/>
          <w:szCs w:val="28"/>
          <w:lang w:val="en-GB"/>
        </w:rPr>
        <w:t>agentului</w:t>
      </w:r>
      <w:r w:rsidR="00100D94" w:rsidRPr="008C5A24">
        <w:rPr>
          <w:sz w:val="28"/>
          <w:szCs w:val="28"/>
          <w:lang w:val="en-GB"/>
        </w:rPr>
        <w:t xml:space="preserve"> economic.</w:t>
      </w:r>
    </w:p>
    <w:p w:rsidR="00100D94" w:rsidRPr="008C5A24" w:rsidRDefault="00987AFC" w:rsidP="00E21C75">
      <w:pPr>
        <w:pStyle w:val="norm"/>
        <w:spacing w:before="0" w:beforeAutospacing="0" w:after="0" w:afterAutospacing="0" w:line="360" w:lineRule="auto"/>
        <w:ind w:firstLine="567"/>
        <w:jc w:val="both"/>
        <w:rPr>
          <w:sz w:val="28"/>
          <w:szCs w:val="28"/>
          <w:lang w:val="en-GB"/>
        </w:rPr>
      </w:pPr>
      <w:r>
        <w:rPr>
          <w:b/>
          <w:sz w:val="28"/>
          <w:szCs w:val="28"/>
          <w:lang w:val="en-GB"/>
        </w:rPr>
        <w:t>98.</w:t>
      </w:r>
      <w:r w:rsidR="00BA1DB9" w:rsidRPr="008C5A24">
        <w:rPr>
          <w:sz w:val="28"/>
          <w:szCs w:val="28"/>
          <w:lang w:val="en-GB"/>
        </w:rPr>
        <w:t xml:space="preserve"> </w:t>
      </w:r>
      <w:r w:rsidR="00D975EF" w:rsidRPr="008C5A24">
        <w:rPr>
          <w:sz w:val="28"/>
          <w:szCs w:val="28"/>
          <w:lang w:val="en-GB"/>
        </w:rPr>
        <w:t>Agentul</w:t>
      </w:r>
      <w:r w:rsidR="00100D94" w:rsidRPr="008C5A24">
        <w:rPr>
          <w:sz w:val="28"/>
          <w:szCs w:val="28"/>
          <w:lang w:val="en-GB"/>
        </w:rPr>
        <w:t xml:space="preserve"> economic se asigură că s</w:t>
      </w:r>
      <w:r w:rsidR="00D975EF" w:rsidRPr="008C5A24">
        <w:rPr>
          <w:sz w:val="28"/>
          <w:szCs w:val="28"/>
          <w:lang w:val="en-GB"/>
        </w:rPr>
        <w:t>înt întreprinse</w:t>
      </w:r>
      <w:r w:rsidR="00100D94" w:rsidRPr="008C5A24">
        <w:rPr>
          <w:sz w:val="28"/>
          <w:szCs w:val="28"/>
          <w:lang w:val="en-GB"/>
        </w:rPr>
        <w:t xml:space="preserve"> toate măsurile corective </w:t>
      </w:r>
      <w:r w:rsidR="00D975EF" w:rsidRPr="008C5A24">
        <w:rPr>
          <w:sz w:val="28"/>
          <w:szCs w:val="28"/>
          <w:lang w:val="en-GB"/>
        </w:rPr>
        <w:t>adecvate pentru toate</w:t>
      </w:r>
      <w:r w:rsidR="00100D94" w:rsidRPr="008C5A24">
        <w:rPr>
          <w:sz w:val="28"/>
          <w:szCs w:val="28"/>
          <w:lang w:val="en-GB"/>
        </w:rPr>
        <w:t xml:space="preserve"> echipamentel</w:t>
      </w:r>
      <w:r w:rsidR="00D975EF" w:rsidRPr="008C5A24">
        <w:rPr>
          <w:sz w:val="28"/>
          <w:szCs w:val="28"/>
          <w:lang w:val="en-GB"/>
        </w:rPr>
        <w:t>e</w:t>
      </w:r>
      <w:r w:rsidR="00100D94" w:rsidRPr="008C5A24">
        <w:rPr>
          <w:sz w:val="28"/>
          <w:szCs w:val="28"/>
          <w:lang w:val="en-GB"/>
        </w:rPr>
        <w:t xml:space="preserve"> sub presiune </w:t>
      </w:r>
      <w:r w:rsidR="001713B2" w:rsidRPr="008C5A24">
        <w:rPr>
          <w:sz w:val="28"/>
          <w:szCs w:val="28"/>
          <w:lang w:val="en-GB"/>
        </w:rPr>
        <w:t>transportabile</w:t>
      </w:r>
      <w:r w:rsidR="00100D94" w:rsidRPr="008C5A24">
        <w:rPr>
          <w:sz w:val="28"/>
          <w:szCs w:val="28"/>
          <w:lang w:val="en-GB"/>
        </w:rPr>
        <w:t xml:space="preserve"> pe care acesta le-a pus la dispoziție pe piață</w:t>
      </w:r>
      <w:r w:rsidR="00D975EF" w:rsidRPr="008C5A24">
        <w:rPr>
          <w:sz w:val="28"/>
          <w:szCs w:val="28"/>
          <w:lang w:val="en-GB"/>
        </w:rPr>
        <w:t>.</w:t>
      </w:r>
    </w:p>
    <w:p w:rsidR="00100D94" w:rsidRPr="008C5A24" w:rsidRDefault="00987AFC" w:rsidP="00E21C75">
      <w:pPr>
        <w:pStyle w:val="norm"/>
        <w:spacing w:before="0" w:beforeAutospacing="0" w:after="0" w:afterAutospacing="0" w:line="360" w:lineRule="auto"/>
        <w:ind w:firstLine="567"/>
        <w:jc w:val="both"/>
        <w:rPr>
          <w:sz w:val="28"/>
          <w:szCs w:val="28"/>
          <w:lang w:val="en-GB"/>
        </w:rPr>
      </w:pPr>
      <w:r>
        <w:rPr>
          <w:b/>
          <w:sz w:val="28"/>
          <w:szCs w:val="28"/>
          <w:lang w:val="en-GB"/>
        </w:rPr>
        <w:t>99.</w:t>
      </w:r>
      <w:r w:rsidR="0011521C" w:rsidRPr="008C5A24">
        <w:rPr>
          <w:sz w:val="28"/>
          <w:szCs w:val="28"/>
          <w:lang w:val="en-GB"/>
        </w:rPr>
        <w:t xml:space="preserve"> </w:t>
      </w:r>
      <w:r w:rsidR="00100D94" w:rsidRPr="008C5A24">
        <w:rPr>
          <w:sz w:val="28"/>
          <w:szCs w:val="28"/>
          <w:lang w:val="en-GB"/>
        </w:rPr>
        <w:t xml:space="preserve">În cazul în care </w:t>
      </w:r>
      <w:r w:rsidR="00D975EF" w:rsidRPr="008C5A24">
        <w:rPr>
          <w:sz w:val="28"/>
          <w:szCs w:val="28"/>
          <w:lang w:val="en-GB"/>
        </w:rPr>
        <w:t>agentul</w:t>
      </w:r>
      <w:r w:rsidR="00100D94" w:rsidRPr="008C5A24">
        <w:rPr>
          <w:sz w:val="28"/>
          <w:szCs w:val="28"/>
          <w:lang w:val="en-GB"/>
        </w:rPr>
        <w:t xml:space="preserve"> economic </w:t>
      </w:r>
      <w:r w:rsidR="00D975EF" w:rsidRPr="008C5A24">
        <w:rPr>
          <w:sz w:val="28"/>
          <w:szCs w:val="28"/>
          <w:lang w:val="en-GB"/>
        </w:rPr>
        <w:t>relevant</w:t>
      </w:r>
      <w:r w:rsidR="00100D94" w:rsidRPr="008C5A24">
        <w:rPr>
          <w:sz w:val="28"/>
          <w:szCs w:val="28"/>
          <w:lang w:val="en-GB"/>
        </w:rPr>
        <w:t xml:space="preserve"> nu</w:t>
      </w:r>
      <w:r w:rsidR="00D975EF" w:rsidRPr="008C5A24">
        <w:rPr>
          <w:sz w:val="28"/>
          <w:szCs w:val="28"/>
          <w:lang w:val="en-GB"/>
        </w:rPr>
        <w:t xml:space="preserve"> întreprinde</w:t>
      </w:r>
      <w:r w:rsidR="00100D94" w:rsidRPr="008C5A24">
        <w:rPr>
          <w:sz w:val="28"/>
          <w:szCs w:val="28"/>
          <w:lang w:val="en-GB"/>
        </w:rPr>
        <w:t xml:space="preserve"> măsuri</w:t>
      </w:r>
      <w:r w:rsidR="00D975EF" w:rsidRPr="008C5A24">
        <w:rPr>
          <w:sz w:val="28"/>
          <w:szCs w:val="28"/>
          <w:lang w:val="en-GB"/>
        </w:rPr>
        <w:t>le</w:t>
      </w:r>
      <w:r w:rsidR="00127ACE" w:rsidRPr="008C5A24">
        <w:rPr>
          <w:sz w:val="28"/>
          <w:szCs w:val="28"/>
          <w:lang w:val="en-GB"/>
        </w:rPr>
        <w:t xml:space="preserve"> </w:t>
      </w:r>
      <w:r w:rsidR="00C3496E" w:rsidRPr="008C5A24">
        <w:rPr>
          <w:sz w:val="28"/>
          <w:szCs w:val="28"/>
          <w:lang w:val="en-GB"/>
        </w:rPr>
        <w:t>cor</w:t>
      </w:r>
      <w:r w:rsidR="000133F6" w:rsidRPr="008C5A24">
        <w:rPr>
          <w:sz w:val="28"/>
          <w:szCs w:val="28"/>
          <w:lang w:val="en-GB"/>
        </w:rPr>
        <w:t xml:space="preserve">ective în perioada menționată la </w:t>
      </w:r>
      <w:r w:rsidR="000133F6" w:rsidRPr="006F636C">
        <w:rPr>
          <w:sz w:val="28"/>
          <w:szCs w:val="28"/>
          <w:lang w:val="en-GB"/>
        </w:rPr>
        <w:t>pct.9</w:t>
      </w:r>
      <w:r w:rsidR="004617F3" w:rsidRPr="006F636C">
        <w:rPr>
          <w:sz w:val="28"/>
          <w:szCs w:val="28"/>
          <w:lang w:val="en-GB"/>
        </w:rPr>
        <w:t>6</w:t>
      </w:r>
      <w:r w:rsidR="000133F6" w:rsidRPr="006F636C">
        <w:rPr>
          <w:sz w:val="28"/>
          <w:szCs w:val="28"/>
          <w:lang w:val="en-GB"/>
        </w:rPr>
        <w:t xml:space="preserve"> </w:t>
      </w:r>
      <w:r w:rsidR="000133F6" w:rsidRPr="008C5A24">
        <w:rPr>
          <w:sz w:val="28"/>
          <w:szCs w:val="28"/>
          <w:lang w:val="en-GB"/>
        </w:rPr>
        <w:t xml:space="preserve">la prezenta Reglementare tehnică, </w:t>
      </w:r>
      <w:r w:rsidR="00127ACE" w:rsidRPr="008C5A24">
        <w:rPr>
          <w:sz w:val="28"/>
          <w:szCs w:val="28"/>
          <w:lang w:val="en-GB"/>
        </w:rPr>
        <w:t>autoritatea</w:t>
      </w:r>
      <w:r w:rsidR="00100D94" w:rsidRPr="008C5A24">
        <w:rPr>
          <w:sz w:val="28"/>
          <w:szCs w:val="28"/>
          <w:lang w:val="en-GB"/>
        </w:rPr>
        <w:t xml:space="preserve"> de supraveghere a pieței ia toate măsurile provizorii corespunzătoare pentru a interzice sau a </w:t>
      </w:r>
      <w:r w:rsidR="00127ACE" w:rsidRPr="008C5A24">
        <w:rPr>
          <w:sz w:val="28"/>
          <w:szCs w:val="28"/>
          <w:lang w:val="en-GB"/>
        </w:rPr>
        <w:t>restrînge</w:t>
      </w:r>
      <w:r w:rsidR="00100D94" w:rsidRPr="008C5A24">
        <w:rPr>
          <w:sz w:val="28"/>
          <w:szCs w:val="28"/>
          <w:lang w:val="en-GB"/>
        </w:rPr>
        <w:t xml:space="preserve"> punere</w:t>
      </w:r>
      <w:r w:rsidR="001713B2" w:rsidRPr="008C5A24">
        <w:rPr>
          <w:sz w:val="28"/>
          <w:szCs w:val="28"/>
          <w:lang w:val="en-GB"/>
        </w:rPr>
        <w:t>a la dispoziție a echipamentelor sub presiune</w:t>
      </w:r>
      <w:r w:rsidR="00100D94" w:rsidRPr="008C5A24">
        <w:rPr>
          <w:sz w:val="28"/>
          <w:szCs w:val="28"/>
          <w:lang w:val="en-GB"/>
        </w:rPr>
        <w:t xml:space="preserve"> pe piaț</w:t>
      </w:r>
      <w:r w:rsidR="00127ACE" w:rsidRPr="008C5A24">
        <w:rPr>
          <w:sz w:val="28"/>
          <w:szCs w:val="28"/>
          <w:lang w:val="en-GB"/>
        </w:rPr>
        <w:t xml:space="preserve">ă </w:t>
      </w:r>
      <w:r w:rsidR="00100D94" w:rsidRPr="008C5A24">
        <w:rPr>
          <w:sz w:val="28"/>
          <w:szCs w:val="28"/>
          <w:lang w:val="en-GB"/>
        </w:rPr>
        <w:t>or</w:t>
      </w:r>
      <w:r w:rsidR="00127ACE" w:rsidRPr="008C5A24">
        <w:rPr>
          <w:sz w:val="28"/>
          <w:szCs w:val="28"/>
          <w:lang w:val="en-GB"/>
        </w:rPr>
        <w:t>i</w:t>
      </w:r>
      <w:r w:rsidR="00100D94" w:rsidRPr="008C5A24">
        <w:rPr>
          <w:sz w:val="28"/>
          <w:szCs w:val="28"/>
          <w:lang w:val="en-GB"/>
        </w:rPr>
        <w:t xml:space="preserve"> pentru a retrage</w:t>
      </w:r>
      <w:r w:rsidR="00127ACE" w:rsidRPr="008C5A24">
        <w:rPr>
          <w:sz w:val="28"/>
          <w:szCs w:val="28"/>
          <w:lang w:val="en-GB"/>
        </w:rPr>
        <w:t xml:space="preserve"> sau rechema</w:t>
      </w:r>
      <w:r w:rsidR="00100D94" w:rsidRPr="008C5A24">
        <w:rPr>
          <w:sz w:val="28"/>
          <w:szCs w:val="28"/>
          <w:lang w:val="en-GB"/>
        </w:rPr>
        <w:t xml:space="preserve"> echipam</w:t>
      </w:r>
      <w:r w:rsidR="006E01AB" w:rsidRPr="008C5A24">
        <w:rPr>
          <w:sz w:val="28"/>
          <w:szCs w:val="28"/>
          <w:lang w:val="en-GB"/>
        </w:rPr>
        <w:t>entele</w:t>
      </w:r>
      <w:r w:rsidR="0049423A" w:rsidRPr="008C5A24">
        <w:rPr>
          <w:sz w:val="28"/>
          <w:szCs w:val="28"/>
          <w:lang w:val="en-GB"/>
        </w:rPr>
        <w:t xml:space="preserve"> respective</w:t>
      </w:r>
      <w:r w:rsidR="00CB3157" w:rsidRPr="008C5A24">
        <w:rPr>
          <w:sz w:val="28"/>
          <w:szCs w:val="28"/>
          <w:lang w:val="en-GB"/>
        </w:rPr>
        <w:t xml:space="preserve"> de pe piață.</w:t>
      </w:r>
    </w:p>
    <w:p w:rsidR="00100D94" w:rsidRPr="008C5A24" w:rsidRDefault="009151F4" w:rsidP="00E21C75">
      <w:pPr>
        <w:pStyle w:val="norm"/>
        <w:spacing w:before="0" w:beforeAutospacing="0" w:after="0" w:afterAutospacing="0" w:line="360" w:lineRule="auto"/>
        <w:ind w:firstLine="567"/>
        <w:jc w:val="both"/>
        <w:rPr>
          <w:sz w:val="28"/>
          <w:szCs w:val="28"/>
          <w:lang w:val="en-GB"/>
        </w:rPr>
      </w:pPr>
      <w:r>
        <w:rPr>
          <w:b/>
          <w:sz w:val="28"/>
          <w:szCs w:val="28"/>
          <w:lang w:val="en-GB"/>
        </w:rPr>
        <w:t>100.</w:t>
      </w:r>
      <w:r w:rsidR="00AA160C" w:rsidRPr="008C5A24">
        <w:rPr>
          <w:sz w:val="28"/>
          <w:szCs w:val="28"/>
          <w:lang w:val="en-GB"/>
        </w:rPr>
        <w:t xml:space="preserve"> </w:t>
      </w:r>
      <w:r w:rsidR="007D6724" w:rsidRPr="008C5A24">
        <w:rPr>
          <w:sz w:val="28"/>
          <w:szCs w:val="28"/>
          <w:lang w:val="en-GB"/>
        </w:rPr>
        <w:t>Ministerul Economiei</w:t>
      </w:r>
      <w:r w:rsidR="00445EF3" w:rsidRPr="008C5A24">
        <w:rPr>
          <w:sz w:val="28"/>
          <w:szCs w:val="28"/>
          <w:lang w:val="en-GB"/>
        </w:rPr>
        <w:t>, la propunerea a</w:t>
      </w:r>
      <w:r w:rsidR="00100D94" w:rsidRPr="008C5A24">
        <w:rPr>
          <w:sz w:val="28"/>
          <w:szCs w:val="28"/>
          <w:lang w:val="en-GB"/>
        </w:rPr>
        <w:t>utorități</w:t>
      </w:r>
      <w:r w:rsidR="00445EF3" w:rsidRPr="008C5A24">
        <w:rPr>
          <w:sz w:val="28"/>
          <w:szCs w:val="28"/>
          <w:lang w:val="en-GB"/>
        </w:rPr>
        <w:t>i</w:t>
      </w:r>
      <w:r w:rsidR="00100D94" w:rsidRPr="008C5A24">
        <w:rPr>
          <w:sz w:val="28"/>
          <w:szCs w:val="28"/>
          <w:lang w:val="en-GB"/>
        </w:rPr>
        <w:t xml:space="preserve"> de supraveghere a pieței</w:t>
      </w:r>
      <w:r w:rsidR="00445EF3" w:rsidRPr="008C5A24">
        <w:rPr>
          <w:sz w:val="28"/>
          <w:szCs w:val="28"/>
          <w:lang w:val="en-GB"/>
        </w:rPr>
        <w:t>,</w:t>
      </w:r>
      <w:r w:rsidR="00100D94" w:rsidRPr="008C5A24">
        <w:rPr>
          <w:sz w:val="28"/>
          <w:szCs w:val="28"/>
          <w:lang w:val="en-GB"/>
        </w:rPr>
        <w:t xml:space="preserve"> informează de îndată Comisia </w:t>
      </w:r>
      <w:r w:rsidR="00445EF3" w:rsidRPr="008C5A24">
        <w:rPr>
          <w:sz w:val="28"/>
          <w:szCs w:val="28"/>
          <w:lang w:val="en-GB"/>
        </w:rPr>
        <w:t>Europeană</w:t>
      </w:r>
      <w:r w:rsidR="00100D94" w:rsidRPr="008C5A24">
        <w:rPr>
          <w:sz w:val="28"/>
          <w:szCs w:val="28"/>
          <w:lang w:val="en-GB"/>
        </w:rPr>
        <w:t xml:space="preserve"> cu privire la </w:t>
      </w:r>
      <w:r w:rsidR="00445EF3" w:rsidRPr="008C5A24">
        <w:rPr>
          <w:sz w:val="28"/>
          <w:szCs w:val="28"/>
          <w:lang w:val="en-GB"/>
        </w:rPr>
        <w:t>astfel de măsuri</w:t>
      </w:r>
      <w:r w:rsidR="00100D94" w:rsidRPr="008C5A24">
        <w:rPr>
          <w:sz w:val="28"/>
          <w:szCs w:val="28"/>
          <w:lang w:val="en-GB"/>
        </w:rPr>
        <w:t>.</w:t>
      </w:r>
    </w:p>
    <w:p w:rsidR="00100D94" w:rsidRPr="002303E2" w:rsidRDefault="009151F4" w:rsidP="00E21C75">
      <w:pPr>
        <w:pStyle w:val="norm"/>
        <w:spacing w:before="0" w:beforeAutospacing="0" w:after="0" w:afterAutospacing="0" w:line="360" w:lineRule="auto"/>
        <w:ind w:firstLine="567"/>
        <w:jc w:val="both"/>
        <w:rPr>
          <w:sz w:val="28"/>
          <w:szCs w:val="28"/>
          <w:lang w:val="en-GB"/>
        </w:rPr>
      </w:pPr>
      <w:r>
        <w:rPr>
          <w:b/>
          <w:sz w:val="28"/>
          <w:szCs w:val="28"/>
          <w:lang w:val="en-GB"/>
        </w:rPr>
        <w:lastRenderedPageBreak/>
        <w:t>101.</w:t>
      </w:r>
      <w:r w:rsidR="0008587A" w:rsidRPr="008C5A24">
        <w:rPr>
          <w:sz w:val="28"/>
          <w:szCs w:val="28"/>
          <w:lang w:val="en-GB"/>
        </w:rPr>
        <w:t xml:space="preserve"> </w:t>
      </w:r>
      <w:r w:rsidR="00100D94" w:rsidRPr="008C5A24">
        <w:rPr>
          <w:sz w:val="28"/>
          <w:szCs w:val="28"/>
          <w:lang w:val="en-GB"/>
        </w:rPr>
        <w:t xml:space="preserve">Informațiile </w:t>
      </w:r>
      <w:r w:rsidR="00100D94" w:rsidRPr="002303E2">
        <w:rPr>
          <w:sz w:val="28"/>
          <w:szCs w:val="28"/>
          <w:lang w:val="en-GB"/>
        </w:rPr>
        <w:t xml:space="preserve">menționate la </w:t>
      </w:r>
      <w:r w:rsidR="003C0AEC" w:rsidRPr="002303E2">
        <w:rPr>
          <w:sz w:val="28"/>
          <w:szCs w:val="28"/>
          <w:lang w:val="en-GB"/>
        </w:rPr>
        <w:t>pct</w:t>
      </w:r>
      <w:r w:rsidR="002925F4" w:rsidRPr="002303E2">
        <w:rPr>
          <w:sz w:val="28"/>
          <w:szCs w:val="28"/>
          <w:lang w:val="en-GB"/>
        </w:rPr>
        <w:t>.</w:t>
      </w:r>
      <w:r w:rsidR="00ED4C9C" w:rsidRPr="002303E2">
        <w:rPr>
          <w:sz w:val="28"/>
          <w:szCs w:val="28"/>
          <w:lang w:val="en-GB"/>
        </w:rPr>
        <w:t>99</w:t>
      </w:r>
      <w:r w:rsidR="002925F4" w:rsidRPr="002303E2">
        <w:rPr>
          <w:sz w:val="28"/>
          <w:szCs w:val="28"/>
          <w:lang w:val="en-GB"/>
        </w:rPr>
        <w:t>-10</w:t>
      </w:r>
      <w:r w:rsidR="00ED4C9C" w:rsidRPr="002303E2">
        <w:rPr>
          <w:sz w:val="28"/>
          <w:szCs w:val="28"/>
          <w:lang w:val="en-GB"/>
        </w:rPr>
        <w:t>0</w:t>
      </w:r>
      <w:r w:rsidR="002925F4" w:rsidRPr="002303E2">
        <w:rPr>
          <w:sz w:val="28"/>
          <w:szCs w:val="28"/>
          <w:lang w:val="en-GB"/>
        </w:rPr>
        <w:t xml:space="preserve"> la prezenta Reglementare tehnică </w:t>
      </w:r>
      <w:r w:rsidR="00100D94" w:rsidRPr="002303E2">
        <w:rPr>
          <w:sz w:val="28"/>
          <w:szCs w:val="28"/>
          <w:lang w:val="en-GB"/>
        </w:rPr>
        <w:t xml:space="preserve"> </w:t>
      </w:r>
      <w:r w:rsidR="00C15174" w:rsidRPr="002303E2">
        <w:rPr>
          <w:sz w:val="28"/>
          <w:szCs w:val="28"/>
          <w:lang w:val="en-GB"/>
        </w:rPr>
        <w:t>in</w:t>
      </w:r>
      <w:r w:rsidR="00100D94" w:rsidRPr="002303E2">
        <w:rPr>
          <w:sz w:val="28"/>
          <w:szCs w:val="28"/>
          <w:lang w:val="en-GB"/>
        </w:rPr>
        <w:t>clud toate detaliile disponibile, în special cu privire la datele necesare pentru identifica</w:t>
      </w:r>
      <w:r w:rsidR="00EC1D9D" w:rsidRPr="002303E2">
        <w:rPr>
          <w:sz w:val="28"/>
          <w:szCs w:val="28"/>
          <w:lang w:val="en-GB"/>
        </w:rPr>
        <w:t>rea echipamentelor sub presiune transportabile</w:t>
      </w:r>
      <w:r w:rsidR="00100D94" w:rsidRPr="002303E2">
        <w:rPr>
          <w:sz w:val="28"/>
          <w:szCs w:val="28"/>
          <w:lang w:val="en-GB"/>
        </w:rPr>
        <w:t xml:space="preserve"> neconforme, originea </w:t>
      </w:r>
      <w:r w:rsidR="00EC1D9D" w:rsidRPr="002303E2">
        <w:rPr>
          <w:sz w:val="28"/>
          <w:szCs w:val="28"/>
          <w:lang w:val="en-GB"/>
        </w:rPr>
        <w:t>acestora</w:t>
      </w:r>
      <w:r w:rsidR="00100D94" w:rsidRPr="002303E2">
        <w:rPr>
          <w:sz w:val="28"/>
          <w:szCs w:val="28"/>
          <w:lang w:val="en-GB"/>
        </w:rPr>
        <w:t xml:space="preserve">, natura neconformității invocate și riscul implicat, natura și durata măsurilor naționale luate, precum și argumentele prezentate de </w:t>
      </w:r>
      <w:r w:rsidR="00A315FF" w:rsidRPr="002303E2">
        <w:rPr>
          <w:sz w:val="28"/>
          <w:szCs w:val="28"/>
          <w:lang w:val="en-GB"/>
        </w:rPr>
        <w:t>agentul</w:t>
      </w:r>
      <w:r w:rsidR="00100D94" w:rsidRPr="002303E2">
        <w:rPr>
          <w:sz w:val="28"/>
          <w:szCs w:val="28"/>
          <w:lang w:val="en-GB"/>
        </w:rPr>
        <w:t xml:space="preserve"> economic </w:t>
      </w:r>
      <w:r w:rsidR="00A315FF" w:rsidRPr="002303E2">
        <w:rPr>
          <w:sz w:val="28"/>
          <w:szCs w:val="28"/>
          <w:lang w:val="en-GB"/>
        </w:rPr>
        <w:t>relevant</w:t>
      </w:r>
      <w:r w:rsidR="00100D94" w:rsidRPr="002303E2">
        <w:rPr>
          <w:sz w:val="28"/>
          <w:szCs w:val="28"/>
          <w:lang w:val="en-GB"/>
        </w:rPr>
        <w:t>. Autorit</w:t>
      </w:r>
      <w:r w:rsidR="00A315FF" w:rsidRPr="002303E2">
        <w:rPr>
          <w:sz w:val="28"/>
          <w:szCs w:val="28"/>
          <w:lang w:val="en-GB"/>
        </w:rPr>
        <w:t>atea</w:t>
      </w:r>
      <w:r w:rsidR="00100D94" w:rsidRPr="002303E2">
        <w:rPr>
          <w:sz w:val="28"/>
          <w:szCs w:val="28"/>
          <w:lang w:val="en-GB"/>
        </w:rPr>
        <w:t xml:space="preserve"> de supraveghere a pieței indică, în special, dacă neconformitatea se datorează uneia dintre următoarele situații:</w:t>
      </w:r>
    </w:p>
    <w:p w:rsidR="00100D94" w:rsidRPr="002303E2" w:rsidRDefault="006253B8" w:rsidP="00E21C75">
      <w:pPr>
        <w:pStyle w:val="norm"/>
        <w:spacing w:before="0" w:beforeAutospacing="0" w:after="0" w:afterAutospacing="0" w:line="360" w:lineRule="auto"/>
        <w:ind w:firstLine="567"/>
        <w:jc w:val="both"/>
        <w:rPr>
          <w:sz w:val="28"/>
          <w:szCs w:val="28"/>
          <w:lang w:val="en-GB"/>
        </w:rPr>
      </w:pPr>
      <w:r w:rsidRPr="002303E2">
        <w:rPr>
          <w:sz w:val="28"/>
          <w:szCs w:val="28"/>
          <w:lang w:val="en-GB"/>
        </w:rPr>
        <w:t>a</w:t>
      </w:r>
      <w:r w:rsidR="00100D94" w:rsidRPr="002303E2">
        <w:rPr>
          <w:sz w:val="28"/>
          <w:szCs w:val="28"/>
          <w:lang w:val="en-GB"/>
        </w:rPr>
        <w:t>)</w:t>
      </w:r>
      <w:r w:rsidR="00A315FF" w:rsidRPr="002303E2">
        <w:rPr>
          <w:sz w:val="28"/>
          <w:szCs w:val="28"/>
          <w:lang w:val="en-GB"/>
        </w:rPr>
        <w:t xml:space="preserve"> </w:t>
      </w:r>
      <w:r w:rsidR="000763F8" w:rsidRPr="002303E2">
        <w:rPr>
          <w:sz w:val="28"/>
          <w:szCs w:val="28"/>
          <w:lang w:val="en-GB"/>
        </w:rPr>
        <w:t>echipamentele sub presiune transportabile nu îndeplinesc cerințele cu privire la sănătatea sau la siguranța persoanelor sau la alte aspecte ale protecției interesului public</w:t>
      </w:r>
      <w:r w:rsidR="00100D94" w:rsidRPr="002303E2">
        <w:rPr>
          <w:sz w:val="28"/>
          <w:szCs w:val="28"/>
          <w:lang w:val="en-GB"/>
        </w:rPr>
        <w:t>; sau</w:t>
      </w:r>
    </w:p>
    <w:p w:rsidR="00100D94" w:rsidRPr="002303E2" w:rsidRDefault="006253B8" w:rsidP="00E21C75">
      <w:pPr>
        <w:pStyle w:val="norm"/>
        <w:spacing w:before="0" w:beforeAutospacing="0" w:after="0" w:afterAutospacing="0" w:line="360" w:lineRule="auto"/>
        <w:ind w:firstLine="567"/>
        <w:jc w:val="both"/>
        <w:rPr>
          <w:sz w:val="28"/>
          <w:szCs w:val="28"/>
          <w:lang w:val="en-GB"/>
        </w:rPr>
      </w:pPr>
      <w:r w:rsidRPr="002303E2">
        <w:rPr>
          <w:sz w:val="28"/>
          <w:szCs w:val="28"/>
          <w:lang w:val="en-GB"/>
        </w:rPr>
        <w:t>b</w:t>
      </w:r>
      <w:r w:rsidR="00100D94" w:rsidRPr="002303E2">
        <w:rPr>
          <w:sz w:val="28"/>
          <w:szCs w:val="28"/>
          <w:lang w:val="en-GB"/>
        </w:rPr>
        <w:t>)</w:t>
      </w:r>
      <w:r w:rsidR="00A315FF" w:rsidRPr="002303E2">
        <w:rPr>
          <w:sz w:val="28"/>
          <w:szCs w:val="28"/>
          <w:lang w:val="en-GB"/>
        </w:rPr>
        <w:t xml:space="preserve"> </w:t>
      </w:r>
      <w:r w:rsidR="00100D94" w:rsidRPr="002303E2">
        <w:rPr>
          <w:sz w:val="28"/>
          <w:szCs w:val="28"/>
          <w:lang w:val="en-GB"/>
        </w:rPr>
        <w:t xml:space="preserve">există deficiențe </w:t>
      </w:r>
      <w:r w:rsidR="00E1738C" w:rsidRPr="002303E2">
        <w:rPr>
          <w:sz w:val="28"/>
          <w:szCs w:val="28"/>
          <w:lang w:val="en-GB"/>
        </w:rPr>
        <w:t xml:space="preserve">ale </w:t>
      </w:r>
      <w:r w:rsidR="00100D94" w:rsidRPr="002303E2">
        <w:rPr>
          <w:sz w:val="28"/>
          <w:szCs w:val="28"/>
          <w:lang w:val="en-GB"/>
        </w:rPr>
        <w:t>standardel</w:t>
      </w:r>
      <w:r w:rsidR="00E1738C" w:rsidRPr="002303E2">
        <w:rPr>
          <w:sz w:val="28"/>
          <w:szCs w:val="28"/>
          <w:lang w:val="en-GB"/>
        </w:rPr>
        <w:t>or</w:t>
      </w:r>
      <w:r w:rsidR="00100D94" w:rsidRPr="002303E2">
        <w:rPr>
          <w:sz w:val="28"/>
          <w:szCs w:val="28"/>
          <w:lang w:val="en-GB"/>
        </w:rPr>
        <w:t xml:space="preserve"> </w:t>
      </w:r>
      <w:r w:rsidR="00E915A5" w:rsidRPr="002303E2">
        <w:rPr>
          <w:sz w:val="28"/>
          <w:szCs w:val="28"/>
          <w:lang w:val="en-GB"/>
        </w:rPr>
        <w:t>armonizate</w:t>
      </w:r>
      <w:r w:rsidR="00100D94" w:rsidRPr="002303E2">
        <w:rPr>
          <w:sz w:val="28"/>
          <w:szCs w:val="28"/>
          <w:lang w:val="en-GB"/>
        </w:rPr>
        <w:t xml:space="preserve"> care conferă prezumția de conformitate.</w:t>
      </w:r>
    </w:p>
    <w:p w:rsidR="007E3F2A" w:rsidRPr="002303E2" w:rsidRDefault="009151F4" w:rsidP="00BC11D5">
      <w:pPr>
        <w:tabs>
          <w:tab w:val="left" w:pos="567"/>
        </w:tabs>
        <w:spacing w:after="0" w:line="360" w:lineRule="auto"/>
        <w:ind w:firstLine="567"/>
        <w:jc w:val="both"/>
        <w:rPr>
          <w:rFonts w:ascii="Times New Roman" w:hAnsi="Times New Roman"/>
          <w:sz w:val="28"/>
          <w:szCs w:val="28"/>
          <w:lang w:val="en-GB" w:eastAsia="en-GB"/>
        </w:rPr>
      </w:pPr>
      <w:r w:rsidRPr="002303E2">
        <w:rPr>
          <w:rFonts w:ascii="Times New Roman" w:hAnsi="Times New Roman"/>
          <w:b/>
          <w:bCs/>
          <w:sz w:val="28"/>
          <w:szCs w:val="28"/>
          <w:lang w:val="en-GB" w:eastAsia="en-GB"/>
        </w:rPr>
        <w:t>102.</w:t>
      </w:r>
      <w:r w:rsidR="007E3F2A" w:rsidRPr="002303E2">
        <w:rPr>
          <w:rFonts w:ascii="Times New Roman" w:hAnsi="Times New Roman"/>
          <w:sz w:val="28"/>
          <w:szCs w:val="28"/>
          <w:lang w:val="en-GB" w:eastAsia="en-GB"/>
        </w:rPr>
        <w:t xml:space="preserve"> </w:t>
      </w:r>
      <w:r w:rsidR="007D6724" w:rsidRPr="002303E2">
        <w:rPr>
          <w:rFonts w:ascii="Times New Roman" w:hAnsi="Times New Roman"/>
          <w:sz w:val="28"/>
          <w:szCs w:val="28"/>
          <w:lang w:val="en-GB"/>
        </w:rPr>
        <w:t>Ministerul Economiei</w:t>
      </w:r>
      <w:r w:rsidR="00CD64F2" w:rsidRPr="002303E2">
        <w:rPr>
          <w:rFonts w:ascii="Times New Roman" w:hAnsi="Times New Roman"/>
          <w:sz w:val="28"/>
          <w:szCs w:val="28"/>
          <w:lang w:val="en-GB" w:eastAsia="en-GB"/>
        </w:rPr>
        <w:t xml:space="preserve"> </w:t>
      </w:r>
      <w:r w:rsidR="007E3F2A" w:rsidRPr="002303E2">
        <w:rPr>
          <w:rFonts w:ascii="Times New Roman" w:hAnsi="Times New Roman"/>
          <w:sz w:val="28"/>
          <w:szCs w:val="28"/>
          <w:lang w:val="en-GB" w:eastAsia="en-GB"/>
        </w:rPr>
        <w:t xml:space="preserve">informează Comisia </w:t>
      </w:r>
      <w:r w:rsidR="009E6BF6" w:rsidRPr="002303E2">
        <w:rPr>
          <w:rFonts w:ascii="Times New Roman" w:hAnsi="Times New Roman"/>
          <w:sz w:val="28"/>
          <w:szCs w:val="28"/>
          <w:lang w:val="en-GB" w:eastAsia="en-GB"/>
        </w:rPr>
        <w:t xml:space="preserve">Europeană </w:t>
      </w:r>
      <w:r w:rsidR="007E3F2A" w:rsidRPr="002303E2">
        <w:rPr>
          <w:rFonts w:ascii="Times New Roman" w:hAnsi="Times New Roman"/>
          <w:sz w:val="28"/>
          <w:szCs w:val="28"/>
          <w:lang w:val="en-GB" w:eastAsia="en-GB"/>
        </w:rPr>
        <w:t xml:space="preserve">cu privire la măsurile adoptate şi oferă informaţiile suplimentare referitoare la neconformitatea </w:t>
      </w:r>
      <w:r w:rsidR="00706170" w:rsidRPr="002303E2">
        <w:rPr>
          <w:rFonts w:ascii="Times New Roman" w:hAnsi="Times New Roman"/>
          <w:sz w:val="28"/>
          <w:szCs w:val="28"/>
          <w:lang w:val="en-GB"/>
        </w:rPr>
        <w:t>echipamentelor</w:t>
      </w:r>
      <w:r w:rsidR="007E3F2A" w:rsidRPr="002303E2">
        <w:rPr>
          <w:rFonts w:ascii="Times New Roman" w:hAnsi="Times New Roman"/>
          <w:sz w:val="28"/>
          <w:szCs w:val="28"/>
          <w:lang w:val="en-GB" w:eastAsia="en-GB"/>
        </w:rPr>
        <w:t xml:space="preserve"> în cauză aflate la dispoziţia sa şi referitoare la obiecţiile la acestea, în caz de dezacord cu măsura naţională adoptată.</w:t>
      </w:r>
    </w:p>
    <w:p w:rsidR="007E3F2A" w:rsidRPr="008C5A24" w:rsidRDefault="009151F4" w:rsidP="00E21C75">
      <w:pPr>
        <w:spacing w:after="0" w:line="360" w:lineRule="auto"/>
        <w:ind w:firstLine="567"/>
        <w:jc w:val="both"/>
        <w:rPr>
          <w:rFonts w:ascii="Times New Roman" w:hAnsi="Times New Roman"/>
          <w:sz w:val="28"/>
          <w:szCs w:val="28"/>
          <w:lang w:val="en-GB" w:eastAsia="en-GB"/>
        </w:rPr>
      </w:pPr>
      <w:r w:rsidRPr="002303E2">
        <w:rPr>
          <w:rFonts w:ascii="Times New Roman" w:hAnsi="Times New Roman"/>
          <w:b/>
          <w:bCs/>
          <w:sz w:val="28"/>
          <w:szCs w:val="28"/>
          <w:lang w:val="en-GB" w:eastAsia="en-GB"/>
        </w:rPr>
        <w:t>103.</w:t>
      </w:r>
      <w:r w:rsidR="008F4FC4" w:rsidRPr="002303E2">
        <w:rPr>
          <w:rFonts w:ascii="Times New Roman" w:hAnsi="Times New Roman"/>
          <w:b/>
          <w:bCs/>
          <w:sz w:val="28"/>
          <w:szCs w:val="28"/>
          <w:lang w:val="en-GB" w:eastAsia="en-GB"/>
        </w:rPr>
        <w:t xml:space="preserve"> </w:t>
      </w:r>
      <w:r w:rsidR="007E3F2A" w:rsidRPr="002303E2">
        <w:rPr>
          <w:rFonts w:ascii="Times New Roman" w:hAnsi="Times New Roman"/>
          <w:sz w:val="28"/>
          <w:szCs w:val="28"/>
          <w:lang w:val="en-GB" w:eastAsia="en-GB"/>
        </w:rPr>
        <w:t xml:space="preserve">În cazul în care, în termen de </w:t>
      </w:r>
      <w:r w:rsidR="00FE7286" w:rsidRPr="002303E2">
        <w:rPr>
          <w:rFonts w:ascii="Times New Roman" w:hAnsi="Times New Roman"/>
          <w:sz w:val="28"/>
          <w:szCs w:val="28"/>
          <w:lang w:val="en-GB" w:eastAsia="en-GB"/>
        </w:rPr>
        <w:t>2</w:t>
      </w:r>
      <w:r w:rsidR="007E3F2A" w:rsidRPr="002303E2">
        <w:rPr>
          <w:rFonts w:ascii="Times New Roman" w:hAnsi="Times New Roman"/>
          <w:sz w:val="28"/>
          <w:szCs w:val="28"/>
          <w:lang w:val="en-GB" w:eastAsia="en-GB"/>
        </w:rPr>
        <w:t xml:space="preserve"> luni de la primirea informaţiilor menţionate la </w:t>
      </w:r>
      <w:r w:rsidR="00F3033A" w:rsidRPr="002303E2">
        <w:rPr>
          <w:rFonts w:ascii="Times New Roman" w:hAnsi="Times New Roman"/>
          <w:sz w:val="28"/>
          <w:szCs w:val="28"/>
          <w:lang w:val="en-GB"/>
        </w:rPr>
        <w:t>pct.</w:t>
      </w:r>
      <w:r w:rsidR="004E3C0A" w:rsidRPr="002303E2">
        <w:rPr>
          <w:rFonts w:ascii="Times New Roman" w:hAnsi="Times New Roman"/>
          <w:sz w:val="28"/>
          <w:szCs w:val="28"/>
          <w:lang w:val="en-GB"/>
        </w:rPr>
        <w:t xml:space="preserve">99 </w:t>
      </w:r>
      <w:r w:rsidR="00F3033A" w:rsidRPr="002303E2">
        <w:rPr>
          <w:rFonts w:ascii="Times New Roman" w:hAnsi="Times New Roman"/>
          <w:sz w:val="28"/>
          <w:szCs w:val="28"/>
          <w:lang w:val="en-GB"/>
        </w:rPr>
        <w:t>-10</w:t>
      </w:r>
      <w:r w:rsidR="004E3C0A" w:rsidRPr="002303E2">
        <w:rPr>
          <w:rFonts w:ascii="Times New Roman" w:hAnsi="Times New Roman"/>
          <w:sz w:val="28"/>
          <w:szCs w:val="28"/>
          <w:lang w:val="en-GB"/>
        </w:rPr>
        <w:t>0</w:t>
      </w:r>
      <w:r w:rsidR="007E3F2A" w:rsidRPr="002303E2">
        <w:rPr>
          <w:rFonts w:ascii="Times New Roman" w:hAnsi="Times New Roman"/>
          <w:sz w:val="28"/>
          <w:szCs w:val="28"/>
          <w:lang w:val="en-GB"/>
        </w:rPr>
        <w:t xml:space="preserve"> </w:t>
      </w:r>
      <w:r w:rsidR="00D62446" w:rsidRPr="002303E2">
        <w:rPr>
          <w:rFonts w:ascii="Times New Roman" w:hAnsi="Times New Roman"/>
          <w:sz w:val="28"/>
          <w:szCs w:val="28"/>
          <w:lang w:val="en-GB"/>
        </w:rPr>
        <w:t>la</w:t>
      </w:r>
      <w:r w:rsidR="007E3F2A" w:rsidRPr="002303E2">
        <w:rPr>
          <w:rFonts w:ascii="Times New Roman" w:hAnsi="Times New Roman"/>
          <w:sz w:val="28"/>
          <w:szCs w:val="28"/>
          <w:lang w:val="en-GB" w:eastAsia="en-GB"/>
        </w:rPr>
        <w:t xml:space="preserve"> prezenta Reglementare tehnică, Comisia</w:t>
      </w:r>
      <w:r w:rsidR="009E6BF6" w:rsidRPr="002303E2">
        <w:rPr>
          <w:rFonts w:ascii="Times New Roman" w:hAnsi="Times New Roman"/>
          <w:sz w:val="28"/>
          <w:szCs w:val="28"/>
          <w:lang w:val="en-GB" w:eastAsia="en-GB"/>
        </w:rPr>
        <w:t xml:space="preserve"> Europeană</w:t>
      </w:r>
      <w:r w:rsidR="007E3F2A" w:rsidRPr="002303E2">
        <w:rPr>
          <w:rFonts w:ascii="Times New Roman" w:hAnsi="Times New Roman"/>
          <w:sz w:val="28"/>
          <w:szCs w:val="28"/>
          <w:lang w:val="en-GB" w:eastAsia="en-GB"/>
        </w:rPr>
        <w:t xml:space="preserve"> nu a ridicat obiecţii cu privire la măsura provizorie luată de </w:t>
      </w:r>
      <w:r w:rsidR="007D6724" w:rsidRPr="008C5A24">
        <w:rPr>
          <w:rFonts w:ascii="Times New Roman" w:hAnsi="Times New Roman"/>
          <w:sz w:val="28"/>
          <w:szCs w:val="28"/>
          <w:lang w:val="en-GB"/>
        </w:rPr>
        <w:t>Ministerul Economiei</w:t>
      </w:r>
      <w:r w:rsidR="007E3F2A" w:rsidRPr="008C5A24">
        <w:rPr>
          <w:rFonts w:ascii="Times New Roman" w:hAnsi="Times New Roman"/>
          <w:sz w:val="28"/>
          <w:szCs w:val="28"/>
          <w:lang w:val="en-GB" w:eastAsia="en-GB"/>
        </w:rPr>
        <w:t>, măsura este considerată justificată.</w:t>
      </w:r>
    </w:p>
    <w:p w:rsidR="007E3F2A" w:rsidRPr="008C5A24" w:rsidRDefault="009151F4" w:rsidP="00E21C75">
      <w:pPr>
        <w:pStyle w:val="norm"/>
        <w:spacing w:before="0" w:beforeAutospacing="0" w:after="0" w:afterAutospacing="0" w:line="360" w:lineRule="auto"/>
        <w:ind w:firstLine="567"/>
        <w:jc w:val="both"/>
        <w:rPr>
          <w:sz w:val="28"/>
          <w:szCs w:val="28"/>
          <w:lang w:val="en-GB" w:eastAsia="en-GB"/>
        </w:rPr>
      </w:pPr>
      <w:r>
        <w:rPr>
          <w:b/>
          <w:bCs/>
          <w:sz w:val="28"/>
          <w:szCs w:val="28"/>
          <w:lang w:val="en-GB" w:eastAsia="en-GB"/>
        </w:rPr>
        <w:t>104.</w:t>
      </w:r>
      <w:r w:rsidR="008F4FC4" w:rsidRPr="008C5A24">
        <w:rPr>
          <w:b/>
          <w:bCs/>
          <w:sz w:val="28"/>
          <w:szCs w:val="28"/>
          <w:lang w:val="en-GB" w:eastAsia="en-GB"/>
        </w:rPr>
        <w:t xml:space="preserve"> </w:t>
      </w:r>
      <w:r w:rsidR="007D6724" w:rsidRPr="008C5A24">
        <w:rPr>
          <w:sz w:val="28"/>
          <w:szCs w:val="28"/>
          <w:lang w:val="en-GB"/>
        </w:rPr>
        <w:t>Ministerul Economiei</w:t>
      </w:r>
      <w:r w:rsidR="0037499C" w:rsidRPr="008C5A24">
        <w:rPr>
          <w:sz w:val="28"/>
          <w:szCs w:val="28"/>
          <w:lang w:val="en-GB" w:eastAsia="en-GB"/>
        </w:rPr>
        <w:t xml:space="preserve"> </w:t>
      </w:r>
      <w:r w:rsidR="007E3F2A" w:rsidRPr="008C5A24">
        <w:rPr>
          <w:sz w:val="28"/>
          <w:szCs w:val="28"/>
          <w:lang w:val="en-GB" w:eastAsia="en-GB"/>
        </w:rPr>
        <w:t xml:space="preserve">se asigură că se iau fără întîrziere măsurile restrictive adecvate, cum ar fi retragerea </w:t>
      </w:r>
      <w:r w:rsidR="00F363DB" w:rsidRPr="008C5A24">
        <w:rPr>
          <w:sz w:val="28"/>
          <w:szCs w:val="28"/>
          <w:lang w:val="en-GB"/>
        </w:rPr>
        <w:t>echipamentelor</w:t>
      </w:r>
      <w:r w:rsidR="0037499C" w:rsidRPr="008C5A24">
        <w:rPr>
          <w:sz w:val="28"/>
          <w:szCs w:val="28"/>
          <w:lang w:val="en-GB"/>
        </w:rPr>
        <w:t xml:space="preserve"> </w:t>
      </w:r>
      <w:r w:rsidR="00A61115" w:rsidRPr="008C5A24">
        <w:rPr>
          <w:sz w:val="28"/>
          <w:szCs w:val="28"/>
          <w:lang w:val="en-GB"/>
        </w:rPr>
        <w:t>sub presiune transportabile</w:t>
      </w:r>
      <w:r w:rsidR="00A61115" w:rsidRPr="008C5A24">
        <w:rPr>
          <w:sz w:val="28"/>
          <w:szCs w:val="28"/>
          <w:lang w:val="en-GB" w:eastAsia="en-GB"/>
        </w:rPr>
        <w:t xml:space="preserve"> </w:t>
      </w:r>
      <w:r w:rsidR="007E3F2A" w:rsidRPr="008C5A24">
        <w:rPr>
          <w:sz w:val="28"/>
          <w:szCs w:val="28"/>
          <w:lang w:val="en-GB" w:eastAsia="en-GB"/>
        </w:rPr>
        <w:t>de pe piaţă, în legătură cu</w:t>
      </w:r>
      <w:r w:rsidR="004E5D6D" w:rsidRPr="008C5A24">
        <w:rPr>
          <w:sz w:val="28"/>
          <w:szCs w:val="28"/>
          <w:lang w:val="en-GB" w:eastAsia="en-GB"/>
        </w:rPr>
        <w:t xml:space="preserve"> </w:t>
      </w:r>
      <w:r w:rsidR="00B85DFB" w:rsidRPr="008C5A24">
        <w:rPr>
          <w:sz w:val="28"/>
          <w:szCs w:val="28"/>
          <w:lang w:val="en-GB"/>
        </w:rPr>
        <w:t>echipamentе</w:t>
      </w:r>
      <w:r w:rsidR="00B85DFB" w:rsidRPr="008C5A24">
        <w:rPr>
          <w:sz w:val="28"/>
          <w:szCs w:val="28"/>
          <w:lang w:val="ro-RO"/>
        </w:rPr>
        <w:t>le</w:t>
      </w:r>
      <w:r w:rsidR="004E5D6D" w:rsidRPr="008C5A24">
        <w:rPr>
          <w:sz w:val="28"/>
          <w:szCs w:val="28"/>
          <w:lang w:val="en-GB"/>
        </w:rPr>
        <w:t xml:space="preserve"> sau </w:t>
      </w:r>
      <w:r w:rsidR="00B85DFB" w:rsidRPr="008C5A24">
        <w:rPr>
          <w:sz w:val="28"/>
          <w:szCs w:val="28"/>
          <w:lang w:val="en-GB"/>
        </w:rPr>
        <w:t>ansamblu</w:t>
      </w:r>
      <w:r w:rsidR="00F363DB" w:rsidRPr="008C5A24">
        <w:rPr>
          <w:sz w:val="28"/>
          <w:szCs w:val="28"/>
          <w:lang w:val="en-GB"/>
        </w:rPr>
        <w:t>rile</w:t>
      </w:r>
      <w:r w:rsidR="00F363DB" w:rsidRPr="008C5A24">
        <w:rPr>
          <w:sz w:val="28"/>
          <w:szCs w:val="28"/>
          <w:lang w:val="en-GB" w:eastAsia="en-GB"/>
        </w:rPr>
        <w:t xml:space="preserve"> în cauză</w:t>
      </w:r>
      <w:r w:rsidR="007E3F2A" w:rsidRPr="008C5A24">
        <w:rPr>
          <w:sz w:val="28"/>
          <w:szCs w:val="28"/>
          <w:lang w:val="en-GB" w:eastAsia="en-GB"/>
        </w:rPr>
        <w:t>.</w:t>
      </w:r>
    </w:p>
    <w:p w:rsidR="00D1381E" w:rsidRPr="008C5A24" w:rsidRDefault="00D1381E" w:rsidP="00D1381E">
      <w:pPr>
        <w:spacing w:after="0" w:line="240" w:lineRule="auto"/>
        <w:ind w:firstLine="567"/>
        <w:jc w:val="both"/>
        <w:rPr>
          <w:rFonts w:ascii="Times New Roman" w:hAnsi="Times New Roman"/>
          <w:sz w:val="24"/>
          <w:szCs w:val="24"/>
          <w:lang w:val="en-GB" w:eastAsia="en-GB"/>
        </w:rPr>
      </w:pPr>
      <w:r w:rsidRPr="008C5A24">
        <w:rPr>
          <w:rFonts w:ascii="Times New Roman" w:hAnsi="Times New Roman"/>
          <w:sz w:val="24"/>
          <w:szCs w:val="24"/>
          <w:lang w:val="en-GB" w:eastAsia="en-GB"/>
        </w:rPr>
        <w:t> </w:t>
      </w:r>
    </w:p>
    <w:p w:rsidR="00D1381E" w:rsidRPr="008C5A24" w:rsidRDefault="00D1381E" w:rsidP="004B4835">
      <w:pPr>
        <w:spacing w:after="0" w:line="360" w:lineRule="auto"/>
        <w:jc w:val="center"/>
        <w:rPr>
          <w:rFonts w:ascii="Times New Roman" w:hAnsi="Times New Roman"/>
          <w:b/>
          <w:bCs/>
          <w:sz w:val="28"/>
          <w:szCs w:val="28"/>
          <w:lang w:val="en-GB" w:eastAsia="en-GB"/>
        </w:rPr>
      </w:pPr>
      <w:r w:rsidRPr="008C5A24">
        <w:rPr>
          <w:rFonts w:ascii="Times New Roman" w:hAnsi="Times New Roman"/>
          <w:b/>
          <w:bCs/>
          <w:sz w:val="28"/>
          <w:szCs w:val="28"/>
          <w:lang w:val="en-GB" w:eastAsia="en-GB"/>
        </w:rPr>
        <w:t xml:space="preserve">Secţiunea a </w:t>
      </w:r>
      <w:r w:rsidR="006C7E57" w:rsidRPr="008C5A24">
        <w:rPr>
          <w:rFonts w:ascii="Times New Roman" w:hAnsi="Times New Roman"/>
          <w:b/>
          <w:bCs/>
          <w:sz w:val="28"/>
          <w:szCs w:val="28"/>
          <w:lang w:val="en-GB" w:eastAsia="en-GB"/>
        </w:rPr>
        <w:t>2-</w:t>
      </w:r>
      <w:r w:rsidRPr="008C5A24">
        <w:rPr>
          <w:rFonts w:ascii="Times New Roman" w:hAnsi="Times New Roman"/>
          <w:b/>
          <w:bCs/>
          <w:sz w:val="28"/>
          <w:szCs w:val="28"/>
          <w:lang w:val="en-GB" w:eastAsia="en-GB"/>
        </w:rPr>
        <w:t>a</w:t>
      </w:r>
    </w:p>
    <w:p w:rsidR="001365CD" w:rsidRPr="008C5A24" w:rsidRDefault="001365CD" w:rsidP="001365CD">
      <w:pPr>
        <w:spacing w:before="60" w:after="120" w:line="312" w:lineRule="atLeast"/>
        <w:jc w:val="center"/>
        <w:textAlignment w:val="baseline"/>
        <w:rPr>
          <w:rFonts w:ascii="Times New Roman" w:hAnsi="Times New Roman"/>
          <w:b/>
          <w:bCs/>
          <w:sz w:val="28"/>
          <w:szCs w:val="28"/>
          <w:lang w:val="ro-RO" w:eastAsia="en-GB"/>
        </w:rPr>
      </w:pPr>
      <w:r w:rsidRPr="008C5A24">
        <w:rPr>
          <w:rFonts w:ascii="Times New Roman" w:hAnsi="Times New Roman"/>
          <w:b/>
          <w:bCs/>
          <w:sz w:val="28"/>
          <w:szCs w:val="28"/>
          <w:lang w:val="ro-RO" w:eastAsia="en-GB"/>
        </w:rPr>
        <w:t>Echipamentele sub presiune transportabile conforme care prezintă un risc pentru sănătate și siguranță</w:t>
      </w:r>
    </w:p>
    <w:p w:rsidR="00D1381E" w:rsidRPr="002303E2" w:rsidRDefault="009151F4" w:rsidP="004B4835">
      <w:pPr>
        <w:spacing w:after="0" w:line="36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105.</w:t>
      </w:r>
      <w:r w:rsidR="00D1381E" w:rsidRPr="008C5A24">
        <w:rPr>
          <w:rFonts w:ascii="Times New Roman" w:hAnsi="Times New Roman"/>
          <w:sz w:val="28"/>
          <w:szCs w:val="28"/>
          <w:lang w:val="en-GB" w:eastAsia="en-GB"/>
        </w:rPr>
        <w:t xml:space="preserve"> În cazul în care, în urma efectuării unei evaluări în conformitate </w:t>
      </w:r>
      <w:r w:rsidR="00D1381E" w:rsidRPr="002303E2">
        <w:rPr>
          <w:rFonts w:ascii="Times New Roman" w:hAnsi="Times New Roman"/>
          <w:sz w:val="28"/>
          <w:szCs w:val="28"/>
          <w:lang w:val="en-GB" w:eastAsia="en-GB"/>
        </w:rPr>
        <w:t>cu pct.</w:t>
      </w:r>
      <w:r w:rsidR="00D12DA5" w:rsidRPr="002303E2">
        <w:rPr>
          <w:rFonts w:ascii="Times New Roman" w:hAnsi="Times New Roman"/>
          <w:sz w:val="28"/>
          <w:szCs w:val="28"/>
          <w:lang w:val="en-GB" w:eastAsia="en-GB"/>
        </w:rPr>
        <w:t>9</w:t>
      </w:r>
      <w:r w:rsidR="001D0DCE" w:rsidRPr="002303E2">
        <w:rPr>
          <w:rFonts w:ascii="Times New Roman" w:hAnsi="Times New Roman"/>
          <w:sz w:val="28"/>
          <w:szCs w:val="28"/>
          <w:lang w:val="en-GB" w:eastAsia="en-GB"/>
        </w:rPr>
        <w:t>5</w:t>
      </w:r>
      <w:r w:rsidR="004947AA" w:rsidRPr="002303E2">
        <w:rPr>
          <w:rFonts w:ascii="Times New Roman" w:hAnsi="Times New Roman"/>
          <w:sz w:val="28"/>
          <w:szCs w:val="28"/>
          <w:lang w:val="en-GB" w:eastAsia="en-GB"/>
        </w:rPr>
        <w:t>-9</w:t>
      </w:r>
      <w:r w:rsidR="001D0DCE" w:rsidRPr="002303E2">
        <w:rPr>
          <w:rFonts w:ascii="Times New Roman" w:hAnsi="Times New Roman"/>
          <w:sz w:val="28"/>
          <w:szCs w:val="28"/>
          <w:lang w:val="en-GB" w:eastAsia="en-GB"/>
        </w:rPr>
        <w:t>6</w:t>
      </w:r>
      <w:r w:rsidR="00D1381E" w:rsidRPr="002303E2">
        <w:rPr>
          <w:rFonts w:ascii="Times New Roman" w:hAnsi="Times New Roman"/>
          <w:sz w:val="28"/>
          <w:szCs w:val="28"/>
          <w:lang w:val="en-GB" w:eastAsia="en-GB"/>
        </w:rPr>
        <w:t xml:space="preserve"> </w:t>
      </w:r>
      <w:r w:rsidR="002222B4" w:rsidRPr="002303E2">
        <w:rPr>
          <w:rFonts w:ascii="Times New Roman" w:hAnsi="Times New Roman"/>
          <w:sz w:val="28"/>
          <w:szCs w:val="28"/>
          <w:lang w:val="en-GB" w:eastAsia="en-GB"/>
        </w:rPr>
        <w:t>la</w:t>
      </w:r>
      <w:r w:rsidR="00D1381E" w:rsidRPr="002303E2">
        <w:rPr>
          <w:rFonts w:ascii="Times New Roman" w:hAnsi="Times New Roman"/>
          <w:sz w:val="28"/>
          <w:szCs w:val="28"/>
          <w:lang w:val="en-GB" w:eastAsia="en-GB"/>
        </w:rPr>
        <w:t xml:space="preserve"> prezenta Reglementare tehnică, se constată că un echipament</w:t>
      </w:r>
      <w:r w:rsidR="004C6E10" w:rsidRPr="002303E2">
        <w:rPr>
          <w:rFonts w:ascii="Times New Roman" w:hAnsi="Times New Roman"/>
          <w:sz w:val="28"/>
          <w:szCs w:val="28"/>
          <w:lang w:val="en-GB" w:eastAsia="en-GB"/>
        </w:rPr>
        <w:t>ele</w:t>
      </w:r>
      <w:r w:rsidR="00D1381E" w:rsidRPr="002303E2">
        <w:rPr>
          <w:rFonts w:ascii="Times New Roman" w:hAnsi="Times New Roman"/>
          <w:sz w:val="28"/>
          <w:szCs w:val="28"/>
          <w:lang w:val="en-GB" w:eastAsia="en-GB"/>
        </w:rPr>
        <w:t xml:space="preserve"> sub presiune</w:t>
      </w:r>
      <w:r w:rsidR="004C6E10" w:rsidRPr="002303E2">
        <w:rPr>
          <w:sz w:val="28"/>
          <w:szCs w:val="28"/>
        </w:rPr>
        <w:t xml:space="preserve"> </w:t>
      </w:r>
      <w:r w:rsidR="004C6E10" w:rsidRPr="002303E2">
        <w:rPr>
          <w:rFonts w:ascii="Times New Roman" w:hAnsi="Times New Roman"/>
          <w:sz w:val="28"/>
          <w:szCs w:val="28"/>
        </w:rPr>
        <w:t>transportabile</w:t>
      </w:r>
      <w:r w:rsidR="00D1381E" w:rsidRPr="002303E2">
        <w:rPr>
          <w:rFonts w:ascii="Times New Roman" w:hAnsi="Times New Roman"/>
          <w:sz w:val="28"/>
          <w:szCs w:val="28"/>
          <w:lang w:val="en-GB" w:eastAsia="en-GB"/>
        </w:rPr>
        <w:t xml:space="preserve"> deşi este în conformitate cu prezenta Reglementare tehnică, acesta prezintă un risc pentru sănătatea</w:t>
      </w:r>
      <w:r w:rsidR="004C6E10" w:rsidRPr="002303E2">
        <w:rPr>
          <w:rFonts w:ascii="Times New Roman" w:hAnsi="Times New Roman"/>
          <w:sz w:val="28"/>
          <w:szCs w:val="28"/>
          <w:lang w:val="en-GB" w:eastAsia="en-GB"/>
        </w:rPr>
        <w:t xml:space="preserve"> </w:t>
      </w:r>
      <w:r w:rsidR="004C6E10" w:rsidRPr="002303E2">
        <w:rPr>
          <w:rFonts w:ascii="Times New Roman" w:hAnsi="Times New Roman"/>
          <w:sz w:val="28"/>
          <w:szCs w:val="28"/>
        </w:rPr>
        <w:t>și siguranța persoanelor sau pentru alte aspecte ale protecției interesului public</w:t>
      </w:r>
      <w:r w:rsidR="00D1381E" w:rsidRPr="002303E2">
        <w:rPr>
          <w:rFonts w:ascii="Times New Roman" w:hAnsi="Times New Roman"/>
          <w:sz w:val="28"/>
          <w:szCs w:val="28"/>
          <w:lang w:val="en-GB" w:eastAsia="en-GB"/>
        </w:rPr>
        <w:t xml:space="preserve">, autoritatea de supraveghere a pieţei solicită agentului economic relevant să ia toate măsurile corespunzătoare pentru a se asigura că </w:t>
      </w:r>
      <w:r w:rsidR="004C6E10" w:rsidRPr="002303E2">
        <w:rPr>
          <w:rFonts w:ascii="Times New Roman" w:hAnsi="Times New Roman"/>
          <w:sz w:val="28"/>
          <w:szCs w:val="28"/>
          <w:lang w:val="en-GB" w:eastAsia="en-GB"/>
        </w:rPr>
        <w:t>echipamentele sub presiune</w:t>
      </w:r>
      <w:r w:rsidR="004C6E10" w:rsidRPr="002303E2">
        <w:rPr>
          <w:sz w:val="28"/>
          <w:szCs w:val="28"/>
        </w:rPr>
        <w:t xml:space="preserve"> </w:t>
      </w:r>
      <w:r w:rsidR="004C6E10" w:rsidRPr="002303E2">
        <w:rPr>
          <w:rFonts w:ascii="Times New Roman" w:hAnsi="Times New Roman"/>
          <w:sz w:val="28"/>
          <w:szCs w:val="28"/>
        </w:rPr>
        <w:t>transportabile</w:t>
      </w:r>
      <w:r w:rsidR="004C6E10" w:rsidRPr="002303E2">
        <w:rPr>
          <w:rFonts w:ascii="Times New Roman" w:hAnsi="Times New Roman"/>
          <w:sz w:val="28"/>
          <w:szCs w:val="28"/>
          <w:lang w:val="en-GB" w:eastAsia="en-GB"/>
        </w:rPr>
        <w:t xml:space="preserve"> </w:t>
      </w:r>
      <w:r w:rsidR="00D1381E" w:rsidRPr="002303E2">
        <w:rPr>
          <w:rFonts w:ascii="Times New Roman" w:hAnsi="Times New Roman"/>
          <w:sz w:val="28"/>
          <w:szCs w:val="28"/>
          <w:lang w:val="en-GB" w:eastAsia="en-GB"/>
        </w:rPr>
        <w:t xml:space="preserve">cauză, în momentul introducerii pe piaţă, nu mai prezintă respectivul risc </w:t>
      </w:r>
      <w:r w:rsidR="00D1381E" w:rsidRPr="002303E2">
        <w:rPr>
          <w:rFonts w:ascii="Times New Roman" w:hAnsi="Times New Roman"/>
          <w:sz w:val="28"/>
          <w:szCs w:val="28"/>
          <w:lang w:val="en-GB" w:eastAsia="en-GB"/>
        </w:rPr>
        <w:lastRenderedPageBreak/>
        <w:t>sau pentru a-l retrage sau a-l rechema într-un termen rezonabil, proporţional cu natura riscului.</w:t>
      </w:r>
    </w:p>
    <w:p w:rsidR="00D1381E" w:rsidRPr="002303E2" w:rsidRDefault="009151F4" w:rsidP="004B4835">
      <w:pPr>
        <w:spacing w:after="0" w:line="360" w:lineRule="auto"/>
        <w:ind w:firstLine="567"/>
        <w:jc w:val="both"/>
        <w:rPr>
          <w:rFonts w:ascii="Times New Roman" w:hAnsi="Times New Roman"/>
          <w:sz w:val="28"/>
          <w:szCs w:val="28"/>
          <w:lang w:val="en-GB" w:eastAsia="en-GB"/>
        </w:rPr>
      </w:pPr>
      <w:r w:rsidRPr="002303E2">
        <w:rPr>
          <w:rFonts w:ascii="Times New Roman" w:hAnsi="Times New Roman"/>
          <w:b/>
          <w:bCs/>
          <w:sz w:val="28"/>
          <w:szCs w:val="28"/>
          <w:lang w:val="en-GB" w:eastAsia="en-GB"/>
        </w:rPr>
        <w:t>106.</w:t>
      </w:r>
      <w:r w:rsidR="00D1381E" w:rsidRPr="002303E2">
        <w:rPr>
          <w:rFonts w:ascii="Times New Roman" w:hAnsi="Times New Roman"/>
          <w:sz w:val="28"/>
          <w:szCs w:val="28"/>
          <w:lang w:val="en-GB" w:eastAsia="en-GB"/>
        </w:rPr>
        <w:t xml:space="preserve"> Agentul economic garantează că sînt întreprinse măsuri corective cu</w:t>
      </w:r>
      <w:r w:rsidR="00C51188" w:rsidRPr="002303E2">
        <w:rPr>
          <w:rFonts w:ascii="Times New Roman" w:hAnsi="Times New Roman"/>
          <w:sz w:val="28"/>
          <w:szCs w:val="28"/>
          <w:lang w:val="en-GB" w:eastAsia="en-GB"/>
        </w:rPr>
        <w:t xml:space="preserve"> privire la toate echipamentele sub presiune</w:t>
      </w:r>
      <w:r w:rsidR="00C51188" w:rsidRPr="002303E2">
        <w:rPr>
          <w:sz w:val="28"/>
          <w:szCs w:val="28"/>
        </w:rPr>
        <w:t xml:space="preserve"> </w:t>
      </w:r>
      <w:r w:rsidR="00C51188" w:rsidRPr="002303E2">
        <w:rPr>
          <w:rFonts w:ascii="Times New Roman" w:hAnsi="Times New Roman"/>
          <w:sz w:val="28"/>
          <w:szCs w:val="28"/>
        </w:rPr>
        <w:t>transportabile</w:t>
      </w:r>
      <w:r w:rsidR="00D1381E" w:rsidRPr="002303E2">
        <w:rPr>
          <w:rFonts w:ascii="Times New Roman" w:hAnsi="Times New Roman"/>
          <w:sz w:val="28"/>
          <w:szCs w:val="28"/>
          <w:lang w:val="en-GB" w:eastAsia="en-GB"/>
        </w:rPr>
        <w:t xml:space="preserve"> vizate pe care le-a pus la dispoziţie pe piaţă.</w:t>
      </w:r>
    </w:p>
    <w:p w:rsidR="00D1381E" w:rsidRPr="002303E2" w:rsidRDefault="009151F4" w:rsidP="004B4835">
      <w:pPr>
        <w:spacing w:after="0" w:line="360" w:lineRule="auto"/>
        <w:ind w:firstLine="567"/>
        <w:jc w:val="both"/>
        <w:rPr>
          <w:rFonts w:ascii="Times New Roman" w:hAnsi="Times New Roman"/>
          <w:sz w:val="28"/>
          <w:szCs w:val="28"/>
          <w:lang w:val="en-GB" w:eastAsia="en-GB"/>
        </w:rPr>
      </w:pPr>
      <w:r w:rsidRPr="002303E2">
        <w:rPr>
          <w:rFonts w:ascii="Times New Roman" w:hAnsi="Times New Roman"/>
          <w:b/>
          <w:bCs/>
          <w:sz w:val="28"/>
          <w:szCs w:val="28"/>
          <w:lang w:val="en-GB" w:eastAsia="en-GB"/>
        </w:rPr>
        <w:t>107.</w:t>
      </w:r>
      <w:r w:rsidR="00DC7944" w:rsidRPr="002303E2">
        <w:rPr>
          <w:rFonts w:ascii="Times New Roman" w:hAnsi="Times New Roman"/>
          <w:b/>
          <w:bCs/>
          <w:sz w:val="28"/>
          <w:szCs w:val="28"/>
          <w:lang w:val="en-GB" w:eastAsia="en-GB"/>
        </w:rPr>
        <w:t xml:space="preserve"> </w:t>
      </w:r>
      <w:r w:rsidR="00D1381E" w:rsidRPr="002303E2">
        <w:rPr>
          <w:rFonts w:ascii="Times New Roman" w:hAnsi="Times New Roman"/>
          <w:sz w:val="28"/>
          <w:szCs w:val="28"/>
          <w:lang w:val="en-GB" w:eastAsia="en-GB"/>
        </w:rPr>
        <w:t xml:space="preserve">Ministerul Economiei informează îndată Comisia Europeană. Informaţiile includ toate detaliile disponibile, în special datele necesare </w:t>
      </w:r>
      <w:r w:rsidR="00456E14" w:rsidRPr="002303E2">
        <w:rPr>
          <w:rFonts w:ascii="Times New Roman" w:hAnsi="Times New Roman"/>
          <w:sz w:val="28"/>
          <w:szCs w:val="28"/>
          <w:lang w:val="en-GB" w:eastAsia="en-GB"/>
        </w:rPr>
        <w:t>pentru a identifica echipamentele sub presiune</w:t>
      </w:r>
      <w:r w:rsidR="00456E14" w:rsidRPr="002303E2">
        <w:rPr>
          <w:sz w:val="28"/>
          <w:szCs w:val="28"/>
        </w:rPr>
        <w:t xml:space="preserve"> </w:t>
      </w:r>
      <w:r w:rsidR="00456E14" w:rsidRPr="002303E2">
        <w:rPr>
          <w:rFonts w:ascii="Times New Roman" w:hAnsi="Times New Roman"/>
          <w:sz w:val="28"/>
          <w:szCs w:val="28"/>
        </w:rPr>
        <w:t>transportabile</w:t>
      </w:r>
      <w:r w:rsidR="00D1381E" w:rsidRPr="002303E2">
        <w:rPr>
          <w:rFonts w:ascii="Times New Roman" w:hAnsi="Times New Roman"/>
          <w:sz w:val="28"/>
          <w:szCs w:val="28"/>
          <w:lang w:val="en-GB" w:eastAsia="en-GB"/>
        </w:rPr>
        <w:t xml:space="preserve">, originea şi lanţul de </w:t>
      </w:r>
      <w:r w:rsidR="00456E14" w:rsidRPr="002303E2">
        <w:rPr>
          <w:rFonts w:ascii="Times New Roman" w:hAnsi="Times New Roman"/>
          <w:sz w:val="28"/>
          <w:szCs w:val="28"/>
          <w:lang w:val="en-GB" w:eastAsia="en-GB"/>
        </w:rPr>
        <w:t>furnizare aferent echipamentelor sub presiune</w:t>
      </w:r>
      <w:r w:rsidR="00456E14" w:rsidRPr="002303E2">
        <w:rPr>
          <w:sz w:val="28"/>
          <w:szCs w:val="28"/>
        </w:rPr>
        <w:t xml:space="preserve"> </w:t>
      </w:r>
      <w:r w:rsidR="00456E14" w:rsidRPr="002303E2">
        <w:rPr>
          <w:rFonts w:ascii="Times New Roman" w:hAnsi="Times New Roman"/>
          <w:sz w:val="28"/>
          <w:szCs w:val="28"/>
        </w:rPr>
        <w:t>transportabil</w:t>
      </w:r>
      <w:r w:rsidR="00D1381E" w:rsidRPr="002303E2">
        <w:rPr>
          <w:rFonts w:ascii="Times New Roman" w:hAnsi="Times New Roman"/>
          <w:sz w:val="28"/>
          <w:szCs w:val="28"/>
          <w:lang w:val="en-GB" w:eastAsia="en-GB"/>
        </w:rPr>
        <w:t>, natura riscului implicat, natura şi durata măsurilor naţionale luate.</w:t>
      </w:r>
    </w:p>
    <w:p w:rsidR="0040737C" w:rsidRPr="002303E2" w:rsidRDefault="00ED7177" w:rsidP="00E21C75">
      <w:pPr>
        <w:tabs>
          <w:tab w:val="left" w:pos="567"/>
          <w:tab w:val="left" w:pos="1560"/>
        </w:tabs>
        <w:spacing w:after="0" w:line="360" w:lineRule="auto"/>
        <w:jc w:val="center"/>
        <w:rPr>
          <w:sz w:val="28"/>
          <w:szCs w:val="28"/>
          <w:lang w:val="en-GB"/>
        </w:rPr>
      </w:pPr>
      <w:r w:rsidRPr="002303E2">
        <w:rPr>
          <w:rFonts w:ascii="Times New Roman" w:hAnsi="Times New Roman"/>
          <w:b/>
          <w:bCs/>
          <w:sz w:val="28"/>
          <w:szCs w:val="28"/>
        </w:rPr>
        <w:t xml:space="preserve">Secțiunea a </w:t>
      </w:r>
      <w:r w:rsidR="006C7E57" w:rsidRPr="002303E2">
        <w:rPr>
          <w:rFonts w:ascii="Times New Roman" w:hAnsi="Times New Roman"/>
          <w:b/>
          <w:bCs/>
          <w:sz w:val="28"/>
          <w:szCs w:val="28"/>
        </w:rPr>
        <w:t>3</w:t>
      </w:r>
      <w:r w:rsidRPr="002303E2">
        <w:rPr>
          <w:rFonts w:ascii="Times New Roman" w:hAnsi="Times New Roman"/>
          <w:b/>
          <w:bCs/>
          <w:sz w:val="28"/>
          <w:szCs w:val="28"/>
        </w:rPr>
        <w:t>-a</w:t>
      </w:r>
    </w:p>
    <w:p w:rsidR="0040737C" w:rsidRPr="002303E2" w:rsidRDefault="0040737C" w:rsidP="00E21C75">
      <w:pPr>
        <w:pStyle w:val="cp"/>
        <w:spacing w:line="360" w:lineRule="auto"/>
        <w:rPr>
          <w:sz w:val="28"/>
          <w:szCs w:val="28"/>
          <w:lang w:val="en-GB"/>
        </w:rPr>
      </w:pPr>
      <w:r w:rsidRPr="002303E2">
        <w:rPr>
          <w:sz w:val="28"/>
          <w:szCs w:val="28"/>
          <w:lang w:val="en-GB"/>
        </w:rPr>
        <w:t>Neconformitatea formală</w:t>
      </w:r>
    </w:p>
    <w:p w:rsidR="0040737C" w:rsidRPr="002303E2" w:rsidRDefault="00374237" w:rsidP="00E21C75">
      <w:pPr>
        <w:pStyle w:val="NormalWeb"/>
        <w:spacing w:line="360" w:lineRule="auto"/>
        <w:rPr>
          <w:sz w:val="28"/>
          <w:szCs w:val="28"/>
          <w:lang w:val="en-GB"/>
        </w:rPr>
      </w:pPr>
      <w:r w:rsidRPr="002303E2">
        <w:rPr>
          <w:b/>
          <w:bCs/>
          <w:sz w:val="28"/>
          <w:szCs w:val="28"/>
          <w:lang w:val="en-GB"/>
        </w:rPr>
        <w:t>108.</w:t>
      </w:r>
      <w:r w:rsidR="00EB679C" w:rsidRPr="002303E2">
        <w:rPr>
          <w:b/>
          <w:bCs/>
          <w:sz w:val="28"/>
          <w:szCs w:val="28"/>
          <w:lang w:val="en-GB"/>
        </w:rPr>
        <w:t xml:space="preserve"> </w:t>
      </w:r>
      <w:r w:rsidR="0040737C" w:rsidRPr="002303E2">
        <w:rPr>
          <w:sz w:val="28"/>
          <w:szCs w:val="28"/>
          <w:lang w:val="en-GB"/>
        </w:rPr>
        <w:t xml:space="preserve">Fără a aduce atingere </w:t>
      </w:r>
      <w:r w:rsidR="00B03B64" w:rsidRPr="002303E2">
        <w:rPr>
          <w:sz w:val="28"/>
          <w:szCs w:val="28"/>
          <w:lang w:val="en-GB"/>
        </w:rPr>
        <w:t>pct.9</w:t>
      </w:r>
      <w:r w:rsidR="00ED4C9C" w:rsidRPr="002303E2">
        <w:rPr>
          <w:sz w:val="28"/>
          <w:szCs w:val="28"/>
          <w:lang w:val="en-GB"/>
        </w:rPr>
        <w:t>3</w:t>
      </w:r>
      <w:r w:rsidR="00B03B64" w:rsidRPr="002303E2">
        <w:rPr>
          <w:sz w:val="28"/>
          <w:szCs w:val="28"/>
          <w:lang w:val="en-GB"/>
        </w:rPr>
        <w:t>-10</w:t>
      </w:r>
      <w:r w:rsidR="00ED4C9C" w:rsidRPr="002303E2">
        <w:rPr>
          <w:sz w:val="28"/>
          <w:szCs w:val="28"/>
          <w:lang w:val="en-GB"/>
        </w:rPr>
        <w:t>4</w:t>
      </w:r>
      <w:r w:rsidR="00145F14" w:rsidRPr="002303E2">
        <w:rPr>
          <w:sz w:val="28"/>
          <w:szCs w:val="28"/>
          <w:lang w:val="en-GB"/>
        </w:rPr>
        <w:t>,</w:t>
      </w:r>
      <w:r w:rsidR="005E7665" w:rsidRPr="002303E2">
        <w:rPr>
          <w:sz w:val="28"/>
          <w:szCs w:val="28"/>
          <w:lang w:val="en-GB"/>
        </w:rPr>
        <w:t xml:space="preserve"> </w:t>
      </w:r>
      <w:r w:rsidR="0040737C" w:rsidRPr="002303E2">
        <w:rPr>
          <w:sz w:val="28"/>
          <w:szCs w:val="28"/>
          <w:lang w:val="en-GB"/>
        </w:rPr>
        <w:t xml:space="preserve">autoritatea de supraveghere a pieţei solicită agentului economic </w:t>
      </w:r>
      <w:r w:rsidR="00801CDD" w:rsidRPr="002303E2">
        <w:rPr>
          <w:sz w:val="28"/>
          <w:szCs w:val="28"/>
          <w:lang w:val="en-GB"/>
        </w:rPr>
        <w:t xml:space="preserve">să remedieze </w:t>
      </w:r>
      <w:r w:rsidR="00FB5C79" w:rsidRPr="002303E2">
        <w:rPr>
          <w:sz w:val="28"/>
          <w:szCs w:val="28"/>
          <w:lang w:val="en-GB"/>
        </w:rPr>
        <w:t>neconformităţile</w:t>
      </w:r>
      <w:r w:rsidR="0040737C" w:rsidRPr="002303E2">
        <w:rPr>
          <w:sz w:val="28"/>
          <w:szCs w:val="28"/>
          <w:lang w:val="en-GB"/>
        </w:rPr>
        <w:t xml:space="preserve"> respective în cazul în care constată una dintre următoarele situaţii:</w:t>
      </w:r>
    </w:p>
    <w:p w:rsidR="0040737C" w:rsidRPr="002303E2" w:rsidRDefault="00C57EA1" w:rsidP="00E21C75">
      <w:pPr>
        <w:pStyle w:val="NormalWeb"/>
        <w:spacing w:line="360" w:lineRule="auto"/>
        <w:rPr>
          <w:sz w:val="28"/>
          <w:szCs w:val="28"/>
          <w:lang w:val="en-GB"/>
        </w:rPr>
      </w:pPr>
      <w:r w:rsidRPr="002303E2">
        <w:rPr>
          <w:sz w:val="28"/>
          <w:szCs w:val="28"/>
          <w:lang w:val="en-GB"/>
        </w:rPr>
        <w:t>a</w:t>
      </w:r>
      <w:r w:rsidR="0040737C" w:rsidRPr="002303E2">
        <w:rPr>
          <w:sz w:val="28"/>
          <w:szCs w:val="28"/>
          <w:lang w:val="en-GB"/>
        </w:rPr>
        <w:t xml:space="preserve">) marcajul </w:t>
      </w:r>
      <w:r w:rsidR="00C84365" w:rsidRPr="002303E2">
        <w:rPr>
          <w:sz w:val="28"/>
          <w:szCs w:val="28"/>
          <w:lang w:val="en-GB"/>
        </w:rPr>
        <w:t xml:space="preserve">„pi” </w:t>
      </w:r>
      <w:r w:rsidR="0040737C" w:rsidRPr="002303E2">
        <w:rPr>
          <w:sz w:val="28"/>
          <w:szCs w:val="28"/>
          <w:lang w:val="en-GB"/>
        </w:rPr>
        <w:t xml:space="preserve">a fost aplicat prin încălcarea </w:t>
      </w:r>
      <w:r w:rsidR="009E302A" w:rsidRPr="002303E2">
        <w:rPr>
          <w:sz w:val="28"/>
          <w:szCs w:val="28"/>
          <w:lang w:val="en-GB"/>
        </w:rPr>
        <w:t>pct</w:t>
      </w:r>
      <w:r w:rsidR="000C0342" w:rsidRPr="002303E2">
        <w:rPr>
          <w:sz w:val="28"/>
          <w:szCs w:val="28"/>
          <w:lang w:val="en-GB"/>
        </w:rPr>
        <w:t>.42-59</w:t>
      </w:r>
      <w:r w:rsidR="0017736C" w:rsidRPr="002303E2">
        <w:rPr>
          <w:sz w:val="28"/>
          <w:szCs w:val="28"/>
          <w:lang w:val="en-GB"/>
        </w:rPr>
        <w:t xml:space="preserve"> </w:t>
      </w:r>
      <w:r w:rsidR="0040737C" w:rsidRPr="002303E2">
        <w:rPr>
          <w:sz w:val="28"/>
          <w:szCs w:val="28"/>
          <w:lang w:val="en-GB"/>
        </w:rPr>
        <w:t xml:space="preserve">din prezenta Reglementare tehnică; </w:t>
      </w:r>
    </w:p>
    <w:p w:rsidR="00B14EB6" w:rsidRPr="002303E2" w:rsidRDefault="00C57EA1" w:rsidP="00B14EB6">
      <w:pPr>
        <w:pStyle w:val="NormalWeb"/>
        <w:spacing w:line="360" w:lineRule="auto"/>
        <w:rPr>
          <w:sz w:val="28"/>
          <w:szCs w:val="28"/>
          <w:lang w:val="en-GB"/>
        </w:rPr>
      </w:pPr>
      <w:r w:rsidRPr="002303E2">
        <w:rPr>
          <w:sz w:val="28"/>
          <w:szCs w:val="28"/>
          <w:lang w:val="en-GB"/>
        </w:rPr>
        <w:t>b</w:t>
      </w:r>
      <w:r w:rsidR="00B14EB6" w:rsidRPr="002303E2">
        <w:rPr>
          <w:sz w:val="28"/>
          <w:szCs w:val="28"/>
          <w:lang w:val="en-GB"/>
        </w:rPr>
        <w:t>) marcajul „pi” nu a fost aplicat;</w:t>
      </w:r>
    </w:p>
    <w:p w:rsidR="006D5DD8" w:rsidRPr="002303E2" w:rsidRDefault="00C57EA1" w:rsidP="006D5DD8">
      <w:pPr>
        <w:pStyle w:val="norm"/>
        <w:spacing w:before="0" w:beforeAutospacing="0" w:after="0" w:afterAutospacing="0" w:line="360" w:lineRule="auto"/>
        <w:ind w:left="600" w:hanging="33"/>
        <w:jc w:val="both"/>
        <w:rPr>
          <w:sz w:val="28"/>
          <w:szCs w:val="28"/>
          <w:lang w:val="en-GB"/>
        </w:rPr>
      </w:pPr>
      <w:r w:rsidRPr="002303E2">
        <w:rPr>
          <w:sz w:val="28"/>
          <w:szCs w:val="28"/>
          <w:lang w:val="en-GB"/>
        </w:rPr>
        <w:t>c</w:t>
      </w:r>
      <w:r w:rsidR="006D5DD8" w:rsidRPr="002303E2">
        <w:rPr>
          <w:sz w:val="28"/>
          <w:szCs w:val="28"/>
          <w:lang w:val="en-GB"/>
        </w:rPr>
        <w:t>) documentația tehnică nu este disponibilă sau este incompletă;</w:t>
      </w:r>
    </w:p>
    <w:p w:rsidR="005D3BAC" w:rsidRPr="002303E2" w:rsidRDefault="00C57EA1" w:rsidP="00E21C75">
      <w:pPr>
        <w:pStyle w:val="norm"/>
        <w:spacing w:before="0" w:beforeAutospacing="0" w:after="0" w:afterAutospacing="0" w:line="360" w:lineRule="auto"/>
        <w:ind w:firstLine="567"/>
        <w:jc w:val="both"/>
        <w:rPr>
          <w:sz w:val="28"/>
          <w:szCs w:val="28"/>
          <w:lang w:val="en-GB"/>
        </w:rPr>
      </w:pPr>
      <w:r w:rsidRPr="002303E2">
        <w:rPr>
          <w:sz w:val="28"/>
          <w:szCs w:val="28"/>
          <w:lang w:val="en-GB"/>
        </w:rPr>
        <w:t>d</w:t>
      </w:r>
      <w:r w:rsidR="005D3BAC" w:rsidRPr="002303E2">
        <w:rPr>
          <w:sz w:val="28"/>
          <w:szCs w:val="28"/>
          <w:lang w:val="en-GB"/>
        </w:rPr>
        <w:t>)</w:t>
      </w:r>
      <w:r w:rsidR="009A4C35" w:rsidRPr="002303E2">
        <w:rPr>
          <w:sz w:val="28"/>
          <w:szCs w:val="28"/>
          <w:lang w:val="en-GB"/>
        </w:rPr>
        <w:t xml:space="preserve"> </w:t>
      </w:r>
      <w:r w:rsidR="002F0077" w:rsidRPr="002303E2">
        <w:rPr>
          <w:sz w:val="28"/>
          <w:szCs w:val="28"/>
          <w:lang w:val="en-GB"/>
        </w:rPr>
        <w:t>cerințele prevăzute în anexele la</w:t>
      </w:r>
      <w:r w:rsidR="00040351" w:rsidRPr="002303E2">
        <w:rPr>
          <w:sz w:val="28"/>
          <w:szCs w:val="28"/>
          <w:lang w:val="en-GB"/>
        </w:rPr>
        <w:t xml:space="preserve"> ADR, RID</w:t>
      </w:r>
      <w:r w:rsidR="00040351" w:rsidRPr="002303E2">
        <w:rPr>
          <w:sz w:val="28"/>
          <w:szCs w:val="28"/>
          <w:lang w:val="ro-RO"/>
        </w:rPr>
        <w:t>,</w:t>
      </w:r>
      <w:r w:rsidR="00040351" w:rsidRPr="002303E2">
        <w:rPr>
          <w:sz w:val="28"/>
          <w:szCs w:val="28"/>
          <w:lang w:val="en-GB"/>
        </w:rPr>
        <w:t xml:space="preserve"> AD</w:t>
      </w:r>
      <w:r w:rsidR="006C67E5" w:rsidRPr="002303E2">
        <w:rPr>
          <w:sz w:val="28"/>
          <w:szCs w:val="28"/>
          <w:lang w:val="en-GB"/>
        </w:rPr>
        <w:t>N</w:t>
      </w:r>
      <w:r w:rsidR="002F0077" w:rsidRPr="002303E2">
        <w:rPr>
          <w:sz w:val="28"/>
          <w:szCs w:val="28"/>
          <w:lang w:val="en-GB"/>
        </w:rPr>
        <w:t xml:space="preserve"> </w:t>
      </w:r>
      <w:r w:rsidR="00040351" w:rsidRPr="002303E2">
        <w:rPr>
          <w:sz w:val="28"/>
          <w:szCs w:val="28"/>
          <w:lang w:val="en-GB"/>
        </w:rPr>
        <w:t xml:space="preserve"> </w:t>
      </w:r>
      <w:r w:rsidR="002F0077" w:rsidRPr="002303E2">
        <w:rPr>
          <w:sz w:val="28"/>
          <w:szCs w:val="28"/>
          <w:lang w:val="en-GB"/>
        </w:rPr>
        <w:t xml:space="preserve">și în prezenta </w:t>
      </w:r>
      <w:r w:rsidR="009A4C35" w:rsidRPr="002303E2">
        <w:rPr>
          <w:sz w:val="28"/>
          <w:szCs w:val="28"/>
          <w:lang w:val="en-GB"/>
        </w:rPr>
        <w:t>Reglementare tehnică</w:t>
      </w:r>
      <w:r w:rsidR="005D3BAC" w:rsidRPr="002303E2">
        <w:rPr>
          <w:sz w:val="28"/>
          <w:szCs w:val="28"/>
          <w:lang w:val="en-GB"/>
        </w:rPr>
        <w:t>;</w:t>
      </w:r>
    </w:p>
    <w:p w:rsidR="00935503" w:rsidRPr="002303E2" w:rsidRDefault="00ED4C9C" w:rsidP="00E21C75">
      <w:pPr>
        <w:pStyle w:val="norm"/>
        <w:tabs>
          <w:tab w:val="left" w:pos="567"/>
        </w:tabs>
        <w:spacing w:before="0" w:beforeAutospacing="0" w:after="0" w:afterAutospacing="0" w:line="360" w:lineRule="auto"/>
        <w:ind w:firstLine="567"/>
        <w:jc w:val="both"/>
        <w:rPr>
          <w:sz w:val="28"/>
          <w:szCs w:val="28"/>
          <w:lang w:val="en-GB"/>
        </w:rPr>
      </w:pPr>
      <w:r w:rsidRPr="002303E2">
        <w:rPr>
          <w:b/>
          <w:sz w:val="28"/>
          <w:szCs w:val="28"/>
          <w:lang w:val="en-GB"/>
        </w:rPr>
        <w:t>109.</w:t>
      </w:r>
      <w:r w:rsidR="00EB679C" w:rsidRPr="002303E2">
        <w:rPr>
          <w:b/>
          <w:sz w:val="28"/>
          <w:szCs w:val="28"/>
          <w:lang w:val="en-GB"/>
        </w:rPr>
        <w:t xml:space="preserve"> </w:t>
      </w:r>
      <w:r w:rsidR="00935503" w:rsidRPr="002303E2">
        <w:rPr>
          <w:sz w:val="28"/>
          <w:szCs w:val="28"/>
          <w:lang w:val="en-GB"/>
        </w:rPr>
        <w:t xml:space="preserve">Dacă neconformitatea menționată la </w:t>
      </w:r>
      <w:r w:rsidR="0023283C" w:rsidRPr="002303E2">
        <w:rPr>
          <w:sz w:val="28"/>
          <w:szCs w:val="28"/>
          <w:lang w:val="en-GB"/>
        </w:rPr>
        <w:t>pct.</w:t>
      </w:r>
      <w:r w:rsidR="009B5508" w:rsidRPr="002303E2">
        <w:rPr>
          <w:sz w:val="28"/>
          <w:szCs w:val="28"/>
          <w:lang w:val="en-GB"/>
        </w:rPr>
        <w:t>10</w:t>
      </w:r>
      <w:r w:rsidRPr="002303E2">
        <w:rPr>
          <w:sz w:val="28"/>
          <w:szCs w:val="28"/>
          <w:lang w:val="en-GB"/>
        </w:rPr>
        <w:t>8</w:t>
      </w:r>
      <w:r w:rsidR="00935503" w:rsidRPr="002303E2">
        <w:rPr>
          <w:sz w:val="28"/>
          <w:szCs w:val="28"/>
          <w:lang w:val="en-GB"/>
        </w:rPr>
        <w:t xml:space="preserve"> se menține, </w:t>
      </w:r>
      <w:r w:rsidR="001E0FE2" w:rsidRPr="002303E2">
        <w:rPr>
          <w:sz w:val="28"/>
          <w:szCs w:val="28"/>
          <w:lang w:val="en-GB"/>
        </w:rPr>
        <w:t>autoritatea de supraveghere a pieţei</w:t>
      </w:r>
      <w:r w:rsidR="00935503" w:rsidRPr="002303E2">
        <w:rPr>
          <w:sz w:val="28"/>
          <w:szCs w:val="28"/>
          <w:lang w:val="en-GB"/>
        </w:rPr>
        <w:t xml:space="preserve"> ia toate măsurile adecvate pentru a restricționa sau a interzice punerea la dispoziție pe piață a </w:t>
      </w:r>
      <w:r w:rsidR="0078473C" w:rsidRPr="002303E2">
        <w:rPr>
          <w:sz w:val="28"/>
          <w:szCs w:val="28"/>
          <w:lang w:val="en-GB"/>
        </w:rPr>
        <w:t>echipamentelor sub presiune transportabile</w:t>
      </w:r>
      <w:r w:rsidR="00935503" w:rsidRPr="002303E2">
        <w:rPr>
          <w:sz w:val="28"/>
          <w:szCs w:val="28"/>
          <w:lang w:val="en-GB"/>
        </w:rPr>
        <w:t xml:space="preserve"> în cauză ori pentru a se asigura că acesta este rechemat sau retras de pe piață.</w:t>
      </w:r>
    </w:p>
    <w:p w:rsidR="003D4379" w:rsidRPr="002303E2" w:rsidRDefault="008D3053" w:rsidP="00E21C75">
      <w:pPr>
        <w:spacing w:after="0" w:line="360" w:lineRule="auto"/>
        <w:jc w:val="right"/>
        <w:rPr>
          <w:rFonts w:ascii="Times New Roman" w:eastAsia="Arial Unicode MS" w:hAnsi="Times New Roman"/>
          <w:sz w:val="28"/>
          <w:szCs w:val="28"/>
        </w:rPr>
      </w:pPr>
      <w:r w:rsidRPr="002303E2">
        <w:rPr>
          <w:rFonts w:ascii="Times New Roman" w:eastAsia="Arial Unicode MS" w:hAnsi="Times New Roman"/>
          <w:sz w:val="28"/>
          <w:szCs w:val="28"/>
        </w:rPr>
        <w:t>Anexa nr.1</w:t>
      </w:r>
    </w:p>
    <w:p w:rsidR="003D4379" w:rsidRPr="002303E2" w:rsidRDefault="003D4379" w:rsidP="00E21C75">
      <w:pPr>
        <w:spacing w:after="0" w:line="360" w:lineRule="auto"/>
        <w:jc w:val="right"/>
        <w:rPr>
          <w:rFonts w:ascii="Times New Roman" w:hAnsi="Times New Roman"/>
          <w:sz w:val="28"/>
          <w:szCs w:val="28"/>
        </w:rPr>
      </w:pPr>
      <w:r w:rsidRPr="002303E2">
        <w:rPr>
          <w:rFonts w:ascii="Times New Roman" w:hAnsi="Times New Roman"/>
          <w:sz w:val="28"/>
          <w:szCs w:val="28"/>
        </w:rPr>
        <w:t xml:space="preserve">la Reglementarea tehnică </w:t>
      </w:r>
    </w:p>
    <w:p w:rsidR="003D4379" w:rsidRPr="002303E2" w:rsidRDefault="003D4379" w:rsidP="00E21C75">
      <w:pPr>
        <w:tabs>
          <w:tab w:val="left" w:pos="567"/>
          <w:tab w:val="left" w:pos="1560"/>
        </w:tabs>
        <w:autoSpaceDE w:val="0"/>
        <w:autoSpaceDN w:val="0"/>
        <w:adjustRightInd w:val="0"/>
        <w:spacing w:after="0" w:line="360" w:lineRule="auto"/>
        <w:jc w:val="right"/>
        <w:rPr>
          <w:rFonts w:ascii="Times New Roman" w:hAnsi="Times New Roman"/>
          <w:sz w:val="28"/>
          <w:szCs w:val="28"/>
          <w:lang w:val="ro-RO"/>
        </w:rPr>
      </w:pPr>
      <w:r w:rsidRPr="002303E2">
        <w:rPr>
          <w:rFonts w:ascii="Times New Roman" w:hAnsi="Times New Roman"/>
          <w:sz w:val="28"/>
          <w:szCs w:val="28"/>
          <w:lang w:val="ro-RO"/>
        </w:rPr>
        <w:t xml:space="preserve">privind punerea la dispoziţie pe piaţă </w:t>
      </w:r>
    </w:p>
    <w:p w:rsidR="003D4379" w:rsidRPr="002303E2" w:rsidRDefault="003D4379" w:rsidP="00E21C75">
      <w:pPr>
        <w:tabs>
          <w:tab w:val="left" w:pos="1560"/>
        </w:tabs>
        <w:spacing w:after="0" w:line="360" w:lineRule="auto"/>
        <w:jc w:val="right"/>
        <w:rPr>
          <w:rFonts w:ascii="Times New Roman" w:hAnsi="Times New Roman"/>
          <w:b/>
          <w:sz w:val="28"/>
          <w:szCs w:val="28"/>
          <w:lang w:val="ro-RO"/>
        </w:rPr>
      </w:pPr>
      <w:r w:rsidRPr="002303E2">
        <w:rPr>
          <w:rFonts w:ascii="Times New Roman" w:eastAsia="Arial Unicode MS" w:hAnsi="Times New Roman"/>
          <w:bCs/>
          <w:sz w:val="28"/>
          <w:szCs w:val="28"/>
          <w:lang w:val="ro-RO" w:eastAsia="ro-RO"/>
        </w:rPr>
        <w:t>a echipamentelor sub presiune</w:t>
      </w:r>
    </w:p>
    <w:p w:rsidR="000C434D" w:rsidRPr="002303E2" w:rsidRDefault="000C434D" w:rsidP="000C434D">
      <w:pPr>
        <w:spacing w:before="240" w:after="120" w:line="312" w:lineRule="atLeast"/>
        <w:jc w:val="center"/>
        <w:textAlignment w:val="baseline"/>
        <w:rPr>
          <w:rFonts w:ascii="Times New Roman" w:hAnsi="Times New Roman"/>
          <w:b/>
          <w:bCs/>
          <w:sz w:val="28"/>
          <w:szCs w:val="28"/>
          <w:lang w:val="ro-RO" w:eastAsia="en-GB"/>
        </w:rPr>
      </w:pPr>
      <w:r w:rsidRPr="002303E2">
        <w:rPr>
          <w:rFonts w:ascii="Times New Roman" w:hAnsi="Times New Roman"/>
          <w:b/>
          <w:bCs/>
          <w:sz w:val="28"/>
          <w:szCs w:val="28"/>
          <w:lang w:val="ro-RO" w:eastAsia="en-GB"/>
        </w:rPr>
        <w:t>Lista mărfurilor periculoase, altele decât cele din clasa 2</w:t>
      </w:r>
    </w:p>
    <w:tbl>
      <w:tblPr>
        <w:tblStyle w:val="TableGrid"/>
        <w:tblW w:w="0" w:type="auto"/>
        <w:tblLook w:val="04A0" w:firstRow="1" w:lastRow="0" w:firstColumn="1" w:lastColumn="0" w:noHBand="0" w:noVBand="1"/>
      </w:tblPr>
      <w:tblGrid>
        <w:gridCol w:w="2830"/>
        <w:gridCol w:w="1418"/>
        <w:gridCol w:w="5755"/>
      </w:tblGrid>
      <w:tr w:rsidR="002303E2" w:rsidRPr="002303E2" w:rsidTr="00B57E99">
        <w:tc>
          <w:tcPr>
            <w:tcW w:w="2830" w:type="dxa"/>
          </w:tcPr>
          <w:p w:rsidR="00B57E99" w:rsidRPr="002303E2"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2303E2">
              <w:rPr>
                <w:rFonts w:ascii="Times New Roman" w:hAnsi="Times New Roman"/>
                <w:b/>
                <w:bCs/>
                <w:sz w:val="24"/>
                <w:szCs w:val="24"/>
                <w:lang w:eastAsia="en-GB"/>
              </w:rPr>
              <w:t>Numărul ONU</w:t>
            </w:r>
          </w:p>
        </w:tc>
        <w:tc>
          <w:tcPr>
            <w:tcW w:w="1418" w:type="dxa"/>
          </w:tcPr>
          <w:p w:rsidR="00B57E99" w:rsidRPr="002303E2"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2303E2">
              <w:rPr>
                <w:rFonts w:ascii="Times New Roman" w:hAnsi="Times New Roman"/>
                <w:b/>
                <w:bCs/>
                <w:sz w:val="24"/>
                <w:szCs w:val="24"/>
                <w:lang w:eastAsia="en-GB"/>
              </w:rPr>
              <w:t>Clasa</w:t>
            </w:r>
          </w:p>
        </w:tc>
        <w:tc>
          <w:tcPr>
            <w:tcW w:w="5755" w:type="dxa"/>
          </w:tcPr>
          <w:p w:rsidR="00B57E99" w:rsidRPr="002303E2"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2303E2">
              <w:rPr>
                <w:rFonts w:ascii="Times New Roman" w:hAnsi="Times New Roman"/>
                <w:b/>
                <w:bCs/>
                <w:sz w:val="24"/>
                <w:szCs w:val="24"/>
                <w:lang w:eastAsia="en-GB"/>
              </w:rPr>
              <w:t>Substanțe periculoase</w:t>
            </w:r>
          </w:p>
        </w:tc>
      </w:tr>
      <w:tr w:rsidR="002303E2" w:rsidRPr="002303E2" w:rsidTr="00B57E99">
        <w:tc>
          <w:tcPr>
            <w:tcW w:w="2830" w:type="dxa"/>
          </w:tcPr>
          <w:p w:rsidR="0088288B" w:rsidRPr="002303E2" w:rsidRDefault="00AB1F15" w:rsidP="000C434D">
            <w:pPr>
              <w:spacing w:before="240" w:after="12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1051</w:t>
            </w:r>
          </w:p>
        </w:tc>
        <w:tc>
          <w:tcPr>
            <w:tcW w:w="1418" w:type="dxa"/>
          </w:tcPr>
          <w:p w:rsidR="0088288B" w:rsidRPr="002303E2" w:rsidRDefault="009F6223" w:rsidP="000C434D">
            <w:pPr>
              <w:spacing w:before="240" w:after="12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6.1</w:t>
            </w:r>
          </w:p>
        </w:tc>
        <w:tc>
          <w:tcPr>
            <w:tcW w:w="5755" w:type="dxa"/>
          </w:tcPr>
          <w:p w:rsidR="00DE2B94" w:rsidRPr="002303E2" w:rsidRDefault="00682927" w:rsidP="00DE2B94">
            <w:pPr>
              <w:spacing w:before="60" w:line="312" w:lineRule="atLeast"/>
              <w:jc w:val="center"/>
              <w:textAlignment w:val="baseline"/>
              <w:rPr>
                <w:rFonts w:ascii="inherit" w:hAnsi="inherit"/>
                <w:sz w:val="28"/>
                <w:szCs w:val="28"/>
                <w:lang w:eastAsia="en-GB"/>
              </w:rPr>
            </w:pPr>
            <w:r w:rsidRPr="002303E2">
              <w:rPr>
                <w:rFonts w:ascii="inherit" w:hAnsi="inherit"/>
                <w:sz w:val="28"/>
                <w:szCs w:val="28"/>
                <w:lang w:eastAsia="en-GB"/>
              </w:rPr>
              <w:t>ACID CIANHIDRIC, STABILIZAT</w:t>
            </w:r>
          </w:p>
          <w:p w:rsidR="0088288B" w:rsidRPr="002303E2" w:rsidRDefault="00682927" w:rsidP="00DE2B94">
            <w:pPr>
              <w:spacing w:before="60" w:line="312" w:lineRule="atLeast"/>
              <w:jc w:val="center"/>
              <w:textAlignment w:val="baseline"/>
              <w:rPr>
                <w:rFonts w:ascii="inherit" w:hAnsi="inherit"/>
                <w:b/>
                <w:bCs/>
                <w:lang w:eastAsia="en-GB"/>
              </w:rPr>
            </w:pPr>
            <w:r w:rsidRPr="002303E2">
              <w:rPr>
                <w:rFonts w:ascii="inherit" w:hAnsi="inherit"/>
                <w:sz w:val="28"/>
                <w:szCs w:val="28"/>
                <w:lang w:eastAsia="en-GB"/>
              </w:rPr>
              <w:lastRenderedPageBreak/>
              <w:t>care conține mai puțin de 3 % apă</w:t>
            </w:r>
          </w:p>
        </w:tc>
      </w:tr>
      <w:tr w:rsidR="002303E2"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lastRenderedPageBreak/>
              <w:t>1052</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8</w:t>
            </w:r>
          </w:p>
        </w:tc>
        <w:tc>
          <w:tcPr>
            <w:tcW w:w="5755" w:type="dxa"/>
          </w:tcPr>
          <w:p w:rsidR="009A3C0A" w:rsidRPr="002303E2" w:rsidRDefault="009A3C0A" w:rsidP="009A3C0A">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ACID FLUORHIDRIC, ANHIDRU</w:t>
            </w:r>
          </w:p>
        </w:tc>
      </w:tr>
      <w:tr w:rsidR="002303E2"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1745</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5.1</w:t>
            </w:r>
          </w:p>
        </w:tc>
        <w:tc>
          <w:tcPr>
            <w:tcW w:w="5755" w:type="dxa"/>
          </w:tcPr>
          <w:p w:rsidR="009A3C0A" w:rsidRPr="002303E2" w:rsidRDefault="009A3C0A" w:rsidP="009A3C0A">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PENTAFLUORURĂ DE BROM</w:t>
            </w:r>
          </w:p>
          <w:p w:rsidR="009A3C0A" w:rsidRPr="002303E2" w:rsidRDefault="009A3C0A" w:rsidP="009A3C0A">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Cu excepția transportului în cisterne</w:t>
            </w:r>
          </w:p>
        </w:tc>
      </w:tr>
      <w:tr w:rsidR="002303E2"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1746</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5.1</w:t>
            </w:r>
          </w:p>
        </w:tc>
        <w:tc>
          <w:tcPr>
            <w:tcW w:w="5755" w:type="dxa"/>
          </w:tcPr>
          <w:p w:rsidR="000A3834" w:rsidRPr="002303E2" w:rsidRDefault="009A3C0A" w:rsidP="000A3834">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TRIFLUORURĂ DE BROM</w:t>
            </w:r>
          </w:p>
          <w:p w:rsidR="009A3C0A" w:rsidRPr="002303E2" w:rsidRDefault="000A3834" w:rsidP="000A3834">
            <w:pPr>
              <w:spacing w:before="60" w:line="312" w:lineRule="atLeast"/>
              <w:jc w:val="center"/>
              <w:textAlignment w:val="baseline"/>
              <w:rPr>
                <w:rFonts w:ascii="Times New Roman" w:hAnsi="Times New Roman"/>
                <w:b/>
                <w:bCs/>
                <w:sz w:val="28"/>
                <w:szCs w:val="28"/>
                <w:lang w:eastAsia="en-GB"/>
              </w:rPr>
            </w:pPr>
            <w:r w:rsidRPr="002303E2">
              <w:rPr>
                <w:rFonts w:ascii="Times New Roman" w:hAnsi="Times New Roman"/>
                <w:sz w:val="28"/>
                <w:szCs w:val="28"/>
                <w:lang w:eastAsia="en-GB"/>
              </w:rPr>
              <w:t>c</w:t>
            </w:r>
            <w:r w:rsidR="009A3C0A" w:rsidRPr="002303E2">
              <w:rPr>
                <w:rFonts w:ascii="Times New Roman" w:hAnsi="Times New Roman"/>
                <w:sz w:val="28"/>
                <w:szCs w:val="28"/>
                <w:lang w:eastAsia="en-GB"/>
              </w:rPr>
              <w:t>u excepția transportului în cisterne</w:t>
            </w:r>
          </w:p>
        </w:tc>
      </w:tr>
      <w:tr w:rsidR="002303E2"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1790</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8</w:t>
            </w:r>
          </w:p>
        </w:tc>
        <w:tc>
          <w:tcPr>
            <w:tcW w:w="5755" w:type="dxa"/>
          </w:tcPr>
          <w:p w:rsidR="000A3834" w:rsidRPr="002303E2" w:rsidRDefault="009A3C0A" w:rsidP="000A3834">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ACID FLUORHIDRIC</w:t>
            </w:r>
          </w:p>
          <w:p w:rsidR="009A3C0A" w:rsidRPr="002303E2" w:rsidRDefault="009A3C0A" w:rsidP="000A3834">
            <w:pPr>
              <w:spacing w:before="60" w:line="312" w:lineRule="atLeast"/>
              <w:jc w:val="center"/>
              <w:textAlignment w:val="baseline"/>
              <w:rPr>
                <w:rFonts w:ascii="Times New Roman" w:hAnsi="Times New Roman"/>
                <w:b/>
                <w:bCs/>
                <w:sz w:val="28"/>
                <w:szCs w:val="28"/>
                <w:lang w:eastAsia="en-GB"/>
              </w:rPr>
            </w:pPr>
            <w:r w:rsidRPr="002303E2">
              <w:rPr>
                <w:rFonts w:ascii="Times New Roman" w:hAnsi="Times New Roman"/>
                <w:sz w:val="28"/>
                <w:szCs w:val="28"/>
                <w:lang w:eastAsia="en-GB"/>
              </w:rPr>
              <w:t>cu peste 85 % fluorură de hidrogen</w:t>
            </w:r>
          </w:p>
        </w:tc>
      </w:tr>
      <w:tr w:rsidR="009A3C0A"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2495</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5.1</w:t>
            </w:r>
          </w:p>
        </w:tc>
        <w:tc>
          <w:tcPr>
            <w:tcW w:w="5755" w:type="dxa"/>
          </w:tcPr>
          <w:p w:rsidR="00E245E9" w:rsidRPr="002303E2" w:rsidRDefault="009A3C0A" w:rsidP="00E245E9">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PENTAFLUORURĂ DE IOD</w:t>
            </w:r>
          </w:p>
          <w:p w:rsidR="009A3C0A" w:rsidRPr="002303E2" w:rsidRDefault="00E245E9" w:rsidP="00E245E9">
            <w:pPr>
              <w:spacing w:before="60" w:line="312" w:lineRule="atLeast"/>
              <w:jc w:val="center"/>
              <w:textAlignment w:val="baseline"/>
              <w:rPr>
                <w:rFonts w:ascii="Times New Roman" w:hAnsi="Times New Roman"/>
                <w:b/>
                <w:bCs/>
                <w:sz w:val="28"/>
                <w:szCs w:val="28"/>
                <w:lang w:eastAsia="en-GB"/>
              </w:rPr>
            </w:pPr>
            <w:r w:rsidRPr="002303E2">
              <w:rPr>
                <w:rFonts w:ascii="Times New Roman" w:hAnsi="Times New Roman"/>
                <w:sz w:val="28"/>
                <w:szCs w:val="28"/>
                <w:lang w:eastAsia="en-GB"/>
              </w:rPr>
              <w:t>c</w:t>
            </w:r>
            <w:r w:rsidR="009A3C0A" w:rsidRPr="002303E2">
              <w:rPr>
                <w:rFonts w:ascii="Times New Roman" w:hAnsi="Times New Roman"/>
                <w:sz w:val="28"/>
                <w:szCs w:val="28"/>
                <w:lang w:eastAsia="en-GB"/>
              </w:rPr>
              <w:t>u excepția transportului în cisterne</w:t>
            </w:r>
          </w:p>
        </w:tc>
      </w:tr>
    </w:tbl>
    <w:p w:rsidR="008D3053" w:rsidRPr="002303E2" w:rsidRDefault="008D3053" w:rsidP="00E21C75">
      <w:pPr>
        <w:spacing w:after="0" w:line="360" w:lineRule="auto"/>
        <w:jc w:val="right"/>
        <w:rPr>
          <w:rFonts w:ascii="Times New Roman" w:eastAsia="Arial Unicode MS" w:hAnsi="Times New Roman"/>
          <w:sz w:val="28"/>
          <w:szCs w:val="28"/>
        </w:rPr>
      </w:pPr>
    </w:p>
    <w:p w:rsidR="00040D9A" w:rsidRPr="002303E2" w:rsidRDefault="00040D9A" w:rsidP="00E21C75">
      <w:pPr>
        <w:spacing w:after="0" w:line="360" w:lineRule="auto"/>
        <w:jc w:val="right"/>
        <w:rPr>
          <w:rFonts w:ascii="Times New Roman" w:eastAsia="Arial Unicode MS" w:hAnsi="Times New Roman"/>
          <w:sz w:val="28"/>
          <w:szCs w:val="28"/>
        </w:rPr>
      </w:pPr>
      <w:r w:rsidRPr="002303E2">
        <w:rPr>
          <w:rFonts w:ascii="Times New Roman" w:eastAsia="Arial Unicode MS" w:hAnsi="Times New Roman"/>
          <w:sz w:val="28"/>
          <w:szCs w:val="28"/>
        </w:rPr>
        <w:t>Anexa nr.2</w:t>
      </w:r>
    </w:p>
    <w:p w:rsidR="00040D9A" w:rsidRPr="002303E2" w:rsidRDefault="00040D9A" w:rsidP="00E21C75">
      <w:pPr>
        <w:spacing w:after="0" w:line="360" w:lineRule="auto"/>
        <w:jc w:val="right"/>
        <w:rPr>
          <w:rFonts w:ascii="Times New Roman" w:hAnsi="Times New Roman"/>
          <w:sz w:val="28"/>
          <w:szCs w:val="28"/>
        </w:rPr>
      </w:pPr>
      <w:r w:rsidRPr="002303E2">
        <w:rPr>
          <w:rFonts w:ascii="Times New Roman" w:hAnsi="Times New Roman"/>
          <w:sz w:val="28"/>
          <w:szCs w:val="28"/>
        </w:rPr>
        <w:t xml:space="preserve">la Reglementarea tehnică </w:t>
      </w:r>
    </w:p>
    <w:p w:rsidR="00040D9A" w:rsidRPr="002303E2" w:rsidRDefault="00040D9A" w:rsidP="00E21C75">
      <w:pPr>
        <w:tabs>
          <w:tab w:val="left" w:pos="1560"/>
        </w:tabs>
        <w:autoSpaceDE w:val="0"/>
        <w:autoSpaceDN w:val="0"/>
        <w:adjustRightInd w:val="0"/>
        <w:spacing w:after="0" w:line="360" w:lineRule="auto"/>
        <w:jc w:val="right"/>
        <w:rPr>
          <w:rFonts w:ascii="Times New Roman" w:hAnsi="Times New Roman"/>
          <w:sz w:val="28"/>
          <w:szCs w:val="28"/>
          <w:lang w:val="ro-RO"/>
        </w:rPr>
      </w:pPr>
      <w:r w:rsidRPr="002303E2">
        <w:rPr>
          <w:rFonts w:ascii="Times New Roman" w:hAnsi="Times New Roman"/>
          <w:sz w:val="28"/>
          <w:szCs w:val="28"/>
          <w:lang w:val="ro-RO"/>
        </w:rPr>
        <w:t xml:space="preserve">privind punerea la dispoziţie pe piaţă </w:t>
      </w:r>
    </w:p>
    <w:p w:rsidR="00356D6B" w:rsidRPr="002303E2" w:rsidRDefault="00040D9A" w:rsidP="00E21C75">
      <w:pPr>
        <w:spacing w:after="0" w:line="360" w:lineRule="auto"/>
        <w:ind w:firstLine="567"/>
        <w:jc w:val="right"/>
        <w:rPr>
          <w:rFonts w:ascii="Times New Roman" w:eastAsiaTheme="minorHAnsi" w:hAnsi="Times New Roman"/>
          <w:sz w:val="28"/>
          <w:szCs w:val="28"/>
        </w:rPr>
      </w:pPr>
      <w:r w:rsidRPr="002303E2">
        <w:rPr>
          <w:rFonts w:ascii="Times New Roman" w:eastAsia="Arial Unicode MS" w:hAnsi="Times New Roman"/>
          <w:bCs/>
          <w:sz w:val="28"/>
          <w:szCs w:val="28"/>
          <w:lang w:val="ro-RO" w:eastAsia="ro-RO"/>
        </w:rPr>
        <w:t>a echipamentelor sub presiune</w:t>
      </w:r>
    </w:p>
    <w:p w:rsidR="00DD4161" w:rsidRPr="002303E2" w:rsidRDefault="00DD4161" w:rsidP="00700BAC">
      <w:pPr>
        <w:spacing w:before="240" w:after="120" w:line="360" w:lineRule="auto"/>
        <w:jc w:val="center"/>
        <w:textAlignment w:val="baseline"/>
        <w:rPr>
          <w:rFonts w:ascii="Times New Roman" w:hAnsi="Times New Roman"/>
          <w:b/>
          <w:bCs/>
          <w:sz w:val="28"/>
          <w:szCs w:val="28"/>
          <w:lang w:val="ro-RO" w:eastAsia="en-GB"/>
        </w:rPr>
      </w:pPr>
      <w:r w:rsidRPr="002303E2">
        <w:rPr>
          <w:rFonts w:ascii="Times New Roman" w:hAnsi="Times New Roman"/>
          <w:b/>
          <w:bCs/>
          <w:sz w:val="28"/>
          <w:szCs w:val="28"/>
          <w:lang w:val="ro-RO" w:eastAsia="en-GB"/>
        </w:rPr>
        <w:t>DISPOZIȚII TRANZITORII</w:t>
      </w:r>
    </w:p>
    <w:p w:rsidR="00DD4161" w:rsidRPr="008C5A24" w:rsidRDefault="00DD4161" w:rsidP="001A75DA">
      <w:pPr>
        <w:spacing w:before="120" w:after="0" w:line="360" w:lineRule="auto"/>
        <w:ind w:firstLine="567"/>
        <w:jc w:val="both"/>
        <w:textAlignment w:val="baseline"/>
        <w:rPr>
          <w:rFonts w:ascii="Times New Roman" w:hAnsi="Times New Roman"/>
          <w:sz w:val="28"/>
          <w:szCs w:val="28"/>
          <w:lang w:val="ro-RO" w:eastAsia="en-GB"/>
        </w:rPr>
      </w:pPr>
      <w:r w:rsidRPr="008C5A24">
        <w:rPr>
          <w:rFonts w:ascii="Times New Roman" w:hAnsi="Times New Roman"/>
          <w:b/>
          <w:sz w:val="28"/>
          <w:szCs w:val="28"/>
          <w:lang w:val="ro-RO" w:eastAsia="en-GB"/>
        </w:rPr>
        <w:t>1.</w:t>
      </w:r>
      <w:r w:rsidR="008B268D" w:rsidRPr="008C5A24">
        <w:rPr>
          <w:rFonts w:ascii="Times New Roman" w:hAnsi="Times New Roman"/>
          <w:sz w:val="28"/>
          <w:szCs w:val="28"/>
          <w:lang w:val="ro-RO" w:eastAsia="en-GB"/>
        </w:rPr>
        <w:t> </w:t>
      </w:r>
      <w:r w:rsidR="009D7225" w:rsidRPr="008C5A24">
        <w:rPr>
          <w:rFonts w:ascii="Times New Roman" w:hAnsi="Times New Roman"/>
          <w:sz w:val="28"/>
          <w:szCs w:val="28"/>
          <w:lang w:val="ro-RO" w:eastAsia="en-GB"/>
        </w:rPr>
        <w:t>Republica Moldova</w:t>
      </w:r>
      <w:r w:rsidRPr="008C5A24">
        <w:rPr>
          <w:rFonts w:ascii="Times New Roman" w:hAnsi="Times New Roman"/>
          <w:sz w:val="28"/>
          <w:szCs w:val="28"/>
          <w:lang w:val="ro-RO" w:eastAsia="en-GB"/>
        </w:rPr>
        <w:t xml:space="preserve"> mențin</w:t>
      </w:r>
      <w:r w:rsidR="009D7225" w:rsidRPr="008C5A24">
        <w:rPr>
          <w:rFonts w:ascii="Times New Roman" w:hAnsi="Times New Roman"/>
          <w:sz w:val="28"/>
          <w:szCs w:val="28"/>
          <w:lang w:val="ro-RO" w:eastAsia="en-GB"/>
        </w:rPr>
        <w:t>e</w:t>
      </w:r>
      <w:r w:rsidRPr="008C5A24">
        <w:rPr>
          <w:rFonts w:ascii="Times New Roman" w:hAnsi="Times New Roman"/>
          <w:sz w:val="28"/>
          <w:szCs w:val="28"/>
          <w:lang w:val="ro-RO" w:eastAsia="en-GB"/>
        </w:rPr>
        <w:t xml:space="preserve"> dispozițiile de drept intern privind dispozitivele prevăzute pentru conectarea la alte echipamente și codurile de culoare aplicabile echipamentelor sub presiune transportabile până la data la care se adaugă standardele </w:t>
      </w:r>
      <w:r w:rsidR="00C3564F" w:rsidRPr="008C5A24">
        <w:rPr>
          <w:rFonts w:ascii="Times New Roman" w:hAnsi="Times New Roman"/>
          <w:sz w:val="28"/>
          <w:szCs w:val="28"/>
          <w:lang w:val="ro-RO" w:eastAsia="en-GB"/>
        </w:rPr>
        <w:t xml:space="preserve">armonizate </w:t>
      </w:r>
      <w:r w:rsidRPr="008C5A24">
        <w:rPr>
          <w:rFonts w:ascii="Times New Roman" w:hAnsi="Times New Roman"/>
          <w:sz w:val="28"/>
          <w:szCs w:val="28"/>
          <w:lang w:val="ro-RO" w:eastAsia="en-GB"/>
        </w:rPr>
        <w:t>utilizare la anexele la</w:t>
      </w:r>
      <w:r w:rsidR="006C67E5" w:rsidRPr="008C5A24">
        <w:rPr>
          <w:sz w:val="28"/>
          <w:szCs w:val="28"/>
          <w:lang w:val="en-GB"/>
        </w:rPr>
        <w:t xml:space="preserve"> </w:t>
      </w:r>
      <w:r w:rsidR="006C67E5" w:rsidRPr="008C5A24">
        <w:rPr>
          <w:rFonts w:ascii="Times New Roman" w:hAnsi="Times New Roman"/>
          <w:sz w:val="28"/>
          <w:szCs w:val="28"/>
          <w:lang w:val="en-GB"/>
        </w:rPr>
        <w:t>ADR, RID</w:t>
      </w:r>
      <w:r w:rsidR="006C67E5" w:rsidRPr="008C5A24">
        <w:rPr>
          <w:rFonts w:ascii="Times New Roman" w:hAnsi="Times New Roman"/>
          <w:sz w:val="28"/>
          <w:szCs w:val="28"/>
          <w:lang w:val="ro-RO"/>
        </w:rPr>
        <w:t xml:space="preserve"> și</w:t>
      </w:r>
      <w:r w:rsidR="006C67E5" w:rsidRPr="008C5A24">
        <w:rPr>
          <w:rFonts w:ascii="Times New Roman" w:hAnsi="Times New Roman"/>
          <w:sz w:val="28"/>
          <w:szCs w:val="28"/>
          <w:lang w:val="en-GB"/>
        </w:rPr>
        <w:t xml:space="preserve"> ADN.</w:t>
      </w:r>
      <w:r w:rsidR="006C67E5" w:rsidRPr="008C5A24">
        <w:rPr>
          <w:sz w:val="28"/>
          <w:szCs w:val="28"/>
          <w:lang w:val="en-GB"/>
        </w:rPr>
        <w:t xml:space="preserve">  </w:t>
      </w:r>
    </w:p>
    <w:p w:rsidR="00DD4161" w:rsidRPr="008C5A24" w:rsidRDefault="00DD4161" w:rsidP="001343C4">
      <w:pPr>
        <w:spacing w:after="0" w:line="360" w:lineRule="auto"/>
        <w:ind w:firstLine="567"/>
        <w:jc w:val="both"/>
        <w:textAlignment w:val="baseline"/>
        <w:rPr>
          <w:rFonts w:ascii="Times New Roman" w:hAnsi="Times New Roman"/>
          <w:sz w:val="28"/>
          <w:szCs w:val="28"/>
          <w:lang w:val="ro-RO" w:eastAsia="en-GB"/>
        </w:rPr>
      </w:pPr>
      <w:r w:rsidRPr="008C5A24">
        <w:rPr>
          <w:rFonts w:ascii="Times New Roman" w:hAnsi="Times New Roman"/>
          <w:b/>
          <w:sz w:val="28"/>
          <w:szCs w:val="28"/>
          <w:lang w:val="ro-RO" w:eastAsia="en-GB"/>
        </w:rPr>
        <w:t>2.</w:t>
      </w:r>
      <w:r w:rsidR="008B268D" w:rsidRPr="008C5A24">
        <w:rPr>
          <w:rFonts w:ascii="Times New Roman" w:hAnsi="Times New Roman"/>
          <w:sz w:val="28"/>
          <w:szCs w:val="28"/>
          <w:lang w:val="ro-RO" w:eastAsia="en-GB"/>
        </w:rPr>
        <w:t> </w:t>
      </w:r>
      <w:r w:rsidR="00C045C2" w:rsidRPr="008C5A24">
        <w:rPr>
          <w:rFonts w:ascii="Times New Roman" w:hAnsi="Times New Roman"/>
          <w:sz w:val="28"/>
          <w:szCs w:val="28"/>
          <w:lang w:val="ro-RO" w:eastAsia="en-GB"/>
        </w:rPr>
        <w:t>Republica Moldova</w:t>
      </w:r>
      <w:r w:rsidRPr="008C5A24">
        <w:rPr>
          <w:rFonts w:ascii="Times New Roman" w:hAnsi="Times New Roman"/>
          <w:sz w:val="28"/>
          <w:szCs w:val="28"/>
          <w:lang w:val="ro-RO" w:eastAsia="en-GB"/>
        </w:rPr>
        <w:t xml:space="preserve"> în care temperatura mediului în</w:t>
      </w:r>
      <w:r w:rsidR="003F4B5E" w:rsidRPr="008C5A24">
        <w:rPr>
          <w:rFonts w:ascii="Times New Roman" w:hAnsi="Times New Roman"/>
          <w:sz w:val="28"/>
          <w:szCs w:val="28"/>
          <w:lang w:val="ro-RO" w:eastAsia="en-GB"/>
        </w:rPr>
        <w:t xml:space="preserve">conjurător coboară periodic sub </w:t>
      </w:r>
      <w:r w:rsidRPr="008C5A24">
        <w:rPr>
          <w:rFonts w:ascii="Times New Roman" w:hAnsi="Times New Roman"/>
          <w:sz w:val="28"/>
          <w:szCs w:val="28"/>
          <w:lang w:val="ro-RO" w:eastAsia="en-GB"/>
        </w:rPr>
        <w:t>–20 </w:t>
      </w:r>
      <w:r w:rsidRPr="008C5A24">
        <w:rPr>
          <w:rFonts w:ascii="Times New Roman" w:hAnsi="Times New Roman"/>
          <w:sz w:val="28"/>
          <w:szCs w:val="28"/>
          <w:bdr w:val="none" w:sz="0" w:space="0" w:color="auto" w:frame="1"/>
          <w:vertAlign w:val="superscript"/>
          <w:lang w:val="ro-RO" w:eastAsia="en-GB"/>
        </w:rPr>
        <w:t>o</w:t>
      </w:r>
      <w:r w:rsidRPr="008C5A24">
        <w:rPr>
          <w:rFonts w:ascii="Times New Roman" w:hAnsi="Times New Roman"/>
          <w:sz w:val="28"/>
          <w:szCs w:val="28"/>
          <w:lang w:val="ro-RO" w:eastAsia="en-GB"/>
        </w:rPr>
        <w:t>C po</w:t>
      </w:r>
      <w:r w:rsidR="003F4B5E" w:rsidRPr="008C5A24">
        <w:rPr>
          <w:rFonts w:ascii="Times New Roman" w:hAnsi="Times New Roman"/>
          <w:sz w:val="28"/>
          <w:szCs w:val="28"/>
          <w:lang w:val="ro-RO" w:eastAsia="en-GB"/>
        </w:rPr>
        <w:t>a</w:t>
      </w:r>
      <w:r w:rsidRPr="008C5A24">
        <w:rPr>
          <w:rFonts w:ascii="Times New Roman" w:hAnsi="Times New Roman"/>
          <w:sz w:val="28"/>
          <w:szCs w:val="28"/>
          <w:lang w:val="ro-RO" w:eastAsia="en-GB"/>
        </w:rPr>
        <w:t>t</w:t>
      </w:r>
      <w:r w:rsidR="003F4B5E" w:rsidRPr="008C5A24">
        <w:rPr>
          <w:rFonts w:ascii="Times New Roman" w:hAnsi="Times New Roman"/>
          <w:sz w:val="28"/>
          <w:szCs w:val="28"/>
          <w:lang w:val="ro-RO" w:eastAsia="en-GB"/>
        </w:rPr>
        <w:t>e</w:t>
      </w:r>
      <w:r w:rsidR="00524710" w:rsidRPr="008C5A24">
        <w:rPr>
          <w:rFonts w:ascii="Times New Roman" w:hAnsi="Times New Roman"/>
          <w:sz w:val="28"/>
          <w:szCs w:val="28"/>
          <w:lang w:val="ro-RO" w:eastAsia="en-GB"/>
        </w:rPr>
        <w:t xml:space="preserve"> impune</w:t>
      </w:r>
      <w:r w:rsidRPr="008C5A24">
        <w:rPr>
          <w:rFonts w:ascii="Times New Roman" w:hAnsi="Times New Roman"/>
          <w:sz w:val="28"/>
          <w:szCs w:val="28"/>
          <w:lang w:val="ro-RO" w:eastAsia="en-GB"/>
        </w:rPr>
        <w:t xml:space="preserve"> standarde mai stricte în ceea ce privește temperatura de funcționare a materialelor folosite la echipamentele sub presiune transportabile utilizate în transportul național de mărfuri periculoase, până la includerea în anexele la</w:t>
      </w:r>
      <w:r w:rsidR="00326F60" w:rsidRPr="008C5A24">
        <w:rPr>
          <w:rFonts w:ascii="Times New Roman" w:hAnsi="Times New Roman"/>
          <w:sz w:val="28"/>
          <w:szCs w:val="28"/>
          <w:lang w:val="en-GB"/>
        </w:rPr>
        <w:t xml:space="preserve"> ADR, RID</w:t>
      </w:r>
      <w:r w:rsidR="00326F60" w:rsidRPr="008C5A24">
        <w:rPr>
          <w:rFonts w:ascii="Times New Roman" w:hAnsi="Times New Roman"/>
          <w:sz w:val="28"/>
          <w:szCs w:val="28"/>
          <w:lang w:val="ro-RO"/>
        </w:rPr>
        <w:t xml:space="preserve"> și</w:t>
      </w:r>
      <w:r w:rsidR="00326F60" w:rsidRPr="008C5A24">
        <w:rPr>
          <w:rFonts w:ascii="Times New Roman" w:hAnsi="Times New Roman"/>
          <w:sz w:val="28"/>
          <w:szCs w:val="28"/>
          <w:lang w:val="en-GB"/>
        </w:rPr>
        <w:t xml:space="preserve"> ADN</w:t>
      </w:r>
      <w:r w:rsidRPr="008C5A24">
        <w:rPr>
          <w:rFonts w:ascii="Times New Roman" w:hAnsi="Times New Roman"/>
          <w:sz w:val="28"/>
          <w:szCs w:val="28"/>
          <w:lang w:val="ro-RO" w:eastAsia="en-GB"/>
        </w:rPr>
        <w:t xml:space="preserve"> a dispozițiilor privind temperaturile de referință corespunzătoare pentru anumite zone climatice.</w:t>
      </w:r>
    </w:p>
    <w:p w:rsidR="00DD4161" w:rsidRPr="008C5A24" w:rsidRDefault="00DD4161" w:rsidP="008C5A24">
      <w:pPr>
        <w:spacing w:after="0" w:line="360" w:lineRule="auto"/>
        <w:ind w:firstLine="567"/>
        <w:jc w:val="both"/>
        <w:rPr>
          <w:rFonts w:ascii="Times New Roman" w:hAnsi="Times New Roman"/>
          <w:sz w:val="28"/>
          <w:szCs w:val="28"/>
        </w:rPr>
      </w:pPr>
      <w:r w:rsidRPr="008C5A24">
        <w:rPr>
          <w:rFonts w:ascii="Times New Roman" w:hAnsi="Times New Roman"/>
          <w:sz w:val="28"/>
          <w:szCs w:val="28"/>
          <w:lang w:val="ro-RO" w:eastAsia="en-GB"/>
        </w:rPr>
        <w:t>În acest caz, în cadrul marcajului „pi” aplicat pe echipamentele sub presiune transportabile, inclusiv pe părțile demontabile cu funcție directă de siguranță, numărul de identificare al organismului notificat trebuie să fie urmat de mențiunea –</w:t>
      </w:r>
      <w:r w:rsidR="00526340" w:rsidRPr="008C5A24">
        <w:rPr>
          <w:rFonts w:ascii="Times New Roman" w:hAnsi="Times New Roman"/>
          <w:sz w:val="28"/>
          <w:szCs w:val="28"/>
          <w:lang w:val="ro-RO" w:eastAsia="en-GB"/>
        </w:rPr>
        <w:t xml:space="preserve"> </w:t>
      </w:r>
      <w:r w:rsidRPr="008C5A24">
        <w:rPr>
          <w:rFonts w:ascii="Times New Roman" w:hAnsi="Times New Roman"/>
          <w:sz w:val="28"/>
          <w:szCs w:val="28"/>
          <w:lang w:val="ro-RO" w:eastAsia="en-GB"/>
        </w:rPr>
        <w:t>40 °C sau de alt marcaj pertinent aprobat de autoritatea competentă.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998"/>
        <w:gridCol w:w="4999"/>
      </w:tblGrid>
      <w:tr w:rsidR="00A162EA" w:rsidRPr="008C5A24" w:rsidTr="000877F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8C5A24" w:rsidRDefault="00DD4161" w:rsidP="00EF0574">
            <w:pPr>
              <w:spacing w:after="0" w:line="360" w:lineRule="auto"/>
              <w:jc w:val="both"/>
              <w:rPr>
                <w:rFonts w:ascii="Times New Roman" w:hAnsi="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8C5A24" w:rsidRDefault="00DD4161" w:rsidP="00EF0574">
            <w:pPr>
              <w:spacing w:after="0" w:line="360" w:lineRule="auto"/>
              <w:jc w:val="both"/>
              <w:rPr>
                <w:rFonts w:ascii="Times New Roman" w:hAnsi="Times New Roman"/>
                <w:sz w:val="28"/>
                <w:szCs w:val="28"/>
              </w:rPr>
            </w:pPr>
          </w:p>
        </w:tc>
      </w:tr>
      <w:tr w:rsidR="00DD4161" w:rsidRPr="008C5A24" w:rsidTr="009A4DF9">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8C5A24" w:rsidRDefault="00DD4161" w:rsidP="00EF0574">
            <w:pPr>
              <w:spacing w:after="0" w:line="360" w:lineRule="auto"/>
              <w:jc w:val="both"/>
              <w:rPr>
                <w:rFonts w:ascii="Times New Roman" w:hAnsi="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8C5A24" w:rsidRDefault="00DD4161" w:rsidP="00EF0574">
            <w:pPr>
              <w:spacing w:after="0" w:line="360" w:lineRule="auto"/>
              <w:jc w:val="both"/>
              <w:rPr>
                <w:rFonts w:ascii="Times New Roman" w:hAnsi="Times New Roman"/>
                <w:sz w:val="28"/>
                <w:szCs w:val="28"/>
              </w:rPr>
            </w:pPr>
          </w:p>
        </w:tc>
      </w:tr>
    </w:tbl>
    <w:p w:rsidR="00DD4161" w:rsidRPr="008C5A24" w:rsidRDefault="00DD4161" w:rsidP="00EF0574">
      <w:pPr>
        <w:spacing w:after="0" w:line="360" w:lineRule="auto"/>
        <w:jc w:val="both"/>
        <w:rPr>
          <w:rFonts w:ascii="Times New Roman" w:hAnsi="Times New Roman"/>
          <w:sz w:val="28"/>
          <w:szCs w:val="28"/>
        </w:rPr>
      </w:pPr>
    </w:p>
    <w:p w:rsidR="00516D91" w:rsidRPr="008C5A24" w:rsidRDefault="00516D91" w:rsidP="00EF0574">
      <w:pPr>
        <w:spacing w:after="0" w:line="360" w:lineRule="auto"/>
        <w:jc w:val="both"/>
        <w:rPr>
          <w:rFonts w:ascii="Times New Roman" w:hAnsi="Times New Roman"/>
          <w:sz w:val="28"/>
          <w:szCs w:val="28"/>
        </w:rPr>
      </w:pPr>
    </w:p>
    <w:sectPr w:rsidR="00516D91" w:rsidRPr="008C5A24" w:rsidSect="0039420C">
      <w:pgSz w:w="11907" w:h="16839" w:code="9"/>
      <w:pgMar w:top="426" w:right="760"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898" w:rsidRDefault="00866898" w:rsidP="00F0354E">
      <w:pPr>
        <w:spacing w:after="0" w:line="240" w:lineRule="auto"/>
      </w:pPr>
      <w:r>
        <w:separator/>
      </w:r>
    </w:p>
  </w:endnote>
  <w:endnote w:type="continuationSeparator" w:id="0">
    <w:p w:rsidR="00866898" w:rsidRDefault="00866898" w:rsidP="00F0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898" w:rsidRDefault="00866898" w:rsidP="00F0354E">
      <w:pPr>
        <w:spacing w:after="0" w:line="240" w:lineRule="auto"/>
      </w:pPr>
      <w:r>
        <w:separator/>
      </w:r>
    </w:p>
  </w:footnote>
  <w:footnote w:type="continuationSeparator" w:id="0">
    <w:p w:rsidR="00866898" w:rsidRDefault="00866898" w:rsidP="00F03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5A23"/>
    <w:multiLevelType w:val="hybridMultilevel"/>
    <w:tmpl w:val="1BF28B64"/>
    <w:lvl w:ilvl="0" w:tplc="08090017">
      <w:start w:val="1"/>
      <w:numFmt w:val="lowerLetter"/>
      <w:lvlText w:val="%1)"/>
      <w:lvlJc w:val="left"/>
      <w:pPr>
        <w:ind w:left="88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144088A"/>
    <w:multiLevelType w:val="hybridMultilevel"/>
    <w:tmpl w:val="7B4A23F0"/>
    <w:lvl w:ilvl="0" w:tplc="D04EFA56">
      <w:start w:val="7"/>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2CF4E8A"/>
    <w:multiLevelType w:val="hybridMultilevel"/>
    <w:tmpl w:val="A9B2AF04"/>
    <w:lvl w:ilvl="0" w:tplc="D7D46094">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20D376DA"/>
    <w:multiLevelType w:val="hybridMultilevel"/>
    <w:tmpl w:val="FB2A372C"/>
    <w:lvl w:ilvl="0" w:tplc="FA787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37A2B24"/>
    <w:multiLevelType w:val="hybridMultilevel"/>
    <w:tmpl w:val="DA3CCAC0"/>
    <w:lvl w:ilvl="0" w:tplc="52805E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6D1678A"/>
    <w:multiLevelType w:val="hybridMultilevel"/>
    <w:tmpl w:val="CDAE0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C22F9"/>
    <w:multiLevelType w:val="hybridMultilevel"/>
    <w:tmpl w:val="0308873C"/>
    <w:lvl w:ilvl="0" w:tplc="9FC23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D2F2A"/>
    <w:multiLevelType w:val="hybridMultilevel"/>
    <w:tmpl w:val="3ABCD102"/>
    <w:lvl w:ilvl="0" w:tplc="7152C71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0EB73F8"/>
    <w:multiLevelType w:val="hybridMultilevel"/>
    <w:tmpl w:val="0C22CE5C"/>
    <w:lvl w:ilvl="0" w:tplc="68E0DEFC">
      <w:start w:val="1"/>
      <w:numFmt w:val="decimal"/>
      <w:lvlText w:val="%1."/>
      <w:lvlJc w:val="left"/>
      <w:pPr>
        <w:ind w:left="927" w:hanging="360"/>
      </w:pPr>
      <w:rPr>
        <w:rFonts w:eastAsia="Calibri" w:hint="default"/>
        <w:b w:val="0"/>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5926466"/>
    <w:multiLevelType w:val="hybridMultilevel"/>
    <w:tmpl w:val="BCC2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15:restartNumberingAfterBreak="0">
    <w:nsid w:val="3FED24CF"/>
    <w:multiLevelType w:val="hybridMultilevel"/>
    <w:tmpl w:val="E00E03DA"/>
    <w:lvl w:ilvl="0" w:tplc="6E5071FA">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9" w15:restartNumberingAfterBreak="0">
    <w:nsid w:val="41AB715F"/>
    <w:multiLevelType w:val="hybridMultilevel"/>
    <w:tmpl w:val="17E6265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58C4F7A"/>
    <w:multiLevelType w:val="hybridMultilevel"/>
    <w:tmpl w:val="F9BC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D1127"/>
    <w:multiLevelType w:val="hybridMultilevel"/>
    <w:tmpl w:val="C1E01FDC"/>
    <w:lvl w:ilvl="0" w:tplc="E65AA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733E3F"/>
    <w:multiLevelType w:val="hybridMultilevel"/>
    <w:tmpl w:val="C868F10A"/>
    <w:lvl w:ilvl="0" w:tplc="C98A2B42">
      <w:start w:val="1"/>
      <w:numFmt w:val="decimal"/>
      <w:lvlText w:val="%1."/>
      <w:lvlJc w:val="left"/>
      <w:pPr>
        <w:ind w:left="72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07480"/>
    <w:multiLevelType w:val="hybridMultilevel"/>
    <w:tmpl w:val="E378F0C4"/>
    <w:lvl w:ilvl="0" w:tplc="1D7A22A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1572D54"/>
    <w:multiLevelType w:val="hybridMultilevel"/>
    <w:tmpl w:val="DE7019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174C4"/>
    <w:multiLevelType w:val="hybridMultilevel"/>
    <w:tmpl w:val="4D0895A0"/>
    <w:lvl w:ilvl="0" w:tplc="25B891DC">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B0C2C69"/>
    <w:multiLevelType w:val="hybridMultilevel"/>
    <w:tmpl w:val="6E366968"/>
    <w:lvl w:ilvl="0" w:tplc="47AAD560">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317243"/>
    <w:multiLevelType w:val="multilevel"/>
    <w:tmpl w:val="97483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392353B"/>
    <w:multiLevelType w:val="hybridMultilevel"/>
    <w:tmpl w:val="4EDE01E6"/>
    <w:lvl w:ilvl="0" w:tplc="911080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479367E"/>
    <w:multiLevelType w:val="hybridMultilevel"/>
    <w:tmpl w:val="9A727978"/>
    <w:lvl w:ilvl="0" w:tplc="79EE01DC">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76C7534"/>
    <w:multiLevelType w:val="hybridMultilevel"/>
    <w:tmpl w:val="E2CC3626"/>
    <w:lvl w:ilvl="0" w:tplc="A4969762">
      <w:start w:val="1"/>
      <w:numFmt w:val="decimal"/>
      <w:lvlText w:val="%1)"/>
      <w:lvlJc w:val="left"/>
      <w:pPr>
        <w:ind w:left="435" w:hanging="360"/>
      </w:pPr>
      <w:rPr>
        <w:rFonts w:ascii="Times New Roman" w:eastAsia="Calibri"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35326"/>
    <w:multiLevelType w:val="multilevel"/>
    <w:tmpl w:val="4BA8D8EE"/>
    <w:lvl w:ilvl="0">
      <w:start w:val="3"/>
      <w:numFmt w:val="decimal"/>
      <w:lvlText w:val="%1"/>
      <w:lvlJc w:val="left"/>
      <w:pPr>
        <w:ind w:left="375" w:hanging="375"/>
      </w:pPr>
      <w:rPr>
        <w:rFonts w:hint="default"/>
        <w:color w:val="000000"/>
      </w:rPr>
    </w:lvl>
    <w:lvl w:ilvl="1">
      <w:start w:val="4"/>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4" w15:restartNumberingAfterBreak="0">
    <w:nsid w:val="6C3D1CBD"/>
    <w:multiLevelType w:val="hybridMultilevel"/>
    <w:tmpl w:val="EBAE0B28"/>
    <w:lvl w:ilvl="0" w:tplc="E8D846D6">
      <w:start w:val="1"/>
      <w:numFmt w:val="decimal"/>
      <w:lvlText w:val="%1."/>
      <w:lvlJc w:val="left"/>
      <w:pPr>
        <w:ind w:left="786"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16D3494"/>
    <w:multiLevelType w:val="hybridMultilevel"/>
    <w:tmpl w:val="C5B89AFE"/>
    <w:lvl w:ilvl="0" w:tplc="1A14CA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3EC6373"/>
    <w:multiLevelType w:val="hybridMultilevel"/>
    <w:tmpl w:val="34CE5132"/>
    <w:lvl w:ilvl="0" w:tplc="AAD8AF5E">
      <w:start w:val="7"/>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7" w15:restartNumberingAfterBreak="0">
    <w:nsid w:val="74496730"/>
    <w:multiLevelType w:val="hybridMultilevel"/>
    <w:tmpl w:val="FCDC4264"/>
    <w:lvl w:ilvl="0" w:tplc="845E75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680F95"/>
    <w:multiLevelType w:val="multilevel"/>
    <w:tmpl w:val="10144F82"/>
    <w:lvl w:ilvl="0">
      <w:start w:val="3"/>
      <w:numFmt w:val="decimal"/>
      <w:lvlText w:val="%1."/>
      <w:lvlJc w:val="left"/>
      <w:pPr>
        <w:ind w:left="786"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39" w15:restartNumberingAfterBreak="0">
    <w:nsid w:val="7F913DF6"/>
    <w:multiLevelType w:val="hybridMultilevel"/>
    <w:tmpl w:val="B39633DE"/>
    <w:lvl w:ilvl="0" w:tplc="09AE9836">
      <w:start w:val="1"/>
      <w:numFmt w:val="lowerLetter"/>
      <w:lvlText w:val="%1)"/>
      <w:lvlJc w:val="left"/>
      <w:pPr>
        <w:ind w:left="927" w:hanging="360"/>
      </w:pPr>
      <w:rPr>
        <w:rFonts w:ascii="inherit" w:hAnsi="inherit"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32"/>
  </w:num>
  <w:num w:numId="3">
    <w:abstractNumId w:val="0"/>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num>
  <w:num w:numId="8">
    <w:abstractNumId w:val="31"/>
  </w:num>
  <w:num w:numId="9">
    <w:abstractNumId w:val="8"/>
  </w:num>
  <w:num w:numId="10">
    <w:abstractNumId w:val="17"/>
  </w:num>
  <w:num w:numId="11">
    <w:abstractNumId w:val="2"/>
  </w:num>
  <w:num w:numId="12">
    <w:abstractNumId w:val="7"/>
  </w:num>
  <w:num w:numId="13">
    <w:abstractNumId w:val="24"/>
  </w:num>
  <w:num w:numId="14">
    <w:abstractNumId w:val="4"/>
  </w:num>
  <w:num w:numId="15">
    <w:abstractNumId w:val="20"/>
  </w:num>
  <w:num w:numId="16">
    <w:abstractNumId w:val="10"/>
  </w:num>
  <w:num w:numId="17">
    <w:abstractNumId w:val="36"/>
  </w:num>
  <w:num w:numId="18">
    <w:abstractNumId w:val="27"/>
  </w:num>
  <w:num w:numId="19">
    <w:abstractNumId w:val="30"/>
  </w:num>
  <w:num w:numId="20">
    <w:abstractNumId w:val="37"/>
  </w:num>
  <w:num w:numId="21">
    <w:abstractNumId w:val="34"/>
  </w:num>
  <w:num w:numId="22">
    <w:abstractNumId w:val="25"/>
  </w:num>
  <w:num w:numId="23">
    <w:abstractNumId w:val="39"/>
  </w:num>
  <w:num w:numId="24">
    <w:abstractNumId w:val="35"/>
  </w:num>
  <w:num w:numId="25">
    <w:abstractNumId w:val="21"/>
  </w:num>
  <w:num w:numId="26">
    <w:abstractNumId w:val="19"/>
  </w:num>
  <w:num w:numId="27">
    <w:abstractNumId w:val="28"/>
  </w:num>
  <w:num w:numId="28">
    <w:abstractNumId w:val="26"/>
  </w:num>
  <w:num w:numId="29">
    <w:abstractNumId w:val="14"/>
  </w:num>
  <w:num w:numId="30">
    <w:abstractNumId w:val="11"/>
  </w:num>
  <w:num w:numId="31">
    <w:abstractNumId w:val="38"/>
  </w:num>
  <w:num w:numId="32">
    <w:abstractNumId w:val="33"/>
  </w:num>
  <w:num w:numId="33">
    <w:abstractNumId w:val="9"/>
  </w:num>
  <w:num w:numId="34">
    <w:abstractNumId w:val="22"/>
  </w:num>
  <w:num w:numId="35">
    <w:abstractNumId w:val="15"/>
  </w:num>
  <w:num w:numId="36">
    <w:abstractNumId w:val="13"/>
  </w:num>
  <w:num w:numId="37">
    <w:abstractNumId w:val="1"/>
  </w:num>
  <w:num w:numId="38">
    <w:abstractNumId w:val="23"/>
  </w:num>
  <w:num w:numId="39">
    <w:abstractNumId w:val="29"/>
  </w:num>
  <w:num w:numId="4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8D"/>
    <w:rsid w:val="0000000B"/>
    <w:rsid w:val="000007AD"/>
    <w:rsid w:val="00000955"/>
    <w:rsid w:val="000012BA"/>
    <w:rsid w:val="000014CB"/>
    <w:rsid w:val="0000158E"/>
    <w:rsid w:val="00001601"/>
    <w:rsid w:val="00001AE8"/>
    <w:rsid w:val="00001B07"/>
    <w:rsid w:val="00001F3B"/>
    <w:rsid w:val="000020C7"/>
    <w:rsid w:val="00002125"/>
    <w:rsid w:val="000021D5"/>
    <w:rsid w:val="000022A6"/>
    <w:rsid w:val="000023D8"/>
    <w:rsid w:val="00002802"/>
    <w:rsid w:val="000028DF"/>
    <w:rsid w:val="00002971"/>
    <w:rsid w:val="00002978"/>
    <w:rsid w:val="00002A9F"/>
    <w:rsid w:val="00002C10"/>
    <w:rsid w:val="00002E5A"/>
    <w:rsid w:val="00003256"/>
    <w:rsid w:val="00003698"/>
    <w:rsid w:val="000036D1"/>
    <w:rsid w:val="0000381D"/>
    <w:rsid w:val="00003AB7"/>
    <w:rsid w:val="00003B74"/>
    <w:rsid w:val="00003D6F"/>
    <w:rsid w:val="000043C5"/>
    <w:rsid w:val="00004B5B"/>
    <w:rsid w:val="00005750"/>
    <w:rsid w:val="00005891"/>
    <w:rsid w:val="00005BC1"/>
    <w:rsid w:val="0000647A"/>
    <w:rsid w:val="00006698"/>
    <w:rsid w:val="000068CD"/>
    <w:rsid w:val="0000694E"/>
    <w:rsid w:val="00006D2C"/>
    <w:rsid w:val="00006EA6"/>
    <w:rsid w:val="0000711A"/>
    <w:rsid w:val="000071E2"/>
    <w:rsid w:val="0000725D"/>
    <w:rsid w:val="0000759F"/>
    <w:rsid w:val="00007B5E"/>
    <w:rsid w:val="00010B31"/>
    <w:rsid w:val="00010F02"/>
    <w:rsid w:val="0001119F"/>
    <w:rsid w:val="00011533"/>
    <w:rsid w:val="000116FD"/>
    <w:rsid w:val="00011771"/>
    <w:rsid w:val="00012224"/>
    <w:rsid w:val="0001230E"/>
    <w:rsid w:val="000126BB"/>
    <w:rsid w:val="00012E83"/>
    <w:rsid w:val="00012F03"/>
    <w:rsid w:val="00013398"/>
    <w:rsid w:val="000133F6"/>
    <w:rsid w:val="00013C58"/>
    <w:rsid w:val="00014FF7"/>
    <w:rsid w:val="00015200"/>
    <w:rsid w:val="00015253"/>
    <w:rsid w:val="000154A0"/>
    <w:rsid w:val="0001586D"/>
    <w:rsid w:val="000158B5"/>
    <w:rsid w:val="0001594C"/>
    <w:rsid w:val="0001666E"/>
    <w:rsid w:val="00016F11"/>
    <w:rsid w:val="0001785B"/>
    <w:rsid w:val="00017D28"/>
    <w:rsid w:val="00017E4B"/>
    <w:rsid w:val="000200D4"/>
    <w:rsid w:val="00020E4E"/>
    <w:rsid w:val="00020EE0"/>
    <w:rsid w:val="00021038"/>
    <w:rsid w:val="000210D3"/>
    <w:rsid w:val="0002138F"/>
    <w:rsid w:val="0002157A"/>
    <w:rsid w:val="00021D11"/>
    <w:rsid w:val="00022026"/>
    <w:rsid w:val="0002213F"/>
    <w:rsid w:val="0002217E"/>
    <w:rsid w:val="00022251"/>
    <w:rsid w:val="000222C5"/>
    <w:rsid w:val="00022467"/>
    <w:rsid w:val="00022581"/>
    <w:rsid w:val="000226A5"/>
    <w:rsid w:val="00022BF4"/>
    <w:rsid w:val="00022C8B"/>
    <w:rsid w:val="00022D75"/>
    <w:rsid w:val="00023225"/>
    <w:rsid w:val="00023332"/>
    <w:rsid w:val="00023505"/>
    <w:rsid w:val="00023682"/>
    <w:rsid w:val="000237FF"/>
    <w:rsid w:val="0002396C"/>
    <w:rsid w:val="00023DCA"/>
    <w:rsid w:val="00024288"/>
    <w:rsid w:val="000243D6"/>
    <w:rsid w:val="00024480"/>
    <w:rsid w:val="00024572"/>
    <w:rsid w:val="00024586"/>
    <w:rsid w:val="00024757"/>
    <w:rsid w:val="00024E56"/>
    <w:rsid w:val="000252FE"/>
    <w:rsid w:val="00025998"/>
    <w:rsid w:val="00025ED3"/>
    <w:rsid w:val="000261F7"/>
    <w:rsid w:val="00026642"/>
    <w:rsid w:val="00026BE2"/>
    <w:rsid w:val="00026EB8"/>
    <w:rsid w:val="000270F4"/>
    <w:rsid w:val="000273F9"/>
    <w:rsid w:val="00027B0B"/>
    <w:rsid w:val="00027B72"/>
    <w:rsid w:val="00030443"/>
    <w:rsid w:val="0003098C"/>
    <w:rsid w:val="00030E92"/>
    <w:rsid w:val="00030F2F"/>
    <w:rsid w:val="00031725"/>
    <w:rsid w:val="0003200A"/>
    <w:rsid w:val="000322C2"/>
    <w:rsid w:val="000324F9"/>
    <w:rsid w:val="00032541"/>
    <w:rsid w:val="000325BF"/>
    <w:rsid w:val="00032E14"/>
    <w:rsid w:val="00032E90"/>
    <w:rsid w:val="00032FA6"/>
    <w:rsid w:val="000335B0"/>
    <w:rsid w:val="00033FA7"/>
    <w:rsid w:val="0003417F"/>
    <w:rsid w:val="00034401"/>
    <w:rsid w:val="00034412"/>
    <w:rsid w:val="000345FC"/>
    <w:rsid w:val="000347AF"/>
    <w:rsid w:val="00034F33"/>
    <w:rsid w:val="000351D8"/>
    <w:rsid w:val="00035244"/>
    <w:rsid w:val="00035927"/>
    <w:rsid w:val="00035BF0"/>
    <w:rsid w:val="00035BF2"/>
    <w:rsid w:val="00035DB1"/>
    <w:rsid w:val="00035F2C"/>
    <w:rsid w:val="00035F45"/>
    <w:rsid w:val="00035F84"/>
    <w:rsid w:val="000362E4"/>
    <w:rsid w:val="00036677"/>
    <w:rsid w:val="000367E8"/>
    <w:rsid w:val="000368A4"/>
    <w:rsid w:val="00036D91"/>
    <w:rsid w:val="0003713E"/>
    <w:rsid w:val="00037315"/>
    <w:rsid w:val="00037414"/>
    <w:rsid w:val="00037499"/>
    <w:rsid w:val="000374E4"/>
    <w:rsid w:val="00037A85"/>
    <w:rsid w:val="00037C39"/>
    <w:rsid w:val="00040351"/>
    <w:rsid w:val="00040388"/>
    <w:rsid w:val="000408FB"/>
    <w:rsid w:val="00040B8B"/>
    <w:rsid w:val="00040D05"/>
    <w:rsid w:val="00040D9A"/>
    <w:rsid w:val="00040DC6"/>
    <w:rsid w:val="00040EF1"/>
    <w:rsid w:val="000410B6"/>
    <w:rsid w:val="0004157D"/>
    <w:rsid w:val="00041686"/>
    <w:rsid w:val="00041A84"/>
    <w:rsid w:val="00041DAA"/>
    <w:rsid w:val="000421C8"/>
    <w:rsid w:val="000422B6"/>
    <w:rsid w:val="000422F0"/>
    <w:rsid w:val="000426B8"/>
    <w:rsid w:val="000428B9"/>
    <w:rsid w:val="00042A1D"/>
    <w:rsid w:val="00042A73"/>
    <w:rsid w:val="00042EA2"/>
    <w:rsid w:val="00042FE2"/>
    <w:rsid w:val="0004344F"/>
    <w:rsid w:val="000434F4"/>
    <w:rsid w:val="0004389F"/>
    <w:rsid w:val="00043BDA"/>
    <w:rsid w:val="00043C2C"/>
    <w:rsid w:val="00044422"/>
    <w:rsid w:val="00044913"/>
    <w:rsid w:val="0004498E"/>
    <w:rsid w:val="000449BD"/>
    <w:rsid w:val="00044B38"/>
    <w:rsid w:val="00044B3D"/>
    <w:rsid w:val="00044C01"/>
    <w:rsid w:val="00044EBD"/>
    <w:rsid w:val="00044F9B"/>
    <w:rsid w:val="000451B3"/>
    <w:rsid w:val="0004529C"/>
    <w:rsid w:val="000453CD"/>
    <w:rsid w:val="00045483"/>
    <w:rsid w:val="0004565E"/>
    <w:rsid w:val="00045BDF"/>
    <w:rsid w:val="00046060"/>
    <w:rsid w:val="000462D2"/>
    <w:rsid w:val="00046386"/>
    <w:rsid w:val="00046E45"/>
    <w:rsid w:val="000470DA"/>
    <w:rsid w:val="00047305"/>
    <w:rsid w:val="0004744F"/>
    <w:rsid w:val="0004749D"/>
    <w:rsid w:val="00047641"/>
    <w:rsid w:val="00047978"/>
    <w:rsid w:val="00047CC8"/>
    <w:rsid w:val="00047DBC"/>
    <w:rsid w:val="00047FF3"/>
    <w:rsid w:val="0005014E"/>
    <w:rsid w:val="0005048D"/>
    <w:rsid w:val="00050573"/>
    <w:rsid w:val="0005057D"/>
    <w:rsid w:val="000506F5"/>
    <w:rsid w:val="00050925"/>
    <w:rsid w:val="00050AE6"/>
    <w:rsid w:val="00050BA3"/>
    <w:rsid w:val="00051149"/>
    <w:rsid w:val="0005122F"/>
    <w:rsid w:val="0005140A"/>
    <w:rsid w:val="000519F3"/>
    <w:rsid w:val="00051AC7"/>
    <w:rsid w:val="00051BD9"/>
    <w:rsid w:val="0005202A"/>
    <w:rsid w:val="00052062"/>
    <w:rsid w:val="00052272"/>
    <w:rsid w:val="00052277"/>
    <w:rsid w:val="00052292"/>
    <w:rsid w:val="0005242D"/>
    <w:rsid w:val="0005245C"/>
    <w:rsid w:val="0005272C"/>
    <w:rsid w:val="00052ACB"/>
    <w:rsid w:val="00053598"/>
    <w:rsid w:val="00053BD1"/>
    <w:rsid w:val="00053F44"/>
    <w:rsid w:val="00054151"/>
    <w:rsid w:val="00054396"/>
    <w:rsid w:val="0005450F"/>
    <w:rsid w:val="0005467D"/>
    <w:rsid w:val="00054779"/>
    <w:rsid w:val="000547B5"/>
    <w:rsid w:val="00054C2F"/>
    <w:rsid w:val="000551A3"/>
    <w:rsid w:val="0005565C"/>
    <w:rsid w:val="00055A8E"/>
    <w:rsid w:val="000562E6"/>
    <w:rsid w:val="000562F1"/>
    <w:rsid w:val="00056C81"/>
    <w:rsid w:val="000573A3"/>
    <w:rsid w:val="0005759B"/>
    <w:rsid w:val="00057615"/>
    <w:rsid w:val="00057B12"/>
    <w:rsid w:val="00057BCE"/>
    <w:rsid w:val="00057C04"/>
    <w:rsid w:val="00057D62"/>
    <w:rsid w:val="00057DC4"/>
    <w:rsid w:val="00057DCC"/>
    <w:rsid w:val="00057E10"/>
    <w:rsid w:val="0006014E"/>
    <w:rsid w:val="0006039E"/>
    <w:rsid w:val="00060634"/>
    <w:rsid w:val="00060B76"/>
    <w:rsid w:val="00060BC9"/>
    <w:rsid w:val="00060E1E"/>
    <w:rsid w:val="00060EA5"/>
    <w:rsid w:val="00061315"/>
    <w:rsid w:val="0006169A"/>
    <w:rsid w:val="000617DA"/>
    <w:rsid w:val="00061ABC"/>
    <w:rsid w:val="00061B20"/>
    <w:rsid w:val="00061E9B"/>
    <w:rsid w:val="000621E8"/>
    <w:rsid w:val="000621EF"/>
    <w:rsid w:val="00062CF0"/>
    <w:rsid w:val="00063222"/>
    <w:rsid w:val="00063437"/>
    <w:rsid w:val="0006357A"/>
    <w:rsid w:val="000635CE"/>
    <w:rsid w:val="00063B48"/>
    <w:rsid w:val="00063CD0"/>
    <w:rsid w:val="00063E4A"/>
    <w:rsid w:val="00063FA7"/>
    <w:rsid w:val="00064402"/>
    <w:rsid w:val="00064433"/>
    <w:rsid w:val="00064664"/>
    <w:rsid w:val="00064EF6"/>
    <w:rsid w:val="00064F44"/>
    <w:rsid w:val="000650AC"/>
    <w:rsid w:val="00065368"/>
    <w:rsid w:val="0006549E"/>
    <w:rsid w:val="0006558F"/>
    <w:rsid w:val="00065B1A"/>
    <w:rsid w:val="0006615C"/>
    <w:rsid w:val="00066420"/>
    <w:rsid w:val="000664D5"/>
    <w:rsid w:val="00066599"/>
    <w:rsid w:val="000665B8"/>
    <w:rsid w:val="00066949"/>
    <w:rsid w:val="00066A4E"/>
    <w:rsid w:val="00066AF2"/>
    <w:rsid w:val="00066C3E"/>
    <w:rsid w:val="00066C3F"/>
    <w:rsid w:val="000673C1"/>
    <w:rsid w:val="0006798F"/>
    <w:rsid w:val="00067A3A"/>
    <w:rsid w:val="00067AB4"/>
    <w:rsid w:val="00067B5F"/>
    <w:rsid w:val="00067CB6"/>
    <w:rsid w:val="000701C0"/>
    <w:rsid w:val="0007041A"/>
    <w:rsid w:val="000707E8"/>
    <w:rsid w:val="00070C26"/>
    <w:rsid w:val="00070CE9"/>
    <w:rsid w:val="00070F26"/>
    <w:rsid w:val="00071153"/>
    <w:rsid w:val="00071508"/>
    <w:rsid w:val="000716F9"/>
    <w:rsid w:val="00071D23"/>
    <w:rsid w:val="00071FFE"/>
    <w:rsid w:val="0007272D"/>
    <w:rsid w:val="00072912"/>
    <w:rsid w:val="00072D11"/>
    <w:rsid w:val="000731A9"/>
    <w:rsid w:val="000733E7"/>
    <w:rsid w:val="00073771"/>
    <w:rsid w:val="00073B8B"/>
    <w:rsid w:val="00073D66"/>
    <w:rsid w:val="00074466"/>
    <w:rsid w:val="00074512"/>
    <w:rsid w:val="0007499D"/>
    <w:rsid w:val="00074A17"/>
    <w:rsid w:val="00074B02"/>
    <w:rsid w:val="00074E0C"/>
    <w:rsid w:val="0007502A"/>
    <w:rsid w:val="000750B2"/>
    <w:rsid w:val="000752DD"/>
    <w:rsid w:val="000753C9"/>
    <w:rsid w:val="00075460"/>
    <w:rsid w:val="000754A4"/>
    <w:rsid w:val="00075A69"/>
    <w:rsid w:val="00075D52"/>
    <w:rsid w:val="00075D9C"/>
    <w:rsid w:val="00075EDD"/>
    <w:rsid w:val="000763F8"/>
    <w:rsid w:val="00076799"/>
    <w:rsid w:val="00076E8C"/>
    <w:rsid w:val="0007735C"/>
    <w:rsid w:val="00077374"/>
    <w:rsid w:val="00077446"/>
    <w:rsid w:val="00077817"/>
    <w:rsid w:val="00077C21"/>
    <w:rsid w:val="00077CC6"/>
    <w:rsid w:val="00077F21"/>
    <w:rsid w:val="00080475"/>
    <w:rsid w:val="000808EA"/>
    <w:rsid w:val="0008094F"/>
    <w:rsid w:val="00080BE1"/>
    <w:rsid w:val="0008120B"/>
    <w:rsid w:val="000815DB"/>
    <w:rsid w:val="000819AB"/>
    <w:rsid w:val="00081C77"/>
    <w:rsid w:val="00081C89"/>
    <w:rsid w:val="00081F44"/>
    <w:rsid w:val="0008238E"/>
    <w:rsid w:val="00082470"/>
    <w:rsid w:val="000828DA"/>
    <w:rsid w:val="00082F1B"/>
    <w:rsid w:val="00082F27"/>
    <w:rsid w:val="000831B7"/>
    <w:rsid w:val="00083502"/>
    <w:rsid w:val="000835BA"/>
    <w:rsid w:val="0008408D"/>
    <w:rsid w:val="000841A9"/>
    <w:rsid w:val="0008461A"/>
    <w:rsid w:val="00084706"/>
    <w:rsid w:val="0008529D"/>
    <w:rsid w:val="00085631"/>
    <w:rsid w:val="0008563A"/>
    <w:rsid w:val="0008587A"/>
    <w:rsid w:val="000859A8"/>
    <w:rsid w:val="00085CCB"/>
    <w:rsid w:val="000861CF"/>
    <w:rsid w:val="000865A4"/>
    <w:rsid w:val="00086626"/>
    <w:rsid w:val="000867D1"/>
    <w:rsid w:val="000868F2"/>
    <w:rsid w:val="00086997"/>
    <w:rsid w:val="00086B95"/>
    <w:rsid w:val="000870BB"/>
    <w:rsid w:val="000873E9"/>
    <w:rsid w:val="000877FB"/>
    <w:rsid w:val="00087923"/>
    <w:rsid w:val="00087D53"/>
    <w:rsid w:val="00087EC2"/>
    <w:rsid w:val="00087FED"/>
    <w:rsid w:val="00090461"/>
    <w:rsid w:val="0009083E"/>
    <w:rsid w:val="00090845"/>
    <w:rsid w:val="000909A6"/>
    <w:rsid w:val="000909FC"/>
    <w:rsid w:val="00090B31"/>
    <w:rsid w:val="00090B86"/>
    <w:rsid w:val="00090EEA"/>
    <w:rsid w:val="00090F53"/>
    <w:rsid w:val="0009139D"/>
    <w:rsid w:val="000919B1"/>
    <w:rsid w:val="000919F0"/>
    <w:rsid w:val="000922E8"/>
    <w:rsid w:val="00092499"/>
    <w:rsid w:val="00092557"/>
    <w:rsid w:val="00092B16"/>
    <w:rsid w:val="00092B9A"/>
    <w:rsid w:val="00092F68"/>
    <w:rsid w:val="00092FF8"/>
    <w:rsid w:val="00093047"/>
    <w:rsid w:val="00093466"/>
    <w:rsid w:val="000934F3"/>
    <w:rsid w:val="0009388A"/>
    <w:rsid w:val="00093BD4"/>
    <w:rsid w:val="00094059"/>
    <w:rsid w:val="00094562"/>
    <w:rsid w:val="00094954"/>
    <w:rsid w:val="00095270"/>
    <w:rsid w:val="00095878"/>
    <w:rsid w:val="00095EF2"/>
    <w:rsid w:val="000963AA"/>
    <w:rsid w:val="0009676C"/>
    <w:rsid w:val="00096781"/>
    <w:rsid w:val="000967C5"/>
    <w:rsid w:val="00097073"/>
    <w:rsid w:val="0009710B"/>
    <w:rsid w:val="0009723E"/>
    <w:rsid w:val="000972C4"/>
    <w:rsid w:val="0009786E"/>
    <w:rsid w:val="00097D3A"/>
    <w:rsid w:val="00097E16"/>
    <w:rsid w:val="000A0204"/>
    <w:rsid w:val="000A0725"/>
    <w:rsid w:val="000A07AB"/>
    <w:rsid w:val="000A08AA"/>
    <w:rsid w:val="000A0E15"/>
    <w:rsid w:val="000A1604"/>
    <w:rsid w:val="000A1BB7"/>
    <w:rsid w:val="000A1D5F"/>
    <w:rsid w:val="000A1F0A"/>
    <w:rsid w:val="000A2450"/>
    <w:rsid w:val="000A2973"/>
    <w:rsid w:val="000A2BBC"/>
    <w:rsid w:val="000A3220"/>
    <w:rsid w:val="000A32BD"/>
    <w:rsid w:val="000A3834"/>
    <w:rsid w:val="000A3A42"/>
    <w:rsid w:val="000A3AC2"/>
    <w:rsid w:val="000A3B0D"/>
    <w:rsid w:val="000A3EB8"/>
    <w:rsid w:val="000A401C"/>
    <w:rsid w:val="000A4127"/>
    <w:rsid w:val="000A4428"/>
    <w:rsid w:val="000A4566"/>
    <w:rsid w:val="000A4ADC"/>
    <w:rsid w:val="000A4E13"/>
    <w:rsid w:val="000A4EB2"/>
    <w:rsid w:val="000A4F5A"/>
    <w:rsid w:val="000A5013"/>
    <w:rsid w:val="000A50F0"/>
    <w:rsid w:val="000A51E1"/>
    <w:rsid w:val="000A531F"/>
    <w:rsid w:val="000A5C5A"/>
    <w:rsid w:val="000A5D5E"/>
    <w:rsid w:val="000A6334"/>
    <w:rsid w:val="000A6645"/>
    <w:rsid w:val="000A67E6"/>
    <w:rsid w:val="000A6B87"/>
    <w:rsid w:val="000A6EBC"/>
    <w:rsid w:val="000A6F19"/>
    <w:rsid w:val="000A70CF"/>
    <w:rsid w:val="000A7273"/>
    <w:rsid w:val="000A7725"/>
    <w:rsid w:val="000A78C4"/>
    <w:rsid w:val="000B0131"/>
    <w:rsid w:val="000B02C8"/>
    <w:rsid w:val="000B0465"/>
    <w:rsid w:val="000B07E3"/>
    <w:rsid w:val="000B0D7E"/>
    <w:rsid w:val="000B16D0"/>
    <w:rsid w:val="000B1739"/>
    <w:rsid w:val="000B1896"/>
    <w:rsid w:val="000B193B"/>
    <w:rsid w:val="000B1B3F"/>
    <w:rsid w:val="000B1C2B"/>
    <w:rsid w:val="000B1C5D"/>
    <w:rsid w:val="000B25C3"/>
    <w:rsid w:val="000B284C"/>
    <w:rsid w:val="000B2DFA"/>
    <w:rsid w:val="000B303F"/>
    <w:rsid w:val="000B319F"/>
    <w:rsid w:val="000B35E2"/>
    <w:rsid w:val="000B3B78"/>
    <w:rsid w:val="000B3E74"/>
    <w:rsid w:val="000B42CA"/>
    <w:rsid w:val="000B4393"/>
    <w:rsid w:val="000B477F"/>
    <w:rsid w:val="000B4A38"/>
    <w:rsid w:val="000B4CDC"/>
    <w:rsid w:val="000B4F45"/>
    <w:rsid w:val="000B5755"/>
    <w:rsid w:val="000B575D"/>
    <w:rsid w:val="000B5A14"/>
    <w:rsid w:val="000B60AB"/>
    <w:rsid w:val="000B65CF"/>
    <w:rsid w:val="000B6667"/>
    <w:rsid w:val="000B6C12"/>
    <w:rsid w:val="000B6D36"/>
    <w:rsid w:val="000B724B"/>
    <w:rsid w:val="000B75DE"/>
    <w:rsid w:val="000B792F"/>
    <w:rsid w:val="000B7AEB"/>
    <w:rsid w:val="000B7C0F"/>
    <w:rsid w:val="000C0342"/>
    <w:rsid w:val="000C05F2"/>
    <w:rsid w:val="000C0D17"/>
    <w:rsid w:val="000C0D75"/>
    <w:rsid w:val="000C0DD3"/>
    <w:rsid w:val="000C0EC1"/>
    <w:rsid w:val="000C148A"/>
    <w:rsid w:val="000C2376"/>
    <w:rsid w:val="000C3125"/>
    <w:rsid w:val="000C3260"/>
    <w:rsid w:val="000C33B9"/>
    <w:rsid w:val="000C3429"/>
    <w:rsid w:val="000C3823"/>
    <w:rsid w:val="000C38AD"/>
    <w:rsid w:val="000C434D"/>
    <w:rsid w:val="000C44AF"/>
    <w:rsid w:val="000C4636"/>
    <w:rsid w:val="000C4798"/>
    <w:rsid w:val="000C4A64"/>
    <w:rsid w:val="000C4C4F"/>
    <w:rsid w:val="000C4FCF"/>
    <w:rsid w:val="000C50AA"/>
    <w:rsid w:val="000C555D"/>
    <w:rsid w:val="000C55F0"/>
    <w:rsid w:val="000C5C00"/>
    <w:rsid w:val="000C5DF0"/>
    <w:rsid w:val="000C5F8E"/>
    <w:rsid w:val="000C60FE"/>
    <w:rsid w:val="000C61B4"/>
    <w:rsid w:val="000C65A3"/>
    <w:rsid w:val="000C6F3C"/>
    <w:rsid w:val="000C74D3"/>
    <w:rsid w:val="000C7812"/>
    <w:rsid w:val="000C7836"/>
    <w:rsid w:val="000D007C"/>
    <w:rsid w:val="000D00BD"/>
    <w:rsid w:val="000D01DC"/>
    <w:rsid w:val="000D090F"/>
    <w:rsid w:val="000D09A3"/>
    <w:rsid w:val="000D0CBE"/>
    <w:rsid w:val="000D10DE"/>
    <w:rsid w:val="000D15D7"/>
    <w:rsid w:val="000D16EB"/>
    <w:rsid w:val="000D1949"/>
    <w:rsid w:val="000D1BCF"/>
    <w:rsid w:val="000D1C87"/>
    <w:rsid w:val="000D1F33"/>
    <w:rsid w:val="000D2051"/>
    <w:rsid w:val="000D259F"/>
    <w:rsid w:val="000D2770"/>
    <w:rsid w:val="000D31BA"/>
    <w:rsid w:val="000D32A9"/>
    <w:rsid w:val="000D35D4"/>
    <w:rsid w:val="000D35F0"/>
    <w:rsid w:val="000D44A5"/>
    <w:rsid w:val="000D4876"/>
    <w:rsid w:val="000D507B"/>
    <w:rsid w:val="000D52BA"/>
    <w:rsid w:val="000D54D4"/>
    <w:rsid w:val="000D5830"/>
    <w:rsid w:val="000D5949"/>
    <w:rsid w:val="000D5B6E"/>
    <w:rsid w:val="000D5E86"/>
    <w:rsid w:val="000D5F76"/>
    <w:rsid w:val="000D60F0"/>
    <w:rsid w:val="000D6731"/>
    <w:rsid w:val="000D6B81"/>
    <w:rsid w:val="000D6C05"/>
    <w:rsid w:val="000D715A"/>
    <w:rsid w:val="000D7647"/>
    <w:rsid w:val="000D76CE"/>
    <w:rsid w:val="000D7A00"/>
    <w:rsid w:val="000D7B00"/>
    <w:rsid w:val="000D7B9A"/>
    <w:rsid w:val="000D7C46"/>
    <w:rsid w:val="000E0105"/>
    <w:rsid w:val="000E016B"/>
    <w:rsid w:val="000E0189"/>
    <w:rsid w:val="000E030B"/>
    <w:rsid w:val="000E056C"/>
    <w:rsid w:val="000E062C"/>
    <w:rsid w:val="000E0724"/>
    <w:rsid w:val="000E14E8"/>
    <w:rsid w:val="000E1E9D"/>
    <w:rsid w:val="000E2243"/>
    <w:rsid w:val="000E233A"/>
    <w:rsid w:val="000E2525"/>
    <w:rsid w:val="000E2B98"/>
    <w:rsid w:val="000E2BE6"/>
    <w:rsid w:val="000E2E06"/>
    <w:rsid w:val="000E306B"/>
    <w:rsid w:val="000E3324"/>
    <w:rsid w:val="000E3383"/>
    <w:rsid w:val="000E33F4"/>
    <w:rsid w:val="000E369F"/>
    <w:rsid w:val="000E3C3A"/>
    <w:rsid w:val="000E403C"/>
    <w:rsid w:val="000E4115"/>
    <w:rsid w:val="000E4183"/>
    <w:rsid w:val="000E452B"/>
    <w:rsid w:val="000E4D04"/>
    <w:rsid w:val="000E4ECE"/>
    <w:rsid w:val="000E4F14"/>
    <w:rsid w:val="000E5F6D"/>
    <w:rsid w:val="000E62C6"/>
    <w:rsid w:val="000E6E11"/>
    <w:rsid w:val="000E7298"/>
    <w:rsid w:val="000E72BC"/>
    <w:rsid w:val="000E7545"/>
    <w:rsid w:val="000E76E3"/>
    <w:rsid w:val="000E7D6C"/>
    <w:rsid w:val="000F0BA4"/>
    <w:rsid w:val="000F0CD8"/>
    <w:rsid w:val="000F124E"/>
    <w:rsid w:val="000F1733"/>
    <w:rsid w:val="000F194F"/>
    <w:rsid w:val="000F19B4"/>
    <w:rsid w:val="000F1A0E"/>
    <w:rsid w:val="000F1A10"/>
    <w:rsid w:val="000F1BBC"/>
    <w:rsid w:val="000F1D70"/>
    <w:rsid w:val="000F201D"/>
    <w:rsid w:val="000F27BE"/>
    <w:rsid w:val="000F2802"/>
    <w:rsid w:val="000F2B5D"/>
    <w:rsid w:val="000F2C39"/>
    <w:rsid w:val="000F32B7"/>
    <w:rsid w:val="000F3451"/>
    <w:rsid w:val="000F40DC"/>
    <w:rsid w:val="000F44B6"/>
    <w:rsid w:val="000F47B6"/>
    <w:rsid w:val="000F4B70"/>
    <w:rsid w:val="000F4E4B"/>
    <w:rsid w:val="000F4E62"/>
    <w:rsid w:val="000F513F"/>
    <w:rsid w:val="000F57DE"/>
    <w:rsid w:val="000F58C0"/>
    <w:rsid w:val="000F5953"/>
    <w:rsid w:val="000F5AEB"/>
    <w:rsid w:val="000F5B38"/>
    <w:rsid w:val="000F62FC"/>
    <w:rsid w:val="000F637B"/>
    <w:rsid w:val="000F642D"/>
    <w:rsid w:val="000F6768"/>
    <w:rsid w:val="000F6B81"/>
    <w:rsid w:val="000F6E86"/>
    <w:rsid w:val="000F6F63"/>
    <w:rsid w:val="000F7168"/>
    <w:rsid w:val="000F7651"/>
    <w:rsid w:val="000F77F2"/>
    <w:rsid w:val="000F787C"/>
    <w:rsid w:val="000F7A7F"/>
    <w:rsid w:val="000F7CFF"/>
    <w:rsid w:val="00100D94"/>
    <w:rsid w:val="001010CD"/>
    <w:rsid w:val="00101702"/>
    <w:rsid w:val="00101811"/>
    <w:rsid w:val="00101BF4"/>
    <w:rsid w:val="00101EDC"/>
    <w:rsid w:val="0010210C"/>
    <w:rsid w:val="0010229D"/>
    <w:rsid w:val="0010264A"/>
    <w:rsid w:val="00102844"/>
    <w:rsid w:val="001029EB"/>
    <w:rsid w:val="00102A64"/>
    <w:rsid w:val="00102C29"/>
    <w:rsid w:val="00102C84"/>
    <w:rsid w:val="00102EFD"/>
    <w:rsid w:val="00103A59"/>
    <w:rsid w:val="00103B7E"/>
    <w:rsid w:val="00103CCC"/>
    <w:rsid w:val="00103F7F"/>
    <w:rsid w:val="001044C1"/>
    <w:rsid w:val="00104912"/>
    <w:rsid w:val="00104F2A"/>
    <w:rsid w:val="00104FF9"/>
    <w:rsid w:val="00105033"/>
    <w:rsid w:val="00105B80"/>
    <w:rsid w:val="00106871"/>
    <w:rsid w:val="00106A23"/>
    <w:rsid w:val="00106AC7"/>
    <w:rsid w:val="00106C0A"/>
    <w:rsid w:val="00106DBA"/>
    <w:rsid w:val="00106EA8"/>
    <w:rsid w:val="00107296"/>
    <w:rsid w:val="0010755B"/>
    <w:rsid w:val="001079E5"/>
    <w:rsid w:val="00107A5D"/>
    <w:rsid w:val="00107A60"/>
    <w:rsid w:val="00107ABF"/>
    <w:rsid w:val="00110029"/>
    <w:rsid w:val="00110B68"/>
    <w:rsid w:val="00110C5F"/>
    <w:rsid w:val="00110FB2"/>
    <w:rsid w:val="001111B0"/>
    <w:rsid w:val="0011168F"/>
    <w:rsid w:val="001117B8"/>
    <w:rsid w:val="00111DC2"/>
    <w:rsid w:val="00111FDE"/>
    <w:rsid w:val="001124B4"/>
    <w:rsid w:val="0011279C"/>
    <w:rsid w:val="001129C3"/>
    <w:rsid w:val="00112B73"/>
    <w:rsid w:val="00112BA9"/>
    <w:rsid w:val="001130A4"/>
    <w:rsid w:val="0011328A"/>
    <w:rsid w:val="001135C1"/>
    <w:rsid w:val="00113836"/>
    <w:rsid w:val="001145FC"/>
    <w:rsid w:val="00114991"/>
    <w:rsid w:val="001149C0"/>
    <w:rsid w:val="001149E7"/>
    <w:rsid w:val="00114A39"/>
    <w:rsid w:val="00114C7C"/>
    <w:rsid w:val="00114DB7"/>
    <w:rsid w:val="0011521C"/>
    <w:rsid w:val="00115430"/>
    <w:rsid w:val="00115751"/>
    <w:rsid w:val="0011582E"/>
    <w:rsid w:val="001158AF"/>
    <w:rsid w:val="001161B1"/>
    <w:rsid w:val="001163F8"/>
    <w:rsid w:val="00116C29"/>
    <w:rsid w:val="00116DD2"/>
    <w:rsid w:val="001170E3"/>
    <w:rsid w:val="001170F5"/>
    <w:rsid w:val="00117599"/>
    <w:rsid w:val="001175AB"/>
    <w:rsid w:val="001175E2"/>
    <w:rsid w:val="00117847"/>
    <w:rsid w:val="00117B7D"/>
    <w:rsid w:val="00117F86"/>
    <w:rsid w:val="001201E6"/>
    <w:rsid w:val="0012062D"/>
    <w:rsid w:val="001209AE"/>
    <w:rsid w:val="001209F3"/>
    <w:rsid w:val="00120AE3"/>
    <w:rsid w:val="00120BD4"/>
    <w:rsid w:val="00120D41"/>
    <w:rsid w:val="00121B3D"/>
    <w:rsid w:val="00121EB7"/>
    <w:rsid w:val="00121FB5"/>
    <w:rsid w:val="001221DE"/>
    <w:rsid w:val="0012226D"/>
    <w:rsid w:val="0012290A"/>
    <w:rsid w:val="0012297B"/>
    <w:rsid w:val="00122A0F"/>
    <w:rsid w:val="00123004"/>
    <w:rsid w:val="001231CC"/>
    <w:rsid w:val="0012386E"/>
    <w:rsid w:val="0012389C"/>
    <w:rsid w:val="00123D70"/>
    <w:rsid w:val="00123DB9"/>
    <w:rsid w:val="0012431D"/>
    <w:rsid w:val="001247D3"/>
    <w:rsid w:val="00124875"/>
    <w:rsid w:val="00124BF9"/>
    <w:rsid w:val="00124C5D"/>
    <w:rsid w:val="00124CC6"/>
    <w:rsid w:val="00124D75"/>
    <w:rsid w:val="00124DCB"/>
    <w:rsid w:val="00124ED2"/>
    <w:rsid w:val="001250C7"/>
    <w:rsid w:val="00125130"/>
    <w:rsid w:val="001251BD"/>
    <w:rsid w:val="00125641"/>
    <w:rsid w:val="00125E41"/>
    <w:rsid w:val="0012608E"/>
    <w:rsid w:val="001260BA"/>
    <w:rsid w:val="00126217"/>
    <w:rsid w:val="00126439"/>
    <w:rsid w:val="001265E0"/>
    <w:rsid w:val="00126686"/>
    <w:rsid w:val="00126806"/>
    <w:rsid w:val="00126C2E"/>
    <w:rsid w:val="00126C6B"/>
    <w:rsid w:val="00126E9D"/>
    <w:rsid w:val="00126F73"/>
    <w:rsid w:val="00127086"/>
    <w:rsid w:val="00127A87"/>
    <w:rsid w:val="00127ACE"/>
    <w:rsid w:val="00130155"/>
    <w:rsid w:val="00130193"/>
    <w:rsid w:val="00130466"/>
    <w:rsid w:val="00130997"/>
    <w:rsid w:val="00130B06"/>
    <w:rsid w:val="00130FC6"/>
    <w:rsid w:val="00131393"/>
    <w:rsid w:val="001314A2"/>
    <w:rsid w:val="00131992"/>
    <w:rsid w:val="001319E4"/>
    <w:rsid w:val="00131B33"/>
    <w:rsid w:val="00131E51"/>
    <w:rsid w:val="00131FC0"/>
    <w:rsid w:val="001323BC"/>
    <w:rsid w:val="0013263B"/>
    <w:rsid w:val="0013276C"/>
    <w:rsid w:val="00132CAC"/>
    <w:rsid w:val="00132D88"/>
    <w:rsid w:val="001334D9"/>
    <w:rsid w:val="0013375D"/>
    <w:rsid w:val="00133869"/>
    <w:rsid w:val="00133E59"/>
    <w:rsid w:val="001343C4"/>
    <w:rsid w:val="001344DF"/>
    <w:rsid w:val="001347E6"/>
    <w:rsid w:val="00134A58"/>
    <w:rsid w:val="00134BD7"/>
    <w:rsid w:val="00134FD9"/>
    <w:rsid w:val="00134FE1"/>
    <w:rsid w:val="001353E6"/>
    <w:rsid w:val="001356F8"/>
    <w:rsid w:val="00135797"/>
    <w:rsid w:val="001358DB"/>
    <w:rsid w:val="001365B4"/>
    <w:rsid w:val="001365CD"/>
    <w:rsid w:val="00136870"/>
    <w:rsid w:val="001368AE"/>
    <w:rsid w:val="00136A10"/>
    <w:rsid w:val="00136B75"/>
    <w:rsid w:val="00137326"/>
    <w:rsid w:val="001374F7"/>
    <w:rsid w:val="0013797B"/>
    <w:rsid w:val="001379F4"/>
    <w:rsid w:val="00137EC7"/>
    <w:rsid w:val="0014081E"/>
    <w:rsid w:val="00140B14"/>
    <w:rsid w:val="00140B6D"/>
    <w:rsid w:val="00140F3C"/>
    <w:rsid w:val="00140F82"/>
    <w:rsid w:val="00141023"/>
    <w:rsid w:val="00141115"/>
    <w:rsid w:val="00141141"/>
    <w:rsid w:val="0014132C"/>
    <w:rsid w:val="00141C10"/>
    <w:rsid w:val="00141DB1"/>
    <w:rsid w:val="00141DC7"/>
    <w:rsid w:val="00141E27"/>
    <w:rsid w:val="00141FCB"/>
    <w:rsid w:val="001428D1"/>
    <w:rsid w:val="001428E3"/>
    <w:rsid w:val="0014290C"/>
    <w:rsid w:val="00142B26"/>
    <w:rsid w:val="00142D26"/>
    <w:rsid w:val="00142FF8"/>
    <w:rsid w:val="00143071"/>
    <w:rsid w:val="001430EF"/>
    <w:rsid w:val="001432A6"/>
    <w:rsid w:val="001434BC"/>
    <w:rsid w:val="0014384D"/>
    <w:rsid w:val="00143851"/>
    <w:rsid w:val="0014389E"/>
    <w:rsid w:val="001438BE"/>
    <w:rsid w:val="001444BD"/>
    <w:rsid w:val="0014453C"/>
    <w:rsid w:val="0014490E"/>
    <w:rsid w:val="00144AD4"/>
    <w:rsid w:val="00144D32"/>
    <w:rsid w:val="00144DA0"/>
    <w:rsid w:val="00144EE9"/>
    <w:rsid w:val="001451FB"/>
    <w:rsid w:val="00145236"/>
    <w:rsid w:val="00145292"/>
    <w:rsid w:val="001455EA"/>
    <w:rsid w:val="001458A2"/>
    <w:rsid w:val="00145C75"/>
    <w:rsid w:val="00145EA3"/>
    <w:rsid w:val="00145F14"/>
    <w:rsid w:val="001462ED"/>
    <w:rsid w:val="00146593"/>
    <w:rsid w:val="00146873"/>
    <w:rsid w:val="00146C9D"/>
    <w:rsid w:val="00146CC9"/>
    <w:rsid w:val="00146D90"/>
    <w:rsid w:val="001470B5"/>
    <w:rsid w:val="0014719C"/>
    <w:rsid w:val="001474AB"/>
    <w:rsid w:val="001476B1"/>
    <w:rsid w:val="00147707"/>
    <w:rsid w:val="0014782E"/>
    <w:rsid w:val="00147AD1"/>
    <w:rsid w:val="00147B83"/>
    <w:rsid w:val="00147DFB"/>
    <w:rsid w:val="00147DFC"/>
    <w:rsid w:val="00150021"/>
    <w:rsid w:val="00150090"/>
    <w:rsid w:val="001503D8"/>
    <w:rsid w:val="001505E0"/>
    <w:rsid w:val="0015091B"/>
    <w:rsid w:val="00150EC1"/>
    <w:rsid w:val="0015104C"/>
    <w:rsid w:val="001513A8"/>
    <w:rsid w:val="00151864"/>
    <w:rsid w:val="0015195E"/>
    <w:rsid w:val="00151D79"/>
    <w:rsid w:val="00152550"/>
    <w:rsid w:val="001525D2"/>
    <w:rsid w:val="00152BD6"/>
    <w:rsid w:val="00152E1C"/>
    <w:rsid w:val="00153084"/>
    <w:rsid w:val="00153099"/>
    <w:rsid w:val="001530DE"/>
    <w:rsid w:val="001534CB"/>
    <w:rsid w:val="0015360A"/>
    <w:rsid w:val="001538F8"/>
    <w:rsid w:val="00153A1D"/>
    <w:rsid w:val="00153DBA"/>
    <w:rsid w:val="00153F4B"/>
    <w:rsid w:val="001542C9"/>
    <w:rsid w:val="001543AC"/>
    <w:rsid w:val="001543CC"/>
    <w:rsid w:val="0015451D"/>
    <w:rsid w:val="00154FD3"/>
    <w:rsid w:val="001552B3"/>
    <w:rsid w:val="0015592E"/>
    <w:rsid w:val="00155A95"/>
    <w:rsid w:val="00155B65"/>
    <w:rsid w:val="00155E39"/>
    <w:rsid w:val="00156042"/>
    <w:rsid w:val="00156157"/>
    <w:rsid w:val="00156628"/>
    <w:rsid w:val="00156636"/>
    <w:rsid w:val="00156673"/>
    <w:rsid w:val="001567E7"/>
    <w:rsid w:val="00156CE0"/>
    <w:rsid w:val="001570C4"/>
    <w:rsid w:val="00157233"/>
    <w:rsid w:val="001572FA"/>
    <w:rsid w:val="00157E98"/>
    <w:rsid w:val="00160225"/>
    <w:rsid w:val="001605E0"/>
    <w:rsid w:val="00160C1D"/>
    <w:rsid w:val="00160CE9"/>
    <w:rsid w:val="00160EEE"/>
    <w:rsid w:val="001611E2"/>
    <w:rsid w:val="0016145E"/>
    <w:rsid w:val="001618FD"/>
    <w:rsid w:val="00161A7A"/>
    <w:rsid w:val="00161D86"/>
    <w:rsid w:val="0016204F"/>
    <w:rsid w:val="001627DB"/>
    <w:rsid w:val="001630DF"/>
    <w:rsid w:val="001638F2"/>
    <w:rsid w:val="00163B18"/>
    <w:rsid w:val="00164161"/>
    <w:rsid w:val="0016431E"/>
    <w:rsid w:val="001646D3"/>
    <w:rsid w:val="00164749"/>
    <w:rsid w:val="00164A18"/>
    <w:rsid w:val="00164C08"/>
    <w:rsid w:val="00164CE1"/>
    <w:rsid w:val="001653F5"/>
    <w:rsid w:val="001658B5"/>
    <w:rsid w:val="001659B1"/>
    <w:rsid w:val="00165A08"/>
    <w:rsid w:val="00165CDA"/>
    <w:rsid w:val="00165DB6"/>
    <w:rsid w:val="001661B5"/>
    <w:rsid w:val="00166242"/>
    <w:rsid w:val="001663D7"/>
    <w:rsid w:val="00166590"/>
    <w:rsid w:val="00166982"/>
    <w:rsid w:val="00167BC9"/>
    <w:rsid w:val="001701CA"/>
    <w:rsid w:val="00170504"/>
    <w:rsid w:val="00170675"/>
    <w:rsid w:val="0017090D"/>
    <w:rsid w:val="00171137"/>
    <w:rsid w:val="001713B2"/>
    <w:rsid w:val="001718E1"/>
    <w:rsid w:val="00172120"/>
    <w:rsid w:val="00172198"/>
    <w:rsid w:val="001723B7"/>
    <w:rsid w:val="0017241D"/>
    <w:rsid w:val="00172591"/>
    <w:rsid w:val="00172956"/>
    <w:rsid w:val="00172DB1"/>
    <w:rsid w:val="00172F33"/>
    <w:rsid w:val="00173076"/>
    <w:rsid w:val="0017321E"/>
    <w:rsid w:val="00173834"/>
    <w:rsid w:val="00173A46"/>
    <w:rsid w:val="00173FD4"/>
    <w:rsid w:val="0017400D"/>
    <w:rsid w:val="0017440B"/>
    <w:rsid w:val="00174886"/>
    <w:rsid w:val="00174A43"/>
    <w:rsid w:val="00174C16"/>
    <w:rsid w:val="00174C85"/>
    <w:rsid w:val="00174CD0"/>
    <w:rsid w:val="001758B6"/>
    <w:rsid w:val="00175A43"/>
    <w:rsid w:val="00175C18"/>
    <w:rsid w:val="00175C42"/>
    <w:rsid w:val="00175E77"/>
    <w:rsid w:val="00175FB4"/>
    <w:rsid w:val="001762B1"/>
    <w:rsid w:val="001764D0"/>
    <w:rsid w:val="0017659E"/>
    <w:rsid w:val="00176C68"/>
    <w:rsid w:val="00176DB5"/>
    <w:rsid w:val="0017726A"/>
    <w:rsid w:val="0017736C"/>
    <w:rsid w:val="0017737B"/>
    <w:rsid w:val="00177572"/>
    <w:rsid w:val="001800DC"/>
    <w:rsid w:val="00180C34"/>
    <w:rsid w:val="00180D90"/>
    <w:rsid w:val="001811BF"/>
    <w:rsid w:val="001811ED"/>
    <w:rsid w:val="00181262"/>
    <w:rsid w:val="00181452"/>
    <w:rsid w:val="00181673"/>
    <w:rsid w:val="001818B4"/>
    <w:rsid w:val="0018193E"/>
    <w:rsid w:val="00181C67"/>
    <w:rsid w:val="00181CCF"/>
    <w:rsid w:val="00182720"/>
    <w:rsid w:val="00182962"/>
    <w:rsid w:val="00182988"/>
    <w:rsid w:val="00182A3E"/>
    <w:rsid w:val="00182F8A"/>
    <w:rsid w:val="00183126"/>
    <w:rsid w:val="00183614"/>
    <w:rsid w:val="0018364D"/>
    <w:rsid w:val="0018375B"/>
    <w:rsid w:val="001839A6"/>
    <w:rsid w:val="00183B49"/>
    <w:rsid w:val="00183BF7"/>
    <w:rsid w:val="00183CA9"/>
    <w:rsid w:val="00183FE4"/>
    <w:rsid w:val="0018419C"/>
    <w:rsid w:val="00184866"/>
    <w:rsid w:val="00184BC3"/>
    <w:rsid w:val="00184CC8"/>
    <w:rsid w:val="00184DC4"/>
    <w:rsid w:val="00184EE5"/>
    <w:rsid w:val="001850C3"/>
    <w:rsid w:val="0018530A"/>
    <w:rsid w:val="00185495"/>
    <w:rsid w:val="0018549A"/>
    <w:rsid w:val="001856A5"/>
    <w:rsid w:val="00185C17"/>
    <w:rsid w:val="00185F30"/>
    <w:rsid w:val="0018606C"/>
    <w:rsid w:val="00186E1B"/>
    <w:rsid w:val="001873B3"/>
    <w:rsid w:val="00187500"/>
    <w:rsid w:val="001875D3"/>
    <w:rsid w:val="00187DE4"/>
    <w:rsid w:val="001902A8"/>
    <w:rsid w:val="00190902"/>
    <w:rsid w:val="001909B1"/>
    <w:rsid w:val="00190B50"/>
    <w:rsid w:val="00191716"/>
    <w:rsid w:val="00191B4A"/>
    <w:rsid w:val="00192371"/>
    <w:rsid w:val="0019266F"/>
    <w:rsid w:val="00192D27"/>
    <w:rsid w:val="001930A9"/>
    <w:rsid w:val="00193587"/>
    <w:rsid w:val="001941CF"/>
    <w:rsid w:val="00194270"/>
    <w:rsid w:val="00194789"/>
    <w:rsid w:val="00194D9D"/>
    <w:rsid w:val="00195704"/>
    <w:rsid w:val="00195AE6"/>
    <w:rsid w:val="00195B67"/>
    <w:rsid w:val="00195F71"/>
    <w:rsid w:val="00195FA8"/>
    <w:rsid w:val="00195FC5"/>
    <w:rsid w:val="0019669F"/>
    <w:rsid w:val="001966AC"/>
    <w:rsid w:val="001966B9"/>
    <w:rsid w:val="001968D7"/>
    <w:rsid w:val="00197293"/>
    <w:rsid w:val="0019743C"/>
    <w:rsid w:val="00197688"/>
    <w:rsid w:val="0019768B"/>
    <w:rsid w:val="001978F3"/>
    <w:rsid w:val="001978FF"/>
    <w:rsid w:val="00197BAF"/>
    <w:rsid w:val="00197D4E"/>
    <w:rsid w:val="001A0529"/>
    <w:rsid w:val="001A0E69"/>
    <w:rsid w:val="001A1287"/>
    <w:rsid w:val="001A1ECF"/>
    <w:rsid w:val="001A212F"/>
    <w:rsid w:val="001A21DC"/>
    <w:rsid w:val="001A2425"/>
    <w:rsid w:val="001A2568"/>
    <w:rsid w:val="001A26CE"/>
    <w:rsid w:val="001A290B"/>
    <w:rsid w:val="001A2DE0"/>
    <w:rsid w:val="001A3202"/>
    <w:rsid w:val="001A33C7"/>
    <w:rsid w:val="001A360B"/>
    <w:rsid w:val="001A365C"/>
    <w:rsid w:val="001A37DC"/>
    <w:rsid w:val="001A38B7"/>
    <w:rsid w:val="001A3B26"/>
    <w:rsid w:val="001A3BD2"/>
    <w:rsid w:val="001A3C3C"/>
    <w:rsid w:val="001A4038"/>
    <w:rsid w:val="001A4139"/>
    <w:rsid w:val="001A4221"/>
    <w:rsid w:val="001A44CD"/>
    <w:rsid w:val="001A48D0"/>
    <w:rsid w:val="001A4C26"/>
    <w:rsid w:val="001A4D9E"/>
    <w:rsid w:val="001A5131"/>
    <w:rsid w:val="001A5616"/>
    <w:rsid w:val="001A5EF4"/>
    <w:rsid w:val="001A5EF8"/>
    <w:rsid w:val="001A6285"/>
    <w:rsid w:val="001A629F"/>
    <w:rsid w:val="001A63D2"/>
    <w:rsid w:val="001A6C19"/>
    <w:rsid w:val="001A6D3D"/>
    <w:rsid w:val="001A7004"/>
    <w:rsid w:val="001A723A"/>
    <w:rsid w:val="001A75DA"/>
    <w:rsid w:val="001A75F0"/>
    <w:rsid w:val="001A7642"/>
    <w:rsid w:val="001A76DD"/>
    <w:rsid w:val="001A791A"/>
    <w:rsid w:val="001A7BCD"/>
    <w:rsid w:val="001A7DD3"/>
    <w:rsid w:val="001B02F1"/>
    <w:rsid w:val="001B039F"/>
    <w:rsid w:val="001B0E75"/>
    <w:rsid w:val="001B0EF8"/>
    <w:rsid w:val="001B13A5"/>
    <w:rsid w:val="001B19B3"/>
    <w:rsid w:val="001B1BB1"/>
    <w:rsid w:val="001B23F5"/>
    <w:rsid w:val="001B2698"/>
    <w:rsid w:val="001B26FE"/>
    <w:rsid w:val="001B2C76"/>
    <w:rsid w:val="001B2DD3"/>
    <w:rsid w:val="001B3159"/>
    <w:rsid w:val="001B32CA"/>
    <w:rsid w:val="001B3928"/>
    <w:rsid w:val="001B3B54"/>
    <w:rsid w:val="001B3C48"/>
    <w:rsid w:val="001B4779"/>
    <w:rsid w:val="001B4944"/>
    <w:rsid w:val="001B4B9A"/>
    <w:rsid w:val="001B4BB3"/>
    <w:rsid w:val="001B5270"/>
    <w:rsid w:val="001B533E"/>
    <w:rsid w:val="001B576E"/>
    <w:rsid w:val="001B58EE"/>
    <w:rsid w:val="001B5E1B"/>
    <w:rsid w:val="001B6302"/>
    <w:rsid w:val="001B6644"/>
    <w:rsid w:val="001B66BE"/>
    <w:rsid w:val="001B66CB"/>
    <w:rsid w:val="001B66DC"/>
    <w:rsid w:val="001B67A4"/>
    <w:rsid w:val="001B6AAC"/>
    <w:rsid w:val="001B6BE2"/>
    <w:rsid w:val="001B7046"/>
    <w:rsid w:val="001B72A8"/>
    <w:rsid w:val="001B7364"/>
    <w:rsid w:val="001B76E9"/>
    <w:rsid w:val="001B7770"/>
    <w:rsid w:val="001B7819"/>
    <w:rsid w:val="001B798C"/>
    <w:rsid w:val="001B7E3F"/>
    <w:rsid w:val="001B7F83"/>
    <w:rsid w:val="001B7FC9"/>
    <w:rsid w:val="001C0440"/>
    <w:rsid w:val="001C08C0"/>
    <w:rsid w:val="001C0ABB"/>
    <w:rsid w:val="001C132B"/>
    <w:rsid w:val="001C16D4"/>
    <w:rsid w:val="001C1847"/>
    <w:rsid w:val="001C192F"/>
    <w:rsid w:val="001C1C59"/>
    <w:rsid w:val="001C25F5"/>
    <w:rsid w:val="001C2785"/>
    <w:rsid w:val="001C289C"/>
    <w:rsid w:val="001C28F8"/>
    <w:rsid w:val="001C2986"/>
    <w:rsid w:val="001C2AA3"/>
    <w:rsid w:val="001C2F76"/>
    <w:rsid w:val="001C3020"/>
    <w:rsid w:val="001C315C"/>
    <w:rsid w:val="001C333D"/>
    <w:rsid w:val="001C35CF"/>
    <w:rsid w:val="001C38D3"/>
    <w:rsid w:val="001C41C7"/>
    <w:rsid w:val="001C4465"/>
    <w:rsid w:val="001C4494"/>
    <w:rsid w:val="001C44B5"/>
    <w:rsid w:val="001C45B4"/>
    <w:rsid w:val="001C461F"/>
    <w:rsid w:val="001C472E"/>
    <w:rsid w:val="001C4FF7"/>
    <w:rsid w:val="001C5100"/>
    <w:rsid w:val="001C51F3"/>
    <w:rsid w:val="001C546D"/>
    <w:rsid w:val="001C5A90"/>
    <w:rsid w:val="001C5B7B"/>
    <w:rsid w:val="001C5C4E"/>
    <w:rsid w:val="001C5CC6"/>
    <w:rsid w:val="001C6158"/>
    <w:rsid w:val="001C619A"/>
    <w:rsid w:val="001C632B"/>
    <w:rsid w:val="001C636F"/>
    <w:rsid w:val="001C6F33"/>
    <w:rsid w:val="001C6F6C"/>
    <w:rsid w:val="001C7007"/>
    <w:rsid w:val="001C7021"/>
    <w:rsid w:val="001C7094"/>
    <w:rsid w:val="001C74BE"/>
    <w:rsid w:val="001C751F"/>
    <w:rsid w:val="001C7756"/>
    <w:rsid w:val="001C77DC"/>
    <w:rsid w:val="001C7EC8"/>
    <w:rsid w:val="001D018A"/>
    <w:rsid w:val="001D0890"/>
    <w:rsid w:val="001D0DCE"/>
    <w:rsid w:val="001D0FE9"/>
    <w:rsid w:val="001D0FFD"/>
    <w:rsid w:val="001D183A"/>
    <w:rsid w:val="001D1853"/>
    <w:rsid w:val="001D1980"/>
    <w:rsid w:val="001D1A79"/>
    <w:rsid w:val="001D1E50"/>
    <w:rsid w:val="001D269D"/>
    <w:rsid w:val="001D26F9"/>
    <w:rsid w:val="001D3248"/>
    <w:rsid w:val="001D3528"/>
    <w:rsid w:val="001D370C"/>
    <w:rsid w:val="001D3E13"/>
    <w:rsid w:val="001D40F2"/>
    <w:rsid w:val="001D47BA"/>
    <w:rsid w:val="001D47FB"/>
    <w:rsid w:val="001D4A4D"/>
    <w:rsid w:val="001D4AF3"/>
    <w:rsid w:val="001D4CA1"/>
    <w:rsid w:val="001D4DA6"/>
    <w:rsid w:val="001D5365"/>
    <w:rsid w:val="001D53A5"/>
    <w:rsid w:val="001D5774"/>
    <w:rsid w:val="001D5A32"/>
    <w:rsid w:val="001D5C24"/>
    <w:rsid w:val="001D64FB"/>
    <w:rsid w:val="001D6527"/>
    <w:rsid w:val="001D6D5E"/>
    <w:rsid w:val="001D74AB"/>
    <w:rsid w:val="001D7818"/>
    <w:rsid w:val="001D7BAB"/>
    <w:rsid w:val="001E0443"/>
    <w:rsid w:val="001E09C7"/>
    <w:rsid w:val="001E0C37"/>
    <w:rsid w:val="001E0D52"/>
    <w:rsid w:val="001E0FE2"/>
    <w:rsid w:val="001E1180"/>
    <w:rsid w:val="001E19D8"/>
    <w:rsid w:val="001E1C54"/>
    <w:rsid w:val="001E1D97"/>
    <w:rsid w:val="001E1E06"/>
    <w:rsid w:val="001E1FE3"/>
    <w:rsid w:val="001E2383"/>
    <w:rsid w:val="001E25B3"/>
    <w:rsid w:val="001E270E"/>
    <w:rsid w:val="001E2A30"/>
    <w:rsid w:val="001E2D9F"/>
    <w:rsid w:val="001E2F6E"/>
    <w:rsid w:val="001E3295"/>
    <w:rsid w:val="001E378B"/>
    <w:rsid w:val="001E37EA"/>
    <w:rsid w:val="001E3D8C"/>
    <w:rsid w:val="001E482C"/>
    <w:rsid w:val="001E488A"/>
    <w:rsid w:val="001E4933"/>
    <w:rsid w:val="001E4DE8"/>
    <w:rsid w:val="001E4F02"/>
    <w:rsid w:val="001E570D"/>
    <w:rsid w:val="001E5A1E"/>
    <w:rsid w:val="001E5C7D"/>
    <w:rsid w:val="001E60C0"/>
    <w:rsid w:val="001E680A"/>
    <w:rsid w:val="001E695A"/>
    <w:rsid w:val="001E6D96"/>
    <w:rsid w:val="001E6DC1"/>
    <w:rsid w:val="001E79E4"/>
    <w:rsid w:val="001E7BD3"/>
    <w:rsid w:val="001E7FA3"/>
    <w:rsid w:val="001F009E"/>
    <w:rsid w:val="001F0895"/>
    <w:rsid w:val="001F0AD5"/>
    <w:rsid w:val="001F1014"/>
    <w:rsid w:val="001F14AC"/>
    <w:rsid w:val="001F1E1C"/>
    <w:rsid w:val="001F1F52"/>
    <w:rsid w:val="001F2092"/>
    <w:rsid w:val="001F2247"/>
    <w:rsid w:val="001F2440"/>
    <w:rsid w:val="001F25A8"/>
    <w:rsid w:val="001F26AD"/>
    <w:rsid w:val="001F27F3"/>
    <w:rsid w:val="001F2800"/>
    <w:rsid w:val="001F2D0B"/>
    <w:rsid w:val="001F2E97"/>
    <w:rsid w:val="001F30C8"/>
    <w:rsid w:val="001F33C1"/>
    <w:rsid w:val="001F371D"/>
    <w:rsid w:val="001F3808"/>
    <w:rsid w:val="001F3A67"/>
    <w:rsid w:val="001F3D8D"/>
    <w:rsid w:val="001F3ECE"/>
    <w:rsid w:val="001F3EFB"/>
    <w:rsid w:val="001F484F"/>
    <w:rsid w:val="001F485B"/>
    <w:rsid w:val="001F48D4"/>
    <w:rsid w:val="001F4F1A"/>
    <w:rsid w:val="001F514B"/>
    <w:rsid w:val="001F5392"/>
    <w:rsid w:val="001F62C7"/>
    <w:rsid w:val="001F64B9"/>
    <w:rsid w:val="001F661B"/>
    <w:rsid w:val="001F68CF"/>
    <w:rsid w:val="001F6926"/>
    <w:rsid w:val="001F6C92"/>
    <w:rsid w:val="001F6E2A"/>
    <w:rsid w:val="001F7257"/>
    <w:rsid w:val="001F7268"/>
    <w:rsid w:val="001F7643"/>
    <w:rsid w:val="001F788C"/>
    <w:rsid w:val="001F78F7"/>
    <w:rsid w:val="001F7AE7"/>
    <w:rsid w:val="001F7B79"/>
    <w:rsid w:val="001F7C1C"/>
    <w:rsid w:val="00200007"/>
    <w:rsid w:val="00200AB0"/>
    <w:rsid w:val="00201018"/>
    <w:rsid w:val="002021CC"/>
    <w:rsid w:val="00202598"/>
    <w:rsid w:val="002029BA"/>
    <w:rsid w:val="0020310B"/>
    <w:rsid w:val="0020395B"/>
    <w:rsid w:val="00203B8D"/>
    <w:rsid w:val="00203C92"/>
    <w:rsid w:val="00203D91"/>
    <w:rsid w:val="00203FA3"/>
    <w:rsid w:val="002044E0"/>
    <w:rsid w:val="002045C7"/>
    <w:rsid w:val="0020482D"/>
    <w:rsid w:val="00205097"/>
    <w:rsid w:val="002057AB"/>
    <w:rsid w:val="00205C09"/>
    <w:rsid w:val="00205DBC"/>
    <w:rsid w:val="00205F3E"/>
    <w:rsid w:val="00206E23"/>
    <w:rsid w:val="002072BA"/>
    <w:rsid w:val="00207649"/>
    <w:rsid w:val="00207990"/>
    <w:rsid w:val="00207AE9"/>
    <w:rsid w:val="00207F3F"/>
    <w:rsid w:val="002102C6"/>
    <w:rsid w:val="00210413"/>
    <w:rsid w:val="00210760"/>
    <w:rsid w:val="0021077D"/>
    <w:rsid w:val="00210802"/>
    <w:rsid w:val="00210E20"/>
    <w:rsid w:val="002118D1"/>
    <w:rsid w:val="002119A2"/>
    <w:rsid w:val="002121F0"/>
    <w:rsid w:val="00212602"/>
    <w:rsid w:val="00212736"/>
    <w:rsid w:val="00212B9D"/>
    <w:rsid w:val="002130EA"/>
    <w:rsid w:val="002132EE"/>
    <w:rsid w:val="0021330F"/>
    <w:rsid w:val="002134A7"/>
    <w:rsid w:val="002135B9"/>
    <w:rsid w:val="002135BB"/>
    <w:rsid w:val="00213DB6"/>
    <w:rsid w:val="00214247"/>
    <w:rsid w:val="0021432E"/>
    <w:rsid w:val="002143B7"/>
    <w:rsid w:val="0021452F"/>
    <w:rsid w:val="0021472B"/>
    <w:rsid w:val="00214D17"/>
    <w:rsid w:val="00214F90"/>
    <w:rsid w:val="002151A1"/>
    <w:rsid w:val="002155E2"/>
    <w:rsid w:val="00215873"/>
    <w:rsid w:val="00215C85"/>
    <w:rsid w:val="00215C97"/>
    <w:rsid w:val="00215E18"/>
    <w:rsid w:val="00216246"/>
    <w:rsid w:val="0021625C"/>
    <w:rsid w:val="0021668F"/>
    <w:rsid w:val="002167D4"/>
    <w:rsid w:val="00216C96"/>
    <w:rsid w:val="00216DBF"/>
    <w:rsid w:val="00216F07"/>
    <w:rsid w:val="00217407"/>
    <w:rsid w:val="002176A1"/>
    <w:rsid w:val="00217BA4"/>
    <w:rsid w:val="00217C00"/>
    <w:rsid w:val="00217E0E"/>
    <w:rsid w:val="00217F64"/>
    <w:rsid w:val="00220375"/>
    <w:rsid w:val="00220890"/>
    <w:rsid w:val="002211B0"/>
    <w:rsid w:val="002211F0"/>
    <w:rsid w:val="002213D3"/>
    <w:rsid w:val="002213F5"/>
    <w:rsid w:val="00221431"/>
    <w:rsid w:val="00221588"/>
    <w:rsid w:val="00221B00"/>
    <w:rsid w:val="00221B70"/>
    <w:rsid w:val="00221D63"/>
    <w:rsid w:val="00221EF2"/>
    <w:rsid w:val="00222003"/>
    <w:rsid w:val="002222B4"/>
    <w:rsid w:val="002222E0"/>
    <w:rsid w:val="002225B0"/>
    <w:rsid w:val="00222795"/>
    <w:rsid w:val="00222797"/>
    <w:rsid w:val="00222E90"/>
    <w:rsid w:val="0022332D"/>
    <w:rsid w:val="002237FC"/>
    <w:rsid w:val="00223936"/>
    <w:rsid w:val="00223B8C"/>
    <w:rsid w:val="00223C73"/>
    <w:rsid w:val="00223D76"/>
    <w:rsid w:val="00224308"/>
    <w:rsid w:val="002243AE"/>
    <w:rsid w:val="002243DC"/>
    <w:rsid w:val="00224588"/>
    <w:rsid w:val="00224B09"/>
    <w:rsid w:val="00225360"/>
    <w:rsid w:val="00225599"/>
    <w:rsid w:val="00225747"/>
    <w:rsid w:val="0022586B"/>
    <w:rsid w:val="002261FA"/>
    <w:rsid w:val="002266BE"/>
    <w:rsid w:val="00226A87"/>
    <w:rsid w:val="00226B76"/>
    <w:rsid w:val="00226C58"/>
    <w:rsid w:val="00226F1E"/>
    <w:rsid w:val="002270FD"/>
    <w:rsid w:val="00227129"/>
    <w:rsid w:val="0022750F"/>
    <w:rsid w:val="00227E13"/>
    <w:rsid w:val="00227F72"/>
    <w:rsid w:val="002303E2"/>
    <w:rsid w:val="002307FA"/>
    <w:rsid w:val="002311DA"/>
    <w:rsid w:val="00231309"/>
    <w:rsid w:val="00231640"/>
    <w:rsid w:val="00231846"/>
    <w:rsid w:val="00231CE3"/>
    <w:rsid w:val="00231FDA"/>
    <w:rsid w:val="002324A4"/>
    <w:rsid w:val="00232502"/>
    <w:rsid w:val="00232516"/>
    <w:rsid w:val="00232545"/>
    <w:rsid w:val="0023271D"/>
    <w:rsid w:val="0023283C"/>
    <w:rsid w:val="002328FE"/>
    <w:rsid w:val="00232B8D"/>
    <w:rsid w:val="00232E2B"/>
    <w:rsid w:val="002338CF"/>
    <w:rsid w:val="00233BF0"/>
    <w:rsid w:val="00234138"/>
    <w:rsid w:val="002343C5"/>
    <w:rsid w:val="002346EF"/>
    <w:rsid w:val="0023470E"/>
    <w:rsid w:val="00234A38"/>
    <w:rsid w:val="00234BA1"/>
    <w:rsid w:val="00234C0A"/>
    <w:rsid w:val="00235467"/>
    <w:rsid w:val="002355A4"/>
    <w:rsid w:val="002355ED"/>
    <w:rsid w:val="0023598E"/>
    <w:rsid w:val="00235AAA"/>
    <w:rsid w:val="00235DF7"/>
    <w:rsid w:val="00236468"/>
    <w:rsid w:val="0023683A"/>
    <w:rsid w:val="00236911"/>
    <w:rsid w:val="00236AFF"/>
    <w:rsid w:val="00236B7F"/>
    <w:rsid w:val="00236E59"/>
    <w:rsid w:val="002375DC"/>
    <w:rsid w:val="0023770F"/>
    <w:rsid w:val="0023781D"/>
    <w:rsid w:val="002379B2"/>
    <w:rsid w:val="0024037E"/>
    <w:rsid w:val="002406AC"/>
    <w:rsid w:val="00240805"/>
    <w:rsid w:val="0024083C"/>
    <w:rsid w:val="00240F4B"/>
    <w:rsid w:val="0024127B"/>
    <w:rsid w:val="00241328"/>
    <w:rsid w:val="00241538"/>
    <w:rsid w:val="00241542"/>
    <w:rsid w:val="0024166F"/>
    <w:rsid w:val="002417AA"/>
    <w:rsid w:val="00241960"/>
    <w:rsid w:val="00241A92"/>
    <w:rsid w:val="00241E3A"/>
    <w:rsid w:val="00241E74"/>
    <w:rsid w:val="00241F0C"/>
    <w:rsid w:val="00241FAD"/>
    <w:rsid w:val="002426F6"/>
    <w:rsid w:val="00242B28"/>
    <w:rsid w:val="00242BD2"/>
    <w:rsid w:val="00242DE5"/>
    <w:rsid w:val="00242F31"/>
    <w:rsid w:val="002431F8"/>
    <w:rsid w:val="002435B2"/>
    <w:rsid w:val="002437A6"/>
    <w:rsid w:val="002438A5"/>
    <w:rsid w:val="002439B6"/>
    <w:rsid w:val="00243B8B"/>
    <w:rsid w:val="00243EBB"/>
    <w:rsid w:val="00243F11"/>
    <w:rsid w:val="002443D8"/>
    <w:rsid w:val="002444A3"/>
    <w:rsid w:val="00244A31"/>
    <w:rsid w:val="00244A74"/>
    <w:rsid w:val="002455C2"/>
    <w:rsid w:val="002456FD"/>
    <w:rsid w:val="00245D20"/>
    <w:rsid w:val="002460B6"/>
    <w:rsid w:val="00246190"/>
    <w:rsid w:val="002462E1"/>
    <w:rsid w:val="002464F9"/>
    <w:rsid w:val="00246850"/>
    <w:rsid w:val="00246D4A"/>
    <w:rsid w:val="00247514"/>
    <w:rsid w:val="00247773"/>
    <w:rsid w:val="00247953"/>
    <w:rsid w:val="00247A35"/>
    <w:rsid w:val="00247AF5"/>
    <w:rsid w:val="00247B59"/>
    <w:rsid w:val="00247D92"/>
    <w:rsid w:val="00250219"/>
    <w:rsid w:val="00250520"/>
    <w:rsid w:val="00250A03"/>
    <w:rsid w:val="00250D67"/>
    <w:rsid w:val="00251435"/>
    <w:rsid w:val="00251538"/>
    <w:rsid w:val="00251557"/>
    <w:rsid w:val="00251779"/>
    <w:rsid w:val="00251C9C"/>
    <w:rsid w:val="00251CCE"/>
    <w:rsid w:val="00251E04"/>
    <w:rsid w:val="0025211B"/>
    <w:rsid w:val="00252205"/>
    <w:rsid w:val="00252521"/>
    <w:rsid w:val="0025290A"/>
    <w:rsid w:val="00252BAA"/>
    <w:rsid w:val="0025309E"/>
    <w:rsid w:val="0025312B"/>
    <w:rsid w:val="002535EC"/>
    <w:rsid w:val="002536EC"/>
    <w:rsid w:val="002537BC"/>
    <w:rsid w:val="00254264"/>
    <w:rsid w:val="002543BC"/>
    <w:rsid w:val="00254685"/>
    <w:rsid w:val="002548A0"/>
    <w:rsid w:val="00254ACA"/>
    <w:rsid w:val="00255173"/>
    <w:rsid w:val="0025540F"/>
    <w:rsid w:val="00255647"/>
    <w:rsid w:val="00255CC3"/>
    <w:rsid w:val="00255E5C"/>
    <w:rsid w:val="00255F33"/>
    <w:rsid w:val="002560B1"/>
    <w:rsid w:val="002560E1"/>
    <w:rsid w:val="002564CB"/>
    <w:rsid w:val="00256758"/>
    <w:rsid w:val="002568DF"/>
    <w:rsid w:val="00256B91"/>
    <w:rsid w:val="00256EED"/>
    <w:rsid w:val="00256FC6"/>
    <w:rsid w:val="0025788F"/>
    <w:rsid w:val="00257C56"/>
    <w:rsid w:val="00257EAE"/>
    <w:rsid w:val="002600FC"/>
    <w:rsid w:val="0026015C"/>
    <w:rsid w:val="0026035D"/>
    <w:rsid w:val="00260611"/>
    <w:rsid w:val="002609DB"/>
    <w:rsid w:val="00261053"/>
    <w:rsid w:val="002610D6"/>
    <w:rsid w:val="00261250"/>
    <w:rsid w:val="00261437"/>
    <w:rsid w:val="002615AB"/>
    <w:rsid w:val="0026176D"/>
    <w:rsid w:val="002620B3"/>
    <w:rsid w:val="0026291F"/>
    <w:rsid w:val="00262989"/>
    <w:rsid w:val="00262CB8"/>
    <w:rsid w:val="00262FC7"/>
    <w:rsid w:val="002637AC"/>
    <w:rsid w:val="0026386E"/>
    <w:rsid w:val="00263C6E"/>
    <w:rsid w:val="00263D39"/>
    <w:rsid w:val="00263EE5"/>
    <w:rsid w:val="0026409D"/>
    <w:rsid w:val="002648FD"/>
    <w:rsid w:val="00264A63"/>
    <w:rsid w:val="00264C25"/>
    <w:rsid w:val="00264F0B"/>
    <w:rsid w:val="00265257"/>
    <w:rsid w:val="00265619"/>
    <w:rsid w:val="00265940"/>
    <w:rsid w:val="002663E0"/>
    <w:rsid w:val="002664DA"/>
    <w:rsid w:val="00266829"/>
    <w:rsid w:val="0026685A"/>
    <w:rsid w:val="00267204"/>
    <w:rsid w:val="00267220"/>
    <w:rsid w:val="002673E8"/>
    <w:rsid w:val="002673ED"/>
    <w:rsid w:val="0026778B"/>
    <w:rsid w:val="0026798D"/>
    <w:rsid w:val="00267B47"/>
    <w:rsid w:val="00267B6E"/>
    <w:rsid w:val="00267D9D"/>
    <w:rsid w:val="00267FC4"/>
    <w:rsid w:val="00270260"/>
    <w:rsid w:val="00270326"/>
    <w:rsid w:val="00270392"/>
    <w:rsid w:val="002704B9"/>
    <w:rsid w:val="00270990"/>
    <w:rsid w:val="00270A23"/>
    <w:rsid w:val="00270BD8"/>
    <w:rsid w:val="00270F83"/>
    <w:rsid w:val="0027118F"/>
    <w:rsid w:val="00271A71"/>
    <w:rsid w:val="00271D57"/>
    <w:rsid w:val="00272253"/>
    <w:rsid w:val="0027242A"/>
    <w:rsid w:val="002727DC"/>
    <w:rsid w:val="0027292D"/>
    <w:rsid w:val="00272B52"/>
    <w:rsid w:val="00273125"/>
    <w:rsid w:val="00273748"/>
    <w:rsid w:val="0027379C"/>
    <w:rsid w:val="0027390A"/>
    <w:rsid w:val="00273A81"/>
    <w:rsid w:val="00273E37"/>
    <w:rsid w:val="0027405F"/>
    <w:rsid w:val="002740E1"/>
    <w:rsid w:val="00274660"/>
    <w:rsid w:val="00274703"/>
    <w:rsid w:val="002748A3"/>
    <w:rsid w:val="00274907"/>
    <w:rsid w:val="00274B35"/>
    <w:rsid w:val="00275257"/>
    <w:rsid w:val="002756EA"/>
    <w:rsid w:val="002758AE"/>
    <w:rsid w:val="002759F4"/>
    <w:rsid w:val="00275C1F"/>
    <w:rsid w:val="00275D23"/>
    <w:rsid w:val="00276783"/>
    <w:rsid w:val="002768BA"/>
    <w:rsid w:val="002768D4"/>
    <w:rsid w:val="00276DF5"/>
    <w:rsid w:val="002770E6"/>
    <w:rsid w:val="0027730B"/>
    <w:rsid w:val="002774E3"/>
    <w:rsid w:val="00277A20"/>
    <w:rsid w:val="0028047D"/>
    <w:rsid w:val="002804AA"/>
    <w:rsid w:val="002810AA"/>
    <w:rsid w:val="00281D3D"/>
    <w:rsid w:val="00281DB4"/>
    <w:rsid w:val="002820B2"/>
    <w:rsid w:val="002823FC"/>
    <w:rsid w:val="002824A4"/>
    <w:rsid w:val="002824DD"/>
    <w:rsid w:val="0028279F"/>
    <w:rsid w:val="002833D6"/>
    <w:rsid w:val="00283751"/>
    <w:rsid w:val="00283CC8"/>
    <w:rsid w:val="002842C1"/>
    <w:rsid w:val="00284433"/>
    <w:rsid w:val="0028471C"/>
    <w:rsid w:val="00284846"/>
    <w:rsid w:val="00285747"/>
    <w:rsid w:val="00285892"/>
    <w:rsid w:val="002858C2"/>
    <w:rsid w:val="002859E9"/>
    <w:rsid w:val="00285BFA"/>
    <w:rsid w:val="00285E49"/>
    <w:rsid w:val="00286315"/>
    <w:rsid w:val="002869B8"/>
    <w:rsid w:val="00286A66"/>
    <w:rsid w:val="00286C20"/>
    <w:rsid w:val="00286D9C"/>
    <w:rsid w:val="0028756B"/>
    <w:rsid w:val="0028776C"/>
    <w:rsid w:val="002878C5"/>
    <w:rsid w:val="00287956"/>
    <w:rsid w:val="00287E25"/>
    <w:rsid w:val="00290A0E"/>
    <w:rsid w:val="00290A98"/>
    <w:rsid w:val="00290B34"/>
    <w:rsid w:val="0029199C"/>
    <w:rsid w:val="00291C7C"/>
    <w:rsid w:val="002920F8"/>
    <w:rsid w:val="0029218A"/>
    <w:rsid w:val="002925F4"/>
    <w:rsid w:val="002926A4"/>
    <w:rsid w:val="00292A30"/>
    <w:rsid w:val="002931F2"/>
    <w:rsid w:val="0029334B"/>
    <w:rsid w:val="0029378E"/>
    <w:rsid w:val="00293802"/>
    <w:rsid w:val="00293C65"/>
    <w:rsid w:val="00293F2E"/>
    <w:rsid w:val="002941E6"/>
    <w:rsid w:val="002943DE"/>
    <w:rsid w:val="002944D4"/>
    <w:rsid w:val="00294EF7"/>
    <w:rsid w:val="002952D1"/>
    <w:rsid w:val="002954ED"/>
    <w:rsid w:val="00295947"/>
    <w:rsid w:val="00295F2A"/>
    <w:rsid w:val="002960AD"/>
    <w:rsid w:val="0029697A"/>
    <w:rsid w:val="0029699C"/>
    <w:rsid w:val="00296C3C"/>
    <w:rsid w:val="00296D88"/>
    <w:rsid w:val="00296E03"/>
    <w:rsid w:val="00296E37"/>
    <w:rsid w:val="00296F44"/>
    <w:rsid w:val="002973DD"/>
    <w:rsid w:val="002A0115"/>
    <w:rsid w:val="002A0373"/>
    <w:rsid w:val="002A0A21"/>
    <w:rsid w:val="002A1152"/>
    <w:rsid w:val="002A158E"/>
    <w:rsid w:val="002A16AC"/>
    <w:rsid w:val="002A16F4"/>
    <w:rsid w:val="002A18F9"/>
    <w:rsid w:val="002A1AC1"/>
    <w:rsid w:val="002A1E20"/>
    <w:rsid w:val="002A1E76"/>
    <w:rsid w:val="002A204A"/>
    <w:rsid w:val="002A2832"/>
    <w:rsid w:val="002A289E"/>
    <w:rsid w:val="002A28EF"/>
    <w:rsid w:val="002A2C42"/>
    <w:rsid w:val="002A2F0F"/>
    <w:rsid w:val="002A2F31"/>
    <w:rsid w:val="002A2F42"/>
    <w:rsid w:val="002A2F7C"/>
    <w:rsid w:val="002A3040"/>
    <w:rsid w:val="002A315C"/>
    <w:rsid w:val="002A3558"/>
    <w:rsid w:val="002A3AFA"/>
    <w:rsid w:val="002A44F2"/>
    <w:rsid w:val="002A48B1"/>
    <w:rsid w:val="002A4907"/>
    <w:rsid w:val="002A49F4"/>
    <w:rsid w:val="002A4FDF"/>
    <w:rsid w:val="002A5256"/>
    <w:rsid w:val="002A5390"/>
    <w:rsid w:val="002A561B"/>
    <w:rsid w:val="002A57E6"/>
    <w:rsid w:val="002A5BAD"/>
    <w:rsid w:val="002A5BE6"/>
    <w:rsid w:val="002A5E92"/>
    <w:rsid w:val="002A5FD4"/>
    <w:rsid w:val="002A6141"/>
    <w:rsid w:val="002A63B3"/>
    <w:rsid w:val="002A6715"/>
    <w:rsid w:val="002A6755"/>
    <w:rsid w:val="002A6F00"/>
    <w:rsid w:val="002A6F50"/>
    <w:rsid w:val="002A717E"/>
    <w:rsid w:val="002A784B"/>
    <w:rsid w:val="002A7855"/>
    <w:rsid w:val="002A7971"/>
    <w:rsid w:val="002A7CA0"/>
    <w:rsid w:val="002A7FE3"/>
    <w:rsid w:val="002B0428"/>
    <w:rsid w:val="002B06C5"/>
    <w:rsid w:val="002B06CA"/>
    <w:rsid w:val="002B0735"/>
    <w:rsid w:val="002B0947"/>
    <w:rsid w:val="002B0A55"/>
    <w:rsid w:val="002B0B4F"/>
    <w:rsid w:val="002B12CE"/>
    <w:rsid w:val="002B1ABC"/>
    <w:rsid w:val="002B20D1"/>
    <w:rsid w:val="002B235F"/>
    <w:rsid w:val="002B239A"/>
    <w:rsid w:val="002B25AD"/>
    <w:rsid w:val="002B26F3"/>
    <w:rsid w:val="002B2892"/>
    <w:rsid w:val="002B2A08"/>
    <w:rsid w:val="002B2A9A"/>
    <w:rsid w:val="002B2FEC"/>
    <w:rsid w:val="002B3590"/>
    <w:rsid w:val="002B3660"/>
    <w:rsid w:val="002B36F4"/>
    <w:rsid w:val="002B3738"/>
    <w:rsid w:val="002B38EC"/>
    <w:rsid w:val="002B3952"/>
    <w:rsid w:val="002B3BBA"/>
    <w:rsid w:val="002B3D6B"/>
    <w:rsid w:val="002B49BA"/>
    <w:rsid w:val="002B4E4B"/>
    <w:rsid w:val="002B5095"/>
    <w:rsid w:val="002B564C"/>
    <w:rsid w:val="002B57A6"/>
    <w:rsid w:val="002B591E"/>
    <w:rsid w:val="002B5AB3"/>
    <w:rsid w:val="002B5EB8"/>
    <w:rsid w:val="002B6110"/>
    <w:rsid w:val="002B6600"/>
    <w:rsid w:val="002B679C"/>
    <w:rsid w:val="002B67FB"/>
    <w:rsid w:val="002B6E7D"/>
    <w:rsid w:val="002B6EB8"/>
    <w:rsid w:val="002B71E1"/>
    <w:rsid w:val="002B796F"/>
    <w:rsid w:val="002B7A7D"/>
    <w:rsid w:val="002C016A"/>
    <w:rsid w:val="002C030D"/>
    <w:rsid w:val="002C0A9E"/>
    <w:rsid w:val="002C0E65"/>
    <w:rsid w:val="002C1290"/>
    <w:rsid w:val="002C1437"/>
    <w:rsid w:val="002C146F"/>
    <w:rsid w:val="002C24D6"/>
    <w:rsid w:val="002C29EC"/>
    <w:rsid w:val="002C33D8"/>
    <w:rsid w:val="002C35B1"/>
    <w:rsid w:val="002C35F9"/>
    <w:rsid w:val="002C36D8"/>
    <w:rsid w:val="002C37ED"/>
    <w:rsid w:val="002C3B60"/>
    <w:rsid w:val="002C3CE4"/>
    <w:rsid w:val="002C4025"/>
    <w:rsid w:val="002C4120"/>
    <w:rsid w:val="002C4212"/>
    <w:rsid w:val="002C42D0"/>
    <w:rsid w:val="002C4D88"/>
    <w:rsid w:val="002C4FD0"/>
    <w:rsid w:val="002C5280"/>
    <w:rsid w:val="002C5BFA"/>
    <w:rsid w:val="002C5C51"/>
    <w:rsid w:val="002C5E0C"/>
    <w:rsid w:val="002C5ECD"/>
    <w:rsid w:val="002C5F1A"/>
    <w:rsid w:val="002C5FA5"/>
    <w:rsid w:val="002C6552"/>
    <w:rsid w:val="002C67EF"/>
    <w:rsid w:val="002C6858"/>
    <w:rsid w:val="002C6A9D"/>
    <w:rsid w:val="002C741B"/>
    <w:rsid w:val="002C74BA"/>
    <w:rsid w:val="002C75FA"/>
    <w:rsid w:val="002C7711"/>
    <w:rsid w:val="002C7A37"/>
    <w:rsid w:val="002C7B07"/>
    <w:rsid w:val="002C7B8D"/>
    <w:rsid w:val="002D06E8"/>
    <w:rsid w:val="002D0720"/>
    <w:rsid w:val="002D09E2"/>
    <w:rsid w:val="002D0D00"/>
    <w:rsid w:val="002D16D0"/>
    <w:rsid w:val="002D19BC"/>
    <w:rsid w:val="002D1A82"/>
    <w:rsid w:val="002D2062"/>
    <w:rsid w:val="002D2373"/>
    <w:rsid w:val="002D2C37"/>
    <w:rsid w:val="002D2D37"/>
    <w:rsid w:val="002D2DDD"/>
    <w:rsid w:val="002D2E21"/>
    <w:rsid w:val="002D2FDC"/>
    <w:rsid w:val="002D2FFB"/>
    <w:rsid w:val="002D3778"/>
    <w:rsid w:val="002D3976"/>
    <w:rsid w:val="002D39B0"/>
    <w:rsid w:val="002D39EF"/>
    <w:rsid w:val="002D3AC6"/>
    <w:rsid w:val="002D3DA6"/>
    <w:rsid w:val="002D4130"/>
    <w:rsid w:val="002D47B1"/>
    <w:rsid w:val="002D492B"/>
    <w:rsid w:val="002D520F"/>
    <w:rsid w:val="002D5387"/>
    <w:rsid w:val="002D546F"/>
    <w:rsid w:val="002D5BE3"/>
    <w:rsid w:val="002D5C12"/>
    <w:rsid w:val="002D60A1"/>
    <w:rsid w:val="002D6107"/>
    <w:rsid w:val="002D645E"/>
    <w:rsid w:val="002D6757"/>
    <w:rsid w:val="002D6BFB"/>
    <w:rsid w:val="002D780A"/>
    <w:rsid w:val="002D7D6A"/>
    <w:rsid w:val="002E006A"/>
    <w:rsid w:val="002E0123"/>
    <w:rsid w:val="002E0318"/>
    <w:rsid w:val="002E0619"/>
    <w:rsid w:val="002E0960"/>
    <w:rsid w:val="002E0B6A"/>
    <w:rsid w:val="002E0DA2"/>
    <w:rsid w:val="002E0FE8"/>
    <w:rsid w:val="002E10EF"/>
    <w:rsid w:val="002E1233"/>
    <w:rsid w:val="002E1461"/>
    <w:rsid w:val="002E1998"/>
    <w:rsid w:val="002E19F9"/>
    <w:rsid w:val="002E1E53"/>
    <w:rsid w:val="002E286B"/>
    <w:rsid w:val="002E28E1"/>
    <w:rsid w:val="002E29CE"/>
    <w:rsid w:val="002E2D35"/>
    <w:rsid w:val="002E2EA2"/>
    <w:rsid w:val="002E2F6E"/>
    <w:rsid w:val="002E3163"/>
    <w:rsid w:val="002E32B1"/>
    <w:rsid w:val="002E4B3B"/>
    <w:rsid w:val="002E4F74"/>
    <w:rsid w:val="002E503E"/>
    <w:rsid w:val="002E517F"/>
    <w:rsid w:val="002E55ED"/>
    <w:rsid w:val="002E5A41"/>
    <w:rsid w:val="002E5BC0"/>
    <w:rsid w:val="002E60C4"/>
    <w:rsid w:val="002E60CE"/>
    <w:rsid w:val="002E62B3"/>
    <w:rsid w:val="002E6962"/>
    <w:rsid w:val="002E6981"/>
    <w:rsid w:val="002E6B70"/>
    <w:rsid w:val="002E7B30"/>
    <w:rsid w:val="002E7E8C"/>
    <w:rsid w:val="002F0077"/>
    <w:rsid w:val="002F06F3"/>
    <w:rsid w:val="002F096F"/>
    <w:rsid w:val="002F0987"/>
    <w:rsid w:val="002F0C30"/>
    <w:rsid w:val="002F0F68"/>
    <w:rsid w:val="002F1C29"/>
    <w:rsid w:val="002F1CC5"/>
    <w:rsid w:val="002F1F9B"/>
    <w:rsid w:val="002F21A9"/>
    <w:rsid w:val="002F233C"/>
    <w:rsid w:val="002F2667"/>
    <w:rsid w:val="002F26E6"/>
    <w:rsid w:val="002F27F5"/>
    <w:rsid w:val="002F291B"/>
    <w:rsid w:val="002F2B1D"/>
    <w:rsid w:val="002F374B"/>
    <w:rsid w:val="002F3BA5"/>
    <w:rsid w:val="002F3D7F"/>
    <w:rsid w:val="002F3F4D"/>
    <w:rsid w:val="002F424D"/>
    <w:rsid w:val="002F4610"/>
    <w:rsid w:val="002F4666"/>
    <w:rsid w:val="002F47D4"/>
    <w:rsid w:val="002F4893"/>
    <w:rsid w:val="002F48E0"/>
    <w:rsid w:val="002F49D6"/>
    <w:rsid w:val="002F4B12"/>
    <w:rsid w:val="002F4CA8"/>
    <w:rsid w:val="002F4CB1"/>
    <w:rsid w:val="002F5009"/>
    <w:rsid w:val="002F55B0"/>
    <w:rsid w:val="002F5816"/>
    <w:rsid w:val="002F5F4D"/>
    <w:rsid w:val="002F635F"/>
    <w:rsid w:val="002F68E5"/>
    <w:rsid w:val="002F6987"/>
    <w:rsid w:val="002F6F18"/>
    <w:rsid w:val="002F735F"/>
    <w:rsid w:val="002F7906"/>
    <w:rsid w:val="003001C7"/>
    <w:rsid w:val="00300409"/>
    <w:rsid w:val="003008DD"/>
    <w:rsid w:val="00300C47"/>
    <w:rsid w:val="003011F7"/>
    <w:rsid w:val="00301235"/>
    <w:rsid w:val="0030126A"/>
    <w:rsid w:val="00301A83"/>
    <w:rsid w:val="00301BDC"/>
    <w:rsid w:val="00302132"/>
    <w:rsid w:val="003022A4"/>
    <w:rsid w:val="00302858"/>
    <w:rsid w:val="00302A12"/>
    <w:rsid w:val="00303076"/>
    <w:rsid w:val="003039BE"/>
    <w:rsid w:val="00303CB9"/>
    <w:rsid w:val="00303D1B"/>
    <w:rsid w:val="00304259"/>
    <w:rsid w:val="00304395"/>
    <w:rsid w:val="003043D1"/>
    <w:rsid w:val="00304685"/>
    <w:rsid w:val="00304B72"/>
    <w:rsid w:val="00304BB4"/>
    <w:rsid w:val="00304DA1"/>
    <w:rsid w:val="00304FDD"/>
    <w:rsid w:val="0030518D"/>
    <w:rsid w:val="0030569F"/>
    <w:rsid w:val="00305D25"/>
    <w:rsid w:val="003063E5"/>
    <w:rsid w:val="0030683B"/>
    <w:rsid w:val="00306B0C"/>
    <w:rsid w:val="00306C96"/>
    <w:rsid w:val="00306E87"/>
    <w:rsid w:val="00307076"/>
    <w:rsid w:val="003072F4"/>
    <w:rsid w:val="003073C0"/>
    <w:rsid w:val="00307632"/>
    <w:rsid w:val="00307C0E"/>
    <w:rsid w:val="00307DB5"/>
    <w:rsid w:val="00310116"/>
    <w:rsid w:val="0031033E"/>
    <w:rsid w:val="00310521"/>
    <w:rsid w:val="003114DB"/>
    <w:rsid w:val="00311504"/>
    <w:rsid w:val="00311658"/>
    <w:rsid w:val="00311B7C"/>
    <w:rsid w:val="00312760"/>
    <w:rsid w:val="00312C6A"/>
    <w:rsid w:val="00312CE8"/>
    <w:rsid w:val="00313025"/>
    <w:rsid w:val="003130DC"/>
    <w:rsid w:val="003131EF"/>
    <w:rsid w:val="00313406"/>
    <w:rsid w:val="00313876"/>
    <w:rsid w:val="003138C5"/>
    <w:rsid w:val="00313B54"/>
    <w:rsid w:val="00314027"/>
    <w:rsid w:val="003143E8"/>
    <w:rsid w:val="0031452E"/>
    <w:rsid w:val="003146BB"/>
    <w:rsid w:val="0031477F"/>
    <w:rsid w:val="00314A78"/>
    <w:rsid w:val="003154BD"/>
    <w:rsid w:val="0031552E"/>
    <w:rsid w:val="00315554"/>
    <w:rsid w:val="00315A38"/>
    <w:rsid w:val="00315C9B"/>
    <w:rsid w:val="00315D6F"/>
    <w:rsid w:val="003160A0"/>
    <w:rsid w:val="0031612D"/>
    <w:rsid w:val="0031615F"/>
    <w:rsid w:val="003162A7"/>
    <w:rsid w:val="0031631D"/>
    <w:rsid w:val="003163A6"/>
    <w:rsid w:val="0031640D"/>
    <w:rsid w:val="00316430"/>
    <w:rsid w:val="003164FF"/>
    <w:rsid w:val="003166D3"/>
    <w:rsid w:val="0031683A"/>
    <w:rsid w:val="003169D3"/>
    <w:rsid w:val="00316A4C"/>
    <w:rsid w:val="00316AC5"/>
    <w:rsid w:val="00316ACE"/>
    <w:rsid w:val="00316ADE"/>
    <w:rsid w:val="0031702A"/>
    <w:rsid w:val="00317162"/>
    <w:rsid w:val="00317A4C"/>
    <w:rsid w:val="00317D30"/>
    <w:rsid w:val="0032011C"/>
    <w:rsid w:val="00320522"/>
    <w:rsid w:val="00321500"/>
    <w:rsid w:val="00321737"/>
    <w:rsid w:val="00321E8D"/>
    <w:rsid w:val="00321F63"/>
    <w:rsid w:val="00322B76"/>
    <w:rsid w:val="00322EF4"/>
    <w:rsid w:val="00323887"/>
    <w:rsid w:val="00323A04"/>
    <w:rsid w:val="00323DF2"/>
    <w:rsid w:val="00324083"/>
    <w:rsid w:val="003240A0"/>
    <w:rsid w:val="003241F7"/>
    <w:rsid w:val="00324621"/>
    <w:rsid w:val="003246BC"/>
    <w:rsid w:val="003247AD"/>
    <w:rsid w:val="0032492C"/>
    <w:rsid w:val="00324980"/>
    <w:rsid w:val="003253E3"/>
    <w:rsid w:val="00325500"/>
    <w:rsid w:val="00325B98"/>
    <w:rsid w:val="00325BBF"/>
    <w:rsid w:val="00325C10"/>
    <w:rsid w:val="00325F01"/>
    <w:rsid w:val="00325F4F"/>
    <w:rsid w:val="0032663D"/>
    <w:rsid w:val="0032667D"/>
    <w:rsid w:val="00326775"/>
    <w:rsid w:val="0032697B"/>
    <w:rsid w:val="00326B41"/>
    <w:rsid w:val="00326CE8"/>
    <w:rsid w:val="00326F60"/>
    <w:rsid w:val="003270B4"/>
    <w:rsid w:val="0032730C"/>
    <w:rsid w:val="00327A27"/>
    <w:rsid w:val="00330ED5"/>
    <w:rsid w:val="00330EDE"/>
    <w:rsid w:val="0033122B"/>
    <w:rsid w:val="003313EB"/>
    <w:rsid w:val="003314B7"/>
    <w:rsid w:val="00331AC8"/>
    <w:rsid w:val="00331E47"/>
    <w:rsid w:val="00331EDC"/>
    <w:rsid w:val="00332240"/>
    <w:rsid w:val="003325EA"/>
    <w:rsid w:val="003326FB"/>
    <w:rsid w:val="00333218"/>
    <w:rsid w:val="003332B1"/>
    <w:rsid w:val="003335DD"/>
    <w:rsid w:val="003335F4"/>
    <w:rsid w:val="0033399B"/>
    <w:rsid w:val="00333A56"/>
    <w:rsid w:val="00333B53"/>
    <w:rsid w:val="00333CF7"/>
    <w:rsid w:val="00333E72"/>
    <w:rsid w:val="003342B1"/>
    <w:rsid w:val="0033443A"/>
    <w:rsid w:val="00334525"/>
    <w:rsid w:val="00334AE9"/>
    <w:rsid w:val="003351EF"/>
    <w:rsid w:val="0033568B"/>
    <w:rsid w:val="00335C9E"/>
    <w:rsid w:val="00336ABC"/>
    <w:rsid w:val="00336CD6"/>
    <w:rsid w:val="00336E5D"/>
    <w:rsid w:val="003373CE"/>
    <w:rsid w:val="00337442"/>
    <w:rsid w:val="003375B6"/>
    <w:rsid w:val="003378F9"/>
    <w:rsid w:val="00337C58"/>
    <w:rsid w:val="00337C5A"/>
    <w:rsid w:val="00337C8B"/>
    <w:rsid w:val="00337F76"/>
    <w:rsid w:val="003401B6"/>
    <w:rsid w:val="00340C23"/>
    <w:rsid w:val="00340CDD"/>
    <w:rsid w:val="003410AE"/>
    <w:rsid w:val="003411CA"/>
    <w:rsid w:val="0034130C"/>
    <w:rsid w:val="00341311"/>
    <w:rsid w:val="00341375"/>
    <w:rsid w:val="003418C2"/>
    <w:rsid w:val="003420ED"/>
    <w:rsid w:val="00342313"/>
    <w:rsid w:val="003424A1"/>
    <w:rsid w:val="003425CA"/>
    <w:rsid w:val="0034291A"/>
    <w:rsid w:val="00342951"/>
    <w:rsid w:val="00342C5F"/>
    <w:rsid w:val="00342E27"/>
    <w:rsid w:val="00342F89"/>
    <w:rsid w:val="003430CF"/>
    <w:rsid w:val="003433D3"/>
    <w:rsid w:val="003433DC"/>
    <w:rsid w:val="003436EB"/>
    <w:rsid w:val="0034380A"/>
    <w:rsid w:val="00343DE7"/>
    <w:rsid w:val="00343FEC"/>
    <w:rsid w:val="003442AD"/>
    <w:rsid w:val="003445F4"/>
    <w:rsid w:val="00344709"/>
    <w:rsid w:val="00344827"/>
    <w:rsid w:val="00344AD8"/>
    <w:rsid w:val="00344C7F"/>
    <w:rsid w:val="00345547"/>
    <w:rsid w:val="00345607"/>
    <w:rsid w:val="00345629"/>
    <w:rsid w:val="003457CB"/>
    <w:rsid w:val="003459A6"/>
    <w:rsid w:val="00346120"/>
    <w:rsid w:val="0034650D"/>
    <w:rsid w:val="003466FA"/>
    <w:rsid w:val="0034688C"/>
    <w:rsid w:val="0034708D"/>
    <w:rsid w:val="00347622"/>
    <w:rsid w:val="003479BD"/>
    <w:rsid w:val="00347B13"/>
    <w:rsid w:val="00347C4C"/>
    <w:rsid w:val="00347F62"/>
    <w:rsid w:val="00350008"/>
    <w:rsid w:val="00350815"/>
    <w:rsid w:val="00350920"/>
    <w:rsid w:val="00350B2F"/>
    <w:rsid w:val="00350D48"/>
    <w:rsid w:val="00350D9B"/>
    <w:rsid w:val="00350F1D"/>
    <w:rsid w:val="00351640"/>
    <w:rsid w:val="00351791"/>
    <w:rsid w:val="003519C4"/>
    <w:rsid w:val="00351AE6"/>
    <w:rsid w:val="00351C36"/>
    <w:rsid w:val="00351D15"/>
    <w:rsid w:val="00351E2C"/>
    <w:rsid w:val="00351EB9"/>
    <w:rsid w:val="00352052"/>
    <w:rsid w:val="003522A3"/>
    <w:rsid w:val="00352972"/>
    <w:rsid w:val="00352B8D"/>
    <w:rsid w:val="00352C00"/>
    <w:rsid w:val="00352E5B"/>
    <w:rsid w:val="00353592"/>
    <w:rsid w:val="00353868"/>
    <w:rsid w:val="0035387F"/>
    <w:rsid w:val="00353889"/>
    <w:rsid w:val="003539E1"/>
    <w:rsid w:val="00353BCE"/>
    <w:rsid w:val="00353C4A"/>
    <w:rsid w:val="00353DD6"/>
    <w:rsid w:val="003540F3"/>
    <w:rsid w:val="00354750"/>
    <w:rsid w:val="00354A01"/>
    <w:rsid w:val="00354F7F"/>
    <w:rsid w:val="003553D1"/>
    <w:rsid w:val="00355A62"/>
    <w:rsid w:val="00355CE7"/>
    <w:rsid w:val="00356092"/>
    <w:rsid w:val="00356294"/>
    <w:rsid w:val="00356308"/>
    <w:rsid w:val="00356CFF"/>
    <w:rsid w:val="00356D3F"/>
    <w:rsid w:val="00356D6B"/>
    <w:rsid w:val="00356EDE"/>
    <w:rsid w:val="00357475"/>
    <w:rsid w:val="00357499"/>
    <w:rsid w:val="00357592"/>
    <w:rsid w:val="00357687"/>
    <w:rsid w:val="00357A18"/>
    <w:rsid w:val="00357BB0"/>
    <w:rsid w:val="00357CC0"/>
    <w:rsid w:val="00357D02"/>
    <w:rsid w:val="00360102"/>
    <w:rsid w:val="0036025B"/>
    <w:rsid w:val="00360A22"/>
    <w:rsid w:val="00360E07"/>
    <w:rsid w:val="00361513"/>
    <w:rsid w:val="00361B57"/>
    <w:rsid w:val="00361D11"/>
    <w:rsid w:val="003622F0"/>
    <w:rsid w:val="0036246E"/>
    <w:rsid w:val="00362AC7"/>
    <w:rsid w:val="00362C67"/>
    <w:rsid w:val="003632FB"/>
    <w:rsid w:val="00363361"/>
    <w:rsid w:val="003636EF"/>
    <w:rsid w:val="00363EAC"/>
    <w:rsid w:val="0036443A"/>
    <w:rsid w:val="003645C9"/>
    <w:rsid w:val="00364667"/>
    <w:rsid w:val="00364751"/>
    <w:rsid w:val="0036483A"/>
    <w:rsid w:val="00364AA6"/>
    <w:rsid w:val="00364BEC"/>
    <w:rsid w:val="00364DDB"/>
    <w:rsid w:val="00364E88"/>
    <w:rsid w:val="00364FEB"/>
    <w:rsid w:val="0036558A"/>
    <w:rsid w:val="00365B78"/>
    <w:rsid w:val="00365F83"/>
    <w:rsid w:val="0036621B"/>
    <w:rsid w:val="003666B4"/>
    <w:rsid w:val="00366ED6"/>
    <w:rsid w:val="003670C5"/>
    <w:rsid w:val="0036715A"/>
    <w:rsid w:val="00367181"/>
    <w:rsid w:val="00367288"/>
    <w:rsid w:val="0036760C"/>
    <w:rsid w:val="003678BC"/>
    <w:rsid w:val="00367E92"/>
    <w:rsid w:val="00367F0E"/>
    <w:rsid w:val="003701D8"/>
    <w:rsid w:val="00370395"/>
    <w:rsid w:val="003707A5"/>
    <w:rsid w:val="0037091D"/>
    <w:rsid w:val="0037168A"/>
    <w:rsid w:val="00371754"/>
    <w:rsid w:val="00371CA8"/>
    <w:rsid w:val="003727C3"/>
    <w:rsid w:val="003727D1"/>
    <w:rsid w:val="00372A80"/>
    <w:rsid w:val="003737A1"/>
    <w:rsid w:val="003737A7"/>
    <w:rsid w:val="003738D8"/>
    <w:rsid w:val="00373C2C"/>
    <w:rsid w:val="00374237"/>
    <w:rsid w:val="00374452"/>
    <w:rsid w:val="0037499C"/>
    <w:rsid w:val="00374C1F"/>
    <w:rsid w:val="00374E30"/>
    <w:rsid w:val="00375C96"/>
    <w:rsid w:val="00375FAC"/>
    <w:rsid w:val="003768D8"/>
    <w:rsid w:val="00377035"/>
    <w:rsid w:val="00377259"/>
    <w:rsid w:val="003774AC"/>
    <w:rsid w:val="00377AE8"/>
    <w:rsid w:val="00380093"/>
    <w:rsid w:val="003804A1"/>
    <w:rsid w:val="003805A2"/>
    <w:rsid w:val="00380B85"/>
    <w:rsid w:val="00380FB6"/>
    <w:rsid w:val="00381B3F"/>
    <w:rsid w:val="0038233D"/>
    <w:rsid w:val="003824AB"/>
    <w:rsid w:val="00382713"/>
    <w:rsid w:val="003832E6"/>
    <w:rsid w:val="00383502"/>
    <w:rsid w:val="003836B1"/>
    <w:rsid w:val="00383D03"/>
    <w:rsid w:val="00383DDD"/>
    <w:rsid w:val="00383EF7"/>
    <w:rsid w:val="003846C7"/>
    <w:rsid w:val="00384AB6"/>
    <w:rsid w:val="00384AF4"/>
    <w:rsid w:val="00385214"/>
    <w:rsid w:val="0038550E"/>
    <w:rsid w:val="00385796"/>
    <w:rsid w:val="00385857"/>
    <w:rsid w:val="003859AC"/>
    <w:rsid w:val="00385D5F"/>
    <w:rsid w:val="00385F2D"/>
    <w:rsid w:val="00385FED"/>
    <w:rsid w:val="00386640"/>
    <w:rsid w:val="00386888"/>
    <w:rsid w:val="003868E9"/>
    <w:rsid w:val="00386DB3"/>
    <w:rsid w:val="00386F8E"/>
    <w:rsid w:val="003871F8"/>
    <w:rsid w:val="003872FD"/>
    <w:rsid w:val="00387958"/>
    <w:rsid w:val="00387F48"/>
    <w:rsid w:val="003900E7"/>
    <w:rsid w:val="0039099B"/>
    <w:rsid w:val="00390B16"/>
    <w:rsid w:val="00390E4D"/>
    <w:rsid w:val="0039118A"/>
    <w:rsid w:val="00391698"/>
    <w:rsid w:val="0039200A"/>
    <w:rsid w:val="0039237F"/>
    <w:rsid w:val="00392417"/>
    <w:rsid w:val="003929B3"/>
    <w:rsid w:val="00392A95"/>
    <w:rsid w:val="00392D16"/>
    <w:rsid w:val="003930DD"/>
    <w:rsid w:val="003932D0"/>
    <w:rsid w:val="00393420"/>
    <w:rsid w:val="003936C4"/>
    <w:rsid w:val="003937B9"/>
    <w:rsid w:val="003939BE"/>
    <w:rsid w:val="00393D38"/>
    <w:rsid w:val="00394052"/>
    <w:rsid w:val="0039420C"/>
    <w:rsid w:val="003942C5"/>
    <w:rsid w:val="003946B2"/>
    <w:rsid w:val="00394768"/>
    <w:rsid w:val="00394BC3"/>
    <w:rsid w:val="00394BEE"/>
    <w:rsid w:val="003950E6"/>
    <w:rsid w:val="003951ED"/>
    <w:rsid w:val="0039524D"/>
    <w:rsid w:val="003959E5"/>
    <w:rsid w:val="00395F2B"/>
    <w:rsid w:val="00396089"/>
    <w:rsid w:val="00396165"/>
    <w:rsid w:val="003966FD"/>
    <w:rsid w:val="00396700"/>
    <w:rsid w:val="00396B07"/>
    <w:rsid w:val="00396FC2"/>
    <w:rsid w:val="00396FDC"/>
    <w:rsid w:val="003972B5"/>
    <w:rsid w:val="0039757A"/>
    <w:rsid w:val="0039760B"/>
    <w:rsid w:val="00397763"/>
    <w:rsid w:val="00397A7F"/>
    <w:rsid w:val="00397C74"/>
    <w:rsid w:val="003A04FB"/>
    <w:rsid w:val="003A0B24"/>
    <w:rsid w:val="003A0DB2"/>
    <w:rsid w:val="003A1384"/>
    <w:rsid w:val="003A1537"/>
    <w:rsid w:val="003A1748"/>
    <w:rsid w:val="003A1973"/>
    <w:rsid w:val="003A1F8A"/>
    <w:rsid w:val="003A2066"/>
    <w:rsid w:val="003A239B"/>
    <w:rsid w:val="003A25EA"/>
    <w:rsid w:val="003A26C2"/>
    <w:rsid w:val="003A3D68"/>
    <w:rsid w:val="003A407D"/>
    <w:rsid w:val="003A41E2"/>
    <w:rsid w:val="003A42F9"/>
    <w:rsid w:val="003A435D"/>
    <w:rsid w:val="003A4403"/>
    <w:rsid w:val="003A4491"/>
    <w:rsid w:val="003A4802"/>
    <w:rsid w:val="003A4B7D"/>
    <w:rsid w:val="003A4CA9"/>
    <w:rsid w:val="003A4CC1"/>
    <w:rsid w:val="003A4CC2"/>
    <w:rsid w:val="003A4D25"/>
    <w:rsid w:val="003A4DFD"/>
    <w:rsid w:val="003A4FD0"/>
    <w:rsid w:val="003A51EB"/>
    <w:rsid w:val="003A583F"/>
    <w:rsid w:val="003A5989"/>
    <w:rsid w:val="003A5B1E"/>
    <w:rsid w:val="003A5B9F"/>
    <w:rsid w:val="003A5DFA"/>
    <w:rsid w:val="003A6179"/>
    <w:rsid w:val="003A65FE"/>
    <w:rsid w:val="003A67BF"/>
    <w:rsid w:val="003A6B14"/>
    <w:rsid w:val="003A70B3"/>
    <w:rsid w:val="003A720C"/>
    <w:rsid w:val="003A7755"/>
    <w:rsid w:val="003A77DD"/>
    <w:rsid w:val="003A7B6E"/>
    <w:rsid w:val="003A7C49"/>
    <w:rsid w:val="003A7D13"/>
    <w:rsid w:val="003B0041"/>
    <w:rsid w:val="003B0357"/>
    <w:rsid w:val="003B04A3"/>
    <w:rsid w:val="003B0CBC"/>
    <w:rsid w:val="003B0D64"/>
    <w:rsid w:val="003B0EF5"/>
    <w:rsid w:val="003B0F5B"/>
    <w:rsid w:val="003B0FF5"/>
    <w:rsid w:val="003B10D0"/>
    <w:rsid w:val="003B120A"/>
    <w:rsid w:val="003B1234"/>
    <w:rsid w:val="003B12CA"/>
    <w:rsid w:val="003B1594"/>
    <w:rsid w:val="003B15D7"/>
    <w:rsid w:val="003B171C"/>
    <w:rsid w:val="003B1D77"/>
    <w:rsid w:val="003B1F1B"/>
    <w:rsid w:val="003B26A2"/>
    <w:rsid w:val="003B2AF4"/>
    <w:rsid w:val="003B2C78"/>
    <w:rsid w:val="003B2EBC"/>
    <w:rsid w:val="003B2F34"/>
    <w:rsid w:val="003B3177"/>
    <w:rsid w:val="003B31F4"/>
    <w:rsid w:val="003B3301"/>
    <w:rsid w:val="003B3AA3"/>
    <w:rsid w:val="003B3B64"/>
    <w:rsid w:val="003B42A7"/>
    <w:rsid w:val="003B447A"/>
    <w:rsid w:val="003B4493"/>
    <w:rsid w:val="003B4A3E"/>
    <w:rsid w:val="003B4DE9"/>
    <w:rsid w:val="003B5836"/>
    <w:rsid w:val="003B5922"/>
    <w:rsid w:val="003B6ABA"/>
    <w:rsid w:val="003B722D"/>
    <w:rsid w:val="003B72F3"/>
    <w:rsid w:val="003B7435"/>
    <w:rsid w:val="003B78A2"/>
    <w:rsid w:val="003B7D0C"/>
    <w:rsid w:val="003C008D"/>
    <w:rsid w:val="003C00CF"/>
    <w:rsid w:val="003C047B"/>
    <w:rsid w:val="003C05D9"/>
    <w:rsid w:val="003C08EF"/>
    <w:rsid w:val="003C0AEC"/>
    <w:rsid w:val="003C1252"/>
    <w:rsid w:val="003C1426"/>
    <w:rsid w:val="003C15F5"/>
    <w:rsid w:val="003C16B2"/>
    <w:rsid w:val="003C18CA"/>
    <w:rsid w:val="003C198E"/>
    <w:rsid w:val="003C1A25"/>
    <w:rsid w:val="003C1EB2"/>
    <w:rsid w:val="003C2882"/>
    <w:rsid w:val="003C2A82"/>
    <w:rsid w:val="003C2AF6"/>
    <w:rsid w:val="003C2BD1"/>
    <w:rsid w:val="003C2F4F"/>
    <w:rsid w:val="003C2F58"/>
    <w:rsid w:val="003C3018"/>
    <w:rsid w:val="003C3134"/>
    <w:rsid w:val="003C394A"/>
    <w:rsid w:val="003C3A48"/>
    <w:rsid w:val="003C3C4F"/>
    <w:rsid w:val="003C4175"/>
    <w:rsid w:val="003C473D"/>
    <w:rsid w:val="003C4BDE"/>
    <w:rsid w:val="003C4D2E"/>
    <w:rsid w:val="003C4F91"/>
    <w:rsid w:val="003C5555"/>
    <w:rsid w:val="003C5CAC"/>
    <w:rsid w:val="003C5CF2"/>
    <w:rsid w:val="003C5DF6"/>
    <w:rsid w:val="003C5ED7"/>
    <w:rsid w:val="003C6420"/>
    <w:rsid w:val="003C6654"/>
    <w:rsid w:val="003C6864"/>
    <w:rsid w:val="003C690C"/>
    <w:rsid w:val="003C6EEF"/>
    <w:rsid w:val="003C6F1D"/>
    <w:rsid w:val="003C7086"/>
    <w:rsid w:val="003C7421"/>
    <w:rsid w:val="003C743C"/>
    <w:rsid w:val="003C78F2"/>
    <w:rsid w:val="003C7AC4"/>
    <w:rsid w:val="003C7B34"/>
    <w:rsid w:val="003C7D2F"/>
    <w:rsid w:val="003C7FC0"/>
    <w:rsid w:val="003D0BAF"/>
    <w:rsid w:val="003D0C7E"/>
    <w:rsid w:val="003D0E4F"/>
    <w:rsid w:val="003D13DB"/>
    <w:rsid w:val="003D14AE"/>
    <w:rsid w:val="003D16EB"/>
    <w:rsid w:val="003D1724"/>
    <w:rsid w:val="003D172D"/>
    <w:rsid w:val="003D1D31"/>
    <w:rsid w:val="003D251A"/>
    <w:rsid w:val="003D25F2"/>
    <w:rsid w:val="003D2AEB"/>
    <w:rsid w:val="003D31BE"/>
    <w:rsid w:val="003D3335"/>
    <w:rsid w:val="003D333D"/>
    <w:rsid w:val="003D3A17"/>
    <w:rsid w:val="003D3A56"/>
    <w:rsid w:val="003D3CBB"/>
    <w:rsid w:val="003D422B"/>
    <w:rsid w:val="003D4316"/>
    <w:rsid w:val="003D4379"/>
    <w:rsid w:val="003D442C"/>
    <w:rsid w:val="003D44A5"/>
    <w:rsid w:val="003D490D"/>
    <w:rsid w:val="003D4A43"/>
    <w:rsid w:val="003D4BCC"/>
    <w:rsid w:val="003D4EB1"/>
    <w:rsid w:val="003D5216"/>
    <w:rsid w:val="003D57BB"/>
    <w:rsid w:val="003D5A07"/>
    <w:rsid w:val="003D5A5D"/>
    <w:rsid w:val="003D63B3"/>
    <w:rsid w:val="003D6B5C"/>
    <w:rsid w:val="003D6D5C"/>
    <w:rsid w:val="003D7A05"/>
    <w:rsid w:val="003D7F1C"/>
    <w:rsid w:val="003D7F9F"/>
    <w:rsid w:val="003D7FCB"/>
    <w:rsid w:val="003E049F"/>
    <w:rsid w:val="003E087D"/>
    <w:rsid w:val="003E08B3"/>
    <w:rsid w:val="003E10CC"/>
    <w:rsid w:val="003E1250"/>
    <w:rsid w:val="003E1A35"/>
    <w:rsid w:val="003E1ED4"/>
    <w:rsid w:val="003E1FB2"/>
    <w:rsid w:val="003E2024"/>
    <w:rsid w:val="003E2DE6"/>
    <w:rsid w:val="003E303B"/>
    <w:rsid w:val="003E34BB"/>
    <w:rsid w:val="003E3DB1"/>
    <w:rsid w:val="003E3E55"/>
    <w:rsid w:val="003E3F60"/>
    <w:rsid w:val="003E3F89"/>
    <w:rsid w:val="003E40DA"/>
    <w:rsid w:val="003E40F4"/>
    <w:rsid w:val="003E4543"/>
    <w:rsid w:val="003E455D"/>
    <w:rsid w:val="003E4E35"/>
    <w:rsid w:val="003E50E4"/>
    <w:rsid w:val="003E544A"/>
    <w:rsid w:val="003E5678"/>
    <w:rsid w:val="003E5910"/>
    <w:rsid w:val="003E59B0"/>
    <w:rsid w:val="003E59D1"/>
    <w:rsid w:val="003E5BFD"/>
    <w:rsid w:val="003E5DC5"/>
    <w:rsid w:val="003E5F0E"/>
    <w:rsid w:val="003E617D"/>
    <w:rsid w:val="003E65C5"/>
    <w:rsid w:val="003E6937"/>
    <w:rsid w:val="003E69E6"/>
    <w:rsid w:val="003E69E9"/>
    <w:rsid w:val="003E6D77"/>
    <w:rsid w:val="003E6FEA"/>
    <w:rsid w:val="003E7021"/>
    <w:rsid w:val="003E74C7"/>
    <w:rsid w:val="003E7DA3"/>
    <w:rsid w:val="003F0623"/>
    <w:rsid w:val="003F0870"/>
    <w:rsid w:val="003F095E"/>
    <w:rsid w:val="003F0D5C"/>
    <w:rsid w:val="003F0E81"/>
    <w:rsid w:val="003F0F00"/>
    <w:rsid w:val="003F0F7D"/>
    <w:rsid w:val="003F1129"/>
    <w:rsid w:val="003F1358"/>
    <w:rsid w:val="003F1366"/>
    <w:rsid w:val="003F185E"/>
    <w:rsid w:val="003F1994"/>
    <w:rsid w:val="003F1C98"/>
    <w:rsid w:val="003F1D4B"/>
    <w:rsid w:val="003F1E23"/>
    <w:rsid w:val="003F2C96"/>
    <w:rsid w:val="003F2D69"/>
    <w:rsid w:val="003F34ED"/>
    <w:rsid w:val="003F3713"/>
    <w:rsid w:val="003F39A4"/>
    <w:rsid w:val="003F39B3"/>
    <w:rsid w:val="003F3F36"/>
    <w:rsid w:val="003F4096"/>
    <w:rsid w:val="003F4737"/>
    <w:rsid w:val="003F4AA9"/>
    <w:rsid w:val="003F4B5E"/>
    <w:rsid w:val="003F4C7A"/>
    <w:rsid w:val="003F4F99"/>
    <w:rsid w:val="003F53FA"/>
    <w:rsid w:val="003F546D"/>
    <w:rsid w:val="003F59B2"/>
    <w:rsid w:val="003F5D3A"/>
    <w:rsid w:val="003F5E89"/>
    <w:rsid w:val="003F629D"/>
    <w:rsid w:val="003F65C1"/>
    <w:rsid w:val="003F6D0C"/>
    <w:rsid w:val="003F6F83"/>
    <w:rsid w:val="003F7666"/>
    <w:rsid w:val="003F77C5"/>
    <w:rsid w:val="003F7BCC"/>
    <w:rsid w:val="003F7FF6"/>
    <w:rsid w:val="00400068"/>
    <w:rsid w:val="004001B4"/>
    <w:rsid w:val="0040027C"/>
    <w:rsid w:val="0040086C"/>
    <w:rsid w:val="00400A18"/>
    <w:rsid w:val="00400EFB"/>
    <w:rsid w:val="00400FB4"/>
    <w:rsid w:val="004011E6"/>
    <w:rsid w:val="00401281"/>
    <w:rsid w:val="004012BF"/>
    <w:rsid w:val="004014C1"/>
    <w:rsid w:val="0040166C"/>
    <w:rsid w:val="00401826"/>
    <w:rsid w:val="004019E5"/>
    <w:rsid w:val="00401B39"/>
    <w:rsid w:val="00401C66"/>
    <w:rsid w:val="00401DBA"/>
    <w:rsid w:val="00401EC2"/>
    <w:rsid w:val="00402087"/>
    <w:rsid w:val="0040237D"/>
    <w:rsid w:val="00402573"/>
    <w:rsid w:val="0040278F"/>
    <w:rsid w:val="00402AB7"/>
    <w:rsid w:val="00402C74"/>
    <w:rsid w:val="00403238"/>
    <w:rsid w:val="00403604"/>
    <w:rsid w:val="00403618"/>
    <w:rsid w:val="00403B29"/>
    <w:rsid w:val="00403DCA"/>
    <w:rsid w:val="004045D7"/>
    <w:rsid w:val="00404CA8"/>
    <w:rsid w:val="00404E99"/>
    <w:rsid w:val="004053E7"/>
    <w:rsid w:val="00405516"/>
    <w:rsid w:val="004058C8"/>
    <w:rsid w:val="00405DF2"/>
    <w:rsid w:val="00405F5D"/>
    <w:rsid w:val="00406105"/>
    <w:rsid w:val="004061F6"/>
    <w:rsid w:val="00406CA3"/>
    <w:rsid w:val="00406CF4"/>
    <w:rsid w:val="00406D65"/>
    <w:rsid w:val="00406E6E"/>
    <w:rsid w:val="00406E94"/>
    <w:rsid w:val="00406EA6"/>
    <w:rsid w:val="0040737C"/>
    <w:rsid w:val="0040738E"/>
    <w:rsid w:val="0040790B"/>
    <w:rsid w:val="00407AFE"/>
    <w:rsid w:val="00407D18"/>
    <w:rsid w:val="00407D30"/>
    <w:rsid w:val="00410155"/>
    <w:rsid w:val="00410210"/>
    <w:rsid w:val="004103FE"/>
    <w:rsid w:val="004104C6"/>
    <w:rsid w:val="004104EF"/>
    <w:rsid w:val="0041059B"/>
    <w:rsid w:val="004105E7"/>
    <w:rsid w:val="0041062A"/>
    <w:rsid w:val="00410F81"/>
    <w:rsid w:val="004118B9"/>
    <w:rsid w:val="00411B72"/>
    <w:rsid w:val="00411BFC"/>
    <w:rsid w:val="00411F83"/>
    <w:rsid w:val="0041217E"/>
    <w:rsid w:val="00412537"/>
    <w:rsid w:val="00412771"/>
    <w:rsid w:val="00412872"/>
    <w:rsid w:val="004128A0"/>
    <w:rsid w:val="004129FE"/>
    <w:rsid w:val="00412A2F"/>
    <w:rsid w:val="00412D80"/>
    <w:rsid w:val="004131AD"/>
    <w:rsid w:val="004132AC"/>
    <w:rsid w:val="00413B8B"/>
    <w:rsid w:val="00413F3D"/>
    <w:rsid w:val="00413FD1"/>
    <w:rsid w:val="00414248"/>
    <w:rsid w:val="00414DF5"/>
    <w:rsid w:val="00415104"/>
    <w:rsid w:val="00415486"/>
    <w:rsid w:val="00415844"/>
    <w:rsid w:val="00415993"/>
    <w:rsid w:val="00415A74"/>
    <w:rsid w:val="00415B00"/>
    <w:rsid w:val="0041615F"/>
    <w:rsid w:val="00416695"/>
    <w:rsid w:val="00416B62"/>
    <w:rsid w:val="00416B6E"/>
    <w:rsid w:val="00416F00"/>
    <w:rsid w:val="00416F15"/>
    <w:rsid w:val="00416FAE"/>
    <w:rsid w:val="004170F2"/>
    <w:rsid w:val="004172B1"/>
    <w:rsid w:val="0041743C"/>
    <w:rsid w:val="00417955"/>
    <w:rsid w:val="00417C03"/>
    <w:rsid w:val="00417DC7"/>
    <w:rsid w:val="00417F39"/>
    <w:rsid w:val="00420167"/>
    <w:rsid w:val="0042047D"/>
    <w:rsid w:val="00420AE9"/>
    <w:rsid w:val="00420E21"/>
    <w:rsid w:val="00420E5E"/>
    <w:rsid w:val="004212E2"/>
    <w:rsid w:val="004212E6"/>
    <w:rsid w:val="0042144E"/>
    <w:rsid w:val="00421550"/>
    <w:rsid w:val="0042169C"/>
    <w:rsid w:val="00421837"/>
    <w:rsid w:val="00421914"/>
    <w:rsid w:val="00421C37"/>
    <w:rsid w:val="00421C8D"/>
    <w:rsid w:val="00421E7E"/>
    <w:rsid w:val="00422053"/>
    <w:rsid w:val="00422558"/>
    <w:rsid w:val="00422884"/>
    <w:rsid w:val="00422CE0"/>
    <w:rsid w:val="00423363"/>
    <w:rsid w:val="00423366"/>
    <w:rsid w:val="004234CA"/>
    <w:rsid w:val="00423583"/>
    <w:rsid w:val="004238C9"/>
    <w:rsid w:val="004238CC"/>
    <w:rsid w:val="004238D6"/>
    <w:rsid w:val="00423D8B"/>
    <w:rsid w:val="0042421B"/>
    <w:rsid w:val="004247A7"/>
    <w:rsid w:val="00424A53"/>
    <w:rsid w:val="00424A69"/>
    <w:rsid w:val="00424D15"/>
    <w:rsid w:val="00424D89"/>
    <w:rsid w:val="00427049"/>
    <w:rsid w:val="0042730F"/>
    <w:rsid w:val="004275FE"/>
    <w:rsid w:val="004278B1"/>
    <w:rsid w:val="0043012C"/>
    <w:rsid w:val="00430667"/>
    <w:rsid w:val="00430BF4"/>
    <w:rsid w:val="00430CA3"/>
    <w:rsid w:val="00431119"/>
    <w:rsid w:val="0043146B"/>
    <w:rsid w:val="0043164A"/>
    <w:rsid w:val="00431913"/>
    <w:rsid w:val="00431B1C"/>
    <w:rsid w:val="00431E87"/>
    <w:rsid w:val="004320CE"/>
    <w:rsid w:val="004320DA"/>
    <w:rsid w:val="00432265"/>
    <w:rsid w:val="0043251F"/>
    <w:rsid w:val="00432F08"/>
    <w:rsid w:val="00433228"/>
    <w:rsid w:val="00433879"/>
    <w:rsid w:val="00433CE0"/>
    <w:rsid w:val="00433DFB"/>
    <w:rsid w:val="00434235"/>
    <w:rsid w:val="004343FA"/>
    <w:rsid w:val="00434574"/>
    <w:rsid w:val="00434A7A"/>
    <w:rsid w:val="00435058"/>
    <w:rsid w:val="00435119"/>
    <w:rsid w:val="00435231"/>
    <w:rsid w:val="0043567F"/>
    <w:rsid w:val="004356FD"/>
    <w:rsid w:val="00435A6D"/>
    <w:rsid w:val="00435BF7"/>
    <w:rsid w:val="00435C5A"/>
    <w:rsid w:val="00435C93"/>
    <w:rsid w:val="00435EFE"/>
    <w:rsid w:val="00435FA8"/>
    <w:rsid w:val="004362C3"/>
    <w:rsid w:val="004365B0"/>
    <w:rsid w:val="00436BCA"/>
    <w:rsid w:val="00436DD9"/>
    <w:rsid w:val="00436E2C"/>
    <w:rsid w:val="00436F7E"/>
    <w:rsid w:val="00437486"/>
    <w:rsid w:val="00437D95"/>
    <w:rsid w:val="00440203"/>
    <w:rsid w:val="004403F2"/>
    <w:rsid w:val="00440628"/>
    <w:rsid w:val="0044080B"/>
    <w:rsid w:val="004408DB"/>
    <w:rsid w:val="004410D5"/>
    <w:rsid w:val="004414DC"/>
    <w:rsid w:val="0044159B"/>
    <w:rsid w:val="00441647"/>
    <w:rsid w:val="00441B91"/>
    <w:rsid w:val="00441D40"/>
    <w:rsid w:val="00442282"/>
    <w:rsid w:val="004427A2"/>
    <w:rsid w:val="004428BA"/>
    <w:rsid w:val="004429E4"/>
    <w:rsid w:val="00442A9F"/>
    <w:rsid w:val="00443350"/>
    <w:rsid w:val="004433BB"/>
    <w:rsid w:val="004435C0"/>
    <w:rsid w:val="004438A3"/>
    <w:rsid w:val="00443A7E"/>
    <w:rsid w:val="00443C8E"/>
    <w:rsid w:val="00443D0E"/>
    <w:rsid w:val="00443FDA"/>
    <w:rsid w:val="004441E1"/>
    <w:rsid w:val="00444CB7"/>
    <w:rsid w:val="0044541F"/>
    <w:rsid w:val="00445625"/>
    <w:rsid w:val="00445EDC"/>
    <w:rsid w:val="00445EF3"/>
    <w:rsid w:val="00446035"/>
    <w:rsid w:val="00446166"/>
    <w:rsid w:val="004462A7"/>
    <w:rsid w:val="00446771"/>
    <w:rsid w:val="00446BE2"/>
    <w:rsid w:val="00446DAC"/>
    <w:rsid w:val="0044738A"/>
    <w:rsid w:val="00447462"/>
    <w:rsid w:val="0044759E"/>
    <w:rsid w:val="00447624"/>
    <w:rsid w:val="0045015A"/>
    <w:rsid w:val="00450255"/>
    <w:rsid w:val="004505E8"/>
    <w:rsid w:val="0045061D"/>
    <w:rsid w:val="00450A99"/>
    <w:rsid w:val="00450C24"/>
    <w:rsid w:val="00450E75"/>
    <w:rsid w:val="00450F1C"/>
    <w:rsid w:val="0045119A"/>
    <w:rsid w:val="00451505"/>
    <w:rsid w:val="00451AE7"/>
    <w:rsid w:val="00451D95"/>
    <w:rsid w:val="00452063"/>
    <w:rsid w:val="004523A2"/>
    <w:rsid w:val="004526A3"/>
    <w:rsid w:val="00452F51"/>
    <w:rsid w:val="0045323F"/>
    <w:rsid w:val="0045369D"/>
    <w:rsid w:val="004536C4"/>
    <w:rsid w:val="00453AA2"/>
    <w:rsid w:val="00453C4B"/>
    <w:rsid w:val="00453EFE"/>
    <w:rsid w:val="00453F56"/>
    <w:rsid w:val="00453FBB"/>
    <w:rsid w:val="00454083"/>
    <w:rsid w:val="00454113"/>
    <w:rsid w:val="004542FB"/>
    <w:rsid w:val="00454358"/>
    <w:rsid w:val="004547B8"/>
    <w:rsid w:val="00454EC6"/>
    <w:rsid w:val="00454F43"/>
    <w:rsid w:val="00455490"/>
    <w:rsid w:val="004558A9"/>
    <w:rsid w:val="00455ABA"/>
    <w:rsid w:val="00455B8F"/>
    <w:rsid w:val="0045637C"/>
    <w:rsid w:val="0045666B"/>
    <w:rsid w:val="00456B96"/>
    <w:rsid w:val="00456DF5"/>
    <w:rsid w:val="00456E07"/>
    <w:rsid w:val="00456E14"/>
    <w:rsid w:val="00457321"/>
    <w:rsid w:val="00457578"/>
    <w:rsid w:val="004578E4"/>
    <w:rsid w:val="0046002D"/>
    <w:rsid w:val="00460089"/>
    <w:rsid w:val="0046010F"/>
    <w:rsid w:val="00460320"/>
    <w:rsid w:val="00460601"/>
    <w:rsid w:val="00460F48"/>
    <w:rsid w:val="00461119"/>
    <w:rsid w:val="004612E5"/>
    <w:rsid w:val="004617EA"/>
    <w:rsid w:val="004617F3"/>
    <w:rsid w:val="004622E6"/>
    <w:rsid w:val="00462402"/>
    <w:rsid w:val="004626ED"/>
    <w:rsid w:val="00462B02"/>
    <w:rsid w:val="00462CF1"/>
    <w:rsid w:val="00462D8F"/>
    <w:rsid w:val="00463093"/>
    <w:rsid w:val="00463100"/>
    <w:rsid w:val="00463249"/>
    <w:rsid w:val="00463314"/>
    <w:rsid w:val="00463779"/>
    <w:rsid w:val="00463FC2"/>
    <w:rsid w:val="0046424E"/>
    <w:rsid w:val="004642F6"/>
    <w:rsid w:val="00464719"/>
    <w:rsid w:val="0046499B"/>
    <w:rsid w:val="00464C71"/>
    <w:rsid w:val="00464FB7"/>
    <w:rsid w:val="00465A0E"/>
    <w:rsid w:val="00465C3E"/>
    <w:rsid w:val="00465E12"/>
    <w:rsid w:val="00465FFD"/>
    <w:rsid w:val="004662D0"/>
    <w:rsid w:val="004666B8"/>
    <w:rsid w:val="004667EC"/>
    <w:rsid w:val="00466943"/>
    <w:rsid w:val="00466A50"/>
    <w:rsid w:val="00466DE7"/>
    <w:rsid w:val="004670BF"/>
    <w:rsid w:val="00467761"/>
    <w:rsid w:val="00467999"/>
    <w:rsid w:val="00467CD2"/>
    <w:rsid w:val="00467F73"/>
    <w:rsid w:val="004702F2"/>
    <w:rsid w:val="00470488"/>
    <w:rsid w:val="00470A2C"/>
    <w:rsid w:val="00470A94"/>
    <w:rsid w:val="00470E10"/>
    <w:rsid w:val="004712E5"/>
    <w:rsid w:val="004713C0"/>
    <w:rsid w:val="00471461"/>
    <w:rsid w:val="004719ED"/>
    <w:rsid w:val="00471EC9"/>
    <w:rsid w:val="00471F68"/>
    <w:rsid w:val="0047214C"/>
    <w:rsid w:val="004722BA"/>
    <w:rsid w:val="004728E3"/>
    <w:rsid w:val="00472C57"/>
    <w:rsid w:val="004734AE"/>
    <w:rsid w:val="004739E4"/>
    <w:rsid w:val="004741CF"/>
    <w:rsid w:val="004743B6"/>
    <w:rsid w:val="00474497"/>
    <w:rsid w:val="004747C4"/>
    <w:rsid w:val="00474822"/>
    <w:rsid w:val="004749B1"/>
    <w:rsid w:val="00474D56"/>
    <w:rsid w:val="0047522A"/>
    <w:rsid w:val="00475342"/>
    <w:rsid w:val="0047537C"/>
    <w:rsid w:val="0047544C"/>
    <w:rsid w:val="0047581C"/>
    <w:rsid w:val="00475C1F"/>
    <w:rsid w:val="00476318"/>
    <w:rsid w:val="0047641E"/>
    <w:rsid w:val="004764D7"/>
    <w:rsid w:val="00476B87"/>
    <w:rsid w:val="004770AA"/>
    <w:rsid w:val="00477156"/>
    <w:rsid w:val="0047723D"/>
    <w:rsid w:val="00477437"/>
    <w:rsid w:val="004778BC"/>
    <w:rsid w:val="00477916"/>
    <w:rsid w:val="00477C9F"/>
    <w:rsid w:val="0048004C"/>
    <w:rsid w:val="00480643"/>
    <w:rsid w:val="004806DE"/>
    <w:rsid w:val="00480A2A"/>
    <w:rsid w:val="004810AD"/>
    <w:rsid w:val="00482350"/>
    <w:rsid w:val="004824EA"/>
    <w:rsid w:val="00482506"/>
    <w:rsid w:val="00482957"/>
    <w:rsid w:val="00482D76"/>
    <w:rsid w:val="0048320B"/>
    <w:rsid w:val="004841E4"/>
    <w:rsid w:val="00484A02"/>
    <w:rsid w:val="00484CC6"/>
    <w:rsid w:val="004855F8"/>
    <w:rsid w:val="00485E7D"/>
    <w:rsid w:val="00485EE8"/>
    <w:rsid w:val="0048624F"/>
    <w:rsid w:val="004862F9"/>
    <w:rsid w:val="00486368"/>
    <w:rsid w:val="00486718"/>
    <w:rsid w:val="00486CA3"/>
    <w:rsid w:val="00486D10"/>
    <w:rsid w:val="00486E5B"/>
    <w:rsid w:val="0048722B"/>
    <w:rsid w:val="00487942"/>
    <w:rsid w:val="00487F7A"/>
    <w:rsid w:val="00490520"/>
    <w:rsid w:val="0049084A"/>
    <w:rsid w:val="00490AD2"/>
    <w:rsid w:val="00490D5E"/>
    <w:rsid w:val="00490DCC"/>
    <w:rsid w:val="00491184"/>
    <w:rsid w:val="004913D9"/>
    <w:rsid w:val="00491420"/>
    <w:rsid w:val="004918F6"/>
    <w:rsid w:val="00492244"/>
    <w:rsid w:val="004922FD"/>
    <w:rsid w:val="0049294F"/>
    <w:rsid w:val="004929AB"/>
    <w:rsid w:val="00492A89"/>
    <w:rsid w:val="00492ACD"/>
    <w:rsid w:val="00492D5B"/>
    <w:rsid w:val="00493155"/>
    <w:rsid w:val="0049319E"/>
    <w:rsid w:val="00493550"/>
    <w:rsid w:val="004938CE"/>
    <w:rsid w:val="0049397D"/>
    <w:rsid w:val="00493A7A"/>
    <w:rsid w:val="00493D39"/>
    <w:rsid w:val="0049423A"/>
    <w:rsid w:val="004947AA"/>
    <w:rsid w:val="004947FE"/>
    <w:rsid w:val="004948BC"/>
    <w:rsid w:val="00494ABE"/>
    <w:rsid w:val="00495018"/>
    <w:rsid w:val="00495242"/>
    <w:rsid w:val="00495249"/>
    <w:rsid w:val="004955A4"/>
    <w:rsid w:val="004958B5"/>
    <w:rsid w:val="00495C09"/>
    <w:rsid w:val="00495DB5"/>
    <w:rsid w:val="004966FA"/>
    <w:rsid w:val="00496737"/>
    <w:rsid w:val="00496A2C"/>
    <w:rsid w:val="00496D25"/>
    <w:rsid w:val="00497051"/>
    <w:rsid w:val="00497140"/>
    <w:rsid w:val="00497208"/>
    <w:rsid w:val="00497473"/>
    <w:rsid w:val="004974ED"/>
    <w:rsid w:val="004976DB"/>
    <w:rsid w:val="004979AE"/>
    <w:rsid w:val="00497E6B"/>
    <w:rsid w:val="004A04C7"/>
    <w:rsid w:val="004A052E"/>
    <w:rsid w:val="004A0568"/>
    <w:rsid w:val="004A05C0"/>
    <w:rsid w:val="004A0607"/>
    <w:rsid w:val="004A06B3"/>
    <w:rsid w:val="004A0A5C"/>
    <w:rsid w:val="004A152C"/>
    <w:rsid w:val="004A1AE0"/>
    <w:rsid w:val="004A1BB4"/>
    <w:rsid w:val="004A1C09"/>
    <w:rsid w:val="004A2BCF"/>
    <w:rsid w:val="004A2F12"/>
    <w:rsid w:val="004A3039"/>
    <w:rsid w:val="004A303C"/>
    <w:rsid w:val="004A3195"/>
    <w:rsid w:val="004A35F7"/>
    <w:rsid w:val="004A3D79"/>
    <w:rsid w:val="004A3F0E"/>
    <w:rsid w:val="004A45C5"/>
    <w:rsid w:val="004A47F1"/>
    <w:rsid w:val="004A49FC"/>
    <w:rsid w:val="004A4B72"/>
    <w:rsid w:val="004A4CEF"/>
    <w:rsid w:val="004A564D"/>
    <w:rsid w:val="004A59D0"/>
    <w:rsid w:val="004A5A02"/>
    <w:rsid w:val="004A5A55"/>
    <w:rsid w:val="004A5A93"/>
    <w:rsid w:val="004A5CFF"/>
    <w:rsid w:val="004A6C68"/>
    <w:rsid w:val="004A7302"/>
    <w:rsid w:val="004A737F"/>
    <w:rsid w:val="004A74AB"/>
    <w:rsid w:val="004A796F"/>
    <w:rsid w:val="004A79E1"/>
    <w:rsid w:val="004A7FBC"/>
    <w:rsid w:val="004B009E"/>
    <w:rsid w:val="004B00D6"/>
    <w:rsid w:val="004B01A9"/>
    <w:rsid w:val="004B025C"/>
    <w:rsid w:val="004B03BF"/>
    <w:rsid w:val="004B03F6"/>
    <w:rsid w:val="004B0469"/>
    <w:rsid w:val="004B0777"/>
    <w:rsid w:val="004B096B"/>
    <w:rsid w:val="004B0D65"/>
    <w:rsid w:val="004B1514"/>
    <w:rsid w:val="004B16C3"/>
    <w:rsid w:val="004B18DC"/>
    <w:rsid w:val="004B1AF0"/>
    <w:rsid w:val="004B1C8B"/>
    <w:rsid w:val="004B242F"/>
    <w:rsid w:val="004B2782"/>
    <w:rsid w:val="004B2D68"/>
    <w:rsid w:val="004B3242"/>
    <w:rsid w:val="004B3302"/>
    <w:rsid w:val="004B34C4"/>
    <w:rsid w:val="004B3613"/>
    <w:rsid w:val="004B3B41"/>
    <w:rsid w:val="004B3DF5"/>
    <w:rsid w:val="004B3DFF"/>
    <w:rsid w:val="004B412B"/>
    <w:rsid w:val="004B4381"/>
    <w:rsid w:val="004B44F4"/>
    <w:rsid w:val="004B45F6"/>
    <w:rsid w:val="004B4818"/>
    <w:rsid w:val="004B482B"/>
    <w:rsid w:val="004B4835"/>
    <w:rsid w:val="004B4908"/>
    <w:rsid w:val="004B4BEE"/>
    <w:rsid w:val="004B4DD3"/>
    <w:rsid w:val="004B4FE7"/>
    <w:rsid w:val="004B50D6"/>
    <w:rsid w:val="004B5456"/>
    <w:rsid w:val="004B549C"/>
    <w:rsid w:val="004B55AE"/>
    <w:rsid w:val="004B5660"/>
    <w:rsid w:val="004B5785"/>
    <w:rsid w:val="004B5CB9"/>
    <w:rsid w:val="004B5E05"/>
    <w:rsid w:val="004B6029"/>
    <w:rsid w:val="004B60D4"/>
    <w:rsid w:val="004B627A"/>
    <w:rsid w:val="004B6461"/>
    <w:rsid w:val="004B674C"/>
    <w:rsid w:val="004B695E"/>
    <w:rsid w:val="004B6D61"/>
    <w:rsid w:val="004B6F9E"/>
    <w:rsid w:val="004B73D5"/>
    <w:rsid w:val="004B74C1"/>
    <w:rsid w:val="004B7E15"/>
    <w:rsid w:val="004C050B"/>
    <w:rsid w:val="004C0DA3"/>
    <w:rsid w:val="004C1218"/>
    <w:rsid w:val="004C14CC"/>
    <w:rsid w:val="004C14CF"/>
    <w:rsid w:val="004C167B"/>
    <w:rsid w:val="004C1B3A"/>
    <w:rsid w:val="004C2506"/>
    <w:rsid w:val="004C2C56"/>
    <w:rsid w:val="004C300C"/>
    <w:rsid w:val="004C30A2"/>
    <w:rsid w:val="004C3296"/>
    <w:rsid w:val="004C3486"/>
    <w:rsid w:val="004C35A2"/>
    <w:rsid w:val="004C3841"/>
    <w:rsid w:val="004C3886"/>
    <w:rsid w:val="004C401C"/>
    <w:rsid w:val="004C4193"/>
    <w:rsid w:val="004C41DE"/>
    <w:rsid w:val="004C4534"/>
    <w:rsid w:val="004C4929"/>
    <w:rsid w:val="004C4C6E"/>
    <w:rsid w:val="004C4E20"/>
    <w:rsid w:val="004C5B83"/>
    <w:rsid w:val="004C6279"/>
    <w:rsid w:val="004C6A17"/>
    <w:rsid w:val="004C6A24"/>
    <w:rsid w:val="004C6B7B"/>
    <w:rsid w:val="004C6E10"/>
    <w:rsid w:val="004C73C5"/>
    <w:rsid w:val="004C7523"/>
    <w:rsid w:val="004C762E"/>
    <w:rsid w:val="004D001C"/>
    <w:rsid w:val="004D042C"/>
    <w:rsid w:val="004D06EB"/>
    <w:rsid w:val="004D0A6F"/>
    <w:rsid w:val="004D0BF3"/>
    <w:rsid w:val="004D0C6D"/>
    <w:rsid w:val="004D1116"/>
    <w:rsid w:val="004D1124"/>
    <w:rsid w:val="004D1247"/>
    <w:rsid w:val="004D12DA"/>
    <w:rsid w:val="004D15F6"/>
    <w:rsid w:val="004D160A"/>
    <w:rsid w:val="004D16EB"/>
    <w:rsid w:val="004D22BF"/>
    <w:rsid w:val="004D24F7"/>
    <w:rsid w:val="004D2619"/>
    <w:rsid w:val="004D28A8"/>
    <w:rsid w:val="004D2965"/>
    <w:rsid w:val="004D2CC7"/>
    <w:rsid w:val="004D2F0A"/>
    <w:rsid w:val="004D2FD4"/>
    <w:rsid w:val="004D3114"/>
    <w:rsid w:val="004D340D"/>
    <w:rsid w:val="004D3913"/>
    <w:rsid w:val="004D40F1"/>
    <w:rsid w:val="004D419D"/>
    <w:rsid w:val="004D4450"/>
    <w:rsid w:val="004D45F3"/>
    <w:rsid w:val="004D476B"/>
    <w:rsid w:val="004D5952"/>
    <w:rsid w:val="004D5CAC"/>
    <w:rsid w:val="004D5D53"/>
    <w:rsid w:val="004D612C"/>
    <w:rsid w:val="004D6169"/>
    <w:rsid w:val="004D61C4"/>
    <w:rsid w:val="004D669C"/>
    <w:rsid w:val="004D6ED6"/>
    <w:rsid w:val="004D716E"/>
    <w:rsid w:val="004D7594"/>
    <w:rsid w:val="004D784F"/>
    <w:rsid w:val="004D7F28"/>
    <w:rsid w:val="004E0067"/>
    <w:rsid w:val="004E0452"/>
    <w:rsid w:val="004E0A83"/>
    <w:rsid w:val="004E0AFE"/>
    <w:rsid w:val="004E0E48"/>
    <w:rsid w:val="004E0F12"/>
    <w:rsid w:val="004E198B"/>
    <w:rsid w:val="004E1C4C"/>
    <w:rsid w:val="004E1F0F"/>
    <w:rsid w:val="004E1FB0"/>
    <w:rsid w:val="004E1FB3"/>
    <w:rsid w:val="004E2324"/>
    <w:rsid w:val="004E27FD"/>
    <w:rsid w:val="004E2A29"/>
    <w:rsid w:val="004E2B76"/>
    <w:rsid w:val="004E2C41"/>
    <w:rsid w:val="004E3048"/>
    <w:rsid w:val="004E3141"/>
    <w:rsid w:val="004E3523"/>
    <w:rsid w:val="004E35FF"/>
    <w:rsid w:val="004E39FA"/>
    <w:rsid w:val="004E3C0A"/>
    <w:rsid w:val="004E40FB"/>
    <w:rsid w:val="004E44D4"/>
    <w:rsid w:val="004E46C6"/>
    <w:rsid w:val="004E53E1"/>
    <w:rsid w:val="004E54A0"/>
    <w:rsid w:val="004E55AB"/>
    <w:rsid w:val="004E56B4"/>
    <w:rsid w:val="004E5BFB"/>
    <w:rsid w:val="004E5C18"/>
    <w:rsid w:val="004E5D6D"/>
    <w:rsid w:val="004E62FF"/>
    <w:rsid w:val="004E6775"/>
    <w:rsid w:val="004E67B8"/>
    <w:rsid w:val="004E6A7F"/>
    <w:rsid w:val="004E6C4F"/>
    <w:rsid w:val="004E6C88"/>
    <w:rsid w:val="004E6D2A"/>
    <w:rsid w:val="004E701B"/>
    <w:rsid w:val="004E71AD"/>
    <w:rsid w:val="004E7228"/>
    <w:rsid w:val="004E785A"/>
    <w:rsid w:val="004E79FA"/>
    <w:rsid w:val="004F01D7"/>
    <w:rsid w:val="004F034A"/>
    <w:rsid w:val="004F04BB"/>
    <w:rsid w:val="004F06FF"/>
    <w:rsid w:val="004F09BB"/>
    <w:rsid w:val="004F0DD9"/>
    <w:rsid w:val="004F1C13"/>
    <w:rsid w:val="004F1D84"/>
    <w:rsid w:val="004F2B61"/>
    <w:rsid w:val="004F2DE3"/>
    <w:rsid w:val="004F362F"/>
    <w:rsid w:val="004F464C"/>
    <w:rsid w:val="004F4841"/>
    <w:rsid w:val="004F4AC2"/>
    <w:rsid w:val="004F4D51"/>
    <w:rsid w:val="004F4E1E"/>
    <w:rsid w:val="004F5108"/>
    <w:rsid w:val="004F52A4"/>
    <w:rsid w:val="004F5480"/>
    <w:rsid w:val="004F54EF"/>
    <w:rsid w:val="004F57AB"/>
    <w:rsid w:val="004F593C"/>
    <w:rsid w:val="004F60A7"/>
    <w:rsid w:val="004F661D"/>
    <w:rsid w:val="004F6717"/>
    <w:rsid w:val="004F6B06"/>
    <w:rsid w:val="004F6F37"/>
    <w:rsid w:val="004F70CE"/>
    <w:rsid w:val="004F7113"/>
    <w:rsid w:val="004F796B"/>
    <w:rsid w:val="004F7F03"/>
    <w:rsid w:val="0050000E"/>
    <w:rsid w:val="00500C5E"/>
    <w:rsid w:val="00500C8F"/>
    <w:rsid w:val="00500D52"/>
    <w:rsid w:val="005010D0"/>
    <w:rsid w:val="00501738"/>
    <w:rsid w:val="005019F4"/>
    <w:rsid w:val="00501CAD"/>
    <w:rsid w:val="00502338"/>
    <w:rsid w:val="005028B8"/>
    <w:rsid w:val="005028BD"/>
    <w:rsid w:val="00503305"/>
    <w:rsid w:val="00503308"/>
    <w:rsid w:val="00503414"/>
    <w:rsid w:val="00503ABA"/>
    <w:rsid w:val="00503BAF"/>
    <w:rsid w:val="00503C7F"/>
    <w:rsid w:val="00503D49"/>
    <w:rsid w:val="00503F1F"/>
    <w:rsid w:val="005042F2"/>
    <w:rsid w:val="0050435A"/>
    <w:rsid w:val="0050461C"/>
    <w:rsid w:val="00504ED1"/>
    <w:rsid w:val="00504FAB"/>
    <w:rsid w:val="005051A8"/>
    <w:rsid w:val="005052E3"/>
    <w:rsid w:val="00506588"/>
    <w:rsid w:val="0050671E"/>
    <w:rsid w:val="0050678A"/>
    <w:rsid w:val="00506AF5"/>
    <w:rsid w:val="00506B3A"/>
    <w:rsid w:val="00506F0A"/>
    <w:rsid w:val="00506FA6"/>
    <w:rsid w:val="00507450"/>
    <w:rsid w:val="005075BC"/>
    <w:rsid w:val="00507645"/>
    <w:rsid w:val="0050791C"/>
    <w:rsid w:val="00507924"/>
    <w:rsid w:val="00507954"/>
    <w:rsid w:val="00507A0C"/>
    <w:rsid w:val="00507E60"/>
    <w:rsid w:val="0051067B"/>
    <w:rsid w:val="00510752"/>
    <w:rsid w:val="00510A57"/>
    <w:rsid w:val="00510ECC"/>
    <w:rsid w:val="00511372"/>
    <w:rsid w:val="00511B79"/>
    <w:rsid w:val="00511BEC"/>
    <w:rsid w:val="00511EBE"/>
    <w:rsid w:val="00511EE1"/>
    <w:rsid w:val="0051206E"/>
    <w:rsid w:val="005122B7"/>
    <w:rsid w:val="005127DB"/>
    <w:rsid w:val="00512833"/>
    <w:rsid w:val="005128DD"/>
    <w:rsid w:val="00512A0C"/>
    <w:rsid w:val="00512B6A"/>
    <w:rsid w:val="005133A8"/>
    <w:rsid w:val="0051346F"/>
    <w:rsid w:val="005137D9"/>
    <w:rsid w:val="005137F1"/>
    <w:rsid w:val="005138B9"/>
    <w:rsid w:val="00513A73"/>
    <w:rsid w:val="00513E1B"/>
    <w:rsid w:val="0051410C"/>
    <w:rsid w:val="0051442A"/>
    <w:rsid w:val="00514443"/>
    <w:rsid w:val="00514518"/>
    <w:rsid w:val="005146C3"/>
    <w:rsid w:val="00514F53"/>
    <w:rsid w:val="00515318"/>
    <w:rsid w:val="005157A1"/>
    <w:rsid w:val="005157A5"/>
    <w:rsid w:val="005159DC"/>
    <w:rsid w:val="00515ADB"/>
    <w:rsid w:val="00515FFC"/>
    <w:rsid w:val="005163A8"/>
    <w:rsid w:val="005164B9"/>
    <w:rsid w:val="00516957"/>
    <w:rsid w:val="00516D44"/>
    <w:rsid w:val="00516D91"/>
    <w:rsid w:val="00517588"/>
    <w:rsid w:val="005175ED"/>
    <w:rsid w:val="00520155"/>
    <w:rsid w:val="0052060C"/>
    <w:rsid w:val="00520723"/>
    <w:rsid w:val="0052094A"/>
    <w:rsid w:val="00521057"/>
    <w:rsid w:val="00521172"/>
    <w:rsid w:val="0052122B"/>
    <w:rsid w:val="00521646"/>
    <w:rsid w:val="005219CC"/>
    <w:rsid w:val="00522188"/>
    <w:rsid w:val="005223D6"/>
    <w:rsid w:val="00522679"/>
    <w:rsid w:val="00522AE6"/>
    <w:rsid w:val="00522EC1"/>
    <w:rsid w:val="00523217"/>
    <w:rsid w:val="00523358"/>
    <w:rsid w:val="00523527"/>
    <w:rsid w:val="0052388C"/>
    <w:rsid w:val="005240A0"/>
    <w:rsid w:val="005240DB"/>
    <w:rsid w:val="005246AC"/>
    <w:rsid w:val="00524710"/>
    <w:rsid w:val="005248E4"/>
    <w:rsid w:val="00524D88"/>
    <w:rsid w:val="005252BF"/>
    <w:rsid w:val="005252EA"/>
    <w:rsid w:val="005258E3"/>
    <w:rsid w:val="005259E9"/>
    <w:rsid w:val="00525B48"/>
    <w:rsid w:val="00525D24"/>
    <w:rsid w:val="00525DB3"/>
    <w:rsid w:val="00525E18"/>
    <w:rsid w:val="00525F3D"/>
    <w:rsid w:val="00525FCC"/>
    <w:rsid w:val="00526340"/>
    <w:rsid w:val="005264F1"/>
    <w:rsid w:val="00526721"/>
    <w:rsid w:val="00526A6B"/>
    <w:rsid w:val="005270CA"/>
    <w:rsid w:val="005271B0"/>
    <w:rsid w:val="00527379"/>
    <w:rsid w:val="00527901"/>
    <w:rsid w:val="00527D55"/>
    <w:rsid w:val="005300BC"/>
    <w:rsid w:val="00530386"/>
    <w:rsid w:val="00530682"/>
    <w:rsid w:val="00530C35"/>
    <w:rsid w:val="00530C66"/>
    <w:rsid w:val="00530C9B"/>
    <w:rsid w:val="00530EFD"/>
    <w:rsid w:val="00530FEC"/>
    <w:rsid w:val="005318F1"/>
    <w:rsid w:val="00532C78"/>
    <w:rsid w:val="0053336D"/>
    <w:rsid w:val="005335CC"/>
    <w:rsid w:val="00533925"/>
    <w:rsid w:val="005339AD"/>
    <w:rsid w:val="00533D24"/>
    <w:rsid w:val="0053482B"/>
    <w:rsid w:val="00534A16"/>
    <w:rsid w:val="00534A40"/>
    <w:rsid w:val="00535139"/>
    <w:rsid w:val="00535325"/>
    <w:rsid w:val="005353F2"/>
    <w:rsid w:val="005356A7"/>
    <w:rsid w:val="005356BC"/>
    <w:rsid w:val="00535B33"/>
    <w:rsid w:val="00535D76"/>
    <w:rsid w:val="00535F8C"/>
    <w:rsid w:val="00536424"/>
    <w:rsid w:val="00536501"/>
    <w:rsid w:val="00536564"/>
    <w:rsid w:val="00536E8B"/>
    <w:rsid w:val="0053746F"/>
    <w:rsid w:val="00537DFC"/>
    <w:rsid w:val="00537EC2"/>
    <w:rsid w:val="00537F4C"/>
    <w:rsid w:val="00540062"/>
    <w:rsid w:val="005400EE"/>
    <w:rsid w:val="005401B6"/>
    <w:rsid w:val="00540758"/>
    <w:rsid w:val="00540993"/>
    <w:rsid w:val="00540B9B"/>
    <w:rsid w:val="0054109C"/>
    <w:rsid w:val="005416EB"/>
    <w:rsid w:val="005418E2"/>
    <w:rsid w:val="00541C68"/>
    <w:rsid w:val="00541CB1"/>
    <w:rsid w:val="0054238E"/>
    <w:rsid w:val="005423B1"/>
    <w:rsid w:val="005423CD"/>
    <w:rsid w:val="00542662"/>
    <w:rsid w:val="00542788"/>
    <w:rsid w:val="0054281C"/>
    <w:rsid w:val="00542BA7"/>
    <w:rsid w:val="00542D8F"/>
    <w:rsid w:val="00542E36"/>
    <w:rsid w:val="0054301C"/>
    <w:rsid w:val="005430FD"/>
    <w:rsid w:val="00543794"/>
    <w:rsid w:val="00543D9E"/>
    <w:rsid w:val="005447FA"/>
    <w:rsid w:val="00544FCD"/>
    <w:rsid w:val="00545259"/>
    <w:rsid w:val="005452FA"/>
    <w:rsid w:val="00545592"/>
    <w:rsid w:val="0054583A"/>
    <w:rsid w:val="0054584D"/>
    <w:rsid w:val="00545AAD"/>
    <w:rsid w:val="00545C73"/>
    <w:rsid w:val="00545DCC"/>
    <w:rsid w:val="00546269"/>
    <w:rsid w:val="00546298"/>
    <w:rsid w:val="005463A8"/>
    <w:rsid w:val="00546676"/>
    <w:rsid w:val="00546AF6"/>
    <w:rsid w:val="00546C0E"/>
    <w:rsid w:val="00546C53"/>
    <w:rsid w:val="00546FAE"/>
    <w:rsid w:val="00547B39"/>
    <w:rsid w:val="00547D53"/>
    <w:rsid w:val="00547EE3"/>
    <w:rsid w:val="005502DE"/>
    <w:rsid w:val="005505F0"/>
    <w:rsid w:val="00550BD8"/>
    <w:rsid w:val="005510FC"/>
    <w:rsid w:val="005512D8"/>
    <w:rsid w:val="005528F6"/>
    <w:rsid w:val="00552C71"/>
    <w:rsid w:val="00552C8A"/>
    <w:rsid w:val="00552CD1"/>
    <w:rsid w:val="00552FEA"/>
    <w:rsid w:val="005531FE"/>
    <w:rsid w:val="005535AE"/>
    <w:rsid w:val="00553721"/>
    <w:rsid w:val="0055372E"/>
    <w:rsid w:val="00553923"/>
    <w:rsid w:val="00553B1C"/>
    <w:rsid w:val="0055470A"/>
    <w:rsid w:val="005549B4"/>
    <w:rsid w:val="005549E3"/>
    <w:rsid w:val="00554A0A"/>
    <w:rsid w:val="00554C59"/>
    <w:rsid w:val="0055556E"/>
    <w:rsid w:val="00555763"/>
    <w:rsid w:val="0055605E"/>
    <w:rsid w:val="00556209"/>
    <w:rsid w:val="005564FC"/>
    <w:rsid w:val="005566DE"/>
    <w:rsid w:val="00556988"/>
    <w:rsid w:val="00556C9B"/>
    <w:rsid w:val="00556EDB"/>
    <w:rsid w:val="005573D5"/>
    <w:rsid w:val="00557B7F"/>
    <w:rsid w:val="00557CEE"/>
    <w:rsid w:val="00557E7E"/>
    <w:rsid w:val="00560291"/>
    <w:rsid w:val="0056033A"/>
    <w:rsid w:val="005603E1"/>
    <w:rsid w:val="00560645"/>
    <w:rsid w:val="0056064F"/>
    <w:rsid w:val="005606A8"/>
    <w:rsid w:val="005609C3"/>
    <w:rsid w:val="005614CB"/>
    <w:rsid w:val="0056184D"/>
    <w:rsid w:val="00561CDC"/>
    <w:rsid w:val="00561F87"/>
    <w:rsid w:val="005620B5"/>
    <w:rsid w:val="00562800"/>
    <w:rsid w:val="0056294F"/>
    <w:rsid w:val="00562A21"/>
    <w:rsid w:val="00562CAC"/>
    <w:rsid w:val="00562D06"/>
    <w:rsid w:val="00562F68"/>
    <w:rsid w:val="00563073"/>
    <w:rsid w:val="005630AE"/>
    <w:rsid w:val="005630B0"/>
    <w:rsid w:val="00563486"/>
    <w:rsid w:val="00563569"/>
    <w:rsid w:val="00563CA0"/>
    <w:rsid w:val="00563E2C"/>
    <w:rsid w:val="00564A74"/>
    <w:rsid w:val="00564C0B"/>
    <w:rsid w:val="00564CCC"/>
    <w:rsid w:val="0056546B"/>
    <w:rsid w:val="005654A4"/>
    <w:rsid w:val="00565835"/>
    <w:rsid w:val="00565A30"/>
    <w:rsid w:val="00565A81"/>
    <w:rsid w:val="00565BC3"/>
    <w:rsid w:val="00565D6E"/>
    <w:rsid w:val="00565EB4"/>
    <w:rsid w:val="005660A7"/>
    <w:rsid w:val="00566113"/>
    <w:rsid w:val="0056616E"/>
    <w:rsid w:val="0056682E"/>
    <w:rsid w:val="005668E0"/>
    <w:rsid w:val="00566A2E"/>
    <w:rsid w:val="00567500"/>
    <w:rsid w:val="0056781E"/>
    <w:rsid w:val="005678E1"/>
    <w:rsid w:val="00567CB8"/>
    <w:rsid w:val="00567D24"/>
    <w:rsid w:val="00570190"/>
    <w:rsid w:val="00570371"/>
    <w:rsid w:val="00570527"/>
    <w:rsid w:val="00570811"/>
    <w:rsid w:val="00570DC6"/>
    <w:rsid w:val="00570EC8"/>
    <w:rsid w:val="00570FA9"/>
    <w:rsid w:val="005711DA"/>
    <w:rsid w:val="0057121A"/>
    <w:rsid w:val="005713B7"/>
    <w:rsid w:val="005717AD"/>
    <w:rsid w:val="005718FD"/>
    <w:rsid w:val="00571992"/>
    <w:rsid w:val="00571A24"/>
    <w:rsid w:val="00571B08"/>
    <w:rsid w:val="005720F7"/>
    <w:rsid w:val="005724C9"/>
    <w:rsid w:val="00572588"/>
    <w:rsid w:val="00572811"/>
    <w:rsid w:val="005729C3"/>
    <w:rsid w:val="00572BF1"/>
    <w:rsid w:val="00572D42"/>
    <w:rsid w:val="00572F44"/>
    <w:rsid w:val="00573575"/>
    <w:rsid w:val="00574D92"/>
    <w:rsid w:val="00574F14"/>
    <w:rsid w:val="00575055"/>
    <w:rsid w:val="00575617"/>
    <w:rsid w:val="00575E02"/>
    <w:rsid w:val="00576263"/>
    <w:rsid w:val="0057629F"/>
    <w:rsid w:val="005762C5"/>
    <w:rsid w:val="005766A4"/>
    <w:rsid w:val="00576B45"/>
    <w:rsid w:val="00577044"/>
    <w:rsid w:val="005770DA"/>
    <w:rsid w:val="00577507"/>
    <w:rsid w:val="00577557"/>
    <w:rsid w:val="0057762A"/>
    <w:rsid w:val="00577737"/>
    <w:rsid w:val="0057773E"/>
    <w:rsid w:val="00577DC1"/>
    <w:rsid w:val="00577E27"/>
    <w:rsid w:val="005804C9"/>
    <w:rsid w:val="00580520"/>
    <w:rsid w:val="0058055D"/>
    <w:rsid w:val="00580593"/>
    <w:rsid w:val="00580687"/>
    <w:rsid w:val="005806FB"/>
    <w:rsid w:val="00581757"/>
    <w:rsid w:val="00581987"/>
    <w:rsid w:val="00581E43"/>
    <w:rsid w:val="00582CA1"/>
    <w:rsid w:val="00582CF2"/>
    <w:rsid w:val="0058318B"/>
    <w:rsid w:val="005832E3"/>
    <w:rsid w:val="0058337D"/>
    <w:rsid w:val="00583480"/>
    <w:rsid w:val="00583603"/>
    <w:rsid w:val="005837A8"/>
    <w:rsid w:val="00583835"/>
    <w:rsid w:val="00583AEC"/>
    <w:rsid w:val="00583AFA"/>
    <w:rsid w:val="00583F91"/>
    <w:rsid w:val="005840B4"/>
    <w:rsid w:val="005843C0"/>
    <w:rsid w:val="00584B3E"/>
    <w:rsid w:val="00584CEB"/>
    <w:rsid w:val="0058546C"/>
    <w:rsid w:val="00585A2A"/>
    <w:rsid w:val="00585C6A"/>
    <w:rsid w:val="00586384"/>
    <w:rsid w:val="00586768"/>
    <w:rsid w:val="005867A4"/>
    <w:rsid w:val="005876DA"/>
    <w:rsid w:val="00587830"/>
    <w:rsid w:val="00587EA6"/>
    <w:rsid w:val="00590158"/>
    <w:rsid w:val="005903E4"/>
    <w:rsid w:val="00590448"/>
    <w:rsid w:val="00590497"/>
    <w:rsid w:val="00590730"/>
    <w:rsid w:val="0059094C"/>
    <w:rsid w:val="00590BD4"/>
    <w:rsid w:val="00590DA2"/>
    <w:rsid w:val="00590EAD"/>
    <w:rsid w:val="00591589"/>
    <w:rsid w:val="0059160D"/>
    <w:rsid w:val="005917DE"/>
    <w:rsid w:val="005918F8"/>
    <w:rsid w:val="00591BE4"/>
    <w:rsid w:val="00591D14"/>
    <w:rsid w:val="00591D7C"/>
    <w:rsid w:val="00591F48"/>
    <w:rsid w:val="00591F80"/>
    <w:rsid w:val="00592471"/>
    <w:rsid w:val="00592813"/>
    <w:rsid w:val="00592F98"/>
    <w:rsid w:val="005931DD"/>
    <w:rsid w:val="005932D7"/>
    <w:rsid w:val="005934C4"/>
    <w:rsid w:val="00593603"/>
    <w:rsid w:val="005939F4"/>
    <w:rsid w:val="00593B83"/>
    <w:rsid w:val="00594228"/>
    <w:rsid w:val="0059436E"/>
    <w:rsid w:val="00594441"/>
    <w:rsid w:val="00594A0A"/>
    <w:rsid w:val="00594A8F"/>
    <w:rsid w:val="00594D9A"/>
    <w:rsid w:val="005950DF"/>
    <w:rsid w:val="00595919"/>
    <w:rsid w:val="005959BC"/>
    <w:rsid w:val="00595CD5"/>
    <w:rsid w:val="00595F7C"/>
    <w:rsid w:val="005961ED"/>
    <w:rsid w:val="00596408"/>
    <w:rsid w:val="00596539"/>
    <w:rsid w:val="005965EB"/>
    <w:rsid w:val="005968EB"/>
    <w:rsid w:val="00596A0C"/>
    <w:rsid w:val="00596CAE"/>
    <w:rsid w:val="00596CD1"/>
    <w:rsid w:val="00596D48"/>
    <w:rsid w:val="0059742F"/>
    <w:rsid w:val="00597595"/>
    <w:rsid w:val="005976CE"/>
    <w:rsid w:val="0059795F"/>
    <w:rsid w:val="005A010B"/>
    <w:rsid w:val="005A0110"/>
    <w:rsid w:val="005A01C9"/>
    <w:rsid w:val="005A043C"/>
    <w:rsid w:val="005A05FC"/>
    <w:rsid w:val="005A0994"/>
    <w:rsid w:val="005A0F65"/>
    <w:rsid w:val="005A1656"/>
    <w:rsid w:val="005A1B65"/>
    <w:rsid w:val="005A1F5A"/>
    <w:rsid w:val="005A2031"/>
    <w:rsid w:val="005A248A"/>
    <w:rsid w:val="005A2616"/>
    <w:rsid w:val="005A2997"/>
    <w:rsid w:val="005A29CB"/>
    <w:rsid w:val="005A2E4C"/>
    <w:rsid w:val="005A2EAC"/>
    <w:rsid w:val="005A3231"/>
    <w:rsid w:val="005A34E5"/>
    <w:rsid w:val="005A3772"/>
    <w:rsid w:val="005A3968"/>
    <w:rsid w:val="005A39E7"/>
    <w:rsid w:val="005A39ED"/>
    <w:rsid w:val="005A39F9"/>
    <w:rsid w:val="005A3ED7"/>
    <w:rsid w:val="005A3F84"/>
    <w:rsid w:val="005A3FC3"/>
    <w:rsid w:val="005A47D7"/>
    <w:rsid w:val="005A492A"/>
    <w:rsid w:val="005A570D"/>
    <w:rsid w:val="005A58B8"/>
    <w:rsid w:val="005A5A5C"/>
    <w:rsid w:val="005A5A72"/>
    <w:rsid w:val="005A63C4"/>
    <w:rsid w:val="005A6E6A"/>
    <w:rsid w:val="005A6ED1"/>
    <w:rsid w:val="005A70D9"/>
    <w:rsid w:val="005A7376"/>
    <w:rsid w:val="005A7459"/>
    <w:rsid w:val="005A75E4"/>
    <w:rsid w:val="005A7BA3"/>
    <w:rsid w:val="005A7F8C"/>
    <w:rsid w:val="005B0072"/>
    <w:rsid w:val="005B0076"/>
    <w:rsid w:val="005B00A9"/>
    <w:rsid w:val="005B0240"/>
    <w:rsid w:val="005B027A"/>
    <w:rsid w:val="005B03C1"/>
    <w:rsid w:val="005B0429"/>
    <w:rsid w:val="005B0484"/>
    <w:rsid w:val="005B04B7"/>
    <w:rsid w:val="005B075F"/>
    <w:rsid w:val="005B14B4"/>
    <w:rsid w:val="005B1511"/>
    <w:rsid w:val="005B1568"/>
    <w:rsid w:val="005B167D"/>
    <w:rsid w:val="005B16B9"/>
    <w:rsid w:val="005B1719"/>
    <w:rsid w:val="005B186C"/>
    <w:rsid w:val="005B250D"/>
    <w:rsid w:val="005B25A0"/>
    <w:rsid w:val="005B2768"/>
    <w:rsid w:val="005B2896"/>
    <w:rsid w:val="005B3131"/>
    <w:rsid w:val="005B3704"/>
    <w:rsid w:val="005B3771"/>
    <w:rsid w:val="005B3927"/>
    <w:rsid w:val="005B3C78"/>
    <w:rsid w:val="005B3DCD"/>
    <w:rsid w:val="005B48A7"/>
    <w:rsid w:val="005B4BB7"/>
    <w:rsid w:val="005B4BE7"/>
    <w:rsid w:val="005B4CE1"/>
    <w:rsid w:val="005B4DE0"/>
    <w:rsid w:val="005B55EC"/>
    <w:rsid w:val="005B5B40"/>
    <w:rsid w:val="005B5B4A"/>
    <w:rsid w:val="005B5B8D"/>
    <w:rsid w:val="005B605F"/>
    <w:rsid w:val="005B61B0"/>
    <w:rsid w:val="005B6D21"/>
    <w:rsid w:val="005B7054"/>
    <w:rsid w:val="005B70B2"/>
    <w:rsid w:val="005B73CB"/>
    <w:rsid w:val="005B7B9A"/>
    <w:rsid w:val="005C04CA"/>
    <w:rsid w:val="005C09B8"/>
    <w:rsid w:val="005C0BEB"/>
    <w:rsid w:val="005C0F6F"/>
    <w:rsid w:val="005C13A2"/>
    <w:rsid w:val="005C140C"/>
    <w:rsid w:val="005C154A"/>
    <w:rsid w:val="005C1899"/>
    <w:rsid w:val="005C1A5F"/>
    <w:rsid w:val="005C1A77"/>
    <w:rsid w:val="005C1DE0"/>
    <w:rsid w:val="005C2005"/>
    <w:rsid w:val="005C2392"/>
    <w:rsid w:val="005C2907"/>
    <w:rsid w:val="005C29D2"/>
    <w:rsid w:val="005C2B7E"/>
    <w:rsid w:val="005C2ED3"/>
    <w:rsid w:val="005C3ADD"/>
    <w:rsid w:val="005C3CAA"/>
    <w:rsid w:val="005C4827"/>
    <w:rsid w:val="005C4A82"/>
    <w:rsid w:val="005C572A"/>
    <w:rsid w:val="005C597B"/>
    <w:rsid w:val="005C5DAF"/>
    <w:rsid w:val="005C69EB"/>
    <w:rsid w:val="005C6EAF"/>
    <w:rsid w:val="005C6EFA"/>
    <w:rsid w:val="005C6F5A"/>
    <w:rsid w:val="005C7668"/>
    <w:rsid w:val="005D00E6"/>
    <w:rsid w:val="005D0148"/>
    <w:rsid w:val="005D0296"/>
    <w:rsid w:val="005D0797"/>
    <w:rsid w:val="005D198C"/>
    <w:rsid w:val="005D1BCB"/>
    <w:rsid w:val="005D1CFC"/>
    <w:rsid w:val="005D217B"/>
    <w:rsid w:val="005D224D"/>
    <w:rsid w:val="005D3061"/>
    <w:rsid w:val="005D38A3"/>
    <w:rsid w:val="005D3BAC"/>
    <w:rsid w:val="005D3BE6"/>
    <w:rsid w:val="005D443E"/>
    <w:rsid w:val="005D448C"/>
    <w:rsid w:val="005D47E0"/>
    <w:rsid w:val="005D4920"/>
    <w:rsid w:val="005D4E20"/>
    <w:rsid w:val="005D52DD"/>
    <w:rsid w:val="005D56F8"/>
    <w:rsid w:val="005D57B5"/>
    <w:rsid w:val="005D5D06"/>
    <w:rsid w:val="005D60FF"/>
    <w:rsid w:val="005D6351"/>
    <w:rsid w:val="005D6554"/>
    <w:rsid w:val="005D67E9"/>
    <w:rsid w:val="005D6D84"/>
    <w:rsid w:val="005D6E49"/>
    <w:rsid w:val="005D710B"/>
    <w:rsid w:val="005D74F3"/>
    <w:rsid w:val="005D7830"/>
    <w:rsid w:val="005D78BF"/>
    <w:rsid w:val="005D7A81"/>
    <w:rsid w:val="005E019A"/>
    <w:rsid w:val="005E05F3"/>
    <w:rsid w:val="005E129B"/>
    <w:rsid w:val="005E154C"/>
    <w:rsid w:val="005E15D2"/>
    <w:rsid w:val="005E1686"/>
    <w:rsid w:val="005E189B"/>
    <w:rsid w:val="005E18C7"/>
    <w:rsid w:val="005E2125"/>
    <w:rsid w:val="005E2310"/>
    <w:rsid w:val="005E23B0"/>
    <w:rsid w:val="005E23E7"/>
    <w:rsid w:val="005E26B1"/>
    <w:rsid w:val="005E28BA"/>
    <w:rsid w:val="005E28BB"/>
    <w:rsid w:val="005E2C2A"/>
    <w:rsid w:val="005E30CC"/>
    <w:rsid w:val="005E3153"/>
    <w:rsid w:val="005E3271"/>
    <w:rsid w:val="005E3464"/>
    <w:rsid w:val="005E49FA"/>
    <w:rsid w:val="005E5362"/>
    <w:rsid w:val="005E577F"/>
    <w:rsid w:val="005E58FD"/>
    <w:rsid w:val="005E5C24"/>
    <w:rsid w:val="005E5C41"/>
    <w:rsid w:val="005E5E80"/>
    <w:rsid w:val="005E5FE7"/>
    <w:rsid w:val="005E630D"/>
    <w:rsid w:val="005E66E1"/>
    <w:rsid w:val="005E6794"/>
    <w:rsid w:val="005E6845"/>
    <w:rsid w:val="005E68B8"/>
    <w:rsid w:val="005E6911"/>
    <w:rsid w:val="005E694A"/>
    <w:rsid w:val="005E6B28"/>
    <w:rsid w:val="005E6C44"/>
    <w:rsid w:val="005E7665"/>
    <w:rsid w:val="005E7ADC"/>
    <w:rsid w:val="005E7E1F"/>
    <w:rsid w:val="005F0087"/>
    <w:rsid w:val="005F0ACB"/>
    <w:rsid w:val="005F0F5B"/>
    <w:rsid w:val="005F13CC"/>
    <w:rsid w:val="005F13DD"/>
    <w:rsid w:val="005F15B0"/>
    <w:rsid w:val="005F1AF6"/>
    <w:rsid w:val="005F1E77"/>
    <w:rsid w:val="005F262C"/>
    <w:rsid w:val="005F2800"/>
    <w:rsid w:val="005F321F"/>
    <w:rsid w:val="005F34D9"/>
    <w:rsid w:val="005F398E"/>
    <w:rsid w:val="005F3A8D"/>
    <w:rsid w:val="005F3AD6"/>
    <w:rsid w:val="005F3C7C"/>
    <w:rsid w:val="005F4280"/>
    <w:rsid w:val="005F42BE"/>
    <w:rsid w:val="005F42DA"/>
    <w:rsid w:val="005F444B"/>
    <w:rsid w:val="005F44CF"/>
    <w:rsid w:val="005F4837"/>
    <w:rsid w:val="005F4C19"/>
    <w:rsid w:val="005F4D5B"/>
    <w:rsid w:val="005F52A3"/>
    <w:rsid w:val="005F5452"/>
    <w:rsid w:val="005F54AF"/>
    <w:rsid w:val="005F5612"/>
    <w:rsid w:val="005F574A"/>
    <w:rsid w:val="005F5C6A"/>
    <w:rsid w:val="005F65CF"/>
    <w:rsid w:val="005F675A"/>
    <w:rsid w:val="005F68CA"/>
    <w:rsid w:val="005F69B4"/>
    <w:rsid w:val="005F6B09"/>
    <w:rsid w:val="005F6D41"/>
    <w:rsid w:val="005F6F3A"/>
    <w:rsid w:val="005F6F8F"/>
    <w:rsid w:val="005F6FB9"/>
    <w:rsid w:val="005F722C"/>
    <w:rsid w:val="005F72D3"/>
    <w:rsid w:val="005F75D7"/>
    <w:rsid w:val="005F796E"/>
    <w:rsid w:val="005F7D7A"/>
    <w:rsid w:val="005F7DA6"/>
    <w:rsid w:val="005F7F43"/>
    <w:rsid w:val="006007CF"/>
    <w:rsid w:val="00600A07"/>
    <w:rsid w:val="00601005"/>
    <w:rsid w:val="00601714"/>
    <w:rsid w:val="00601860"/>
    <w:rsid w:val="00601861"/>
    <w:rsid w:val="00601937"/>
    <w:rsid w:val="00601971"/>
    <w:rsid w:val="00601C3D"/>
    <w:rsid w:val="00601CEF"/>
    <w:rsid w:val="00601DB0"/>
    <w:rsid w:val="00601EAC"/>
    <w:rsid w:val="006021EF"/>
    <w:rsid w:val="0060259A"/>
    <w:rsid w:val="006029E8"/>
    <w:rsid w:val="0060333B"/>
    <w:rsid w:val="006036D1"/>
    <w:rsid w:val="0060396B"/>
    <w:rsid w:val="00603C0A"/>
    <w:rsid w:val="00603ECD"/>
    <w:rsid w:val="0060451A"/>
    <w:rsid w:val="00604556"/>
    <w:rsid w:val="006045EC"/>
    <w:rsid w:val="00604999"/>
    <w:rsid w:val="00604A24"/>
    <w:rsid w:val="006053C7"/>
    <w:rsid w:val="00605632"/>
    <w:rsid w:val="00605C70"/>
    <w:rsid w:val="00605CEA"/>
    <w:rsid w:val="00605F0D"/>
    <w:rsid w:val="006061FC"/>
    <w:rsid w:val="00606341"/>
    <w:rsid w:val="00606A98"/>
    <w:rsid w:val="00606DE2"/>
    <w:rsid w:val="0060724F"/>
    <w:rsid w:val="006074BA"/>
    <w:rsid w:val="006074D5"/>
    <w:rsid w:val="00607CFB"/>
    <w:rsid w:val="00607D36"/>
    <w:rsid w:val="00610151"/>
    <w:rsid w:val="006101F3"/>
    <w:rsid w:val="006102E7"/>
    <w:rsid w:val="0061046A"/>
    <w:rsid w:val="00611197"/>
    <w:rsid w:val="0061176D"/>
    <w:rsid w:val="00611933"/>
    <w:rsid w:val="00611D14"/>
    <w:rsid w:val="00611DA4"/>
    <w:rsid w:val="00611EC9"/>
    <w:rsid w:val="00611F37"/>
    <w:rsid w:val="00611F99"/>
    <w:rsid w:val="006120B6"/>
    <w:rsid w:val="006120C1"/>
    <w:rsid w:val="00612501"/>
    <w:rsid w:val="0061258E"/>
    <w:rsid w:val="0061294B"/>
    <w:rsid w:val="00612A19"/>
    <w:rsid w:val="00613142"/>
    <w:rsid w:val="006135D2"/>
    <w:rsid w:val="00613BC2"/>
    <w:rsid w:val="00614563"/>
    <w:rsid w:val="00614810"/>
    <w:rsid w:val="00614F62"/>
    <w:rsid w:val="006156D8"/>
    <w:rsid w:val="00615B45"/>
    <w:rsid w:val="00615F89"/>
    <w:rsid w:val="006167E6"/>
    <w:rsid w:val="00616E3E"/>
    <w:rsid w:val="00617026"/>
    <w:rsid w:val="0061711B"/>
    <w:rsid w:val="00617448"/>
    <w:rsid w:val="00617540"/>
    <w:rsid w:val="0061762A"/>
    <w:rsid w:val="00617B3D"/>
    <w:rsid w:val="00617E69"/>
    <w:rsid w:val="00617FBD"/>
    <w:rsid w:val="00620392"/>
    <w:rsid w:val="006204AD"/>
    <w:rsid w:val="00620754"/>
    <w:rsid w:val="00620BB4"/>
    <w:rsid w:val="00620E12"/>
    <w:rsid w:val="00620F30"/>
    <w:rsid w:val="0062126F"/>
    <w:rsid w:val="006215ED"/>
    <w:rsid w:val="0062167B"/>
    <w:rsid w:val="006216AB"/>
    <w:rsid w:val="006216C7"/>
    <w:rsid w:val="006219B3"/>
    <w:rsid w:val="00621B33"/>
    <w:rsid w:val="00621D1C"/>
    <w:rsid w:val="00622193"/>
    <w:rsid w:val="006223D8"/>
    <w:rsid w:val="00622512"/>
    <w:rsid w:val="00622765"/>
    <w:rsid w:val="00622AA9"/>
    <w:rsid w:val="0062387F"/>
    <w:rsid w:val="0062397B"/>
    <w:rsid w:val="00623A77"/>
    <w:rsid w:val="00623ABB"/>
    <w:rsid w:val="00623C2B"/>
    <w:rsid w:val="00623D2F"/>
    <w:rsid w:val="00623ED2"/>
    <w:rsid w:val="00623F8E"/>
    <w:rsid w:val="006250DC"/>
    <w:rsid w:val="00625303"/>
    <w:rsid w:val="00625392"/>
    <w:rsid w:val="006253B8"/>
    <w:rsid w:val="006254F3"/>
    <w:rsid w:val="00625A19"/>
    <w:rsid w:val="00625FE9"/>
    <w:rsid w:val="0062661D"/>
    <w:rsid w:val="00626690"/>
    <w:rsid w:val="00626D77"/>
    <w:rsid w:val="00626E39"/>
    <w:rsid w:val="00626EB8"/>
    <w:rsid w:val="0062756A"/>
    <w:rsid w:val="0062767F"/>
    <w:rsid w:val="00627766"/>
    <w:rsid w:val="00627833"/>
    <w:rsid w:val="00627A99"/>
    <w:rsid w:val="00627EBB"/>
    <w:rsid w:val="006300A9"/>
    <w:rsid w:val="006301A1"/>
    <w:rsid w:val="0063047D"/>
    <w:rsid w:val="006304C1"/>
    <w:rsid w:val="00630A89"/>
    <w:rsid w:val="00630EFF"/>
    <w:rsid w:val="006314D1"/>
    <w:rsid w:val="0063197B"/>
    <w:rsid w:val="00631B59"/>
    <w:rsid w:val="00631B6C"/>
    <w:rsid w:val="00631DEB"/>
    <w:rsid w:val="00631E9C"/>
    <w:rsid w:val="006327D7"/>
    <w:rsid w:val="00632A0F"/>
    <w:rsid w:val="00632AE7"/>
    <w:rsid w:val="00632EC4"/>
    <w:rsid w:val="006333BE"/>
    <w:rsid w:val="0063340F"/>
    <w:rsid w:val="0063346F"/>
    <w:rsid w:val="0063385C"/>
    <w:rsid w:val="00634095"/>
    <w:rsid w:val="0063459F"/>
    <w:rsid w:val="006346CD"/>
    <w:rsid w:val="006349AF"/>
    <w:rsid w:val="006349CF"/>
    <w:rsid w:val="00634B25"/>
    <w:rsid w:val="00634B9E"/>
    <w:rsid w:val="00634BB7"/>
    <w:rsid w:val="00634DBE"/>
    <w:rsid w:val="00635043"/>
    <w:rsid w:val="00635058"/>
    <w:rsid w:val="00635327"/>
    <w:rsid w:val="00635674"/>
    <w:rsid w:val="006356AD"/>
    <w:rsid w:val="006358E5"/>
    <w:rsid w:val="00635994"/>
    <w:rsid w:val="00635CC1"/>
    <w:rsid w:val="0063644C"/>
    <w:rsid w:val="0063724D"/>
    <w:rsid w:val="00637579"/>
    <w:rsid w:val="00637A2C"/>
    <w:rsid w:val="00637CA7"/>
    <w:rsid w:val="00637D31"/>
    <w:rsid w:val="00637F8A"/>
    <w:rsid w:val="00640370"/>
    <w:rsid w:val="0064038B"/>
    <w:rsid w:val="00640714"/>
    <w:rsid w:val="00640D6A"/>
    <w:rsid w:val="00640D93"/>
    <w:rsid w:val="00640EC8"/>
    <w:rsid w:val="0064213A"/>
    <w:rsid w:val="006423B6"/>
    <w:rsid w:val="006426D2"/>
    <w:rsid w:val="00642BF5"/>
    <w:rsid w:val="00642CCC"/>
    <w:rsid w:val="00642E70"/>
    <w:rsid w:val="006430F6"/>
    <w:rsid w:val="0064337E"/>
    <w:rsid w:val="006436CC"/>
    <w:rsid w:val="006438DD"/>
    <w:rsid w:val="00643A34"/>
    <w:rsid w:val="00643D9F"/>
    <w:rsid w:val="00643F0E"/>
    <w:rsid w:val="006440BA"/>
    <w:rsid w:val="00644133"/>
    <w:rsid w:val="00644FE1"/>
    <w:rsid w:val="006450BF"/>
    <w:rsid w:val="006450CF"/>
    <w:rsid w:val="00645170"/>
    <w:rsid w:val="006456E4"/>
    <w:rsid w:val="006458E8"/>
    <w:rsid w:val="00646063"/>
    <w:rsid w:val="0064609D"/>
    <w:rsid w:val="00646189"/>
    <w:rsid w:val="0064635C"/>
    <w:rsid w:val="00646483"/>
    <w:rsid w:val="006464A2"/>
    <w:rsid w:val="00646A02"/>
    <w:rsid w:val="00646A44"/>
    <w:rsid w:val="00646A88"/>
    <w:rsid w:val="00646C3E"/>
    <w:rsid w:val="00646C94"/>
    <w:rsid w:val="00646E0B"/>
    <w:rsid w:val="00646ECD"/>
    <w:rsid w:val="0064720A"/>
    <w:rsid w:val="0064742E"/>
    <w:rsid w:val="0064743B"/>
    <w:rsid w:val="00647560"/>
    <w:rsid w:val="00647592"/>
    <w:rsid w:val="006475ED"/>
    <w:rsid w:val="00647684"/>
    <w:rsid w:val="00647789"/>
    <w:rsid w:val="00647855"/>
    <w:rsid w:val="006478BE"/>
    <w:rsid w:val="00647E1E"/>
    <w:rsid w:val="0065060B"/>
    <w:rsid w:val="006506C2"/>
    <w:rsid w:val="00650A21"/>
    <w:rsid w:val="00650B5E"/>
    <w:rsid w:val="0065120B"/>
    <w:rsid w:val="0065125F"/>
    <w:rsid w:val="006512E0"/>
    <w:rsid w:val="006514E3"/>
    <w:rsid w:val="00651A86"/>
    <w:rsid w:val="00651B5E"/>
    <w:rsid w:val="00651F35"/>
    <w:rsid w:val="00652536"/>
    <w:rsid w:val="0065305E"/>
    <w:rsid w:val="0065373C"/>
    <w:rsid w:val="00653DBF"/>
    <w:rsid w:val="00653E45"/>
    <w:rsid w:val="00653FD6"/>
    <w:rsid w:val="00654128"/>
    <w:rsid w:val="00654207"/>
    <w:rsid w:val="00654220"/>
    <w:rsid w:val="006545F8"/>
    <w:rsid w:val="006548F1"/>
    <w:rsid w:val="00654E19"/>
    <w:rsid w:val="00654E21"/>
    <w:rsid w:val="00654F54"/>
    <w:rsid w:val="0065534B"/>
    <w:rsid w:val="00655704"/>
    <w:rsid w:val="00655751"/>
    <w:rsid w:val="00655B3E"/>
    <w:rsid w:val="00655BA4"/>
    <w:rsid w:val="00656C4E"/>
    <w:rsid w:val="0065747E"/>
    <w:rsid w:val="00657484"/>
    <w:rsid w:val="006574D8"/>
    <w:rsid w:val="00657557"/>
    <w:rsid w:val="006579E1"/>
    <w:rsid w:val="00657D28"/>
    <w:rsid w:val="00657D78"/>
    <w:rsid w:val="00657DBB"/>
    <w:rsid w:val="00660166"/>
    <w:rsid w:val="006602A0"/>
    <w:rsid w:val="006603A2"/>
    <w:rsid w:val="00660736"/>
    <w:rsid w:val="006608CE"/>
    <w:rsid w:val="00661151"/>
    <w:rsid w:val="00661E92"/>
    <w:rsid w:val="00662234"/>
    <w:rsid w:val="00662287"/>
    <w:rsid w:val="00662AD6"/>
    <w:rsid w:val="00663377"/>
    <w:rsid w:val="006634D5"/>
    <w:rsid w:val="006634E7"/>
    <w:rsid w:val="006636FA"/>
    <w:rsid w:val="00663917"/>
    <w:rsid w:val="00663929"/>
    <w:rsid w:val="006640B8"/>
    <w:rsid w:val="006640BE"/>
    <w:rsid w:val="006641C5"/>
    <w:rsid w:val="00664548"/>
    <w:rsid w:val="00664D93"/>
    <w:rsid w:val="00665085"/>
    <w:rsid w:val="006652E1"/>
    <w:rsid w:val="00665643"/>
    <w:rsid w:val="00665CA4"/>
    <w:rsid w:val="00665CE2"/>
    <w:rsid w:val="00665E0B"/>
    <w:rsid w:val="00665ED0"/>
    <w:rsid w:val="00666067"/>
    <w:rsid w:val="006660D2"/>
    <w:rsid w:val="006660EE"/>
    <w:rsid w:val="00666117"/>
    <w:rsid w:val="0066628E"/>
    <w:rsid w:val="0066634E"/>
    <w:rsid w:val="00666684"/>
    <w:rsid w:val="006667D6"/>
    <w:rsid w:val="00666B3D"/>
    <w:rsid w:val="00666F35"/>
    <w:rsid w:val="00666FA0"/>
    <w:rsid w:val="006677AE"/>
    <w:rsid w:val="00667856"/>
    <w:rsid w:val="00667C6A"/>
    <w:rsid w:val="00667CAF"/>
    <w:rsid w:val="00667F81"/>
    <w:rsid w:val="006701B6"/>
    <w:rsid w:val="006703CE"/>
    <w:rsid w:val="00670481"/>
    <w:rsid w:val="00671186"/>
    <w:rsid w:val="0067127B"/>
    <w:rsid w:val="00671385"/>
    <w:rsid w:val="006716A0"/>
    <w:rsid w:val="00671707"/>
    <w:rsid w:val="00671A3A"/>
    <w:rsid w:val="00671F68"/>
    <w:rsid w:val="006722CE"/>
    <w:rsid w:val="00672353"/>
    <w:rsid w:val="00672660"/>
    <w:rsid w:val="00672922"/>
    <w:rsid w:val="0067298D"/>
    <w:rsid w:val="00673143"/>
    <w:rsid w:val="00673411"/>
    <w:rsid w:val="00673875"/>
    <w:rsid w:val="006738E1"/>
    <w:rsid w:val="006739CE"/>
    <w:rsid w:val="00673A02"/>
    <w:rsid w:val="00673AD5"/>
    <w:rsid w:val="00673E35"/>
    <w:rsid w:val="006749FF"/>
    <w:rsid w:val="00674B67"/>
    <w:rsid w:val="00674D1E"/>
    <w:rsid w:val="00674EAC"/>
    <w:rsid w:val="006759E7"/>
    <w:rsid w:val="00675D57"/>
    <w:rsid w:val="0067603E"/>
    <w:rsid w:val="0067667C"/>
    <w:rsid w:val="006768DD"/>
    <w:rsid w:val="00676A98"/>
    <w:rsid w:val="00676DD4"/>
    <w:rsid w:val="00677043"/>
    <w:rsid w:val="00677121"/>
    <w:rsid w:val="006777EC"/>
    <w:rsid w:val="0067783E"/>
    <w:rsid w:val="00677C82"/>
    <w:rsid w:val="00677DEA"/>
    <w:rsid w:val="00677E7D"/>
    <w:rsid w:val="00677EE5"/>
    <w:rsid w:val="00680000"/>
    <w:rsid w:val="0068014F"/>
    <w:rsid w:val="006801DD"/>
    <w:rsid w:val="00680980"/>
    <w:rsid w:val="00680A88"/>
    <w:rsid w:val="00680E98"/>
    <w:rsid w:val="00681050"/>
    <w:rsid w:val="006810F0"/>
    <w:rsid w:val="00681179"/>
    <w:rsid w:val="006811C6"/>
    <w:rsid w:val="00681B38"/>
    <w:rsid w:val="00681DF2"/>
    <w:rsid w:val="00682064"/>
    <w:rsid w:val="00682639"/>
    <w:rsid w:val="0068266C"/>
    <w:rsid w:val="00682927"/>
    <w:rsid w:val="00683322"/>
    <w:rsid w:val="0068371C"/>
    <w:rsid w:val="00683934"/>
    <w:rsid w:val="00683D9A"/>
    <w:rsid w:val="006844FB"/>
    <w:rsid w:val="0068487D"/>
    <w:rsid w:val="0068543E"/>
    <w:rsid w:val="00685589"/>
    <w:rsid w:val="00685AA5"/>
    <w:rsid w:val="00685D7A"/>
    <w:rsid w:val="00685D7D"/>
    <w:rsid w:val="00685EBE"/>
    <w:rsid w:val="00686900"/>
    <w:rsid w:val="00686D13"/>
    <w:rsid w:val="00686D64"/>
    <w:rsid w:val="006872B0"/>
    <w:rsid w:val="00687304"/>
    <w:rsid w:val="006875B0"/>
    <w:rsid w:val="00687713"/>
    <w:rsid w:val="00687A4C"/>
    <w:rsid w:val="00687DBD"/>
    <w:rsid w:val="006900A8"/>
    <w:rsid w:val="00690114"/>
    <w:rsid w:val="00690408"/>
    <w:rsid w:val="00690535"/>
    <w:rsid w:val="0069092C"/>
    <w:rsid w:val="00690E56"/>
    <w:rsid w:val="00691600"/>
    <w:rsid w:val="00691904"/>
    <w:rsid w:val="006919CA"/>
    <w:rsid w:val="00691E5E"/>
    <w:rsid w:val="00692483"/>
    <w:rsid w:val="0069248D"/>
    <w:rsid w:val="00692642"/>
    <w:rsid w:val="006927E0"/>
    <w:rsid w:val="00692889"/>
    <w:rsid w:val="00693408"/>
    <w:rsid w:val="0069342A"/>
    <w:rsid w:val="006935DA"/>
    <w:rsid w:val="006938C8"/>
    <w:rsid w:val="00693998"/>
    <w:rsid w:val="0069415B"/>
    <w:rsid w:val="0069448B"/>
    <w:rsid w:val="00694527"/>
    <w:rsid w:val="00694BDC"/>
    <w:rsid w:val="00694C28"/>
    <w:rsid w:val="00695275"/>
    <w:rsid w:val="0069550A"/>
    <w:rsid w:val="00695596"/>
    <w:rsid w:val="0069596F"/>
    <w:rsid w:val="006959EB"/>
    <w:rsid w:val="00695D9F"/>
    <w:rsid w:val="006964DE"/>
    <w:rsid w:val="00696C04"/>
    <w:rsid w:val="006979C0"/>
    <w:rsid w:val="00697A3D"/>
    <w:rsid w:val="00697C30"/>
    <w:rsid w:val="00697F0A"/>
    <w:rsid w:val="006A0380"/>
    <w:rsid w:val="006A0737"/>
    <w:rsid w:val="006A07E9"/>
    <w:rsid w:val="006A08E9"/>
    <w:rsid w:val="006A090F"/>
    <w:rsid w:val="006A0DF3"/>
    <w:rsid w:val="006A1070"/>
    <w:rsid w:val="006A10DF"/>
    <w:rsid w:val="006A11C9"/>
    <w:rsid w:val="006A1277"/>
    <w:rsid w:val="006A14B3"/>
    <w:rsid w:val="006A28EB"/>
    <w:rsid w:val="006A2C23"/>
    <w:rsid w:val="006A2C8F"/>
    <w:rsid w:val="006A2D2B"/>
    <w:rsid w:val="006A30E7"/>
    <w:rsid w:val="006A317E"/>
    <w:rsid w:val="006A3B02"/>
    <w:rsid w:val="006A3F37"/>
    <w:rsid w:val="006A4124"/>
    <w:rsid w:val="006A47F7"/>
    <w:rsid w:val="006A4991"/>
    <w:rsid w:val="006A4A63"/>
    <w:rsid w:val="006A4A8E"/>
    <w:rsid w:val="006A5337"/>
    <w:rsid w:val="006A54E7"/>
    <w:rsid w:val="006A54FE"/>
    <w:rsid w:val="006A5520"/>
    <w:rsid w:val="006A57A6"/>
    <w:rsid w:val="006A590D"/>
    <w:rsid w:val="006A5D49"/>
    <w:rsid w:val="006A6306"/>
    <w:rsid w:val="006A6533"/>
    <w:rsid w:val="006A6629"/>
    <w:rsid w:val="006A69F5"/>
    <w:rsid w:val="006A6A81"/>
    <w:rsid w:val="006A6C04"/>
    <w:rsid w:val="006A7754"/>
    <w:rsid w:val="006A77AB"/>
    <w:rsid w:val="006A79D8"/>
    <w:rsid w:val="006A7D81"/>
    <w:rsid w:val="006A7FA2"/>
    <w:rsid w:val="006B00C2"/>
    <w:rsid w:val="006B0174"/>
    <w:rsid w:val="006B03AC"/>
    <w:rsid w:val="006B061D"/>
    <w:rsid w:val="006B088C"/>
    <w:rsid w:val="006B0ACE"/>
    <w:rsid w:val="006B0D42"/>
    <w:rsid w:val="006B0E92"/>
    <w:rsid w:val="006B0FEB"/>
    <w:rsid w:val="006B1904"/>
    <w:rsid w:val="006B1AF5"/>
    <w:rsid w:val="006B1CE5"/>
    <w:rsid w:val="006B1DC0"/>
    <w:rsid w:val="006B22CE"/>
    <w:rsid w:val="006B24B4"/>
    <w:rsid w:val="006B2707"/>
    <w:rsid w:val="006B2B43"/>
    <w:rsid w:val="006B2B4F"/>
    <w:rsid w:val="006B30CF"/>
    <w:rsid w:val="006B31A9"/>
    <w:rsid w:val="006B32CA"/>
    <w:rsid w:val="006B3434"/>
    <w:rsid w:val="006B3AEA"/>
    <w:rsid w:val="006B4258"/>
    <w:rsid w:val="006B4706"/>
    <w:rsid w:val="006B4A63"/>
    <w:rsid w:val="006B506C"/>
    <w:rsid w:val="006B5184"/>
    <w:rsid w:val="006B534F"/>
    <w:rsid w:val="006B5509"/>
    <w:rsid w:val="006B576F"/>
    <w:rsid w:val="006B597B"/>
    <w:rsid w:val="006B5AB7"/>
    <w:rsid w:val="006B5BC9"/>
    <w:rsid w:val="006B6487"/>
    <w:rsid w:val="006B67D6"/>
    <w:rsid w:val="006B6993"/>
    <w:rsid w:val="006B7674"/>
    <w:rsid w:val="006B76C7"/>
    <w:rsid w:val="006B78FF"/>
    <w:rsid w:val="006C022F"/>
    <w:rsid w:val="006C0A10"/>
    <w:rsid w:val="006C0ADB"/>
    <w:rsid w:val="006C0E32"/>
    <w:rsid w:val="006C13DD"/>
    <w:rsid w:val="006C1709"/>
    <w:rsid w:val="006C18CA"/>
    <w:rsid w:val="006C1E83"/>
    <w:rsid w:val="006C21E3"/>
    <w:rsid w:val="006C25BD"/>
    <w:rsid w:val="006C27E8"/>
    <w:rsid w:val="006C2D41"/>
    <w:rsid w:val="006C2E67"/>
    <w:rsid w:val="006C30E3"/>
    <w:rsid w:val="006C310E"/>
    <w:rsid w:val="006C320C"/>
    <w:rsid w:val="006C348E"/>
    <w:rsid w:val="006C3659"/>
    <w:rsid w:val="006C37F0"/>
    <w:rsid w:val="006C3E6E"/>
    <w:rsid w:val="006C45D4"/>
    <w:rsid w:val="006C46A7"/>
    <w:rsid w:val="006C4817"/>
    <w:rsid w:val="006C48D7"/>
    <w:rsid w:val="006C4C21"/>
    <w:rsid w:val="006C4E47"/>
    <w:rsid w:val="006C579E"/>
    <w:rsid w:val="006C5858"/>
    <w:rsid w:val="006C5A5C"/>
    <w:rsid w:val="006C5AD9"/>
    <w:rsid w:val="006C60D7"/>
    <w:rsid w:val="006C65CC"/>
    <w:rsid w:val="006C6664"/>
    <w:rsid w:val="006C67E5"/>
    <w:rsid w:val="006C694E"/>
    <w:rsid w:val="006C6B87"/>
    <w:rsid w:val="006C6DB0"/>
    <w:rsid w:val="006C6DDC"/>
    <w:rsid w:val="006C74A6"/>
    <w:rsid w:val="006C7509"/>
    <w:rsid w:val="006C75FB"/>
    <w:rsid w:val="006C78E4"/>
    <w:rsid w:val="006C7DEA"/>
    <w:rsid w:val="006C7E57"/>
    <w:rsid w:val="006D0404"/>
    <w:rsid w:val="006D0424"/>
    <w:rsid w:val="006D05E8"/>
    <w:rsid w:val="006D0F30"/>
    <w:rsid w:val="006D0F8B"/>
    <w:rsid w:val="006D1A56"/>
    <w:rsid w:val="006D1A7A"/>
    <w:rsid w:val="006D1F6C"/>
    <w:rsid w:val="006D1F75"/>
    <w:rsid w:val="006D21F3"/>
    <w:rsid w:val="006D2368"/>
    <w:rsid w:val="006D2597"/>
    <w:rsid w:val="006D25E9"/>
    <w:rsid w:val="006D2928"/>
    <w:rsid w:val="006D2B28"/>
    <w:rsid w:val="006D36E7"/>
    <w:rsid w:val="006D370C"/>
    <w:rsid w:val="006D377A"/>
    <w:rsid w:val="006D3B06"/>
    <w:rsid w:val="006D3BB4"/>
    <w:rsid w:val="006D414F"/>
    <w:rsid w:val="006D41F8"/>
    <w:rsid w:val="006D43C1"/>
    <w:rsid w:val="006D443C"/>
    <w:rsid w:val="006D4446"/>
    <w:rsid w:val="006D44AB"/>
    <w:rsid w:val="006D48B7"/>
    <w:rsid w:val="006D48E5"/>
    <w:rsid w:val="006D49B1"/>
    <w:rsid w:val="006D5169"/>
    <w:rsid w:val="006D5806"/>
    <w:rsid w:val="006D5851"/>
    <w:rsid w:val="006D58BB"/>
    <w:rsid w:val="006D5A70"/>
    <w:rsid w:val="006D5AA1"/>
    <w:rsid w:val="006D5C65"/>
    <w:rsid w:val="006D5DD8"/>
    <w:rsid w:val="006D5FC4"/>
    <w:rsid w:val="006D638B"/>
    <w:rsid w:val="006D6830"/>
    <w:rsid w:val="006D71D5"/>
    <w:rsid w:val="006D78B5"/>
    <w:rsid w:val="006E01AB"/>
    <w:rsid w:val="006E0384"/>
    <w:rsid w:val="006E03F8"/>
    <w:rsid w:val="006E10B4"/>
    <w:rsid w:val="006E11E0"/>
    <w:rsid w:val="006E124B"/>
    <w:rsid w:val="006E126B"/>
    <w:rsid w:val="006E12E3"/>
    <w:rsid w:val="006E12EE"/>
    <w:rsid w:val="006E12FF"/>
    <w:rsid w:val="006E1D1E"/>
    <w:rsid w:val="006E1E48"/>
    <w:rsid w:val="006E1F44"/>
    <w:rsid w:val="006E22A0"/>
    <w:rsid w:val="006E2C44"/>
    <w:rsid w:val="006E2CBB"/>
    <w:rsid w:val="006E2D31"/>
    <w:rsid w:val="006E2EEF"/>
    <w:rsid w:val="006E32A1"/>
    <w:rsid w:val="006E38AC"/>
    <w:rsid w:val="006E3921"/>
    <w:rsid w:val="006E3E1F"/>
    <w:rsid w:val="006E403E"/>
    <w:rsid w:val="006E40ED"/>
    <w:rsid w:val="006E443A"/>
    <w:rsid w:val="006E44D4"/>
    <w:rsid w:val="006E49B8"/>
    <w:rsid w:val="006E4E66"/>
    <w:rsid w:val="006E53FD"/>
    <w:rsid w:val="006E58BF"/>
    <w:rsid w:val="006E58EB"/>
    <w:rsid w:val="006E5B6D"/>
    <w:rsid w:val="006E5F24"/>
    <w:rsid w:val="006E6222"/>
    <w:rsid w:val="006E627F"/>
    <w:rsid w:val="006E68B3"/>
    <w:rsid w:val="006E69CB"/>
    <w:rsid w:val="006E6F2F"/>
    <w:rsid w:val="006E6F6A"/>
    <w:rsid w:val="006E71A2"/>
    <w:rsid w:val="006E73C1"/>
    <w:rsid w:val="006E73FC"/>
    <w:rsid w:val="006E75FC"/>
    <w:rsid w:val="006E796E"/>
    <w:rsid w:val="006E7A75"/>
    <w:rsid w:val="006F019B"/>
    <w:rsid w:val="006F0419"/>
    <w:rsid w:val="006F073F"/>
    <w:rsid w:val="006F07C0"/>
    <w:rsid w:val="006F0CC8"/>
    <w:rsid w:val="006F114E"/>
    <w:rsid w:val="006F134D"/>
    <w:rsid w:val="006F17F2"/>
    <w:rsid w:val="006F183E"/>
    <w:rsid w:val="006F1980"/>
    <w:rsid w:val="006F19DE"/>
    <w:rsid w:val="006F2158"/>
    <w:rsid w:val="006F219D"/>
    <w:rsid w:val="006F237F"/>
    <w:rsid w:val="006F3387"/>
    <w:rsid w:val="006F3641"/>
    <w:rsid w:val="006F41D8"/>
    <w:rsid w:val="006F4C5F"/>
    <w:rsid w:val="006F4D9D"/>
    <w:rsid w:val="006F4EF9"/>
    <w:rsid w:val="006F54B0"/>
    <w:rsid w:val="006F54CA"/>
    <w:rsid w:val="006F5FE8"/>
    <w:rsid w:val="006F636C"/>
    <w:rsid w:val="006F6519"/>
    <w:rsid w:val="006F6761"/>
    <w:rsid w:val="006F6E5E"/>
    <w:rsid w:val="006F7356"/>
    <w:rsid w:val="006F739E"/>
    <w:rsid w:val="006F7687"/>
    <w:rsid w:val="006F7861"/>
    <w:rsid w:val="006F7955"/>
    <w:rsid w:val="006F79A6"/>
    <w:rsid w:val="006F7C6F"/>
    <w:rsid w:val="006F7E37"/>
    <w:rsid w:val="007001C8"/>
    <w:rsid w:val="0070021D"/>
    <w:rsid w:val="00700393"/>
    <w:rsid w:val="007008F0"/>
    <w:rsid w:val="00700BAC"/>
    <w:rsid w:val="0070158B"/>
    <w:rsid w:val="007015FD"/>
    <w:rsid w:val="0070185A"/>
    <w:rsid w:val="00701872"/>
    <w:rsid w:val="00701922"/>
    <w:rsid w:val="007019E8"/>
    <w:rsid w:val="00701EFE"/>
    <w:rsid w:val="00702067"/>
    <w:rsid w:val="0070223F"/>
    <w:rsid w:val="00702912"/>
    <w:rsid w:val="00702ACB"/>
    <w:rsid w:val="007032FA"/>
    <w:rsid w:val="007039FF"/>
    <w:rsid w:val="00703A03"/>
    <w:rsid w:val="0070420A"/>
    <w:rsid w:val="0070456A"/>
    <w:rsid w:val="007048D5"/>
    <w:rsid w:val="00704DBE"/>
    <w:rsid w:val="00705352"/>
    <w:rsid w:val="007059B6"/>
    <w:rsid w:val="00706068"/>
    <w:rsid w:val="00706170"/>
    <w:rsid w:val="00706173"/>
    <w:rsid w:val="007062CB"/>
    <w:rsid w:val="00706309"/>
    <w:rsid w:val="0070669C"/>
    <w:rsid w:val="00706A05"/>
    <w:rsid w:val="00706C17"/>
    <w:rsid w:val="00706DEB"/>
    <w:rsid w:val="00706E02"/>
    <w:rsid w:val="007070D3"/>
    <w:rsid w:val="007072A3"/>
    <w:rsid w:val="0070737C"/>
    <w:rsid w:val="0070750A"/>
    <w:rsid w:val="00707771"/>
    <w:rsid w:val="007077FF"/>
    <w:rsid w:val="007079DA"/>
    <w:rsid w:val="00707B4D"/>
    <w:rsid w:val="00707C48"/>
    <w:rsid w:val="00710680"/>
    <w:rsid w:val="00710894"/>
    <w:rsid w:val="00710A24"/>
    <w:rsid w:val="00710B08"/>
    <w:rsid w:val="00710E2A"/>
    <w:rsid w:val="0071112F"/>
    <w:rsid w:val="007112C4"/>
    <w:rsid w:val="00711938"/>
    <w:rsid w:val="0071205B"/>
    <w:rsid w:val="007120BC"/>
    <w:rsid w:val="007123A8"/>
    <w:rsid w:val="00712B98"/>
    <w:rsid w:val="00713B66"/>
    <w:rsid w:val="00713EB1"/>
    <w:rsid w:val="007141ED"/>
    <w:rsid w:val="007143CE"/>
    <w:rsid w:val="007145FF"/>
    <w:rsid w:val="00714726"/>
    <w:rsid w:val="00714739"/>
    <w:rsid w:val="00714C3A"/>
    <w:rsid w:val="00714E03"/>
    <w:rsid w:val="00715066"/>
    <w:rsid w:val="007155A1"/>
    <w:rsid w:val="00715A90"/>
    <w:rsid w:val="00715CEE"/>
    <w:rsid w:val="0071651D"/>
    <w:rsid w:val="007171EE"/>
    <w:rsid w:val="007171FB"/>
    <w:rsid w:val="0071767C"/>
    <w:rsid w:val="00717C86"/>
    <w:rsid w:val="00720273"/>
    <w:rsid w:val="0072043C"/>
    <w:rsid w:val="007212FC"/>
    <w:rsid w:val="007213FA"/>
    <w:rsid w:val="007219A5"/>
    <w:rsid w:val="00721AA2"/>
    <w:rsid w:val="007221C0"/>
    <w:rsid w:val="0072232B"/>
    <w:rsid w:val="00722383"/>
    <w:rsid w:val="0072297C"/>
    <w:rsid w:val="00722C01"/>
    <w:rsid w:val="00722E66"/>
    <w:rsid w:val="00723124"/>
    <w:rsid w:val="0072336D"/>
    <w:rsid w:val="00723688"/>
    <w:rsid w:val="007236A8"/>
    <w:rsid w:val="00723C56"/>
    <w:rsid w:val="00723FF6"/>
    <w:rsid w:val="007245F0"/>
    <w:rsid w:val="00724861"/>
    <w:rsid w:val="007248D8"/>
    <w:rsid w:val="007250E5"/>
    <w:rsid w:val="0072566C"/>
    <w:rsid w:val="00725978"/>
    <w:rsid w:val="007260A8"/>
    <w:rsid w:val="00727132"/>
    <w:rsid w:val="0072773D"/>
    <w:rsid w:val="007277D7"/>
    <w:rsid w:val="0072784E"/>
    <w:rsid w:val="0073004E"/>
    <w:rsid w:val="00730533"/>
    <w:rsid w:val="0073059B"/>
    <w:rsid w:val="007306E4"/>
    <w:rsid w:val="00730A25"/>
    <w:rsid w:val="00730C21"/>
    <w:rsid w:val="00730C65"/>
    <w:rsid w:val="00730C81"/>
    <w:rsid w:val="007313C1"/>
    <w:rsid w:val="00731A15"/>
    <w:rsid w:val="00731ECB"/>
    <w:rsid w:val="00731FC8"/>
    <w:rsid w:val="0073204D"/>
    <w:rsid w:val="007325E0"/>
    <w:rsid w:val="00732BF0"/>
    <w:rsid w:val="00732BFD"/>
    <w:rsid w:val="00732CCB"/>
    <w:rsid w:val="007330F1"/>
    <w:rsid w:val="00733634"/>
    <w:rsid w:val="0073389C"/>
    <w:rsid w:val="007339DB"/>
    <w:rsid w:val="00733D64"/>
    <w:rsid w:val="0073421E"/>
    <w:rsid w:val="00734452"/>
    <w:rsid w:val="007351C9"/>
    <w:rsid w:val="007356CB"/>
    <w:rsid w:val="00735728"/>
    <w:rsid w:val="00735C3D"/>
    <w:rsid w:val="00735E84"/>
    <w:rsid w:val="007362E7"/>
    <w:rsid w:val="0073640D"/>
    <w:rsid w:val="0073647D"/>
    <w:rsid w:val="007364F6"/>
    <w:rsid w:val="00736818"/>
    <w:rsid w:val="0073699E"/>
    <w:rsid w:val="00736B7C"/>
    <w:rsid w:val="00736DA6"/>
    <w:rsid w:val="00736DDF"/>
    <w:rsid w:val="00736E4B"/>
    <w:rsid w:val="00737001"/>
    <w:rsid w:val="00737044"/>
    <w:rsid w:val="007372A6"/>
    <w:rsid w:val="00737455"/>
    <w:rsid w:val="00737488"/>
    <w:rsid w:val="00737855"/>
    <w:rsid w:val="00737A6B"/>
    <w:rsid w:val="00737A6F"/>
    <w:rsid w:val="00737E0C"/>
    <w:rsid w:val="00737E3E"/>
    <w:rsid w:val="00737EEE"/>
    <w:rsid w:val="00740531"/>
    <w:rsid w:val="007405E5"/>
    <w:rsid w:val="00740620"/>
    <w:rsid w:val="007408B5"/>
    <w:rsid w:val="00740B6F"/>
    <w:rsid w:val="00741224"/>
    <w:rsid w:val="00741B53"/>
    <w:rsid w:val="00741BCE"/>
    <w:rsid w:val="00741C54"/>
    <w:rsid w:val="00742122"/>
    <w:rsid w:val="00742193"/>
    <w:rsid w:val="0074225D"/>
    <w:rsid w:val="00742374"/>
    <w:rsid w:val="007426FE"/>
    <w:rsid w:val="0074287E"/>
    <w:rsid w:val="00742C9C"/>
    <w:rsid w:val="00742E12"/>
    <w:rsid w:val="00742E2E"/>
    <w:rsid w:val="00742F74"/>
    <w:rsid w:val="0074328F"/>
    <w:rsid w:val="0074372E"/>
    <w:rsid w:val="00743B75"/>
    <w:rsid w:val="00743C7A"/>
    <w:rsid w:val="00743D13"/>
    <w:rsid w:val="0074422B"/>
    <w:rsid w:val="00744352"/>
    <w:rsid w:val="00744596"/>
    <w:rsid w:val="00744BFB"/>
    <w:rsid w:val="00744FBD"/>
    <w:rsid w:val="00745407"/>
    <w:rsid w:val="00745453"/>
    <w:rsid w:val="00745715"/>
    <w:rsid w:val="007461E8"/>
    <w:rsid w:val="00746433"/>
    <w:rsid w:val="0074672F"/>
    <w:rsid w:val="007468C7"/>
    <w:rsid w:val="00746C1F"/>
    <w:rsid w:val="00746C39"/>
    <w:rsid w:val="00747072"/>
    <w:rsid w:val="00747199"/>
    <w:rsid w:val="00747513"/>
    <w:rsid w:val="00747569"/>
    <w:rsid w:val="00747865"/>
    <w:rsid w:val="00747AE9"/>
    <w:rsid w:val="00747D5C"/>
    <w:rsid w:val="00750175"/>
    <w:rsid w:val="007503DB"/>
    <w:rsid w:val="00750762"/>
    <w:rsid w:val="007507A6"/>
    <w:rsid w:val="007507F3"/>
    <w:rsid w:val="007508CE"/>
    <w:rsid w:val="00750B1E"/>
    <w:rsid w:val="00751424"/>
    <w:rsid w:val="00751A9E"/>
    <w:rsid w:val="00751CA7"/>
    <w:rsid w:val="00751D1E"/>
    <w:rsid w:val="0075204B"/>
    <w:rsid w:val="00752156"/>
    <w:rsid w:val="00752611"/>
    <w:rsid w:val="007528B9"/>
    <w:rsid w:val="007528E4"/>
    <w:rsid w:val="00752A74"/>
    <w:rsid w:val="00752B5D"/>
    <w:rsid w:val="00752E6E"/>
    <w:rsid w:val="00752F19"/>
    <w:rsid w:val="00753236"/>
    <w:rsid w:val="007533E8"/>
    <w:rsid w:val="007539CB"/>
    <w:rsid w:val="00753B08"/>
    <w:rsid w:val="00754032"/>
    <w:rsid w:val="0075423D"/>
    <w:rsid w:val="007543A8"/>
    <w:rsid w:val="00754B7A"/>
    <w:rsid w:val="00754FC5"/>
    <w:rsid w:val="00755A6B"/>
    <w:rsid w:val="00755B66"/>
    <w:rsid w:val="00756041"/>
    <w:rsid w:val="00756118"/>
    <w:rsid w:val="00756255"/>
    <w:rsid w:val="00756299"/>
    <w:rsid w:val="007562A2"/>
    <w:rsid w:val="00756552"/>
    <w:rsid w:val="00756592"/>
    <w:rsid w:val="00756D8D"/>
    <w:rsid w:val="0075765F"/>
    <w:rsid w:val="00757946"/>
    <w:rsid w:val="007579F2"/>
    <w:rsid w:val="00757B7C"/>
    <w:rsid w:val="00757BD5"/>
    <w:rsid w:val="00757D0F"/>
    <w:rsid w:val="00757D73"/>
    <w:rsid w:val="00757F6B"/>
    <w:rsid w:val="00760293"/>
    <w:rsid w:val="0076061D"/>
    <w:rsid w:val="00760832"/>
    <w:rsid w:val="007608A0"/>
    <w:rsid w:val="00761116"/>
    <w:rsid w:val="0076175D"/>
    <w:rsid w:val="00761A66"/>
    <w:rsid w:val="00761C29"/>
    <w:rsid w:val="0076211A"/>
    <w:rsid w:val="00762247"/>
    <w:rsid w:val="007624DD"/>
    <w:rsid w:val="00762776"/>
    <w:rsid w:val="007627EC"/>
    <w:rsid w:val="0076283F"/>
    <w:rsid w:val="00763452"/>
    <w:rsid w:val="00763695"/>
    <w:rsid w:val="007636A4"/>
    <w:rsid w:val="007636C8"/>
    <w:rsid w:val="007636EC"/>
    <w:rsid w:val="007637D6"/>
    <w:rsid w:val="00764604"/>
    <w:rsid w:val="007647A0"/>
    <w:rsid w:val="00764B10"/>
    <w:rsid w:val="00764C36"/>
    <w:rsid w:val="00764D91"/>
    <w:rsid w:val="00765687"/>
    <w:rsid w:val="00765724"/>
    <w:rsid w:val="00765F59"/>
    <w:rsid w:val="00766486"/>
    <w:rsid w:val="0076662F"/>
    <w:rsid w:val="00766D6C"/>
    <w:rsid w:val="00766E46"/>
    <w:rsid w:val="00767608"/>
    <w:rsid w:val="007677F1"/>
    <w:rsid w:val="00767A3A"/>
    <w:rsid w:val="00767B4E"/>
    <w:rsid w:val="00767FF8"/>
    <w:rsid w:val="00767FFC"/>
    <w:rsid w:val="00770146"/>
    <w:rsid w:val="00770229"/>
    <w:rsid w:val="0077026E"/>
    <w:rsid w:val="0077033B"/>
    <w:rsid w:val="007703F2"/>
    <w:rsid w:val="00770475"/>
    <w:rsid w:val="00770A03"/>
    <w:rsid w:val="00770E83"/>
    <w:rsid w:val="00770F45"/>
    <w:rsid w:val="00771432"/>
    <w:rsid w:val="00771FAE"/>
    <w:rsid w:val="007724DB"/>
    <w:rsid w:val="00772672"/>
    <w:rsid w:val="0077274E"/>
    <w:rsid w:val="00772A74"/>
    <w:rsid w:val="00772D36"/>
    <w:rsid w:val="00772F53"/>
    <w:rsid w:val="00773A7F"/>
    <w:rsid w:val="00773C3A"/>
    <w:rsid w:val="00773E72"/>
    <w:rsid w:val="00773F38"/>
    <w:rsid w:val="0077457C"/>
    <w:rsid w:val="0077480B"/>
    <w:rsid w:val="00774A5B"/>
    <w:rsid w:val="00774CE9"/>
    <w:rsid w:val="00774D41"/>
    <w:rsid w:val="00774FE1"/>
    <w:rsid w:val="00775108"/>
    <w:rsid w:val="00775359"/>
    <w:rsid w:val="00775472"/>
    <w:rsid w:val="00775CD2"/>
    <w:rsid w:val="007762E2"/>
    <w:rsid w:val="00776303"/>
    <w:rsid w:val="00776327"/>
    <w:rsid w:val="0077660D"/>
    <w:rsid w:val="00777098"/>
    <w:rsid w:val="0077764E"/>
    <w:rsid w:val="0077784E"/>
    <w:rsid w:val="00777C21"/>
    <w:rsid w:val="00780096"/>
    <w:rsid w:val="007801D2"/>
    <w:rsid w:val="007802D7"/>
    <w:rsid w:val="007804AA"/>
    <w:rsid w:val="0078059F"/>
    <w:rsid w:val="00780C2C"/>
    <w:rsid w:val="00780C39"/>
    <w:rsid w:val="00781125"/>
    <w:rsid w:val="0078138F"/>
    <w:rsid w:val="00781820"/>
    <w:rsid w:val="00781948"/>
    <w:rsid w:val="00781B18"/>
    <w:rsid w:val="00781B25"/>
    <w:rsid w:val="00781D39"/>
    <w:rsid w:val="00782257"/>
    <w:rsid w:val="0078237F"/>
    <w:rsid w:val="00782721"/>
    <w:rsid w:val="00782D83"/>
    <w:rsid w:val="00783235"/>
    <w:rsid w:val="00783509"/>
    <w:rsid w:val="00783BA9"/>
    <w:rsid w:val="00783DE2"/>
    <w:rsid w:val="0078473C"/>
    <w:rsid w:val="00784A24"/>
    <w:rsid w:val="0078502D"/>
    <w:rsid w:val="007851D1"/>
    <w:rsid w:val="00785446"/>
    <w:rsid w:val="00785511"/>
    <w:rsid w:val="007856D8"/>
    <w:rsid w:val="007858E3"/>
    <w:rsid w:val="00785F84"/>
    <w:rsid w:val="00785FA8"/>
    <w:rsid w:val="0078637C"/>
    <w:rsid w:val="0078650B"/>
    <w:rsid w:val="0078654E"/>
    <w:rsid w:val="007866AD"/>
    <w:rsid w:val="007866CC"/>
    <w:rsid w:val="00787306"/>
    <w:rsid w:val="007873AF"/>
    <w:rsid w:val="0078742B"/>
    <w:rsid w:val="007907D4"/>
    <w:rsid w:val="00790E1F"/>
    <w:rsid w:val="00791117"/>
    <w:rsid w:val="00791182"/>
    <w:rsid w:val="007911C1"/>
    <w:rsid w:val="007913CA"/>
    <w:rsid w:val="007913CC"/>
    <w:rsid w:val="00791571"/>
    <w:rsid w:val="00791A72"/>
    <w:rsid w:val="00791D95"/>
    <w:rsid w:val="007920B2"/>
    <w:rsid w:val="00792284"/>
    <w:rsid w:val="007924CD"/>
    <w:rsid w:val="007926DA"/>
    <w:rsid w:val="007929A0"/>
    <w:rsid w:val="00792BB7"/>
    <w:rsid w:val="00792E65"/>
    <w:rsid w:val="0079312E"/>
    <w:rsid w:val="00793A7C"/>
    <w:rsid w:val="00793C10"/>
    <w:rsid w:val="007940DE"/>
    <w:rsid w:val="0079430D"/>
    <w:rsid w:val="00794439"/>
    <w:rsid w:val="00794CA6"/>
    <w:rsid w:val="00795267"/>
    <w:rsid w:val="00795619"/>
    <w:rsid w:val="00795BEC"/>
    <w:rsid w:val="00796155"/>
    <w:rsid w:val="00796457"/>
    <w:rsid w:val="007967C6"/>
    <w:rsid w:val="007968EF"/>
    <w:rsid w:val="00796C01"/>
    <w:rsid w:val="00796FD8"/>
    <w:rsid w:val="0079717C"/>
    <w:rsid w:val="007979D1"/>
    <w:rsid w:val="007A003C"/>
    <w:rsid w:val="007A0109"/>
    <w:rsid w:val="007A06DE"/>
    <w:rsid w:val="007A0854"/>
    <w:rsid w:val="007A09CA"/>
    <w:rsid w:val="007A0EF9"/>
    <w:rsid w:val="007A1011"/>
    <w:rsid w:val="007A14AB"/>
    <w:rsid w:val="007A1876"/>
    <w:rsid w:val="007A1BDF"/>
    <w:rsid w:val="007A1CAD"/>
    <w:rsid w:val="007A2255"/>
    <w:rsid w:val="007A25CB"/>
    <w:rsid w:val="007A28DE"/>
    <w:rsid w:val="007A2A3A"/>
    <w:rsid w:val="007A2E4B"/>
    <w:rsid w:val="007A2E78"/>
    <w:rsid w:val="007A342A"/>
    <w:rsid w:val="007A36D7"/>
    <w:rsid w:val="007A3DA6"/>
    <w:rsid w:val="007A4141"/>
    <w:rsid w:val="007A4413"/>
    <w:rsid w:val="007A48F2"/>
    <w:rsid w:val="007A4AFD"/>
    <w:rsid w:val="007A4E18"/>
    <w:rsid w:val="007A51EB"/>
    <w:rsid w:val="007A525A"/>
    <w:rsid w:val="007A5AAF"/>
    <w:rsid w:val="007A5CC7"/>
    <w:rsid w:val="007A5D61"/>
    <w:rsid w:val="007A5DA4"/>
    <w:rsid w:val="007A6154"/>
    <w:rsid w:val="007A615B"/>
    <w:rsid w:val="007A6303"/>
    <w:rsid w:val="007A63B0"/>
    <w:rsid w:val="007A6596"/>
    <w:rsid w:val="007A692D"/>
    <w:rsid w:val="007A6A4B"/>
    <w:rsid w:val="007A6C48"/>
    <w:rsid w:val="007A6C7A"/>
    <w:rsid w:val="007A6D7C"/>
    <w:rsid w:val="007A73C9"/>
    <w:rsid w:val="007A7A8E"/>
    <w:rsid w:val="007A7B8C"/>
    <w:rsid w:val="007A7F91"/>
    <w:rsid w:val="007B0003"/>
    <w:rsid w:val="007B0036"/>
    <w:rsid w:val="007B016E"/>
    <w:rsid w:val="007B0195"/>
    <w:rsid w:val="007B0507"/>
    <w:rsid w:val="007B0A65"/>
    <w:rsid w:val="007B0AD0"/>
    <w:rsid w:val="007B0C8F"/>
    <w:rsid w:val="007B0CD6"/>
    <w:rsid w:val="007B0D1A"/>
    <w:rsid w:val="007B0D8E"/>
    <w:rsid w:val="007B0EE4"/>
    <w:rsid w:val="007B1453"/>
    <w:rsid w:val="007B15BC"/>
    <w:rsid w:val="007B1ACE"/>
    <w:rsid w:val="007B1EB9"/>
    <w:rsid w:val="007B228A"/>
    <w:rsid w:val="007B2442"/>
    <w:rsid w:val="007B246A"/>
    <w:rsid w:val="007B2713"/>
    <w:rsid w:val="007B28D0"/>
    <w:rsid w:val="007B2935"/>
    <w:rsid w:val="007B2957"/>
    <w:rsid w:val="007B2B23"/>
    <w:rsid w:val="007B2B29"/>
    <w:rsid w:val="007B2DA2"/>
    <w:rsid w:val="007B34F2"/>
    <w:rsid w:val="007B35A4"/>
    <w:rsid w:val="007B395E"/>
    <w:rsid w:val="007B3B0E"/>
    <w:rsid w:val="007B484C"/>
    <w:rsid w:val="007B4B96"/>
    <w:rsid w:val="007B50DC"/>
    <w:rsid w:val="007B55EF"/>
    <w:rsid w:val="007B6560"/>
    <w:rsid w:val="007B7277"/>
    <w:rsid w:val="007B77BD"/>
    <w:rsid w:val="007B7884"/>
    <w:rsid w:val="007B7C43"/>
    <w:rsid w:val="007C0252"/>
    <w:rsid w:val="007C03D0"/>
    <w:rsid w:val="007C07A3"/>
    <w:rsid w:val="007C0A82"/>
    <w:rsid w:val="007C0B81"/>
    <w:rsid w:val="007C0BBF"/>
    <w:rsid w:val="007C0DAF"/>
    <w:rsid w:val="007C0E0F"/>
    <w:rsid w:val="007C13D8"/>
    <w:rsid w:val="007C17F2"/>
    <w:rsid w:val="007C2053"/>
    <w:rsid w:val="007C234E"/>
    <w:rsid w:val="007C242D"/>
    <w:rsid w:val="007C262E"/>
    <w:rsid w:val="007C28A2"/>
    <w:rsid w:val="007C28F1"/>
    <w:rsid w:val="007C2AE0"/>
    <w:rsid w:val="007C2B4F"/>
    <w:rsid w:val="007C2DD6"/>
    <w:rsid w:val="007C2EC9"/>
    <w:rsid w:val="007C3140"/>
    <w:rsid w:val="007C3838"/>
    <w:rsid w:val="007C3926"/>
    <w:rsid w:val="007C41B6"/>
    <w:rsid w:val="007C4759"/>
    <w:rsid w:val="007C50B7"/>
    <w:rsid w:val="007C580F"/>
    <w:rsid w:val="007C588E"/>
    <w:rsid w:val="007C5DD1"/>
    <w:rsid w:val="007C6091"/>
    <w:rsid w:val="007C62E9"/>
    <w:rsid w:val="007C6927"/>
    <w:rsid w:val="007C69EE"/>
    <w:rsid w:val="007C6B7F"/>
    <w:rsid w:val="007C7577"/>
    <w:rsid w:val="007C7ABA"/>
    <w:rsid w:val="007C7D69"/>
    <w:rsid w:val="007C7EF5"/>
    <w:rsid w:val="007D035E"/>
    <w:rsid w:val="007D0651"/>
    <w:rsid w:val="007D0CDE"/>
    <w:rsid w:val="007D0DD1"/>
    <w:rsid w:val="007D0E79"/>
    <w:rsid w:val="007D1095"/>
    <w:rsid w:val="007D15A0"/>
    <w:rsid w:val="007D171F"/>
    <w:rsid w:val="007D1799"/>
    <w:rsid w:val="007D190F"/>
    <w:rsid w:val="007D1ADD"/>
    <w:rsid w:val="007D1F56"/>
    <w:rsid w:val="007D2077"/>
    <w:rsid w:val="007D2408"/>
    <w:rsid w:val="007D24D7"/>
    <w:rsid w:val="007D2800"/>
    <w:rsid w:val="007D287D"/>
    <w:rsid w:val="007D299C"/>
    <w:rsid w:val="007D2A56"/>
    <w:rsid w:val="007D2E13"/>
    <w:rsid w:val="007D3248"/>
    <w:rsid w:val="007D34CE"/>
    <w:rsid w:val="007D3677"/>
    <w:rsid w:val="007D3921"/>
    <w:rsid w:val="007D3C9A"/>
    <w:rsid w:val="007D3D12"/>
    <w:rsid w:val="007D3E1E"/>
    <w:rsid w:val="007D3E52"/>
    <w:rsid w:val="007D3E62"/>
    <w:rsid w:val="007D4400"/>
    <w:rsid w:val="007D4645"/>
    <w:rsid w:val="007D4FCC"/>
    <w:rsid w:val="007D5031"/>
    <w:rsid w:val="007D5055"/>
    <w:rsid w:val="007D51F6"/>
    <w:rsid w:val="007D54C1"/>
    <w:rsid w:val="007D54D0"/>
    <w:rsid w:val="007D5AED"/>
    <w:rsid w:val="007D5C8F"/>
    <w:rsid w:val="007D5E50"/>
    <w:rsid w:val="007D63B6"/>
    <w:rsid w:val="007D6724"/>
    <w:rsid w:val="007D723A"/>
    <w:rsid w:val="007D75BD"/>
    <w:rsid w:val="007D76A2"/>
    <w:rsid w:val="007D7922"/>
    <w:rsid w:val="007E012D"/>
    <w:rsid w:val="007E083A"/>
    <w:rsid w:val="007E0A24"/>
    <w:rsid w:val="007E0A8F"/>
    <w:rsid w:val="007E0C30"/>
    <w:rsid w:val="007E0ED2"/>
    <w:rsid w:val="007E11FA"/>
    <w:rsid w:val="007E12E4"/>
    <w:rsid w:val="007E13AB"/>
    <w:rsid w:val="007E16B0"/>
    <w:rsid w:val="007E174F"/>
    <w:rsid w:val="007E1907"/>
    <w:rsid w:val="007E1BE8"/>
    <w:rsid w:val="007E1C6C"/>
    <w:rsid w:val="007E1CD4"/>
    <w:rsid w:val="007E22D1"/>
    <w:rsid w:val="007E28BA"/>
    <w:rsid w:val="007E2C7E"/>
    <w:rsid w:val="007E2EC7"/>
    <w:rsid w:val="007E307D"/>
    <w:rsid w:val="007E31C2"/>
    <w:rsid w:val="007E3A69"/>
    <w:rsid w:val="007E3BD0"/>
    <w:rsid w:val="007E3CE2"/>
    <w:rsid w:val="007E3F01"/>
    <w:rsid w:val="007E3F2A"/>
    <w:rsid w:val="007E4711"/>
    <w:rsid w:val="007E47AC"/>
    <w:rsid w:val="007E4D66"/>
    <w:rsid w:val="007E4E9F"/>
    <w:rsid w:val="007E5290"/>
    <w:rsid w:val="007E5949"/>
    <w:rsid w:val="007E62C9"/>
    <w:rsid w:val="007E6908"/>
    <w:rsid w:val="007E6934"/>
    <w:rsid w:val="007E6C9A"/>
    <w:rsid w:val="007E6EDB"/>
    <w:rsid w:val="007E7DF7"/>
    <w:rsid w:val="007F0040"/>
    <w:rsid w:val="007F0664"/>
    <w:rsid w:val="007F09EC"/>
    <w:rsid w:val="007F0CD2"/>
    <w:rsid w:val="007F0DBC"/>
    <w:rsid w:val="007F0F10"/>
    <w:rsid w:val="007F0FCD"/>
    <w:rsid w:val="007F115C"/>
    <w:rsid w:val="007F11E4"/>
    <w:rsid w:val="007F1323"/>
    <w:rsid w:val="007F14FD"/>
    <w:rsid w:val="007F1554"/>
    <w:rsid w:val="007F1555"/>
    <w:rsid w:val="007F17AB"/>
    <w:rsid w:val="007F18ED"/>
    <w:rsid w:val="007F1915"/>
    <w:rsid w:val="007F1AF2"/>
    <w:rsid w:val="007F1D98"/>
    <w:rsid w:val="007F1E65"/>
    <w:rsid w:val="007F1E74"/>
    <w:rsid w:val="007F2043"/>
    <w:rsid w:val="007F249E"/>
    <w:rsid w:val="007F2D9C"/>
    <w:rsid w:val="007F2DFA"/>
    <w:rsid w:val="007F30CF"/>
    <w:rsid w:val="007F35D1"/>
    <w:rsid w:val="007F35FB"/>
    <w:rsid w:val="007F3A86"/>
    <w:rsid w:val="007F3A9D"/>
    <w:rsid w:val="007F3D1E"/>
    <w:rsid w:val="007F3F7F"/>
    <w:rsid w:val="007F3FA5"/>
    <w:rsid w:val="007F487A"/>
    <w:rsid w:val="007F488C"/>
    <w:rsid w:val="007F4CDE"/>
    <w:rsid w:val="007F4CEF"/>
    <w:rsid w:val="007F5CFC"/>
    <w:rsid w:val="007F5D24"/>
    <w:rsid w:val="007F6198"/>
    <w:rsid w:val="007F634F"/>
    <w:rsid w:val="007F637C"/>
    <w:rsid w:val="007F6499"/>
    <w:rsid w:val="007F6601"/>
    <w:rsid w:val="007F6828"/>
    <w:rsid w:val="007F6AD4"/>
    <w:rsid w:val="007F7627"/>
    <w:rsid w:val="008000BB"/>
    <w:rsid w:val="008000EF"/>
    <w:rsid w:val="008002A5"/>
    <w:rsid w:val="00800362"/>
    <w:rsid w:val="008004CB"/>
    <w:rsid w:val="0080075A"/>
    <w:rsid w:val="00800986"/>
    <w:rsid w:val="00800E93"/>
    <w:rsid w:val="00801015"/>
    <w:rsid w:val="0080123A"/>
    <w:rsid w:val="0080131A"/>
    <w:rsid w:val="00801B70"/>
    <w:rsid w:val="00801B85"/>
    <w:rsid w:val="00801CDD"/>
    <w:rsid w:val="00801D93"/>
    <w:rsid w:val="00801E41"/>
    <w:rsid w:val="00802CA0"/>
    <w:rsid w:val="00802D43"/>
    <w:rsid w:val="0080311D"/>
    <w:rsid w:val="008031A4"/>
    <w:rsid w:val="00803358"/>
    <w:rsid w:val="00803400"/>
    <w:rsid w:val="008034CC"/>
    <w:rsid w:val="008034D4"/>
    <w:rsid w:val="00804509"/>
    <w:rsid w:val="0080464B"/>
    <w:rsid w:val="00804E6B"/>
    <w:rsid w:val="00805095"/>
    <w:rsid w:val="00805492"/>
    <w:rsid w:val="008057B5"/>
    <w:rsid w:val="00805881"/>
    <w:rsid w:val="00805941"/>
    <w:rsid w:val="00805CB7"/>
    <w:rsid w:val="00805FFE"/>
    <w:rsid w:val="00806048"/>
    <w:rsid w:val="008061ED"/>
    <w:rsid w:val="00806654"/>
    <w:rsid w:val="00806765"/>
    <w:rsid w:val="00806C4F"/>
    <w:rsid w:val="00806CF5"/>
    <w:rsid w:val="00806FAF"/>
    <w:rsid w:val="008077BF"/>
    <w:rsid w:val="00807A0E"/>
    <w:rsid w:val="0081030E"/>
    <w:rsid w:val="008106D7"/>
    <w:rsid w:val="008108DE"/>
    <w:rsid w:val="008109CD"/>
    <w:rsid w:val="00810A21"/>
    <w:rsid w:val="00810B1D"/>
    <w:rsid w:val="008110FA"/>
    <w:rsid w:val="0081117A"/>
    <w:rsid w:val="008113AF"/>
    <w:rsid w:val="0081149E"/>
    <w:rsid w:val="008119A6"/>
    <w:rsid w:val="00811A1F"/>
    <w:rsid w:val="00811AF1"/>
    <w:rsid w:val="00811CAB"/>
    <w:rsid w:val="00811ED9"/>
    <w:rsid w:val="00812195"/>
    <w:rsid w:val="00812CA7"/>
    <w:rsid w:val="00812F14"/>
    <w:rsid w:val="008131F5"/>
    <w:rsid w:val="008137D7"/>
    <w:rsid w:val="00813FB8"/>
    <w:rsid w:val="008140F8"/>
    <w:rsid w:val="008142EA"/>
    <w:rsid w:val="0081439F"/>
    <w:rsid w:val="0081446B"/>
    <w:rsid w:val="00814649"/>
    <w:rsid w:val="008147B4"/>
    <w:rsid w:val="00814BD9"/>
    <w:rsid w:val="00814BDC"/>
    <w:rsid w:val="00814C27"/>
    <w:rsid w:val="00814E06"/>
    <w:rsid w:val="00815C68"/>
    <w:rsid w:val="00815CD1"/>
    <w:rsid w:val="00816075"/>
    <w:rsid w:val="008169C7"/>
    <w:rsid w:val="00816B01"/>
    <w:rsid w:val="008171B6"/>
    <w:rsid w:val="0081791D"/>
    <w:rsid w:val="00817B55"/>
    <w:rsid w:val="00817D0C"/>
    <w:rsid w:val="0082003D"/>
    <w:rsid w:val="0082013D"/>
    <w:rsid w:val="008203ED"/>
    <w:rsid w:val="0082059A"/>
    <w:rsid w:val="008206D1"/>
    <w:rsid w:val="0082091D"/>
    <w:rsid w:val="00820E12"/>
    <w:rsid w:val="00821382"/>
    <w:rsid w:val="008214A3"/>
    <w:rsid w:val="00821677"/>
    <w:rsid w:val="00822264"/>
    <w:rsid w:val="008222BB"/>
    <w:rsid w:val="00822315"/>
    <w:rsid w:val="00822368"/>
    <w:rsid w:val="008225E5"/>
    <w:rsid w:val="008229B2"/>
    <w:rsid w:val="00822AB9"/>
    <w:rsid w:val="00822B7C"/>
    <w:rsid w:val="00822B7E"/>
    <w:rsid w:val="00822CA3"/>
    <w:rsid w:val="00822E84"/>
    <w:rsid w:val="00823106"/>
    <w:rsid w:val="0082311C"/>
    <w:rsid w:val="00823245"/>
    <w:rsid w:val="0082373D"/>
    <w:rsid w:val="008239AE"/>
    <w:rsid w:val="00823B47"/>
    <w:rsid w:val="0082401C"/>
    <w:rsid w:val="008243B8"/>
    <w:rsid w:val="00824496"/>
    <w:rsid w:val="008245AD"/>
    <w:rsid w:val="00824A3A"/>
    <w:rsid w:val="00824F32"/>
    <w:rsid w:val="00824F5F"/>
    <w:rsid w:val="00825207"/>
    <w:rsid w:val="0082523E"/>
    <w:rsid w:val="00825644"/>
    <w:rsid w:val="0082572B"/>
    <w:rsid w:val="00825A7D"/>
    <w:rsid w:val="00825B95"/>
    <w:rsid w:val="00826261"/>
    <w:rsid w:val="008265C7"/>
    <w:rsid w:val="00826E8E"/>
    <w:rsid w:val="008274EF"/>
    <w:rsid w:val="008275E1"/>
    <w:rsid w:val="00827640"/>
    <w:rsid w:val="0082784F"/>
    <w:rsid w:val="00827BC0"/>
    <w:rsid w:val="00827C31"/>
    <w:rsid w:val="00827CB0"/>
    <w:rsid w:val="00827CCC"/>
    <w:rsid w:val="00827E16"/>
    <w:rsid w:val="00827EB0"/>
    <w:rsid w:val="0083037A"/>
    <w:rsid w:val="00830651"/>
    <w:rsid w:val="00830809"/>
    <w:rsid w:val="00830A75"/>
    <w:rsid w:val="00830AD1"/>
    <w:rsid w:val="00830BA8"/>
    <w:rsid w:val="00830D30"/>
    <w:rsid w:val="0083112E"/>
    <w:rsid w:val="008313DB"/>
    <w:rsid w:val="00831445"/>
    <w:rsid w:val="008317FE"/>
    <w:rsid w:val="00831A3D"/>
    <w:rsid w:val="008320DE"/>
    <w:rsid w:val="00832773"/>
    <w:rsid w:val="008328D3"/>
    <w:rsid w:val="00832B87"/>
    <w:rsid w:val="00832DE6"/>
    <w:rsid w:val="00832E06"/>
    <w:rsid w:val="00832F3B"/>
    <w:rsid w:val="0083349E"/>
    <w:rsid w:val="00833B82"/>
    <w:rsid w:val="00833F3E"/>
    <w:rsid w:val="008345E7"/>
    <w:rsid w:val="00834657"/>
    <w:rsid w:val="008347B5"/>
    <w:rsid w:val="00834A9B"/>
    <w:rsid w:val="00834AAE"/>
    <w:rsid w:val="00834B91"/>
    <w:rsid w:val="00834E0C"/>
    <w:rsid w:val="00834FC6"/>
    <w:rsid w:val="0083540A"/>
    <w:rsid w:val="0083566A"/>
    <w:rsid w:val="00835D4E"/>
    <w:rsid w:val="00835DC9"/>
    <w:rsid w:val="008361BC"/>
    <w:rsid w:val="0083639C"/>
    <w:rsid w:val="008364A5"/>
    <w:rsid w:val="00836AFD"/>
    <w:rsid w:val="00837D3D"/>
    <w:rsid w:val="0084020C"/>
    <w:rsid w:val="00840469"/>
    <w:rsid w:val="008407D9"/>
    <w:rsid w:val="0084090C"/>
    <w:rsid w:val="00841254"/>
    <w:rsid w:val="00841690"/>
    <w:rsid w:val="00841C0C"/>
    <w:rsid w:val="00841E02"/>
    <w:rsid w:val="00841F77"/>
    <w:rsid w:val="0084229B"/>
    <w:rsid w:val="00842340"/>
    <w:rsid w:val="008423C1"/>
    <w:rsid w:val="008429EE"/>
    <w:rsid w:val="00842DE2"/>
    <w:rsid w:val="008431BF"/>
    <w:rsid w:val="0084331E"/>
    <w:rsid w:val="008438E2"/>
    <w:rsid w:val="0084392E"/>
    <w:rsid w:val="00843E57"/>
    <w:rsid w:val="00843E77"/>
    <w:rsid w:val="008440CA"/>
    <w:rsid w:val="008441BE"/>
    <w:rsid w:val="00844286"/>
    <w:rsid w:val="008444F2"/>
    <w:rsid w:val="0084457B"/>
    <w:rsid w:val="008446BC"/>
    <w:rsid w:val="00844982"/>
    <w:rsid w:val="00845218"/>
    <w:rsid w:val="00845309"/>
    <w:rsid w:val="00845A5B"/>
    <w:rsid w:val="00845A8B"/>
    <w:rsid w:val="00845DA4"/>
    <w:rsid w:val="00845E29"/>
    <w:rsid w:val="008463D8"/>
    <w:rsid w:val="00846C77"/>
    <w:rsid w:val="00846F4B"/>
    <w:rsid w:val="00847105"/>
    <w:rsid w:val="00847709"/>
    <w:rsid w:val="0084779A"/>
    <w:rsid w:val="00847AB7"/>
    <w:rsid w:val="00850042"/>
    <w:rsid w:val="00850452"/>
    <w:rsid w:val="008505E9"/>
    <w:rsid w:val="00850B3C"/>
    <w:rsid w:val="00850B58"/>
    <w:rsid w:val="00850D67"/>
    <w:rsid w:val="0085102D"/>
    <w:rsid w:val="00851194"/>
    <w:rsid w:val="008516AC"/>
    <w:rsid w:val="008519AB"/>
    <w:rsid w:val="00851D4D"/>
    <w:rsid w:val="00851EB3"/>
    <w:rsid w:val="00851F29"/>
    <w:rsid w:val="0085264E"/>
    <w:rsid w:val="0085273E"/>
    <w:rsid w:val="008529A7"/>
    <w:rsid w:val="008529F6"/>
    <w:rsid w:val="00852A0F"/>
    <w:rsid w:val="00852AAD"/>
    <w:rsid w:val="00852B0A"/>
    <w:rsid w:val="00852D48"/>
    <w:rsid w:val="0085300D"/>
    <w:rsid w:val="008534A7"/>
    <w:rsid w:val="008539B9"/>
    <w:rsid w:val="00853CA3"/>
    <w:rsid w:val="00853D99"/>
    <w:rsid w:val="00853E98"/>
    <w:rsid w:val="00853EC9"/>
    <w:rsid w:val="00854070"/>
    <w:rsid w:val="008540F0"/>
    <w:rsid w:val="0085447A"/>
    <w:rsid w:val="00854493"/>
    <w:rsid w:val="00854A18"/>
    <w:rsid w:val="00854E89"/>
    <w:rsid w:val="0085526E"/>
    <w:rsid w:val="008552B7"/>
    <w:rsid w:val="00855A10"/>
    <w:rsid w:val="00855BD6"/>
    <w:rsid w:val="0085612B"/>
    <w:rsid w:val="0085694B"/>
    <w:rsid w:val="00856A8D"/>
    <w:rsid w:val="00856C15"/>
    <w:rsid w:val="00857345"/>
    <w:rsid w:val="00857948"/>
    <w:rsid w:val="00857C3B"/>
    <w:rsid w:val="00857E30"/>
    <w:rsid w:val="00857F06"/>
    <w:rsid w:val="00860178"/>
    <w:rsid w:val="00860C46"/>
    <w:rsid w:val="00860D02"/>
    <w:rsid w:val="00860E27"/>
    <w:rsid w:val="00860E56"/>
    <w:rsid w:val="00860FCD"/>
    <w:rsid w:val="00861155"/>
    <w:rsid w:val="00861780"/>
    <w:rsid w:val="00861955"/>
    <w:rsid w:val="0086226E"/>
    <w:rsid w:val="008622FF"/>
    <w:rsid w:val="008629BA"/>
    <w:rsid w:val="00862A10"/>
    <w:rsid w:val="00862A4A"/>
    <w:rsid w:val="00862D69"/>
    <w:rsid w:val="008630BE"/>
    <w:rsid w:val="008631C0"/>
    <w:rsid w:val="00863206"/>
    <w:rsid w:val="00863220"/>
    <w:rsid w:val="008633FB"/>
    <w:rsid w:val="0086373F"/>
    <w:rsid w:val="00863B09"/>
    <w:rsid w:val="00863B25"/>
    <w:rsid w:val="008642B9"/>
    <w:rsid w:val="008644BD"/>
    <w:rsid w:val="0086494E"/>
    <w:rsid w:val="00864A5D"/>
    <w:rsid w:val="00864BDA"/>
    <w:rsid w:val="00864D38"/>
    <w:rsid w:val="00865113"/>
    <w:rsid w:val="008651DF"/>
    <w:rsid w:val="00865307"/>
    <w:rsid w:val="008653E8"/>
    <w:rsid w:val="008654CC"/>
    <w:rsid w:val="00865598"/>
    <w:rsid w:val="008655FF"/>
    <w:rsid w:val="00865753"/>
    <w:rsid w:val="00865B59"/>
    <w:rsid w:val="00865FA2"/>
    <w:rsid w:val="00866407"/>
    <w:rsid w:val="00866898"/>
    <w:rsid w:val="008668D4"/>
    <w:rsid w:val="00866AC4"/>
    <w:rsid w:val="00866BCF"/>
    <w:rsid w:val="00866D45"/>
    <w:rsid w:val="00866F51"/>
    <w:rsid w:val="0086755C"/>
    <w:rsid w:val="00867AA2"/>
    <w:rsid w:val="00867B28"/>
    <w:rsid w:val="00867C7E"/>
    <w:rsid w:val="008700B9"/>
    <w:rsid w:val="00870813"/>
    <w:rsid w:val="00870C9B"/>
    <w:rsid w:val="00871720"/>
    <w:rsid w:val="008719CE"/>
    <w:rsid w:val="0087227D"/>
    <w:rsid w:val="008722FD"/>
    <w:rsid w:val="0087255B"/>
    <w:rsid w:val="00872B05"/>
    <w:rsid w:val="008731E0"/>
    <w:rsid w:val="0087352F"/>
    <w:rsid w:val="008737D4"/>
    <w:rsid w:val="00873DAD"/>
    <w:rsid w:val="00873EBA"/>
    <w:rsid w:val="00873F1A"/>
    <w:rsid w:val="00873F42"/>
    <w:rsid w:val="00874238"/>
    <w:rsid w:val="00874287"/>
    <w:rsid w:val="00874353"/>
    <w:rsid w:val="008746A3"/>
    <w:rsid w:val="008747F2"/>
    <w:rsid w:val="008748F4"/>
    <w:rsid w:val="008749A5"/>
    <w:rsid w:val="00874C9A"/>
    <w:rsid w:val="00874DBD"/>
    <w:rsid w:val="00874E63"/>
    <w:rsid w:val="0087592B"/>
    <w:rsid w:val="00875A13"/>
    <w:rsid w:val="00875C28"/>
    <w:rsid w:val="00875C46"/>
    <w:rsid w:val="0087646F"/>
    <w:rsid w:val="00876486"/>
    <w:rsid w:val="0087652A"/>
    <w:rsid w:val="0087675E"/>
    <w:rsid w:val="0087741A"/>
    <w:rsid w:val="00877EB0"/>
    <w:rsid w:val="00877EB6"/>
    <w:rsid w:val="008808AF"/>
    <w:rsid w:val="00880E50"/>
    <w:rsid w:val="0088109B"/>
    <w:rsid w:val="00881820"/>
    <w:rsid w:val="008819B6"/>
    <w:rsid w:val="00881E60"/>
    <w:rsid w:val="0088262D"/>
    <w:rsid w:val="0088288B"/>
    <w:rsid w:val="008829EB"/>
    <w:rsid w:val="00882A0B"/>
    <w:rsid w:val="00882B74"/>
    <w:rsid w:val="0088310D"/>
    <w:rsid w:val="008832E1"/>
    <w:rsid w:val="008833A4"/>
    <w:rsid w:val="00883800"/>
    <w:rsid w:val="0088387D"/>
    <w:rsid w:val="0088393D"/>
    <w:rsid w:val="00883A7C"/>
    <w:rsid w:val="00883C3B"/>
    <w:rsid w:val="00883C8E"/>
    <w:rsid w:val="008841B3"/>
    <w:rsid w:val="008844CC"/>
    <w:rsid w:val="00884881"/>
    <w:rsid w:val="008849D4"/>
    <w:rsid w:val="00884A7A"/>
    <w:rsid w:val="00884BD4"/>
    <w:rsid w:val="00884F3A"/>
    <w:rsid w:val="00884FB7"/>
    <w:rsid w:val="0088515B"/>
    <w:rsid w:val="00885373"/>
    <w:rsid w:val="00885672"/>
    <w:rsid w:val="00885864"/>
    <w:rsid w:val="008859AD"/>
    <w:rsid w:val="008859F3"/>
    <w:rsid w:val="00885D0D"/>
    <w:rsid w:val="0088617A"/>
    <w:rsid w:val="00886795"/>
    <w:rsid w:val="00886C89"/>
    <w:rsid w:val="00886EDA"/>
    <w:rsid w:val="00887211"/>
    <w:rsid w:val="00887217"/>
    <w:rsid w:val="008873E3"/>
    <w:rsid w:val="00887409"/>
    <w:rsid w:val="008874DF"/>
    <w:rsid w:val="00887683"/>
    <w:rsid w:val="0088786D"/>
    <w:rsid w:val="008879AD"/>
    <w:rsid w:val="00887A30"/>
    <w:rsid w:val="0089000B"/>
    <w:rsid w:val="00890052"/>
    <w:rsid w:val="008900ED"/>
    <w:rsid w:val="008903B6"/>
    <w:rsid w:val="008903B7"/>
    <w:rsid w:val="008905EF"/>
    <w:rsid w:val="00890687"/>
    <w:rsid w:val="00890B42"/>
    <w:rsid w:val="00890E59"/>
    <w:rsid w:val="0089131C"/>
    <w:rsid w:val="008913AF"/>
    <w:rsid w:val="008913CC"/>
    <w:rsid w:val="008915FD"/>
    <w:rsid w:val="00891938"/>
    <w:rsid w:val="00891B9B"/>
    <w:rsid w:val="008923F8"/>
    <w:rsid w:val="00892508"/>
    <w:rsid w:val="0089258E"/>
    <w:rsid w:val="0089287A"/>
    <w:rsid w:val="00892B8A"/>
    <w:rsid w:val="008931FF"/>
    <w:rsid w:val="008936B1"/>
    <w:rsid w:val="00893DC2"/>
    <w:rsid w:val="008940B0"/>
    <w:rsid w:val="0089483A"/>
    <w:rsid w:val="00894AFF"/>
    <w:rsid w:val="0089567D"/>
    <w:rsid w:val="00895A0F"/>
    <w:rsid w:val="00895BC8"/>
    <w:rsid w:val="00895D35"/>
    <w:rsid w:val="008961BA"/>
    <w:rsid w:val="00896417"/>
    <w:rsid w:val="008965D7"/>
    <w:rsid w:val="00896B44"/>
    <w:rsid w:val="00896C04"/>
    <w:rsid w:val="00896C85"/>
    <w:rsid w:val="00896D7F"/>
    <w:rsid w:val="00896EAC"/>
    <w:rsid w:val="00897088"/>
    <w:rsid w:val="00897140"/>
    <w:rsid w:val="00897558"/>
    <w:rsid w:val="00897837"/>
    <w:rsid w:val="0089787D"/>
    <w:rsid w:val="00897890"/>
    <w:rsid w:val="00897B73"/>
    <w:rsid w:val="00897F37"/>
    <w:rsid w:val="008A01B6"/>
    <w:rsid w:val="008A0374"/>
    <w:rsid w:val="008A048D"/>
    <w:rsid w:val="008A08D4"/>
    <w:rsid w:val="008A0944"/>
    <w:rsid w:val="008A0960"/>
    <w:rsid w:val="008A0AAE"/>
    <w:rsid w:val="008A0F5C"/>
    <w:rsid w:val="008A122A"/>
    <w:rsid w:val="008A122B"/>
    <w:rsid w:val="008A13B2"/>
    <w:rsid w:val="008A1AB7"/>
    <w:rsid w:val="008A1DD3"/>
    <w:rsid w:val="008A1E42"/>
    <w:rsid w:val="008A21DE"/>
    <w:rsid w:val="008A225A"/>
    <w:rsid w:val="008A2C56"/>
    <w:rsid w:val="008A2CA0"/>
    <w:rsid w:val="008A3014"/>
    <w:rsid w:val="008A3329"/>
    <w:rsid w:val="008A3703"/>
    <w:rsid w:val="008A3C8D"/>
    <w:rsid w:val="008A42E4"/>
    <w:rsid w:val="008A436D"/>
    <w:rsid w:val="008A43B3"/>
    <w:rsid w:val="008A490A"/>
    <w:rsid w:val="008A54EF"/>
    <w:rsid w:val="008A5C55"/>
    <w:rsid w:val="008A5CB8"/>
    <w:rsid w:val="008A62A8"/>
    <w:rsid w:val="008A653A"/>
    <w:rsid w:val="008A717A"/>
    <w:rsid w:val="008A7384"/>
    <w:rsid w:val="008A7398"/>
    <w:rsid w:val="008A78E6"/>
    <w:rsid w:val="008B01CC"/>
    <w:rsid w:val="008B0323"/>
    <w:rsid w:val="008B0352"/>
    <w:rsid w:val="008B04F0"/>
    <w:rsid w:val="008B09F6"/>
    <w:rsid w:val="008B0E74"/>
    <w:rsid w:val="008B0EA3"/>
    <w:rsid w:val="008B10ED"/>
    <w:rsid w:val="008B15A2"/>
    <w:rsid w:val="008B17A0"/>
    <w:rsid w:val="008B1A68"/>
    <w:rsid w:val="008B1AB4"/>
    <w:rsid w:val="008B1DB9"/>
    <w:rsid w:val="008B1E0B"/>
    <w:rsid w:val="008B22C6"/>
    <w:rsid w:val="008B2491"/>
    <w:rsid w:val="008B268D"/>
    <w:rsid w:val="008B275E"/>
    <w:rsid w:val="008B27D6"/>
    <w:rsid w:val="008B2A3A"/>
    <w:rsid w:val="008B35E2"/>
    <w:rsid w:val="008B3B17"/>
    <w:rsid w:val="008B41C0"/>
    <w:rsid w:val="008B4390"/>
    <w:rsid w:val="008B448B"/>
    <w:rsid w:val="008B453A"/>
    <w:rsid w:val="008B4546"/>
    <w:rsid w:val="008B45ED"/>
    <w:rsid w:val="008B4732"/>
    <w:rsid w:val="008B489C"/>
    <w:rsid w:val="008B4D47"/>
    <w:rsid w:val="008B4F6E"/>
    <w:rsid w:val="008B5151"/>
    <w:rsid w:val="008B54AF"/>
    <w:rsid w:val="008B5553"/>
    <w:rsid w:val="008B568E"/>
    <w:rsid w:val="008B568F"/>
    <w:rsid w:val="008B5904"/>
    <w:rsid w:val="008B5B4F"/>
    <w:rsid w:val="008B5CDE"/>
    <w:rsid w:val="008B63B2"/>
    <w:rsid w:val="008B63BE"/>
    <w:rsid w:val="008B65C5"/>
    <w:rsid w:val="008B6B7F"/>
    <w:rsid w:val="008B6EEC"/>
    <w:rsid w:val="008B70C8"/>
    <w:rsid w:val="008B7426"/>
    <w:rsid w:val="008B7526"/>
    <w:rsid w:val="008B7CF4"/>
    <w:rsid w:val="008B7FE8"/>
    <w:rsid w:val="008C0040"/>
    <w:rsid w:val="008C06CE"/>
    <w:rsid w:val="008C08E1"/>
    <w:rsid w:val="008C0900"/>
    <w:rsid w:val="008C0B97"/>
    <w:rsid w:val="008C0C46"/>
    <w:rsid w:val="008C0DAD"/>
    <w:rsid w:val="008C1723"/>
    <w:rsid w:val="008C18A8"/>
    <w:rsid w:val="008C19B0"/>
    <w:rsid w:val="008C1BF3"/>
    <w:rsid w:val="008C1DCE"/>
    <w:rsid w:val="008C21CB"/>
    <w:rsid w:val="008C2330"/>
    <w:rsid w:val="008C248B"/>
    <w:rsid w:val="008C2559"/>
    <w:rsid w:val="008C25F7"/>
    <w:rsid w:val="008C31A9"/>
    <w:rsid w:val="008C3435"/>
    <w:rsid w:val="008C356F"/>
    <w:rsid w:val="008C3E0F"/>
    <w:rsid w:val="008C4059"/>
    <w:rsid w:val="008C4092"/>
    <w:rsid w:val="008C4153"/>
    <w:rsid w:val="008C4205"/>
    <w:rsid w:val="008C448A"/>
    <w:rsid w:val="008C4708"/>
    <w:rsid w:val="008C4FE2"/>
    <w:rsid w:val="008C5148"/>
    <w:rsid w:val="008C5165"/>
    <w:rsid w:val="008C554D"/>
    <w:rsid w:val="008C555B"/>
    <w:rsid w:val="008C571C"/>
    <w:rsid w:val="008C59BF"/>
    <w:rsid w:val="008C5A24"/>
    <w:rsid w:val="008C5CAC"/>
    <w:rsid w:val="008C5CD3"/>
    <w:rsid w:val="008C5D43"/>
    <w:rsid w:val="008C5E46"/>
    <w:rsid w:val="008C6133"/>
    <w:rsid w:val="008C6210"/>
    <w:rsid w:val="008C62D9"/>
    <w:rsid w:val="008C66D0"/>
    <w:rsid w:val="008C6747"/>
    <w:rsid w:val="008C6A69"/>
    <w:rsid w:val="008C73EE"/>
    <w:rsid w:val="008C74CC"/>
    <w:rsid w:val="008C753B"/>
    <w:rsid w:val="008C7712"/>
    <w:rsid w:val="008C788F"/>
    <w:rsid w:val="008C7A99"/>
    <w:rsid w:val="008C7D5B"/>
    <w:rsid w:val="008C7DEF"/>
    <w:rsid w:val="008D0B0E"/>
    <w:rsid w:val="008D0B47"/>
    <w:rsid w:val="008D0DA9"/>
    <w:rsid w:val="008D13AD"/>
    <w:rsid w:val="008D1E5F"/>
    <w:rsid w:val="008D1F21"/>
    <w:rsid w:val="008D1F83"/>
    <w:rsid w:val="008D2135"/>
    <w:rsid w:val="008D2442"/>
    <w:rsid w:val="008D247E"/>
    <w:rsid w:val="008D2495"/>
    <w:rsid w:val="008D2809"/>
    <w:rsid w:val="008D29DA"/>
    <w:rsid w:val="008D2D98"/>
    <w:rsid w:val="008D3053"/>
    <w:rsid w:val="008D3149"/>
    <w:rsid w:val="008D31C5"/>
    <w:rsid w:val="008D33B2"/>
    <w:rsid w:val="008D3529"/>
    <w:rsid w:val="008D3CE8"/>
    <w:rsid w:val="008D3ED7"/>
    <w:rsid w:val="008D403F"/>
    <w:rsid w:val="008D4378"/>
    <w:rsid w:val="008D48EF"/>
    <w:rsid w:val="008D4C68"/>
    <w:rsid w:val="008D4F6D"/>
    <w:rsid w:val="008D4FDB"/>
    <w:rsid w:val="008D5215"/>
    <w:rsid w:val="008D5297"/>
    <w:rsid w:val="008D52AE"/>
    <w:rsid w:val="008D5708"/>
    <w:rsid w:val="008D5C97"/>
    <w:rsid w:val="008D5EBA"/>
    <w:rsid w:val="008D6253"/>
    <w:rsid w:val="008D659E"/>
    <w:rsid w:val="008D662E"/>
    <w:rsid w:val="008D6819"/>
    <w:rsid w:val="008D6F61"/>
    <w:rsid w:val="008D7089"/>
    <w:rsid w:val="008D7529"/>
    <w:rsid w:val="008D77DF"/>
    <w:rsid w:val="008D7987"/>
    <w:rsid w:val="008D7E61"/>
    <w:rsid w:val="008E003C"/>
    <w:rsid w:val="008E02B8"/>
    <w:rsid w:val="008E0807"/>
    <w:rsid w:val="008E09C4"/>
    <w:rsid w:val="008E1270"/>
    <w:rsid w:val="008E12C4"/>
    <w:rsid w:val="008E1306"/>
    <w:rsid w:val="008E13C3"/>
    <w:rsid w:val="008E1509"/>
    <w:rsid w:val="008E1E76"/>
    <w:rsid w:val="008E1F3E"/>
    <w:rsid w:val="008E2781"/>
    <w:rsid w:val="008E2883"/>
    <w:rsid w:val="008E2945"/>
    <w:rsid w:val="008E2CB3"/>
    <w:rsid w:val="008E3506"/>
    <w:rsid w:val="008E35CE"/>
    <w:rsid w:val="008E36FE"/>
    <w:rsid w:val="008E37E0"/>
    <w:rsid w:val="008E3AA4"/>
    <w:rsid w:val="008E489A"/>
    <w:rsid w:val="008E4A20"/>
    <w:rsid w:val="008E4BC4"/>
    <w:rsid w:val="008E4E10"/>
    <w:rsid w:val="008E5295"/>
    <w:rsid w:val="008E538E"/>
    <w:rsid w:val="008E5EC5"/>
    <w:rsid w:val="008E5F2F"/>
    <w:rsid w:val="008E61AC"/>
    <w:rsid w:val="008E64E5"/>
    <w:rsid w:val="008E67E1"/>
    <w:rsid w:val="008E6879"/>
    <w:rsid w:val="008E6980"/>
    <w:rsid w:val="008E6E43"/>
    <w:rsid w:val="008E7567"/>
    <w:rsid w:val="008E76D6"/>
    <w:rsid w:val="008E7EEB"/>
    <w:rsid w:val="008E7F59"/>
    <w:rsid w:val="008F030F"/>
    <w:rsid w:val="008F0677"/>
    <w:rsid w:val="008F09EA"/>
    <w:rsid w:val="008F09FA"/>
    <w:rsid w:val="008F0D6A"/>
    <w:rsid w:val="008F1227"/>
    <w:rsid w:val="008F1C33"/>
    <w:rsid w:val="008F1C6D"/>
    <w:rsid w:val="008F1CE9"/>
    <w:rsid w:val="008F1FA4"/>
    <w:rsid w:val="008F207D"/>
    <w:rsid w:val="008F227B"/>
    <w:rsid w:val="008F29E5"/>
    <w:rsid w:val="008F2DBA"/>
    <w:rsid w:val="008F2F7C"/>
    <w:rsid w:val="008F35C7"/>
    <w:rsid w:val="008F3BCB"/>
    <w:rsid w:val="008F3FCB"/>
    <w:rsid w:val="008F419E"/>
    <w:rsid w:val="008F4605"/>
    <w:rsid w:val="008F49C4"/>
    <w:rsid w:val="008F4A11"/>
    <w:rsid w:val="008F4D67"/>
    <w:rsid w:val="008F4FC4"/>
    <w:rsid w:val="008F5166"/>
    <w:rsid w:val="008F51CD"/>
    <w:rsid w:val="008F52A3"/>
    <w:rsid w:val="008F54E5"/>
    <w:rsid w:val="008F57C2"/>
    <w:rsid w:val="008F57CA"/>
    <w:rsid w:val="008F5847"/>
    <w:rsid w:val="008F5BBF"/>
    <w:rsid w:val="008F625E"/>
    <w:rsid w:val="008F6516"/>
    <w:rsid w:val="008F652E"/>
    <w:rsid w:val="008F683F"/>
    <w:rsid w:val="008F69D9"/>
    <w:rsid w:val="008F6D8C"/>
    <w:rsid w:val="008F72F3"/>
    <w:rsid w:val="008F72F7"/>
    <w:rsid w:val="008F7ACB"/>
    <w:rsid w:val="008F7C25"/>
    <w:rsid w:val="008F7D18"/>
    <w:rsid w:val="008F7E1B"/>
    <w:rsid w:val="008F7EEE"/>
    <w:rsid w:val="009001FC"/>
    <w:rsid w:val="009006CF"/>
    <w:rsid w:val="0090076B"/>
    <w:rsid w:val="009007CE"/>
    <w:rsid w:val="00900941"/>
    <w:rsid w:val="00900947"/>
    <w:rsid w:val="00900F7F"/>
    <w:rsid w:val="009012B1"/>
    <w:rsid w:val="0090172F"/>
    <w:rsid w:val="00901822"/>
    <w:rsid w:val="00901D45"/>
    <w:rsid w:val="00902C4D"/>
    <w:rsid w:val="00903461"/>
    <w:rsid w:val="009037FA"/>
    <w:rsid w:val="00903B61"/>
    <w:rsid w:val="00903E06"/>
    <w:rsid w:val="00903F10"/>
    <w:rsid w:val="00903FC1"/>
    <w:rsid w:val="009043B5"/>
    <w:rsid w:val="00904762"/>
    <w:rsid w:val="00904877"/>
    <w:rsid w:val="00904D67"/>
    <w:rsid w:val="00904DC6"/>
    <w:rsid w:val="0090553F"/>
    <w:rsid w:val="00905613"/>
    <w:rsid w:val="0090561C"/>
    <w:rsid w:val="00905818"/>
    <w:rsid w:val="00905C99"/>
    <w:rsid w:val="00905CCA"/>
    <w:rsid w:val="00906041"/>
    <w:rsid w:val="00906192"/>
    <w:rsid w:val="00906269"/>
    <w:rsid w:val="00906321"/>
    <w:rsid w:val="009065B8"/>
    <w:rsid w:val="009069D2"/>
    <w:rsid w:val="00906AAB"/>
    <w:rsid w:val="00906AC2"/>
    <w:rsid w:val="00906B0B"/>
    <w:rsid w:val="00906B70"/>
    <w:rsid w:val="00906BBD"/>
    <w:rsid w:val="00906BF8"/>
    <w:rsid w:val="00906C12"/>
    <w:rsid w:val="00906E6E"/>
    <w:rsid w:val="00907839"/>
    <w:rsid w:val="009079E3"/>
    <w:rsid w:val="00907CCF"/>
    <w:rsid w:val="00907DDE"/>
    <w:rsid w:val="00907FC7"/>
    <w:rsid w:val="00910018"/>
    <w:rsid w:val="009101ED"/>
    <w:rsid w:val="009105A0"/>
    <w:rsid w:val="009105F3"/>
    <w:rsid w:val="0091071B"/>
    <w:rsid w:val="00910749"/>
    <w:rsid w:val="00910A63"/>
    <w:rsid w:val="00910DFF"/>
    <w:rsid w:val="00910E7F"/>
    <w:rsid w:val="009112A3"/>
    <w:rsid w:val="00911314"/>
    <w:rsid w:val="00911BAF"/>
    <w:rsid w:val="00911CC6"/>
    <w:rsid w:val="00911D23"/>
    <w:rsid w:val="00911EF9"/>
    <w:rsid w:val="00912157"/>
    <w:rsid w:val="00912D2A"/>
    <w:rsid w:val="00912EE0"/>
    <w:rsid w:val="00913020"/>
    <w:rsid w:val="009130DF"/>
    <w:rsid w:val="00913149"/>
    <w:rsid w:val="00913330"/>
    <w:rsid w:val="00913462"/>
    <w:rsid w:val="009136C3"/>
    <w:rsid w:val="009136F2"/>
    <w:rsid w:val="00913A45"/>
    <w:rsid w:val="00913E49"/>
    <w:rsid w:val="00913E4A"/>
    <w:rsid w:val="00913EB1"/>
    <w:rsid w:val="00914087"/>
    <w:rsid w:val="009141DC"/>
    <w:rsid w:val="0091424E"/>
    <w:rsid w:val="0091474C"/>
    <w:rsid w:val="009151F4"/>
    <w:rsid w:val="00915A02"/>
    <w:rsid w:val="00915A1E"/>
    <w:rsid w:val="00915B00"/>
    <w:rsid w:val="00915CF8"/>
    <w:rsid w:val="00916889"/>
    <w:rsid w:val="00916D3C"/>
    <w:rsid w:val="00917039"/>
    <w:rsid w:val="00917194"/>
    <w:rsid w:val="00917680"/>
    <w:rsid w:val="009202F6"/>
    <w:rsid w:val="00920508"/>
    <w:rsid w:val="0092059C"/>
    <w:rsid w:val="00920614"/>
    <w:rsid w:val="009209E6"/>
    <w:rsid w:val="00920EC8"/>
    <w:rsid w:val="00921C79"/>
    <w:rsid w:val="00921CE2"/>
    <w:rsid w:val="00922B5A"/>
    <w:rsid w:val="00922C5D"/>
    <w:rsid w:val="00922C72"/>
    <w:rsid w:val="00922F35"/>
    <w:rsid w:val="00923003"/>
    <w:rsid w:val="0092304E"/>
    <w:rsid w:val="009238EF"/>
    <w:rsid w:val="0092394D"/>
    <w:rsid w:val="00923CC7"/>
    <w:rsid w:val="00924017"/>
    <w:rsid w:val="009240E1"/>
    <w:rsid w:val="0092419E"/>
    <w:rsid w:val="00924283"/>
    <w:rsid w:val="009249FC"/>
    <w:rsid w:val="00924AC4"/>
    <w:rsid w:val="00924FD3"/>
    <w:rsid w:val="009253C9"/>
    <w:rsid w:val="0092562D"/>
    <w:rsid w:val="00926E9E"/>
    <w:rsid w:val="00926EE9"/>
    <w:rsid w:val="009275A8"/>
    <w:rsid w:val="00927703"/>
    <w:rsid w:val="00927937"/>
    <w:rsid w:val="0092794D"/>
    <w:rsid w:val="009279F5"/>
    <w:rsid w:val="00927AEF"/>
    <w:rsid w:val="00927D14"/>
    <w:rsid w:val="00927D5A"/>
    <w:rsid w:val="0093015E"/>
    <w:rsid w:val="009303F4"/>
    <w:rsid w:val="0093049F"/>
    <w:rsid w:val="0093068C"/>
    <w:rsid w:val="00930C34"/>
    <w:rsid w:val="00930C8C"/>
    <w:rsid w:val="00930CE3"/>
    <w:rsid w:val="00930E91"/>
    <w:rsid w:val="00931048"/>
    <w:rsid w:val="009311B4"/>
    <w:rsid w:val="009313D7"/>
    <w:rsid w:val="009315E9"/>
    <w:rsid w:val="0093163F"/>
    <w:rsid w:val="00931E8B"/>
    <w:rsid w:val="00932066"/>
    <w:rsid w:val="00932823"/>
    <w:rsid w:val="00933084"/>
    <w:rsid w:val="009332BE"/>
    <w:rsid w:val="00933C40"/>
    <w:rsid w:val="00933E29"/>
    <w:rsid w:val="00934264"/>
    <w:rsid w:val="00934632"/>
    <w:rsid w:val="0093466E"/>
    <w:rsid w:val="009347E9"/>
    <w:rsid w:val="00934FC9"/>
    <w:rsid w:val="0093510A"/>
    <w:rsid w:val="00935247"/>
    <w:rsid w:val="00935389"/>
    <w:rsid w:val="00935503"/>
    <w:rsid w:val="00935DF6"/>
    <w:rsid w:val="00935EC2"/>
    <w:rsid w:val="00936577"/>
    <w:rsid w:val="00936749"/>
    <w:rsid w:val="0093683D"/>
    <w:rsid w:val="009368C0"/>
    <w:rsid w:val="00936945"/>
    <w:rsid w:val="00936C28"/>
    <w:rsid w:val="00936DE1"/>
    <w:rsid w:val="0093703F"/>
    <w:rsid w:val="009379C4"/>
    <w:rsid w:val="00937F55"/>
    <w:rsid w:val="0094001B"/>
    <w:rsid w:val="009401FD"/>
    <w:rsid w:val="009403E3"/>
    <w:rsid w:val="009406E5"/>
    <w:rsid w:val="00940764"/>
    <w:rsid w:val="009411DC"/>
    <w:rsid w:val="009412E6"/>
    <w:rsid w:val="009414F7"/>
    <w:rsid w:val="00941615"/>
    <w:rsid w:val="00941D9E"/>
    <w:rsid w:val="00941F3F"/>
    <w:rsid w:val="009423CA"/>
    <w:rsid w:val="00942464"/>
    <w:rsid w:val="009424E5"/>
    <w:rsid w:val="009427C1"/>
    <w:rsid w:val="00942A39"/>
    <w:rsid w:val="00942BA5"/>
    <w:rsid w:val="00942FB7"/>
    <w:rsid w:val="00943433"/>
    <w:rsid w:val="00943C8C"/>
    <w:rsid w:val="00943E6D"/>
    <w:rsid w:val="00944373"/>
    <w:rsid w:val="00944AC7"/>
    <w:rsid w:val="00944B3E"/>
    <w:rsid w:val="00944DC8"/>
    <w:rsid w:val="00944DED"/>
    <w:rsid w:val="00944F93"/>
    <w:rsid w:val="00945139"/>
    <w:rsid w:val="00945426"/>
    <w:rsid w:val="00945725"/>
    <w:rsid w:val="00945865"/>
    <w:rsid w:val="00945B77"/>
    <w:rsid w:val="00946100"/>
    <w:rsid w:val="009462A1"/>
    <w:rsid w:val="0094631E"/>
    <w:rsid w:val="0094652C"/>
    <w:rsid w:val="00946561"/>
    <w:rsid w:val="00946BA4"/>
    <w:rsid w:val="00946D47"/>
    <w:rsid w:val="00947281"/>
    <w:rsid w:val="0094744E"/>
    <w:rsid w:val="009474B2"/>
    <w:rsid w:val="00947923"/>
    <w:rsid w:val="00947C42"/>
    <w:rsid w:val="009501B3"/>
    <w:rsid w:val="00950787"/>
    <w:rsid w:val="009507F9"/>
    <w:rsid w:val="009509C2"/>
    <w:rsid w:val="009509F8"/>
    <w:rsid w:val="00950A18"/>
    <w:rsid w:val="00950A4A"/>
    <w:rsid w:val="00950CE2"/>
    <w:rsid w:val="00951398"/>
    <w:rsid w:val="0095171F"/>
    <w:rsid w:val="00951777"/>
    <w:rsid w:val="00951864"/>
    <w:rsid w:val="00951A81"/>
    <w:rsid w:val="00951EC7"/>
    <w:rsid w:val="00951F49"/>
    <w:rsid w:val="0095237F"/>
    <w:rsid w:val="009528FA"/>
    <w:rsid w:val="00952AE1"/>
    <w:rsid w:val="00953F75"/>
    <w:rsid w:val="00954111"/>
    <w:rsid w:val="009541A9"/>
    <w:rsid w:val="0095443E"/>
    <w:rsid w:val="0095488C"/>
    <w:rsid w:val="009549B3"/>
    <w:rsid w:val="00954BA8"/>
    <w:rsid w:val="00954BAF"/>
    <w:rsid w:val="009554F8"/>
    <w:rsid w:val="009555DE"/>
    <w:rsid w:val="009559AE"/>
    <w:rsid w:val="009560AD"/>
    <w:rsid w:val="009560F9"/>
    <w:rsid w:val="00956845"/>
    <w:rsid w:val="00956FE4"/>
    <w:rsid w:val="009571E6"/>
    <w:rsid w:val="0095742F"/>
    <w:rsid w:val="0095752F"/>
    <w:rsid w:val="00957BED"/>
    <w:rsid w:val="00957CBB"/>
    <w:rsid w:val="00957F1B"/>
    <w:rsid w:val="0096026E"/>
    <w:rsid w:val="009603EF"/>
    <w:rsid w:val="00960826"/>
    <w:rsid w:val="00960935"/>
    <w:rsid w:val="00960BC6"/>
    <w:rsid w:val="00960EAB"/>
    <w:rsid w:val="009610A0"/>
    <w:rsid w:val="00961A9A"/>
    <w:rsid w:val="00961D26"/>
    <w:rsid w:val="00962BB5"/>
    <w:rsid w:val="0096329F"/>
    <w:rsid w:val="009632DD"/>
    <w:rsid w:val="00963671"/>
    <w:rsid w:val="0096397F"/>
    <w:rsid w:val="00963DFB"/>
    <w:rsid w:val="00963F59"/>
    <w:rsid w:val="0096417B"/>
    <w:rsid w:val="00964226"/>
    <w:rsid w:val="00964261"/>
    <w:rsid w:val="009644A1"/>
    <w:rsid w:val="00964BFE"/>
    <w:rsid w:val="0096507C"/>
    <w:rsid w:val="009657C0"/>
    <w:rsid w:val="00965A62"/>
    <w:rsid w:val="00965AC7"/>
    <w:rsid w:val="00965C38"/>
    <w:rsid w:val="00966CE6"/>
    <w:rsid w:val="00967308"/>
    <w:rsid w:val="009673B0"/>
    <w:rsid w:val="009674ED"/>
    <w:rsid w:val="00967C03"/>
    <w:rsid w:val="00967DF9"/>
    <w:rsid w:val="00967DFD"/>
    <w:rsid w:val="00967ED5"/>
    <w:rsid w:val="0097075D"/>
    <w:rsid w:val="00970FEC"/>
    <w:rsid w:val="00971488"/>
    <w:rsid w:val="00971537"/>
    <w:rsid w:val="009718F2"/>
    <w:rsid w:val="00971B38"/>
    <w:rsid w:val="00971C08"/>
    <w:rsid w:val="00971F43"/>
    <w:rsid w:val="009720DD"/>
    <w:rsid w:val="009725C6"/>
    <w:rsid w:val="00972DAC"/>
    <w:rsid w:val="00972E55"/>
    <w:rsid w:val="009738CD"/>
    <w:rsid w:val="00973DEC"/>
    <w:rsid w:val="00974335"/>
    <w:rsid w:val="00974375"/>
    <w:rsid w:val="00974CDE"/>
    <w:rsid w:val="00974CE6"/>
    <w:rsid w:val="0097507A"/>
    <w:rsid w:val="009750F4"/>
    <w:rsid w:val="00975895"/>
    <w:rsid w:val="00975A33"/>
    <w:rsid w:val="00975BE2"/>
    <w:rsid w:val="00975D5B"/>
    <w:rsid w:val="00975DE5"/>
    <w:rsid w:val="00975FEF"/>
    <w:rsid w:val="00976542"/>
    <w:rsid w:val="00976884"/>
    <w:rsid w:val="00976C68"/>
    <w:rsid w:val="00976E5A"/>
    <w:rsid w:val="00977035"/>
    <w:rsid w:val="00977129"/>
    <w:rsid w:val="00977390"/>
    <w:rsid w:val="00977CC3"/>
    <w:rsid w:val="00977EAB"/>
    <w:rsid w:val="00980010"/>
    <w:rsid w:val="0098004C"/>
    <w:rsid w:val="0098030D"/>
    <w:rsid w:val="009807F6"/>
    <w:rsid w:val="009812D3"/>
    <w:rsid w:val="009819BD"/>
    <w:rsid w:val="00981DA3"/>
    <w:rsid w:val="00981E4E"/>
    <w:rsid w:val="00981ED7"/>
    <w:rsid w:val="00981FA9"/>
    <w:rsid w:val="00982291"/>
    <w:rsid w:val="0098244F"/>
    <w:rsid w:val="0098292C"/>
    <w:rsid w:val="00982B4F"/>
    <w:rsid w:val="00982D5E"/>
    <w:rsid w:val="00983173"/>
    <w:rsid w:val="009835A5"/>
    <w:rsid w:val="00983826"/>
    <w:rsid w:val="0098387A"/>
    <w:rsid w:val="00983A0A"/>
    <w:rsid w:val="00983A45"/>
    <w:rsid w:val="00983B2E"/>
    <w:rsid w:val="00984E53"/>
    <w:rsid w:val="00984E57"/>
    <w:rsid w:val="00984FAF"/>
    <w:rsid w:val="00985986"/>
    <w:rsid w:val="00985B66"/>
    <w:rsid w:val="00985D1D"/>
    <w:rsid w:val="00985F19"/>
    <w:rsid w:val="00986766"/>
    <w:rsid w:val="009867E9"/>
    <w:rsid w:val="009868B7"/>
    <w:rsid w:val="00986947"/>
    <w:rsid w:val="00986F6C"/>
    <w:rsid w:val="00987107"/>
    <w:rsid w:val="009871CA"/>
    <w:rsid w:val="00987259"/>
    <w:rsid w:val="00987AFC"/>
    <w:rsid w:val="009900F5"/>
    <w:rsid w:val="009905D9"/>
    <w:rsid w:val="00990DD0"/>
    <w:rsid w:val="00990FB3"/>
    <w:rsid w:val="00991389"/>
    <w:rsid w:val="00991573"/>
    <w:rsid w:val="009918A6"/>
    <w:rsid w:val="009920A1"/>
    <w:rsid w:val="00992335"/>
    <w:rsid w:val="00992D5B"/>
    <w:rsid w:val="0099371D"/>
    <w:rsid w:val="00993A35"/>
    <w:rsid w:val="00993DDA"/>
    <w:rsid w:val="00993E7F"/>
    <w:rsid w:val="0099424D"/>
    <w:rsid w:val="009942BD"/>
    <w:rsid w:val="0099435B"/>
    <w:rsid w:val="0099457E"/>
    <w:rsid w:val="009946A4"/>
    <w:rsid w:val="00994ACF"/>
    <w:rsid w:val="00994B29"/>
    <w:rsid w:val="00994F8A"/>
    <w:rsid w:val="00995058"/>
    <w:rsid w:val="009954C1"/>
    <w:rsid w:val="009956B8"/>
    <w:rsid w:val="009957FE"/>
    <w:rsid w:val="00996101"/>
    <w:rsid w:val="00996194"/>
    <w:rsid w:val="00996296"/>
    <w:rsid w:val="009963F3"/>
    <w:rsid w:val="00997406"/>
    <w:rsid w:val="00997479"/>
    <w:rsid w:val="00997530"/>
    <w:rsid w:val="00997861"/>
    <w:rsid w:val="00997E1B"/>
    <w:rsid w:val="009A0006"/>
    <w:rsid w:val="009A04ED"/>
    <w:rsid w:val="009A0528"/>
    <w:rsid w:val="009A07A9"/>
    <w:rsid w:val="009A0C16"/>
    <w:rsid w:val="009A10AB"/>
    <w:rsid w:val="009A15C7"/>
    <w:rsid w:val="009A18CE"/>
    <w:rsid w:val="009A21D9"/>
    <w:rsid w:val="009A22CD"/>
    <w:rsid w:val="009A24EA"/>
    <w:rsid w:val="009A2A7F"/>
    <w:rsid w:val="009A2C51"/>
    <w:rsid w:val="009A2DCD"/>
    <w:rsid w:val="009A313F"/>
    <w:rsid w:val="009A34CE"/>
    <w:rsid w:val="009A3C0A"/>
    <w:rsid w:val="009A3D99"/>
    <w:rsid w:val="009A3EA2"/>
    <w:rsid w:val="009A42B8"/>
    <w:rsid w:val="009A489F"/>
    <w:rsid w:val="009A4972"/>
    <w:rsid w:val="009A4C35"/>
    <w:rsid w:val="009A4DF9"/>
    <w:rsid w:val="009A4F0F"/>
    <w:rsid w:val="009A5614"/>
    <w:rsid w:val="009A5803"/>
    <w:rsid w:val="009A59B0"/>
    <w:rsid w:val="009A5EC7"/>
    <w:rsid w:val="009A744E"/>
    <w:rsid w:val="009A76A8"/>
    <w:rsid w:val="009A7A5F"/>
    <w:rsid w:val="009A7B9B"/>
    <w:rsid w:val="009A7EC3"/>
    <w:rsid w:val="009B003C"/>
    <w:rsid w:val="009B00C7"/>
    <w:rsid w:val="009B03ED"/>
    <w:rsid w:val="009B0783"/>
    <w:rsid w:val="009B0ADE"/>
    <w:rsid w:val="009B122D"/>
    <w:rsid w:val="009B1359"/>
    <w:rsid w:val="009B14CF"/>
    <w:rsid w:val="009B1585"/>
    <w:rsid w:val="009B1B4F"/>
    <w:rsid w:val="009B1BF7"/>
    <w:rsid w:val="009B2504"/>
    <w:rsid w:val="009B268B"/>
    <w:rsid w:val="009B2F65"/>
    <w:rsid w:val="009B3A83"/>
    <w:rsid w:val="009B3C7E"/>
    <w:rsid w:val="009B3DC9"/>
    <w:rsid w:val="009B3FEF"/>
    <w:rsid w:val="009B4137"/>
    <w:rsid w:val="009B4423"/>
    <w:rsid w:val="009B459A"/>
    <w:rsid w:val="009B4D95"/>
    <w:rsid w:val="009B4E26"/>
    <w:rsid w:val="009B5233"/>
    <w:rsid w:val="009B527A"/>
    <w:rsid w:val="009B5508"/>
    <w:rsid w:val="009B5538"/>
    <w:rsid w:val="009B55B6"/>
    <w:rsid w:val="009B5888"/>
    <w:rsid w:val="009B5BD5"/>
    <w:rsid w:val="009B60ED"/>
    <w:rsid w:val="009B61E2"/>
    <w:rsid w:val="009B63BC"/>
    <w:rsid w:val="009B63FB"/>
    <w:rsid w:val="009B6612"/>
    <w:rsid w:val="009B6945"/>
    <w:rsid w:val="009B6B13"/>
    <w:rsid w:val="009B703B"/>
    <w:rsid w:val="009B7054"/>
    <w:rsid w:val="009B71EB"/>
    <w:rsid w:val="009B71FC"/>
    <w:rsid w:val="009B73DD"/>
    <w:rsid w:val="009B767F"/>
    <w:rsid w:val="009C065E"/>
    <w:rsid w:val="009C0747"/>
    <w:rsid w:val="009C0E7B"/>
    <w:rsid w:val="009C0F61"/>
    <w:rsid w:val="009C107D"/>
    <w:rsid w:val="009C14DC"/>
    <w:rsid w:val="009C1835"/>
    <w:rsid w:val="009C1997"/>
    <w:rsid w:val="009C2316"/>
    <w:rsid w:val="009C236A"/>
    <w:rsid w:val="009C24B6"/>
    <w:rsid w:val="009C25C6"/>
    <w:rsid w:val="009C2C65"/>
    <w:rsid w:val="009C300D"/>
    <w:rsid w:val="009C3035"/>
    <w:rsid w:val="009C3167"/>
    <w:rsid w:val="009C367F"/>
    <w:rsid w:val="009C38EA"/>
    <w:rsid w:val="009C3CE6"/>
    <w:rsid w:val="009C3EE5"/>
    <w:rsid w:val="009C4966"/>
    <w:rsid w:val="009C49D7"/>
    <w:rsid w:val="009C4EB1"/>
    <w:rsid w:val="009C5135"/>
    <w:rsid w:val="009C57AC"/>
    <w:rsid w:val="009C58BB"/>
    <w:rsid w:val="009C5A2A"/>
    <w:rsid w:val="009C5CB0"/>
    <w:rsid w:val="009C5EB4"/>
    <w:rsid w:val="009C676D"/>
    <w:rsid w:val="009C6A13"/>
    <w:rsid w:val="009C6E33"/>
    <w:rsid w:val="009C702C"/>
    <w:rsid w:val="009C74C0"/>
    <w:rsid w:val="009C7504"/>
    <w:rsid w:val="009C7851"/>
    <w:rsid w:val="009C7ED3"/>
    <w:rsid w:val="009D0312"/>
    <w:rsid w:val="009D031B"/>
    <w:rsid w:val="009D0365"/>
    <w:rsid w:val="009D0466"/>
    <w:rsid w:val="009D05CC"/>
    <w:rsid w:val="009D06B4"/>
    <w:rsid w:val="009D079A"/>
    <w:rsid w:val="009D08DE"/>
    <w:rsid w:val="009D114F"/>
    <w:rsid w:val="009D1206"/>
    <w:rsid w:val="009D137E"/>
    <w:rsid w:val="009D1411"/>
    <w:rsid w:val="009D142C"/>
    <w:rsid w:val="009D1616"/>
    <w:rsid w:val="009D199F"/>
    <w:rsid w:val="009D1A0C"/>
    <w:rsid w:val="009D1BC3"/>
    <w:rsid w:val="009D1DEC"/>
    <w:rsid w:val="009D281B"/>
    <w:rsid w:val="009D2D46"/>
    <w:rsid w:val="009D3032"/>
    <w:rsid w:val="009D303E"/>
    <w:rsid w:val="009D31BA"/>
    <w:rsid w:val="009D3720"/>
    <w:rsid w:val="009D3AA5"/>
    <w:rsid w:val="009D3F3D"/>
    <w:rsid w:val="009D470D"/>
    <w:rsid w:val="009D4784"/>
    <w:rsid w:val="009D487B"/>
    <w:rsid w:val="009D4C96"/>
    <w:rsid w:val="009D4D5A"/>
    <w:rsid w:val="009D4D62"/>
    <w:rsid w:val="009D50D5"/>
    <w:rsid w:val="009D515C"/>
    <w:rsid w:val="009D52C7"/>
    <w:rsid w:val="009D53AA"/>
    <w:rsid w:val="009D5525"/>
    <w:rsid w:val="009D5738"/>
    <w:rsid w:val="009D5828"/>
    <w:rsid w:val="009D5874"/>
    <w:rsid w:val="009D5C38"/>
    <w:rsid w:val="009D5EEC"/>
    <w:rsid w:val="009D644A"/>
    <w:rsid w:val="009D6D11"/>
    <w:rsid w:val="009D6FE2"/>
    <w:rsid w:val="009D7225"/>
    <w:rsid w:val="009D7641"/>
    <w:rsid w:val="009D7D1A"/>
    <w:rsid w:val="009E09E2"/>
    <w:rsid w:val="009E0A80"/>
    <w:rsid w:val="009E0AA9"/>
    <w:rsid w:val="009E0F6B"/>
    <w:rsid w:val="009E10B9"/>
    <w:rsid w:val="009E147D"/>
    <w:rsid w:val="009E15A7"/>
    <w:rsid w:val="009E188B"/>
    <w:rsid w:val="009E19CF"/>
    <w:rsid w:val="009E1C62"/>
    <w:rsid w:val="009E218C"/>
    <w:rsid w:val="009E2241"/>
    <w:rsid w:val="009E228C"/>
    <w:rsid w:val="009E22D1"/>
    <w:rsid w:val="009E256B"/>
    <w:rsid w:val="009E26A8"/>
    <w:rsid w:val="009E27C2"/>
    <w:rsid w:val="009E29A2"/>
    <w:rsid w:val="009E2A46"/>
    <w:rsid w:val="009E2B48"/>
    <w:rsid w:val="009E2D28"/>
    <w:rsid w:val="009E2D2D"/>
    <w:rsid w:val="009E302A"/>
    <w:rsid w:val="009E3056"/>
    <w:rsid w:val="009E32EA"/>
    <w:rsid w:val="009E341A"/>
    <w:rsid w:val="009E346B"/>
    <w:rsid w:val="009E34DC"/>
    <w:rsid w:val="009E3548"/>
    <w:rsid w:val="009E3A8F"/>
    <w:rsid w:val="009E3DE3"/>
    <w:rsid w:val="009E3EE6"/>
    <w:rsid w:val="009E43AD"/>
    <w:rsid w:val="009E44FA"/>
    <w:rsid w:val="009E4898"/>
    <w:rsid w:val="009E49CA"/>
    <w:rsid w:val="009E49CD"/>
    <w:rsid w:val="009E4A80"/>
    <w:rsid w:val="009E4CA4"/>
    <w:rsid w:val="009E4FB4"/>
    <w:rsid w:val="009E525D"/>
    <w:rsid w:val="009E590E"/>
    <w:rsid w:val="009E5BEC"/>
    <w:rsid w:val="009E6A13"/>
    <w:rsid w:val="009E6A7F"/>
    <w:rsid w:val="009E6BF6"/>
    <w:rsid w:val="009E6FAA"/>
    <w:rsid w:val="009E72B1"/>
    <w:rsid w:val="009E746F"/>
    <w:rsid w:val="009E7485"/>
    <w:rsid w:val="009E76B4"/>
    <w:rsid w:val="009E7EEC"/>
    <w:rsid w:val="009F024F"/>
    <w:rsid w:val="009F0836"/>
    <w:rsid w:val="009F0F7F"/>
    <w:rsid w:val="009F0F8D"/>
    <w:rsid w:val="009F12D9"/>
    <w:rsid w:val="009F1317"/>
    <w:rsid w:val="009F146B"/>
    <w:rsid w:val="009F146F"/>
    <w:rsid w:val="009F1A73"/>
    <w:rsid w:val="009F1D84"/>
    <w:rsid w:val="009F2679"/>
    <w:rsid w:val="009F2695"/>
    <w:rsid w:val="009F28E4"/>
    <w:rsid w:val="009F2ACA"/>
    <w:rsid w:val="009F2F63"/>
    <w:rsid w:val="009F302C"/>
    <w:rsid w:val="009F3047"/>
    <w:rsid w:val="009F3053"/>
    <w:rsid w:val="009F3141"/>
    <w:rsid w:val="009F336A"/>
    <w:rsid w:val="009F414D"/>
    <w:rsid w:val="009F4769"/>
    <w:rsid w:val="009F4CA1"/>
    <w:rsid w:val="009F4CCD"/>
    <w:rsid w:val="009F4EE9"/>
    <w:rsid w:val="009F5090"/>
    <w:rsid w:val="009F50DE"/>
    <w:rsid w:val="009F5269"/>
    <w:rsid w:val="009F52B9"/>
    <w:rsid w:val="009F5690"/>
    <w:rsid w:val="009F56AF"/>
    <w:rsid w:val="009F581E"/>
    <w:rsid w:val="009F5987"/>
    <w:rsid w:val="009F5B48"/>
    <w:rsid w:val="009F61D1"/>
    <w:rsid w:val="009F6223"/>
    <w:rsid w:val="009F6235"/>
    <w:rsid w:val="009F6765"/>
    <w:rsid w:val="009F6A1B"/>
    <w:rsid w:val="009F71BD"/>
    <w:rsid w:val="009F78BD"/>
    <w:rsid w:val="009F7FD7"/>
    <w:rsid w:val="00A00211"/>
    <w:rsid w:val="00A00292"/>
    <w:rsid w:val="00A007DA"/>
    <w:rsid w:val="00A01FBC"/>
    <w:rsid w:val="00A021B4"/>
    <w:rsid w:val="00A02B72"/>
    <w:rsid w:val="00A02BEB"/>
    <w:rsid w:val="00A02E00"/>
    <w:rsid w:val="00A0306F"/>
    <w:rsid w:val="00A030D1"/>
    <w:rsid w:val="00A034D4"/>
    <w:rsid w:val="00A0373F"/>
    <w:rsid w:val="00A03E77"/>
    <w:rsid w:val="00A04592"/>
    <w:rsid w:val="00A05031"/>
    <w:rsid w:val="00A051B3"/>
    <w:rsid w:val="00A05720"/>
    <w:rsid w:val="00A05861"/>
    <w:rsid w:val="00A058F9"/>
    <w:rsid w:val="00A0594B"/>
    <w:rsid w:val="00A05D66"/>
    <w:rsid w:val="00A061A4"/>
    <w:rsid w:val="00A06469"/>
    <w:rsid w:val="00A064CB"/>
    <w:rsid w:val="00A0719E"/>
    <w:rsid w:val="00A0731E"/>
    <w:rsid w:val="00A07403"/>
    <w:rsid w:val="00A07556"/>
    <w:rsid w:val="00A075E7"/>
    <w:rsid w:val="00A07C2C"/>
    <w:rsid w:val="00A07CE6"/>
    <w:rsid w:val="00A07E4D"/>
    <w:rsid w:val="00A102FB"/>
    <w:rsid w:val="00A10EA3"/>
    <w:rsid w:val="00A10EC3"/>
    <w:rsid w:val="00A10FB3"/>
    <w:rsid w:val="00A110E7"/>
    <w:rsid w:val="00A114B0"/>
    <w:rsid w:val="00A11602"/>
    <w:rsid w:val="00A12022"/>
    <w:rsid w:val="00A1237A"/>
    <w:rsid w:val="00A12661"/>
    <w:rsid w:val="00A126BC"/>
    <w:rsid w:val="00A126EB"/>
    <w:rsid w:val="00A12A8D"/>
    <w:rsid w:val="00A12E80"/>
    <w:rsid w:val="00A13184"/>
    <w:rsid w:val="00A1328C"/>
    <w:rsid w:val="00A1337E"/>
    <w:rsid w:val="00A13500"/>
    <w:rsid w:val="00A1365A"/>
    <w:rsid w:val="00A136A6"/>
    <w:rsid w:val="00A136D0"/>
    <w:rsid w:val="00A13A5F"/>
    <w:rsid w:val="00A142FF"/>
    <w:rsid w:val="00A14839"/>
    <w:rsid w:val="00A14D58"/>
    <w:rsid w:val="00A14E46"/>
    <w:rsid w:val="00A14F72"/>
    <w:rsid w:val="00A14F7C"/>
    <w:rsid w:val="00A15275"/>
    <w:rsid w:val="00A156DF"/>
    <w:rsid w:val="00A159F8"/>
    <w:rsid w:val="00A16044"/>
    <w:rsid w:val="00A162EA"/>
    <w:rsid w:val="00A16F97"/>
    <w:rsid w:val="00A1799D"/>
    <w:rsid w:val="00A17F0B"/>
    <w:rsid w:val="00A20101"/>
    <w:rsid w:val="00A20FEC"/>
    <w:rsid w:val="00A210CB"/>
    <w:rsid w:val="00A2137A"/>
    <w:rsid w:val="00A21B22"/>
    <w:rsid w:val="00A21B49"/>
    <w:rsid w:val="00A21BDD"/>
    <w:rsid w:val="00A21C94"/>
    <w:rsid w:val="00A21DE6"/>
    <w:rsid w:val="00A21ECC"/>
    <w:rsid w:val="00A221B9"/>
    <w:rsid w:val="00A221E2"/>
    <w:rsid w:val="00A22DC7"/>
    <w:rsid w:val="00A22FB4"/>
    <w:rsid w:val="00A23147"/>
    <w:rsid w:val="00A23817"/>
    <w:rsid w:val="00A23DC9"/>
    <w:rsid w:val="00A24073"/>
    <w:rsid w:val="00A2427A"/>
    <w:rsid w:val="00A2499F"/>
    <w:rsid w:val="00A25145"/>
    <w:rsid w:val="00A253A9"/>
    <w:rsid w:val="00A256C2"/>
    <w:rsid w:val="00A25A8F"/>
    <w:rsid w:val="00A25B4D"/>
    <w:rsid w:val="00A25C23"/>
    <w:rsid w:val="00A25FDA"/>
    <w:rsid w:val="00A26275"/>
    <w:rsid w:val="00A262B5"/>
    <w:rsid w:val="00A26475"/>
    <w:rsid w:val="00A2666D"/>
    <w:rsid w:val="00A26859"/>
    <w:rsid w:val="00A26E53"/>
    <w:rsid w:val="00A27025"/>
    <w:rsid w:val="00A271F2"/>
    <w:rsid w:val="00A271FF"/>
    <w:rsid w:val="00A27485"/>
    <w:rsid w:val="00A274DE"/>
    <w:rsid w:val="00A2762A"/>
    <w:rsid w:val="00A2788E"/>
    <w:rsid w:val="00A30056"/>
    <w:rsid w:val="00A30126"/>
    <w:rsid w:val="00A30144"/>
    <w:rsid w:val="00A3021A"/>
    <w:rsid w:val="00A30372"/>
    <w:rsid w:val="00A303EE"/>
    <w:rsid w:val="00A3063B"/>
    <w:rsid w:val="00A3067B"/>
    <w:rsid w:val="00A30785"/>
    <w:rsid w:val="00A30ED3"/>
    <w:rsid w:val="00A31527"/>
    <w:rsid w:val="00A31591"/>
    <w:rsid w:val="00A315FF"/>
    <w:rsid w:val="00A31C7F"/>
    <w:rsid w:val="00A326AE"/>
    <w:rsid w:val="00A32721"/>
    <w:rsid w:val="00A32E90"/>
    <w:rsid w:val="00A33098"/>
    <w:rsid w:val="00A33436"/>
    <w:rsid w:val="00A339D6"/>
    <w:rsid w:val="00A33BD5"/>
    <w:rsid w:val="00A33E26"/>
    <w:rsid w:val="00A34011"/>
    <w:rsid w:val="00A34589"/>
    <w:rsid w:val="00A34636"/>
    <w:rsid w:val="00A346F4"/>
    <w:rsid w:val="00A34A03"/>
    <w:rsid w:val="00A35252"/>
    <w:rsid w:val="00A35401"/>
    <w:rsid w:val="00A35BC9"/>
    <w:rsid w:val="00A35D94"/>
    <w:rsid w:val="00A35EE3"/>
    <w:rsid w:val="00A35F0F"/>
    <w:rsid w:val="00A3612B"/>
    <w:rsid w:val="00A3631E"/>
    <w:rsid w:val="00A36635"/>
    <w:rsid w:val="00A36882"/>
    <w:rsid w:val="00A3699C"/>
    <w:rsid w:val="00A36F26"/>
    <w:rsid w:val="00A372DE"/>
    <w:rsid w:val="00A37386"/>
    <w:rsid w:val="00A37569"/>
    <w:rsid w:val="00A377AA"/>
    <w:rsid w:val="00A37A25"/>
    <w:rsid w:val="00A40483"/>
    <w:rsid w:val="00A4067F"/>
    <w:rsid w:val="00A40B32"/>
    <w:rsid w:val="00A40E0C"/>
    <w:rsid w:val="00A4114B"/>
    <w:rsid w:val="00A418AF"/>
    <w:rsid w:val="00A4192A"/>
    <w:rsid w:val="00A41BAE"/>
    <w:rsid w:val="00A41DF0"/>
    <w:rsid w:val="00A41E4C"/>
    <w:rsid w:val="00A4252A"/>
    <w:rsid w:val="00A42856"/>
    <w:rsid w:val="00A429B4"/>
    <w:rsid w:val="00A42DFB"/>
    <w:rsid w:val="00A42F61"/>
    <w:rsid w:val="00A432A6"/>
    <w:rsid w:val="00A432B3"/>
    <w:rsid w:val="00A43E6E"/>
    <w:rsid w:val="00A44BF0"/>
    <w:rsid w:val="00A44DC7"/>
    <w:rsid w:val="00A452E3"/>
    <w:rsid w:val="00A45465"/>
    <w:rsid w:val="00A45710"/>
    <w:rsid w:val="00A4583A"/>
    <w:rsid w:val="00A4599D"/>
    <w:rsid w:val="00A45A4B"/>
    <w:rsid w:val="00A45AC4"/>
    <w:rsid w:val="00A45FB9"/>
    <w:rsid w:val="00A46660"/>
    <w:rsid w:val="00A46AA7"/>
    <w:rsid w:val="00A46D95"/>
    <w:rsid w:val="00A46F60"/>
    <w:rsid w:val="00A46F71"/>
    <w:rsid w:val="00A471C9"/>
    <w:rsid w:val="00A471E0"/>
    <w:rsid w:val="00A475DF"/>
    <w:rsid w:val="00A47C1A"/>
    <w:rsid w:val="00A47C55"/>
    <w:rsid w:val="00A47CBD"/>
    <w:rsid w:val="00A47F8C"/>
    <w:rsid w:val="00A506F6"/>
    <w:rsid w:val="00A508C5"/>
    <w:rsid w:val="00A50CD8"/>
    <w:rsid w:val="00A51202"/>
    <w:rsid w:val="00A515E9"/>
    <w:rsid w:val="00A51637"/>
    <w:rsid w:val="00A51870"/>
    <w:rsid w:val="00A519B2"/>
    <w:rsid w:val="00A51C11"/>
    <w:rsid w:val="00A51EA2"/>
    <w:rsid w:val="00A52516"/>
    <w:rsid w:val="00A5273C"/>
    <w:rsid w:val="00A52BE4"/>
    <w:rsid w:val="00A52FDC"/>
    <w:rsid w:val="00A53457"/>
    <w:rsid w:val="00A53620"/>
    <w:rsid w:val="00A5368C"/>
    <w:rsid w:val="00A5383A"/>
    <w:rsid w:val="00A53962"/>
    <w:rsid w:val="00A53B23"/>
    <w:rsid w:val="00A53CE9"/>
    <w:rsid w:val="00A53D37"/>
    <w:rsid w:val="00A53F21"/>
    <w:rsid w:val="00A541B4"/>
    <w:rsid w:val="00A5488A"/>
    <w:rsid w:val="00A54A82"/>
    <w:rsid w:val="00A5534E"/>
    <w:rsid w:val="00A55B7B"/>
    <w:rsid w:val="00A5618B"/>
    <w:rsid w:val="00A56225"/>
    <w:rsid w:val="00A56959"/>
    <w:rsid w:val="00A56B82"/>
    <w:rsid w:val="00A57108"/>
    <w:rsid w:val="00A573AA"/>
    <w:rsid w:val="00A57D96"/>
    <w:rsid w:val="00A60386"/>
    <w:rsid w:val="00A607E2"/>
    <w:rsid w:val="00A60CD5"/>
    <w:rsid w:val="00A61115"/>
    <w:rsid w:val="00A6111E"/>
    <w:rsid w:val="00A613C4"/>
    <w:rsid w:val="00A61572"/>
    <w:rsid w:val="00A61611"/>
    <w:rsid w:val="00A61B09"/>
    <w:rsid w:val="00A6211B"/>
    <w:rsid w:val="00A624C8"/>
    <w:rsid w:val="00A6264C"/>
    <w:rsid w:val="00A63085"/>
    <w:rsid w:val="00A630CC"/>
    <w:rsid w:val="00A63636"/>
    <w:rsid w:val="00A638ED"/>
    <w:rsid w:val="00A63A8F"/>
    <w:rsid w:val="00A63B76"/>
    <w:rsid w:val="00A63F57"/>
    <w:rsid w:val="00A64205"/>
    <w:rsid w:val="00A64606"/>
    <w:rsid w:val="00A649DE"/>
    <w:rsid w:val="00A64BEC"/>
    <w:rsid w:val="00A65222"/>
    <w:rsid w:val="00A6524C"/>
    <w:rsid w:val="00A65269"/>
    <w:rsid w:val="00A653BA"/>
    <w:rsid w:val="00A655CB"/>
    <w:rsid w:val="00A655E5"/>
    <w:rsid w:val="00A65650"/>
    <w:rsid w:val="00A65BCA"/>
    <w:rsid w:val="00A65E13"/>
    <w:rsid w:val="00A66429"/>
    <w:rsid w:val="00A6659C"/>
    <w:rsid w:val="00A665D9"/>
    <w:rsid w:val="00A66628"/>
    <w:rsid w:val="00A66657"/>
    <w:rsid w:val="00A6672C"/>
    <w:rsid w:val="00A66AF6"/>
    <w:rsid w:val="00A66F43"/>
    <w:rsid w:val="00A671CD"/>
    <w:rsid w:val="00A673FA"/>
    <w:rsid w:val="00A679FC"/>
    <w:rsid w:val="00A67FEB"/>
    <w:rsid w:val="00A70178"/>
    <w:rsid w:val="00A704EE"/>
    <w:rsid w:val="00A714AA"/>
    <w:rsid w:val="00A71707"/>
    <w:rsid w:val="00A71B56"/>
    <w:rsid w:val="00A72083"/>
    <w:rsid w:val="00A72268"/>
    <w:rsid w:val="00A72778"/>
    <w:rsid w:val="00A727B5"/>
    <w:rsid w:val="00A73CC9"/>
    <w:rsid w:val="00A73CCA"/>
    <w:rsid w:val="00A73FAE"/>
    <w:rsid w:val="00A73FBA"/>
    <w:rsid w:val="00A746CE"/>
    <w:rsid w:val="00A74D22"/>
    <w:rsid w:val="00A74E60"/>
    <w:rsid w:val="00A75949"/>
    <w:rsid w:val="00A75C1D"/>
    <w:rsid w:val="00A75C90"/>
    <w:rsid w:val="00A75ED8"/>
    <w:rsid w:val="00A75EF8"/>
    <w:rsid w:val="00A7601E"/>
    <w:rsid w:val="00A76478"/>
    <w:rsid w:val="00A764B7"/>
    <w:rsid w:val="00A768C7"/>
    <w:rsid w:val="00A76907"/>
    <w:rsid w:val="00A769E9"/>
    <w:rsid w:val="00A76A47"/>
    <w:rsid w:val="00A76BC9"/>
    <w:rsid w:val="00A7744C"/>
    <w:rsid w:val="00A7757D"/>
    <w:rsid w:val="00A776E3"/>
    <w:rsid w:val="00A77AAD"/>
    <w:rsid w:val="00A77B63"/>
    <w:rsid w:val="00A80331"/>
    <w:rsid w:val="00A80534"/>
    <w:rsid w:val="00A806A0"/>
    <w:rsid w:val="00A80AF4"/>
    <w:rsid w:val="00A80B9B"/>
    <w:rsid w:val="00A80FE6"/>
    <w:rsid w:val="00A81122"/>
    <w:rsid w:val="00A81810"/>
    <w:rsid w:val="00A81A5A"/>
    <w:rsid w:val="00A81BBA"/>
    <w:rsid w:val="00A81D5C"/>
    <w:rsid w:val="00A82649"/>
    <w:rsid w:val="00A827B9"/>
    <w:rsid w:val="00A828DD"/>
    <w:rsid w:val="00A82AED"/>
    <w:rsid w:val="00A83432"/>
    <w:rsid w:val="00A834EE"/>
    <w:rsid w:val="00A835D8"/>
    <w:rsid w:val="00A83840"/>
    <w:rsid w:val="00A83B5F"/>
    <w:rsid w:val="00A83C7C"/>
    <w:rsid w:val="00A84067"/>
    <w:rsid w:val="00A8438A"/>
    <w:rsid w:val="00A8445E"/>
    <w:rsid w:val="00A84906"/>
    <w:rsid w:val="00A85046"/>
    <w:rsid w:val="00A854F2"/>
    <w:rsid w:val="00A85605"/>
    <w:rsid w:val="00A8570A"/>
    <w:rsid w:val="00A85DE1"/>
    <w:rsid w:val="00A85E76"/>
    <w:rsid w:val="00A86350"/>
    <w:rsid w:val="00A866F9"/>
    <w:rsid w:val="00A86795"/>
    <w:rsid w:val="00A86C27"/>
    <w:rsid w:val="00A87B0F"/>
    <w:rsid w:val="00A87EAA"/>
    <w:rsid w:val="00A9013C"/>
    <w:rsid w:val="00A90252"/>
    <w:rsid w:val="00A9084D"/>
    <w:rsid w:val="00A908AB"/>
    <w:rsid w:val="00A90A43"/>
    <w:rsid w:val="00A90AFF"/>
    <w:rsid w:val="00A90F3B"/>
    <w:rsid w:val="00A91025"/>
    <w:rsid w:val="00A914A2"/>
    <w:rsid w:val="00A91A82"/>
    <w:rsid w:val="00A91E8F"/>
    <w:rsid w:val="00A924B0"/>
    <w:rsid w:val="00A924C6"/>
    <w:rsid w:val="00A926F0"/>
    <w:rsid w:val="00A935CA"/>
    <w:rsid w:val="00A93914"/>
    <w:rsid w:val="00A93CAE"/>
    <w:rsid w:val="00A93DA8"/>
    <w:rsid w:val="00A9439C"/>
    <w:rsid w:val="00A94B5C"/>
    <w:rsid w:val="00A94C88"/>
    <w:rsid w:val="00A94F78"/>
    <w:rsid w:val="00A9508C"/>
    <w:rsid w:val="00A95369"/>
    <w:rsid w:val="00A956E5"/>
    <w:rsid w:val="00A95AD8"/>
    <w:rsid w:val="00A95BB9"/>
    <w:rsid w:val="00A95DCD"/>
    <w:rsid w:val="00A95F6B"/>
    <w:rsid w:val="00A96693"/>
    <w:rsid w:val="00A96898"/>
    <w:rsid w:val="00A96A88"/>
    <w:rsid w:val="00A96AF5"/>
    <w:rsid w:val="00A96CED"/>
    <w:rsid w:val="00A970D2"/>
    <w:rsid w:val="00A970DA"/>
    <w:rsid w:val="00A972D1"/>
    <w:rsid w:val="00A97A65"/>
    <w:rsid w:val="00A97C81"/>
    <w:rsid w:val="00A97E5F"/>
    <w:rsid w:val="00AA02AA"/>
    <w:rsid w:val="00AA04E8"/>
    <w:rsid w:val="00AA09BC"/>
    <w:rsid w:val="00AA0C40"/>
    <w:rsid w:val="00AA0E8C"/>
    <w:rsid w:val="00AA1042"/>
    <w:rsid w:val="00AA1103"/>
    <w:rsid w:val="00AA1309"/>
    <w:rsid w:val="00AA160C"/>
    <w:rsid w:val="00AA1849"/>
    <w:rsid w:val="00AA1C94"/>
    <w:rsid w:val="00AA1DAD"/>
    <w:rsid w:val="00AA23ED"/>
    <w:rsid w:val="00AA2408"/>
    <w:rsid w:val="00AA2493"/>
    <w:rsid w:val="00AA2651"/>
    <w:rsid w:val="00AA267B"/>
    <w:rsid w:val="00AA29D6"/>
    <w:rsid w:val="00AA2D9D"/>
    <w:rsid w:val="00AA2DEA"/>
    <w:rsid w:val="00AA32B0"/>
    <w:rsid w:val="00AA3306"/>
    <w:rsid w:val="00AA3487"/>
    <w:rsid w:val="00AA34C4"/>
    <w:rsid w:val="00AA3775"/>
    <w:rsid w:val="00AA3E76"/>
    <w:rsid w:val="00AA419C"/>
    <w:rsid w:val="00AA434A"/>
    <w:rsid w:val="00AA47B4"/>
    <w:rsid w:val="00AA493E"/>
    <w:rsid w:val="00AA4B19"/>
    <w:rsid w:val="00AA4C53"/>
    <w:rsid w:val="00AA4F94"/>
    <w:rsid w:val="00AA5458"/>
    <w:rsid w:val="00AA549E"/>
    <w:rsid w:val="00AA56F9"/>
    <w:rsid w:val="00AA5950"/>
    <w:rsid w:val="00AA5CDF"/>
    <w:rsid w:val="00AA65A4"/>
    <w:rsid w:val="00AA65FF"/>
    <w:rsid w:val="00AA678E"/>
    <w:rsid w:val="00AA67A4"/>
    <w:rsid w:val="00AA6EBD"/>
    <w:rsid w:val="00AA6FE0"/>
    <w:rsid w:val="00AA72DE"/>
    <w:rsid w:val="00AA7316"/>
    <w:rsid w:val="00AA736E"/>
    <w:rsid w:val="00AA761E"/>
    <w:rsid w:val="00AA7A69"/>
    <w:rsid w:val="00AA7E4E"/>
    <w:rsid w:val="00AA7F2E"/>
    <w:rsid w:val="00AB04EA"/>
    <w:rsid w:val="00AB0D5C"/>
    <w:rsid w:val="00AB10FE"/>
    <w:rsid w:val="00AB1101"/>
    <w:rsid w:val="00AB13DD"/>
    <w:rsid w:val="00AB17CE"/>
    <w:rsid w:val="00AB1809"/>
    <w:rsid w:val="00AB1D19"/>
    <w:rsid w:val="00AB1DE8"/>
    <w:rsid w:val="00AB1F15"/>
    <w:rsid w:val="00AB2006"/>
    <w:rsid w:val="00AB22DD"/>
    <w:rsid w:val="00AB2644"/>
    <w:rsid w:val="00AB2667"/>
    <w:rsid w:val="00AB26EA"/>
    <w:rsid w:val="00AB2E3E"/>
    <w:rsid w:val="00AB2F17"/>
    <w:rsid w:val="00AB3024"/>
    <w:rsid w:val="00AB326A"/>
    <w:rsid w:val="00AB3491"/>
    <w:rsid w:val="00AB34FB"/>
    <w:rsid w:val="00AB36DC"/>
    <w:rsid w:val="00AB3C5B"/>
    <w:rsid w:val="00AB3CC6"/>
    <w:rsid w:val="00AB3E0B"/>
    <w:rsid w:val="00AB3F44"/>
    <w:rsid w:val="00AB4223"/>
    <w:rsid w:val="00AB44A9"/>
    <w:rsid w:val="00AB45FB"/>
    <w:rsid w:val="00AB48BE"/>
    <w:rsid w:val="00AB4A43"/>
    <w:rsid w:val="00AB538C"/>
    <w:rsid w:val="00AB5512"/>
    <w:rsid w:val="00AB5C02"/>
    <w:rsid w:val="00AB5C62"/>
    <w:rsid w:val="00AB5E1D"/>
    <w:rsid w:val="00AB6097"/>
    <w:rsid w:val="00AB6321"/>
    <w:rsid w:val="00AB6599"/>
    <w:rsid w:val="00AB67EA"/>
    <w:rsid w:val="00AB6878"/>
    <w:rsid w:val="00AB6AA9"/>
    <w:rsid w:val="00AB6B45"/>
    <w:rsid w:val="00AB6D33"/>
    <w:rsid w:val="00AB6E53"/>
    <w:rsid w:val="00AB6F72"/>
    <w:rsid w:val="00AB7067"/>
    <w:rsid w:val="00AB7472"/>
    <w:rsid w:val="00AB78AB"/>
    <w:rsid w:val="00AC025A"/>
    <w:rsid w:val="00AC06B9"/>
    <w:rsid w:val="00AC0964"/>
    <w:rsid w:val="00AC0992"/>
    <w:rsid w:val="00AC09FC"/>
    <w:rsid w:val="00AC0A1B"/>
    <w:rsid w:val="00AC0B68"/>
    <w:rsid w:val="00AC10E5"/>
    <w:rsid w:val="00AC1197"/>
    <w:rsid w:val="00AC15B2"/>
    <w:rsid w:val="00AC18FC"/>
    <w:rsid w:val="00AC1F8A"/>
    <w:rsid w:val="00AC1FB6"/>
    <w:rsid w:val="00AC213D"/>
    <w:rsid w:val="00AC27EE"/>
    <w:rsid w:val="00AC29F4"/>
    <w:rsid w:val="00AC2E91"/>
    <w:rsid w:val="00AC2F2F"/>
    <w:rsid w:val="00AC306B"/>
    <w:rsid w:val="00AC3207"/>
    <w:rsid w:val="00AC329B"/>
    <w:rsid w:val="00AC35C1"/>
    <w:rsid w:val="00AC3B02"/>
    <w:rsid w:val="00AC3BF0"/>
    <w:rsid w:val="00AC3C13"/>
    <w:rsid w:val="00AC3CCE"/>
    <w:rsid w:val="00AC3D1E"/>
    <w:rsid w:val="00AC40F4"/>
    <w:rsid w:val="00AC429F"/>
    <w:rsid w:val="00AC436F"/>
    <w:rsid w:val="00AC438F"/>
    <w:rsid w:val="00AC439C"/>
    <w:rsid w:val="00AC499B"/>
    <w:rsid w:val="00AC4AF3"/>
    <w:rsid w:val="00AC50A9"/>
    <w:rsid w:val="00AC5567"/>
    <w:rsid w:val="00AC5EF2"/>
    <w:rsid w:val="00AC5F8D"/>
    <w:rsid w:val="00AC601D"/>
    <w:rsid w:val="00AC63FE"/>
    <w:rsid w:val="00AC6CC1"/>
    <w:rsid w:val="00AC6D37"/>
    <w:rsid w:val="00AC6E66"/>
    <w:rsid w:val="00AC7021"/>
    <w:rsid w:val="00AC7047"/>
    <w:rsid w:val="00AC744A"/>
    <w:rsid w:val="00AC74D4"/>
    <w:rsid w:val="00AC75D3"/>
    <w:rsid w:val="00AC766B"/>
    <w:rsid w:val="00AD00AE"/>
    <w:rsid w:val="00AD0138"/>
    <w:rsid w:val="00AD05C1"/>
    <w:rsid w:val="00AD069C"/>
    <w:rsid w:val="00AD0DFC"/>
    <w:rsid w:val="00AD0E44"/>
    <w:rsid w:val="00AD0F33"/>
    <w:rsid w:val="00AD144D"/>
    <w:rsid w:val="00AD1C99"/>
    <w:rsid w:val="00AD1E02"/>
    <w:rsid w:val="00AD257B"/>
    <w:rsid w:val="00AD3116"/>
    <w:rsid w:val="00AD32B2"/>
    <w:rsid w:val="00AD32E9"/>
    <w:rsid w:val="00AD33B9"/>
    <w:rsid w:val="00AD35DB"/>
    <w:rsid w:val="00AD3604"/>
    <w:rsid w:val="00AD3A48"/>
    <w:rsid w:val="00AD3B0B"/>
    <w:rsid w:val="00AD3B66"/>
    <w:rsid w:val="00AD3CD8"/>
    <w:rsid w:val="00AD3E4A"/>
    <w:rsid w:val="00AD43EC"/>
    <w:rsid w:val="00AD4F8D"/>
    <w:rsid w:val="00AD4FB5"/>
    <w:rsid w:val="00AD51C5"/>
    <w:rsid w:val="00AD539B"/>
    <w:rsid w:val="00AD5457"/>
    <w:rsid w:val="00AD54DC"/>
    <w:rsid w:val="00AD55C0"/>
    <w:rsid w:val="00AD637A"/>
    <w:rsid w:val="00AD64FE"/>
    <w:rsid w:val="00AD6877"/>
    <w:rsid w:val="00AD6A63"/>
    <w:rsid w:val="00AD6C2A"/>
    <w:rsid w:val="00AD6CBF"/>
    <w:rsid w:val="00AD6EBA"/>
    <w:rsid w:val="00AD7041"/>
    <w:rsid w:val="00AD73A1"/>
    <w:rsid w:val="00AD7558"/>
    <w:rsid w:val="00AD760A"/>
    <w:rsid w:val="00AD77CE"/>
    <w:rsid w:val="00AD7B84"/>
    <w:rsid w:val="00AD7BD9"/>
    <w:rsid w:val="00AD7E54"/>
    <w:rsid w:val="00AD7F61"/>
    <w:rsid w:val="00AE0258"/>
    <w:rsid w:val="00AE03DB"/>
    <w:rsid w:val="00AE0915"/>
    <w:rsid w:val="00AE0CB3"/>
    <w:rsid w:val="00AE0D82"/>
    <w:rsid w:val="00AE13EE"/>
    <w:rsid w:val="00AE1489"/>
    <w:rsid w:val="00AE149C"/>
    <w:rsid w:val="00AE17F4"/>
    <w:rsid w:val="00AE1876"/>
    <w:rsid w:val="00AE19BC"/>
    <w:rsid w:val="00AE1BA7"/>
    <w:rsid w:val="00AE2830"/>
    <w:rsid w:val="00AE2941"/>
    <w:rsid w:val="00AE2B9A"/>
    <w:rsid w:val="00AE2C86"/>
    <w:rsid w:val="00AE2D69"/>
    <w:rsid w:val="00AE2DBF"/>
    <w:rsid w:val="00AE2FC3"/>
    <w:rsid w:val="00AE3284"/>
    <w:rsid w:val="00AE3285"/>
    <w:rsid w:val="00AE3788"/>
    <w:rsid w:val="00AE3BCC"/>
    <w:rsid w:val="00AE442C"/>
    <w:rsid w:val="00AE4853"/>
    <w:rsid w:val="00AE48B8"/>
    <w:rsid w:val="00AE599D"/>
    <w:rsid w:val="00AE59D1"/>
    <w:rsid w:val="00AE5AAC"/>
    <w:rsid w:val="00AE6175"/>
    <w:rsid w:val="00AE69A0"/>
    <w:rsid w:val="00AE705D"/>
    <w:rsid w:val="00AE769E"/>
    <w:rsid w:val="00AE7E4E"/>
    <w:rsid w:val="00AE7E67"/>
    <w:rsid w:val="00AF021B"/>
    <w:rsid w:val="00AF082D"/>
    <w:rsid w:val="00AF08E5"/>
    <w:rsid w:val="00AF0A9C"/>
    <w:rsid w:val="00AF0CD1"/>
    <w:rsid w:val="00AF16D5"/>
    <w:rsid w:val="00AF17C8"/>
    <w:rsid w:val="00AF18F1"/>
    <w:rsid w:val="00AF1B44"/>
    <w:rsid w:val="00AF1BE5"/>
    <w:rsid w:val="00AF1F5B"/>
    <w:rsid w:val="00AF1FD5"/>
    <w:rsid w:val="00AF2102"/>
    <w:rsid w:val="00AF23D7"/>
    <w:rsid w:val="00AF25C4"/>
    <w:rsid w:val="00AF2B42"/>
    <w:rsid w:val="00AF2EB6"/>
    <w:rsid w:val="00AF2F8D"/>
    <w:rsid w:val="00AF3276"/>
    <w:rsid w:val="00AF380A"/>
    <w:rsid w:val="00AF4672"/>
    <w:rsid w:val="00AF4781"/>
    <w:rsid w:val="00AF47FB"/>
    <w:rsid w:val="00AF4A48"/>
    <w:rsid w:val="00AF4FDA"/>
    <w:rsid w:val="00AF508A"/>
    <w:rsid w:val="00AF539E"/>
    <w:rsid w:val="00AF5C30"/>
    <w:rsid w:val="00AF5DF7"/>
    <w:rsid w:val="00AF62E8"/>
    <w:rsid w:val="00AF6336"/>
    <w:rsid w:val="00AF63F6"/>
    <w:rsid w:val="00AF6685"/>
    <w:rsid w:val="00AF6A44"/>
    <w:rsid w:val="00AF6A4C"/>
    <w:rsid w:val="00AF6D95"/>
    <w:rsid w:val="00AF6F12"/>
    <w:rsid w:val="00AF7164"/>
    <w:rsid w:val="00AF72BF"/>
    <w:rsid w:val="00AF7398"/>
    <w:rsid w:val="00AF752D"/>
    <w:rsid w:val="00AF755D"/>
    <w:rsid w:val="00AF758D"/>
    <w:rsid w:val="00AF75AE"/>
    <w:rsid w:val="00AF7854"/>
    <w:rsid w:val="00AF7C2D"/>
    <w:rsid w:val="00B00113"/>
    <w:rsid w:val="00B005A7"/>
    <w:rsid w:val="00B00951"/>
    <w:rsid w:val="00B00A47"/>
    <w:rsid w:val="00B00E68"/>
    <w:rsid w:val="00B01097"/>
    <w:rsid w:val="00B01274"/>
    <w:rsid w:val="00B016CF"/>
    <w:rsid w:val="00B016F7"/>
    <w:rsid w:val="00B01D6E"/>
    <w:rsid w:val="00B01FC5"/>
    <w:rsid w:val="00B020A3"/>
    <w:rsid w:val="00B02427"/>
    <w:rsid w:val="00B02EC6"/>
    <w:rsid w:val="00B0340B"/>
    <w:rsid w:val="00B03586"/>
    <w:rsid w:val="00B03725"/>
    <w:rsid w:val="00B03831"/>
    <w:rsid w:val="00B03B64"/>
    <w:rsid w:val="00B03BAF"/>
    <w:rsid w:val="00B03D33"/>
    <w:rsid w:val="00B03E94"/>
    <w:rsid w:val="00B04005"/>
    <w:rsid w:val="00B0448C"/>
    <w:rsid w:val="00B044D6"/>
    <w:rsid w:val="00B04950"/>
    <w:rsid w:val="00B049E3"/>
    <w:rsid w:val="00B050F6"/>
    <w:rsid w:val="00B052E5"/>
    <w:rsid w:val="00B05819"/>
    <w:rsid w:val="00B0598A"/>
    <w:rsid w:val="00B05DEB"/>
    <w:rsid w:val="00B0651A"/>
    <w:rsid w:val="00B067A6"/>
    <w:rsid w:val="00B06DB5"/>
    <w:rsid w:val="00B06ED2"/>
    <w:rsid w:val="00B0783B"/>
    <w:rsid w:val="00B103B9"/>
    <w:rsid w:val="00B103D9"/>
    <w:rsid w:val="00B1045F"/>
    <w:rsid w:val="00B10A42"/>
    <w:rsid w:val="00B10D9A"/>
    <w:rsid w:val="00B10E37"/>
    <w:rsid w:val="00B11091"/>
    <w:rsid w:val="00B11827"/>
    <w:rsid w:val="00B11A32"/>
    <w:rsid w:val="00B11CBC"/>
    <w:rsid w:val="00B11DD5"/>
    <w:rsid w:val="00B11E78"/>
    <w:rsid w:val="00B1231E"/>
    <w:rsid w:val="00B12535"/>
    <w:rsid w:val="00B125B3"/>
    <w:rsid w:val="00B1292F"/>
    <w:rsid w:val="00B12D08"/>
    <w:rsid w:val="00B13078"/>
    <w:rsid w:val="00B13361"/>
    <w:rsid w:val="00B1390A"/>
    <w:rsid w:val="00B1391E"/>
    <w:rsid w:val="00B13C68"/>
    <w:rsid w:val="00B13D4C"/>
    <w:rsid w:val="00B13DB3"/>
    <w:rsid w:val="00B13F73"/>
    <w:rsid w:val="00B13F88"/>
    <w:rsid w:val="00B1418A"/>
    <w:rsid w:val="00B146A3"/>
    <w:rsid w:val="00B14942"/>
    <w:rsid w:val="00B1496F"/>
    <w:rsid w:val="00B149EA"/>
    <w:rsid w:val="00B14A7D"/>
    <w:rsid w:val="00B14B68"/>
    <w:rsid w:val="00B14BDC"/>
    <w:rsid w:val="00B14EB6"/>
    <w:rsid w:val="00B14FE1"/>
    <w:rsid w:val="00B15097"/>
    <w:rsid w:val="00B1519E"/>
    <w:rsid w:val="00B1552E"/>
    <w:rsid w:val="00B15559"/>
    <w:rsid w:val="00B157EC"/>
    <w:rsid w:val="00B1584D"/>
    <w:rsid w:val="00B15A10"/>
    <w:rsid w:val="00B15E9D"/>
    <w:rsid w:val="00B15FE9"/>
    <w:rsid w:val="00B16211"/>
    <w:rsid w:val="00B16342"/>
    <w:rsid w:val="00B1663C"/>
    <w:rsid w:val="00B16807"/>
    <w:rsid w:val="00B17084"/>
    <w:rsid w:val="00B170FD"/>
    <w:rsid w:val="00B17298"/>
    <w:rsid w:val="00B177C3"/>
    <w:rsid w:val="00B17848"/>
    <w:rsid w:val="00B178BB"/>
    <w:rsid w:val="00B17C41"/>
    <w:rsid w:val="00B17D8A"/>
    <w:rsid w:val="00B17E96"/>
    <w:rsid w:val="00B202F3"/>
    <w:rsid w:val="00B203C9"/>
    <w:rsid w:val="00B2045E"/>
    <w:rsid w:val="00B20626"/>
    <w:rsid w:val="00B206BD"/>
    <w:rsid w:val="00B20819"/>
    <w:rsid w:val="00B20AA3"/>
    <w:rsid w:val="00B20ADE"/>
    <w:rsid w:val="00B20CE3"/>
    <w:rsid w:val="00B20D00"/>
    <w:rsid w:val="00B2106E"/>
    <w:rsid w:val="00B21125"/>
    <w:rsid w:val="00B211DB"/>
    <w:rsid w:val="00B21806"/>
    <w:rsid w:val="00B21817"/>
    <w:rsid w:val="00B219D2"/>
    <w:rsid w:val="00B21C6F"/>
    <w:rsid w:val="00B21ED2"/>
    <w:rsid w:val="00B2212D"/>
    <w:rsid w:val="00B2216A"/>
    <w:rsid w:val="00B22187"/>
    <w:rsid w:val="00B22383"/>
    <w:rsid w:val="00B22488"/>
    <w:rsid w:val="00B226D6"/>
    <w:rsid w:val="00B22700"/>
    <w:rsid w:val="00B22884"/>
    <w:rsid w:val="00B22A80"/>
    <w:rsid w:val="00B22A8B"/>
    <w:rsid w:val="00B22B74"/>
    <w:rsid w:val="00B22D46"/>
    <w:rsid w:val="00B2317C"/>
    <w:rsid w:val="00B234AC"/>
    <w:rsid w:val="00B235D3"/>
    <w:rsid w:val="00B23A1C"/>
    <w:rsid w:val="00B23F02"/>
    <w:rsid w:val="00B244F2"/>
    <w:rsid w:val="00B25080"/>
    <w:rsid w:val="00B25194"/>
    <w:rsid w:val="00B253F7"/>
    <w:rsid w:val="00B2583A"/>
    <w:rsid w:val="00B26387"/>
    <w:rsid w:val="00B26664"/>
    <w:rsid w:val="00B266E8"/>
    <w:rsid w:val="00B26997"/>
    <w:rsid w:val="00B26A37"/>
    <w:rsid w:val="00B273CD"/>
    <w:rsid w:val="00B2753D"/>
    <w:rsid w:val="00B27666"/>
    <w:rsid w:val="00B2797E"/>
    <w:rsid w:val="00B30499"/>
    <w:rsid w:val="00B30BE8"/>
    <w:rsid w:val="00B30E09"/>
    <w:rsid w:val="00B30E33"/>
    <w:rsid w:val="00B30F5F"/>
    <w:rsid w:val="00B31176"/>
    <w:rsid w:val="00B311E9"/>
    <w:rsid w:val="00B3142C"/>
    <w:rsid w:val="00B3153F"/>
    <w:rsid w:val="00B31673"/>
    <w:rsid w:val="00B3179F"/>
    <w:rsid w:val="00B318A1"/>
    <w:rsid w:val="00B31A03"/>
    <w:rsid w:val="00B31BC1"/>
    <w:rsid w:val="00B31DA4"/>
    <w:rsid w:val="00B31DDB"/>
    <w:rsid w:val="00B32097"/>
    <w:rsid w:val="00B32759"/>
    <w:rsid w:val="00B32A58"/>
    <w:rsid w:val="00B332D7"/>
    <w:rsid w:val="00B338AB"/>
    <w:rsid w:val="00B33C35"/>
    <w:rsid w:val="00B340A2"/>
    <w:rsid w:val="00B342CD"/>
    <w:rsid w:val="00B346AD"/>
    <w:rsid w:val="00B3541D"/>
    <w:rsid w:val="00B356A7"/>
    <w:rsid w:val="00B3585E"/>
    <w:rsid w:val="00B359BD"/>
    <w:rsid w:val="00B35A0B"/>
    <w:rsid w:val="00B35FA4"/>
    <w:rsid w:val="00B36CD6"/>
    <w:rsid w:val="00B36DA3"/>
    <w:rsid w:val="00B370BD"/>
    <w:rsid w:val="00B4062D"/>
    <w:rsid w:val="00B40692"/>
    <w:rsid w:val="00B40714"/>
    <w:rsid w:val="00B407CD"/>
    <w:rsid w:val="00B410EC"/>
    <w:rsid w:val="00B4143D"/>
    <w:rsid w:val="00B41564"/>
    <w:rsid w:val="00B415C4"/>
    <w:rsid w:val="00B41603"/>
    <w:rsid w:val="00B416D1"/>
    <w:rsid w:val="00B41D58"/>
    <w:rsid w:val="00B42535"/>
    <w:rsid w:val="00B4274C"/>
    <w:rsid w:val="00B42ACA"/>
    <w:rsid w:val="00B4304D"/>
    <w:rsid w:val="00B43444"/>
    <w:rsid w:val="00B436D4"/>
    <w:rsid w:val="00B43BD9"/>
    <w:rsid w:val="00B43E6D"/>
    <w:rsid w:val="00B43F37"/>
    <w:rsid w:val="00B44290"/>
    <w:rsid w:val="00B442DB"/>
    <w:rsid w:val="00B444D2"/>
    <w:rsid w:val="00B447D1"/>
    <w:rsid w:val="00B449A7"/>
    <w:rsid w:val="00B44C3B"/>
    <w:rsid w:val="00B451AF"/>
    <w:rsid w:val="00B4540F"/>
    <w:rsid w:val="00B4547C"/>
    <w:rsid w:val="00B4590A"/>
    <w:rsid w:val="00B459F8"/>
    <w:rsid w:val="00B45C8E"/>
    <w:rsid w:val="00B45E28"/>
    <w:rsid w:val="00B461EA"/>
    <w:rsid w:val="00B4636A"/>
    <w:rsid w:val="00B46632"/>
    <w:rsid w:val="00B4681A"/>
    <w:rsid w:val="00B468DA"/>
    <w:rsid w:val="00B472F8"/>
    <w:rsid w:val="00B473E1"/>
    <w:rsid w:val="00B476BD"/>
    <w:rsid w:val="00B478FA"/>
    <w:rsid w:val="00B47AE8"/>
    <w:rsid w:val="00B501C9"/>
    <w:rsid w:val="00B50FCD"/>
    <w:rsid w:val="00B51250"/>
    <w:rsid w:val="00B51CD0"/>
    <w:rsid w:val="00B51EF9"/>
    <w:rsid w:val="00B5234F"/>
    <w:rsid w:val="00B5236D"/>
    <w:rsid w:val="00B5257C"/>
    <w:rsid w:val="00B527FF"/>
    <w:rsid w:val="00B52B96"/>
    <w:rsid w:val="00B52BB1"/>
    <w:rsid w:val="00B532E2"/>
    <w:rsid w:val="00B535A8"/>
    <w:rsid w:val="00B536B4"/>
    <w:rsid w:val="00B53ADF"/>
    <w:rsid w:val="00B53CF0"/>
    <w:rsid w:val="00B53FAA"/>
    <w:rsid w:val="00B54007"/>
    <w:rsid w:val="00B5489C"/>
    <w:rsid w:val="00B54AD5"/>
    <w:rsid w:val="00B54CA6"/>
    <w:rsid w:val="00B551BC"/>
    <w:rsid w:val="00B55A2E"/>
    <w:rsid w:val="00B55CD7"/>
    <w:rsid w:val="00B561F1"/>
    <w:rsid w:val="00B567C2"/>
    <w:rsid w:val="00B5686B"/>
    <w:rsid w:val="00B56A5F"/>
    <w:rsid w:val="00B57061"/>
    <w:rsid w:val="00B570E7"/>
    <w:rsid w:val="00B5711F"/>
    <w:rsid w:val="00B573FD"/>
    <w:rsid w:val="00B5754C"/>
    <w:rsid w:val="00B57746"/>
    <w:rsid w:val="00B579CD"/>
    <w:rsid w:val="00B57D59"/>
    <w:rsid w:val="00B57E99"/>
    <w:rsid w:val="00B57F23"/>
    <w:rsid w:val="00B60607"/>
    <w:rsid w:val="00B60654"/>
    <w:rsid w:val="00B60ACB"/>
    <w:rsid w:val="00B60BF4"/>
    <w:rsid w:val="00B60C03"/>
    <w:rsid w:val="00B60D27"/>
    <w:rsid w:val="00B60F7F"/>
    <w:rsid w:val="00B612AE"/>
    <w:rsid w:val="00B612FE"/>
    <w:rsid w:val="00B61322"/>
    <w:rsid w:val="00B61401"/>
    <w:rsid w:val="00B61779"/>
    <w:rsid w:val="00B61DE4"/>
    <w:rsid w:val="00B61E5C"/>
    <w:rsid w:val="00B61F96"/>
    <w:rsid w:val="00B62086"/>
    <w:rsid w:val="00B624E5"/>
    <w:rsid w:val="00B62D6D"/>
    <w:rsid w:val="00B62E52"/>
    <w:rsid w:val="00B6319E"/>
    <w:rsid w:val="00B63796"/>
    <w:rsid w:val="00B6399A"/>
    <w:rsid w:val="00B63E9F"/>
    <w:rsid w:val="00B6456C"/>
    <w:rsid w:val="00B64A92"/>
    <w:rsid w:val="00B64C42"/>
    <w:rsid w:val="00B64D29"/>
    <w:rsid w:val="00B65410"/>
    <w:rsid w:val="00B6559A"/>
    <w:rsid w:val="00B65CA6"/>
    <w:rsid w:val="00B660C7"/>
    <w:rsid w:val="00B66704"/>
    <w:rsid w:val="00B668FC"/>
    <w:rsid w:val="00B66BDB"/>
    <w:rsid w:val="00B66D01"/>
    <w:rsid w:val="00B670FD"/>
    <w:rsid w:val="00B671C0"/>
    <w:rsid w:val="00B67985"/>
    <w:rsid w:val="00B67E09"/>
    <w:rsid w:val="00B70098"/>
    <w:rsid w:val="00B7099D"/>
    <w:rsid w:val="00B70DC4"/>
    <w:rsid w:val="00B70E7D"/>
    <w:rsid w:val="00B7130F"/>
    <w:rsid w:val="00B71A17"/>
    <w:rsid w:val="00B71BB9"/>
    <w:rsid w:val="00B71D58"/>
    <w:rsid w:val="00B71DD0"/>
    <w:rsid w:val="00B71F5F"/>
    <w:rsid w:val="00B71FC1"/>
    <w:rsid w:val="00B7268B"/>
    <w:rsid w:val="00B7270B"/>
    <w:rsid w:val="00B735BE"/>
    <w:rsid w:val="00B7365C"/>
    <w:rsid w:val="00B73BA6"/>
    <w:rsid w:val="00B73BC0"/>
    <w:rsid w:val="00B73BFC"/>
    <w:rsid w:val="00B73CAC"/>
    <w:rsid w:val="00B73DC3"/>
    <w:rsid w:val="00B744F5"/>
    <w:rsid w:val="00B74582"/>
    <w:rsid w:val="00B746D0"/>
    <w:rsid w:val="00B747E8"/>
    <w:rsid w:val="00B74979"/>
    <w:rsid w:val="00B74CDD"/>
    <w:rsid w:val="00B754E2"/>
    <w:rsid w:val="00B75618"/>
    <w:rsid w:val="00B756A8"/>
    <w:rsid w:val="00B75999"/>
    <w:rsid w:val="00B75A5A"/>
    <w:rsid w:val="00B75B0E"/>
    <w:rsid w:val="00B75DC5"/>
    <w:rsid w:val="00B763EF"/>
    <w:rsid w:val="00B765DF"/>
    <w:rsid w:val="00B766FF"/>
    <w:rsid w:val="00B76CA8"/>
    <w:rsid w:val="00B774E9"/>
    <w:rsid w:val="00B779C9"/>
    <w:rsid w:val="00B77A0B"/>
    <w:rsid w:val="00B8007B"/>
    <w:rsid w:val="00B802D0"/>
    <w:rsid w:val="00B80528"/>
    <w:rsid w:val="00B806A6"/>
    <w:rsid w:val="00B8080D"/>
    <w:rsid w:val="00B80A27"/>
    <w:rsid w:val="00B80D33"/>
    <w:rsid w:val="00B81096"/>
    <w:rsid w:val="00B817E2"/>
    <w:rsid w:val="00B81915"/>
    <w:rsid w:val="00B81999"/>
    <w:rsid w:val="00B81B0A"/>
    <w:rsid w:val="00B81B3D"/>
    <w:rsid w:val="00B82127"/>
    <w:rsid w:val="00B824D2"/>
    <w:rsid w:val="00B82522"/>
    <w:rsid w:val="00B8275D"/>
    <w:rsid w:val="00B82ECE"/>
    <w:rsid w:val="00B82F86"/>
    <w:rsid w:val="00B83300"/>
    <w:rsid w:val="00B834CB"/>
    <w:rsid w:val="00B838A9"/>
    <w:rsid w:val="00B83B42"/>
    <w:rsid w:val="00B83B53"/>
    <w:rsid w:val="00B83C75"/>
    <w:rsid w:val="00B83DEB"/>
    <w:rsid w:val="00B83EF6"/>
    <w:rsid w:val="00B84020"/>
    <w:rsid w:val="00B84290"/>
    <w:rsid w:val="00B84507"/>
    <w:rsid w:val="00B8453D"/>
    <w:rsid w:val="00B846F3"/>
    <w:rsid w:val="00B847F1"/>
    <w:rsid w:val="00B84817"/>
    <w:rsid w:val="00B849C6"/>
    <w:rsid w:val="00B84DC3"/>
    <w:rsid w:val="00B8516F"/>
    <w:rsid w:val="00B85198"/>
    <w:rsid w:val="00B852D8"/>
    <w:rsid w:val="00B854B6"/>
    <w:rsid w:val="00B854CC"/>
    <w:rsid w:val="00B856E2"/>
    <w:rsid w:val="00B85DFB"/>
    <w:rsid w:val="00B86645"/>
    <w:rsid w:val="00B867BB"/>
    <w:rsid w:val="00B8686C"/>
    <w:rsid w:val="00B86905"/>
    <w:rsid w:val="00B86BCD"/>
    <w:rsid w:val="00B8723A"/>
    <w:rsid w:val="00B87532"/>
    <w:rsid w:val="00B875CC"/>
    <w:rsid w:val="00B87A09"/>
    <w:rsid w:val="00B87F14"/>
    <w:rsid w:val="00B90428"/>
    <w:rsid w:val="00B90657"/>
    <w:rsid w:val="00B90F13"/>
    <w:rsid w:val="00B910C2"/>
    <w:rsid w:val="00B91416"/>
    <w:rsid w:val="00B916C0"/>
    <w:rsid w:val="00B91C39"/>
    <w:rsid w:val="00B9245F"/>
    <w:rsid w:val="00B92A07"/>
    <w:rsid w:val="00B9331F"/>
    <w:rsid w:val="00B93AB4"/>
    <w:rsid w:val="00B93DBE"/>
    <w:rsid w:val="00B9420C"/>
    <w:rsid w:val="00B94469"/>
    <w:rsid w:val="00B94570"/>
    <w:rsid w:val="00B94CD7"/>
    <w:rsid w:val="00B950F8"/>
    <w:rsid w:val="00B955BC"/>
    <w:rsid w:val="00B95824"/>
    <w:rsid w:val="00B95C0B"/>
    <w:rsid w:val="00B95CD1"/>
    <w:rsid w:val="00B95DB2"/>
    <w:rsid w:val="00B95EE3"/>
    <w:rsid w:val="00B9672B"/>
    <w:rsid w:val="00B968A9"/>
    <w:rsid w:val="00B96969"/>
    <w:rsid w:val="00B96DA3"/>
    <w:rsid w:val="00B972AA"/>
    <w:rsid w:val="00B973E3"/>
    <w:rsid w:val="00B974F7"/>
    <w:rsid w:val="00B97595"/>
    <w:rsid w:val="00B978FE"/>
    <w:rsid w:val="00B97A27"/>
    <w:rsid w:val="00BA0283"/>
    <w:rsid w:val="00BA0435"/>
    <w:rsid w:val="00BA0447"/>
    <w:rsid w:val="00BA0A2F"/>
    <w:rsid w:val="00BA0C1D"/>
    <w:rsid w:val="00BA0D8A"/>
    <w:rsid w:val="00BA0FFD"/>
    <w:rsid w:val="00BA16F8"/>
    <w:rsid w:val="00BA176F"/>
    <w:rsid w:val="00BA1868"/>
    <w:rsid w:val="00BA1982"/>
    <w:rsid w:val="00BA1A15"/>
    <w:rsid w:val="00BA1DB9"/>
    <w:rsid w:val="00BA21C4"/>
    <w:rsid w:val="00BA2941"/>
    <w:rsid w:val="00BA32E3"/>
    <w:rsid w:val="00BA36EE"/>
    <w:rsid w:val="00BA382E"/>
    <w:rsid w:val="00BA3987"/>
    <w:rsid w:val="00BA3D3C"/>
    <w:rsid w:val="00BA3F81"/>
    <w:rsid w:val="00BA40F0"/>
    <w:rsid w:val="00BA42DF"/>
    <w:rsid w:val="00BA44B2"/>
    <w:rsid w:val="00BA466F"/>
    <w:rsid w:val="00BA497D"/>
    <w:rsid w:val="00BA4CE8"/>
    <w:rsid w:val="00BA4DD4"/>
    <w:rsid w:val="00BA56D9"/>
    <w:rsid w:val="00BA5E63"/>
    <w:rsid w:val="00BA6471"/>
    <w:rsid w:val="00BA724D"/>
    <w:rsid w:val="00BA7605"/>
    <w:rsid w:val="00BA76B2"/>
    <w:rsid w:val="00BA7CB6"/>
    <w:rsid w:val="00BA7FC6"/>
    <w:rsid w:val="00BA7FD4"/>
    <w:rsid w:val="00BB097B"/>
    <w:rsid w:val="00BB0E46"/>
    <w:rsid w:val="00BB1739"/>
    <w:rsid w:val="00BB1888"/>
    <w:rsid w:val="00BB1A25"/>
    <w:rsid w:val="00BB1B02"/>
    <w:rsid w:val="00BB1CF9"/>
    <w:rsid w:val="00BB1E72"/>
    <w:rsid w:val="00BB245D"/>
    <w:rsid w:val="00BB2B61"/>
    <w:rsid w:val="00BB2B74"/>
    <w:rsid w:val="00BB2CB6"/>
    <w:rsid w:val="00BB35F4"/>
    <w:rsid w:val="00BB3890"/>
    <w:rsid w:val="00BB3A56"/>
    <w:rsid w:val="00BB3BE5"/>
    <w:rsid w:val="00BB3D4B"/>
    <w:rsid w:val="00BB3D94"/>
    <w:rsid w:val="00BB41CC"/>
    <w:rsid w:val="00BB41FA"/>
    <w:rsid w:val="00BB42C3"/>
    <w:rsid w:val="00BB468C"/>
    <w:rsid w:val="00BB5B56"/>
    <w:rsid w:val="00BB5B7F"/>
    <w:rsid w:val="00BB5D19"/>
    <w:rsid w:val="00BB6419"/>
    <w:rsid w:val="00BB6731"/>
    <w:rsid w:val="00BB6A1C"/>
    <w:rsid w:val="00BB6BD7"/>
    <w:rsid w:val="00BB6E09"/>
    <w:rsid w:val="00BB6E45"/>
    <w:rsid w:val="00BB7652"/>
    <w:rsid w:val="00BB77D7"/>
    <w:rsid w:val="00BB7874"/>
    <w:rsid w:val="00BB7CF0"/>
    <w:rsid w:val="00BB7FE8"/>
    <w:rsid w:val="00BC0449"/>
    <w:rsid w:val="00BC0647"/>
    <w:rsid w:val="00BC07A4"/>
    <w:rsid w:val="00BC08A7"/>
    <w:rsid w:val="00BC0F56"/>
    <w:rsid w:val="00BC11D5"/>
    <w:rsid w:val="00BC1473"/>
    <w:rsid w:val="00BC158B"/>
    <w:rsid w:val="00BC1694"/>
    <w:rsid w:val="00BC17C6"/>
    <w:rsid w:val="00BC182F"/>
    <w:rsid w:val="00BC18F4"/>
    <w:rsid w:val="00BC1AC2"/>
    <w:rsid w:val="00BC1B94"/>
    <w:rsid w:val="00BC1D1B"/>
    <w:rsid w:val="00BC1EE3"/>
    <w:rsid w:val="00BC24E5"/>
    <w:rsid w:val="00BC257A"/>
    <w:rsid w:val="00BC2948"/>
    <w:rsid w:val="00BC2A33"/>
    <w:rsid w:val="00BC2B4F"/>
    <w:rsid w:val="00BC2F2A"/>
    <w:rsid w:val="00BC3634"/>
    <w:rsid w:val="00BC36F6"/>
    <w:rsid w:val="00BC3742"/>
    <w:rsid w:val="00BC3A85"/>
    <w:rsid w:val="00BC3C39"/>
    <w:rsid w:val="00BC3EB0"/>
    <w:rsid w:val="00BC40EC"/>
    <w:rsid w:val="00BC4481"/>
    <w:rsid w:val="00BC4A87"/>
    <w:rsid w:val="00BC4B54"/>
    <w:rsid w:val="00BC503A"/>
    <w:rsid w:val="00BC5139"/>
    <w:rsid w:val="00BC5260"/>
    <w:rsid w:val="00BC52C8"/>
    <w:rsid w:val="00BC5C2C"/>
    <w:rsid w:val="00BC5DEC"/>
    <w:rsid w:val="00BC61DF"/>
    <w:rsid w:val="00BC64F9"/>
    <w:rsid w:val="00BC658F"/>
    <w:rsid w:val="00BC665A"/>
    <w:rsid w:val="00BC6A8D"/>
    <w:rsid w:val="00BC6C98"/>
    <w:rsid w:val="00BC6D34"/>
    <w:rsid w:val="00BC7208"/>
    <w:rsid w:val="00BC7464"/>
    <w:rsid w:val="00BC7477"/>
    <w:rsid w:val="00BC763E"/>
    <w:rsid w:val="00BC7943"/>
    <w:rsid w:val="00BC7AA5"/>
    <w:rsid w:val="00BC7BA3"/>
    <w:rsid w:val="00BD0071"/>
    <w:rsid w:val="00BD009C"/>
    <w:rsid w:val="00BD00E8"/>
    <w:rsid w:val="00BD01C6"/>
    <w:rsid w:val="00BD0246"/>
    <w:rsid w:val="00BD05E0"/>
    <w:rsid w:val="00BD0980"/>
    <w:rsid w:val="00BD11E6"/>
    <w:rsid w:val="00BD193F"/>
    <w:rsid w:val="00BD1AE9"/>
    <w:rsid w:val="00BD20EB"/>
    <w:rsid w:val="00BD214C"/>
    <w:rsid w:val="00BD21B9"/>
    <w:rsid w:val="00BD2373"/>
    <w:rsid w:val="00BD2800"/>
    <w:rsid w:val="00BD2A2A"/>
    <w:rsid w:val="00BD2A2E"/>
    <w:rsid w:val="00BD2B8A"/>
    <w:rsid w:val="00BD2EE3"/>
    <w:rsid w:val="00BD2F46"/>
    <w:rsid w:val="00BD33BB"/>
    <w:rsid w:val="00BD33D9"/>
    <w:rsid w:val="00BD3620"/>
    <w:rsid w:val="00BD366F"/>
    <w:rsid w:val="00BD373C"/>
    <w:rsid w:val="00BD3769"/>
    <w:rsid w:val="00BD383B"/>
    <w:rsid w:val="00BD42D7"/>
    <w:rsid w:val="00BD4E64"/>
    <w:rsid w:val="00BD5236"/>
    <w:rsid w:val="00BD52A1"/>
    <w:rsid w:val="00BD53C8"/>
    <w:rsid w:val="00BD549A"/>
    <w:rsid w:val="00BD57A2"/>
    <w:rsid w:val="00BD5A4B"/>
    <w:rsid w:val="00BD5A7B"/>
    <w:rsid w:val="00BD5B89"/>
    <w:rsid w:val="00BD5F88"/>
    <w:rsid w:val="00BD5FC8"/>
    <w:rsid w:val="00BD6902"/>
    <w:rsid w:val="00BD6BE7"/>
    <w:rsid w:val="00BD72F8"/>
    <w:rsid w:val="00BD7A9E"/>
    <w:rsid w:val="00BD7F7F"/>
    <w:rsid w:val="00BE000C"/>
    <w:rsid w:val="00BE00C9"/>
    <w:rsid w:val="00BE0330"/>
    <w:rsid w:val="00BE054F"/>
    <w:rsid w:val="00BE0FCA"/>
    <w:rsid w:val="00BE11E7"/>
    <w:rsid w:val="00BE1392"/>
    <w:rsid w:val="00BE14B4"/>
    <w:rsid w:val="00BE15BF"/>
    <w:rsid w:val="00BE191F"/>
    <w:rsid w:val="00BE1A4B"/>
    <w:rsid w:val="00BE1DBD"/>
    <w:rsid w:val="00BE217C"/>
    <w:rsid w:val="00BE29ED"/>
    <w:rsid w:val="00BE2A8D"/>
    <w:rsid w:val="00BE2FDD"/>
    <w:rsid w:val="00BE3085"/>
    <w:rsid w:val="00BE30F3"/>
    <w:rsid w:val="00BE3356"/>
    <w:rsid w:val="00BE3370"/>
    <w:rsid w:val="00BE33D4"/>
    <w:rsid w:val="00BE368D"/>
    <w:rsid w:val="00BE3CC1"/>
    <w:rsid w:val="00BE4819"/>
    <w:rsid w:val="00BE49CC"/>
    <w:rsid w:val="00BE4BE2"/>
    <w:rsid w:val="00BE4E05"/>
    <w:rsid w:val="00BE507E"/>
    <w:rsid w:val="00BE51E4"/>
    <w:rsid w:val="00BE5381"/>
    <w:rsid w:val="00BE55A1"/>
    <w:rsid w:val="00BE567D"/>
    <w:rsid w:val="00BE5722"/>
    <w:rsid w:val="00BE59D4"/>
    <w:rsid w:val="00BE6177"/>
    <w:rsid w:val="00BE6292"/>
    <w:rsid w:val="00BE6378"/>
    <w:rsid w:val="00BE63EA"/>
    <w:rsid w:val="00BE6411"/>
    <w:rsid w:val="00BE6460"/>
    <w:rsid w:val="00BE6589"/>
    <w:rsid w:val="00BE6BC2"/>
    <w:rsid w:val="00BE6D45"/>
    <w:rsid w:val="00BE6EA2"/>
    <w:rsid w:val="00BE7134"/>
    <w:rsid w:val="00BE7160"/>
    <w:rsid w:val="00BE723A"/>
    <w:rsid w:val="00BE743E"/>
    <w:rsid w:val="00BE7604"/>
    <w:rsid w:val="00BE7B30"/>
    <w:rsid w:val="00BE7C2C"/>
    <w:rsid w:val="00BE7DE2"/>
    <w:rsid w:val="00BE7EBF"/>
    <w:rsid w:val="00BF001F"/>
    <w:rsid w:val="00BF0603"/>
    <w:rsid w:val="00BF071D"/>
    <w:rsid w:val="00BF0BA9"/>
    <w:rsid w:val="00BF0BE9"/>
    <w:rsid w:val="00BF0C33"/>
    <w:rsid w:val="00BF1147"/>
    <w:rsid w:val="00BF11E7"/>
    <w:rsid w:val="00BF145F"/>
    <w:rsid w:val="00BF1565"/>
    <w:rsid w:val="00BF1EB5"/>
    <w:rsid w:val="00BF2532"/>
    <w:rsid w:val="00BF2702"/>
    <w:rsid w:val="00BF2A80"/>
    <w:rsid w:val="00BF2AAF"/>
    <w:rsid w:val="00BF374B"/>
    <w:rsid w:val="00BF3AE1"/>
    <w:rsid w:val="00BF3B0A"/>
    <w:rsid w:val="00BF3C79"/>
    <w:rsid w:val="00BF3FD2"/>
    <w:rsid w:val="00BF44C5"/>
    <w:rsid w:val="00BF466A"/>
    <w:rsid w:val="00BF4871"/>
    <w:rsid w:val="00BF4ACA"/>
    <w:rsid w:val="00BF4C03"/>
    <w:rsid w:val="00BF4D2E"/>
    <w:rsid w:val="00BF5025"/>
    <w:rsid w:val="00BF5166"/>
    <w:rsid w:val="00BF5382"/>
    <w:rsid w:val="00BF57C0"/>
    <w:rsid w:val="00BF6272"/>
    <w:rsid w:val="00BF6378"/>
    <w:rsid w:val="00BF6519"/>
    <w:rsid w:val="00BF661E"/>
    <w:rsid w:val="00BF6696"/>
    <w:rsid w:val="00BF6984"/>
    <w:rsid w:val="00BF69EC"/>
    <w:rsid w:val="00BF6B8C"/>
    <w:rsid w:val="00BF6C0D"/>
    <w:rsid w:val="00BF7395"/>
    <w:rsid w:val="00BF739A"/>
    <w:rsid w:val="00BF7628"/>
    <w:rsid w:val="00C00374"/>
    <w:rsid w:val="00C005D8"/>
    <w:rsid w:val="00C0113D"/>
    <w:rsid w:val="00C0114A"/>
    <w:rsid w:val="00C0164B"/>
    <w:rsid w:val="00C016DB"/>
    <w:rsid w:val="00C018B8"/>
    <w:rsid w:val="00C019AD"/>
    <w:rsid w:val="00C019C3"/>
    <w:rsid w:val="00C02077"/>
    <w:rsid w:val="00C020BE"/>
    <w:rsid w:val="00C02176"/>
    <w:rsid w:val="00C02558"/>
    <w:rsid w:val="00C025A6"/>
    <w:rsid w:val="00C02671"/>
    <w:rsid w:val="00C02A2D"/>
    <w:rsid w:val="00C02DC5"/>
    <w:rsid w:val="00C03599"/>
    <w:rsid w:val="00C035D8"/>
    <w:rsid w:val="00C03ED3"/>
    <w:rsid w:val="00C0412E"/>
    <w:rsid w:val="00C042BF"/>
    <w:rsid w:val="00C0435C"/>
    <w:rsid w:val="00C044B4"/>
    <w:rsid w:val="00C045C2"/>
    <w:rsid w:val="00C046B2"/>
    <w:rsid w:val="00C04D4D"/>
    <w:rsid w:val="00C04D82"/>
    <w:rsid w:val="00C04EE5"/>
    <w:rsid w:val="00C050F8"/>
    <w:rsid w:val="00C05403"/>
    <w:rsid w:val="00C05711"/>
    <w:rsid w:val="00C059D4"/>
    <w:rsid w:val="00C05EED"/>
    <w:rsid w:val="00C067FD"/>
    <w:rsid w:val="00C0753D"/>
    <w:rsid w:val="00C07C33"/>
    <w:rsid w:val="00C07EF3"/>
    <w:rsid w:val="00C1027B"/>
    <w:rsid w:val="00C107C8"/>
    <w:rsid w:val="00C10A23"/>
    <w:rsid w:val="00C10F5A"/>
    <w:rsid w:val="00C11195"/>
    <w:rsid w:val="00C11CE1"/>
    <w:rsid w:val="00C11E3C"/>
    <w:rsid w:val="00C121B6"/>
    <w:rsid w:val="00C122D4"/>
    <w:rsid w:val="00C126E6"/>
    <w:rsid w:val="00C12A16"/>
    <w:rsid w:val="00C12AB8"/>
    <w:rsid w:val="00C130B5"/>
    <w:rsid w:val="00C13A25"/>
    <w:rsid w:val="00C13B59"/>
    <w:rsid w:val="00C13F97"/>
    <w:rsid w:val="00C1428C"/>
    <w:rsid w:val="00C1457B"/>
    <w:rsid w:val="00C146B5"/>
    <w:rsid w:val="00C14FC8"/>
    <w:rsid w:val="00C15174"/>
    <w:rsid w:val="00C151DC"/>
    <w:rsid w:val="00C1525C"/>
    <w:rsid w:val="00C15381"/>
    <w:rsid w:val="00C156FB"/>
    <w:rsid w:val="00C1577D"/>
    <w:rsid w:val="00C15907"/>
    <w:rsid w:val="00C15A11"/>
    <w:rsid w:val="00C15E49"/>
    <w:rsid w:val="00C16290"/>
    <w:rsid w:val="00C1633F"/>
    <w:rsid w:val="00C1662B"/>
    <w:rsid w:val="00C1669C"/>
    <w:rsid w:val="00C1729C"/>
    <w:rsid w:val="00C172D3"/>
    <w:rsid w:val="00C1758C"/>
    <w:rsid w:val="00C17C73"/>
    <w:rsid w:val="00C17EC0"/>
    <w:rsid w:val="00C2036F"/>
    <w:rsid w:val="00C20508"/>
    <w:rsid w:val="00C20545"/>
    <w:rsid w:val="00C20DCE"/>
    <w:rsid w:val="00C211F7"/>
    <w:rsid w:val="00C2125E"/>
    <w:rsid w:val="00C2191E"/>
    <w:rsid w:val="00C21A20"/>
    <w:rsid w:val="00C21EA8"/>
    <w:rsid w:val="00C222CC"/>
    <w:rsid w:val="00C22718"/>
    <w:rsid w:val="00C22F9E"/>
    <w:rsid w:val="00C23018"/>
    <w:rsid w:val="00C230E0"/>
    <w:rsid w:val="00C23118"/>
    <w:rsid w:val="00C23D7F"/>
    <w:rsid w:val="00C23E2B"/>
    <w:rsid w:val="00C241C5"/>
    <w:rsid w:val="00C245C7"/>
    <w:rsid w:val="00C24A6B"/>
    <w:rsid w:val="00C24AE6"/>
    <w:rsid w:val="00C24F99"/>
    <w:rsid w:val="00C24FEB"/>
    <w:rsid w:val="00C2509C"/>
    <w:rsid w:val="00C253D3"/>
    <w:rsid w:val="00C257F9"/>
    <w:rsid w:val="00C25CE7"/>
    <w:rsid w:val="00C25EA9"/>
    <w:rsid w:val="00C2609E"/>
    <w:rsid w:val="00C26528"/>
    <w:rsid w:val="00C26F13"/>
    <w:rsid w:val="00C2734F"/>
    <w:rsid w:val="00C27799"/>
    <w:rsid w:val="00C27A8B"/>
    <w:rsid w:val="00C27EFF"/>
    <w:rsid w:val="00C30163"/>
    <w:rsid w:val="00C30C88"/>
    <w:rsid w:val="00C30FBC"/>
    <w:rsid w:val="00C318B2"/>
    <w:rsid w:val="00C319CF"/>
    <w:rsid w:val="00C31ACA"/>
    <w:rsid w:val="00C3204A"/>
    <w:rsid w:val="00C3236A"/>
    <w:rsid w:val="00C323A9"/>
    <w:rsid w:val="00C32688"/>
    <w:rsid w:val="00C327A9"/>
    <w:rsid w:val="00C32B0B"/>
    <w:rsid w:val="00C32C8E"/>
    <w:rsid w:val="00C32EBE"/>
    <w:rsid w:val="00C3303C"/>
    <w:rsid w:val="00C3319B"/>
    <w:rsid w:val="00C332B4"/>
    <w:rsid w:val="00C3369D"/>
    <w:rsid w:val="00C339F5"/>
    <w:rsid w:val="00C33A44"/>
    <w:rsid w:val="00C33FD5"/>
    <w:rsid w:val="00C3496E"/>
    <w:rsid w:val="00C352C6"/>
    <w:rsid w:val="00C353E2"/>
    <w:rsid w:val="00C3564F"/>
    <w:rsid w:val="00C35857"/>
    <w:rsid w:val="00C35C6D"/>
    <w:rsid w:val="00C35C77"/>
    <w:rsid w:val="00C35FE8"/>
    <w:rsid w:val="00C365E5"/>
    <w:rsid w:val="00C366B0"/>
    <w:rsid w:val="00C36F64"/>
    <w:rsid w:val="00C37338"/>
    <w:rsid w:val="00C3755D"/>
    <w:rsid w:val="00C3761C"/>
    <w:rsid w:val="00C3767C"/>
    <w:rsid w:val="00C37A99"/>
    <w:rsid w:val="00C405BA"/>
    <w:rsid w:val="00C40667"/>
    <w:rsid w:val="00C4097E"/>
    <w:rsid w:val="00C40F3F"/>
    <w:rsid w:val="00C4113C"/>
    <w:rsid w:val="00C41145"/>
    <w:rsid w:val="00C411A8"/>
    <w:rsid w:val="00C41800"/>
    <w:rsid w:val="00C4191A"/>
    <w:rsid w:val="00C421FE"/>
    <w:rsid w:val="00C42828"/>
    <w:rsid w:val="00C433A0"/>
    <w:rsid w:val="00C43A74"/>
    <w:rsid w:val="00C43C41"/>
    <w:rsid w:val="00C43D97"/>
    <w:rsid w:val="00C43FB1"/>
    <w:rsid w:val="00C44187"/>
    <w:rsid w:val="00C44499"/>
    <w:rsid w:val="00C444A9"/>
    <w:rsid w:val="00C44677"/>
    <w:rsid w:val="00C448CB"/>
    <w:rsid w:val="00C449E7"/>
    <w:rsid w:val="00C44E8B"/>
    <w:rsid w:val="00C45818"/>
    <w:rsid w:val="00C458C0"/>
    <w:rsid w:val="00C4592C"/>
    <w:rsid w:val="00C45C0D"/>
    <w:rsid w:val="00C46907"/>
    <w:rsid w:val="00C473EC"/>
    <w:rsid w:val="00C479B9"/>
    <w:rsid w:val="00C50348"/>
    <w:rsid w:val="00C50544"/>
    <w:rsid w:val="00C5060F"/>
    <w:rsid w:val="00C50A00"/>
    <w:rsid w:val="00C50F23"/>
    <w:rsid w:val="00C51164"/>
    <w:rsid w:val="00C51188"/>
    <w:rsid w:val="00C514F0"/>
    <w:rsid w:val="00C515AD"/>
    <w:rsid w:val="00C51D3F"/>
    <w:rsid w:val="00C53337"/>
    <w:rsid w:val="00C535F4"/>
    <w:rsid w:val="00C53681"/>
    <w:rsid w:val="00C5377C"/>
    <w:rsid w:val="00C53A7E"/>
    <w:rsid w:val="00C53E93"/>
    <w:rsid w:val="00C53FB9"/>
    <w:rsid w:val="00C54589"/>
    <w:rsid w:val="00C5458F"/>
    <w:rsid w:val="00C54629"/>
    <w:rsid w:val="00C54A9C"/>
    <w:rsid w:val="00C54E78"/>
    <w:rsid w:val="00C55160"/>
    <w:rsid w:val="00C55519"/>
    <w:rsid w:val="00C557CD"/>
    <w:rsid w:val="00C55888"/>
    <w:rsid w:val="00C55C59"/>
    <w:rsid w:val="00C55F0B"/>
    <w:rsid w:val="00C55F11"/>
    <w:rsid w:val="00C5601C"/>
    <w:rsid w:val="00C56445"/>
    <w:rsid w:val="00C56593"/>
    <w:rsid w:val="00C565C8"/>
    <w:rsid w:val="00C56625"/>
    <w:rsid w:val="00C56789"/>
    <w:rsid w:val="00C5681E"/>
    <w:rsid w:val="00C56B62"/>
    <w:rsid w:val="00C56E4C"/>
    <w:rsid w:val="00C570B3"/>
    <w:rsid w:val="00C571FD"/>
    <w:rsid w:val="00C5720D"/>
    <w:rsid w:val="00C574EC"/>
    <w:rsid w:val="00C57727"/>
    <w:rsid w:val="00C57AD2"/>
    <w:rsid w:val="00C57CD3"/>
    <w:rsid w:val="00C57E44"/>
    <w:rsid w:val="00C57EA1"/>
    <w:rsid w:val="00C57FB7"/>
    <w:rsid w:val="00C6022A"/>
    <w:rsid w:val="00C60381"/>
    <w:rsid w:val="00C604C9"/>
    <w:rsid w:val="00C606D7"/>
    <w:rsid w:val="00C60D2C"/>
    <w:rsid w:val="00C60D63"/>
    <w:rsid w:val="00C6123E"/>
    <w:rsid w:val="00C61791"/>
    <w:rsid w:val="00C617ED"/>
    <w:rsid w:val="00C61ABC"/>
    <w:rsid w:val="00C61C8F"/>
    <w:rsid w:val="00C61DA9"/>
    <w:rsid w:val="00C62082"/>
    <w:rsid w:val="00C6232B"/>
    <w:rsid w:val="00C6276C"/>
    <w:rsid w:val="00C62789"/>
    <w:rsid w:val="00C628B4"/>
    <w:rsid w:val="00C628F4"/>
    <w:rsid w:val="00C631F5"/>
    <w:rsid w:val="00C63320"/>
    <w:rsid w:val="00C63330"/>
    <w:rsid w:val="00C633AF"/>
    <w:rsid w:val="00C633D2"/>
    <w:rsid w:val="00C634F7"/>
    <w:rsid w:val="00C635C9"/>
    <w:rsid w:val="00C635DF"/>
    <w:rsid w:val="00C6363C"/>
    <w:rsid w:val="00C638C1"/>
    <w:rsid w:val="00C63D2C"/>
    <w:rsid w:val="00C63DCA"/>
    <w:rsid w:val="00C643E0"/>
    <w:rsid w:val="00C64F41"/>
    <w:rsid w:val="00C65596"/>
    <w:rsid w:val="00C65743"/>
    <w:rsid w:val="00C65B80"/>
    <w:rsid w:val="00C65D6B"/>
    <w:rsid w:val="00C65E07"/>
    <w:rsid w:val="00C662A4"/>
    <w:rsid w:val="00C663B5"/>
    <w:rsid w:val="00C66D1C"/>
    <w:rsid w:val="00C66D2D"/>
    <w:rsid w:val="00C66DDF"/>
    <w:rsid w:val="00C66F78"/>
    <w:rsid w:val="00C671DE"/>
    <w:rsid w:val="00C679BC"/>
    <w:rsid w:val="00C67AA5"/>
    <w:rsid w:val="00C67B0C"/>
    <w:rsid w:val="00C67E4D"/>
    <w:rsid w:val="00C67FEF"/>
    <w:rsid w:val="00C704D1"/>
    <w:rsid w:val="00C70571"/>
    <w:rsid w:val="00C7070D"/>
    <w:rsid w:val="00C70962"/>
    <w:rsid w:val="00C70977"/>
    <w:rsid w:val="00C7241B"/>
    <w:rsid w:val="00C7249D"/>
    <w:rsid w:val="00C724EE"/>
    <w:rsid w:val="00C7258D"/>
    <w:rsid w:val="00C727C4"/>
    <w:rsid w:val="00C728D3"/>
    <w:rsid w:val="00C72E8E"/>
    <w:rsid w:val="00C72FE1"/>
    <w:rsid w:val="00C73349"/>
    <w:rsid w:val="00C741E5"/>
    <w:rsid w:val="00C743E8"/>
    <w:rsid w:val="00C749D8"/>
    <w:rsid w:val="00C74E5A"/>
    <w:rsid w:val="00C75A01"/>
    <w:rsid w:val="00C76404"/>
    <w:rsid w:val="00C764FA"/>
    <w:rsid w:val="00C7655C"/>
    <w:rsid w:val="00C7655E"/>
    <w:rsid w:val="00C769C7"/>
    <w:rsid w:val="00C76CE6"/>
    <w:rsid w:val="00C77097"/>
    <w:rsid w:val="00C774A6"/>
    <w:rsid w:val="00C77570"/>
    <w:rsid w:val="00C776BD"/>
    <w:rsid w:val="00C77772"/>
    <w:rsid w:val="00C777B0"/>
    <w:rsid w:val="00C77A57"/>
    <w:rsid w:val="00C77B6D"/>
    <w:rsid w:val="00C77B94"/>
    <w:rsid w:val="00C77CEA"/>
    <w:rsid w:val="00C807C6"/>
    <w:rsid w:val="00C80A43"/>
    <w:rsid w:val="00C80E02"/>
    <w:rsid w:val="00C80EC8"/>
    <w:rsid w:val="00C80EF7"/>
    <w:rsid w:val="00C81417"/>
    <w:rsid w:val="00C81526"/>
    <w:rsid w:val="00C81616"/>
    <w:rsid w:val="00C81AAD"/>
    <w:rsid w:val="00C81AF0"/>
    <w:rsid w:val="00C81D01"/>
    <w:rsid w:val="00C826DC"/>
    <w:rsid w:val="00C82B72"/>
    <w:rsid w:val="00C8318B"/>
    <w:rsid w:val="00C831A3"/>
    <w:rsid w:val="00C83269"/>
    <w:rsid w:val="00C835E2"/>
    <w:rsid w:val="00C83A7F"/>
    <w:rsid w:val="00C83A8F"/>
    <w:rsid w:val="00C83A94"/>
    <w:rsid w:val="00C83AD6"/>
    <w:rsid w:val="00C83B63"/>
    <w:rsid w:val="00C83CCD"/>
    <w:rsid w:val="00C83ED6"/>
    <w:rsid w:val="00C84365"/>
    <w:rsid w:val="00C8445D"/>
    <w:rsid w:val="00C846AB"/>
    <w:rsid w:val="00C848B2"/>
    <w:rsid w:val="00C848C0"/>
    <w:rsid w:val="00C84A89"/>
    <w:rsid w:val="00C84A8A"/>
    <w:rsid w:val="00C84F7A"/>
    <w:rsid w:val="00C84F9C"/>
    <w:rsid w:val="00C85823"/>
    <w:rsid w:val="00C85BE6"/>
    <w:rsid w:val="00C85E10"/>
    <w:rsid w:val="00C860D6"/>
    <w:rsid w:val="00C86217"/>
    <w:rsid w:val="00C86327"/>
    <w:rsid w:val="00C87034"/>
    <w:rsid w:val="00C875C6"/>
    <w:rsid w:val="00C87B68"/>
    <w:rsid w:val="00C87BA0"/>
    <w:rsid w:val="00C900CB"/>
    <w:rsid w:val="00C90137"/>
    <w:rsid w:val="00C9046C"/>
    <w:rsid w:val="00C9069D"/>
    <w:rsid w:val="00C907C6"/>
    <w:rsid w:val="00C90BE7"/>
    <w:rsid w:val="00C90F1B"/>
    <w:rsid w:val="00C910FC"/>
    <w:rsid w:val="00C91203"/>
    <w:rsid w:val="00C912FA"/>
    <w:rsid w:val="00C91365"/>
    <w:rsid w:val="00C9147B"/>
    <w:rsid w:val="00C91734"/>
    <w:rsid w:val="00C91FEE"/>
    <w:rsid w:val="00C9237E"/>
    <w:rsid w:val="00C924CC"/>
    <w:rsid w:val="00C925C3"/>
    <w:rsid w:val="00C929BD"/>
    <w:rsid w:val="00C92F38"/>
    <w:rsid w:val="00C93134"/>
    <w:rsid w:val="00C93512"/>
    <w:rsid w:val="00C93773"/>
    <w:rsid w:val="00C94150"/>
    <w:rsid w:val="00C94586"/>
    <w:rsid w:val="00C9475F"/>
    <w:rsid w:val="00C94968"/>
    <w:rsid w:val="00C94BF0"/>
    <w:rsid w:val="00C94C82"/>
    <w:rsid w:val="00C94F28"/>
    <w:rsid w:val="00C9500F"/>
    <w:rsid w:val="00C95178"/>
    <w:rsid w:val="00C95319"/>
    <w:rsid w:val="00C9601C"/>
    <w:rsid w:val="00C96613"/>
    <w:rsid w:val="00C967DB"/>
    <w:rsid w:val="00C96876"/>
    <w:rsid w:val="00C96AEE"/>
    <w:rsid w:val="00C96B87"/>
    <w:rsid w:val="00C96D17"/>
    <w:rsid w:val="00C97012"/>
    <w:rsid w:val="00C9719A"/>
    <w:rsid w:val="00C97200"/>
    <w:rsid w:val="00C97807"/>
    <w:rsid w:val="00C97B83"/>
    <w:rsid w:val="00CA00AC"/>
    <w:rsid w:val="00CA04FC"/>
    <w:rsid w:val="00CA0512"/>
    <w:rsid w:val="00CA0636"/>
    <w:rsid w:val="00CA0B2A"/>
    <w:rsid w:val="00CA0B8A"/>
    <w:rsid w:val="00CA0BF5"/>
    <w:rsid w:val="00CA0BFD"/>
    <w:rsid w:val="00CA0DBD"/>
    <w:rsid w:val="00CA0F47"/>
    <w:rsid w:val="00CA12A7"/>
    <w:rsid w:val="00CA13AB"/>
    <w:rsid w:val="00CA1508"/>
    <w:rsid w:val="00CA2071"/>
    <w:rsid w:val="00CA2129"/>
    <w:rsid w:val="00CA256B"/>
    <w:rsid w:val="00CA257B"/>
    <w:rsid w:val="00CA2FE8"/>
    <w:rsid w:val="00CA315A"/>
    <w:rsid w:val="00CA329D"/>
    <w:rsid w:val="00CA3395"/>
    <w:rsid w:val="00CA377D"/>
    <w:rsid w:val="00CA3926"/>
    <w:rsid w:val="00CA465B"/>
    <w:rsid w:val="00CA4745"/>
    <w:rsid w:val="00CA491F"/>
    <w:rsid w:val="00CA4978"/>
    <w:rsid w:val="00CA4FFC"/>
    <w:rsid w:val="00CA50CE"/>
    <w:rsid w:val="00CA51A7"/>
    <w:rsid w:val="00CA570B"/>
    <w:rsid w:val="00CA5855"/>
    <w:rsid w:val="00CA5920"/>
    <w:rsid w:val="00CA61B8"/>
    <w:rsid w:val="00CA68CA"/>
    <w:rsid w:val="00CA6DAE"/>
    <w:rsid w:val="00CA700D"/>
    <w:rsid w:val="00CA7127"/>
    <w:rsid w:val="00CA768C"/>
    <w:rsid w:val="00CA7C1F"/>
    <w:rsid w:val="00CA7CBD"/>
    <w:rsid w:val="00CA7DC1"/>
    <w:rsid w:val="00CB0287"/>
    <w:rsid w:val="00CB03E9"/>
    <w:rsid w:val="00CB0DE1"/>
    <w:rsid w:val="00CB1311"/>
    <w:rsid w:val="00CB140B"/>
    <w:rsid w:val="00CB1514"/>
    <w:rsid w:val="00CB1676"/>
    <w:rsid w:val="00CB1B36"/>
    <w:rsid w:val="00CB1CD8"/>
    <w:rsid w:val="00CB22CB"/>
    <w:rsid w:val="00CB237C"/>
    <w:rsid w:val="00CB28E8"/>
    <w:rsid w:val="00CB2934"/>
    <w:rsid w:val="00CB2B53"/>
    <w:rsid w:val="00CB2B93"/>
    <w:rsid w:val="00CB2C92"/>
    <w:rsid w:val="00CB2D71"/>
    <w:rsid w:val="00CB2F1C"/>
    <w:rsid w:val="00CB3157"/>
    <w:rsid w:val="00CB33A7"/>
    <w:rsid w:val="00CB34B3"/>
    <w:rsid w:val="00CB38F5"/>
    <w:rsid w:val="00CB450D"/>
    <w:rsid w:val="00CB50FC"/>
    <w:rsid w:val="00CB5687"/>
    <w:rsid w:val="00CB5D85"/>
    <w:rsid w:val="00CB5E5B"/>
    <w:rsid w:val="00CB6138"/>
    <w:rsid w:val="00CB61B9"/>
    <w:rsid w:val="00CB6697"/>
    <w:rsid w:val="00CB6B9D"/>
    <w:rsid w:val="00CB6B9F"/>
    <w:rsid w:val="00CB6D0D"/>
    <w:rsid w:val="00CB6D47"/>
    <w:rsid w:val="00CB6F52"/>
    <w:rsid w:val="00CB70B8"/>
    <w:rsid w:val="00CB72EB"/>
    <w:rsid w:val="00CB73A2"/>
    <w:rsid w:val="00CB77A0"/>
    <w:rsid w:val="00CB7845"/>
    <w:rsid w:val="00CB7CE7"/>
    <w:rsid w:val="00CB7F63"/>
    <w:rsid w:val="00CC00D1"/>
    <w:rsid w:val="00CC0731"/>
    <w:rsid w:val="00CC12D9"/>
    <w:rsid w:val="00CC130B"/>
    <w:rsid w:val="00CC144C"/>
    <w:rsid w:val="00CC14C1"/>
    <w:rsid w:val="00CC15CD"/>
    <w:rsid w:val="00CC1722"/>
    <w:rsid w:val="00CC1927"/>
    <w:rsid w:val="00CC21BE"/>
    <w:rsid w:val="00CC2202"/>
    <w:rsid w:val="00CC2B55"/>
    <w:rsid w:val="00CC2DB7"/>
    <w:rsid w:val="00CC35A6"/>
    <w:rsid w:val="00CC3894"/>
    <w:rsid w:val="00CC3AF2"/>
    <w:rsid w:val="00CC3D61"/>
    <w:rsid w:val="00CC3DAE"/>
    <w:rsid w:val="00CC4D22"/>
    <w:rsid w:val="00CC4E16"/>
    <w:rsid w:val="00CC5164"/>
    <w:rsid w:val="00CC5500"/>
    <w:rsid w:val="00CC5A62"/>
    <w:rsid w:val="00CC6618"/>
    <w:rsid w:val="00CC674A"/>
    <w:rsid w:val="00CC679C"/>
    <w:rsid w:val="00CC6DB3"/>
    <w:rsid w:val="00CC7020"/>
    <w:rsid w:val="00CC74CA"/>
    <w:rsid w:val="00CC766A"/>
    <w:rsid w:val="00CC7B16"/>
    <w:rsid w:val="00CC7D6F"/>
    <w:rsid w:val="00CC7D7A"/>
    <w:rsid w:val="00CC7D7D"/>
    <w:rsid w:val="00CC7FB0"/>
    <w:rsid w:val="00CD042C"/>
    <w:rsid w:val="00CD059E"/>
    <w:rsid w:val="00CD0865"/>
    <w:rsid w:val="00CD0B64"/>
    <w:rsid w:val="00CD1056"/>
    <w:rsid w:val="00CD133D"/>
    <w:rsid w:val="00CD135F"/>
    <w:rsid w:val="00CD13A9"/>
    <w:rsid w:val="00CD18E6"/>
    <w:rsid w:val="00CD19BA"/>
    <w:rsid w:val="00CD1D87"/>
    <w:rsid w:val="00CD1F7C"/>
    <w:rsid w:val="00CD21B1"/>
    <w:rsid w:val="00CD26DA"/>
    <w:rsid w:val="00CD26DD"/>
    <w:rsid w:val="00CD29A3"/>
    <w:rsid w:val="00CD2DEF"/>
    <w:rsid w:val="00CD2FA9"/>
    <w:rsid w:val="00CD34A8"/>
    <w:rsid w:val="00CD3668"/>
    <w:rsid w:val="00CD3A24"/>
    <w:rsid w:val="00CD4221"/>
    <w:rsid w:val="00CD47C7"/>
    <w:rsid w:val="00CD4B3D"/>
    <w:rsid w:val="00CD4D89"/>
    <w:rsid w:val="00CD502A"/>
    <w:rsid w:val="00CD5210"/>
    <w:rsid w:val="00CD52FF"/>
    <w:rsid w:val="00CD5787"/>
    <w:rsid w:val="00CD5BC6"/>
    <w:rsid w:val="00CD5BFC"/>
    <w:rsid w:val="00CD5CAD"/>
    <w:rsid w:val="00CD60D3"/>
    <w:rsid w:val="00CD6177"/>
    <w:rsid w:val="00CD647C"/>
    <w:rsid w:val="00CD64F2"/>
    <w:rsid w:val="00CD6544"/>
    <w:rsid w:val="00CD65B2"/>
    <w:rsid w:val="00CD6B13"/>
    <w:rsid w:val="00CD6DA8"/>
    <w:rsid w:val="00CD74C6"/>
    <w:rsid w:val="00CD77AD"/>
    <w:rsid w:val="00CD7C6E"/>
    <w:rsid w:val="00CE005C"/>
    <w:rsid w:val="00CE02A0"/>
    <w:rsid w:val="00CE0534"/>
    <w:rsid w:val="00CE0615"/>
    <w:rsid w:val="00CE0BE2"/>
    <w:rsid w:val="00CE0CA3"/>
    <w:rsid w:val="00CE12A5"/>
    <w:rsid w:val="00CE16F9"/>
    <w:rsid w:val="00CE21F2"/>
    <w:rsid w:val="00CE2555"/>
    <w:rsid w:val="00CE2561"/>
    <w:rsid w:val="00CE28CF"/>
    <w:rsid w:val="00CE2CC1"/>
    <w:rsid w:val="00CE31A0"/>
    <w:rsid w:val="00CE3544"/>
    <w:rsid w:val="00CE37CF"/>
    <w:rsid w:val="00CE3963"/>
    <w:rsid w:val="00CE3C2F"/>
    <w:rsid w:val="00CE3C80"/>
    <w:rsid w:val="00CE3E68"/>
    <w:rsid w:val="00CE48F0"/>
    <w:rsid w:val="00CE4BF2"/>
    <w:rsid w:val="00CE4F96"/>
    <w:rsid w:val="00CE5173"/>
    <w:rsid w:val="00CE51A8"/>
    <w:rsid w:val="00CE52B5"/>
    <w:rsid w:val="00CE56DD"/>
    <w:rsid w:val="00CE585E"/>
    <w:rsid w:val="00CE606E"/>
    <w:rsid w:val="00CE6882"/>
    <w:rsid w:val="00CE7578"/>
    <w:rsid w:val="00CE757B"/>
    <w:rsid w:val="00CF077B"/>
    <w:rsid w:val="00CF0829"/>
    <w:rsid w:val="00CF0844"/>
    <w:rsid w:val="00CF09D7"/>
    <w:rsid w:val="00CF0A1F"/>
    <w:rsid w:val="00CF0C41"/>
    <w:rsid w:val="00CF0DC0"/>
    <w:rsid w:val="00CF0F69"/>
    <w:rsid w:val="00CF10DE"/>
    <w:rsid w:val="00CF11F9"/>
    <w:rsid w:val="00CF138D"/>
    <w:rsid w:val="00CF156F"/>
    <w:rsid w:val="00CF18E0"/>
    <w:rsid w:val="00CF1A15"/>
    <w:rsid w:val="00CF1AF9"/>
    <w:rsid w:val="00CF215E"/>
    <w:rsid w:val="00CF28A6"/>
    <w:rsid w:val="00CF2984"/>
    <w:rsid w:val="00CF2AD7"/>
    <w:rsid w:val="00CF2C9A"/>
    <w:rsid w:val="00CF2E7C"/>
    <w:rsid w:val="00CF328A"/>
    <w:rsid w:val="00CF35FC"/>
    <w:rsid w:val="00CF3D38"/>
    <w:rsid w:val="00CF3DCA"/>
    <w:rsid w:val="00CF3DE3"/>
    <w:rsid w:val="00CF3E6A"/>
    <w:rsid w:val="00CF452F"/>
    <w:rsid w:val="00CF4636"/>
    <w:rsid w:val="00CF4684"/>
    <w:rsid w:val="00CF4E5E"/>
    <w:rsid w:val="00CF522E"/>
    <w:rsid w:val="00CF5518"/>
    <w:rsid w:val="00CF564A"/>
    <w:rsid w:val="00CF5AE6"/>
    <w:rsid w:val="00CF6086"/>
    <w:rsid w:val="00CF62FE"/>
    <w:rsid w:val="00CF63C9"/>
    <w:rsid w:val="00CF66CC"/>
    <w:rsid w:val="00CF6B75"/>
    <w:rsid w:val="00CF6C1C"/>
    <w:rsid w:val="00CF6C4A"/>
    <w:rsid w:val="00CF7070"/>
    <w:rsid w:val="00CF75D1"/>
    <w:rsid w:val="00CF7A89"/>
    <w:rsid w:val="00D00B5C"/>
    <w:rsid w:val="00D00B64"/>
    <w:rsid w:val="00D00BEC"/>
    <w:rsid w:val="00D00C3C"/>
    <w:rsid w:val="00D00EE5"/>
    <w:rsid w:val="00D010F5"/>
    <w:rsid w:val="00D0117F"/>
    <w:rsid w:val="00D012BB"/>
    <w:rsid w:val="00D016C8"/>
    <w:rsid w:val="00D01856"/>
    <w:rsid w:val="00D018FE"/>
    <w:rsid w:val="00D01B8D"/>
    <w:rsid w:val="00D01C99"/>
    <w:rsid w:val="00D023D4"/>
    <w:rsid w:val="00D02963"/>
    <w:rsid w:val="00D02AB1"/>
    <w:rsid w:val="00D02FDD"/>
    <w:rsid w:val="00D03518"/>
    <w:rsid w:val="00D03C7E"/>
    <w:rsid w:val="00D03F6A"/>
    <w:rsid w:val="00D04180"/>
    <w:rsid w:val="00D04265"/>
    <w:rsid w:val="00D0455F"/>
    <w:rsid w:val="00D0460D"/>
    <w:rsid w:val="00D0486F"/>
    <w:rsid w:val="00D04A59"/>
    <w:rsid w:val="00D04E93"/>
    <w:rsid w:val="00D052CD"/>
    <w:rsid w:val="00D0596F"/>
    <w:rsid w:val="00D05B02"/>
    <w:rsid w:val="00D05B4B"/>
    <w:rsid w:val="00D05D46"/>
    <w:rsid w:val="00D06228"/>
    <w:rsid w:val="00D066AA"/>
    <w:rsid w:val="00D06B0E"/>
    <w:rsid w:val="00D06BFA"/>
    <w:rsid w:val="00D0756D"/>
    <w:rsid w:val="00D077B5"/>
    <w:rsid w:val="00D07A95"/>
    <w:rsid w:val="00D07F1B"/>
    <w:rsid w:val="00D1053C"/>
    <w:rsid w:val="00D10718"/>
    <w:rsid w:val="00D10923"/>
    <w:rsid w:val="00D10BFC"/>
    <w:rsid w:val="00D10C34"/>
    <w:rsid w:val="00D10C49"/>
    <w:rsid w:val="00D112B1"/>
    <w:rsid w:val="00D11892"/>
    <w:rsid w:val="00D11A80"/>
    <w:rsid w:val="00D11CE8"/>
    <w:rsid w:val="00D121F3"/>
    <w:rsid w:val="00D125BE"/>
    <w:rsid w:val="00D126CD"/>
    <w:rsid w:val="00D12DA5"/>
    <w:rsid w:val="00D12FF3"/>
    <w:rsid w:val="00D137CB"/>
    <w:rsid w:val="00D1381E"/>
    <w:rsid w:val="00D13ABD"/>
    <w:rsid w:val="00D13CD4"/>
    <w:rsid w:val="00D13CE4"/>
    <w:rsid w:val="00D14A7F"/>
    <w:rsid w:val="00D15183"/>
    <w:rsid w:val="00D152F5"/>
    <w:rsid w:val="00D15494"/>
    <w:rsid w:val="00D1585E"/>
    <w:rsid w:val="00D15AA0"/>
    <w:rsid w:val="00D15D06"/>
    <w:rsid w:val="00D15D36"/>
    <w:rsid w:val="00D15EE6"/>
    <w:rsid w:val="00D16007"/>
    <w:rsid w:val="00D161F6"/>
    <w:rsid w:val="00D161F9"/>
    <w:rsid w:val="00D16B84"/>
    <w:rsid w:val="00D16CB1"/>
    <w:rsid w:val="00D17268"/>
    <w:rsid w:val="00D17BDB"/>
    <w:rsid w:val="00D17C7A"/>
    <w:rsid w:val="00D17D0B"/>
    <w:rsid w:val="00D2019E"/>
    <w:rsid w:val="00D20552"/>
    <w:rsid w:val="00D20574"/>
    <w:rsid w:val="00D20B1B"/>
    <w:rsid w:val="00D20E88"/>
    <w:rsid w:val="00D2126B"/>
    <w:rsid w:val="00D2132E"/>
    <w:rsid w:val="00D213BB"/>
    <w:rsid w:val="00D2143E"/>
    <w:rsid w:val="00D21729"/>
    <w:rsid w:val="00D22121"/>
    <w:rsid w:val="00D22EE2"/>
    <w:rsid w:val="00D2301B"/>
    <w:rsid w:val="00D23349"/>
    <w:rsid w:val="00D23581"/>
    <w:rsid w:val="00D235E1"/>
    <w:rsid w:val="00D2362F"/>
    <w:rsid w:val="00D2425F"/>
    <w:rsid w:val="00D2455E"/>
    <w:rsid w:val="00D2504E"/>
    <w:rsid w:val="00D2530E"/>
    <w:rsid w:val="00D257E8"/>
    <w:rsid w:val="00D25F3C"/>
    <w:rsid w:val="00D262BF"/>
    <w:rsid w:val="00D263AE"/>
    <w:rsid w:val="00D26485"/>
    <w:rsid w:val="00D265A0"/>
    <w:rsid w:val="00D2687F"/>
    <w:rsid w:val="00D26B3E"/>
    <w:rsid w:val="00D27252"/>
    <w:rsid w:val="00D27391"/>
    <w:rsid w:val="00D27C80"/>
    <w:rsid w:val="00D27E02"/>
    <w:rsid w:val="00D303C4"/>
    <w:rsid w:val="00D305B1"/>
    <w:rsid w:val="00D3093E"/>
    <w:rsid w:val="00D30A13"/>
    <w:rsid w:val="00D318AA"/>
    <w:rsid w:val="00D31A1F"/>
    <w:rsid w:val="00D31B63"/>
    <w:rsid w:val="00D31D11"/>
    <w:rsid w:val="00D31DA4"/>
    <w:rsid w:val="00D320B9"/>
    <w:rsid w:val="00D32364"/>
    <w:rsid w:val="00D32C1D"/>
    <w:rsid w:val="00D32DEE"/>
    <w:rsid w:val="00D32E4D"/>
    <w:rsid w:val="00D32E62"/>
    <w:rsid w:val="00D3311B"/>
    <w:rsid w:val="00D334A0"/>
    <w:rsid w:val="00D33895"/>
    <w:rsid w:val="00D33CEE"/>
    <w:rsid w:val="00D33FC4"/>
    <w:rsid w:val="00D3400D"/>
    <w:rsid w:val="00D3405A"/>
    <w:rsid w:val="00D340DE"/>
    <w:rsid w:val="00D3471E"/>
    <w:rsid w:val="00D34983"/>
    <w:rsid w:val="00D34E5B"/>
    <w:rsid w:val="00D35232"/>
    <w:rsid w:val="00D3531B"/>
    <w:rsid w:val="00D353D3"/>
    <w:rsid w:val="00D35599"/>
    <w:rsid w:val="00D355EA"/>
    <w:rsid w:val="00D35A43"/>
    <w:rsid w:val="00D35C92"/>
    <w:rsid w:val="00D35CE8"/>
    <w:rsid w:val="00D36300"/>
    <w:rsid w:val="00D3665A"/>
    <w:rsid w:val="00D3683B"/>
    <w:rsid w:val="00D36CA4"/>
    <w:rsid w:val="00D37F1D"/>
    <w:rsid w:val="00D400D9"/>
    <w:rsid w:val="00D402AA"/>
    <w:rsid w:val="00D403C5"/>
    <w:rsid w:val="00D40848"/>
    <w:rsid w:val="00D40F5B"/>
    <w:rsid w:val="00D40F80"/>
    <w:rsid w:val="00D412EF"/>
    <w:rsid w:val="00D41322"/>
    <w:rsid w:val="00D413D5"/>
    <w:rsid w:val="00D4140C"/>
    <w:rsid w:val="00D415BC"/>
    <w:rsid w:val="00D41E15"/>
    <w:rsid w:val="00D41F4E"/>
    <w:rsid w:val="00D42103"/>
    <w:rsid w:val="00D42107"/>
    <w:rsid w:val="00D42196"/>
    <w:rsid w:val="00D4225E"/>
    <w:rsid w:val="00D4227D"/>
    <w:rsid w:val="00D422CE"/>
    <w:rsid w:val="00D4242C"/>
    <w:rsid w:val="00D42975"/>
    <w:rsid w:val="00D4299D"/>
    <w:rsid w:val="00D42CE1"/>
    <w:rsid w:val="00D4356C"/>
    <w:rsid w:val="00D4358F"/>
    <w:rsid w:val="00D43863"/>
    <w:rsid w:val="00D43889"/>
    <w:rsid w:val="00D43D1D"/>
    <w:rsid w:val="00D43DCF"/>
    <w:rsid w:val="00D44157"/>
    <w:rsid w:val="00D4417B"/>
    <w:rsid w:val="00D4423D"/>
    <w:rsid w:val="00D445D9"/>
    <w:rsid w:val="00D44FFE"/>
    <w:rsid w:val="00D452C6"/>
    <w:rsid w:val="00D4564C"/>
    <w:rsid w:val="00D45A1B"/>
    <w:rsid w:val="00D460AF"/>
    <w:rsid w:val="00D460F6"/>
    <w:rsid w:val="00D46763"/>
    <w:rsid w:val="00D46889"/>
    <w:rsid w:val="00D46AFC"/>
    <w:rsid w:val="00D46F77"/>
    <w:rsid w:val="00D476D6"/>
    <w:rsid w:val="00D479EC"/>
    <w:rsid w:val="00D47C98"/>
    <w:rsid w:val="00D47D3C"/>
    <w:rsid w:val="00D47E5A"/>
    <w:rsid w:val="00D50227"/>
    <w:rsid w:val="00D50353"/>
    <w:rsid w:val="00D506AF"/>
    <w:rsid w:val="00D5122B"/>
    <w:rsid w:val="00D5145D"/>
    <w:rsid w:val="00D51B0F"/>
    <w:rsid w:val="00D51DAE"/>
    <w:rsid w:val="00D51E51"/>
    <w:rsid w:val="00D522CF"/>
    <w:rsid w:val="00D52B34"/>
    <w:rsid w:val="00D52E1A"/>
    <w:rsid w:val="00D52EB5"/>
    <w:rsid w:val="00D53287"/>
    <w:rsid w:val="00D53350"/>
    <w:rsid w:val="00D5368C"/>
    <w:rsid w:val="00D538C6"/>
    <w:rsid w:val="00D53901"/>
    <w:rsid w:val="00D53A36"/>
    <w:rsid w:val="00D53A66"/>
    <w:rsid w:val="00D53E8C"/>
    <w:rsid w:val="00D53F5B"/>
    <w:rsid w:val="00D543E1"/>
    <w:rsid w:val="00D54697"/>
    <w:rsid w:val="00D546B7"/>
    <w:rsid w:val="00D54926"/>
    <w:rsid w:val="00D5511A"/>
    <w:rsid w:val="00D55446"/>
    <w:rsid w:val="00D5589F"/>
    <w:rsid w:val="00D55965"/>
    <w:rsid w:val="00D55AFF"/>
    <w:rsid w:val="00D55C11"/>
    <w:rsid w:val="00D56038"/>
    <w:rsid w:val="00D560B2"/>
    <w:rsid w:val="00D567AB"/>
    <w:rsid w:val="00D56B2A"/>
    <w:rsid w:val="00D56FFE"/>
    <w:rsid w:val="00D57194"/>
    <w:rsid w:val="00D575F0"/>
    <w:rsid w:val="00D576B6"/>
    <w:rsid w:val="00D57742"/>
    <w:rsid w:val="00D579EE"/>
    <w:rsid w:val="00D57AAC"/>
    <w:rsid w:val="00D57DD1"/>
    <w:rsid w:val="00D57FD7"/>
    <w:rsid w:val="00D60765"/>
    <w:rsid w:val="00D60EF8"/>
    <w:rsid w:val="00D61160"/>
    <w:rsid w:val="00D61A26"/>
    <w:rsid w:val="00D61C41"/>
    <w:rsid w:val="00D61CF8"/>
    <w:rsid w:val="00D61E31"/>
    <w:rsid w:val="00D61F3B"/>
    <w:rsid w:val="00D62114"/>
    <w:rsid w:val="00D62446"/>
    <w:rsid w:val="00D6250A"/>
    <w:rsid w:val="00D62636"/>
    <w:rsid w:val="00D62974"/>
    <w:rsid w:val="00D62EC6"/>
    <w:rsid w:val="00D62F5E"/>
    <w:rsid w:val="00D63372"/>
    <w:rsid w:val="00D63795"/>
    <w:rsid w:val="00D63A08"/>
    <w:rsid w:val="00D63C21"/>
    <w:rsid w:val="00D63C53"/>
    <w:rsid w:val="00D63E7D"/>
    <w:rsid w:val="00D63F54"/>
    <w:rsid w:val="00D6441D"/>
    <w:rsid w:val="00D644CF"/>
    <w:rsid w:val="00D6465F"/>
    <w:rsid w:val="00D646BC"/>
    <w:rsid w:val="00D6486D"/>
    <w:rsid w:val="00D64A14"/>
    <w:rsid w:val="00D64ADB"/>
    <w:rsid w:val="00D64FB9"/>
    <w:rsid w:val="00D656FF"/>
    <w:rsid w:val="00D658BF"/>
    <w:rsid w:val="00D65C9A"/>
    <w:rsid w:val="00D65CA1"/>
    <w:rsid w:val="00D6628F"/>
    <w:rsid w:val="00D66404"/>
    <w:rsid w:val="00D664F8"/>
    <w:rsid w:val="00D66ED1"/>
    <w:rsid w:val="00D678E4"/>
    <w:rsid w:val="00D67960"/>
    <w:rsid w:val="00D703C5"/>
    <w:rsid w:val="00D70F26"/>
    <w:rsid w:val="00D71169"/>
    <w:rsid w:val="00D714AF"/>
    <w:rsid w:val="00D719F0"/>
    <w:rsid w:val="00D71A96"/>
    <w:rsid w:val="00D71E86"/>
    <w:rsid w:val="00D71F4F"/>
    <w:rsid w:val="00D7211B"/>
    <w:rsid w:val="00D72B8B"/>
    <w:rsid w:val="00D72E06"/>
    <w:rsid w:val="00D72F85"/>
    <w:rsid w:val="00D73004"/>
    <w:rsid w:val="00D73830"/>
    <w:rsid w:val="00D7404D"/>
    <w:rsid w:val="00D74377"/>
    <w:rsid w:val="00D748A3"/>
    <w:rsid w:val="00D74CCC"/>
    <w:rsid w:val="00D74D1E"/>
    <w:rsid w:val="00D75378"/>
    <w:rsid w:val="00D75499"/>
    <w:rsid w:val="00D7551F"/>
    <w:rsid w:val="00D75544"/>
    <w:rsid w:val="00D75672"/>
    <w:rsid w:val="00D7597F"/>
    <w:rsid w:val="00D75ACF"/>
    <w:rsid w:val="00D75AF1"/>
    <w:rsid w:val="00D75FCB"/>
    <w:rsid w:val="00D76045"/>
    <w:rsid w:val="00D761A9"/>
    <w:rsid w:val="00D764D9"/>
    <w:rsid w:val="00D767DE"/>
    <w:rsid w:val="00D7693B"/>
    <w:rsid w:val="00D76AE0"/>
    <w:rsid w:val="00D76AFD"/>
    <w:rsid w:val="00D7773E"/>
    <w:rsid w:val="00D77758"/>
    <w:rsid w:val="00D7785F"/>
    <w:rsid w:val="00D77A5E"/>
    <w:rsid w:val="00D77BDC"/>
    <w:rsid w:val="00D77F69"/>
    <w:rsid w:val="00D801FE"/>
    <w:rsid w:val="00D804DE"/>
    <w:rsid w:val="00D809A9"/>
    <w:rsid w:val="00D80B8A"/>
    <w:rsid w:val="00D80CF3"/>
    <w:rsid w:val="00D810D9"/>
    <w:rsid w:val="00D810EF"/>
    <w:rsid w:val="00D8142E"/>
    <w:rsid w:val="00D81552"/>
    <w:rsid w:val="00D816D7"/>
    <w:rsid w:val="00D8177C"/>
    <w:rsid w:val="00D81ACE"/>
    <w:rsid w:val="00D81B98"/>
    <w:rsid w:val="00D81CB2"/>
    <w:rsid w:val="00D81EA6"/>
    <w:rsid w:val="00D820BC"/>
    <w:rsid w:val="00D83097"/>
    <w:rsid w:val="00D83365"/>
    <w:rsid w:val="00D8356E"/>
    <w:rsid w:val="00D83624"/>
    <w:rsid w:val="00D8366F"/>
    <w:rsid w:val="00D83C8A"/>
    <w:rsid w:val="00D83E02"/>
    <w:rsid w:val="00D84353"/>
    <w:rsid w:val="00D8468F"/>
    <w:rsid w:val="00D84B1A"/>
    <w:rsid w:val="00D84BF6"/>
    <w:rsid w:val="00D84DB0"/>
    <w:rsid w:val="00D84E0F"/>
    <w:rsid w:val="00D8514E"/>
    <w:rsid w:val="00D85382"/>
    <w:rsid w:val="00D85485"/>
    <w:rsid w:val="00D854C4"/>
    <w:rsid w:val="00D854D9"/>
    <w:rsid w:val="00D859CF"/>
    <w:rsid w:val="00D85F21"/>
    <w:rsid w:val="00D8608A"/>
    <w:rsid w:val="00D86AAA"/>
    <w:rsid w:val="00D86B95"/>
    <w:rsid w:val="00D86D6F"/>
    <w:rsid w:val="00D86E82"/>
    <w:rsid w:val="00D86F60"/>
    <w:rsid w:val="00D870D3"/>
    <w:rsid w:val="00D87141"/>
    <w:rsid w:val="00D8782D"/>
    <w:rsid w:val="00D87D8D"/>
    <w:rsid w:val="00D87E57"/>
    <w:rsid w:val="00D9041F"/>
    <w:rsid w:val="00D90A7F"/>
    <w:rsid w:val="00D90D18"/>
    <w:rsid w:val="00D90E55"/>
    <w:rsid w:val="00D90FAC"/>
    <w:rsid w:val="00D91351"/>
    <w:rsid w:val="00D916D1"/>
    <w:rsid w:val="00D91738"/>
    <w:rsid w:val="00D917CA"/>
    <w:rsid w:val="00D91AAA"/>
    <w:rsid w:val="00D91BA5"/>
    <w:rsid w:val="00D91BFC"/>
    <w:rsid w:val="00D91C3A"/>
    <w:rsid w:val="00D91D49"/>
    <w:rsid w:val="00D91F8E"/>
    <w:rsid w:val="00D91FB0"/>
    <w:rsid w:val="00D92036"/>
    <w:rsid w:val="00D92076"/>
    <w:rsid w:val="00D920B1"/>
    <w:rsid w:val="00D92222"/>
    <w:rsid w:val="00D92227"/>
    <w:rsid w:val="00D923CC"/>
    <w:rsid w:val="00D924AD"/>
    <w:rsid w:val="00D93507"/>
    <w:rsid w:val="00D9353B"/>
    <w:rsid w:val="00D9383C"/>
    <w:rsid w:val="00D93E68"/>
    <w:rsid w:val="00D93EC5"/>
    <w:rsid w:val="00D93F9F"/>
    <w:rsid w:val="00D941CC"/>
    <w:rsid w:val="00D94368"/>
    <w:rsid w:val="00D94562"/>
    <w:rsid w:val="00D946C1"/>
    <w:rsid w:val="00D94880"/>
    <w:rsid w:val="00D94CD5"/>
    <w:rsid w:val="00D94E8C"/>
    <w:rsid w:val="00D9534C"/>
    <w:rsid w:val="00D95597"/>
    <w:rsid w:val="00D95C4A"/>
    <w:rsid w:val="00D95FA9"/>
    <w:rsid w:val="00D962CD"/>
    <w:rsid w:val="00D963DC"/>
    <w:rsid w:val="00D9669A"/>
    <w:rsid w:val="00D96957"/>
    <w:rsid w:val="00D969CC"/>
    <w:rsid w:val="00D96A1F"/>
    <w:rsid w:val="00D96ECF"/>
    <w:rsid w:val="00D96F00"/>
    <w:rsid w:val="00D97171"/>
    <w:rsid w:val="00D972C7"/>
    <w:rsid w:val="00D97319"/>
    <w:rsid w:val="00D97406"/>
    <w:rsid w:val="00D975EF"/>
    <w:rsid w:val="00D97828"/>
    <w:rsid w:val="00D979FB"/>
    <w:rsid w:val="00D97F55"/>
    <w:rsid w:val="00D97FD2"/>
    <w:rsid w:val="00DA03D1"/>
    <w:rsid w:val="00DA0527"/>
    <w:rsid w:val="00DA0A2E"/>
    <w:rsid w:val="00DA0FFD"/>
    <w:rsid w:val="00DA1001"/>
    <w:rsid w:val="00DA145E"/>
    <w:rsid w:val="00DA190A"/>
    <w:rsid w:val="00DA1A86"/>
    <w:rsid w:val="00DA1B70"/>
    <w:rsid w:val="00DA23B5"/>
    <w:rsid w:val="00DA2437"/>
    <w:rsid w:val="00DA2599"/>
    <w:rsid w:val="00DA282F"/>
    <w:rsid w:val="00DA2855"/>
    <w:rsid w:val="00DA28EE"/>
    <w:rsid w:val="00DA2974"/>
    <w:rsid w:val="00DA298C"/>
    <w:rsid w:val="00DA2C2B"/>
    <w:rsid w:val="00DA304B"/>
    <w:rsid w:val="00DA323C"/>
    <w:rsid w:val="00DA3663"/>
    <w:rsid w:val="00DA3813"/>
    <w:rsid w:val="00DA3E5E"/>
    <w:rsid w:val="00DA4065"/>
    <w:rsid w:val="00DA458D"/>
    <w:rsid w:val="00DA4A6B"/>
    <w:rsid w:val="00DA507D"/>
    <w:rsid w:val="00DA5313"/>
    <w:rsid w:val="00DA5A59"/>
    <w:rsid w:val="00DA5F8B"/>
    <w:rsid w:val="00DA6029"/>
    <w:rsid w:val="00DA6133"/>
    <w:rsid w:val="00DA613A"/>
    <w:rsid w:val="00DA66E1"/>
    <w:rsid w:val="00DA69A5"/>
    <w:rsid w:val="00DA77C4"/>
    <w:rsid w:val="00DA7FC1"/>
    <w:rsid w:val="00DB0461"/>
    <w:rsid w:val="00DB0585"/>
    <w:rsid w:val="00DB0A0E"/>
    <w:rsid w:val="00DB0ACF"/>
    <w:rsid w:val="00DB0D17"/>
    <w:rsid w:val="00DB11D7"/>
    <w:rsid w:val="00DB1722"/>
    <w:rsid w:val="00DB18DD"/>
    <w:rsid w:val="00DB1A1D"/>
    <w:rsid w:val="00DB1C7A"/>
    <w:rsid w:val="00DB1D07"/>
    <w:rsid w:val="00DB1EFF"/>
    <w:rsid w:val="00DB2347"/>
    <w:rsid w:val="00DB29CA"/>
    <w:rsid w:val="00DB2BAE"/>
    <w:rsid w:val="00DB2BCC"/>
    <w:rsid w:val="00DB2C68"/>
    <w:rsid w:val="00DB2F43"/>
    <w:rsid w:val="00DB3036"/>
    <w:rsid w:val="00DB3417"/>
    <w:rsid w:val="00DB3A8B"/>
    <w:rsid w:val="00DB3B28"/>
    <w:rsid w:val="00DB41E5"/>
    <w:rsid w:val="00DB4678"/>
    <w:rsid w:val="00DB46F1"/>
    <w:rsid w:val="00DB4755"/>
    <w:rsid w:val="00DB4938"/>
    <w:rsid w:val="00DB572D"/>
    <w:rsid w:val="00DB57E8"/>
    <w:rsid w:val="00DB5AAB"/>
    <w:rsid w:val="00DB5E05"/>
    <w:rsid w:val="00DB63B8"/>
    <w:rsid w:val="00DB683B"/>
    <w:rsid w:val="00DB697C"/>
    <w:rsid w:val="00DB7165"/>
    <w:rsid w:val="00DB72E2"/>
    <w:rsid w:val="00DB7530"/>
    <w:rsid w:val="00DB77CA"/>
    <w:rsid w:val="00DB791C"/>
    <w:rsid w:val="00DB7C48"/>
    <w:rsid w:val="00DB7E10"/>
    <w:rsid w:val="00DC00F8"/>
    <w:rsid w:val="00DC039D"/>
    <w:rsid w:val="00DC06CB"/>
    <w:rsid w:val="00DC08DC"/>
    <w:rsid w:val="00DC0C71"/>
    <w:rsid w:val="00DC0FFF"/>
    <w:rsid w:val="00DC1077"/>
    <w:rsid w:val="00DC163E"/>
    <w:rsid w:val="00DC1CD2"/>
    <w:rsid w:val="00DC1F86"/>
    <w:rsid w:val="00DC206D"/>
    <w:rsid w:val="00DC26F5"/>
    <w:rsid w:val="00DC2C02"/>
    <w:rsid w:val="00DC2D32"/>
    <w:rsid w:val="00DC2F4B"/>
    <w:rsid w:val="00DC34A5"/>
    <w:rsid w:val="00DC362C"/>
    <w:rsid w:val="00DC38A1"/>
    <w:rsid w:val="00DC395F"/>
    <w:rsid w:val="00DC3A36"/>
    <w:rsid w:val="00DC4235"/>
    <w:rsid w:val="00DC441A"/>
    <w:rsid w:val="00DC4483"/>
    <w:rsid w:val="00DC44E9"/>
    <w:rsid w:val="00DC481E"/>
    <w:rsid w:val="00DC4AE8"/>
    <w:rsid w:val="00DC4EDB"/>
    <w:rsid w:val="00DC4F06"/>
    <w:rsid w:val="00DC50D1"/>
    <w:rsid w:val="00DC5599"/>
    <w:rsid w:val="00DC55FF"/>
    <w:rsid w:val="00DC5881"/>
    <w:rsid w:val="00DC60A6"/>
    <w:rsid w:val="00DC6278"/>
    <w:rsid w:val="00DC63CD"/>
    <w:rsid w:val="00DC691A"/>
    <w:rsid w:val="00DC69BB"/>
    <w:rsid w:val="00DC6B0F"/>
    <w:rsid w:val="00DC6D34"/>
    <w:rsid w:val="00DC6DCD"/>
    <w:rsid w:val="00DC6DEC"/>
    <w:rsid w:val="00DC6FC4"/>
    <w:rsid w:val="00DC7297"/>
    <w:rsid w:val="00DC77D1"/>
    <w:rsid w:val="00DC7944"/>
    <w:rsid w:val="00DD146F"/>
    <w:rsid w:val="00DD1530"/>
    <w:rsid w:val="00DD15EB"/>
    <w:rsid w:val="00DD1D65"/>
    <w:rsid w:val="00DD2869"/>
    <w:rsid w:val="00DD286E"/>
    <w:rsid w:val="00DD28EE"/>
    <w:rsid w:val="00DD2BD4"/>
    <w:rsid w:val="00DD2C82"/>
    <w:rsid w:val="00DD2CF1"/>
    <w:rsid w:val="00DD2E60"/>
    <w:rsid w:val="00DD308E"/>
    <w:rsid w:val="00DD33B5"/>
    <w:rsid w:val="00DD37B4"/>
    <w:rsid w:val="00DD3A47"/>
    <w:rsid w:val="00DD4161"/>
    <w:rsid w:val="00DD44BB"/>
    <w:rsid w:val="00DD4912"/>
    <w:rsid w:val="00DD528C"/>
    <w:rsid w:val="00DD5458"/>
    <w:rsid w:val="00DD5579"/>
    <w:rsid w:val="00DD55EA"/>
    <w:rsid w:val="00DD58D5"/>
    <w:rsid w:val="00DD5A42"/>
    <w:rsid w:val="00DD5A60"/>
    <w:rsid w:val="00DD5C8E"/>
    <w:rsid w:val="00DD62DA"/>
    <w:rsid w:val="00DD6489"/>
    <w:rsid w:val="00DD670A"/>
    <w:rsid w:val="00DD69E9"/>
    <w:rsid w:val="00DD748E"/>
    <w:rsid w:val="00DD751E"/>
    <w:rsid w:val="00DD7B17"/>
    <w:rsid w:val="00DD7C57"/>
    <w:rsid w:val="00DD7F94"/>
    <w:rsid w:val="00DE0127"/>
    <w:rsid w:val="00DE024D"/>
    <w:rsid w:val="00DE0256"/>
    <w:rsid w:val="00DE02DA"/>
    <w:rsid w:val="00DE0546"/>
    <w:rsid w:val="00DE0C0C"/>
    <w:rsid w:val="00DE0D35"/>
    <w:rsid w:val="00DE1193"/>
    <w:rsid w:val="00DE125C"/>
    <w:rsid w:val="00DE137A"/>
    <w:rsid w:val="00DE152C"/>
    <w:rsid w:val="00DE1803"/>
    <w:rsid w:val="00DE1837"/>
    <w:rsid w:val="00DE1AEB"/>
    <w:rsid w:val="00DE1B01"/>
    <w:rsid w:val="00DE2280"/>
    <w:rsid w:val="00DE2448"/>
    <w:rsid w:val="00DE269A"/>
    <w:rsid w:val="00DE288E"/>
    <w:rsid w:val="00DE28EF"/>
    <w:rsid w:val="00DE29B0"/>
    <w:rsid w:val="00DE2B94"/>
    <w:rsid w:val="00DE2C83"/>
    <w:rsid w:val="00DE3414"/>
    <w:rsid w:val="00DE3747"/>
    <w:rsid w:val="00DE382E"/>
    <w:rsid w:val="00DE3E21"/>
    <w:rsid w:val="00DE3E86"/>
    <w:rsid w:val="00DE417F"/>
    <w:rsid w:val="00DE44A4"/>
    <w:rsid w:val="00DE498C"/>
    <w:rsid w:val="00DE4B4D"/>
    <w:rsid w:val="00DE5835"/>
    <w:rsid w:val="00DE5BA8"/>
    <w:rsid w:val="00DE5BB2"/>
    <w:rsid w:val="00DE5E24"/>
    <w:rsid w:val="00DE5F6E"/>
    <w:rsid w:val="00DE6495"/>
    <w:rsid w:val="00DE64FD"/>
    <w:rsid w:val="00DE6E27"/>
    <w:rsid w:val="00DE701F"/>
    <w:rsid w:val="00DE70D5"/>
    <w:rsid w:val="00DE71BC"/>
    <w:rsid w:val="00DF0433"/>
    <w:rsid w:val="00DF07B8"/>
    <w:rsid w:val="00DF0826"/>
    <w:rsid w:val="00DF083F"/>
    <w:rsid w:val="00DF0EC3"/>
    <w:rsid w:val="00DF0F74"/>
    <w:rsid w:val="00DF1198"/>
    <w:rsid w:val="00DF1378"/>
    <w:rsid w:val="00DF152E"/>
    <w:rsid w:val="00DF1B2E"/>
    <w:rsid w:val="00DF1F83"/>
    <w:rsid w:val="00DF2658"/>
    <w:rsid w:val="00DF27B1"/>
    <w:rsid w:val="00DF2AAA"/>
    <w:rsid w:val="00DF2C4E"/>
    <w:rsid w:val="00DF2C8B"/>
    <w:rsid w:val="00DF2DC6"/>
    <w:rsid w:val="00DF33E5"/>
    <w:rsid w:val="00DF3421"/>
    <w:rsid w:val="00DF34DA"/>
    <w:rsid w:val="00DF3A17"/>
    <w:rsid w:val="00DF3BBC"/>
    <w:rsid w:val="00DF4B2A"/>
    <w:rsid w:val="00DF4C9A"/>
    <w:rsid w:val="00DF56C2"/>
    <w:rsid w:val="00DF5797"/>
    <w:rsid w:val="00DF58B9"/>
    <w:rsid w:val="00DF5B4C"/>
    <w:rsid w:val="00DF6325"/>
    <w:rsid w:val="00DF63E4"/>
    <w:rsid w:val="00DF66AC"/>
    <w:rsid w:val="00DF67CE"/>
    <w:rsid w:val="00DF6826"/>
    <w:rsid w:val="00DF69A9"/>
    <w:rsid w:val="00DF69B8"/>
    <w:rsid w:val="00DF6A14"/>
    <w:rsid w:val="00DF7EB3"/>
    <w:rsid w:val="00DF7F9C"/>
    <w:rsid w:val="00E005F2"/>
    <w:rsid w:val="00E00612"/>
    <w:rsid w:val="00E0095C"/>
    <w:rsid w:val="00E00C65"/>
    <w:rsid w:val="00E00CD2"/>
    <w:rsid w:val="00E00D75"/>
    <w:rsid w:val="00E01289"/>
    <w:rsid w:val="00E01A3D"/>
    <w:rsid w:val="00E01BC2"/>
    <w:rsid w:val="00E01FD9"/>
    <w:rsid w:val="00E022D1"/>
    <w:rsid w:val="00E0247D"/>
    <w:rsid w:val="00E02917"/>
    <w:rsid w:val="00E02C2E"/>
    <w:rsid w:val="00E02F39"/>
    <w:rsid w:val="00E03059"/>
    <w:rsid w:val="00E030D5"/>
    <w:rsid w:val="00E03575"/>
    <w:rsid w:val="00E03872"/>
    <w:rsid w:val="00E0391C"/>
    <w:rsid w:val="00E03D0B"/>
    <w:rsid w:val="00E0462B"/>
    <w:rsid w:val="00E049DE"/>
    <w:rsid w:val="00E04EBD"/>
    <w:rsid w:val="00E04FB2"/>
    <w:rsid w:val="00E0514E"/>
    <w:rsid w:val="00E051C4"/>
    <w:rsid w:val="00E05312"/>
    <w:rsid w:val="00E05910"/>
    <w:rsid w:val="00E05946"/>
    <w:rsid w:val="00E05BF1"/>
    <w:rsid w:val="00E05C56"/>
    <w:rsid w:val="00E05CC5"/>
    <w:rsid w:val="00E06210"/>
    <w:rsid w:val="00E0659D"/>
    <w:rsid w:val="00E0685D"/>
    <w:rsid w:val="00E06A0B"/>
    <w:rsid w:val="00E06C2A"/>
    <w:rsid w:val="00E07296"/>
    <w:rsid w:val="00E072E0"/>
    <w:rsid w:val="00E07753"/>
    <w:rsid w:val="00E079A3"/>
    <w:rsid w:val="00E07AFF"/>
    <w:rsid w:val="00E07E6F"/>
    <w:rsid w:val="00E103FA"/>
    <w:rsid w:val="00E10E63"/>
    <w:rsid w:val="00E11665"/>
    <w:rsid w:val="00E11E51"/>
    <w:rsid w:val="00E11FCF"/>
    <w:rsid w:val="00E1201A"/>
    <w:rsid w:val="00E12496"/>
    <w:rsid w:val="00E12B04"/>
    <w:rsid w:val="00E12FCB"/>
    <w:rsid w:val="00E130BF"/>
    <w:rsid w:val="00E134C0"/>
    <w:rsid w:val="00E13FEC"/>
    <w:rsid w:val="00E13FF8"/>
    <w:rsid w:val="00E1418F"/>
    <w:rsid w:val="00E14390"/>
    <w:rsid w:val="00E151EB"/>
    <w:rsid w:val="00E158B6"/>
    <w:rsid w:val="00E15CC9"/>
    <w:rsid w:val="00E15EBF"/>
    <w:rsid w:val="00E1605A"/>
    <w:rsid w:val="00E16377"/>
    <w:rsid w:val="00E16A30"/>
    <w:rsid w:val="00E17142"/>
    <w:rsid w:val="00E1738C"/>
    <w:rsid w:val="00E175BF"/>
    <w:rsid w:val="00E17754"/>
    <w:rsid w:val="00E17A28"/>
    <w:rsid w:val="00E17B92"/>
    <w:rsid w:val="00E17D9D"/>
    <w:rsid w:val="00E20EF1"/>
    <w:rsid w:val="00E210A2"/>
    <w:rsid w:val="00E2191D"/>
    <w:rsid w:val="00E21C75"/>
    <w:rsid w:val="00E21F40"/>
    <w:rsid w:val="00E21FC5"/>
    <w:rsid w:val="00E2278B"/>
    <w:rsid w:val="00E229A4"/>
    <w:rsid w:val="00E22B55"/>
    <w:rsid w:val="00E22C4C"/>
    <w:rsid w:val="00E231CC"/>
    <w:rsid w:val="00E23274"/>
    <w:rsid w:val="00E23462"/>
    <w:rsid w:val="00E2385B"/>
    <w:rsid w:val="00E23A98"/>
    <w:rsid w:val="00E2401C"/>
    <w:rsid w:val="00E24375"/>
    <w:rsid w:val="00E245E9"/>
    <w:rsid w:val="00E24C09"/>
    <w:rsid w:val="00E24F8C"/>
    <w:rsid w:val="00E25209"/>
    <w:rsid w:val="00E253AE"/>
    <w:rsid w:val="00E25405"/>
    <w:rsid w:val="00E254EB"/>
    <w:rsid w:val="00E255AD"/>
    <w:rsid w:val="00E258FC"/>
    <w:rsid w:val="00E259B8"/>
    <w:rsid w:val="00E26482"/>
    <w:rsid w:val="00E26ACB"/>
    <w:rsid w:val="00E270D0"/>
    <w:rsid w:val="00E27254"/>
    <w:rsid w:val="00E276C3"/>
    <w:rsid w:val="00E2782F"/>
    <w:rsid w:val="00E27BA1"/>
    <w:rsid w:val="00E3019D"/>
    <w:rsid w:val="00E302CD"/>
    <w:rsid w:val="00E3089A"/>
    <w:rsid w:val="00E30C46"/>
    <w:rsid w:val="00E30CE1"/>
    <w:rsid w:val="00E311E0"/>
    <w:rsid w:val="00E31207"/>
    <w:rsid w:val="00E312D9"/>
    <w:rsid w:val="00E3161E"/>
    <w:rsid w:val="00E3174C"/>
    <w:rsid w:val="00E3177C"/>
    <w:rsid w:val="00E3186E"/>
    <w:rsid w:val="00E31A63"/>
    <w:rsid w:val="00E31BE3"/>
    <w:rsid w:val="00E320E2"/>
    <w:rsid w:val="00E321DD"/>
    <w:rsid w:val="00E328BF"/>
    <w:rsid w:val="00E3377A"/>
    <w:rsid w:val="00E340EC"/>
    <w:rsid w:val="00E34BFF"/>
    <w:rsid w:val="00E34C7C"/>
    <w:rsid w:val="00E353AB"/>
    <w:rsid w:val="00E3543E"/>
    <w:rsid w:val="00E35898"/>
    <w:rsid w:val="00E35C28"/>
    <w:rsid w:val="00E362D7"/>
    <w:rsid w:val="00E36364"/>
    <w:rsid w:val="00E36585"/>
    <w:rsid w:val="00E36D4B"/>
    <w:rsid w:val="00E36EFE"/>
    <w:rsid w:val="00E377DF"/>
    <w:rsid w:val="00E37921"/>
    <w:rsid w:val="00E37C8C"/>
    <w:rsid w:val="00E4048C"/>
    <w:rsid w:val="00E409C0"/>
    <w:rsid w:val="00E40CC0"/>
    <w:rsid w:val="00E40F8A"/>
    <w:rsid w:val="00E41233"/>
    <w:rsid w:val="00E413CB"/>
    <w:rsid w:val="00E41526"/>
    <w:rsid w:val="00E415B5"/>
    <w:rsid w:val="00E417FB"/>
    <w:rsid w:val="00E41912"/>
    <w:rsid w:val="00E41A0C"/>
    <w:rsid w:val="00E41C0B"/>
    <w:rsid w:val="00E421E2"/>
    <w:rsid w:val="00E4274F"/>
    <w:rsid w:val="00E4292D"/>
    <w:rsid w:val="00E42C59"/>
    <w:rsid w:val="00E42DBC"/>
    <w:rsid w:val="00E42F00"/>
    <w:rsid w:val="00E4328D"/>
    <w:rsid w:val="00E434F4"/>
    <w:rsid w:val="00E4378B"/>
    <w:rsid w:val="00E43843"/>
    <w:rsid w:val="00E43DBF"/>
    <w:rsid w:val="00E43E70"/>
    <w:rsid w:val="00E43FF0"/>
    <w:rsid w:val="00E44308"/>
    <w:rsid w:val="00E44335"/>
    <w:rsid w:val="00E44E9B"/>
    <w:rsid w:val="00E453A0"/>
    <w:rsid w:val="00E4549E"/>
    <w:rsid w:val="00E454D7"/>
    <w:rsid w:val="00E457CC"/>
    <w:rsid w:val="00E45957"/>
    <w:rsid w:val="00E45CFF"/>
    <w:rsid w:val="00E4626D"/>
    <w:rsid w:val="00E46325"/>
    <w:rsid w:val="00E46ACA"/>
    <w:rsid w:val="00E46D6F"/>
    <w:rsid w:val="00E46F55"/>
    <w:rsid w:val="00E46FD0"/>
    <w:rsid w:val="00E47518"/>
    <w:rsid w:val="00E47BF6"/>
    <w:rsid w:val="00E5007C"/>
    <w:rsid w:val="00E50CAF"/>
    <w:rsid w:val="00E510CA"/>
    <w:rsid w:val="00E5118F"/>
    <w:rsid w:val="00E514DE"/>
    <w:rsid w:val="00E51BE4"/>
    <w:rsid w:val="00E524F0"/>
    <w:rsid w:val="00E525B4"/>
    <w:rsid w:val="00E52A92"/>
    <w:rsid w:val="00E52B13"/>
    <w:rsid w:val="00E52C3E"/>
    <w:rsid w:val="00E52CD1"/>
    <w:rsid w:val="00E534CD"/>
    <w:rsid w:val="00E534F8"/>
    <w:rsid w:val="00E537EC"/>
    <w:rsid w:val="00E538A2"/>
    <w:rsid w:val="00E53DC8"/>
    <w:rsid w:val="00E53F4C"/>
    <w:rsid w:val="00E547C1"/>
    <w:rsid w:val="00E549B0"/>
    <w:rsid w:val="00E54C17"/>
    <w:rsid w:val="00E54E93"/>
    <w:rsid w:val="00E55A75"/>
    <w:rsid w:val="00E55AF9"/>
    <w:rsid w:val="00E55D72"/>
    <w:rsid w:val="00E55EF6"/>
    <w:rsid w:val="00E5648B"/>
    <w:rsid w:val="00E56655"/>
    <w:rsid w:val="00E5672F"/>
    <w:rsid w:val="00E56ADC"/>
    <w:rsid w:val="00E56B1D"/>
    <w:rsid w:val="00E56CC4"/>
    <w:rsid w:val="00E571B0"/>
    <w:rsid w:val="00E57437"/>
    <w:rsid w:val="00E5755F"/>
    <w:rsid w:val="00E578AB"/>
    <w:rsid w:val="00E578F2"/>
    <w:rsid w:val="00E579CF"/>
    <w:rsid w:val="00E57B59"/>
    <w:rsid w:val="00E57D91"/>
    <w:rsid w:val="00E57FCA"/>
    <w:rsid w:val="00E609E1"/>
    <w:rsid w:val="00E60FAF"/>
    <w:rsid w:val="00E6113A"/>
    <w:rsid w:val="00E612E1"/>
    <w:rsid w:val="00E616A6"/>
    <w:rsid w:val="00E61939"/>
    <w:rsid w:val="00E620EB"/>
    <w:rsid w:val="00E625E2"/>
    <w:rsid w:val="00E628D2"/>
    <w:rsid w:val="00E62C2C"/>
    <w:rsid w:val="00E62E4A"/>
    <w:rsid w:val="00E63214"/>
    <w:rsid w:val="00E637EE"/>
    <w:rsid w:val="00E63A24"/>
    <w:rsid w:val="00E63FE4"/>
    <w:rsid w:val="00E64244"/>
    <w:rsid w:val="00E64A4E"/>
    <w:rsid w:val="00E64BC9"/>
    <w:rsid w:val="00E64EB9"/>
    <w:rsid w:val="00E65116"/>
    <w:rsid w:val="00E65201"/>
    <w:rsid w:val="00E652CC"/>
    <w:rsid w:val="00E653D6"/>
    <w:rsid w:val="00E65560"/>
    <w:rsid w:val="00E65669"/>
    <w:rsid w:val="00E6588C"/>
    <w:rsid w:val="00E65896"/>
    <w:rsid w:val="00E6589D"/>
    <w:rsid w:val="00E658BA"/>
    <w:rsid w:val="00E661DC"/>
    <w:rsid w:val="00E6625D"/>
    <w:rsid w:val="00E66761"/>
    <w:rsid w:val="00E668D1"/>
    <w:rsid w:val="00E6698E"/>
    <w:rsid w:val="00E66A34"/>
    <w:rsid w:val="00E66D18"/>
    <w:rsid w:val="00E67005"/>
    <w:rsid w:val="00E674B9"/>
    <w:rsid w:val="00E6760F"/>
    <w:rsid w:val="00E67A14"/>
    <w:rsid w:val="00E67BC0"/>
    <w:rsid w:val="00E67CC8"/>
    <w:rsid w:val="00E70202"/>
    <w:rsid w:val="00E706E2"/>
    <w:rsid w:val="00E707E5"/>
    <w:rsid w:val="00E70862"/>
    <w:rsid w:val="00E70E60"/>
    <w:rsid w:val="00E713BE"/>
    <w:rsid w:val="00E7155D"/>
    <w:rsid w:val="00E71813"/>
    <w:rsid w:val="00E719AB"/>
    <w:rsid w:val="00E719C9"/>
    <w:rsid w:val="00E719E7"/>
    <w:rsid w:val="00E71D29"/>
    <w:rsid w:val="00E71D9B"/>
    <w:rsid w:val="00E71FBA"/>
    <w:rsid w:val="00E72422"/>
    <w:rsid w:val="00E72607"/>
    <w:rsid w:val="00E728A0"/>
    <w:rsid w:val="00E72A4A"/>
    <w:rsid w:val="00E72AC2"/>
    <w:rsid w:val="00E72D1E"/>
    <w:rsid w:val="00E739D9"/>
    <w:rsid w:val="00E73BBD"/>
    <w:rsid w:val="00E74761"/>
    <w:rsid w:val="00E74801"/>
    <w:rsid w:val="00E74973"/>
    <w:rsid w:val="00E74AA8"/>
    <w:rsid w:val="00E74B67"/>
    <w:rsid w:val="00E75077"/>
    <w:rsid w:val="00E750A9"/>
    <w:rsid w:val="00E75219"/>
    <w:rsid w:val="00E760C8"/>
    <w:rsid w:val="00E762FB"/>
    <w:rsid w:val="00E76587"/>
    <w:rsid w:val="00E76ED4"/>
    <w:rsid w:val="00E776AE"/>
    <w:rsid w:val="00E77A7E"/>
    <w:rsid w:val="00E77BFC"/>
    <w:rsid w:val="00E77D8E"/>
    <w:rsid w:val="00E77DCC"/>
    <w:rsid w:val="00E77E17"/>
    <w:rsid w:val="00E77F05"/>
    <w:rsid w:val="00E8001B"/>
    <w:rsid w:val="00E80062"/>
    <w:rsid w:val="00E800C0"/>
    <w:rsid w:val="00E80148"/>
    <w:rsid w:val="00E80462"/>
    <w:rsid w:val="00E8087D"/>
    <w:rsid w:val="00E80C4C"/>
    <w:rsid w:val="00E81E63"/>
    <w:rsid w:val="00E82936"/>
    <w:rsid w:val="00E82994"/>
    <w:rsid w:val="00E832D2"/>
    <w:rsid w:val="00E833A6"/>
    <w:rsid w:val="00E8397D"/>
    <w:rsid w:val="00E83DF0"/>
    <w:rsid w:val="00E840E9"/>
    <w:rsid w:val="00E841C7"/>
    <w:rsid w:val="00E85074"/>
    <w:rsid w:val="00E850C0"/>
    <w:rsid w:val="00E8530F"/>
    <w:rsid w:val="00E857CC"/>
    <w:rsid w:val="00E85CEA"/>
    <w:rsid w:val="00E86125"/>
    <w:rsid w:val="00E869A5"/>
    <w:rsid w:val="00E86BED"/>
    <w:rsid w:val="00E86F43"/>
    <w:rsid w:val="00E86F75"/>
    <w:rsid w:val="00E8735C"/>
    <w:rsid w:val="00E87DF6"/>
    <w:rsid w:val="00E909F1"/>
    <w:rsid w:val="00E90A13"/>
    <w:rsid w:val="00E90F6E"/>
    <w:rsid w:val="00E910A0"/>
    <w:rsid w:val="00E914BC"/>
    <w:rsid w:val="00E91592"/>
    <w:rsid w:val="00E915A5"/>
    <w:rsid w:val="00E91C5A"/>
    <w:rsid w:val="00E91DE2"/>
    <w:rsid w:val="00E92526"/>
    <w:rsid w:val="00E9266D"/>
    <w:rsid w:val="00E9277F"/>
    <w:rsid w:val="00E92819"/>
    <w:rsid w:val="00E929B2"/>
    <w:rsid w:val="00E92A51"/>
    <w:rsid w:val="00E93258"/>
    <w:rsid w:val="00E935F5"/>
    <w:rsid w:val="00E93860"/>
    <w:rsid w:val="00E93A04"/>
    <w:rsid w:val="00E93C04"/>
    <w:rsid w:val="00E94387"/>
    <w:rsid w:val="00E94E36"/>
    <w:rsid w:val="00E94FC4"/>
    <w:rsid w:val="00E95310"/>
    <w:rsid w:val="00E95343"/>
    <w:rsid w:val="00E95605"/>
    <w:rsid w:val="00E9581C"/>
    <w:rsid w:val="00E95A4C"/>
    <w:rsid w:val="00E95C3C"/>
    <w:rsid w:val="00E96800"/>
    <w:rsid w:val="00E96A78"/>
    <w:rsid w:val="00E97253"/>
    <w:rsid w:val="00E97AA7"/>
    <w:rsid w:val="00EA0564"/>
    <w:rsid w:val="00EA06EB"/>
    <w:rsid w:val="00EA0B08"/>
    <w:rsid w:val="00EA0B62"/>
    <w:rsid w:val="00EA0C44"/>
    <w:rsid w:val="00EA0C94"/>
    <w:rsid w:val="00EA0F0F"/>
    <w:rsid w:val="00EA188B"/>
    <w:rsid w:val="00EA18C4"/>
    <w:rsid w:val="00EA1A8E"/>
    <w:rsid w:val="00EA1CD0"/>
    <w:rsid w:val="00EA223D"/>
    <w:rsid w:val="00EA22EC"/>
    <w:rsid w:val="00EA2624"/>
    <w:rsid w:val="00EA280A"/>
    <w:rsid w:val="00EA3010"/>
    <w:rsid w:val="00EA3063"/>
    <w:rsid w:val="00EA334A"/>
    <w:rsid w:val="00EA3884"/>
    <w:rsid w:val="00EA3BED"/>
    <w:rsid w:val="00EA422C"/>
    <w:rsid w:val="00EA4290"/>
    <w:rsid w:val="00EA4EB9"/>
    <w:rsid w:val="00EA50B1"/>
    <w:rsid w:val="00EA55D2"/>
    <w:rsid w:val="00EA59FD"/>
    <w:rsid w:val="00EA5B50"/>
    <w:rsid w:val="00EA5DC2"/>
    <w:rsid w:val="00EA5EDD"/>
    <w:rsid w:val="00EA6308"/>
    <w:rsid w:val="00EA6561"/>
    <w:rsid w:val="00EA6C57"/>
    <w:rsid w:val="00EA6D71"/>
    <w:rsid w:val="00EA6E16"/>
    <w:rsid w:val="00EA6E26"/>
    <w:rsid w:val="00EA6EF0"/>
    <w:rsid w:val="00EA7229"/>
    <w:rsid w:val="00EA75E4"/>
    <w:rsid w:val="00EA7740"/>
    <w:rsid w:val="00EA7BC6"/>
    <w:rsid w:val="00EA7C22"/>
    <w:rsid w:val="00EA7E5F"/>
    <w:rsid w:val="00EB145A"/>
    <w:rsid w:val="00EB1501"/>
    <w:rsid w:val="00EB156C"/>
    <w:rsid w:val="00EB1826"/>
    <w:rsid w:val="00EB1AD5"/>
    <w:rsid w:val="00EB2583"/>
    <w:rsid w:val="00EB25B3"/>
    <w:rsid w:val="00EB26D5"/>
    <w:rsid w:val="00EB2707"/>
    <w:rsid w:val="00EB2B6D"/>
    <w:rsid w:val="00EB2DAE"/>
    <w:rsid w:val="00EB30FF"/>
    <w:rsid w:val="00EB32AA"/>
    <w:rsid w:val="00EB3699"/>
    <w:rsid w:val="00EB36F1"/>
    <w:rsid w:val="00EB3F88"/>
    <w:rsid w:val="00EB40D0"/>
    <w:rsid w:val="00EB411E"/>
    <w:rsid w:val="00EB4134"/>
    <w:rsid w:val="00EB4B83"/>
    <w:rsid w:val="00EB4D53"/>
    <w:rsid w:val="00EB5156"/>
    <w:rsid w:val="00EB5351"/>
    <w:rsid w:val="00EB53BB"/>
    <w:rsid w:val="00EB5538"/>
    <w:rsid w:val="00EB5B8A"/>
    <w:rsid w:val="00EB5B92"/>
    <w:rsid w:val="00EB601D"/>
    <w:rsid w:val="00EB6352"/>
    <w:rsid w:val="00EB6448"/>
    <w:rsid w:val="00EB679C"/>
    <w:rsid w:val="00EB69B5"/>
    <w:rsid w:val="00EB6A94"/>
    <w:rsid w:val="00EB6AD1"/>
    <w:rsid w:val="00EB71A3"/>
    <w:rsid w:val="00EB76C7"/>
    <w:rsid w:val="00EB79A6"/>
    <w:rsid w:val="00EB7DD7"/>
    <w:rsid w:val="00EB7F3A"/>
    <w:rsid w:val="00EC038D"/>
    <w:rsid w:val="00EC0B27"/>
    <w:rsid w:val="00EC1B7E"/>
    <w:rsid w:val="00EC1C22"/>
    <w:rsid w:val="00EC1D8C"/>
    <w:rsid w:val="00EC1D9D"/>
    <w:rsid w:val="00EC21E1"/>
    <w:rsid w:val="00EC23F3"/>
    <w:rsid w:val="00EC2465"/>
    <w:rsid w:val="00EC258D"/>
    <w:rsid w:val="00EC2828"/>
    <w:rsid w:val="00EC284A"/>
    <w:rsid w:val="00EC2DFC"/>
    <w:rsid w:val="00EC3523"/>
    <w:rsid w:val="00EC36B4"/>
    <w:rsid w:val="00EC380B"/>
    <w:rsid w:val="00EC3D1A"/>
    <w:rsid w:val="00EC3D29"/>
    <w:rsid w:val="00EC3DC0"/>
    <w:rsid w:val="00EC3DE5"/>
    <w:rsid w:val="00EC3FBA"/>
    <w:rsid w:val="00EC464F"/>
    <w:rsid w:val="00EC47C9"/>
    <w:rsid w:val="00EC4BA4"/>
    <w:rsid w:val="00EC4C13"/>
    <w:rsid w:val="00EC4DCD"/>
    <w:rsid w:val="00EC4F28"/>
    <w:rsid w:val="00EC5B64"/>
    <w:rsid w:val="00EC5BF8"/>
    <w:rsid w:val="00EC6501"/>
    <w:rsid w:val="00EC66EA"/>
    <w:rsid w:val="00EC6928"/>
    <w:rsid w:val="00EC6FB1"/>
    <w:rsid w:val="00EC7D93"/>
    <w:rsid w:val="00EC7E7E"/>
    <w:rsid w:val="00EC7FB2"/>
    <w:rsid w:val="00ED0057"/>
    <w:rsid w:val="00ED0109"/>
    <w:rsid w:val="00ED0407"/>
    <w:rsid w:val="00ED05E2"/>
    <w:rsid w:val="00ED0E06"/>
    <w:rsid w:val="00ED1ADE"/>
    <w:rsid w:val="00ED2160"/>
    <w:rsid w:val="00ED23A9"/>
    <w:rsid w:val="00ED2AC0"/>
    <w:rsid w:val="00ED316B"/>
    <w:rsid w:val="00ED3498"/>
    <w:rsid w:val="00ED391B"/>
    <w:rsid w:val="00ED3BB1"/>
    <w:rsid w:val="00ED3CBA"/>
    <w:rsid w:val="00ED4062"/>
    <w:rsid w:val="00ED4553"/>
    <w:rsid w:val="00ED4964"/>
    <w:rsid w:val="00ED4BF8"/>
    <w:rsid w:val="00ED4C9C"/>
    <w:rsid w:val="00ED4D28"/>
    <w:rsid w:val="00ED4FB1"/>
    <w:rsid w:val="00ED51C8"/>
    <w:rsid w:val="00ED5391"/>
    <w:rsid w:val="00ED570D"/>
    <w:rsid w:val="00ED60F1"/>
    <w:rsid w:val="00ED6144"/>
    <w:rsid w:val="00ED6360"/>
    <w:rsid w:val="00ED6868"/>
    <w:rsid w:val="00ED68FE"/>
    <w:rsid w:val="00ED6E7E"/>
    <w:rsid w:val="00ED7177"/>
    <w:rsid w:val="00ED7CBC"/>
    <w:rsid w:val="00ED7D97"/>
    <w:rsid w:val="00EE02F2"/>
    <w:rsid w:val="00EE05AE"/>
    <w:rsid w:val="00EE07C0"/>
    <w:rsid w:val="00EE0B93"/>
    <w:rsid w:val="00EE0F29"/>
    <w:rsid w:val="00EE164A"/>
    <w:rsid w:val="00EE1698"/>
    <w:rsid w:val="00EE18FC"/>
    <w:rsid w:val="00EE1C7D"/>
    <w:rsid w:val="00EE1E8C"/>
    <w:rsid w:val="00EE1F3B"/>
    <w:rsid w:val="00EE2524"/>
    <w:rsid w:val="00EE3814"/>
    <w:rsid w:val="00EE387C"/>
    <w:rsid w:val="00EE392D"/>
    <w:rsid w:val="00EE3D26"/>
    <w:rsid w:val="00EE402F"/>
    <w:rsid w:val="00EE447D"/>
    <w:rsid w:val="00EE47EB"/>
    <w:rsid w:val="00EE4971"/>
    <w:rsid w:val="00EE4B6E"/>
    <w:rsid w:val="00EE54D7"/>
    <w:rsid w:val="00EE56B4"/>
    <w:rsid w:val="00EE6087"/>
    <w:rsid w:val="00EE6153"/>
    <w:rsid w:val="00EE6310"/>
    <w:rsid w:val="00EE6498"/>
    <w:rsid w:val="00EE65E7"/>
    <w:rsid w:val="00EE6A24"/>
    <w:rsid w:val="00EE6EFE"/>
    <w:rsid w:val="00EE72BF"/>
    <w:rsid w:val="00EE7440"/>
    <w:rsid w:val="00EE74CE"/>
    <w:rsid w:val="00EE7648"/>
    <w:rsid w:val="00EE79BA"/>
    <w:rsid w:val="00EE7B60"/>
    <w:rsid w:val="00EE7DBC"/>
    <w:rsid w:val="00EE7EB7"/>
    <w:rsid w:val="00EE7EF8"/>
    <w:rsid w:val="00EF0082"/>
    <w:rsid w:val="00EF0267"/>
    <w:rsid w:val="00EF0574"/>
    <w:rsid w:val="00EF079E"/>
    <w:rsid w:val="00EF0946"/>
    <w:rsid w:val="00EF0A8B"/>
    <w:rsid w:val="00EF1458"/>
    <w:rsid w:val="00EF1719"/>
    <w:rsid w:val="00EF1B84"/>
    <w:rsid w:val="00EF1E7F"/>
    <w:rsid w:val="00EF1FEF"/>
    <w:rsid w:val="00EF2340"/>
    <w:rsid w:val="00EF2379"/>
    <w:rsid w:val="00EF24C2"/>
    <w:rsid w:val="00EF2D20"/>
    <w:rsid w:val="00EF2FD6"/>
    <w:rsid w:val="00EF2FF2"/>
    <w:rsid w:val="00EF3615"/>
    <w:rsid w:val="00EF3798"/>
    <w:rsid w:val="00EF3896"/>
    <w:rsid w:val="00EF3B28"/>
    <w:rsid w:val="00EF417D"/>
    <w:rsid w:val="00EF4245"/>
    <w:rsid w:val="00EF4316"/>
    <w:rsid w:val="00EF4345"/>
    <w:rsid w:val="00EF4450"/>
    <w:rsid w:val="00EF4714"/>
    <w:rsid w:val="00EF4BBD"/>
    <w:rsid w:val="00EF4E93"/>
    <w:rsid w:val="00EF4F94"/>
    <w:rsid w:val="00EF4FF1"/>
    <w:rsid w:val="00EF5190"/>
    <w:rsid w:val="00EF5265"/>
    <w:rsid w:val="00EF5CEA"/>
    <w:rsid w:val="00EF5EAA"/>
    <w:rsid w:val="00EF5F50"/>
    <w:rsid w:val="00EF61AD"/>
    <w:rsid w:val="00EF624B"/>
    <w:rsid w:val="00EF680C"/>
    <w:rsid w:val="00EF704A"/>
    <w:rsid w:val="00EF71F7"/>
    <w:rsid w:val="00EF7331"/>
    <w:rsid w:val="00EF77BF"/>
    <w:rsid w:val="00EF78AA"/>
    <w:rsid w:val="00EF7B3E"/>
    <w:rsid w:val="00EF7D18"/>
    <w:rsid w:val="00F0000E"/>
    <w:rsid w:val="00F0022A"/>
    <w:rsid w:val="00F003E3"/>
    <w:rsid w:val="00F00679"/>
    <w:rsid w:val="00F0085A"/>
    <w:rsid w:val="00F00AB4"/>
    <w:rsid w:val="00F00D3A"/>
    <w:rsid w:val="00F01044"/>
    <w:rsid w:val="00F010BD"/>
    <w:rsid w:val="00F014E3"/>
    <w:rsid w:val="00F01561"/>
    <w:rsid w:val="00F01657"/>
    <w:rsid w:val="00F01902"/>
    <w:rsid w:val="00F01D5C"/>
    <w:rsid w:val="00F0218F"/>
    <w:rsid w:val="00F02393"/>
    <w:rsid w:val="00F0248C"/>
    <w:rsid w:val="00F02764"/>
    <w:rsid w:val="00F027B7"/>
    <w:rsid w:val="00F02A56"/>
    <w:rsid w:val="00F02B06"/>
    <w:rsid w:val="00F03084"/>
    <w:rsid w:val="00F03086"/>
    <w:rsid w:val="00F0344E"/>
    <w:rsid w:val="00F03464"/>
    <w:rsid w:val="00F03475"/>
    <w:rsid w:val="00F0354E"/>
    <w:rsid w:val="00F037D2"/>
    <w:rsid w:val="00F03C76"/>
    <w:rsid w:val="00F041C1"/>
    <w:rsid w:val="00F042C1"/>
    <w:rsid w:val="00F04488"/>
    <w:rsid w:val="00F04CB5"/>
    <w:rsid w:val="00F04D00"/>
    <w:rsid w:val="00F05073"/>
    <w:rsid w:val="00F05157"/>
    <w:rsid w:val="00F05386"/>
    <w:rsid w:val="00F05652"/>
    <w:rsid w:val="00F056F8"/>
    <w:rsid w:val="00F05B39"/>
    <w:rsid w:val="00F05C84"/>
    <w:rsid w:val="00F05DD1"/>
    <w:rsid w:val="00F05F09"/>
    <w:rsid w:val="00F05FBC"/>
    <w:rsid w:val="00F06089"/>
    <w:rsid w:val="00F0635F"/>
    <w:rsid w:val="00F069DC"/>
    <w:rsid w:val="00F06B37"/>
    <w:rsid w:val="00F06E01"/>
    <w:rsid w:val="00F06F59"/>
    <w:rsid w:val="00F07FAD"/>
    <w:rsid w:val="00F07FB1"/>
    <w:rsid w:val="00F101DF"/>
    <w:rsid w:val="00F1026C"/>
    <w:rsid w:val="00F1037B"/>
    <w:rsid w:val="00F107C6"/>
    <w:rsid w:val="00F10800"/>
    <w:rsid w:val="00F108FE"/>
    <w:rsid w:val="00F10A7B"/>
    <w:rsid w:val="00F10A91"/>
    <w:rsid w:val="00F10ACC"/>
    <w:rsid w:val="00F10AE1"/>
    <w:rsid w:val="00F10B25"/>
    <w:rsid w:val="00F11212"/>
    <w:rsid w:val="00F11930"/>
    <w:rsid w:val="00F1251C"/>
    <w:rsid w:val="00F1253D"/>
    <w:rsid w:val="00F125AE"/>
    <w:rsid w:val="00F12EF8"/>
    <w:rsid w:val="00F13018"/>
    <w:rsid w:val="00F13041"/>
    <w:rsid w:val="00F1315B"/>
    <w:rsid w:val="00F134AD"/>
    <w:rsid w:val="00F13BAD"/>
    <w:rsid w:val="00F13CA2"/>
    <w:rsid w:val="00F140E6"/>
    <w:rsid w:val="00F141A9"/>
    <w:rsid w:val="00F141BA"/>
    <w:rsid w:val="00F1443D"/>
    <w:rsid w:val="00F1445C"/>
    <w:rsid w:val="00F144A6"/>
    <w:rsid w:val="00F15180"/>
    <w:rsid w:val="00F1582B"/>
    <w:rsid w:val="00F15864"/>
    <w:rsid w:val="00F1592B"/>
    <w:rsid w:val="00F15B73"/>
    <w:rsid w:val="00F15E70"/>
    <w:rsid w:val="00F16014"/>
    <w:rsid w:val="00F16BC5"/>
    <w:rsid w:val="00F16DC5"/>
    <w:rsid w:val="00F1726F"/>
    <w:rsid w:val="00F175F5"/>
    <w:rsid w:val="00F179F1"/>
    <w:rsid w:val="00F205B6"/>
    <w:rsid w:val="00F206A8"/>
    <w:rsid w:val="00F208A5"/>
    <w:rsid w:val="00F20A71"/>
    <w:rsid w:val="00F20C77"/>
    <w:rsid w:val="00F20F0B"/>
    <w:rsid w:val="00F2107D"/>
    <w:rsid w:val="00F214AC"/>
    <w:rsid w:val="00F21AA8"/>
    <w:rsid w:val="00F21B52"/>
    <w:rsid w:val="00F21D39"/>
    <w:rsid w:val="00F21D6E"/>
    <w:rsid w:val="00F21FBF"/>
    <w:rsid w:val="00F22227"/>
    <w:rsid w:val="00F229C6"/>
    <w:rsid w:val="00F22DB3"/>
    <w:rsid w:val="00F2319F"/>
    <w:rsid w:val="00F23651"/>
    <w:rsid w:val="00F23C97"/>
    <w:rsid w:val="00F23C9E"/>
    <w:rsid w:val="00F23EB2"/>
    <w:rsid w:val="00F24536"/>
    <w:rsid w:val="00F245B6"/>
    <w:rsid w:val="00F246C2"/>
    <w:rsid w:val="00F2503C"/>
    <w:rsid w:val="00F25064"/>
    <w:rsid w:val="00F25265"/>
    <w:rsid w:val="00F2548E"/>
    <w:rsid w:val="00F254BB"/>
    <w:rsid w:val="00F25553"/>
    <w:rsid w:val="00F25905"/>
    <w:rsid w:val="00F25A66"/>
    <w:rsid w:val="00F25E45"/>
    <w:rsid w:val="00F25FA2"/>
    <w:rsid w:val="00F260CB"/>
    <w:rsid w:val="00F26304"/>
    <w:rsid w:val="00F265B3"/>
    <w:rsid w:val="00F2711A"/>
    <w:rsid w:val="00F276D0"/>
    <w:rsid w:val="00F27A07"/>
    <w:rsid w:val="00F27B0B"/>
    <w:rsid w:val="00F27D42"/>
    <w:rsid w:val="00F3033A"/>
    <w:rsid w:val="00F303D7"/>
    <w:rsid w:val="00F309D2"/>
    <w:rsid w:val="00F31A25"/>
    <w:rsid w:val="00F32714"/>
    <w:rsid w:val="00F32C0E"/>
    <w:rsid w:val="00F32E2E"/>
    <w:rsid w:val="00F332FE"/>
    <w:rsid w:val="00F333C4"/>
    <w:rsid w:val="00F334D7"/>
    <w:rsid w:val="00F33663"/>
    <w:rsid w:val="00F33B36"/>
    <w:rsid w:val="00F33D04"/>
    <w:rsid w:val="00F33F7D"/>
    <w:rsid w:val="00F345F3"/>
    <w:rsid w:val="00F34656"/>
    <w:rsid w:val="00F34B7D"/>
    <w:rsid w:val="00F34CBA"/>
    <w:rsid w:val="00F34D9E"/>
    <w:rsid w:val="00F352CB"/>
    <w:rsid w:val="00F3532B"/>
    <w:rsid w:val="00F35392"/>
    <w:rsid w:val="00F3554F"/>
    <w:rsid w:val="00F35631"/>
    <w:rsid w:val="00F35711"/>
    <w:rsid w:val="00F35D59"/>
    <w:rsid w:val="00F35E86"/>
    <w:rsid w:val="00F36028"/>
    <w:rsid w:val="00F360A5"/>
    <w:rsid w:val="00F363AC"/>
    <w:rsid w:val="00F363DB"/>
    <w:rsid w:val="00F36457"/>
    <w:rsid w:val="00F36582"/>
    <w:rsid w:val="00F36BCF"/>
    <w:rsid w:val="00F36D26"/>
    <w:rsid w:val="00F36FB6"/>
    <w:rsid w:val="00F371B4"/>
    <w:rsid w:val="00F372BB"/>
    <w:rsid w:val="00F373BD"/>
    <w:rsid w:val="00F37B49"/>
    <w:rsid w:val="00F37FE6"/>
    <w:rsid w:val="00F40449"/>
    <w:rsid w:val="00F40855"/>
    <w:rsid w:val="00F40E3E"/>
    <w:rsid w:val="00F40F48"/>
    <w:rsid w:val="00F41025"/>
    <w:rsid w:val="00F415EB"/>
    <w:rsid w:val="00F41647"/>
    <w:rsid w:val="00F41890"/>
    <w:rsid w:val="00F41DFA"/>
    <w:rsid w:val="00F420F0"/>
    <w:rsid w:val="00F4227C"/>
    <w:rsid w:val="00F42313"/>
    <w:rsid w:val="00F42528"/>
    <w:rsid w:val="00F4265C"/>
    <w:rsid w:val="00F42AD5"/>
    <w:rsid w:val="00F447A6"/>
    <w:rsid w:val="00F45246"/>
    <w:rsid w:val="00F4541D"/>
    <w:rsid w:val="00F45608"/>
    <w:rsid w:val="00F45852"/>
    <w:rsid w:val="00F45F99"/>
    <w:rsid w:val="00F461E3"/>
    <w:rsid w:val="00F465EA"/>
    <w:rsid w:val="00F46856"/>
    <w:rsid w:val="00F46B07"/>
    <w:rsid w:val="00F46C22"/>
    <w:rsid w:val="00F46C7E"/>
    <w:rsid w:val="00F46F68"/>
    <w:rsid w:val="00F47C11"/>
    <w:rsid w:val="00F47C9A"/>
    <w:rsid w:val="00F500B1"/>
    <w:rsid w:val="00F501A2"/>
    <w:rsid w:val="00F50A50"/>
    <w:rsid w:val="00F50F80"/>
    <w:rsid w:val="00F50FF9"/>
    <w:rsid w:val="00F51073"/>
    <w:rsid w:val="00F51854"/>
    <w:rsid w:val="00F51887"/>
    <w:rsid w:val="00F51BC3"/>
    <w:rsid w:val="00F52771"/>
    <w:rsid w:val="00F529C2"/>
    <w:rsid w:val="00F52DB7"/>
    <w:rsid w:val="00F53DE1"/>
    <w:rsid w:val="00F54334"/>
    <w:rsid w:val="00F544DE"/>
    <w:rsid w:val="00F5452B"/>
    <w:rsid w:val="00F54656"/>
    <w:rsid w:val="00F54A83"/>
    <w:rsid w:val="00F54BD6"/>
    <w:rsid w:val="00F54CEB"/>
    <w:rsid w:val="00F54F21"/>
    <w:rsid w:val="00F555EC"/>
    <w:rsid w:val="00F55912"/>
    <w:rsid w:val="00F55944"/>
    <w:rsid w:val="00F56639"/>
    <w:rsid w:val="00F56CA7"/>
    <w:rsid w:val="00F56EC7"/>
    <w:rsid w:val="00F5753F"/>
    <w:rsid w:val="00F5759C"/>
    <w:rsid w:val="00F57E13"/>
    <w:rsid w:val="00F57EB4"/>
    <w:rsid w:val="00F57FEF"/>
    <w:rsid w:val="00F60212"/>
    <w:rsid w:val="00F60393"/>
    <w:rsid w:val="00F6046A"/>
    <w:rsid w:val="00F60E3E"/>
    <w:rsid w:val="00F60ED3"/>
    <w:rsid w:val="00F6109E"/>
    <w:rsid w:val="00F613AD"/>
    <w:rsid w:val="00F61557"/>
    <w:rsid w:val="00F61711"/>
    <w:rsid w:val="00F617CB"/>
    <w:rsid w:val="00F61C7C"/>
    <w:rsid w:val="00F61CC0"/>
    <w:rsid w:val="00F61E6A"/>
    <w:rsid w:val="00F62072"/>
    <w:rsid w:val="00F625BD"/>
    <w:rsid w:val="00F627B2"/>
    <w:rsid w:val="00F62C65"/>
    <w:rsid w:val="00F62FDE"/>
    <w:rsid w:val="00F630F3"/>
    <w:rsid w:val="00F63251"/>
    <w:rsid w:val="00F63344"/>
    <w:rsid w:val="00F636F4"/>
    <w:rsid w:val="00F63F99"/>
    <w:rsid w:val="00F6410E"/>
    <w:rsid w:val="00F642B3"/>
    <w:rsid w:val="00F647FF"/>
    <w:rsid w:val="00F648BB"/>
    <w:rsid w:val="00F64B2C"/>
    <w:rsid w:val="00F65379"/>
    <w:rsid w:val="00F6542F"/>
    <w:rsid w:val="00F6543E"/>
    <w:rsid w:val="00F656B2"/>
    <w:rsid w:val="00F65771"/>
    <w:rsid w:val="00F65F65"/>
    <w:rsid w:val="00F65FD6"/>
    <w:rsid w:val="00F66690"/>
    <w:rsid w:val="00F668E1"/>
    <w:rsid w:val="00F6703E"/>
    <w:rsid w:val="00F676BB"/>
    <w:rsid w:val="00F67844"/>
    <w:rsid w:val="00F6790B"/>
    <w:rsid w:val="00F6790E"/>
    <w:rsid w:val="00F67959"/>
    <w:rsid w:val="00F67A97"/>
    <w:rsid w:val="00F67B94"/>
    <w:rsid w:val="00F67EDA"/>
    <w:rsid w:val="00F704F2"/>
    <w:rsid w:val="00F70666"/>
    <w:rsid w:val="00F70D43"/>
    <w:rsid w:val="00F7111C"/>
    <w:rsid w:val="00F71A4A"/>
    <w:rsid w:val="00F7306C"/>
    <w:rsid w:val="00F73269"/>
    <w:rsid w:val="00F736A2"/>
    <w:rsid w:val="00F73C48"/>
    <w:rsid w:val="00F73D0F"/>
    <w:rsid w:val="00F73D7C"/>
    <w:rsid w:val="00F74248"/>
    <w:rsid w:val="00F742EB"/>
    <w:rsid w:val="00F7480D"/>
    <w:rsid w:val="00F74B11"/>
    <w:rsid w:val="00F74D4E"/>
    <w:rsid w:val="00F74FE1"/>
    <w:rsid w:val="00F753CB"/>
    <w:rsid w:val="00F7546A"/>
    <w:rsid w:val="00F75487"/>
    <w:rsid w:val="00F7556E"/>
    <w:rsid w:val="00F75850"/>
    <w:rsid w:val="00F75961"/>
    <w:rsid w:val="00F75988"/>
    <w:rsid w:val="00F75B4A"/>
    <w:rsid w:val="00F75C89"/>
    <w:rsid w:val="00F75CF8"/>
    <w:rsid w:val="00F76080"/>
    <w:rsid w:val="00F761B6"/>
    <w:rsid w:val="00F76403"/>
    <w:rsid w:val="00F7651A"/>
    <w:rsid w:val="00F766CB"/>
    <w:rsid w:val="00F76761"/>
    <w:rsid w:val="00F76808"/>
    <w:rsid w:val="00F768E8"/>
    <w:rsid w:val="00F76D09"/>
    <w:rsid w:val="00F7729B"/>
    <w:rsid w:val="00F7773F"/>
    <w:rsid w:val="00F777D1"/>
    <w:rsid w:val="00F77A7A"/>
    <w:rsid w:val="00F80772"/>
    <w:rsid w:val="00F8077E"/>
    <w:rsid w:val="00F80945"/>
    <w:rsid w:val="00F80A8E"/>
    <w:rsid w:val="00F80EE3"/>
    <w:rsid w:val="00F81458"/>
    <w:rsid w:val="00F816E5"/>
    <w:rsid w:val="00F81756"/>
    <w:rsid w:val="00F81759"/>
    <w:rsid w:val="00F81AE6"/>
    <w:rsid w:val="00F81FC8"/>
    <w:rsid w:val="00F82003"/>
    <w:rsid w:val="00F826F2"/>
    <w:rsid w:val="00F82751"/>
    <w:rsid w:val="00F82E2F"/>
    <w:rsid w:val="00F82E68"/>
    <w:rsid w:val="00F83326"/>
    <w:rsid w:val="00F83534"/>
    <w:rsid w:val="00F83837"/>
    <w:rsid w:val="00F839FC"/>
    <w:rsid w:val="00F83B44"/>
    <w:rsid w:val="00F83B97"/>
    <w:rsid w:val="00F83C53"/>
    <w:rsid w:val="00F83F01"/>
    <w:rsid w:val="00F845AC"/>
    <w:rsid w:val="00F849D9"/>
    <w:rsid w:val="00F84EF1"/>
    <w:rsid w:val="00F85152"/>
    <w:rsid w:val="00F8531F"/>
    <w:rsid w:val="00F854DB"/>
    <w:rsid w:val="00F8566A"/>
    <w:rsid w:val="00F856AF"/>
    <w:rsid w:val="00F85809"/>
    <w:rsid w:val="00F8583B"/>
    <w:rsid w:val="00F859A1"/>
    <w:rsid w:val="00F85E2B"/>
    <w:rsid w:val="00F865AB"/>
    <w:rsid w:val="00F86666"/>
    <w:rsid w:val="00F86777"/>
    <w:rsid w:val="00F8682E"/>
    <w:rsid w:val="00F86EF4"/>
    <w:rsid w:val="00F870D6"/>
    <w:rsid w:val="00F871DE"/>
    <w:rsid w:val="00F877D4"/>
    <w:rsid w:val="00F87B1C"/>
    <w:rsid w:val="00F87DF6"/>
    <w:rsid w:val="00F906A6"/>
    <w:rsid w:val="00F90707"/>
    <w:rsid w:val="00F9100D"/>
    <w:rsid w:val="00F9101C"/>
    <w:rsid w:val="00F9184A"/>
    <w:rsid w:val="00F91866"/>
    <w:rsid w:val="00F91B2A"/>
    <w:rsid w:val="00F9210D"/>
    <w:rsid w:val="00F9291A"/>
    <w:rsid w:val="00F92C6C"/>
    <w:rsid w:val="00F92DFC"/>
    <w:rsid w:val="00F9337D"/>
    <w:rsid w:val="00F93782"/>
    <w:rsid w:val="00F938DF"/>
    <w:rsid w:val="00F939C5"/>
    <w:rsid w:val="00F93E79"/>
    <w:rsid w:val="00F94106"/>
    <w:rsid w:val="00F94383"/>
    <w:rsid w:val="00F94437"/>
    <w:rsid w:val="00F9448C"/>
    <w:rsid w:val="00F94B5E"/>
    <w:rsid w:val="00F94BB3"/>
    <w:rsid w:val="00F94BC9"/>
    <w:rsid w:val="00F94C15"/>
    <w:rsid w:val="00F94D03"/>
    <w:rsid w:val="00F94DB9"/>
    <w:rsid w:val="00F95357"/>
    <w:rsid w:val="00F95859"/>
    <w:rsid w:val="00F959BE"/>
    <w:rsid w:val="00F9605B"/>
    <w:rsid w:val="00F960EF"/>
    <w:rsid w:val="00F961CF"/>
    <w:rsid w:val="00F9654F"/>
    <w:rsid w:val="00F9664F"/>
    <w:rsid w:val="00F96969"/>
    <w:rsid w:val="00F96FBB"/>
    <w:rsid w:val="00F97368"/>
    <w:rsid w:val="00F973C0"/>
    <w:rsid w:val="00F97AD0"/>
    <w:rsid w:val="00FA0A30"/>
    <w:rsid w:val="00FA0CD8"/>
    <w:rsid w:val="00FA0DF2"/>
    <w:rsid w:val="00FA0EB0"/>
    <w:rsid w:val="00FA1125"/>
    <w:rsid w:val="00FA21CE"/>
    <w:rsid w:val="00FA22D9"/>
    <w:rsid w:val="00FA235A"/>
    <w:rsid w:val="00FA28A2"/>
    <w:rsid w:val="00FA2D68"/>
    <w:rsid w:val="00FA3B33"/>
    <w:rsid w:val="00FA4247"/>
    <w:rsid w:val="00FA4493"/>
    <w:rsid w:val="00FA4869"/>
    <w:rsid w:val="00FA4D3E"/>
    <w:rsid w:val="00FA5523"/>
    <w:rsid w:val="00FA55B9"/>
    <w:rsid w:val="00FA5C39"/>
    <w:rsid w:val="00FA5D49"/>
    <w:rsid w:val="00FA5ED3"/>
    <w:rsid w:val="00FA6185"/>
    <w:rsid w:val="00FA64C9"/>
    <w:rsid w:val="00FA660C"/>
    <w:rsid w:val="00FA68BA"/>
    <w:rsid w:val="00FA690E"/>
    <w:rsid w:val="00FA6B92"/>
    <w:rsid w:val="00FA7AFF"/>
    <w:rsid w:val="00FA7EDC"/>
    <w:rsid w:val="00FB000C"/>
    <w:rsid w:val="00FB0114"/>
    <w:rsid w:val="00FB0197"/>
    <w:rsid w:val="00FB01AB"/>
    <w:rsid w:val="00FB0487"/>
    <w:rsid w:val="00FB0606"/>
    <w:rsid w:val="00FB0E5B"/>
    <w:rsid w:val="00FB0EDA"/>
    <w:rsid w:val="00FB17CC"/>
    <w:rsid w:val="00FB1B00"/>
    <w:rsid w:val="00FB1EEA"/>
    <w:rsid w:val="00FB2382"/>
    <w:rsid w:val="00FB23E2"/>
    <w:rsid w:val="00FB25B3"/>
    <w:rsid w:val="00FB2793"/>
    <w:rsid w:val="00FB2AE0"/>
    <w:rsid w:val="00FB2BDE"/>
    <w:rsid w:val="00FB2DF9"/>
    <w:rsid w:val="00FB2E54"/>
    <w:rsid w:val="00FB333B"/>
    <w:rsid w:val="00FB34D5"/>
    <w:rsid w:val="00FB36B3"/>
    <w:rsid w:val="00FB3944"/>
    <w:rsid w:val="00FB3F62"/>
    <w:rsid w:val="00FB41C4"/>
    <w:rsid w:val="00FB42F3"/>
    <w:rsid w:val="00FB44BD"/>
    <w:rsid w:val="00FB479C"/>
    <w:rsid w:val="00FB47EF"/>
    <w:rsid w:val="00FB5069"/>
    <w:rsid w:val="00FB5628"/>
    <w:rsid w:val="00FB59CA"/>
    <w:rsid w:val="00FB5C79"/>
    <w:rsid w:val="00FB5F23"/>
    <w:rsid w:val="00FB6583"/>
    <w:rsid w:val="00FB68EC"/>
    <w:rsid w:val="00FB6934"/>
    <w:rsid w:val="00FB6D89"/>
    <w:rsid w:val="00FB738C"/>
    <w:rsid w:val="00FB780F"/>
    <w:rsid w:val="00FB7F1D"/>
    <w:rsid w:val="00FB7FFD"/>
    <w:rsid w:val="00FC08D8"/>
    <w:rsid w:val="00FC0B8C"/>
    <w:rsid w:val="00FC0BEB"/>
    <w:rsid w:val="00FC0DEA"/>
    <w:rsid w:val="00FC1544"/>
    <w:rsid w:val="00FC16E3"/>
    <w:rsid w:val="00FC1839"/>
    <w:rsid w:val="00FC1C25"/>
    <w:rsid w:val="00FC1C5E"/>
    <w:rsid w:val="00FC1DA9"/>
    <w:rsid w:val="00FC1F50"/>
    <w:rsid w:val="00FC20CB"/>
    <w:rsid w:val="00FC22FA"/>
    <w:rsid w:val="00FC252D"/>
    <w:rsid w:val="00FC267B"/>
    <w:rsid w:val="00FC3108"/>
    <w:rsid w:val="00FC342F"/>
    <w:rsid w:val="00FC352E"/>
    <w:rsid w:val="00FC3859"/>
    <w:rsid w:val="00FC3944"/>
    <w:rsid w:val="00FC3B10"/>
    <w:rsid w:val="00FC3BF2"/>
    <w:rsid w:val="00FC3E91"/>
    <w:rsid w:val="00FC4584"/>
    <w:rsid w:val="00FC49F8"/>
    <w:rsid w:val="00FC5111"/>
    <w:rsid w:val="00FC527D"/>
    <w:rsid w:val="00FC5398"/>
    <w:rsid w:val="00FC55DB"/>
    <w:rsid w:val="00FC5654"/>
    <w:rsid w:val="00FC57B3"/>
    <w:rsid w:val="00FC58B2"/>
    <w:rsid w:val="00FC6733"/>
    <w:rsid w:val="00FC681B"/>
    <w:rsid w:val="00FC6959"/>
    <w:rsid w:val="00FC6AEA"/>
    <w:rsid w:val="00FC7348"/>
    <w:rsid w:val="00FC7356"/>
    <w:rsid w:val="00FC75D2"/>
    <w:rsid w:val="00FC7CD2"/>
    <w:rsid w:val="00FC7DBA"/>
    <w:rsid w:val="00FD01A1"/>
    <w:rsid w:val="00FD035A"/>
    <w:rsid w:val="00FD0704"/>
    <w:rsid w:val="00FD0823"/>
    <w:rsid w:val="00FD08D3"/>
    <w:rsid w:val="00FD0F95"/>
    <w:rsid w:val="00FD1179"/>
    <w:rsid w:val="00FD122E"/>
    <w:rsid w:val="00FD15AB"/>
    <w:rsid w:val="00FD1F63"/>
    <w:rsid w:val="00FD20F6"/>
    <w:rsid w:val="00FD219D"/>
    <w:rsid w:val="00FD21FC"/>
    <w:rsid w:val="00FD2398"/>
    <w:rsid w:val="00FD2493"/>
    <w:rsid w:val="00FD28D4"/>
    <w:rsid w:val="00FD29CB"/>
    <w:rsid w:val="00FD3263"/>
    <w:rsid w:val="00FD3316"/>
    <w:rsid w:val="00FD35A4"/>
    <w:rsid w:val="00FD3653"/>
    <w:rsid w:val="00FD39D8"/>
    <w:rsid w:val="00FD3A1D"/>
    <w:rsid w:val="00FD3AD4"/>
    <w:rsid w:val="00FD3AE6"/>
    <w:rsid w:val="00FD3EEF"/>
    <w:rsid w:val="00FD3F4A"/>
    <w:rsid w:val="00FD402F"/>
    <w:rsid w:val="00FD4491"/>
    <w:rsid w:val="00FD4569"/>
    <w:rsid w:val="00FD49DF"/>
    <w:rsid w:val="00FD4B99"/>
    <w:rsid w:val="00FD5322"/>
    <w:rsid w:val="00FD571D"/>
    <w:rsid w:val="00FD5733"/>
    <w:rsid w:val="00FD5933"/>
    <w:rsid w:val="00FD5BD1"/>
    <w:rsid w:val="00FD5BF2"/>
    <w:rsid w:val="00FD5D13"/>
    <w:rsid w:val="00FD6025"/>
    <w:rsid w:val="00FD66E7"/>
    <w:rsid w:val="00FD6BAA"/>
    <w:rsid w:val="00FD6FAC"/>
    <w:rsid w:val="00FD712E"/>
    <w:rsid w:val="00FD7171"/>
    <w:rsid w:val="00FD758C"/>
    <w:rsid w:val="00FD782C"/>
    <w:rsid w:val="00FD7A89"/>
    <w:rsid w:val="00FD7A97"/>
    <w:rsid w:val="00FD7C12"/>
    <w:rsid w:val="00FE00A6"/>
    <w:rsid w:val="00FE0179"/>
    <w:rsid w:val="00FE044B"/>
    <w:rsid w:val="00FE0AA7"/>
    <w:rsid w:val="00FE0AB8"/>
    <w:rsid w:val="00FE0DF1"/>
    <w:rsid w:val="00FE11C8"/>
    <w:rsid w:val="00FE181F"/>
    <w:rsid w:val="00FE1867"/>
    <w:rsid w:val="00FE193F"/>
    <w:rsid w:val="00FE1E95"/>
    <w:rsid w:val="00FE1F06"/>
    <w:rsid w:val="00FE23CC"/>
    <w:rsid w:val="00FE2440"/>
    <w:rsid w:val="00FE2592"/>
    <w:rsid w:val="00FE31CB"/>
    <w:rsid w:val="00FE389A"/>
    <w:rsid w:val="00FE3A46"/>
    <w:rsid w:val="00FE3ADA"/>
    <w:rsid w:val="00FE3BD8"/>
    <w:rsid w:val="00FE3FED"/>
    <w:rsid w:val="00FE40F9"/>
    <w:rsid w:val="00FE439B"/>
    <w:rsid w:val="00FE4821"/>
    <w:rsid w:val="00FE509D"/>
    <w:rsid w:val="00FE53ED"/>
    <w:rsid w:val="00FE5A5C"/>
    <w:rsid w:val="00FE5FB0"/>
    <w:rsid w:val="00FE6A2C"/>
    <w:rsid w:val="00FE6C02"/>
    <w:rsid w:val="00FE7286"/>
    <w:rsid w:val="00FE73D2"/>
    <w:rsid w:val="00FE7534"/>
    <w:rsid w:val="00FE7A22"/>
    <w:rsid w:val="00FE7CBD"/>
    <w:rsid w:val="00FE7FCC"/>
    <w:rsid w:val="00FF04B2"/>
    <w:rsid w:val="00FF0548"/>
    <w:rsid w:val="00FF0683"/>
    <w:rsid w:val="00FF06C9"/>
    <w:rsid w:val="00FF0798"/>
    <w:rsid w:val="00FF0898"/>
    <w:rsid w:val="00FF1048"/>
    <w:rsid w:val="00FF1329"/>
    <w:rsid w:val="00FF1568"/>
    <w:rsid w:val="00FF1684"/>
    <w:rsid w:val="00FF18E9"/>
    <w:rsid w:val="00FF1C60"/>
    <w:rsid w:val="00FF1CD1"/>
    <w:rsid w:val="00FF22BA"/>
    <w:rsid w:val="00FF23E7"/>
    <w:rsid w:val="00FF2519"/>
    <w:rsid w:val="00FF254F"/>
    <w:rsid w:val="00FF2558"/>
    <w:rsid w:val="00FF28CF"/>
    <w:rsid w:val="00FF2A03"/>
    <w:rsid w:val="00FF2BD0"/>
    <w:rsid w:val="00FF3637"/>
    <w:rsid w:val="00FF3692"/>
    <w:rsid w:val="00FF3F29"/>
    <w:rsid w:val="00FF3FF5"/>
    <w:rsid w:val="00FF416B"/>
    <w:rsid w:val="00FF4243"/>
    <w:rsid w:val="00FF4457"/>
    <w:rsid w:val="00FF45D4"/>
    <w:rsid w:val="00FF468F"/>
    <w:rsid w:val="00FF47C7"/>
    <w:rsid w:val="00FF4A37"/>
    <w:rsid w:val="00FF4C38"/>
    <w:rsid w:val="00FF4DA6"/>
    <w:rsid w:val="00FF516A"/>
    <w:rsid w:val="00FF516F"/>
    <w:rsid w:val="00FF5196"/>
    <w:rsid w:val="00FF52CC"/>
    <w:rsid w:val="00FF5ADA"/>
    <w:rsid w:val="00FF5B6F"/>
    <w:rsid w:val="00FF654E"/>
    <w:rsid w:val="00FF68B0"/>
    <w:rsid w:val="00FF6B57"/>
    <w:rsid w:val="00FF6C7E"/>
    <w:rsid w:val="00FF70ED"/>
    <w:rsid w:val="00FF724F"/>
    <w:rsid w:val="00FF72D4"/>
    <w:rsid w:val="00FF79D5"/>
    <w:rsid w:val="00FF7F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83487-E7AF-4189-8DD3-8E543D12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Обычный1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Normal"/>
    <w:rsid w:val="004C6279"/>
    <w:pPr>
      <w:numPr>
        <w:numId w:val="5"/>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Normal"/>
    <w:rsid w:val="004C6279"/>
    <w:pPr>
      <w:numPr>
        <w:ilvl w:val="2"/>
        <w:numId w:val="5"/>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Normal"/>
    <w:rsid w:val="004C6279"/>
    <w:pPr>
      <w:numPr>
        <w:ilvl w:val="4"/>
        <w:numId w:val="5"/>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Normal"/>
    <w:rsid w:val="004C6279"/>
    <w:pPr>
      <w:numPr>
        <w:ilvl w:val="6"/>
        <w:numId w:val="5"/>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Normal"/>
    <w:rsid w:val="004C6279"/>
    <w:pPr>
      <w:numPr>
        <w:ilvl w:val="1"/>
        <w:numId w:val="5"/>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Normal"/>
    <w:rsid w:val="004C6279"/>
    <w:pPr>
      <w:numPr>
        <w:ilvl w:val="3"/>
        <w:numId w:val="5"/>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Normal"/>
    <w:rsid w:val="004C6279"/>
    <w:pPr>
      <w:numPr>
        <w:ilvl w:val="5"/>
        <w:numId w:val="5"/>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Normal"/>
    <w:rsid w:val="004C6279"/>
    <w:pPr>
      <w:numPr>
        <w:ilvl w:val="7"/>
        <w:numId w:val="5"/>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Normal"/>
    <w:rsid w:val="004C6279"/>
    <w:pPr>
      <w:numPr>
        <w:ilvl w:val="8"/>
        <w:numId w:val="5"/>
      </w:numPr>
      <w:spacing w:before="120" w:after="120" w:line="240" w:lineRule="auto"/>
      <w:jc w:val="both"/>
    </w:pPr>
    <w:rPr>
      <w:rFonts w:ascii="Times New Roman" w:hAnsi="Times New Roman"/>
      <w:sz w:val="24"/>
      <w:szCs w:val="20"/>
      <w:lang w:val="ro-RO" w:eastAsia="ro-RO"/>
    </w:rPr>
  </w:style>
  <w:style w:type="character" w:customStyle="1" w:styleId="apple-converted-space">
    <w:name w:val="apple-converted-space"/>
    <w:basedOn w:val="DefaultParagraphFont"/>
    <w:rsid w:val="00405F5D"/>
  </w:style>
  <w:style w:type="character" w:styleId="Hyperlink">
    <w:name w:val="Hyperlink"/>
    <w:basedOn w:val="DefaultParagraphFont"/>
    <w:uiPriority w:val="99"/>
    <w:unhideWhenUsed/>
    <w:rsid w:val="000F6B81"/>
    <w:rPr>
      <w:color w:val="0000FF"/>
      <w:u w:val="single"/>
    </w:rPr>
  </w:style>
  <w:style w:type="numbering" w:customStyle="1" w:styleId="NoList1">
    <w:name w:val="No List1"/>
    <w:next w:val="NoList"/>
    <w:uiPriority w:val="99"/>
    <w:semiHidden/>
    <w:unhideWhenUsed/>
    <w:rsid w:val="008D3053"/>
  </w:style>
  <w:style w:type="paragraph" w:customStyle="1" w:styleId="disclaimer">
    <w:name w:val="disclaimer"/>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arrow">
    <w:name w:val="arrow"/>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styleId="FollowedHyperlink">
    <w:name w:val="FollowedHyperlink"/>
    <w:basedOn w:val="DefaultParagraphFont"/>
    <w:uiPriority w:val="99"/>
    <w:semiHidden/>
    <w:unhideWhenUsed/>
    <w:rsid w:val="008D3053"/>
    <w:rPr>
      <w:color w:val="800080"/>
      <w:u w:val="single"/>
    </w:rPr>
  </w:style>
  <w:style w:type="paragraph" w:customStyle="1" w:styleId="title-doc-first">
    <w:name w:val="title-doc-fir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last">
    <w:name w:val="title-doc-la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oj-reference">
    <w:name w:val="title-doc-oj-referenc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hd-modifiers">
    <w:name w:val="hd-modifiers"/>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fam-member">
    <w:name w:val="title-fam-member"/>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superscript">
    <w:name w:val="superscript"/>
    <w:basedOn w:val="DefaultParagraphFont"/>
    <w:rsid w:val="008D3053"/>
  </w:style>
  <w:style w:type="paragraph" w:customStyle="1" w:styleId="title-division-1">
    <w:name w:val="title-division-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ivision-2">
    <w:name w:val="title-division-2"/>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rticle-norm">
    <w:name w:val="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stitle-article-norm">
    <w:name w:val="s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List1">
    <w:name w:val="List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modref">
    <w:name w:val="modref"/>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nnex-1">
    <w:name w:val="title-annex-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1">
    <w:name w:val="title-gr-seq-level-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2">
    <w:name w:val="title-gr-seq-level-2"/>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expanded">
    <w:name w:val="expanded"/>
    <w:basedOn w:val="DefaultParagraphFont"/>
    <w:rsid w:val="008D3053"/>
  </w:style>
  <w:style w:type="character" w:customStyle="1" w:styleId="subscript">
    <w:name w:val="subscript"/>
    <w:basedOn w:val="DefaultParagraphFont"/>
    <w:rsid w:val="008D3053"/>
  </w:style>
  <w:style w:type="paragraph" w:customStyle="1" w:styleId="tbl-norm">
    <w:name w:val="tbl-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table">
    <w:name w:val="title-tabl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bl-left">
    <w:name w:val="tbl-lef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footnote">
    <w:name w:val="footnot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F0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54E"/>
    <w:rPr>
      <w:rFonts w:ascii="Calibri" w:eastAsia="Times New Roman" w:hAnsi="Calibri" w:cs="Times New Roman"/>
    </w:rPr>
  </w:style>
  <w:style w:type="paragraph" w:styleId="Footer">
    <w:name w:val="footer"/>
    <w:basedOn w:val="Normal"/>
    <w:link w:val="FooterChar"/>
    <w:uiPriority w:val="99"/>
    <w:unhideWhenUsed/>
    <w:rsid w:val="00F03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54E"/>
    <w:rPr>
      <w:rFonts w:ascii="Calibri" w:eastAsia="Times New Roman" w:hAnsi="Calibri" w:cs="Times New Roman"/>
    </w:rPr>
  </w:style>
  <w:style w:type="paragraph" w:customStyle="1" w:styleId="List2">
    <w:name w:val="List2"/>
    <w:basedOn w:val="Normal"/>
    <w:rsid w:val="00884FB7"/>
    <w:pPr>
      <w:spacing w:before="100" w:beforeAutospacing="1" w:after="100" w:afterAutospacing="1" w:line="240" w:lineRule="auto"/>
    </w:pPr>
    <w:rPr>
      <w:rFonts w:ascii="Times New Roman" w:hAnsi="Times New Roman"/>
      <w:sz w:val="24"/>
      <w:szCs w:val="24"/>
      <w:lang w:val="en-GB" w:eastAsia="en-GB"/>
    </w:rPr>
  </w:style>
  <w:style w:type="paragraph" w:customStyle="1" w:styleId="List3">
    <w:name w:val="List3"/>
    <w:basedOn w:val="Normal"/>
    <w:rsid w:val="00B84020"/>
    <w:pPr>
      <w:spacing w:before="100" w:beforeAutospacing="1" w:after="100" w:afterAutospacing="1" w:line="240" w:lineRule="auto"/>
    </w:pPr>
    <w:rPr>
      <w:rFonts w:ascii="Times New Roman" w:hAnsi="Times New Roman"/>
      <w:sz w:val="24"/>
      <w:szCs w:val="24"/>
      <w:lang w:val="en-GB" w:eastAsia="en-GB"/>
    </w:rPr>
  </w:style>
  <w:style w:type="paragraph" w:customStyle="1" w:styleId="List4">
    <w:name w:val="List4"/>
    <w:basedOn w:val="Normal"/>
    <w:rsid w:val="002E006A"/>
    <w:pPr>
      <w:spacing w:before="100" w:beforeAutospacing="1" w:after="100" w:afterAutospacing="1" w:line="240" w:lineRule="auto"/>
    </w:pPr>
    <w:rPr>
      <w:rFonts w:ascii="Times New Roman" w:hAnsi="Times New Roman"/>
      <w:sz w:val="24"/>
      <w:szCs w:val="24"/>
      <w:lang w:val="en-GB" w:eastAsia="en-GB"/>
    </w:rPr>
  </w:style>
  <w:style w:type="paragraph" w:customStyle="1" w:styleId="lf">
    <w:name w:val="lf"/>
    <w:basedOn w:val="Normal"/>
    <w:rsid w:val="00A63636"/>
    <w:pPr>
      <w:spacing w:after="0"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536">
      <w:bodyDiv w:val="1"/>
      <w:marLeft w:val="0"/>
      <w:marRight w:val="0"/>
      <w:marTop w:val="0"/>
      <w:marBottom w:val="0"/>
      <w:divBdr>
        <w:top w:val="none" w:sz="0" w:space="0" w:color="auto"/>
        <w:left w:val="none" w:sz="0" w:space="0" w:color="auto"/>
        <w:bottom w:val="none" w:sz="0" w:space="0" w:color="auto"/>
        <w:right w:val="none" w:sz="0" w:space="0" w:color="auto"/>
      </w:divBdr>
    </w:div>
    <w:div w:id="10883312">
      <w:bodyDiv w:val="1"/>
      <w:marLeft w:val="0"/>
      <w:marRight w:val="0"/>
      <w:marTop w:val="0"/>
      <w:marBottom w:val="0"/>
      <w:divBdr>
        <w:top w:val="none" w:sz="0" w:space="0" w:color="auto"/>
        <w:left w:val="none" w:sz="0" w:space="0" w:color="auto"/>
        <w:bottom w:val="none" w:sz="0" w:space="0" w:color="auto"/>
        <w:right w:val="none" w:sz="0" w:space="0" w:color="auto"/>
      </w:divBdr>
    </w:div>
    <w:div w:id="28458644">
      <w:bodyDiv w:val="1"/>
      <w:marLeft w:val="0"/>
      <w:marRight w:val="0"/>
      <w:marTop w:val="0"/>
      <w:marBottom w:val="0"/>
      <w:divBdr>
        <w:top w:val="none" w:sz="0" w:space="0" w:color="auto"/>
        <w:left w:val="none" w:sz="0" w:space="0" w:color="auto"/>
        <w:bottom w:val="none" w:sz="0" w:space="0" w:color="auto"/>
        <w:right w:val="none" w:sz="0" w:space="0" w:color="auto"/>
      </w:divBdr>
    </w:div>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40791459">
      <w:bodyDiv w:val="1"/>
      <w:marLeft w:val="0"/>
      <w:marRight w:val="0"/>
      <w:marTop w:val="0"/>
      <w:marBottom w:val="0"/>
      <w:divBdr>
        <w:top w:val="none" w:sz="0" w:space="0" w:color="auto"/>
        <w:left w:val="none" w:sz="0" w:space="0" w:color="auto"/>
        <w:bottom w:val="none" w:sz="0" w:space="0" w:color="auto"/>
        <w:right w:val="none" w:sz="0" w:space="0" w:color="auto"/>
      </w:divBdr>
    </w:div>
    <w:div w:id="46733778">
      <w:bodyDiv w:val="1"/>
      <w:marLeft w:val="0"/>
      <w:marRight w:val="0"/>
      <w:marTop w:val="0"/>
      <w:marBottom w:val="0"/>
      <w:divBdr>
        <w:top w:val="none" w:sz="0" w:space="0" w:color="auto"/>
        <w:left w:val="none" w:sz="0" w:space="0" w:color="auto"/>
        <w:bottom w:val="none" w:sz="0" w:space="0" w:color="auto"/>
        <w:right w:val="none" w:sz="0" w:space="0" w:color="auto"/>
      </w:divBdr>
    </w:div>
    <w:div w:id="47415056">
      <w:bodyDiv w:val="1"/>
      <w:marLeft w:val="0"/>
      <w:marRight w:val="0"/>
      <w:marTop w:val="0"/>
      <w:marBottom w:val="0"/>
      <w:divBdr>
        <w:top w:val="none" w:sz="0" w:space="0" w:color="auto"/>
        <w:left w:val="none" w:sz="0" w:space="0" w:color="auto"/>
        <w:bottom w:val="none" w:sz="0" w:space="0" w:color="auto"/>
        <w:right w:val="none" w:sz="0" w:space="0" w:color="auto"/>
      </w:divBdr>
    </w:div>
    <w:div w:id="49305025">
      <w:bodyDiv w:val="1"/>
      <w:marLeft w:val="0"/>
      <w:marRight w:val="0"/>
      <w:marTop w:val="0"/>
      <w:marBottom w:val="0"/>
      <w:divBdr>
        <w:top w:val="none" w:sz="0" w:space="0" w:color="auto"/>
        <w:left w:val="none" w:sz="0" w:space="0" w:color="auto"/>
        <w:bottom w:val="none" w:sz="0" w:space="0" w:color="auto"/>
        <w:right w:val="none" w:sz="0" w:space="0" w:color="auto"/>
      </w:divBdr>
    </w:div>
    <w:div w:id="52390841">
      <w:bodyDiv w:val="1"/>
      <w:marLeft w:val="0"/>
      <w:marRight w:val="0"/>
      <w:marTop w:val="0"/>
      <w:marBottom w:val="0"/>
      <w:divBdr>
        <w:top w:val="none" w:sz="0" w:space="0" w:color="auto"/>
        <w:left w:val="none" w:sz="0" w:space="0" w:color="auto"/>
        <w:bottom w:val="none" w:sz="0" w:space="0" w:color="auto"/>
        <w:right w:val="none" w:sz="0" w:space="0" w:color="auto"/>
      </w:divBdr>
    </w:div>
    <w:div w:id="58988468">
      <w:bodyDiv w:val="1"/>
      <w:marLeft w:val="0"/>
      <w:marRight w:val="0"/>
      <w:marTop w:val="0"/>
      <w:marBottom w:val="0"/>
      <w:divBdr>
        <w:top w:val="none" w:sz="0" w:space="0" w:color="auto"/>
        <w:left w:val="none" w:sz="0" w:space="0" w:color="auto"/>
        <w:bottom w:val="none" w:sz="0" w:space="0" w:color="auto"/>
        <w:right w:val="none" w:sz="0" w:space="0" w:color="auto"/>
      </w:divBdr>
      <w:divsChild>
        <w:div w:id="305168239">
          <w:marLeft w:val="240"/>
          <w:marRight w:val="0"/>
          <w:marTop w:val="0"/>
          <w:marBottom w:val="0"/>
          <w:divBdr>
            <w:top w:val="none" w:sz="0" w:space="0" w:color="auto"/>
            <w:left w:val="none" w:sz="0" w:space="0" w:color="auto"/>
            <w:bottom w:val="none" w:sz="0" w:space="0" w:color="auto"/>
            <w:right w:val="none" w:sz="0" w:space="0" w:color="auto"/>
          </w:divBdr>
        </w:div>
        <w:div w:id="877354548">
          <w:marLeft w:val="240"/>
          <w:marRight w:val="0"/>
          <w:marTop w:val="0"/>
          <w:marBottom w:val="0"/>
          <w:divBdr>
            <w:top w:val="none" w:sz="0" w:space="0" w:color="auto"/>
            <w:left w:val="none" w:sz="0" w:space="0" w:color="auto"/>
            <w:bottom w:val="none" w:sz="0" w:space="0" w:color="auto"/>
            <w:right w:val="none" w:sz="0" w:space="0" w:color="auto"/>
          </w:divBdr>
        </w:div>
        <w:div w:id="1219512828">
          <w:marLeft w:val="240"/>
          <w:marRight w:val="0"/>
          <w:marTop w:val="0"/>
          <w:marBottom w:val="0"/>
          <w:divBdr>
            <w:top w:val="none" w:sz="0" w:space="0" w:color="auto"/>
            <w:left w:val="none" w:sz="0" w:space="0" w:color="auto"/>
            <w:bottom w:val="none" w:sz="0" w:space="0" w:color="auto"/>
            <w:right w:val="none" w:sz="0" w:space="0" w:color="auto"/>
          </w:divBdr>
        </w:div>
        <w:div w:id="1576353114">
          <w:marLeft w:val="240"/>
          <w:marRight w:val="0"/>
          <w:marTop w:val="0"/>
          <w:marBottom w:val="0"/>
          <w:divBdr>
            <w:top w:val="none" w:sz="0" w:space="0" w:color="auto"/>
            <w:left w:val="none" w:sz="0" w:space="0" w:color="auto"/>
            <w:bottom w:val="none" w:sz="0" w:space="0" w:color="auto"/>
            <w:right w:val="none" w:sz="0" w:space="0" w:color="auto"/>
          </w:divBdr>
        </w:div>
        <w:div w:id="1751270800">
          <w:marLeft w:val="240"/>
          <w:marRight w:val="0"/>
          <w:marTop w:val="0"/>
          <w:marBottom w:val="0"/>
          <w:divBdr>
            <w:top w:val="none" w:sz="0" w:space="0" w:color="auto"/>
            <w:left w:val="none" w:sz="0" w:space="0" w:color="auto"/>
            <w:bottom w:val="none" w:sz="0" w:space="0" w:color="auto"/>
            <w:right w:val="none" w:sz="0" w:space="0" w:color="auto"/>
          </w:divBdr>
        </w:div>
        <w:div w:id="1876962260">
          <w:marLeft w:val="240"/>
          <w:marRight w:val="0"/>
          <w:marTop w:val="0"/>
          <w:marBottom w:val="0"/>
          <w:divBdr>
            <w:top w:val="none" w:sz="0" w:space="0" w:color="auto"/>
            <w:left w:val="none" w:sz="0" w:space="0" w:color="auto"/>
            <w:bottom w:val="none" w:sz="0" w:space="0" w:color="auto"/>
            <w:right w:val="none" w:sz="0" w:space="0" w:color="auto"/>
          </w:divBdr>
        </w:div>
        <w:div w:id="2015112031">
          <w:marLeft w:val="240"/>
          <w:marRight w:val="0"/>
          <w:marTop w:val="0"/>
          <w:marBottom w:val="0"/>
          <w:divBdr>
            <w:top w:val="none" w:sz="0" w:space="0" w:color="auto"/>
            <w:left w:val="none" w:sz="0" w:space="0" w:color="auto"/>
            <w:bottom w:val="none" w:sz="0" w:space="0" w:color="auto"/>
            <w:right w:val="none" w:sz="0" w:space="0" w:color="auto"/>
          </w:divBdr>
        </w:div>
      </w:divsChild>
    </w:div>
    <w:div w:id="74667611">
      <w:bodyDiv w:val="1"/>
      <w:marLeft w:val="0"/>
      <w:marRight w:val="0"/>
      <w:marTop w:val="0"/>
      <w:marBottom w:val="0"/>
      <w:divBdr>
        <w:top w:val="none" w:sz="0" w:space="0" w:color="auto"/>
        <w:left w:val="none" w:sz="0" w:space="0" w:color="auto"/>
        <w:bottom w:val="none" w:sz="0" w:space="0" w:color="auto"/>
        <w:right w:val="none" w:sz="0" w:space="0" w:color="auto"/>
      </w:divBdr>
    </w:div>
    <w:div w:id="84689367">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93331610">
      <w:bodyDiv w:val="1"/>
      <w:marLeft w:val="0"/>
      <w:marRight w:val="0"/>
      <w:marTop w:val="0"/>
      <w:marBottom w:val="0"/>
      <w:divBdr>
        <w:top w:val="none" w:sz="0" w:space="0" w:color="auto"/>
        <w:left w:val="none" w:sz="0" w:space="0" w:color="auto"/>
        <w:bottom w:val="none" w:sz="0" w:space="0" w:color="auto"/>
        <w:right w:val="none" w:sz="0" w:space="0" w:color="auto"/>
      </w:divBdr>
    </w:div>
    <w:div w:id="102115045">
      <w:bodyDiv w:val="1"/>
      <w:marLeft w:val="0"/>
      <w:marRight w:val="0"/>
      <w:marTop w:val="0"/>
      <w:marBottom w:val="0"/>
      <w:divBdr>
        <w:top w:val="none" w:sz="0" w:space="0" w:color="auto"/>
        <w:left w:val="none" w:sz="0" w:space="0" w:color="auto"/>
        <w:bottom w:val="none" w:sz="0" w:space="0" w:color="auto"/>
        <w:right w:val="none" w:sz="0" w:space="0" w:color="auto"/>
      </w:divBdr>
    </w:div>
    <w:div w:id="111872116">
      <w:bodyDiv w:val="1"/>
      <w:marLeft w:val="0"/>
      <w:marRight w:val="0"/>
      <w:marTop w:val="0"/>
      <w:marBottom w:val="0"/>
      <w:divBdr>
        <w:top w:val="none" w:sz="0" w:space="0" w:color="auto"/>
        <w:left w:val="none" w:sz="0" w:space="0" w:color="auto"/>
        <w:bottom w:val="none" w:sz="0" w:space="0" w:color="auto"/>
        <w:right w:val="none" w:sz="0" w:space="0" w:color="auto"/>
      </w:divBdr>
    </w:div>
    <w:div w:id="121195458">
      <w:bodyDiv w:val="1"/>
      <w:marLeft w:val="0"/>
      <w:marRight w:val="0"/>
      <w:marTop w:val="0"/>
      <w:marBottom w:val="0"/>
      <w:divBdr>
        <w:top w:val="none" w:sz="0" w:space="0" w:color="auto"/>
        <w:left w:val="none" w:sz="0" w:space="0" w:color="auto"/>
        <w:bottom w:val="none" w:sz="0" w:space="0" w:color="auto"/>
        <w:right w:val="none" w:sz="0" w:space="0" w:color="auto"/>
      </w:divBdr>
    </w:div>
    <w:div w:id="155800516">
      <w:bodyDiv w:val="1"/>
      <w:marLeft w:val="0"/>
      <w:marRight w:val="0"/>
      <w:marTop w:val="0"/>
      <w:marBottom w:val="0"/>
      <w:divBdr>
        <w:top w:val="none" w:sz="0" w:space="0" w:color="auto"/>
        <w:left w:val="none" w:sz="0" w:space="0" w:color="auto"/>
        <w:bottom w:val="none" w:sz="0" w:space="0" w:color="auto"/>
        <w:right w:val="none" w:sz="0" w:space="0" w:color="auto"/>
      </w:divBdr>
    </w:div>
    <w:div w:id="156270032">
      <w:bodyDiv w:val="1"/>
      <w:marLeft w:val="0"/>
      <w:marRight w:val="0"/>
      <w:marTop w:val="0"/>
      <w:marBottom w:val="0"/>
      <w:divBdr>
        <w:top w:val="none" w:sz="0" w:space="0" w:color="auto"/>
        <w:left w:val="none" w:sz="0" w:space="0" w:color="auto"/>
        <w:bottom w:val="none" w:sz="0" w:space="0" w:color="auto"/>
        <w:right w:val="none" w:sz="0" w:space="0" w:color="auto"/>
      </w:divBdr>
    </w:div>
    <w:div w:id="176652051">
      <w:bodyDiv w:val="1"/>
      <w:marLeft w:val="0"/>
      <w:marRight w:val="0"/>
      <w:marTop w:val="0"/>
      <w:marBottom w:val="0"/>
      <w:divBdr>
        <w:top w:val="none" w:sz="0" w:space="0" w:color="auto"/>
        <w:left w:val="none" w:sz="0" w:space="0" w:color="auto"/>
        <w:bottom w:val="none" w:sz="0" w:space="0" w:color="auto"/>
        <w:right w:val="none" w:sz="0" w:space="0" w:color="auto"/>
      </w:divBdr>
    </w:div>
    <w:div w:id="182936690">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4274441">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1334420">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24608411">
      <w:bodyDiv w:val="1"/>
      <w:marLeft w:val="0"/>
      <w:marRight w:val="0"/>
      <w:marTop w:val="0"/>
      <w:marBottom w:val="0"/>
      <w:divBdr>
        <w:top w:val="none" w:sz="0" w:space="0" w:color="auto"/>
        <w:left w:val="none" w:sz="0" w:space="0" w:color="auto"/>
        <w:bottom w:val="none" w:sz="0" w:space="0" w:color="auto"/>
        <w:right w:val="none" w:sz="0" w:space="0" w:color="auto"/>
      </w:divBdr>
      <w:divsChild>
        <w:div w:id="177238984">
          <w:marLeft w:val="720"/>
          <w:marRight w:val="0"/>
          <w:marTop w:val="0"/>
          <w:marBottom w:val="0"/>
          <w:divBdr>
            <w:top w:val="none" w:sz="0" w:space="0" w:color="auto"/>
            <w:left w:val="none" w:sz="0" w:space="0" w:color="auto"/>
            <w:bottom w:val="none" w:sz="0" w:space="0" w:color="auto"/>
            <w:right w:val="none" w:sz="0" w:space="0" w:color="auto"/>
          </w:divBdr>
        </w:div>
        <w:div w:id="213933971">
          <w:marLeft w:val="240"/>
          <w:marRight w:val="0"/>
          <w:marTop w:val="0"/>
          <w:marBottom w:val="0"/>
          <w:divBdr>
            <w:top w:val="none" w:sz="0" w:space="0" w:color="auto"/>
            <w:left w:val="none" w:sz="0" w:space="0" w:color="auto"/>
            <w:bottom w:val="none" w:sz="0" w:space="0" w:color="auto"/>
            <w:right w:val="none" w:sz="0" w:space="0" w:color="auto"/>
          </w:divBdr>
        </w:div>
        <w:div w:id="346255438">
          <w:marLeft w:val="720"/>
          <w:marRight w:val="0"/>
          <w:marTop w:val="0"/>
          <w:marBottom w:val="0"/>
          <w:divBdr>
            <w:top w:val="none" w:sz="0" w:space="0" w:color="auto"/>
            <w:left w:val="none" w:sz="0" w:space="0" w:color="auto"/>
            <w:bottom w:val="none" w:sz="0" w:space="0" w:color="auto"/>
            <w:right w:val="none" w:sz="0" w:space="0" w:color="auto"/>
          </w:divBdr>
        </w:div>
        <w:div w:id="752898656">
          <w:marLeft w:val="240"/>
          <w:marRight w:val="0"/>
          <w:marTop w:val="0"/>
          <w:marBottom w:val="0"/>
          <w:divBdr>
            <w:top w:val="none" w:sz="0" w:space="0" w:color="auto"/>
            <w:left w:val="none" w:sz="0" w:space="0" w:color="auto"/>
            <w:bottom w:val="none" w:sz="0" w:space="0" w:color="auto"/>
            <w:right w:val="none" w:sz="0" w:space="0" w:color="auto"/>
          </w:divBdr>
        </w:div>
        <w:div w:id="1260991444">
          <w:marLeft w:val="240"/>
          <w:marRight w:val="0"/>
          <w:marTop w:val="0"/>
          <w:marBottom w:val="0"/>
          <w:divBdr>
            <w:top w:val="none" w:sz="0" w:space="0" w:color="auto"/>
            <w:left w:val="none" w:sz="0" w:space="0" w:color="auto"/>
            <w:bottom w:val="none" w:sz="0" w:space="0" w:color="auto"/>
            <w:right w:val="none" w:sz="0" w:space="0" w:color="auto"/>
          </w:divBdr>
        </w:div>
      </w:divsChild>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256444400">
      <w:bodyDiv w:val="1"/>
      <w:marLeft w:val="0"/>
      <w:marRight w:val="0"/>
      <w:marTop w:val="0"/>
      <w:marBottom w:val="0"/>
      <w:divBdr>
        <w:top w:val="none" w:sz="0" w:space="0" w:color="auto"/>
        <w:left w:val="none" w:sz="0" w:space="0" w:color="auto"/>
        <w:bottom w:val="none" w:sz="0" w:space="0" w:color="auto"/>
        <w:right w:val="none" w:sz="0" w:space="0" w:color="auto"/>
      </w:divBdr>
    </w:div>
    <w:div w:id="258606713">
      <w:bodyDiv w:val="1"/>
      <w:marLeft w:val="0"/>
      <w:marRight w:val="0"/>
      <w:marTop w:val="0"/>
      <w:marBottom w:val="0"/>
      <w:divBdr>
        <w:top w:val="none" w:sz="0" w:space="0" w:color="auto"/>
        <w:left w:val="none" w:sz="0" w:space="0" w:color="auto"/>
        <w:bottom w:val="none" w:sz="0" w:space="0" w:color="auto"/>
        <w:right w:val="none" w:sz="0" w:space="0" w:color="auto"/>
      </w:divBdr>
    </w:div>
    <w:div w:id="265116122">
      <w:bodyDiv w:val="1"/>
      <w:marLeft w:val="0"/>
      <w:marRight w:val="0"/>
      <w:marTop w:val="0"/>
      <w:marBottom w:val="0"/>
      <w:divBdr>
        <w:top w:val="none" w:sz="0" w:space="0" w:color="auto"/>
        <w:left w:val="none" w:sz="0" w:space="0" w:color="auto"/>
        <w:bottom w:val="none" w:sz="0" w:space="0" w:color="auto"/>
        <w:right w:val="none" w:sz="0" w:space="0" w:color="auto"/>
      </w:divBdr>
    </w:div>
    <w:div w:id="274289114">
      <w:bodyDiv w:val="1"/>
      <w:marLeft w:val="0"/>
      <w:marRight w:val="0"/>
      <w:marTop w:val="0"/>
      <w:marBottom w:val="0"/>
      <w:divBdr>
        <w:top w:val="none" w:sz="0" w:space="0" w:color="auto"/>
        <w:left w:val="none" w:sz="0" w:space="0" w:color="auto"/>
        <w:bottom w:val="none" w:sz="0" w:space="0" w:color="auto"/>
        <w:right w:val="none" w:sz="0" w:space="0" w:color="auto"/>
      </w:divBdr>
    </w:div>
    <w:div w:id="286745765">
      <w:bodyDiv w:val="1"/>
      <w:marLeft w:val="0"/>
      <w:marRight w:val="0"/>
      <w:marTop w:val="0"/>
      <w:marBottom w:val="0"/>
      <w:divBdr>
        <w:top w:val="none" w:sz="0" w:space="0" w:color="auto"/>
        <w:left w:val="none" w:sz="0" w:space="0" w:color="auto"/>
        <w:bottom w:val="none" w:sz="0" w:space="0" w:color="auto"/>
        <w:right w:val="none" w:sz="0" w:space="0" w:color="auto"/>
      </w:divBdr>
    </w:div>
    <w:div w:id="313876168">
      <w:bodyDiv w:val="1"/>
      <w:marLeft w:val="0"/>
      <w:marRight w:val="0"/>
      <w:marTop w:val="0"/>
      <w:marBottom w:val="0"/>
      <w:divBdr>
        <w:top w:val="none" w:sz="0" w:space="0" w:color="auto"/>
        <w:left w:val="none" w:sz="0" w:space="0" w:color="auto"/>
        <w:bottom w:val="none" w:sz="0" w:space="0" w:color="auto"/>
        <w:right w:val="none" w:sz="0" w:space="0" w:color="auto"/>
      </w:divBdr>
    </w:div>
    <w:div w:id="316039604">
      <w:bodyDiv w:val="1"/>
      <w:marLeft w:val="0"/>
      <w:marRight w:val="0"/>
      <w:marTop w:val="0"/>
      <w:marBottom w:val="0"/>
      <w:divBdr>
        <w:top w:val="none" w:sz="0" w:space="0" w:color="auto"/>
        <w:left w:val="none" w:sz="0" w:space="0" w:color="auto"/>
        <w:bottom w:val="none" w:sz="0" w:space="0" w:color="auto"/>
        <w:right w:val="none" w:sz="0" w:space="0" w:color="auto"/>
      </w:divBdr>
    </w:div>
    <w:div w:id="319433104">
      <w:bodyDiv w:val="1"/>
      <w:marLeft w:val="0"/>
      <w:marRight w:val="0"/>
      <w:marTop w:val="0"/>
      <w:marBottom w:val="0"/>
      <w:divBdr>
        <w:top w:val="none" w:sz="0" w:space="0" w:color="auto"/>
        <w:left w:val="none" w:sz="0" w:space="0" w:color="auto"/>
        <w:bottom w:val="none" w:sz="0" w:space="0" w:color="auto"/>
        <w:right w:val="none" w:sz="0" w:space="0" w:color="auto"/>
      </w:divBdr>
      <w:divsChild>
        <w:div w:id="714742426">
          <w:marLeft w:val="240"/>
          <w:marRight w:val="0"/>
          <w:marTop w:val="0"/>
          <w:marBottom w:val="0"/>
          <w:divBdr>
            <w:top w:val="none" w:sz="0" w:space="0" w:color="auto"/>
            <w:left w:val="none" w:sz="0" w:space="0" w:color="auto"/>
            <w:bottom w:val="none" w:sz="0" w:space="0" w:color="auto"/>
            <w:right w:val="none" w:sz="0" w:space="0" w:color="auto"/>
          </w:divBdr>
        </w:div>
        <w:div w:id="1198130139">
          <w:marLeft w:val="240"/>
          <w:marRight w:val="0"/>
          <w:marTop w:val="0"/>
          <w:marBottom w:val="0"/>
          <w:divBdr>
            <w:top w:val="none" w:sz="0" w:space="0" w:color="auto"/>
            <w:left w:val="none" w:sz="0" w:space="0" w:color="auto"/>
            <w:bottom w:val="none" w:sz="0" w:space="0" w:color="auto"/>
            <w:right w:val="none" w:sz="0" w:space="0" w:color="auto"/>
          </w:divBdr>
        </w:div>
        <w:div w:id="1456947327">
          <w:marLeft w:val="240"/>
          <w:marRight w:val="0"/>
          <w:marTop w:val="0"/>
          <w:marBottom w:val="0"/>
          <w:divBdr>
            <w:top w:val="none" w:sz="0" w:space="0" w:color="auto"/>
            <w:left w:val="none" w:sz="0" w:space="0" w:color="auto"/>
            <w:bottom w:val="none" w:sz="0" w:space="0" w:color="auto"/>
            <w:right w:val="none" w:sz="0" w:space="0" w:color="auto"/>
          </w:divBdr>
        </w:div>
        <w:div w:id="1521359456">
          <w:marLeft w:val="240"/>
          <w:marRight w:val="0"/>
          <w:marTop w:val="0"/>
          <w:marBottom w:val="0"/>
          <w:divBdr>
            <w:top w:val="none" w:sz="0" w:space="0" w:color="auto"/>
            <w:left w:val="none" w:sz="0" w:space="0" w:color="auto"/>
            <w:bottom w:val="none" w:sz="0" w:space="0" w:color="auto"/>
            <w:right w:val="none" w:sz="0" w:space="0" w:color="auto"/>
          </w:divBdr>
        </w:div>
        <w:div w:id="1712263087">
          <w:marLeft w:val="240"/>
          <w:marRight w:val="0"/>
          <w:marTop w:val="0"/>
          <w:marBottom w:val="0"/>
          <w:divBdr>
            <w:top w:val="none" w:sz="0" w:space="0" w:color="auto"/>
            <w:left w:val="none" w:sz="0" w:space="0" w:color="auto"/>
            <w:bottom w:val="none" w:sz="0" w:space="0" w:color="auto"/>
            <w:right w:val="none" w:sz="0" w:space="0" w:color="auto"/>
          </w:divBdr>
        </w:div>
        <w:div w:id="1735615537">
          <w:marLeft w:val="240"/>
          <w:marRight w:val="0"/>
          <w:marTop w:val="0"/>
          <w:marBottom w:val="0"/>
          <w:divBdr>
            <w:top w:val="none" w:sz="0" w:space="0" w:color="auto"/>
            <w:left w:val="none" w:sz="0" w:space="0" w:color="auto"/>
            <w:bottom w:val="none" w:sz="0" w:space="0" w:color="auto"/>
            <w:right w:val="none" w:sz="0" w:space="0" w:color="auto"/>
          </w:divBdr>
        </w:div>
      </w:divsChild>
    </w:div>
    <w:div w:id="328026652">
      <w:bodyDiv w:val="1"/>
      <w:marLeft w:val="0"/>
      <w:marRight w:val="0"/>
      <w:marTop w:val="0"/>
      <w:marBottom w:val="0"/>
      <w:divBdr>
        <w:top w:val="none" w:sz="0" w:space="0" w:color="auto"/>
        <w:left w:val="none" w:sz="0" w:space="0" w:color="auto"/>
        <w:bottom w:val="none" w:sz="0" w:space="0" w:color="auto"/>
        <w:right w:val="none" w:sz="0" w:space="0" w:color="auto"/>
      </w:divBdr>
    </w:div>
    <w:div w:id="339624475">
      <w:bodyDiv w:val="1"/>
      <w:marLeft w:val="0"/>
      <w:marRight w:val="0"/>
      <w:marTop w:val="0"/>
      <w:marBottom w:val="0"/>
      <w:divBdr>
        <w:top w:val="none" w:sz="0" w:space="0" w:color="auto"/>
        <w:left w:val="none" w:sz="0" w:space="0" w:color="auto"/>
        <w:bottom w:val="none" w:sz="0" w:space="0" w:color="auto"/>
        <w:right w:val="none" w:sz="0" w:space="0" w:color="auto"/>
      </w:divBdr>
    </w:div>
    <w:div w:id="340861726">
      <w:bodyDiv w:val="1"/>
      <w:marLeft w:val="0"/>
      <w:marRight w:val="0"/>
      <w:marTop w:val="0"/>
      <w:marBottom w:val="0"/>
      <w:divBdr>
        <w:top w:val="none" w:sz="0" w:space="0" w:color="auto"/>
        <w:left w:val="none" w:sz="0" w:space="0" w:color="auto"/>
        <w:bottom w:val="none" w:sz="0" w:space="0" w:color="auto"/>
        <w:right w:val="none" w:sz="0" w:space="0" w:color="auto"/>
      </w:divBdr>
    </w:div>
    <w:div w:id="346299800">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63942384">
      <w:bodyDiv w:val="1"/>
      <w:marLeft w:val="0"/>
      <w:marRight w:val="0"/>
      <w:marTop w:val="0"/>
      <w:marBottom w:val="0"/>
      <w:divBdr>
        <w:top w:val="none" w:sz="0" w:space="0" w:color="auto"/>
        <w:left w:val="none" w:sz="0" w:space="0" w:color="auto"/>
        <w:bottom w:val="none" w:sz="0" w:space="0" w:color="auto"/>
        <w:right w:val="none" w:sz="0" w:space="0" w:color="auto"/>
      </w:divBdr>
      <w:divsChild>
        <w:div w:id="581833496">
          <w:marLeft w:val="600"/>
          <w:marRight w:val="0"/>
          <w:marTop w:val="0"/>
          <w:marBottom w:val="0"/>
          <w:divBdr>
            <w:top w:val="none" w:sz="0" w:space="0" w:color="auto"/>
            <w:left w:val="none" w:sz="0" w:space="0" w:color="auto"/>
            <w:bottom w:val="none" w:sz="0" w:space="0" w:color="auto"/>
            <w:right w:val="none" w:sz="0" w:space="0" w:color="auto"/>
          </w:divBdr>
        </w:div>
        <w:div w:id="1050612905">
          <w:marLeft w:val="600"/>
          <w:marRight w:val="0"/>
          <w:marTop w:val="0"/>
          <w:marBottom w:val="0"/>
          <w:divBdr>
            <w:top w:val="none" w:sz="0" w:space="0" w:color="auto"/>
            <w:left w:val="none" w:sz="0" w:space="0" w:color="auto"/>
            <w:bottom w:val="none" w:sz="0" w:space="0" w:color="auto"/>
            <w:right w:val="none" w:sz="0" w:space="0" w:color="auto"/>
          </w:divBdr>
        </w:div>
      </w:divsChild>
    </w:div>
    <w:div w:id="372772189">
      <w:bodyDiv w:val="1"/>
      <w:marLeft w:val="0"/>
      <w:marRight w:val="0"/>
      <w:marTop w:val="0"/>
      <w:marBottom w:val="0"/>
      <w:divBdr>
        <w:top w:val="none" w:sz="0" w:space="0" w:color="auto"/>
        <w:left w:val="none" w:sz="0" w:space="0" w:color="auto"/>
        <w:bottom w:val="none" w:sz="0" w:space="0" w:color="auto"/>
        <w:right w:val="none" w:sz="0" w:space="0" w:color="auto"/>
      </w:divBdr>
    </w:div>
    <w:div w:id="374155929">
      <w:bodyDiv w:val="1"/>
      <w:marLeft w:val="0"/>
      <w:marRight w:val="0"/>
      <w:marTop w:val="0"/>
      <w:marBottom w:val="0"/>
      <w:divBdr>
        <w:top w:val="none" w:sz="0" w:space="0" w:color="auto"/>
        <w:left w:val="none" w:sz="0" w:space="0" w:color="auto"/>
        <w:bottom w:val="none" w:sz="0" w:space="0" w:color="auto"/>
        <w:right w:val="none" w:sz="0" w:space="0" w:color="auto"/>
      </w:divBdr>
    </w:div>
    <w:div w:id="381293371">
      <w:bodyDiv w:val="1"/>
      <w:marLeft w:val="0"/>
      <w:marRight w:val="0"/>
      <w:marTop w:val="0"/>
      <w:marBottom w:val="0"/>
      <w:divBdr>
        <w:top w:val="none" w:sz="0" w:space="0" w:color="auto"/>
        <w:left w:val="none" w:sz="0" w:space="0" w:color="auto"/>
        <w:bottom w:val="none" w:sz="0" w:space="0" w:color="auto"/>
        <w:right w:val="none" w:sz="0" w:space="0" w:color="auto"/>
      </w:divBdr>
    </w:div>
    <w:div w:id="381640238">
      <w:bodyDiv w:val="1"/>
      <w:marLeft w:val="0"/>
      <w:marRight w:val="0"/>
      <w:marTop w:val="0"/>
      <w:marBottom w:val="0"/>
      <w:divBdr>
        <w:top w:val="none" w:sz="0" w:space="0" w:color="auto"/>
        <w:left w:val="none" w:sz="0" w:space="0" w:color="auto"/>
        <w:bottom w:val="none" w:sz="0" w:space="0" w:color="auto"/>
        <w:right w:val="none" w:sz="0" w:space="0" w:color="auto"/>
      </w:divBdr>
    </w:div>
    <w:div w:id="397745934">
      <w:bodyDiv w:val="1"/>
      <w:marLeft w:val="0"/>
      <w:marRight w:val="0"/>
      <w:marTop w:val="0"/>
      <w:marBottom w:val="0"/>
      <w:divBdr>
        <w:top w:val="none" w:sz="0" w:space="0" w:color="auto"/>
        <w:left w:val="none" w:sz="0" w:space="0" w:color="auto"/>
        <w:bottom w:val="none" w:sz="0" w:space="0" w:color="auto"/>
        <w:right w:val="none" w:sz="0" w:space="0" w:color="auto"/>
      </w:divBdr>
    </w:div>
    <w:div w:id="403457089">
      <w:bodyDiv w:val="1"/>
      <w:marLeft w:val="0"/>
      <w:marRight w:val="0"/>
      <w:marTop w:val="0"/>
      <w:marBottom w:val="0"/>
      <w:divBdr>
        <w:top w:val="none" w:sz="0" w:space="0" w:color="auto"/>
        <w:left w:val="none" w:sz="0" w:space="0" w:color="auto"/>
        <w:bottom w:val="none" w:sz="0" w:space="0" w:color="auto"/>
        <w:right w:val="none" w:sz="0" w:space="0" w:color="auto"/>
      </w:divBdr>
    </w:div>
    <w:div w:id="411589210">
      <w:bodyDiv w:val="1"/>
      <w:marLeft w:val="0"/>
      <w:marRight w:val="0"/>
      <w:marTop w:val="0"/>
      <w:marBottom w:val="0"/>
      <w:divBdr>
        <w:top w:val="none" w:sz="0" w:space="0" w:color="auto"/>
        <w:left w:val="none" w:sz="0" w:space="0" w:color="auto"/>
        <w:bottom w:val="none" w:sz="0" w:space="0" w:color="auto"/>
        <w:right w:val="none" w:sz="0" w:space="0" w:color="auto"/>
      </w:divBdr>
      <w:divsChild>
        <w:div w:id="104884401">
          <w:marLeft w:val="240"/>
          <w:marRight w:val="0"/>
          <w:marTop w:val="0"/>
          <w:marBottom w:val="0"/>
          <w:divBdr>
            <w:top w:val="none" w:sz="0" w:space="0" w:color="auto"/>
            <w:left w:val="none" w:sz="0" w:space="0" w:color="auto"/>
            <w:bottom w:val="none" w:sz="0" w:space="0" w:color="auto"/>
            <w:right w:val="none" w:sz="0" w:space="0" w:color="auto"/>
          </w:divBdr>
        </w:div>
        <w:div w:id="470905337">
          <w:marLeft w:val="240"/>
          <w:marRight w:val="0"/>
          <w:marTop w:val="0"/>
          <w:marBottom w:val="0"/>
          <w:divBdr>
            <w:top w:val="none" w:sz="0" w:space="0" w:color="auto"/>
            <w:left w:val="none" w:sz="0" w:space="0" w:color="auto"/>
            <w:bottom w:val="none" w:sz="0" w:space="0" w:color="auto"/>
            <w:right w:val="none" w:sz="0" w:space="0" w:color="auto"/>
          </w:divBdr>
        </w:div>
        <w:div w:id="1063868108">
          <w:marLeft w:val="240"/>
          <w:marRight w:val="0"/>
          <w:marTop w:val="0"/>
          <w:marBottom w:val="0"/>
          <w:divBdr>
            <w:top w:val="none" w:sz="0" w:space="0" w:color="auto"/>
            <w:left w:val="none" w:sz="0" w:space="0" w:color="auto"/>
            <w:bottom w:val="none" w:sz="0" w:space="0" w:color="auto"/>
            <w:right w:val="none" w:sz="0" w:space="0" w:color="auto"/>
          </w:divBdr>
        </w:div>
        <w:div w:id="1862550523">
          <w:marLeft w:val="240"/>
          <w:marRight w:val="0"/>
          <w:marTop w:val="0"/>
          <w:marBottom w:val="0"/>
          <w:divBdr>
            <w:top w:val="none" w:sz="0" w:space="0" w:color="auto"/>
            <w:left w:val="none" w:sz="0" w:space="0" w:color="auto"/>
            <w:bottom w:val="none" w:sz="0" w:space="0" w:color="auto"/>
            <w:right w:val="none" w:sz="0" w:space="0" w:color="auto"/>
          </w:divBdr>
        </w:div>
        <w:div w:id="2028364595">
          <w:marLeft w:val="240"/>
          <w:marRight w:val="0"/>
          <w:marTop w:val="0"/>
          <w:marBottom w:val="0"/>
          <w:divBdr>
            <w:top w:val="none" w:sz="0" w:space="0" w:color="auto"/>
            <w:left w:val="none" w:sz="0" w:space="0" w:color="auto"/>
            <w:bottom w:val="none" w:sz="0" w:space="0" w:color="auto"/>
            <w:right w:val="none" w:sz="0" w:space="0" w:color="auto"/>
          </w:divBdr>
        </w:div>
      </w:divsChild>
    </w:div>
    <w:div w:id="423039495">
      <w:bodyDiv w:val="1"/>
      <w:marLeft w:val="0"/>
      <w:marRight w:val="0"/>
      <w:marTop w:val="0"/>
      <w:marBottom w:val="0"/>
      <w:divBdr>
        <w:top w:val="none" w:sz="0" w:space="0" w:color="auto"/>
        <w:left w:val="none" w:sz="0" w:space="0" w:color="auto"/>
        <w:bottom w:val="none" w:sz="0" w:space="0" w:color="auto"/>
        <w:right w:val="none" w:sz="0" w:space="0" w:color="auto"/>
      </w:divBdr>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35759077">
      <w:bodyDiv w:val="1"/>
      <w:marLeft w:val="0"/>
      <w:marRight w:val="0"/>
      <w:marTop w:val="0"/>
      <w:marBottom w:val="0"/>
      <w:divBdr>
        <w:top w:val="none" w:sz="0" w:space="0" w:color="auto"/>
        <w:left w:val="none" w:sz="0" w:space="0" w:color="auto"/>
        <w:bottom w:val="none" w:sz="0" w:space="0" w:color="auto"/>
        <w:right w:val="none" w:sz="0" w:space="0" w:color="auto"/>
      </w:divBdr>
    </w:div>
    <w:div w:id="438305665">
      <w:bodyDiv w:val="1"/>
      <w:marLeft w:val="0"/>
      <w:marRight w:val="0"/>
      <w:marTop w:val="0"/>
      <w:marBottom w:val="0"/>
      <w:divBdr>
        <w:top w:val="none" w:sz="0" w:space="0" w:color="auto"/>
        <w:left w:val="none" w:sz="0" w:space="0" w:color="auto"/>
        <w:bottom w:val="none" w:sz="0" w:space="0" w:color="auto"/>
        <w:right w:val="none" w:sz="0" w:space="0" w:color="auto"/>
      </w:divBdr>
    </w:div>
    <w:div w:id="438532346">
      <w:bodyDiv w:val="1"/>
      <w:marLeft w:val="0"/>
      <w:marRight w:val="0"/>
      <w:marTop w:val="0"/>
      <w:marBottom w:val="0"/>
      <w:divBdr>
        <w:top w:val="none" w:sz="0" w:space="0" w:color="auto"/>
        <w:left w:val="none" w:sz="0" w:space="0" w:color="auto"/>
        <w:bottom w:val="none" w:sz="0" w:space="0" w:color="auto"/>
        <w:right w:val="none" w:sz="0" w:space="0" w:color="auto"/>
      </w:divBdr>
    </w:div>
    <w:div w:id="447048592">
      <w:bodyDiv w:val="1"/>
      <w:marLeft w:val="0"/>
      <w:marRight w:val="0"/>
      <w:marTop w:val="0"/>
      <w:marBottom w:val="0"/>
      <w:divBdr>
        <w:top w:val="none" w:sz="0" w:space="0" w:color="auto"/>
        <w:left w:val="none" w:sz="0" w:space="0" w:color="auto"/>
        <w:bottom w:val="none" w:sz="0" w:space="0" w:color="auto"/>
        <w:right w:val="none" w:sz="0" w:space="0" w:color="auto"/>
      </w:divBdr>
    </w:div>
    <w:div w:id="456988606">
      <w:bodyDiv w:val="1"/>
      <w:marLeft w:val="0"/>
      <w:marRight w:val="0"/>
      <w:marTop w:val="0"/>
      <w:marBottom w:val="0"/>
      <w:divBdr>
        <w:top w:val="none" w:sz="0" w:space="0" w:color="auto"/>
        <w:left w:val="none" w:sz="0" w:space="0" w:color="auto"/>
        <w:bottom w:val="none" w:sz="0" w:space="0" w:color="auto"/>
        <w:right w:val="none" w:sz="0" w:space="0" w:color="auto"/>
      </w:divBdr>
    </w:div>
    <w:div w:id="473982935">
      <w:bodyDiv w:val="1"/>
      <w:marLeft w:val="0"/>
      <w:marRight w:val="0"/>
      <w:marTop w:val="0"/>
      <w:marBottom w:val="0"/>
      <w:divBdr>
        <w:top w:val="none" w:sz="0" w:space="0" w:color="auto"/>
        <w:left w:val="none" w:sz="0" w:space="0" w:color="auto"/>
        <w:bottom w:val="none" w:sz="0" w:space="0" w:color="auto"/>
        <w:right w:val="none" w:sz="0" w:space="0" w:color="auto"/>
      </w:divBdr>
      <w:divsChild>
        <w:div w:id="127093159">
          <w:marLeft w:val="240"/>
          <w:marRight w:val="0"/>
          <w:marTop w:val="0"/>
          <w:marBottom w:val="0"/>
          <w:divBdr>
            <w:top w:val="none" w:sz="0" w:space="0" w:color="auto"/>
            <w:left w:val="none" w:sz="0" w:space="0" w:color="auto"/>
            <w:bottom w:val="none" w:sz="0" w:space="0" w:color="auto"/>
            <w:right w:val="none" w:sz="0" w:space="0" w:color="auto"/>
          </w:divBdr>
        </w:div>
        <w:div w:id="980813539">
          <w:marLeft w:val="240"/>
          <w:marRight w:val="0"/>
          <w:marTop w:val="0"/>
          <w:marBottom w:val="0"/>
          <w:divBdr>
            <w:top w:val="none" w:sz="0" w:space="0" w:color="auto"/>
            <w:left w:val="none" w:sz="0" w:space="0" w:color="auto"/>
            <w:bottom w:val="none" w:sz="0" w:space="0" w:color="auto"/>
            <w:right w:val="none" w:sz="0" w:space="0" w:color="auto"/>
          </w:divBdr>
        </w:div>
        <w:div w:id="1038551044">
          <w:marLeft w:val="240"/>
          <w:marRight w:val="0"/>
          <w:marTop w:val="0"/>
          <w:marBottom w:val="0"/>
          <w:divBdr>
            <w:top w:val="none" w:sz="0" w:space="0" w:color="auto"/>
            <w:left w:val="none" w:sz="0" w:space="0" w:color="auto"/>
            <w:bottom w:val="none" w:sz="0" w:space="0" w:color="auto"/>
            <w:right w:val="none" w:sz="0" w:space="0" w:color="auto"/>
          </w:divBdr>
        </w:div>
      </w:divsChild>
    </w:div>
    <w:div w:id="483818751">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501746913">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06989445">
      <w:bodyDiv w:val="1"/>
      <w:marLeft w:val="0"/>
      <w:marRight w:val="0"/>
      <w:marTop w:val="0"/>
      <w:marBottom w:val="0"/>
      <w:divBdr>
        <w:top w:val="none" w:sz="0" w:space="0" w:color="auto"/>
        <w:left w:val="none" w:sz="0" w:space="0" w:color="auto"/>
        <w:bottom w:val="none" w:sz="0" w:space="0" w:color="auto"/>
        <w:right w:val="none" w:sz="0" w:space="0" w:color="auto"/>
      </w:divBdr>
      <w:divsChild>
        <w:div w:id="428357142">
          <w:marLeft w:val="480"/>
          <w:marRight w:val="0"/>
          <w:marTop w:val="0"/>
          <w:marBottom w:val="0"/>
          <w:divBdr>
            <w:top w:val="none" w:sz="0" w:space="0" w:color="auto"/>
            <w:left w:val="none" w:sz="0" w:space="0" w:color="auto"/>
            <w:bottom w:val="none" w:sz="0" w:space="0" w:color="auto"/>
            <w:right w:val="none" w:sz="0" w:space="0" w:color="auto"/>
          </w:divBdr>
        </w:div>
        <w:div w:id="581716394">
          <w:marLeft w:val="480"/>
          <w:marRight w:val="0"/>
          <w:marTop w:val="0"/>
          <w:marBottom w:val="0"/>
          <w:divBdr>
            <w:top w:val="none" w:sz="0" w:space="0" w:color="auto"/>
            <w:left w:val="none" w:sz="0" w:space="0" w:color="auto"/>
            <w:bottom w:val="none" w:sz="0" w:space="0" w:color="auto"/>
            <w:right w:val="none" w:sz="0" w:space="0" w:color="auto"/>
          </w:divBdr>
        </w:div>
        <w:div w:id="673730139">
          <w:marLeft w:val="480"/>
          <w:marRight w:val="0"/>
          <w:marTop w:val="0"/>
          <w:marBottom w:val="0"/>
          <w:divBdr>
            <w:top w:val="none" w:sz="0" w:space="0" w:color="auto"/>
            <w:left w:val="none" w:sz="0" w:space="0" w:color="auto"/>
            <w:bottom w:val="none" w:sz="0" w:space="0" w:color="auto"/>
            <w:right w:val="none" w:sz="0" w:space="0" w:color="auto"/>
          </w:divBdr>
        </w:div>
        <w:div w:id="1038821242">
          <w:marLeft w:val="480"/>
          <w:marRight w:val="0"/>
          <w:marTop w:val="0"/>
          <w:marBottom w:val="0"/>
          <w:divBdr>
            <w:top w:val="none" w:sz="0" w:space="0" w:color="auto"/>
            <w:left w:val="none" w:sz="0" w:space="0" w:color="auto"/>
            <w:bottom w:val="none" w:sz="0" w:space="0" w:color="auto"/>
            <w:right w:val="none" w:sz="0" w:space="0" w:color="auto"/>
          </w:divBdr>
          <w:divsChild>
            <w:div w:id="926842220">
              <w:marLeft w:val="240"/>
              <w:marRight w:val="0"/>
              <w:marTop w:val="0"/>
              <w:marBottom w:val="0"/>
              <w:divBdr>
                <w:top w:val="none" w:sz="0" w:space="0" w:color="auto"/>
                <w:left w:val="none" w:sz="0" w:space="0" w:color="auto"/>
                <w:bottom w:val="none" w:sz="0" w:space="0" w:color="auto"/>
                <w:right w:val="none" w:sz="0" w:space="0" w:color="auto"/>
              </w:divBdr>
            </w:div>
            <w:div w:id="1174417703">
              <w:marLeft w:val="240"/>
              <w:marRight w:val="0"/>
              <w:marTop w:val="0"/>
              <w:marBottom w:val="0"/>
              <w:divBdr>
                <w:top w:val="none" w:sz="0" w:space="0" w:color="auto"/>
                <w:left w:val="none" w:sz="0" w:space="0" w:color="auto"/>
                <w:bottom w:val="none" w:sz="0" w:space="0" w:color="auto"/>
                <w:right w:val="none" w:sz="0" w:space="0" w:color="auto"/>
              </w:divBdr>
            </w:div>
            <w:div w:id="1444836338">
              <w:marLeft w:val="240"/>
              <w:marRight w:val="0"/>
              <w:marTop w:val="0"/>
              <w:marBottom w:val="0"/>
              <w:divBdr>
                <w:top w:val="none" w:sz="0" w:space="0" w:color="auto"/>
                <w:left w:val="none" w:sz="0" w:space="0" w:color="auto"/>
                <w:bottom w:val="none" w:sz="0" w:space="0" w:color="auto"/>
                <w:right w:val="none" w:sz="0" w:space="0" w:color="auto"/>
              </w:divBdr>
            </w:div>
          </w:divsChild>
        </w:div>
        <w:div w:id="1064257735">
          <w:marLeft w:val="480"/>
          <w:marRight w:val="0"/>
          <w:marTop w:val="0"/>
          <w:marBottom w:val="0"/>
          <w:divBdr>
            <w:top w:val="none" w:sz="0" w:space="0" w:color="auto"/>
            <w:left w:val="none" w:sz="0" w:space="0" w:color="auto"/>
            <w:bottom w:val="none" w:sz="0" w:space="0" w:color="auto"/>
            <w:right w:val="none" w:sz="0" w:space="0" w:color="auto"/>
          </w:divBdr>
        </w:div>
        <w:div w:id="1858541313">
          <w:marLeft w:val="480"/>
          <w:marRight w:val="0"/>
          <w:marTop w:val="0"/>
          <w:marBottom w:val="0"/>
          <w:divBdr>
            <w:top w:val="none" w:sz="0" w:space="0" w:color="auto"/>
            <w:left w:val="none" w:sz="0" w:space="0" w:color="auto"/>
            <w:bottom w:val="none" w:sz="0" w:space="0" w:color="auto"/>
            <w:right w:val="none" w:sz="0" w:space="0" w:color="auto"/>
          </w:divBdr>
          <w:divsChild>
            <w:div w:id="509640073">
              <w:marLeft w:val="240"/>
              <w:marRight w:val="0"/>
              <w:marTop w:val="0"/>
              <w:marBottom w:val="0"/>
              <w:divBdr>
                <w:top w:val="none" w:sz="0" w:space="0" w:color="auto"/>
                <w:left w:val="none" w:sz="0" w:space="0" w:color="auto"/>
                <w:bottom w:val="none" w:sz="0" w:space="0" w:color="auto"/>
                <w:right w:val="none" w:sz="0" w:space="0" w:color="auto"/>
              </w:divBdr>
            </w:div>
            <w:div w:id="548998667">
              <w:marLeft w:val="240"/>
              <w:marRight w:val="0"/>
              <w:marTop w:val="0"/>
              <w:marBottom w:val="0"/>
              <w:divBdr>
                <w:top w:val="none" w:sz="0" w:space="0" w:color="auto"/>
                <w:left w:val="none" w:sz="0" w:space="0" w:color="auto"/>
                <w:bottom w:val="none" w:sz="0" w:space="0" w:color="auto"/>
                <w:right w:val="none" w:sz="0" w:space="0" w:color="auto"/>
              </w:divBdr>
            </w:div>
            <w:div w:id="1075661462">
              <w:marLeft w:val="240"/>
              <w:marRight w:val="0"/>
              <w:marTop w:val="0"/>
              <w:marBottom w:val="0"/>
              <w:divBdr>
                <w:top w:val="none" w:sz="0" w:space="0" w:color="auto"/>
                <w:left w:val="none" w:sz="0" w:space="0" w:color="auto"/>
                <w:bottom w:val="none" w:sz="0" w:space="0" w:color="auto"/>
                <w:right w:val="none" w:sz="0" w:space="0" w:color="auto"/>
              </w:divBdr>
            </w:div>
          </w:divsChild>
        </w:div>
        <w:div w:id="1981225133">
          <w:marLeft w:val="480"/>
          <w:marRight w:val="0"/>
          <w:marTop w:val="0"/>
          <w:marBottom w:val="0"/>
          <w:divBdr>
            <w:top w:val="none" w:sz="0" w:space="0" w:color="auto"/>
            <w:left w:val="none" w:sz="0" w:space="0" w:color="auto"/>
            <w:bottom w:val="none" w:sz="0" w:space="0" w:color="auto"/>
            <w:right w:val="none" w:sz="0" w:space="0" w:color="auto"/>
          </w:divBdr>
        </w:div>
        <w:div w:id="2118061026">
          <w:marLeft w:val="480"/>
          <w:marRight w:val="0"/>
          <w:marTop w:val="0"/>
          <w:marBottom w:val="0"/>
          <w:divBdr>
            <w:top w:val="none" w:sz="0" w:space="0" w:color="auto"/>
            <w:left w:val="none" w:sz="0" w:space="0" w:color="auto"/>
            <w:bottom w:val="none" w:sz="0" w:space="0" w:color="auto"/>
            <w:right w:val="none" w:sz="0" w:space="0" w:color="auto"/>
          </w:divBdr>
        </w:div>
      </w:divsChild>
    </w:div>
    <w:div w:id="519390303">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550776419">
      <w:bodyDiv w:val="1"/>
      <w:marLeft w:val="0"/>
      <w:marRight w:val="0"/>
      <w:marTop w:val="0"/>
      <w:marBottom w:val="0"/>
      <w:divBdr>
        <w:top w:val="none" w:sz="0" w:space="0" w:color="auto"/>
        <w:left w:val="none" w:sz="0" w:space="0" w:color="auto"/>
        <w:bottom w:val="none" w:sz="0" w:space="0" w:color="auto"/>
        <w:right w:val="none" w:sz="0" w:space="0" w:color="auto"/>
      </w:divBdr>
    </w:div>
    <w:div w:id="551649034">
      <w:bodyDiv w:val="1"/>
      <w:marLeft w:val="0"/>
      <w:marRight w:val="0"/>
      <w:marTop w:val="0"/>
      <w:marBottom w:val="0"/>
      <w:divBdr>
        <w:top w:val="none" w:sz="0" w:space="0" w:color="auto"/>
        <w:left w:val="none" w:sz="0" w:space="0" w:color="auto"/>
        <w:bottom w:val="none" w:sz="0" w:space="0" w:color="auto"/>
        <w:right w:val="none" w:sz="0" w:space="0" w:color="auto"/>
      </w:divBdr>
    </w:div>
    <w:div w:id="578296765">
      <w:bodyDiv w:val="1"/>
      <w:marLeft w:val="0"/>
      <w:marRight w:val="0"/>
      <w:marTop w:val="0"/>
      <w:marBottom w:val="0"/>
      <w:divBdr>
        <w:top w:val="none" w:sz="0" w:space="0" w:color="auto"/>
        <w:left w:val="none" w:sz="0" w:space="0" w:color="auto"/>
        <w:bottom w:val="none" w:sz="0" w:space="0" w:color="auto"/>
        <w:right w:val="none" w:sz="0" w:space="0" w:color="auto"/>
      </w:divBdr>
    </w:div>
    <w:div w:id="588394241">
      <w:bodyDiv w:val="1"/>
      <w:marLeft w:val="0"/>
      <w:marRight w:val="0"/>
      <w:marTop w:val="0"/>
      <w:marBottom w:val="0"/>
      <w:divBdr>
        <w:top w:val="none" w:sz="0" w:space="0" w:color="auto"/>
        <w:left w:val="none" w:sz="0" w:space="0" w:color="auto"/>
        <w:bottom w:val="none" w:sz="0" w:space="0" w:color="auto"/>
        <w:right w:val="none" w:sz="0" w:space="0" w:color="auto"/>
      </w:divBdr>
    </w:div>
    <w:div w:id="589658534">
      <w:bodyDiv w:val="1"/>
      <w:marLeft w:val="0"/>
      <w:marRight w:val="0"/>
      <w:marTop w:val="0"/>
      <w:marBottom w:val="0"/>
      <w:divBdr>
        <w:top w:val="none" w:sz="0" w:space="0" w:color="auto"/>
        <w:left w:val="none" w:sz="0" w:space="0" w:color="auto"/>
        <w:bottom w:val="none" w:sz="0" w:space="0" w:color="auto"/>
        <w:right w:val="none" w:sz="0" w:space="0" w:color="auto"/>
      </w:divBdr>
      <w:divsChild>
        <w:div w:id="68625639">
          <w:marLeft w:val="720"/>
          <w:marRight w:val="0"/>
          <w:marTop w:val="0"/>
          <w:marBottom w:val="0"/>
          <w:divBdr>
            <w:top w:val="none" w:sz="0" w:space="0" w:color="auto"/>
            <w:left w:val="none" w:sz="0" w:space="0" w:color="auto"/>
            <w:bottom w:val="none" w:sz="0" w:space="0" w:color="auto"/>
            <w:right w:val="none" w:sz="0" w:space="0" w:color="auto"/>
          </w:divBdr>
        </w:div>
        <w:div w:id="140932094">
          <w:marLeft w:val="720"/>
          <w:marRight w:val="0"/>
          <w:marTop w:val="0"/>
          <w:marBottom w:val="0"/>
          <w:divBdr>
            <w:top w:val="none" w:sz="0" w:space="0" w:color="auto"/>
            <w:left w:val="none" w:sz="0" w:space="0" w:color="auto"/>
            <w:bottom w:val="none" w:sz="0" w:space="0" w:color="auto"/>
            <w:right w:val="none" w:sz="0" w:space="0" w:color="auto"/>
          </w:divBdr>
          <w:divsChild>
            <w:div w:id="181090402">
              <w:marLeft w:val="240"/>
              <w:marRight w:val="0"/>
              <w:marTop w:val="0"/>
              <w:marBottom w:val="0"/>
              <w:divBdr>
                <w:top w:val="none" w:sz="0" w:space="0" w:color="auto"/>
                <w:left w:val="none" w:sz="0" w:space="0" w:color="auto"/>
                <w:bottom w:val="none" w:sz="0" w:space="0" w:color="auto"/>
                <w:right w:val="none" w:sz="0" w:space="0" w:color="auto"/>
              </w:divBdr>
            </w:div>
            <w:div w:id="357044105">
              <w:marLeft w:val="240"/>
              <w:marRight w:val="0"/>
              <w:marTop w:val="0"/>
              <w:marBottom w:val="0"/>
              <w:divBdr>
                <w:top w:val="none" w:sz="0" w:space="0" w:color="auto"/>
                <w:left w:val="none" w:sz="0" w:space="0" w:color="auto"/>
                <w:bottom w:val="none" w:sz="0" w:space="0" w:color="auto"/>
                <w:right w:val="none" w:sz="0" w:space="0" w:color="auto"/>
              </w:divBdr>
            </w:div>
            <w:div w:id="1239365836">
              <w:marLeft w:val="240"/>
              <w:marRight w:val="0"/>
              <w:marTop w:val="0"/>
              <w:marBottom w:val="0"/>
              <w:divBdr>
                <w:top w:val="none" w:sz="0" w:space="0" w:color="auto"/>
                <w:left w:val="none" w:sz="0" w:space="0" w:color="auto"/>
                <w:bottom w:val="none" w:sz="0" w:space="0" w:color="auto"/>
                <w:right w:val="none" w:sz="0" w:space="0" w:color="auto"/>
              </w:divBdr>
            </w:div>
          </w:divsChild>
        </w:div>
        <w:div w:id="221408538">
          <w:marLeft w:val="720"/>
          <w:marRight w:val="0"/>
          <w:marTop w:val="0"/>
          <w:marBottom w:val="0"/>
          <w:divBdr>
            <w:top w:val="none" w:sz="0" w:space="0" w:color="auto"/>
            <w:left w:val="none" w:sz="0" w:space="0" w:color="auto"/>
            <w:bottom w:val="none" w:sz="0" w:space="0" w:color="auto"/>
            <w:right w:val="none" w:sz="0" w:space="0" w:color="auto"/>
          </w:divBdr>
        </w:div>
        <w:div w:id="1487937802">
          <w:marLeft w:val="720"/>
          <w:marRight w:val="0"/>
          <w:marTop w:val="0"/>
          <w:marBottom w:val="0"/>
          <w:divBdr>
            <w:top w:val="none" w:sz="0" w:space="0" w:color="auto"/>
            <w:left w:val="none" w:sz="0" w:space="0" w:color="auto"/>
            <w:bottom w:val="none" w:sz="0" w:space="0" w:color="auto"/>
            <w:right w:val="none" w:sz="0" w:space="0" w:color="auto"/>
          </w:divBdr>
        </w:div>
      </w:divsChild>
    </w:div>
    <w:div w:id="591550587">
      <w:bodyDiv w:val="1"/>
      <w:marLeft w:val="0"/>
      <w:marRight w:val="0"/>
      <w:marTop w:val="0"/>
      <w:marBottom w:val="0"/>
      <w:divBdr>
        <w:top w:val="none" w:sz="0" w:space="0" w:color="auto"/>
        <w:left w:val="none" w:sz="0" w:space="0" w:color="auto"/>
        <w:bottom w:val="none" w:sz="0" w:space="0" w:color="auto"/>
        <w:right w:val="none" w:sz="0" w:space="0" w:color="auto"/>
      </w:divBdr>
    </w:div>
    <w:div w:id="592714043">
      <w:bodyDiv w:val="1"/>
      <w:marLeft w:val="0"/>
      <w:marRight w:val="0"/>
      <w:marTop w:val="0"/>
      <w:marBottom w:val="0"/>
      <w:divBdr>
        <w:top w:val="none" w:sz="0" w:space="0" w:color="auto"/>
        <w:left w:val="none" w:sz="0" w:space="0" w:color="auto"/>
        <w:bottom w:val="none" w:sz="0" w:space="0" w:color="auto"/>
        <w:right w:val="none" w:sz="0" w:space="0" w:color="auto"/>
      </w:divBdr>
    </w:div>
    <w:div w:id="602106117">
      <w:bodyDiv w:val="1"/>
      <w:marLeft w:val="0"/>
      <w:marRight w:val="0"/>
      <w:marTop w:val="0"/>
      <w:marBottom w:val="0"/>
      <w:divBdr>
        <w:top w:val="none" w:sz="0" w:space="0" w:color="auto"/>
        <w:left w:val="none" w:sz="0" w:space="0" w:color="auto"/>
        <w:bottom w:val="none" w:sz="0" w:space="0" w:color="auto"/>
        <w:right w:val="none" w:sz="0" w:space="0" w:color="auto"/>
      </w:divBdr>
    </w:div>
    <w:div w:id="615259043">
      <w:bodyDiv w:val="1"/>
      <w:marLeft w:val="0"/>
      <w:marRight w:val="0"/>
      <w:marTop w:val="0"/>
      <w:marBottom w:val="0"/>
      <w:divBdr>
        <w:top w:val="none" w:sz="0" w:space="0" w:color="auto"/>
        <w:left w:val="none" w:sz="0" w:space="0" w:color="auto"/>
        <w:bottom w:val="none" w:sz="0" w:space="0" w:color="auto"/>
        <w:right w:val="none" w:sz="0" w:space="0" w:color="auto"/>
      </w:divBdr>
    </w:div>
    <w:div w:id="617376229">
      <w:bodyDiv w:val="1"/>
      <w:marLeft w:val="0"/>
      <w:marRight w:val="0"/>
      <w:marTop w:val="0"/>
      <w:marBottom w:val="0"/>
      <w:divBdr>
        <w:top w:val="none" w:sz="0" w:space="0" w:color="auto"/>
        <w:left w:val="none" w:sz="0" w:space="0" w:color="auto"/>
        <w:bottom w:val="none" w:sz="0" w:space="0" w:color="auto"/>
        <w:right w:val="none" w:sz="0" w:space="0" w:color="auto"/>
      </w:divBdr>
    </w:div>
    <w:div w:id="619144164">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25769992">
      <w:bodyDiv w:val="1"/>
      <w:marLeft w:val="0"/>
      <w:marRight w:val="0"/>
      <w:marTop w:val="0"/>
      <w:marBottom w:val="0"/>
      <w:divBdr>
        <w:top w:val="none" w:sz="0" w:space="0" w:color="auto"/>
        <w:left w:val="none" w:sz="0" w:space="0" w:color="auto"/>
        <w:bottom w:val="none" w:sz="0" w:space="0" w:color="auto"/>
        <w:right w:val="none" w:sz="0" w:space="0" w:color="auto"/>
      </w:divBdr>
    </w:div>
    <w:div w:id="662707412">
      <w:bodyDiv w:val="1"/>
      <w:marLeft w:val="0"/>
      <w:marRight w:val="0"/>
      <w:marTop w:val="0"/>
      <w:marBottom w:val="0"/>
      <w:divBdr>
        <w:top w:val="none" w:sz="0" w:space="0" w:color="auto"/>
        <w:left w:val="none" w:sz="0" w:space="0" w:color="auto"/>
        <w:bottom w:val="none" w:sz="0" w:space="0" w:color="auto"/>
        <w:right w:val="none" w:sz="0" w:space="0" w:color="auto"/>
      </w:divBdr>
    </w:div>
    <w:div w:id="670835928">
      <w:bodyDiv w:val="1"/>
      <w:marLeft w:val="0"/>
      <w:marRight w:val="0"/>
      <w:marTop w:val="0"/>
      <w:marBottom w:val="0"/>
      <w:divBdr>
        <w:top w:val="none" w:sz="0" w:space="0" w:color="auto"/>
        <w:left w:val="none" w:sz="0" w:space="0" w:color="auto"/>
        <w:bottom w:val="none" w:sz="0" w:space="0" w:color="auto"/>
        <w:right w:val="none" w:sz="0" w:space="0" w:color="auto"/>
      </w:divBdr>
      <w:divsChild>
        <w:div w:id="7609510">
          <w:marLeft w:val="240"/>
          <w:marRight w:val="0"/>
          <w:marTop w:val="0"/>
          <w:marBottom w:val="0"/>
          <w:divBdr>
            <w:top w:val="none" w:sz="0" w:space="0" w:color="auto"/>
            <w:left w:val="none" w:sz="0" w:space="0" w:color="auto"/>
            <w:bottom w:val="none" w:sz="0" w:space="0" w:color="auto"/>
            <w:right w:val="none" w:sz="0" w:space="0" w:color="auto"/>
          </w:divBdr>
        </w:div>
        <w:div w:id="275791961">
          <w:marLeft w:val="240"/>
          <w:marRight w:val="0"/>
          <w:marTop w:val="0"/>
          <w:marBottom w:val="0"/>
          <w:divBdr>
            <w:top w:val="none" w:sz="0" w:space="0" w:color="auto"/>
            <w:left w:val="none" w:sz="0" w:space="0" w:color="auto"/>
            <w:bottom w:val="none" w:sz="0" w:space="0" w:color="auto"/>
            <w:right w:val="none" w:sz="0" w:space="0" w:color="auto"/>
          </w:divBdr>
        </w:div>
        <w:div w:id="1849900710">
          <w:marLeft w:val="240"/>
          <w:marRight w:val="0"/>
          <w:marTop w:val="0"/>
          <w:marBottom w:val="0"/>
          <w:divBdr>
            <w:top w:val="none" w:sz="0" w:space="0" w:color="auto"/>
            <w:left w:val="none" w:sz="0" w:space="0" w:color="auto"/>
            <w:bottom w:val="none" w:sz="0" w:space="0" w:color="auto"/>
            <w:right w:val="none" w:sz="0" w:space="0" w:color="auto"/>
          </w:divBdr>
        </w:div>
      </w:divsChild>
    </w:div>
    <w:div w:id="673919654">
      <w:bodyDiv w:val="1"/>
      <w:marLeft w:val="0"/>
      <w:marRight w:val="0"/>
      <w:marTop w:val="0"/>
      <w:marBottom w:val="0"/>
      <w:divBdr>
        <w:top w:val="none" w:sz="0" w:space="0" w:color="auto"/>
        <w:left w:val="none" w:sz="0" w:space="0" w:color="auto"/>
        <w:bottom w:val="none" w:sz="0" w:space="0" w:color="auto"/>
        <w:right w:val="none" w:sz="0" w:space="0" w:color="auto"/>
      </w:divBdr>
    </w:div>
    <w:div w:id="681124149">
      <w:bodyDiv w:val="1"/>
      <w:marLeft w:val="0"/>
      <w:marRight w:val="0"/>
      <w:marTop w:val="0"/>
      <w:marBottom w:val="0"/>
      <w:divBdr>
        <w:top w:val="none" w:sz="0" w:space="0" w:color="auto"/>
        <w:left w:val="none" w:sz="0" w:space="0" w:color="auto"/>
        <w:bottom w:val="none" w:sz="0" w:space="0" w:color="auto"/>
        <w:right w:val="none" w:sz="0" w:space="0" w:color="auto"/>
      </w:divBdr>
    </w:div>
    <w:div w:id="68336343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00011200">
      <w:bodyDiv w:val="1"/>
      <w:marLeft w:val="0"/>
      <w:marRight w:val="0"/>
      <w:marTop w:val="0"/>
      <w:marBottom w:val="0"/>
      <w:divBdr>
        <w:top w:val="none" w:sz="0" w:space="0" w:color="auto"/>
        <w:left w:val="none" w:sz="0" w:space="0" w:color="auto"/>
        <w:bottom w:val="none" w:sz="0" w:space="0" w:color="auto"/>
        <w:right w:val="none" w:sz="0" w:space="0" w:color="auto"/>
      </w:divBdr>
    </w:div>
    <w:div w:id="718936707">
      <w:bodyDiv w:val="1"/>
      <w:marLeft w:val="0"/>
      <w:marRight w:val="0"/>
      <w:marTop w:val="0"/>
      <w:marBottom w:val="0"/>
      <w:divBdr>
        <w:top w:val="none" w:sz="0" w:space="0" w:color="auto"/>
        <w:left w:val="none" w:sz="0" w:space="0" w:color="auto"/>
        <w:bottom w:val="none" w:sz="0" w:space="0" w:color="auto"/>
        <w:right w:val="none" w:sz="0" w:space="0" w:color="auto"/>
      </w:divBdr>
      <w:divsChild>
        <w:div w:id="636109431">
          <w:marLeft w:val="240"/>
          <w:marRight w:val="0"/>
          <w:marTop w:val="0"/>
          <w:marBottom w:val="0"/>
          <w:divBdr>
            <w:top w:val="none" w:sz="0" w:space="0" w:color="auto"/>
            <w:left w:val="none" w:sz="0" w:space="0" w:color="auto"/>
            <w:bottom w:val="none" w:sz="0" w:space="0" w:color="auto"/>
            <w:right w:val="none" w:sz="0" w:space="0" w:color="auto"/>
          </w:divBdr>
        </w:div>
        <w:div w:id="912085149">
          <w:marLeft w:val="240"/>
          <w:marRight w:val="0"/>
          <w:marTop w:val="0"/>
          <w:marBottom w:val="0"/>
          <w:divBdr>
            <w:top w:val="none" w:sz="0" w:space="0" w:color="auto"/>
            <w:left w:val="none" w:sz="0" w:space="0" w:color="auto"/>
            <w:bottom w:val="none" w:sz="0" w:space="0" w:color="auto"/>
            <w:right w:val="none" w:sz="0" w:space="0" w:color="auto"/>
          </w:divBdr>
        </w:div>
        <w:div w:id="1191407626">
          <w:marLeft w:val="240"/>
          <w:marRight w:val="0"/>
          <w:marTop w:val="0"/>
          <w:marBottom w:val="0"/>
          <w:divBdr>
            <w:top w:val="none" w:sz="0" w:space="0" w:color="auto"/>
            <w:left w:val="none" w:sz="0" w:space="0" w:color="auto"/>
            <w:bottom w:val="none" w:sz="0" w:space="0" w:color="auto"/>
            <w:right w:val="none" w:sz="0" w:space="0" w:color="auto"/>
          </w:divBdr>
        </w:div>
        <w:div w:id="1332105294">
          <w:marLeft w:val="240"/>
          <w:marRight w:val="0"/>
          <w:marTop w:val="0"/>
          <w:marBottom w:val="0"/>
          <w:divBdr>
            <w:top w:val="none" w:sz="0" w:space="0" w:color="auto"/>
            <w:left w:val="none" w:sz="0" w:space="0" w:color="auto"/>
            <w:bottom w:val="none" w:sz="0" w:space="0" w:color="auto"/>
            <w:right w:val="none" w:sz="0" w:space="0" w:color="auto"/>
          </w:divBdr>
        </w:div>
        <w:div w:id="1380931931">
          <w:marLeft w:val="240"/>
          <w:marRight w:val="0"/>
          <w:marTop w:val="0"/>
          <w:marBottom w:val="0"/>
          <w:divBdr>
            <w:top w:val="none" w:sz="0" w:space="0" w:color="auto"/>
            <w:left w:val="none" w:sz="0" w:space="0" w:color="auto"/>
            <w:bottom w:val="none" w:sz="0" w:space="0" w:color="auto"/>
            <w:right w:val="none" w:sz="0" w:space="0" w:color="auto"/>
          </w:divBdr>
        </w:div>
        <w:div w:id="1706710104">
          <w:marLeft w:val="240"/>
          <w:marRight w:val="0"/>
          <w:marTop w:val="0"/>
          <w:marBottom w:val="0"/>
          <w:divBdr>
            <w:top w:val="none" w:sz="0" w:space="0" w:color="auto"/>
            <w:left w:val="none" w:sz="0" w:space="0" w:color="auto"/>
            <w:bottom w:val="none" w:sz="0" w:space="0" w:color="auto"/>
            <w:right w:val="none" w:sz="0" w:space="0" w:color="auto"/>
          </w:divBdr>
        </w:div>
        <w:div w:id="2032871705">
          <w:marLeft w:val="240"/>
          <w:marRight w:val="0"/>
          <w:marTop w:val="0"/>
          <w:marBottom w:val="0"/>
          <w:divBdr>
            <w:top w:val="none" w:sz="0" w:space="0" w:color="auto"/>
            <w:left w:val="none" w:sz="0" w:space="0" w:color="auto"/>
            <w:bottom w:val="none" w:sz="0" w:space="0" w:color="auto"/>
            <w:right w:val="none" w:sz="0" w:space="0" w:color="auto"/>
          </w:divBdr>
        </w:div>
      </w:divsChild>
    </w:div>
    <w:div w:id="726152987">
      <w:bodyDiv w:val="1"/>
      <w:marLeft w:val="0"/>
      <w:marRight w:val="0"/>
      <w:marTop w:val="0"/>
      <w:marBottom w:val="0"/>
      <w:divBdr>
        <w:top w:val="none" w:sz="0" w:space="0" w:color="auto"/>
        <w:left w:val="none" w:sz="0" w:space="0" w:color="auto"/>
        <w:bottom w:val="none" w:sz="0" w:space="0" w:color="auto"/>
        <w:right w:val="none" w:sz="0" w:space="0" w:color="auto"/>
      </w:divBdr>
    </w:div>
    <w:div w:id="737703476">
      <w:bodyDiv w:val="1"/>
      <w:marLeft w:val="0"/>
      <w:marRight w:val="0"/>
      <w:marTop w:val="0"/>
      <w:marBottom w:val="0"/>
      <w:divBdr>
        <w:top w:val="none" w:sz="0" w:space="0" w:color="auto"/>
        <w:left w:val="none" w:sz="0" w:space="0" w:color="auto"/>
        <w:bottom w:val="none" w:sz="0" w:space="0" w:color="auto"/>
        <w:right w:val="none" w:sz="0" w:space="0" w:color="auto"/>
      </w:divBdr>
    </w:div>
    <w:div w:id="749815751">
      <w:bodyDiv w:val="1"/>
      <w:marLeft w:val="0"/>
      <w:marRight w:val="0"/>
      <w:marTop w:val="0"/>
      <w:marBottom w:val="0"/>
      <w:divBdr>
        <w:top w:val="none" w:sz="0" w:space="0" w:color="auto"/>
        <w:left w:val="none" w:sz="0" w:space="0" w:color="auto"/>
        <w:bottom w:val="none" w:sz="0" w:space="0" w:color="auto"/>
        <w:right w:val="none" w:sz="0" w:space="0" w:color="auto"/>
      </w:divBdr>
    </w:div>
    <w:div w:id="751200930">
      <w:bodyDiv w:val="1"/>
      <w:marLeft w:val="0"/>
      <w:marRight w:val="0"/>
      <w:marTop w:val="0"/>
      <w:marBottom w:val="0"/>
      <w:divBdr>
        <w:top w:val="none" w:sz="0" w:space="0" w:color="auto"/>
        <w:left w:val="none" w:sz="0" w:space="0" w:color="auto"/>
        <w:bottom w:val="none" w:sz="0" w:space="0" w:color="auto"/>
        <w:right w:val="none" w:sz="0" w:space="0" w:color="auto"/>
      </w:divBdr>
    </w:div>
    <w:div w:id="7690046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793213379">
      <w:bodyDiv w:val="1"/>
      <w:marLeft w:val="0"/>
      <w:marRight w:val="0"/>
      <w:marTop w:val="0"/>
      <w:marBottom w:val="0"/>
      <w:divBdr>
        <w:top w:val="none" w:sz="0" w:space="0" w:color="auto"/>
        <w:left w:val="none" w:sz="0" w:space="0" w:color="auto"/>
        <w:bottom w:val="none" w:sz="0" w:space="0" w:color="auto"/>
        <w:right w:val="none" w:sz="0" w:space="0" w:color="auto"/>
      </w:divBdr>
    </w:div>
    <w:div w:id="804811263">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24129984">
      <w:bodyDiv w:val="1"/>
      <w:marLeft w:val="0"/>
      <w:marRight w:val="0"/>
      <w:marTop w:val="0"/>
      <w:marBottom w:val="0"/>
      <w:divBdr>
        <w:top w:val="none" w:sz="0" w:space="0" w:color="auto"/>
        <w:left w:val="none" w:sz="0" w:space="0" w:color="auto"/>
        <w:bottom w:val="none" w:sz="0" w:space="0" w:color="auto"/>
        <w:right w:val="none" w:sz="0" w:space="0" w:color="auto"/>
      </w:divBdr>
    </w:div>
    <w:div w:id="835993155">
      <w:bodyDiv w:val="1"/>
      <w:marLeft w:val="0"/>
      <w:marRight w:val="0"/>
      <w:marTop w:val="0"/>
      <w:marBottom w:val="0"/>
      <w:divBdr>
        <w:top w:val="none" w:sz="0" w:space="0" w:color="auto"/>
        <w:left w:val="none" w:sz="0" w:space="0" w:color="auto"/>
        <w:bottom w:val="none" w:sz="0" w:space="0" w:color="auto"/>
        <w:right w:val="none" w:sz="0" w:space="0" w:color="auto"/>
      </w:divBdr>
    </w:div>
    <w:div w:id="838545453">
      <w:bodyDiv w:val="1"/>
      <w:marLeft w:val="0"/>
      <w:marRight w:val="0"/>
      <w:marTop w:val="0"/>
      <w:marBottom w:val="0"/>
      <w:divBdr>
        <w:top w:val="none" w:sz="0" w:space="0" w:color="auto"/>
        <w:left w:val="none" w:sz="0" w:space="0" w:color="auto"/>
        <w:bottom w:val="none" w:sz="0" w:space="0" w:color="auto"/>
        <w:right w:val="none" w:sz="0" w:space="0" w:color="auto"/>
      </w:divBdr>
    </w:div>
    <w:div w:id="842935071">
      <w:bodyDiv w:val="1"/>
      <w:marLeft w:val="0"/>
      <w:marRight w:val="0"/>
      <w:marTop w:val="0"/>
      <w:marBottom w:val="0"/>
      <w:divBdr>
        <w:top w:val="none" w:sz="0" w:space="0" w:color="auto"/>
        <w:left w:val="none" w:sz="0" w:space="0" w:color="auto"/>
        <w:bottom w:val="none" w:sz="0" w:space="0" w:color="auto"/>
        <w:right w:val="none" w:sz="0" w:space="0" w:color="auto"/>
      </w:divBdr>
    </w:div>
    <w:div w:id="846863494">
      <w:bodyDiv w:val="1"/>
      <w:marLeft w:val="0"/>
      <w:marRight w:val="0"/>
      <w:marTop w:val="0"/>
      <w:marBottom w:val="0"/>
      <w:divBdr>
        <w:top w:val="none" w:sz="0" w:space="0" w:color="auto"/>
        <w:left w:val="none" w:sz="0" w:space="0" w:color="auto"/>
        <w:bottom w:val="none" w:sz="0" w:space="0" w:color="auto"/>
        <w:right w:val="none" w:sz="0" w:space="0" w:color="auto"/>
      </w:divBdr>
    </w:div>
    <w:div w:id="84740344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51408117">
      <w:bodyDiv w:val="1"/>
      <w:marLeft w:val="0"/>
      <w:marRight w:val="0"/>
      <w:marTop w:val="0"/>
      <w:marBottom w:val="0"/>
      <w:divBdr>
        <w:top w:val="none" w:sz="0" w:space="0" w:color="auto"/>
        <w:left w:val="none" w:sz="0" w:space="0" w:color="auto"/>
        <w:bottom w:val="none" w:sz="0" w:space="0" w:color="auto"/>
        <w:right w:val="none" w:sz="0" w:space="0" w:color="auto"/>
      </w:divBdr>
      <w:divsChild>
        <w:div w:id="187840237">
          <w:marLeft w:val="240"/>
          <w:marRight w:val="0"/>
          <w:marTop w:val="0"/>
          <w:marBottom w:val="0"/>
          <w:divBdr>
            <w:top w:val="none" w:sz="0" w:space="0" w:color="auto"/>
            <w:left w:val="none" w:sz="0" w:space="0" w:color="auto"/>
            <w:bottom w:val="none" w:sz="0" w:space="0" w:color="auto"/>
            <w:right w:val="none" w:sz="0" w:space="0" w:color="auto"/>
          </w:divBdr>
        </w:div>
        <w:div w:id="1008756762">
          <w:marLeft w:val="240"/>
          <w:marRight w:val="0"/>
          <w:marTop w:val="0"/>
          <w:marBottom w:val="0"/>
          <w:divBdr>
            <w:top w:val="none" w:sz="0" w:space="0" w:color="auto"/>
            <w:left w:val="none" w:sz="0" w:space="0" w:color="auto"/>
            <w:bottom w:val="none" w:sz="0" w:space="0" w:color="auto"/>
            <w:right w:val="none" w:sz="0" w:space="0" w:color="auto"/>
          </w:divBdr>
        </w:div>
        <w:div w:id="1332760525">
          <w:marLeft w:val="240"/>
          <w:marRight w:val="0"/>
          <w:marTop w:val="0"/>
          <w:marBottom w:val="0"/>
          <w:divBdr>
            <w:top w:val="none" w:sz="0" w:space="0" w:color="auto"/>
            <w:left w:val="none" w:sz="0" w:space="0" w:color="auto"/>
            <w:bottom w:val="none" w:sz="0" w:space="0" w:color="auto"/>
            <w:right w:val="none" w:sz="0" w:space="0" w:color="auto"/>
          </w:divBdr>
        </w:div>
        <w:div w:id="1850097318">
          <w:marLeft w:val="240"/>
          <w:marRight w:val="0"/>
          <w:marTop w:val="0"/>
          <w:marBottom w:val="0"/>
          <w:divBdr>
            <w:top w:val="none" w:sz="0" w:space="0" w:color="auto"/>
            <w:left w:val="none" w:sz="0" w:space="0" w:color="auto"/>
            <w:bottom w:val="none" w:sz="0" w:space="0" w:color="auto"/>
            <w:right w:val="none" w:sz="0" w:space="0" w:color="auto"/>
          </w:divBdr>
        </w:div>
        <w:div w:id="1853252288">
          <w:marLeft w:val="240"/>
          <w:marRight w:val="0"/>
          <w:marTop w:val="0"/>
          <w:marBottom w:val="0"/>
          <w:divBdr>
            <w:top w:val="none" w:sz="0" w:space="0" w:color="auto"/>
            <w:left w:val="none" w:sz="0" w:space="0" w:color="auto"/>
            <w:bottom w:val="none" w:sz="0" w:space="0" w:color="auto"/>
            <w:right w:val="none" w:sz="0" w:space="0" w:color="auto"/>
          </w:divBdr>
        </w:div>
        <w:div w:id="2065056422">
          <w:marLeft w:val="240"/>
          <w:marRight w:val="0"/>
          <w:marTop w:val="0"/>
          <w:marBottom w:val="0"/>
          <w:divBdr>
            <w:top w:val="none" w:sz="0" w:space="0" w:color="auto"/>
            <w:left w:val="none" w:sz="0" w:space="0" w:color="auto"/>
            <w:bottom w:val="none" w:sz="0" w:space="0" w:color="auto"/>
            <w:right w:val="none" w:sz="0" w:space="0" w:color="auto"/>
          </w:divBdr>
        </w:div>
        <w:div w:id="2136017659">
          <w:marLeft w:val="240"/>
          <w:marRight w:val="0"/>
          <w:marTop w:val="0"/>
          <w:marBottom w:val="0"/>
          <w:divBdr>
            <w:top w:val="none" w:sz="0" w:space="0" w:color="auto"/>
            <w:left w:val="none" w:sz="0" w:space="0" w:color="auto"/>
            <w:bottom w:val="none" w:sz="0" w:space="0" w:color="auto"/>
            <w:right w:val="none" w:sz="0" w:space="0" w:color="auto"/>
          </w:divBdr>
        </w:div>
      </w:divsChild>
    </w:div>
    <w:div w:id="851646938">
      <w:bodyDiv w:val="1"/>
      <w:marLeft w:val="0"/>
      <w:marRight w:val="0"/>
      <w:marTop w:val="0"/>
      <w:marBottom w:val="0"/>
      <w:divBdr>
        <w:top w:val="none" w:sz="0" w:space="0" w:color="auto"/>
        <w:left w:val="none" w:sz="0" w:space="0" w:color="auto"/>
        <w:bottom w:val="none" w:sz="0" w:space="0" w:color="auto"/>
        <w:right w:val="none" w:sz="0" w:space="0" w:color="auto"/>
      </w:divBdr>
      <w:divsChild>
        <w:div w:id="71238394">
          <w:marLeft w:val="240"/>
          <w:marRight w:val="0"/>
          <w:marTop w:val="0"/>
          <w:marBottom w:val="0"/>
          <w:divBdr>
            <w:top w:val="none" w:sz="0" w:space="0" w:color="auto"/>
            <w:left w:val="none" w:sz="0" w:space="0" w:color="auto"/>
            <w:bottom w:val="none" w:sz="0" w:space="0" w:color="auto"/>
            <w:right w:val="none" w:sz="0" w:space="0" w:color="auto"/>
          </w:divBdr>
        </w:div>
        <w:div w:id="248999529">
          <w:marLeft w:val="240"/>
          <w:marRight w:val="0"/>
          <w:marTop w:val="0"/>
          <w:marBottom w:val="0"/>
          <w:divBdr>
            <w:top w:val="none" w:sz="0" w:space="0" w:color="auto"/>
            <w:left w:val="none" w:sz="0" w:space="0" w:color="auto"/>
            <w:bottom w:val="none" w:sz="0" w:space="0" w:color="auto"/>
            <w:right w:val="none" w:sz="0" w:space="0" w:color="auto"/>
          </w:divBdr>
        </w:div>
        <w:div w:id="330565489">
          <w:marLeft w:val="240"/>
          <w:marRight w:val="0"/>
          <w:marTop w:val="0"/>
          <w:marBottom w:val="0"/>
          <w:divBdr>
            <w:top w:val="none" w:sz="0" w:space="0" w:color="auto"/>
            <w:left w:val="none" w:sz="0" w:space="0" w:color="auto"/>
            <w:bottom w:val="none" w:sz="0" w:space="0" w:color="auto"/>
            <w:right w:val="none" w:sz="0" w:space="0" w:color="auto"/>
          </w:divBdr>
        </w:div>
        <w:div w:id="1150710876">
          <w:marLeft w:val="240"/>
          <w:marRight w:val="0"/>
          <w:marTop w:val="0"/>
          <w:marBottom w:val="0"/>
          <w:divBdr>
            <w:top w:val="none" w:sz="0" w:space="0" w:color="auto"/>
            <w:left w:val="none" w:sz="0" w:space="0" w:color="auto"/>
            <w:bottom w:val="none" w:sz="0" w:space="0" w:color="auto"/>
            <w:right w:val="none" w:sz="0" w:space="0" w:color="auto"/>
          </w:divBdr>
        </w:div>
        <w:div w:id="1470125016">
          <w:marLeft w:val="240"/>
          <w:marRight w:val="0"/>
          <w:marTop w:val="0"/>
          <w:marBottom w:val="0"/>
          <w:divBdr>
            <w:top w:val="none" w:sz="0" w:space="0" w:color="auto"/>
            <w:left w:val="none" w:sz="0" w:space="0" w:color="auto"/>
            <w:bottom w:val="none" w:sz="0" w:space="0" w:color="auto"/>
            <w:right w:val="none" w:sz="0" w:space="0" w:color="auto"/>
          </w:divBdr>
        </w:div>
      </w:divsChild>
    </w:div>
    <w:div w:id="867915413">
      <w:bodyDiv w:val="1"/>
      <w:marLeft w:val="0"/>
      <w:marRight w:val="0"/>
      <w:marTop w:val="0"/>
      <w:marBottom w:val="0"/>
      <w:divBdr>
        <w:top w:val="none" w:sz="0" w:space="0" w:color="auto"/>
        <w:left w:val="none" w:sz="0" w:space="0" w:color="auto"/>
        <w:bottom w:val="none" w:sz="0" w:space="0" w:color="auto"/>
        <w:right w:val="none" w:sz="0" w:space="0" w:color="auto"/>
      </w:divBdr>
    </w:div>
    <w:div w:id="873230573">
      <w:bodyDiv w:val="1"/>
      <w:marLeft w:val="0"/>
      <w:marRight w:val="0"/>
      <w:marTop w:val="0"/>
      <w:marBottom w:val="0"/>
      <w:divBdr>
        <w:top w:val="none" w:sz="0" w:space="0" w:color="auto"/>
        <w:left w:val="none" w:sz="0" w:space="0" w:color="auto"/>
        <w:bottom w:val="none" w:sz="0" w:space="0" w:color="auto"/>
        <w:right w:val="none" w:sz="0" w:space="0" w:color="auto"/>
      </w:divBdr>
    </w:div>
    <w:div w:id="886838472">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1327140">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904611234">
      <w:bodyDiv w:val="1"/>
      <w:marLeft w:val="0"/>
      <w:marRight w:val="0"/>
      <w:marTop w:val="0"/>
      <w:marBottom w:val="0"/>
      <w:divBdr>
        <w:top w:val="none" w:sz="0" w:space="0" w:color="auto"/>
        <w:left w:val="none" w:sz="0" w:space="0" w:color="auto"/>
        <w:bottom w:val="none" w:sz="0" w:space="0" w:color="auto"/>
        <w:right w:val="none" w:sz="0" w:space="0" w:color="auto"/>
      </w:divBdr>
    </w:div>
    <w:div w:id="908811539">
      <w:bodyDiv w:val="1"/>
      <w:marLeft w:val="0"/>
      <w:marRight w:val="0"/>
      <w:marTop w:val="0"/>
      <w:marBottom w:val="0"/>
      <w:divBdr>
        <w:top w:val="none" w:sz="0" w:space="0" w:color="auto"/>
        <w:left w:val="none" w:sz="0" w:space="0" w:color="auto"/>
        <w:bottom w:val="none" w:sz="0" w:space="0" w:color="auto"/>
        <w:right w:val="none" w:sz="0" w:space="0" w:color="auto"/>
      </w:divBdr>
    </w:div>
    <w:div w:id="917401477">
      <w:bodyDiv w:val="1"/>
      <w:marLeft w:val="0"/>
      <w:marRight w:val="0"/>
      <w:marTop w:val="0"/>
      <w:marBottom w:val="0"/>
      <w:divBdr>
        <w:top w:val="none" w:sz="0" w:space="0" w:color="auto"/>
        <w:left w:val="none" w:sz="0" w:space="0" w:color="auto"/>
        <w:bottom w:val="none" w:sz="0" w:space="0" w:color="auto"/>
        <w:right w:val="none" w:sz="0" w:space="0" w:color="auto"/>
      </w:divBdr>
      <w:divsChild>
        <w:div w:id="316148359">
          <w:marLeft w:val="240"/>
          <w:marRight w:val="0"/>
          <w:marTop w:val="0"/>
          <w:marBottom w:val="0"/>
          <w:divBdr>
            <w:top w:val="none" w:sz="0" w:space="0" w:color="auto"/>
            <w:left w:val="none" w:sz="0" w:space="0" w:color="auto"/>
            <w:bottom w:val="none" w:sz="0" w:space="0" w:color="auto"/>
            <w:right w:val="none" w:sz="0" w:space="0" w:color="auto"/>
          </w:divBdr>
        </w:div>
        <w:div w:id="708262258">
          <w:marLeft w:val="240"/>
          <w:marRight w:val="0"/>
          <w:marTop w:val="0"/>
          <w:marBottom w:val="0"/>
          <w:divBdr>
            <w:top w:val="none" w:sz="0" w:space="0" w:color="auto"/>
            <w:left w:val="none" w:sz="0" w:space="0" w:color="auto"/>
            <w:bottom w:val="none" w:sz="0" w:space="0" w:color="auto"/>
            <w:right w:val="none" w:sz="0" w:space="0" w:color="auto"/>
          </w:divBdr>
        </w:div>
        <w:div w:id="811942974">
          <w:marLeft w:val="240"/>
          <w:marRight w:val="0"/>
          <w:marTop w:val="0"/>
          <w:marBottom w:val="0"/>
          <w:divBdr>
            <w:top w:val="none" w:sz="0" w:space="0" w:color="auto"/>
            <w:left w:val="none" w:sz="0" w:space="0" w:color="auto"/>
            <w:bottom w:val="none" w:sz="0" w:space="0" w:color="auto"/>
            <w:right w:val="none" w:sz="0" w:space="0" w:color="auto"/>
          </w:divBdr>
        </w:div>
        <w:div w:id="1197547650">
          <w:marLeft w:val="240"/>
          <w:marRight w:val="0"/>
          <w:marTop w:val="0"/>
          <w:marBottom w:val="0"/>
          <w:divBdr>
            <w:top w:val="none" w:sz="0" w:space="0" w:color="auto"/>
            <w:left w:val="none" w:sz="0" w:space="0" w:color="auto"/>
            <w:bottom w:val="none" w:sz="0" w:space="0" w:color="auto"/>
            <w:right w:val="none" w:sz="0" w:space="0" w:color="auto"/>
          </w:divBdr>
        </w:div>
        <w:div w:id="1238974263">
          <w:marLeft w:val="240"/>
          <w:marRight w:val="0"/>
          <w:marTop w:val="0"/>
          <w:marBottom w:val="0"/>
          <w:divBdr>
            <w:top w:val="none" w:sz="0" w:space="0" w:color="auto"/>
            <w:left w:val="none" w:sz="0" w:space="0" w:color="auto"/>
            <w:bottom w:val="none" w:sz="0" w:space="0" w:color="auto"/>
            <w:right w:val="none" w:sz="0" w:space="0" w:color="auto"/>
          </w:divBdr>
        </w:div>
        <w:div w:id="1362440180">
          <w:marLeft w:val="240"/>
          <w:marRight w:val="0"/>
          <w:marTop w:val="0"/>
          <w:marBottom w:val="0"/>
          <w:divBdr>
            <w:top w:val="none" w:sz="0" w:space="0" w:color="auto"/>
            <w:left w:val="none" w:sz="0" w:space="0" w:color="auto"/>
            <w:bottom w:val="none" w:sz="0" w:space="0" w:color="auto"/>
            <w:right w:val="none" w:sz="0" w:space="0" w:color="auto"/>
          </w:divBdr>
        </w:div>
        <w:div w:id="1894150807">
          <w:marLeft w:val="240"/>
          <w:marRight w:val="0"/>
          <w:marTop w:val="0"/>
          <w:marBottom w:val="0"/>
          <w:divBdr>
            <w:top w:val="none" w:sz="0" w:space="0" w:color="auto"/>
            <w:left w:val="none" w:sz="0" w:space="0" w:color="auto"/>
            <w:bottom w:val="none" w:sz="0" w:space="0" w:color="auto"/>
            <w:right w:val="none" w:sz="0" w:space="0" w:color="auto"/>
          </w:divBdr>
        </w:div>
      </w:divsChild>
    </w:div>
    <w:div w:id="919874978">
      <w:bodyDiv w:val="1"/>
      <w:marLeft w:val="0"/>
      <w:marRight w:val="0"/>
      <w:marTop w:val="0"/>
      <w:marBottom w:val="0"/>
      <w:divBdr>
        <w:top w:val="none" w:sz="0" w:space="0" w:color="auto"/>
        <w:left w:val="none" w:sz="0" w:space="0" w:color="auto"/>
        <w:bottom w:val="none" w:sz="0" w:space="0" w:color="auto"/>
        <w:right w:val="none" w:sz="0" w:space="0" w:color="auto"/>
      </w:divBdr>
    </w:div>
    <w:div w:id="920137855">
      <w:bodyDiv w:val="1"/>
      <w:marLeft w:val="0"/>
      <w:marRight w:val="0"/>
      <w:marTop w:val="0"/>
      <w:marBottom w:val="0"/>
      <w:divBdr>
        <w:top w:val="none" w:sz="0" w:space="0" w:color="auto"/>
        <w:left w:val="none" w:sz="0" w:space="0" w:color="auto"/>
        <w:bottom w:val="none" w:sz="0" w:space="0" w:color="auto"/>
        <w:right w:val="none" w:sz="0" w:space="0" w:color="auto"/>
      </w:divBdr>
    </w:div>
    <w:div w:id="926039085">
      <w:bodyDiv w:val="1"/>
      <w:marLeft w:val="0"/>
      <w:marRight w:val="0"/>
      <w:marTop w:val="0"/>
      <w:marBottom w:val="0"/>
      <w:divBdr>
        <w:top w:val="none" w:sz="0" w:space="0" w:color="auto"/>
        <w:left w:val="none" w:sz="0" w:space="0" w:color="auto"/>
        <w:bottom w:val="none" w:sz="0" w:space="0" w:color="auto"/>
        <w:right w:val="none" w:sz="0" w:space="0" w:color="auto"/>
      </w:divBdr>
    </w:div>
    <w:div w:id="941493331">
      <w:bodyDiv w:val="1"/>
      <w:marLeft w:val="0"/>
      <w:marRight w:val="0"/>
      <w:marTop w:val="0"/>
      <w:marBottom w:val="0"/>
      <w:divBdr>
        <w:top w:val="none" w:sz="0" w:space="0" w:color="auto"/>
        <w:left w:val="none" w:sz="0" w:space="0" w:color="auto"/>
        <w:bottom w:val="none" w:sz="0" w:space="0" w:color="auto"/>
        <w:right w:val="none" w:sz="0" w:space="0" w:color="auto"/>
      </w:divBdr>
      <w:divsChild>
        <w:div w:id="401682400">
          <w:marLeft w:val="720"/>
          <w:marRight w:val="0"/>
          <w:marTop w:val="0"/>
          <w:marBottom w:val="0"/>
          <w:divBdr>
            <w:top w:val="none" w:sz="0" w:space="0" w:color="auto"/>
            <w:left w:val="none" w:sz="0" w:space="0" w:color="auto"/>
            <w:bottom w:val="none" w:sz="0" w:space="0" w:color="auto"/>
            <w:right w:val="none" w:sz="0" w:space="0" w:color="auto"/>
          </w:divBdr>
        </w:div>
      </w:divsChild>
    </w:div>
    <w:div w:id="942998722">
      <w:bodyDiv w:val="1"/>
      <w:marLeft w:val="0"/>
      <w:marRight w:val="0"/>
      <w:marTop w:val="0"/>
      <w:marBottom w:val="0"/>
      <w:divBdr>
        <w:top w:val="none" w:sz="0" w:space="0" w:color="auto"/>
        <w:left w:val="none" w:sz="0" w:space="0" w:color="auto"/>
        <w:bottom w:val="none" w:sz="0" w:space="0" w:color="auto"/>
        <w:right w:val="none" w:sz="0" w:space="0" w:color="auto"/>
      </w:divBdr>
    </w:div>
    <w:div w:id="947084825">
      <w:bodyDiv w:val="1"/>
      <w:marLeft w:val="0"/>
      <w:marRight w:val="0"/>
      <w:marTop w:val="0"/>
      <w:marBottom w:val="0"/>
      <w:divBdr>
        <w:top w:val="none" w:sz="0" w:space="0" w:color="auto"/>
        <w:left w:val="none" w:sz="0" w:space="0" w:color="auto"/>
        <w:bottom w:val="none" w:sz="0" w:space="0" w:color="auto"/>
        <w:right w:val="none" w:sz="0" w:space="0" w:color="auto"/>
      </w:divBdr>
    </w:div>
    <w:div w:id="950431843">
      <w:bodyDiv w:val="1"/>
      <w:marLeft w:val="0"/>
      <w:marRight w:val="0"/>
      <w:marTop w:val="0"/>
      <w:marBottom w:val="0"/>
      <w:divBdr>
        <w:top w:val="none" w:sz="0" w:space="0" w:color="auto"/>
        <w:left w:val="none" w:sz="0" w:space="0" w:color="auto"/>
        <w:bottom w:val="none" w:sz="0" w:space="0" w:color="auto"/>
        <w:right w:val="none" w:sz="0" w:space="0" w:color="auto"/>
      </w:divBdr>
    </w:div>
    <w:div w:id="953247477">
      <w:bodyDiv w:val="1"/>
      <w:marLeft w:val="0"/>
      <w:marRight w:val="0"/>
      <w:marTop w:val="0"/>
      <w:marBottom w:val="0"/>
      <w:divBdr>
        <w:top w:val="none" w:sz="0" w:space="0" w:color="auto"/>
        <w:left w:val="none" w:sz="0" w:space="0" w:color="auto"/>
        <w:bottom w:val="none" w:sz="0" w:space="0" w:color="auto"/>
        <w:right w:val="none" w:sz="0" w:space="0" w:color="auto"/>
      </w:divBdr>
      <w:divsChild>
        <w:div w:id="21174420">
          <w:marLeft w:val="720"/>
          <w:marRight w:val="0"/>
          <w:marTop w:val="0"/>
          <w:marBottom w:val="0"/>
          <w:divBdr>
            <w:top w:val="none" w:sz="0" w:space="0" w:color="auto"/>
            <w:left w:val="none" w:sz="0" w:space="0" w:color="auto"/>
            <w:bottom w:val="none" w:sz="0" w:space="0" w:color="auto"/>
            <w:right w:val="none" w:sz="0" w:space="0" w:color="auto"/>
          </w:divBdr>
        </w:div>
        <w:div w:id="98842551">
          <w:marLeft w:val="720"/>
          <w:marRight w:val="0"/>
          <w:marTop w:val="0"/>
          <w:marBottom w:val="0"/>
          <w:divBdr>
            <w:top w:val="none" w:sz="0" w:space="0" w:color="auto"/>
            <w:left w:val="none" w:sz="0" w:space="0" w:color="auto"/>
            <w:bottom w:val="none" w:sz="0" w:space="0" w:color="auto"/>
            <w:right w:val="none" w:sz="0" w:space="0" w:color="auto"/>
          </w:divBdr>
          <w:divsChild>
            <w:div w:id="407196174">
              <w:marLeft w:val="240"/>
              <w:marRight w:val="0"/>
              <w:marTop w:val="0"/>
              <w:marBottom w:val="0"/>
              <w:divBdr>
                <w:top w:val="none" w:sz="0" w:space="0" w:color="auto"/>
                <w:left w:val="none" w:sz="0" w:space="0" w:color="auto"/>
                <w:bottom w:val="none" w:sz="0" w:space="0" w:color="auto"/>
                <w:right w:val="none" w:sz="0" w:space="0" w:color="auto"/>
              </w:divBdr>
            </w:div>
            <w:div w:id="2082558632">
              <w:marLeft w:val="240"/>
              <w:marRight w:val="0"/>
              <w:marTop w:val="0"/>
              <w:marBottom w:val="0"/>
              <w:divBdr>
                <w:top w:val="none" w:sz="0" w:space="0" w:color="auto"/>
                <w:left w:val="none" w:sz="0" w:space="0" w:color="auto"/>
                <w:bottom w:val="none" w:sz="0" w:space="0" w:color="auto"/>
                <w:right w:val="none" w:sz="0" w:space="0" w:color="auto"/>
              </w:divBdr>
            </w:div>
          </w:divsChild>
        </w:div>
        <w:div w:id="361442949">
          <w:marLeft w:val="240"/>
          <w:marRight w:val="0"/>
          <w:marTop w:val="0"/>
          <w:marBottom w:val="0"/>
          <w:divBdr>
            <w:top w:val="none" w:sz="0" w:space="0" w:color="auto"/>
            <w:left w:val="none" w:sz="0" w:space="0" w:color="auto"/>
            <w:bottom w:val="none" w:sz="0" w:space="0" w:color="auto"/>
            <w:right w:val="none" w:sz="0" w:space="0" w:color="auto"/>
          </w:divBdr>
        </w:div>
        <w:div w:id="386030096">
          <w:marLeft w:val="720"/>
          <w:marRight w:val="0"/>
          <w:marTop w:val="0"/>
          <w:marBottom w:val="0"/>
          <w:divBdr>
            <w:top w:val="none" w:sz="0" w:space="0" w:color="auto"/>
            <w:left w:val="none" w:sz="0" w:space="0" w:color="auto"/>
            <w:bottom w:val="none" w:sz="0" w:space="0" w:color="auto"/>
            <w:right w:val="none" w:sz="0" w:space="0" w:color="auto"/>
          </w:divBdr>
        </w:div>
        <w:div w:id="486752837">
          <w:marLeft w:val="720"/>
          <w:marRight w:val="0"/>
          <w:marTop w:val="0"/>
          <w:marBottom w:val="0"/>
          <w:divBdr>
            <w:top w:val="none" w:sz="0" w:space="0" w:color="auto"/>
            <w:left w:val="none" w:sz="0" w:space="0" w:color="auto"/>
            <w:bottom w:val="none" w:sz="0" w:space="0" w:color="auto"/>
            <w:right w:val="none" w:sz="0" w:space="0" w:color="auto"/>
          </w:divBdr>
          <w:divsChild>
            <w:div w:id="395932260">
              <w:marLeft w:val="240"/>
              <w:marRight w:val="0"/>
              <w:marTop w:val="0"/>
              <w:marBottom w:val="0"/>
              <w:divBdr>
                <w:top w:val="none" w:sz="0" w:space="0" w:color="auto"/>
                <w:left w:val="none" w:sz="0" w:space="0" w:color="auto"/>
                <w:bottom w:val="none" w:sz="0" w:space="0" w:color="auto"/>
                <w:right w:val="none" w:sz="0" w:space="0" w:color="auto"/>
              </w:divBdr>
            </w:div>
            <w:div w:id="520164975">
              <w:marLeft w:val="240"/>
              <w:marRight w:val="0"/>
              <w:marTop w:val="0"/>
              <w:marBottom w:val="0"/>
              <w:divBdr>
                <w:top w:val="none" w:sz="0" w:space="0" w:color="auto"/>
                <w:left w:val="none" w:sz="0" w:space="0" w:color="auto"/>
                <w:bottom w:val="none" w:sz="0" w:space="0" w:color="auto"/>
                <w:right w:val="none" w:sz="0" w:space="0" w:color="auto"/>
              </w:divBdr>
            </w:div>
            <w:div w:id="661009736">
              <w:marLeft w:val="240"/>
              <w:marRight w:val="0"/>
              <w:marTop w:val="0"/>
              <w:marBottom w:val="0"/>
              <w:divBdr>
                <w:top w:val="none" w:sz="0" w:space="0" w:color="auto"/>
                <w:left w:val="none" w:sz="0" w:space="0" w:color="auto"/>
                <w:bottom w:val="none" w:sz="0" w:space="0" w:color="auto"/>
                <w:right w:val="none" w:sz="0" w:space="0" w:color="auto"/>
              </w:divBdr>
            </w:div>
            <w:div w:id="766534582">
              <w:marLeft w:val="240"/>
              <w:marRight w:val="0"/>
              <w:marTop w:val="0"/>
              <w:marBottom w:val="0"/>
              <w:divBdr>
                <w:top w:val="none" w:sz="0" w:space="0" w:color="auto"/>
                <w:left w:val="none" w:sz="0" w:space="0" w:color="auto"/>
                <w:bottom w:val="none" w:sz="0" w:space="0" w:color="auto"/>
                <w:right w:val="none" w:sz="0" w:space="0" w:color="auto"/>
              </w:divBdr>
            </w:div>
            <w:div w:id="1493908018">
              <w:marLeft w:val="240"/>
              <w:marRight w:val="0"/>
              <w:marTop w:val="0"/>
              <w:marBottom w:val="0"/>
              <w:divBdr>
                <w:top w:val="none" w:sz="0" w:space="0" w:color="auto"/>
                <w:left w:val="none" w:sz="0" w:space="0" w:color="auto"/>
                <w:bottom w:val="none" w:sz="0" w:space="0" w:color="auto"/>
                <w:right w:val="none" w:sz="0" w:space="0" w:color="auto"/>
              </w:divBdr>
            </w:div>
          </w:divsChild>
        </w:div>
        <w:div w:id="598297218">
          <w:marLeft w:val="720"/>
          <w:marRight w:val="0"/>
          <w:marTop w:val="0"/>
          <w:marBottom w:val="0"/>
          <w:divBdr>
            <w:top w:val="none" w:sz="0" w:space="0" w:color="auto"/>
            <w:left w:val="none" w:sz="0" w:space="0" w:color="auto"/>
            <w:bottom w:val="none" w:sz="0" w:space="0" w:color="auto"/>
            <w:right w:val="none" w:sz="0" w:space="0" w:color="auto"/>
          </w:divBdr>
        </w:div>
        <w:div w:id="640156266">
          <w:marLeft w:val="240"/>
          <w:marRight w:val="0"/>
          <w:marTop w:val="0"/>
          <w:marBottom w:val="0"/>
          <w:divBdr>
            <w:top w:val="none" w:sz="0" w:space="0" w:color="auto"/>
            <w:left w:val="none" w:sz="0" w:space="0" w:color="auto"/>
            <w:bottom w:val="none" w:sz="0" w:space="0" w:color="auto"/>
            <w:right w:val="none" w:sz="0" w:space="0" w:color="auto"/>
          </w:divBdr>
        </w:div>
        <w:div w:id="1062874234">
          <w:marLeft w:val="720"/>
          <w:marRight w:val="0"/>
          <w:marTop w:val="0"/>
          <w:marBottom w:val="0"/>
          <w:divBdr>
            <w:top w:val="none" w:sz="0" w:space="0" w:color="auto"/>
            <w:left w:val="none" w:sz="0" w:space="0" w:color="auto"/>
            <w:bottom w:val="none" w:sz="0" w:space="0" w:color="auto"/>
            <w:right w:val="none" w:sz="0" w:space="0" w:color="auto"/>
          </w:divBdr>
          <w:divsChild>
            <w:div w:id="911475510">
              <w:marLeft w:val="240"/>
              <w:marRight w:val="0"/>
              <w:marTop w:val="0"/>
              <w:marBottom w:val="0"/>
              <w:divBdr>
                <w:top w:val="none" w:sz="0" w:space="0" w:color="auto"/>
                <w:left w:val="none" w:sz="0" w:space="0" w:color="auto"/>
                <w:bottom w:val="none" w:sz="0" w:space="0" w:color="auto"/>
                <w:right w:val="none" w:sz="0" w:space="0" w:color="auto"/>
              </w:divBdr>
            </w:div>
            <w:div w:id="916864553">
              <w:marLeft w:val="240"/>
              <w:marRight w:val="0"/>
              <w:marTop w:val="0"/>
              <w:marBottom w:val="0"/>
              <w:divBdr>
                <w:top w:val="none" w:sz="0" w:space="0" w:color="auto"/>
                <w:left w:val="none" w:sz="0" w:space="0" w:color="auto"/>
                <w:bottom w:val="none" w:sz="0" w:space="0" w:color="auto"/>
                <w:right w:val="none" w:sz="0" w:space="0" w:color="auto"/>
              </w:divBdr>
            </w:div>
            <w:div w:id="1644039087">
              <w:marLeft w:val="240"/>
              <w:marRight w:val="0"/>
              <w:marTop w:val="0"/>
              <w:marBottom w:val="0"/>
              <w:divBdr>
                <w:top w:val="none" w:sz="0" w:space="0" w:color="auto"/>
                <w:left w:val="none" w:sz="0" w:space="0" w:color="auto"/>
                <w:bottom w:val="none" w:sz="0" w:space="0" w:color="auto"/>
                <w:right w:val="none" w:sz="0" w:space="0" w:color="auto"/>
              </w:divBdr>
            </w:div>
            <w:div w:id="1719089302">
              <w:marLeft w:val="240"/>
              <w:marRight w:val="0"/>
              <w:marTop w:val="0"/>
              <w:marBottom w:val="0"/>
              <w:divBdr>
                <w:top w:val="none" w:sz="0" w:space="0" w:color="auto"/>
                <w:left w:val="none" w:sz="0" w:space="0" w:color="auto"/>
                <w:bottom w:val="none" w:sz="0" w:space="0" w:color="auto"/>
                <w:right w:val="none" w:sz="0" w:space="0" w:color="auto"/>
              </w:divBdr>
            </w:div>
            <w:div w:id="1901480828">
              <w:marLeft w:val="240"/>
              <w:marRight w:val="0"/>
              <w:marTop w:val="0"/>
              <w:marBottom w:val="0"/>
              <w:divBdr>
                <w:top w:val="none" w:sz="0" w:space="0" w:color="auto"/>
                <w:left w:val="none" w:sz="0" w:space="0" w:color="auto"/>
                <w:bottom w:val="none" w:sz="0" w:space="0" w:color="auto"/>
                <w:right w:val="none" w:sz="0" w:space="0" w:color="auto"/>
              </w:divBdr>
            </w:div>
          </w:divsChild>
        </w:div>
        <w:div w:id="1084644190">
          <w:marLeft w:val="720"/>
          <w:marRight w:val="0"/>
          <w:marTop w:val="0"/>
          <w:marBottom w:val="0"/>
          <w:divBdr>
            <w:top w:val="none" w:sz="0" w:space="0" w:color="auto"/>
            <w:left w:val="none" w:sz="0" w:space="0" w:color="auto"/>
            <w:bottom w:val="none" w:sz="0" w:space="0" w:color="auto"/>
            <w:right w:val="none" w:sz="0" w:space="0" w:color="auto"/>
          </w:divBdr>
        </w:div>
        <w:div w:id="1292589002">
          <w:marLeft w:val="240"/>
          <w:marRight w:val="0"/>
          <w:marTop w:val="0"/>
          <w:marBottom w:val="0"/>
          <w:divBdr>
            <w:top w:val="none" w:sz="0" w:space="0" w:color="auto"/>
            <w:left w:val="none" w:sz="0" w:space="0" w:color="auto"/>
            <w:bottom w:val="none" w:sz="0" w:space="0" w:color="auto"/>
            <w:right w:val="none" w:sz="0" w:space="0" w:color="auto"/>
          </w:divBdr>
        </w:div>
        <w:div w:id="1518084863">
          <w:marLeft w:val="720"/>
          <w:marRight w:val="0"/>
          <w:marTop w:val="0"/>
          <w:marBottom w:val="0"/>
          <w:divBdr>
            <w:top w:val="none" w:sz="0" w:space="0" w:color="auto"/>
            <w:left w:val="none" w:sz="0" w:space="0" w:color="auto"/>
            <w:bottom w:val="none" w:sz="0" w:space="0" w:color="auto"/>
            <w:right w:val="none" w:sz="0" w:space="0" w:color="auto"/>
          </w:divBdr>
        </w:div>
        <w:div w:id="1564363835">
          <w:marLeft w:val="720"/>
          <w:marRight w:val="0"/>
          <w:marTop w:val="0"/>
          <w:marBottom w:val="0"/>
          <w:divBdr>
            <w:top w:val="none" w:sz="0" w:space="0" w:color="auto"/>
            <w:left w:val="none" w:sz="0" w:space="0" w:color="auto"/>
            <w:bottom w:val="none" w:sz="0" w:space="0" w:color="auto"/>
            <w:right w:val="none" w:sz="0" w:space="0" w:color="auto"/>
          </w:divBdr>
        </w:div>
        <w:div w:id="1760827266">
          <w:marLeft w:val="720"/>
          <w:marRight w:val="0"/>
          <w:marTop w:val="0"/>
          <w:marBottom w:val="0"/>
          <w:divBdr>
            <w:top w:val="none" w:sz="0" w:space="0" w:color="auto"/>
            <w:left w:val="none" w:sz="0" w:space="0" w:color="auto"/>
            <w:bottom w:val="none" w:sz="0" w:space="0" w:color="auto"/>
            <w:right w:val="none" w:sz="0" w:space="0" w:color="auto"/>
          </w:divBdr>
        </w:div>
        <w:div w:id="1818261750">
          <w:marLeft w:val="720"/>
          <w:marRight w:val="0"/>
          <w:marTop w:val="0"/>
          <w:marBottom w:val="0"/>
          <w:divBdr>
            <w:top w:val="none" w:sz="0" w:space="0" w:color="auto"/>
            <w:left w:val="none" w:sz="0" w:space="0" w:color="auto"/>
            <w:bottom w:val="none" w:sz="0" w:space="0" w:color="auto"/>
            <w:right w:val="none" w:sz="0" w:space="0" w:color="auto"/>
          </w:divBdr>
          <w:divsChild>
            <w:div w:id="261840427">
              <w:marLeft w:val="240"/>
              <w:marRight w:val="0"/>
              <w:marTop w:val="0"/>
              <w:marBottom w:val="0"/>
              <w:divBdr>
                <w:top w:val="none" w:sz="0" w:space="0" w:color="auto"/>
                <w:left w:val="none" w:sz="0" w:space="0" w:color="auto"/>
                <w:bottom w:val="none" w:sz="0" w:space="0" w:color="auto"/>
                <w:right w:val="none" w:sz="0" w:space="0" w:color="auto"/>
              </w:divBdr>
            </w:div>
            <w:div w:id="577400045">
              <w:marLeft w:val="240"/>
              <w:marRight w:val="0"/>
              <w:marTop w:val="0"/>
              <w:marBottom w:val="0"/>
              <w:divBdr>
                <w:top w:val="none" w:sz="0" w:space="0" w:color="auto"/>
                <w:left w:val="none" w:sz="0" w:space="0" w:color="auto"/>
                <w:bottom w:val="none" w:sz="0" w:space="0" w:color="auto"/>
                <w:right w:val="none" w:sz="0" w:space="0" w:color="auto"/>
              </w:divBdr>
            </w:div>
            <w:div w:id="747388486">
              <w:marLeft w:val="240"/>
              <w:marRight w:val="0"/>
              <w:marTop w:val="0"/>
              <w:marBottom w:val="0"/>
              <w:divBdr>
                <w:top w:val="none" w:sz="0" w:space="0" w:color="auto"/>
                <w:left w:val="none" w:sz="0" w:space="0" w:color="auto"/>
                <w:bottom w:val="none" w:sz="0" w:space="0" w:color="auto"/>
                <w:right w:val="none" w:sz="0" w:space="0" w:color="auto"/>
              </w:divBdr>
            </w:div>
            <w:div w:id="1018241886">
              <w:marLeft w:val="240"/>
              <w:marRight w:val="0"/>
              <w:marTop w:val="0"/>
              <w:marBottom w:val="0"/>
              <w:divBdr>
                <w:top w:val="none" w:sz="0" w:space="0" w:color="auto"/>
                <w:left w:val="none" w:sz="0" w:space="0" w:color="auto"/>
                <w:bottom w:val="none" w:sz="0" w:space="0" w:color="auto"/>
                <w:right w:val="none" w:sz="0" w:space="0" w:color="auto"/>
              </w:divBdr>
            </w:div>
            <w:div w:id="1678196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6302623">
      <w:bodyDiv w:val="1"/>
      <w:marLeft w:val="0"/>
      <w:marRight w:val="0"/>
      <w:marTop w:val="0"/>
      <w:marBottom w:val="0"/>
      <w:divBdr>
        <w:top w:val="none" w:sz="0" w:space="0" w:color="auto"/>
        <w:left w:val="none" w:sz="0" w:space="0" w:color="auto"/>
        <w:bottom w:val="none" w:sz="0" w:space="0" w:color="auto"/>
        <w:right w:val="none" w:sz="0" w:space="0" w:color="auto"/>
      </w:divBdr>
    </w:div>
    <w:div w:id="977339967">
      <w:bodyDiv w:val="1"/>
      <w:marLeft w:val="0"/>
      <w:marRight w:val="0"/>
      <w:marTop w:val="0"/>
      <w:marBottom w:val="0"/>
      <w:divBdr>
        <w:top w:val="none" w:sz="0" w:space="0" w:color="auto"/>
        <w:left w:val="none" w:sz="0" w:space="0" w:color="auto"/>
        <w:bottom w:val="none" w:sz="0" w:space="0" w:color="auto"/>
        <w:right w:val="none" w:sz="0" w:space="0" w:color="auto"/>
      </w:divBdr>
    </w:div>
    <w:div w:id="978802761">
      <w:bodyDiv w:val="1"/>
      <w:marLeft w:val="0"/>
      <w:marRight w:val="0"/>
      <w:marTop w:val="0"/>
      <w:marBottom w:val="0"/>
      <w:divBdr>
        <w:top w:val="none" w:sz="0" w:space="0" w:color="auto"/>
        <w:left w:val="none" w:sz="0" w:space="0" w:color="auto"/>
        <w:bottom w:val="none" w:sz="0" w:space="0" w:color="auto"/>
        <w:right w:val="none" w:sz="0" w:space="0" w:color="auto"/>
      </w:divBdr>
    </w:div>
    <w:div w:id="1027171576">
      <w:bodyDiv w:val="1"/>
      <w:marLeft w:val="0"/>
      <w:marRight w:val="0"/>
      <w:marTop w:val="0"/>
      <w:marBottom w:val="0"/>
      <w:divBdr>
        <w:top w:val="none" w:sz="0" w:space="0" w:color="auto"/>
        <w:left w:val="none" w:sz="0" w:space="0" w:color="auto"/>
        <w:bottom w:val="none" w:sz="0" w:space="0" w:color="auto"/>
        <w:right w:val="none" w:sz="0" w:space="0" w:color="auto"/>
      </w:divBdr>
      <w:divsChild>
        <w:div w:id="97917067">
          <w:marLeft w:val="720"/>
          <w:marRight w:val="0"/>
          <w:marTop w:val="0"/>
          <w:marBottom w:val="0"/>
          <w:divBdr>
            <w:top w:val="none" w:sz="0" w:space="0" w:color="auto"/>
            <w:left w:val="none" w:sz="0" w:space="0" w:color="auto"/>
            <w:bottom w:val="none" w:sz="0" w:space="0" w:color="auto"/>
            <w:right w:val="none" w:sz="0" w:space="0" w:color="auto"/>
          </w:divBdr>
        </w:div>
        <w:div w:id="190341785">
          <w:marLeft w:val="720"/>
          <w:marRight w:val="0"/>
          <w:marTop w:val="0"/>
          <w:marBottom w:val="0"/>
          <w:divBdr>
            <w:top w:val="none" w:sz="0" w:space="0" w:color="auto"/>
            <w:left w:val="none" w:sz="0" w:space="0" w:color="auto"/>
            <w:bottom w:val="none" w:sz="0" w:space="0" w:color="auto"/>
            <w:right w:val="none" w:sz="0" w:space="0" w:color="auto"/>
          </w:divBdr>
        </w:div>
        <w:div w:id="472333883">
          <w:marLeft w:val="720"/>
          <w:marRight w:val="0"/>
          <w:marTop w:val="0"/>
          <w:marBottom w:val="0"/>
          <w:divBdr>
            <w:top w:val="none" w:sz="0" w:space="0" w:color="auto"/>
            <w:left w:val="none" w:sz="0" w:space="0" w:color="auto"/>
            <w:bottom w:val="none" w:sz="0" w:space="0" w:color="auto"/>
            <w:right w:val="none" w:sz="0" w:space="0" w:color="auto"/>
          </w:divBdr>
          <w:divsChild>
            <w:div w:id="383916238">
              <w:marLeft w:val="240"/>
              <w:marRight w:val="0"/>
              <w:marTop w:val="0"/>
              <w:marBottom w:val="0"/>
              <w:divBdr>
                <w:top w:val="none" w:sz="0" w:space="0" w:color="auto"/>
                <w:left w:val="none" w:sz="0" w:space="0" w:color="auto"/>
                <w:bottom w:val="none" w:sz="0" w:space="0" w:color="auto"/>
                <w:right w:val="none" w:sz="0" w:space="0" w:color="auto"/>
              </w:divBdr>
            </w:div>
            <w:div w:id="764501505">
              <w:marLeft w:val="240"/>
              <w:marRight w:val="0"/>
              <w:marTop w:val="0"/>
              <w:marBottom w:val="0"/>
              <w:divBdr>
                <w:top w:val="none" w:sz="0" w:space="0" w:color="auto"/>
                <w:left w:val="none" w:sz="0" w:space="0" w:color="auto"/>
                <w:bottom w:val="none" w:sz="0" w:space="0" w:color="auto"/>
                <w:right w:val="none" w:sz="0" w:space="0" w:color="auto"/>
              </w:divBdr>
            </w:div>
            <w:div w:id="1314405664">
              <w:marLeft w:val="240"/>
              <w:marRight w:val="0"/>
              <w:marTop w:val="0"/>
              <w:marBottom w:val="0"/>
              <w:divBdr>
                <w:top w:val="none" w:sz="0" w:space="0" w:color="auto"/>
                <w:left w:val="none" w:sz="0" w:space="0" w:color="auto"/>
                <w:bottom w:val="none" w:sz="0" w:space="0" w:color="auto"/>
                <w:right w:val="none" w:sz="0" w:space="0" w:color="auto"/>
              </w:divBdr>
            </w:div>
            <w:div w:id="1963464566">
              <w:marLeft w:val="240"/>
              <w:marRight w:val="0"/>
              <w:marTop w:val="0"/>
              <w:marBottom w:val="0"/>
              <w:divBdr>
                <w:top w:val="none" w:sz="0" w:space="0" w:color="auto"/>
                <w:left w:val="none" w:sz="0" w:space="0" w:color="auto"/>
                <w:bottom w:val="none" w:sz="0" w:space="0" w:color="auto"/>
                <w:right w:val="none" w:sz="0" w:space="0" w:color="auto"/>
              </w:divBdr>
            </w:div>
            <w:div w:id="2015917367">
              <w:marLeft w:val="240"/>
              <w:marRight w:val="0"/>
              <w:marTop w:val="0"/>
              <w:marBottom w:val="0"/>
              <w:divBdr>
                <w:top w:val="none" w:sz="0" w:space="0" w:color="auto"/>
                <w:left w:val="none" w:sz="0" w:space="0" w:color="auto"/>
                <w:bottom w:val="none" w:sz="0" w:space="0" w:color="auto"/>
                <w:right w:val="none" w:sz="0" w:space="0" w:color="auto"/>
              </w:divBdr>
            </w:div>
          </w:divsChild>
        </w:div>
        <w:div w:id="1785926040">
          <w:marLeft w:val="720"/>
          <w:marRight w:val="0"/>
          <w:marTop w:val="0"/>
          <w:marBottom w:val="0"/>
          <w:divBdr>
            <w:top w:val="none" w:sz="0" w:space="0" w:color="auto"/>
            <w:left w:val="none" w:sz="0" w:space="0" w:color="auto"/>
            <w:bottom w:val="none" w:sz="0" w:space="0" w:color="auto"/>
            <w:right w:val="none" w:sz="0" w:space="0" w:color="auto"/>
          </w:divBdr>
          <w:divsChild>
            <w:div w:id="24524183">
              <w:marLeft w:val="240"/>
              <w:marRight w:val="0"/>
              <w:marTop w:val="0"/>
              <w:marBottom w:val="0"/>
              <w:divBdr>
                <w:top w:val="none" w:sz="0" w:space="0" w:color="auto"/>
                <w:left w:val="none" w:sz="0" w:space="0" w:color="auto"/>
                <w:bottom w:val="none" w:sz="0" w:space="0" w:color="auto"/>
                <w:right w:val="none" w:sz="0" w:space="0" w:color="auto"/>
              </w:divBdr>
            </w:div>
            <w:div w:id="503130214">
              <w:marLeft w:val="240"/>
              <w:marRight w:val="0"/>
              <w:marTop w:val="0"/>
              <w:marBottom w:val="0"/>
              <w:divBdr>
                <w:top w:val="none" w:sz="0" w:space="0" w:color="auto"/>
                <w:left w:val="none" w:sz="0" w:space="0" w:color="auto"/>
                <w:bottom w:val="none" w:sz="0" w:space="0" w:color="auto"/>
                <w:right w:val="none" w:sz="0" w:space="0" w:color="auto"/>
              </w:divBdr>
            </w:div>
            <w:div w:id="1197348529">
              <w:marLeft w:val="240"/>
              <w:marRight w:val="0"/>
              <w:marTop w:val="0"/>
              <w:marBottom w:val="0"/>
              <w:divBdr>
                <w:top w:val="none" w:sz="0" w:space="0" w:color="auto"/>
                <w:left w:val="none" w:sz="0" w:space="0" w:color="auto"/>
                <w:bottom w:val="none" w:sz="0" w:space="0" w:color="auto"/>
                <w:right w:val="none" w:sz="0" w:space="0" w:color="auto"/>
              </w:divBdr>
            </w:div>
            <w:div w:id="1632515568">
              <w:marLeft w:val="240"/>
              <w:marRight w:val="0"/>
              <w:marTop w:val="0"/>
              <w:marBottom w:val="0"/>
              <w:divBdr>
                <w:top w:val="none" w:sz="0" w:space="0" w:color="auto"/>
                <w:left w:val="none" w:sz="0" w:space="0" w:color="auto"/>
                <w:bottom w:val="none" w:sz="0" w:space="0" w:color="auto"/>
                <w:right w:val="none" w:sz="0" w:space="0" w:color="auto"/>
              </w:divBdr>
            </w:div>
            <w:div w:id="1925528878">
              <w:marLeft w:val="240"/>
              <w:marRight w:val="0"/>
              <w:marTop w:val="0"/>
              <w:marBottom w:val="0"/>
              <w:divBdr>
                <w:top w:val="none" w:sz="0" w:space="0" w:color="auto"/>
                <w:left w:val="none" w:sz="0" w:space="0" w:color="auto"/>
                <w:bottom w:val="none" w:sz="0" w:space="0" w:color="auto"/>
                <w:right w:val="none" w:sz="0" w:space="0" w:color="auto"/>
              </w:divBdr>
            </w:div>
          </w:divsChild>
        </w:div>
        <w:div w:id="2037778676">
          <w:marLeft w:val="720"/>
          <w:marRight w:val="0"/>
          <w:marTop w:val="0"/>
          <w:marBottom w:val="0"/>
          <w:divBdr>
            <w:top w:val="none" w:sz="0" w:space="0" w:color="auto"/>
            <w:left w:val="none" w:sz="0" w:space="0" w:color="auto"/>
            <w:bottom w:val="none" w:sz="0" w:space="0" w:color="auto"/>
            <w:right w:val="none" w:sz="0" w:space="0" w:color="auto"/>
          </w:divBdr>
        </w:div>
      </w:divsChild>
    </w:div>
    <w:div w:id="1027759655">
      <w:bodyDiv w:val="1"/>
      <w:marLeft w:val="0"/>
      <w:marRight w:val="0"/>
      <w:marTop w:val="0"/>
      <w:marBottom w:val="0"/>
      <w:divBdr>
        <w:top w:val="none" w:sz="0" w:space="0" w:color="auto"/>
        <w:left w:val="none" w:sz="0" w:space="0" w:color="auto"/>
        <w:bottom w:val="none" w:sz="0" w:space="0" w:color="auto"/>
        <w:right w:val="none" w:sz="0" w:space="0" w:color="auto"/>
      </w:divBdr>
    </w:div>
    <w:div w:id="1038555052">
      <w:bodyDiv w:val="1"/>
      <w:marLeft w:val="0"/>
      <w:marRight w:val="0"/>
      <w:marTop w:val="0"/>
      <w:marBottom w:val="0"/>
      <w:divBdr>
        <w:top w:val="none" w:sz="0" w:space="0" w:color="auto"/>
        <w:left w:val="none" w:sz="0" w:space="0" w:color="auto"/>
        <w:bottom w:val="none" w:sz="0" w:space="0" w:color="auto"/>
        <w:right w:val="none" w:sz="0" w:space="0" w:color="auto"/>
      </w:divBdr>
    </w:div>
    <w:div w:id="1039165158">
      <w:bodyDiv w:val="1"/>
      <w:marLeft w:val="0"/>
      <w:marRight w:val="0"/>
      <w:marTop w:val="0"/>
      <w:marBottom w:val="0"/>
      <w:divBdr>
        <w:top w:val="none" w:sz="0" w:space="0" w:color="auto"/>
        <w:left w:val="none" w:sz="0" w:space="0" w:color="auto"/>
        <w:bottom w:val="none" w:sz="0" w:space="0" w:color="auto"/>
        <w:right w:val="none" w:sz="0" w:space="0" w:color="auto"/>
      </w:divBdr>
      <w:divsChild>
        <w:div w:id="128784530">
          <w:marLeft w:val="720"/>
          <w:marRight w:val="0"/>
          <w:marTop w:val="0"/>
          <w:marBottom w:val="0"/>
          <w:divBdr>
            <w:top w:val="none" w:sz="0" w:space="0" w:color="auto"/>
            <w:left w:val="none" w:sz="0" w:space="0" w:color="auto"/>
            <w:bottom w:val="none" w:sz="0" w:space="0" w:color="auto"/>
            <w:right w:val="none" w:sz="0" w:space="0" w:color="auto"/>
          </w:divBdr>
        </w:div>
        <w:div w:id="388039277">
          <w:marLeft w:val="240"/>
          <w:marRight w:val="0"/>
          <w:marTop w:val="0"/>
          <w:marBottom w:val="0"/>
          <w:divBdr>
            <w:top w:val="none" w:sz="0" w:space="0" w:color="auto"/>
            <w:left w:val="none" w:sz="0" w:space="0" w:color="auto"/>
            <w:bottom w:val="none" w:sz="0" w:space="0" w:color="auto"/>
            <w:right w:val="none" w:sz="0" w:space="0" w:color="auto"/>
          </w:divBdr>
        </w:div>
        <w:div w:id="408158619">
          <w:marLeft w:val="240"/>
          <w:marRight w:val="0"/>
          <w:marTop w:val="0"/>
          <w:marBottom w:val="0"/>
          <w:divBdr>
            <w:top w:val="none" w:sz="0" w:space="0" w:color="auto"/>
            <w:left w:val="none" w:sz="0" w:space="0" w:color="auto"/>
            <w:bottom w:val="none" w:sz="0" w:space="0" w:color="auto"/>
            <w:right w:val="none" w:sz="0" w:space="0" w:color="auto"/>
          </w:divBdr>
        </w:div>
        <w:div w:id="863202869">
          <w:marLeft w:val="720"/>
          <w:marRight w:val="0"/>
          <w:marTop w:val="0"/>
          <w:marBottom w:val="0"/>
          <w:divBdr>
            <w:top w:val="none" w:sz="0" w:space="0" w:color="auto"/>
            <w:left w:val="none" w:sz="0" w:space="0" w:color="auto"/>
            <w:bottom w:val="none" w:sz="0" w:space="0" w:color="auto"/>
            <w:right w:val="none" w:sz="0" w:space="0" w:color="auto"/>
          </w:divBdr>
        </w:div>
        <w:div w:id="1491750621">
          <w:marLeft w:val="240"/>
          <w:marRight w:val="0"/>
          <w:marTop w:val="0"/>
          <w:marBottom w:val="0"/>
          <w:divBdr>
            <w:top w:val="none" w:sz="0" w:space="0" w:color="auto"/>
            <w:left w:val="none" w:sz="0" w:space="0" w:color="auto"/>
            <w:bottom w:val="none" w:sz="0" w:space="0" w:color="auto"/>
            <w:right w:val="none" w:sz="0" w:space="0" w:color="auto"/>
          </w:divBdr>
        </w:div>
      </w:divsChild>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41595337">
      <w:bodyDiv w:val="1"/>
      <w:marLeft w:val="0"/>
      <w:marRight w:val="0"/>
      <w:marTop w:val="0"/>
      <w:marBottom w:val="0"/>
      <w:divBdr>
        <w:top w:val="none" w:sz="0" w:space="0" w:color="auto"/>
        <w:left w:val="none" w:sz="0" w:space="0" w:color="auto"/>
        <w:bottom w:val="none" w:sz="0" w:space="0" w:color="auto"/>
        <w:right w:val="none" w:sz="0" w:space="0" w:color="auto"/>
      </w:divBdr>
    </w:div>
    <w:div w:id="1055010025">
      <w:bodyDiv w:val="1"/>
      <w:marLeft w:val="0"/>
      <w:marRight w:val="0"/>
      <w:marTop w:val="0"/>
      <w:marBottom w:val="0"/>
      <w:divBdr>
        <w:top w:val="none" w:sz="0" w:space="0" w:color="auto"/>
        <w:left w:val="none" w:sz="0" w:space="0" w:color="auto"/>
        <w:bottom w:val="none" w:sz="0" w:space="0" w:color="auto"/>
        <w:right w:val="none" w:sz="0" w:space="0" w:color="auto"/>
      </w:divBdr>
    </w:div>
    <w:div w:id="1085766506">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093474095">
      <w:bodyDiv w:val="1"/>
      <w:marLeft w:val="0"/>
      <w:marRight w:val="0"/>
      <w:marTop w:val="0"/>
      <w:marBottom w:val="0"/>
      <w:divBdr>
        <w:top w:val="none" w:sz="0" w:space="0" w:color="auto"/>
        <w:left w:val="none" w:sz="0" w:space="0" w:color="auto"/>
        <w:bottom w:val="none" w:sz="0" w:space="0" w:color="auto"/>
        <w:right w:val="none" w:sz="0" w:space="0" w:color="auto"/>
      </w:divBdr>
      <w:divsChild>
        <w:div w:id="151529489">
          <w:marLeft w:val="840"/>
          <w:marRight w:val="0"/>
          <w:marTop w:val="0"/>
          <w:marBottom w:val="0"/>
          <w:divBdr>
            <w:top w:val="none" w:sz="0" w:space="0" w:color="auto"/>
            <w:left w:val="none" w:sz="0" w:space="0" w:color="auto"/>
            <w:bottom w:val="none" w:sz="0" w:space="0" w:color="auto"/>
            <w:right w:val="none" w:sz="0" w:space="0" w:color="auto"/>
          </w:divBdr>
        </w:div>
        <w:div w:id="253513905">
          <w:marLeft w:val="960"/>
          <w:marRight w:val="0"/>
          <w:marTop w:val="0"/>
          <w:marBottom w:val="0"/>
          <w:divBdr>
            <w:top w:val="none" w:sz="0" w:space="0" w:color="auto"/>
            <w:left w:val="none" w:sz="0" w:space="0" w:color="auto"/>
            <w:bottom w:val="none" w:sz="0" w:space="0" w:color="auto"/>
            <w:right w:val="none" w:sz="0" w:space="0" w:color="auto"/>
          </w:divBdr>
        </w:div>
        <w:div w:id="494567385">
          <w:marLeft w:val="720"/>
          <w:marRight w:val="0"/>
          <w:marTop w:val="0"/>
          <w:marBottom w:val="0"/>
          <w:divBdr>
            <w:top w:val="none" w:sz="0" w:space="0" w:color="auto"/>
            <w:left w:val="none" w:sz="0" w:space="0" w:color="auto"/>
            <w:bottom w:val="none" w:sz="0" w:space="0" w:color="auto"/>
            <w:right w:val="none" w:sz="0" w:space="0" w:color="auto"/>
          </w:divBdr>
        </w:div>
        <w:div w:id="540826736">
          <w:marLeft w:val="720"/>
          <w:marRight w:val="0"/>
          <w:marTop w:val="0"/>
          <w:marBottom w:val="0"/>
          <w:divBdr>
            <w:top w:val="none" w:sz="0" w:space="0" w:color="auto"/>
            <w:left w:val="none" w:sz="0" w:space="0" w:color="auto"/>
            <w:bottom w:val="none" w:sz="0" w:space="0" w:color="auto"/>
            <w:right w:val="none" w:sz="0" w:space="0" w:color="auto"/>
          </w:divBdr>
        </w:div>
        <w:div w:id="672030768">
          <w:marLeft w:val="600"/>
          <w:marRight w:val="0"/>
          <w:marTop w:val="0"/>
          <w:marBottom w:val="0"/>
          <w:divBdr>
            <w:top w:val="none" w:sz="0" w:space="0" w:color="auto"/>
            <w:left w:val="none" w:sz="0" w:space="0" w:color="auto"/>
            <w:bottom w:val="none" w:sz="0" w:space="0" w:color="auto"/>
            <w:right w:val="none" w:sz="0" w:space="0" w:color="auto"/>
          </w:divBdr>
        </w:div>
        <w:div w:id="928120894">
          <w:marLeft w:val="840"/>
          <w:marRight w:val="0"/>
          <w:marTop w:val="0"/>
          <w:marBottom w:val="0"/>
          <w:divBdr>
            <w:top w:val="none" w:sz="0" w:space="0" w:color="auto"/>
            <w:left w:val="none" w:sz="0" w:space="0" w:color="auto"/>
            <w:bottom w:val="none" w:sz="0" w:space="0" w:color="auto"/>
            <w:right w:val="none" w:sz="0" w:space="0" w:color="auto"/>
          </w:divBdr>
        </w:div>
        <w:div w:id="956564242">
          <w:marLeft w:val="720"/>
          <w:marRight w:val="0"/>
          <w:marTop w:val="0"/>
          <w:marBottom w:val="0"/>
          <w:divBdr>
            <w:top w:val="none" w:sz="0" w:space="0" w:color="auto"/>
            <w:left w:val="none" w:sz="0" w:space="0" w:color="auto"/>
            <w:bottom w:val="none" w:sz="0" w:space="0" w:color="auto"/>
            <w:right w:val="none" w:sz="0" w:space="0" w:color="auto"/>
          </w:divBdr>
        </w:div>
        <w:div w:id="959805370">
          <w:marLeft w:val="960"/>
          <w:marRight w:val="0"/>
          <w:marTop w:val="0"/>
          <w:marBottom w:val="0"/>
          <w:divBdr>
            <w:top w:val="none" w:sz="0" w:space="0" w:color="auto"/>
            <w:left w:val="none" w:sz="0" w:space="0" w:color="auto"/>
            <w:bottom w:val="none" w:sz="0" w:space="0" w:color="auto"/>
            <w:right w:val="none" w:sz="0" w:space="0" w:color="auto"/>
          </w:divBdr>
        </w:div>
        <w:div w:id="1201283725">
          <w:marLeft w:val="720"/>
          <w:marRight w:val="0"/>
          <w:marTop w:val="0"/>
          <w:marBottom w:val="0"/>
          <w:divBdr>
            <w:top w:val="none" w:sz="0" w:space="0" w:color="auto"/>
            <w:left w:val="none" w:sz="0" w:space="0" w:color="auto"/>
            <w:bottom w:val="none" w:sz="0" w:space="0" w:color="auto"/>
            <w:right w:val="none" w:sz="0" w:space="0" w:color="auto"/>
          </w:divBdr>
        </w:div>
        <w:div w:id="1224633413">
          <w:marLeft w:val="600"/>
          <w:marRight w:val="0"/>
          <w:marTop w:val="0"/>
          <w:marBottom w:val="0"/>
          <w:divBdr>
            <w:top w:val="none" w:sz="0" w:space="0" w:color="auto"/>
            <w:left w:val="none" w:sz="0" w:space="0" w:color="auto"/>
            <w:bottom w:val="none" w:sz="0" w:space="0" w:color="auto"/>
            <w:right w:val="none" w:sz="0" w:space="0" w:color="auto"/>
          </w:divBdr>
        </w:div>
        <w:div w:id="1244022859">
          <w:marLeft w:val="840"/>
          <w:marRight w:val="0"/>
          <w:marTop w:val="0"/>
          <w:marBottom w:val="0"/>
          <w:divBdr>
            <w:top w:val="none" w:sz="0" w:space="0" w:color="auto"/>
            <w:left w:val="none" w:sz="0" w:space="0" w:color="auto"/>
            <w:bottom w:val="none" w:sz="0" w:space="0" w:color="auto"/>
            <w:right w:val="none" w:sz="0" w:space="0" w:color="auto"/>
          </w:divBdr>
        </w:div>
        <w:div w:id="1284116400">
          <w:marLeft w:val="720"/>
          <w:marRight w:val="0"/>
          <w:marTop w:val="0"/>
          <w:marBottom w:val="0"/>
          <w:divBdr>
            <w:top w:val="none" w:sz="0" w:space="0" w:color="auto"/>
            <w:left w:val="none" w:sz="0" w:space="0" w:color="auto"/>
            <w:bottom w:val="none" w:sz="0" w:space="0" w:color="auto"/>
            <w:right w:val="none" w:sz="0" w:space="0" w:color="auto"/>
          </w:divBdr>
        </w:div>
        <w:div w:id="1303391984">
          <w:marLeft w:val="840"/>
          <w:marRight w:val="0"/>
          <w:marTop w:val="0"/>
          <w:marBottom w:val="0"/>
          <w:divBdr>
            <w:top w:val="none" w:sz="0" w:space="0" w:color="auto"/>
            <w:left w:val="none" w:sz="0" w:space="0" w:color="auto"/>
            <w:bottom w:val="none" w:sz="0" w:space="0" w:color="auto"/>
            <w:right w:val="none" w:sz="0" w:space="0" w:color="auto"/>
          </w:divBdr>
        </w:div>
        <w:div w:id="1392146243">
          <w:marLeft w:val="720"/>
          <w:marRight w:val="0"/>
          <w:marTop w:val="0"/>
          <w:marBottom w:val="0"/>
          <w:divBdr>
            <w:top w:val="none" w:sz="0" w:space="0" w:color="auto"/>
            <w:left w:val="none" w:sz="0" w:space="0" w:color="auto"/>
            <w:bottom w:val="none" w:sz="0" w:space="0" w:color="auto"/>
            <w:right w:val="none" w:sz="0" w:space="0" w:color="auto"/>
          </w:divBdr>
        </w:div>
        <w:div w:id="1671248116">
          <w:marLeft w:val="840"/>
          <w:marRight w:val="0"/>
          <w:marTop w:val="0"/>
          <w:marBottom w:val="0"/>
          <w:divBdr>
            <w:top w:val="none" w:sz="0" w:space="0" w:color="auto"/>
            <w:left w:val="none" w:sz="0" w:space="0" w:color="auto"/>
            <w:bottom w:val="none" w:sz="0" w:space="0" w:color="auto"/>
            <w:right w:val="none" w:sz="0" w:space="0" w:color="auto"/>
          </w:divBdr>
        </w:div>
        <w:div w:id="2045862823">
          <w:marLeft w:val="600"/>
          <w:marRight w:val="0"/>
          <w:marTop w:val="0"/>
          <w:marBottom w:val="0"/>
          <w:divBdr>
            <w:top w:val="none" w:sz="0" w:space="0" w:color="auto"/>
            <w:left w:val="none" w:sz="0" w:space="0" w:color="auto"/>
            <w:bottom w:val="none" w:sz="0" w:space="0" w:color="auto"/>
            <w:right w:val="none" w:sz="0" w:space="0" w:color="auto"/>
          </w:divBdr>
        </w:div>
        <w:div w:id="2059549145">
          <w:marLeft w:val="960"/>
          <w:marRight w:val="0"/>
          <w:marTop w:val="0"/>
          <w:marBottom w:val="0"/>
          <w:divBdr>
            <w:top w:val="none" w:sz="0" w:space="0" w:color="auto"/>
            <w:left w:val="none" w:sz="0" w:space="0" w:color="auto"/>
            <w:bottom w:val="none" w:sz="0" w:space="0" w:color="auto"/>
            <w:right w:val="none" w:sz="0" w:space="0" w:color="auto"/>
          </w:divBdr>
        </w:div>
      </w:divsChild>
    </w:div>
    <w:div w:id="1106385195">
      <w:bodyDiv w:val="1"/>
      <w:marLeft w:val="0"/>
      <w:marRight w:val="0"/>
      <w:marTop w:val="0"/>
      <w:marBottom w:val="0"/>
      <w:divBdr>
        <w:top w:val="none" w:sz="0" w:space="0" w:color="auto"/>
        <w:left w:val="none" w:sz="0" w:space="0" w:color="auto"/>
        <w:bottom w:val="none" w:sz="0" w:space="0" w:color="auto"/>
        <w:right w:val="none" w:sz="0" w:space="0" w:color="auto"/>
      </w:divBdr>
      <w:divsChild>
        <w:div w:id="315766223">
          <w:marLeft w:val="240"/>
          <w:marRight w:val="0"/>
          <w:marTop w:val="0"/>
          <w:marBottom w:val="0"/>
          <w:divBdr>
            <w:top w:val="none" w:sz="0" w:space="0" w:color="auto"/>
            <w:left w:val="none" w:sz="0" w:space="0" w:color="auto"/>
            <w:bottom w:val="none" w:sz="0" w:space="0" w:color="auto"/>
            <w:right w:val="none" w:sz="0" w:space="0" w:color="auto"/>
          </w:divBdr>
        </w:div>
        <w:div w:id="559287355">
          <w:marLeft w:val="240"/>
          <w:marRight w:val="0"/>
          <w:marTop w:val="0"/>
          <w:marBottom w:val="0"/>
          <w:divBdr>
            <w:top w:val="none" w:sz="0" w:space="0" w:color="auto"/>
            <w:left w:val="none" w:sz="0" w:space="0" w:color="auto"/>
            <w:bottom w:val="none" w:sz="0" w:space="0" w:color="auto"/>
            <w:right w:val="none" w:sz="0" w:space="0" w:color="auto"/>
          </w:divBdr>
        </w:div>
        <w:div w:id="910040739">
          <w:marLeft w:val="240"/>
          <w:marRight w:val="0"/>
          <w:marTop w:val="0"/>
          <w:marBottom w:val="0"/>
          <w:divBdr>
            <w:top w:val="none" w:sz="0" w:space="0" w:color="auto"/>
            <w:left w:val="none" w:sz="0" w:space="0" w:color="auto"/>
            <w:bottom w:val="none" w:sz="0" w:space="0" w:color="auto"/>
            <w:right w:val="none" w:sz="0" w:space="0" w:color="auto"/>
          </w:divBdr>
        </w:div>
        <w:div w:id="1566914486">
          <w:marLeft w:val="240"/>
          <w:marRight w:val="0"/>
          <w:marTop w:val="0"/>
          <w:marBottom w:val="0"/>
          <w:divBdr>
            <w:top w:val="none" w:sz="0" w:space="0" w:color="auto"/>
            <w:left w:val="none" w:sz="0" w:space="0" w:color="auto"/>
            <w:bottom w:val="none" w:sz="0" w:space="0" w:color="auto"/>
            <w:right w:val="none" w:sz="0" w:space="0" w:color="auto"/>
          </w:divBdr>
        </w:div>
        <w:div w:id="1598832302">
          <w:marLeft w:val="240"/>
          <w:marRight w:val="0"/>
          <w:marTop w:val="0"/>
          <w:marBottom w:val="0"/>
          <w:divBdr>
            <w:top w:val="none" w:sz="0" w:space="0" w:color="auto"/>
            <w:left w:val="none" w:sz="0" w:space="0" w:color="auto"/>
            <w:bottom w:val="none" w:sz="0" w:space="0" w:color="auto"/>
            <w:right w:val="none" w:sz="0" w:space="0" w:color="auto"/>
          </w:divBdr>
        </w:div>
        <w:div w:id="1666323118">
          <w:marLeft w:val="240"/>
          <w:marRight w:val="0"/>
          <w:marTop w:val="0"/>
          <w:marBottom w:val="0"/>
          <w:divBdr>
            <w:top w:val="none" w:sz="0" w:space="0" w:color="auto"/>
            <w:left w:val="none" w:sz="0" w:space="0" w:color="auto"/>
            <w:bottom w:val="none" w:sz="0" w:space="0" w:color="auto"/>
            <w:right w:val="none" w:sz="0" w:space="0" w:color="auto"/>
          </w:divBdr>
        </w:div>
        <w:div w:id="1686010000">
          <w:marLeft w:val="240"/>
          <w:marRight w:val="0"/>
          <w:marTop w:val="0"/>
          <w:marBottom w:val="0"/>
          <w:divBdr>
            <w:top w:val="none" w:sz="0" w:space="0" w:color="auto"/>
            <w:left w:val="none" w:sz="0" w:space="0" w:color="auto"/>
            <w:bottom w:val="none" w:sz="0" w:space="0" w:color="auto"/>
            <w:right w:val="none" w:sz="0" w:space="0" w:color="auto"/>
          </w:divBdr>
        </w:div>
      </w:divsChild>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139499927">
      <w:bodyDiv w:val="1"/>
      <w:marLeft w:val="0"/>
      <w:marRight w:val="0"/>
      <w:marTop w:val="0"/>
      <w:marBottom w:val="0"/>
      <w:divBdr>
        <w:top w:val="none" w:sz="0" w:space="0" w:color="auto"/>
        <w:left w:val="none" w:sz="0" w:space="0" w:color="auto"/>
        <w:bottom w:val="none" w:sz="0" w:space="0" w:color="auto"/>
        <w:right w:val="none" w:sz="0" w:space="0" w:color="auto"/>
      </w:divBdr>
    </w:div>
    <w:div w:id="1151554527">
      <w:bodyDiv w:val="1"/>
      <w:marLeft w:val="0"/>
      <w:marRight w:val="0"/>
      <w:marTop w:val="0"/>
      <w:marBottom w:val="0"/>
      <w:divBdr>
        <w:top w:val="none" w:sz="0" w:space="0" w:color="auto"/>
        <w:left w:val="none" w:sz="0" w:space="0" w:color="auto"/>
        <w:bottom w:val="none" w:sz="0" w:space="0" w:color="auto"/>
        <w:right w:val="none" w:sz="0" w:space="0" w:color="auto"/>
      </w:divBdr>
    </w:div>
    <w:div w:id="1165971744">
      <w:bodyDiv w:val="1"/>
      <w:marLeft w:val="0"/>
      <w:marRight w:val="0"/>
      <w:marTop w:val="0"/>
      <w:marBottom w:val="0"/>
      <w:divBdr>
        <w:top w:val="none" w:sz="0" w:space="0" w:color="auto"/>
        <w:left w:val="none" w:sz="0" w:space="0" w:color="auto"/>
        <w:bottom w:val="none" w:sz="0" w:space="0" w:color="auto"/>
        <w:right w:val="none" w:sz="0" w:space="0" w:color="auto"/>
      </w:divBdr>
    </w:div>
    <w:div w:id="1171337816">
      <w:bodyDiv w:val="1"/>
      <w:marLeft w:val="0"/>
      <w:marRight w:val="0"/>
      <w:marTop w:val="0"/>
      <w:marBottom w:val="0"/>
      <w:divBdr>
        <w:top w:val="none" w:sz="0" w:space="0" w:color="auto"/>
        <w:left w:val="none" w:sz="0" w:space="0" w:color="auto"/>
        <w:bottom w:val="none" w:sz="0" w:space="0" w:color="auto"/>
        <w:right w:val="none" w:sz="0" w:space="0" w:color="auto"/>
      </w:divBdr>
    </w:div>
    <w:div w:id="1172990737">
      <w:bodyDiv w:val="1"/>
      <w:marLeft w:val="0"/>
      <w:marRight w:val="0"/>
      <w:marTop w:val="0"/>
      <w:marBottom w:val="0"/>
      <w:divBdr>
        <w:top w:val="none" w:sz="0" w:space="0" w:color="auto"/>
        <w:left w:val="none" w:sz="0" w:space="0" w:color="auto"/>
        <w:bottom w:val="none" w:sz="0" w:space="0" w:color="auto"/>
        <w:right w:val="none" w:sz="0" w:space="0" w:color="auto"/>
      </w:divBdr>
    </w:div>
    <w:div w:id="1192232391">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19434625">
      <w:bodyDiv w:val="1"/>
      <w:marLeft w:val="0"/>
      <w:marRight w:val="0"/>
      <w:marTop w:val="0"/>
      <w:marBottom w:val="0"/>
      <w:divBdr>
        <w:top w:val="none" w:sz="0" w:space="0" w:color="auto"/>
        <w:left w:val="none" w:sz="0" w:space="0" w:color="auto"/>
        <w:bottom w:val="none" w:sz="0" w:space="0" w:color="auto"/>
        <w:right w:val="none" w:sz="0" w:space="0" w:color="auto"/>
      </w:divBdr>
    </w:div>
    <w:div w:id="1230388326">
      <w:bodyDiv w:val="1"/>
      <w:marLeft w:val="0"/>
      <w:marRight w:val="0"/>
      <w:marTop w:val="0"/>
      <w:marBottom w:val="0"/>
      <w:divBdr>
        <w:top w:val="none" w:sz="0" w:space="0" w:color="auto"/>
        <w:left w:val="none" w:sz="0" w:space="0" w:color="auto"/>
        <w:bottom w:val="none" w:sz="0" w:space="0" w:color="auto"/>
        <w:right w:val="none" w:sz="0" w:space="0" w:color="auto"/>
      </w:divBdr>
    </w:div>
    <w:div w:id="1236470541">
      <w:bodyDiv w:val="1"/>
      <w:marLeft w:val="0"/>
      <w:marRight w:val="0"/>
      <w:marTop w:val="0"/>
      <w:marBottom w:val="0"/>
      <w:divBdr>
        <w:top w:val="none" w:sz="0" w:space="0" w:color="auto"/>
        <w:left w:val="none" w:sz="0" w:space="0" w:color="auto"/>
        <w:bottom w:val="none" w:sz="0" w:space="0" w:color="auto"/>
        <w:right w:val="none" w:sz="0" w:space="0" w:color="auto"/>
      </w:divBdr>
    </w:div>
    <w:div w:id="1238173981">
      <w:bodyDiv w:val="1"/>
      <w:marLeft w:val="0"/>
      <w:marRight w:val="0"/>
      <w:marTop w:val="0"/>
      <w:marBottom w:val="0"/>
      <w:divBdr>
        <w:top w:val="none" w:sz="0" w:space="0" w:color="auto"/>
        <w:left w:val="none" w:sz="0" w:space="0" w:color="auto"/>
        <w:bottom w:val="none" w:sz="0" w:space="0" w:color="auto"/>
        <w:right w:val="none" w:sz="0" w:space="0" w:color="auto"/>
      </w:divBdr>
    </w:div>
    <w:div w:id="1245991650">
      <w:bodyDiv w:val="1"/>
      <w:marLeft w:val="0"/>
      <w:marRight w:val="0"/>
      <w:marTop w:val="0"/>
      <w:marBottom w:val="0"/>
      <w:divBdr>
        <w:top w:val="none" w:sz="0" w:space="0" w:color="auto"/>
        <w:left w:val="none" w:sz="0" w:space="0" w:color="auto"/>
        <w:bottom w:val="none" w:sz="0" w:space="0" w:color="auto"/>
        <w:right w:val="none" w:sz="0" w:space="0" w:color="auto"/>
      </w:divBdr>
      <w:divsChild>
        <w:div w:id="1128662036">
          <w:marLeft w:val="480"/>
          <w:marRight w:val="0"/>
          <w:marTop w:val="0"/>
          <w:marBottom w:val="0"/>
          <w:divBdr>
            <w:top w:val="none" w:sz="0" w:space="0" w:color="auto"/>
            <w:left w:val="none" w:sz="0" w:space="0" w:color="auto"/>
            <w:bottom w:val="none" w:sz="0" w:space="0" w:color="auto"/>
            <w:right w:val="none" w:sz="0" w:space="0" w:color="auto"/>
          </w:divBdr>
        </w:div>
        <w:div w:id="2136674454">
          <w:marLeft w:val="480"/>
          <w:marRight w:val="0"/>
          <w:marTop w:val="0"/>
          <w:marBottom w:val="0"/>
          <w:divBdr>
            <w:top w:val="none" w:sz="0" w:space="0" w:color="auto"/>
            <w:left w:val="none" w:sz="0" w:space="0" w:color="auto"/>
            <w:bottom w:val="none" w:sz="0" w:space="0" w:color="auto"/>
            <w:right w:val="none" w:sz="0" w:space="0" w:color="auto"/>
          </w:divBdr>
        </w:div>
      </w:divsChild>
    </w:div>
    <w:div w:id="1259025330">
      <w:bodyDiv w:val="1"/>
      <w:marLeft w:val="0"/>
      <w:marRight w:val="0"/>
      <w:marTop w:val="0"/>
      <w:marBottom w:val="0"/>
      <w:divBdr>
        <w:top w:val="none" w:sz="0" w:space="0" w:color="auto"/>
        <w:left w:val="none" w:sz="0" w:space="0" w:color="auto"/>
        <w:bottom w:val="none" w:sz="0" w:space="0" w:color="auto"/>
        <w:right w:val="none" w:sz="0" w:space="0" w:color="auto"/>
      </w:divBdr>
    </w:div>
    <w:div w:id="1263565055">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278635274">
      <w:bodyDiv w:val="1"/>
      <w:marLeft w:val="0"/>
      <w:marRight w:val="0"/>
      <w:marTop w:val="0"/>
      <w:marBottom w:val="0"/>
      <w:divBdr>
        <w:top w:val="none" w:sz="0" w:space="0" w:color="auto"/>
        <w:left w:val="none" w:sz="0" w:space="0" w:color="auto"/>
        <w:bottom w:val="none" w:sz="0" w:space="0" w:color="auto"/>
        <w:right w:val="none" w:sz="0" w:space="0" w:color="auto"/>
      </w:divBdr>
    </w:div>
    <w:div w:id="1287659110">
      <w:bodyDiv w:val="1"/>
      <w:marLeft w:val="0"/>
      <w:marRight w:val="0"/>
      <w:marTop w:val="0"/>
      <w:marBottom w:val="0"/>
      <w:divBdr>
        <w:top w:val="none" w:sz="0" w:space="0" w:color="auto"/>
        <w:left w:val="none" w:sz="0" w:space="0" w:color="auto"/>
        <w:bottom w:val="none" w:sz="0" w:space="0" w:color="auto"/>
        <w:right w:val="none" w:sz="0" w:space="0" w:color="auto"/>
      </w:divBdr>
    </w:div>
    <w:div w:id="1288927592">
      <w:bodyDiv w:val="1"/>
      <w:marLeft w:val="0"/>
      <w:marRight w:val="0"/>
      <w:marTop w:val="0"/>
      <w:marBottom w:val="0"/>
      <w:divBdr>
        <w:top w:val="none" w:sz="0" w:space="0" w:color="auto"/>
        <w:left w:val="none" w:sz="0" w:space="0" w:color="auto"/>
        <w:bottom w:val="none" w:sz="0" w:space="0" w:color="auto"/>
        <w:right w:val="none" w:sz="0" w:space="0" w:color="auto"/>
      </w:divBdr>
      <w:divsChild>
        <w:div w:id="174268201">
          <w:marLeft w:val="240"/>
          <w:marRight w:val="0"/>
          <w:marTop w:val="0"/>
          <w:marBottom w:val="0"/>
          <w:divBdr>
            <w:top w:val="none" w:sz="0" w:space="0" w:color="auto"/>
            <w:left w:val="none" w:sz="0" w:space="0" w:color="auto"/>
            <w:bottom w:val="none" w:sz="0" w:space="0" w:color="auto"/>
            <w:right w:val="none" w:sz="0" w:space="0" w:color="auto"/>
          </w:divBdr>
        </w:div>
        <w:div w:id="466895181">
          <w:marLeft w:val="240"/>
          <w:marRight w:val="0"/>
          <w:marTop w:val="0"/>
          <w:marBottom w:val="0"/>
          <w:divBdr>
            <w:top w:val="none" w:sz="0" w:space="0" w:color="auto"/>
            <w:left w:val="none" w:sz="0" w:space="0" w:color="auto"/>
            <w:bottom w:val="none" w:sz="0" w:space="0" w:color="auto"/>
            <w:right w:val="none" w:sz="0" w:space="0" w:color="auto"/>
          </w:divBdr>
        </w:div>
        <w:div w:id="958223103">
          <w:marLeft w:val="240"/>
          <w:marRight w:val="0"/>
          <w:marTop w:val="0"/>
          <w:marBottom w:val="0"/>
          <w:divBdr>
            <w:top w:val="none" w:sz="0" w:space="0" w:color="auto"/>
            <w:left w:val="none" w:sz="0" w:space="0" w:color="auto"/>
            <w:bottom w:val="none" w:sz="0" w:space="0" w:color="auto"/>
            <w:right w:val="none" w:sz="0" w:space="0" w:color="auto"/>
          </w:divBdr>
          <w:divsChild>
            <w:div w:id="96950526">
              <w:marLeft w:val="240"/>
              <w:marRight w:val="0"/>
              <w:marTop w:val="0"/>
              <w:marBottom w:val="0"/>
              <w:divBdr>
                <w:top w:val="none" w:sz="0" w:space="0" w:color="auto"/>
                <w:left w:val="none" w:sz="0" w:space="0" w:color="auto"/>
                <w:bottom w:val="none" w:sz="0" w:space="0" w:color="auto"/>
                <w:right w:val="none" w:sz="0" w:space="0" w:color="auto"/>
              </w:divBdr>
            </w:div>
            <w:div w:id="685405951">
              <w:marLeft w:val="240"/>
              <w:marRight w:val="0"/>
              <w:marTop w:val="0"/>
              <w:marBottom w:val="0"/>
              <w:divBdr>
                <w:top w:val="none" w:sz="0" w:space="0" w:color="auto"/>
                <w:left w:val="none" w:sz="0" w:space="0" w:color="auto"/>
                <w:bottom w:val="none" w:sz="0" w:space="0" w:color="auto"/>
                <w:right w:val="none" w:sz="0" w:space="0" w:color="auto"/>
              </w:divBdr>
            </w:div>
            <w:div w:id="940407669">
              <w:marLeft w:val="240"/>
              <w:marRight w:val="0"/>
              <w:marTop w:val="0"/>
              <w:marBottom w:val="0"/>
              <w:divBdr>
                <w:top w:val="none" w:sz="0" w:space="0" w:color="auto"/>
                <w:left w:val="none" w:sz="0" w:space="0" w:color="auto"/>
                <w:bottom w:val="none" w:sz="0" w:space="0" w:color="auto"/>
                <w:right w:val="none" w:sz="0" w:space="0" w:color="auto"/>
              </w:divBdr>
            </w:div>
            <w:div w:id="1213924286">
              <w:marLeft w:val="240"/>
              <w:marRight w:val="0"/>
              <w:marTop w:val="0"/>
              <w:marBottom w:val="0"/>
              <w:divBdr>
                <w:top w:val="none" w:sz="0" w:space="0" w:color="auto"/>
                <w:left w:val="none" w:sz="0" w:space="0" w:color="auto"/>
                <w:bottom w:val="none" w:sz="0" w:space="0" w:color="auto"/>
                <w:right w:val="none" w:sz="0" w:space="0" w:color="auto"/>
              </w:divBdr>
            </w:div>
            <w:div w:id="1549804859">
              <w:marLeft w:val="240"/>
              <w:marRight w:val="0"/>
              <w:marTop w:val="0"/>
              <w:marBottom w:val="0"/>
              <w:divBdr>
                <w:top w:val="none" w:sz="0" w:space="0" w:color="auto"/>
                <w:left w:val="none" w:sz="0" w:space="0" w:color="auto"/>
                <w:bottom w:val="none" w:sz="0" w:space="0" w:color="auto"/>
                <w:right w:val="none" w:sz="0" w:space="0" w:color="auto"/>
              </w:divBdr>
            </w:div>
            <w:div w:id="2139376128">
              <w:marLeft w:val="240"/>
              <w:marRight w:val="0"/>
              <w:marTop w:val="0"/>
              <w:marBottom w:val="0"/>
              <w:divBdr>
                <w:top w:val="none" w:sz="0" w:space="0" w:color="auto"/>
                <w:left w:val="none" w:sz="0" w:space="0" w:color="auto"/>
                <w:bottom w:val="none" w:sz="0" w:space="0" w:color="auto"/>
                <w:right w:val="none" w:sz="0" w:space="0" w:color="auto"/>
              </w:divBdr>
            </w:div>
          </w:divsChild>
        </w:div>
        <w:div w:id="1726484785">
          <w:marLeft w:val="240"/>
          <w:marRight w:val="0"/>
          <w:marTop w:val="0"/>
          <w:marBottom w:val="0"/>
          <w:divBdr>
            <w:top w:val="none" w:sz="0" w:space="0" w:color="auto"/>
            <w:left w:val="none" w:sz="0" w:space="0" w:color="auto"/>
            <w:bottom w:val="none" w:sz="0" w:space="0" w:color="auto"/>
            <w:right w:val="none" w:sz="0" w:space="0" w:color="auto"/>
          </w:divBdr>
        </w:div>
      </w:divsChild>
    </w:div>
    <w:div w:id="1295017683">
      <w:bodyDiv w:val="1"/>
      <w:marLeft w:val="0"/>
      <w:marRight w:val="0"/>
      <w:marTop w:val="0"/>
      <w:marBottom w:val="0"/>
      <w:divBdr>
        <w:top w:val="none" w:sz="0" w:space="0" w:color="auto"/>
        <w:left w:val="none" w:sz="0" w:space="0" w:color="auto"/>
        <w:bottom w:val="none" w:sz="0" w:space="0" w:color="auto"/>
        <w:right w:val="none" w:sz="0" w:space="0" w:color="auto"/>
      </w:divBdr>
    </w:div>
    <w:div w:id="1319723563">
      <w:bodyDiv w:val="1"/>
      <w:marLeft w:val="0"/>
      <w:marRight w:val="0"/>
      <w:marTop w:val="0"/>
      <w:marBottom w:val="0"/>
      <w:divBdr>
        <w:top w:val="none" w:sz="0" w:space="0" w:color="auto"/>
        <w:left w:val="none" w:sz="0" w:space="0" w:color="auto"/>
        <w:bottom w:val="none" w:sz="0" w:space="0" w:color="auto"/>
        <w:right w:val="none" w:sz="0" w:space="0" w:color="auto"/>
      </w:divBdr>
      <w:divsChild>
        <w:div w:id="156114287">
          <w:marLeft w:val="240"/>
          <w:marRight w:val="0"/>
          <w:marTop w:val="0"/>
          <w:marBottom w:val="0"/>
          <w:divBdr>
            <w:top w:val="none" w:sz="0" w:space="0" w:color="auto"/>
            <w:left w:val="none" w:sz="0" w:space="0" w:color="auto"/>
            <w:bottom w:val="none" w:sz="0" w:space="0" w:color="auto"/>
            <w:right w:val="none" w:sz="0" w:space="0" w:color="auto"/>
          </w:divBdr>
        </w:div>
        <w:div w:id="743140768">
          <w:marLeft w:val="720"/>
          <w:marRight w:val="0"/>
          <w:marTop w:val="0"/>
          <w:marBottom w:val="0"/>
          <w:divBdr>
            <w:top w:val="none" w:sz="0" w:space="0" w:color="auto"/>
            <w:left w:val="none" w:sz="0" w:space="0" w:color="auto"/>
            <w:bottom w:val="none" w:sz="0" w:space="0" w:color="auto"/>
            <w:right w:val="none" w:sz="0" w:space="0" w:color="auto"/>
          </w:divBdr>
        </w:div>
        <w:div w:id="828520138">
          <w:marLeft w:val="240"/>
          <w:marRight w:val="0"/>
          <w:marTop w:val="0"/>
          <w:marBottom w:val="0"/>
          <w:divBdr>
            <w:top w:val="none" w:sz="0" w:space="0" w:color="auto"/>
            <w:left w:val="none" w:sz="0" w:space="0" w:color="auto"/>
            <w:bottom w:val="none" w:sz="0" w:space="0" w:color="auto"/>
            <w:right w:val="none" w:sz="0" w:space="0" w:color="auto"/>
          </w:divBdr>
        </w:div>
        <w:div w:id="906113810">
          <w:marLeft w:val="720"/>
          <w:marRight w:val="0"/>
          <w:marTop w:val="0"/>
          <w:marBottom w:val="0"/>
          <w:divBdr>
            <w:top w:val="none" w:sz="0" w:space="0" w:color="auto"/>
            <w:left w:val="none" w:sz="0" w:space="0" w:color="auto"/>
            <w:bottom w:val="none" w:sz="0" w:space="0" w:color="auto"/>
            <w:right w:val="none" w:sz="0" w:space="0" w:color="auto"/>
          </w:divBdr>
        </w:div>
        <w:div w:id="998922733">
          <w:marLeft w:val="720"/>
          <w:marRight w:val="0"/>
          <w:marTop w:val="0"/>
          <w:marBottom w:val="0"/>
          <w:divBdr>
            <w:top w:val="none" w:sz="0" w:space="0" w:color="auto"/>
            <w:left w:val="none" w:sz="0" w:space="0" w:color="auto"/>
            <w:bottom w:val="none" w:sz="0" w:space="0" w:color="auto"/>
            <w:right w:val="none" w:sz="0" w:space="0" w:color="auto"/>
          </w:divBdr>
        </w:div>
        <w:div w:id="1010333270">
          <w:marLeft w:val="720"/>
          <w:marRight w:val="0"/>
          <w:marTop w:val="0"/>
          <w:marBottom w:val="0"/>
          <w:divBdr>
            <w:top w:val="none" w:sz="0" w:space="0" w:color="auto"/>
            <w:left w:val="none" w:sz="0" w:space="0" w:color="auto"/>
            <w:bottom w:val="none" w:sz="0" w:space="0" w:color="auto"/>
            <w:right w:val="none" w:sz="0" w:space="0" w:color="auto"/>
          </w:divBdr>
          <w:divsChild>
            <w:div w:id="74480593">
              <w:marLeft w:val="240"/>
              <w:marRight w:val="0"/>
              <w:marTop w:val="0"/>
              <w:marBottom w:val="0"/>
              <w:divBdr>
                <w:top w:val="none" w:sz="0" w:space="0" w:color="auto"/>
                <w:left w:val="none" w:sz="0" w:space="0" w:color="auto"/>
                <w:bottom w:val="none" w:sz="0" w:space="0" w:color="auto"/>
                <w:right w:val="none" w:sz="0" w:space="0" w:color="auto"/>
              </w:divBdr>
            </w:div>
            <w:div w:id="173502381">
              <w:marLeft w:val="240"/>
              <w:marRight w:val="0"/>
              <w:marTop w:val="0"/>
              <w:marBottom w:val="0"/>
              <w:divBdr>
                <w:top w:val="none" w:sz="0" w:space="0" w:color="auto"/>
                <w:left w:val="none" w:sz="0" w:space="0" w:color="auto"/>
                <w:bottom w:val="none" w:sz="0" w:space="0" w:color="auto"/>
                <w:right w:val="none" w:sz="0" w:space="0" w:color="auto"/>
              </w:divBdr>
            </w:div>
            <w:div w:id="1187131963">
              <w:marLeft w:val="240"/>
              <w:marRight w:val="0"/>
              <w:marTop w:val="0"/>
              <w:marBottom w:val="0"/>
              <w:divBdr>
                <w:top w:val="none" w:sz="0" w:space="0" w:color="auto"/>
                <w:left w:val="none" w:sz="0" w:space="0" w:color="auto"/>
                <w:bottom w:val="none" w:sz="0" w:space="0" w:color="auto"/>
                <w:right w:val="none" w:sz="0" w:space="0" w:color="auto"/>
              </w:divBdr>
            </w:div>
            <w:div w:id="1695884691">
              <w:marLeft w:val="240"/>
              <w:marRight w:val="0"/>
              <w:marTop w:val="0"/>
              <w:marBottom w:val="0"/>
              <w:divBdr>
                <w:top w:val="none" w:sz="0" w:space="0" w:color="auto"/>
                <w:left w:val="none" w:sz="0" w:space="0" w:color="auto"/>
                <w:bottom w:val="none" w:sz="0" w:space="0" w:color="auto"/>
                <w:right w:val="none" w:sz="0" w:space="0" w:color="auto"/>
              </w:divBdr>
            </w:div>
            <w:div w:id="1882083852">
              <w:marLeft w:val="240"/>
              <w:marRight w:val="0"/>
              <w:marTop w:val="0"/>
              <w:marBottom w:val="0"/>
              <w:divBdr>
                <w:top w:val="none" w:sz="0" w:space="0" w:color="auto"/>
                <w:left w:val="none" w:sz="0" w:space="0" w:color="auto"/>
                <w:bottom w:val="none" w:sz="0" w:space="0" w:color="auto"/>
                <w:right w:val="none" w:sz="0" w:space="0" w:color="auto"/>
              </w:divBdr>
            </w:div>
          </w:divsChild>
        </w:div>
        <w:div w:id="1071851306">
          <w:marLeft w:val="240"/>
          <w:marRight w:val="0"/>
          <w:marTop w:val="0"/>
          <w:marBottom w:val="0"/>
          <w:divBdr>
            <w:top w:val="none" w:sz="0" w:space="0" w:color="auto"/>
            <w:left w:val="none" w:sz="0" w:space="0" w:color="auto"/>
            <w:bottom w:val="none" w:sz="0" w:space="0" w:color="auto"/>
            <w:right w:val="none" w:sz="0" w:space="0" w:color="auto"/>
          </w:divBdr>
        </w:div>
        <w:div w:id="1560900771">
          <w:marLeft w:val="720"/>
          <w:marRight w:val="0"/>
          <w:marTop w:val="0"/>
          <w:marBottom w:val="0"/>
          <w:divBdr>
            <w:top w:val="none" w:sz="0" w:space="0" w:color="auto"/>
            <w:left w:val="none" w:sz="0" w:space="0" w:color="auto"/>
            <w:bottom w:val="none" w:sz="0" w:space="0" w:color="auto"/>
            <w:right w:val="none" w:sz="0" w:space="0" w:color="auto"/>
          </w:divBdr>
        </w:div>
        <w:div w:id="1687095368">
          <w:marLeft w:val="720"/>
          <w:marRight w:val="0"/>
          <w:marTop w:val="0"/>
          <w:marBottom w:val="0"/>
          <w:divBdr>
            <w:top w:val="none" w:sz="0" w:space="0" w:color="auto"/>
            <w:left w:val="none" w:sz="0" w:space="0" w:color="auto"/>
            <w:bottom w:val="none" w:sz="0" w:space="0" w:color="auto"/>
            <w:right w:val="none" w:sz="0" w:space="0" w:color="auto"/>
          </w:divBdr>
          <w:divsChild>
            <w:div w:id="270746618">
              <w:marLeft w:val="240"/>
              <w:marRight w:val="0"/>
              <w:marTop w:val="0"/>
              <w:marBottom w:val="0"/>
              <w:divBdr>
                <w:top w:val="none" w:sz="0" w:space="0" w:color="auto"/>
                <w:left w:val="none" w:sz="0" w:space="0" w:color="auto"/>
                <w:bottom w:val="none" w:sz="0" w:space="0" w:color="auto"/>
                <w:right w:val="none" w:sz="0" w:space="0" w:color="auto"/>
              </w:divBdr>
            </w:div>
            <w:div w:id="792558562">
              <w:marLeft w:val="240"/>
              <w:marRight w:val="0"/>
              <w:marTop w:val="0"/>
              <w:marBottom w:val="0"/>
              <w:divBdr>
                <w:top w:val="none" w:sz="0" w:space="0" w:color="auto"/>
                <w:left w:val="none" w:sz="0" w:space="0" w:color="auto"/>
                <w:bottom w:val="none" w:sz="0" w:space="0" w:color="auto"/>
                <w:right w:val="none" w:sz="0" w:space="0" w:color="auto"/>
              </w:divBdr>
            </w:div>
            <w:div w:id="8458249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5166064">
      <w:bodyDiv w:val="1"/>
      <w:marLeft w:val="0"/>
      <w:marRight w:val="0"/>
      <w:marTop w:val="0"/>
      <w:marBottom w:val="0"/>
      <w:divBdr>
        <w:top w:val="none" w:sz="0" w:space="0" w:color="auto"/>
        <w:left w:val="none" w:sz="0" w:space="0" w:color="auto"/>
        <w:bottom w:val="none" w:sz="0" w:space="0" w:color="auto"/>
        <w:right w:val="none" w:sz="0" w:space="0" w:color="auto"/>
      </w:divBdr>
    </w:div>
    <w:div w:id="1328627974">
      <w:bodyDiv w:val="1"/>
      <w:marLeft w:val="0"/>
      <w:marRight w:val="0"/>
      <w:marTop w:val="0"/>
      <w:marBottom w:val="0"/>
      <w:divBdr>
        <w:top w:val="none" w:sz="0" w:space="0" w:color="auto"/>
        <w:left w:val="none" w:sz="0" w:space="0" w:color="auto"/>
        <w:bottom w:val="none" w:sz="0" w:space="0" w:color="auto"/>
        <w:right w:val="none" w:sz="0" w:space="0" w:color="auto"/>
      </w:divBdr>
      <w:divsChild>
        <w:div w:id="218051532">
          <w:marLeft w:val="240"/>
          <w:marRight w:val="0"/>
          <w:marTop w:val="0"/>
          <w:marBottom w:val="0"/>
          <w:divBdr>
            <w:top w:val="none" w:sz="0" w:space="0" w:color="auto"/>
            <w:left w:val="none" w:sz="0" w:space="0" w:color="auto"/>
            <w:bottom w:val="none" w:sz="0" w:space="0" w:color="auto"/>
            <w:right w:val="none" w:sz="0" w:space="0" w:color="auto"/>
          </w:divBdr>
          <w:divsChild>
            <w:div w:id="26025930">
              <w:marLeft w:val="240"/>
              <w:marRight w:val="0"/>
              <w:marTop w:val="0"/>
              <w:marBottom w:val="0"/>
              <w:divBdr>
                <w:top w:val="none" w:sz="0" w:space="0" w:color="auto"/>
                <w:left w:val="none" w:sz="0" w:space="0" w:color="auto"/>
                <w:bottom w:val="none" w:sz="0" w:space="0" w:color="auto"/>
                <w:right w:val="none" w:sz="0" w:space="0" w:color="auto"/>
              </w:divBdr>
            </w:div>
            <w:div w:id="142354802">
              <w:marLeft w:val="240"/>
              <w:marRight w:val="0"/>
              <w:marTop w:val="0"/>
              <w:marBottom w:val="0"/>
              <w:divBdr>
                <w:top w:val="none" w:sz="0" w:space="0" w:color="auto"/>
                <w:left w:val="none" w:sz="0" w:space="0" w:color="auto"/>
                <w:bottom w:val="none" w:sz="0" w:space="0" w:color="auto"/>
                <w:right w:val="none" w:sz="0" w:space="0" w:color="auto"/>
              </w:divBdr>
            </w:div>
            <w:div w:id="246623058">
              <w:marLeft w:val="240"/>
              <w:marRight w:val="0"/>
              <w:marTop w:val="0"/>
              <w:marBottom w:val="0"/>
              <w:divBdr>
                <w:top w:val="none" w:sz="0" w:space="0" w:color="auto"/>
                <w:left w:val="none" w:sz="0" w:space="0" w:color="auto"/>
                <w:bottom w:val="none" w:sz="0" w:space="0" w:color="auto"/>
                <w:right w:val="none" w:sz="0" w:space="0" w:color="auto"/>
              </w:divBdr>
            </w:div>
            <w:div w:id="734396469">
              <w:marLeft w:val="240"/>
              <w:marRight w:val="0"/>
              <w:marTop w:val="0"/>
              <w:marBottom w:val="0"/>
              <w:divBdr>
                <w:top w:val="none" w:sz="0" w:space="0" w:color="auto"/>
                <w:left w:val="none" w:sz="0" w:space="0" w:color="auto"/>
                <w:bottom w:val="none" w:sz="0" w:space="0" w:color="auto"/>
                <w:right w:val="none" w:sz="0" w:space="0" w:color="auto"/>
              </w:divBdr>
            </w:div>
            <w:div w:id="1940410127">
              <w:marLeft w:val="240"/>
              <w:marRight w:val="0"/>
              <w:marTop w:val="0"/>
              <w:marBottom w:val="0"/>
              <w:divBdr>
                <w:top w:val="none" w:sz="0" w:space="0" w:color="auto"/>
                <w:left w:val="none" w:sz="0" w:space="0" w:color="auto"/>
                <w:bottom w:val="none" w:sz="0" w:space="0" w:color="auto"/>
                <w:right w:val="none" w:sz="0" w:space="0" w:color="auto"/>
              </w:divBdr>
            </w:div>
            <w:div w:id="2075351963">
              <w:marLeft w:val="240"/>
              <w:marRight w:val="0"/>
              <w:marTop w:val="0"/>
              <w:marBottom w:val="0"/>
              <w:divBdr>
                <w:top w:val="none" w:sz="0" w:space="0" w:color="auto"/>
                <w:left w:val="none" w:sz="0" w:space="0" w:color="auto"/>
                <w:bottom w:val="none" w:sz="0" w:space="0" w:color="auto"/>
                <w:right w:val="none" w:sz="0" w:space="0" w:color="auto"/>
              </w:divBdr>
            </w:div>
          </w:divsChild>
        </w:div>
        <w:div w:id="449516227">
          <w:marLeft w:val="240"/>
          <w:marRight w:val="0"/>
          <w:marTop w:val="0"/>
          <w:marBottom w:val="0"/>
          <w:divBdr>
            <w:top w:val="none" w:sz="0" w:space="0" w:color="auto"/>
            <w:left w:val="none" w:sz="0" w:space="0" w:color="auto"/>
            <w:bottom w:val="none" w:sz="0" w:space="0" w:color="auto"/>
            <w:right w:val="none" w:sz="0" w:space="0" w:color="auto"/>
          </w:divBdr>
        </w:div>
        <w:div w:id="704060883">
          <w:marLeft w:val="240"/>
          <w:marRight w:val="0"/>
          <w:marTop w:val="0"/>
          <w:marBottom w:val="0"/>
          <w:divBdr>
            <w:top w:val="none" w:sz="0" w:space="0" w:color="auto"/>
            <w:left w:val="none" w:sz="0" w:space="0" w:color="auto"/>
            <w:bottom w:val="none" w:sz="0" w:space="0" w:color="auto"/>
            <w:right w:val="none" w:sz="0" w:space="0" w:color="auto"/>
          </w:divBdr>
        </w:div>
        <w:div w:id="869533083">
          <w:marLeft w:val="240"/>
          <w:marRight w:val="0"/>
          <w:marTop w:val="0"/>
          <w:marBottom w:val="0"/>
          <w:divBdr>
            <w:top w:val="none" w:sz="0" w:space="0" w:color="auto"/>
            <w:left w:val="none" w:sz="0" w:space="0" w:color="auto"/>
            <w:bottom w:val="none" w:sz="0" w:space="0" w:color="auto"/>
            <w:right w:val="none" w:sz="0" w:space="0" w:color="auto"/>
          </w:divBdr>
        </w:div>
      </w:divsChild>
    </w:div>
    <w:div w:id="1328947410">
      <w:bodyDiv w:val="1"/>
      <w:marLeft w:val="0"/>
      <w:marRight w:val="0"/>
      <w:marTop w:val="0"/>
      <w:marBottom w:val="0"/>
      <w:divBdr>
        <w:top w:val="none" w:sz="0" w:space="0" w:color="auto"/>
        <w:left w:val="none" w:sz="0" w:space="0" w:color="auto"/>
        <w:bottom w:val="none" w:sz="0" w:space="0" w:color="auto"/>
        <w:right w:val="none" w:sz="0" w:space="0" w:color="auto"/>
      </w:divBdr>
    </w:div>
    <w:div w:id="1330986260">
      <w:bodyDiv w:val="1"/>
      <w:marLeft w:val="0"/>
      <w:marRight w:val="0"/>
      <w:marTop w:val="0"/>
      <w:marBottom w:val="0"/>
      <w:divBdr>
        <w:top w:val="none" w:sz="0" w:space="0" w:color="auto"/>
        <w:left w:val="none" w:sz="0" w:space="0" w:color="auto"/>
        <w:bottom w:val="none" w:sz="0" w:space="0" w:color="auto"/>
        <w:right w:val="none" w:sz="0" w:space="0" w:color="auto"/>
      </w:divBdr>
    </w:div>
    <w:div w:id="1333096599">
      <w:bodyDiv w:val="1"/>
      <w:marLeft w:val="0"/>
      <w:marRight w:val="0"/>
      <w:marTop w:val="0"/>
      <w:marBottom w:val="0"/>
      <w:divBdr>
        <w:top w:val="none" w:sz="0" w:space="0" w:color="auto"/>
        <w:left w:val="none" w:sz="0" w:space="0" w:color="auto"/>
        <w:bottom w:val="none" w:sz="0" w:space="0" w:color="auto"/>
        <w:right w:val="none" w:sz="0" w:space="0" w:color="auto"/>
      </w:divBdr>
    </w:div>
    <w:div w:id="1346596134">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1617737">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395739018">
      <w:bodyDiv w:val="1"/>
      <w:marLeft w:val="0"/>
      <w:marRight w:val="0"/>
      <w:marTop w:val="0"/>
      <w:marBottom w:val="0"/>
      <w:divBdr>
        <w:top w:val="none" w:sz="0" w:space="0" w:color="auto"/>
        <w:left w:val="none" w:sz="0" w:space="0" w:color="auto"/>
        <w:bottom w:val="none" w:sz="0" w:space="0" w:color="auto"/>
        <w:right w:val="none" w:sz="0" w:space="0" w:color="auto"/>
      </w:divBdr>
    </w:div>
    <w:div w:id="1403219008">
      <w:bodyDiv w:val="1"/>
      <w:marLeft w:val="0"/>
      <w:marRight w:val="0"/>
      <w:marTop w:val="0"/>
      <w:marBottom w:val="0"/>
      <w:divBdr>
        <w:top w:val="none" w:sz="0" w:space="0" w:color="auto"/>
        <w:left w:val="none" w:sz="0" w:space="0" w:color="auto"/>
        <w:bottom w:val="none" w:sz="0" w:space="0" w:color="auto"/>
        <w:right w:val="none" w:sz="0" w:space="0" w:color="auto"/>
      </w:divBdr>
    </w:div>
    <w:div w:id="1415861233">
      <w:bodyDiv w:val="1"/>
      <w:marLeft w:val="0"/>
      <w:marRight w:val="0"/>
      <w:marTop w:val="0"/>
      <w:marBottom w:val="0"/>
      <w:divBdr>
        <w:top w:val="none" w:sz="0" w:space="0" w:color="auto"/>
        <w:left w:val="none" w:sz="0" w:space="0" w:color="auto"/>
        <w:bottom w:val="none" w:sz="0" w:space="0" w:color="auto"/>
        <w:right w:val="none" w:sz="0" w:space="0" w:color="auto"/>
      </w:divBdr>
      <w:divsChild>
        <w:div w:id="4945910">
          <w:marLeft w:val="600"/>
          <w:marRight w:val="0"/>
          <w:marTop w:val="0"/>
          <w:marBottom w:val="0"/>
          <w:divBdr>
            <w:top w:val="none" w:sz="0" w:space="0" w:color="auto"/>
            <w:left w:val="none" w:sz="0" w:space="0" w:color="auto"/>
            <w:bottom w:val="none" w:sz="0" w:space="0" w:color="auto"/>
            <w:right w:val="none" w:sz="0" w:space="0" w:color="auto"/>
          </w:divBdr>
        </w:div>
        <w:div w:id="55592676">
          <w:marLeft w:val="600"/>
          <w:marRight w:val="0"/>
          <w:marTop w:val="0"/>
          <w:marBottom w:val="0"/>
          <w:divBdr>
            <w:top w:val="none" w:sz="0" w:space="0" w:color="auto"/>
            <w:left w:val="none" w:sz="0" w:space="0" w:color="auto"/>
            <w:bottom w:val="none" w:sz="0" w:space="0" w:color="auto"/>
            <w:right w:val="none" w:sz="0" w:space="0" w:color="auto"/>
          </w:divBdr>
        </w:div>
        <w:div w:id="128522758">
          <w:marLeft w:val="600"/>
          <w:marRight w:val="0"/>
          <w:marTop w:val="0"/>
          <w:marBottom w:val="0"/>
          <w:divBdr>
            <w:top w:val="none" w:sz="0" w:space="0" w:color="auto"/>
            <w:left w:val="none" w:sz="0" w:space="0" w:color="auto"/>
            <w:bottom w:val="none" w:sz="0" w:space="0" w:color="auto"/>
            <w:right w:val="none" w:sz="0" w:space="0" w:color="auto"/>
          </w:divBdr>
        </w:div>
        <w:div w:id="220097974">
          <w:marLeft w:val="600"/>
          <w:marRight w:val="0"/>
          <w:marTop w:val="0"/>
          <w:marBottom w:val="0"/>
          <w:divBdr>
            <w:top w:val="none" w:sz="0" w:space="0" w:color="auto"/>
            <w:left w:val="none" w:sz="0" w:space="0" w:color="auto"/>
            <w:bottom w:val="none" w:sz="0" w:space="0" w:color="auto"/>
            <w:right w:val="none" w:sz="0" w:space="0" w:color="auto"/>
          </w:divBdr>
        </w:div>
        <w:div w:id="255749721">
          <w:marLeft w:val="600"/>
          <w:marRight w:val="0"/>
          <w:marTop w:val="0"/>
          <w:marBottom w:val="0"/>
          <w:divBdr>
            <w:top w:val="none" w:sz="0" w:space="0" w:color="auto"/>
            <w:left w:val="none" w:sz="0" w:space="0" w:color="auto"/>
            <w:bottom w:val="none" w:sz="0" w:space="0" w:color="auto"/>
            <w:right w:val="none" w:sz="0" w:space="0" w:color="auto"/>
          </w:divBdr>
          <w:divsChild>
            <w:div w:id="727455867">
              <w:marLeft w:val="240"/>
              <w:marRight w:val="0"/>
              <w:marTop w:val="0"/>
              <w:marBottom w:val="0"/>
              <w:divBdr>
                <w:top w:val="none" w:sz="0" w:space="0" w:color="auto"/>
                <w:left w:val="none" w:sz="0" w:space="0" w:color="auto"/>
                <w:bottom w:val="none" w:sz="0" w:space="0" w:color="auto"/>
                <w:right w:val="none" w:sz="0" w:space="0" w:color="auto"/>
              </w:divBdr>
              <w:divsChild>
                <w:div w:id="51928515">
                  <w:marLeft w:val="240"/>
                  <w:marRight w:val="0"/>
                  <w:marTop w:val="0"/>
                  <w:marBottom w:val="0"/>
                  <w:divBdr>
                    <w:top w:val="none" w:sz="0" w:space="0" w:color="auto"/>
                    <w:left w:val="none" w:sz="0" w:space="0" w:color="auto"/>
                    <w:bottom w:val="none" w:sz="0" w:space="0" w:color="auto"/>
                    <w:right w:val="none" w:sz="0" w:space="0" w:color="auto"/>
                  </w:divBdr>
                </w:div>
                <w:div w:id="490027422">
                  <w:marLeft w:val="240"/>
                  <w:marRight w:val="0"/>
                  <w:marTop w:val="0"/>
                  <w:marBottom w:val="0"/>
                  <w:divBdr>
                    <w:top w:val="none" w:sz="0" w:space="0" w:color="auto"/>
                    <w:left w:val="none" w:sz="0" w:space="0" w:color="auto"/>
                    <w:bottom w:val="none" w:sz="0" w:space="0" w:color="auto"/>
                    <w:right w:val="none" w:sz="0" w:space="0" w:color="auto"/>
                  </w:divBdr>
                </w:div>
                <w:div w:id="688289788">
                  <w:marLeft w:val="240"/>
                  <w:marRight w:val="0"/>
                  <w:marTop w:val="0"/>
                  <w:marBottom w:val="0"/>
                  <w:divBdr>
                    <w:top w:val="none" w:sz="0" w:space="0" w:color="auto"/>
                    <w:left w:val="none" w:sz="0" w:space="0" w:color="auto"/>
                    <w:bottom w:val="none" w:sz="0" w:space="0" w:color="auto"/>
                    <w:right w:val="none" w:sz="0" w:space="0" w:color="auto"/>
                  </w:divBdr>
                </w:div>
                <w:div w:id="995689641">
                  <w:marLeft w:val="240"/>
                  <w:marRight w:val="0"/>
                  <w:marTop w:val="0"/>
                  <w:marBottom w:val="0"/>
                  <w:divBdr>
                    <w:top w:val="none" w:sz="0" w:space="0" w:color="auto"/>
                    <w:left w:val="none" w:sz="0" w:space="0" w:color="auto"/>
                    <w:bottom w:val="none" w:sz="0" w:space="0" w:color="auto"/>
                    <w:right w:val="none" w:sz="0" w:space="0" w:color="auto"/>
                  </w:divBdr>
                </w:div>
                <w:div w:id="1334185645">
                  <w:marLeft w:val="240"/>
                  <w:marRight w:val="0"/>
                  <w:marTop w:val="0"/>
                  <w:marBottom w:val="0"/>
                  <w:divBdr>
                    <w:top w:val="none" w:sz="0" w:space="0" w:color="auto"/>
                    <w:left w:val="none" w:sz="0" w:space="0" w:color="auto"/>
                    <w:bottom w:val="none" w:sz="0" w:space="0" w:color="auto"/>
                    <w:right w:val="none" w:sz="0" w:space="0" w:color="auto"/>
                  </w:divBdr>
                </w:div>
                <w:div w:id="2011521324">
                  <w:marLeft w:val="240"/>
                  <w:marRight w:val="0"/>
                  <w:marTop w:val="0"/>
                  <w:marBottom w:val="0"/>
                  <w:divBdr>
                    <w:top w:val="none" w:sz="0" w:space="0" w:color="auto"/>
                    <w:left w:val="none" w:sz="0" w:space="0" w:color="auto"/>
                    <w:bottom w:val="none" w:sz="0" w:space="0" w:color="auto"/>
                    <w:right w:val="none" w:sz="0" w:space="0" w:color="auto"/>
                  </w:divBdr>
                </w:div>
              </w:divsChild>
            </w:div>
            <w:div w:id="973830497">
              <w:marLeft w:val="240"/>
              <w:marRight w:val="0"/>
              <w:marTop w:val="0"/>
              <w:marBottom w:val="0"/>
              <w:divBdr>
                <w:top w:val="none" w:sz="0" w:space="0" w:color="auto"/>
                <w:left w:val="none" w:sz="0" w:space="0" w:color="auto"/>
                <w:bottom w:val="none" w:sz="0" w:space="0" w:color="auto"/>
                <w:right w:val="none" w:sz="0" w:space="0" w:color="auto"/>
              </w:divBdr>
            </w:div>
            <w:div w:id="1212838770">
              <w:marLeft w:val="240"/>
              <w:marRight w:val="0"/>
              <w:marTop w:val="0"/>
              <w:marBottom w:val="0"/>
              <w:divBdr>
                <w:top w:val="none" w:sz="0" w:space="0" w:color="auto"/>
                <w:left w:val="none" w:sz="0" w:space="0" w:color="auto"/>
                <w:bottom w:val="none" w:sz="0" w:space="0" w:color="auto"/>
                <w:right w:val="none" w:sz="0" w:space="0" w:color="auto"/>
              </w:divBdr>
            </w:div>
            <w:div w:id="1674726674">
              <w:marLeft w:val="240"/>
              <w:marRight w:val="0"/>
              <w:marTop w:val="0"/>
              <w:marBottom w:val="0"/>
              <w:divBdr>
                <w:top w:val="none" w:sz="0" w:space="0" w:color="auto"/>
                <w:left w:val="none" w:sz="0" w:space="0" w:color="auto"/>
                <w:bottom w:val="none" w:sz="0" w:space="0" w:color="auto"/>
                <w:right w:val="none" w:sz="0" w:space="0" w:color="auto"/>
              </w:divBdr>
            </w:div>
          </w:divsChild>
        </w:div>
        <w:div w:id="279998575">
          <w:marLeft w:val="600"/>
          <w:marRight w:val="0"/>
          <w:marTop w:val="0"/>
          <w:marBottom w:val="0"/>
          <w:divBdr>
            <w:top w:val="none" w:sz="0" w:space="0" w:color="auto"/>
            <w:left w:val="none" w:sz="0" w:space="0" w:color="auto"/>
            <w:bottom w:val="none" w:sz="0" w:space="0" w:color="auto"/>
            <w:right w:val="none" w:sz="0" w:space="0" w:color="auto"/>
          </w:divBdr>
        </w:div>
        <w:div w:id="331027266">
          <w:marLeft w:val="600"/>
          <w:marRight w:val="0"/>
          <w:marTop w:val="0"/>
          <w:marBottom w:val="0"/>
          <w:divBdr>
            <w:top w:val="none" w:sz="0" w:space="0" w:color="auto"/>
            <w:left w:val="none" w:sz="0" w:space="0" w:color="auto"/>
            <w:bottom w:val="none" w:sz="0" w:space="0" w:color="auto"/>
            <w:right w:val="none" w:sz="0" w:space="0" w:color="auto"/>
          </w:divBdr>
        </w:div>
        <w:div w:id="344329324">
          <w:marLeft w:val="600"/>
          <w:marRight w:val="0"/>
          <w:marTop w:val="0"/>
          <w:marBottom w:val="0"/>
          <w:divBdr>
            <w:top w:val="none" w:sz="0" w:space="0" w:color="auto"/>
            <w:left w:val="none" w:sz="0" w:space="0" w:color="auto"/>
            <w:bottom w:val="none" w:sz="0" w:space="0" w:color="auto"/>
            <w:right w:val="none" w:sz="0" w:space="0" w:color="auto"/>
          </w:divBdr>
          <w:divsChild>
            <w:div w:id="93214194">
              <w:marLeft w:val="720"/>
              <w:marRight w:val="0"/>
              <w:marTop w:val="0"/>
              <w:marBottom w:val="0"/>
              <w:divBdr>
                <w:top w:val="none" w:sz="0" w:space="0" w:color="auto"/>
                <w:left w:val="none" w:sz="0" w:space="0" w:color="auto"/>
                <w:bottom w:val="none" w:sz="0" w:space="0" w:color="auto"/>
                <w:right w:val="none" w:sz="0" w:space="0" w:color="auto"/>
              </w:divBdr>
              <w:divsChild>
                <w:div w:id="67118268">
                  <w:marLeft w:val="240"/>
                  <w:marRight w:val="0"/>
                  <w:marTop w:val="0"/>
                  <w:marBottom w:val="0"/>
                  <w:divBdr>
                    <w:top w:val="none" w:sz="0" w:space="0" w:color="auto"/>
                    <w:left w:val="none" w:sz="0" w:space="0" w:color="auto"/>
                    <w:bottom w:val="none" w:sz="0" w:space="0" w:color="auto"/>
                    <w:right w:val="none" w:sz="0" w:space="0" w:color="auto"/>
                  </w:divBdr>
                </w:div>
                <w:div w:id="1533809211">
                  <w:marLeft w:val="240"/>
                  <w:marRight w:val="0"/>
                  <w:marTop w:val="0"/>
                  <w:marBottom w:val="0"/>
                  <w:divBdr>
                    <w:top w:val="none" w:sz="0" w:space="0" w:color="auto"/>
                    <w:left w:val="none" w:sz="0" w:space="0" w:color="auto"/>
                    <w:bottom w:val="none" w:sz="0" w:space="0" w:color="auto"/>
                    <w:right w:val="none" w:sz="0" w:space="0" w:color="auto"/>
                  </w:divBdr>
                </w:div>
                <w:div w:id="1610309652">
                  <w:marLeft w:val="240"/>
                  <w:marRight w:val="0"/>
                  <w:marTop w:val="0"/>
                  <w:marBottom w:val="0"/>
                  <w:divBdr>
                    <w:top w:val="none" w:sz="0" w:space="0" w:color="auto"/>
                    <w:left w:val="none" w:sz="0" w:space="0" w:color="auto"/>
                    <w:bottom w:val="none" w:sz="0" w:space="0" w:color="auto"/>
                    <w:right w:val="none" w:sz="0" w:space="0" w:color="auto"/>
                  </w:divBdr>
                </w:div>
              </w:divsChild>
            </w:div>
            <w:div w:id="187184489">
              <w:marLeft w:val="720"/>
              <w:marRight w:val="0"/>
              <w:marTop w:val="0"/>
              <w:marBottom w:val="0"/>
              <w:divBdr>
                <w:top w:val="none" w:sz="0" w:space="0" w:color="auto"/>
                <w:left w:val="none" w:sz="0" w:space="0" w:color="auto"/>
                <w:bottom w:val="none" w:sz="0" w:space="0" w:color="auto"/>
                <w:right w:val="none" w:sz="0" w:space="0" w:color="auto"/>
              </w:divBdr>
            </w:div>
            <w:div w:id="258028943">
              <w:marLeft w:val="720"/>
              <w:marRight w:val="0"/>
              <w:marTop w:val="0"/>
              <w:marBottom w:val="0"/>
              <w:divBdr>
                <w:top w:val="none" w:sz="0" w:space="0" w:color="auto"/>
                <w:left w:val="none" w:sz="0" w:space="0" w:color="auto"/>
                <w:bottom w:val="none" w:sz="0" w:space="0" w:color="auto"/>
                <w:right w:val="none" w:sz="0" w:space="0" w:color="auto"/>
              </w:divBdr>
            </w:div>
            <w:div w:id="966353801">
              <w:marLeft w:val="720"/>
              <w:marRight w:val="0"/>
              <w:marTop w:val="0"/>
              <w:marBottom w:val="0"/>
              <w:divBdr>
                <w:top w:val="none" w:sz="0" w:space="0" w:color="auto"/>
                <w:left w:val="none" w:sz="0" w:space="0" w:color="auto"/>
                <w:bottom w:val="none" w:sz="0" w:space="0" w:color="auto"/>
                <w:right w:val="none" w:sz="0" w:space="0" w:color="auto"/>
              </w:divBdr>
            </w:div>
            <w:div w:id="996416150">
              <w:marLeft w:val="720"/>
              <w:marRight w:val="0"/>
              <w:marTop w:val="0"/>
              <w:marBottom w:val="0"/>
              <w:divBdr>
                <w:top w:val="none" w:sz="0" w:space="0" w:color="auto"/>
                <w:left w:val="none" w:sz="0" w:space="0" w:color="auto"/>
                <w:bottom w:val="none" w:sz="0" w:space="0" w:color="auto"/>
                <w:right w:val="none" w:sz="0" w:space="0" w:color="auto"/>
              </w:divBdr>
            </w:div>
          </w:divsChild>
        </w:div>
        <w:div w:id="621814496">
          <w:marLeft w:val="600"/>
          <w:marRight w:val="0"/>
          <w:marTop w:val="0"/>
          <w:marBottom w:val="0"/>
          <w:divBdr>
            <w:top w:val="none" w:sz="0" w:space="0" w:color="auto"/>
            <w:left w:val="none" w:sz="0" w:space="0" w:color="auto"/>
            <w:bottom w:val="none" w:sz="0" w:space="0" w:color="auto"/>
            <w:right w:val="none" w:sz="0" w:space="0" w:color="auto"/>
          </w:divBdr>
        </w:div>
        <w:div w:id="724914677">
          <w:marLeft w:val="600"/>
          <w:marRight w:val="0"/>
          <w:marTop w:val="0"/>
          <w:marBottom w:val="0"/>
          <w:divBdr>
            <w:top w:val="none" w:sz="0" w:space="0" w:color="auto"/>
            <w:left w:val="none" w:sz="0" w:space="0" w:color="auto"/>
            <w:bottom w:val="none" w:sz="0" w:space="0" w:color="auto"/>
            <w:right w:val="none" w:sz="0" w:space="0" w:color="auto"/>
          </w:divBdr>
        </w:div>
        <w:div w:id="949320858">
          <w:marLeft w:val="600"/>
          <w:marRight w:val="0"/>
          <w:marTop w:val="0"/>
          <w:marBottom w:val="0"/>
          <w:divBdr>
            <w:top w:val="none" w:sz="0" w:space="0" w:color="auto"/>
            <w:left w:val="none" w:sz="0" w:space="0" w:color="auto"/>
            <w:bottom w:val="none" w:sz="0" w:space="0" w:color="auto"/>
            <w:right w:val="none" w:sz="0" w:space="0" w:color="auto"/>
          </w:divBdr>
        </w:div>
        <w:div w:id="959840730">
          <w:marLeft w:val="600"/>
          <w:marRight w:val="0"/>
          <w:marTop w:val="0"/>
          <w:marBottom w:val="0"/>
          <w:divBdr>
            <w:top w:val="none" w:sz="0" w:space="0" w:color="auto"/>
            <w:left w:val="none" w:sz="0" w:space="0" w:color="auto"/>
            <w:bottom w:val="none" w:sz="0" w:space="0" w:color="auto"/>
            <w:right w:val="none" w:sz="0" w:space="0" w:color="auto"/>
          </w:divBdr>
        </w:div>
        <w:div w:id="1041634649">
          <w:marLeft w:val="600"/>
          <w:marRight w:val="0"/>
          <w:marTop w:val="0"/>
          <w:marBottom w:val="0"/>
          <w:divBdr>
            <w:top w:val="none" w:sz="0" w:space="0" w:color="auto"/>
            <w:left w:val="none" w:sz="0" w:space="0" w:color="auto"/>
            <w:bottom w:val="none" w:sz="0" w:space="0" w:color="auto"/>
            <w:right w:val="none" w:sz="0" w:space="0" w:color="auto"/>
          </w:divBdr>
          <w:divsChild>
            <w:div w:id="81799665">
              <w:marLeft w:val="240"/>
              <w:marRight w:val="0"/>
              <w:marTop w:val="0"/>
              <w:marBottom w:val="0"/>
              <w:divBdr>
                <w:top w:val="none" w:sz="0" w:space="0" w:color="auto"/>
                <w:left w:val="none" w:sz="0" w:space="0" w:color="auto"/>
                <w:bottom w:val="none" w:sz="0" w:space="0" w:color="auto"/>
                <w:right w:val="none" w:sz="0" w:space="0" w:color="auto"/>
              </w:divBdr>
            </w:div>
            <w:div w:id="139537456">
              <w:marLeft w:val="240"/>
              <w:marRight w:val="0"/>
              <w:marTop w:val="0"/>
              <w:marBottom w:val="0"/>
              <w:divBdr>
                <w:top w:val="none" w:sz="0" w:space="0" w:color="auto"/>
                <w:left w:val="none" w:sz="0" w:space="0" w:color="auto"/>
                <w:bottom w:val="none" w:sz="0" w:space="0" w:color="auto"/>
                <w:right w:val="none" w:sz="0" w:space="0" w:color="auto"/>
              </w:divBdr>
            </w:div>
            <w:div w:id="693192561">
              <w:marLeft w:val="240"/>
              <w:marRight w:val="0"/>
              <w:marTop w:val="0"/>
              <w:marBottom w:val="0"/>
              <w:divBdr>
                <w:top w:val="none" w:sz="0" w:space="0" w:color="auto"/>
                <w:left w:val="none" w:sz="0" w:space="0" w:color="auto"/>
                <w:bottom w:val="none" w:sz="0" w:space="0" w:color="auto"/>
                <w:right w:val="none" w:sz="0" w:space="0" w:color="auto"/>
              </w:divBdr>
              <w:divsChild>
                <w:div w:id="236402495">
                  <w:marLeft w:val="240"/>
                  <w:marRight w:val="0"/>
                  <w:marTop w:val="0"/>
                  <w:marBottom w:val="0"/>
                  <w:divBdr>
                    <w:top w:val="none" w:sz="0" w:space="0" w:color="auto"/>
                    <w:left w:val="none" w:sz="0" w:space="0" w:color="auto"/>
                    <w:bottom w:val="none" w:sz="0" w:space="0" w:color="auto"/>
                    <w:right w:val="none" w:sz="0" w:space="0" w:color="auto"/>
                  </w:divBdr>
                </w:div>
                <w:div w:id="265695577">
                  <w:marLeft w:val="240"/>
                  <w:marRight w:val="0"/>
                  <w:marTop w:val="0"/>
                  <w:marBottom w:val="0"/>
                  <w:divBdr>
                    <w:top w:val="none" w:sz="0" w:space="0" w:color="auto"/>
                    <w:left w:val="none" w:sz="0" w:space="0" w:color="auto"/>
                    <w:bottom w:val="none" w:sz="0" w:space="0" w:color="auto"/>
                    <w:right w:val="none" w:sz="0" w:space="0" w:color="auto"/>
                  </w:divBdr>
                </w:div>
                <w:div w:id="335882861">
                  <w:marLeft w:val="240"/>
                  <w:marRight w:val="0"/>
                  <w:marTop w:val="0"/>
                  <w:marBottom w:val="0"/>
                  <w:divBdr>
                    <w:top w:val="none" w:sz="0" w:space="0" w:color="auto"/>
                    <w:left w:val="none" w:sz="0" w:space="0" w:color="auto"/>
                    <w:bottom w:val="none" w:sz="0" w:space="0" w:color="auto"/>
                    <w:right w:val="none" w:sz="0" w:space="0" w:color="auto"/>
                  </w:divBdr>
                </w:div>
                <w:div w:id="385104501">
                  <w:marLeft w:val="240"/>
                  <w:marRight w:val="0"/>
                  <w:marTop w:val="0"/>
                  <w:marBottom w:val="0"/>
                  <w:divBdr>
                    <w:top w:val="none" w:sz="0" w:space="0" w:color="auto"/>
                    <w:left w:val="none" w:sz="0" w:space="0" w:color="auto"/>
                    <w:bottom w:val="none" w:sz="0" w:space="0" w:color="auto"/>
                    <w:right w:val="none" w:sz="0" w:space="0" w:color="auto"/>
                  </w:divBdr>
                </w:div>
                <w:div w:id="792752693">
                  <w:marLeft w:val="240"/>
                  <w:marRight w:val="0"/>
                  <w:marTop w:val="0"/>
                  <w:marBottom w:val="0"/>
                  <w:divBdr>
                    <w:top w:val="none" w:sz="0" w:space="0" w:color="auto"/>
                    <w:left w:val="none" w:sz="0" w:space="0" w:color="auto"/>
                    <w:bottom w:val="none" w:sz="0" w:space="0" w:color="auto"/>
                    <w:right w:val="none" w:sz="0" w:space="0" w:color="auto"/>
                  </w:divBdr>
                </w:div>
                <w:div w:id="833029798">
                  <w:marLeft w:val="240"/>
                  <w:marRight w:val="0"/>
                  <w:marTop w:val="0"/>
                  <w:marBottom w:val="0"/>
                  <w:divBdr>
                    <w:top w:val="none" w:sz="0" w:space="0" w:color="auto"/>
                    <w:left w:val="none" w:sz="0" w:space="0" w:color="auto"/>
                    <w:bottom w:val="none" w:sz="0" w:space="0" w:color="auto"/>
                    <w:right w:val="none" w:sz="0" w:space="0" w:color="auto"/>
                  </w:divBdr>
                </w:div>
                <w:div w:id="1077242491">
                  <w:marLeft w:val="240"/>
                  <w:marRight w:val="0"/>
                  <w:marTop w:val="0"/>
                  <w:marBottom w:val="0"/>
                  <w:divBdr>
                    <w:top w:val="none" w:sz="0" w:space="0" w:color="auto"/>
                    <w:left w:val="none" w:sz="0" w:space="0" w:color="auto"/>
                    <w:bottom w:val="none" w:sz="0" w:space="0" w:color="auto"/>
                    <w:right w:val="none" w:sz="0" w:space="0" w:color="auto"/>
                  </w:divBdr>
                </w:div>
                <w:div w:id="2128501954">
                  <w:marLeft w:val="240"/>
                  <w:marRight w:val="0"/>
                  <w:marTop w:val="0"/>
                  <w:marBottom w:val="0"/>
                  <w:divBdr>
                    <w:top w:val="none" w:sz="0" w:space="0" w:color="auto"/>
                    <w:left w:val="none" w:sz="0" w:space="0" w:color="auto"/>
                    <w:bottom w:val="none" w:sz="0" w:space="0" w:color="auto"/>
                    <w:right w:val="none" w:sz="0" w:space="0" w:color="auto"/>
                  </w:divBdr>
                </w:div>
              </w:divsChild>
            </w:div>
            <w:div w:id="1200970512">
              <w:marLeft w:val="240"/>
              <w:marRight w:val="0"/>
              <w:marTop w:val="0"/>
              <w:marBottom w:val="0"/>
              <w:divBdr>
                <w:top w:val="none" w:sz="0" w:space="0" w:color="auto"/>
                <w:left w:val="none" w:sz="0" w:space="0" w:color="auto"/>
                <w:bottom w:val="none" w:sz="0" w:space="0" w:color="auto"/>
                <w:right w:val="none" w:sz="0" w:space="0" w:color="auto"/>
              </w:divBdr>
            </w:div>
            <w:div w:id="1279944147">
              <w:marLeft w:val="240"/>
              <w:marRight w:val="0"/>
              <w:marTop w:val="0"/>
              <w:marBottom w:val="0"/>
              <w:divBdr>
                <w:top w:val="none" w:sz="0" w:space="0" w:color="auto"/>
                <w:left w:val="none" w:sz="0" w:space="0" w:color="auto"/>
                <w:bottom w:val="none" w:sz="0" w:space="0" w:color="auto"/>
                <w:right w:val="none" w:sz="0" w:space="0" w:color="auto"/>
              </w:divBdr>
            </w:div>
          </w:divsChild>
        </w:div>
        <w:div w:id="1114514986">
          <w:marLeft w:val="600"/>
          <w:marRight w:val="0"/>
          <w:marTop w:val="0"/>
          <w:marBottom w:val="0"/>
          <w:divBdr>
            <w:top w:val="none" w:sz="0" w:space="0" w:color="auto"/>
            <w:left w:val="none" w:sz="0" w:space="0" w:color="auto"/>
            <w:bottom w:val="none" w:sz="0" w:space="0" w:color="auto"/>
            <w:right w:val="none" w:sz="0" w:space="0" w:color="auto"/>
          </w:divBdr>
        </w:div>
        <w:div w:id="1183127742">
          <w:marLeft w:val="600"/>
          <w:marRight w:val="0"/>
          <w:marTop w:val="0"/>
          <w:marBottom w:val="0"/>
          <w:divBdr>
            <w:top w:val="none" w:sz="0" w:space="0" w:color="auto"/>
            <w:left w:val="none" w:sz="0" w:space="0" w:color="auto"/>
            <w:bottom w:val="none" w:sz="0" w:space="0" w:color="auto"/>
            <w:right w:val="none" w:sz="0" w:space="0" w:color="auto"/>
          </w:divBdr>
        </w:div>
        <w:div w:id="1262452317">
          <w:marLeft w:val="600"/>
          <w:marRight w:val="0"/>
          <w:marTop w:val="0"/>
          <w:marBottom w:val="0"/>
          <w:divBdr>
            <w:top w:val="none" w:sz="0" w:space="0" w:color="auto"/>
            <w:left w:val="none" w:sz="0" w:space="0" w:color="auto"/>
            <w:bottom w:val="none" w:sz="0" w:space="0" w:color="auto"/>
            <w:right w:val="none" w:sz="0" w:space="0" w:color="auto"/>
          </w:divBdr>
        </w:div>
        <w:div w:id="1265384867">
          <w:marLeft w:val="600"/>
          <w:marRight w:val="0"/>
          <w:marTop w:val="0"/>
          <w:marBottom w:val="0"/>
          <w:divBdr>
            <w:top w:val="none" w:sz="0" w:space="0" w:color="auto"/>
            <w:left w:val="none" w:sz="0" w:space="0" w:color="auto"/>
            <w:bottom w:val="none" w:sz="0" w:space="0" w:color="auto"/>
            <w:right w:val="none" w:sz="0" w:space="0" w:color="auto"/>
          </w:divBdr>
        </w:div>
        <w:div w:id="1626430148">
          <w:marLeft w:val="600"/>
          <w:marRight w:val="0"/>
          <w:marTop w:val="0"/>
          <w:marBottom w:val="0"/>
          <w:divBdr>
            <w:top w:val="none" w:sz="0" w:space="0" w:color="auto"/>
            <w:left w:val="none" w:sz="0" w:space="0" w:color="auto"/>
            <w:bottom w:val="none" w:sz="0" w:space="0" w:color="auto"/>
            <w:right w:val="none" w:sz="0" w:space="0" w:color="auto"/>
          </w:divBdr>
          <w:divsChild>
            <w:div w:id="1213735234">
              <w:marLeft w:val="720"/>
              <w:marRight w:val="0"/>
              <w:marTop w:val="0"/>
              <w:marBottom w:val="0"/>
              <w:divBdr>
                <w:top w:val="none" w:sz="0" w:space="0" w:color="auto"/>
                <w:left w:val="none" w:sz="0" w:space="0" w:color="auto"/>
                <w:bottom w:val="none" w:sz="0" w:space="0" w:color="auto"/>
                <w:right w:val="none" w:sz="0" w:space="0" w:color="auto"/>
              </w:divBdr>
            </w:div>
            <w:div w:id="1396775456">
              <w:marLeft w:val="720"/>
              <w:marRight w:val="0"/>
              <w:marTop w:val="0"/>
              <w:marBottom w:val="0"/>
              <w:divBdr>
                <w:top w:val="none" w:sz="0" w:space="0" w:color="auto"/>
                <w:left w:val="none" w:sz="0" w:space="0" w:color="auto"/>
                <w:bottom w:val="none" w:sz="0" w:space="0" w:color="auto"/>
                <w:right w:val="none" w:sz="0" w:space="0" w:color="auto"/>
              </w:divBdr>
            </w:div>
            <w:div w:id="1546522127">
              <w:marLeft w:val="720"/>
              <w:marRight w:val="0"/>
              <w:marTop w:val="0"/>
              <w:marBottom w:val="0"/>
              <w:divBdr>
                <w:top w:val="none" w:sz="0" w:space="0" w:color="auto"/>
                <w:left w:val="none" w:sz="0" w:space="0" w:color="auto"/>
                <w:bottom w:val="none" w:sz="0" w:space="0" w:color="auto"/>
                <w:right w:val="none" w:sz="0" w:space="0" w:color="auto"/>
              </w:divBdr>
              <w:divsChild>
                <w:div w:id="1350134951">
                  <w:marLeft w:val="240"/>
                  <w:marRight w:val="0"/>
                  <w:marTop w:val="0"/>
                  <w:marBottom w:val="0"/>
                  <w:divBdr>
                    <w:top w:val="none" w:sz="0" w:space="0" w:color="auto"/>
                    <w:left w:val="none" w:sz="0" w:space="0" w:color="auto"/>
                    <w:bottom w:val="none" w:sz="0" w:space="0" w:color="auto"/>
                    <w:right w:val="none" w:sz="0" w:space="0" w:color="auto"/>
                  </w:divBdr>
                </w:div>
                <w:div w:id="21368310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286044">
          <w:marLeft w:val="600"/>
          <w:marRight w:val="0"/>
          <w:marTop w:val="0"/>
          <w:marBottom w:val="0"/>
          <w:divBdr>
            <w:top w:val="none" w:sz="0" w:space="0" w:color="auto"/>
            <w:left w:val="none" w:sz="0" w:space="0" w:color="auto"/>
            <w:bottom w:val="none" w:sz="0" w:space="0" w:color="auto"/>
            <w:right w:val="none" w:sz="0" w:space="0" w:color="auto"/>
          </w:divBdr>
        </w:div>
        <w:div w:id="1919828627">
          <w:marLeft w:val="600"/>
          <w:marRight w:val="0"/>
          <w:marTop w:val="0"/>
          <w:marBottom w:val="0"/>
          <w:divBdr>
            <w:top w:val="none" w:sz="0" w:space="0" w:color="auto"/>
            <w:left w:val="none" w:sz="0" w:space="0" w:color="auto"/>
            <w:bottom w:val="none" w:sz="0" w:space="0" w:color="auto"/>
            <w:right w:val="none" w:sz="0" w:space="0" w:color="auto"/>
          </w:divBdr>
        </w:div>
      </w:divsChild>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0635118">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432891679">
      <w:bodyDiv w:val="1"/>
      <w:marLeft w:val="0"/>
      <w:marRight w:val="0"/>
      <w:marTop w:val="0"/>
      <w:marBottom w:val="0"/>
      <w:divBdr>
        <w:top w:val="none" w:sz="0" w:space="0" w:color="auto"/>
        <w:left w:val="none" w:sz="0" w:space="0" w:color="auto"/>
        <w:bottom w:val="none" w:sz="0" w:space="0" w:color="auto"/>
        <w:right w:val="none" w:sz="0" w:space="0" w:color="auto"/>
      </w:divBdr>
    </w:div>
    <w:div w:id="1453666696">
      <w:bodyDiv w:val="1"/>
      <w:marLeft w:val="0"/>
      <w:marRight w:val="0"/>
      <w:marTop w:val="0"/>
      <w:marBottom w:val="0"/>
      <w:divBdr>
        <w:top w:val="none" w:sz="0" w:space="0" w:color="auto"/>
        <w:left w:val="none" w:sz="0" w:space="0" w:color="auto"/>
        <w:bottom w:val="none" w:sz="0" w:space="0" w:color="auto"/>
        <w:right w:val="none" w:sz="0" w:space="0" w:color="auto"/>
      </w:divBdr>
    </w:div>
    <w:div w:id="1456564629">
      <w:bodyDiv w:val="1"/>
      <w:marLeft w:val="0"/>
      <w:marRight w:val="0"/>
      <w:marTop w:val="0"/>
      <w:marBottom w:val="0"/>
      <w:divBdr>
        <w:top w:val="none" w:sz="0" w:space="0" w:color="auto"/>
        <w:left w:val="none" w:sz="0" w:space="0" w:color="auto"/>
        <w:bottom w:val="none" w:sz="0" w:space="0" w:color="auto"/>
        <w:right w:val="none" w:sz="0" w:space="0" w:color="auto"/>
      </w:divBdr>
    </w:div>
    <w:div w:id="1467314478">
      <w:bodyDiv w:val="1"/>
      <w:marLeft w:val="0"/>
      <w:marRight w:val="0"/>
      <w:marTop w:val="0"/>
      <w:marBottom w:val="0"/>
      <w:divBdr>
        <w:top w:val="none" w:sz="0" w:space="0" w:color="auto"/>
        <w:left w:val="none" w:sz="0" w:space="0" w:color="auto"/>
        <w:bottom w:val="none" w:sz="0" w:space="0" w:color="auto"/>
        <w:right w:val="none" w:sz="0" w:space="0" w:color="auto"/>
      </w:divBdr>
    </w:div>
    <w:div w:id="1470124931">
      <w:bodyDiv w:val="1"/>
      <w:marLeft w:val="0"/>
      <w:marRight w:val="0"/>
      <w:marTop w:val="0"/>
      <w:marBottom w:val="0"/>
      <w:divBdr>
        <w:top w:val="none" w:sz="0" w:space="0" w:color="auto"/>
        <w:left w:val="none" w:sz="0" w:space="0" w:color="auto"/>
        <w:bottom w:val="none" w:sz="0" w:space="0" w:color="auto"/>
        <w:right w:val="none" w:sz="0" w:space="0" w:color="auto"/>
      </w:divBdr>
    </w:div>
    <w:div w:id="1476873815">
      <w:bodyDiv w:val="1"/>
      <w:marLeft w:val="0"/>
      <w:marRight w:val="0"/>
      <w:marTop w:val="0"/>
      <w:marBottom w:val="0"/>
      <w:divBdr>
        <w:top w:val="none" w:sz="0" w:space="0" w:color="auto"/>
        <w:left w:val="none" w:sz="0" w:space="0" w:color="auto"/>
        <w:bottom w:val="none" w:sz="0" w:space="0" w:color="auto"/>
        <w:right w:val="none" w:sz="0" w:space="0" w:color="auto"/>
      </w:divBdr>
      <w:divsChild>
        <w:div w:id="38556093">
          <w:marLeft w:val="720"/>
          <w:marRight w:val="0"/>
          <w:marTop w:val="0"/>
          <w:marBottom w:val="0"/>
          <w:divBdr>
            <w:top w:val="none" w:sz="0" w:space="0" w:color="auto"/>
            <w:left w:val="none" w:sz="0" w:space="0" w:color="auto"/>
            <w:bottom w:val="none" w:sz="0" w:space="0" w:color="auto"/>
            <w:right w:val="none" w:sz="0" w:space="0" w:color="auto"/>
          </w:divBdr>
          <w:divsChild>
            <w:div w:id="209996137">
              <w:marLeft w:val="240"/>
              <w:marRight w:val="0"/>
              <w:marTop w:val="0"/>
              <w:marBottom w:val="0"/>
              <w:divBdr>
                <w:top w:val="none" w:sz="0" w:space="0" w:color="auto"/>
                <w:left w:val="none" w:sz="0" w:space="0" w:color="auto"/>
                <w:bottom w:val="none" w:sz="0" w:space="0" w:color="auto"/>
                <w:right w:val="none" w:sz="0" w:space="0" w:color="auto"/>
              </w:divBdr>
            </w:div>
            <w:div w:id="677728861">
              <w:marLeft w:val="240"/>
              <w:marRight w:val="0"/>
              <w:marTop w:val="0"/>
              <w:marBottom w:val="0"/>
              <w:divBdr>
                <w:top w:val="none" w:sz="0" w:space="0" w:color="auto"/>
                <w:left w:val="none" w:sz="0" w:space="0" w:color="auto"/>
                <w:bottom w:val="none" w:sz="0" w:space="0" w:color="auto"/>
                <w:right w:val="none" w:sz="0" w:space="0" w:color="auto"/>
              </w:divBdr>
            </w:div>
            <w:div w:id="1528718089">
              <w:marLeft w:val="240"/>
              <w:marRight w:val="0"/>
              <w:marTop w:val="0"/>
              <w:marBottom w:val="0"/>
              <w:divBdr>
                <w:top w:val="none" w:sz="0" w:space="0" w:color="auto"/>
                <w:left w:val="none" w:sz="0" w:space="0" w:color="auto"/>
                <w:bottom w:val="none" w:sz="0" w:space="0" w:color="auto"/>
                <w:right w:val="none" w:sz="0" w:space="0" w:color="auto"/>
              </w:divBdr>
            </w:div>
            <w:div w:id="1543594072">
              <w:marLeft w:val="240"/>
              <w:marRight w:val="0"/>
              <w:marTop w:val="0"/>
              <w:marBottom w:val="0"/>
              <w:divBdr>
                <w:top w:val="none" w:sz="0" w:space="0" w:color="auto"/>
                <w:left w:val="none" w:sz="0" w:space="0" w:color="auto"/>
                <w:bottom w:val="none" w:sz="0" w:space="0" w:color="auto"/>
                <w:right w:val="none" w:sz="0" w:space="0" w:color="auto"/>
              </w:divBdr>
            </w:div>
            <w:div w:id="1873418771">
              <w:marLeft w:val="240"/>
              <w:marRight w:val="0"/>
              <w:marTop w:val="0"/>
              <w:marBottom w:val="0"/>
              <w:divBdr>
                <w:top w:val="none" w:sz="0" w:space="0" w:color="auto"/>
                <w:left w:val="none" w:sz="0" w:space="0" w:color="auto"/>
                <w:bottom w:val="none" w:sz="0" w:space="0" w:color="auto"/>
                <w:right w:val="none" w:sz="0" w:space="0" w:color="auto"/>
              </w:divBdr>
            </w:div>
          </w:divsChild>
        </w:div>
        <w:div w:id="264001995">
          <w:marLeft w:val="720"/>
          <w:marRight w:val="0"/>
          <w:marTop w:val="0"/>
          <w:marBottom w:val="0"/>
          <w:divBdr>
            <w:top w:val="none" w:sz="0" w:space="0" w:color="auto"/>
            <w:left w:val="none" w:sz="0" w:space="0" w:color="auto"/>
            <w:bottom w:val="none" w:sz="0" w:space="0" w:color="auto"/>
            <w:right w:val="none" w:sz="0" w:space="0" w:color="auto"/>
          </w:divBdr>
        </w:div>
        <w:div w:id="460001878">
          <w:marLeft w:val="720"/>
          <w:marRight w:val="0"/>
          <w:marTop w:val="0"/>
          <w:marBottom w:val="0"/>
          <w:divBdr>
            <w:top w:val="none" w:sz="0" w:space="0" w:color="auto"/>
            <w:left w:val="none" w:sz="0" w:space="0" w:color="auto"/>
            <w:bottom w:val="none" w:sz="0" w:space="0" w:color="auto"/>
            <w:right w:val="none" w:sz="0" w:space="0" w:color="auto"/>
          </w:divBdr>
          <w:divsChild>
            <w:div w:id="1324239638">
              <w:marLeft w:val="240"/>
              <w:marRight w:val="0"/>
              <w:marTop w:val="0"/>
              <w:marBottom w:val="0"/>
              <w:divBdr>
                <w:top w:val="none" w:sz="0" w:space="0" w:color="auto"/>
                <w:left w:val="none" w:sz="0" w:space="0" w:color="auto"/>
                <w:bottom w:val="none" w:sz="0" w:space="0" w:color="auto"/>
                <w:right w:val="none" w:sz="0" w:space="0" w:color="auto"/>
              </w:divBdr>
            </w:div>
            <w:div w:id="1629313847">
              <w:marLeft w:val="240"/>
              <w:marRight w:val="0"/>
              <w:marTop w:val="0"/>
              <w:marBottom w:val="0"/>
              <w:divBdr>
                <w:top w:val="none" w:sz="0" w:space="0" w:color="auto"/>
                <w:left w:val="none" w:sz="0" w:space="0" w:color="auto"/>
                <w:bottom w:val="none" w:sz="0" w:space="0" w:color="auto"/>
                <w:right w:val="none" w:sz="0" w:space="0" w:color="auto"/>
              </w:divBdr>
            </w:div>
            <w:div w:id="1899971964">
              <w:marLeft w:val="240"/>
              <w:marRight w:val="0"/>
              <w:marTop w:val="0"/>
              <w:marBottom w:val="0"/>
              <w:divBdr>
                <w:top w:val="none" w:sz="0" w:space="0" w:color="auto"/>
                <w:left w:val="none" w:sz="0" w:space="0" w:color="auto"/>
                <w:bottom w:val="none" w:sz="0" w:space="0" w:color="auto"/>
                <w:right w:val="none" w:sz="0" w:space="0" w:color="auto"/>
              </w:divBdr>
            </w:div>
          </w:divsChild>
        </w:div>
        <w:div w:id="2065711325">
          <w:marLeft w:val="720"/>
          <w:marRight w:val="0"/>
          <w:marTop w:val="0"/>
          <w:marBottom w:val="0"/>
          <w:divBdr>
            <w:top w:val="none" w:sz="0" w:space="0" w:color="auto"/>
            <w:left w:val="none" w:sz="0" w:space="0" w:color="auto"/>
            <w:bottom w:val="none" w:sz="0" w:space="0" w:color="auto"/>
            <w:right w:val="none" w:sz="0" w:space="0" w:color="auto"/>
          </w:divBdr>
        </w:div>
      </w:divsChild>
    </w:div>
    <w:div w:id="1491166626">
      <w:bodyDiv w:val="1"/>
      <w:marLeft w:val="0"/>
      <w:marRight w:val="0"/>
      <w:marTop w:val="0"/>
      <w:marBottom w:val="0"/>
      <w:divBdr>
        <w:top w:val="none" w:sz="0" w:space="0" w:color="auto"/>
        <w:left w:val="none" w:sz="0" w:space="0" w:color="auto"/>
        <w:bottom w:val="none" w:sz="0" w:space="0" w:color="auto"/>
        <w:right w:val="none" w:sz="0" w:space="0" w:color="auto"/>
      </w:divBdr>
    </w:div>
    <w:div w:id="1522283820">
      <w:bodyDiv w:val="1"/>
      <w:marLeft w:val="0"/>
      <w:marRight w:val="0"/>
      <w:marTop w:val="0"/>
      <w:marBottom w:val="0"/>
      <w:divBdr>
        <w:top w:val="none" w:sz="0" w:space="0" w:color="auto"/>
        <w:left w:val="none" w:sz="0" w:space="0" w:color="auto"/>
        <w:bottom w:val="none" w:sz="0" w:space="0" w:color="auto"/>
        <w:right w:val="none" w:sz="0" w:space="0" w:color="auto"/>
      </w:divBdr>
    </w:div>
    <w:div w:id="1522933799">
      <w:bodyDiv w:val="1"/>
      <w:marLeft w:val="0"/>
      <w:marRight w:val="0"/>
      <w:marTop w:val="0"/>
      <w:marBottom w:val="0"/>
      <w:divBdr>
        <w:top w:val="none" w:sz="0" w:space="0" w:color="auto"/>
        <w:left w:val="none" w:sz="0" w:space="0" w:color="auto"/>
        <w:bottom w:val="none" w:sz="0" w:space="0" w:color="auto"/>
        <w:right w:val="none" w:sz="0" w:space="0" w:color="auto"/>
      </w:divBdr>
    </w:div>
    <w:div w:id="1539899592">
      <w:bodyDiv w:val="1"/>
      <w:marLeft w:val="0"/>
      <w:marRight w:val="0"/>
      <w:marTop w:val="0"/>
      <w:marBottom w:val="0"/>
      <w:divBdr>
        <w:top w:val="none" w:sz="0" w:space="0" w:color="auto"/>
        <w:left w:val="none" w:sz="0" w:space="0" w:color="auto"/>
        <w:bottom w:val="none" w:sz="0" w:space="0" w:color="auto"/>
        <w:right w:val="none" w:sz="0" w:space="0" w:color="auto"/>
      </w:divBdr>
      <w:divsChild>
        <w:div w:id="150490820">
          <w:marLeft w:val="600"/>
          <w:marRight w:val="0"/>
          <w:marTop w:val="0"/>
          <w:marBottom w:val="0"/>
          <w:divBdr>
            <w:top w:val="none" w:sz="0" w:space="0" w:color="auto"/>
            <w:left w:val="none" w:sz="0" w:space="0" w:color="auto"/>
            <w:bottom w:val="none" w:sz="0" w:space="0" w:color="auto"/>
            <w:right w:val="none" w:sz="0" w:space="0" w:color="auto"/>
          </w:divBdr>
        </w:div>
        <w:div w:id="178811001">
          <w:marLeft w:val="600"/>
          <w:marRight w:val="0"/>
          <w:marTop w:val="0"/>
          <w:marBottom w:val="0"/>
          <w:divBdr>
            <w:top w:val="none" w:sz="0" w:space="0" w:color="auto"/>
            <w:left w:val="none" w:sz="0" w:space="0" w:color="auto"/>
            <w:bottom w:val="none" w:sz="0" w:space="0" w:color="auto"/>
            <w:right w:val="none" w:sz="0" w:space="0" w:color="auto"/>
          </w:divBdr>
        </w:div>
        <w:div w:id="1783573160">
          <w:marLeft w:val="600"/>
          <w:marRight w:val="0"/>
          <w:marTop w:val="0"/>
          <w:marBottom w:val="0"/>
          <w:divBdr>
            <w:top w:val="none" w:sz="0" w:space="0" w:color="auto"/>
            <w:left w:val="none" w:sz="0" w:space="0" w:color="auto"/>
            <w:bottom w:val="none" w:sz="0" w:space="0" w:color="auto"/>
            <w:right w:val="none" w:sz="0" w:space="0" w:color="auto"/>
          </w:divBdr>
        </w:div>
      </w:divsChild>
    </w:div>
    <w:div w:id="1542475354">
      <w:bodyDiv w:val="1"/>
      <w:marLeft w:val="0"/>
      <w:marRight w:val="0"/>
      <w:marTop w:val="0"/>
      <w:marBottom w:val="0"/>
      <w:divBdr>
        <w:top w:val="none" w:sz="0" w:space="0" w:color="auto"/>
        <w:left w:val="none" w:sz="0" w:space="0" w:color="auto"/>
        <w:bottom w:val="none" w:sz="0" w:space="0" w:color="auto"/>
        <w:right w:val="none" w:sz="0" w:space="0" w:color="auto"/>
      </w:divBdr>
    </w:div>
    <w:div w:id="1544947148">
      <w:bodyDiv w:val="1"/>
      <w:marLeft w:val="0"/>
      <w:marRight w:val="0"/>
      <w:marTop w:val="0"/>
      <w:marBottom w:val="0"/>
      <w:divBdr>
        <w:top w:val="none" w:sz="0" w:space="0" w:color="auto"/>
        <w:left w:val="none" w:sz="0" w:space="0" w:color="auto"/>
        <w:bottom w:val="none" w:sz="0" w:space="0" w:color="auto"/>
        <w:right w:val="none" w:sz="0" w:space="0" w:color="auto"/>
      </w:divBdr>
      <w:divsChild>
        <w:div w:id="552155122">
          <w:marLeft w:val="240"/>
          <w:marRight w:val="0"/>
          <w:marTop w:val="0"/>
          <w:marBottom w:val="0"/>
          <w:divBdr>
            <w:top w:val="none" w:sz="0" w:space="0" w:color="auto"/>
            <w:left w:val="none" w:sz="0" w:space="0" w:color="auto"/>
            <w:bottom w:val="none" w:sz="0" w:space="0" w:color="auto"/>
            <w:right w:val="none" w:sz="0" w:space="0" w:color="auto"/>
          </w:divBdr>
        </w:div>
        <w:div w:id="1355382040">
          <w:marLeft w:val="240"/>
          <w:marRight w:val="0"/>
          <w:marTop w:val="0"/>
          <w:marBottom w:val="0"/>
          <w:divBdr>
            <w:top w:val="none" w:sz="0" w:space="0" w:color="auto"/>
            <w:left w:val="none" w:sz="0" w:space="0" w:color="auto"/>
            <w:bottom w:val="none" w:sz="0" w:space="0" w:color="auto"/>
            <w:right w:val="none" w:sz="0" w:space="0" w:color="auto"/>
          </w:divBdr>
        </w:div>
        <w:div w:id="1406762295">
          <w:marLeft w:val="240"/>
          <w:marRight w:val="0"/>
          <w:marTop w:val="0"/>
          <w:marBottom w:val="0"/>
          <w:divBdr>
            <w:top w:val="none" w:sz="0" w:space="0" w:color="auto"/>
            <w:left w:val="none" w:sz="0" w:space="0" w:color="auto"/>
            <w:bottom w:val="none" w:sz="0" w:space="0" w:color="auto"/>
            <w:right w:val="none" w:sz="0" w:space="0" w:color="auto"/>
          </w:divBdr>
        </w:div>
        <w:div w:id="1420717009">
          <w:marLeft w:val="240"/>
          <w:marRight w:val="0"/>
          <w:marTop w:val="0"/>
          <w:marBottom w:val="0"/>
          <w:divBdr>
            <w:top w:val="none" w:sz="0" w:space="0" w:color="auto"/>
            <w:left w:val="none" w:sz="0" w:space="0" w:color="auto"/>
            <w:bottom w:val="none" w:sz="0" w:space="0" w:color="auto"/>
            <w:right w:val="none" w:sz="0" w:space="0" w:color="auto"/>
          </w:divBdr>
        </w:div>
        <w:div w:id="1515418104">
          <w:marLeft w:val="240"/>
          <w:marRight w:val="0"/>
          <w:marTop w:val="0"/>
          <w:marBottom w:val="0"/>
          <w:divBdr>
            <w:top w:val="none" w:sz="0" w:space="0" w:color="auto"/>
            <w:left w:val="none" w:sz="0" w:space="0" w:color="auto"/>
            <w:bottom w:val="none" w:sz="0" w:space="0" w:color="auto"/>
            <w:right w:val="none" w:sz="0" w:space="0" w:color="auto"/>
          </w:divBdr>
        </w:div>
      </w:divsChild>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552880940">
      <w:bodyDiv w:val="1"/>
      <w:marLeft w:val="0"/>
      <w:marRight w:val="0"/>
      <w:marTop w:val="0"/>
      <w:marBottom w:val="0"/>
      <w:divBdr>
        <w:top w:val="none" w:sz="0" w:space="0" w:color="auto"/>
        <w:left w:val="none" w:sz="0" w:space="0" w:color="auto"/>
        <w:bottom w:val="none" w:sz="0" w:space="0" w:color="auto"/>
        <w:right w:val="none" w:sz="0" w:space="0" w:color="auto"/>
      </w:divBdr>
    </w:div>
    <w:div w:id="1558590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846">
          <w:marLeft w:val="240"/>
          <w:marRight w:val="0"/>
          <w:marTop w:val="0"/>
          <w:marBottom w:val="0"/>
          <w:divBdr>
            <w:top w:val="none" w:sz="0" w:space="0" w:color="auto"/>
            <w:left w:val="none" w:sz="0" w:space="0" w:color="auto"/>
            <w:bottom w:val="none" w:sz="0" w:space="0" w:color="auto"/>
            <w:right w:val="none" w:sz="0" w:space="0" w:color="auto"/>
          </w:divBdr>
        </w:div>
        <w:div w:id="1228537906">
          <w:marLeft w:val="240"/>
          <w:marRight w:val="0"/>
          <w:marTop w:val="0"/>
          <w:marBottom w:val="0"/>
          <w:divBdr>
            <w:top w:val="none" w:sz="0" w:space="0" w:color="auto"/>
            <w:left w:val="none" w:sz="0" w:space="0" w:color="auto"/>
            <w:bottom w:val="none" w:sz="0" w:space="0" w:color="auto"/>
            <w:right w:val="none" w:sz="0" w:space="0" w:color="auto"/>
          </w:divBdr>
        </w:div>
        <w:div w:id="1338850445">
          <w:marLeft w:val="240"/>
          <w:marRight w:val="0"/>
          <w:marTop w:val="0"/>
          <w:marBottom w:val="0"/>
          <w:divBdr>
            <w:top w:val="none" w:sz="0" w:space="0" w:color="auto"/>
            <w:left w:val="none" w:sz="0" w:space="0" w:color="auto"/>
            <w:bottom w:val="none" w:sz="0" w:space="0" w:color="auto"/>
            <w:right w:val="none" w:sz="0" w:space="0" w:color="auto"/>
          </w:divBdr>
        </w:div>
        <w:div w:id="1519613863">
          <w:marLeft w:val="240"/>
          <w:marRight w:val="0"/>
          <w:marTop w:val="0"/>
          <w:marBottom w:val="0"/>
          <w:divBdr>
            <w:top w:val="none" w:sz="0" w:space="0" w:color="auto"/>
            <w:left w:val="none" w:sz="0" w:space="0" w:color="auto"/>
            <w:bottom w:val="none" w:sz="0" w:space="0" w:color="auto"/>
            <w:right w:val="none" w:sz="0" w:space="0" w:color="auto"/>
          </w:divBdr>
        </w:div>
        <w:div w:id="1890340018">
          <w:marLeft w:val="240"/>
          <w:marRight w:val="0"/>
          <w:marTop w:val="0"/>
          <w:marBottom w:val="0"/>
          <w:divBdr>
            <w:top w:val="none" w:sz="0" w:space="0" w:color="auto"/>
            <w:left w:val="none" w:sz="0" w:space="0" w:color="auto"/>
            <w:bottom w:val="none" w:sz="0" w:space="0" w:color="auto"/>
            <w:right w:val="none" w:sz="0" w:space="0" w:color="auto"/>
          </w:divBdr>
        </w:div>
        <w:div w:id="1947082709">
          <w:marLeft w:val="240"/>
          <w:marRight w:val="0"/>
          <w:marTop w:val="0"/>
          <w:marBottom w:val="0"/>
          <w:divBdr>
            <w:top w:val="none" w:sz="0" w:space="0" w:color="auto"/>
            <w:left w:val="none" w:sz="0" w:space="0" w:color="auto"/>
            <w:bottom w:val="none" w:sz="0" w:space="0" w:color="auto"/>
            <w:right w:val="none" w:sz="0" w:space="0" w:color="auto"/>
          </w:divBdr>
        </w:div>
        <w:div w:id="2018382335">
          <w:marLeft w:val="240"/>
          <w:marRight w:val="0"/>
          <w:marTop w:val="0"/>
          <w:marBottom w:val="0"/>
          <w:divBdr>
            <w:top w:val="none" w:sz="0" w:space="0" w:color="auto"/>
            <w:left w:val="none" w:sz="0" w:space="0" w:color="auto"/>
            <w:bottom w:val="none" w:sz="0" w:space="0" w:color="auto"/>
            <w:right w:val="none" w:sz="0" w:space="0" w:color="auto"/>
          </w:divBdr>
        </w:div>
      </w:divsChild>
    </w:div>
    <w:div w:id="1567910408">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572353366">
      <w:bodyDiv w:val="1"/>
      <w:marLeft w:val="0"/>
      <w:marRight w:val="0"/>
      <w:marTop w:val="0"/>
      <w:marBottom w:val="0"/>
      <w:divBdr>
        <w:top w:val="none" w:sz="0" w:space="0" w:color="auto"/>
        <w:left w:val="none" w:sz="0" w:space="0" w:color="auto"/>
        <w:bottom w:val="none" w:sz="0" w:space="0" w:color="auto"/>
        <w:right w:val="none" w:sz="0" w:space="0" w:color="auto"/>
      </w:divBdr>
    </w:div>
    <w:div w:id="1578979532">
      <w:bodyDiv w:val="1"/>
      <w:marLeft w:val="0"/>
      <w:marRight w:val="0"/>
      <w:marTop w:val="0"/>
      <w:marBottom w:val="0"/>
      <w:divBdr>
        <w:top w:val="none" w:sz="0" w:space="0" w:color="auto"/>
        <w:left w:val="none" w:sz="0" w:space="0" w:color="auto"/>
        <w:bottom w:val="none" w:sz="0" w:space="0" w:color="auto"/>
        <w:right w:val="none" w:sz="0" w:space="0" w:color="auto"/>
      </w:divBdr>
    </w:div>
    <w:div w:id="1586576688">
      <w:bodyDiv w:val="1"/>
      <w:marLeft w:val="0"/>
      <w:marRight w:val="0"/>
      <w:marTop w:val="0"/>
      <w:marBottom w:val="0"/>
      <w:divBdr>
        <w:top w:val="none" w:sz="0" w:space="0" w:color="auto"/>
        <w:left w:val="none" w:sz="0" w:space="0" w:color="auto"/>
        <w:bottom w:val="none" w:sz="0" w:space="0" w:color="auto"/>
        <w:right w:val="none" w:sz="0" w:space="0" w:color="auto"/>
      </w:divBdr>
    </w:div>
    <w:div w:id="1590624575">
      <w:bodyDiv w:val="1"/>
      <w:marLeft w:val="0"/>
      <w:marRight w:val="0"/>
      <w:marTop w:val="0"/>
      <w:marBottom w:val="0"/>
      <w:divBdr>
        <w:top w:val="none" w:sz="0" w:space="0" w:color="auto"/>
        <w:left w:val="none" w:sz="0" w:space="0" w:color="auto"/>
        <w:bottom w:val="none" w:sz="0" w:space="0" w:color="auto"/>
        <w:right w:val="none" w:sz="0" w:space="0" w:color="auto"/>
      </w:divBdr>
    </w:div>
    <w:div w:id="1614897515">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619877745">
      <w:bodyDiv w:val="1"/>
      <w:marLeft w:val="0"/>
      <w:marRight w:val="0"/>
      <w:marTop w:val="0"/>
      <w:marBottom w:val="0"/>
      <w:divBdr>
        <w:top w:val="none" w:sz="0" w:space="0" w:color="auto"/>
        <w:left w:val="none" w:sz="0" w:space="0" w:color="auto"/>
        <w:bottom w:val="none" w:sz="0" w:space="0" w:color="auto"/>
        <w:right w:val="none" w:sz="0" w:space="0" w:color="auto"/>
      </w:divBdr>
    </w:div>
    <w:div w:id="1646622529">
      <w:bodyDiv w:val="1"/>
      <w:marLeft w:val="0"/>
      <w:marRight w:val="0"/>
      <w:marTop w:val="0"/>
      <w:marBottom w:val="0"/>
      <w:divBdr>
        <w:top w:val="none" w:sz="0" w:space="0" w:color="auto"/>
        <w:left w:val="none" w:sz="0" w:space="0" w:color="auto"/>
        <w:bottom w:val="none" w:sz="0" w:space="0" w:color="auto"/>
        <w:right w:val="none" w:sz="0" w:space="0" w:color="auto"/>
      </w:divBdr>
      <w:divsChild>
        <w:div w:id="535892228">
          <w:marLeft w:val="240"/>
          <w:marRight w:val="0"/>
          <w:marTop w:val="0"/>
          <w:marBottom w:val="0"/>
          <w:divBdr>
            <w:top w:val="none" w:sz="0" w:space="0" w:color="auto"/>
            <w:left w:val="none" w:sz="0" w:space="0" w:color="auto"/>
            <w:bottom w:val="none" w:sz="0" w:space="0" w:color="auto"/>
            <w:right w:val="none" w:sz="0" w:space="0" w:color="auto"/>
          </w:divBdr>
        </w:div>
        <w:div w:id="614675511">
          <w:marLeft w:val="240"/>
          <w:marRight w:val="0"/>
          <w:marTop w:val="0"/>
          <w:marBottom w:val="0"/>
          <w:divBdr>
            <w:top w:val="none" w:sz="0" w:space="0" w:color="auto"/>
            <w:left w:val="none" w:sz="0" w:space="0" w:color="auto"/>
            <w:bottom w:val="none" w:sz="0" w:space="0" w:color="auto"/>
            <w:right w:val="none" w:sz="0" w:space="0" w:color="auto"/>
          </w:divBdr>
        </w:div>
        <w:div w:id="781261943">
          <w:marLeft w:val="240"/>
          <w:marRight w:val="0"/>
          <w:marTop w:val="0"/>
          <w:marBottom w:val="0"/>
          <w:divBdr>
            <w:top w:val="none" w:sz="0" w:space="0" w:color="auto"/>
            <w:left w:val="none" w:sz="0" w:space="0" w:color="auto"/>
            <w:bottom w:val="none" w:sz="0" w:space="0" w:color="auto"/>
            <w:right w:val="none" w:sz="0" w:space="0" w:color="auto"/>
          </w:divBdr>
        </w:div>
        <w:div w:id="1244754407">
          <w:marLeft w:val="240"/>
          <w:marRight w:val="0"/>
          <w:marTop w:val="0"/>
          <w:marBottom w:val="0"/>
          <w:divBdr>
            <w:top w:val="none" w:sz="0" w:space="0" w:color="auto"/>
            <w:left w:val="none" w:sz="0" w:space="0" w:color="auto"/>
            <w:bottom w:val="none" w:sz="0" w:space="0" w:color="auto"/>
            <w:right w:val="none" w:sz="0" w:space="0" w:color="auto"/>
          </w:divBdr>
        </w:div>
        <w:div w:id="1638337141">
          <w:marLeft w:val="240"/>
          <w:marRight w:val="0"/>
          <w:marTop w:val="0"/>
          <w:marBottom w:val="0"/>
          <w:divBdr>
            <w:top w:val="none" w:sz="0" w:space="0" w:color="auto"/>
            <w:left w:val="none" w:sz="0" w:space="0" w:color="auto"/>
            <w:bottom w:val="none" w:sz="0" w:space="0" w:color="auto"/>
            <w:right w:val="none" w:sz="0" w:space="0" w:color="auto"/>
          </w:divBdr>
        </w:div>
      </w:divsChild>
    </w:div>
    <w:div w:id="1659773330">
      <w:bodyDiv w:val="1"/>
      <w:marLeft w:val="0"/>
      <w:marRight w:val="0"/>
      <w:marTop w:val="0"/>
      <w:marBottom w:val="0"/>
      <w:divBdr>
        <w:top w:val="none" w:sz="0" w:space="0" w:color="auto"/>
        <w:left w:val="none" w:sz="0" w:space="0" w:color="auto"/>
        <w:bottom w:val="none" w:sz="0" w:space="0" w:color="auto"/>
        <w:right w:val="none" w:sz="0" w:space="0" w:color="auto"/>
      </w:divBdr>
    </w:div>
    <w:div w:id="1665667908">
      <w:bodyDiv w:val="1"/>
      <w:marLeft w:val="0"/>
      <w:marRight w:val="0"/>
      <w:marTop w:val="0"/>
      <w:marBottom w:val="0"/>
      <w:divBdr>
        <w:top w:val="none" w:sz="0" w:space="0" w:color="auto"/>
        <w:left w:val="none" w:sz="0" w:space="0" w:color="auto"/>
        <w:bottom w:val="none" w:sz="0" w:space="0" w:color="auto"/>
        <w:right w:val="none" w:sz="0" w:space="0" w:color="auto"/>
      </w:divBdr>
    </w:div>
    <w:div w:id="1700812560">
      <w:bodyDiv w:val="1"/>
      <w:marLeft w:val="0"/>
      <w:marRight w:val="0"/>
      <w:marTop w:val="0"/>
      <w:marBottom w:val="0"/>
      <w:divBdr>
        <w:top w:val="none" w:sz="0" w:space="0" w:color="auto"/>
        <w:left w:val="none" w:sz="0" w:space="0" w:color="auto"/>
        <w:bottom w:val="none" w:sz="0" w:space="0" w:color="auto"/>
        <w:right w:val="none" w:sz="0" w:space="0" w:color="auto"/>
      </w:divBdr>
    </w:div>
    <w:div w:id="1702121793">
      <w:bodyDiv w:val="1"/>
      <w:marLeft w:val="0"/>
      <w:marRight w:val="0"/>
      <w:marTop w:val="0"/>
      <w:marBottom w:val="0"/>
      <w:divBdr>
        <w:top w:val="none" w:sz="0" w:space="0" w:color="auto"/>
        <w:left w:val="none" w:sz="0" w:space="0" w:color="auto"/>
        <w:bottom w:val="none" w:sz="0" w:space="0" w:color="auto"/>
        <w:right w:val="none" w:sz="0" w:space="0" w:color="auto"/>
      </w:divBdr>
    </w:div>
    <w:div w:id="1727996595">
      <w:bodyDiv w:val="1"/>
      <w:marLeft w:val="0"/>
      <w:marRight w:val="0"/>
      <w:marTop w:val="0"/>
      <w:marBottom w:val="0"/>
      <w:divBdr>
        <w:top w:val="none" w:sz="0" w:space="0" w:color="auto"/>
        <w:left w:val="none" w:sz="0" w:space="0" w:color="auto"/>
        <w:bottom w:val="none" w:sz="0" w:space="0" w:color="auto"/>
        <w:right w:val="none" w:sz="0" w:space="0" w:color="auto"/>
      </w:divBdr>
    </w:div>
    <w:div w:id="1735348558">
      <w:bodyDiv w:val="1"/>
      <w:marLeft w:val="0"/>
      <w:marRight w:val="0"/>
      <w:marTop w:val="0"/>
      <w:marBottom w:val="0"/>
      <w:divBdr>
        <w:top w:val="none" w:sz="0" w:space="0" w:color="auto"/>
        <w:left w:val="none" w:sz="0" w:space="0" w:color="auto"/>
        <w:bottom w:val="none" w:sz="0" w:space="0" w:color="auto"/>
        <w:right w:val="none" w:sz="0" w:space="0" w:color="auto"/>
      </w:divBdr>
      <w:divsChild>
        <w:div w:id="677319162">
          <w:marLeft w:val="240"/>
          <w:marRight w:val="0"/>
          <w:marTop w:val="0"/>
          <w:marBottom w:val="0"/>
          <w:divBdr>
            <w:top w:val="none" w:sz="0" w:space="0" w:color="auto"/>
            <w:left w:val="none" w:sz="0" w:space="0" w:color="auto"/>
            <w:bottom w:val="none" w:sz="0" w:space="0" w:color="auto"/>
            <w:right w:val="none" w:sz="0" w:space="0" w:color="auto"/>
          </w:divBdr>
        </w:div>
        <w:div w:id="1112672886">
          <w:marLeft w:val="240"/>
          <w:marRight w:val="0"/>
          <w:marTop w:val="0"/>
          <w:marBottom w:val="0"/>
          <w:divBdr>
            <w:top w:val="none" w:sz="0" w:space="0" w:color="auto"/>
            <w:left w:val="none" w:sz="0" w:space="0" w:color="auto"/>
            <w:bottom w:val="none" w:sz="0" w:space="0" w:color="auto"/>
            <w:right w:val="none" w:sz="0" w:space="0" w:color="auto"/>
          </w:divBdr>
        </w:div>
        <w:div w:id="1229074051">
          <w:marLeft w:val="240"/>
          <w:marRight w:val="0"/>
          <w:marTop w:val="0"/>
          <w:marBottom w:val="0"/>
          <w:divBdr>
            <w:top w:val="none" w:sz="0" w:space="0" w:color="auto"/>
            <w:left w:val="none" w:sz="0" w:space="0" w:color="auto"/>
            <w:bottom w:val="none" w:sz="0" w:space="0" w:color="auto"/>
            <w:right w:val="none" w:sz="0" w:space="0" w:color="auto"/>
          </w:divBdr>
        </w:div>
      </w:divsChild>
    </w:div>
    <w:div w:id="1743599220">
      <w:bodyDiv w:val="1"/>
      <w:marLeft w:val="0"/>
      <w:marRight w:val="0"/>
      <w:marTop w:val="0"/>
      <w:marBottom w:val="0"/>
      <w:divBdr>
        <w:top w:val="none" w:sz="0" w:space="0" w:color="auto"/>
        <w:left w:val="none" w:sz="0" w:space="0" w:color="auto"/>
        <w:bottom w:val="none" w:sz="0" w:space="0" w:color="auto"/>
        <w:right w:val="none" w:sz="0" w:space="0" w:color="auto"/>
      </w:divBdr>
    </w:div>
    <w:div w:id="1751200070">
      <w:bodyDiv w:val="1"/>
      <w:marLeft w:val="0"/>
      <w:marRight w:val="0"/>
      <w:marTop w:val="0"/>
      <w:marBottom w:val="0"/>
      <w:divBdr>
        <w:top w:val="none" w:sz="0" w:space="0" w:color="auto"/>
        <w:left w:val="none" w:sz="0" w:space="0" w:color="auto"/>
        <w:bottom w:val="none" w:sz="0" w:space="0" w:color="auto"/>
        <w:right w:val="none" w:sz="0" w:space="0" w:color="auto"/>
      </w:divBdr>
    </w:div>
    <w:div w:id="1764761990">
      <w:bodyDiv w:val="1"/>
      <w:marLeft w:val="0"/>
      <w:marRight w:val="0"/>
      <w:marTop w:val="0"/>
      <w:marBottom w:val="0"/>
      <w:divBdr>
        <w:top w:val="none" w:sz="0" w:space="0" w:color="auto"/>
        <w:left w:val="none" w:sz="0" w:space="0" w:color="auto"/>
        <w:bottom w:val="none" w:sz="0" w:space="0" w:color="auto"/>
        <w:right w:val="none" w:sz="0" w:space="0" w:color="auto"/>
      </w:divBdr>
      <w:divsChild>
        <w:div w:id="617637878">
          <w:marLeft w:val="600"/>
          <w:marRight w:val="0"/>
          <w:marTop w:val="0"/>
          <w:marBottom w:val="0"/>
          <w:divBdr>
            <w:top w:val="none" w:sz="0" w:space="0" w:color="auto"/>
            <w:left w:val="none" w:sz="0" w:space="0" w:color="auto"/>
            <w:bottom w:val="none" w:sz="0" w:space="0" w:color="auto"/>
            <w:right w:val="none" w:sz="0" w:space="0" w:color="auto"/>
          </w:divBdr>
        </w:div>
        <w:div w:id="964119120">
          <w:marLeft w:val="600"/>
          <w:marRight w:val="0"/>
          <w:marTop w:val="0"/>
          <w:marBottom w:val="0"/>
          <w:divBdr>
            <w:top w:val="none" w:sz="0" w:space="0" w:color="auto"/>
            <w:left w:val="none" w:sz="0" w:space="0" w:color="auto"/>
            <w:bottom w:val="none" w:sz="0" w:space="0" w:color="auto"/>
            <w:right w:val="none" w:sz="0" w:space="0" w:color="auto"/>
          </w:divBdr>
        </w:div>
        <w:div w:id="1003362093">
          <w:marLeft w:val="600"/>
          <w:marRight w:val="0"/>
          <w:marTop w:val="0"/>
          <w:marBottom w:val="0"/>
          <w:divBdr>
            <w:top w:val="none" w:sz="0" w:space="0" w:color="auto"/>
            <w:left w:val="none" w:sz="0" w:space="0" w:color="auto"/>
            <w:bottom w:val="none" w:sz="0" w:space="0" w:color="auto"/>
            <w:right w:val="none" w:sz="0" w:space="0" w:color="auto"/>
          </w:divBdr>
        </w:div>
        <w:div w:id="1422792952">
          <w:marLeft w:val="600"/>
          <w:marRight w:val="0"/>
          <w:marTop w:val="0"/>
          <w:marBottom w:val="0"/>
          <w:divBdr>
            <w:top w:val="none" w:sz="0" w:space="0" w:color="auto"/>
            <w:left w:val="none" w:sz="0" w:space="0" w:color="auto"/>
            <w:bottom w:val="none" w:sz="0" w:space="0" w:color="auto"/>
            <w:right w:val="none" w:sz="0" w:space="0" w:color="auto"/>
          </w:divBdr>
        </w:div>
        <w:div w:id="1740711653">
          <w:marLeft w:val="600"/>
          <w:marRight w:val="0"/>
          <w:marTop w:val="0"/>
          <w:marBottom w:val="0"/>
          <w:divBdr>
            <w:top w:val="none" w:sz="0" w:space="0" w:color="auto"/>
            <w:left w:val="none" w:sz="0" w:space="0" w:color="auto"/>
            <w:bottom w:val="none" w:sz="0" w:space="0" w:color="auto"/>
            <w:right w:val="none" w:sz="0" w:space="0" w:color="auto"/>
          </w:divBdr>
        </w:div>
        <w:div w:id="1861816457">
          <w:marLeft w:val="600"/>
          <w:marRight w:val="0"/>
          <w:marTop w:val="0"/>
          <w:marBottom w:val="0"/>
          <w:divBdr>
            <w:top w:val="none" w:sz="0" w:space="0" w:color="auto"/>
            <w:left w:val="none" w:sz="0" w:space="0" w:color="auto"/>
            <w:bottom w:val="none" w:sz="0" w:space="0" w:color="auto"/>
            <w:right w:val="none" w:sz="0" w:space="0" w:color="auto"/>
          </w:divBdr>
        </w:div>
        <w:div w:id="2100711901">
          <w:marLeft w:val="600"/>
          <w:marRight w:val="0"/>
          <w:marTop w:val="0"/>
          <w:marBottom w:val="0"/>
          <w:divBdr>
            <w:top w:val="none" w:sz="0" w:space="0" w:color="auto"/>
            <w:left w:val="none" w:sz="0" w:space="0" w:color="auto"/>
            <w:bottom w:val="none" w:sz="0" w:space="0" w:color="auto"/>
            <w:right w:val="none" w:sz="0" w:space="0" w:color="auto"/>
          </w:divBdr>
        </w:div>
      </w:divsChild>
    </w:div>
    <w:div w:id="1765954910">
      <w:bodyDiv w:val="1"/>
      <w:marLeft w:val="0"/>
      <w:marRight w:val="0"/>
      <w:marTop w:val="0"/>
      <w:marBottom w:val="0"/>
      <w:divBdr>
        <w:top w:val="none" w:sz="0" w:space="0" w:color="auto"/>
        <w:left w:val="none" w:sz="0" w:space="0" w:color="auto"/>
        <w:bottom w:val="none" w:sz="0" w:space="0" w:color="auto"/>
        <w:right w:val="none" w:sz="0" w:space="0" w:color="auto"/>
      </w:divBdr>
    </w:div>
    <w:div w:id="1766222207">
      <w:bodyDiv w:val="1"/>
      <w:marLeft w:val="0"/>
      <w:marRight w:val="0"/>
      <w:marTop w:val="0"/>
      <w:marBottom w:val="0"/>
      <w:divBdr>
        <w:top w:val="none" w:sz="0" w:space="0" w:color="auto"/>
        <w:left w:val="none" w:sz="0" w:space="0" w:color="auto"/>
        <w:bottom w:val="none" w:sz="0" w:space="0" w:color="auto"/>
        <w:right w:val="none" w:sz="0" w:space="0" w:color="auto"/>
      </w:divBdr>
      <w:divsChild>
        <w:div w:id="270627085">
          <w:marLeft w:val="240"/>
          <w:marRight w:val="0"/>
          <w:marTop w:val="0"/>
          <w:marBottom w:val="0"/>
          <w:divBdr>
            <w:top w:val="none" w:sz="0" w:space="0" w:color="auto"/>
            <w:left w:val="none" w:sz="0" w:space="0" w:color="auto"/>
            <w:bottom w:val="none" w:sz="0" w:space="0" w:color="auto"/>
            <w:right w:val="none" w:sz="0" w:space="0" w:color="auto"/>
          </w:divBdr>
        </w:div>
        <w:div w:id="787090082">
          <w:marLeft w:val="240"/>
          <w:marRight w:val="0"/>
          <w:marTop w:val="0"/>
          <w:marBottom w:val="0"/>
          <w:divBdr>
            <w:top w:val="none" w:sz="0" w:space="0" w:color="auto"/>
            <w:left w:val="none" w:sz="0" w:space="0" w:color="auto"/>
            <w:bottom w:val="none" w:sz="0" w:space="0" w:color="auto"/>
            <w:right w:val="none" w:sz="0" w:space="0" w:color="auto"/>
          </w:divBdr>
        </w:div>
        <w:div w:id="1799031208">
          <w:marLeft w:val="240"/>
          <w:marRight w:val="0"/>
          <w:marTop w:val="0"/>
          <w:marBottom w:val="0"/>
          <w:divBdr>
            <w:top w:val="none" w:sz="0" w:space="0" w:color="auto"/>
            <w:left w:val="none" w:sz="0" w:space="0" w:color="auto"/>
            <w:bottom w:val="none" w:sz="0" w:space="0" w:color="auto"/>
            <w:right w:val="none" w:sz="0" w:space="0" w:color="auto"/>
          </w:divBdr>
        </w:div>
        <w:div w:id="1964264310">
          <w:marLeft w:val="240"/>
          <w:marRight w:val="0"/>
          <w:marTop w:val="0"/>
          <w:marBottom w:val="0"/>
          <w:divBdr>
            <w:top w:val="none" w:sz="0" w:space="0" w:color="auto"/>
            <w:left w:val="none" w:sz="0" w:space="0" w:color="auto"/>
            <w:bottom w:val="none" w:sz="0" w:space="0" w:color="auto"/>
            <w:right w:val="none" w:sz="0" w:space="0" w:color="auto"/>
          </w:divBdr>
        </w:div>
      </w:divsChild>
    </w:div>
    <w:div w:id="1767462397">
      <w:bodyDiv w:val="1"/>
      <w:marLeft w:val="0"/>
      <w:marRight w:val="0"/>
      <w:marTop w:val="0"/>
      <w:marBottom w:val="0"/>
      <w:divBdr>
        <w:top w:val="none" w:sz="0" w:space="0" w:color="auto"/>
        <w:left w:val="none" w:sz="0" w:space="0" w:color="auto"/>
        <w:bottom w:val="none" w:sz="0" w:space="0" w:color="auto"/>
        <w:right w:val="none" w:sz="0" w:space="0" w:color="auto"/>
      </w:divBdr>
      <w:divsChild>
        <w:div w:id="147677791">
          <w:marLeft w:val="720"/>
          <w:marRight w:val="0"/>
          <w:marTop w:val="0"/>
          <w:marBottom w:val="0"/>
          <w:divBdr>
            <w:top w:val="none" w:sz="0" w:space="0" w:color="auto"/>
            <w:left w:val="none" w:sz="0" w:space="0" w:color="auto"/>
            <w:bottom w:val="none" w:sz="0" w:space="0" w:color="auto"/>
            <w:right w:val="none" w:sz="0" w:space="0" w:color="auto"/>
          </w:divBdr>
        </w:div>
        <w:div w:id="1798060152">
          <w:marLeft w:val="720"/>
          <w:marRight w:val="0"/>
          <w:marTop w:val="0"/>
          <w:marBottom w:val="0"/>
          <w:divBdr>
            <w:top w:val="none" w:sz="0" w:space="0" w:color="auto"/>
            <w:left w:val="none" w:sz="0" w:space="0" w:color="auto"/>
            <w:bottom w:val="none" w:sz="0" w:space="0" w:color="auto"/>
            <w:right w:val="none" w:sz="0" w:space="0" w:color="auto"/>
          </w:divBdr>
        </w:div>
      </w:divsChild>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781608262">
      <w:bodyDiv w:val="1"/>
      <w:marLeft w:val="0"/>
      <w:marRight w:val="0"/>
      <w:marTop w:val="0"/>
      <w:marBottom w:val="0"/>
      <w:divBdr>
        <w:top w:val="none" w:sz="0" w:space="0" w:color="auto"/>
        <w:left w:val="none" w:sz="0" w:space="0" w:color="auto"/>
        <w:bottom w:val="none" w:sz="0" w:space="0" w:color="auto"/>
        <w:right w:val="none" w:sz="0" w:space="0" w:color="auto"/>
      </w:divBdr>
    </w:div>
    <w:div w:id="1786926089">
      <w:bodyDiv w:val="1"/>
      <w:marLeft w:val="0"/>
      <w:marRight w:val="0"/>
      <w:marTop w:val="0"/>
      <w:marBottom w:val="0"/>
      <w:divBdr>
        <w:top w:val="none" w:sz="0" w:space="0" w:color="auto"/>
        <w:left w:val="none" w:sz="0" w:space="0" w:color="auto"/>
        <w:bottom w:val="none" w:sz="0" w:space="0" w:color="auto"/>
        <w:right w:val="none" w:sz="0" w:space="0" w:color="auto"/>
      </w:divBdr>
    </w:div>
    <w:div w:id="1789354458">
      <w:bodyDiv w:val="1"/>
      <w:marLeft w:val="0"/>
      <w:marRight w:val="0"/>
      <w:marTop w:val="0"/>
      <w:marBottom w:val="0"/>
      <w:divBdr>
        <w:top w:val="none" w:sz="0" w:space="0" w:color="auto"/>
        <w:left w:val="none" w:sz="0" w:space="0" w:color="auto"/>
        <w:bottom w:val="none" w:sz="0" w:space="0" w:color="auto"/>
        <w:right w:val="none" w:sz="0" w:space="0" w:color="auto"/>
      </w:divBdr>
    </w:div>
    <w:div w:id="1823427103">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839612156">
      <w:bodyDiv w:val="1"/>
      <w:marLeft w:val="0"/>
      <w:marRight w:val="0"/>
      <w:marTop w:val="0"/>
      <w:marBottom w:val="0"/>
      <w:divBdr>
        <w:top w:val="none" w:sz="0" w:space="0" w:color="auto"/>
        <w:left w:val="none" w:sz="0" w:space="0" w:color="auto"/>
        <w:bottom w:val="none" w:sz="0" w:space="0" w:color="auto"/>
        <w:right w:val="none" w:sz="0" w:space="0" w:color="auto"/>
      </w:divBdr>
    </w:div>
    <w:div w:id="1841577925">
      <w:bodyDiv w:val="1"/>
      <w:marLeft w:val="0"/>
      <w:marRight w:val="0"/>
      <w:marTop w:val="0"/>
      <w:marBottom w:val="0"/>
      <w:divBdr>
        <w:top w:val="none" w:sz="0" w:space="0" w:color="auto"/>
        <w:left w:val="none" w:sz="0" w:space="0" w:color="auto"/>
        <w:bottom w:val="none" w:sz="0" w:space="0" w:color="auto"/>
        <w:right w:val="none" w:sz="0" w:space="0" w:color="auto"/>
      </w:divBdr>
    </w:div>
    <w:div w:id="1851288572">
      <w:bodyDiv w:val="1"/>
      <w:marLeft w:val="0"/>
      <w:marRight w:val="0"/>
      <w:marTop w:val="0"/>
      <w:marBottom w:val="0"/>
      <w:divBdr>
        <w:top w:val="none" w:sz="0" w:space="0" w:color="auto"/>
        <w:left w:val="none" w:sz="0" w:space="0" w:color="auto"/>
        <w:bottom w:val="none" w:sz="0" w:space="0" w:color="auto"/>
        <w:right w:val="none" w:sz="0" w:space="0" w:color="auto"/>
      </w:divBdr>
    </w:div>
    <w:div w:id="1862816281">
      <w:bodyDiv w:val="1"/>
      <w:marLeft w:val="0"/>
      <w:marRight w:val="0"/>
      <w:marTop w:val="0"/>
      <w:marBottom w:val="0"/>
      <w:divBdr>
        <w:top w:val="none" w:sz="0" w:space="0" w:color="auto"/>
        <w:left w:val="none" w:sz="0" w:space="0" w:color="auto"/>
        <w:bottom w:val="none" w:sz="0" w:space="0" w:color="auto"/>
        <w:right w:val="none" w:sz="0" w:space="0" w:color="auto"/>
      </w:divBdr>
    </w:div>
    <w:div w:id="1879467793">
      <w:bodyDiv w:val="1"/>
      <w:marLeft w:val="0"/>
      <w:marRight w:val="0"/>
      <w:marTop w:val="0"/>
      <w:marBottom w:val="0"/>
      <w:divBdr>
        <w:top w:val="none" w:sz="0" w:space="0" w:color="auto"/>
        <w:left w:val="none" w:sz="0" w:space="0" w:color="auto"/>
        <w:bottom w:val="none" w:sz="0" w:space="0" w:color="auto"/>
        <w:right w:val="none" w:sz="0" w:space="0" w:color="auto"/>
      </w:divBdr>
      <w:divsChild>
        <w:div w:id="697774053">
          <w:marLeft w:val="600"/>
          <w:marRight w:val="0"/>
          <w:marTop w:val="0"/>
          <w:marBottom w:val="0"/>
          <w:divBdr>
            <w:top w:val="none" w:sz="0" w:space="0" w:color="auto"/>
            <w:left w:val="none" w:sz="0" w:space="0" w:color="auto"/>
            <w:bottom w:val="none" w:sz="0" w:space="0" w:color="auto"/>
            <w:right w:val="none" w:sz="0" w:space="0" w:color="auto"/>
          </w:divBdr>
        </w:div>
        <w:div w:id="1456365903">
          <w:marLeft w:val="600"/>
          <w:marRight w:val="0"/>
          <w:marTop w:val="0"/>
          <w:marBottom w:val="0"/>
          <w:divBdr>
            <w:top w:val="none" w:sz="0" w:space="0" w:color="auto"/>
            <w:left w:val="none" w:sz="0" w:space="0" w:color="auto"/>
            <w:bottom w:val="none" w:sz="0" w:space="0" w:color="auto"/>
            <w:right w:val="none" w:sz="0" w:space="0" w:color="auto"/>
          </w:divBdr>
        </w:div>
      </w:divsChild>
    </w:div>
    <w:div w:id="1897814381">
      <w:bodyDiv w:val="1"/>
      <w:marLeft w:val="0"/>
      <w:marRight w:val="0"/>
      <w:marTop w:val="0"/>
      <w:marBottom w:val="0"/>
      <w:divBdr>
        <w:top w:val="none" w:sz="0" w:space="0" w:color="auto"/>
        <w:left w:val="none" w:sz="0" w:space="0" w:color="auto"/>
        <w:bottom w:val="none" w:sz="0" w:space="0" w:color="auto"/>
        <w:right w:val="none" w:sz="0" w:space="0" w:color="auto"/>
      </w:divBdr>
    </w:div>
    <w:div w:id="1902058215">
      <w:bodyDiv w:val="1"/>
      <w:marLeft w:val="0"/>
      <w:marRight w:val="0"/>
      <w:marTop w:val="0"/>
      <w:marBottom w:val="0"/>
      <w:divBdr>
        <w:top w:val="none" w:sz="0" w:space="0" w:color="auto"/>
        <w:left w:val="none" w:sz="0" w:space="0" w:color="auto"/>
        <w:bottom w:val="none" w:sz="0" w:space="0" w:color="auto"/>
        <w:right w:val="none" w:sz="0" w:space="0" w:color="auto"/>
      </w:divBdr>
    </w:div>
    <w:div w:id="1913079207">
      <w:bodyDiv w:val="1"/>
      <w:marLeft w:val="0"/>
      <w:marRight w:val="0"/>
      <w:marTop w:val="0"/>
      <w:marBottom w:val="0"/>
      <w:divBdr>
        <w:top w:val="none" w:sz="0" w:space="0" w:color="auto"/>
        <w:left w:val="none" w:sz="0" w:space="0" w:color="auto"/>
        <w:bottom w:val="none" w:sz="0" w:space="0" w:color="auto"/>
        <w:right w:val="none" w:sz="0" w:space="0" w:color="auto"/>
      </w:divBdr>
    </w:div>
    <w:div w:id="1913856745">
      <w:bodyDiv w:val="1"/>
      <w:marLeft w:val="0"/>
      <w:marRight w:val="0"/>
      <w:marTop w:val="0"/>
      <w:marBottom w:val="0"/>
      <w:divBdr>
        <w:top w:val="none" w:sz="0" w:space="0" w:color="auto"/>
        <w:left w:val="none" w:sz="0" w:space="0" w:color="auto"/>
        <w:bottom w:val="none" w:sz="0" w:space="0" w:color="auto"/>
        <w:right w:val="none" w:sz="0" w:space="0" w:color="auto"/>
      </w:divBdr>
    </w:div>
    <w:div w:id="1924799516">
      <w:bodyDiv w:val="1"/>
      <w:marLeft w:val="0"/>
      <w:marRight w:val="0"/>
      <w:marTop w:val="0"/>
      <w:marBottom w:val="0"/>
      <w:divBdr>
        <w:top w:val="none" w:sz="0" w:space="0" w:color="auto"/>
        <w:left w:val="none" w:sz="0" w:space="0" w:color="auto"/>
        <w:bottom w:val="none" w:sz="0" w:space="0" w:color="auto"/>
        <w:right w:val="none" w:sz="0" w:space="0" w:color="auto"/>
      </w:divBdr>
      <w:divsChild>
        <w:div w:id="498692960">
          <w:marLeft w:val="720"/>
          <w:marRight w:val="0"/>
          <w:marTop w:val="0"/>
          <w:marBottom w:val="0"/>
          <w:divBdr>
            <w:top w:val="none" w:sz="0" w:space="0" w:color="auto"/>
            <w:left w:val="none" w:sz="0" w:space="0" w:color="auto"/>
            <w:bottom w:val="none" w:sz="0" w:space="0" w:color="auto"/>
            <w:right w:val="none" w:sz="0" w:space="0" w:color="auto"/>
          </w:divBdr>
          <w:divsChild>
            <w:div w:id="204686218">
              <w:marLeft w:val="240"/>
              <w:marRight w:val="0"/>
              <w:marTop w:val="0"/>
              <w:marBottom w:val="0"/>
              <w:divBdr>
                <w:top w:val="none" w:sz="0" w:space="0" w:color="auto"/>
                <w:left w:val="none" w:sz="0" w:space="0" w:color="auto"/>
                <w:bottom w:val="none" w:sz="0" w:space="0" w:color="auto"/>
                <w:right w:val="none" w:sz="0" w:space="0" w:color="auto"/>
              </w:divBdr>
            </w:div>
            <w:div w:id="497114656">
              <w:marLeft w:val="240"/>
              <w:marRight w:val="0"/>
              <w:marTop w:val="0"/>
              <w:marBottom w:val="0"/>
              <w:divBdr>
                <w:top w:val="none" w:sz="0" w:space="0" w:color="auto"/>
                <w:left w:val="none" w:sz="0" w:space="0" w:color="auto"/>
                <w:bottom w:val="none" w:sz="0" w:space="0" w:color="auto"/>
                <w:right w:val="none" w:sz="0" w:space="0" w:color="auto"/>
              </w:divBdr>
            </w:div>
            <w:div w:id="861896171">
              <w:marLeft w:val="240"/>
              <w:marRight w:val="0"/>
              <w:marTop w:val="0"/>
              <w:marBottom w:val="0"/>
              <w:divBdr>
                <w:top w:val="none" w:sz="0" w:space="0" w:color="auto"/>
                <w:left w:val="none" w:sz="0" w:space="0" w:color="auto"/>
                <w:bottom w:val="none" w:sz="0" w:space="0" w:color="auto"/>
                <w:right w:val="none" w:sz="0" w:space="0" w:color="auto"/>
              </w:divBdr>
            </w:div>
            <w:div w:id="1471903353">
              <w:marLeft w:val="240"/>
              <w:marRight w:val="0"/>
              <w:marTop w:val="0"/>
              <w:marBottom w:val="0"/>
              <w:divBdr>
                <w:top w:val="none" w:sz="0" w:space="0" w:color="auto"/>
                <w:left w:val="none" w:sz="0" w:space="0" w:color="auto"/>
                <w:bottom w:val="none" w:sz="0" w:space="0" w:color="auto"/>
                <w:right w:val="none" w:sz="0" w:space="0" w:color="auto"/>
              </w:divBdr>
            </w:div>
            <w:div w:id="1518813626">
              <w:marLeft w:val="240"/>
              <w:marRight w:val="0"/>
              <w:marTop w:val="0"/>
              <w:marBottom w:val="0"/>
              <w:divBdr>
                <w:top w:val="none" w:sz="0" w:space="0" w:color="auto"/>
                <w:left w:val="none" w:sz="0" w:space="0" w:color="auto"/>
                <w:bottom w:val="none" w:sz="0" w:space="0" w:color="auto"/>
                <w:right w:val="none" w:sz="0" w:space="0" w:color="auto"/>
              </w:divBdr>
            </w:div>
          </w:divsChild>
        </w:div>
        <w:div w:id="560874539">
          <w:marLeft w:val="720"/>
          <w:marRight w:val="0"/>
          <w:marTop w:val="0"/>
          <w:marBottom w:val="0"/>
          <w:divBdr>
            <w:top w:val="none" w:sz="0" w:space="0" w:color="auto"/>
            <w:left w:val="none" w:sz="0" w:space="0" w:color="auto"/>
            <w:bottom w:val="none" w:sz="0" w:space="0" w:color="auto"/>
            <w:right w:val="none" w:sz="0" w:space="0" w:color="auto"/>
          </w:divBdr>
        </w:div>
        <w:div w:id="762605662">
          <w:marLeft w:val="720"/>
          <w:marRight w:val="0"/>
          <w:marTop w:val="0"/>
          <w:marBottom w:val="0"/>
          <w:divBdr>
            <w:top w:val="none" w:sz="0" w:space="0" w:color="auto"/>
            <w:left w:val="none" w:sz="0" w:space="0" w:color="auto"/>
            <w:bottom w:val="none" w:sz="0" w:space="0" w:color="auto"/>
            <w:right w:val="none" w:sz="0" w:space="0" w:color="auto"/>
          </w:divBdr>
        </w:div>
        <w:div w:id="838693165">
          <w:marLeft w:val="720"/>
          <w:marRight w:val="0"/>
          <w:marTop w:val="0"/>
          <w:marBottom w:val="0"/>
          <w:divBdr>
            <w:top w:val="none" w:sz="0" w:space="0" w:color="auto"/>
            <w:left w:val="none" w:sz="0" w:space="0" w:color="auto"/>
            <w:bottom w:val="none" w:sz="0" w:space="0" w:color="auto"/>
            <w:right w:val="none" w:sz="0" w:space="0" w:color="auto"/>
          </w:divBdr>
        </w:div>
        <w:div w:id="943273061">
          <w:marLeft w:val="720"/>
          <w:marRight w:val="0"/>
          <w:marTop w:val="0"/>
          <w:marBottom w:val="0"/>
          <w:divBdr>
            <w:top w:val="none" w:sz="0" w:space="0" w:color="auto"/>
            <w:left w:val="none" w:sz="0" w:space="0" w:color="auto"/>
            <w:bottom w:val="none" w:sz="0" w:space="0" w:color="auto"/>
            <w:right w:val="none" w:sz="0" w:space="0" w:color="auto"/>
          </w:divBdr>
        </w:div>
        <w:div w:id="1178888747">
          <w:marLeft w:val="240"/>
          <w:marRight w:val="0"/>
          <w:marTop w:val="0"/>
          <w:marBottom w:val="0"/>
          <w:divBdr>
            <w:top w:val="none" w:sz="0" w:space="0" w:color="auto"/>
            <w:left w:val="none" w:sz="0" w:space="0" w:color="auto"/>
            <w:bottom w:val="none" w:sz="0" w:space="0" w:color="auto"/>
            <w:right w:val="none" w:sz="0" w:space="0" w:color="auto"/>
          </w:divBdr>
        </w:div>
        <w:div w:id="1193880248">
          <w:marLeft w:val="240"/>
          <w:marRight w:val="0"/>
          <w:marTop w:val="0"/>
          <w:marBottom w:val="0"/>
          <w:divBdr>
            <w:top w:val="none" w:sz="0" w:space="0" w:color="auto"/>
            <w:left w:val="none" w:sz="0" w:space="0" w:color="auto"/>
            <w:bottom w:val="none" w:sz="0" w:space="0" w:color="auto"/>
            <w:right w:val="none" w:sz="0" w:space="0" w:color="auto"/>
          </w:divBdr>
        </w:div>
        <w:div w:id="1530724485">
          <w:marLeft w:val="720"/>
          <w:marRight w:val="0"/>
          <w:marTop w:val="0"/>
          <w:marBottom w:val="0"/>
          <w:divBdr>
            <w:top w:val="none" w:sz="0" w:space="0" w:color="auto"/>
            <w:left w:val="none" w:sz="0" w:space="0" w:color="auto"/>
            <w:bottom w:val="none" w:sz="0" w:space="0" w:color="auto"/>
            <w:right w:val="none" w:sz="0" w:space="0" w:color="auto"/>
          </w:divBdr>
          <w:divsChild>
            <w:div w:id="183176509">
              <w:marLeft w:val="240"/>
              <w:marRight w:val="0"/>
              <w:marTop w:val="0"/>
              <w:marBottom w:val="0"/>
              <w:divBdr>
                <w:top w:val="none" w:sz="0" w:space="0" w:color="auto"/>
                <w:left w:val="none" w:sz="0" w:space="0" w:color="auto"/>
                <w:bottom w:val="none" w:sz="0" w:space="0" w:color="auto"/>
                <w:right w:val="none" w:sz="0" w:space="0" w:color="auto"/>
              </w:divBdr>
            </w:div>
            <w:div w:id="554707593">
              <w:marLeft w:val="240"/>
              <w:marRight w:val="0"/>
              <w:marTop w:val="0"/>
              <w:marBottom w:val="0"/>
              <w:divBdr>
                <w:top w:val="none" w:sz="0" w:space="0" w:color="auto"/>
                <w:left w:val="none" w:sz="0" w:space="0" w:color="auto"/>
                <w:bottom w:val="none" w:sz="0" w:space="0" w:color="auto"/>
                <w:right w:val="none" w:sz="0" w:space="0" w:color="auto"/>
              </w:divBdr>
            </w:div>
            <w:div w:id="1155874333">
              <w:marLeft w:val="240"/>
              <w:marRight w:val="0"/>
              <w:marTop w:val="0"/>
              <w:marBottom w:val="0"/>
              <w:divBdr>
                <w:top w:val="none" w:sz="0" w:space="0" w:color="auto"/>
                <w:left w:val="none" w:sz="0" w:space="0" w:color="auto"/>
                <w:bottom w:val="none" w:sz="0" w:space="0" w:color="auto"/>
                <w:right w:val="none" w:sz="0" w:space="0" w:color="auto"/>
              </w:divBdr>
            </w:div>
            <w:div w:id="1617835937">
              <w:marLeft w:val="240"/>
              <w:marRight w:val="0"/>
              <w:marTop w:val="0"/>
              <w:marBottom w:val="0"/>
              <w:divBdr>
                <w:top w:val="none" w:sz="0" w:space="0" w:color="auto"/>
                <w:left w:val="none" w:sz="0" w:space="0" w:color="auto"/>
                <w:bottom w:val="none" w:sz="0" w:space="0" w:color="auto"/>
                <w:right w:val="none" w:sz="0" w:space="0" w:color="auto"/>
              </w:divBdr>
            </w:div>
          </w:divsChild>
        </w:div>
        <w:div w:id="1694453006">
          <w:marLeft w:val="720"/>
          <w:marRight w:val="0"/>
          <w:marTop w:val="0"/>
          <w:marBottom w:val="0"/>
          <w:divBdr>
            <w:top w:val="none" w:sz="0" w:space="0" w:color="auto"/>
            <w:left w:val="none" w:sz="0" w:space="0" w:color="auto"/>
            <w:bottom w:val="none" w:sz="0" w:space="0" w:color="auto"/>
            <w:right w:val="none" w:sz="0" w:space="0" w:color="auto"/>
          </w:divBdr>
          <w:divsChild>
            <w:div w:id="447311058">
              <w:marLeft w:val="240"/>
              <w:marRight w:val="0"/>
              <w:marTop w:val="0"/>
              <w:marBottom w:val="0"/>
              <w:divBdr>
                <w:top w:val="none" w:sz="0" w:space="0" w:color="auto"/>
                <w:left w:val="none" w:sz="0" w:space="0" w:color="auto"/>
                <w:bottom w:val="none" w:sz="0" w:space="0" w:color="auto"/>
                <w:right w:val="none" w:sz="0" w:space="0" w:color="auto"/>
              </w:divBdr>
            </w:div>
            <w:div w:id="1366255029">
              <w:marLeft w:val="240"/>
              <w:marRight w:val="0"/>
              <w:marTop w:val="0"/>
              <w:marBottom w:val="0"/>
              <w:divBdr>
                <w:top w:val="none" w:sz="0" w:space="0" w:color="auto"/>
                <w:left w:val="none" w:sz="0" w:space="0" w:color="auto"/>
                <w:bottom w:val="none" w:sz="0" w:space="0" w:color="auto"/>
                <w:right w:val="none" w:sz="0" w:space="0" w:color="auto"/>
              </w:divBdr>
            </w:div>
            <w:div w:id="1556695484">
              <w:marLeft w:val="240"/>
              <w:marRight w:val="0"/>
              <w:marTop w:val="0"/>
              <w:marBottom w:val="0"/>
              <w:divBdr>
                <w:top w:val="none" w:sz="0" w:space="0" w:color="auto"/>
                <w:left w:val="none" w:sz="0" w:space="0" w:color="auto"/>
                <w:bottom w:val="none" w:sz="0" w:space="0" w:color="auto"/>
                <w:right w:val="none" w:sz="0" w:space="0" w:color="auto"/>
              </w:divBdr>
            </w:div>
          </w:divsChild>
        </w:div>
        <w:div w:id="1751845810">
          <w:marLeft w:val="240"/>
          <w:marRight w:val="0"/>
          <w:marTop w:val="0"/>
          <w:marBottom w:val="0"/>
          <w:divBdr>
            <w:top w:val="none" w:sz="0" w:space="0" w:color="auto"/>
            <w:left w:val="none" w:sz="0" w:space="0" w:color="auto"/>
            <w:bottom w:val="none" w:sz="0" w:space="0" w:color="auto"/>
            <w:right w:val="none" w:sz="0" w:space="0" w:color="auto"/>
          </w:divBdr>
        </w:div>
        <w:div w:id="1791895459">
          <w:marLeft w:val="720"/>
          <w:marRight w:val="0"/>
          <w:marTop w:val="0"/>
          <w:marBottom w:val="0"/>
          <w:divBdr>
            <w:top w:val="none" w:sz="0" w:space="0" w:color="auto"/>
            <w:left w:val="none" w:sz="0" w:space="0" w:color="auto"/>
            <w:bottom w:val="none" w:sz="0" w:space="0" w:color="auto"/>
            <w:right w:val="none" w:sz="0" w:space="0" w:color="auto"/>
          </w:divBdr>
        </w:div>
        <w:div w:id="1950745531">
          <w:marLeft w:val="720"/>
          <w:marRight w:val="0"/>
          <w:marTop w:val="0"/>
          <w:marBottom w:val="0"/>
          <w:divBdr>
            <w:top w:val="none" w:sz="0" w:space="0" w:color="auto"/>
            <w:left w:val="none" w:sz="0" w:space="0" w:color="auto"/>
            <w:bottom w:val="none" w:sz="0" w:space="0" w:color="auto"/>
            <w:right w:val="none" w:sz="0" w:space="0" w:color="auto"/>
          </w:divBdr>
        </w:div>
        <w:div w:id="2041321655">
          <w:marLeft w:val="720"/>
          <w:marRight w:val="0"/>
          <w:marTop w:val="0"/>
          <w:marBottom w:val="0"/>
          <w:divBdr>
            <w:top w:val="none" w:sz="0" w:space="0" w:color="auto"/>
            <w:left w:val="none" w:sz="0" w:space="0" w:color="auto"/>
            <w:bottom w:val="none" w:sz="0" w:space="0" w:color="auto"/>
            <w:right w:val="none" w:sz="0" w:space="0" w:color="auto"/>
          </w:divBdr>
        </w:div>
        <w:div w:id="2091389646">
          <w:marLeft w:val="720"/>
          <w:marRight w:val="0"/>
          <w:marTop w:val="0"/>
          <w:marBottom w:val="0"/>
          <w:divBdr>
            <w:top w:val="none" w:sz="0" w:space="0" w:color="auto"/>
            <w:left w:val="none" w:sz="0" w:space="0" w:color="auto"/>
            <w:bottom w:val="none" w:sz="0" w:space="0" w:color="auto"/>
            <w:right w:val="none" w:sz="0" w:space="0" w:color="auto"/>
          </w:divBdr>
          <w:divsChild>
            <w:div w:id="1674718474">
              <w:marLeft w:val="240"/>
              <w:marRight w:val="0"/>
              <w:marTop w:val="0"/>
              <w:marBottom w:val="0"/>
              <w:divBdr>
                <w:top w:val="none" w:sz="0" w:space="0" w:color="auto"/>
                <w:left w:val="none" w:sz="0" w:space="0" w:color="auto"/>
                <w:bottom w:val="none" w:sz="0" w:space="0" w:color="auto"/>
                <w:right w:val="none" w:sz="0" w:space="0" w:color="auto"/>
              </w:divBdr>
            </w:div>
            <w:div w:id="1812675968">
              <w:marLeft w:val="240"/>
              <w:marRight w:val="0"/>
              <w:marTop w:val="0"/>
              <w:marBottom w:val="0"/>
              <w:divBdr>
                <w:top w:val="none" w:sz="0" w:space="0" w:color="auto"/>
                <w:left w:val="none" w:sz="0" w:space="0" w:color="auto"/>
                <w:bottom w:val="none" w:sz="0" w:space="0" w:color="auto"/>
                <w:right w:val="none" w:sz="0" w:space="0" w:color="auto"/>
              </w:divBdr>
            </w:div>
            <w:div w:id="1937783955">
              <w:marLeft w:val="240"/>
              <w:marRight w:val="0"/>
              <w:marTop w:val="0"/>
              <w:marBottom w:val="0"/>
              <w:divBdr>
                <w:top w:val="none" w:sz="0" w:space="0" w:color="auto"/>
                <w:left w:val="none" w:sz="0" w:space="0" w:color="auto"/>
                <w:bottom w:val="none" w:sz="0" w:space="0" w:color="auto"/>
                <w:right w:val="none" w:sz="0" w:space="0" w:color="auto"/>
              </w:divBdr>
            </w:div>
            <w:div w:id="1987659020">
              <w:marLeft w:val="240"/>
              <w:marRight w:val="0"/>
              <w:marTop w:val="0"/>
              <w:marBottom w:val="0"/>
              <w:divBdr>
                <w:top w:val="none" w:sz="0" w:space="0" w:color="auto"/>
                <w:left w:val="none" w:sz="0" w:space="0" w:color="auto"/>
                <w:bottom w:val="none" w:sz="0" w:space="0" w:color="auto"/>
                <w:right w:val="none" w:sz="0" w:space="0" w:color="auto"/>
              </w:divBdr>
            </w:div>
            <w:div w:id="1991598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3008730">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1935432981">
      <w:bodyDiv w:val="1"/>
      <w:marLeft w:val="0"/>
      <w:marRight w:val="0"/>
      <w:marTop w:val="0"/>
      <w:marBottom w:val="0"/>
      <w:divBdr>
        <w:top w:val="none" w:sz="0" w:space="0" w:color="auto"/>
        <w:left w:val="none" w:sz="0" w:space="0" w:color="auto"/>
        <w:bottom w:val="none" w:sz="0" w:space="0" w:color="auto"/>
        <w:right w:val="none" w:sz="0" w:space="0" w:color="auto"/>
      </w:divBdr>
    </w:div>
    <w:div w:id="194872976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sChild>
        <w:div w:id="285355547">
          <w:marLeft w:val="720"/>
          <w:marRight w:val="0"/>
          <w:marTop w:val="0"/>
          <w:marBottom w:val="0"/>
          <w:divBdr>
            <w:top w:val="none" w:sz="0" w:space="0" w:color="auto"/>
            <w:left w:val="none" w:sz="0" w:space="0" w:color="auto"/>
            <w:bottom w:val="none" w:sz="0" w:space="0" w:color="auto"/>
            <w:right w:val="none" w:sz="0" w:space="0" w:color="auto"/>
          </w:divBdr>
        </w:div>
        <w:div w:id="1768846179">
          <w:marLeft w:val="720"/>
          <w:marRight w:val="0"/>
          <w:marTop w:val="0"/>
          <w:marBottom w:val="0"/>
          <w:divBdr>
            <w:top w:val="none" w:sz="0" w:space="0" w:color="auto"/>
            <w:left w:val="none" w:sz="0" w:space="0" w:color="auto"/>
            <w:bottom w:val="none" w:sz="0" w:space="0" w:color="auto"/>
            <w:right w:val="none" w:sz="0" w:space="0" w:color="auto"/>
          </w:divBdr>
        </w:div>
      </w:divsChild>
    </w:div>
    <w:div w:id="1952273230">
      <w:bodyDiv w:val="1"/>
      <w:marLeft w:val="0"/>
      <w:marRight w:val="0"/>
      <w:marTop w:val="0"/>
      <w:marBottom w:val="0"/>
      <w:divBdr>
        <w:top w:val="none" w:sz="0" w:space="0" w:color="auto"/>
        <w:left w:val="none" w:sz="0" w:space="0" w:color="auto"/>
        <w:bottom w:val="none" w:sz="0" w:space="0" w:color="auto"/>
        <w:right w:val="none" w:sz="0" w:space="0" w:color="auto"/>
      </w:divBdr>
    </w:div>
    <w:div w:id="1963801392">
      <w:bodyDiv w:val="1"/>
      <w:marLeft w:val="0"/>
      <w:marRight w:val="0"/>
      <w:marTop w:val="0"/>
      <w:marBottom w:val="0"/>
      <w:divBdr>
        <w:top w:val="none" w:sz="0" w:space="0" w:color="auto"/>
        <w:left w:val="none" w:sz="0" w:space="0" w:color="auto"/>
        <w:bottom w:val="none" w:sz="0" w:space="0" w:color="auto"/>
        <w:right w:val="none" w:sz="0" w:space="0" w:color="auto"/>
      </w:divBdr>
    </w:div>
    <w:div w:id="1983466518">
      <w:bodyDiv w:val="1"/>
      <w:marLeft w:val="0"/>
      <w:marRight w:val="0"/>
      <w:marTop w:val="0"/>
      <w:marBottom w:val="0"/>
      <w:divBdr>
        <w:top w:val="none" w:sz="0" w:space="0" w:color="auto"/>
        <w:left w:val="none" w:sz="0" w:space="0" w:color="auto"/>
        <w:bottom w:val="none" w:sz="0" w:space="0" w:color="auto"/>
        <w:right w:val="none" w:sz="0" w:space="0" w:color="auto"/>
      </w:divBdr>
    </w:div>
    <w:div w:id="1984852194">
      <w:bodyDiv w:val="1"/>
      <w:marLeft w:val="0"/>
      <w:marRight w:val="0"/>
      <w:marTop w:val="0"/>
      <w:marBottom w:val="0"/>
      <w:divBdr>
        <w:top w:val="none" w:sz="0" w:space="0" w:color="auto"/>
        <w:left w:val="none" w:sz="0" w:space="0" w:color="auto"/>
        <w:bottom w:val="none" w:sz="0" w:space="0" w:color="auto"/>
        <w:right w:val="none" w:sz="0" w:space="0" w:color="auto"/>
      </w:divBdr>
    </w:div>
    <w:div w:id="1989161706">
      <w:bodyDiv w:val="1"/>
      <w:marLeft w:val="0"/>
      <w:marRight w:val="0"/>
      <w:marTop w:val="0"/>
      <w:marBottom w:val="0"/>
      <w:divBdr>
        <w:top w:val="none" w:sz="0" w:space="0" w:color="auto"/>
        <w:left w:val="none" w:sz="0" w:space="0" w:color="auto"/>
        <w:bottom w:val="none" w:sz="0" w:space="0" w:color="auto"/>
        <w:right w:val="none" w:sz="0" w:space="0" w:color="auto"/>
      </w:divBdr>
      <w:divsChild>
        <w:div w:id="2127470">
          <w:marLeft w:val="240"/>
          <w:marRight w:val="0"/>
          <w:marTop w:val="0"/>
          <w:marBottom w:val="0"/>
          <w:divBdr>
            <w:top w:val="none" w:sz="0" w:space="0" w:color="auto"/>
            <w:left w:val="none" w:sz="0" w:space="0" w:color="auto"/>
            <w:bottom w:val="none" w:sz="0" w:space="0" w:color="auto"/>
            <w:right w:val="none" w:sz="0" w:space="0" w:color="auto"/>
          </w:divBdr>
        </w:div>
        <w:div w:id="8220062">
          <w:marLeft w:val="240"/>
          <w:marRight w:val="0"/>
          <w:marTop w:val="0"/>
          <w:marBottom w:val="0"/>
          <w:divBdr>
            <w:top w:val="none" w:sz="0" w:space="0" w:color="auto"/>
            <w:left w:val="none" w:sz="0" w:space="0" w:color="auto"/>
            <w:bottom w:val="none" w:sz="0" w:space="0" w:color="auto"/>
            <w:right w:val="none" w:sz="0" w:space="0" w:color="auto"/>
          </w:divBdr>
        </w:div>
        <w:div w:id="325213230">
          <w:marLeft w:val="240"/>
          <w:marRight w:val="0"/>
          <w:marTop w:val="0"/>
          <w:marBottom w:val="0"/>
          <w:divBdr>
            <w:top w:val="none" w:sz="0" w:space="0" w:color="auto"/>
            <w:left w:val="none" w:sz="0" w:space="0" w:color="auto"/>
            <w:bottom w:val="none" w:sz="0" w:space="0" w:color="auto"/>
            <w:right w:val="none" w:sz="0" w:space="0" w:color="auto"/>
          </w:divBdr>
        </w:div>
        <w:div w:id="1606839987">
          <w:marLeft w:val="240"/>
          <w:marRight w:val="0"/>
          <w:marTop w:val="0"/>
          <w:marBottom w:val="0"/>
          <w:divBdr>
            <w:top w:val="none" w:sz="0" w:space="0" w:color="auto"/>
            <w:left w:val="none" w:sz="0" w:space="0" w:color="auto"/>
            <w:bottom w:val="none" w:sz="0" w:space="0" w:color="auto"/>
            <w:right w:val="none" w:sz="0" w:space="0" w:color="auto"/>
          </w:divBdr>
        </w:div>
        <w:div w:id="1736195399">
          <w:marLeft w:val="240"/>
          <w:marRight w:val="0"/>
          <w:marTop w:val="0"/>
          <w:marBottom w:val="0"/>
          <w:divBdr>
            <w:top w:val="none" w:sz="0" w:space="0" w:color="auto"/>
            <w:left w:val="none" w:sz="0" w:space="0" w:color="auto"/>
            <w:bottom w:val="none" w:sz="0" w:space="0" w:color="auto"/>
            <w:right w:val="none" w:sz="0" w:space="0" w:color="auto"/>
          </w:divBdr>
        </w:div>
        <w:div w:id="1956057840">
          <w:marLeft w:val="240"/>
          <w:marRight w:val="0"/>
          <w:marTop w:val="0"/>
          <w:marBottom w:val="0"/>
          <w:divBdr>
            <w:top w:val="none" w:sz="0" w:space="0" w:color="auto"/>
            <w:left w:val="none" w:sz="0" w:space="0" w:color="auto"/>
            <w:bottom w:val="none" w:sz="0" w:space="0" w:color="auto"/>
            <w:right w:val="none" w:sz="0" w:space="0" w:color="auto"/>
          </w:divBdr>
        </w:div>
      </w:divsChild>
    </w:div>
    <w:div w:id="2001496291">
      <w:bodyDiv w:val="1"/>
      <w:marLeft w:val="0"/>
      <w:marRight w:val="0"/>
      <w:marTop w:val="0"/>
      <w:marBottom w:val="0"/>
      <w:divBdr>
        <w:top w:val="none" w:sz="0" w:space="0" w:color="auto"/>
        <w:left w:val="none" w:sz="0" w:space="0" w:color="auto"/>
        <w:bottom w:val="none" w:sz="0" w:space="0" w:color="auto"/>
        <w:right w:val="none" w:sz="0" w:space="0" w:color="auto"/>
      </w:divBdr>
    </w:div>
    <w:div w:id="2003196596">
      <w:bodyDiv w:val="1"/>
      <w:marLeft w:val="0"/>
      <w:marRight w:val="0"/>
      <w:marTop w:val="0"/>
      <w:marBottom w:val="0"/>
      <w:divBdr>
        <w:top w:val="none" w:sz="0" w:space="0" w:color="auto"/>
        <w:left w:val="none" w:sz="0" w:space="0" w:color="auto"/>
        <w:bottom w:val="none" w:sz="0" w:space="0" w:color="auto"/>
        <w:right w:val="none" w:sz="0" w:space="0" w:color="auto"/>
      </w:divBdr>
      <w:divsChild>
        <w:div w:id="1659648778">
          <w:marLeft w:val="600"/>
          <w:marRight w:val="0"/>
          <w:marTop w:val="0"/>
          <w:marBottom w:val="0"/>
          <w:divBdr>
            <w:top w:val="none" w:sz="0" w:space="0" w:color="auto"/>
            <w:left w:val="none" w:sz="0" w:space="0" w:color="auto"/>
            <w:bottom w:val="none" w:sz="0" w:space="0" w:color="auto"/>
            <w:right w:val="none" w:sz="0" w:space="0" w:color="auto"/>
          </w:divBdr>
          <w:divsChild>
            <w:div w:id="45954758">
              <w:marLeft w:val="240"/>
              <w:marRight w:val="0"/>
              <w:marTop w:val="0"/>
              <w:marBottom w:val="0"/>
              <w:divBdr>
                <w:top w:val="none" w:sz="0" w:space="0" w:color="auto"/>
                <w:left w:val="none" w:sz="0" w:space="0" w:color="auto"/>
                <w:bottom w:val="none" w:sz="0" w:space="0" w:color="auto"/>
                <w:right w:val="none" w:sz="0" w:space="0" w:color="auto"/>
              </w:divBdr>
            </w:div>
            <w:div w:id="841356379">
              <w:marLeft w:val="240"/>
              <w:marRight w:val="0"/>
              <w:marTop w:val="0"/>
              <w:marBottom w:val="0"/>
              <w:divBdr>
                <w:top w:val="none" w:sz="0" w:space="0" w:color="auto"/>
                <w:left w:val="none" w:sz="0" w:space="0" w:color="auto"/>
                <w:bottom w:val="none" w:sz="0" w:space="0" w:color="auto"/>
                <w:right w:val="none" w:sz="0" w:space="0" w:color="auto"/>
              </w:divBdr>
            </w:div>
            <w:div w:id="1415467977">
              <w:marLeft w:val="240"/>
              <w:marRight w:val="0"/>
              <w:marTop w:val="0"/>
              <w:marBottom w:val="0"/>
              <w:divBdr>
                <w:top w:val="none" w:sz="0" w:space="0" w:color="auto"/>
                <w:left w:val="none" w:sz="0" w:space="0" w:color="auto"/>
                <w:bottom w:val="none" w:sz="0" w:space="0" w:color="auto"/>
                <w:right w:val="none" w:sz="0" w:space="0" w:color="auto"/>
              </w:divBdr>
            </w:div>
            <w:div w:id="1618681182">
              <w:marLeft w:val="240"/>
              <w:marRight w:val="0"/>
              <w:marTop w:val="0"/>
              <w:marBottom w:val="0"/>
              <w:divBdr>
                <w:top w:val="none" w:sz="0" w:space="0" w:color="auto"/>
                <w:left w:val="none" w:sz="0" w:space="0" w:color="auto"/>
                <w:bottom w:val="none" w:sz="0" w:space="0" w:color="auto"/>
                <w:right w:val="none" w:sz="0" w:space="0" w:color="auto"/>
              </w:divBdr>
            </w:div>
          </w:divsChild>
        </w:div>
        <w:div w:id="1692758053">
          <w:marLeft w:val="600"/>
          <w:marRight w:val="0"/>
          <w:marTop w:val="0"/>
          <w:marBottom w:val="0"/>
          <w:divBdr>
            <w:top w:val="none" w:sz="0" w:space="0" w:color="auto"/>
            <w:left w:val="none" w:sz="0" w:space="0" w:color="auto"/>
            <w:bottom w:val="none" w:sz="0" w:space="0" w:color="auto"/>
            <w:right w:val="none" w:sz="0" w:space="0" w:color="auto"/>
          </w:divBdr>
          <w:divsChild>
            <w:div w:id="348143739">
              <w:marLeft w:val="240"/>
              <w:marRight w:val="0"/>
              <w:marTop w:val="0"/>
              <w:marBottom w:val="0"/>
              <w:divBdr>
                <w:top w:val="none" w:sz="0" w:space="0" w:color="auto"/>
                <w:left w:val="none" w:sz="0" w:space="0" w:color="auto"/>
                <w:bottom w:val="none" w:sz="0" w:space="0" w:color="auto"/>
                <w:right w:val="none" w:sz="0" w:space="0" w:color="auto"/>
              </w:divBdr>
            </w:div>
            <w:div w:id="499977049">
              <w:marLeft w:val="240"/>
              <w:marRight w:val="0"/>
              <w:marTop w:val="0"/>
              <w:marBottom w:val="0"/>
              <w:divBdr>
                <w:top w:val="none" w:sz="0" w:space="0" w:color="auto"/>
                <w:left w:val="none" w:sz="0" w:space="0" w:color="auto"/>
                <w:bottom w:val="none" w:sz="0" w:space="0" w:color="auto"/>
                <w:right w:val="none" w:sz="0" w:space="0" w:color="auto"/>
              </w:divBdr>
            </w:div>
            <w:div w:id="1466771259">
              <w:marLeft w:val="240"/>
              <w:marRight w:val="0"/>
              <w:marTop w:val="0"/>
              <w:marBottom w:val="0"/>
              <w:divBdr>
                <w:top w:val="none" w:sz="0" w:space="0" w:color="auto"/>
                <w:left w:val="none" w:sz="0" w:space="0" w:color="auto"/>
                <w:bottom w:val="none" w:sz="0" w:space="0" w:color="auto"/>
                <w:right w:val="none" w:sz="0" w:space="0" w:color="auto"/>
              </w:divBdr>
            </w:div>
          </w:divsChild>
        </w:div>
        <w:div w:id="1918442638">
          <w:marLeft w:val="600"/>
          <w:marRight w:val="0"/>
          <w:marTop w:val="0"/>
          <w:marBottom w:val="0"/>
          <w:divBdr>
            <w:top w:val="none" w:sz="0" w:space="0" w:color="auto"/>
            <w:left w:val="none" w:sz="0" w:space="0" w:color="auto"/>
            <w:bottom w:val="none" w:sz="0" w:space="0" w:color="auto"/>
            <w:right w:val="none" w:sz="0" w:space="0" w:color="auto"/>
          </w:divBdr>
          <w:divsChild>
            <w:div w:id="74057367">
              <w:marLeft w:val="240"/>
              <w:marRight w:val="0"/>
              <w:marTop w:val="0"/>
              <w:marBottom w:val="0"/>
              <w:divBdr>
                <w:top w:val="none" w:sz="0" w:space="0" w:color="auto"/>
                <w:left w:val="none" w:sz="0" w:space="0" w:color="auto"/>
                <w:bottom w:val="none" w:sz="0" w:space="0" w:color="auto"/>
                <w:right w:val="none" w:sz="0" w:space="0" w:color="auto"/>
              </w:divBdr>
            </w:div>
            <w:div w:id="743574412">
              <w:marLeft w:val="240"/>
              <w:marRight w:val="0"/>
              <w:marTop w:val="0"/>
              <w:marBottom w:val="0"/>
              <w:divBdr>
                <w:top w:val="none" w:sz="0" w:space="0" w:color="auto"/>
                <w:left w:val="none" w:sz="0" w:space="0" w:color="auto"/>
                <w:bottom w:val="none" w:sz="0" w:space="0" w:color="auto"/>
                <w:right w:val="none" w:sz="0" w:space="0" w:color="auto"/>
              </w:divBdr>
            </w:div>
            <w:div w:id="973407834">
              <w:marLeft w:val="240"/>
              <w:marRight w:val="0"/>
              <w:marTop w:val="0"/>
              <w:marBottom w:val="0"/>
              <w:divBdr>
                <w:top w:val="none" w:sz="0" w:space="0" w:color="auto"/>
                <w:left w:val="none" w:sz="0" w:space="0" w:color="auto"/>
                <w:bottom w:val="none" w:sz="0" w:space="0" w:color="auto"/>
                <w:right w:val="none" w:sz="0" w:space="0" w:color="auto"/>
              </w:divBdr>
            </w:div>
            <w:div w:id="1564297324">
              <w:marLeft w:val="240"/>
              <w:marRight w:val="0"/>
              <w:marTop w:val="0"/>
              <w:marBottom w:val="0"/>
              <w:divBdr>
                <w:top w:val="none" w:sz="0" w:space="0" w:color="auto"/>
                <w:left w:val="none" w:sz="0" w:space="0" w:color="auto"/>
                <w:bottom w:val="none" w:sz="0" w:space="0" w:color="auto"/>
                <w:right w:val="none" w:sz="0" w:space="0" w:color="auto"/>
              </w:divBdr>
            </w:div>
            <w:div w:id="1682662735">
              <w:marLeft w:val="240"/>
              <w:marRight w:val="0"/>
              <w:marTop w:val="0"/>
              <w:marBottom w:val="0"/>
              <w:divBdr>
                <w:top w:val="none" w:sz="0" w:space="0" w:color="auto"/>
                <w:left w:val="none" w:sz="0" w:space="0" w:color="auto"/>
                <w:bottom w:val="none" w:sz="0" w:space="0" w:color="auto"/>
                <w:right w:val="none" w:sz="0" w:space="0" w:color="auto"/>
              </w:divBdr>
            </w:div>
          </w:divsChild>
        </w:div>
        <w:div w:id="1947610829">
          <w:marLeft w:val="600"/>
          <w:marRight w:val="0"/>
          <w:marTop w:val="0"/>
          <w:marBottom w:val="0"/>
          <w:divBdr>
            <w:top w:val="none" w:sz="0" w:space="0" w:color="auto"/>
            <w:left w:val="none" w:sz="0" w:space="0" w:color="auto"/>
            <w:bottom w:val="none" w:sz="0" w:space="0" w:color="auto"/>
            <w:right w:val="none" w:sz="0" w:space="0" w:color="auto"/>
          </w:divBdr>
          <w:divsChild>
            <w:div w:id="777067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477783">
      <w:bodyDiv w:val="1"/>
      <w:marLeft w:val="0"/>
      <w:marRight w:val="0"/>
      <w:marTop w:val="0"/>
      <w:marBottom w:val="0"/>
      <w:divBdr>
        <w:top w:val="none" w:sz="0" w:space="0" w:color="auto"/>
        <w:left w:val="none" w:sz="0" w:space="0" w:color="auto"/>
        <w:bottom w:val="none" w:sz="0" w:space="0" w:color="auto"/>
        <w:right w:val="none" w:sz="0" w:space="0" w:color="auto"/>
      </w:divBdr>
    </w:div>
    <w:div w:id="2039233293">
      <w:bodyDiv w:val="1"/>
      <w:marLeft w:val="0"/>
      <w:marRight w:val="0"/>
      <w:marTop w:val="0"/>
      <w:marBottom w:val="0"/>
      <w:divBdr>
        <w:top w:val="none" w:sz="0" w:space="0" w:color="auto"/>
        <w:left w:val="none" w:sz="0" w:space="0" w:color="auto"/>
        <w:bottom w:val="none" w:sz="0" w:space="0" w:color="auto"/>
        <w:right w:val="none" w:sz="0" w:space="0" w:color="auto"/>
      </w:divBdr>
    </w:div>
    <w:div w:id="2039962643">
      <w:bodyDiv w:val="1"/>
      <w:marLeft w:val="0"/>
      <w:marRight w:val="0"/>
      <w:marTop w:val="0"/>
      <w:marBottom w:val="0"/>
      <w:divBdr>
        <w:top w:val="none" w:sz="0" w:space="0" w:color="auto"/>
        <w:left w:val="none" w:sz="0" w:space="0" w:color="auto"/>
        <w:bottom w:val="none" w:sz="0" w:space="0" w:color="auto"/>
        <w:right w:val="none" w:sz="0" w:space="0" w:color="auto"/>
      </w:divBdr>
    </w:div>
    <w:div w:id="2052529507">
      <w:bodyDiv w:val="1"/>
      <w:marLeft w:val="0"/>
      <w:marRight w:val="0"/>
      <w:marTop w:val="0"/>
      <w:marBottom w:val="0"/>
      <w:divBdr>
        <w:top w:val="none" w:sz="0" w:space="0" w:color="auto"/>
        <w:left w:val="none" w:sz="0" w:space="0" w:color="auto"/>
        <w:bottom w:val="none" w:sz="0" w:space="0" w:color="auto"/>
        <w:right w:val="none" w:sz="0" w:space="0" w:color="auto"/>
      </w:divBdr>
      <w:divsChild>
        <w:div w:id="728236722">
          <w:marLeft w:val="240"/>
          <w:marRight w:val="0"/>
          <w:marTop w:val="0"/>
          <w:marBottom w:val="0"/>
          <w:divBdr>
            <w:top w:val="none" w:sz="0" w:space="0" w:color="auto"/>
            <w:left w:val="none" w:sz="0" w:space="0" w:color="auto"/>
            <w:bottom w:val="none" w:sz="0" w:space="0" w:color="auto"/>
            <w:right w:val="none" w:sz="0" w:space="0" w:color="auto"/>
          </w:divBdr>
        </w:div>
        <w:div w:id="873813663">
          <w:marLeft w:val="240"/>
          <w:marRight w:val="0"/>
          <w:marTop w:val="0"/>
          <w:marBottom w:val="0"/>
          <w:divBdr>
            <w:top w:val="none" w:sz="0" w:space="0" w:color="auto"/>
            <w:left w:val="none" w:sz="0" w:space="0" w:color="auto"/>
            <w:bottom w:val="none" w:sz="0" w:space="0" w:color="auto"/>
            <w:right w:val="none" w:sz="0" w:space="0" w:color="auto"/>
          </w:divBdr>
        </w:div>
        <w:div w:id="1375420715">
          <w:marLeft w:val="240"/>
          <w:marRight w:val="0"/>
          <w:marTop w:val="0"/>
          <w:marBottom w:val="0"/>
          <w:divBdr>
            <w:top w:val="none" w:sz="0" w:space="0" w:color="auto"/>
            <w:left w:val="none" w:sz="0" w:space="0" w:color="auto"/>
            <w:bottom w:val="none" w:sz="0" w:space="0" w:color="auto"/>
            <w:right w:val="none" w:sz="0" w:space="0" w:color="auto"/>
          </w:divBdr>
          <w:divsChild>
            <w:div w:id="229926228">
              <w:marLeft w:val="240"/>
              <w:marRight w:val="0"/>
              <w:marTop w:val="0"/>
              <w:marBottom w:val="0"/>
              <w:divBdr>
                <w:top w:val="none" w:sz="0" w:space="0" w:color="auto"/>
                <w:left w:val="none" w:sz="0" w:space="0" w:color="auto"/>
                <w:bottom w:val="none" w:sz="0" w:space="0" w:color="auto"/>
                <w:right w:val="none" w:sz="0" w:space="0" w:color="auto"/>
              </w:divBdr>
            </w:div>
            <w:div w:id="945885609">
              <w:marLeft w:val="240"/>
              <w:marRight w:val="0"/>
              <w:marTop w:val="0"/>
              <w:marBottom w:val="0"/>
              <w:divBdr>
                <w:top w:val="none" w:sz="0" w:space="0" w:color="auto"/>
                <w:left w:val="none" w:sz="0" w:space="0" w:color="auto"/>
                <w:bottom w:val="none" w:sz="0" w:space="0" w:color="auto"/>
                <w:right w:val="none" w:sz="0" w:space="0" w:color="auto"/>
              </w:divBdr>
            </w:div>
            <w:div w:id="954603574">
              <w:marLeft w:val="240"/>
              <w:marRight w:val="0"/>
              <w:marTop w:val="0"/>
              <w:marBottom w:val="0"/>
              <w:divBdr>
                <w:top w:val="none" w:sz="0" w:space="0" w:color="auto"/>
                <w:left w:val="none" w:sz="0" w:space="0" w:color="auto"/>
                <w:bottom w:val="none" w:sz="0" w:space="0" w:color="auto"/>
                <w:right w:val="none" w:sz="0" w:space="0" w:color="auto"/>
              </w:divBdr>
            </w:div>
            <w:div w:id="1491754829">
              <w:marLeft w:val="240"/>
              <w:marRight w:val="0"/>
              <w:marTop w:val="0"/>
              <w:marBottom w:val="0"/>
              <w:divBdr>
                <w:top w:val="none" w:sz="0" w:space="0" w:color="auto"/>
                <w:left w:val="none" w:sz="0" w:space="0" w:color="auto"/>
                <w:bottom w:val="none" w:sz="0" w:space="0" w:color="auto"/>
                <w:right w:val="none" w:sz="0" w:space="0" w:color="auto"/>
              </w:divBdr>
            </w:div>
            <w:div w:id="1701516325">
              <w:marLeft w:val="240"/>
              <w:marRight w:val="0"/>
              <w:marTop w:val="0"/>
              <w:marBottom w:val="0"/>
              <w:divBdr>
                <w:top w:val="none" w:sz="0" w:space="0" w:color="auto"/>
                <w:left w:val="none" w:sz="0" w:space="0" w:color="auto"/>
                <w:bottom w:val="none" w:sz="0" w:space="0" w:color="auto"/>
                <w:right w:val="none" w:sz="0" w:space="0" w:color="auto"/>
              </w:divBdr>
            </w:div>
            <w:div w:id="2066709557">
              <w:marLeft w:val="240"/>
              <w:marRight w:val="0"/>
              <w:marTop w:val="0"/>
              <w:marBottom w:val="0"/>
              <w:divBdr>
                <w:top w:val="none" w:sz="0" w:space="0" w:color="auto"/>
                <w:left w:val="none" w:sz="0" w:space="0" w:color="auto"/>
                <w:bottom w:val="none" w:sz="0" w:space="0" w:color="auto"/>
                <w:right w:val="none" w:sz="0" w:space="0" w:color="auto"/>
              </w:divBdr>
            </w:div>
          </w:divsChild>
        </w:div>
        <w:div w:id="1980259441">
          <w:marLeft w:val="240"/>
          <w:marRight w:val="0"/>
          <w:marTop w:val="0"/>
          <w:marBottom w:val="0"/>
          <w:divBdr>
            <w:top w:val="none" w:sz="0" w:space="0" w:color="auto"/>
            <w:left w:val="none" w:sz="0" w:space="0" w:color="auto"/>
            <w:bottom w:val="none" w:sz="0" w:space="0" w:color="auto"/>
            <w:right w:val="none" w:sz="0" w:space="0" w:color="auto"/>
          </w:divBdr>
        </w:div>
      </w:divsChild>
    </w:div>
    <w:div w:id="2069525506">
      <w:bodyDiv w:val="1"/>
      <w:marLeft w:val="0"/>
      <w:marRight w:val="0"/>
      <w:marTop w:val="0"/>
      <w:marBottom w:val="0"/>
      <w:divBdr>
        <w:top w:val="none" w:sz="0" w:space="0" w:color="auto"/>
        <w:left w:val="none" w:sz="0" w:space="0" w:color="auto"/>
        <w:bottom w:val="none" w:sz="0" w:space="0" w:color="auto"/>
        <w:right w:val="none" w:sz="0" w:space="0" w:color="auto"/>
      </w:divBdr>
    </w:div>
    <w:div w:id="2071926205">
      <w:bodyDiv w:val="1"/>
      <w:marLeft w:val="0"/>
      <w:marRight w:val="0"/>
      <w:marTop w:val="0"/>
      <w:marBottom w:val="0"/>
      <w:divBdr>
        <w:top w:val="none" w:sz="0" w:space="0" w:color="auto"/>
        <w:left w:val="none" w:sz="0" w:space="0" w:color="auto"/>
        <w:bottom w:val="none" w:sz="0" w:space="0" w:color="auto"/>
        <w:right w:val="none" w:sz="0" w:space="0" w:color="auto"/>
      </w:divBdr>
    </w:div>
    <w:div w:id="2078703262">
      <w:bodyDiv w:val="1"/>
      <w:marLeft w:val="0"/>
      <w:marRight w:val="0"/>
      <w:marTop w:val="0"/>
      <w:marBottom w:val="0"/>
      <w:divBdr>
        <w:top w:val="none" w:sz="0" w:space="0" w:color="auto"/>
        <w:left w:val="none" w:sz="0" w:space="0" w:color="auto"/>
        <w:bottom w:val="none" w:sz="0" w:space="0" w:color="auto"/>
        <w:right w:val="none" w:sz="0" w:space="0" w:color="auto"/>
      </w:divBdr>
      <w:divsChild>
        <w:div w:id="64302123">
          <w:marLeft w:val="600"/>
          <w:marRight w:val="0"/>
          <w:marTop w:val="0"/>
          <w:marBottom w:val="0"/>
          <w:divBdr>
            <w:top w:val="none" w:sz="0" w:space="0" w:color="auto"/>
            <w:left w:val="none" w:sz="0" w:space="0" w:color="auto"/>
            <w:bottom w:val="none" w:sz="0" w:space="0" w:color="auto"/>
            <w:right w:val="none" w:sz="0" w:space="0" w:color="auto"/>
          </w:divBdr>
        </w:div>
        <w:div w:id="617569533">
          <w:marLeft w:val="600"/>
          <w:marRight w:val="0"/>
          <w:marTop w:val="0"/>
          <w:marBottom w:val="0"/>
          <w:divBdr>
            <w:top w:val="none" w:sz="0" w:space="0" w:color="auto"/>
            <w:left w:val="none" w:sz="0" w:space="0" w:color="auto"/>
            <w:bottom w:val="none" w:sz="0" w:space="0" w:color="auto"/>
            <w:right w:val="none" w:sz="0" w:space="0" w:color="auto"/>
          </w:divBdr>
        </w:div>
        <w:div w:id="860237883">
          <w:marLeft w:val="600"/>
          <w:marRight w:val="0"/>
          <w:marTop w:val="0"/>
          <w:marBottom w:val="0"/>
          <w:divBdr>
            <w:top w:val="none" w:sz="0" w:space="0" w:color="auto"/>
            <w:left w:val="none" w:sz="0" w:space="0" w:color="auto"/>
            <w:bottom w:val="none" w:sz="0" w:space="0" w:color="auto"/>
            <w:right w:val="none" w:sz="0" w:space="0" w:color="auto"/>
          </w:divBdr>
        </w:div>
        <w:div w:id="1434936251">
          <w:marLeft w:val="600"/>
          <w:marRight w:val="0"/>
          <w:marTop w:val="0"/>
          <w:marBottom w:val="0"/>
          <w:divBdr>
            <w:top w:val="none" w:sz="0" w:space="0" w:color="auto"/>
            <w:left w:val="none" w:sz="0" w:space="0" w:color="auto"/>
            <w:bottom w:val="none" w:sz="0" w:space="0" w:color="auto"/>
            <w:right w:val="none" w:sz="0" w:space="0" w:color="auto"/>
          </w:divBdr>
        </w:div>
        <w:div w:id="1446996575">
          <w:marLeft w:val="600"/>
          <w:marRight w:val="0"/>
          <w:marTop w:val="0"/>
          <w:marBottom w:val="0"/>
          <w:divBdr>
            <w:top w:val="none" w:sz="0" w:space="0" w:color="auto"/>
            <w:left w:val="none" w:sz="0" w:space="0" w:color="auto"/>
            <w:bottom w:val="none" w:sz="0" w:space="0" w:color="auto"/>
            <w:right w:val="none" w:sz="0" w:space="0" w:color="auto"/>
          </w:divBdr>
        </w:div>
        <w:div w:id="1548908826">
          <w:marLeft w:val="600"/>
          <w:marRight w:val="0"/>
          <w:marTop w:val="0"/>
          <w:marBottom w:val="0"/>
          <w:divBdr>
            <w:top w:val="none" w:sz="0" w:space="0" w:color="auto"/>
            <w:left w:val="none" w:sz="0" w:space="0" w:color="auto"/>
            <w:bottom w:val="none" w:sz="0" w:space="0" w:color="auto"/>
            <w:right w:val="none" w:sz="0" w:space="0" w:color="auto"/>
          </w:divBdr>
        </w:div>
        <w:div w:id="1920943116">
          <w:marLeft w:val="600"/>
          <w:marRight w:val="0"/>
          <w:marTop w:val="0"/>
          <w:marBottom w:val="0"/>
          <w:divBdr>
            <w:top w:val="none" w:sz="0" w:space="0" w:color="auto"/>
            <w:left w:val="none" w:sz="0" w:space="0" w:color="auto"/>
            <w:bottom w:val="none" w:sz="0" w:space="0" w:color="auto"/>
            <w:right w:val="none" w:sz="0" w:space="0" w:color="auto"/>
          </w:divBdr>
        </w:div>
      </w:divsChild>
    </w:div>
    <w:div w:id="2080786614">
      <w:bodyDiv w:val="1"/>
      <w:marLeft w:val="0"/>
      <w:marRight w:val="0"/>
      <w:marTop w:val="0"/>
      <w:marBottom w:val="0"/>
      <w:divBdr>
        <w:top w:val="none" w:sz="0" w:space="0" w:color="auto"/>
        <w:left w:val="none" w:sz="0" w:space="0" w:color="auto"/>
        <w:bottom w:val="none" w:sz="0" w:space="0" w:color="auto"/>
        <w:right w:val="none" w:sz="0" w:space="0" w:color="auto"/>
      </w:divBdr>
    </w:div>
    <w:div w:id="2082826840">
      <w:bodyDiv w:val="1"/>
      <w:marLeft w:val="0"/>
      <w:marRight w:val="0"/>
      <w:marTop w:val="0"/>
      <w:marBottom w:val="0"/>
      <w:divBdr>
        <w:top w:val="none" w:sz="0" w:space="0" w:color="auto"/>
        <w:left w:val="none" w:sz="0" w:space="0" w:color="auto"/>
        <w:bottom w:val="none" w:sz="0" w:space="0" w:color="auto"/>
        <w:right w:val="none" w:sz="0" w:space="0" w:color="auto"/>
      </w:divBdr>
    </w:div>
    <w:div w:id="2083552822">
      <w:bodyDiv w:val="1"/>
      <w:marLeft w:val="0"/>
      <w:marRight w:val="0"/>
      <w:marTop w:val="0"/>
      <w:marBottom w:val="0"/>
      <w:divBdr>
        <w:top w:val="none" w:sz="0" w:space="0" w:color="auto"/>
        <w:left w:val="none" w:sz="0" w:space="0" w:color="auto"/>
        <w:bottom w:val="none" w:sz="0" w:space="0" w:color="auto"/>
        <w:right w:val="none" w:sz="0" w:space="0" w:color="auto"/>
      </w:divBdr>
    </w:div>
    <w:div w:id="2084721944">
      <w:bodyDiv w:val="1"/>
      <w:marLeft w:val="0"/>
      <w:marRight w:val="0"/>
      <w:marTop w:val="0"/>
      <w:marBottom w:val="0"/>
      <w:divBdr>
        <w:top w:val="none" w:sz="0" w:space="0" w:color="auto"/>
        <w:left w:val="none" w:sz="0" w:space="0" w:color="auto"/>
        <w:bottom w:val="none" w:sz="0" w:space="0" w:color="auto"/>
        <w:right w:val="none" w:sz="0" w:space="0" w:color="auto"/>
      </w:divBdr>
    </w:div>
    <w:div w:id="2089228830">
      <w:bodyDiv w:val="1"/>
      <w:marLeft w:val="0"/>
      <w:marRight w:val="0"/>
      <w:marTop w:val="0"/>
      <w:marBottom w:val="0"/>
      <w:divBdr>
        <w:top w:val="none" w:sz="0" w:space="0" w:color="auto"/>
        <w:left w:val="none" w:sz="0" w:space="0" w:color="auto"/>
        <w:bottom w:val="none" w:sz="0" w:space="0" w:color="auto"/>
        <w:right w:val="none" w:sz="0" w:space="0" w:color="auto"/>
      </w:divBdr>
    </w:div>
    <w:div w:id="2091341711">
      <w:bodyDiv w:val="1"/>
      <w:marLeft w:val="0"/>
      <w:marRight w:val="0"/>
      <w:marTop w:val="0"/>
      <w:marBottom w:val="0"/>
      <w:divBdr>
        <w:top w:val="none" w:sz="0" w:space="0" w:color="auto"/>
        <w:left w:val="none" w:sz="0" w:space="0" w:color="auto"/>
        <w:bottom w:val="none" w:sz="0" w:space="0" w:color="auto"/>
        <w:right w:val="none" w:sz="0" w:space="0" w:color="auto"/>
      </w:divBdr>
    </w:div>
    <w:div w:id="2093114084">
      <w:bodyDiv w:val="1"/>
      <w:marLeft w:val="0"/>
      <w:marRight w:val="0"/>
      <w:marTop w:val="0"/>
      <w:marBottom w:val="0"/>
      <w:divBdr>
        <w:top w:val="none" w:sz="0" w:space="0" w:color="auto"/>
        <w:left w:val="none" w:sz="0" w:space="0" w:color="auto"/>
        <w:bottom w:val="none" w:sz="0" w:space="0" w:color="auto"/>
        <w:right w:val="none" w:sz="0" w:space="0" w:color="auto"/>
      </w:divBdr>
    </w:div>
    <w:div w:id="2101556339">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3844035">
      <w:bodyDiv w:val="1"/>
      <w:marLeft w:val="0"/>
      <w:marRight w:val="0"/>
      <w:marTop w:val="0"/>
      <w:marBottom w:val="0"/>
      <w:divBdr>
        <w:top w:val="none" w:sz="0" w:space="0" w:color="auto"/>
        <w:left w:val="none" w:sz="0" w:space="0" w:color="auto"/>
        <w:bottom w:val="none" w:sz="0" w:space="0" w:color="auto"/>
        <w:right w:val="none" w:sz="0" w:space="0" w:color="auto"/>
      </w:divBdr>
      <w:divsChild>
        <w:div w:id="203952767">
          <w:marLeft w:val="240"/>
          <w:marRight w:val="0"/>
          <w:marTop w:val="0"/>
          <w:marBottom w:val="0"/>
          <w:divBdr>
            <w:top w:val="none" w:sz="0" w:space="0" w:color="auto"/>
            <w:left w:val="none" w:sz="0" w:space="0" w:color="auto"/>
            <w:bottom w:val="none" w:sz="0" w:space="0" w:color="auto"/>
            <w:right w:val="none" w:sz="0" w:space="0" w:color="auto"/>
          </w:divBdr>
        </w:div>
        <w:div w:id="256600233">
          <w:marLeft w:val="240"/>
          <w:marRight w:val="0"/>
          <w:marTop w:val="0"/>
          <w:marBottom w:val="0"/>
          <w:divBdr>
            <w:top w:val="none" w:sz="0" w:space="0" w:color="auto"/>
            <w:left w:val="none" w:sz="0" w:space="0" w:color="auto"/>
            <w:bottom w:val="none" w:sz="0" w:space="0" w:color="auto"/>
            <w:right w:val="none" w:sz="0" w:space="0" w:color="auto"/>
          </w:divBdr>
        </w:div>
        <w:div w:id="967466593">
          <w:marLeft w:val="240"/>
          <w:marRight w:val="0"/>
          <w:marTop w:val="0"/>
          <w:marBottom w:val="0"/>
          <w:divBdr>
            <w:top w:val="none" w:sz="0" w:space="0" w:color="auto"/>
            <w:left w:val="none" w:sz="0" w:space="0" w:color="auto"/>
            <w:bottom w:val="none" w:sz="0" w:space="0" w:color="auto"/>
            <w:right w:val="none" w:sz="0" w:space="0" w:color="auto"/>
          </w:divBdr>
        </w:div>
        <w:div w:id="1212234209">
          <w:marLeft w:val="240"/>
          <w:marRight w:val="0"/>
          <w:marTop w:val="0"/>
          <w:marBottom w:val="0"/>
          <w:divBdr>
            <w:top w:val="none" w:sz="0" w:space="0" w:color="auto"/>
            <w:left w:val="none" w:sz="0" w:space="0" w:color="auto"/>
            <w:bottom w:val="none" w:sz="0" w:space="0" w:color="auto"/>
            <w:right w:val="none" w:sz="0" w:space="0" w:color="auto"/>
          </w:divBdr>
        </w:div>
        <w:div w:id="1225289197">
          <w:marLeft w:val="240"/>
          <w:marRight w:val="0"/>
          <w:marTop w:val="0"/>
          <w:marBottom w:val="0"/>
          <w:divBdr>
            <w:top w:val="none" w:sz="0" w:space="0" w:color="auto"/>
            <w:left w:val="none" w:sz="0" w:space="0" w:color="auto"/>
            <w:bottom w:val="none" w:sz="0" w:space="0" w:color="auto"/>
            <w:right w:val="none" w:sz="0" w:space="0" w:color="auto"/>
          </w:divBdr>
        </w:div>
      </w:divsChild>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32940238">
      <w:bodyDiv w:val="1"/>
      <w:marLeft w:val="0"/>
      <w:marRight w:val="0"/>
      <w:marTop w:val="0"/>
      <w:marBottom w:val="0"/>
      <w:divBdr>
        <w:top w:val="none" w:sz="0" w:space="0" w:color="auto"/>
        <w:left w:val="none" w:sz="0" w:space="0" w:color="auto"/>
        <w:bottom w:val="none" w:sz="0" w:space="0" w:color="auto"/>
        <w:right w:val="none" w:sz="0" w:space="0" w:color="auto"/>
      </w:divBdr>
    </w:div>
    <w:div w:id="2136680078">
      <w:bodyDiv w:val="1"/>
      <w:marLeft w:val="0"/>
      <w:marRight w:val="0"/>
      <w:marTop w:val="0"/>
      <w:marBottom w:val="0"/>
      <w:divBdr>
        <w:top w:val="none" w:sz="0" w:space="0" w:color="auto"/>
        <w:left w:val="none" w:sz="0" w:space="0" w:color="auto"/>
        <w:bottom w:val="none" w:sz="0" w:space="0" w:color="auto"/>
        <w:right w:val="none" w:sz="0" w:space="0" w:color="auto"/>
      </w:divBdr>
    </w:div>
    <w:div w:id="2139103402">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612224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1112012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lex:LPLP20061222420" TargetMode="External"/><Relationship Id="rId4" Type="http://schemas.openxmlformats.org/officeDocument/2006/relationships/settings" Target="settings.xml"/><Relationship Id="rId9" Type="http://schemas.openxmlformats.org/officeDocument/2006/relationships/hyperlink" Target="lex:HGHG201410078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D6930-0453-415B-955B-7F9E9086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6412</Words>
  <Characters>36553</Characters>
  <Application>Microsoft Office Word</Application>
  <DocSecurity>0</DocSecurity>
  <Lines>304</Lines>
  <Paragraphs>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42880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Operator</cp:lastModifiedBy>
  <cp:revision>2</cp:revision>
  <cp:lastPrinted>2016-08-23T07:59:00Z</cp:lastPrinted>
  <dcterms:created xsi:type="dcterms:W3CDTF">2017-04-28T05:53:00Z</dcterms:created>
  <dcterms:modified xsi:type="dcterms:W3CDTF">2017-04-28T05:53:00Z</dcterms:modified>
</cp:coreProperties>
</file>