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ADB" w:rsidRPr="009A2630" w:rsidRDefault="00212ADB" w:rsidP="00212ADB">
      <w:pPr>
        <w:pStyle w:val="20"/>
        <w:tabs>
          <w:tab w:val="left" w:leader="underscore" w:pos="6583"/>
        </w:tabs>
        <w:spacing w:line="240" w:lineRule="exact"/>
        <w:jc w:val="right"/>
        <w:rPr>
          <w:rFonts w:ascii="Times New Roman" w:hAnsi="Times New Roman" w:cs="Times New Roman"/>
          <w:i/>
          <w:sz w:val="24"/>
          <w:szCs w:val="24"/>
          <w:lang w:val="en-US"/>
        </w:rPr>
      </w:pPr>
      <w:proofErr w:type="spellStart"/>
      <w:r w:rsidRPr="009A2630">
        <w:rPr>
          <w:rFonts w:ascii="Times New Roman" w:hAnsi="Times New Roman" w:cs="Times New Roman"/>
          <w:i/>
          <w:sz w:val="24"/>
          <w:szCs w:val="24"/>
          <w:lang w:val="en-US"/>
        </w:rPr>
        <w:t>Proiect</w:t>
      </w:r>
      <w:proofErr w:type="spellEnd"/>
    </w:p>
    <w:p w:rsidR="00212ADB" w:rsidRPr="009A2630" w:rsidRDefault="00212ADB" w:rsidP="00212ADB">
      <w:pPr>
        <w:jc w:val="center"/>
        <w:rPr>
          <w:rFonts w:ascii="Times New Roman" w:hAnsi="Times New Roman" w:cs="Times New Roman"/>
          <w:b/>
        </w:rPr>
      </w:pPr>
      <w:r w:rsidRPr="009A2630">
        <w:rPr>
          <w:rFonts w:ascii="Times New Roman" w:hAnsi="Times New Roman" w:cs="Times New Roman"/>
          <w:b/>
        </w:rPr>
        <w:t>GUVERNUL REPUBLICII MOLDOVA</w:t>
      </w:r>
    </w:p>
    <w:p w:rsidR="00212ADB" w:rsidRPr="009A2630" w:rsidRDefault="00212ADB" w:rsidP="00212ADB">
      <w:pPr>
        <w:jc w:val="center"/>
        <w:rPr>
          <w:rFonts w:ascii="Times New Roman" w:hAnsi="Times New Roman" w:cs="Times New Roman"/>
          <w:b/>
        </w:rPr>
      </w:pPr>
    </w:p>
    <w:p w:rsidR="00212ADB" w:rsidRPr="009A2630" w:rsidRDefault="00212ADB" w:rsidP="00212ADB">
      <w:pPr>
        <w:jc w:val="center"/>
        <w:rPr>
          <w:rFonts w:ascii="Times New Roman" w:hAnsi="Times New Roman" w:cs="Times New Roman"/>
          <w:b/>
        </w:rPr>
      </w:pPr>
      <w:r w:rsidRPr="009A2630">
        <w:rPr>
          <w:rFonts w:ascii="Times New Roman" w:hAnsi="Times New Roman" w:cs="Times New Roman"/>
          <w:b/>
        </w:rPr>
        <w:t>HOTĂRÎRE nr.______</w:t>
      </w:r>
    </w:p>
    <w:p w:rsidR="00212ADB" w:rsidRPr="009A2630" w:rsidRDefault="00212ADB" w:rsidP="00212ADB">
      <w:pPr>
        <w:rPr>
          <w:rFonts w:ascii="Times New Roman" w:hAnsi="Times New Roman" w:cs="Times New Roman"/>
          <w:b/>
        </w:rPr>
      </w:pPr>
    </w:p>
    <w:p w:rsidR="00212ADB" w:rsidRPr="009A2630" w:rsidRDefault="00212ADB" w:rsidP="00212ADB">
      <w:pPr>
        <w:jc w:val="center"/>
        <w:rPr>
          <w:rFonts w:ascii="Times New Roman" w:hAnsi="Times New Roman" w:cs="Times New Roman"/>
          <w:b/>
        </w:rPr>
      </w:pPr>
      <w:r w:rsidRPr="009A2630">
        <w:rPr>
          <w:rFonts w:ascii="Times New Roman" w:hAnsi="Times New Roman" w:cs="Times New Roman"/>
          <w:b/>
        </w:rPr>
        <w:t>din _______________2017</w:t>
      </w:r>
    </w:p>
    <w:p w:rsidR="00212ADB" w:rsidRPr="009A2630" w:rsidRDefault="00212ADB" w:rsidP="00212ADB">
      <w:pPr>
        <w:jc w:val="center"/>
        <w:rPr>
          <w:rFonts w:ascii="Times New Roman" w:hAnsi="Times New Roman" w:cs="Times New Roman"/>
          <w:b/>
        </w:rPr>
      </w:pPr>
    </w:p>
    <w:p w:rsidR="00212ADB" w:rsidRPr="009A2630" w:rsidRDefault="00212ADB" w:rsidP="00212ADB">
      <w:pPr>
        <w:jc w:val="center"/>
        <w:rPr>
          <w:rFonts w:ascii="Times New Roman" w:hAnsi="Times New Roman" w:cs="Times New Roman"/>
          <w:b/>
        </w:rPr>
      </w:pPr>
      <w:r w:rsidRPr="009A2630">
        <w:rPr>
          <w:rFonts w:ascii="Times New Roman" w:hAnsi="Times New Roman" w:cs="Times New Roman"/>
          <w:b/>
        </w:rPr>
        <w:t>cu privire la acordarea de împuterniciri</w:t>
      </w:r>
    </w:p>
    <w:p w:rsidR="00212ADB" w:rsidRPr="009A2630" w:rsidRDefault="00212ADB" w:rsidP="00212ADB">
      <w:pPr>
        <w:rPr>
          <w:rFonts w:ascii="Times New Roman" w:hAnsi="Times New Roman" w:cs="Times New Roman"/>
        </w:rPr>
      </w:pPr>
    </w:p>
    <w:p w:rsidR="00212ADB" w:rsidRPr="009A2630" w:rsidRDefault="00212ADB" w:rsidP="00212ADB">
      <w:pPr>
        <w:widowControl/>
        <w:ind w:firstLine="708"/>
        <w:jc w:val="both"/>
        <w:rPr>
          <w:rFonts w:ascii="Times New Roman" w:hAnsi="Times New Roman" w:cs="Times New Roman"/>
          <w:color w:val="auto"/>
          <w:lang w:eastAsia="ru-RU"/>
        </w:rPr>
      </w:pPr>
      <w:r w:rsidRPr="009A2630">
        <w:rPr>
          <w:rFonts w:ascii="Times New Roman" w:hAnsi="Times New Roman" w:cs="Times New Roman"/>
          <w:color w:val="auto"/>
          <w:lang w:eastAsia="ru-RU"/>
        </w:rPr>
        <w:t xml:space="preserve">Guvernul </w:t>
      </w:r>
      <w:r w:rsidRPr="009A2630">
        <w:rPr>
          <w:rFonts w:ascii="Times New Roman" w:hAnsi="Times New Roman" w:cs="Times New Roman"/>
          <w:b/>
          <w:color w:val="auto"/>
          <w:lang w:eastAsia="ru-RU"/>
        </w:rPr>
        <w:t>HOTĂRĂŞTE</w:t>
      </w:r>
      <w:r w:rsidRPr="009A2630">
        <w:rPr>
          <w:rFonts w:ascii="Times New Roman" w:hAnsi="Times New Roman" w:cs="Times New Roman"/>
          <w:color w:val="auto"/>
          <w:lang w:eastAsia="ru-RU"/>
        </w:rPr>
        <w:t>:</w:t>
      </w:r>
    </w:p>
    <w:p w:rsidR="00212ADB" w:rsidRPr="009A2630" w:rsidRDefault="00212ADB" w:rsidP="00212ADB">
      <w:pPr>
        <w:jc w:val="both"/>
        <w:rPr>
          <w:rFonts w:ascii="Times New Roman" w:hAnsi="Times New Roman" w:cs="Times New Roman"/>
        </w:rPr>
      </w:pPr>
    </w:p>
    <w:p w:rsidR="00212ADB" w:rsidRPr="009A2630" w:rsidRDefault="00212ADB" w:rsidP="00212ADB">
      <w:pPr>
        <w:ind w:firstLine="708"/>
        <w:jc w:val="both"/>
        <w:rPr>
          <w:rFonts w:ascii="Times New Roman" w:hAnsi="Times New Roman" w:cs="Times New Roman"/>
        </w:rPr>
      </w:pPr>
      <w:r w:rsidRPr="009A2630">
        <w:rPr>
          <w:rFonts w:ascii="Times New Roman" w:hAnsi="Times New Roman" w:cs="Times New Roman"/>
        </w:rPr>
        <w:t xml:space="preserve">1. Pentru negocierea </w:t>
      </w:r>
      <w:r w:rsidRPr="009A2630">
        <w:rPr>
          <w:rFonts w:ascii="Times New Roman" w:hAnsi="Times New Roman" w:cs="Times New Roman"/>
          <w:i/>
        </w:rPr>
        <w:t>Acordului între Guvernul Republicii Moldova şi Cabinetul de Miniștri al Ucrainei privind controlul în comun al persoanelor, mijloacelor de transport şi mărfurilor în punctele de trecere comune la frontiera de stat moldo-ucraineană</w:t>
      </w:r>
      <w:r w:rsidRPr="009A2630">
        <w:rPr>
          <w:rFonts w:ascii="Times New Roman" w:hAnsi="Times New Roman" w:cs="Times New Roman"/>
        </w:rPr>
        <w:t>, se împuterniceşte delegaţia oficială în următoarea componenţă:</w:t>
      </w:r>
    </w:p>
    <w:p w:rsidR="00212ADB" w:rsidRDefault="00212ADB" w:rsidP="00212ADB">
      <w:pPr>
        <w:pStyle w:val="a3"/>
        <w:rPr>
          <w:rFonts w:ascii="Times New Roman" w:hAnsi="Times New Roman" w:cs="Times New Roman"/>
        </w:rPr>
      </w:pPr>
    </w:p>
    <w:p w:rsidR="00DB1832" w:rsidRDefault="00826DC6" w:rsidP="00212ADB">
      <w:pPr>
        <w:pStyle w:val="a3"/>
        <w:rPr>
          <w:rFonts w:ascii="Times New Roman" w:hAnsi="Times New Roman" w:cs="Times New Roman"/>
        </w:rPr>
      </w:pPr>
      <w:r>
        <w:rPr>
          <w:rFonts w:ascii="Times New Roman" w:hAnsi="Times New Roman" w:cs="Times New Roman"/>
        </w:rPr>
        <w:tab/>
      </w:r>
      <w:r w:rsidR="00212ADB">
        <w:rPr>
          <w:rFonts w:ascii="Times New Roman" w:hAnsi="Times New Roman" w:cs="Times New Roman"/>
        </w:rPr>
        <w:t xml:space="preserve">Valentin </w:t>
      </w:r>
      <w:r w:rsidR="00212ADB" w:rsidRPr="00826DC6">
        <w:rPr>
          <w:rFonts w:ascii="Times New Roman" w:hAnsi="Times New Roman" w:cs="Times New Roman"/>
          <w:b/>
        </w:rPr>
        <w:t>FIODOROV</w:t>
      </w:r>
      <w:r>
        <w:rPr>
          <w:rFonts w:ascii="Times New Roman" w:hAnsi="Times New Roman" w:cs="Times New Roman"/>
          <w:b/>
        </w:rPr>
        <w:t xml:space="preserve"> </w:t>
      </w:r>
      <w:r>
        <w:rPr>
          <w:rFonts w:ascii="Times New Roman" w:hAnsi="Times New Roman" w:cs="Times New Roman"/>
        </w:rPr>
        <w:t xml:space="preserve">  </w:t>
      </w:r>
      <w:r w:rsidR="00DB1832">
        <w:rPr>
          <w:rFonts w:ascii="Times New Roman" w:hAnsi="Times New Roman" w:cs="Times New Roman"/>
        </w:rPr>
        <w:t xml:space="preserve">   </w:t>
      </w:r>
      <w:r w:rsidR="00212ADB">
        <w:rPr>
          <w:rFonts w:ascii="Times New Roman" w:hAnsi="Times New Roman" w:cs="Times New Roman"/>
        </w:rPr>
        <w:t xml:space="preserve">Șef adjunct al Departamentului Poliției de Frontieră </w:t>
      </w:r>
      <w:r w:rsidR="00DB1832">
        <w:rPr>
          <w:rFonts w:ascii="Times New Roman" w:hAnsi="Times New Roman" w:cs="Times New Roman"/>
        </w:rPr>
        <w:t xml:space="preserve">al </w:t>
      </w:r>
      <w:r>
        <w:rPr>
          <w:rFonts w:ascii="Times New Roman" w:hAnsi="Times New Roman" w:cs="Times New Roman"/>
        </w:rPr>
        <w:t xml:space="preserve">Ministerului </w:t>
      </w:r>
      <w:r w:rsidR="00DB1832">
        <w:rPr>
          <w:rFonts w:ascii="Times New Roman" w:hAnsi="Times New Roman" w:cs="Times New Roman"/>
        </w:rPr>
        <w:t xml:space="preserve"> </w:t>
      </w:r>
    </w:p>
    <w:p w:rsidR="00212ADB" w:rsidRDefault="00DB1832" w:rsidP="00212ADB">
      <w:pPr>
        <w:pStyle w:val="a3"/>
        <w:rPr>
          <w:rFonts w:ascii="Times New Roman" w:hAnsi="Times New Roman" w:cs="Times New Roman"/>
        </w:rPr>
      </w:pPr>
      <w:r>
        <w:rPr>
          <w:rFonts w:ascii="Times New Roman" w:hAnsi="Times New Roman" w:cs="Times New Roman"/>
        </w:rPr>
        <w:t xml:space="preserve">                                                       </w:t>
      </w:r>
      <w:r w:rsidR="00826DC6">
        <w:rPr>
          <w:rFonts w:ascii="Times New Roman" w:hAnsi="Times New Roman" w:cs="Times New Roman"/>
        </w:rPr>
        <w:t xml:space="preserve">Afacerilor Interne </w:t>
      </w:r>
    </w:p>
    <w:p w:rsidR="00DB1832" w:rsidRDefault="00826DC6" w:rsidP="00212ADB">
      <w:pPr>
        <w:pStyle w:val="a3"/>
        <w:rPr>
          <w:rFonts w:ascii="Times New Roman" w:hAnsi="Times New Roman" w:cs="Times New Roman"/>
        </w:rPr>
      </w:pPr>
      <w:r>
        <w:rPr>
          <w:rFonts w:ascii="Times New Roman" w:hAnsi="Times New Roman" w:cs="Times New Roman"/>
        </w:rPr>
        <w:tab/>
        <w:t xml:space="preserve">Iurie </w:t>
      </w:r>
      <w:r w:rsidRPr="00826DC6">
        <w:rPr>
          <w:rFonts w:ascii="Times New Roman" w:hAnsi="Times New Roman" w:cs="Times New Roman"/>
          <w:b/>
        </w:rPr>
        <w:t>CEBAN</w:t>
      </w:r>
      <w:r>
        <w:rPr>
          <w:rFonts w:ascii="Times New Roman" w:hAnsi="Times New Roman" w:cs="Times New Roman"/>
        </w:rPr>
        <w:t xml:space="preserve">                  </w:t>
      </w:r>
      <w:r w:rsidR="00DB1832">
        <w:rPr>
          <w:rFonts w:ascii="Times New Roman" w:hAnsi="Times New Roman" w:cs="Times New Roman"/>
        </w:rPr>
        <w:t xml:space="preserve">   </w:t>
      </w:r>
      <w:r>
        <w:rPr>
          <w:rFonts w:ascii="Times New Roman" w:hAnsi="Times New Roman" w:cs="Times New Roman"/>
        </w:rPr>
        <w:t>Director adjunct, șef al Departamentul</w:t>
      </w:r>
      <w:r w:rsidR="00DB1832">
        <w:rPr>
          <w:rFonts w:ascii="Times New Roman" w:hAnsi="Times New Roman" w:cs="Times New Roman"/>
        </w:rPr>
        <w:t xml:space="preserve">ui venituri și control </w:t>
      </w:r>
      <w:r>
        <w:rPr>
          <w:rFonts w:ascii="Times New Roman" w:hAnsi="Times New Roman" w:cs="Times New Roman"/>
        </w:rPr>
        <w:t xml:space="preserve">vamal al </w:t>
      </w:r>
      <w:r w:rsidR="00DB1832">
        <w:rPr>
          <w:rFonts w:ascii="Times New Roman" w:hAnsi="Times New Roman" w:cs="Times New Roman"/>
        </w:rPr>
        <w:t xml:space="preserve">  </w:t>
      </w:r>
    </w:p>
    <w:p w:rsidR="00826DC6" w:rsidRDefault="00DB1832" w:rsidP="00212ADB">
      <w:pPr>
        <w:pStyle w:val="a3"/>
        <w:rPr>
          <w:rFonts w:ascii="Times New Roman" w:hAnsi="Times New Roman" w:cs="Times New Roman"/>
        </w:rPr>
      </w:pPr>
      <w:r>
        <w:rPr>
          <w:rFonts w:ascii="Times New Roman" w:hAnsi="Times New Roman" w:cs="Times New Roman"/>
        </w:rPr>
        <w:t xml:space="preserve">                                                       </w:t>
      </w:r>
      <w:r w:rsidR="00826DC6">
        <w:rPr>
          <w:rFonts w:ascii="Times New Roman" w:hAnsi="Times New Roman" w:cs="Times New Roman"/>
        </w:rPr>
        <w:t xml:space="preserve">Serviciului vamal de pe lângă Ministerul Finanțelor </w:t>
      </w:r>
    </w:p>
    <w:p w:rsidR="00DB1832" w:rsidRDefault="00826DC6" w:rsidP="00212ADB">
      <w:pPr>
        <w:pStyle w:val="a3"/>
        <w:rPr>
          <w:rFonts w:ascii="Times New Roman" w:hAnsi="Times New Roman" w:cs="Times New Roman"/>
        </w:rPr>
      </w:pPr>
      <w:r>
        <w:rPr>
          <w:rFonts w:ascii="Times New Roman" w:hAnsi="Times New Roman" w:cs="Times New Roman"/>
        </w:rPr>
        <w:tab/>
        <w:t xml:space="preserve">Ion </w:t>
      </w:r>
      <w:r w:rsidRPr="00826DC6">
        <w:rPr>
          <w:rFonts w:ascii="Times New Roman" w:hAnsi="Times New Roman" w:cs="Times New Roman"/>
          <w:b/>
        </w:rPr>
        <w:t xml:space="preserve">BULARGA </w:t>
      </w:r>
      <w:r>
        <w:rPr>
          <w:rFonts w:ascii="Times New Roman" w:hAnsi="Times New Roman" w:cs="Times New Roman"/>
          <w:b/>
        </w:rPr>
        <w:t xml:space="preserve">             </w:t>
      </w:r>
      <w:r w:rsidR="00DB1832">
        <w:rPr>
          <w:rFonts w:ascii="Times New Roman" w:hAnsi="Times New Roman" w:cs="Times New Roman"/>
          <w:b/>
        </w:rPr>
        <w:t xml:space="preserve">   </w:t>
      </w:r>
      <w:r w:rsidRPr="00826DC6">
        <w:rPr>
          <w:rFonts w:ascii="Times New Roman" w:hAnsi="Times New Roman" w:cs="Times New Roman"/>
        </w:rPr>
        <w:t>Consilier</w:t>
      </w:r>
      <w:r>
        <w:rPr>
          <w:rFonts w:ascii="Times New Roman" w:hAnsi="Times New Roman" w:cs="Times New Roman"/>
        </w:rPr>
        <w:t xml:space="preserve"> al Direcției tra</w:t>
      </w:r>
      <w:r w:rsidR="00DB1832">
        <w:rPr>
          <w:rFonts w:ascii="Times New Roman" w:hAnsi="Times New Roman" w:cs="Times New Roman"/>
        </w:rPr>
        <w:t xml:space="preserve">tate a Direcției generale drept </w:t>
      </w:r>
      <w:r>
        <w:rPr>
          <w:rFonts w:ascii="Times New Roman" w:hAnsi="Times New Roman" w:cs="Times New Roman"/>
        </w:rPr>
        <w:t xml:space="preserve">internațional, </w:t>
      </w:r>
      <w:r w:rsidR="00DB1832">
        <w:rPr>
          <w:rFonts w:ascii="Times New Roman" w:hAnsi="Times New Roman" w:cs="Times New Roman"/>
        </w:rPr>
        <w:t xml:space="preserve"> </w:t>
      </w:r>
    </w:p>
    <w:p w:rsidR="00826DC6" w:rsidRDefault="00DB1832" w:rsidP="00212ADB">
      <w:pPr>
        <w:pStyle w:val="a3"/>
        <w:rPr>
          <w:rFonts w:ascii="Times New Roman" w:hAnsi="Times New Roman" w:cs="Times New Roman"/>
        </w:rPr>
      </w:pPr>
      <w:r>
        <w:rPr>
          <w:rFonts w:ascii="Times New Roman" w:hAnsi="Times New Roman" w:cs="Times New Roman"/>
        </w:rPr>
        <w:t xml:space="preserve">                                                       </w:t>
      </w:r>
      <w:r w:rsidR="00826DC6">
        <w:rPr>
          <w:rFonts w:ascii="Times New Roman" w:hAnsi="Times New Roman" w:cs="Times New Roman"/>
        </w:rPr>
        <w:t>Ministerul Afacerilor Externe și Integrării Europene</w:t>
      </w:r>
    </w:p>
    <w:p w:rsidR="00826DC6" w:rsidRDefault="00826DC6" w:rsidP="00212ADB">
      <w:pPr>
        <w:pStyle w:val="a3"/>
        <w:rPr>
          <w:rFonts w:ascii="Times New Roman" w:hAnsi="Times New Roman" w:cs="Times New Roman"/>
        </w:rPr>
      </w:pPr>
      <w:r>
        <w:rPr>
          <w:rFonts w:ascii="Times New Roman" w:hAnsi="Times New Roman" w:cs="Times New Roman"/>
        </w:rPr>
        <w:tab/>
        <w:t xml:space="preserve">Andrei </w:t>
      </w:r>
      <w:r w:rsidRPr="00826DC6">
        <w:rPr>
          <w:rFonts w:ascii="Times New Roman" w:hAnsi="Times New Roman" w:cs="Times New Roman"/>
          <w:b/>
        </w:rPr>
        <w:t>SLĂNINĂ</w:t>
      </w:r>
      <w:r>
        <w:rPr>
          <w:rFonts w:ascii="Times New Roman" w:hAnsi="Times New Roman" w:cs="Times New Roman"/>
        </w:rPr>
        <w:t xml:space="preserve">          </w:t>
      </w:r>
      <w:r w:rsidR="00DB1832">
        <w:rPr>
          <w:rFonts w:ascii="Times New Roman" w:hAnsi="Times New Roman" w:cs="Times New Roman"/>
        </w:rPr>
        <w:t xml:space="preserve">   </w:t>
      </w:r>
      <w:r>
        <w:rPr>
          <w:rFonts w:ascii="Times New Roman" w:hAnsi="Times New Roman" w:cs="Times New Roman"/>
        </w:rPr>
        <w:t xml:space="preserve">Șef adjunct al Direcției rutiere a Ministerului Transporturilor și  </w:t>
      </w:r>
    </w:p>
    <w:p w:rsidR="00826DC6" w:rsidRDefault="00826DC6" w:rsidP="00212ADB">
      <w:pPr>
        <w:pStyle w:val="a3"/>
        <w:rPr>
          <w:rFonts w:ascii="Times New Roman" w:hAnsi="Times New Roman" w:cs="Times New Roman"/>
        </w:rPr>
      </w:pPr>
      <w:r>
        <w:rPr>
          <w:rFonts w:ascii="Times New Roman" w:hAnsi="Times New Roman" w:cs="Times New Roman"/>
        </w:rPr>
        <w:t xml:space="preserve">                                                    </w:t>
      </w:r>
      <w:r w:rsidR="00DB1832">
        <w:rPr>
          <w:rFonts w:ascii="Times New Roman" w:hAnsi="Times New Roman" w:cs="Times New Roman"/>
        </w:rPr>
        <w:t xml:space="preserve">    </w:t>
      </w:r>
      <w:r>
        <w:rPr>
          <w:rFonts w:ascii="Times New Roman" w:hAnsi="Times New Roman" w:cs="Times New Roman"/>
        </w:rPr>
        <w:t>Infrastructurii Drumurilor</w:t>
      </w:r>
    </w:p>
    <w:p w:rsidR="00DB1832" w:rsidRDefault="00826DC6" w:rsidP="00212ADB">
      <w:pPr>
        <w:pStyle w:val="a3"/>
        <w:rPr>
          <w:rFonts w:ascii="Times New Roman" w:hAnsi="Times New Roman" w:cs="Times New Roman"/>
        </w:rPr>
      </w:pPr>
      <w:r>
        <w:rPr>
          <w:rFonts w:ascii="Times New Roman" w:hAnsi="Times New Roman" w:cs="Times New Roman"/>
        </w:rPr>
        <w:tab/>
        <w:t xml:space="preserve">Valentin </w:t>
      </w:r>
      <w:r w:rsidRPr="00826DC6">
        <w:rPr>
          <w:rFonts w:ascii="Times New Roman" w:hAnsi="Times New Roman" w:cs="Times New Roman"/>
          <w:b/>
        </w:rPr>
        <w:t xml:space="preserve">TONCOGLAZ </w:t>
      </w:r>
      <w:r>
        <w:rPr>
          <w:rFonts w:ascii="Times New Roman" w:hAnsi="Times New Roman" w:cs="Times New Roman"/>
          <w:b/>
        </w:rPr>
        <w:t xml:space="preserve"> </w:t>
      </w:r>
      <w:r w:rsidR="00DB1832">
        <w:rPr>
          <w:rFonts w:ascii="Times New Roman" w:hAnsi="Times New Roman" w:cs="Times New Roman"/>
          <w:b/>
        </w:rPr>
        <w:t xml:space="preserve"> </w:t>
      </w:r>
      <w:r>
        <w:rPr>
          <w:rFonts w:ascii="Times New Roman" w:hAnsi="Times New Roman" w:cs="Times New Roman"/>
        </w:rPr>
        <w:t xml:space="preserve">Șef al Serviciului Feroviar a Ministerului Transporturilor și </w:t>
      </w:r>
    </w:p>
    <w:p w:rsidR="00826DC6" w:rsidRDefault="00DB1832" w:rsidP="00212ADB">
      <w:pPr>
        <w:pStyle w:val="a3"/>
        <w:rPr>
          <w:rFonts w:ascii="Times New Roman" w:hAnsi="Times New Roman" w:cs="Times New Roman"/>
        </w:rPr>
      </w:pPr>
      <w:r>
        <w:rPr>
          <w:rFonts w:ascii="Times New Roman" w:hAnsi="Times New Roman" w:cs="Times New Roman"/>
        </w:rPr>
        <w:t xml:space="preserve">                                                        </w:t>
      </w:r>
      <w:r w:rsidR="00826DC6">
        <w:rPr>
          <w:rFonts w:ascii="Times New Roman" w:hAnsi="Times New Roman" w:cs="Times New Roman"/>
        </w:rPr>
        <w:t>Infrastructurii Drumurilor</w:t>
      </w:r>
    </w:p>
    <w:p w:rsidR="00DB1832" w:rsidRDefault="00DB1832" w:rsidP="00212ADB">
      <w:pPr>
        <w:pStyle w:val="a3"/>
        <w:rPr>
          <w:rFonts w:ascii="Times New Roman" w:hAnsi="Times New Roman" w:cs="Times New Roman"/>
        </w:rPr>
      </w:pPr>
      <w:r>
        <w:rPr>
          <w:rFonts w:ascii="Times New Roman" w:hAnsi="Times New Roman" w:cs="Times New Roman"/>
        </w:rPr>
        <w:tab/>
        <w:t xml:space="preserve">Andrei </w:t>
      </w:r>
      <w:r w:rsidRPr="00DB1832">
        <w:rPr>
          <w:rFonts w:ascii="Times New Roman" w:hAnsi="Times New Roman" w:cs="Times New Roman"/>
          <w:b/>
        </w:rPr>
        <w:t xml:space="preserve">BALAN  </w:t>
      </w:r>
      <w:r>
        <w:rPr>
          <w:rFonts w:ascii="Times New Roman" w:hAnsi="Times New Roman" w:cs="Times New Roman"/>
        </w:rPr>
        <w:t xml:space="preserve">                Șef al Direcției coordonarea posturilor la frontieră din cadrul  </w:t>
      </w:r>
    </w:p>
    <w:p w:rsidR="00DB1832" w:rsidRDefault="00DB1832" w:rsidP="00212ADB">
      <w:pPr>
        <w:pStyle w:val="a3"/>
        <w:rPr>
          <w:rFonts w:ascii="Times New Roman" w:hAnsi="Times New Roman" w:cs="Times New Roman"/>
        </w:rPr>
      </w:pPr>
      <w:r>
        <w:rPr>
          <w:rFonts w:ascii="Times New Roman" w:hAnsi="Times New Roman" w:cs="Times New Roman"/>
        </w:rPr>
        <w:t xml:space="preserve">                                                        Agenției Naționale pentru Siguranța Alimentelor</w:t>
      </w:r>
    </w:p>
    <w:p w:rsidR="00DB1832" w:rsidRDefault="00DB1832" w:rsidP="00212ADB">
      <w:pPr>
        <w:pStyle w:val="a3"/>
        <w:rPr>
          <w:rFonts w:ascii="Times New Roman" w:hAnsi="Times New Roman" w:cs="Times New Roman"/>
        </w:rPr>
      </w:pPr>
      <w:r>
        <w:rPr>
          <w:rFonts w:ascii="Times New Roman" w:hAnsi="Times New Roman" w:cs="Times New Roman"/>
        </w:rPr>
        <w:tab/>
        <w:t xml:space="preserve">Ion </w:t>
      </w:r>
      <w:r w:rsidRPr="00DB1832">
        <w:rPr>
          <w:rFonts w:ascii="Times New Roman" w:hAnsi="Times New Roman" w:cs="Times New Roman"/>
          <w:b/>
        </w:rPr>
        <w:t xml:space="preserve">MĂMĂLIGA    </w:t>
      </w:r>
      <w:r>
        <w:rPr>
          <w:rFonts w:ascii="Times New Roman" w:hAnsi="Times New Roman" w:cs="Times New Roman"/>
        </w:rPr>
        <w:t xml:space="preserve">          Ofițer de informații și securitate</w:t>
      </w:r>
    </w:p>
    <w:p w:rsidR="00DB1832" w:rsidRDefault="00DB1832" w:rsidP="00DB1832">
      <w:pPr>
        <w:ind w:firstLine="708"/>
        <w:jc w:val="both"/>
        <w:rPr>
          <w:rFonts w:ascii="Times New Roman" w:hAnsi="Times New Roman" w:cs="Times New Roman"/>
        </w:rPr>
      </w:pPr>
    </w:p>
    <w:p w:rsidR="00DB1832" w:rsidRPr="009A2630" w:rsidRDefault="00DB1832" w:rsidP="00DB1832">
      <w:pPr>
        <w:ind w:firstLine="708"/>
        <w:jc w:val="both"/>
        <w:rPr>
          <w:rFonts w:ascii="Times New Roman" w:hAnsi="Times New Roman" w:cs="Times New Roman"/>
        </w:rPr>
      </w:pPr>
      <w:r w:rsidRPr="009A2630">
        <w:rPr>
          <w:rFonts w:ascii="Times New Roman" w:hAnsi="Times New Roman" w:cs="Times New Roman"/>
        </w:rPr>
        <w:t xml:space="preserve">2. Se stabilește că, în caz de eliberare a membrilor delegației din funcțiile deținute, atribuțiile acestora vor fi exercitate de persoanele nou desemnate de către autoritățile respective, fără a fi emisă o nouă Hotărâre de Guvern. </w:t>
      </w:r>
    </w:p>
    <w:p w:rsidR="00DB1832" w:rsidRPr="009A2630" w:rsidRDefault="00DB1832" w:rsidP="00DB1832">
      <w:pPr>
        <w:tabs>
          <w:tab w:val="left" w:pos="3420"/>
        </w:tabs>
        <w:jc w:val="both"/>
        <w:rPr>
          <w:rFonts w:ascii="Times New Roman" w:hAnsi="Times New Roman" w:cs="Times New Roman"/>
        </w:rPr>
      </w:pPr>
    </w:p>
    <w:p w:rsidR="00DB1832" w:rsidRPr="009A2630" w:rsidRDefault="00DB1832" w:rsidP="00DB1832">
      <w:pPr>
        <w:ind w:firstLine="708"/>
        <w:jc w:val="both"/>
        <w:rPr>
          <w:rFonts w:ascii="Times New Roman" w:hAnsi="Times New Roman" w:cs="Times New Roman"/>
        </w:rPr>
      </w:pPr>
      <w:r w:rsidRPr="009A2630">
        <w:rPr>
          <w:rFonts w:ascii="Times New Roman" w:hAnsi="Times New Roman" w:cs="Times New Roman"/>
        </w:rPr>
        <w:t>3. Şeful delegaţiei de negociatori, dl Valentin FIODOROV, se împuterniceşte să parafeze textul negociat al Acordului nominalizat.</w:t>
      </w:r>
    </w:p>
    <w:p w:rsidR="00DB1832" w:rsidRPr="009A2630" w:rsidRDefault="00DB1832" w:rsidP="00DB1832">
      <w:pPr>
        <w:ind w:firstLine="708"/>
        <w:jc w:val="both"/>
        <w:rPr>
          <w:rFonts w:ascii="Times New Roman" w:hAnsi="Times New Roman" w:cs="Times New Roman"/>
        </w:rPr>
      </w:pPr>
      <w:r w:rsidRPr="009A2630">
        <w:rPr>
          <w:rFonts w:ascii="Times New Roman" w:hAnsi="Times New Roman" w:cs="Times New Roman"/>
        </w:rPr>
        <w:t xml:space="preserve">  </w:t>
      </w:r>
    </w:p>
    <w:p w:rsidR="00DB1832" w:rsidRDefault="00DB1832" w:rsidP="00DB1832">
      <w:pPr>
        <w:rPr>
          <w:rStyle w:val="4"/>
          <w:color w:val="auto"/>
          <w:sz w:val="24"/>
          <w:szCs w:val="24"/>
          <w:lang w:eastAsia="ru-RU"/>
        </w:rPr>
      </w:pPr>
    </w:p>
    <w:p w:rsidR="00DB1832" w:rsidRDefault="00DB1832" w:rsidP="00DB1832">
      <w:pPr>
        <w:rPr>
          <w:rStyle w:val="4"/>
          <w:color w:val="auto"/>
          <w:sz w:val="24"/>
          <w:szCs w:val="24"/>
          <w:lang w:eastAsia="ru-RU"/>
        </w:rPr>
      </w:pPr>
    </w:p>
    <w:p w:rsidR="00DB1832" w:rsidRPr="009A2630" w:rsidRDefault="00DB1832" w:rsidP="00DB1832">
      <w:pPr>
        <w:rPr>
          <w:rStyle w:val="4"/>
          <w:color w:val="auto"/>
          <w:sz w:val="24"/>
          <w:szCs w:val="24"/>
          <w:lang w:val="ru-RU" w:eastAsia="ru-RU"/>
        </w:rPr>
      </w:pPr>
      <w:r w:rsidRPr="009A2630">
        <w:rPr>
          <w:rStyle w:val="4"/>
          <w:color w:val="auto"/>
          <w:sz w:val="24"/>
          <w:szCs w:val="24"/>
          <w:lang w:val="ru-RU" w:eastAsia="ru-RU"/>
        </w:rPr>
        <w:t xml:space="preserve">PRIM-MINISTRU                                                                 </w:t>
      </w:r>
      <w:r w:rsidRPr="009A2630">
        <w:rPr>
          <w:rStyle w:val="4"/>
          <w:color w:val="auto"/>
          <w:sz w:val="24"/>
          <w:szCs w:val="24"/>
          <w:lang w:eastAsia="ru-RU"/>
        </w:rPr>
        <w:t xml:space="preserve">                                  </w:t>
      </w:r>
      <w:r w:rsidR="00666308">
        <w:rPr>
          <w:rStyle w:val="4"/>
          <w:color w:val="auto"/>
          <w:sz w:val="24"/>
          <w:szCs w:val="24"/>
          <w:lang w:val="ru-RU" w:eastAsia="ru-RU"/>
        </w:rPr>
        <w:t xml:space="preserve">            </w:t>
      </w:r>
      <w:r w:rsidRPr="009A2630">
        <w:rPr>
          <w:rStyle w:val="4"/>
          <w:color w:val="auto"/>
          <w:sz w:val="24"/>
          <w:szCs w:val="24"/>
          <w:lang w:val="ru-RU" w:eastAsia="ru-RU"/>
        </w:rPr>
        <w:t>Pavel FILIP</w:t>
      </w:r>
    </w:p>
    <w:p w:rsidR="00DB1832" w:rsidRPr="009A2630" w:rsidRDefault="00DB1832" w:rsidP="00DB1832">
      <w:pPr>
        <w:rPr>
          <w:rStyle w:val="4"/>
          <w:color w:val="auto"/>
          <w:sz w:val="24"/>
          <w:szCs w:val="24"/>
          <w:lang w:val="ru-RU" w:eastAsia="ru-RU"/>
        </w:rPr>
      </w:pPr>
      <w:r w:rsidRPr="009A2630">
        <w:rPr>
          <w:rStyle w:val="4"/>
          <w:color w:val="auto"/>
          <w:sz w:val="24"/>
          <w:szCs w:val="24"/>
          <w:lang w:val="ru-RU" w:eastAsia="ru-RU"/>
        </w:rPr>
        <w:tab/>
      </w:r>
      <w:r w:rsidRPr="009A2630">
        <w:rPr>
          <w:rStyle w:val="4"/>
          <w:color w:val="auto"/>
          <w:sz w:val="24"/>
          <w:szCs w:val="24"/>
          <w:lang w:val="ru-RU" w:eastAsia="ru-RU"/>
        </w:rPr>
        <w:tab/>
      </w:r>
      <w:r w:rsidRPr="009A2630">
        <w:rPr>
          <w:rStyle w:val="4"/>
          <w:color w:val="auto"/>
          <w:sz w:val="24"/>
          <w:szCs w:val="24"/>
          <w:lang w:val="ru-RU" w:eastAsia="ru-RU"/>
        </w:rPr>
        <w:tab/>
      </w:r>
      <w:r w:rsidRPr="009A2630">
        <w:rPr>
          <w:rStyle w:val="4"/>
          <w:color w:val="auto"/>
          <w:sz w:val="24"/>
          <w:szCs w:val="24"/>
          <w:lang w:val="ru-RU" w:eastAsia="ru-RU"/>
        </w:rPr>
        <w:tab/>
      </w:r>
      <w:r w:rsidRPr="009A2630">
        <w:rPr>
          <w:rStyle w:val="4"/>
          <w:color w:val="auto"/>
          <w:sz w:val="24"/>
          <w:szCs w:val="24"/>
          <w:lang w:val="ru-RU" w:eastAsia="ru-RU"/>
        </w:rPr>
        <w:tab/>
      </w:r>
    </w:p>
    <w:p w:rsidR="00DB1832" w:rsidRPr="009A2630" w:rsidRDefault="00DB1832" w:rsidP="00DB1832">
      <w:pPr>
        <w:rPr>
          <w:rStyle w:val="4"/>
          <w:color w:val="auto"/>
          <w:sz w:val="24"/>
          <w:szCs w:val="24"/>
          <w:lang w:val="ru-RU" w:eastAsia="ru-RU"/>
        </w:rPr>
      </w:pPr>
      <w:r w:rsidRPr="009A2630">
        <w:rPr>
          <w:rStyle w:val="4"/>
          <w:color w:val="auto"/>
          <w:sz w:val="24"/>
          <w:szCs w:val="24"/>
          <w:lang w:val="ru-RU" w:eastAsia="ru-RU"/>
        </w:rPr>
        <w:t>Contrasemnează:</w:t>
      </w:r>
    </w:p>
    <w:p w:rsidR="00DB1832" w:rsidRPr="009A2630" w:rsidRDefault="00DB1832" w:rsidP="00DB1832">
      <w:pPr>
        <w:rPr>
          <w:rStyle w:val="4"/>
          <w:color w:val="auto"/>
          <w:sz w:val="24"/>
          <w:szCs w:val="24"/>
          <w:lang w:val="ru-RU" w:eastAsia="ru-RU"/>
        </w:rPr>
      </w:pPr>
    </w:p>
    <w:p w:rsidR="00DB1832" w:rsidRPr="009A2630" w:rsidRDefault="00DB1832" w:rsidP="00DB1832">
      <w:pPr>
        <w:rPr>
          <w:rStyle w:val="4"/>
          <w:color w:val="auto"/>
          <w:sz w:val="24"/>
          <w:szCs w:val="24"/>
          <w:lang w:val="ru-RU" w:eastAsia="ru-RU"/>
        </w:rPr>
      </w:pPr>
      <w:r w:rsidRPr="009A2630">
        <w:rPr>
          <w:rStyle w:val="4"/>
          <w:color w:val="auto"/>
          <w:sz w:val="24"/>
          <w:szCs w:val="24"/>
          <w:lang w:val="ru-RU" w:eastAsia="ru-RU"/>
        </w:rPr>
        <w:t>Viceprim-ministru,</w:t>
      </w:r>
    </w:p>
    <w:p w:rsidR="00DB1832" w:rsidRPr="009A2630" w:rsidRDefault="00DB1832" w:rsidP="00DB1832">
      <w:pPr>
        <w:rPr>
          <w:rStyle w:val="4"/>
          <w:color w:val="auto"/>
          <w:sz w:val="24"/>
          <w:szCs w:val="24"/>
          <w:lang w:val="ru-RU" w:eastAsia="ru-RU"/>
        </w:rPr>
      </w:pPr>
      <w:r w:rsidRPr="009A2630">
        <w:rPr>
          <w:rStyle w:val="4"/>
          <w:color w:val="auto"/>
          <w:sz w:val="24"/>
          <w:szCs w:val="24"/>
          <w:lang w:val="ru-RU" w:eastAsia="ru-RU"/>
        </w:rPr>
        <w:t>ministrul afacerilor externe</w:t>
      </w:r>
    </w:p>
    <w:p w:rsidR="00DB1832" w:rsidRPr="009A2630" w:rsidRDefault="00DB1832" w:rsidP="00DB1832">
      <w:pPr>
        <w:rPr>
          <w:rStyle w:val="4"/>
          <w:color w:val="auto"/>
          <w:sz w:val="24"/>
          <w:szCs w:val="24"/>
          <w:lang w:val="ru-RU" w:eastAsia="ru-RU"/>
        </w:rPr>
      </w:pPr>
      <w:r w:rsidRPr="009A2630">
        <w:rPr>
          <w:rStyle w:val="4"/>
          <w:color w:val="auto"/>
          <w:sz w:val="24"/>
          <w:szCs w:val="24"/>
          <w:lang w:val="ru-RU" w:eastAsia="ru-RU"/>
        </w:rPr>
        <w:t xml:space="preserve">şi integrării europene      </w:t>
      </w:r>
      <w:r w:rsidRPr="009A2630">
        <w:rPr>
          <w:rStyle w:val="4"/>
          <w:color w:val="auto"/>
          <w:sz w:val="24"/>
          <w:szCs w:val="24"/>
          <w:lang w:val="ru-RU" w:eastAsia="ru-RU"/>
        </w:rPr>
        <w:tab/>
      </w:r>
      <w:r w:rsidRPr="009A2630">
        <w:rPr>
          <w:rStyle w:val="4"/>
          <w:color w:val="auto"/>
          <w:sz w:val="24"/>
          <w:szCs w:val="24"/>
          <w:lang w:val="ru-RU" w:eastAsia="ru-RU"/>
        </w:rPr>
        <w:tab/>
      </w:r>
      <w:r w:rsidRPr="009A2630">
        <w:rPr>
          <w:rStyle w:val="4"/>
          <w:color w:val="auto"/>
          <w:sz w:val="24"/>
          <w:szCs w:val="24"/>
          <w:lang w:val="ru-RU" w:eastAsia="ru-RU"/>
        </w:rPr>
        <w:tab/>
      </w:r>
      <w:r w:rsidRPr="009A2630">
        <w:rPr>
          <w:rStyle w:val="4"/>
          <w:color w:val="auto"/>
          <w:sz w:val="24"/>
          <w:szCs w:val="24"/>
          <w:lang w:val="ru-RU" w:eastAsia="ru-RU"/>
        </w:rPr>
        <w:tab/>
      </w:r>
      <w:r w:rsidRPr="009A2630">
        <w:rPr>
          <w:rStyle w:val="4"/>
          <w:color w:val="auto"/>
          <w:sz w:val="24"/>
          <w:szCs w:val="24"/>
          <w:lang w:val="ru-RU" w:eastAsia="ru-RU"/>
        </w:rPr>
        <w:tab/>
        <w:t xml:space="preserve">       </w:t>
      </w:r>
      <w:r w:rsidRPr="009A2630">
        <w:rPr>
          <w:rStyle w:val="4"/>
          <w:color w:val="auto"/>
          <w:sz w:val="24"/>
          <w:szCs w:val="24"/>
          <w:lang w:val="ru-RU" w:eastAsia="ru-RU"/>
        </w:rPr>
        <w:tab/>
      </w:r>
      <w:r w:rsidRPr="00ED66E8">
        <w:rPr>
          <w:rStyle w:val="4"/>
          <w:color w:val="auto"/>
          <w:sz w:val="24"/>
          <w:szCs w:val="24"/>
          <w:lang w:eastAsia="ru-RU"/>
        </w:rPr>
        <w:t xml:space="preserve">                   </w:t>
      </w:r>
      <w:r w:rsidR="00666308">
        <w:rPr>
          <w:rStyle w:val="4"/>
          <w:color w:val="auto"/>
          <w:sz w:val="24"/>
          <w:szCs w:val="24"/>
          <w:lang w:val="ru-RU" w:eastAsia="ru-RU"/>
        </w:rPr>
        <w:t xml:space="preserve">          </w:t>
      </w:r>
      <w:r w:rsidRPr="009A2630">
        <w:rPr>
          <w:rStyle w:val="4"/>
          <w:color w:val="auto"/>
          <w:sz w:val="24"/>
          <w:szCs w:val="24"/>
          <w:lang w:val="ru-RU" w:eastAsia="ru-RU"/>
        </w:rPr>
        <w:t>Andrei GALBUR</w:t>
      </w:r>
    </w:p>
    <w:p w:rsidR="00DB1832" w:rsidRPr="009A2630" w:rsidRDefault="00DB1832" w:rsidP="00DB1832">
      <w:pPr>
        <w:rPr>
          <w:rStyle w:val="4"/>
          <w:color w:val="auto"/>
          <w:sz w:val="24"/>
          <w:szCs w:val="24"/>
          <w:lang w:val="ru-RU" w:eastAsia="ru-RU"/>
        </w:rPr>
      </w:pPr>
      <w:r w:rsidRPr="009A2630">
        <w:rPr>
          <w:rStyle w:val="4"/>
          <w:color w:val="auto"/>
          <w:sz w:val="24"/>
          <w:szCs w:val="24"/>
          <w:lang w:val="ru-RU" w:eastAsia="ru-RU"/>
        </w:rPr>
        <w:t xml:space="preserve">                                                                    </w:t>
      </w:r>
    </w:p>
    <w:p w:rsidR="00DB1832" w:rsidRDefault="00DB1832" w:rsidP="00DB1832">
      <w:pPr>
        <w:rPr>
          <w:rStyle w:val="4"/>
          <w:color w:val="auto"/>
          <w:sz w:val="24"/>
          <w:szCs w:val="24"/>
          <w:lang w:eastAsia="ru-RU"/>
        </w:rPr>
      </w:pPr>
      <w:r w:rsidRPr="009A2630">
        <w:rPr>
          <w:rStyle w:val="4"/>
          <w:color w:val="auto"/>
          <w:sz w:val="24"/>
          <w:szCs w:val="24"/>
          <w:lang w:val="ru-RU" w:eastAsia="ru-RU"/>
        </w:rPr>
        <w:t>Ministrul afacerilor interne</w:t>
      </w:r>
      <w:r w:rsidRPr="009A2630">
        <w:rPr>
          <w:rStyle w:val="4"/>
          <w:color w:val="auto"/>
          <w:sz w:val="24"/>
          <w:szCs w:val="24"/>
          <w:lang w:val="ru-RU" w:eastAsia="ru-RU"/>
        </w:rPr>
        <w:tab/>
      </w:r>
      <w:r w:rsidRPr="009A2630">
        <w:rPr>
          <w:rStyle w:val="4"/>
          <w:color w:val="auto"/>
          <w:sz w:val="24"/>
          <w:szCs w:val="24"/>
          <w:lang w:val="ru-RU" w:eastAsia="ru-RU"/>
        </w:rPr>
        <w:tab/>
      </w:r>
      <w:r w:rsidRPr="009A2630">
        <w:rPr>
          <w:rStyle w:val="4"/>
          <w:color w:val="auto"/>
          <w:sz w:val="24"/>
          <w:szCs w:val="24"/>
          <w:lang w:val="ru-RU" w:eastAsia="ru-RU"/>
        </w:rPr>
        <w:tab/>
      </w:r>
      <w:r w:rsidRPr="009A2630">
        <w:rPr>
          <w:rStyle w:val="4"/>
          <w:color w:val="auto"/>
          <w:sz w:val="24"/>
          <w:szCs w:val="24"/>
          <w:lang w:val="ru-RU" w:eastAsia="ru-RU"/>
        </w:rPr>
        <w:tab/>
      </w:r>
      <w:r w:rsidRPr="009A2630">
        <w:rPr>
          <w:rStyle w:val="4"/>
          <w:color w:val="auto"/>
          <w:sz w:val="24"/>
          <w:szCs w:val="24"/>
          <w:lang w:val="ru-RU" w:eastAsia="ru-RU"/>
        </w:rPr>
        <w:tab/>
        <w:t xml:space="preserve">   </w:t>
      </w:r>
      <w:r w:rsidRPr="00ED66E8">
        <w:rPr>
          <w:rStyle w:val="4"/>
          <w:color w:val="auto"/>
          <w:sz w:val="24"/>
          <w:szCs w:val="24"/>
          <w:lang w:eastAsia="ru-RU"/>
        </w:rPr>
        <w:t xml:space="preserve">                        </w:t>
      </w:r>
      <w:r w:rsidR="00666308">
        <w:rPr>
          <w:rStyle w:val="4"/>
          <w:color w:val="auto"/>
          <w:sz w:val="24"/>
          <w:szCs w:val="24"/>
          <w:lang w:val="ru-RU" w:eastAsia="ru-RU"/>
        </w:rPr>
        <w:t xml:space="preserve">         </w:t>
      </w:r>
      <w:bookmarkStart w:id="0" w:name="_GoBack"/>
      <w:bookmarkEnd w:id="0"/>
      <w:r w:rsidRPr="009A2630">
        <w:rPr>
          <w:rStyle w:val="4"/>
          <w:color w:val="auto"/>
          <w:sz w:val="24"/>
          <w:szCs w:val="24"/>
          <w:lang w:val="ru-RU" w:eastAsia="ru-RU"/>
        </w:rPr>
        <w:t>Alexandru JIZDAN</w:t>
      </w:r>
    </w:p>
    <w:p w:rsidR="00ED66E8" w:rsidRDefault="00ED66E8" w:rsidP="00DB1832">
      <w:pPr>
        <w:rPr>
          <w:rStyle w:val="4"/>
          <w:color w:val="auto"/>
          <w:sz w:val="24"/>
          <w:szCs w:val="24"/>
          <w:lang w:eastAsia="ru-RU"/>
        </w:rPr>
      </w:pPr>
    </w:p>
    <w:p w:rsidR="00ED66E8" w:rsidRDefault="00ED66E8" w:rsidP="00DB1832">
      <w:pPr>
        <w:rPr>
          <w:rStyle w:val="4"/>
          <w:color w:val="auto"/>
          <w:sz w:val="24"/>
          <w:szCs w:val="24"/>
          <w:lang w:eastAsia="ru-RU"/>
        </w:rPr>
      </w:pPr>
    </w:p>
    <w:p w:rsidR="00ED66E8" w:rsidRDefault="00ED66E8" w:rsidP="00DB1832">
      <w:pPr>
        <w:rPr>
          <w:rStyle w:val="4"/>
          <w:color w:val="auto"/>
          <w:sz w:val="24"/>
          <w:szCs w:val="24"/>
          <w:lang w:eastAsia="ru-RU"/>
        </w:rPr>
      </w:pPr>
    </w:p>
    <w:p w:rsidR="00ED66E8" w:rsidRDefault="00ED66E8" w:rsidP="00DB1832">
      <w:pPr>
        <w:rPr>
          <w:rStyle w:val="4"/>
          <w:color w:val="auto"/>
          <w:sz w:val="24"/>
          <w:szCs w:val="24"/>
          <w:lang w:eastAsia="ru-RU"/>
        </w:rPr>
      </w:pPr>
    </w:p>
    <w:p w:rsidR="00ED66E8" w:rsidRPr="009A2630" w:rsidRDefault="00ED66E8" w:rsidP="00ED66E8">
      <w:pPr>
        <w:jc w:val="right"/>
        <w:rPr>
          <w:rStyle w:val="4"/>
          <w:b w:val="0"/>
          <w:color w:val="auto"/>
          <w:sz w:val="24"/>
          <w:szCs w:val="24"/>
          <w:lang w:val="ru-RU" w:eastAsia="ru-RU"/>
        </w:rPr>
      </w:pPr>
      <w:r w:rsidRPr="009A2630">
        <w:rPr>
          <w:rStyle w:val="4"/>
          <w:b w:val="0"/>
          <w:color w:val="auto"/>
          <w:sz w:val="24"/>
          <w:szCs w:val="24"/>
          <w:lang w:val="ru-RU" w:eastAsia="ru-RU"/>
        </w:rPr>
        <w:lastRenderedPageBreak/>
        <w:t>п</w:t>
      </w:r>
      <w:r w:rsidRPr="009A2630">
        <w:rPr>
          <w:rStyle w:val="4"/>
          <w:b w:val="0"/>
          <w:color w:val="auto"/>
          <w:sz w:val="24"/>
          <w:szCs w:val="24"/>
          <w:lang w:val="ru-RU" w:eastAsia="ru-RU"/>
        </w:rPr>
        <w:t>еревод</w:t>
      </w:r>
    </w:p>
    <w:p w:rsidR="00ED66E8" w:rsidRPr="009A2630" w:rsidRDefault="00ED66E8" w:rsidP="00ED66E8">
      <w:pPr>
        <w:jc w:val="right"/>
        <w:rPr>
          <w:rStyle w:val="4"/>
          <w:b w:val="0"/>
          <w:color w:val="auto"/>
          <w:sz w:val="24"/>
          <w:szCs w:val="24"/>
          <w:lang w:val="ru-RU" w:eastAsia="ru-RU"/>
        </w:rPr>
      </w:pPr>
      <w:r w:rsidRPr="009A2630">
        <w:rPr>
          <w:rStyle w:val="4"/>
          <w:b w:val="0"/>
          <w:color w:val="auto"/>
          <w:sz w:val="24"/>
          <w:szCs w:val="24"/>
          <w:lang w:val="ru-RU" w:eastAsia="ru-RU"/>
        </w:rPr>
        <w:t xml:space="preserve">  проект</w:t>
      </w:r>
    </w:p>
    <w:p w:rsidR="00ED66E8" w:rsidRPr="009A2630" w:rsidRDefault="00ED66E8" w:rsidP="00ED66E8">
      <w:pPr>
        <w:pStyle w:val="a4"/>
        <w:spacing w:line="240" w:lineRule="auto"/>
        <w:jc w:val="center"/>
        <w:rPr>
          <w:rStyle w:val="4"/>
          <w:color w:val="auto"/>
          <w:sz w:val="24"/>
          <w:szCs w:val="24"/>
          <w:lang w:val="ru-RU" w:eastAsia="ru-RU"/>
        </w:rPr>
      </w:pPr>
      <w:r w:rsidRPr="009A2630">
        <w:rPr>
          <w:rStyle w:val="4"/>
          <w:color w:val="auto"/>
          <w:sz w:val="24"/>
          <w:szCs w:val="24"/>
          <w:lang w:val="ru-RU" w:eastAsia="ru-RU"/>
        </w:rPr>
        <w:t>ПРАВИТЕЛЬСТВО РЕСПУБЛИКИ МОЛДОВА</w:t>
      </w:r>
    </w:p>
    <w:p w:rsidR="00ED66E8" w:rsidRPr="009A2630" w:rsidRDefault="00ED66E8" w:rsidP="00ED66E8">
      <w:pPr>
        <w:pStyle w:val="a4"/>
        <w:spacing w:line="240" w:lineRule="auto"/>
        <w:jc w:val="center"/>
        <w:rPr>
          <w:rStyle w:val="4"/>
          <w:color w:val="auto"/>
          <w:sz w:val="24"/>
          <w:szCs w:val="24"/>
          <w:lang w:val="ru-RU" w:eastAsia="ru-RU"/>
        </w:rPr>
      </w:pPr>
    </w:p>
    <w:p w:rsidR="00ED66E8" w:rsidRPr="009A2630" w:rsidRDefault="00ED66E8" w:rsidP="00ED66E8">
      <w:pPr>
        <w:pStyle w:val="a4"/>
        <w:tabs>
          <w:tab w:val="left" w:pos="540"/>
        </w:tabs>
        <w:spacing w:line="240" w:lineRule="auto"/>
        <w:jc w:val="center"/>
        <w:rPr>
          <w:rStyle w:val="4"/>
          <w:color w:val="auto"/>
          <w:sz w:val="24"/>
          <w:szCs w:val="24"/>
          <w:lang w:val="ru-RU" w:eastAsia="ru-RU"/>
        </w:rPr>
      </w:pPr>
      <w:r w:rsidRPr="009A2630">
        <w:rPr>
          <w:rStyle w:val="4"/>
          <w:color w:val="auto"/>
          <w:sz w:val="24"/>
          <w:szCs w:val="24"/>
          <w:lang w:val="ru-RU" w:eastAsia="ru-RU"/>
        </w:rPr>
        <w:t>ПОСТАНОВЛЕНИЕ  №______</w:t>
      </w:r>
    </w:p>
    <w:p w:rsidR="00ED66E8" w:rsidRPr="009A2630" w:rsidRDefault="00ED66E8" w:rsidP="00ED66E8">
      <w:pPr>
        <w:pStyle w:val="a4"/>
        <w:tabs>
          <w:tab w:val="left" w:pos="540"/>
        </w:tabs>
        <w:spacing w:line="240" w:lineRule="auto"/>
        <w:jc w:val="center"/>
        <w:rPr>
          <w:rStyle w:val="4"/>
          <w:color w:val="auto"/>
          <w:sz w:val="24"/>
          <w:szCs w:val="24"/>
          <w:lang w:val="ru-RU" w:eastAsia="ru-RU"/>
        </w:rPr>
      </w:pPr>
    </w:p>
    <w:p w:rsidR="00ED66E8" w:rsidRPr="009A2630" w:rsidRDefault="00ED66E8" w:rsidP="00ED66E8">
      <w:pPr>
        <w:pStyle w:val="a4"/>
        <w:spacing w:line="240" w:lineRule="auto"/>
        <w:jc w:val="center"/>
        <w:rPr>
          <w:rStyle w:val="4"/>
          <w:color w:val="auto"/>
          <w:sz w:val="24"/>
          <w:szCs w:val="24"/>
          <w:lang w:val="ru-RU" w:eastAsia="ru-RU"/>
        </w:rPr>
      </w:pPr>
      <w:r w:rsidRPr="009A2630">
        <w:rPr>
          <w:rStyle w:val="4"/>
          <w:color w:val="auto"/>
          <w:sz w:val="24"/>
          <w:szCs w:val="24"/>
          <w:lang w:val="ru-RU" w:eastAsia="ru-RU"/>
        </w:rPr>
        <w:t>от _____________________2016 г.</w:t>
      </w:r>
    </w:p>
    <w:p w:rsidR="00ED66E8" w:rsidRPr="009A2630" w:rsidRDefault="00ED66E8" w:rsidP="00ED66E8">
      <w:pPr>
        <w:pStyle w:val="a4"/>
        <w:spacing w:line="240" w:lineRule="auto"/>
        <w:jc w:val="center"/>
        <w:rPr>
          <w:rStyle w:val="4"/>
          <w:color w:val="auto"/>
          <w:sz w:val="24"/>
          <w:szCs w:val="24"/>
          <w:lang w:val="ru-RU" w:eastAsia="ru-RU"/>
        </w:rPr>
      </w:pPr>
    </w:p>
    <w:p w:rsidR="00ED66E8" w:rsidRPr="009A2630" w:rsidRDefault="00ED66E8" w:rsidP="00ED66E8">
      <w:pPr>
        <w:pStyle w:val="a4"/>
        <w:spacing w:line="240" w:lineRule="auto"/>
        <w:jc w:val="center"/>
        <w:rPr>
          <w:rStyle w:val="4"/>
          <w:color w:val="auto"/>
          <w:sz w:val="24"/>
          <w:szCs w:val="24"/>
          <w:lang w:val="ru-RU" w:eastAsia="ru-RU"/>
        </w:rPr>
      </w:pPr>
      <w:r w:rsidRPr="009A2630">
        <w:rPr>
          <w:rStyle w:val="4"/>
          <w:color w:val="auto"/>
          <w:sz w:val="24"/>
          <w:szCs w:val="24"/>
          <w:lang w:eastAsia="ru-RU"/>
        </w:rPr>
        <w:t>O</w:t>
      </w:r>
      <w:r w:rsidRPr="009A2630">
        <w:rPr>
          <w:rStyle w:val="4"/>
          <w:color w:val="auto"/>
          <w:sz w:val="24"/>
          <w:szCs w:val="24"/>
          <w:lang w:val="ru-RU" w:eastAsia="ru-RU"/>
        </w:rPr>
        <w:t xml:space="preserve"> предоставлении полномочий</w:t>
      </w:r>
    </w:p>
    <w:p w:rsidR="00ED66E8" w:rsidRPr="009A2630" w:rsidRDefault="00ED66E8" w:rsidP="00ED66E8">
      <w:pPr>
        <w:pStyle w:val="a4"/>
        <w:spacing w:line="240" w:lineRule="auto"/>
        <w:rPr>
          <w:rStyle w:val="4"/>
          <w:color w:val="auto"/>
          <w:sz w:val="24"/>
          <w:szCs w:val="24"/>
          <w:lang w:val="ru-RU" w:eastAsia="ru-RU"/>
        </w:rPr>
      </w:pPr>
    </w:p>
    <w:p w:rsidR="00ED66E8" w:rsidRPr="009A2630" w:rsidRDefault="00ED66E8" w:rsidP="00ED66E8">
      <w:pPr>
        <w:pStyle w:val="a4"/>
        <w:spacing w:line="240" w:lineRule="auto"/>
        <w:ind w:firstLine="708"/>
        <w:rPr>
          <w:sz w:val="24"/>
          <w:szCs w:val="24"/>
          <w:lang w:val="ru-RU"/>
        </w:rPr>
      </w:pPr>
      <w:r w:rsidRPr="009A2630">
        <w:rPr>
          <w:sz w:val="24"/>
          <w:szCs w:val="24"/>
          <w:lang w:val="ru-RU"/>
        </w:rPr>
        <w:t xml:space="preserve">Правительство </w:t>
      </w:r>
      <w:r w:rsidRPr="009A2630">
        <w:rPr>
          <w:b/>
          <w:sz w:val="24"/>
          <w:szCs w:val="24"/>
          <w:lang w:val="ru-RU"/>
        </w:rPr>
        <w:t>ПОСТАНОВЛЯЕТ</w:t>
      </w:r>
      <w:r w:rsidRPr="009A2630">
        <w:rPr>
          <w:sz w:val="24"/>
          <w:szCs w:val="24"/>
          <w:lang w:val="ru-RU"/>
        </w:rPr>
        <w:t>:</w:t>
      </w:r>
    </w:p>
    <w:p w:rsidR="00ED66E8" w:rsidRPr="009A2630" w:rsidRDefault="00ED66E8" w:rsidP="00ED66E8">
      <w:pPr>
        <w:pStyle w:val="a4"/>
        <w:spacing w:line="240" w:lineRule="auto"/>
        <w:rPr>
          <w:rStyle w:val="4"/>
          <w:color w:val="auto"/>
          <w:sz w:val="24"/>
          <w:szCs w:val="24"/>
          <w:lang w:val="ru-RU" w:eastAsia="ru-RU"/>
        </w:rPr>
      </w:pPr>
    </w:p>
    <w:p w:rsidR="00ED66E8" w:rsidRDefault="00ED66E8" w:rsidP="00ED66E8">
      <w:pPr>
        <w:pStyle w:val="a4"/>
        <w:tabs>
          <w:tab w:val="left" w:pos="540"/>
        </w:tabs>
        <w:spacing w:line="240" w:lineRule="auto"/>
        <w:ind w:firstLine="540"/>
        <w:rPr>
          <w:rStyle w:val="4"/>
          <w:b w:val="0"/>
          <w:color w:val="auto"/>
          <w:sz w:val="24"/>
          <w:szCs w:val="24"/>
          <w:lang w:eastAsia="ru-RU"/>
        </w:rPr>
      </w:pPr>
      <w:r w:rsidRPr="009A2630">
        <w:rPr>
          <w:rStyle w:val="4"/>
          <w:b w:val="0"/>
          <w:color w:val="auto"/>
          <w:sz w:val="24"/>
          <w:szCs w:val="24"/>
          <w:lang w:val="ru-RU" w:eastAsia="ru-RU"/>
        </w:rPr>
        <w:t xml:space="preserve">1. Для ведения переговоров по </w:t>
      </w:r>
      <w:r w:rsidRPr="009A2630">
        <w:rPr>
          <w:i/>
          <w:sz w:val="24"/>
          <w:szCs w:val="24"/>
        </w:rPr>
        <w:t>Соглашения между Правительством Республики Молдова и Кабинетом Министров Украины о совместном контроле лиц, транспортных средств и товаров в совместных пунктах пропуска через молдавско-украинскую государственную границу</w:t>
      </w:r>
      <w:r w:rsidRPr="009A2630">
        <w:rPr>
          <w:i/>
          <w:sz w:val="24"/>
          <w:szCs w:val="24"/>
          <w:lang w:val="ru-RU"/>
        </w:rPr>
        <w:t xml:space="preserve"> </w:t>
      </w:r>
      <w:r w:rsidRPr="009A2630">
        <w:rPr>
          <w:rStyle w:val="4"/>
          <w:b w:val="0"/>
          <w:color w:val="auto"/>
          <w:sz w:val="24"/>
          <w:szCs w:val="24"/>
          <w:lang w:val="ru-RU" w:eastAsia="ru-RU"/>
        </w:rPr>
        <w:t>наделить полномочиями официальную делегацию в следующем составе:</w:t>
      </w:r>
    </w:p>
    <w:p w:rsidR="00ED66E8" w:rsidRDefault="00ED66E8" w:rsidP="00ED66E8">
      <w:pPr>
        <w:pStyle w:val="a4"/>
        <w:tabs>
          <w:tab w:val="left" w:pos="540"/>
        </w:tabs>
        <w:spacing w:line="240" w:lineRule="auto"/>
        <w:ind w:firstLine="540"/>
        <w:rPr>
          <w:rStyle w:val="4"/>
          <w:b w:val="0"/>
          <w:color w:val="auto"/>
          <w:sz w:val="24"/>
          <w:szCs w:val="24"/>
          <w:lang w:eastAsia="ru-RU"/>
        </w:rPr>
      </w:pPr>
    </w:p>
    <w:p w:rsidR="00666308" w:rsidRDefault="009E26F4" w:rsidP="00ED66E8">
      <w:pPr>
        <w:pStyle w:val="a4"/>
        <w:tabs>
          <w:tab w:val="left" w:pos="540"/>
        </w:tabs>
        <w:spacing w:line="240" w:lineRule="auto"/>
        <w:ind w:firstLine="540"/>
        <w:rPr>
          <w:rStyle w:val="4"/>
          <w:b w:val="0"/>
          <w:color w:val="auto"/>
          <w:sz w:val="24"/>
          <w:szCs w:val="24"/>
          <w:lang w:val="ru-RU" w:eastAsia="ru-RU"/>
        </w:rPr>
      </w:pPr>
      <w:r>
        <w:rPr>
          <w:rStyle w:val="4"/>
          <w:b w:val="0"/>
          <w:color w:val="auto"/>
          <w:sz w:val="24"/>
          <w:szCs w:val="24"/>
          <w:lang w:val="ru-RU" w:eastAsia="ru-RU"/>
        </w:rPr>
        <w:t xml:space="preserve">Валентин </w:t>
      </w:r>
      <w:r w:rsidRPr="002639A8">
        <w:rPr>
          <w:rStyle w:val="4"/>
          <w:color w:val="auto"/>
          <w:sz w:val="24"/>
          <w:szCs w:val="24"/>
          <w:lang w:val="ru-RU" w:eastAsia="ru-RU"/>
        </w:rPr>
        <w:t>ФЕДОРОВ</w:t>
      </w:r>
      <w:r>
        <w:rPr>
          <w:rStyle w:val="4"/>
          <w:b w:val="0"/>
          <w:color w:val="auto"/>
          <w:sz w:val="24"/>
          <w:szCs w:val="24"/>
          <w:lang w:val="ru-RU" w:eastAsia="ru-RU"/>
        </w:rPr>
        <w:t xml:space="preserve"> </w:t>
      </w:r>
      <w:r w:rsidR="00666308">
        <w:rPr>
          <w:rStyle w:val="4"/>
          <w:b w:val="0"/>
          <w:color w:val="auto"/>
          <w:sz w:val="24"/>
          <w:szCs w:val="24"/>
          <w:lang w:val="ru-RU" w:eastAsia="ru-RU"/>
        </w:rPr>
        <w:t xml:space="preserve">       </w:t>
      </w:r>
      <w:r>
        <w:rPr>
          <w:rStyle w:val="4"/>
          <w:b w:val="0"/>
          <w:color w:val="auto"/>
          <w:sz w:val="24"/>
          <w:szCs w:val="24"/>
          <w:lang w:val="ru-RU" w:eastAsia="ru-RU"/>
        </w:rPr>
        <w:t xml:space="preserve">Заместитель начальника Департамента Пограничной Полиции </w:t>
      </w:r>
      <w:r w:rsidR="00666308">
        <w:rPr>
          <w:rStyle w:val="4"/>
          <w:b w:val="0"/>
          <w:color w:val="auto"/>
          <w:sz w:val="24"/>
          <w:szCs w:val="24"/>
          <w:lang w:val="ru-RU" w:eastAsia="ru-RU"/>
        </w:rPr>
        <w:t xml:space="preserve">   </w:t>
      </w:r>
    </w:p>
    <w:p w:rsidR="00ED66E8" w:rsidRDefault="00666308" w:rsidP="00ED66E8">
      <w:pPr>
        <w:pStyle w:val="a4"/>
        <w:tabs>
          <w:tab w:val="left" w:pos="540"/>
        </w:tabs>
        <w:spacing w:line="240" w:lineRule="auto"/>
        <w:ind w:firstLine="540"/>
        <w:rPr>
          <w:rStyle w:val="4"/>
          <w:b w:val="0"/>
          <w:color w:val="auto"/>
          <w:sz w:val="24"/>
          <w:szCs w:val="24"/>
          <w:lang w:val="ru-RU" w:eastAsia="ru-RU"/>
        </w:rPr>
      </w:pPr>
      <w:r>
        <w:rPr>
          <w:rStyle w:val="4"/>
          <w:b w:val="0"/>
          <w:color w:val="auto"/>
          <w:sz w:val="24"/>
          <w:szCs w:val="24"/>
          <w:lang w:val="ru-RU" w:eastAsia="ru-RU"/>
        </w:rPr>
        <w:t xml:space="preserve">                                              </w:t>
      </w:r>
      <w:r w:rsidR="009E26F4">
        <w:rPr>
          <w:rStyle w:val="4"/>
          <w:b w:val="0"/>
          <w:color w:val="auto"/>
          <w:sz w:val="24"/>
          <w:szCs w:val="24"/>
          <w:lang w:val="ru-RU" w:eastAsia="ru-RU"/>
        </w:rPr>
        <w:t>Министерства Внутренних Дел</w:t>
      </w:r>
    </w:p>
    <w:p w:rsidR="00F51442" w:rsidRDefault="009E26F4" w:rsidP="00ED66E8">
      <w:pPr>
        <w:pStyle w:val="a4"/>
        <w:tabs>
          <w:tab w:val="left" w:pos="540"/>
        </w:tabs>
        <w:spacing w:line="240" w:lineRule="auto"/>
        <w:ind w:firstLine="540"/>
        <w:rPr>
          <w:rStyle w:val="4"/>
          <w:b w:val="0"/>
          <w:color w:val="auto"/>
          <w:sz w:val="24"/>
          <w:szCs w:val="24"/>
          <w:lang w:val="ru-RU" w:eastAsia="ru-RU"/>
        </w:rPr>
      </w:pPr>
      <w:r>
        <w:rPr>
          <w:rStyle w:val="4"/>
          <w:b w:val="0"/>
          <w:color w:val="auto"/>
          <w:sz w:val="24"/>
          <w:szCs w:val="24"/>
          <w:lang w:val="ru-RU" w:eastAsia="ru-RU"/>
        </w:rPr>
        <w:t xml:space="preserve">Юрий </w:t>
      </w:r>
      <w:r w:rsidRPr="002639A8">
        <w:rPr>
          <w:rStyle w:val="4"/>
          <w:color w:val="auto"/>
          <w:sz w:val="24"/>
          <w:szCs w:val="24"/>
          <w:lang w:val="ru-RU" w:eastAsia="ru-RU"/>
        </w:rPr>
        <w:t>ЧЕБАН</w:t>
      </w:r>
      <w:r>
        <w:rPr>
          <w:rStyle w:val="4"/>
          <w:b w:val="0"/>
          <w:color w:val="auto"/>
          <w:sz w:val="24"/>
          <w:szCs w:val="24"/>
          <w:lang w:val="ru-RU" w:eastAsia="ru-RU"/>
        </w:rPr>
        <w:t xml:space="preserve"> </w:t>
      </w:r>
      <w:r w:rsidR="00F51442">
        <w:rPr>
          <w:rStyle w:val="4"/>
          <w:b w:val="0"/>
          <w:color w:val="auto"/>
          <w:sz w:val="24"/>
          <w:szCs w:val="24"/>
          <w:lang w:val="ru-RU" w:eastAsia="ru-RU"/>
        </w:rPr>
        <w:t xml:space="preserve">                   </w:t>
      </w:r>
      <w:r>
        <w:rPr>
          <w:rStyle w:val="4"/>
          <w:b w:val="0"/>
          <w:color w:val="auto"/>
          <w:sz w:val="24"/>
          <w:szCs w:val="24"/>
          <w:lang w:val="ru-RU" w:eastAsia="ru-RU"/>
        </w:rPr>
        <w:t xml:space="preserve">Заместитель директора, начальник Департамента доходов и </w:t>
      </w:r>
      <w:r w:rsidR="00F51442">
        <w:rPr>
          <w:rStyle w:val="4"/>
          <w:b w:val="0"/>
          <w:color w:val="auto"/>
          <w:sz w:val="24"/>
          <w:szCs w:val="24"/>
          <w:lang w:val="ru-RU" w:eastAsia="ru-RU"/>
        </w:rPr>
        <w:t xml:space="preserve">     </w:t>
      </w:r>
    </w:p>
    <w:p w:rsidR="00666308" w:rsidRDefault="00F51442" w:rsidP="00ED66E8">
      <w:pPr>
        <w:pStyle w:val="a4"/>
        <w:tabs>
          <w:tab w:val="left" w:pos="540"/>
        </w:tabs>
        <w:spacing w:line="240" w:lineRule="auto"/>
        <w:ind w:firstLine="540"/>
        <w:rPr>
          <w:rStyle w:val="4"/>
          <w:b w:val="0"/>
          <w:color w:val="auto"/>
          <w:sz w:val="24"/>
          <w:szCs w:val="24"/>
          <w:lang w:val="ru-RU" w:eastAsia="ru-RU"/>
        </w:rPr>
      </w:pPr>
      <w:r>
        <w:rPr>
          <w:rStyle w:val="4"/>
          <w:b w:val="0"/>
          <w:color w:val="auto"/>
          <w:sz w:val="24"/>
          <w:szCs w:val="24"/>
          <w:lang w:val="ru-RU" w:eastAsia="ru-RU"/>
        </w:rPr>
        <w:t xml:space="preserve"> </w:t>
      </w:r>
      <w:r w:rsidR="00666308">
        <w:rPr>
          <w:rStyle w:val="4"/>
          <w:b w:val="0"/>
          <w:color w:val="auto"/>
          <w:sz w:val="24"/>
          <w:szCs w:val="24"/>
          <w:lang w:val="ru-RU" w:eastAsia="ru-RU"/>
        </w:rPr>
        <w:t xml:space="preserve">                                             </w:t>
      </w:r>
      <w:r w:rsidR="009E26F4">
        <w:rPr>
          <w:rStyle w:val="4"/>
          <w:b w:val="0"/>
          <w:color w:val="auto"/>
          <w:sz w:val="24"/>
          <w:szCs w:val="24"/>
          <w:lang w:val="ru-RU" w:eastAsia="ru-RU"/>
        </w:rPr>
        <w:t xml:space="preserve">таможенного контроля Таможенной службы при Министерстве </w:t>
      </w:r>
      <w:r w:rsidR="00666308">
        <w:rPr>
          <w:rStyle w:val="4"/>
          <w:b w:val="0"/>
          <w:color w:val="auto"/>
          <w:sz w:val="24"/>
          <w:szCs w:val="24"/>
          <w:lang w:val="ru-RU" w:eastAsia="ru-RU"/>
        </w:rPr>
        <w:t xml:space="preserve">  </w:t>
      </w:r>
    </w:p>
    <w:p w:rsidR="009E26F4" w:rsidRDefault="00666308" w:rsidP="00ED66E8">
      <w:pPr>
        <w:pStyle w:val="a4"/>
        <w:tabs>
          <w:tab w:val="left" w:pos="540"/>
        </w:tabs>
        <w:spacing w:line="240" w:lineRule="auto"/>
        <w:ind w:firstLine="540"/>
        <w:rPr>
          <w:rStyle w:val="4"/>
          <w:b w:val="0"/>
          <w:color w:val="auto"/>
          <w:sz w:val="24"/>
          <w:szCs w:val="24"/>
          <w:lang w:val="ru-RU" w:eastAsia="ru-RU"/>
        </w:rPr>
      </w:pPr>
      <w:r>
        <w:rPr>
          <w:rStyle w:val="4"/>
          <w:b w:val="0"/>
          <w:color w:val="auto"/>
          <w:sz w:val="24"/>
          <w:szCs w:val="24"/>
          <w:lang w:val="ru-RU" w:eastAsia="ru-RU"/>
        </w:rPr>
        <w:t xml:space="preserve">                                              </w:t>
      </w:r>
      <w:r w:rsidR="009E26F4">
        <w:rPr>
          <w:rStyle w:val="4"/>
          <w:b w:val="0"/>
          <w:color w:val="auto"/>
          <w:sz w:val="24"/>
          <w:szCs w:val="24"/>
          <w:lang w:val="ru-RU" w:eastAsia="ru-RU"/>
        </w:rPr>
        <w:t>Финансов</w:t>
      </w:r>
    </w:p>
    <w:p w:rsidR="002639A8" w:rsidRDefault="009E26F4" w:rsidP="002639A8">
      <w:pPr>
        <w:pStyle w:val="a4"/>
        <w:tabs>
          <w:tab w:val="left" w:pos="540"/>
          <w:tab w:val="left" w:pos="3261"/>
          <w:tab w:val="left" w:pos="3544"/>
        </w:tabs>
        <w:spacing w:line="240" w:lineRule="auto"/>
        <w:ind w:firstLine="540"/>
        <w:rPr>
          <w:rStyle w:val="4"/>
          <w:b w:val="0"/>
          <w:color w:val="auto"/>
          <w:sz w:val="24"/>
          <w:szCs w:val="24"/>
          <w:lang w:val="ru-RU" w:eastAsia="ru-RU"/>
        </w:rPr>
      </w:pPr>
      <w:r>
        <w:rPr>
          <w:rStyle w:val="4"/>
          <w:b w:val="0"/>
          <w:color w:val="auto"/>
          <w:sz w:val="24"/>
          <w:szCs w:val="24"/>
          <w:lang w:val="ru-RU" w:eastAsia="ru-RU"/>
        </w:rPr>
        <w:t xml:space="preserve">Ион </w:t>
      </w:r>
      <w:r w:rsidRPr="002639A8">
        <w:rPr>
          <w:rStyle w:val="4"/>
          <w:color w:val="auto"/>
          <w:sz w:val="24"/>
          <w:szCs w:val="24"/>
          <w:lang w:val="ru-RU" w:eastAsia="ru-RU"/>
        </w:rPr>
        <w:t>БУЛАРГА</w:t>
      </w:r>
      <w:r>
        <w:rPr>
          <w:rStyle w:val="4"/>
          <w:b w:val="0"/>
          <w:color w:val="auto"/>
          <w:sz w:val="24"/>
          <w:szCs w:val="24"/>
          <w:lang w:val="ru-RU" w:eastAsia="ru-RU"/>
        </w:rPr>
        <w:t xml:space="preserve"> </w:t>
      </w:r>
      <w:r w:rsidR="002639A8">
        <w:rPr>
          <w:rStyle w:val="4"/>
          <w:b w:val="0"/>
          <w:color w:val="auto"/>
          <w:sz w:val="24"/>
          <w:szCs w:val="24"/>
          <w:lang w:val="ru-RU" w:eastAsia="ru-RU"/>
        </w:rPr>
        <w:t xml:space="preserve">     </w:t>
      </w:r>
      <w:r w:rsidR="00F51442">
        <w:rPr>
          <w:rStyle w:val="4"/>
          <w:b w:val="0"/>
          <w:color w:val="auto"/>
          <w:sz w:val="24"/>
          <w:szCs w:val="24"/>
          <w:lang w:val="ru-RU" w:eastAsia="ru-RU"/>
        </w:rPr>
        <w:t xml:space="preserve">            </w:t>
      </w:r>
      <w:r w:rsidR="00490EEE">
        <w:rPr>
          <w:rStyle w:val="4"/>
          <w:b w:val="0"/>
          <w:color w:val="auto"/>
          <w:sz w:val="24"/>
          <w:szCs w:val="24"/>
          <w:lang w:val="ru-RU" w:eastAsia="ru-RU"/>
        </w:rPr>
        <w:t xml:space="preserve">Советник Управления договоров Главного управления </w:t>
      </w:r>
      <w:r w:rsidR="002639A8">
        <w:rPr>
          <w:rStyle w:val="4"/>
          <w:b w:val="0"/>
          <w:color w:val="auto"/>
          <w:sz w:val="24"/>
          <w:szCs w:val="24"/>
          <w:lang w:val="ru-RU" w:eastAsia="ru-RU"/>
        </w:rPr>
        <w:t xml:space="preserve">  </w:t>
      </w:r>
    </w:p>
    <w:p w:rsidR="002639A8" w:rsidRDefault="002639A8" w:rsidP="002639A8">
      <w:pPr>
        <w:pStyle w:val="a4"/>
        <w:tabs>
          <w:tab w:val="left" w:pos="540"/>
          <w:tab w:val="left" w:pos="3261"/>
          <w:tab w:val="left" w:pos="3544"/>
        </w:tabs>
        <w:spacing w:line="240" w:lineRule="auto"/>
        <w:ind w:firstLine="540"/>
        <w:rPr>
          <w:rStyle w:val="4"/>
          <w:b w:val="0"/>
          <w:color w:val="auto"/>
          <w:sz w:val="24"/>
          <w:szCs w:val="24"/>
          <w:lang w:val="ru-RU" w:eastAsia="ru-RU"/>
        </w:rPr>
      </w:pPr>
      <w:r>
        <w:rPr>
          <w:rStyle w:val="4"/>
          <w:b w:val="0"/>
          <w:color w:val="auto"/>
          <w:sz w:val="24"/>
          <w:szCs w:val="24"/>
          <w:lang w:val="ru-RU" w:eastAsia="ru-RU"/>
        </w:rPr>
        <w:t xml:space="preserve">                                              </w:t>
      </w:r>
      <w:r w:rsidR="00490EEE">
        <w:rPr>
          <w:rStyle w:val="4"/>
          <w:b w:val="0"/>
          <w:color w:val="auto"/>
          <w:sz w:val="24"/>
          <w:szCs w:val="24"/>
          <w:lang w:val="ru-RU" w:eastAsia="ru-RU"/>
        </w:rPr>
        <w:t xml:space="preserve">международного права Министерства Иностранных Дел и </w:t>
      </w:r>
      <w:r>
        <w:rPr>
          <w:rStyle w:val="4"/>
          <w:b w:val="0"/>
          <w:color w:val="auto"/>
          <w:sz w:val="24"/>
          <w:szCs w:val="24"/>
          <w:lang w:val="ru-RU" w:eastAsia="ru-RU"/>
        </w:rPr>
        <w:t xml:space="preserve">  </w:t>
      </w:r>
    </w:p>
    <w:p w:rsidR="009E26F4" w:rsidRDefault="002639A8" w:rsidP="002639A8">
      <w:pPr>
        <w:pStyle w:val="a4"/>
        <w:tabs>
          <w:tab w:val="left" w:pos="540"/>
          <w:tab w:val="left" w:pos="3261"/>
          <w:tab w:val="left" w:pos="3544"/>
        </w:tabs>
        <w:spacing w:line="240" w:lineRule="auto"/>
        <w:ind w:firstLine="540"/>
        <w:rPr>
          <w:rStyle w:val="4"/>
          <w:b w:val="0"/>
          <w:color w:val="auto"/>
          <w:sz w:val="24"/>
          <w:szCs w:val="24"/>
          <w:lang w:val="ru-RU" w:eastAsia="ru-RU"/>
        </w:rPr>
      </w:pPr>
      <w:r>
        <w:rPr>
          <w:rStyle w:val="4"/>
          <w:b w:val="0"/>
          <w:color w:val="auto"/>
          <w:sz w:val="24"/>
          <w:szCs w:val="24"/>
          <w:lang w:val="ru-RU" w:eastAsia="ru-RU"/>
        </w:rPr>
        <w:t xml:space="preserve">                                             </w:t>
      </w:r>
      <w:r w:rsidR="00F51442">
        <w:rPr>
          <w:rStyle w:val="4"/>
          <w:b w:val="0"/>
          <w:color w:val="auto"/>
          <w:sz w:val="24"/>
          <w:szCs w:val="24"/>
          <w:lang w:val="ru-RU" w:eastAsia="ru-RU"/>
        </w:rPr>
        <w:t xml:space="preserve"> </w:t>
      </w:r>
      <w:r w:rsidR="00490EEE">
        <w:rPr>
          <w:rStyle w:val="4"/>
          <w:b w:val="0"/>
          <w:color w:val="auto"/>
          <w:sz w:val="24"/>
          <w:szCs w:val="24"/>
          <w:lang w:val="ru-RU" w:eastAsia="ru-RU"/>
        </w:rPr>
        <w:t>Европейской Интеграции</w:t>
      </w:r>
    </w:p>
    <w:p w:rsidR="002639A8" w:rsidRDefault="00490EEE" w:rsidP="00ED66E8">
      <w:pPr>
        <w:pStyle w:val="a4"/>
        <w:tabs>
          <w:tab w:val="left" w:pos="540"/>
        </w:tabs>
        <w:spacing w:line="240" w:lineRule="auto"/>
        <w:ind w:firstLine="540"/>
        <w:rPr>
          <w:rStyle w:val="4"/>
          <w:b w:val="0"/>
          <w:color w:val="auto"/>
          <w:sz w:val="24"/>
          <w:szCs w:val="24"/>
          <w:lang w:val="ru-RU" w:eastAsia="ru-RU"/>
        </w:rPr>
      </w:pPr>
      <w:r>
        <w:rPr>
          <w:rStyle w:val="4"/>
          <w:b w:val="0"/>
          <w:color w:val="auto"/>
          <w:sz w:val="24"/>
          <w:szCs w:val="24"/>
          <w:lang w:val="ru-RU" w:eastAsia="ru-RU"/>
        </w:rPr>
        <w:t xml:space="preserve">Андрей </w:t>
      </w:r>
      <w:r w:rsidRPr="002639A8">
        <w:rPr>
          <w:rStyle w:val="4"/>
          <w:color w:val="auto"/>
          <w:sz w:val="24"/>
          <w:szCs w:val="24"/>
          <w:lang w:val="ru-RU" w:eastAsia="ru-RU"/>
        </w:rPr>
        <w:t>СЛЭНИНЭ</w:t>
      </w:r>
      <w:r>
        <w:rPr>
          <w:rStyle w:val="4"/>
          <w:b w:val="0"/>
          <w:color w:val="auto"/>
          <w:sz w:val="24"/>
          <w:szCs w:val="24"/>
          <w:lang w:val="ru-RU" w:eastAsia="ru-RU"/>
        </w:rPr>
        <w:t xml:space="preserve"> </w:t>
      </w:r>
      <w:r w:rsidR="002639A8">
        <w:rPr>
          <w:rStyle w:val="4"/>
          <w:b w:val="0"/>
          <w:color w:val="auto"/>
          <w:sz w:val="24"/>
          <w:szCs w:val="24"/>
          <w:lang w:val="ru-RU" w:eastAsia="ru-RU"/>
        </w:rPr>
        <w:t xml:space="preserve">          </w:t>
      </w:r>
      <w:r>
        <w:rPr>
          <w:rStyle w:val="4"/>
          <w:b w:val="0"/>
          <w:color w:val="auto"/>
          <w:sz w:val="24"/>
          <w:szCs w:val="24"/>
          <w:lang w:val="ru-RU" w:eastAsia="ru-RU"/>
        </w:rPr>
        <w:t xml:space="preserve">Заместитель начальника Управления дорожного движения </w:t>
      </w:r>
      <w:r w:rsidR="002639A8">
        <w:rPr>
          <w:rStyle w:val="4"/>
          <w:b w:val="0"/>
          <w:color w:val="auto"/>
          <w:sz w:val="24"/>
          <w:szCs w:val="24"/>
          <w:lang w:val="ru-RU" w:eastAsia="ru-RU"/>
        </w:rPr>
        <w:t xml:space="preserve">   </w:t>
      </w:r>
    </w:p>
    <w:p w:rsidR="00490EEE" w:rsidRDefault="002639A8" w:rsidP="00ED66E8">
      <w:pPr>
        <w:pStyle w:val="a4"/>
        <w:tabs>
          <w:tab w:val="left" w:pos="540"/>
        </w:tabs>
        <w:spacing w:line="240" w:lineRule="auto"/>
        <w:ind w:firstLine="540"/>
        <w:rPr>
          <w:rStyle w:val="4"/>
          <w:b w:val="0"/>
          <w:color w:val="auto"/>
          <w:sz w:val="24"/>
          <w:szCs w:val="24"/>
          <w:lang w:val="ru-RU" w:eastAsia="ru-RU"/>
        </w:rPr>
      </w:pPr>
      <w:r>
        <w:rPr>
          <w:rStyle w:val="4"/>
          <w:b w:val="0"/>
          <w:color w:val="auto"/>
          <w:sz w:val="24"/>
          <w:szCs w:val="24"/>
          <w:lang w:val="ru-RU" w:eastAsia="ru-RU"/>
        </w:rPr>
        <w:t xml:space="preserve">                                              </w:t>
      </w:r>
      <w:r w:rsidR="00490EEE">
        <w:rPr>
          <w:rStyle w:val="4"/>
          <w:b w:val="0"/>
          <w:color w:val="auto"/>
          <w:sz w:val="24"/>
          <w:szCs w:val="24"/>
          <w:lang w:val="ru-RU" w:eastAsia="ru-RU"/>
        </w:rPr>
        <w:t xml:space="preserve">Министерства </w:t>
      </w:r>
      <w:r>
        <w:rPr>
          <w:rStyle w:val="4"/>
          <w:b w:val="0"/>
          <w:color w:val="auto"/>
          <w:sz w:val="24"/>
          <w:szCs w:val="24"/>
          <w:lang w:val="ru-RU" w:eastAsia="ru-RU"/>
        </w:rPr>
        <w:t>Транспорта и Дорожного Хозяйства</w:t>
      </w:r>
    </w:p>
    <w:p w:rsidR="002639A8" w:rsidRDefault="002639A8" w:rsidP="00ED66E8">
      <w:pPr>
        <w:pStyle w:val="a4"/>
        <w:tabs>
          <w:tab w:val="left" w:pos="540"/>
        </w:tabs>
        <w:spacing w:line="240" w:lineRule="auto"/>
        <w:ind w:firstLine="540"/>
        <w:rPr>
          <w:rStyle w:val="4"/>
          <w:b w:val="0"/>
          <w:color w:val="auto"/>
          <w:sz w:val="24"/>
          <w:szCs w:val="24"/>
          <w:lang w:val="ru-RU" w:eastAsia="ru-RU"/>
        </w:rPr>
      </w:pPr>
      <w:r>
        <w:rPr>
          <w:rStyle w:val="4"/>
          <w:b w:val="0"/>
          <w:color w:val="auto"/>
          <w:sz w:val="24"/>
          <w:szCs w:val="24"/>
          <w:lang w:val="ru-RU" w:eastAsia="ru-RU"/>
        </w:rPr>
        <w:t xml:space="preserve">Валентин </w:t>
      </w:r>
      <w:r w:rsidRPr="002639A8">
        <w:rPr>
          <w:rStyle w:val="4"/>
          <w:color w:val="auto"/>
          <w:sz w:val="24"/>
          <w:szCs w:val="24"/>
          <w:lang w:val="ru-RU" w:eastAsia="ru-RU"/>
        </w:rPr>
        <w:t>ТОНКОГЛАЗ</w:t>
      </w:r>
      <w:r>
        <w:rPr>
          <w:rStyle w:val="4"/>
          <w:b w:val="0"/>
          <w:color w:val="auto"/>
          <w:sz w:val="24"/>
          <w:szCs w:val="24"/>
          <w:lang w:val="ru-RU" w:eastAsia="ru-RU"/>
        </w:rPr>
        <w:t xml:space="preserve">   Начальник Службы железнодорожного движения </w:t>
      </w:r>
      <w:r>
        <w:rPr>
          <w:rStyle w:val="4"/>
          <w:b w:val="0"/>
          <w:color w:val="auto"/>
          <w:sz w:val="24"/>
          <w:szCs w:val="24"/>
          <w:lang w:val="ru-RU" w:eastAsia="ru-RU"/>
        </w:rPr>
        <w:t xml:space="preserve">Министерства </w:t>
      </w:r>
    </w:p>
    <w:p w:rsidR="002639A8" w:rsidRDefault="002639A8" w:rsidP="00ED66E8">
      <w:pPr>
        <w:pStyle w:val="a4"/>
        <w:tabs>
          <w:tab w:val="left" w:pos="540"/>
        </w:tabs>
        <w:spacing w:line="240" w:lineRule="auto"/>
        <w:ind w:firstLine="540"/>
        <w:rPr>
          <w:rStyle w:val="4"/>
          <w:b w:val="0"/>
          <w:color w:val="auto"/>
          <w:sz w:val="24"/>
          <w:szCs w:val="24"/>
          <w:lang w:val="ru-RU" w:eastAsia="ru-RU"/>
        </w:rPr>
      </w:pPr>
      <w:r>
        <w:rPr>
          <w:rStyle w:val="4"/>
          <w:b w:val="0"/>
          <w:color w:val="auto"/>
          <w:sz w:val="24"/>
          <w:szCs w:val="24"/>
          <w:lang w:val="ru-RU" w:eastAsia="ru-RU"/>
        </w:rPr>
        <w:t xml:space="preserve">                                              </w:t>
      </w:r>
      <w:r>
        <w:rPr>
          <w:rStyle w:val="4"/>
          <w:b w:val="0"/>
          <w:color w:val="auto"/>
          <w:sz w:val="24"/>
          <w:szCs w:val="24"/>
          <w:lang w:val="ru-RU" w:eastAsia="ru-RU"/>
        </w:rPr>
        <w:t>Транспорта и Дорожного Хозяйства</w:t>
      </w:r>
    </w:p>
    <w:p w:rsidR="002639A8" w:rsidRDefault="002639A8" w:rsidP="002639A8">
      <w:pPr>
        <w:pStyle w:val="a4"/>
        <w:tabs>
          <w:tab w:val="left" w:pos="540"/>
        </w:tabs>
        <w:spacing w:line="240" w:lineRule="auto"/>
        <w:ind w:left="-142" w:firstLine="540"/>
        <w:rPr>
          <w:rStyle w:val="4"/>
          <w:b w:val="0"/>
          <w:color w:val="auto"/>
          <w:sz w:val="24"/>
          <w:szCs w:val="24"/>
          <w:lang w:val="ru-RU" w:eastAsia="ru-RU"/>
        </w:rPr>
      </w:pPr>
      <w:r>
        <w:rPr>
          <w:rStyle w:val="4"/>
          <w:b w:val="0"/>
          <w:color w:val="auto"/>
          <w:sz w:val="24"/>
          <w:szCs w:val="24"/>
          <w:lang w:val="ru-RU" w:eastAsia="ru-RU"/>
        </w:rPr>
        <w:t xml:space="preserve">  Андрей </w:t>
      </w:r>
      <w:r w:rsidRPr="002639A8">
        <w:rPr>
          <w:rStyle w:val="4"/>
          <w:color w:val="auto"/>
          <w:sz w:val="24"/>
          <w:szCs w:val="24"/>
          <w:lang w:val="ru-RU" w:eastAsia="ru-RU"/>
        </w:rPr>
        <w:t>БАЛАН</w:t>
      </w:r>
      <w:r>
        <w:rPr>
          <w:rStyle w:val="4"/>
          <w:b w:val="0"/>
          <w:color w:val="auto"/>
          <w:sz w:val="24"/>
          <w:szCs w:val="24"/>
          <w:lang w:val="ru-RU" w:eastAsia="ru-RU"/>
        </w:rPr>
        <w:t xml:space="preserve">                 Начальник Управления координирования постов на границе </w:t>
      </w:r>
    </w:p>
    <w:p w:rsidR="002639A8" w:rsidRDefault="002639A8" w:rsidP="00ED66E8">
      <w:pPr>
        <w:pStyle w:val="a4"/>
        <w:tabs>
          <w:tab w:val="left" w:pos="540"/>
        </w:tabs>
        <w:spacing w:line="240" w:lineRule="auto"/>
        <w:ind w:firstLine="540"/>
        <w:rPr>
          <w:rStyle w:val="4"/>
          <w:b w:val="0"/>
          <w:color w:val="auto"/>
          <w:sz w:val="24"/>
          <w:szCs w:val="24"/>
          <w:lang w:val="ru-RU" w:eastAsia="ru-RU"/>
        </w:rPr>
      </w:pPr>
      <w:r>
        <w:rPr>
          <w:rStyle w:val="4"/>
          <w:b w:val="0"/>
          <w:color w:val="auto"/>
          <w:sz w:val="24"/>
          <w:szCs w:val="24"/>
          <w:lang w:val="ru-RU" w:eastAsia="ru-RU"/>
        </w:rPr>
        <w:t xml:space="preserve">                                              Национального Агентства по Пищевой Безопасности</w:t>
      </w:r>
    </w:p>
    <w:p w:rsidR="002639A8" w:rsidRDefault="002639A8" w:rsidP="00ED66E8">
      <w:pPr>
        <w:pStyle w:val="a4"/>
        <w:tabs>
          <w:tab w:val="left" w:pos="540"/>
        </w:tabs>
        <w:spacing w:line="240" w:lineRule="auto"/>
        <w:ind w:firstLine="540"/>
        <w:rPr>
          <w:rStyle w:val="4"/>
          <w:b w:val="0"/>
          <w:color w:val="auto"/>
          <w:sz w:val="24"/>
          <w:szCs w:val="24"/>
          <w:lang w:val="ru-RU" w:eastAsia="ru-RU"/>
        </w:rPr>
      </w:pPr>
      <w:r>
        <w:rPr>
          <w:rStyle w:val="4"/>
          <w:b w:val="0"/>
          <w:color w:val="auto"/>
          <w:sz w:val="24"/>
          <w:szCs w:val="24"/>
          <w:lang w:val="ru-RU" w:eastAsia="ru-RU"/>
        </w:rPr>
        <w:t xml:space="preserve">Ион </w:t>
      </w:r>
      <w:r w:rsidRPr="002639A8">
        <w:rPr>
          <w:rStyle w:val="4"/>
          <w:color w:val="auto"/>
          <w:sz w:val="24"/>
          <w:szCs w:val="24"/>
          <w:lang w:val="ru-RU" w:eastAsia="ru-RU"/>
        </w:rPr>
        <w:t xml:space="preserve">МЭМЭЛИГЭ </w:t>
      </w:r>
      <w:r>
        <w:rPr>
          <w:rStyle w:val="4"/>
          <w:color w:val="auto"/>
          <w:sz w:val="24"/>
          <w:szCs w:val="24"/>
          <w:lang w:val="ru-RU" w:eastAsia="ru-RU"/>
        </w:rPr>
        <w:t xml:space="preserve">             </w:t>
      </w:r>
      <w:r>
        <w:rPr>
          <w:rStyle w:val="4"/>
          <w:b w:val="0"/>
          <w:color w:val="auto"/>
          <w:sz w:val="24"/>
          <w:szCs w:val="24"/>
          <w:lang w:val="ru-RU" w:eastAsia="ru-RU"/>
        </w:rPr>
        <w:t>Офицер информации и безопасности</w:t>
      </w:r>
    </w:p>
    <w:p w:rsidR="002639A8" w:rsidRDefault="002639A8" w:rsidP="00ED66E8">
      <w:pPr>
        <w:pStyle w:val="a4"/>
        <w:tabs>
          <w:tab w:val="left" w:pos="540"/>
        </w:tabs>
        <w:spacing w:line="240" w:lineRule="auto"/>
        <w:ind w:firstLine="540"/>
        <w:rPr>
          <w:rStyle w:val="4"/>
          <w:b w:val="0"/>
          <w:color w:val="auto"/>
          <w:sz w:val="24"/>
          <w:szCs w:val="24"/>
          <w:lang w:val="ru-RU" w:eastAsia="ru-RU"/>
        </w:rPr>
      </w:pPr>
    </w:p>
    <w:p w:rsidR="00666308" w:rsidRPr="009A2630" w:rsidRDefault="00666308" w:rsidP="00666308">
      <w:pPr>
        <w:pStyle w:val="a4"/>
        <w:tabs>
          <w:tab w:val="left" w:pos="540"/>
        </w:tabs>
        <w:spacing w:line="240" w:lineRule="auto"/>
        <w:ind w:firstLine="539"/>
        <w:rPr>
          <w:rStyle w:val="4"/>
          <w:b w:val="0"/>
          <w:color w:val="auto"/>
          <w:sz w:val="24"/>
          <w:szCs w:val="24"/>
          <w:lang w:val="ru-RU" w:eastAsia="ru-RU"/>
        </w:rPr>
      </w:pPr>
      <w:r w:rsidRPr="009A2630">
        <w:rPr>
          <w:rStyle w:val="4"/>
          <w:b w:val="0"/>
          <w:color w:val="auto"/>
          <w:sz w:val="24"/>
          <w:szCs w:val="24"/>
          <w:lang w:val="ru-RU" w:eastAsia="ru-RU"/>
        </w:rPr>
        <w:t>2. Установить, что в случае освобождения членов делегации от занимаемых должностей их функции будут выполняться лицами, вновь назначенными соответствующими органами, без издания нового Постановления.</w:t>
      </w:r>
    </w:p>
    <w:p w:rsidR="00666308" w:rsidRPr="009A2630" w:rsidRDefault="00666308" w:rsidP="00666308">
      <w:pPr>
        <w:pStyle w:val="a4"/>
        <w:tabs>
          <w:tab w:val="left" w:pos="540"/>
        </w:tabs>
        <w:spacing w:line="240" w:lineRule="auto"/>
        <w:ind w:firstLine="539"/>
        <w:rPr>
          <w:rStyle w:val="4"/>
          <w:b w:val="0"/>
          <w:color w:val="auto"/>
          <w:sz w:val="24"/>
          <w:szCs w:val="24"/>
          <w:lang w:val="ru-RU" w:eastAsia="ru-RU"/>
        </w:rPr>
      </w:pPr>
    </w:p>
    <w:p w:rsidR="00666308" w:rsidRPr="009A2630" w:rsidRDefault="00666308" w:rsidP="00666308">
      <w:pPr>
        <w:pStyle w:val="a4"/>
        <w:tabs>
          <w:tab w:val="left" w:pos="540"/>
        </w:tabs>
        <w:spacing w:line="240" w:lineRule="auto"/>
        <w:ind w:firstLine="539"/>
        <w:rPr>
          <w:rStyle w:val="4"/>
          <w:b w:val="0"/>
          <w:color w:val="auto"/>
          <w:sz w:val="24"/>
          <w:szCs w:val="24"/>
          <w:lang w:eastAsia="ru-RU"/>
        </w:rPr>
      </w:pPr>
      <w:r w:rsidRPr="009A2630">
        <w:rPr>
          <w:rStyle w:val="4"/>
          <w:b w:val="0"/>
          <w:color w:val="auto"/>
          <w:sz w:val="24"/>
          <w:szCs w:val="24"/>
          <w:lang w:val="ru-RU" w:eastAsia="ru-RU"/>
        </w:rPr>
        <w:t>3. Наделить руководителя делегации по ведению переговоров господина Валентина ФЕДОРОВА полномочиями для парафирования согласованного текста указанного Соглашения.</w:t>
      </w:r>
    </w:p>
    <w:p w:rsidR="00666308" w:rsidRPr="009A2630" w:rsidRDefault="00666308" w:rsidP="00666308">
      <w:pPr>
        <w:tabs>
          <w:tab w:val="left" w:pos="540"/>
        </w:tabs>
        <w:ind w:firstLine="539"/>
        <w:jc w:val="both"/>
        <w:rPr>
          <w:rStyle w:val="4"/>
          <w:b w:val="0"/>
          <w:color w:val="auto"/>
          <w:sz w:val="24"/>
          <w:szCs w:val="24"/>
          <w:lang w:val="ru-RU" w:eastAsia="ru-RU"/>
        </w:rPr>
      </w:pPr>
    </w:p>
    <w:p w:rsidR="00666308" w:rsidRPr="009A2630" w:rsidRDefault="00666308" w:rsidP="00666308">
      <w:pPr>
        <w:rPr>
          <w:rStyle w:val="4"/>
          <w:color w:val="auto"/>
          <w:sz w:val="24"/>
          <w:szCs w:val="24"/>
          <w:lang w:val="ru-RU" w:eastAsia="ru-RU"/>
        </w:rPr>
      </w:pPr>
      <w:r w:rsidRPr="009A2630">
        <w:rPr>
          <w:rStyle w:val="4"/>
          <w:color w:val="auto"/>
          <w:sz w:val="24"/>
          <w:szCs w:val="24"/>
          <w:lang w:val="ru-RU" w:eastAsia="ru-RU"/>
        </w:rPr>
        <w:t xml:space="preserve">ПРЕМЬЕР-МИНИСТР                                 </w:t>
      </w:r>
      <w:r w:rsidRPr="009A2630">
        <w:rPr>
          <w:rStyle w:val="4"/>
          <w:color w:val="auto"/>
          <w:sz w:val="24"/>
          <w:szCs w:val="24"/>
          <w:lang w:val="ru-RU" w:eastAsia="ru-RU"/>
        </w:rPr>
        <w:t xml:space="preserve">  </w:t>
      </w:r>
      <w:r w:rsidRPr="009A2630">
        <w:rPr>
          <w:rStyle w:val="4"/>
          <w:color w:val="auto"/>
          <w:sz w:val="24"/>
          <w:szCs w:val="24"/>
          <w:lang w:val="ru-RU" w:eastAsia="ru-RU"/>
        </w:rPr>
        <w:t xml:space="preserve">     </w:t>
      </w:r>
      <w:r w:rsidRPr="009A2630">
        <w:rPr>
          <w:rStyle w:val="4"/>
          <w:color w:val="auto"/>
          <w:sz w:val="24"/>
          <w:szCs w:val="24"/>
          <w:lang w:val="ru-RU" w:eastAsia="ru-RU"/>
        </w:rPr>
        <w:tab/>
      </w:r>
      <w:r w:rsidRPr="009A2630">
        <w:rPr>
          <w:rStyle w:val="4"/>
          <w:color w:val="auto"/>
          <w:sz w:val="24"/>
          <w:szCs w:val="24"/>
          <w:lang w:val="ru-RU" w:eastAsia="ru-RU"/>
        </w:rPr>
        <w:t xml:space="preserve">                                            </w:t>
      </w:r>
      <w:r>
        <w:rPr>
          <w:rStyle w:val="4"/>
          <w:color w:val="auto"/>
          <w:sz w:val="24"/>
          <w:szCs w:val="24"/>
          <w:lang w:val="ru-RU" w:eastAsia="ru-RU"/>
        </w:rPr>
        <w:t xml:space="preserve">         </w:t>
      </w:r>
      <w:r w:rsidRPr="009A2630">
        <w:rPr>
          <w:rStyle w:val="4"/>
          <w:color w:val="auto"/>
          <w:sz w:val="24"/>
          <w:szCs w:val="24"/>
          <w:lang w:val="ru-RU" w:eastAsia="ru-RU"/>
        </w:rPr>
        <w:t xml:space="preserve"> </w:t>
      </w:r>
      <w:r w:rsidRPr="009A2630">
        <w:rPr>
          <w:rStyle w:val="4"/>
          <w:color w:val="auto"/>
          <w:sz w:val="24"/>
          <w:szCs w:val="24"/>
          <w:lang w:val="ru-RU" w:eastAsia="ru-RU"/>
        </w:rPr>
        <w:t xml:space="preserve">Павел ФИЛИП  </w:t>
      </w:r>
    </w:p>
    <w:p w:rsidR="00666308" w:rsidRPr="009A2630" w:rsidRDefault="00666308" w:rsidP="00666308">
      <w:pPr>
        <w:rPr>
          <w:rStyle w:val="4"/>
          <w:color w:val="auto"/>
          <w:sz w:val="24"/>
          <w:szCs w:val="24"/>
          <w:lang w:val="ru-RU" w:eastAsia="ru-RU"/>
        </w:rPr>
      </w:pPr>
      <w:r w:rsidRPr="009A2630">
        <w:rPr>
          <w:rStyle w:val="4"/>
          <w:color w:val="auto"/>
          <w:sz w:val="24"/>
          <w:szCs w:val="24"/>
          <w:lang w:val="ru-RU" w:eastAsia="ru-RU"/>
        </w:rPr>
        <w:t xml:space="preserve">                                                                  </w:t>
      </w:r>
    </w:p>
    <w:p w:rsidR="00666308" w:rsidRPr="009A2630" w:rsidRDefault="00666308" w:rsidP="00666308">
      <w:pPr>
        <w:rPr>
          <w:rStyle w:val="4"/>
          <w:color w:val="auto"/>
          <w:sz w:val="24"/>
          <w:szCs w:val="24"/>
          <w:lang w:val="ru-RU" w:eastAsia="ru-RU"/>
        </w:rPr>
      </w:pPr>
      <w:r w:rsidRPr="009A2630">
        <w:rPr>
          <w:rStyle w:val="4"/>
          <w:color w:val="auto"/>
          <w:sz w:val="24"/>
          <w:szCs w:val="24"/>
          <w:lang w:val="ru-RU" w:eastAsia="ru-RU"/>
        </w:rPr>
        <w:t>Контрассигнуют:</w:t>
      </w:r>
    </w:p>
    <w:p w:rsidR="00666308" w:rsidRPr="009A2630" w:rsidRDefault="00666308" w:rsidP="00666308">
      <w:pPr>
        <w:jc w:val="center"/>
        <w:rPr>
          <w:rStyle w:val="4"/>
          <w:color w:val="auto"/>
          <w:sz w:val="24"/>
          <w:szCs w:val="24"/>
          <w:lang w:val="ru-RU" w:eastAsia="ru-RU"/>
        </w:rPr>
      </w:pPr>
    </w:p>
    <w:p w:rsidR="00666308" w:rsidRPr="009A2630" w:rsidRDefault="00666308" w:rsidP="00666308">
      <w:pPr>
        <w:rPr>
          <w:rStyle w:val="4"/>
          <w:color w:val="auto"/>
          <w:sz w:val="24"/>
          <w:szCs w:val="24"/>
          <w:lang w:val="ru-RU" w:eastAsia="ru-RU"/>
        </w:rPr>
      </w:pPr>
      <w:r w:rsidRPr="009A2630">
        <w:rPr>
          <w:rStyle w:val="4"/>
          <w:color w:val="auto"/>
          <w:sz w:val="24"/>
          <w:szCs w:val="24"/>
          <w:lang w:val="ru-RU" w:eastAsia="ru-RU"/>
        </w:rPr>
        <w:t>Заместитель Премьер-министра,</w:t>
      </w:r>
    </w:p>
    <w:p w:rsidR="00666308" w:rsidRPr="009A2630" w:rsidRDefault="00666308" w:rsidP="00666308">
      <w:pPr>
        <w:rPr>
          <w:rStyle w:val="4"/>
          <w:color w:val="auto"/>
          <w:sz w:val="24"/>
          <w:szCs w:val="24"/>
          <w:lang w:val="ru-RU" w:eastAsia="ru-RU"/>
        </w:rPr>
      </w:pPr>
      <w:r w:rsidRPr="009A2630">
        <w:rPr>
          <w:rStyle w:val="4"/>
          <w:color w:val="auto"/>
          <w:sz w:val="24"/>
          <w:szCs w:val="24"/>
          <w:lang w:val="ru-RU" w:eastAsia="ru-RU"/>
        </w:rPr>
        <w:t xml:space="preserve">министр иностранных дел и </w:t>
      </w:r>
    </w:p>
    <w:p w:rsidR="00666308" w:rsidRPr="009A2630" w:rsidRDefault="00666308" w:rsidP="00666308">
      <w:pPr>
        <w:rPr>
          <w:rStyle w:val="4"/>
          <w:color w:val="auto"/>
          <w:sz w:val="24"/>
          <w:szCs w:val="24"/>
          <w:lang w:val="ru-RU" w:eastAsia="ru-RU"/>
        </w:rPr>
      </w:pPr>
      <w:r w:rsidRPr="009A2630">
        <w:rPr>
          <w:rStyle w:val="4"/>
          <w:color w:val="auto"/>
          <w:sz w:val="24"/>
          <w:szCs w:val="24"/>
          <w:lang w:val="ru-RU" w:eastAsia="ru-RU"/>
        </w:rPr>
        <w:t xml:space="preserve">европейской интеграции                            </w:t>
      </w:r>
      <w:r w:rsidRPr="009A2630">
        <w:rPr>
          <w:rStyle w:val="4"/>
          <w:color w:val="auto"/>
          <w:sz w:val="24"/>
          <w:szCs w:val="24"/>
          <w:lang w:val="ru-RU" w:eastAsia="ru-RU"/>
        </w:rPr>
        <w:t xml:space="preserve">        </w:t>
      </w:r>
      <w:r w:rsidRPr="009A2630">
        <w:rPr>
          <w:rStyle w:val="4"/>
          <w:color w:val="auto"/>
          <w:sz w:val="24"/>
          <w:szCs w:val="24"/>
          <w:lang w:val="ru-RU" w:eastAsia="ru-RU"/>
        </w:rPr>
        <w:t xml:space="preserve">       </w:t>
      </w:r>
      <w:r w:rsidRPr="009A2630">
        <w:rPr>
          <w:rStyle w:val="4"/>
          <w:color w:val="auto"/>
          <w:sz w:val="24"/>
          <w:szCs w:val="24"/>
          <w:lang w:val="ru-RU" w:eastAsia="ru-RU"/>
        </w:rPr>
        <w:t xml:space="preserve">     </w:t>
      </w:r>
      <w:r w:rsidRPr="009A2630">
        <w:rPr>
          <w:rStyle w:val="4"/>
          <w:color w:val="auto"/>
          <w:sz w:val="24"/>
          <w:szCs w:val="24"/>
          <w:lang w:val="ru-RU" w:eastAsia="ru-RU"/>
        </w:rPr>
        <w:t xml:space="preserve">      </w:t>
      </w:r>
      <w:r w:rsidRPr="009A2630">
        <w:rPr>
          <w:rStyle w:val="4"/>
          <w:color w:val="auto"/>
          <w:sz w:val="24"/>
          <w:szCs w:val="24"/>
          <w:lang w:val="ru-RU" w:eastAsia="ru-RU"/>
        </w:rPr>
        <w:t xml:space="preserve">                         </w:t>
      </w:r>
      <w:r>
        <w:rPr>
          <w:rStyle w:val="4"/>
          <w:color w:val="auto"/>
          <w:sz w:val="24"/>
          <w:szCs w:val="24"/>
          <w:lang w:val="ru-RU" w:eastAsia="ru-RU"/>
        </w:rPr>
        <w:t xml:space="preserve">          </w:t>
      </w:r>
      <w:r w:rsidRPr="009A2630">
        <w:rPr>
          <w:rStyle w:val="4"/>
          <w:color w:val="auto"/>
          <w:sz w:val="24"/>
          <w:szCs w:val="24"/>
          <w:lang w:val="ru-RU" w:eastAsia="ru-RU"/>
        </w:rPr>
        <w:t>Андрей ГАЛБУР</w:t>
      </w:r>
    </w:p>
    <w:p w:rsidR="00666308" w:rsidRPr="009A2630" w:rsidRDefault="00666308" w:rsidP="00666308">
      <w:pPr>
        <w:ind w:firstLine="539"/>
        <w:jc w:val="center"/>
        <w:rPr>
          <w:rStyle w:val="4"/>
          <w:color w:val="auto"/>
          <w:sz w:val="24"/>
          <w:szCs w:val="24"/>
          <w:lang w:val="ru-RU" w:eastAsia="ru-RU"/>
        </w:rPr>
      </w:pPr>
      <w:r w:rsidRPr="009A2630">
        <w:rPr>
          <w:rStyle w:val="4"/>
          <w:color w:val="auto"/>
          <w:sz w:val="24"/>
          <w:szCs w:val="24"/>
          <w:lang w:val="ru-RU" w:eastAsia="ru-RU"/>
        </w:rPr>
        <w:tab/>
      </w:r>
    </w:p>
    <w:p w:rsidR="00666308" w:rsidRPr="009A2630" w:rsidRDefault="00666308" w:rsidP="00666308">
      <w:pPr>
        <w:rPr>
          <w:rStyle w:val="4"/>
          <w:color w:val="auto"/>
          <w:sz w:val="24"/>
          <w:szCs w:val="24"/>
          <w:lang w:val="ru-RU" w:eastAsia="ru-RU"/>
        </w:rPr>
      </w:pPr>
      <w:r w:rsidRPr="009A2630">
        <w:rPr>
          <w:rStyle w:val="4"/>
          <w:color w:val="auto"/>
          <w:sz w:val="24"/>
          <w:szCs w:val="24"/>
          <w:lang w:val="ru-RU" w:eastAsia="ru-RU"/>
        </w:rPr>
        <w:t xml:space="preserve">Министр внутренних дел                                    </w:t>
      </w:r>
      <w:r w:rsidRPr="009A2630">
        <w:rPr>
          <w:rStyle w:val="4"/>
          <w:color w:val="auto"/>
          <w:sz w:val="24"/>
          <w:szCs w:val="24"/>
          <w:lang w:val="ru-RU" w:eastAsia="ru-RU"/>
        </w:rPr>
        <w:t xml:space="preserve">          </w:t>
      </w:r>
      <w:r w:rsidRPr="009A2630">
        <w:rPr>
          <w:rStyle w:val="4"/>
          <w:color w:val="auto"/>
          <w:sz w:val="24"/>
          <w:szCs w:val="24"/>
          <w:lang w:val="ru-RU" w:eastAsia="ru-RU"/>
        </w:rPr>
        <w:t xml:space="preserve">          </w:t>
      </w:r>
      <w:r w:rsidRPr="009A2630">
        <w:rPr>
          <w:rStyle w:val="4"/>
          <w:color w:val="auto"/>
          <w:sz w:val="24"/>
          <w:szCs w:val="24"/>
          <w:lang w:val="ru-RU" w:eastAsia="ru-RU"/>
        </w:rPr>
        <w:t xml:space="preserve">            </w:t>
      </w:r>
      <w:r>
        <w:rPr>
          <w:rStyle w:val="4"/>
          <w:color w:val="auto"/>
          <w:sz w:val="24"/>
          <w:szCs w:val="24"/>
          <w:lang w:val="ru-RU" w:eastAsia="ru-RU"/>
        </w:rPr>
        <w:t xml:space="preserve">         </w:t>
      </w:r>
      <w:r w:rsidRPr="009A2630">
        <w:rPr>
          <w:rStyle w:val="4"/>
          <w:color w:val="auto"/>
          <w:sz w:val="24"/>
          <w:szCs w:val="24"/>
          <w:lang w:val="ru-RU" w:eastAsia="ru-RU"/>
        </w:rPr>
        <w:t xml:space="preserve">Александру  ЖИЗДАН </w:t>
      </w:r>
    </w:p>
    <w:p w:rsidR="00666308" w:rsidRPr="009A2630" w:rsidRDefault="00666308" w:rsidP="00666308">
      <w:pPr>
        <w:rPr>
          <w:rFonts w:ascii="Times New Roman" w:hAnsi="Times New Roman" w:cs="Times New Roman"/>
          <w:lang w:val="ru-RU"/>
        </w:rPr>
      </w:pPr>
    </w:p>
    <w:p w:rsidR="00666308" w:rsidRPr="00666308" w:rsidRDefault="00666308" w:rsidP="00ED66E8">
      <w:pPr>
        <w:pStyle w:val="a4"/>
        <w:tabs>
          <w:tab w:val="left" w:pos="540"/>
        </w:tabs>
        <w:spacing w:line="240" w:lineRule="auto"/>
        <w:ind w:firstLine="540"/>
        <w:rPr>
          <w:rStyle w:val="4"/>
          <w:b w:val="0"/>
          <w:color w:val="auto"/>
          <w:sz w:val="24"/>
          <w:szCs w:val="24"/>
          <w:lang w:val="ru-RU" w:eastAsia="ru-RU"/>
        </w:rPr>
      </w:pPr>
    </w:p>
    <w:p w:rsidR="00DB1832" w:rsidRPr="00666308" w:rsidRDefault="00DB1832" w:rsidP="00212ADB">
      <w:pPr>
        <w:pStyle w:val="a3"/>
        <w:rPr>
          <w:rFonts w:ascii="Times New Roman" w:hAnsi="Times New Roman" w:cs="Times New Roman"/>
          <w:lang w:val="ru-RU"/>
        </w:rPr>
      </w:pPr>
    </w:p>
    <w:sectPr w:rsidR="00DB1832" w:rsidRPr="00666308" w:rsidSect="00DB1832">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63"/>
    <w:rsid w:val="00003A96"/>
    <w:rsid w:val="000060D6"/>
    <w:rsid w:val="00012947"/>
    <w:rsid w:val="00013A85"/>
    <w:rsid w:val="000245AA"/>
    <w:rsid w:val="00031D69"/>
    <w:rsid w:val="00033498"/>
    <w:rsid w:val="00037120"/>
    <w:rsid w:val="0004740F"/>
    <w:rsid w:val="00054300"/>
    <w:rsid w:val="0005462E"/>
    <w:rsid w:val="0006474D"/>
    <w:rsid w:val="00065B93"/>
    <w:rsid w:val="0007726C"/>
    <w:rsid w:val="00083962"/>
    <w:rsid w:val="00084844"/>
    <w:rsid w:val="00084B4A"/>
    <w:rsid w:val="00087328"/>
    <w:rsid w:val="000915D2"/>
    <w:rsid w:val="00094007"/>
    <w:rsid w:val="00096A2F"/>
    <w:rsid w:val="000A5D13"/>
    <w:rsid w:val="000B4116"/>
    <w:rsid w:val="000B70EF"/>
    <w:rsid w:val="000C02A5"/>
    <w:rsid w:val="000C09CA"/>
    <w:rsid w:val="000E3FD9"/>
    <w:rsid w:val="000E55F6"/>
    <w:rsid w:val="001061FB"/>
    <w:rsid w:val="00107AF8"/>
    <w:rsid w:val="0011329A"/>
    <w:rsid w:val="00121835"/>
    <w:rsid w:val="00121BC3"/>
    <w:rsid w:val="00135C2E"/>
    <w:rsid w:val="00141323"/>
    <w:rsid w:val="0014365C"/>
    <w:rsid w:val="00145F97"/>
    <w:rsid w:val="00153AA2"/>
    <w:rsid w:val="00154D67"/>
    <w:rsid w:val="00155D83"/>
    <w:rsid w:val="00155E2D"/>
    <w:rsid w:val="001625C8"/>
    <w:rsid w:val="00166CDE"/>
    <w:rsid w:val="00167C94"/>
    <w:rsid w:val="00171C23"/>
    <w:rsid w:val="0017202C"/>
    <w:rsid w:val="00173ADC"/>
    <w:rsid w:val="001743BF"/>
    <w:rsid w:val="00180696"/>
    <w:rsid w:val="0018500D"/>
    <w:rsid w:val="0018505F"/>
    <w:rsid w:val="00193E6A"/>
    <w:rsid w:val="0019485E"/>
    <w:rsid w:val="001964F6"/>
    <w:rsid w:val="001976F5"/>
    <w:rsid w:val="001A5E61"/>
    <w:rsid w:val="001B345E"/>
    <w:rsid w:val="001B555D"/>
    <w:rsid w:val="001B5B93"/>
    <w:rsid w:val="001C2901"/>
    <w:rsid w:val="001C431B"/>
    <w:rsid w:val="001C5B38"/>
    <w:rsid w:val="001C6A7D"/>
    <w:rsid w:val="001D5A6D"/>
    <w:rsid w:val="001D63C8"/>
    <w:rsid w:val="001E30B9"/>
    <w:rsid w:val="001E625E"/>
    <w:rsid w:val="001E77F6"/>
    <w:rsid w:val="001E7CF6"/>
    <w:rsid w:val="001F5059"/>
    <w:rsid w:val="00206C6C"/>
    <w:rsid w:val="00212237"/>
    <w:rsid w:val="00212ADB"/>
    <w:rsid w:val="0021400F"/>
    <w:rsid w:val="00216047"/>
    <w:rsid w:val="002309F1"/>
    <w:rsid w:val="0023186D"/>
    <w:rsid w:val="00233578"/>
    <w:rsid w:val="002338EA"/>
    <w:rsid w:val="0024329E"/>
    <w:rsid w:val="0024383C"/>
    <w:rsid w:val="002443F8"/>
    <w:rsid w:val="0025357E"/>
    <w:rsid w:val="0025735B"/>
    <w:rsid w:val="00262AB2"/>
    <w:rsid w:val="00263187"/>
    <w:rsid w:val="002639A8"/>
    <w:rsid w:val="00264C52"/>
    <w:rsid w:val="00265F01"/>
    <w:rsid w:val="0027659F"/>
    <w:rsid w:val="00280D28"/>
    <w:rsid w:val="00291B6B"/>
    <w:rsid w:val="00295263"/>
    <w:rsid w:val="00296AFF"/>
    <w:rsid w:val="00296CBA"/>
    <w:rsid w:val="002A03E5"/>
    <w:rsid w:val="002A0C70"/>
    <w:rsid w:val="002A4E17"/>
    <w:rsid w:val="002A7624"/>
    <w:rsid w:val="002B10C9"/>
    <w:rsid w:val="002C3345"/>
    <w:rsid w:val="002C3DEA"/>
    <w:rsid w:val="002C73A6"/>
    <w:rsid w:val="002D21FC"/>
    <w:rsid w:val="002D3578"/>
    <w:rsid w:val="002E08B3"/>
    <w:rsid w:val="002E3B17"/>
    <w:rsid w:val="002E52F8"/>
    <w:rsid w:val="002F6E26"/>
    <w:rsid w:val="00313D06"/>
    <w:rsid w:val="0032061F"/>
    <w:rsid w:val="00325DF2"/>
    <w:rsid w:val="003407EB"/>
    <w:rsid w:val="00343DDE"/>
    <w:rsid w:val="00351175"/>
    <w:rsid w:val="003539E0"/>
    <w:rsid w:val="00355E3D"/>
    <w:rsid w:val="003632B5"/>
    <w:rsid w:val="003664F3"/>
    <w:rsid w:val="00376B06"/>
    <w:rsid w:val="003772CC"/>
    <w:rsid w:val="00391755"/>
    <w:rsid w:val="003A598D"/>
    <w:rsid w:val="003B14BE"/>
    <w:rsid w:val="003B20BB"/>
    <w:rsid w:val="003C0A37"/>
    <w:rsid w:val="003D0409"/>
    <w:rsid w:val="003E03C4"/>
    <w:rsid w:val="003E0C51"/>
    <w:rsid w:val="003E2D12"/>
    <w:rsid w:val="003E4714"/>
    <w:rsid w:val="003E494B"/>
    <w:rsid w:val="003E5B31"/>
    <w:rsid w:val="003E74E1"/>
    <w:rsid w:val="003E7C5C"/>
    <w:rsid w:val="003F348B"/>
    <w:rsid w:val="003F6606"/>
    <w:rsid w:val="004319F8"/>
    <w:rsid w:val="00450EA4"/>
    <w:rsid w:val="00454441"/>
    <w:rsid w:val="004647D3"/>
    <w:rsid w:val="00464936"/>
    <w:rsid w:val="00464C9E"/>
    <w:rsid w:val="00467E77"/>
    <w:rsid w:val="004758E6"/>
    <w:rsid w:val="004841DE"/>
    <w:rsid w:val="0048648E"/>
    <w:rsid w:val="00487C7C"/>
    <w:rsid w:val="00490EEE"/>
    <w:rsid w:val="00495277"/>
    <w:rsid w:val="004A7A8D"/>
    <w:rsid w:val="004B06FB"/>
    <w:rsid w:val="004B5014"/>
    <w:rsid w:val="004D0114"/>
    <w:rsid w:val="004E1036"/>
    <w:rsid w:val="004E6600"/>
    <w:rsid w:val="004E7F21"/>
    <w:rsid w:val="004F492E"/>
    <w:rsid w:val="004F576F"/>
    <w:rsid w:val="004F61CD"/>
    <w:rsid w:val="00504128"/>
    <w:rsid w:val="00515310"/>
    <w:rsid w:val="00522483"/>
    <w:rsid w:val="00536430"/>
    <w:rsid w:val="00542864"/>
    <w:rsid w:val="005469D5"/>
    <w:rsid w:val="0055003C"/>
    <w:rsid w:val="00553072"/>
    <w:rsid w:val="005538FF"/>
    <w:rsid w:val="00554D50"/>
    <w:rsid w:val="00555C4F"/>
    <w:rsid w:val="00560EA0"/>
    <w:rsid w:val="0056661E"/>
    <w:rsid w:val="00580324"/>
    <w:rsid w:val="00580CC0"/>
    <w:rsid w:val="00587D5F"/>
    <w:rsid w:val="00593A73"/>
    <w:rsid w:val="005942A3"/>
    <w:rsid w:val="005B0484"/>
    <w:rsid w:val="005B5A94"/>
    <w:rsid w:val="005C05CB"/>
    <w:rsid w:val="005C1B09"/>
    <w:rsid w:val="005C3ECF"/>
    <w:rsid w:val="005C66E0"/>
    <w:rsid w:val="005E3F4D"/>
    <w:rsid w:val="005E58DA"/>
    <w:rsid w:val="005E59BA"/>
    <w:rsid w:val="005F01DD"/>
    <w:rsid w:val="005F30AA"/>
    <w:rsid w:val="005F33A8"/>
    <w:rsid w:val="005F3996"/>
    <w:rsid w:val="00603318"/>
    <w:rsid w:val="00603721"/>
    <w:rsid w:val="00605C5D"/>
    <w:rsid w:val="006101E1"/>
    <w:rsid w:val="00611477"/>
    <w:rsid w:val="006125B1"/>
    <w:rsid w:val="00614247"/>
    <w:rsid w:val="00614C1D"/>
    <w:rsid w:val="00620150"/>
    <w:rsid w:val="00621F9A"/>
    <w:rsid w:val="00624550"/>
    <w:rsid w:val="00636346"/>
    <w:rsid w:val="0064111D"/>
    <w:rsid w:val="00643CEC"/>
    <w:rsid w:val="00662146"/>
    <w:rsid w:val="00666308"/>
    <w:rsid w:val="00667C2E"/>
    <w:rsid w:val="00672123"/>
    <w:rsid w:val="00683817"/>
    <w:rsid w:val="0068381F"/>
    <w:rsid w:val="00685FA1"/>
    <w:rsid w:val="006878F1"/>
    <w:rsid w:val="006913D1"/>
    <w:rsid w:val="006A1FD7"/>
    <w:rsid w:val="006B78F2"/>
    <w:rsid w:val="006C11B2"/>
    <w:rsid w:val="006C58F2"/>
    <w:rsid w:val="006C7610"/>
    <w:rsid w:val="006E21C3"/>
    <w:rsid w:val="006E5C32"/>
    <w:rsid w:val="006E6891"/>
    <w:rsid w:val="006F04AC"/>
    <w:rsid w:val="006F26ED"/>
    <w:rsid w:val="006F5E98"/>
    <w:rsid w:val="00700CC9"/>
    <w:rsid w:val="007029E9"/>
    <w:rsid w:val="0070361C"/>
    <w:rsid w:val="00704948"/>
    <w:rsid w:val="007115B1"/>
    <w:rsid w:val="0071399B"/>
    <w:rsid w:val="00714096"/>
    <w:rsid w:val="00715247"/>
    <w:rsid w:val="007179C5"/>
    <w:rsid w:val="00725277"/>
    <w:rsid w:val="00727B8E"/>
    <w:rsid w:val="00730ED8"/>
    <w:rsid w:val="00731C26"/>
    <w:rsid w:val="00736AF7"/>
    <w:rsid w:val="00740581"/>
    <w:rsid w:val="007411F6"/>
    <w:rsid w:val="00746987"/>
    <w:rsid w:val="007544FC"/>
    <w:rsid w:val="00754864"/>
    <w:rsid w:val="007575C9"/>
    <w:rsid w:val="007579A6"/>
    <w:rsid w:val="00766EF4"/>
    <w:rsid w:val="0077767A"/>
    <w:rsid w:val="007856E0"/>
    <w:rsid w:val="007905D6"/>
    <w:rsid w:val="00792E9A"/>
    <w:rsid w:val="007A5976"/>
    <w:rsid w:val="007B17F4"/>
    <w:rsid w:val="007D001B"/>
    <w:rsid w:val="007D11B5"/>
    <w:rsid w:val="007D2A73"/>
    <w:rsid w:val="007D63D1"/>
    <w:rsid w:val="007E1390"/>
    <w:rsid w:val="007E2046"/>
    <w:rsid w:val="007E529C"/>
    <w:rsid w:val="007F1424"/>
    <w:rsid w:val="007F48CE"/>
    <w:rsid w:val="00814461"/>
    <w:rsid w:val="0081459A"/>
    <w:rsid w:val="008244F5"/>
    <w:rsid w:val="00824B4F"/>
    <w:rsid w:val="00825271"/>
    <w:rsid w:val="00825874"/>
    <w:rsid w:val="00826DC6"/>
    <w:rsid w:val="00831E23"/>
    <w:rsid w:val="00837545"/>
    <w:rsid w:val="00846979"/>
    <w:rsid w:val="00856835"/>
    <w:rsid w:val="008650B1"/>
    <w:rsid w:val="008654B0"/>
    <w:rsid w:val="00867898"/>
    <w:rsid w:val="008815D8"/>
    <w:rsid w:val="00881861"/>
    <w:rsid w:val="008832E2"/>
    <w:rsid w:val="0088705D"/>
    <w:rsid w:val="0089236E"/>
    <w:rsid w:val="00895B3B"/>
    <w:rsid w:val="00897E0F"/>
    <w:rsid w:val="008C3E41"/>
    <w:rsid w:val="008C4DC8"/>
    <w:rsid w:val="008C58ED"/>
    <w:rsid w:val="008D567E"/>
    <w:rsid w:val="008D7F38"/>
    <w:rsid w:val="008E2F98"/>
    <w:rsid w:val="008F2182"/>
    <w:rsid w:val="008F3A1F"/>
    <w:rsid w:val="009016AA"/>
    <w:rsid w:val="0090258D"/>
    <w:rsid w:val="00907939"/>
    <w:rsid w:val="00910D38"/>
    <w:rsid w:val="009112B2"/>
    <w:rsid w:val="00913D81"/>
    <w:rsid w:val="00915FB6"/>
    <w:rsid w:val="009174C1"/>
    <w:rsid w:val="009237B0"/>
    <w:rsid w:val="0093456A"/>
    <w:rsid w:val="0093577F"/>
    <w:rsid w:val="00936D22"/>
    <w:rsid w:val="0094210E"/>
    <w:rsid w:val="00944504"/>
    <w:rsid w:val="00944954"/>
    <w:rsid w:val="009470F0"/>
    <w:rsid w:val="00947A27"/>
    <w:rsid w:val="00947F0C"/>
    <w:rsid w:val="0095362C"/>
    <w:rsid w:val="00964B31"/>
    <w:rsid w:val="00967B4D"/>
    <w:rsid w:val="009775E4"/>
    <w:rsid w:val="00984EF5"/>
    <w:rsid w:val="00985DD0"/>
    <w:rsid w:val="009871E6"/>
    <w:rsid w:val="00987244"/>
    <w:rsid w:val="009962AB"/>
    <w:rsid w:val="009A2343"/>
    <w:rsid w:val="009A2359"/>
    <w:rsid w:val="009A2FF4"/>
    <w:rsid w:val="009A3A31"/>
    <w:rsid w:val="009A688E"/>
    <w:rsid w:val="009B0834"/>
    <w:rsid w:val="009B2055"/>
    <w:rsid w:val="009B61EC"/>
    <w:rsid w:val="009B6C71"/>
    <w:rsid w:val="009B7E0D"/>
    <w:rsid w:val="009C3ABA"/>
    <w:rsid w:val="009D5DBE"/>
    <w:rsid w:val="009E26F4"/>
    <w:rsid w:val="009E6B78"/>
    <w:rsid w:val="009F2924"/>
    <w:rsid w:val="009F364E"/>
    <w:rsid w:val="009F60ED"/>
    <w:rsid w:val="00A02F93"/>
    <w:rsid w:val="00A07374"/>
    <w:rsid w:val="00A12F1C"/>
    <w:rsid w:val="00A147D6"/>
    <w:rsid w:val="00A159CE"/>
    <w:rsid w:val="00A2307C"/>
    <w:rsid w:val="00A311AD"/>
    <w:rsid w:val="00A35531"/>
    <w:rsid w:val="00A45A26"/>
    <w:rsid w:val="00A53490"/>
    <w:rsid w:val="00A53F3E"/>
    <w:rsid w:val="00A73712"/>
    <w:rsid w:val="00A843A4"/>
    <w:rsid w:val="00A95DB3"/>
    <w:rsid w:val="00AA7273"/>
    <w:rsid w:val="00AB0FE9"/>
    <w:rsid w:val="00AC3978"/>
    <w:rsid w:val="00AD4164"/>
    <w:rsid w:val="00AD7019"/>
    <w:rsid w:val="00AE427C"/>
    <w:rsid w:val="00AF3C1C"/>
    <w:rsid w:val="00AF4BBD"/>
    <w:rsid w:val="00B001F7"/>
    <w:rsid w:val="00B05B96"/>
    <w:rsid w:val="00B24B65"/>
    <w:rsid w:val="00B30ADC"/>
    <w:rsid w:val="00B30F50"/>
    <w:rsid w:val="00B33E87"/>
    <w:rsid w:val="00B41592"/>
    <w:rsid w:val="00B50470"/>
    <w:rsid w:val="00B52420"/>
    <w:rsid w:val="00B543ED"/>
    <w:rsid w:val="00B60649"/>
    <w:rsid w:val="00B60969"/>
    <w:rsid w:val="00B61160"/>
    <w:rsid w:val="00B6140B"/>
    <w:rsid w:val="00B6285F"/>
    <w:rsid w:val="00B65633"/>
    <w:rsid w:val="00B80384"/>
    <w:rsid w:val="00B8169B"/>
    <w:rsid w:val="00B83115"/>
    <w:rsid w:val="00B83958"/>
    <w:rsid w:val="00B87C43"/>
    <w:rsid w:val="00B94DC6"/>
    <w:rsid w:val="00B97244"/>
    <w:rsid w:val="00BA48BB"/>
    <w:rsid w:val="00BB1703"/>
    <w:rsid w:val="00BB3749"/>
    <w:rsid w:val="00BC5397"/>
    <w:rsid w:val="00BD06CF"/>
    <w:rsid w:val="00BD1133"/>
    <w:rsid w:val="00BD1CB5"/>
    <w:rsid w:val="00BD6FFF"/>
    <w:rsid w:val="00BE1AAA"/>
    <w:rsid w:val="00BF230A"/>
    <w:rsid w:val="00BF430D"/>
    <w:rsid w:val="00C01A44"/>
    <w:rsid w:val="00C02FA2"/>
    <w:rsid w:val="00C04925"/>
    <w:rsid w:val="00C154AE"/>
    <w:rsid w:val="00C17101"/>
    <w:rsid w:val="00C30938"/>
    <w:rsid w:val="00C31AC0"/>
    <w:rsid w:val="00C354C2"/>
    <w:rsid w:val="00C54685"/>
    <w:rsid w:val="00C62AFC"/>
    <w:rsid w:val="00C72AA2"/>
    <w:rsid w:val="00C75D0F"/>
    <w:rsid w:val="00C774C8"/>
    <w:rsid w:val="00C81708"/>
    <w:rsid w:val="00C82DAC"/>
    <w:rsid w:val="00C848F9"/>
    <w:rsid w:val="00C84AE9"/>
    <w:rsid w:val="00C959D9"/>
    <w:rsid w:val="00CA57DA"/>
    <w:rsid w:val="00CA5E05"/>
    <w:rsid w:val="00CC0F2B"/>
    <w:rsid w:val="00CC5474"/>
    <w:rsid w:val="00CD1E3B"/>
    <w:rsid w:val="00CD2698"/>
    <w:rsid w:val="00CD277C"/>
    <w:rsid w:val="00CE6B83"/>
    <w:rsid w:val="00CF7B34"/>
    <w:rsid w:val="00D0370C"/>
    <w:rsid w:val="00D04CE1"/>
    <w:rsid w:val="00D10E29"/>
    <w:rsid w:val="00D25734"/>
    <w:rsid w:val="00D25A85"/>
    <w:rsid w:val="00D27000"/>
    <w:rsid w:val="00D27C3A"/>
    <w:rsid w:val="00D30EE7"/>
    <w:rsid w:val="00D311CB"/>
    <w:rsid w:val="00D3248F"/>
    <w:rsid w:val="00D33A1E"/>
    <w:rsid w:val="00D345D4"/>
    <w:rsid w:val="00D434C9"/>
    <w:rsid w:val="00D522ED"/>
    <w:rsid w:val="00D6148A"/>
    <w:rsid w:val="00D802F2"/>
    <w:rsid w:val="00D81CB6"/>
    <w:rsid w:val="00D8228B"/>
    <w:rsid w:val="00D82DD0"/>
    <w:rsid w:val="00D831CD"/>
    <w:rsid w:val="00D864FA"/>
    <w:rsid w:val="00D86F20"/>
    <w:rsid w:val="00D911C8"/>
    <w:rsid w:val="00D967BB"/>
    <w:rsid w:val="00DA7F9F"/>
    <w:rsid w:val="00DB0027"/>
    <w:rsid w:val="00DB117E"/>
    <w:rsid w:val="00DB1367"/>
    <w:rsid w:val="00DB1832"/>
    <w:rsid w:val="00DB2516"/>
    <w:rsid w:val="00DC14BA"/>
    <w:rsid w:val="00DC4246"/>
    <w:rsid w:val="00DD4BD8"/>
    <w:rsid w:val="00DE31DE"/>
    <w:rsid w:val="00DF3203"/>
    <w:rsid w:val="00DF6530"/>
    <w:rsid w:val="00E06B63"/>
    <w:rsid w:val="00E10BA0"/>
    <w:rsid w:val="00E16140"/>
    <w:rsid w:val="00E1644B"/>
    <w:rsid w:val="00E26FD5"/>
    <w:rsid w:val="00E36B8C"/>
    <w:rsid w:val="00E47F91"/>
    <w:rsid w:val="00E529BE"/>
    <w:rsid w:val="00E57B96"/>
    <w:rsid w:val="00E67654"/>
    <w:rsid w:val="00E748AB"/>
    <w:rsid w:val="00E76184"/>
    <w:rsid w:val="00E82956"/>
    <w:rsid w:val="00E9047A"/>
    <w:rsid w:val="00E95A6C"/>
    <w:rsid w:val="00EA3C0E"/>
    <w:rsid w:val="00EA4ABD"/>
    <w:rsid w:val="00EB2D42"/>
    <w:rsid w:val="00EB2EC5"/>
    <w:rsid w:val="00EB3ABE"/>
    <w:rsid w:val="00EB5CE8"/>
    <w:rsid w:val="00EB5D0A"/>
    <w:rsid w:val="00EB6266"/>
    <w:rsid w:val="00EB6563"/>
    <w:rsid w:val="00EC0B7E"/>
    <w:rsid w:val="00EC18AC"/>
    <w:rsid w:val="00EC7AFC"/>
    <w:rsid w:val="00ED0856"/>
    <w:rsid w:val="00ED1B31"/>
    <w:rsid w:val="00ED21ED"/>
    <w:rsid w:val="00ED66E8"/>
    <w:rsid w:val="00ED76BD"/>
    <w:rsid w:val="00EE0FD6"/>
    <w:rsid w:val="00EE3099"/>
    <w:rsid w:val="00EE3A9A"/>
    <w:rsid w:val="00EF22B8"/>
    <w:rsid w:val="00EF436D"/>
    <w:rsid w:val="00F03CB9"/>
    <w:rsid w:val="00F07728"/>
    <w:rsid w:val="00F14829"/>
    <w:rsid w:val="00F1766E"/>
    <w:rsid w:val="00F177AD"/>
    <w:rsid w:val="00F33258"/>
    <w:rsid w:val="00F34731"/>
    <w:rsid w:val="00F43B2E"/>
    <w:rsid w:val="00F51442"/>
    <w:rsid w:val="00F53C90"/>
    <w:rsid w:val="00F57B0F"/>
    <w:rsid w:val="00F658A6"/>
    <w:rsid w:val="00F6591E"/>
    <w:rsid w:val="00F818D0"/>
    <w:rsid w:val="00F87D78"/>
    <w:rsid w:val="00F9387F"/>
    <w:rsid w:val="00F9459A"/>
    <w:rsid w:val="00F950C2"/>
    <w:rsid w:val="00FA34DE"/>
    <w:rsid w:val="00FA3CA1"/>
    <w:rsid w:val="00FA7D7D"/>
    <w:rsid w:val="00FB0A8B"/>
    <w:rsid w:val="00FB52B4"/>
    <w:rsid w:val="00FC10E9"/>
    <w:rsid w:val="00FC2C02"/>
    <w:rsid w:val="00FC32ED"/>
    <w:rsid w:val="00FD11E2"/>
    <w:rsid w:val="00FD3DDB"/>
    <w:rsid w:val="00FD54C8"/>
    <w:rsid w:val="00FD5D27"/>
    <w:rsid w:val="00FD64DD"/>
    <w:rsid w:val="00FD6581"/>
    <w:rsid w:val="00FD74DD"/>
    <w:rsid w:val="00FF0DE1"/>
    <w:rsid w:val="00FF5980"/>
    <w:rsid w:val="00FF5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ADB"/>
    <w:pPr>
      <w:widowControl w:val="0"/>
      <w:spacing w:after="0" w:line="240" w:lineRule="auto"/>
    </w:pPr>
    <w:rPr>
      <w:rFonts w:ascii="Courier New" w:eastAsia="Times New Roman" w:hAnsi="Courier New" w:cs="Courier New"/>
      <w:color w:val="000000"/>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212ADB"/>
    <w:rPr>
      <w:shd w:val="clear" w:color="auto" w:fill="FFFFFF"/>
    </w:rPr>
  </w:style>
  <w:style w:type="paragraph" w:customStyle="1" w:styleId="20">
    <w:name w:val="Основной текст (2)"/>
    <w:basedOn w:val="a"/>
    <w:link w:val="2"/>
    <w:rsid w:val="00212ADB"/>
    <w:pPr>
      <w:shd w:val="clear" w:color="auto" w:fill="FFFFFF"/>
      <w:spacing w:line="240" w:lineRule="atLeast"/>
      <w:jc w:val="both"/>
    </w:pPr>
    <w:rPr>
      <w:rFonts w:asciiTheme="minorHAnsi" w:eastAsiaTheme="minorHAnsi" w:hAnsiTheme="minorHAnsi" w:cstheme="minorBidi"/>
      <w:color w:val="auto"/>
      <w:sz w:val="22"/>
      <w:szCs w:val="22"/>
      <w:lang w:val="ru-RU" w:eastAsia="en-US"/>
    </w:rPr>
  </w:style>
  <w:style w:type="paragraph" w:styleId="a3">
    <w:name w:val="No Spacing"/>
    <w:uiPriority w:val="1"/>
    <w:qFormat/>
    <w:rsid w:val="00212ADB"/>
    <w:pPr>
      <w:widowControl w:val="0"/>
      <w:spacing w:after="0" w:line="240" w:lineRule="auto"/>
    </w:pPr>
    <w:rPr>
      <w:rFonts w:ascii="Courier New" w:eastAsia="Times New Roman" w:hAnsi="Courier New" w:cs="Courier New"/>
      <w:color w:val="000000"/>
      <w:sz w:val="24"/>
      <w:szCs w:val="24"/>
      <w:lang w:val="ro-RO" w:eastAsia="ro-RO"/>
    </w:rPr>
  </w:style>
  <w:style w:type="character" w:customStyle="1" w:styleId="4">
    <w:name w:val="Основной текст (4)"/>
    <w:rsid w:val="00DB1832"/>
    <w:rPr>
      <w:rFonts w:ascii="Times New Roman" w:hAnsi="Times New Roman" w:cs="Times New Roman"/>
      <w:b/>
      <w:bCs/>
      <w:sz w:val="26"/>
      <w:szCs w:val="26"/>
      <w:u w:val="none"/>
    </w:rPr>
  </w:style>
  <w:style w:type="paragraph" w:styleId="a4">
    <w:name w:val="Body Text"/>
    <w:basedOn w:val="a"/>
    <w:link w:val="a5"/>
    <w:rsid w:val="00ED66E8"/>
    <w:pPr>
      <w:shd w:val="clear" w:color="auto" w:fill="FFFFFF"/>
      <w:spacing w:line="317" w:lineRule="exact"/>
      <w:jc w:val="both"/>
    </w:pPr>
    <w:rPr>
      <w:rFonts w:ascii="Times New Roman" w:eastAsia="Courier New" w:hAnsi="Times New Roman" w:cs="Times New Roman"/>
      <w:sz w:val="26"/>
      <w:szCs w:val="26"/>
    </w:rPr>
  </w:style>
  <w:style w:type="character" w:customStyle="1" w:styleId="a5">
    <w:name w:val="Основной текст Знак"/>
    <w:basedOn w:val="a0"/>
    <w:link w:val="a4"/>
    <w:rsid w:val="00ED66E8"/>
    <w:rPr>
      <w:rFonts w:ascii="Times New Roman" w:eastAsia="Courier New" w:hAnsi="Times New Roman" w:cs="Times New Roman"/>
      <w:color w:val="000000"/>
      <w:sz w:val="26"/>
      <w:szCs w:val="26"/>
      <w:shd w:val="clear" w:color="auto" w:fill="FFFFFF"/>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ADB"/>
    <w:pPr>
      <w:widowControl w:val="0"/>
      <w:spacing w:after="0" w:line="240" w:lineRule="auto"/>
    </w:pPr>
    <w:rPr>
      <w:rFonts w:ascii="Courier New" w:eastAsia="Times New Roman" w:hAnsi="Courier New" w:cs="Courier New"/>
      <w:color w:val="000000"/>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212ADB"/>
    <w:rPr>
      <w:shd w:val="clear" w:color="auto" w:fill="FFFFFF"/>
    </w:rPr>
  </w:style>
  <w:style w:type="paragraph" w:customStyle="1" w:styleId="20">
    <w:name w:val="Основной текст (2)"/>
    <w:basedOn w:val="a"/>
    <w:link w:val="2"/>
    <w:rsid w:val="00212ADB"/>
    <w:pPr>
      <w:shd w:val="clear" w:color="auto" w:fill="FFFFFF"/>
      <w:spacing w:line="240" w:lineRule="atLeast"/>
      <w:jc w:val="both"/>
    </w:pPr>
    <w:rPr>
      <w:rFonts w:asciiTheme="minorHAnsi" w:eastAsiaTheme="minorHAnsi" w:hAnsiTheme="minorHAnsi" w:cstheme="minorBidi"/>
      <w:color w:val="auto"/>
      <w:sz w:val="22"/>
      <w:szCs w:val="22"/>
      <w:lang w:val="ru-RU" w:eastAsia="en-US"/>
    </w:rPr>
  </w:style>
  <w:style w:type="paragraph" w:styleId="a3">
    <w:name w:val="No Spacing"/>
    <w:uiPriority w:val="1"/>
    <w:qFormat/>
    <w:rsid w:val="00212ADB"/>
    <w:pPr>
      <w:widowControl w:val="0"/>
      <w:spacing w:after="0" w:line="240" w:lineRule="auto"/>
    </w:pPr>
    <w:rPr>
      <w:rFonts w:ascii="Courier New" w:eastAsia="Times New Roman" w:hAnsi="Courier New" w:cs="Courier New"/>
      <w:color w:val="000000"/>
      <w:sz w:val="24"/>
      <w:szCs w:val="24"/>
      <w:lang w:val="ro-RO" w:eastAsia="ro-RO"/>
    </w:rPr>
  </w:style>
  <w:style w:type="character" w:customStyle="1" w:styleId="4">
    <w:name w:val="Основной текст (4)"/>
    <w:rsid w:val="00DB1832"/>
    <w:rPr>
      <w:rFonts w:ascii="Times New Roman" w:hAnsi="Times New Roman" w:cs="Times New Roman"/>
      <w:b/>
      <w:bCs/>
      <w:sz w:val="26"/>
      <w:szCs w:val="26"/>
      <w:u w:val="none"/>
    </w:rPr>
  </w:style>
  <w:style w:type="paragraph" w:styleId="a4">
    <w:name w:val="Body Text"/>
    <w:basedOn w:val="a"/>
    <w:link w:val="a5"/>
    <w:rsid w:val="00ED66E8"/>
    <w:pPr>
      <w:shd w:val="clear" w:color="auto" w:fill="FFFFFF"/>
      <w:spacing w:line="317" w:lineRule="exact"/>
      <w:jc w:val="both"/>
    </w:pPr>
    <w:rPr>
      <w:rFonts w:ascii="Times New Roman" w:eastAsia="Courier New" w:hAnsi="Times New Roman" w:cs="Times New Roman"/>
      <w:sz w:val="26"/>
      <w:szCs w:val="26"/>
    </w:rPr>
  </w:style>
  <w:style w:type="character" w:customStyle="1" w:styleId="a5">
    <w:name w:val="Основной текст Знак"/>
    <w:basedOn w:val="a0"/>
    <w:link w:val="a4"/>
    <w:rsid w:val="00ED66E8"/>
    <w:rPr>
      <w:rFonts w:ascii="Times New Roman" w:eastAsia="Courier New" w:hAnsi="Times New Roman" w:cs="Times New Roman"/>
      <w:color w:val="000000"/>
      <w:sz w:val="26"/>
      <w:szCs w:val="26"/>
      <w:shd w:val="clear" w:color="auto" w:fill="FFFFFF"/>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758</Words>
  <Characters>4326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4</cp:revision>
  <dcterms:created xsi:type="dcterms:W3CDTF">2017-03-09T08:42:00Z</dcterms:created>
  <dcterms:modified xsi:type="dcterms:W3CDTF">2017-03-09T09:46:00Z</dcterms:modified>
</cp:coreProperties>
</file>