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F6B" w:rsidRPr="003B1A4F" w:rsidRDefault="001B4F6B" w:rsidP="007769B5">
      <w:pPr>
        <w:jc w:val="center"/>
        <w:rPr>
          <w:rFonts w:ascii="Times New Roman" w:hAnsi="Times New Roman"/>
          <w:i/>
          <w:sz w:val="24"/>
          <w:szCs w:val="24"/>
          <w:lang w:val="ro-MD"/>
        </w:rPr>
      </w:pPr>
    </w:p>
    <w:p w:rsidR="001B4F6B" w:rsidRPr="003B1A4F" w:rsidRDefault="001B4F6B" w:rsidP="00FD1ACF">
      <w:pPr>
        <w:jc w:val="right"/>
        <w:rPr>
          <w:rFonts w:ascii="Times New Roman" w:hAnsi="Times New Roman"/>
          <w:i/>
          <w:sz w:val="24"/>
          <w:szCs w:val="24"/>
          <w:lang w:val="ro-MD"/>
        </w:rPr>
      </w:pPr>
      <w:r w:rsidRPr="003B1A4F">
        <w:rPr>
          <w:rFonts w:ascii="Times New Roman" w:hAnsi="Times New Roman"/>
          <w:i/>
          <w:sz w:val="24"/>
          <w:szCs w:val="24"/>
          <w:lang w:val="ro-MD"/>
        </w:rPr>
        <w:t>Proiect</w:t>
      </w:r>
    </w:p>
    <w:p w:rsidR="001B4F6B" w:rsidRPr="003B1A4F" w:rsidRDefault="001B4F6B" w:rsidP="00FD1ACF">
      <w:pPr>
        <w:jc w:val="right"/>
        <w:rPr>
          <w:rFonts w:ascii="Times New Roman" w:hAnsi="Times New Roman"/>
          <w:i/>
          <w:sz w:val="24"/>
          <w:szCs w:val="24"/>
          <w:lang w:val="ro-MD"/>
        </w:rPr>
      </w:pPr>
    </w:p>
    <w:tbl>
      <w:tblPr>
        <w:tblW w:w="5000" w:type="pct"/>
        <w:tblCellSpacing w:w="75" w:type="dxa"/>
        <w:tblCellMar>
          <w:top w:w="150" w:type="dxa"/>
          <w:left w:w="150" w:type="dxa"/>
          <w:bottom w:w="150" w:type="dxa"/>
          <w:right w:w="150" w:type="dxa"/>
        </w:tblCellMar>
        <w:tblLook w:val="00A0" w:firstRow="1" w:lastRow="0" w:firstColumn="1" w:lastColumn="0" w:noHBand="0" w:noVBand="0"/>
      </w:tblPr>
      <w:tblGrid>
        <w:gridCol w:w="9355"/>
      </w:tblGrid>
      <w:tr w:rsidR="003651FF" w:rsidRPr="003651FF" w:rsidTr="00D67332">
        <w:trPr>
          <w:tblCellSpacing w:w="75" w:type="dxa"/>
        </w:trPr>
        <w:tc>
          <w:tcPr>
            <w:tcW w:w="0" w:type="auto"/>
            <w:tcBorders>
              <w:top w:val="nil"/>
              <w:left w:val="nil"/>
              <w:bottom w:val="nil"/>
              <w:right w:val="nil"/>
            </w:tcBorders>
            <w:vAlign w:val="center"/>
          </w:tcPr>
          <w:p w:rsidR="001B4F6B" w:rsidRPr="003651FF" w:rsidRDefault="001B4F6B" w:rsidP="00D67332">
            <w:pPr>
              <w:spacing w:after="0" w:line="240" w:lineRule="auto"/>
              <w:jc w:val="center"/>
              <w:rPr>
                <w:rFonts w:ascii="Times New Roman" w:hAnsi="Times New Roman"/>
                <w:sz w:val="28"/>
                <w:szCs w:val="28"/>
                <w:lang w:val="ro-MD" w:eastAsia="ru-RU"/>
              </w:rPr>
            </w:pPr>
            <w:r w:rsidRPr="003651FF">
              <w:rPr>
                <w:rFonts w:ascii="Times New Roman" w:hAnsi="Times New Roman"/>
                <w:b/>
                <w:bCs/>
                <w:sz w:val="28"/>
                <w:szCs w:val="28"/>
                <w:lang w:val="ro-MD" w:eastAsia="ru-RU"/>
              </w:rPr>
              <w:t>GUVERNUL REPUBLICII MOLDOVA</w:t>
            </w:r>
          </w:p>
        </w:tc>
      </w:tr>
      <w:tr w:rsidR="003651FF" w:rsidRPr="003651FF" w:rsidTr="00D67332">
        <w:trPr>
          <w:tblCellSpacing w:w="75" w:type="dxa"/>
        </w:trPr>
        <w:tc>
          <w:tcPr>
            <w:tcW w:w="0" w:type="auto"/>
            <w:tcBorders>
              <w:top w:val="nil"/>
              <w:left w:val="nil"/>
              <w:bottom w:val="nil"/>
              <w:right w:val="nil"/>
            </w:tcBorders>
            <w:vAlign w:val="center"/>
          </w:tcPr>
          <w:p w:rsidR="001B4F6B" w:rsidRPr="003651FF" w:rsidRDefault="001B4F6B" w:rsidP="00142769">
            <w:pPr>
              <w:spacing w:after="0" w:line="240" w:lineRule="auto"/>
              <w:jc w:val="center"/>
              <w:rPr>
                <w:rFonts w:ascii="Times New Roman" w:hAnsi="Times New Roman"/>
                <w:sz w:val="28"/>
                <w:szCs w:val="28"/>
                <w:lang w:val="ro-MD" w:eastAsia="ru-RU"/>
              </w:rPr>
            </w:pPr>
            <w:r w:rsidRPr="003651FF">
              <w:rPr>
                <w:rFonts w:ascii="Times New Roman" w:hAnsi="Times New Roman"/>
                <w:b/>
                <w:bCs/>
                <w:sz w:val="28"/>
                <w:szCs w:val="28"/>
                <w:lang w:val="ro-MD" w:eastAsia="ru-RU"/>
              </w:rPr>
              <w:t>HOTĂRÎRE</w:t>
            </w:r>
            <w:r w:rsidRPr="003651FF">
              <w:rPr>
                <w:rFonts w:ascii="Times New Roman" w:hAnsi="Times New Roman"/>
                <w:sz w:val="28"/>
                <w:szCs w:val="28"/>
                <w:lang w:val="ro-MD" w:eastAsia="ru-RU"/>
              </w:rPr>
              <w:t> </w:t>
            </w:r>
          </w:p>
          <w:p w:rsidR="001B4F6B" w:rsidRPr="003651FF" w:rsidRDefault="001B4F6B" w:rsidP="00142769">
            <w:pPr>
              <w:spacing w:after="0" w:line="240" w:lineRule="auto"/>
              <w:jc w:val="center"/>
              <w:rPr>
                <w:rFonts w:ascii="Times New Roman" w:hAnsi="Times New Roman"/>
                <w:sz w:val="28"/>
                <w:szCs w:val="28"/>
                <w:lang w:val="ro-MD" w:eastAsia="ru-RU"/>
              </w:rPr>
            </w:pPr>
          </w:p>
          <w:p w:rsidR="001B4F6B" w:rsidRPr="003651FF" w:rsidRDefault="001B4F6B" w:rsidP="007769B5">
            <w:pPr>
              <w:spacing w:after="0" w:line="240" w:lineRule="auto"/>
              <w:jc w:val="center"/>
              <w:rPr>
                <w:rFonts w:ascii="Times New Roman" w:hAnsi="Times New Roman"/>
                <w:sz w:val="28"/>
                <w:szCs w:val="28"/>
                <w:lang w:val="ro-MD" w:eastAsia="ru-RU"/>
              </w:rPr>
            </w:pPr>
            <w:r w:rsidRPr="003651FF">
              <w:rPr>
                <w:rFonts w:ascii="Times New Roman" w:hAnsi="Times New Roman"/>
                <w:sz w:val="28"/>
                <w:szCs w:val="28"/>
                <w:lang w:val="ro-MD" w:eastAsia="ru-RU"/>
              </w:rPr>
              <w:t>nr. ___ </w:t>
            </w:r>
            <w:r w:rsidRPr="003651FF">
              <w:rPr>
                <w:rFonts w:ascii="Times New Roman" w:hAnsi="Times New Roman"/>
                <w:sz w:val="28"/>
                <w:szCs w:val="28"/>
                <w:lang w:val="ro-MD" w:eastAsia="ru-RU"/>
              </w:rPr>
              <w:br/>
              <w:t>din  _________</w:t>
            </w:r>
          </w:p>
        </w:tc>
      </w:tr>
      <w:tr w:rsidR="003651FF" w:rsidRPr="000E4666" w:rsidTr="0083581F">
        <w:trPr>
          <w:trHeight w:val="25"/>
          <w:tblCellSpacing w:w="75" w:type="dxa"/>
        </w:trPr>
        <w:tc>
          <w:tcPr>
            <w:tcW w:w="0" w:type="auto"/>
            <w:tcBorders>
              <w:top w:val="nil"/>
              <w:left w:val="nil"/>
              <w:bottom w:val="nil"/>
              <w:right w:val="nil"/>
            </w:tcBorders>
            <w:vAlign w:val="center"/>
          </w:tcPr>
          <w:p w:rsidR="001B4F6B" w:rsidRPr="003651FF" w:rsidRDefault="001B4F6B" w:rsidP="00CC4CAC">
            <w:pPr>
              <w:spacing w:after="0" w:line="240" w:lineRule="auto"/>
              <w:jc w:val="center"/>
              <w:rPr>
                <w:rFonts w:ascii="Times New Roman" w:hAnsi="Times New Roman"/>
                <w:b/>
                <w:sz w:val="28"/>
                <w:szCs w:val="28"/>
                <w:lang w:val="ro-MD"/>
              </w:rPr>
            </w:pPr>
            <w:r w:rsidRPr="003651FF">
              <w:rPr>
                <w:rFonts w:ascii="Times New Roman" w:hAnsi="Times New Roman"/>
                <w:b/>
                <w:sz w:val="28"/>
                <w:szCs w:val="28"/>
                <w:lang w:val="ro-MD"/>
              </w:rPr>
              <w:t xml:space="preserve">privind aprobarea </w:t>
            </w:r>
            <w:r w:rsidRPr="003651FF">
              <w:rPr>
                <w:rFonts w:ascii="Times New Roman" w:hAnsi="Times New Roman"/>
                <w:b/>
                <w:sz w:val="28"/>
                <w:szCs w:val="28"/>
                <w:lang w:val="ro-MD" w:eastAsia="ru-RU"/>
              </w:rPr>
              <w:t xml:space="preserve">Regulamentului </w:t>
            </w:r>
            <w:r w:rsidRPr="003651FF">
              <w:rPr>
                <w:rFonts w:ascii="Times New Roman" w:hAnsi="Times New Roman"/>
                <w:b/>
                <w:bCs/>
                <w:sz w:val="28"/>
                <w:szCs w:val="28"/>
                <w:lang w:val="ro-MD" w:eastAsia="ru-RU"/>
              </w:rPr>
              <w:t xml:space="preserve">cu privire la ocrotirea sănătăţii, asistenţa medicală şi tratamentul sanatorial al </w:t>
            </w:r>
            <w:r w:rsidRPr="003651FF">
              <w:rPr>
                <w:rFonts w:ascii="Times New Roman" w:hAnsi="Times New Roman"/>
                <w:b/>
                <w:sz w:val="28"/>
                <w:szCs w:val="28"/>
                <w:lang w:val="ro-MD"/>
              </w:rPr>
              <w:t>funcţionarului public cu statut special din cadrul Ministerului Afacerilor Interne</w:t>
            </w:r>
          </w:p>
        </w:tc>
      </w:tr>
    </w:tbl>
    <w:p w:rsidR="001B4F6B" w:rsidRPr="003651FF" w:rsidRDefault="001B4F6B" w:rsidP="00AA3F14">
      <w:pPr>
        <w:pStyle w:val="a7"/>
        <w:ind w:firstLine="708"/>
        <w:jc w:val="both"/>
        <w:rPr>
          <w:rFonts w:ascii="Times New Roman" w:hAnsi="Times New Roman"/>
          <w:sz w:val="28"/>
          <w:szCs w:val="28"/>
          <w:lang w:val="ro-MD" w:eastAsia="ru-RU"/>
        </w:rPr>
      </w:pPr>
      <w:r w:rsidRPr="003651FF">
        <w:rPr>
          <w:rFonts w:ascii="Times New Roman" w:hAnsi="Times New Roman"/>
          <w:sz w:val="28"/>
          <w:szCs w:val="28"/>
          <w:lang w:val="ro-MD" w:eastAsia="ru-RU"/>
        </w:rPr>
        <w:t>În temeiul prevederilor art. 45 al Legii nr. 288 din 16 decembrie 2016 privind funcţionarul public cu statut special din cadrul Ministerului Afacerilor Interne (Monitorul Oficial al Republicii Moldova, 2017, nr.</w:t>
      </w:r>
      <w:r w:rsidRPr="003651FF">
        <w:rPr>
          <w:rFonts w:ascii="Times New Roman" w:hAnsi="Times New Roman"/>
          <w:sz w:val="28"/>
          <w:szCs w:val="28"/>
          <w:lang w:val="ro-MD"/>
        </w:rPr>
        <w:t xml:space="preserve"> 40-49</w:t>
      </w:r>
      <w:r w:rsidRPr="003651FF">
        <w:rPr>
          <w:rFonts w:ascii="Times New Roman" w:hAnsi="Times New Roman"/>
          <w:sz w:val="28"/>
          <w:szCs w:val="28"/>
          <w:lang w:val="ro-MD" w:eastAsia="ru-RU"/>
        </w:rPr>
        <w:t xml:space="preserve">, art.85), </w:t>
      </w:r>
    </w:p>
    <w:p w:rsidR="001B4F6B" w:rsidRPr="003651FF" w:rsidRDefault="001B4F6B" w:rsidP="00AA3F14">
      <w:pPr>
        <w:pStyle w:val="a7"/>
        <w:ind w:firstLine="708"/>
        <w:jc w:val="both"/>
        <w:rPr>
          <w:rFonts w:ascii="Times New Roman" w:hAnsi="Times New Roman"/>
          <w:sz w:val="28"/>
          <w:szCs w:val="28"/>
          <w:lang w:val="ro-MD" w:eastAsia="ru-RU"/>
        </w:rPr>
      </w:pPr>
      <w:r w:rsidRPr="003651FF">
        <w:rPr>
          <w:rFonts w:ascii="Times New Roman" w:hAnsi="Times New Roman"/>
          <w:sz w:val="28"/>
          <w:szCs w:val="28"/>
          <w:lang w:val="ro-MD" w:eastAsia="ru-RU"/>
        </w:rPr>
        <w:t xml:space="preserve">Guvernul </w:t>
      </w:r>
      <w:r w:rsidRPr="003651FF">
        <w:rPr>
          <w:rFonts w:ascii="Times New Roman" w:hAnsi="Times New Roman"/>
          <w:b/>
          <w:sz w:val="28"/>
          <w:szCs w:val="28"/>
          <w:lang w:val="ro-MD" w:eastAsia="ru-RU"/>
        </w:rPr>
        <w:t>HOTĂRĂŞTE</w:t>
      </w:r>
      <w:r w:rsidRPr="003651FF">
        <w:rPr>
          <w:rFonts w:ascii="Times New Roman" w:hAnsi="Times New Roman"/>
          <w:sz w:val="28"/>
          <w:szCs w:val="28"/>
          <w:lang w:val="ro-MD" w:eastAsia="ru-RU"/>
        </w:rPr>
        <w:t>:</w:t>
      </w:r>
    </w:p>
    <w:p w:rsidR="001B4F6B" w:rsidRPr="003651FF" w:rsidRDefault="001B4F6B" w:rsidP="00AA3F14">
      <w:pPr>
        <w:spacing w:after="0" w:line="240" w:lineRule="auto"/>
        <w:ind w:firstLine="708"/>
        <w:jc w:val="both"/>
        <w:rPr>
          <w:rFonts w:ascii="Times New Roman" w:hAnsi="Times New Roman"/>
          <w:sz w:val="28"/>
          <w:szCs w:val="28"/>
          <w:lang w:val="ro-MD" w:eastAsia="ru-RU"/>
        </w:rPr>
      </w:pPr>
      <w:r w:rsidRPr="003651FF">
        <w:rPr>
          <w:rFonts w:ascii="Times New Roman" w:hAnsi="Times New Roman"/>
          <w:b/>
          <w:sz w:val="28"/>
          <w:szCs w:val="28"/>
          <w:lang w:val="ro-MD" w:eastAsia="ru-RU"/>
        </w:rPr>
        <w:t>1.</w:t>
      </w:r>
      <w:r w:rsidRPr="003651FF">
        <w:rPr>
          <w:rFonts w:ascii="Times New Roman" w:hAnsi="Times New Roman"/>
          <w:sz w:val="28"/>
          <w:szCs w:val="28"/>
          <w:lang w:val="ro-MD" w:eastAsia="ru-RU"/>
        </w:rPr>
        <w:t xml:space="preserve"> Se aprobă Regulamentul </w:t>
      </w:r>
      <w:r w:rsidRPr="003651FF">
        <w:rPr>
          <w:rFonts w:ascii="Times New Roman" w:hAnsi="Times New Roman"/>
          <w:bCs/>
          <w:sz w:val="28"/>
          <w:szCs w:val="28"/>
          <w:lang w:val="ro-MD" w:eastAsia="ru-RU"/>
        </w:rPr>
        <w:t xml:space="preserve">cu privire la ocrotirea sănătăţii, asistenţa medicală şi tratamentul sanatorial al </w:t>
      </w:r>
      <w:r w:rsidRPr="003651FF">
        <w:rPr>
          <w:rFonts w:ascii="Times New Roman" w:hAnsi="Times New Roman"/>
          <w:sz w:val="28"/>
          <w:szCs w:val="28"/>
          <w:lang w:val="ro-MD"/>
        </w:rPr>
        <w:t>funcţionarului public cu statut special din cadrul Ministerului Afacerilor Interne,</w:t>
      </w:r>
      <w:r w:rsidRPr="003651FF">
        <w:rPr>
          <w:rFonts w:ascii="Times New Roman" w:hAnsi="Times New Roman"/>
          <w:sz w:val="28"/>
          <w:szCs w:val="28"/>
          <w:lang w:val="ro-MD" w:eastAsia="ru-RU"/>
        </w:rPr>
        <w:t xml:space="preserve"> conform anexei.</w:t>
      </w:r>
    </w:p>
    <w:p w:rsidR="001B4F6B" w:rsidRPr="003651FF" w:rsidRDefault="001B4F6B" w:rsidP="00151E6B">
      <w:pPr>
        <w:spacing w:after="0" w:line="240" w:lineRule="auto"/>
        <w:ind w:firstLine="708"/>
        <w:jc w:val="both"/>
        <w:rPr>
          <w:rFonts w:ascii="Times New Roman" w:hAnsi="Times New Roman"/>
          <w:sz w:val="28"/>
          <w:szCs w:val="28"/>
          <w:lang w:val="ro-MD"/>
        </w:rPr>
      </w:pPr>
      <w:r w:rsidRPr="003651FF">
        <w:rPr>
          <w:rFonts w:ascii="Times New Roman" w:hAnsi="Times New Roman"/>
          <w:b/>
          <w:sz w:val="28"/>
          <w:szCs w:val="28"/>
          <w:lang w:val="ro-MD" w:eastAsia="ru-RU"/>
        </w:rPr>
        <w:t>2.</w:t>
      </w:r>
      <w:r w:rsidRPr="003651FF">
        <w:rPr>
          <w:rFonts w:ascii="Times New Roman" w:hAnsi="Times New Roman"/>
          <w:sz w:val="28"/>
          <w:szCs w:val="28"/>
          <w:lang w:val="ro-MD" w:eastAsia="ru-RU"/>
        </w:rPr>
        <w:t xml:space="preserve"> </w:t>
      </w:r>
      <w:r w:rsidRPr="003651FF">
        <w:rPr>
          <w:rFonts w:ascii="Times New Roman" w:hAnsi="Times New Roman"/>
          <w:sz w:val="28"/>
          <w:szCs w:val="28"/>
          <w:lang w:val="ro-MD"/>
        </w:rPr>
        <w:t>Controlul asupra executării prezentei hotărîri se pune în sarcina Ministerului Afacerilor Interne.</w:t>
      </w:r>
    </w:p>
    <w:p w:rsidR="001B4F6B" w:rsidRPr="003651FF" w:rsidRDefault="001B4F6B" w:rsidP="00151E6B">
      <w:pPr>
        <w:spacing w:after="0" w:line="240" w:lineRule="auto"/>
        <w:ind w:firstLine="708"/>
        <w:jc w:val="both"/>
        <w:rPr>
          <w:rFonts w:ascii="Times New Roman" w:hAnsi="Times New Roman"/>
          <w:sz w:val="28"/>
          <w:szCs w:val="28"/>
          <w:lang w:val="ro-MD" w:eastAsia="ru-RU"/>
        </w:rPr>
      </w:pPr>
      <w:r w:rsidRPr="003651FF">
        <w:rPr>
          <w:rFonts w:ascii="Times New Roman" w:hAnsi="Times New Roman"/>
          <w:b/>
          <w:sz w:val="28"/>
          <w:szCs w:val="28"/>
          <w:shd w:val="clear" w:color="auto" w:fill="FFFFFF"/>
          <w:lang w:val="ro-MD"/>
        </w:rPr>
        <w:t>3.</w:t>
      </w:r>
      <w:r w:rsidRPr="003651FF">
        <w:rPr>
          <w:rFonts w:ascii="Times New Roman" w:hAnsi="Times New Roman"/>
          <w:sz w:val="28"/>
          <w:szCs w:val="28"/>
          <w:shd w:val="clear" w:color="auto" w:fill="FFFFFF"/>
          <w:lang w:val="ro-MD"/>
        </w:rPr>
        <w:t xml:space="preserve"> </w:t>
      </w:r>
      <w:r w:rsidR="000E4666" w:rsidRPr="000E4666">
        <w:rPr>
          <w:rFonts w:ascii="Times New Roman" w:hAnsi="Times New Roman"/>
          <w:sz w:val="28"/>
          <w:szCs w:val="28"/>
          <w:lang w:val="ro-RO"/>
        </w:rPr>
        <w:t>Cheltuielile necesare pentru implementarea prezentei hotărîri vor fi alocate suplimentar din bugetul de stat</w:t>
      </w:r>
      <w:r w:rsidRPr="000E4666">
        <w:rPr>
          <w:rFonts w:ascii="Times New Roman" w:hAnsi="Times New Roman"/>
          <w:sz w:val="28"/>
          <w:szCs w:val="28"/>
          <w:shd w:val="clear" w:color="auto" w:fill="FFFFFF"/>
          <w:lang w:val="ro-MD"/>
        </w:rPr>
        <w:t>.</w:t>
      </w:r>
      <w:bookmarkStart w:id="0" w:name="_GoBack"/>
      <w:bookmarkEnd w:id="0"/>
    </w:p>
    <w:p w:rsidR="001B4F6B" w:rsidRPr="003651FF" w:rsidRDefault="001B4F6B" w:rsidP="00151E6B">
      <w:pPr>
        <w:spacing w:after="0" w:line="240" w:lineRule="auto"/>
        <w:ind w:firstLine="708"/>
        <w:jc w:val="both"/>
        <w:rPr>
          <w:rFonts w:ascii="Times New Roman" w:hAnsi="Times New Roman"/>
          <w:sz w:val="28"/>
          <w:szCs w:val="28"/>
          <w:lang w:val="ro-MD" w:eastAsia="ru-RU"/>
        </w:rPr>
      </w:pPr>
      <w:r w:rsidRPr="003651FF">
        <w:rPr>
          <w:rFonts w:ascii="Times New Roman" w:hAnsi="Times New Roman"/>
          <w:b/>
          <w:sz w:val="28"/>
          <w:szCs w:val="28"/>
          <w:lang w:val="ro-MD" w:eastAsia="ru-RU"/>
        </w:rPr>
        <w:t>4.</w:t>
      </w:r>
      <w:r w:rsidRPr="003651FF">
        <w:rPr>
          <w:rFonts w:ascii="Times New Roman" w:hAnsi="Times New Roman"/>
          <w:sz w:val="28"/>
          <w:szCs w:val="28"/>
          <w:lang w:val="ro-MD" w:eastAsia="ru-RU"/>
        </w:rPr>
        <w:t xml:space="preserve"> Ministerul Afacerilor Interne va prezenta, conform legislației în vigoare, Ministerului Finanţelor raportul privind utilizarea mijloacelor financiare necesare implementării prezentei hotărîri.</w:t>
      </w:r>
    </w:p>
    <w:p w:rsidR="001B4F6B" w:rsidRPr="003651FF" w:rsidRDefault="001B4F6B" w:rsidP="00151E6B">
      <w:pPr>
        <w:spacing w:after="0" w:line="240" w:lineRule="auto"/>
        <w:ind w:firstLine="708"/>
        <w:jc w:val="both"/>
        <w:rPr>
          <w:rFonts w:ascii="Times New Roman" w:hAnsi="Times New Roman"/>
          <w:sz w:val="28"/>
          <w:szCs w:val="28"/>
          <w:lang w:val="ro-MD" w:eastAsia="ru-RU"/>
        </w:rPr>
      </w:pPr>
      <w:r w:rsidRPr="003651FF">
        <w:rPr>
          <w:rFonts w:ascii="Times New Roman" w:hAnsi="Times New Roman"/>
          <w:b/>
          <w:sz w:val="28"/>
          <w:szCs w:val="28"/>
          <w:lang w:val="ro-MD" w:eastAsia="ru-RU"/>
        </w:rPr>
        <w:t>5.</w:t>
      </w:r>
      <w:r w:rsidRPr="003651FF">
        <w:rPr>
          <w:rFonts w:ascii="Times New Roman" w:hAnsi="Times New Roman"/>
          <w:sz w:val="28"/>
          <w:szCs w:val="28"/>
          <w:lang w:val="ro-MD" w:eastAsia="ru-RU"/>
        </w:rPr>
        <w:t xml:space="preserve"> Prevederile prezentei hotărîri intră în vigoare la 01 ianuarie 2018.</w:t>
      </w:r>
    </w:p>
    <w:p w:rsidR="001B4F6B" w:rsidRPr="003651FF" w:rsidRDefault="001B4F6B" w:rsidP="00D36563">
      <w:pPr>
        <w:spacing w:after="0" w:line="240" w:lineRule="auto"/>
        <w:jc w:val="both"/>
        <w:rPr>
          <w:rFonts w:ascii="Times New Roman" w:hAnsi="Times New Roman"/>
          <w:b/>
          <w:bCs/>
          <w:sz w:val="28"/>
          <w:szCs w:val="28"/>
          <w:lang w:val="ro-MD" w:eastAsia="ru-RU"/>
        </w:rPr>
      </w:pPr>
    </w:p>
    <w:p w:rsidR="001B4F6B" w:rsidRPr="003651FF" w:rsidRDefault="001B4F6B" w:rsidP="00D36563">
      <w:pPr>
        <w:spacing w:after="0" w:line="240" w:lineRule="auto"/>
        <w:jc w:val="both"/>
        <w:rPr>
          <w:rFonts w:ascii="Times New Roman" w:hAnsi="Times New Roman"/>
          <w:b/>
          <w:bCs/>
          <w:sz w:val="28"/>
          <w:szCs w:val="28"/>
          <w:lang w:val="ro-MD" w:eastAsia="ru-RU"/>
        </w:rPr>
      </w:pPr>
    </w:p>
    <w:p w:rsidR="001B4F6B" w:rsidRPr="003651FF" w:rsidRDefault="001B4F6B" w:rsidP="00D36563">
      <w:pPr>
        <w:spacing w:after="0" w:line="240" w:lineRule="auto"/>
        <w:jc w:val="both"/>
        <w:rPr>
          <w:rFonts w:ascii="Times New Roman" w:hAnsi="Times New Roman"/>
          <w:b/>
          <w:bCs/>
          <w:sz w:val="28"/>
          <w:szCs w:val="28"/>
          <w:lang w:val="ro-MD" w:eastAsia="ru-RU"/>
        </w:rPr>
      </w:pPr>
    </w:p>
    <w:p w:rsidR="001B4F6B" w:rsidRPr="003651FF" w:rsidRDefault="001B4F6B" w:rsidP="000A2D3E">
      <w:pPr>
        <w:spacing w:after="0" w:line="240" w:lineRule="auto"/>
        <w:rPr>
          <w:rFonts w:ascii="Times New Roman" w:hAnsi="Times New Roman"/>
          <w:b/>
          <w:bCs/>
          <w:sz w:val="28"/>
          <w:szCs w:val="28"/>
          <w:lang w:val="ro-MD" w:eastAsia="ru-RU"/>
        </w:rPr>
      </w:pPr>
      <w:r w:rsidRPr="003651FF">
        <w:rPr>
          <w:rFonts w:ascii="Times New Roman" w:hAnsi="Times New Roman"/>
          <w:b/>
          <w:bCs/>
          <w:sz w:val="28"/>
          <w:szCs w:val="28"/>
          <w:lang w:val="ro-MD" w:eastAsia="ru-RU"/>
        </w:rPr>
        <w:t xml:space="preserve">PRIM-MINISTRU </w:t>
      </w:r>
      <w:r w:rsidRPr="003651FF">
        <w:rPr>
          <w:rFonts w:ascii="Times New Roman" w:hAnsi="Times New Roman"/>
          <w:b/>
          <w:bCs/>
          <w:sz w:val="28"/>
          <w:szCs w:val="28"/>
          <w:lang w:val="ro-MD" w:eastAsia="ru-RU"/>
        </w:rPr>
        <w:tab/>
      </w:r>
      <w:r w:rsidRPr="003651FF">
        <w:rPr>
          <w:rFonts w:ascii="Times New Roman" w:hAnsi="Times New Roman"/>
          <w:b/>
          <w:bCs/>
          <w:sz w:val="28"/>
          <w:szCs w:val="28"/>
          <w:lang w:val="ro-MD" w:eastAsia="ru-RU"/>
        </w:rPr>
        <w:tab/>
      </w:r>
      <w:r w:rsidRPr="003651FF">
        <w:rPr>
          <w:rFonts w:ascii="Times New Roman" w:hAnsi="Times New Roman"/>
          <w:b/>
          <w:bCs/>
          <w:sz w:val="28"/>
          <w:szCs w:val="28"/>
          <w:lang w:val="ro-MD" w:eastAsia="ru-RU"/>
        </w:rPr>
        <w:tab/>
      </w:r>
      <w:r w:rsidRPr="003651FF">
        <w:rPr>
          <w:rFonts w:ascii="Times New Roman" w:hAnsi="Times New Roman"/>
          <w:b/>
          <w:bCs/>
          <w:sz w:val="28"/>
          <w:szCs w:val="28"/>
          <w:lang w:val="ro-MD" w:eastAsia="ru-RU"/>
        </w:rPr>
        <w:tab/>
      </w:r>
      <w:r w:rsidRPr="003651FF">
        <w:rPr>
          <w:rFonts w:ascii="Times New Roman" w:hAnsi="Times New Roman"/>
          <w:b/>
          <w:bCs/>
          <w:sz w:val="28"/>
          <w:szCs w:val="28"/>
          <w:lang w:val="ro-MD" w:eastAsia="ru-RU"/>
        </w:rPr>
        <w:tab/>
      </w:r>
      <w:r w:rsidRPr="003651FF">
        <w:rPr>
          <w:rFonts w:ascii="Times New Roman" w:hAnsi="Times New Roman"/>
          <w:b/>
          <w:bCs/>
          <w:sz w:val="28"/>
          <w:szCs w:val="28"/>
          <w:lang w:val="ro-MD" w:eastAsia="ru-RU"/>
        </w:rPr>
        <w:tab/>
        <w:t xml:space="preserve">    Pavel FILIP Contrasemnează:</w:t>
      </w:r>
    </w:p>
    <w:p w:rsidR="001B4F6B" w:rsidRPr="003651FF" w:rsidRDefault="001B4F6B" w:rsidP="00D36563">
      <w:pPr>
        <w:spacing w:after="0" w:line="240" w:lineRule="auto"/>
        <w:jc w:val="both"/>
        <w:rPr>
          <w:rFonts w:ascii="Times New Roman" w:hAnsi="Times New Roman"/>
          <w:b/>
          <w:bCs/>
          <w:sz w:val="28"/>
          <w:szCs w:val="28"/>
          <w:lang w:val="ro-MD" w:eastAsia="ru-RU"/>
        </w:rPr>
      </w:pPr>
    </w:p>
    <w:p w:rsidR="001B4F6B" w:rsidRPr="003651FF" w:rsidRDefault="001B4F6B" w:rsidP="00D36563">
      <w:pPr>
        <w:rPr>
          <w:rFonts w:ascii="Times New Roman" w:hAnsi="Times New Roman"/>
          <w:b/>
          <w:bCs/>
          <w:sz w:val="28"/>
          <w:szCs w:val="28"/>
          <w:lang w:val="ro-MD" w:eastAsia="ru-RU"/>
        </w:rPr>
      </w:pPr>
      <w:r w:rsidRPr="003651FF">
        <w:rPr>
          <w:rFonts w:ascii="Times New Roman" w:hAnsi="Times New Roman"/>
          <w:b/>
          <w:bCs/>
          <w:sz w:val="28"/>
          <w:szCs w:val="28"/>
          <w:lang w:val="ro-MD" w:eastAsia="ru-RU"/>
        </w:rPr>
        <w:t>Ministrul sănătății                                                               Ruxanda GLAVAN</w:t>
      </w:r>
    </w:p>
    <w:p w:rsidR="001B4F6B" w:rsidRPr="003651FF" w:rsidRDefault="001B4F6B" w:rsidP="00D36563">
      <w:pPr>
        <w:rPr>
          <w:rFonts w:ascii="Times New Roman" w:hAnsi="Times New Roman"/>
          <w:b/>
          <w:bCs/>
          <w:sz w:val="28"/>
          <w:szCs w:val="28"/>
          <w:lang w:val="ro-MD" w:eastAsia="ru-RU"/>
        </w:rPr>
      </w:pPr>
      <w:r w:rsidRPr="003651FF">
        <w:rPr>
          <w:rFonts w:ascii="Times New Roman" w:hAnsi="Times New Roman"/>
          <w:b/>
          <w:bCs/>
          <w:sz w:val="28"/>
          <w:szCs w:val="28"/>
          <w:lang w:val="ro-MD" w:eastAsia="ru-RU"/>
        </w:rPr>
        <w:t>Ministrul muncii, protecției sociale și familiei                  Stela GRIGORAȘ</w:t>
      </w:r>
    </w:p>
    <w:p w:rsidR="001B4F6B" w:rsidRPr="003651FF" w:rsidRDefault="001B4F6B" w:rsidP="00D36563">
      <w:pPr>
        <w:rPr>
          <w:rFonts w:ascii="Times New Roman" w:hAnsi="Times New Roman"/>
          <w:b/>
          <w:bCs/>
          <w:sz w:val="28"/>
          <w:szCs w:val="28"/>
          <w:lang w:val="ro-MD" w:eastAsia="ru-RU"/>
        </w:rPr>
      </w:pPr>
      <w:r w:rsidRPr="003651FF">
        <w:rPr>
          <w:rFonts w:ascii="Times New Roman" w:hAnsi="Times New Roman"/>
          <w:b/>
          <w:bCs/>
          <w:sz w:val="28"/>
          <w:szCs w:val="28"/>
          <w:lang w:val="ro-MD" w:eastAsia="ru-RU"/>
        </w:rPr>
        <w:t>Ministrul afacerilor interne</w:t>
      </w:r>
      <w:r w:rsidRPr="003651FF">
        <w:rPr>
          <w:rFonts w:ascii="Times New Roman" w:hAnsi="Times New Roman"/>
          <w:b/>
          <w:bCs/>
          <w:sz w:val="28"/>
          <w:szCs w:val="28"/>
          <w:lang w:val="ro-MD" w:eastAsia="ru-RU"/>
        </w:rPr>
        <w:tab/>
      </w:r>
      <w:r w:rsidRPr="003651FF">
        <w:rPr>
          <w:rFonts w:ascii="Times New Roman" w:hAnsi="Times New Roman"/>
          <w:b/>
          <w:bCs/>
          <w:sz w:val="28"/>
          <w:szCs w:val="28"/>
          <w:lang w:val="ro-MD" w:eastAsia="ru-RU"/>
        </w:rPr>
        <w:tab/>
      </w:r>
      <w:r w:rsidRPr="003651FF">
        <w:rPr>
          <w:rFonts w:ascii="Times New Roman" w:hAnsi="Times New Roman"/>
          <w:b/>
          <w:bCs/>
          <w:sz w:val="28"/>
          <w:szCs w:val="28"/>
          <w:lang w:val="ro-MD" w:eastAsia="ru-RU"/>
        </w:rPr>
        <w:tab/>
      </w:r>
      <w:r w:rsidRPr="003651FF">
        <w:rPr>
          <w:rFonts w:ascii="Times New Roman" w:hAnsi="Times New Roman"/>
          <w:b/>
          <w:bCs/>
          <w:sz w:val="28"/>
          <w:szCs w:val="28"/>
          <w:lang w:val="ro-MD" w:eastAsia="ru-RU"/>
        </w:rPr>
        <w:tab/>
        <w:t xml:space="preserve">              Alexandru JIZDAN</w:t>
      </w:r>
    </w:p>
    <w:p w:rsidR="001B4F6B" w:rsidRPr="003651FF" w:rsidRDefault="001B4F6B" w:rsidP="00D36563">
      <w:pPr>
        <w:rPr>
          <w:rFonts w:ascii="Times New Roman" w:hAnsi="Times New Roman"/>
          <w:b/>
          <w:bCs/>
          <w:sz w:val="28"/>
          <w:szCs w:val="28"/>
          <w:lang w:val="ro-MD" w:eastAsia="ru-RU"/>
        </w:rPr>
      </w:pPr>
      <w:r w:rsidRPr="003651FF">
        <w:rPr>
          <w:rFonts w:ascii="Times New Roman" w:hAnsi="Times New Roman"/>
          <w:b/>
          <w:bCs/>
          <w:sz w:val="28"/>
          <w:szCs w:val="28"/>
          <w:lang w:val="ro-MD" w:eastAsia="ru-RU"/>
        </w:rPr>
        <w:t>Ministrul finanțelor                                                             Octavian ARMAȘU</w:t>
      </w:r>
    </w:p>
    <w:p w:rsidR="001B4F6B" w:rsidRPr="003651FF" w:rsidRDefault="001B4F6B" w:rsidP="00D36563">
      <w:pPr>
        <w:rPr>
          <w:rFonts w:ascii="Times New Roman" w:hAnsi="Times New Roman"/>
          <w:b/>
          <w:bCs/>
          <w:sz w:val="28"/>
          <w:szCs w:val="28"/>
          <w:lang w:val="ro-MD" w:eastAsia="ru-RU"/>
        </w:rPr>
      </w:pPr>
    </w:p>
    <w:p w:rsidR="001B4F6B" w:rsidRPr="003651FF" w:rsidRDefault="001B4F6B" w:rsidP="00151E6B">
      <w:pPr>
        <w:spacing w:after="0" w:line="240" w:lineRule="auto"/>
        <w:ind w:firstLine="360"/>
        <w:jc w:val="right"/>
        <w:rPr>
          <w:rFonts w:ascii="Times New Roman" w:hAnsi="Times New Roman"/>
          <w:sz w:val="24"/>
          <w:szCs w:val="24"/>
          <w:lang w:val="ro-MD" w:eastAsia="ru-RU"/>
        </w:rPr>
      </w:pPr>
    </w:p>
    <w:p w:rsidR="001B4F6B" w:rsidRPr="003651FF" w:rsidRDefault="001B4F6B" w:rsidP="00151E6B">
      <w:pPr>
        <w:spacing w:after="0" w:line="240" w:lineRule="auto"/>
        <w:ind w:firstLine="360"/>
        <w:jc w:val="right"/>
        <w:rPr>
          <w:rFonts w:ascii="Times New Roman" w:hAnsi="Times New Roman"/>
          <w:sz w:val="24"/>
          <w:szCs w:val="24"/>
          <w:lang w:val="ro-MD" w:eastAsia="ru-RU"/>
        </w:rPr>
      </w:pPr>
      <w:r w:rsidRPr="003651FF">
        <w:rPr>
          <w:rFonts w:ascii="Times New Roman" w:hAnsi="Times New Roman"/>
          <w:sz w:val="24"/>
          <w:szCs w:val="24"/>
          <w:lang w:val="ro-MD" w:eastAsia="ru-RU"/>
        </w:rPr>
        <w:lastRenderedPageBreak/>
        <w:t>Aprobat</w:t>
      </w:r>
    </w:p>
    <w:p w:rsidR="001B4F6B" w:rsidRPr="003651FF" w:rsidRDefault="001B4F6B" w:rsidP="00151E6B">
      <w:pPr>
        <w:spacing w:after="0" w:line="240" w:lineRule="auto"/>
        <w:ind w:firstLine="360"/>
        <w:jc w:val="right"/>
        <w:rPr>
          <w:rFonts w:ascii="Times New Roman" w:hAnsi="Times New Roman"/>
          <w:sz w:val="24"/>
          <w:szCs w:val="24"/>
          <w:lang w:val="ro-MD" w:eastAsia="ru-RU"/>
        </w:rPr>
      </w:pPr>
      <w:r w:rsidRPr="003651FF">
        <w:rPr>
          <w:rFonts w:ascii="Times New Roman" w:hAnsi="Times New Roman"/>
          <w:sz w:val="24"/>
          <w:szCs w:val="24"/>
          <w:lang w:val="ro-MD" w:eastAsia="ru-RU"/>
        </w:rPr>
        <w:t xml:space="preserve">prin </w:t>
      </w:r>
      <w:r w:rsidRPr="003651FF">
        <w:rPr>
          <w:rFonts w:ascii="Times New Roman CE" w:hAnsi="Times New Roman CE"/>
          <w:sz w:val="24"/>
          <w:szCs w:val="24"/>
          <w:lang w:val="ro-MD" w:eastAsia="ru-RU"/>
        </w:rPr>
        <w:t>Hotărîrea Guvernului</w:t>
      </w:r>
    </w:p>
    <w:p w:rsidR="001B4F6B" w:rsidRPr="003651FF" w:rsidRDefault="001B4F6B" w:rsidP="00B222DD">
      <w:pPr>
        <w:spacing w:after="0" w:line="240" w:lineRule="auto"/>
        <w:ind w:firstLine="360"/>
        <w:jc w:val="right"/>
        <w:rPr>
          <w:rFonts w:ascii="Times New Roman" w:hAnsi="Times New Roman"/>
          <w:sz w:val="24"/>
          <w:szCs w:val="24"/>
          <w:lang w:val="ro-MD" w:eastAsia="ru-RU"/>
        </w:rPr>
      </w:pPr>
      <w:r w:rsidRPr="003651FF">
        <w:rPr>
          <w:rFonts w:ascii="Times New Roman" w:hAnsi="Times New Roman"/>
          <w:sz w:val="24"/>
          <w:szCs w:val="24"/>
          <w:lang w:val="ro-MD" w:eastAsia="ru-RU"/>
        </w:rPr>
        <w:t xml:space="preserve"> nr. ____din _________ 2017</w:t>
      </w:r>
    </w:p>
    <w:p w:rsidR="001B4F6B" w:rsidRPr="003651FF" w:rsidRDefault="001B4F6B" w:rsidP="00151E6B">
      <w:pPr>
        <w:spacing w:after="0" w:line="240" w:lineRule="auto"/>
        <w:ind w:firstLine="360"/>
        <w:jc w:val="right"/>
        <w:rPr>
          <w:rFonts w:ascii="Times New Roman" w:hAnsi="Times New Roman"/>
          <w:sz w:val="28"/>
          <w:szCs w:val="28"/>
          <w:lang w:val="ro-MD" w:eastAsia="ru-RU"/>
        </w:rPr>
      </w:pPr>
    </w:p>
    <w:p w:rsidR="001B4F6B" w:rsidRPr="003651FF" w:rsidRDefault="001B4F6B" w:rsidP="00AA3F14">
      <w:pPr>
        <w:spacing w:after="0" w:line="240" w:lineRule="auto"/>
        <w:jc w:val="center"/>
        <w:rPr>
          <w:rFonts w:ascii="Times New Roman" w:hAnsi="Times New Roman"/>
          <w:b/>
          <w:bCs/>
          <w:sz w:val="28"/>
          <w:szCs w:val="28"/>
          <w:lang w:val="ro-MD" w:eastAsia="ru-RU"/>
        </w:rPr>
      </w:pPr>
      <w:r w:rsidRPr="003651FF">
        <w:rPr>
          <w:rFonts w:ascii="Times New Roman" w:hAnsi="Times New Roman"/>
          <w:b/>
          <w:bCs/>
          <w:sz w:val="28"/>
          <w:szCs w:val="28"/>
          <w:lang w:val="ro-MD" w:eastAsia="ru-RU"/>
        </w:rPr>
        <w:t>REGULAMENTUL</w:t>
      </w:r>
    </w:p>
    <w:p w:rsidR="001B4F6B" w:rsidRPr="003651FF" w:rsidRDefault="001B4F6B" w:rsidP="00AA3F14">
      <w:pPr>
        <w:spacing w:after="0" w:line="240" w:lineRule="auto"/>
        <w:jc w:val="center"/>
        <w:rPr>
          <w:rFonts w:ascii="Times New Roman" w:hAnsi="Times New Roman"/>
          <w:b/>
          <w:sz w:val="28"/>
          <w:szCs w:val="28"/>
          <w:lang w:val="ro-MD"/>
        </w:rPr>
      </w:pPr>
      <w:r w:rsidRPr="003651FF">
        <w:rPr>
          <w:rFonts w:ascii="Times New Roman" w:hAnsi="Times New Roman"/>
          <w:b/>
          <w:bCs/>
          <w:sz w:val="28"/>
          <w:szCs w:val="28"/>
          <w:lang w:val="ro-MD" w:eastAsia="ru-RU"/>
        </w:rPr>
        <w:t xml:space="preserve">cu privire la ocrotirea sănătăţii, asistenţa medicală şi tratamentul sanatorial al </w:t>
      </w:r>
      <w:r w:rsidRPr="003651FF">
        <w:rPr>
          <w:rFonts w:ascii="Times New Roman" w:hAnsi="Times New Roman"/>
          <w:b/>
          <w:sz w:val="28"/>
          <w:szCs w:val="28"/>
          <w:lang w:val="ro-MD"/>
        </w:rPr>
        <w:t xml:space="preserve">funcţionarului public cu statut special </w:t>
      </w:r>
    </w:p>
    <w:p w:rsidR="001B4F6B" w:rsidRPr="003651FF" w:rsidRDefault="001B4F6B" w:rsidP="00AA3F14">
      <w:pPr>
        <w:spacing w:after="0" w:line="240" w:lineRule="auto"/>
        <w:jc w:val="center"/>
        <w:rPr>
          <w:rFonts w:ascii="Times New Roman" w:hAnsi="Times New Roman"/>
          <w:b/>
          <w:bCs/>
          <w:sz w:val="28"/>
          <w:szCs w:val="28"/>
          <w:lang w:val="ro-MD" w:eastAsia="ru-RU"/>
        </w:rPr>
      </w:pPr>
      <w:r w:rsidRPr="003651FF">
        <w:rPr>
          <w:rFonts w:ascii="Times New Roman" w:hAnsi="Times New Roman"/>
          <w:b/>
          <w:sz w:val="28"/>
          <w:szCs w:val="28"/>
          <w:lang w:val="ro-MD"/>
        </w:rPr>
        <w:t>din cadrul Ministerului Afacerilor Interne</w:t>
      </w:r>
    </w:p>
    <w:p w:rsidR="001B4F6B" w:rsidRPr="003651FF" w:rsidRDefault="001B4F6B" w:rsidP="00AA3F14">
      <w:pPr>
        <w:tabs>
          <w:tab w:val="left" w:pos="1560"/>
          <w:tab w:val="center" w:pos="4677"/>
        </w:tabs>
        <w:spacing w:after="0" w:line="240" w:lineRule="auto"/>
        <w:jc w:val="center"/>
        <w:rPr>
          <w:rFonts w:ascii="Times New Roman" w:hAnsi="Times New Roman"/>
          <w:b/>
          <w:bCs/>
          <w:sz w:val="28"/>
          <w:szCs w:val="28"/>
          <w:lang w:val="ro-MD" w:eastAsia="ru-RU"/>
        </w:rPr>
      </w:pPr>
    </w:p>
    <w:p w:rsidR="001B4F6B" w:rsidRPr="003651FF" w:rsidRDefault="001B4F6B" w:rsidP="00AA3F14">
      <w:pPr>
        <w:tabs>
          <w:tab w:val="left" w:pos="1560"/>
          <w:tab w:val="center" w:pos="4677"/>
        </w:tabs>
        <w:spacing w:after="0" w:line="240" w:lineRule="auto"/>
        <w:jc w:val="center"/>
        <w:rPr>
          <w:rFonts w:ascii="Times New Roman" w:hAnsi="Times New Roman"/>
          <w:b/>
          <w:bCs/>
          <w:sz w:val="28"/>
          <w:szCs w:val="28"/>
          <w:lang w:val="ro-MD" w:eastAsia="ru-RU"/>
        </w:rPr>
      </w:pPr>
      <w:r w:rsidRPr="003651FF">
        <w:rPr>
          <w:rFonts w:ascii="Times New Roman CE" w:hAnsi="Times New Roman CE"/>
          <w:b/>
          <w:bCs/>
          <w:sz w:val="28"/>
          <w:szCs w:val="28"/>
          <w:lang w:val="ro-MD" w:eastAsia="ru-RU"/>
        </w:rPr>
        <w:t>I. Dispoziţii generale</w:t>
      </w:r>
    </w:p>
    <w:p w:rsidR="001B4F6B" w:rsidRPr="003651FF" w:rsidRDefault="001B4F6B" w:rsidP="00AA3F14">
      <w:pPr>
        <w:spacing w:after="0" w:line="240" w:lineRule="auto"/>
        <w:ind w:firstLine="708"/>
        <w:jc w:val="both"/>
        <w:rPr>
          <w:rFonts w:ascii="Times New Roman" w:hAnsi="Times New Roman"/>
          <w:sz w:val="28"/>
          <w:szCs w:val="28"/>
          <w:lang w:val="ro-MD" w:eastAsia="ru-RU"/>
        </w:rPr>
      </w:pPr>
      <w:r w:rsidRPr="003651FF">
        <w:rPr>
          <w:rFonts w:ascii="Times New Roman" w:hAnsi="Times New Roman"/>
          <w:b/>
          <w:sz w:val="28"/>
          <w:szCs w:val="28"/>
          <w:lang w:val="ro-MD" w:eastAsia="ru-RU"/>
        </w:rPr>
        <w:t>1.</w:t>
      </w:r>
      <w:r w:rsidRPr="003651FF">
        <w:rPr>
          <w:rFonts w:ascii="Times New Roman CE" w:hAnsi="Times New Roman CE"/>
          <w:sz w:val="28"/>
          <w:szCs w:val="28"/>
          <w:lang w:val="ro-MD" w:eastAsia="ru-RU"/>
        </w:rPr>
        <w:t xml:space="preserve"> Prezentul Regulament stabileşte modul de acordare a asistenţei medicale şi a tratamentului balneosanatorial </w:t>
      </w:r>
      <w:r w:rsidRPr="003651FF">
        <w:rPr>
          <w:rFonts w:ascii="Times New Roman" w:hAnsi="Times New Roman"/>
          <w:sz w:val="28"/>
          <w:szCs w:val="28"/>
          <w:lang w:val="ro-MD"/>
        </w:rPr>
        <w:t>funcţionarului public cu statut special din cadrul Ministerului Afacerilor Interne</w:t>
      </w:r>
      <w:r w:rsidRPr="003651FF">
        <w:rPr>
          <w:rFonts w:ascii="Times New Roman" w:hAnsi="Times New Roman"/>
          <w:sz w:val="28"/>
          <w:szCs w:val="28"/>
          <w:lang w:val="ro-MD" w:eastAsia="ru-RU"/>
        </w:rPr>
        <w:t>.</w:t>
      </w:r>
    </w:p>
    <w:p w:rsidR="001B4F6B" w:rsidRPr="003651FF" w:rsidRDefault="001B4F6B" w:rsidP="00AA3F14">
      <w:pPr>
        <w:spacing w:after="0" w:line="240" w:lineRule="auto"/>
        <w:ind w:firstLine="708"/>
        <w:jc w:val="both"/>
        <w:rPr>
          <w:rFonts w:ascii="Times New Roman" w:hAnsi="Times New Roman"/>
          <w:sz w:val="28"/>
          <w:szCs w:val="28"/>
          <w:lang w:val="ro-MD" w:eastAsia="ru-RU"/>
        </w:rPr>
      </w:pPr>
      <w:r w:rsidRPr="003651FF">
        <w:rPr>
          <w:rFonts w:ascii="Times New Roman" w:hAnsi="Times New Roman"/>
          <w:b/>
          <w:sz w:val="28"/>
          <w:szCs w:val="28"/>
          <w:lang w:val="ro-MD" w:eastAsia="ru-RU"/>
        </w:rPr>
        <w:t>2.</w:t>
      </w:r>
      <w:r w:rsidRPr="003651FF">
        <w:rPr>
          <w:rFonts w:ascii="Times New Roman" w:hAnsi="Times New Roman"/>
          <w:sz w:val="28"/>
          <w:szCs w:val="28"/>
          <w:lang w:val="ro-MD" w:eastAsia="ru-RU"/>
        </w:rPr>
        <w:t xml:space="preserve"> </w:t>
      </w:r>
      <w:r w:rsidRPr="003651FF">
        <w:rPr>
          <w:rFonts w:ascii="Times New Roman CE" w:hAnsi="Times New Roman CE"/>
          <w:sz w:val="28"/>
          <w:szCs w:val="28"/>
          <w:lang w:val="ro-MD" w:eastAsia="ru-RU"/>
        </w:rPr>
        <w:t xml:space="preserve">Ocrotirea sănătăţii </w:t>
      </w:r>
      <w:r w:rsidRPr="003651FF">
        <w:rPr>
          <w:rFonts w:ascii="Times New Roman" w:hAnsi="Times New Roman"/>
          <w:sz w:val="28"/>
          <w:szCs w:val="28"/>
          <w:lang w:val="ro-MD"/>
        </w:rPr>
        <w:t>funcţionarului public cu statut special</w:t>
      </w:r>
      <w:r w:rsidRPr="003651FF">
        <w:rPr>
          <w:rFonts w:ascii="Times New Roman CE" w:hAnsi="Times New Roman CE"/>
          <w:sz w:val="28"/>
          <w:szCs w:val="28"/>
          <w:lang w:val="ro-MD" w:eastAsia="ru-RU"/>
        </w:rPr>
        <w:t xml:space="preserve"> este asigurată de către stat prin crearea unor condiţii adecvate de activitate a instituţiilor medico-sanitare şi prin reducerea impactului factorilor periculoşi asupra serviciului</w:t>
      </w:r>
      <w:r w:rsidRPr="003651FF">
        <w:rPr>
          <w:rFonts w:ascii="Times New Roman" w:hAnsi="Times New Roman"/>
          <w:sz w:val="28"/>
          <w:szCs w:val="28"/>
          <w:lang w:val="ro-MD" w:eastAsia="ru-RU"/>
        </w:rPr>
        <w:t xml:space="preserve">, </w:t>
      </w:r>
      <w:r w:rsidRPr="003651FF">
        <w:rPr>
          <w:rFonts w:ascii="Times New Roman CE" w:hAnsi="Times New Roman CE"/>
          <w:sz w:val="28"/>
          <w:szCs w:val="28"/>
          <w:lang w:val="ro-MD" w:eastAsia="ru-RU"/>
        </w:rPr>
        <w:t xml:space="preserve">precum şi printr-un complex de acţiuni orientate spre menţinerea şi fortificarea sănătăţii </w:t>
      </w:r>
      <w:r w:rsidRPr="003651FF">
        <w:rPr>
          <w:rFonts w:ascii="Times New Roman" w:hAnsi="Times New Roman"/>
          <w:sz w:val="28"/>
          <w:szCs w:val="28"/>
          <w:lang w:val="ro-MD"/>
        </w:rPr>
        <w:t>funcţionarilor publici cu statut special</w:t>
      </w:r>
      <w:r w:rsidRPr="003651FF">
        <w:rPr>
          <w:rFonts w:ascii="Times New Roman CE" w:hAnsi="Times New Roman CE"/>
          <w:sz w:val="28"/>
          <w:szCs w:val="28"/>
          <w:lang w:val="ro-MD" w:eastAsia="ru-RU"/>
        </w:rPr>
        <w:t>, acordarea asistenţei medicale şi tratamentului (ambulatoriu şi staţiona</w:t>
      </w:r>
      <w:r w:rsidRPr="003651FF">
        <w:rPr>
          <w:rFonts w:ascii="Times New Roman" w:hAnsi="Times New Roman"/>
          <w:sz w:val="28"/>
          <w:szCs w:val="28"/>
          <w:lang w:val="ro-MD" w:eastAsia="ru-RU"/>
        </w:rPr>
        <w:t xml:space="preserve">r) </w:t>
      </w:r>
      <w:r w:rsidR="000642E9">
        <w:rPr>
          <w:rFonts w:ascii="Times New Roman" w:hAnsi="Times New Roman"/>
          <w:sz w:val="28"/>
          <w:szCs w:val="28"/>
          <w:lang w:val="ro-MD" w:eastAsia="ru-RU"/>
        </w:rPr>
        <w:t xml:space="preserve">gratuit </w:t>
      </w:r>
      <w:r w:rsidRPr="003651FF">
        <w:rPr>
          <w:rFonts w:ascii="Times New Roman" w:hAnsi="Times New Roman"/>
          <w:sz w:val="28"/>
          <w:szCs w:val="28"/>
          <w:lang w:val="ro-MD" w:eastAsia="ru-RU"/>
        </w:rPr>
        <w:t>necesar, în scopul restabilirii cît mai rapide a c</w:t>
      </w:r>
      <w:r w:rsidRPr="003651FF">
        <w:rPr>
          <w:rFonts w:ascii="Times New Roman CE" w:hAnsi="Times New Roman CE"/>
          <w:sz w:val="28"/>
          <w:szCs w:val="28"/>
          <w:lang w:val="ro-MD" w:eastAsia="ru-RU"/>
        </w:rPr>
        <w:t xml:space="preserve">apacităţii de muncă şi de luptă, </w:t>
      </w:r>
      <w:r w:rsidRPr="003651FF">
        <w:rPr>
          <w:rFonts w:ascii="Times New Roman" w:hAnsi="Times New Roman"/>
          <w:sz w:val="28"/>
          <w:szCs w:val="28"/>
          <w:lang w:val="ro-MD" w:eastAsia="ru-RU"/>
        </w:rPr>
        <w:t xml:space="preserve">pierdute în rezultatul traumelor sau maladiilor contractate în exercitarea atribuțiilor funcționale. </w:t>
      </w:r>
    </w:p>
    <w:p w:rsidR="001B4F6B" w:rsidRPr="003651FF" w:rsidRDefault="001B4F6B" w:rsidP="00AA3F14">
      <w:pPr>
        <w:spacing w:after="0" w:line="240" w:lineRule="auto"/>
        <w:ind w:firstLine="708"/>
        <w:jc w:val="both"/>
        <w:rPr>
          <w:rFonts w:ascii="Times New Roman" w:hAnsi="Times New Roman"/>
          <w:sz w:val="28"/>
          <w:szCs w:val="28"/>
          <w:lang w:val="ro-MD" w:eastAsia="ru-RU"/>
        </w:rPr>
      </w:pPr>
      <w:r w:rsidRPr="003651FF">
        <w:rPr>
          <w:rFonts w:ascii="Times New Roman" w:hAnsi="Times New Roman"/>
          <w:b/>
          <w:sz w:val="28"/>
          <w:szCs w:val="28"/>
          <w:lang w:val="ro-MD" w:eastAsia="ru-RU"/>
        </w:rPr>
        <w:t>3.</w:t>
      </w:r>
      <w:r w:rsidRPr="003651FF">
        <w:rPr>
          <w:rFonts w:ascii="Times New Roman" w:hAnsi="Times New Roman"/>
          <w:sz w:val="28"/>
          <w:szCs w:val="28"/>
          <w:lang w:val="ro-MD" w:eastAsia="ru-RU"/>
        </w:rPr>
        <w:t xml:space="preserve"> Într</w:t>
      </w:r>
      <w:r w:rsidRPr="003651FF">
        <w:rPr>
          <w:rFonts w:ascii="Times New Roman CE" w:hAnsi="Times New Roman CE"/>
          <w:sz w:val="28"/>
          <w:szCs w:val="28"/>
          <w:lang w:val="ro-MD" w:eastAsia="ru-RU"/>
        </w:rPr>
        <w:t xml:space="preserve">eprinderea unor măsuri eficiente în vederea păstrării şi fortificării sănătăţii </w:t>
      </w:r>
      <w:r w:rsidRPr="003651FF">
        <w:rPr>
          <w:rFonts w:ascii="Times New Roman" w:hAnsi="Times New Roman"/>
          <w:sz w:val="28"/>
          <w:szCs w:val="28"/>
          <w:lang w:val="ro-MD"/>
        </w:rPr>
        <w:t>funcţionarilor publici cu statut special</w:t>
      </w:r>
      <w:r w:rsidRPr="003651FF">
        <w:rPr>
          <w:rFonts w:ascii="Times New Roman" w:hAnsi="Times New Roman"/>
          <w:sz w:val="28"/>
          <w:szCs w:val="28"/>
          <w:lang w:val="ro-MD" w:eastAsia="ru-RU"/>
        </w:rPr>
        <w:t xml:space="preserve"> constituie una dintre</w:t>
      </w:r>
      <w:r w:rsidRPr="003651FF">
        <w:rPr>
          <w:rFonts w:ascii="Times New Roman CE" w:hAnsi="Times New Roman CE"/>
          <w:sz w:val="28"/>
          <w:szCs w:val="28"/>
          <w:lang w:val="ro-MD" w:eastAsia="ru-RU"/>
        </w:rPr>
        <w:t xml:space="preserve"> obligaţiunile de bază </w:t>
      </w:r>
      <w:r w:rsidRPr="003651FF">
        <w:rPr>
          <w:rFonts w:ascii="Times New Roman" w:hAnsi="Times New Roman"/>
          <w:sz w:val="28"/>
          <w:szCs w:val="28"/>
          <w:lang w:val="ro-MD" w:eastAsia="ru-RU"/>
        </w:rPr>
        <w:t xml:space="preserve">ale Ministerului Afacerilor Interne.  </w:t>
      </w:r>
    </w:p>
    <w:p w:rsidR="001B4F6B" w:rsidRPr="003651FF" w:rsidRDefault="001B4F6B" w:rsidP="0048624E">
      <w:pPr>
        <w:spacing w:after="0" w:line="240" w:lineRule="auto"/>
        <w:ind w:firstLine="708"/>
        <w:jc w:val="both"/>
        <w:rPr>
          <w:rFonts w:ascii="Times New Roman" w:hAnsi="Times New Roman"/>
          <w:sz w:val="28"/>
          <w:szCs w:val="28"/>
          <w:lang w:val="ro-MD" w:eastAsia="ru-RU"/>
        </w:rPr>
      </w:pPr>
      <w:r w:rsidRPr="003651FF">
        <w:rPr>
          <w:rFonts w:ascii="Times New Roman" w:hAnsi="Times New Roman"/>
          <w:sz w:val="28"/>
          <w:szCs w:val="28"/>
          <w:lang w:val="ro-MD" w:eastAsia="ru-RU"/>
        </w:rPr>
        <w:t xml:space="preserve">În acest scop, Ministerul Afacerilor Interne va asigura </w:t>
      </w:r>
      <w:r w:rsidRPr="003651FF">
        <w:rPr>
          <w:rFonts w:ascii="Times New Roman" w:hAnsi="Times New Roman"/>
          <w:sz w:val="28"/>
          <w:szCs w:val="28"/>
          <w:lang w:val="ro-MD"/>
        </w:rPr>
        <w:t>funcţionarilor publici cu statut special</w:t>
      </w:r>
      <w:r w:rsidRPr="003651FF">
        <w:rPr>
          <w:rFonts w:ascii="Times New Roman CE" w:hAnsi="Times New Roman CE"/>
          <w:sz w:val="28"/>
          <w:szCs w:val="28"/>
          <w:lang w:val="ro-MD" w:eastAsia="ru-RU"/>
        </w:rPr>
        <w:t xml:space="preserve"> condiţii regulamentare de activitate, de respectare a normelor şi regulilor sanitaro-igienice, precum şi de îndeplinire a cerinţelor ce ţin de tehnica securităţii în timpul aplicaţiilor, exploatării armamentului şi tehnicii, altor activităţi aferente serviciului </w:t>
      </w:r>
      <w:r w:rsidRPr="003651FF">
        <w:rPr>
          <w:rFonts w:ascii="Times New Roman" w:hAnsi="Times New Roman"/>
          <w:sz w:val="28"/>
          <w:szCs w:val="28"/>
          <w:lang w:val="ro-MD"/>
        </w:rPr>
        <w:t>funcţionarului public cu statut special</w:t>
      </w:r>
      <w:r w:rsidRPr="003651FF">
        <w:rPr>
          <w:rFonts w:ascii="Times New Roman" w:hAnsi="Times New Roman"/>
          <w:sz w:val="28"/>
          <w:szCs w:val="28"/>
          <w:lang w:val="ro-MD" w:eastAsia="ru-RU"/>
        </w:rPr>
        <w:t>.</w:t>
      </w:r>
    </w:p>
    <w:p w:rsidR="001B4F6B" w:rsidRPr="003651FF" w:rsidRDefault="001B4F6B" w:rsidP="00AA3F14">
      <w:pPr>
        <w:spacing w:after="0" w:line="240" w:lineRule="auto"/>
        <w:ind w:firstLine="708"/>
        <w:jc w:val="both"/>
        <w:rPr>
          <w:rFonts w:ascii="Times New Roman" w:hAnsi="Times New Roman"/>
          <w:sz w:val="28"/>
          <w:szCs w:val="28"/>
          <w:lang w:val="ro-MD" w:eastAsia="ru-RU"/>
        </w:rPr>
      </w:pPr>
      <w:r w:rsidRPr="003651FF">
        <w:rPr>
          <w:rFonts w:ascii="Times New Roman" w:hAnsi="Times New Roman"/>
          <w:sz w:val="28"/>
          <w:szCs w:val="28"/>
          <w:lang w:val="ro-MD"/>
        </w:rPr>
        <w:t>Funcţionarul public cu statut special</w:t>
      </w:r>
      <w:r w:rsidRPr="003651FF">
        <w:rPr>
          <w:rFonts w:ascii="Times New Roman CE" w:hAnsi="Times New Roman CE"/>
          <w:sz w:val="28"/>
          <w:szCs w:val="28"/>
          <w:lang w:val="ro-MD" w:eastAsia="ru-RU"/>
        </w:rPr>
        <w:t xml:space="preserve"> este obligat să aibă grijă de sănătatea sa, să</w:t>
      </w:r>
      <w:r w:rsidRPr="003651FF">
        <w:rPr>
          <w:rFonts w:ascii="Times New Roman" w:hAnsi="Times New Roman"/>
          <w:sz w:val="28"/>
          <w:szCs w:val="28"/>
          <w:lang w:val="ro-MD" w:eastAsia="ru-RU"/>
        </w:rPr>
        <w:t xml:space="preserve"> respecte regulile igienei personale, regulile te</w:t>
      </w:r>
      <w:r w:rsidRPr="003651FF">
        <w:rPr>
          <w:rFonts w:ascii="Times New Roman CE" w:hAnsi="Times New Roman CE"/>
          <w:sz w:val="28"/>
          <w:szCs w:val="28"/>
          <w:lang w:val="ro-MD" w:eastAsia="ru-RU"/>
        </w:rPr>
        <w:t xml:space="preserve">hnicii securităţii, să </w:t>
      </w:r>
      <w:r w:rsidRPr="003651FF">
        <w:rPr>
          <w:rFonts w:ascii="Times New Roman" w:hAnsi="Times New Roman"/>
          <w:sz w:val="28"/>
          <w:szCs w:val="28"/>
          <w:lang w:val="ro-MD" w:eastAsia="ru-RU"/>
        </w:rPr>
        <w:t>renunțe la deprinderile</w:t>
      </w:r>
      <w:r w:rsidRPr="003651FF">
        <w:rPr>
          <w:rFonts w:ascii="Times New Roman CE" w:hAnsi="Times New Roman CE"/>
          <w:sz w:val="28"/>
          <w:szCs w:val="28"/>
          <w:lang w:val="ro-MD" w:eastAsia="ru-RU"/>
        </w:rPr>
        <w:t xml:space="preserve"> dăunătoare, să îndeplinească indicaţiile şi recomandările personalului medical.</w:t>
      </w:r>
    </w:p>
    <w:p w:rsidR="001B4F6B" w:rsidRPr="003651FF" w:rsidRDefault="001B4F6B" w:rsidP="00AA3F14">
      <w:pPr>
        <w:spacing w:after="0" w:line="240" w:lineRule="auto"/>
        <w:ind w:firstLine="708"/>
        <w:jc w:val="both"/>
        <w:rPr>
          <w:rFonts w:ascii="Times New Roman" w:hAnsi="Times New Roman"/>
          <w:sz w:val="28"/>
          <w:szCs w:val="28"/>
          <w:lang w:val="ro-MD" w:eastAsia="ru-RU"/>
        </w:rPr>
      </w:pPr>
      <w:r w:rsidRPr="003651FF">
        <w:rPr>
          <w:rFonts w:ascii="Times New Roman" w:hAnsi="Times New Roman"/>
          <w:b/>
          <w:sz w:val="28"/>
          <w:szCs w:val="28"/>
          <w:lang w:val="ro-MD" w:eastAsia="ru-RU"/>
        </w:rPr>
        <w:t>4.</w:t>
      </w:r>
      <w:r w:rsidRPr="003651FF">
        <w:rPr>
          <w:rFonts w:ascii="Times New Roman" w:hAnsi="Times New Roman"/>
          <w:sz w:val="28"/>
          <w:szCs w:val="28"/>
          <w:lang w:val="ro-MD" w:eastAsia="ru-RU"/>
        </w:rPr>
        <w:t xml:space="preserve"> Pe parcursul </w:t>
      </w:r>
      <w:r w:rsidRPr="003651FF">
        <w:rPr>
          <w:rFonts w:ascii="Times New Roman CE" w:hAnsi="Times New Roman CE"/>
          <w:sz w:val="28"/>
          <w:szCs w:val="28"/>
          <w:lang w:val="ro-MD" w:eastAsia="ru-RU"/>
        </w:rPr>
        <w:t>activită</w:t>
      </w:r>
      <w:r w:rsidRPr="003651FF">
        <w:rPr>
          <w:rFonts w:ascii="Times New Roman" w:hAnsi="Times New Roman"/>
          <w:sz w:val="28"/>
          <w:szCs w:val="28"/>
          <w:lang w:val="ro-MD" w:eastAsia="ru-RU"/>
        </w:rPr>
        <w:t>ții,</w:t>
      </w:r>
      <w:r w:rsidRPr="003651FF">
        <w:rPr>
          <w:rFonts w:ascii="Times New Roman CE" w:hAnsi="Times New Roman CE"/>
          <w:sz w:val="28"/>
          <w:szCs w:val="28"/>
          <w:lang w:val="ro-MD" w:eastAsia="ru-RU"/>
        </w:rPr>
        <w:t xml:space="preserve"> funcţionar</w:t>
      </w:r>
      <w:r w:rsidRPr="003651FF">
        <w:rPr>
          <w:rFonts w:ascii="Times New Roman" w:hAnsi="Times New Roman"/>
          <w:sz w:val="28"/>
          <w:szCs w:val="28"/>
          <w:lang w:val="ro-MD" w:eastAsia="ru-RU"/>
        </w:rPr>
        <w:t>ul</w:t>
      </w:r>
      <w:r w:rsidRPr="003651FF">
        <w:rPr>
          <w:rFonts w:ascii="Times New Roman CE" w:hAnsi="Times New Roman CE"/>
          <w:sz w:val="28"/>
          <w:szCs w:val="28"/>
          <w:lang w:val="ro-MD" w:eastAsia="ru-RU"/>
        </w:rPr>
        <w:t xml:space="preserve"> public cu statut special beneficiază de asistenţă medicală curativ-profilactică obligatorie, conform normelor stabilite (vaccinări, examene medicale periodice, măsuri de întremare a sănătăţii etc.) din contul institu</w:t>
      </w:r>
      <w:r w:rsidRPr="003651FF">
        <w:rPr>
          <w:rFonts w:ascii="Times New Roman" w:hAnsi="Times New Roman"/>
          <w:sz w:val="28"/>
          <w:szCs w:val="28"/>
          <w:lang w:val="ro-MD" w:eastAsia="ru-RU"/>
        </w:rPr>
        <w:t>țiilor medico-sanitare ale Ministerulului Afacerilor Interne.</w:t>
      </w:r>
    </w:p>
    <w:p w:rsidR="001B4F6B" w:rsidRPr="003651FF" w:rsidRDefault="001B4F6B" w:rsidP="00AA3F14">
      <w:pPr>
        <w:spacing w:after="0" w:line="240" w:lineRule="auto"/>
        <w:ind w:firstLine="708"/>
        <w:jc w:val="both"/>
        <w:rPr>
          <w:rFonts w:ascii="Times New Roman" w:hAnsi="Times New Roman"/>
          <w:sz w:val="28"/>
          <w:szCs w:val="28"/>
          <w:lang w:val="ro-MD" w:eastAsia="ru-RU"/>
        </w:rPr>
      </w:pPr>
      <w:r w:rsidRPr="003651FF">
        <w:rPr>
          <w:rFonts w:ascii="Times New Roman CE" w:hAnsi="Times New Roman CE"/>
          <w:sz w:val="28"/>
          <w:szCs w:val="28"/>
          <w:lang w:val="ro-MD" w:eastAsia="ru-RU"/>
        </w:rPr>
        <w:t>Instituţiile med</w:t>
      </w:r>
      <w:r w:rsidRPr="003651FF">
        <w:rPr>
          <w:rFonts w:ascii="Times New Roman" w:hAnsi="Times New Roman"/>
          <w:sz w:val="28"/>
          <w:szCs w:val="28"/>
          <w:lang w:val="ro-MD" w:eastAsia="ru-RU"/>
        </w:rPr>
        <w:t xml:space="preserve">ico-sanitare ale Ministerulului Afacerilor Interne, </w:t>
      </w:r>
      <w:r w:rsidRPr="003651FF">
        <w:rPr>
          <w:rFonts w:ascii="Times New Roman CE" w:hAnsi="Times New Roman CE"/>
          <w:sz w:val="28"/>
          <w:szCs w:val="28"/>
          <w:lang w:val="ro-MD" w:eastAsia="ru-RU"/>
        </w:rPr>
        <w:t xml:space="preserve">supraveghează starea sănătăţii </w:t>
      </w:r>
      <w:r w:rsidRPr="003651FF">
        <w:rPr>
          <w:rFonts w:ascii="Times New Roman" w:hAnsi="Times New Roman"/>
          <w:sz w:val="28"/>
          <w:szCs w:val="28"/>
          <w:lang w:val="ro-MD"/>
        </w:rPr>
        <w:t>funcţionarilor publici cu statut special</w:t>
      </w:r>
      <w:r w:rsidRPr="003651FF">
        <w:rPr>
          <w:rFonts w:ascii="Times New Roman CE" w:hAnsi="Times New Roman CE"/>
          <w:sz w:val="28"/>
          <w:szCs w:val="28"/>
          <w:lang w:val="ro-MD" w:eastAsia="ru-RU"/>
        </w:rPr>
        <w:t>, le acordă asistenţă medicală şi, în caz de necesitate, le eliberează certificate medicale, conform cerinţelor Ministerului Sănătăţ</w:t>
      </w:r>
      <w:r w:rsidRPr="003651FF">
        <w:rPr>
          <w:rFonts w:ascii="Times New Roman" w:hAnsi="Times New Roman"/>
          <w:sz w:val="28"/>
          <w:szCs w:val="28"/>
          <w:lang w:val="ro-MD" w:eastAsia="ru-RU"/>
        </w:rPr>
        <w:t>ii.</w:t>
      </w:r>
    </w:p>
    <w:p w:rsidR="001B4F6B" w:rsidRPr="003651FF" w:rsidRDefault="001B4F6B" w:rsidP="00664B0C">
      <w:pPr>
        <w:tabs>
          <w:tab w:val="left" w:pos="9360"/>
        </w:tabs>
        <w:spacing w:after="0" w:line="240" w:lineRule="auto"/>
        <w:ind w:firstLine="708"/>
        <w:jc w:val="both"/>
        <w:rPr>
          <w:rStyle w:val="apple-converted-space"/>
          <w:rFonts w:ascii="Times New Roman" w:hAnsi="Times New Roman"/>
          <w:sz w:val="28"/>
          <w:szCs w:val="28"/>
          <w:shd w:val="clear" w:color="auto" w:fill="FFFFFF"/>
          <w:lang w:val="ro-MD"/>
        </w:rPr>
      </w:pPr>
      <w:r w:rsidRPr="003651FF">
        <w:rPr>
          <w:rFonts w:ascii="Times New Roman" w:hAnsi="Times New Roman"/>
          <w:b/>
          <w:sz w:val="28"/>
          <w:szCs w:val="28"/>
          <w:lang w:val="ro-MD" w:eastAsia="ru-RU"/>
        </w:rPr>
        <w:t>5.</w:t>
      </w:r>
      <w:r w:rsidRPr="003651FF">
        <w:rPr>
          <w:rFonts w:ascii="Times New Roman" w:hAnsi="Times New Roman"/>
          <w:sz w:val="28"/>
          <w:szCs w:val="28"/>
          <w:lang w:val="ro-MD" w:eastAsia="ru-RU"/>
        </w:rPr>
        <w:t xml:space="preserve"> </w:t>
      </w:r>
      <w:r w:rsidRPr="003651FF">
        <w:rPr>
          <w:rFonts w:ascii="Times New Roman" w:hAnsi="Times New Roman"/>
          <w:sz w:val="28"/>
          <w:szCs w:val="28"/>
          <w:shd w:val="clear" w:color="auto" w:fill="FFFFFF"/>
          <w:lang w:val="ro-MD"/>
        </w:rPr>
        <w:t xml:space="preserve">Asistența medicală se acordă de către instituțiile medico-sanitare ale </w:t>
      </w:r>
      <w:r w:rsidRPr="003651FF">
        <w:rPr>
          <w:rFonts w:ascii="Times New Roman" w:hAnsi="Times New Roman"/>
          <w:sz w:val="28"/>
          <w:szCs w:val="28"/>
          <w:lang w:val="ro-MD" w:eastAsia="ru-RU"/>
        </w:rPr>
        <w:t>Ministerulului Afacerilor Interne</w:t>
      </w:r>
      <w:r w:rsidRPr="003651FF">
        <w:rPr>
          <w:rFonts w:ascii="Times New Roman" w:hAnsi="Times New Roman"/>
          <w:sz w:val="28"/>
          <w:szCs w:val="28"/>
          <w:shd w:val="clear" w:color="auto" w:fill="FFFFFF"/>
          <w:lang w:val="ro-MD"/>
        </w:rPr>
        <w:t xml:space="preserve">, inclusiv de către </w:t>
      </w:r>
      <w:r w:rsidRPr="003651FF">
        <w:rPr>
          <w:rFonts w:ascii="Times New Roman" w:hAnsi="Times New Roman"/>
          <w:sz w:val="28"/>
          <w:szCs w:val="28"/>
          <w:lang w:val="ro-MD"/>
        </w:rPr>
        <w:t>instituţiile medico-sanitare publice</w:t>
      </w:r>
      <w:r w:rsidRPr="003651FF">
        <w:rPr>
          <w:rFonts w:ascii="Times New Roman" w:hAnsi="Times New Roman"/>
          <w:sz w:val="28"/>
          <w:szCs w:val="28"/>
          <w:shd w:val="clear" w:color="auto" w:fill="FFFFFF"/>
          <w:lang w:val="ro-MD"/>
        </w:rPr>
        <w:t xml:space="preserve"> și cuprind:</w:t>
      </w:r>
    </w:p>
    <w:p w:rsidR="001B4F6B" w:rsidRPr="003651FF" w:rsidRDefault="001B4F6B" w:rsidP="004A1D7A">
      <w:pPr>
        <w:pStyle w:val="a6"/>
        <w:numPr>
          <w:ilvl w:val="0"/>
          <w:numId w:val="2"/>
        </w:numPr>
        <w:spacing w:after="0" w:line="240" w:lineRule="auto"/>
        <w:ind w:left="1134"/>
        <w:rPr>
          <w:rFonts w:ascii="Times New Roman" w:hAnsi="Times New Roman"/>
          <w:sz w:val="28"/>
          <w:szCs w:val="28"/>
          <w:shd w:val="clear" w:color="auto" w:fill="FFFFFF"/>
          <w:lang w:val="ro-MD"/>
        </w:rPr>
      </w:pPr>
      <w:r w:rsidRPr="003651FF">
        <w:rPr>
          <w:rFonts w:ascii="Times New Roman" w:hAnsi="Times New Roman"/>
          <w:sz w:val="28"/>
          <w:szCs w:val="28"/>
          <w:shd w:val="clear" w:color="auto" w:fill="FFFFFF"/>
          <w:lang w:val="ro-MD"/>
        </w:rPr>
        <w:t xml:space="preserve">asistență medicală </w:t>
      </w:r>
      <w:r w:rsidRPr="003651FF">
        <w:rPr>
          <w:rFonts w:ascii="Times New Roman" w:hAnsi="Times New Roman"/>
          <w:sz w:val="28"/>
          <w:szCs w:val="28"/>
          <w:lang w:val="ro-MD"/>
        </w:rPr>
        <w:t>urgentă prespitalicească</w:t>
      </w:r>
      <w:r w:rsidRPr="003651FF">
        <w:rPr>
          <w:rFonts w:ascii="Times New Roman" w:hAnsi="Times New Roman"/>
          <w:sz w:val="28"/>
          <w:szCs w:val="28"/>
          <w:shd w:val="clear" w:color="auto" w:fill="FFFFFF"/>
          <w:lang w:val="ro-MD"/>
        </w:rPr>
        <w:t>;</w:t>
      </w:r>
    </w:p>
    <w:p w:rsidR="001B4F6B" w:rsidRPr="003651FF" w:rsidRDefault="001B4F6B" w:rsidP="004A1D7A">
      <w:pPr>
        <w:pStyle w:val="a6"/>
        <w:numPr>
          <w:ilvl w:val="0"/>
          <w:numId w:val="2"/>
        </w:numPr>
        <w:spacing w:after="0" w:line="240" w:lineRule="auto"/>
        <w:ind w:left="1134"/>
        <w:rPr>
          <w:rFonts w:ascii="Times New Roman" w:hAnsi="Times New Roman"/>
          <w:sz w:val="28"/>
          <w:szCs w:val="28"/>
          <w:shd w:val="clear" w:color="auto" w:fill="FFFFFF"/>
          <w:lang w:val="ro-MD"/>
        </w:rPr>
      </w:pPr>
      <w:r w:rsidRPr="003651FF">
        <w:rPr>
          <w:rFonts w:ascii="Times New Roman" w:hAnsi="Times New Roman"/>
          <w:sz w:val="28"/>
          <w:szCs w:val="28"/>
          <w:shd w:val="clear" w:color="auto" w:fill="FFFFFF"/>
          <w:lang w:val="ro-MD"/>
        </w:rPr>
        <w:t>asistența medicală primară;</w:t>
      </w:r>
    </w:p>
    <w:p w:rsidR="001B4F6B" w:rsidRPr="003651FF" w:rsidRDefault="001B4F6B" w:rsidP="004A1D7A">
      <w:pPr>
        <w:pStyle w:val="a6"/>
        <w:numPr>
          <w:ilvl w:val="0"/>
          <w:numId w:val="2"/>
        </w:numPr>
        <w:spacing w:after="0" w:line="240" w:lineRule="auto"/>
        <w:ind w:left="1134"/>
        <w:rPr>
          <w:rFonts w:ascii="Times New Roman" w:hAnsi="Times New Roman"/>
          <w:sz w:val="28"/>
          <w:szCs w:val="28"/>
          <w:shd w:val="clear" w:color="auto" w:fill="FFFFFF"/>
          <w:lang w:val="ro-MD"/>
        </w:rPr>
      </w:pPr>
      <w:r w:rsidRPr="003651FF">
        <w:rPr>
          <w:rFonts w:ascii="Times New Roman" w:hAnsi="Times New Roman"/>
          <w:sz w:val="28"/>
          <w:szCs w:val="28"/>
          <w:shd w:val="clear" w:color="auto" w:fill="FFFFFF"/>
          <w:lang w:val="ro-MD"/>
        </w:rPr>
        <w:t xml:space="preserve">asistența medicală </w:t>
      </w:r>
      <w:r w:rsidRPr="003651FF">
        <w:rPr>
          <w:rFonts w:ascii="Times New Roman" w:hAnsi="Times New Roman"/>
          <w:sz w:val="28"/>
          <w:szCs w:val="28"/>
          <w:lang w:val="ro-MD"/>
        </w:rPr>
        <w:t>specializată de ambulator;</w:t>
      </w:r>
    </w:p>
    <w:p w:rsidR="001B4F6B" w:rsidRPr="003651FF" w:rsidRDefault="001B4F6B" w:rsidP="004A1D7A">
      <w:pPr>
        <w:pStyle w:val="a6"/>
        <w:numPr>
          <w:ilvl w:val="0"/>
          <w:numId w:val="2"/>
        </w:numPr>
        <w:spacing w:after="0" w:line="240" w:lineRule="auto"/>
        <w:ind w:left="1134"/>
        <w:rPr>
          <w:rFonts w:ascii="Times New Roman" w:hAnsi="Times New Roman"/>
          <w:sz w:val="28"/>
          <w:szCs w:val="28"/>
          <w:lang w:val="ro-MD"/>
        </w:rPr>
      </w:pPr>
      <w:r w:rsidRPr="003651FF">
        <w:rPr>
          <w:rFonts w:ascii="Times New Roman" w:hAnsi="Times New Roman"/>
          <w:sz w:val="28"/>
          <w:szCs w:val="28"/>
          <w:shd w:val="clear" w:color="auto" w:fill="FFFFFF"/>
          <w:lang w:val="ro-MD"/>
        </w:rPr>
        <w:lastRenderedPageBreak/>
        <w:t xml:space="preserve">asistența medicală </w:t>
      </w:r>
      <w:r w:rsidRPr="003651FF">
        <w:rPr>
          <w:rFonts w:ascii="Times New Roman" w:hAnsi="Times New Roman"/>
          <w:sz w:val="28"/>
          <w:szCs w:val="28"/>
          <w:lang w:val="ro-MD"/>
        </w:rPr>
        <w:t>stomatologică de urgenţă;</w:t>
      </w:r>
    </w:p>
    <w:p w:rsidR="001B4F6B" w:rsidRPr="003651FF" w:rsidRDefault="001B4F6B" w:rsidP="004A1D7A">
      <w:pPr>
        <w:pStyle w:val="a6"/>
        <w:numPr>
          <w:ilvl w:val="0"/>
          <w:numId w:val="2"/>
        </w:numPr>
        <w:spacing w:after="0" w:line="240" w:lineRule="auto"/>
        <w:ind w:left="1134"/>
        <w:rPr>
          <w:rFonts w:ascii="Times New Roman" w:hAnsi="Times New Roman"/>
          <w:sz w:val="28"/>
          <w:szCs w:val="28"/>
          <w:lang w:val="ro-MD"/>
        </w:rPr>
      </w:pPr>
      <w:r w:rsidRPr="003651FF">
        <w:rPr>
          <w:rFonts w:ascii="Times New Roman" w:hAnsi="Times New Roman"/>
          <w:sz w:val="28"/>
          <w:szCs w:val="28"/>
          <w:shd w:val="clear" w:color="auto" w:fill="FFFFFF"/>
          <w:lang w:val="ro-MD"/>
        </w:rPr>
        <w:t>asistența medicală spitalicească;</w:t>
      </w:r>
    </w:p>
    <w:p w:rsidR="001B4F6B" w:rsidRPr="003651FF" w:rsidRDefault="001B4F6B" w:rsidP="00AA0FCB">
      <w:pPr>
        <w:pStyle w:val="a6"/>
        <w:numPr>
          <w:ilvl w:val="0"/>
          <w:numId w:val="2"/>
        </w:numPr>
        <w:spacing w:after="0" w:line="240" w:lineRule="auto"/>
        <w:ind w:left="1134"/>
        <w:rPr>
          <w:rFonts w:ascii="Times New Roman" w:hAnsi="Times New Roman"/>
          <w:sz w:val="28"/>
          <w:szCs w:val="28"/>
          <w:lang w:val="ro-MD"/>
        </w:rPr>
      </w:pPr>
      <w:r w:rsidRPr="003651FF">
        <w:rPr>
          <w:rFonts w:ascii="Times New Roman" w:hAnsi="Times New Roman"/>
          <w:sz w:val="28"/>
          <w:szCs w:val="28"/>
          <w:lang w:val="ro-MD"/>
        </w:rPr>
        <w:t>servicii medicale de înaltă performanţă.</w:t>
      </w:r>
    </w:p>
    <w:p w:rsidR="001B4F6B" w:rsidRPr="003651FF" w:rsidRDefault="001B4F6B" w:rsidP="00AA3F14">
      <w:pPr>
        <w:spacing w:after="0" w:line="240" w:lineRule="auto"/>
        <w:jc w:val="center"/>
        <w:rPr>
          <w:rFonts w:ascii="Times New Roman" w:hAnsi="Times New Roman"/>
          <w:b/>
          <w:bCs/>
          <w:sz w:val="28"/>
          <w:szCs w:val="28"/>
          <w:lang w:val="ro-MD" w:eastAsia="ru-RU"/>
        </w:rPr>
      </w:pPr>
    </w:p>
    <w:p w:rsidR="001B4F6B" w:rsidRPr="003651FF" w:rsidRDefault="001B4F6B" w:rsidP="00AA3F14">
      <w:pPr>
        <w:spacing w:after="0" w:line="240" w:lineRule="auto"/>
        <w:jc w:val="center"/>
        <w:rPr>
          <w:rFonts w:ascii="Times New Roman" w:hAnsi="Times New Roman"/>
          <w:b/>
          <w:bCs/>
          <w:sz w:val="28"/>
          <w:szCs w:val="28"/>
          <w:lang w:val="ro-MD" w:eastAsia="ru-RU"/>
        </w:rPr>
      </w:pPr>
      <w:r w:rsidRPr="003651FF">
        <w:rPr>
          <w:rFonts w:ascii="Times New Roman" w:hAnsi="Times New Roman"/>
          <w:b/>
          <w:bCs/>
          <w:sz w:val="28"/>
          <w:szCs w:val="28"/>
          <w:lang w:val="ro-MD" w:eastAsia="ru-RU"/>
        </w:rPr>
        <w:t xml:space="preserve">II. Asistenţa medicală şi tratamentul </w:t>
      </w:r>
      <w:r w:rsidRPr="003651FF">
        <w:rPr>
          <w:rFonts w:ascii="Times New Roman" w:hAnsi="Times New Roman"/>
          <w:b/>
          <w:sz w:val="28"/>
          <w:szCs w:val="28"/>
          <w:lang w:val="ro-MD"/>
        </w:rPr>
        <w:t>funcţionarului public cu statut special</w:t>
      </w:r>
    </w:p>
    <w:p w:rsidR="001B4F6B" w:rsidRPr="003651FF" w:rsidRDefault="001B4F6B" w:rsidP="00AA3F14">
      <w:pPr>
        <w:spacing w:after="0" w:line="240" w:lineRule="auto"/>
        <w:ind w:firstLine="708"/>
        <w:jc w:val="both"/>
        <w:rPr>
          <w:rFonts w:ascii="Times New Roman" w:hAnsi="Times New Roman"/>
          <w:sz w:val="28"/>
          <w:szCs w:val="28"/>
          <w:lang w:val="ro-MD" w:eastAsia="ru-RU"/>
        </w:rPr>
      </w:pPr>
      <w:r w:rsidRPr="003651FF">
        <w:rPr>
          <w:rFonts w:ascii="Times New Roman" w:hAnsi="Times New Roman"/>
          <w:b/>
          <w:sz w:val="28"/>
          <w:szCs w:val="28"/>
          <w:lang w:val="ro-MD" w:eastAsia="ru-RU"/>
        </w:rPr>
        <w:t>6.</w:t>
      </w:r>
      <w:r w:rsidRPr="003651FF">
        <w:rPr>
          <w:rFonts w:ascii="Times New Roman" w:hAnsi="Times New Roman"/>
          <w:sz w:val="28"/>
          <w:szCs w:val="28"/>
          <w:lang w:val="ro-MD" w:eastAsia="ru-RU"/>
        </w:rPr>
        <w:t xml:space="preserve"> Funcţionarii publici cu statut special beneficiază de dreptul la asistenţă medicală şi la tratament (ambulatoriu şi staţionar), acordate din contul statului în instituţiile medico-sanitare ale Ministerulului Afacerilor Interne.</w:t>
      </w:r>
    </w:p>
    <w:p w:rsidR="001B4F6B" w:rsidRPr="003651FF" w:rsidRDefault="001B4F6B" w:rsidP="00AA3F14">
      <w:pPr>
        <w:spacing w:after="0" w:line="240" w:lineRule="auto"/>
        <w:ind w:firstLine="708"/>
        <w:jc w:val="both"/>
        <w:rPr>
          <w:rFonts w:ascii="Times New Roman" w:hAnsi="Times New Roman"/>
          <w:sz w:val="28"/>
          <w:szCs w:val="28"/>
          <w:lang w:val="ro-MD" w:eastAsia="ru-RU"/>
        </w:rPr>
      </w:pPr>
      <w:r w:rsidRPr="003651FF">
        <w:rPr>
          <w:rFonts w:ascii="Times New Roman" w:hAnsi="Times New Roman"/>
          <w:sz w:val="28"/>
          <w:szCs w:val="28"/>
          <w:lang w:val="ro-MD" w:eastAsia="ru-RU"/>
        </w:rPr>
        <w:t>Condițiile și volumul asistenţei medicale acordate funcţionarilor publici cu statut special în instituţiile medico-sanitare ale Ministerulului Afacerilor Interne, se stabileşte în limita surselor alocate.</w:t>
      </w:r>
    </w:p>
    <w:p w:rsidR="001B4F6B" w:rsidRPr="003651FF" w:rsidRDefault="001B4F6B" w:rsidP="00AA3F14">
      <w:pPr>
        <w:spacing w:after="0" w:line="240" w:lineRule="auto"/>
        <w:ind w:firstLine="708"/>
        <w:jc w:val="both"/>
        <w:rPr>
          <w:rFonts w:ascii="Times New Roman" w:hAnsi="Times New Roman"/>
          <w:sz w:val="28"/>
          <w:szCs w:val="28"/>
          <w:lang w:val="ro-MD" w:eastAsia="ru-RU"/>
        </w:rPr>
      </w:pPr>
      <w:r w:rsidRPr="00AB08E0">
        <w:rPr>
          <w:rFonts w:ascii="Times New Roman" w:hAnsi="Times New Roman"/>
          <w:b/>
          <w:sz w:val="28"/>
          <w:szCs w:val="28"/>
          <w:lang w:val="ro-MD" w:eastAsia="ru-RU"/>
        </w:rPr>
        <w:t>7.</w:t>
      </w:r>
      <w:r w:rsidRPr="003651FF">
        <w:rPr>
          <w:rFonts w:ascii="Times New Roman" w:hAnsi="Times New Roman"/>
          <w:sz w:val="28"/>
          <w:szCs w:val="28"/>
          <w:lang w:val="ro-MD" w:eastAsia="ru-RU"/>
        </w:rPr>
        <w:t xml:space="preserve"> </w:t>
      </w:r>
      <w:r w:rsidRPr="003651FF">
        <w:rPr>
          <w:rFonts w:ascii="Times New Roman" w:hAnsi="Times New Roman"/>
          <w:sz w:val="28"/>
          <w:szCs w:val="28"/>
          <w:lang w:val="ro-MD"/>
        </w:rPr>
        <w:t>Funcţionarul public cu statut special este supus, anual, unui examen medical profilactic în instituţiile medico-sanitare ale Ministerului Afacerilor Interne.</w:t>
      </w:r>
    </w:p>
    <w:p w:rsidR="001B4F6B" w:rsidRPr="003651FF" w:rsidRDefault="001B4F6B" w:rsidP="00AA3F14">
      <w:pPr>
        <w:spacing w:after="0" w:line="240" w:lineRule="auto"/>
        <w:ind w:firstLine="708"/>
        <w:jc w:val="both"/>
        <w:rPr>
          <w:rFonts w:ascii="Times New Roman" w:hAnsi="Times New Roman"/>
          <w:sz w:val="28"/>
          <w:szCs w:val="28"/>
          <w:lang w:val="ro-MD" w:eastAsia="ru-RU"/>
        </w:rPr>
      </w:pPr>
      <w:r w:rsidRPr="003651FF">
        <w:rPr>
          <w:rFonts w:ascii="Times New Roman" w:hAnsi="Times New Roman"/>
          <w:b/>
          <w:sz w:val="28"/>
          <w:szCs w:val="28"/>
          <w:lang w:val="ro-MD" w:eastAsia="ru-RU"/>
        </w:rPr>
        <w:t>8.</w:t>
      </w:r>
      <w:r w:rsidRPr="003651FF">
        <w:rPr>
          <w:rFonts w:ascii="Times New Roman" w:hAnsi="Times New Roman"/>
          <w:sz w:val="28"/>
          <w:szCs w:val="28"/>
          <w:lang w:val="ro-MD" w:eastAsia="ru-RU"/>
        </w:rPr>
        <w:t xml:space="preserve"> În cazurile în care funcţionarii publici cu statut special necesită asistenţă medicală de urgenţă, aceasta este acordată de orice instituţie medico-sanitară publică, în conformitate cu legislaţia în vigoare. </w:t>
      </w:r>
    </w:p>
    <w:p w:rsidR="001B4F6B" w:rsidRPr="003651FF" w:rsidRDefault="001B4F6B" w:rsidP="00AA3F14">
      <w:pPr>
        <w:spacing w:after="0" w:line="240" w:lineRule="auto"/>
        <w:ind w:firstLine="708"/>
        <w:jc w:val="both"/>
        <w:rPr>
          <w:rFonts w:ascii="Times New Roman" w:hAnsi="Times New Roman"/>
          <w:sz w:val="28"/>
          <w:szCs w:val="28"/>
          <w:lang w:val="ro-MD" w:eastAsia="ru-RU"/>
        </w:rPr>
      </w:pPr>
      <w:r w:rsidRPr="003651FF">
        <w:rPr>
          <w:rFonts w:ascii="Times New Roman" w:hAnsi="Times New Roman"/>
          <w:sz w:val="28"/>
          <w:szCs w:val="28"/>
          <w:lang w:val="ro-MD" w:eastAsia="ru-RU"/>
        </w:rPr>
        <w:t xml:space="preserve">Dacă asistenţa medicală planificată nu poate fi acordată în instituţiile medico-sanitare ale Ministerulului Afacerilor Interne, </w:t>
      </w:r>
      <w:r w:rsidRPr="003651FF">
        <w:rPr>
          <w:rFonts w:ascii="Times New Roman" w:hAnsi="Times New Roman"/>
          <w:sz w:val="28"/>
          <w:szCs w:val="28"/>
          <w:lang w:val="ro-MD"/>
        </w:rPr>
        <w:t>aceasta se acordă într-o altă instituţie medico-sanitară publică, cu rambursarea cheltuielilor în limita alocațiilor de la bugetul de stat</w:t>
      </w:r>
      <w:r w:rsidRPr="003651FF">
        <w:rPr>
          <w:rFonts w:ascii="Times New Roman" w:hAnsi="Times New Roman"/>
          <w:sz w:val="28"/>
          <w:szCs w:val="28"/>
          <w:lang w:val="ro-MD" w:eastAsia="ru-RU"/>
        </w:rPr>
        <w:t xml:space="preserve"> din contul instituțiilor medico-sanitare ale Ministerulului Afacerilor Interne.</w:t>
      </w:r>
    </w:p>
    <w:p w:rsidR="001B4F6B" w:rsidRPr="003651FF" w:rsidRDefault="001B4F6B" w:rsidP="00AA3F14">
      <w:pPr>
        <w:spacing w:after="0" w:line="240" w:lineRule="auto"/>
        <w:ind w:firstLine="708"/>
        <w:jc w:val="both"/>
        <w:rPr>
          <w:rFonts w:ascii="Times New Roman" w:hAnsi="Times New Roman"/>
          <w:sz w:val="28"/>
          <w:szCs w:val="28"/>
          <w:lang w:val="ro-MD" w:eastAsia="ru-RU"/>
        </w:rPr>
      </w:pPr>
      <w:r w:rsidRPr="003651FF">
        <w:rPr>
          <w:rFonts w:ascii="Times New Roman" w:hAnsi="Times New Roman"/>
          <w:sz w:val="28"/>
          <w:szCs w:val="28"/>
          <w:lang w:val="ro-MD" w:eastAsia="ru-RU"/>
        </w:rPr>
        <w:t>Modul de rambursare a cheltuielilor suportate de către instituţiile medico-sanitare publice pentru asistenţa medicală acordată funcţionarilor publici cu statut special se stabileşte în contractele dintre aceste entități şi instituțiile medico-sanitare ale Ministerulului Afacerilor Interne, sau achitarea se efectuează în baza facturilor de prestare a serviciilor medicale prezentate de instituţiile medico-sanitare publice, conform tarifelor aprobate de Guvern.</w:t>
      </w:r>
    </w:p>
    <w:p w:rsidR="001B4F6B" w:rsidRPr="003651FF" w:rsidRDefault="001B4F6B" w:rsidP="007A77C1">
      <w:pPr>
        <w:spacing w:after="0" w:line="240" w:lineRule="auto"/>
        <w:ind w:firstLine="708"/>
        <w:jc w:val="both"/>
        <w:rPr>
          <w:rFonts w:ascii="Times New Roman" w:hAnsi="Times New Roman"/>
          <w:sz w:val="28"/>
          <w:szCs w:val="28"/>
          <w:lang w:val="ro-MD" w:eastAsia="ru-RU"/>
        </w:rPr>
      </w:pPr>
      <w:r w:rsidRPr="003651FF">
        <w:rPr>
          <w:rFonts w:ascii="Times New Roman" w:hAnsi="Times New Roman"/>
          <w:b/>
          <w:sz w:val="28"/>
          <w:szCs w:val="28"/>
          <w:lang w:val="ro-MD" w:eastAsia="ru-RU"/>
        </w:rPr>
        <w:t>9.</w:t>
      </w:r>
      <w:r w:rsidRPr="003651FF">
        <w:rPr>
          <w:rFonts w:ascii="Times New Roman" w:hAnsi="Times New Roman"/>
          <w:sz w:val="28"/>
          <w:szCs w:val="28"/>
          <w:lang w:val="ro-MD" w:eastAsia="ru-RU"/>
        </w:rPr>
        <w:t xml:space="preserve"> Asistenţa medicală care nu poate fi acordată funcţionarului public cu statut special în instituţiile medico-sanitare publice din țară, se acordă în instituţiile medico-sanitare de peste hotare, conform reglementărilor elaborate de Ministerul Sănătăți.</w:t>
      </w:r>
    </w:p>
    <w:p w:rsidR="001B4F6B" w:rsidRPr="003651FF" w:rsidRDefault="001B4F6B" w:rsidP="00AA3F14">
      <w:pPr>
        <w:spacing w:after="0" w:line="240" w:lineRule="auto"/>
        <w:ind w:firstLine="708"/>
        <w:jc w:val="both"/>
        <w:rPr>
          <w:rFonts w:ascii="Times New Roman" w:hAnsi="Times New Roman"/>
          <w:sz w:val="28"/>
          <w:szCs w:val="28"/>
          <w:lang w:val="ro-MD" w:eastAsia="ru-RU"/>
        </w:rPr>
      </w:pPr>
      <w:r w:rsidRPr="003651FF">
        <w:rPr>
          <w:rFonts w:ascii="Times New Roman" w:hAnsi="Times New Roman"/>
          <w:b/>
          <w:sz w:val="28"/>
          <w:szCs w:val="28"/>
          <w:lang w:val="ro-MD" w:eastAsia="ru-RU"/>
        </w:rPr>
        <w:t>10.</w:t>
      </w:r>
      <w:r w:rsidRPr="003651FF">
        <w:rPr>
          <w:rFonts w:ascii="Times New Roman" w:hAnsi="Times New Roman"/>
          <w:sz w:val="28"/>
          <w:szCs w:val="28"/>
          <w:lang w:val="ro-MD" w:eastAsia="ru-RU"/>
        </w:rPr>
        <w:t xml:space="preserve"> În cazurile în care trauma sau maladia contractată de funcţionarii publici cu statut special este legată de consumul băuturilor alcoolice sau substanţelor </w:t>
      </w:r>
      <w:r w:rsidR="00B120DA" w:rsidRPr="00B120DA">
        <w:rPr>
          <w:rFonts w:ascii="Times New Roman" w:hAnsi="Times New Roman"/>
          <w:sz w:val="28"/>
          <w:szCs w:val="28"/>
          <w:lang w:val="ro-MD"/>
        </w:rPr>
        <w:t>stupefiante, psihotrope și a precursorilor</w:t>
      </w:r>
      <w:r w:rsidRPr="003651FF">
        <w:rPr>
          <w:rFonts w:ascii="Times New Roman" w:hAnsi="Times New Roman"/>
          <w:sz w:val="28"/>
          <w:szCs w:val="28"/>
          <w:lang w:val="ro-MD" w:eastAsia="ru-RU"/>
        </w:rPr>
        <w:t>, tratamentul cu excepţia asistenţei medicale de urgenţă, este achitat de către funcţionarul public cu statut special.</w:t>
      </w:r>
    </w:p>
    <w:p w:rsidR="001B4F6B" w:rsidRPr="003651FF" w:rsidRDefault="001B4F6B" w:rsidP="00AA3F14">
      <w:pPr>
        <w:spacing w:after="0" w:line="240" w:lineRule="auto"/>
        <w:ind w:firstLine="708"/>
        <w:jc w:val="both"/>
        <w:rPr>
          <w:rFonts w:ascii="Times New Roman" w:hAnsi="Times New Roman"/>
          <w:sz w:val="28"/>
          <w:szCs w:val="28"/>
          <w:lang w:val="ro-MD"/>
        </w:rPr>
      </w:pPr>
      <w:r w:rsidRPr="003651FF">
        <w:rPr>
          <w:rFonts w:ascii="Times New Roman" w:hAnsi="Times New Roman"/>
          <w:b/>
          <w:sz w:val="28"/>
          <w:szCs w:val="28"/>
          <w:lang w:val="ro-MD" w:eastAsia="ru-RU"/>
        </w:rPr>
        <w:t>11.</w:t>
      </w:r>
      <w:r w:rsidRPr="003651FF">
        <w:rPr>
          <w:rFonts w:ascii="Times New Roman" w:hAnsi="Times New Roman"/>
          <w:sz w:val="28"/>
          <w:szCs w:val="28"/>
          <w:lang w:val="ro-MD" w:eastAsia="ru-RU"/>
        </w:rPr>
        <w:t xml:space="preserve"> Asistenţa medicală stomatologică de urgență cuprinde </w:t>
      </w:r>
      <w:r w:rsidRPr="003651FF">
        <w:rPr>
          <w:rFonts w:ascii="Times New Roman" w:hAnsi="Times New Roman"/>
          <w:sz w:val="28"/>
          <w:szCs w:val="28"/>
          <w:lang w:val="ro-MD"/>
        </w:rPr>
        <w:t>următoarele servicii:</w:t>
      </w:r>
    </w:p>
    <w:p w:rsidR="001B4F6B" w:rsidRPr="003651FF" w:rsidRDefault="001B4F6B" w:rsidP="00544D13">
      <w:pPr>
        <w:pStyle w:val="a6"/>
        <w:numPr>
          <w:ilvl w:val="0"/>
          <w:numId w:val="3"/>
        </w:numPr>
        <w:spacing w:after="0" w:line="240" w:lineRule="auto"/>
        <w:jc w:val="both"/>
        <w:rPr>
          <w:rFonts w:ascii="Times New Roman" w:hAnsi="Times New Roman"/>
          <w:sz w:val="28"/>
          <w:szCs w:val="28"/>
          <w:lang w:val="ro-MD"/>
        </w:rPr>
      </w:pPr>
      <w:r w:rsidRPr="003651FF">
        <w:rPr>
          <w:rFonts w:ascii="Times New Roman" w:hAnsi="Times New Roman"/>
          <w:sz w:val="28"/>
          <w:szCs w:val="28"/>
          <w:lang w:val="ro-MD"/>
        </w:rPr>
        <w:t>pulpită acută;</w:t>
      </w:r>
    </w:p>
    <w:p w:rsidR="001B4F6B" w:rsidRPr="003651FF" w:rsidRDefault="001B4F6B" w:rsidP="00544D13">
      <w:pPr>
        <w:pStyle w:val="a6"/>
        <w:numPr>
          <w:ilvl w:val="0"/>
          <w:numId w:val="3"/>
        </w:numPr>
        <w:spacing w:after="0" w:line="240" w:lineRule="auto"/>
        <w:jc w:val="both"/>
        <w:rPr>
          <w:rFonts w:ascii="Times New Roman" w:hAnsi="Times New Roman"/>
          <w:sz w:val="28"/>
          <w:szCs w:val="28"/>
          <w:lang w:val="ro-MD"/>
        </w:rPr>
      </w:pPr>
      <w:r w:rsidRPr="003651FF">
        <w:rPr>
          <w:rFonts w:ascii="Times New Roman" w:hAnsi="Times New Roman"/>
          <w:sz w:val="28"/>
          <w:szCs w:val="28"/>
          <w:lang w:val="ro-MD"/>
        </w:rPr>
        <w:t>periodontită apicală acută;</w:t>
      </w:r>
    </w:p>
    <w:p w:rsidR="001B4F6B" w:rsidRPr="003651FF" w:rsidRDefault="001B4F6B" w:rsidP="00544D13">
      <w:pPr>
        <w:pStyle w:val="a6"/>
        <w:numPr>
          <w:ilvl w:val="0"/>
          <w:numId w:val="3"/>
        </w:numPr>
        <w:spacing w:after="0" w:line="240" w:lineRule="auto"/>
        <w:jc w:val="both"/>
        <w:rPr>
          <w:rFonts w:ascii="Times New Roman" w:hAnsi="Times New Roman"/>
          <w:sz w:val="28"/>
          <w:szCs w:val="28"/>
          <w:lang w:val="ro-MD"/>
        </w:rPr>
      </w:pPr>
      <w:r w:rsidRPr="003651FF">
        <w:rPr>
          <w:rFonts w:ascii="Times New Roman" w:hAnsi="Times New Roman"/>
          <w:sz w:val="28"/>
          <w:szCs w:val="28"/>
          <w:lang w:val="ro-MD"/>
        </w:rPr>
        <w:t>periodontită apicală exacerbată;</w:t>
      </w:r>
    </w:p>
    <w:p w:rsidR="001B4F6B" w:rsidRPr="003651FF" w:rsidRDefault="001B4F6B" w:rsidP="00544D13">
      <w:pPr>
        <w:pStyle w:val="a6"/>
        <w:numPr>
          <w:ilvl w:val="0"/>
          <w:numId w:val="3"/>
        </w:numPr>
        <w:spacing w:after="0" w:line="240" w:lineRule="auto"/>
        <w:jc w:val="both"/>
        <w:rPr>
          <w:rFonts w:ascii="Times New Roman" w:hAnsi="Times New Roman"/>
          <w:sz w:val="28"/>
          <w:szCs w:val="28"/>
          <w:lang w:val="ro-MD"/>
        </w:rPr>
      </w:pPr>
      <w:r w:rsidRPr="003651FF">
        <w:rPr>
          <w:rFonts w:ascii="Times New Roman" w:hAnsi="Times New Roman"/>
          <w:sz w:val="28"/>
          <w:szCs w:val="28"/>
          <w:lang w:val="ro-MD"/>
        </w:rPr>
        <w:t>stomatită aftoasă acută;</w:t>
      </w:r>
    </w:p>
    <w:p w:rsidR="001B4F6B" w:rsidRPr="003651FF" w:rsidRDefault="001B4F6B" w:rsidP="00544D13">
      <w:pPr>
        <w:pStyle w:val="a6"/>
        <w:numPr>
          <w:ilvl w:val="0"/>
          <w:numId w:val="3"/>
        </w:numPr>
        <w:spacing w:after="0" w:line="240" w:lineRule="auto"/>
        <w:jc w:val="both"/>
        <w:rPr>
          <w:rFonts w:ascii="Times New Roman" w:hAnsi="Times New Roman"/>
          <w:sz w:val="28"/>
          <w:szCs w:val="28"/>
          <w:lang w:val="ro-MD"/>
        </w:rPr>
      </w:pPr>
      <w:r w:rsidRPr="003651FF">
        <w:rPr>
          <w:rFonts w:ascii="Times New Roman" w:hAnsi="Times New Roman"/>
          <w:sz w:val="28"/>
          <w:szCs w:val="28"/>
          <w:lang w:val="ro-MD"/>
        </w:rPr>
        <w:t>gingivită şi stomatită ulcero-necrotică acută;</w:t>
      </w:r>
    </w:p>
    <w:p w:rsidR="001B4F6B" w:rsidRPr="003651FF" w:rsidRDefault="001B4F6B" w:rsidP="00544D13">
      <w:pPr>
        <w:pStyle w:val="a6"/>
        <w:numPr>
          <w:ilvl w:val="0"/>
          <w:numId w:val="3"/>
        </w:numPr>
        <w:spacing w:after="0" w:line="240" w:lineRule="auto"/>
        <w:jc w:val="both"/>
        <w:rPr>
          <w:rFonts w:ascii="Times New Roman" w:hAnsi="Times New Roman"/>
          <w:sz w:val="28"/>
          <w:szCs w:val="28"/>
          <w:lang w:val="ro-MD"/>
        </w:rPr>
      </w:pPr>
      <w:r w:rsidRPr="003651FF">
        <w:rPr>
          <w:rFonts w:ascii="Times New Roman" w:hAnsi="Times New Roman"/>
          <w:sz w:val="28"/>
          <w:szCs w:val="28"/>
          <w:lang w:val="ro-MD"/>
        </w:rPr>
        <w:t>abces;</w:t>
      </w:r>
    </w:p>
    <w:p w:rsidR="001B4F6B" w:rsidRPr="003651FF" w:rsidRDefault="001B4F6B" w:rsidP="00544D13">
      <w:pPr>
        <w:pStyle w:val="a6"/>
        <w:numPr>
          <w:ilvl w:val="0"/>
          <w:numId w:val="3"/>
        </w:numPr>
        <w:spacing w:after="0" w:line="240" w:lineRule="auto"/>
        <w:jc w:val="both"/>
        <w:rPr>
          <w:rFonts w:ascii="Times New Roman" w:hAnsi="Times New Roman"/>
          <w:sz w:val="28"/>
          <w:szCs w:val="28"/>
          <w:lang w:val="ro-MD"/>
        </w:rPr>
      </w:pPr>
      <w:r w:rsidRPr="003651FF">
        <w:rPr>
          <w:rFonts w:ascii="Times New Roman" w:hAnsi="Times New Roman"/>
          <w:sz w:val="28"/>
          <w:szCs w:val="28"/>
          <w:lang w:val="ro-MD"/>
        </w:rPr>
        <w:t>periostită;</w:t>
      </w:r>
    </w:p>
    <w:p w:rsidR="001B4F6B" w:rsidRPr="003651FF" w:rsidRDefault="001B4F6B" w:rsidP="00544D13">
      <w:pPr>
        <w:pStyle w:val="a6"/>
        <w:numPr>
          <w:ilvl w:val="0"/>
          <w:numId w:val="3"/>
        </w:numPr>
        <w:spacing w:after="0" w:line="240" w:lineRule="auto"/>
        <w:jc w:val="both"/>
        <w:rPr>
          <w:rFonts w:ascii="Times New Roman" w:hAnsi="Times New Roman"/>
          <w:sz w:val="28"/>
          <w:szCs w:val="28"/>
          <w:lang w:val="ro-MD"/>
        </w:rPr>
      </w:pPr>
      <w:r w:rsidRPr="003651FF">
        <w:rPr>
          <w:rFonts w:ascii="Times New Roman" w:hAnsi="Times New Roman"/>
          <w:sz w:val="28"/>
          <w:szCs w:val="28"/>
          <w:lang w:val="ro-MD"/>
        </w:rPr>
        <w:t>pericoronarită;</w:t>
      </w:r>
    </w:p>
    <w:p w:rsidR="001B4F6B" w:rsidRPr="003651FF" w:rsidRDefault="001B4F6B" w:rsidP="00544D13">
      <w:pPr>
        <w:pStyle w:val="a6"/>
        <w:numPr>
          <w:ilvl w:val="0"/>
          <w:numId w:val="3"/>
        </w:numPr>
        <w:spacing w:after="0" w:line="240" w:lineRule="auto"/>
        <w:jc w:val="both"/>
        <w:rPr>
          <w:rFonts w:ascii="Times New Roman" w:hAnsi="Times New Roman"/>
          <w:sz w:val="28"/>
          <w:szCs w:val="28"/>
          <w:lang w:val="ro-MD"/>
        </w:rPr>
      </w:pPr>
      <w:r w:rsidRPr="003651FF">
        <w:rPr>
          <w:rFonts w:ascii="Times New Roman" w:hAnsi="Times New Roman"/>
          <w:sz w:val="28"/>
          <w:szCs w:val="28"/>
          <w:lang w:val="ro-MD"/>
        </w:rPr>
        <w:t>hemoragii postextracţionale;</w:t>
      </w:r>
    </w:p>
    <w:p w:rsidR="001B4F6B" w:rsidRPr="003651FF" w:rsidRDefault="001B4F6B" w:rsidP="00544D13">
      <w:pPr>
        <w:pStyle w:val="a6"/>
        <w:numPr>
          <w:ilvl w:val="0"/>
          <w:numId w:val="3"/>
        </w:numPr>
        <w:spacing w:after="0" w:line="240" w:lineRule="auto"/>
        <w:jc w:val="both"/>
        <w:rPr>
          <w:rFonts w:ascii="Times New Roman" w:hAnsi="Times New Roman"/>
          <w:sz w:val="28"/>
          <w:szCs w:val="28"/>
          <w:lang w:val="ro-MD"/>
        </w:rPr>
      </w:pPr>
      <w:r w:rsidRPr="003651FF">
        <w:rPr>
          <w:rFonts w:ascii="Times New Roman" w:hAnsi="Times New Roman"/>
          <w:sz w:val="28"/>
          <w:szCs w:val="28"/>
          <w:lang w:val="ro-MD"/>
        </w:rPr>
        <w:t>limfadenită acută;</w:t>
      </w:r>
    </w:p>
    <w:p w:rsidR="001B4F6B" w:rsidRPr="003651FF" w:rsidRDefault="001B4F6B" w:rsidP="00544D13">
      <w:pPr>
        <w:pStyle w:val="a6"/>
        <w:numPr>
          <w:ilvl w:val="0"/>
          <w:numId w:val="3"/>
        </w:numPr>
        <w:spacing w:after="0" w:line="240" w:lineRule="auto"/>
        <w:jc w:val="both"/>
        <w:rPr>
          <w:rFonts w:ascii="Times New Roman" w:hAnsi="Times New Roman"/>
          <w:sz w:val="28"/>
          <w:szCs w:val="28"/>
          <w:lang w:val="ro-MD"/>
        </w:rPr>
      </w:pPr>
      <w:r w:rsidRPr="003651FF">
        <w:rPr>
          <w:rFonts w:ascii="Times New Roman" w:hAnsi="Times New Roman"/>
          <w:sz w:val="28"/>
          <w:szCs w:val="28"/>
          <w:lang w:val="ro-MD"/>
        </w:rPr>
        <w:lastRenderedPageBreak/>
        <w:t>osteomielită acută;</w:t>
      </w:r>
    </w:p>
    <w:p w:rsidR="001B4F6B" w:rsidRPr="003651FF" w:rsidRDefault="001B4F6B" w:rsidP="00544D13">
      <w:pPr>
        <w:pStyle w:val="a6"/>
        <w:numPr>
          <w:ilvl w:val="0"/>
          <w:numId w:val="3"/>
        </w:numPr>
        <w:spacing w:after="0" w:line="240" w:lineRule="auto"/>
        <w:jc w:val="both"/>
        <w:rPr>
          <w:rFonts w:ascii="Times New Roman" w:hAnsi="Times New Roman"/>
          <w:sz w:val="28"/>
          <w:szCs w:val="28"/>
          <w:lang w:val="ro-MD"/>
        </w:rPr>
      </w:pPr>
      <w:r w:rsidRPr="003651FF">
        <w:rPr>
          <w:rFonts w:ascii="Times New Roman" w:hAnsi="Times New Roman"/>
          <w:sz w:val="28"/>
          <w:szCs w:val="28"/>
          <w:lang w:val="ro-MD"/>
        </w:rPr>
        <w:t>sialodenită acută şi calculoasă;</w:t>
      </w:r>
    </w:p>
    <w:p w:rsidR="001B4F6B" w:rsidRPr="003651FF" w:rsidRDefault="001B4F6B" w:rsidP="00544D13">
      <w:pPr>
        <w:pStyle w:val="a6"/>
        <w:numPr>
          <w:ilvl w:val="0"/>
          <w:numId w:val="3"/>
        </w:numPr>
        <w:spacing w:after="0" w:line="240" w:lineRule="auto"/>
        <w:jc w:val="both"/>
        <w:rPr>
          <w:rFonts w:ascii="Times New Roman" w:hAnsi="Times New Roman"/>
          <w:sz w:val="28"/>
          <w:szCs w:val="28"/>
          <w:lang w:val="ro-MD"/>
        </w:rPr>
      </w:pPr>
      <w:r w:rsidRPr="003651FF">
        <w:rPr>
          <w:rFonts w:ascii="Times New Roman" w:hAnsi="Times New Roman"/>
          <w:sz w:val="28"/>
          <w:szCs w:val="28"/>
          <w:lang w:val="ro-MD"/>
        </w:rPr>
        <w:t>sinusită acută odontogenă;</w:t>
      </w:r>
    </w:p>
    <w:p w:rsidR="001B4F6B" w:rsidRPr="003651FF" w:rsidRDefault="001B4F6B" w:rsidP="00544D13">
      <w:pPr>
        <w:pStyle w:val="a6"/>
        <w:numPr>
          <w:ilvl w:val="0"/>
          <w:numId w:val="3"/>
        </w:numPr>
        <w:spacing w:after="0" w:line="240" w:lineRule="auto"/>
        <w:jc w:val="both"/>
        <w:rPr>
          <w:rFonts w:ascii="Times New Roman" w:hAnsi="Times New Roman"/>
          <w:sz w:val="28"/>
          <w:szCs w:val="28"/>
          <w:lang w:val="ro-MD"/>
        </w:rPr>
      </w:pPr>
      <w:r w:rsidRPr="003651FF">
        <w:rPr>
          <w:rFonts w:ascii="Times New Roman" w:hAnsi="Times New Roman"/>
          <w:sz w:val="28"/>
          <w:szCs w:val="28"/>
          <w:lang w:val="ro-MD"/>
        </w:rPr>
        <w:t>traume şi fracturi ale maxilarelor;</w:t>
      </w:r>
    </w:p>
    <w:p w:rsidR="001B4F6B" w:rsidRPr="003651FF" w:rsidRDefault="001B4F6B" w:rsidP="00544D13">
      <w:pPr>
        <w:pStyle w:val="a6"/>
        <w:numPr>
          <w:ilvl w:val="0"/>
          <w:numId w:val="3"/>
        </w:numPr>
        <w:spacing w:after="0" w:line="240" w:lineRule="auto"/>
        <w:jc w:val="both"/>
        <w:rPr>
          <w:rFonts w:ascii="Times New Roman" w:hAnsi="Times New Roman"/>
          <w:sz w:val="28"/>
          <w:szCs w:val="28"/>
          <w:lang w:val="ro-MD"/>
        </w:rPr>
      </w:pPr>
      <w:r w:rsidRPr="003651FF">
        <w:rPr>
          <w:rFonts w:ascii="Times New Roman" w:hAnsi="Times New Roman"/>
          <w:sz w:val="28"/>
          <w:szCs w:val="28"/>
          <w:lang w:val="ro-MD"/>
        </w:rPr>
        <w:t>extracţii dentare la indicaţii medicale.</w:t>
      </w:r>
    </w:p>
    <w:p w:rsidR="001B4F6B" w:rsidRPr="003651FF" w:rsidRDefault="001B4F6B" w:rsidP="00AA3F14">
      <w:pPr>
        <w:spacing w:after="0" w:line="240" w:lineRule="auto"/>
        <w:ind w:firstLine="708"/>
        <w:jc w:val="both"/>
        <w:rPr>
          <w:rFonts w:ascii="Times New Roman" w:hAnsi="Times New Roman"/>
          <w:sz w:val="28"/>
          <w:szCs w:val="28"/>
          <w:lang w:val="ro-MD"/>
        </w:rPr>
      </w:pPr>
      <w:r w:rsidRPr="003651FF">
        <w:rPr>
          <w:rFonts w:ascii="Times New Roman" w:hAnsi="Times New Roman"/>
          <w:b/>
          <w:sz w:val="28"/>
          <w:szCs w:val="28"/>
          <w:lang w:val="ro-MD"/>
        </w:rPr>
        <w:t>12.</w:t>
      </w:r>
      <w:r w:rsidRPr="003651FF">
        <w:rPr>
          <w:rFonts w:ascii="Times New Roman" w:hAnsi="Times New Roman"/>
          <w:sz w:val="28"/>
          <w:szCs w:val="28"/>
          <w:lang w:val="ro-MD"/>
        </w:rPr>
        <w:t xml:space="preserve"> Funcţionarul public cu statut special care și-a pierdut ori i s-a diminuat capacitatea de muncă în legătură cu exercitarea atribuţiilor de serviciu beneficiază în caz de necesitate de protezare și reabilitare gratuită în cadrul Întreprinderii de Stat ”Centrul Republican Experimental Protezare, Ortopedie și Rebilitare”, în condiţiile stabilite de Guvern.</w:t>
      </w:r>
    </w:p>
    <w:p w:rsidR="001B4F6B" w:rsidRPr="003651FF" w:rsidRDefault="001B4F6B" w:rsidP="00F51CE1">
      <w:pPr>
        <w:spacing w:after="0" w:line="240" w:lineRule="auto"/>
        <w:ind w:firstLine="709"/>
        <w:jc w:val="both"/>
        <w:rPr>
          <w:rStyle w:val="apple-converted-space"/>
          <w:rFonts w:ascii="Times New Roman" w:hAnsi="Times New Roman"/>
          <w:sz w:val="28"/>
          <w:szCs w:val="28"/>
          <w:shd w:val="clear" w:color="auto" w:fill="FFFFFF"/>
          <w:lang w:val="ro-MD"/>
        </w:rPr>
      </w:pPr>
      <w:r w:rsidRPr="003651FF">
        <w:rPr>
          <w:rFonts w:ascii="Times New Roman" w:hAnsi="Times New Roman"/>
          <w:b/>
          <w:sz w:val="28"/>
          <w:szCs w:val="28"/>
          <w:lang w:val="ro-MD"/>
        </w:rPr>
        <w:t>13.</w:t>
      </w:r>
      <w:r w:rsidRPr="003651FF">
        <w:rPr>
          <w:rFonts w:ascii="Times New Roman" w:hAnsi="Times New Roman"/>
          <w:sz w:val="28"/>
          <w:szCs w:val="28"/>
          <w:lang w:val="ro-MD"/>
        </w:rPr>
        <w:t xml:space="preserve"> În s</w:t>
      </w:r>
      <w:r w:rsidRPr="003651FF">
        <w:rPr>
          <w:rFonts w:ascii="Times New Roman" w:hAnsi="Times New Roman"/>
          <w:sz w:val="28"/>
          <w:szCs w:val="28"/>
          <w:shd w:val="clear" w:color="auto" w:fill="FFFFFF"/>
          <w:lang w:val="ro-MD"/>
        </w:rPr>
        <w:t xml:space="preserve">erviciile de asistență medicală acordate </w:t>
      </w:r>
      <w:r w:rsidRPr="003651FF">
        <w:rPr>
          <w:rFonts w:ascii="Times New Roman" w:hAnsi="Times New Roman"/>
          <w:sz w:val="28"/>
          <w:szCs w:val="28"/>
          <w:lang w:val="ro-MD"/>
        </w:rPr>
        <w:t>funcţionarului public cu statut special,</w:t>
      </w:r>
      <w:r w:rsidRPr="003651FF">
        <w:rPr>
          <w:rFonts w:ascii="Times New Roman" w:hAnsi="Times New Roman"/>
          <w:sz w:val="28"/>
          <w:szCs w:val="28"/>
          <w:shd w:val="clear" w:color="auto" w:fill="FFFFFF"/>
          <w:lang w:val="ro-MD"/>
        </w:rPr>
        <w:t xml:space="preserve"> nu se includ:</w:t>
      </w:r>
      <w:r w:rsidRPr="003651FF">
        <w:rPr>
          <w:rStyle w:val="apple-converted-space"/>
          <w:rFonts w:ascii="Times New Roman" w:hAnsi="Times New Roman"/>
          <w:sz w:val="28"/>
          <w:szCs w:val="28"/>
          <w:shd w:val="clear" w:color="auto" w:fill="FFFFFF"/>
          <w:lang w:val="ro-MD"/>
        </w:rPr>
        <w:t> </w:t>
      </w:r>
    </w:p>
    <w:p w:rsidR="001B4F6B" w:rsidRPr="003651FF" w:rsidRDefault="001B4F6B" w:rsidP="00F51CE1">
      <w:pPr>
        <w:spacing w:after="0" w:line="240" w:lineRule="auto"/>
        <w:ind w:firstLine="1134"/>
        <w:jc w:val="both"/>
        <w:rPr>
          <w:rStyle w:val="apple-converted-space"/>
          <w:rFonts w:ascii="Times New Roman" w:hAnsi="Times New Roman"/>
          <w:sz w:val="28"/>
          <w:szCs w:val="28"/>
          <w:shd w:val="clear" w:color="auto" w:fill="FFFFFF"/>
          <w:lang w:val="ro-MD"/>
        </w:rPr>
      </w:pPr>
      <w:r w:rsidRPr="003651FF">
        <w:rPr>
          <w:rStyle w:val="apple-converted-space"/>
          <w:rFonts w:ascii="Times New Roman" w:hAnsi="Times New Roman"/>
          <w:sz w:val="28"/>
          <w:szCs w:val="28"/>
          <w:shd w:val="clear" w:color="auto" w:fill="FFFFFF"/>
          <w:lang w:val="ro-MD"/>
        </w:rPr>
        <w:t>a) intervențiile de corecție estetice;</w:t>
      </w:r>
    </w:p>
    <w:p w:rsidR="001B4F6B" w:rsidRPr="003651FF" w:rsidRDefault="001B4F6B" w:rsidP="00F51CE1">
      <w:pPr>
        <w:spacing w:after="0" w:line="240" w:lineRule="auto"/>
        <w:ind w:firstLine="1134"/>
        <w:jc w:val="both"/>
        <w:rPr>
          <w:rStyle w:val="apple-converted-space"/>
          <w:rFonts w:ascii="Times New Roman" w:hAnsi="Times New Roman"/>
          <w:sz w:val="28"/>
          <w:szCs w:val="28"/>
          <w:shd w:val="clear" w:color="auto" w:fill="FFFFFF"/>
          <w:lang w:val="ro-MD"/>
        </w:rPr>
      </w:pPr>
      <w:r w:rsidRPr="003651FF">
        <w:rPr>
          <w:rStyle w:val="apple-converted-space"/>
          <w:rFonts w:ascii="Times New Roman" w:hAnsi="Times New Roman"/>
          <w:sz w:val="28"/>
          <w:szCs w:val="28"/>
          <w:shd w:val="clear" w:color="auto" w:fill="FFFFFF"/>
          <w:lang w:val="ro-MD"/>
        </w:rPr>
        <w:t xml:space="preserve">b) fertilizarea </w:t>
      </w:r>
      <w:r w:rsidRPr="003651FF">
        <w:rPr>
          <w:rStyle w:val="apple-converted-space"/>
          <w:rFonts w:ascii="Times New Roman" w:hAnsi="Times New Roman"/>
          <w:i/>
          <w:sz w:val="28"/>
          <w:szCs w:val="28"/>
          <w:shd w:val="clear" w:color="auto" w:fill="FFFFFF"/>
          <w:lang w:val="ro-MD"/>
        </w:rPr>
        <w:t>in vitro</w:t>
      </w:r>
      <w:r w:rsidRPr="003651FF">
        <w:rPr>
          <w:rStyle w:val="apple-converted-space"/>
          <w:rFonts w:ascii="Times New Roman" w:hAnsi="Times New Roman"/>
          <w:sz w:val="28"/>
          <w:szCs w:val="28"/>
          <w:shd w:val="clear" w:color="auto" w:fill="FFFFFF"/>
          <w:lang w:val="ro-MD"/>
        </w:rPr>
        <w:t>;</w:t>
      </w:r>
    </w:p>
    <w:p w:rsidR="001B4F6B" w:rsidRPr="003651FF" w:rsidRDefault="001B4F6B" w:rsidP="00F51CE1">
      <w:pPr>
        <w:spacing w:after="0" w:line="240" w:lineRule="auto"/>
        <w:ind w:firstLine="1134"/>
        <w:jc w:val="both"/>
        <w:rPr>
          <w:rStyle w:val="apple-converted-space"/>
          <w:rFonts w:ascii="Times New Roman" w:hAnsi="Times New Roman"/>
          <w:sz w:val="28"/>
          <w:szCs w:val="28"/>
          <w:shd w:val="clear" w:color="auto" w:fill="FFFFFF"/>
          <w:lang w:val="ro-MD"/>
        </w:rPr>
      </w:pPr>
      <w:r w:rsidRPr="003651FF">
        <w:rPr>
          <w:rStyle w:val="apple-converted-space"/>
          <w:rFonts w:ascii="Times New Roman" w:hAnsi="Times New Roman"/>
          <w:sz w:val="28"/>
          <w:szCs w:val="28"/>
          <w:shd w:val="clear" w:color="auto" w:fill="FFFFFF"/>
          <w:lang w:val="ro-MD"/>
        </w:rPr>
        <w:t>c) asistența medicală la cerere;</w:t>
      </w:r>
    </w:p>
    <w:p w:rsidR="00134A75" w:rsidRPr="003651FF" w:rsidRDefault="00134A75" w:rsidP="00F51CE1">
      <w:pPr>
        <w:spacing w:after="0" w:line="240" w:lineRule="auto"/>
        <w:ind w:firstLine="1134"/>
        <w:jc w:val="both"/>
        <w:rPr>
          <w:rStyle w:val="apple-converted-space"/>
          <w:rFonts w:ascii="Times New Roman" w:hAnsi="Times New Roman"/>
          <w:sz w:val="28"/>
          <w:szCs w:val="28"/>
          <w:shd w:val="clear" w:color="auto" w:fill="FFFFFF"/>
          <w:lang w:val="ro-MD"/>
        </w:rPr>
      </w:pPr>
      <w:r w:rsidRPr="003651FF">
        <w:rPr>
          <w:rStyle w:val="apple-converted-space"/>
          <w:sz w:val="28"/>
          <w:szCs w:val="28"/>
          <w:shd w:val="clear" w:color="auto" w:fill="FFFFFF"/>
          <w:lang w:val="ro-MD"/>
        </w:rPr>
        <w:t xml:space="preserve">d) </w:t>
      </w:r>
      <w:r w:rsidRPr="003651FF">
        <w:rPr>
          <w:rStyle w:val="apple-converted-space"/>
          <w:rFonts w:ascii="Times New Roman" w:hAnsi="Times New Roman"/>
          <w:sz w:val="28"/>
          <w:szCs w:val="28"/>
          <w:shd w:val="clear" w:color="auto" w:fill="FFFFFF"/>
          <w:lang w:val="ro-MD"/>
        </w:rPr>
        <w:t>serviciile medicale acoperite de Programele Naționale în domeniul sănătății;</w:t>
      </w:r>
    </w:p>
    <w:p w:rsidR="001B4F6B" w:rsidRPr="003651FF" w:rsidRDefault="00134A75" w:rsidP="00F51CE1">
      <w:pPr>
        <w:spacing w:after="0" w:line="240" w:lineRule="auto"/>
        <w:ind w:firstLine="1134"/>
        <w:jc w:val="both"/>
        <w:rPr>
          <w:rStyle w:val="apple-converted-space"/>
          <w:rFonts w:ascii="Times New Roman" w:hAnsi="Times New Roman"/>
          <w:sz w:val="28"/>
          <w:szCs w:val="28"/>
          <w:shd w:val="clear" w:color="auto" w:fill="FFFFFF"/>
          <w:lang w:val="ro-MD"/>
        </w:rPr>
      </w:pPr>
      <w:r w:rsidRPr="003651FF">
        <w:rPr>
          <w:rStyle w:val="apple-converted-space"/>
          <w:rFonts w:ascii="Times New Roman" w:hAnsi="Times New Roman"/>
          <w:sz w:val="28"/>
          <w:szCs w:val="28"/>
          <w:shd w:val="clear" w:color="auto" w:fill="FFFFFF"/>
          <w:lang w:val="ro-MD"/>
        </w:rPr>
        <w:t>e</w:t>
      </w:r>
      <w:r w:rsidR="001B4F6B" w:rsidRPr="003651FF">
        <w:rPr>
          <w:rStyle w:val="apple-converted-space"/>
          <w:rFonts w:ascii="Times New Roman" w:hAnsi="Times New Roman"/>
          <w:sz w:val="28"/>
          <w:szCs w:val="28"/>
          <w:shd w:val="clear" w:color="auto" w:fill="FFFFFF"/>
          <w:lang w:val="ro-MD"/>
        </w:rPr>
        <w:t xml:space="preserve">) contravaloarea unor medicamente necesare corectării văzului sau auzului, aparate auditive, ochelari de vedere. </w:t>
      </w:r>
    </w:p>
    <w:p w:rsidR="001B4F6B" w:rsidRPr="003651FF" w:rsidRDefault="001B4F6B" w:rsidP="00107E5A">
      <w:pPr>
        <w:spacing w:after="0" w:line="240" w:lineRule="auto"/>
        <w:jc w:val="center"/>
        <w:rPr>
          <w:rFonts w:ascii="Times New Roman" w:hAnsi="Times New Roman"/>
          <w:b/>
          <w:bCs/>
          <w:sz w:val="28"/>
          <w:szCs w:val="28"/>
          <w:lang w:val="ro-MD" w:eastAsia="ru-RU"/>
        </w:rPr>
      </w:pPr>
    </w:p>
    <w:p w:rsidR="001B4F6B" w:rsidRPr="003651FF" w:rsidRDefault="001B4F6B" w:rsidP="001C3553">
      <w:pPr>
        <w:spacing w:after="0" w:line="240" w:lineRule="auto"/>
        <w:jc w:val="center"/>
        <w:rPr>
          <w:rFonts w:ascii="Times New Roman" w:hAnsi="Times New Roman"/>
          <w:b/>
          <w:bCs/>
          <w:sz w:val="28"/>
          <w:szCs w:val="28"/>
          <w:lang w:val="ro-MD" w:eastAsia="ru-RU"/>
        </w:rPr>
      </w:pPr>
      <w:r w:rsidRPr="003651FF">
        <w:rPr>
          <w:rFonts w:ascii="Times New Roman" w:hAnsi="Times New Roman"/>
          <w:b/>
          <w:bCs/>
          <w:sz w:val="28"/>
          <w:szCs w:val="28"/>
          <w:lang w:val="ro-MD" w:eastAsia="ru-RU"/>
        </w:rPr>
        <w:t>III. Tratamentul sanatorial al funcționarilor publici cu statut special</w:t>
      </w:r>
    </w:p>
    <w:p w:rsidR="001B4F6B" w:rsidRPr="003651FF" w:rsidRDefault="001B4F6B" w:rsidP="006B520A">
      <w:pPr>
        <w:spacing w:after="0" w:line="240" w:lineRule="auto"/>
        <w:ind w:firstLine="708"/>
        <w:jc w:val="both"/>
        <w:rPr>
          <w:rFonts w:ascii="Times New Roman" w:hAnsi="Times New Roman"/>
          <w:sz w:val="28"/>
          <w:szCs w:val="28"/>
          <w:lang w:val="ro-MD" w:eastAsia="ru-RU"/>
        </w:rPr>
      </w:pPr>
      <w:r w:rsidRPr="003651FF">
        <w:rPr>
          <w:rFonts w:ascii="Times New Roman" w:hAnsi="Times New Roman"/>
          <w:b/>
          <w:sz w:val="28"/>
          <w:szCs w:val="28"/>
          <w:lang w:val="ro-MD" w:eastAsia="ru-RU"/>
        </w:rPr>
        <w:t>14.</w:t>
      </w:r>
      <w:r w:rsidRPr="003651FF">
        <w:rPr>
          <w:rFonts w:ascii="Times New Roman" w:hAnsi="Times New Roman"/>
          <w:sz w:val="28"/>
          <w:szCs w:val="28"/>
          <w:lang w:val="ro-MD" w:eastAsia="ru-RU"/>
        </w:rPr>
        <w:t xml:space="preserve"> </w:t>
      </w:r>
      <w:r w:rsidRPr="003651FF">
        <w:rPr>
          <w:rFonts w:ascii="Times New Roman" w:hAnsi="Times New Roman"/>
          <w:sz w:val="28"/>
          <w:szCs w:val="28"/>
          <w:lang w:val="ro-MD"/>
        </w:rPr>
        <w:t xml:space="preserve">Funcționarul public cu statut special </w:t>
      </w:r>
      <w:r w:rsidRPr="003651FF">
        <w:rPr>
          <w:rFonts w:ascii="Times New Roman" w:hAnsi="Times New Roman"/>
          <w:sz w:val="28"/>
          <w:szCs w:val="28"/>
          <w:lang w:val="ro-MD" w:eastAsia="ru-RU"/>
        </w:rPr>
        <w:t>(c</w:t>
      </w:r>
      <w:r w:rsidRPr="003651FF">
        <w:rPr>
          <w:rFonts w:ascii="Times New Roman CE" w:hAnsi="Times New Roman CE" w:cs="Times New Roman CE"/>
          <w:sz w:val="28"/>
          <w:szCs w:val="28"/>
          <w:lang w:val="ro-MD" w:eastAsia="ru-RU"/>
        </w:rPr>
        <w:t>u excepţia studenţilor instituţiilor de învăţămî</w:t>
      </w:r>
      <w:r w:rsidRPr="003651FF">
        <w:rPr>
          <w:rFonts w:ascii="Times New Roman" w:hAnsi="Times New Roman"/>
          <w:sz w:val="28"/>
          <w:szCs w:val="28"/>
          <w:lang w:val="ro-MD" w:eastAsia="ru-RU"/>
        </w:rPr>
        <w:t xml:space="preserve">nt ale Ministerului Afacerilor Interne) </w:t>
      </w:r>
      <w:r w:rsidRPr="003651FF">
        <w:rPr>
          <w:rFonts w:ascii="Times New Roman" w:hAnsi="Times New Roman"/>
          <w:sz w:val="28"/>
          <w:szCs w:val="28"/>
          <w:lang w:val="ro-MD"/>
        </w:rPr>
        <w:t xml:space="preserve">are dreptul, </w:t>
      </w:r>
      <w:r w:rsidRPr="003651FF">
        <w:rPr>
          <w:rFonts w:ascii="Times New Roman" w:hAnsi="Times New Roman"/>
          <w:sz w:val="28"/>
          <w:szCs w:val="28"/>
          <w:lang w:val="ro-MD" w:eastAsia="ru-RU"/>
        </w:rPr>
        <w:t>în timpul concediului</w:t>
      </w:r>
      <w:r w:rsidR="001605A8" w:rsidRPr="001605A8">
        <w:rPr>
          <w:color w:val="000000"/>
          <w:lang w:val="en-US"/>
        </w:rPr>
        <w:t xml:space="preserve"> </w:t>
      </w:r>
      <w:r w:rsidR="001605A8" w:rsidRPr="001605A8">
        <w:rPr>
          <w:rFonts w:ascii="Times New Roman" w:hAnsi="Times New Roman"/>
          <w:color w:val="000000"/>
          <w:sz w:val="28"/>
          <w:szCs w:val="28"/>
          <w:lang w:val="ro-MD"/>
        </w:rPr>
        <w:t>de odihnă anual</w:t>
      </w:r>
      <w:r w:rsidRPr="003651FF">
        <w:rPr>
          <w:rFonts w:ascii="Times New Roman" w:hAnsi="Times New Roman"/>
          <w:sz w:val="28"/>
          <w:szCs w:val="28"/>
          <w:lang w:val="ro-MD" w:eastAsia="ru-RU"/>
        </w:rPr>
        <w:t xml:space="preserve">, </w:t>
      </w:r>
      <w:r w:rsidRPr="003651FF">
        <w:rPr>
          <w:rFonts w:ascii="Times New Roman" w:hAnsi="Times New Roman"/>
          <w:sz w:val="28"/>
          <w:szCs w:val="28"/>
          <w:lang w:val="ro-MD"/>
        </w:rPr>
        <w:t>la tratament sanatorial pentru recuperarea sănătății</w:t>
      </w:r>
      <w:r w:rsidRPr="003651FF">
        <w:rPr>
          <w:rFonts w:ascii="Times New Roman" w:hAnsi="Times New Roman"/>
          <w:sz w:val="28"/>
          <w:szCs w:val="28"/>
          <w:lang w:val="ro-MD" w:eastAsia="ru-RU"/>
        </w:rPr>
        <w:t xml:space="preserve"> </w:t>
      </w:r>
      <w:r w:rsidRPr="003651FF">
        <w:rPr>
          <w:rFonts w:ascii="Times New Roman CE" w:hAnsi="Times New Roman CE" w:cs="Times New Roman CE"/>
          <w:sz w:val="28"/>
          <w:szCs w:val="28"/>
          <w:lang w:val="ro-MD"/>
        </w:rPr>
        <w:t>o dată la trei ani</w:t>
      </w:r>
      <w:r w:rsidRPr="003651FF">
        <w:rPr>
          <w:rFonts w:ascii="Times New Roman" w:hAnsi="Times New Roman"/>
          <w:sz w:val="28"/>
          <w:szCs w:val="28"/>
          <w:lang w:val="ro-MD" w:eastAsia="ru-RU"/>
        </w:rPr>
        <w:t xml:space="preserve"> cu achitarea a 25 % din costul biletului de tratament, conform procedurii stabilite de către Ministerul Afacerilor Interne. </w:t>
      </w:r>
    </w:p>
    <w:p w:rsidR="001B4F6B" w:rsidRPr="003651FF" w:rsidRDefault="001B4F6B" w:rsidP="006D0D03">
      <w:pPr>
        <w:spacing w:after="0" w:line="240" w:lineRule="auto"/>
        <w:ind w:firstLine="708"/>
        <w:jc w:val="both"/>
        <w:rPr>
          <w:rFonts w:ascii="Times New Roman" w:hAnsi="Times New Roman"/>
          <w:sz w:val="28"/>
          <w:szCs w:val="28"/>
          <w:lang w:val="ro-MD" w:eastAsia="ru-RU"/>
        </w:rPr>
      </w:pPr>
      <w:r w:rsidRPr="003651FF">
        <w:rPr>
          <w:rFonts w:ascii="Times New Roman" w:hAnsi="Times New Roman"/>
          <w:sz w:val="28"/>
          <w:szCs w:val="28"/>
          <w:lang w:val="ro-MD" w:eastAsia="ru-RU"/>
        </w:rPr>
        <w:t xml:space="preserve">Decizia de îndreptare la tratament sanatorial se </w:t>
      </w:r>
      <w:r w:rsidRPr="003651FF">
        <w:rPr>
          <w:rFonts w:ascii="Times New Roman CE" w:hAnsi="Times New Roman CE" w:cs="Times New Roman CE"/>
          <w:sz w:val="28"/>
          <w:szCs w:val="28"/>
          <w:lang w:val="ro-MD" w:eastAsia="ru-RU"/>
        </w:rPr>
        <w:t>aprobă de către Consiliile Medicale Consultative din cadrul institu</w:t>
      </w:r>
      <w:r w:rsidRPr="003651FF">
        <w:rPr>
          <w:rFonts w:ascii="Times New Roman" w:hAnsi="Times New Roman"/>
          <w:sz w:val="28"/>
          <w:szCs w:val="28"/>
          <w:lang w:val="ro-MD" w:eastAsia="ru-RU"/>
        </w:rPr>
        <w:t xml:space="preserve">țiilor medico-sanitare ale Ministerului Afacerilor Interne, </w:t>
      </w:r>
      <w:r w:rsidRPr="003651FF">
        <w:rPr>
          <w:rFonts w:ascii="Times New Roman CE" w:hAnsi="Times New Roman CE" w:cs="Times New Roman CE"/>
          <w:sz w:val="28"/>
          <w:szCs w:val="28"/>
          <w:lang w:val="ro-MD" w:eastAsia="ru-RU"/>
        </w:rPr>
        <w:t>în baza recomandărilor elaborate de către Ministerul Sănătă</w:t>
      </w:r>
      <w:r w:rsidRPr="003651FF">
        <w:rPr>
          <w:rFonts w:ascii="Times New Roman" w:hAnsi="Times New Roman"/>
          <w:sz w:val="28"/>
          <w:szCs w:val="28"/>
          <w:lang w:val="ro-MD" w:eastAsia="ru-RU"/>
        </w:rPr>
        <w:t>ții.</w:t>
      </w:r>
    </w:p>
    <w:p w:rsidR="001B4F6B" w:rsidRPr="003651FF" w:rsidRDefault="001B4F6B" w:rsidP="00E848B3">
      <w:pPr>
        <w:spacing w:after="0" w:line="240" w:lineRule="auto"/>
        <w:ind w:firstLine="708"/>
        <w:jc w:val="both"/>
        <w:rPr>
          <w:rFonts w:ascii="Times New Roman" w:hAnsi="Times New Roman"/>
          <w:sz w:val="28"/>
          <w:szCs w:val="28"/>
          <w:lang w:val="ro-MD" w:eastAsia="ru-RU"/>
        </w:rPr>
      </w:pPr>
      <w:r w:rsidRPr="003651FF">
        <w:rPr>
          <w:rFonts w:ascii="Times New Roman" w:hAnsi="Times New Roman"/>
          <w:b/>
          <w:sz w:val="28"/>
          <w:szCs w:val="28"/>
          <w:lang w:val="ro-MD" w:eastAsia="ru-RU"/>
        </w:rPr>
        <w:t>15.</w:t>
      </w:r>
      <w:r w:rsidRPr="003651FF">
        <w:rPr>
          <w:rFonts w:ascii="Times New Roman" w:hAnsi="Times New Roman"/>
          <w:sz w:val="28"/>
          <w:szCs w:val="28"/>
          <w:lang w:val="ro-MD" w:eastAsia="ru-RU"/>
        </w:rPr>
        <w:t xml:space="preserve"> </w:t>
      </w:r>
      <w:r w:rsidRPr="003651FF">
        <w:rPr>
          <w:rFonts w:ascii="Times New Roman CE" w:hAnsi="Times New Roman CE" w:cs="Times New Roman CE"/>
          <w:sz w:val="28"/>
          <w:szCs w:val="28"/>
          <w:lang w:val="ro-MD" w:eastAsia="ru-RU"/>
        </w:rPr>
        <w:t>Funcţionarul public cu statut special</w:t>
      </w:r>
      <w:r w:rsidRPr="003651FF">
        <w:rPr>
          <w:rFonts w:ascii="Times New Roman" w:hAnsi="Times New Roman"/>
          <w:sz w:val="28"/>
          <w:szCs w:val="28"/>
          <w:lang w:val="ro-MD" w:eastAsia="ru-RU"/>
        </w:rPr>
        <w:t>,</w:t>
      </w:r>
      <w:r w:rsidRPr="003651FF">
        <w:rPr>
          <w:rFonts w:ascii="Times New Roman CE" w:hAnsi="Times New Roman CE" w:cs="Times New Roman CE"/>
          <w:sz w:val="28"/>
          <w:szCs w:val="28"/>
          <w:lang w:val="ro-MD" w:eastAsia="ru-RU"/>
        </w:rPr>
        <w:t xml:space="preserve"> care a contractat traume de categorie medie sau gravă în timpul îndeplinirii obligaţiilor de serviciu, </w:t>
      </w:r>
      <w:r w:rsidRPr="003651FF">
        <w:rPr>
          <w:rFonts w:ascii="Times New Roman" w:hAnsi="Times New Roman"/>
          <w:sz w:val="28"/>
          <w:szCs w:val="28"/>
          <w:lang w:val="ro-MD" w:eastAsia="ru-RU"/>
        </w:rPr>
        <w:t xml:space="preserve">în baza </w:t>
      </w:r>
      <w:r w:rsidRPr="003651FF">
        <w:rPr>
          <w:rFonts w:ascii="Times New Roman" w:hAnsi="Times New Roman"/>
          <w:sz w:val="28"/>
          <w:szCs w:val="28"/>
          <w:lang w:val="ro-MD"/>
        </w:rPr>
        <w:t>încheierii cu privire la rezultatele anchetei de serviciu efectuate pe cazul dat</w:t>
      </w:r>
      <w:r w:rsidRPr="003651FF">
        <w:rPr>
          <w:rFonts w:ascii="Times New Roman CE" w:hAnsi="Times New Roman CE" w:cs="Times New Roman CE"/>
          <w:sz w:val="28"/>
          <w:szCs w:val="28"/>
          <w:lang w:val="ro-MD" w:eastAsia="ru-RU"/>
        </w:rPr>
        <w:t>, are dreptul la recuperare sanatorială gratuită</w:t>
      </w:r>
      <w:r w:rsidRPr="003651FF">
        <w:rPr>
          <w:rFonts w:ascii="Times New Roman" w:hAnsi="Times New Roman"/>
          <w:sz w:val="28"/>
          <w:szCs w:val="28"/>
          <w:lang w:val="ro-MD" w:eastAsia="ru-RU"/>
        </w:rPr>
        <w:t>.</w:t>
      </w:r>
    </w:p>
    <w:p w:rsidR="001B4F6B" w:rsidRPr="003651FF" w:rsidRDefault="001B4F6B" w:rsidP="00316867">
      <w:pPr>
        <w:spacing w:after="0" w:line="240" w:lineRule="auto"/>
        <w:ind w:firstLine="708"/>
        <w:jc w:val="both"/>
        <w:rPr>
          <w:rFonts w:ascii="Times New Roman" w:hAnsi="Times New Roman"/>
          <w:sz w:val="28"/>
          <w:szCs w:val="28"/>
          <w:lang w:val="ro-MD" w:eastAsia="ru-RU"/>
        </w:rPr>
      </w:pPr>
      <w:r w:rsidRPr="003651FF">
        <w:rPr>
          <w:rFonts w:ascii="Times New Roman" w:hAnsi="Times New Roman"/>
          <w:b/>
          <w:sz w:val="28"/>
          <w:szCs w:val="28"/>
          <w:lang w:val="ro-MD" w:eastAsia="ru-RU"/>
        </w:rPr>
        <w:t>16.</w:t>
      </w:r>
      <w:r w:rsidRPr="003651FF">
        <w:rPr>
          <w:rFonts w:ascii="Times New Roman" w:hAnsi="Times New Roman"/>
          <w:sz w:val="28"/>
          <w:szCs w:val="28"/>
          <w:lang w:val="ro-MD" w:eastAsia="ru-RU"/>
        </w:rPr>
        <w:t xml:space="preserve"> Biletele </w:t>
      </w:r>
      <w:r w:rsidRPr="003651FF">
        <w:rPr>
          <w:rFonts w:ascii="Times New Roman CE" w:hAnsi="Times New Roman CE" w:cs="Times New Roman CE"/>
          <w:sz w:val="28"/>
          <w:szCs w:val="28"/>
          <w:lang w:val="ro-MD" w:eastAsia="ru-RU"/>
        </w:rPr>
        <w:t>de tratament sanatorial se procură în modul stabilit de către Ministerul Afacerilor Interne, în limita alocărilor bugetare destinate în acest scop şi ţinînd cont de structura nozologică a morbidităţii generale a contingentelor asigurate pentru anul precede</w:t>
      </w:r>
      <w:r w:rsidRPr="003651FF">
        <w:rPr>
          <w:rFonts w:ascii="Times New Roman" w:hAnsi="Times New Roman"/>
          <w:sz w:val="28"/>
          <w:szCs w:val="28"/>
          <w:lang w:val="ro-MD" w:eastAsia="ru-RU"/>
        </w:rPr>
        <w:t>nt.</w:t>
      </w:r>
    </w:p>
    <w:p w:rsidR="001B4F6B" w:rsidRPr="003651FF" w:rsidRDefault="001B4F6B" w:rsidP="00316867">
      <w:pPr>
        <w:spacing w:after="0" w:line="240" w:lineRule="auto"/>
        <w:ind w:firstLine="708"/>
        <w:jc w:val="both"/>
        <w:rPr>
          <w:rFonts w:ascii="Times New Roman" w:hAnsi="Times New Roman"/>
          <w:sz w:val="28"/>
          <w:szCs w:val="28"/>
          <w:lang w:val="ro-MD" w:eastAsia="ru-RU"/>
        </w:rPr>
      </w:pPr>
    </w:p>
    <w:p w:rsidR="001B4F6B" w:rsidRPr="003651FF" w:rsidRDefault="001B4F6B" w:rsidP="0005787B">
      <w:pPr>
        <w:spacing w:after="0" w:line="240" w:lineRule="auto"/>
        <w:jc w:val="center"/>
        <w:rPr>
          <w:rFonts w:ascii="Times New Roman" w:hAnsi="Times New Roman"/>
          <w:b/>
          <w:sz w:val="28"/>
          <w:szCs w:val="28"/>
          <w:lang w:val="ro-MD" w:eastAsia="ru-RU"/>
        </w:rPr>
      </w:pPr>
    </w:p>
    <w:p w:rsidR="001B4F6B" w:rsidRPr="003B1A4F" w:rsidRDefault="001B4F6B" w:rsidP="0005787B">
      <w:pPr>
        <w:spacing w:after="0" w:line="240" w:lineRule="auto"/>
        <w:jc w:val="center"/>
        <w:rPr>
          <w:rFonts w:ascii="Times New Roman" w:hAnsi="Times New Roman"/>
          <w:b/>
          <w:sz w:val="28"/>
          <w:szCs w:val="28"/>
          <w:lang w:val="ro-MD" w:eastAsia="ru-RU"/>
        </w:rPr>
      </w:pPr>
    </w:p>
    <w:sectPr w:rsidR="001B4F6B" w:rsidRPr="003B1A4F" w:rsidSect="00952397">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E">
    <w:altName w:val="Times New Roman"/>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5302D"/>
    <w:multiLevelType w:val="hybridMultilevel"/>
    <w:tmpl w:val="662AFA8C"/>
    <w:lvl w:ilvl="0" w:tplc="ABA2D720">
      <w:start w:val="1"/>
      <w:numFmt w:val="decimal"/>
      <w:lvlText w:val="%1."/>
      <w:lvlJc w:val="left"/>
      <w:pPr>
        <w:ind w:left="801" w:hanging="375"/>
      </w:pPr>
      <w:rPr>
        <w:rFonts w:eastAsia="Times New Roman" w:cs="Times New Roman" w:hint="default"/>
        <w:b/>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 w15:restartNumberingAfterBreak="0">
    <w:nsid w:val="6A807F4F"/>
    <w:multiLevelType w:val="hybridMultilevel"/>
    <w:tmpl w:val="BD2CB884"/>
    <w:lvl w:ilvl="0" w:tplc="04190017">
      <w:start w:val="1"/>
      <w:numFmt w:val="lowerLetter"/>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15:restartNumberingAfterBreak="0">
    <w:nsid w:val="6B0205A7"/>
    <w:multiLevelType w:val="hybridMultilevel"/>
    <w:tmpl w:val="11CC1B28"/>
    <w:lvl w:ilvl="0" w:tplc="04190017">
      <w:start w:val="1"/>
      <w:numFmt w:val="lowerLetter"/>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3A1"/>
    <w:rsid w:val="000171CF"/>
    <w:rsid w:val="000329D4"/>
    <w:rsid w:val="00043C0E"/>
    <w:rsid w:val="000518C5"/>
    <w:rsid w:val="0005787B"/>
    <w:rsid w:val="00061FF9"/>
    <w:rsid w:val="000642E9"/>
    <w:rsid w:val="00083D53"/>
    <w:rsid w:val="00083F0E"/>
    <w:rsid w:val="0008714E"/>
    <w:rsid w:val="000A2D3E"/>
    <w:rsid w:val="000A4C94"/>
    <w:rsid w:val="000A4DF2"/>
    <w:rsid w:val="000A616E"/>
    <w:rsid w:val="000B58AE"/>
    <w:rsid w:val="000D1937"/>
    <w:rsid w:val="000D1CA6"/>
    <w:rsid w:val="000D2BDB"/>
    <w:rsid w:val="000E4666"/>
    <w:rsid w:val="000F18C7"/>
    <w:rsid w:val="000F70A3"/>
    <w:rsid w:val="00107E5A"/>
    <w:rsid w:val="00116511"/>
    <w:rsid w:val="00134A75"/>
    <w:rsid w:val="00142769"/>
    <w:rsid w:val="00144CD7"/>
    <w:rsid w:val="00146529"/>
    <w:rsid w:val="00151E6B"/>
    <w:rsid w:val="001605A8"/>
    <w:rsid w:val="00182B29"/>
    <w:rsid w:val="001849C8"/>
    <w:rsid w:val="0018584E"/>
    <w:rsid w:val="00185CEA"/>
    <w:rsid w:val="001B35F4"/>
    <w:rsid w:val="001B4458"/>
    <w:rsid w:val="001B4F6B"/>
    <w:rsid w:val="001B6632"/>
    <w:rsid w:val="001C0C79"/>
    <w:rsid w:val="001C3553"/>
    <w:rsid w:val="001C47CC"/>
    <w:rsid w:val="001C48CA"/>
    <w:rsid w:val="001C48F5"/>
    <w:rsid w:val="001D188A"/>
    <w:rsid w:val="001E21E4"/>
    <w:rsid w:val="001F0E67"/>
    <w:rsid w:val="00201DC5"/>
    <w:rsid w:val="002125A0"/>
    <w:rsid w:val="0021385A"/>
    <w:rsid w:val="0023640B"/>
    <w:rsid w:val="00297497"/>
    <w:rsid w:val="002B030A"/>
    <w:rsid w:val="002B4B78"/>
    <w:rsid w:val="002F6781"/>
    <w:rsid w:val="00300829"/>
    <w:rsid w:val="003072F7"/>
    <w:rsid w:val="00316867"/>
    <w:rsid w:val="00331ABF"/>
    <w:rsid w:val="003362B7"/>
    <w:rsid w:val="0034317C"/>
    <w:rsid w:val="003519AF"/>
    <w:rsid w:val="00355081"/>
    <w:rsid w:val="0035747A"/>
    <w:rsid w:val="00361080"/>
    <w:rsid w:val="003619AD"/>
    <w:rsid w:val="00363281"/>
    <w:rsid w:val="003651FF"/>
    <w:rsid w:val="003B1A4F"/>
    <w:rsid w:val="003B387C"/>
    <w:rsid w:val="003B40CF"/>
    <w:rsid w:val="003D15CA"/>
    <w:rsid w:val="003F426A"/>
    <w:rsid w:val="004067BD"/>
    <w:rsid w:val="00431947"/>
    <w:rsid w:val="00436A8D"/>
    <w:rsid w:val="004502B0"/>
    <w:rsid w:val="00457948"/>
    <w:rsid w:val="00474348"/>
    <w:rsid w:val="004800F8"/>
    <w:rsid w:val="0048624E"/>
    <w:rsid w:val="004A1D7A"/>
    <w:rsid w:val="004C5582"/>
    <w:rsid w:val="004F2686"/>
    <w:rsid w:val="004F439D"/>
    <w:rsid w:val="00510804"/>
    <w:rsid w:val="00544D13"/>
    <w:rsid w:val="00546D27"/>
    <w:rsid w:val="00572A28"/>
    <w:rsid w:val="0058510A"/>
    <w:rsid w:val="005864CB"/>
    <w:rsid w:val="005873C1"/>
    <w:rsid w:val="005A1A03"/>
    <w:rsid w:val="005B5DF7"/>
    <w:rsid w:val="005C2108"/>
    <w:rsid w:val="005D263D"/>
    <w:rsid w:val="005D6AF7"/>
    <w:rsid w:val="005E6A33"/>
    <w:rsid w:val="005F4371"/>
    <w:rsid w:val="005F698D"/>
    <w:rsid w:val="00601B6C"/>
    <w:rsid w:val="00601F47"/>
    <w:rsid w:val="006221F2"/>
    <w:rsid w:val="00625659"/>
    <w:rsid w:val="00626827"/>
    <w:rsid w:val="006309D3"/>
    <w:rsid w:val="00646D64"/>
    <w:rsid w:val="00653764"/>
    <w:rsid w:val="006632A0"/>
    <w:rsid w:val="00664B0C"/>
    <w:rsid w:val="00665388"/>
    <w:rsid w:val="00670883"/>
    <w:rsid w:val="00671F50"/>
    <w:rsid w:val="00675D09"/>
    <w:rsid w:val="00677856"/>
    <w:rsid w:val="00677E97"/>
    <w:rsid w:val="00694FF0"/>
    <w:rsid w:val="006B039B"/>
    <w:rsid w:val="006B056B"/>
    <w:rsid w:val="006B520A"/>
    <w:rsid w:val="006D0D03"/>
    <w:rsid w:val="006E628B"/>
    <w:rsid w:val="006E7B73"/>
    <w:rsid w:val="00704635"/>
    <w:rsid w:val="007237F9"/>
    <w:rsid w:val="00724F3F"/>
    <w:rsid w:val="00732ED2"/>
    <w:rsid w:val="00733B86"/>
    <w:rsid w:val="0073659F"/>
    <w:rsid w:val="0074438E"/>
    <w:rsid w:val="00757192"/>
    <w:rsid w:val="00770BB2"/>
    <w:rsid w:val="007769B5"/>
    <w:rsid w:val="007836AC"/>
    <w:rsid w:val="00784285"/>
    <w:rsid w:val="007A462C"/>
    <w:rsid w:val="007A77C1"/>
    <w:rsid w:val="007B2169"/>
    <w:rsid w:val="007C75D9"/>
    <w:rsid w:val="007D02F4"/>
    <w:rsid w:val="007D476D"/>
    <w:rsid w:val="007E10A3"/>
    <w:rsid w:val="0080664E"/>
    <w:rsid w:val="008133DF"/>
    <w:rsid w:val="0083581F"/>
    <w:rsid w:val="0086248B"/>
    <w:rsid w:val="008760D2"/>
    <w:rsid w:val="0089124D"/>
    <w:rsid w:val="008B7101"/>
    <w:rsid w:val="008E15F0"/>
    <w:rsid w:val="008E21E1"/>
    <w:rsid w:val="0090569B"/>
    <w:rsid w:val="00911A9F"/>
    <w:rsid w:val="00925686"/>
    <w:rsid w:val="009265C8"/>
    <w:rsid w:val="009300C3"/>
    <w:rsid w:val="00932542"/>
    <w:rsid w:val="00935A4D"/>
    <w:rsid w:val="009400DC"/>
    <w:rsid w:val="00940F7D"/>
    <w:rsid w:val="00945641"/>
    <w:rsid w:val="00952397"/>
    <w:rsid w:val="00953678"/>
    <w:rsid w:val="0097601A"/>
    <w:rsid w:val="00977DBD"/>
    <w:rsid w:val="009818B0"/>
    <w:rsid w:val="00992A04"/>
    <w:rsid w:val="009B1EE0"/>
    <w:rsid w:val="009B6057"/>
    <w:rsid w:val="009B7D3A"/>
    <w:rsid w:val="009C5396"/>
    <w:rsid w:val="009E0A1E"/>
    <w:rsid w:val="009E16E3"/>
    <w:rsid w:val="009E3A2D"/>
    <w:rsid w:val="009F2A1A"/>
    <w:rsid w:val="00A01CB6"/>
    <w:rsid w:val="00A13587"/>
    <w:rsid w:val="00A17478"/>
    <w:rsid w:val="00A22453"/>
    <w:rsid w:val="00A31BD6"/>
    <w:rsid w:val="00A33038"/>
    <w:rsid w:val="00A47C09"/>
    <w:rsid w:val="00A51720"/>
    <w:rsid w:val="00A51F9E"/>
    <w:rsid w:val="00A54344"/>
    <w:rsid w:val="00A54793"/>
    <w:rsid w:val="00A60720"/>
    <w:rsid w:val="00A95A90"/>
    <w:rsid w:val="00AA0FCB"/>
    <w:rsid w:val="00AA3EB9"/>
    <w:rsid w:val="00AA3F14"/>
    <w:rsid w:val="00AA6DB0"/>
    <w:rsid w:val="00AB08E0"/>
    <w:rsid w:val="00AB0E46"/>
    <w:rsid w:val="00AC6615"/>
    <w:rsid w:val="00B07A1A"/>
    <w:rsid w:val="00B11524"/>
    <w:rsid w:val="00B120DA"/>
    <w:rsid w:val="00B12A08"/>
    <w:rsid w:val="00B13DA0"/>
    <w:rsid w:val="00B222DD"/>
    <w:rsid w:val="00B357BF"/>
    <w:rsid w:val="00B5323F"/>
    <w:rsid w:val="00B61614"/>
    <w:rsid w:val="00B721EB"/>
    <w:rsid w:val="00B77850"/>
    <w:rsid w:val="00B96BEC"/>
    <w:rsid w:val="00B96C5A"/>
    <w:rsid w:val="00BA455E"/>
    <w:rsid w:val="00BA5FA9"/>
    <w:rsid w:val="00BD2FBB"/>
    <w:rsid w:val="00BE379B"/>
    <w:rsid w:val="00BF73C7"/>
    <w:rsid w:val="00C64A6B"/>
    <w:rsid w:val="00C830E3"/>
    <w:rsid w:val="00C86A0F"/>
    <w:rsid w:val="00C96870"/>
    <w:rsid w:val="00CA3696"/>
    <w:rsid w:val="00CC4CAC"/>
    <w:rsid w:val="00CD04BD"/>
    <w:rsid w:val="00D12CC9"/>
    <w:rsid w:val="00D1709B"/>
    <w:rsid w:val="00D215AA"/>
    <w:rsid w:val="00D273F2"/>
    <w:rsid w:val="00D36563"/>
    <w:rsid w:val="00D4216D"/>
    <w:rsid w:val="00D51F72"/>
    <w:rsid w:val="00D52734"/>
    <w:rsid w:val="00D60692"/>
    <w:rsid w:val="00D6342A"/>
    <w:rsid w:val="00D67332"/>
    <w:rsid w:val="00D749DE"/>
    <w:rsid w:val="00DB1291"/>
    <w:rsid w:val="00DC38B6"/>
    <w:rsid w:val="00DD6EE3"/>
    <w:rsid w:val="00DF28E6"/>
    <w:rsid w:val="00DF43A7"/>
    <w:rsid w:val="00DF7002"/>
    <w:rsid w:val="00E1716F"/>
    <w:rsid w:val="00E27FEF"/>
    <w:rsid w:val="00E37504"/>
    <w:rsid w:val="00E57223"/>
    <w:rsid w:val="00E57FB8"/>
    <w:rsid w:val="00E621A7"/>
    <w:rsid w:val="00E80848"/>
    <w:rsid w:val="00E80A29"/>
    <w:rsid w:val="00E81333"/>
    <w:rsid w:val="00E8345F"/>
    <w:rsid w:val="00E848B3"/>
    <w:rsid w:val="00EA55B2"/>
    <w:rsid w:val="00EC2FC6"/>
    <w:rsid w:val="00EE13DD"/>
    <w:rsid w:val="00EE254C"/>
    <w:rsid w:val="00EF5AC9"/>
    <w:rsid w:val="00F05FD2"/>
    <w:rsid w:val="00F33B9E"/>
    <w:rsid w:val="00F42297"/>
    <w:rsid w:val="00F51CE1"/>
    <w:rsid w:val="00F55863"/>
    <w:rsid w:val="00F5651E"/>
    <w:rsid w:val="00F826F4"/>
    <w:rsid w:val="00F93766"/>
    <w:rsid w:val="00FA5A85"/>
    <w:rsid w:val="00FB5EB2"/>
    <w:rsid w:val="00FC05CF"/>
    <w:rsid w:val="00FD1ACF"/>
    <w:rsid w:val="00FD5465"/>
    <w:rsid w:val="00FD750B"/>
    <w:rsid w:val="00FF63A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4E682FB-ADE1-4BD7-ADA0-593687D06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A04"/>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D67332"/>
    <w:rPr>
      <w:rFonts w:cs="Times New Roman"/>
      <w:b/>
      <w:bCs/>
    </w:rPr>
  </w:style>
  <w:style w:type="character" w:customStyle="1" w:styleId="apple-converted-space">
    <w:name w:val="apple-converted-space"/>
    <w:basedOn w:val="a0"/>
    <w:rsid w:val="00D67332"/>
    <w:rPr>
      <w:rFonts w:cs="Times New Roman"/>
    </w:rPr>
  </w:style>
  <w:style w:type="character" w:customStyle="1" w:styleId="docheader">
    <w:name w:val="doc_header"/>
    <w:basedOn w:val="a0"/>
    <w:uiPriority w:val="99"/>
    <w:rsid w:val="00D67332"/>
    <w:rPr>
      <w:rFonts w:cs="Times New Roman"/>
    </w:rPr>
  </w:style>
  <w:style w:type="paragraph" w:styleId="a4">
    <w:name w:val="Balloon Text"/>
    <w:basedOn w:val="a"/>
    <w:link w:val="a5"/>
    <w:uiPriority w:val="99"/>
    <w:semiHidden/>
    <w:rsid w:val="00FD1AC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FD1ACF"/>
    <w:rPr>
      <w:rFonts w:ascii="Tahoma" w:hAnsi="Tahoma" w:cs="Tahoma"/>
      <w:sz w:val="16"/>
      <w:szCs w:val="16"/>
    </w:rPr>
  </w:style>
  <w:style w:type="paragraph" w:styleId="a6">
    <w:name w:val="List Paragraph"/>
    <w:basedOn w:val="a"/>
    <w:uiPriority w:val="99"/>
    <w:qFormat/>
    <w:rsid w:val="0021385A"/>
    <w:pPr>
      <w:ind w:left="720"/>
      <w:contextualSpacing/>
    </w:pPr>
  </w:style>
  <w:style w:type="character" w:customStyle="1" w:styleId="docblue">
    <w:name w:val="doc_blue"/>
    <w:basedOn w:val="a0"/>
    <w:uiPriority w:val="99"/>
    <w:rsid w:val="00151E6B"/>
    <w:rPr>
      <w:rFonts w:cs="Times New Roman"/>
    </w:rPr>
  </w:style>
  <w:style w:type="paragraph" w:styleId="a7">
    <w:name w:val="No Spacing"/>
    <w:uiPriority w:val="99"/>
    <w:qFormat/>
    <w:rsid w:val="00AA3F1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310717">
      <w:marLeft w:val="0"/>
      <w:marRight w:val="0"/>
      <w:marTop w:val="0"/>
      <w:marBottom w:val="0"/>
      <w:divBdr>
        <w:top w:val="none" w:sz="0" w:space="0" w:color="auto"/>
        <w:left w:val="none" w:sz="0" w:space="0" w:color="auto"/>
        <w:bottom w:val="none" w:sz="0" w:space="0" w:color="auto"/>
        <w:right w:val="none" w:sz="0" w:space="0" w:color="auto"/>
      </w:divBdr>
    </w:div>
    <w:div w:id="1284310718">
      <w:marLeft w:val="0"/>
      <w:marRight w:val="0"/>
      <w:marTop w:val="0"/>
      <w:marBottom w:val="0"/>
      <w:divBdr>
        <w:top w:val="none" w:sz="0" w:space="0" w:color="auto"/>
        <w:left w:val="none" w:sz="0" w:space="0" w:color="auto"/>
        <w:bottom w:val="none" w:sz="0" w:space="0" w:color="auto"/>
        <w:right w:val="none" w:sz="0" w:space="0" w:color="auto"/>
      </w:divBdr>
    </w:div>
    <w:div w:id="1284310719">
      <w:marLeft w:val="0"/>
      <w:marRight w:val="0"/>
      <w:marTop w:val="0"/>
      <w:marBottom w:val="0"/>
      <w:divBdr>
        <w:top w:val="none" w:sz="0" w:space="0" w:color="auto"/>
        <w:left w:val="none" w:sz="0" w:space="0" w:color="auto"/>
        <w:bottom w:val="none" w:sz="0" w:space="0" w:color="auto"/>
        <w:right w:val="none" w:sz="0" w:space="0" w:color="auto"/>
      </w:divBdr>
    </w:div>
    <w:div w:id="1284310720">
      <w:marLeft w:val="0"/>
      <w:marRight w:val="0"/>
      <w:marTop w:val="0"/>
      <w:marBottom w:val="0"/>
      <w:divBdr>
        <w:top w:val="none" w:sz="0" w:space="0" w:color="auto"/>
        <w:left w:val="none" w:sz="0" w:space="0" w:color="auto"/>
        <w:bottom w:val="none" w:sz="0" w:space="0" w:color="auto"/>
        <w:right w:val="none" w:sz="0" w:space="0" w:color="auto"/>
      </w:divBdr>
    </w:div>
    <w:div w:id="1284310721">
      <w:marLeft w:val="0"/>
      <w:marRight w:val="0"/>
      <w:marTop w:val="0"/>
      <w:marBottom w:val="0"/>
      <w:divBdr>
        <w:top w:val="none" w:sz="0" w:space="0" w:color="auto"/>
        <w:left w:val="none" w:sz="0" w:space="0" w:color="auto"/>
        <w:bottom w:val="none" w:sz="0" w:space="0" w:color="auto"/>
        <w:right w:val="none" w:sz="0" w:space="0" w:color="auto"/>
      </w:divBdr>
    </w:div>
    <w:div w:id="12843107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1395</Words>
  <Characters>7958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dj-13</dc:creator>
  <cp:keywords/>
  <dc:description/>
  <cp:lastModifiedBy>Vitalie Moraru</cp:lastModifiedBy>
  <cp:revision>13</cp:revision>
  <cp:lastPrinted>2017-03-27T12:22:00Z</cp:lastPrinted>
  <dcterms:created xsi:type="dcterms:W3CDTF">2017-03-31T08:46:00Z</dcterms:created>
  <dcterms:modified xsi:type="dcterms:W3CDTF">2017-05-02T08:26:00Z</dcterms:modified>
</cp:coreProperties>
</file>