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79" w:rsidRPr="00606020" w:rsidRDefault="00567479" w:rsidP="00B974AF">
      <w:pPr>
        <w:ind w:left="3312" w:hanging="2745"/>
        <w:jc w:val="center"/>
        <w:rPr>
          <w:b/>
          <w:bCs/>
          <w:sz w:val="28"/>
          <w:szCs w:val="28"/>
          <w:lang w:val="ro-RO"/>
        </w:rPr>
      </w:pPr>
      <w:r w:rsidRPr="00606020">
        <w:rPr>
          <w:b/>
          <w:bCs/>
          <w:sz w:val="28"/>
          <w:szCs w:val="28"/>
          <w:lang w:val="ro-RO"/>
        </w:rPr>
        <w:t>NOTĂ INFORMATIVĂ</w:t>
      </w:r>
    </w:p>
    <w:p w:rsidR="00567479" w:rsidRPr="00606020" w:rsidRDefault="00567479" w:rsidP="00783E73">
      <w:pPr>
        <w:jc w:val="center"/>
        <w:rPr>
          <w:b/>
          <w:bCs/>
          <w:sz w:val="28"/>
          <w:szCs w:val="28"/>
          <w:lang w:val="ro-RO" w:eastAsia="ru-RU"/>
        </w:rPr>
      </w:pPr>
      <w:r w:rsidRPr="00606020">
        <w:rPr>
          <w:b/>
          <w:bCs/>
          <w:sz w:val="28"/>
          <w:szCs w:val="28"/>
          <w:lang w:val="ro-RO"/>
        </w:rPr>
        <w:t xml:space="preserve">la proiectul hotărîrii Guvernului </w:t>
      </w:r>
      <w:r w:rsidRPr="00606020">
        <w:rPr>
          <w:b/>
          <w:sz w:val="28"/>
          <w:szCs w:val="28"/>
          <w:lang w:val="ro-RO" w:eastAsia="en-GB"/>
        </w:rPr>
        <w:t xml:space="preserve">pentru </w:t>
      </w:r>
      <w:r w:rsidRPr="00606020">
        <w:rPr>
          <w:b/>
          <w:bCs/>
          <w:sz w:val="28"/>
          <w:szCs w:val="28"/>
          <w:lang w:val="ro-RO" w:eastAsia="ru-RU"/>
        </w:rPr>
        <w:t>modificarea</w:t>
      </w:r>
    </w:p>
    <w:p w:rsidR="00567479" w:rsidRPr="00606020" w:rsidRDefault="00567479" w:rsidP="00783E73">
      <w:pPr>
        <w:jc w:val="center"/>
        <w:rPr>
          <w:b/>
          <w:bCs/>
          <w:sz w:val="28"/>
          <w:szCs w:val="28"/>
          <w:lang w:val="ro-RO" w:eastAsia="ru-RU"/>
        </w:rPr>
      </w:pPr>
      <w:r w:rsidRPr="00606020">
        <w:rPr>
          <w:b/>
          <w:bCs/>
          <w:sz w:val="28"/>
          <w:szCs w:val="28"/>
          <w:lang w:val="ro-RO" w:eastAsia="ru-RU"/>
        </w:rPr>
        <w:t xml:space="preserve"> Regulamentului cu privire la sistemele speciale de telecomunicaţii</w:t>
      </w:r>
    </w:p>
    <w:p w:rsidR="00567479" w:rsidRPr="00606020" w:rsidRDefault="00567479" w:rsidP="00783E73">
      <w:pPr>
        <w:jc w:val="center"/>
        <w:rPr>
          <w:b/>
          <w:bCs/>
          <w:sz w:val="28"/>
          <w:szCs w:val="28"/>
          <w:lang w:val="ro-RO" w:eastAsia="ru-RU"/>
        </w:rPr>
      </w:pPr>
      <w:r w:rsidRPr="00606020">
        <w:rPr>
          <w:b/>
          <w:bCs/>
          <w:sz w:val="28"/>
          <w:szCs w:val="28"/>
          <w:lang w:val="ro-RO" w:eastAsia="ru-RU"/>
        </w:rPr>
        <w:t xml:space="preserve"> ale Republicii Moldova</w:t>
      </w:r>
    </w:p>
    <w:p w:rsidR="00567479" w:rsidRPr="00606020" w:rsidRDefault="00567479" w:rsidP="00B974AF">
      <w:pPr>
        <w:jc w:val="both"/>
        <w:rPr>
          <w:bCs/>
          <w:sz w:val="28"/>
          <w:szCs w:val="28"/>
          <w:lang w:val="ro-RO" w:eastAsia="ru-RU"/>
        </w:rPr>
      </w:pPr>
    </w:p>
    <w:p w:rsidR="00567479" w:rsidRPr="00606020" w:rsidRDefault="00567479" w:rsidP="004526A2">
      <w:pPr>
        <w:ind w:firstLine="709"/>
        <w:jc w:val="both"/>
        <w:rPr>
          <w:sz w:val="28"/>
          <w:szCs w:val="28"/>
          <w:lang w:val="ro-RO"/>
        </w:rPr>
      </w:pPr>
      <w:r w:rsidRPr="00606020">
        <w:rPr>
          <w:sz w:val="28"/>
          <w:szCs w:val="28"/>
          <w:lang w:val="ro-RO"/>
        </w:rPr>
        <w:t>Proiectul Hotărîrii Guvernului pentru modificarea Regulamentului cu privire la sistemele speciale de telecomunicaţii ale Republicii Moldova este elaborat în scopul asigurării unui climat concurenţial favorabil pe pia</w:t>
      </w:r>
      <w:r w:rsidR="00B140E3">
        <w:rPr>
          <w:sz w:val="28"/>
          <w:szCs w:val="28"/>
          <w:lang w:val="ro-RO"/>
        </w:rPr>
        <w:t>ţ</w:t>
      </w:r>
      <w:bookmarkStart w:id="0" w:name="_GoBack"/>
      <w:bookmarkEnd w:id="0"/>
      <w:r w:rsidRPr="00606020">
        <w:rPr>
          <w:sz w:val="28"/>
          <w:szCs w:val="28"/>
          <w:lang w:val="ro-RO"/>
        </w:rPr>
        <w:t xml:space="preserve">a comunicaţiilor electronice, în cazul dat a </w:t>
      </w:r>
      <w:r w:rsidRPr="00606020">
        <w:rPr>
          <w:bCs/>
          <w:sz w:val="28"/>
          <w:szCs w:val="28"/>
          <w:lang w:val="ro-RO"/>
        </w:rPr>
        <w:t>S.A. „Moldtelecom”</w:t>
      </w:r>
      <w:r w:rsidR="0047190D" w:rsidRPr="00606020">
        <w:rPr>
          <w:bCs/>
          <w:sz w:val="28"/>
          <w:szCs w:val="28"/>
          <w:lang w:val="ro-RO"/>
        </w:rPr>
        <w:t>, precum și pentru garantarea funcționalității mecanismelor firești de activitate a unei întreprinderi cu scop lucrativ în condițiile economiei de piață.</w:t>
      </w:r>
    </w:p>
    <w:p w:rsidR="0047190D" w:rsidRPr="00606020" w:rsidRDefault="00567479" w:rsidP="00E01611">
      <w:pPr>
        <w:ind w:firstLine="709"/>
        <w:jc w:val="both"/>
        <w:rPr>
          <w:bCs/>
          <w:sz w:val="28"/>
          <w:szCs w:val="28"/>
          <w:lang w:val="ro-RO"/>
        </w:rPr>
      </w:pPr>
      <w:r w:rsidRPr="00606020">
        <w:rPr>
          <w:bCs/>
          <w:sz w:val="28"/>
          <w:szCs w:val="28"/>
          <w:lang w:val="ro-RO"/>
        </w:rPr>
        <w:t>Necesitatea elaborării proiectului respectiv este condiţionată de povara financiară suportată de S.A. „Moldtelecom” pe motivul neacoperirii costurilor pentru</w:t>
      </w:r>
      <w:r w:rsidR="0047190D" w:rsidRPr="00606020">
        <w:rPr>
          <w:bCs/>
          <w:sz w:val="28"/>
          <w:szCs w:val="28"/>
          <w:lang w:val="ro-RO"/>
        </w:rPr>
        <w:t xml:space="preserve"> oferirea serviciilor sale</w:t>
      </w:r>
      <w:r w:rsidRPr="00606020">
        <w:rPr>
          <w:bCs/>
          <w:sz w:val="28"/>
          <w:szCs w:val="28"/>
          <w:lang w:val="ro-RO"/>
        </w:rPr>
        <w:t xml:space="preserve"> </w:t>
      </w:r>
      <w:r w:rsidR="0047190D" w:rsidRPr="00606020">
        <w:rPr>
          <w:bCs/>
          <w:sz w:val="28"/>
          <w:szCs w:val="28"/>
          <w:lang w:val="ro-RO"/>
        </w:rPr>
        <w:t xml:space="preserve">de </w:t>
      </w:r>
      <w:r w:rsidRPr="00606020">
        <w:rPr>
          <w:bCs/>
          <w:sz w:val="28"/>
          <w:szCs w:val="28"/>
          <w:lang w:val="ro-RO"/>
        </w:rPr>
        <w:t xml:space="preserve">mentenanţă </w:t>
      </w:r>
      <w:r w:rsidR="0047190D" w:rsidRPr="00606020">
        <w:rPr>
          <w:bCs/>
          <w:sz w:val="28"/>
          <w:szCs w:val="28"/>
          <w:lang w:val="ro-RO"/>
        </w:rPr>
        <w:t>prin intermediul infrastructurii sale</w:t>
      </w:r>
      <w:r w:rsidRPr="00606020">
        <w:rPr>
          <w:bCs/>
          <w:sz w:val="28"/>
          <w:szCs w:val="28"/>
          <w:lang w:val="ro-RO"/>
        </w:rPr>
        <w:t xml:space="preserve"> a cablurilor beneficiarilor, menţionaţi în pct.26 din Regulamentul cu privire la sistemele speciale de telecomunicaţii ale Republicii Moldova, şi anume: cablurile Serviciului de Informaţii şi Securitate al Republicii Moldova (SIS), Departamentul Poliţiei de Frontieră al Ministerului Afacerilor Interne (DPF al MAI) şi Î.S.„Centrul de Telecomunicaţii Speciale” (CTS). Astfel, numai pentru perioada ultimului an - 2016, S.A.„Moldtelecom” a prestat de facto servicii pentru aceste entităţi (SIS, DPF al MAI </w:t>
      </w:r>
      <w:r w:rsidRPr="00606020">
        <w:rPr>
          <w:rFonts w:ascii="Tahoma" w:hAnsi="Tahoma"/>
          <w:bCs/>
          <w:sz w:val="28"/>
          <w:szCs w:val="28"/>
          <w:lang w:val="ro-RO"/>
        </w:rPr>
        <w:t>ș</w:t>
      </w:r>
      <w:r w:rsidRPr="00606020">
        <w:rPr>
          <w:bCs/>
          <w:sz w:val="28"/>
          <w:szCs w:val="28"/>
          <w:lang w:val="ro-RO"/>
        </w:rPr>
        <w:t>i CTS) în sum</w:t>
      </w:r>
      <w:r w:rsidR="0047190D" w:rsidRPr="00606020">
        <w:rPr>
          <w:bCs/>
          <w:sz w:val="28"/>
          <w:szCs w:val="28"/>
          <w:lang w:val="ro-RO"/>
        </w:rPr>
        <w:t>ă</w:t>
      </w:r>
      <w:r w:rsidRPr="00606020">
        <w:rPr>
          <w:bCs/>
          <w:sz w:val="28"/>
          <w:szCs w:val="28"/>
          <w:lang w:val="ro-RO"/>
        </w:rPr>
        <w:t xml:space="preserve"> de </w:t>
      </w:r>
      <w:r w:rsidRPr="00606020">
        <w:rPr>
          <w:b/>
          <w:bCs/>
          <w:sz w:val="28"/>
          <w:szCs w:val="28"/>
          <w:lang w:val="ro-RO"/>
        </w:rPr>
        <w:t>10401,8</w:t>
      </w:r>
      <w:r w:rsidRPr="00606020">
        <w:rPr>
          <w:bCs/>
          <w:sz w:val="28"/>
          <w:szCs w:val="28"/>
          <w:lang w:val="ro-RO"/>
        </w:rPr>
        <w:t xml:space="preserve"> </w:t>
      </w:r>
      <w:r w:rsidRPr="00606020">
        <w:rPr>
          <w:b/>
          <w:bCs/>
          <w:sz w:val="28"/>
          <w:szCs w:val="28"/>
          <w:lang w:val="ro-RO"/>
        </w:rPr>
        <w:t>mii lei,</w:t>
      </w:r>
      <w:r w:rsidRPr="00606020">
        <w:rPr>
          <w:bCs/>
          <w:sz w:val="28"/>
          <w:szCs w:val="28"/>
          <w:lang w:val="ro-RO"/>
        </w:rPr>
        <w:t xml:space="preserve"> situaţie redată în tabelul nr.1</w:t>
      </w:r>
      <w:r w:rsidR="003745E0" w:rsidRPr="00606020">
        <w:rPr>
          <w:bCs/>
          <w:sz w:val="28"/>
          <w:szCs w:val="28"/>
          <w:lang w:val="ro-RO"/>
        </w:rPr>
        <w:t xml:space="preserve">. </w:t>
      </w:r>
    </w:p>
    <w:p w:rsidR="00E01611" w:rsidRPr="00606020" w:rsidRDefault="000344A7" w:rsidP="00E01611">
      <w:pPr>
        <w:ind w:firstLine="709"/>
        <w:jc w:val="both"/>
        <w:rPr>
          <w:bCs/>
          <w:sz w:val="28"/>
          <w:szCs w:val="28"/>
          <w:lang w:val="ro-RO"/>
        </w:rPr>
      </w:pPr>
      <w:r w:rsidRPr="00606020">
        <w:rPr>
          <w:bCs/>
          <w:sz w:val="28"/>
          <w:szCs w:val="28"/>
          <w:lang w:val="ro-RO"/>
        </w:rPr>
        <w:t xml:space="preserve">S.A.„Moldtelecom” </w:t>
      </w:r>
      <w:r w:rsidR="00756C26" w:rsidRPr="00606020">
        <w:rPr>
          <w:bCs/>
          <w:sz w:val="28"/>
          <w:szCs w:val="28"/>
          <w:lang w:val="ro-RO"/>
        </w:rPr>
        <w:t xml:space="preserve">fiind desemnată  în anul 2011 de către ANRCETI în calitate de furnizor cu putere semnificativă pe piața accesului cu ridicata la infrastructura de rețea la un post fix stabilit, </w:t>
      </w:r>
      <w:r w:rsidR="0047190D" w:rsidRPr="00606020">
        <w:rPr>
          <w:bCs/>
          <w:sz w:val="28"/>
          <w:szCs w:val="28"/>
          <w:lang w:val="ro-RO"/>
        </w:rPr>
        <w:t xml:space="preserve">calculul </w:t>
      </w:r>
      <w:r w:rsidR="00756C26" w:rsidRPr="00606020">
        <w:rPr>
          <w:bCs/>
          <w:sz w:val="28"/>
          <w:szCs w:val="28"/>
          <w:lang w:val="ro-RO"/>
        </w:rPr>
        <w:t>costul</w:t>
      </w:r>
      <w:r w:rsidR="0047190D" w:rsidRPr="00606020">
        <w:rPr>
          <w:bCs/>
          <w:sz w:val="28"/>
          <w:szCs w:val="28"/>
          <w:lang w:val="ro-RO"/>
        </w:rPr>
        <w:t>ui</w:t>
      </w:r>
      <w:r w:rsidR="00756C26" w:rsidRPr="00606020">
        <w:rPr>
          <w:bCs/>
          <w:sz w:val="28"/>
          <w:szCs w:val="28"/>
          <w:lang w:val="ro-RO"/>
        </w:rPr>
        <w:t xml:space="preserve"> serviciilor prestate </w:t>
      </w:r>
      <w:r w:rsidR="00E01611" w:rsidRPr="00606020">
        <w:rPr>
          <w:bCs/>
          <w:sz w:val="28"/>
          <w:szCs w:val="28"/>
          <w:lang w:val="ro-RO"/>
        </w:rPr>
        <w:t>s-a efectuat în baza</w:t>
      </w:r>
      <w:r w:rsidRPr="00606020">
        <w:rPr>
          <w:bCs/>
          <w:sz w:val="28"/>
          <w:szCs w:val="28"/>
          <w:lang w:val="ro-RO"/>
        </w:rPr>
        <w:t xml:space="preserve"> </w:t>
      </w:r>
      <w:r w:rsidR="00E01611" w:rsidRPr="00606020">
        <w:rPr>
          <w:bCs/>
          <w:sz w:val="28"/>
          <w:szCs w:val="28"/>
          <w:lang w:val="ro-RO"/>
        </w:rPr>
        <w:t>tarifelor aprobate de regulator, care se aplică</w:t>
      </w:r>
      <w:r w:rsidR="0047190D" w:rsidRPr="00606020">
        <w:rPr>
          <w:bCs/>
          <w:sz w:val="28"/>
          <w:szCs w:val="28"/>
          <w:lang w:val="ro-RO"/>
        </w:rPr>
        <w:t xml:space="preserve"> și se vor aplica în continuare</w:t>
      </w:r>
      <w:r w:rsidR="00E01611" w:rsidRPr="00606020">
        <w:rPr>
          <w:bCs/>
          <w:sz w:val="28"/>
          <w:szCs w:val="28"/>
          <w:lang w:val="ro-RO"/>
        </w:rPr>
        <w:t xml:space="preserve"> </w:t>
      </w:r>
      <w:r w:rsidRPr="00606020">
        <w:rPr>
          <w:bCs/>
          <w:sz w:val="28"/>
          <w:szCs w:val="28"/>
          <w:lang w:val="ro-RO"/>
        </w:rPr>
        <w:t xml:space="preserve">în condiții nediscriminatorii pentru toți ceilalți subiecți, care utilizează infrastructura </w:t>
      </w:r>
      <w:r w:rsidR="00E01611" w:rsidRPr="00606020">
        <w:rPr>
          <w:bCs/>
          <w:sz w:val="28"/>
          <w:szCs w:val="28"/>
          <w:lang w:val="ro-RO"/>
        </w:rPr>
        <w:t>întreprinderii.</w:t>
      </w:r>
    </w:p>
    <w:p w:rsidR="00E01611" w:rsidRPr="00606020" w:rsidRDefault="00E01611" w:rsidP="00E01611">
      <w:pPr>
        <w:ind w:firstLine="709"/>
        <w:jc w:val="both"/>
        <w:rPr>
          <w:bCs/>
          <w:sz w:val="28"/>
          <w:szCs w:val="28"/>
          <w:lang w:val="ro-RO"/>
        </w:rPr>
      </w:pPr>
    </w:p>
    <w:p w:rsidR="00567479" w:rsidRPr="00606020" w:rsidRDefault="00567479" w:rsidP="00E01611">
      <w:pPr>
        <w:ind w:firstLine="709"/>
        <w:jc w:val="both"/>
        <w:rPr>
          <w:bCs/>
          <w:sz w:val="28"/>
          <w:szCs w:val="28"/>
          <w:lang w:val="ro-RO"/>
        </w:rPr>
      </w:pPr>
      <w:r w:rsidRPr="00606020">
        <w:rPr>
          <w:bCs/>
          <w:sz w:val="28"/>
          <w:szCs w:val="28"/>
          <w:lang w:val="ro-RO"/>
        </w:rPr>
        <w:t>Tabelul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1692"/>
        <w:gridCol w:w="1950"/>
        <w:gridCol w:w="2065"/>
        <w:gridCol w:w="1525"/>
        <w:gridCol w:w="1533"/>
      </w:tblGrid>
      <w:tr w:rsidR="00606020" w:rsidRPr="00606020" w:rsidTr="002C7A1C">
        <w:trPr>
          <w:trHeight w:val="657"/>
        </w:trPr>
        <w:tc>
          <w:tcPr>
            <w:tcW w:w="806" w:type="dxa"/>
          </w:tcPr>
          <w:p w:rsidR="00567479" w:rsidRPr="00606020" w:rsidRDefault="00567479" w:rsidP="003C3FE7">
            <w:pPr>
              <w:pStyle w:val="cp"/>
              <w:rPr>
                <w:sz w:val="28"/>
                <w:szCs w:val="28"/>
                <w:lang w:val="ro-RO"/>
              </w:rPr>
            </w:pPr>
            <w:r w:rsidRPr="00606020">
              <w:rPr>
                <w:sz w:val="28"/>
                <w:szCs w:val="28"/>
                <w:lang w:val="ro-RO"/>
              </w:rPr>
              <w:t>Nr. d/o</w:t>
            </w:r>
          </w:p>
        </w:tc>
        <w:tc>
          <w:tcPr>
            <w:tcW w:w="1692" w:type="dxa"/>
          </w:tcPr>
          <w:p w:rsidR="00567479" w:rsidRPr="00606020" w:rsidRDefault="00567479" w:rsidP="003C3FE7">
            <w:pPr>
              <w:pStyle w:val="cp"/>
              <w:rPr>
                <w:sz w:val="28"/>
                <w:szCs w:val="28"/>
                <w:lang w:val="ro-RO"/>
              </w:rPr>
            </w:pPr>
            <w:r w:rsidRPr="00606020">
              <w:rPr>
                <w:sz w:val="28"/>
                <w:szCs w:val="28"/>
                <w:lang w:val="ro-RO"/>
              </w:rPr>
              <w:t>Denumirea autorităţii</w:t>
            </w:r>
          </w:p>
        </w:tc>
        <w:tc>
          <w:tcPr>
            <w:tcW w:w="1950" w:type="dxa"/>
          </w:tcPr>
          <w:p w:rsidR="00567479" w:rsidRPr="00606020" w:rsidRDefault="00567479" w:rsidP="003C3FE7">
            <w:pPr>
              <w:pStyle w:val="cp"/>
              <w:rPr>
                <w:sz w:val="28"/>
                <w:szCs w:val="28"/>
                <w:lang w:val="ro-RO"/>
              </w:rPr>
            </w:pPr>
            <w:r w:rsidRPr="00606020">
              <w:rPr>
                <w:sz w:val="28"/>
                <w:szCs w:val="28"/>
                <w:lang w:val="ro-RO"/>
              </w:rPr>
              <w:t>Lung. cab în canalizări  (km)</w:t>
            </w:r>
          </w:p>
        </w:tc>
        <w:tc>
          <w:tcPr>
            <w:tcW w:w="2065" w:type="dxa"/>
          </w:tcPr>
          <w:p w:rsidR="00567479" w:rsidRPr="00606020" w:rsidRDefault="00567479" w:rsidP="002C7A1C">
            <w:pPr>
              <w:jc w:val="center"/>
              <w:rPr>
                <w:b/>
                <w:bCs/>
                <w:sz w:val="28"/>
                <w:szCs w:val="28"/>
                <w:lang w:val="ro-RO"/>
              </w:rPr>
            </w:pPr>
            <w:r w:rsidRPr="00606020">
              <w:rPr>
                <w:b/>
                <w:bCs/>
                <w:sz w:val="28"/>
                <w:szCs w:val="28"/>
                <w:lang w:val="ro-RO"/>
              </w:rPr>
              <w:t>Suma anuală, fără TVA</w:t>
            </w:r>
          </w:p>
          <w:p w:rsidR="00567479" w:rsidRPr="00606020" w:rsidRDefault="00567479" w:rsidP="003C3FE7">
            <w:pPr>
              <w:pStyle w:val="cp"/>
              <w:rPr>
                <w:sz w:val="28"/>
                <w:szCs w:val="28"/>
                <w:lang w:val="ro-RO"/>
              </w:rPr>
            </w:pPr>
            <w:r w:rsidRPr="00606020">
              <w:rPr>
                <w:sz w:val="28"/>
                <w:szCs w:val="28"/>
                <w:lang w:val="ro-RO"/>
              </w:rPr>
              <w:t>(mii lei)</w:t>
            </w:r>
          </w:p>
        </w:tc>
        <w:tc>
          <w:tcPr>
            <w:tcW w:w="1525" w:type="dxa"/>
          </w:tcPr>
          <w:p w:rsidR="00567479" w:rsidRPr="00606020" w:rsidRDefault="00567479" w:rsidP="002C7A1C">
            <w:pPr>
              <w:jc w:val="center"/>
              <w:rPr>
                <w:b/>
                <w:sz w:val="28"/>
                <w:szCs w:val="28"/>
                <w:lang w:val="ro-RO"/>
              </w:rPr>
            </w:pPr>
            <w:r w:rsidRPr="00606020">
              <w:rPr>
                <w:b/>
                <w:sz w:val="28"/>
                <w:szCs w:val="28"/>
                <w:lang w:val="ro-RO"/>
              </w:rPr>
              <w:t>TVA</w:t>
            </w:r>
          </w:p>
          <w:p w:rsidR="00567479" w:rsidRPr="00606020" w:rsidRDefault="00567479" w:rsidP="002C7A1C">
            <w:pPr>
              <w:jc w:val="center"/>
              <w:rPr>
                <w:b/>
                <w:sz w:val="28"/>
                <w:szCs w:val="28"/>
                <w:lang w:val="ro-RO"/>
              </w:rPr>
            </w:pPr>
            <w:r w:rsidRPr="00606020">
              <w:rPr>
                <w:b/>
                <w:sz w:val="28"/>
                <w:szCs w:val="28"/>
                <w:lang w:val="ro-RO"/>
              </w:rPr>
              <w:t>(mii lei)</w:t>
            </w:r>
          </w:p>
        </w:tc>
        <w:tc>
          <w:tcPr>
            <w:tcW w:w="1533" w:type="dxa"/>
          </w:tcPr>
          <w:p w:rsidR="00567479" w:rsidRPr="00606020" w:rsidRDefault="00567479" w:rsidP="002C7A1C">
            <w:pPr>
              <w:jc w:val="center"/>
              <w:rPr>
                <w:b/>
                <w:sz w:val="28"/>
                <w:szCs w:val="28"/>
                <w:lang w:val="ro-RO"/>
              </w:rPr>
            </w:pPr>
            <w:r w:rsidRPr="00606020">
              <w:rPr>
                <w:b/>
                <w:sz w:val="28"/>
                <w:szCs w:val="28"/>
                <w:lang w:val="ro-RO"/>
              </w:rPr>
              <w:t>Total</w:t>
            </w:r>
          </w:p>
        </w:tc>
      </w:tr>
      <w:tr w:rsidR="00606020" w:rsidRPr="00606020" w:rsidTr="002C7A1C">
        <w:tc>
          <w:tcPr>
            <w:tcW w:w="806" w:type="dxa"/>
          </w:tcPr>
          <w:p w:rsidR="00567479" w:rsidRPr="00606020" w:rsidRDefault="00567479" w:rsidP="003C3FE7">
            <w:pPr>
              <w:pStyle w:val="cp"/>
              <w:rPr>
                <w:b w:val="0"/>
                <w:sz w:val="28"/>
                <w:szCs w:val="28"/>
                <w:lang w:val="ro-RO"/>
              </w:rPr>
            </w:pPr>
          </w:p>
        </w:tc>
        <w:tc>
          <w:tcPr>
            <w:tcW w:w="1692" w:type="dxa"/>
          </w:tcPr>
          <w:p w:rsidR="00567479" w:rsidRPr="00606020" w:rsidRDefault="00567479" w:rsidP="003C3FE7">
            <w:pPr>
              <w:pStyle w:val="cp"/>
              <w:rPr>
                <w:sz w:val="28"/>
                <w:szCs w:val="28"/>
                <w:lang w:val="ro-RO"/>
              </w:rPr>
            </w:pPr>
            <w:r w:rsidRPr="00606020">
              <w:rPr>
                <w:sz w:val="28"/>
                <w:szCs w:val="28"/>
                <w:lang w:val="ro-RO"/>
              </w:rPr>
              <w:t>CTS</w:t>
            </w:r>
          </w:p>
        </w:tc>
        <w:tc>
          <w:tcPr>
            <w:tcW w:w="1950" w:type="dxa"/>
          </w:tcPr>
          <w:p w:rsidR="00567479" w:rsidRPr="00606020" w:rsidRDefault="00567479" w:rsidP="003C3FE7">
            <w:pPr>
              <w:pStyle w:val="cp"/>
              <w:rPr>
                <w:b w:val="0"/>
                <w:sz w:val="28"/>
                <w:szCs w:val="28"/>
                <w:lang w:val="ro-RO"/>
              </w:rPr>
            </w:pPr>
            <w:r w:rsidRPr="00606020">
              <w:rPr>
                <w:b w:val="0"/>
                <w:sz w:val="28"/>
                <w:szCs w:val="28"/>
                <w:lang w:val="ro-RO" w:eastAsia="ro-RO"/>
              </w:rPr>
              <w:t>207.0</w:t>
            </w:r>
          </w:p>
        </w:tc>
        <w:tc>
          <w:tcPr>
            <w:tcW w:w="2065" w:type="dxa"/>
          </w:tcPr>
          <w:p w:rsidR="00567479" w:rsidRPr="00606020" w:rsidRDefault="00567479" w:rsidP="003C3FE7">
            <w:pPr>
              <w:pStyle w:val="cp"/>
              <w:rPr>
                <w:b w:val="0"/>
                <w:sz w:val="28"/>
                <w:szCs w:val="28"/>
                <w:lang w:val="ro-RO"/>
              </w:rPr>
            </w:pPr>
            <w:r w:rsidRPr="00606020">
              <w:rPr>
                <w:b w:val="0"/>
                <w:sz w:val="28"/>
                <w:szCs w:val="28"/>
                <w:lang w:val="ro-RO"/>
              </w:rPr>
              <w:t>2765,0</w:t>
            </w:r>
          </w:p>
        </w:tc>
        <w:tc>
          <w:tcPr>
            <w:tcW w:w="1525" w:type="dxa"/>
          </w:tcPr>
          <w:p w:rsidR="00567479" w:rsidRPr="00606020" w:rsidRDefault="00567479" w:rsidP="003C3FE7">
            <w:pPr>
              <w:pStyle w:val="cp"/>
              <w:rPr>
                <w:b w:val="0"/>
                <w:sz w:val="28"/>
                <w:szCs w:val="28"/>
                <w:lang w:val="ro-RO"/>
              </w:rPr>
            </w:pPr>
            <w:r w:rsidRPr="00606020">
              <w:rPr>
                <w:b w:val="0"/>
                <w:sz w:val="28"/>
                <w:szCs w:val="28"/>
                <w:lang w:val="ro-RO"/>
              </w:rPr>
              <w:t>553,0</w:t>
            </w:r>
          </w:p>
        </w:tc>
        <w:tc>
          <w:tcPr>
            <w:tcW w:w="1533" w:type="dxa"/>
          </w:tcPr>
          <w:p w:rsidR="00567479" w:rsidRPr="00606020" w:rsidRDefault="00567479" w:rsidP="003C3FE7">
            <w:pPr>
              <w:pStyle w:val="cp"/>
              <w:rPr>
                <w:b w:val="0"/>
                <w:sz w:val="28"/>
                <w:szCs w:val="28"/>
                <w:lang w:val="ro-RO"/>
              </w:rPr>
            </w:pPr>
            <w:r w:rsidRPr="00606020">
              <w:rPr>
                <w:b w:val="0"/>
                <w:sz w:val="28"/>
                <w:szCs w:val="28"/>
                <w:lang w:val="ro-RO"/>
              </w:rPr>
              <w:t>3318</w:t>
            </w:r>
          </w:p>
        </w:tc>
      </w:tr>
      <w:tr w:rsidR="00606020" w:rsidRPr="00606020" w:rsidTr="002C7A1C">
        <w:tc>
          <w:tcPr>
            <w:tcW w:w="806" w:type="dxa"/>
          </w:tcPr>
          <w:p w:rsidR="00567479" w:rsidRPr="00606020" w:rsidRDefault="00567479" w:rsidP="003C3FE7">
            <w:pPr>
              <w:pStyle w:val="cp"/>
              <w:rPr>
                <w:b w:val="0"/>
                <w:sz w:val="28"/>
                <w:szCs w:val="28"/>
                <w:lang w:val="ro-RO"/>
              </w:rPr>
            </w:pPr>
          </w:p>
        </w:tc>
        <w:tc>
          <w:tcPr>
            <w:tcW w:w="1692" w:type="dxa"/>
          </w:tcPr>
          <w:p w:rsidR="00567479" w:rsidRPr="00606020" w:rsidRDefault="00567479" w:rsidP="003C3FE7">
            <w:pPr>
              <w:pStyle w:val="cp"/>
              <w:rPr>
                <w:sz w:val="28"/>
                <w:szCs w:val="28"/>
                <w:lang w:val="ro-RO"/>
              </w:rPr>
            </w:pPr>
            <w:r w:rsidRPr="00606020">
              <w:rPr>
                <w:sz w:val="28"/>
                <w:szCs w:val="28"/>
                <w:lang w:val="ro-RO"/>
              </w:rPr>
              <w:t>SIS</w:t>
            </w:r>
          </w:p>
        </w:tc>
        <w:tc>
          <w:tcPr>
            <w:tcW w:w="1950" w:type="dxa"/>
          </w:tcPr>
          <w:p w:rsidR="00567479" w:rsidRPr="00606020" w:rsidRDefault="00567479" w:rsidP="003C3FE7">
            <w:pPr>
              <w:pStyle w:val="cp"/>
              <w:rPr>
                <w:b w:val="0"/>
                <w:sz w:val="28"/>
                <w:szCs w:val="28"/>
                <w:lang w:val="ro-RO"/>
              </w:rPr>
            </w:pPr>
            <w:r w:rsidRPr="00606020">
              <w:rPr>
                <w:b w:val="0"/>
                <w:sz w:val="28"/>
                <w:szCs w:val="28"/>
                <w:lang w:val="ro-RO" w:eastAsia="ro-RO"/>
              </w:rPr>
              <w:t>254.3</w:t>
            </w:r>
          </w:p>
        </w:tc>
        <w:tc>
          <w:tcPr>
            <w:tcW w:w="2065" w:type="dxa"/>
          </w:tcPr>
          <w:p w:rsidR="00567479" w:rsidRPr="00606020" w:rsidRDefault="00567479" w:rsidP="003C3FE7">
            <w:pPr>
              <w:pStyle w:val="cp"/>
              <w:rPr>
                <w:b w:val="0"/>
                <w:sz w:val="28"/>
                <w:szCs w:val="28"/>
                <w:lang w:val="ro-RO"/>
              </w:rPr>
            </w:pPr>
            <w:r w:rsidRPr="00606020">
              <w:rPr>
                <w:b w:val="0"/>
                <w:sz w:val="28"/>
                <w:szCs w:val="28"/>
                <w:lang w:val="ro-RO"/>
              </w:rPr>
              <w:t>5039,9</w:t>
            </w:r>
          </w:p>
        </w:tc>
        <w:tc>
          <w:tcPr>
            <w:tcW w:w="1525" w:type="dxa"/>
          </w:tcPr>
          <w:p w:rsidR="00567479" w:rsidRPr="00606020" w:rsidRDefault="00567479" w:rsidP="003C3FE7">
            <w:pPr>
              <w:pStyle w:val="cp"/>
              <w:rPr>
                <w:b w:val="0"/>
                <w:sz w:val="28"/>
                <w:szCs w:val="28"/>
                <w:lang w:val="ro-RO"/>
              </w:rPr>
            </w:pPr>
            <w:r w:rsidRPr="00606020">
              <w:rPr>
                <w:b w:val="0"/>
                <w:sz w:val="28"/>
                <w:szCs w:val="28"/>
                <w:lang w:val="ro-RO"/>
              </w:rPr>
              <w:t>1007,9</w:t>
            </w:r>
          </w:p>
        </w:tc>
        <w:tc>
          <w:tcPr>
            <w:tcW w:w="1533" w:type="dxa"/>
          </w:tcPr>
          <w:p w:rsidR="00567479" w:rsidRPr="00606020" w:rsidRDefault="00567479" w:rsidP="003C3FE7">
            <w:pPr>
              <w:pStyle w:val="cp"/>
              <w:rPr>
                <w:b w:val="0"/>
                <w:sz w:val="28"/>
                <w:szCs w:val="28"/>
                <w:lang w:val="ro-RO"/>
              </w:rPr>
            </w:pPr>
            <w:r w:rsidRPr="00606020">
              <w:rPr>
                <w:b w:val="0"/>
                <w:sz w:val="28"/>
                <w:szCs w:val="28"/>
                <w:lang w:val="ro-RO"/>
              </w:rPr>
              <w:t>6047,8</w:t>
            </w:r>
          </w:p>
        </w:tc>
      </w:tr>
      <w:tr w:rsidR="00606020" w:rsidRPr="00606020" w:rsidTr="002C7A1C">
        <w:tc>
          <w:tcPr>
            <w:tcW w:w="806" w:type="dxa"/>
          </w:tcPr>
          <w:p w:rsidR="00567479" w:rsidRPr="00606020" w:rsidRDefault="00567479" w:rsidP="003C3FE7">
            <w:pPr>
              <w:pStyle w:val="cp"/>
              <w:rPr>
                <w:b w:val="0"/>
                <w:sz w:val="28"/>
                <w:szCs w:val="28"/>
                <w:lang w:val="ro-RO"/>
              </w:rPr>
            </w:pPr>
          </w:p>
        </w:tc>
        <w:tc>
          <w:tcPr>
            <w:tcW w:w="1692" w:type="dxa"/>
          </w:tcPr>
          <w:p w:rsidR="00567479" w:rsidRPr="00606020" w:rsidRDefault="00567479" w:rsidP="003C3FE7">
            <w:pPr>
              <w:pStyle w:val="cp"/>
              <w:rPr>
                <w:sz w:val="28"/>
                <w:szCs w:val="28"/>
                <w:lang w:val="ro-RO"/>
              </w:rPr>
            </w:pPr>
            <w:r w:rsidRPr="00606020">
              <w:rPr>
                <w:sz w:val="28"/>
                <w:szCs w:val="28"/>
                <w:lang w:val="ro-RO"/>
              </w:rPr>
              <w:t>MAI</w:t>
            </w:r>
          </w:p>
        </w:tc>
        <w:tc>
          <w:tcPr>
            <w:tcW w:w="1950" w:type="dxa"/>
          </w:tcPr>
          <w:p w:rsidR="00567479" w:rsidRPr="00606020" w:rsidRDefault="00567479" w:rsidP="003C3FE7">
            <w:pPr>
              <w:pStyle w:val="cp"/>
              <w:rPr>
                <w:b w:val="0"/>
                <w:sz w:val="28"/>
                <w:szCs w:val="28"/>
                <w:lang w:val="ro-RO"/>
              </w:rPr>
            </w:pPr>
            <w:r w:rsidRPr="00606020">
              <w:rPr>
                <w:b w:val="0"/>
                <w:sz w:val="28"/>
                <w:szCs w:val="28"/>
                <w:lang w:val="ro-RO" w:eastAsia="ro-RO"/>
              </w:rPr>
              <w:t>55.7</w:t>
            </w:r>
          </w:p>
        </w:tc>
        <w:tc>
          <w:tcPr>
            <w:tcW w:w="2065" w:type="dxa"/>
          </w:tcPr>
          <w:p w:rsidR="00567479" w:rsidRPr="00606020" w:rsidRDefault="00567479" w:rsidP="003C3FE7">
            <w:pPr>
              <w:pStyle w:val="cp"/>
              <w:rPr>
                <w:b w:val="0"/>
                <w:sz w:val="28"/>
                <w:szCs w:val="28"/>
                <w:lang w:val="ro-RO"/>
              </w:rPr>
            </w:pPr>
            <w:r w:rsidRPr="00606020">
              <w:rPr>
                <w:b w:val="0"/>
                <w:sz w:val="28"/>
                <w:szCs w:val="28"/>
                <w:lang w:val="ro-RO"/>
              </w:rPr>
              <w:t>863,3</w:t>
            </w:r>
          </w:p>
        </w:tc>
        <w:tc>
          <w:tcPr>
            <w:tcW w:w="1525" w:type="dxa"/>
          </w:tcPr>
          <w:p w:rsidR="00567479" w:rsidRPr="00606020" w:rsidRDefault="00567479" w:rsidP="003C3FE7">
            <w:pPr>
              <w:pStyle w:val="cp"/>
              <w:rPr>
                <w:b w:val="0"/>
                <w:sz w:val="28"/>
                <w:szCs w:val="28"/>
                <w:lang w:val="ro-RO"/>
              </w:rPr>
            </w:pPr>
            <w:r w:rsidRPr="00606020">
              <w:rPr>
                <w:b w:val="0"/>
                <w:sz w:val="28"/>
                <w:szCs w:val="28"/>
                <w:lang w:val="ro-RO"/>
              </w:rPr>
              <w:t>172,7</w:t>
            </w:r>
          </w:p>
        </w:tc>
        <w:tc>
          <w:tcPr>
            <w:tcW w:w="1533" w:type="dxa"/>
          </w:tcPr>
          <w:p w:rsidR="00567479" w:rsidRPr="00606020" w:rsidRDefault="00567479" w:rsidP="003C3FE7">
            <w:pPr>
              <w:pStyle w:val="cp"/>
              <w:rPr>
                <w:b w:val="0"/>
                <w:sz w:val="28"/>
                <w:szCs w:val="28"/>
                <w:lang w:val="ro-RO"/>
              </w:rPr>
            </w:pPr>
            <w:r w:rsidRPr="00606020">
              <w:rPr>
                <w:b w:val="0"/>
                <w:sz w:val="28"/>
                <w:szCs w:val="28"/>
                <w:lang w:val="ro-RO"/>
              </w:rPr>
              <w:t>1036,0</w:t>
            </w:r>
          </w:p>
        </w:tc>
      </w:tr>
      <w:tr w:rsidR="00606020" w:rsidRPr="00606020" w:rsidTr="002C7A1C">
        <w:tc>
          <w:tcPr>
            <w:tcW w:w="806" w:type="dxa"/>
          </w:tcPr>
          <w:p w:rsidR="00567479" w:rsidRPr="00606020" w:rsidRDefault="00567479" w:rsidP="003C3FE7">
            <w:pPr>
              <w:pStyle w:val="cp"/>
              <w:rPr>
                <w:b w:val="0"/>
                <w:sz w:val="28"/>
                <w:szCs w:val="28"/>
                <w:lang w:val="ro-RO"/>
              </w:rPr>
            </w:pPr>
          </w:p>
        </w:tc>
        <w:tc>
          <w:tcPr>
            <w:tcW w:w="1692" w:type="dxa"/>
          </w:tcPr>
          <w:p w:rsidR="00567479" w:rsidRPr="00606020" w:rsidRDefault="00567479" w:rsidP="003C3FE7">
            <w:pPr>
              <w:pStyle w:val="cp"/>
              <w:rPr>
                <w:b w:val="0"/>
                <w:sz w:val="28"/>
                <w:szCs w:val="28"/>
                <w:lang w:val="ro-RO"/>
              </w:rPr>
            </w:pPr>
          </w:p>
        </w:tc>
        <w:tc>
          <w:tcPr>
            <w:tcW w:w="1950" w:type="dxa"/>
          </w:tcPr>
          <w:p w:rsidR="00567479" w:rsidRPr="00606020" w:rsidRDefault="00567479" w:rsidP="003C3FE7">
            <w:pPr>
              <w:pStyle w:val="cp"/>
              <w:rPr>
                <w:b w:val="0"/>
                <w:sz w:val="28"/>
                <w:szCs w:val="28"/>
                <w:lang w:val="ro-RO" w:eastAsia="ro-RO"/>
              </w:rPr>
            </w:pPr>
          </w:p>
        </w:tc>
        <w:tc>
          <w:tcPr>
            <w:tcW w:w="2065" w:type="dxa"/>
          </w:tcPr>
          <w:p w:rsidR="00567479" w:rsidRPr="00606020" w:rsidRDefault="00567479" w:rsidP="003C3FE7">
            <w:pPr>
              <w:pStyle w:val="cp"/>
              <w:rPr>
                <w:sz w:val="28"/>
                <w:szCs w:val="28"/>
                <w:lang w:val="ro-RO"/>
              </w:rPr>
            </w:pPr>
            <w:r w:rsidRPr="00606020">
              <w:rPr>
                <w:sz w:val="28"/>
                <w:szCs w:val="28"/>
                <w:lang w:val="ro-RO"/>
              </w:rPr>
              <w:t>8668,2</w:t>
            </w:r>
          </w:p>
        </w:tc>
        <w:tc>
          <w:tcPr>
            <w:tcW w:w="1525" w:type="dxa"/>
          </w:tcPr>
          <w:p w:rsidR="00567479" w:rsidRPr="00606020" w:rsidRDefault="00567479" w:rsidP="003C3FE7">
            <w:pPr>
              <w:pStyle w:val="cp"/>
              <w:rPr>
                <w:sz w:val="28"/>
                <w:szCs w:val="28"/>
                <w:lang w:val="ro-RO"/>
              </w:rPr>
            </w:pPr>
            <w:r w:rsidRPr="00606020">
              <w:rPr>
                <w:sz w:val="28"/>
                <w:szCs w:val="28"/>
                <w:lang w:val="ro-RO"/>
              </w:rPr>
              <w:t>1733,6</w:t>
            </w:r>
          </w:p>
        </w:tc>
        <w:tc>
          <w:tcPr>
            <w:tcW w:w="1533" w:type="dxa"/>
          </w:tcPr>
          <w:p w:rsidR="00567479" w:rsidRPr="00606020" w:rsidRDefault="00567479" w:rsidP="003C3FE7">
            <w:pPr>
              <w:pStyle w:val="cp"/>
              <w:rPr>
                <w:sz w:val="28"/>
                <w:szCs w:val="28"/>
                <w:lang w:val="ro-RO"/>
              </w:rPr>
            </w:pPr>
            <w:r w:rsidRPr="00606020">
              <w:rPr>
                <w:sz w:val="28"/>
                <w:szCs w:val="28"/>
                <w:lang w:val="ro-RO"/>
              </w:rPr>
              <w:t>10401,8</w:t>
            </w:r>
          </w:p>
        </w:tc>
      </w:tr>
    </w:tbl>
    <w:p w:rsidR="00567479" w:rsidRPr="00606020" w:rsidRDefault="007E2FDF" w:rsidP="000344A7">
      <w:pPr>
        <w:spacing w:before="240"/>
        <w:ind w:firstLine="709"/>
        <w:jc w:val="both"/>
        <w:rPr>
          <w:bCs/>
          <w:sz w:val="28"/>
          <w:szCs w:val="28"/>
          <w:lang w:val="ro-RO"/>
        </w:rPr>
      </w:pPr>
      <w:r w:rsidRPr="00606020">
        <w:rPr>
          <w:bCs/>
          <w:sz w:val="28"/>
          <w:szCs w:val="28"/>
          <w:lang w:val="ro-RO"/>
        </w:rPr>
        <w:t>În</w:t>
      </w:r>
      <w:r w:rsidR="0047190D" w:rsidRPr="00606020">
        <w:rPr>
          <w:bCs/>
          <w:sz w:val="28"/>
          <w:szCs w:val="28"/>
          <w:lang w:val="ro-RO"/>
        </w:rPr>
        <w:t xml:space="preserve"> </w:t>
      </w:r>
      <w:r w:rsidR="00C424C4" w:rsidRPr="00606020">
        <w:rPr>
          <w:bCs/>
          <w:sz w:val="28"/>
          <w:szCs w:val="28"/>
          <w:lang w:val="ro-RO"/>
        </w:rPr>
        <w:t xml:space="preserve">urma efectuării analizei situaţiei create, </w:t>
      </w:r>
      <w:r w:rsidR="00E01611" w:rsidRPr="00606020">
        <w:rPr>
          <w:bCs/>
          <w:sz w:val="28"/>
          <w:szCs w:val="28"/>
          <w:lang w:val="ro-RO"/>
        </w:rPr>
        <w:t>prin</w:t>
      </w:r>
      <w:r w:rsidR="00C424C4" w:rsidRPr="00606020">
        <w:rPr>
          <w:bCs/>
          <w:sz w:val="28"/>
          <w:szCs w:val="28"/>
          <w:lang w:val="ro-RO"/>
        </w:rPr>
        <w:t xml:space="preserve"> prisma </w:t>
      </w:r>
      <w:r w:rsidR="00567479" w:rsidRPr="00606020">
        <w:rPr>
          <w:bCs/>
          <w:sz w:val="28"/>
          <w:szCs w:val="28"/>
          <w:lang w:val="ro-RO"/>
        </w:rPr>
        <w:t>prevederilor legislaţiei în vigoare şi a Statutului S.A.„Moldtelecom”, întreprinderea dispune de independenţă juridică, comercială, financiară şi organizaţională.</w:t>
      </w:r>
    </w:p>
    <w:p w:rsidR="00567479" w:rsidRPr="00606020" w:rsidRDefault="00567479" w:rsidP="00AA3A98">
      <w:pPr>
        <w:ind w:firstLine="709"/>
        <w:jc w:val="both"/>
        <w:rPr>
          <w:bCs/>
          <w:sz w:val="28"/>
          <w:szCs w:val="28"/>
          <w:lang w:val="ro-RO"/>
        </w:rPr>
      </w:pPr>
      <w:r w:rsidRPr="00606020">
        <w:rPr>
          <w:bCs/>
          <w:sz w:val="28"/>
          <w:szCs w:val="28"/>
          <w:lang w:val="ro-RO"/>
        </w:rPr>
        <w:t>Astfel, potrivit art. 1 alin.(1 ) al Legii nr. 845-XII din 03.01.1992 cu privire la antreprenoriat şi întreprinderi, antreprenoriatul este activitatea desfăşurată cu scopul de asigurare a unei surse permanente de venit.</w:t>
      </w:r>
    </w:p>
    <w:p w:rsidR="00567479" w:rsidRPr="00606020" w:rsidRDefault="00567479" w:rsidP="007B5E16">
      <w:pPr>
        <w:jc w:val="both"/>
        <w:rPr>
          <w:lang w:val="ro-RO"/>
        </w:rPr>
      </w:pPr>
      <w:r w:rsidRPr="00606020">
        <w:rPr>
          <w:bCs/>
          <w:sz w:val="28"/>
          <w:szCs w:val="28"/>
          <w:lang w:val="ro-RO"/>
        </w:rPr>
        <w:lastRenderedPageBreak/>
        <w:tab/>
      </w:r>
      <w:r w:rsidR="0047190D" w:rsidRPr="00606020">
        <w:rPr>
          <w:bCs/>
          <w:sz w:val="28"/>
          <w:szCs w:val="28"/>
          <w:lang w:val="ro-RO"/>
        </w:rPr>
        <w:t>Astfel, cu titlu de exemplu</w:t>
      </w:r>
      <w:r w:rsidRPr="00606020">
        <w:rPr>
          <w:bCs/>
          <w:sz w:val="28"/>
          <w:szCs w:val="28"/>
          <w:lang w:val="ro-RO"/>
        </w:rPr>
        <w:t xml:space="preserve"> menţionăm că, </w:t>
      </w:r>
      <w:r w:rsidR="0047190D" w:rsidRPr="00606020">
        <w:rPr>
          <w:bCs/>
          <w:sz w:val="28"/>
          <w:szCs w:val="28"/>
          <w:lang w:val="ro-RO"/>
        </w:rPr>
        <w:t xml:space="preserve">ÎS </w:t>
      </w:r>
      <w:r w:rsidRPr="00606020">
        <w:rPr>
          <w:bCs/>
          <w:sz w:val="28"/>
          <w:szCs w:val="28"/>
          <w:lang w:val="ro-RO"/>
        </w:rPr>
        <w:t>CTS având statut de întreprindere şi fiind autorizat</w:t>
      </w:r>
      <w:r w:rsidR="0047190D" w:rsidRPr="00606020">
        <w:rPr>
          <w:bCs/>
          <w:sz w:val="28"/>
          <w:szCs w:val="28"/>
          <w:lang w:val="ro-RO"/>
        </w:rPr>
        <w:t>ă</w:t>
      </w:r>
      <w:r w:rsidRPr="00606020">
        <w:rPr>
          <w:bCs/>
          <w:sz w:val="28"/>
          <w:szCs w:val="28"/>
          <w:lang w:val="ro-RO"/>
        </w:rPr>
        <w:t xml:space="preserve"> în calitate de furnizor de servicii de comunicaţii electronice, acţionează ca un concurent al S.A.„Moldtelecom” pe piaţa serviciilor de comunicaţii electronice din ţară. Totodată, se reiterează că S.A.„Moldtelecom” oferă CTS infrastructura sa cu titlul gratuit, suportând cheltuieli de întreţinere</w:t>
      </w:r>
      <w:r w:rsidR="0047190D" w:rsidRPr="00606020">
        <w:rPr>
          <w:bCs/>
          <w:sz w:val="28"/>
          <w:szCs w:val="28"/>
          <w:lang w:val="ro-RO"/>
        </w:rPr>
        <w:t xml:space="preserve"> nejustificate din punct de vedere economic</w:t>
      </w:r>
      <w:r w:rsidRPr="00606020">
        <w:rPr>
          <w:bCs/>
          <w:sz w:val="28"/>
          <w:szCs w:val="28"/>
          <w:lang w:val="ro-RO"/>
        </w:rPr>
        <w:t>.</w:t>
      </w:r>
      <w:r w:rsidRPr="00606020">
        <w:rPr>
          <w:lang w:val="ro-RO"/>
        </w:rPr>
        <w:t xml:space="preserve"> </w:t>
      </w:r>
    </w:p>
    <w:p w:rsidR="00567479" w:rsidRPr="00606020" w:rsidRDefault="00567479" w:rsidP="007B5E16">
      <w:pPr>
        <w:ind w:firstLine="709"/>
        <w:jc w:val="both"/>
        <w:rPr>
          <w:bCs/>
          <w:sz w:val="28"/>
          <w:szCs w:val="28"/>
          <w:lang w:val="ro-RO"/>
        </w:rPr>
      </w:pPr>
      <w:r w:rsidRPr="00606020">
        <w:rPr>
          <w:bCs/>
          <w:sz w:val="28"/>
          <w:szCs w:val="28"/>
          <w:lang w:val="ro-RO"/>
        </w:rPr>
        <w:t>În aceste condiţii se constată că, S.A.„Moldtelecom” este supusă unei</w:t>
      </w:r>
      <w:r w:rsidR="0047190D" w:rsidRPr="00606020">
        <w:rPr>
          <w:bCs/>
          <w:sz w:val="28"/>
          <w:szCs w:val="28"/>
          <w:lang w:val="ro-RO"/>
        </w:rPr>
        <w:t xml:space="preserve"> vădite</w:t>
      </w:r>
      <w:r w:rsidRPr="00606020">
        <w:rPr>
          <w:bCs/>
          <w:sz w:val="28"/>
          <w:szCs w:val="28"/>
          <w:lang w:val="ro-RO"/>
        </w:rPr>
        <w:t xml:space="preserve"> concurenţe neloiale pe piaţa serviciilor comunicaţiilor electronice. </w:t>
      </w:r>
    </w:p>
    <w:p w:rsidR="00567479" w:rsidRPr="00606020" w:rsidRDefault="00567479" w:rsidP="007B5E16">
      <w:pPr>
        <w:ind w:firstLine="709"/>
        <w:jc w:val="both"/>
        <w:rPr>
          <w:bCs/>
          <w:sz w:val="28"/>
          <w:szCs w:val="28"/>
          <w:lang w:val="ro-RO"/>
        </w:rPr>
      </w:pPr>
      <w:r w:rsidRPr="00606020">
        <w:rPr>
          <w:bCs/>
          <w:sz w:val="28"/>
          <w:szCs w:val="28"/>
          <w:lang w:val="ro-RO"/>
        </w:rPr>
        <w:t>Potrivit prevederilor din Legea concuren</w:t>
      </w:r>
      <w:r w:rsidRPr="00606020">
        <w:rPr>
          <w:rFonts w:ascii="Tahoma" w:hAnsi="Tahoma"/>
          <w:bCs/>
          <w:sz w:val="28"/>
          <w:szCs w:val="28"/>
          <w:lang w:val="ro-RO"/>
        </w:rPr>
        <w:t>ț</w:t>
      </w:r>
      <w:r w:rsidRPr="00606020">
        <w:rPr>
          <w:bCs/>
          <w:sz w:val="28"/>
          <w:szCs w:val="28"/>
          <w:lang w:val="ro-RO"/>
        </w:rPr>
        <w:t xml:space="preserve">ei nr. 183 din 11.07.2012 şi a Tratatului privind funcţionarea Uniunii Europene din 25 martie 1957, prevederilor Regulamentului (CE) nr.1/2003 al Consiliului din 16 decembrie 2002 privind punerea în aplicare a normelor de concurenţă prevăzute la articolele 81 şi 82 din Tratat, constituie un act de concurenţă neloială orice act de concurenţă contrar practicilor cinstite în materie industrială sau comercială. </w:t>
      </w:r>
    </w:p>
    <w:p w:rsidR="00567479" w:rsidRPr="00606020" w:rsidRDefault="00567479" w:rsidP="007B5E16">
      <w:pPr>
        <w:ind w:firstLine="709"/>
        <w:jc w:val="both"/>
        <w:rPr>
          <w:bCs/>
          <w:sz w:val="28"/>
          <w:szCs w:val="28"/>
          <w:lang w:val="ro-RO"/>
        </w:rPr>
      </w:pPr>
      <w:r w:rsidRPr="00606020">
        <w:rPr>
          <w:bCs/>
          <w:sz w:val="28"/>
          <w:szCs w:val="28"/>
          <w:lang w:val="ro-RO"/>
        </w:rPr>
        <w:t>Astfel, S.A.„Moldtelecom” este supusă unui eventual risc de a i se invoca prejudicierea intereselor acţionarului unic – Statul - pe motivul neacoperirii costurilor pentru mentenanţa în canalizarea sa a cablurilor SIS, DPF al MAI şi CTS. La apariţia acestei situaţii, S.A.„Moldtelecom” nu va mai putea garanta prestarea serviciilor de utilizare a infrastructurii sale.</w:t>
      </w:r>
    </w:p>
    <w:p w:rsidR="00567479" w:rsidRPr="00606020" w:rsidRDefault="00567479" w:rsidP="007B5E16">
      <w:pPr>
        <w:ind w:firstLine="709"/>
        <w:jc w:val="both"/>
        <w:rPr>
          <w:bCs/>
          <w:sz w:val="28"/>
          <w:szCs w:val="28"/>
          <w:lang w:val="ro-RO"/>
        </w:rPr>
      </w:pPr>
      <w:r w:rsidRPr="00606020">
        <w:rPr>
          <w:bCs/>
          <w:sz w:val="28"/>
          <w:szCs w:val="28"/>
          <w:lang w:val="ro-RO"/>
        </w:rPr>
        <w:t>În consecinţă, apobarea prezentului proiect va contribui la buna desfăşurare a activităţii economice a S.A.„Moldtelecom”, va asigura promovarea concurenţei efective, loiale şi echitabile pe piaţa comunicaţiilor electronice în condiţiile legislaţiei în vigoare</w:t>
      </w:r>
      <w:r w:rsidR="00E01611" w:rsidRPr="00606020">
        <w:rPr>
          <w:bCs/>
          <w:sz w:val="28"/>
          <w:szCs w:val="28"/>
          <w:lang w:val="ro-RO"/>
        </w:rPr>
        <w:t xml:space="preserve"> și nu va afecta securitatea și activitatea entităților care utilizează serviciile și infrastructura S.A.„Moldtelecom”</w:t>
      </w:r>
      <w:r w:rsidRPr="00606020">
        <w:rPr>
          <w:bCs/>
          <w:sz w:val="28"/>
          <w:szCs w:val="28"/>
          <w:lang w:val="ro-RO"/>
        </w:rPr>
        <w:t>.</w:t>
      </w:r>
    </w:p>
    <w:p w:rsidR="00E01611" w:rsidRPr="00606020" w:rsidRDefault="00E01611" w:rsidP="00E01611">
      <w:pPr>
        <w:ind w:firstLine="720"/>
        <w:jc w:val="both"/>
        <w:rPr>
          <w:sz w:val="28"/>
          <w:szCs w:val="28"/>
          <w:lang w:val="ro-RO"/>
        </w:rPr>
      </w:pPr>
      <w:r w:rsidRPr="00606020">
        <w:rPr>
          <w:bCs/>
          <w:sz w:val="28"/>
          <w:szCs w:val="28"/>
          <w:lang w:val="ro-RO"/>
        </w:rPr>
        <w:t xml:space="preserve">În acest sens este de </w:t>
      </w:r>
      <w:r w:rsidR="00824C03" w:rsidRPr="00606020">
        <w:rPr>
          <w:bCs/>
          <w:sz w:val="28"/>
          <w:szCs w:val="28"/>
          <w:lang w:val="ro-RO"/>
        </w:rPr>
        <w:t>menționat că modificările propuse nu vor atinge obligativitatea oferirii</w:t>
      </w:r>
      <w:r w:rsidR="003745E0" w:rsidRPr="00606020">
        <w:rPr>
          <w:bCs/>
          <w:sz w:val="28"/>
          <w:szCs w:val="28"/>
          <w:lang w:val="ro-RO"/>
        </w:rPr>
        <w:t xml:space="preserve"> </w:t>
      </w:r>
      <w:r w:rsidR="00824C03" w:rsidRPr="00606020">
        <w:rPr>
          <w:bCs/>
          <w:sz w:val="28"/>
          <w:szCs w:val="28"/>
          <w:lang w:val="ro-RO"/>
        </w:rPr>
        <w:t xml:space="preserve">de către S.A.„Moldtelecom” </w:t>
      </w:r>
      <w:r w:rsidR="003745E0" w:rsidRPr="00606020">
        <w:rPr>
          <w:bCs/>
          <w:sz w:val="28"/>
          <w:szCs w:val="28"/>
          <w:lang w:val="ro-RO"/>
        </w:rPr>
        <w:t xml:space="preserve">în continuare </w:t>
      </w:r>
      <w:r w:rsidR="00824C03" w:rsidRPr="00606020">
        <w:rPr>
          <w:bCs/>
          <w:sz w:val="28"/>
          <w:szCs w:val="28"/>
          <w:lang w:val="ro-RO"/>
        </w:rPr>
        <w:t xml:space="preserve">a </w:t>
      </w:r>
      <w:r w:rsidR="003745E0" w:rsidRPr="00606020">
        <w:rPr>
          <w:bCs/>
          <w:sz w:val="28"/>
          <w:szCs w:val="28"/>
          <w:lang w:val="ro-RO"/>
        </w:rPr>
        <w:t>infrastructurii sale pentru necesitățile autorităților Statului care asigură prestarea serviciilor în domeniul sistemelor speciale</w:t>
      </w:r>
      <w:r w:rsidRPr="00606020">
        <w:rPr>
          <w:bCs/>
          <w:sz w:val="28"/>
          <w:szCs w:val="28"/>
          <w:lang w:val="ro-RO"/>
        </w:rPr>
        <w:t xml:space="preserve">. Totodată </w:t>
      </w:r>
      <w:r w:rsidRPr="00606020">
        <w:rPr>
          <w:sz w:val="28"/>
          <w:szCs w:val="28"/>
          <w:lang w:val="ro-RO"/>
        </w:rPr>
        <w:t>Ministerul Finanțelor urmează să prevadă, la rectificarea bugetului de stat pe anul 2017, mijloacele financiare necesare pentru acoperirea cheltuielilor legate de contractarea serviciilor menționate.</w:t>
      </w:r>
    </w:p>
    <w:p w:rsidR="00824C03" w:rsidRPr="00606020" w:rsidRDefault="003745E0" w:rsidP="007B5E16">
      <w:pPr>
        <w:ind w:firstLine="709"/>
        <w:jc w:val="both"/>
        <w:rPr>
          <w:bCs/>
          <w:sz w:val="28"/>
          <w:szCs w:val="28"/>
          <w:lang w:val="ro-RO"/>
        </w:rPr>
      </w:pPr>
      <w:r w:rsidRPr="00606020">
        <w:rPr>
          <w:bCs/>
          <w:sz w:val="28"/>
          <w:szCs w:val="28"/>
          <w:lang w:val="ro-RO"/>
        </w:rPr>
        <w:t xml:space="preserve"> </w:t>
      </w:r>
    </w:p>
    <w:p w:rsidR="00567479" w:rsidRPr="00606020" w:rsidRDefault="00567479" w:rsidP="007B5E16">
      <w:pPr>
        <w:ind w:firstLine="709"/>
        <w:jc w:val="both"/>
        <w:rPr>
          <w:bCs/>
          <w:sz w:val="28"/>
          <w:szCs w:val="28"/>
          <w:lang w:val="ro-RO"/>
        </w:rPr>
      </w:pPr>
      <w:r w:rsidRPr="00606020">
        <w:rPr>
          <w:bCs/>
          <w:sz w:val="28"/>
          <w:szCs w:val="28"/>
          <w:lang w:val="ro-RO"/>
        </w:rPr>
        <w:t>În vederea respectării prevederilor Legii nr.239 din 13 noiembrie 2008 privind transparenţa în procesul decizional, proiectul a fost plasat şi poate fi accesat pe pagina web oficială a Ministerului Economiei (compartimentul „Transparenţa”, directoriul „Consultări publice/Anunţuri de proiecte şi consultări publice”) dar şi pe portalul guvernamental particip.gov.md.</w:t>
      </w:r>
    </w:p>
    <w:p w:rsidR="0011505A" w:rsidRDefault="0011505A" w:rsidP="0011505A">
      <w:pPr>
        <w:ind w:left="3312" w:hanging="2745"/>
        <w:jc w:val="both"/>
        <w:rPr>
          <w:b/>
          <w:bCs/>
          <w:sz w:val="28"/>
          <w:szCs w:val="28"/>
          <w:lang w:val="ro-RO"/>
        </w:rPr>
      </w:pPr>
    </w:p>
    <w:p w:rsidR="0011505A" w:rsidRDefault="0011505A" w:rsidP="0011505A">
      <w:pPr>
        <w:ind w:left="3312" w:hanging="2745"/>
        <w:jc w:val="both"/>
        <w:rPr>
          <w:b/>
          <w:bCs/>
          <w:sz w:val="28"/>
          <w:szCs w:val="28"/>
          <w:lang w:val="ro-RO"/>
        </w:rPr>
      </w:pPr>
    </w:p>
    <w:p w:rsidR="0011505A" w:rsidRPr="00403FDE" w:rsidRDefault="0011505A" w:rsidP="0011505A">
      <w:pPr>
        <w:ind w:left="3312" w:hanging="2745"/>
        <w:jc w:val="both"/>
        <w:rPr>
          <w:b/>
          <w:bCs/>
          <w:sz w:val="28"/>
          <w:szCs w:val="28"/>
          <w:lang w:val="ro-RO"/>
        </w:rPr>
      </w:pPr>
      <w:r w:rsidRPr="00403FDE">
        <w:rPr>
          <w:b/>
          <w:bCs/>
          <w:sz w:val="28"/>
          <w:szCs w:val="28"/>
          <w:lang w:val="ro-RO"/>
        </w:rPr>
        <w:t>Viceprim-ministru,</w:t>
      </w:r>
    </w:p>
    <w:p w:rsidR="0011505A" w:rsidRPr="00403FDE" w:rsidRDefault="0011505A" w:rsidP="0011505A">
      <w:pPr>
        <w:ind w:left="3312" w:hanging="2745"/>
        <w:jc w:val="both"/>
        <w:rPr>
          <w:b/>
          <w:bCs/>
          <w:sz w:val="28"/>
          <w:szCs w:val="28"/>
          <w:lang w:val="ro-RO"/>
        </w:rPr>
      </w:pPr>
      <w:r w:rsidRPr="00403FDE">
        <w:rPr>
          <w:b/>
          <w:bCs/>
          <w:sz w:val="28"/>
          <w:szCs w:val="28"/>
          <w:lang w:val="ro-RO"/>
        </w:rPr>
        <w:t>ministrul economiei</w:t>
      </w:r>
      <w:r w:rsidRPr="00403FDE">
        <w:rPr>
          <w:b/>
          <w:bCs/>
          <w:sz w:val="28"/>
          <w:szCs w:val="28"/>
          <w:lang w:val="ro-RO"/>
        </w:rPr>
        <w:tab/>
        <w:t xml:space="preserve">                                           </w:t>
      </w:r>
      <w:r>
        <w:rPr>
          <w:b/>
          <w:bCs/>
          <w:sz w:val="28"/>
          <w:szCs w:val="28"/>
          <w:lang w:val="ro-RO"/>
        </w:rPr>
        <w:t xml:space="preserve">       </w:t>
      </w:r>
      <w:r w:rsidRPr="00403FDE">
        <w:rPr>
          <w:b/>
          <w:bCs/>
          <w:sz w:val="28"/>
          <w:szCs w:val="28"/>
          <w:lang w:val="ro-RO"/>
        </w:rPr>
        <w:t>Octavian CALMÎC</w:t>
      </w:r>
    </w:p>
    <w:p w:rsidR="00567479" w:rsidRPr="00403FDE" w:rsidRDefault="00567479" w:rsidP="000344A7">
      <w:pPr>
        <w:jc w:val="both"/>
        <w:rPr>
          <w:bCs/>
          <w:sz w:val="28"/>
          <w:szCs w:val="28"/>
          <w:lang w:val="ro-RO"/>
        </w:rPr>
      </w:pPr>
    </w:p>
    <w:sectPr w:rsidR="00567479" w:rsidRPr="00403FDE" w:rsidSect="00783E73">
      <w:footerReference w:type="default" r:id="rId7"/>
      <w:pgSz w:w="11906" w:h="16838"/>
      <w:pgMar w:top="1276" w:right="850"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6D4" w:rsidRDefault="003926D4" w:rsidP="00D20EDA">
      <w:r>
        <w:separator/>
      </w:r>
    </w:p>
  </w:endnote>
  <w:endnote w:type="continuationSeparator" w:id="0">
    <w:p w:rsidR="003926D4" w:rsidRDefault="003926D4" w:rsidP="00D2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V Time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479" w:rsidRDefault="0087333C">
    <w:pPr>
      <w:pStyle w:val="af2"/>
      <w:jc w:val="right"/>
    </w:pPr>
    <w:r>
      <w:fldChar w:fldCharType="begin"/>
    </w:r>
    <w:r>
      <w:instrText xml:space="preserve"> PAGE   \* MERGEFORMAT </w:instrText>
    </w:r>
    <w:r>
      <w:fldChar w:fldCharType="separate"/>
    </w:r>
    <w:r w:rsidR="00B140E3">
      <w:rPr>
        <w:noProof/>
      </w:rPr>
      <w:t>1</w:t>
    </w:r>
    <w:r>
      <w:rPr>
        <w:noProof/>
      </w:rPr>
      <w:fldChar w:fldCharType="end"/>
    </w:r>
  </w:p>
  <w:p w:rsidR="00567479" w:rsidRDefault="0056747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6D4" w:rsidRDefault="003926D4" w:rsidP="00D20EDA">
      <w:r>
        <w:separator/>
      </w:r>
    </w:p>
  </w:footnote>
  <w:footnote w:type="continuationSeparator" w:id="0">
    <w:p w:rsidR="003926D4" w:rsidRDefault="003926D4" w:rsidP="00D20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809"/>
    <w:multiLevelType w:val="hybridMultilevel"/>
    <w:tmpl w:val="1F9636FA"/>
    <w:lvl w:ilvl="0" w:tplc="C92ACBE8">
      <w:start w:val="1"/>
      <w:numFmt w:val="lowerLetter"/>
      <w:lvlText w:val="%1)"/>
      <w:lvlJc w:val="left"/>
      <w:pPr>
        <w:ind w:left="121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abstractNum w:abstractNumId="1">
    <w:nsid w:val="0007349B"/>
    <w:multiLevelType w:val="hybridMultilevel"/>
    <w:tmpl w:val="E174C9CE"/>
    <w:lvl w:ilvl="0" w:tplc="CD082CBE">
      <w:start w:val="1"/>
      <w:numFmt w:val="upperRoman"/>
      <w:lvlText w:val="%1."/>
      <w:lvlJc w:val="left"/>
      <w:pPr>
        <w:ind w:left="6107" w:hanging="720"/>
      </w:pPr>
      <w:rPr>
        <w:rFonts w:cs="Times New Roman" w:hint="default"/>
      </w:rPr>
    </w:lvl>
    <w:lvl w:ilvl="1" w:tplc="04190019" w:tentative="1">
      <w:start w:val="1"/>
      <w:numFmt w:val="lowerLetter"/>
      <w:lvlText w:val="%2."/>
      <w:lvlJc w:val="left"/>
      <w:pPr>
        <w:ind w:left="6467" w:hanging="360"/>
      </w:pPr>
      <w:rPr>
        <w:rFonts w:cs="Times New Roman"/>
      </w:rPr>
    </w:lvl>
    <w:lvl w:ilvl="2" w:tplc="0419001B" w:tentative="1">
      <w:start w:val="1"/>
      <w:numFmt w:val="lowerRoman"/>
      <w:lvlText w:val="%3."/>
      <w:lvlJc w:val="right"/>
      <w:pPr>
        <w:ind w:left="7187" w:hanging="180"/>
      </w:pPr>
      <w:rPr>
        <w:rFonts w:cs="Times New Roman"/>
      </w:rPr>
    </w:lvl>
    <w:lvl w:ilvl="3" w:tplc="0419000F" w:tentative="1">
      <w:start w:val="1"/>
      <w:numFmt w:val="decimal"/>
      <w:lvlText w:val="%4."/>
      <w:lvlJc w:val="left"/>
      <w:pPr>
        <w:ind w:left="7907" w:hanging="360"/>
      </w:pPr>
      <w:rPr>
        <w:rFonts w:cs="Times New Roman"/>
      </w:rPr>
    </w:lvl>
    <w:lvl w:ilvl="4" w:tplc="04190019" w:tentative="1">
      <w:start w:val="1"/>
      <w:numFmt w:val="lowerLetter"/>
      <w:lvlText w:val="%5."/>
      <w:lvlJc w:val="left"/>
      <w:pPr>
        <w:ind w:left="8627" w:hanging="360"/>
      </w:pPr>
      <w:rPr>
        <w:rFonts w:cs="Times New Roman"/>
      </w:rPr>
    </w:lvl>
    <w:lvl w:ilvl="5" w:tplc="0419001B" w:tentative="1">
      <w:start w:val="1"/>
      <w:numFmt w:val="lowerRoman"/>
      <w:lvlText w:val="%6."/>
      <w:lvlJc w:val="right"/>
      <w:pPr>
        <w:ind w:left="9347" w:hanging="180"/>
      </w:pPr>
      <w:rPr>
        <w:rFonts w:cs="Times New Roman"/>
      </w:rPr>
    </w:lvl>
    <w:lvl w:ilvl="6" w:tplc="0419000F" w:tentative="1">
      <w:start w:val="1"/>
      <w:numFmt w:val="decimal"/>
      <w:lvlText w:val="%7."/>
      <w:lvlJc w:val="left"/>
      <w:pPr>
        <w:ind w:left="10067" w:hanging="360"/>
      </w:pPr>
      <w:rPr>
        <w:rFonts w:cs="Times New Roman"/>
      </w:rPr>
    </w:lvl>
    <w:lvl w:ilvl="7" w:tplc="04190019" w:tentative="1">
      <w:start w:val="1"/>
      <w:numFmt w:val="lowerLetter"/>
      <w:lvlText w:val="%8."/>
      <w:lvlJc w:val="left"/>
      <w:pPr>
        <w:ind w:left="10787" w:hanging="360"/>
      </w:pPr>
      <w:rPr>
        <w:rFonts w:cs="Times New Roman"/>
      </w:rPr>
    </w:lvl>
    <w:lvl w:ilvl="8" w:tplc="0419001B" w:tentative="1">
      <w:start w:val="1"/>
      <w:numFmt w:val="lowerRoman"/>
      <w:lvlText w:val="%9."/>
      <w:lvlJc w:val="right"/>
      <w:pPr>
        <w:ind w:left="11507" w:hanging="180"/>
      </w:pPr>
      <w:rPr>
        <w:rFonts w:cs="Times New Roman"/>
      </w:rPr>
    </w:lvl>
  </w:abstractNum>
  <w:abstractNum w:abstractNumId="2">
    <w:nsid w:val="0069741F"/>
    <w:multiLevelType w:val="hybridMultilevel"/>
    <w:tmpl w:val="26DADF1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49445F8"/>
    <w:multiLevelType w:val="hybridMultilevel"/>
    <w:tmpl w:val="E2CEB2C8"/>
    <w:lvl w:ilvl="0" w:tplc="1DE88FB4">
      <w:start w:val="1"/>
      <w:numFmt w:val="decimal"/>
      <w:lvlText w:val="%1."/>
      <w:lvlJc w:val="left"/>
      <w:pPr>
        <w:ind w:left="7165" w:hanging="360"/>
      </w:pPr>
      <w:rPr>
        <w:rFonts w:ascii="Times New Roman" w:hAnsi="Times New Roman" w:cs="Times New Roman" w:hint="default"/>
      </w:rPr>
    </w:lvl>
    <w:lvl w:ilvl="1" w:tplc="89D42C3A">
      <w:start w:val="1"/>
      <w:numFmt w:val="lowerLetter"/>
      <w:lvlText w:val="%2)"/>
      <w:lvlJc w:val="left"/>
      <w:pPr>
        <w:ind w:left="2520" w:hanging="360"/>
      </w:pPr>
      <w:rPr>
        <w:rFonts w:cs="Times New Roman" w:hint="default"/>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
    <w:nsid w:val="06A520ED"/>
    <w:multiLevelType w:val="hybridMultilevel"/>
    <w:tmpl w:val="C714BD9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8235901"/>
    <w:multiLevelType w:val="hybridMultilevel"/>
    <w:tmpl w:val="FFF4FF6C"/>
    <w:lvl w:ilvl="0" w:tplc="08090011">
      <w:start w:val="1"/>
      <w:numFmt w:val="decimal"/>
      <w:lvlText w:val="%1)"/>
      <w:lvlJc w:val="left"/>
      <w:pPr>
        <w:ind w:left="720" w:hanging="360"/>
      </w:pPr>
      <w:rPr>
        <w:rFonts w:cs="Times New Roman"/>
      </w:rPr>
    </w:lvl>
    <w:lvl w:ilvl="1" w:tplc="08090011">
      <w:start w:val="1"/>
      <w:numFmt w:val="decimal"/>
      <w:lvlText w:val="%2)"/>
      <w:lvlJc w:val="left"/>
      <w:pPr>
        <w:ind w:left="1440" w:hanging="360"/>
      </w:pPr>
      <w:rPr>
        <w:rFonts w:cs="Times New Roman"/>
      </w:rPr>
    </w:lvl>
    <w:lvl w:ilvl="2" w:tplc="8CBA37F0">
      <w:start w:val="1"/>
      <w:numFmt w:val="decimal"/>
      <w:lvlText w:val="%3."/>
      <w:lvlJc w:val="left"/>
      <w:pPr>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0BB55A67"/>
    <w:multiLevelType w:val="hybridMultilevel"/>
    <w:tmpl w:val="AFF4A6A0"/>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DD316F3"/>
    <w:multiLevelType w:val="multilevel"/>
    <w:tmpl w:val="26641776"/>
    <w:lvl w:ilvl="0">
      <w:start w:val="2"/>
      <w:numFmt w:val="upperRoman"/>
      <w:lvlText w:val="%1."/>
      <w:lvlJc w:val="left"/>
      <w:pPr>
        <w:ind w:left="2280" w:hanging="72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2640" w:hanging="108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360" w:hanging="1800"/>
      </w:pPr>
      <w:rPr>
        <w:rFonts w:cs="Times New Roman" w:hint="default"/>
      </w:rPr>
    </w:lvl>
    <w:lvl w:ilvl="7">
      <w:start w:val="1"/>
      <w:numFmt w:val="decimal"/>
      <w:isLgl/>
      <w:lvlText w:val="%1.%2.%3.%4.%5.%6.%7.%8."/>
      <w:lvlJc w:val="left"/>
      <w:pPr>
        <w:ind w:left="3360" w:hanging="1800"/>
      </w:pPr>
      <w:rPr>
        <w:rFonts w:cs="Times New Roman" w:hint="default"/>
      </w:rPr>
    </w:lvl>
    <w:lvl w:ilvl="8">
      <w:start w:val="1"/>
      <w:numFmt w:val="decimal"/>
      <w:isLgl/>
      <w:lvlText w:val="%1.%2.%3.%4.%5.%6.%7.%8.%9."/>
      <w:lvlJc w:val="left"/>
      <w:pPr>
        <w:ind w:left="3720" w:hanging="2160"/>
      </w:pPr>
      <w:rPr>
        <w:rFonts w:cs="Times New Roman" w:hint="default"/>
      </w:rPr>
    </w:lvl>
  </w:abstractNum>
  <w:abstractNum w:abstractNumId="8">
    <w:nsid w:val="0F7F4006"/>
    <w:multiLevelType w:val="hybridMultilevel"/>
    <w:tmpl w:val="D64246C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32D6A5B"/>
    <w:multiLevelType w:val="hybridMultilevel"/>
    <w:tmpl w:val="CCA4271E"/>
    <w:lvl w:ilvl="0" w:tplc="3F646424">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3531C6A"/>
    <w:multiLevelType w:val="hybridMultilevel"/>
    <w:tmpl w:val="E9F4C29A"/>
    <w:lvl w:ilvl="0" w:tplc="787A5804">
      <w:numFmt w:val="bullet"/>
      <w:lvlText w:val="-"/>
      <w:lvlJc w:val="left"/>
      <w:pPr>
        <w:ind w:left="999" w:hanging="360"/>
      </w:pPr>
      <w:rPr>
        <w:rFonts w:ascii="Times New Roman" w:eastAsia="Times New Roman" w:hAnsi="Times New Roman" w:hint="default"/>
      </w:rPr>
    </w:lvl>
    <w:lvl w:ilvl="1" w:tplc="04190003" w:tentative="1">
      <w:start w:val="1"/>
      <w:numFmt w:val="bullet"/>
      <w:lvlText w:val="o"/>
      <w:lvlJc w:val="left"/>
      <w:pPr>
        <w:ind w:left="1719" w:hanging="360"/>
      </w:pPr>
      <w:rPr>
        <w:rFonts w:ascii="Courier New" w:hAnsi="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1">
    <w:nsid w:val="15087BE8"/>
    <w:multiLevelType w:val="hybridMultilevel"/>
    <w:tmpl w:val="8D1CF094"/>
    <w:lvl w:ilvl="0" w:tplc="AA48096C">
      <w:start w:val="1"/>
      <w:numFmt w:val="lowerLetter"/>
      <w:lvlText w:val="%1."/>
      <w:lvlJc w:val="left"/>
      <w:pPr>
        <w:ind w:left="3000" w:hanging="360"/>
      </w:pPr>
      <w:rPr>
        <w:rFonts w:cs="Times New Roman"/>
        <w:sz w:val="28"/>
        <w:szCs w:val="28"/>
      </w:rPr>
    </w:lvl>
    <w:lvl w:ilvl="1" w:tplc="04190019" w:tentative="1">
      <w:start w:val="1"/>
      <w:numFmt w:val="lowerLetter"/>
      <w:lvlText w:val="%2."/>
      <w:lvlJc w:val="left"/>
      <w:pPr>
        <w:ind w:left="3720" w:hanging="360"/>
      </w:pPr>
      <w:rPr>
        <w:rFonts w:cs="Times New Roman"/>
      </w:rPr>
    </w:lvl>
    <w:lvl w:ilvl="2" w:tplc="0419001B" w:tentative="1">
      <w:start w:val="1"/>
      <w:numFmt w:val="lowerRoman"/>
      <w:lvlText w:val="%3."/>
      <w:lvlJc w:val="right"/>
      <w:pPr>
        <w:ind w:left="4440" w:hanging="180"/>
      </w:pPr>
      <w:rPr>
        <w:rFonts w:cs="Times New Roman"/>
      </w:rPr>
    </w:lvl>
    <w:lvl w:ilvl="3" w:tplc="0419000F" w:tentative="1">
      <w:start w:val="1"/>
      <w:numFmt w:val="decimal"/>
      <w:lvlText w:val="%4."/>
      <w:lvlJc w:val="left"/>
      <w:pPr>
        <w:ind w:left="5160" w:hanging="360"/>
      </w:pPr>
      <w:rPr>
        <w:rFonts w:cs="Times New Roman"/>
      </w:rPr>
    </w:lvl>
    <w:lvl w:ilvl="4" w:tplc="04190019" w:tentative="1">
      <w:start w:val="1"/>
      <w:numFmt w:val="lowerLetter"/>
      <w:lvlText w:val="%5."/>
      <w:lvlJc w:val="left"/>
      <w:pPr>
        <w:ind w:left="5880" w:hanging="360"/>
      </w:pPr>
      <w:rPr>
        <w:rFonts w:cs="Times New Roman"/>
      </w:rPr>
    </w:lvl>
    <w:lvl w:ilvl="5" w:tplc="0419001B" w:tentative="1">
      <w:start w:val="1"/>
      <w:numFmt w:val="lowerRoman"/>
      <w:lvlText w:val="%6."/>
      <w:lvlJc w:val="right"/>
      <w:pPr>
        <w:ind w:left="6600" w:hanging="180"/>
      </w:pPr>
      <w:rPr>
        <w:rFonts w:cs="Times New Roman"/>
      </w:rPr>
    </w:lvl>
    <w:lvl w:ilvl="6" w:tplc="0419000F" w:tentative="1">
      <w:start w:val="1"/>
      <w:numFmt w:val="decimal"/>
      <w:lvlText w:val="%7."/>
      <w:lvlJc w:val="left"/>
      <w:pPr>
        <w:ind w:left="7320" w:hanging="360"/>
      </w:pPr>
      <w:rPr>
        <w:rFonts w:cs="Times New Roman"/>
      </w:rPr>
    </w:lvl>
    <w:lvl w:ilvl="7" w:tplc="04190019" w:tentative="1">
      <w:start w:val="1"/>
      <w:numFmt w:val="lowerLetter"/>
      <w:lvlText w:val="%8."/>
      <w:lvlJc w:val="left"/>
      <w:pPr>
        <w:ind w:left="8040" w:hanging="360"/>
      </w:pPr>
      <w:rPr>
        <w:rFonts w:cs="Times New Roman"/>
      </w:rPr>
    </w:lvl>
    <w:lvl w:ilvl="8" w:tplc="0419001B" w:tentative="1">
      <w:start w:val="1"/>
      <w:numFmt w:val="lowerRoman"/>
      <w:lvlText w:val="%9."/>
      <w:lvlJc w:val="right"/>
      <w:pPr>
        <w:ind w:left="8760" w:hanging="180"/>
      </w:pPr>
      <w:rPr>
        <w:rFonts w:cs="Times New Roman"/>
      </w:rPr>
    </w:lvl>
  </w:abstractNum>
  <w:abstractNum w:abstractNumId="12">
    <w:nsid w:val="164A4295"/>
    <w:multiLevelType w:val="hybridMultilevel"/>
    <w:tmpl w:val="FF5E4B34"/>
    <w:lvl w:ilvl="0" w:tplc="04190017">
      <w:start w:val="1"/>
      <w:numFmt w:val="lowerLetter"/>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3">
    <w:nsid w:val="16DF18BB"/>
    <w:multiLevelType w:val="multilevel"/>
    <w:tmpl w:val="02CA5368"/>
    <w:lvl w:ilvl="0">
      <w:start w:val="3"/>
      <w:numFmt w:val="upperRoman"/>
      <w:lvlText w:val="%1."/>
      <w:lvlJc w:val="left"/>
      <w:pPr>
        <w:ind w:left="2280" w:hanging="72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2640" w:hanging="108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360" w:hanging="1800"/>
      </w:pPr>
      <w:rPr>
        <w:rFonts w:cs="Times New Roman" w:hint="default"/>
      </w:rPr>
    </w:lvl>
    <w:lvl w:ilvl="7">
      <w:start w:val="1"/>
      <w:numFmt w:val="decimal"/>
      <w:isLgl/>
      <w:lvlText w:val="%1.%2.%3.%4.%5.%6.%7.%8."/>
      <w:lvlJc w:val="left"/>
      <w:pPr>
        <w:ind w:left="3360" w:hanging="1800"/>
      </w:pPr>
      <w:rPr>
        <w:rFonts w:cs="Times New Roman" w:hint="default"/>
      </w:rPr>
    </w:lvl>
    <w:lvl w:ilvl="8">
      <w:start w:val="1"/>
      <w:numFmt w:val="decimal"/>
      <w:isLgl/>
      <w:lvlText w:val="%1.%2.%3.%4.%5.%6.%7.%8.%9."/>
      <w:lvlJc w:val="left"/>
      <w:pPr>
        <w:ind w:left="3720" w:hanging="2160"/>
      </w:pPr>
      <w:rPr>
        <w:rFonts w:cs="Times New Roman" w:hint="default"/>
      </w:rPr>
    </w:lvl>
  </w:abstractNum>
  <w:abstractNum w:abstractNumId="14">
    <w:nsid w:val="1ACA5D05"/>
    <w:multiLevelType w:val="hybridMultilevel"/>
    <w:tmpl w:val="23527CE0"/>
    <w:lvl w:ilvl="0" w:tplc="0C00A75E">
      <w:start w:val="1"/>
      <w:numFmt w:val="decimal"/>
      <w:lvlText w:val="%1."/>
      <w:lvlJc w:val="left"/>
      <w:pPr>
        <w:tabs>
          <w:tab w:val="num" w:pos="938"/>
        </w:tabs>
        <w:ind w:left="93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7">
      <w:start w:val="1"/>
      <w:numFmt w:val="lowerLetter"/>
      <w:lvlText w:val="%3)"/>
      <w:lvlJc w:val="left"/>
      <w:pPr>
        <w:tabs>
          <w:tab w:val="num" w:pos="748"/>
        </w:tabs>
        <w:ind w:left="748"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C7F7026"/>
    <w:multiLevelType w:val="hybridMultilevel"/>
    <w:tmpl w:val="D7A42AA6"/>
    <w:lvl w:ilvl="0" w:tplc="5B3A57EE">
      <w:start w:val="11"/>
      <w:numFmt w:val="decimal"/>
      <w:lvlText w:val="%1."/>
      <w:lvlJc w:val="left"/>
      <w:pPr>
        <w:ind w:left="2219" w:hanging="375"/>
      </w:pPr>
      <w:rPr>
        <w:rFonts w:cs="Times New Roman" w:hint="default"/>
      </w:rPr>
    </w:lvl>
    <w:lvl w:ilvl="1" w:tplc="08090019" w:tentative="1">
      <w:start w:val="1"/>
      <w:numFmt w:val="lowerLetter"/>
      <w:lvlText w:val="%2."/>
      <w:lvlJc w:val="left"/>
      <w:pPr>
        <w:ind w:left="2924" w:hanging="360"/>
      </w:pPr>
      <w:rPr>
        <w:rFonts w:cs="Times New Roman"/>
      </w:rPr>
    </w:lvl>
    <w:lvl w:ilvl="2" w:tplc="0809001B" w:tentative="1">
      <w:start w:val="1"/>
      <w:numFmt w:val="lowerRoman"/>
      <w:lvlText w:val="%3."/>
      <w:lvlJc w:val="right"/>
      <w:pPr>
        <w:ind w:left="3644" w:hanging="180"/>
      </w:pPr>
      <w:rPr>
        <w:rFonts w:cs="Times New Roman"/>
      </w:rPr>
    </w:lvl>
    <w:lvl w:ilvl="3" w:tplc="0809000F" w:tentative="1">
      <w:start w:val="1"/>
      <w:numFmt w:val="decimal"/>
      <w:lvlText w:val="%4."/>
      <w:lvlJc w:val="left"/>
      <w:pPr>
        <w:ind w:left="4364" w:hanging="360"/>
      </w:pPr>
      <w:rPr>
        <w:rFonts w:cs="Times New Roman"/>
      </w:rPr>
    </w:lvl>
    <w:lvl w:ilvl="4" w:tplc="08090019" w:tentative="1">
      <w:start w:val="1"/>
      <w:numFmt w:val="lowerLetter"/>
      <w:lvlText w:val="%5."/>
      <w:lvlJc w:val="left"/>
      <w:pPr>
        <w:ind w:left="5084" w:hanging="360"/>
      </w:pPr>
      <w:rPr>
        <w:rFonts w:cs="Times New Roman"/>
      </w:rPr>
    </w:lvl>
    <w:lvl w:ilvl="5" w:tplc="0809001B" w:tentative="1">
      <w:start w:val="1"/>
      <w:numFmt w:val="lowerRoman"/>
      <w:lvlText w:val="%6."/>
      <w:lvlJc w:val="right"/>
      <w:pPr>
        <w:ind w:left="5804" w:hanging="180"/>
      </w:pPr>
      <w:rPr>
        <w:rFonts w:cs="Times New Roman"/>
      </w:rPr>
    </w:lvl>
    <w:lvl w:ilvl="6" w:tplc="0809000F" w:tentative="1">
      <w:start w:val="1"/>
      <w:numFmt w:val="decimal"/>
      <w:lvlText w:val="%7."/>
      <w:lvlJc w:val="left"/>
      <w:pPr>
        <w:ind w:left="6524" w:hanging="360"/>
      </w:pPr>
      <w:rPr>
        <w:rFonts w:cs="Times New Roman"/>
      </w:rPr>
    </w:lvl>
    <w:lvl w:ilvl="7" w:tplc="08090019" w:tentative="1">
      <w:start w:val="1"/>
      <w:numFmt w:val="lowerLetter"/>
      <w:lvlText w:val="%8."/>
      <w:lvlJc w:val="left"/>
      <w:pPr>
        <w:ind w:left="7244" w:hanging="360"/>
      </w:pPr>
      <w:rPr>
        <w:rFonts w:cs="Times New Roman"/>
      </w:rPr>
    </w:lvl>
    <w:lvl w:ilvl="8" w:tplc="0809001B" w:tentative="1">
      <w:start w:val="1"/>
      <w:numFmt w:val="lowerRoman"/>
      <w:lvlText w:val="%9."/>
      <w:lvlJc w:val="right"/>
      <w:pPr>
        <w:ind w:left="7964" w:hanging="180"/>
      </w:pPr>
      <w:rPr>
        <w:rFonts w:cs="Times New Roman"/>
      </w:rPr>
    </w:lvl>
  </w:abstractNum>
  <w:abstractNum w:abstractNumId="16">
    <w:nsid w:val="1D2C6ACC"/>
    <w:multiLevelType w:val="hybridMultilevel"/>
    <w:tmpl w:val="D3D4EB56"/>
    <w:lvl w:ilvl="0" w:tplc="04190017">
      <w:start w:val="1"/>
      <w:numFmt w:val="lowerLetter"/>
      <w:lvlText w:val="%1)"/>
      <w:lvlJc w:val="left"/>
      <w:pPr>
        <w:tabs>
          <w:tab w:val="num" w:pos="1440"/>
        </w:tabs>
        <w:ind w:left="1440" w:hanging="360"/>
      </w:pPr>
      <w:rPr>
        <w:rFonts w:cs="Times New Roman"/>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1E525BD1"/>
    <w:multiLevelType w:val="hybridMultilevel"/>
    <w:tmpl w:val="6938044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1CD67EA"/>
    <w:multiLevelType w:val="hybridMultilevel"/>
    <w:tmpl w:val="DB8AD26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22F3781C"/>
    <w:multiLevelType w:val="hybridMultilevel"/>
    <w:tmpl w:val="15DAB82A"/>
    <w:lvl w:ilvl="0" w:tplc="0809000F">
      <w:start w:val="1"/>
      <w:numFmt w:val="decimal"/>
      <w:lvlText w:val="%1."/>
      <w:lvlJc w:val="left"/>
      <w:pPr>
        <w:ind w:left="502" w:hanging="360"/>
      </w:pPr>
      <w:rPr>
        <w:rFonts w:cs="Times New Roman"/>
      </w:rPr>
    </w:lvl>
    <w:lvl w:ilvl="1" w:tplc="08090019" w:tentative="1">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20">
    <w:nsid w:val="240E541C"/>
    <w:multiLevelType w:val="hybridMultilevel"/>
    <w:tmpl w:val="81AE8A34"/>
    <w:lvl w:ilvl="0" w:tplc="C8E69E74">
      <w:start w:val="1"/>
      <w:numFmt w:val="decimal"/>
      <w:lvlText w:val="4.%1 "/>
      <w:lvlJc w:val="left"/>
      <w:pPr>
        <w:ind w:left="1500" w:hanging="360"/>
      </w:pPr>
      <w:rPr>
        <w:rFonts w:ascii="Times New Roman" w:hAnsi="Times New Roman" w:cs="Times New Roman" w:hint="default"/>
        <w:b w:val="0"/>
        <w:bCs w:val="0"/>
        <w:i w:val="0"/>
        <w:iCs w:val="0"/>
        <w:sz w:val="26"/>
        <w:szCs w:val="26"/>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1">
    <w:nsid w:val="24E820F4"/>
    <w:multiLevelType w:val="hybridMultilevel"/>
    <w:tmpl w:val="BB320F46"/>
    <w:lvl w:ilvl="0" w:tplc="0419000F">
      <w:start w:val="1"/>
      <w:numFmt w:val="decimal"/>
      <w:lvlText w:val="%1."/>
      <w:lvlJc w:val="left"/>
      <w:pPr>
        <w:ind w:left="2204"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25E918D1"/>
    <w:multiLevelType w:val="hybridMultilevel"/>
    <w:tmpl w:val="CB1A4AAA"/>
    <w:lvl w:ilvl="0" w:tplc="51268D8C">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263F6E30"/>
    <w:multiLevelType w:val="hybridMultilevel"/>
    <w:tmpl w:val="0BEEEA78"/>
    <w:lvl w:ilvl="0" w:tplc="62420B28">
      <w:start w:val="1"/>
      <w:numFmt w:val="lowerLetter"/>
      <w:lvlText w:val="%1)"/>
      <w:lvlJc w:val="left"/>
      <w:pPr>
        <w:ind w:left="1287" w:hanging="360"/>
      </w:pPr>
      <w:rPr>
        <w:rFonts w:cs="Times New Roman"/>
        <w:b w:val="0"/>
      </w:rPr>
    </w:lvl>
    <w:lvl w:ilvl="1" w:tplc="08090019">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start w:val="1"/>
      <w:numFmt w:val="decimal"/>
      <w:lvlText w:val="%4."/>
      <w:lvlJc w:val="left"/>
      <w:pPr>
        <w:ind w:left="3447" w:hanging="360"/>
      </w:pPr>
      <w:rPr>
        <w:rFonts w:cs="Times New Roman"/>
      </w:rPr>
    </w:lvl>
    <w:lvl w:ilvl="4" w:tplc="08090019">
      <w:start w:val="1"/>
      <w:numFmt w:val="lowerLetter"/>
      <w:lvlText w:val="%5."/>
      <w:lvlJc w:val="left"/>
      <w:pPr>
        <w:ind w:left="4167" w:hanging="360"/>
      </w:pPr>
      <w:rPr>
        <w:rFonts w:cs="Times New Roman"/>
      </w:rPr>
    </w:lvl>
    <w:lvl w:ilvl="5" w:tplc="0809001B">
      <w:start w:val="1"/>
      <w:numFmt w:val="lowerRoman"/>
      <w:lvlText w:val="%6."/>
      <w:lvlJc w:val="right"/>
      <w:pPr>
        <w:ind w:left="4887" w:hanging="180"/>
      </w:pPr>
      <w:rPr>
        <w:rFonts w:cs="Times New Roman"/>
      </w:rPr>
    </w:lvl>
    <w:lvl w:ilvl="6" w:tplc="0809000F">
      <w:start w:val="1"/>
      <w:numFmt w:val="decimal"/>
      <w:lvlText w:val="%7."/>
      <w:lvlJc w:val="left"/>
      <w:pPr>
        <w:ind w:left="5607" w:hanging="360"/>
      </w:pPr>
      <w:rPr>
        <w:rFonts w:cs="Times New Roman"/>
      </w:rPr>
    </w:lvl>
    <w:lvl w:ilvl="7" w:tplc="08090019">
      <w:start w:val="1"/>
      <w:numFmt w:val="lowerLetter"/>
      <w:lvlText w:val="%8."/>
      <w:lvlJc w:val="left"/>
      <w:pPr>
        <w:ind w:left="6327" w:hanging="360"/>
      </w:pPr>
      <w:rPr>
        <w:rFonts w:cs="Times New Roman"/>
      </w:rPr>
    </w:lvl>
    <w:lvl w:ilvl="8" w:tplc="0809001B">
      <w:start w:val="1"/>
      <w:numFmt w:val="lowerRoman"/>
      <w:lvlText w:val="%9."/>
      <w:lvlJc w:val="right"/>
      <w:pPr>
        <w:ind w:left="7047" w:hanging="180"/>
      </w:pPr>
      <w:rPr>
        <w:rFonts w:cs="Times New Roman"/>
      </w:rPr>
    </w:lvl>
  </w:abstractNum>
  <w:abstractNum w:abstractNumId="24">
    <w:nsid w:val="26DC0EBA"/>
    <w:multiLevelType w:val="hybridMultilevel"/>
    <w:tmpl w:val="633C54B8"/>
    <w:lvl w:ilvl="0" w:tplc="C25483E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73008B6"/>
    <w:multiLevelType w:val="hybridMultilevel"/>
    <w:tmpl w:val="E848C960"/>
    <w:lvl w:ilvl="0" w:tplc="5976996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8395174"/>
    <w:multiLevelType w:val="hybridMultilevel"/>
    <w:tmpl w:val="25327444"/>
    <w:lvl w:ilvl="0" w:tplc="0C00A75E">
      <w:start w:val="1"/>
      <w:numFmt w:val="decimal"/>
      <w:lvlText w:val="%1."/>
      <w:lvlJc w:val="left"/>
      <w:pPr>
        <w:tabs>
          <w:tab w:val="num" w:pos="938"/>
        </w:tabs>
        <w:ind w:left="93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2A262893"/>
    <w:multiLevelType w:val="hybridMultilevel"/>
    <w:tmpl w:val="A830DBCA"/>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2AE13D0E"/>
    <w:multiLevelType w:val="hybridMultilevel"/>
    <w:tmpl w:val="E60298EA"/>
    <w:lvl w:ilvl="0" w:tplc="710A2C54">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abstractNum w:abstractNumId="29">
    <w:nsid w:val="2DE74212"/>
    <w:multiLevelType w:val="hybridMultilevel"/>
    <w:tmpl w:val="DE449428"/>
    <w:lvl w:ilvl="0" w:tplc="592ED540">
      <w:start w:val="1"/>
      <w:numFmt w:val="decimal"/>
      <w:lvlText w:val="%1)"/>
      <w:lvlJc w:val="left"/>
      <w:pPr>
        <w:ind w:left="2345" w:hanging="360"/>
      </w:pPr>
      <w:rPr>
        <w:rFonts w:cs="Times New Roman"/>
        <w:color w:val="auto"/>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0">
    <w:nsid w:val="3552563B"/>
    <w:multiLevelType w:val="hybridMultilevel"/>
    <w:tmpl w:val="69184288"/>
    <w:lvl w:ilvl="0" w:tplc="38EC05F8">
      <w:start w:val="1"/>
      <w:numFmt w:val="decimal"/>
      <w:lvlText w:val="%1)"/>
      <w:lvlJc w:val="left"/>
      <w:pPr>
        <w:ind w:left="1479" w:hanging="912"/>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nsid w:val="37A72F70"/>
    <w:multiLevelType w:val="hybridMultilevel"/>
    <w:tmpl w:val="ECE46B8A"/>
    <w:lvl w:ilvl="0" w:tplc="C86A25A2">
      <w:start w:val="14"/>
      <w:numFmt w:val="decimal"/>
      <w:lvlText w:val="%1."/>
      <w:lvlJc w:val="left"/>
      <w:pPr>
        <w:ind w:left="1302" w:hanging="375"/>
      </w:pPr>
      <w:rPr>
        <w:rFonts w:cs="Times New Roman" w:hint="default"/>
      </w:rPr>
    </w:lvl>
    <w:lvl w:ilvl="1" w:tplc="08090019" w:tentative="1">
      <w:start w:val="1"/>
      <w:numFmt w:val="lowerLetter"/>
      <w:lvlText w:val="%2."/>
      <w:lvlJc w:val="left"/>
      <w:pPr>
        <w:ind w:left="2007" w:hanging="360"/>
      </w:pPr>
      <w:rPr>
        <w:rFonts w:cs="Times New Roman"/>
      </w:rPr>
    </w:lvl>
    <w:lvl w:ilvl="2" w:tplc="08090017">
      <w:start w:val="1"/>
      <w:numFmt w:val="lowerLetter"/>
      <w:lvlText w:val="%3)"/>
      <w:lvlJc w:val="lef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2">
    <w:nsid w:val="37F60A31"/>
    <w:multiLevelType w:val="hybridMultilevel"/>
    <w:tmpl w:val="3FB8EA74"/>
    <w:lvl w:ilvl="0" w:tplc="94061D54">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1E3E2D"/>
    <w:multiLevelType w:val="hybridMultilevel"/>
    <w:tmpl w:val="2AD0C6A2"/>
    <w:lvl w:ilvl="0" w:tplc="04190011">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nsid w:val="3A7B4B4F"/>
    <w:multiLevelType w:val="hybridMultilevel"/>
    <w:tmpl w:val="D5C0A9F2"/>
    <w:lvl w:ilvl="0" w:tplc="9F286638">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3DCB5EAC"/>
    <w:multiLevelType w:val="hybridMultilevel"/>
    <w:tmpl w:val="2260FE02"/>
    <w:lvl w:ilvl="0" w:tplc="04190017">
      <w:start w:val="1"/>
      <w:numFmt w:val="lowerLetter"/>
      <w:lvlText w:val="%1)"/>
      <w:lvlJc w:val="left"/>
      <w:pPr>
        <w:ind w:left="720" w:hanging="360"/>
      </w:pPr>
      <w:rPr>
        <w:rFonts w:cs="Times New Roman"/>
      </w:rPr>
    </w:lvl>
    <w:lvl w:ilvl="1" w:tplc="272ADD18">
      <w:start w:val="20"/>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3F0721AD"/>
    <w:multiLevelType w:val="hybridMultilevel"/>
    <w:tmpl w:val="25C2D2B2"/>
    <w:lvl w:ilvl="0" w:tplc="04190017">
      <w:start w:val="1"/>
      <w:numFmt w:val="lowerLetter"/>
      <w:lvlText w:val="%1)"/>
      <w:lvlJc w:val="left"/>
      <w:pPr>
        <w:ind w:left="475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FC109DE"/>
    <w:multiLevelType w:val="hybridMultilevel"/>
    <w:tmpl w:val="38080406"/>
    <w:lvl w:ilvl="0" w:tplc="42AE709A">
      <w:start w:val="36"/>
      <w:numFmt w:val="decimal"/>
      <w:lvlText w:val="%1."/>
      <w:lvlJc w:val="left"/>
      <w:pPr>
        <w:ind w:left="942" w:hanging="37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8">
    <w:nsid w:val="44F82250"/>
    <w:multiLevelType w:val="hybridMultilevel"/>
    <w:tmpl w:val="38A46A14"/>
    <w:lvl w:ilvl="0" w:tplc="0809000F">
      <w:start w:val="1"/>
      <w:numFmt w:val="decimal"/>
      <w:lvlText w:val="%1."/>
      <w:lvlJc w:val="left"/>
      <w:pPr>
        <w:ind w:left="1302" w:hanging="375"/>
      </w:pPr>
      <w:rPr>
        <w:rFonts w:cs="Times New Roman" w:hint="default"/>
      </w:rPr>
    </w:lvl>
    <w:lvl w:ilvl="1" w:tplc="08090019" w:tentative="1">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9">
    <w:nsid w:val="45225C8D"/>
    <w:multiLevelType w:val="hybridMultilevel"/>
    <w:tmpl w:val="31BC5EB8"/>
    <w:lvl w:ilvl="0" w:tplc="0809000F">
      <w:start w:val="1"/>
      <w:numFmt w:val="decimal"/>
      <w:lvlText w:val="%1."/>
      <w:lvlJc w:val="left"/>
      <w:pPr>
        <w:ind w:left="786"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46821B53"/>
    <w:multiLevelType w:val="multilevel"/>
    <w:tmpl w:val="26641776"/>
    <w:lvl w:ilvl="0">
      <w:start w:val="2"/>
      <w:numFmt w:val="upperRoman"/>
      <w:lvlText w:val="%1."/>
      <w:lvlJc w:val="left"/>
      <w:pPr>
        <w:ind w:left="2280" w:hanging="720"/>
      </w:pPr>
      <w:rPr>
        <w:rFonts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2640" w:hanging="108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360" w:hanging="1800"/>
      </w:pPr>
      <w:rPr>
        <w:rFonts w:cs="Times New Roman" w:hint="default"/>
      </w:rPr>
    </w:lvl>
    <w:lvl w:ilvl="7">
      <w:start w:val="1"/>
      <w:numFmt w:val="decimal"/>
      <w:isLgl/>
      <w:lvlText w:val="%1.%2.%3.%4.%5.%6.%7.%8."/>
      <w:lvlJc w:val="left"/>
      <w:pPr>
        <w:ind w:left="3360" w:hanging="1800"/>
      </w:pPr>
      <w:rPr>
        <w:rFonts w:cs="Times New Roman" w:hint="default"/>
      </w:rPr>
    </w:lvl>
    <w:lvl w:ilvl="8">
      <w:start w:val="1"/>
      <w:numFmt w:val="decimal"/>
      <w:isLgl/>
      <w:lvlText w:val="%1.%2.%3.%4.%5.%6.%7.%8.%9."/>
      <w:lvlJc w:val="left"/>
      <w:pPr>
        <w:ind w:left="3720" w:hanging="2160"/>
      </w:pPr>
      <w:rPr>
        <w:rFonts w:cs="Times New Roman" w:hint="default"/>
      </w:rPr>
    </w:lvl>
  </w:abstractNum>
  <w:abstractNum w:abstractNumId="41">
    <w:nsid w:val="471839D1"/>
    <w:multiLevelType w:val="hybridMultilevel"/>
    <w:tmpl w:val="502E51FC"/>
    <w:lvl w:ilvl="0" w:tplc="21ECBBAE">
      <w:start w:val="1"/>
      <w:numFmt w:val="decimal"/>
      <w:lvlText w:val="%1."/>
      <w:lvlJc w:val="left"/>
      <w:pPr>
        <w:ind w:left="1287" w:hanging="360"/>
      </w:pPr>
      <w:rPr>
        <w:rFonts w:cs="Times New Roman" w:hint="default"/>
        <w:caps w:val="0"/>
        <w:strike w:val="0"/>
        <w:dstrike w:val="0"/>
        <w:vanish w:val="0"/>
        <w:color w:val="auto"/>
        <w:sz w:val="28"/>
        <w:szCs w:val="28"/>
        <w:vertAlign w:val="baseline"/>
      </w:rPr>
    </w:lvl>
    <w:lvl w:ilvl="1" w:tplc="0419000F">
      <w:start w:val="1"/>
      <w:numFmt w:val="decimal"/>
      <w:lvlText w:val="%2."/>
      <w:lvlJc w:val="left"/>
      <w:pPr>
        <w:ind w:left="360" w:hanging="360"/>
      </w:pPr>
      <w:rPr>
        <w:rFonts w:cs="Times New Roman"/>
      </w:rPr>
    </w:lvl>
    <w:lvl w:ilvl="2" w:tplc="9BC8F2E6">
      <w:start w:val="1"/>
      <w:numFmt w:val="lowerLetter"/>
      <w:lvlText w:val="%3)"/>
      <w:lvlJc w:val="left"/>
      <w:pPr>
        <w:ind w:left="928" w:hanging="360"/>
      </w:pPr>
      <w:rPr>
        <w:rFonts w:cs="Times New Roman" w:hint="default"/>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2">
    <w:nsid w:val="4A2240A4"/>
    <w:multiLevelType w:val="hybridMultilevel"/>
    <w:tmpl w:val="E7BA6D72"/>
    <w:lvl w:ilvl="0" w:tplc="21ECBBAE">
      <w:start w:val="1"/>
      <w:numFmt w:val="decimal"/>
      <w:lvlText w:val="%1."/>
      <w:lvlJc w:val="left"/>
      <w:pPr>
        <w:ind w:left="9008" w:hanging="360"/>
      </w:pPr>
      <w:rPr>
        <w:rFonts w:cs="Times New Roman" w:hint="default"/>
        <w:caps w:val="0"/>
        <w:strike w:val="0"/>
        <w:dstrike w:val="0"/>
        <w:vanish w:val="0"/>
        <w:color w:val="auto"/>
        <w:sz w:val="28"/>
        <w:szCs w:val="28"/>
        <w:vertAlign w:val="baseline"/>
      </w:rPr>
    </w:lvl>
    <w:lvl w:ilvl="1" w:tplc="04190019" w:tentative="1">
      <w:start w:val="1"/>
      <w:numFmt w:val="lowerLetter"/>
      <w:lvlText w:val="%2."/>
      <w:lvlJc w:val="left"/>
      <w:pPr>
        <w:ind w:left="4984" w:hanging="360"/>
      </w:pPr>
      <w:rPr>
        <w:rFonts w:cs="Times New Roman"/>
      </w:rPr>
    </w:lvl>
    <w:lvl w:ilvl="2" w:tplc="0419001B" w:tentative="1">
      <w:start w:val="1"/>
      <w:numFmt w:val="lowerRoman"/>
      <w:lvlText w:val="%3."/>
      <w:lvlJc w:val="right"/>
      <w:pPr>
        <w:ind w:left="5704" w:hanging="180"/>
      </w:pPr>
      <w:rPr>
        <w:rFonts w:cs="Times New Roman"/>
      </w:rPr>
    </w:lvl>
    <w:lvl w:ilvl="3" w:tplc="0419000F" w:tentative="1">
      <w:start w:val="1"/>
      <w:numFmt w:val="decimal"/>
      <w:lvlText w:val="%4."/>
      <w:lvlJc w:val="left"/>
      <w:pPr>
        <w:ind w:left="6424" w:hanging="360"/>
      </w:pPr>
      <w:rPr>
        <w:rFonts w:cs="Times New Roman"/>
      </w:rPr>
    </w:lvl>
    <w:lvl w:ilvl="4" w:tplc="04190019" w:tentative="1">
      <w:start w:val="1"/>
      <w:numFmt w:val="lowerLetter"/>
      <w:lvlText w:val="%5."/>
      <w:lvlJc w:val="left"/>
      <w:pPr>
        <w:ind w:left="7144" w:hanging="360"/>
      </w:pPr>
      <w:rPr>
        <w:rFonts w:cs="Times New Roman"/>
      </w:rPr>
    </w:lvl>
    <w:lvl w:ilvl="5" w:tplc="0419001B" w:tentative="1">
      <w:start w:val="1"/>
      <w:numFmt w:val="lowerRoman"/>
      <w:lvlText w:val="%6."/>
      <w:lvlJc w:val="right"/>
      <w:pPr>
        <w:ind w:left="7864" w:hanging="180"/>
      </w:pPr>
      <w:rPr>
        <w:rFonts w:cs="Times New Roman"/>
      </w:rPr>
    </w:lvl>
    <w:lvl w:ilvl="6" w:tplc="0419000F" w:tentative="1">
      <w:start w:val="1"/>
      <w:numFmt w:val="decimal"/>
      <w:lvlText w:val="%7."/>
      <w:lvlJc w:val="left"/>
      <w:pPr>
        <w:ind w:left="8584" w:hanging="360"/>
      </w:pPr>
      <w:rPr>
        <w:rFonts w:cs="Times New Roman"/>
      </w:rPr>
    </w:lvl>
    <w:lvl w:ilvl="7" w:tplc="04190019" w:tentative="1">
      <w:start w:val="1"/>
      <w:numFmt w:val="lowerLetter"/>
      <w:lvlText w:val="%8."/>
      <w:lvlJc w:val="left"/>
      <w:pPr>
        <w:ind w:left="9304" w:hanging="360"/>
      </w:pPr>
      <w:rPr>
        <w:rFonts w:cs="Times New Roman"/>
      </w:rPr>
    </w:lvl>
    <w:lvl w:ilvl="8" w:tplc="0419001B" w:tentative="1">
      <w:start w:val="1"/>
      <w:numFmt w:val="lowerRoman"/>
      <w:lvlText w:val="%9."/>
      <w:lvlJc w:val="right"/>
      <w:pPr>
        <w:ind w:left="10024" w:hanging="180"/>
      </w:pPr>
      <w:rPr>
        <w:rFonts w:cs="Times New Roman"/>
      </w:rPr>
    </w:lvl>
  </w:abstractNum>
  <w:abstractNum w:abstractNumId="43">
    <w:nsid w:val="4CC726E8"/>
    <w:multiLevelType w:val="hybridMultilevel"/>
    <w:tmpl w:val="7F66081A"/>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4D19798B"/>
    <w:multiLevelType w:val="hybridMultilevel"/>
    <w:tmpl w:val="55D084AA"/>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7">
      <w:start w:val="1"/>
      <w:numFmt w:val="lowerLetter"/>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51EF73DB"/>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46">
    <w:nsid w:val="55B84613"/>
    <w:multiLevelType w:val="hybridMultilevel"/>
    <w:tmpl w:val="A5AAE88C"/>
    <w:lvl w:ilvl="0" w:tplc="EFCCE84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57E111D5"/>
    <w:multiLevelType w:val="hybridMultilevel"/>
    <w:tmpl w:val="2DA8CF48"/>
    <w:lvl w:ilvl="0" w:tplc="C5E0AF9A">
      <w:start w:val="1"/>
      <w:numFmt w:val="decimal"/>
      <w:lvlText w:val="%1."/>
      <w:lvlJc w:val="left"/>
      <w:pPr>
        <w:ind w:left="1503" w:hanging="936"/>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8">
    <w:nsid w:val="5A105A59"/>
    <w:multiLevelType w:val="hybridMultilevel"/>
    <w:tmpl w:val="954C0F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605D0B43"/>
    <w:multiLevelType w:val="hybridMultilevel"/>
    <w:tmpl w:val="20AE0DBE"/>
    <w:lvl w:ilvl="0" w:tplc="04190017">
      <w:start w:val="1"/>
      <w:numFmt w:val="lowerLetter"/>
      <w:lvlText w:val="%1)"/>
      <w:lvlJc w:val="left"/>
      <w:pPr>
        <w:ind w:left="720" w:hanging="360"/>
      </w:pPr>
      <w:rPr>
        <w:rFonts w:cs="Times New Roman"/>
      </w:rPr>
    </w:lvl>
    <w:lvl w:ilvl="1" w:tplc="7EEA6F9C">
      <w:start w:val="5"/>
      <w:numFmt w:val="bullet"/>
      <w:lvlText w:val=""/>
      <w:lvlJc w:val="left"/>
      <w:pPr>
        <w:ind w:left="1440" w:hanging="360"/>
      </w:pPr>
      <w:rPr>
        <w:rFonts w:ascii="Symbol" w:eastAsia="Times New Roman"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612D4A69"/>
    <w:multiLevelType w:val="hybridMultilevel"/>
    <w:tmpl w:val="DF52CA6A"/>
    <w:lvl w:ilvl="0" w:tplc="32DA23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1">
    <w:nsid w:val="644E4600"/>
    <w:multiLevelType w:val="multilevel"/>
    <w:tmpl w:val="464A05CA"/>
    <w:lvl w:ilvl="0">
      <w:start w:val="10"/>
      <w:numFmt w:val="decimal"/>
      <w:lvlText w:val="%1."/>
      <w:lvlJc w:val="left"/>
      <w:pPr>
        <w:ind w:left="991" w:hanging="60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2">
    <w:nsid w:val="64A3057C"/>
    <w:multiLevelType w:val="hybridMultilevel"/>
    <w:tmpl w:val="0AE6867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3">
    <w:nsid w:val="66D41DFF"/>
    <w:multiLevelType w:val="hybridMultilevel"/>
    <w:tmpl w:val="2E1E83C4"/>
    <w:lvl w:ilvl="0" w:tplc="EB84ED28">
      <w:start w:val="1"/>
      <w:numFmt w:val="lowerLetter"/>
      <w:lvlText w:val="%1)"/>
      <w:lvlJc w:val="left"/>
      <w:pPr>
        <w:ind w:left="1215" w:hanging="360"/>
      </w:pPr>
      <w:rPr>
        <w:rFonts w:cs="Times New Roman" w:hint="default"/>
      </w:rPr>
    </w:lvl>
    <w:lvl w:ilvl="1" w:tplc="939C5E56">
      <w:start w:val="1"/>
      <w:numFmt w:val="decimal"/>
      <w:lvlText w:val="%2."/>
      <w:lvlJc w:val="left"/>
      <w:pPr>
        <w:ind w:left="4918" w:hanging="948"/>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6A2A201B"/>
    <w:multiLevelType w:val="multilevel"/>
    <w:tmpl w:val="CB5C26C8"/>
    <w:lvl w:ilvl="0">
      <w:start w:val="10"/>
      <w:numFmt w:val="decimal"/>
      <w:lvlText w:val="%1."/>
      <w:lvlJc w:val="left"/>
      <w:pPr>
        <w:ind w:left="991" w:hanging="60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5">
    <w:nsid w:val="6D5D4661"/>
    <w:multiLevelType w:val="hybridMultilevel"/>
    <w:tmpl w:val="8CF88246"/>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6">
    <w:nsid w:val="6E893DE0"/>
    <w:multiLevelType w:val="hybridMultilevel"/>
    <w:tmpl w:val="F858001A"/>
    <w:lvl w:ilvl="0" w:tplc="1CF40B90">
      <w:start w:val="14"/>
      <w:numFmt w:val="decimal"/>
      <w:lvlText w:val="%1."/>
      <w:lvlJc w:val="left"/>
      <w:pPr>
        <w:ind w:left="1302" w:hanging="375"/>
      </w:pPr>
      <w:rPr>
        <w:rFonts w:cs="Times New Roman" w:hint="default"/>
      </w:rPr>
    </w:lvl>
    <w:lvl w:ilvl="1" w:tplc="08090019" w:tentative="1">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57">
    <w:nsid w:val="74C04AAF"/>
    <w:multiLevelType w:val="hybridMultilevel"/>
    <w:tmpl w:val="BA305F4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nsid w:val="76770082"/>
    <w:multiLevelType w:val="hybridMultilevel"/>
    <w:tmpl w:val="5600A034"/>
    <w:lvl w:ilvl="0" w:tplc="303CE330">
      <w:start w:val="4"/>
      <w:numFmt w:val="bullet"/>
      <w:lvlText w:val="-"/>
      <w:lvlJc w:val="left"/>
      <w:pPr>
        <w:ind w:left="650" w:hanging="360"/>
      </w:pPr>
      <w:rPr>
        <w:rFonts w:ascii="Times New Roman" w:eastAsia="Times New Roman" w:hAnsi="Times New Roman" w:hint="default"/>
        <w:color w:val="auto"/>
        <w:sz w:val="20"/>
      </w:rPr>
    </w:lvl>
    <w:lvl w:ilvl="1" w:tplc="04190003" w:tentative="1">
      <w:start w:val="1"/>
      <w:numFmt w:val="bullet"/>
      <w:lvlText w:val="o"/>
      <w:lvlJc w:val="left"/>
      <w:pPr>
        <w:ind w:left="1370" w:hanging="360"/>
      </w:pPr>
      <w:rPr>
        <w:rFonts w:ascii="Courier New" w:hAnsi="Courier New" w:hint="default"/>
      </w:rPr>
    </w:lvl>
    <w:lvl w:ilvl="2" w:tplc="04190005" w:tentative="1">
      <w:start w:val="1"/>
      <w:numFmt w:val="bullet"/>
      <w:lvlText w:val=""/>
      <w:lvlJc w:val="left"/>
      <w:pPr>
        <w:ind w:left="2090" w:hanging="360"/>
      </w:pPr>
      <w:rPr>
        <w:rFonts w:ascii="Wingdings" w:hAnsi="Wingdings" w:hint="default"/>
      </w:rPr>
    </w:lvl>
    <w:lvl w:ilvl="3" w:tplc="04190001" w:tentative="1">
      <w:start w:val="1"/>
      <w:numFmt w:val="bullet"/>
      <w:lvlText w:val=""/>
      <w:lvlJc w:val="left"/>
      <w:pPr>
        <w:ind w:left="2810" w:hanging="360"/>
      </w:pPr>
      <w:rPr>
        <w:rFonts w:ascii="Symbol" w:hAnsi="Symbol" w:hint="default"/>
      </w:rPr>
    </w:lvl>
    <w:lvl w:ilvl="4" w:tplc="04190003" w:tentative="1">
      <w:start w:val="1"/>
      <w:numFmt w:val="bullet"/>
      <w:lvlText w:val="o"/>
      <w:lvlJc w:val="left"/>
      <w:pPr>
        <w:ind w:left="3530" w:hanging="360"/>
      </w:pPr>
      <w:rPr>
        <w:rFonts w:ascii="Courier New" w:hAnsi="Courier New" w:hint="default"/>
      </w:rPr>
    </w:lvl>
    <w:lvl w:ilvl="5" w:tplc="04190005" w:tentative="1">
      <w:start w:val="1"/>
      <w:numFmt w:val="bullet"/>
      <w:lvlText w:val=""/>
      <w:lvlJc w:val="left"/>
      <w:pPr>
        <w:ind w:left="4250" w:hanging="360"/>
      </w:pPr>
      <w:rPr>
        <w:rFonts w:ascii="Wingdings" w:hAnsi="Wingdings" w:hint="default"/>
      </w:rPr>
    </w:lvl>
    <w:lvl w:ilvl="6" w:tplc="04190001" w:tentative="1">
      <w:start w:val="1"/>
      <w:numFmt w:val="bullet"/>
      <w:lvlText w:val=""/>
      <w:lvlJc w:val="left"/>
      <w:pPr>
        <w:ind w:left="4970" w:hanging="360"/>
      </w:pPr>
      <w:rPr>
        <w:rFonts w:ascii="Symbol" w:hAnsi="Symbol" w:hint="default"/>
      </w:rPr>
    </w:lvl>
    <w:lvl w:ilvl="7" w:tplc="04190003" w:tentative="1">
      <w:start w:val="1"/>
      <w:numFmt w:val="bullet"/>
      <w:lvlText w:val="o"/>
      <w:lvlJc w:val="left"/>
      <w:pPr>
        <w:ind w:left="5690" w:hanging="360"/>
      </w:pPr>
      <w:rPr>
        <w:rFonts w:ascii="Courier New" w:hAnsi="Courier New" w:hint="default"/>
      </w:rPr>
    </w:lvl>
    <w:lvl w:ilvl="8" w:tplc="04190005" w:tentative="1">
      <w:start w:val="1"/>
      <w:numFmt w:val="bullet"/>
      <w:lvlText w:val=""/>
      <w:lvlJc w:val="left"/>
      <w:pPr>
        <w:ind w:left="6410" w:hanging="360"/>
      </w:pPr>
      <w:rPr>
        <w:rFonts w:ascii="Wingdings" w:hAnsi="Wingdings" w:hint="default"/>
      </w:rPr>
    </w:lvl>
  </w:abstractNum>
  <w:abstractNum w:abstractNumId="59">
    <w:nsid w:val="7713730A"/>
    <w:multiLevelType w:val="hybridMultilevel"/>
    <w:tmpl w:val="36F6EE00"/>
    <w:lvl w:ilvl="0" w:tplc="04190017">
      <w:start w:val="1"/>
      <w:numFmt w:val="lowerLetter"/>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0">
    <w:nsid w:val="799D5B36"/>
    <w:multiLevelType w:val="multilevel"/>
    <w:tmpl w:val="38824DEC"/>
    <w:lvl w:ilvl="0">
      <w:start w:val="1"/>
      <w:numFmt w:val="upperRoman"/>
      <w:lvlText w:val="%1."/>
      <w:lvlJc w:val="right"/>
      <w:pPr>
        <w:ind w:left="720" w:hanging="360"/>
      </w:pPr>
      <w:rPr>
        <w:rFonts w:cs="Times New Roman"/>
      </w:rPr>
    </w:lvl>
    <w:lvl w:ilvl="1">
      <w:start w:val="1"/>
      <w:numFmt w:val="decimal"/>
      <w:isLgl/>
      <w:lvlText w:val="%1.%2."/>
      <w:lvlJc w:val="left"/>
      <w:pPr>
        <w:ind w:left="1359" w:hanging="720"/>
      </w:pPr>
      <w:rPr>
        <w:rFonts w:cs="Times New Roman" w:hint="default"/>
      </w:rPr>
    </w:lvl>
    <w:lvl w:ilvl="2">
      <w:start w:val="1"/>
      <w:numFmt w:val="decimal"/>
      <w:isLgl/>
      <w:lvlText w:val="%1.%2.%3."/>
      <w:lvlJc w:val="left"/>
      <w:pPr>
        <w:ind w:left="1638" w:hanging="720"/>
      </w:pPr>
      <w:rPr>
        <w:rFonts w:cs="Times New Roman" w:hint="default"/>
      </w:rPr>
    </w:lvl>
    <w:lvl w:ilvl="3">
      <w:start w:val="1"/>
      <w:numFmt w:val="decimal"/>
      <w:isLgl/>
      <w:lvlText w:val="%1.%2.%3.%4."/>
      <w:lvlJc w:val="left"/>
      <w:pPr>
        <w:ind w:left="2277" w:hanging="108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3195" w:hanging="1440"/>
      </w:pPr>
      <w:rPr>
        <w:rFonts w:cs="Times New Roman" w:hint="default"/>
      </w:rPr>
    </w:lvl>
    <w:lvl w:ilvl="6">
      <w:start w:val="1"/>
      <w:numFmt w:val="decimal"/>
      <w:isLgl/>
      <w:lvlText w:val="%1.%2.%3.%4.%5.%6.%7."/>
      <w:lvlJc w:val="left"/>
      <w:pPr>
        <w:ind w:left="3834" w:hanging="1800"/>
      </w:pPr>
      <w:rPr>
        <w:rFonts w:cs="Times New Roman" w:hint="default"/>
      </w:rPr>
    </w:lvl>
    <w:lvl w:ilvl="7">
      <w:start w:val="1"/>
      <w:numFmt w:val="decimal"/>
      <w:isLgl/>
      <w:lvlText w:val="%1.%2.%3.%4.%5.%6.%7.%8."/>
      <w:lvlJc w:val="left"/>
      <w:pPr>
        <w:ind w:left="4113" w:hanging="1800"/>
      </w:pPr>
      <w:rPr>
        <w:rFonts w:cs="Times New Roman" w:hint="default"/>
      </w:rPr>
    </w:lvl>
    <w:lvl w:ilvl="8">
      <w:start w:val="1"/>
      <w:numFmt w:val="decimal"/>
      <w:isLgl/>
      <w:lvlText w:val="%1.%2.%3.%4.%5.%6.%7.%8.%9."/>
      <w:lvlJc w:val="left"/>
      <w:pPr>
        <w:ind w:left="4752" w:hanging="2160"/>
      </w:pPr>
      <w:rPr>
        <w:rFonts w:cs="Times New Roman" w:hint="default"/>
      </w:rPr>
    </w:lvl>
  </w:abstractNum>
  <w:abstractNum w:abstractNumId="61">
    <w:nsid w:val="7C3A22DA"/>
    <w:multiLevelType w:val="hybridMultilevel"/>
    <w:tmpl w:val="60527D18"/>
    <w:lvl w:ilvl="0" w:tplc="5E78BB7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7"/>
  </w:num>
  <w:num w:numId="2">
    <w:abstractNumId w:val="42"/>
  </w:num>
  <w:num w:numId="3">
    <w:abstractNumId w:val="17"/>
  </w:num>
  <w:num w:numId="4">
    <w:abstractNumId w:val="26"/>
  </w:num>
  <w:num w:numId="5">
    <w:abstractNumId w:val="0"/>
  </w:num>
  <w:num w:numId="6">
    <w:abstractNumId w:val="6"/>
  </w:num>
  <w:num w:numId="7">
    <w:abstractNumId w:val="53"/>
  </w:num>
  <w:num w:numId="8">
    <w:abstractNumId w:val="61"/>
  </w:num>
  <w:num w:numId="9">
    <w:abstractNumId w:val="39"/>
  </w:num>
  <w:num w:numId="10">
    <w:abstractNumId w:val="18"/>
  </w:num>
  <w:num w:numId="11">
    <w:abstractNumId w:val="19"/>
  </w:num>
  <w:num w:numId="12">
    <w:abstractNumId w:val="41"/>
  </w:num>
  <w:num w:numId="13">
    <w:abstractNumId w:val="59"/>
  </w:num>
  <w:num w:numId="14">
    <w:abstractNumId w:val="46"/>
  </w:num>
  <w:num w:numId="15">
    <w:abstractNumId w:val="45"/>
  </w:num>
  <w:num w:numId="16">
    <w:abstractNumId w:val="32"/>
  </w:num>
  <w:num w:numId="17">
    <w:abstractNumId w:val="9"/>
  </w:num>
  <w:num w:numId="18">
    <w:abstractNumId w:val="27"/>
  </w:num>
  <w:num w:numId="19">
    <w:abstractNumId w:val="3"/>
  </w:num>
  <w:num w:numId="20">
    <w:abstractNumId w:val="36"/>
  </w:num>
  <w:num w:numId="21">
    <w:abstractNumId w:val="35"/>
  </w:num>
  <w:num w:numId="22">
    <w:abstractNumId w:val="49"/>
  </w:num>
  <w:num w:numId="23">
    <w:abstractNumId w:val="1"/>
  </w:num>
  <w:num w:numId="24">
    <w:abstractNumId w:val="33"/>
  </w:num>
  <w:num w:numId="25">
    <w:abstractNumId w:val="22"/>
  </w:num>
  <w:num w:numId="26">
    <w:abstractNumId w:val="24"/>
  </w:num>
  <w:num w:numId="27">
    <w:abstractNumId w:val="40"/>
  </w:num>
  <w:num w:numId="28">
    <w:abstractNumId w:val="29"/>
  </w:num>
  <w:num w:numId="29">
    <w:abstractNumId w:val="5"/>
  </w:num>
  <w:num w:numId="30">
    <w:abstractNumId w:val="51"/>
  </w:num>
  <w:num w:numId="31">
    <w:abstractNumId w:val="13"/>
  </w:num>
  <w:num w:numId="32">
    <w:abstractNumId w:val="20"/>
  </w:num>
  <w:num w:numId="33">
    <w:abstractNumId w:val="44"/>
  </w:num>
  <w:num w:numId="34">
    <w:abstractNumId w:val="4"/>
  </w:num>
  <w:num w:numId="35">
    <w:abstractNumId w:val="16"/>
  </w:num>
  <w:num w:numId="36">
    <w:abstractNumId w:val="54"/>
  </w:num>
  <w:num w:numId="37">
    <w:abstractNumId w:val="34"/>
  </w:num>
  <w:num w:numId="38">
    <w:abstractNumId w:val="25"/>
  </w:num>
  <w:num w:numId="39">
    <w:abstractNumId w:val="43"/>
  </w:num>
  <w:num w:numId="40">
    <w:abstractNumId w:val="50"/>
  </w:num>
  <w:num w:numId="41">
    <w:abstractNumId w:val="12"/>
  </w:num>
  <w:num w:numId="42">
    <w:abstractNumId w:val="55"/>
  </w:num>
  <w:num w:numId="43">
    <w:abstractNumId w:val="52"/>
  </w:num>
  <w:num w:numId="44">
    <w:abstractNumId w:val="10"/>
  </w:num>
  <w:num w:numId="45">
    <w:abstractNumId w:val="21"/>
  </w:num>
  <w:num w:numId="46">
    <w:abstractNumId w:val="38"/>
  </w:num>
  <w:num w:numId="47">
    <w:abstractNumId w:val="31"/>
  </w:num>
  <w:num w:numId="48">
    <w:abstractNumId w:val="56"/>
  </w:num>
  <w:num w:numId="49">
    <w:abstractNumId w:val="15"/>
  </w:num>
  <w:num w:numId="50">
    <w:abstractNumId w:val="14"/>
  </w:num>
  <w:num w:numId="51">
    <w:abstractNumId w:val="58"/>
  </w:num>
  <w:num w:numId="52">
    <w:abstractNumId w:val="7"/>
  </w:num>
  <w:num w:numId="53">
    <w:abstractNumId w:val="28"/>
  </w:num>
  <w:num w:numId="54">
    <w:abstractNumId w:val="60"/>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57"/>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num>
  <w:num w:numId="60">
    <w:abstractNumId w:val="11"/>
  </w:num>
  <w:num w:numId="61">
    <w:abstractNumId w:val="8"/>
  </w:num>
  <w:num w:numId="62">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CB2"/>
    <w:rsid w:val="0000051C"/>
    <w:rsid w:val="00000B00"/>
    <w:rsid w:val="00001851"/>
    <w:rsid w:val="0000246B"/>
    <w:rsid w:val="00004EBE"/>
    <w:rsid w:val="0000631D"/>
    <w:rsid w:val="000068CC"/>
    <w:rsid w:val="00010ABB"/>
    <w:rsid w:val="00011374"/>
    <w:rsid w:val="00012EEA"/>
    <w:rsid w:val="000144F4"/>
    <w:rsid w:val="00015AB4"/>
    <w:rsid w:val="00016BE5"/>
    <w:rsid w:val="00016C48"/>
    <w:rsid w:val="00017DCB"/>
    <w:rsid w:val="000201D6"/>
    <w:rsid w:val="00023DEB"/>
    <w:rsid w:val="00024CFD"/>
    <w:rsid w:val="00024F03"/>
    <w:rsid w:val="00027CCD"/>
    <w:rsid w:val="00030FD9"/>
    <w:rsid w:val="000344A7"/>
    <w:rsid w:val="00035283"/>
    <w:rsid w:val="00035D94"/>
    <w:rsid w:val="00037906"/>
    <w:rsid w:val="00037B8C"/>
    <w:rsid w:val="00040167"/>
    <w:rsid w:val="00043B3B"/>
    <w:rsid w:val="000453E1"/>
    <w:rsid w:val="000458E6"/>
    <w:rsid w:val="00045F32"/>
    <w:rsid w:val="00046FBA"/>
    <w:rsid w:val="00051020"/>
    <w:rsid w:val="00051616"/>
    <w:rsid w:val="00053377"/>
    <w:rsid w:val="000534F3"/>
    <w:rsid w:val="000547DA"/>
    <w:rsid w:val="00054FDD"/>
    <w:rsid w:val="0005651E"/>
    <w:rsid w:val="00061BE7"/>
    <w:rsid w:val="00061DBD"/>
    <w:rsid w:val="000626FC"/>
    <w:rsid w:val="000631A6"/>
    <w:rsid w:val="00063BF3"/>
    <w:rsid w:val="00067D7A"/>
    <w:rsid w:val="00071024"/>
    <w:rsid w:val="00073165"/>
    <w:rsid w:val="0007445E"/>
    <w:rsid w:val="00075EC0"/>
    <w:rsid w:val="00077D15"/>
    <w:rsid w:val="00082DDC"/>
    <w:rsid w:val="00084D26"/>
    <w:rsid w:val="00085A5B"/>
    <w:rsid w:val="00086595"/>
    <w:rsid w:val="000900C5"/>
    <w:rsid w:val="00095957"/>
    <w:rsid w:val="00096644"/>
    <w:rsid w:val="0009738E"/>
    <w:rsid w:val="000A1548"/>
    <w:rsid w:val="000A2649"/>
    <w:rsid w:val="000A336A"/>
    <w:rsid w:val="000A56DF"/>
    <w:rsid w:val="000B2F3A"/>
    <w:rsid w:val="000B3C46"/>
    <w:rsid w:val="000B4EDD"/>
    <w:rsid w:val="000B58FE"/>
    <w:rsid w:val="000C1673"/>
    <w:rsid w:val="000C23E3"/>
    <w:rsid w:val="000C32DC"/>
    <w:rsid w:val="000C3F1D"/>
    <w:rsid w:val="000C7784"/>
    <w:rsid w:val="000D32BF"/>
    <w:rsid w:val="000D51DC"/>
    <w:rsid w:val="000E1054"/>
    <w:rsid w:val="000E32A7"/>
    <w:rsid w:val="000E32BF"/>
    <w:rsid w:val="000E3809"/>
    <w:rsid w:val="000E4003"/>
    <w:rsid w:val="000E557C"/>
    <w:rsid w:val="000F2239"/>
    <w:rsid w:val="000F3D89"/>
    <w:rsid w:val="000F49D0"/>
    <w:rsid w:val="000F5694"/>
    <w:rsid w:val="000F7ABF"/>
    <w:rsid w:val="00100A10"/>
    <w:rsid w:val="001037EC"/>
    <w:rsid w:val="0010380F"/>
    <w:rsid w:val="001043F8"/>
    <w:rsid w:val="00104F66"/>
    <w:rsid w:val="00105A54"/>
    <w:rsid w:val="00105D10"/>
    <w:rsid w:val="00106CB2"/>
    <w:rsid w:val="0010758A"/>
    <w:rsid w:val="001139EC"/>
    <w:rsid w:val="0011505A"/>
    <w:rsid w:val="00115224"/>
    <w:rsid w:val="00115BF1"/>
    <w:rsid w:val="00116702"/>
    <w:rsid w:val="00120D1D"/>
    <w:rsid w:val="0012378B"/>
    <w:rsid w:val="00123B30"/>
    <w:rsid w:val="00123C82"/>
    <w:rsid w:val="001241D7"/>
    <w:rsid w:val="00124601"/>
    <w:rsid w:val="001255BF"/>
    <w:rsid w:val="00130166"/>
    <w:rsid w:val="00131203"/>
    <w:rsid w:val="00135E12"/>
    <w:rsid w:val="0014044B"/>
    <w:rsid w:val="00140F8E"/>
    <w:rsid w:val="001421C8"/>
    <w:rsid w:val="00145432"/>
    <w:rsid w:val="00147876"/>
    <w:rsid w:val="00147D37"/>
    <w:rsid w:val="00152BDF"/>
    <w:rsid w:val="00156668"/>
    <w:rsid w:val="0015781E"/>
    <w:rsid w:val="001600DF"/>
    <w:rsid w:val="00160756"/>
    <w:rsid w:val="001607B7"/>
    <w:rsid w:val="0016179D"/>
    <w:rsid w:val="00161F10"/>
    <w:rsid w:val="00163877"/>
    <w:rsid w:val="00163E48"/>
    <w:rsid w:val="00164B7D"/>
    <w:rsid w:val="001666F6"/>
    <w:rsid w:val="00170394"/>
    <w:rsid w:val="00173577"/>
    <w:rsid w:val="00173755"/>
    <w:rsid w:val="00175078"/>
    <w:rsid w:val="0017622A"/>
    <w:rsid w:val="001803E7"/>
    <w:rsid w:val="00181146"/>
    <w:rsid w:val="00181FE7"/>
    <w:rsid w:val="00182093"/>
    <w:rsid w:val="0018443B"/>
    <w:rsid w:val="0018501D"/>
    <w:rsid w:val="0018528F"/>
    <w:rsid w:val="00185621"/>
    <w:rsid w:val="00187FE5"/>
    <w:rsid w:val="0019001E"/>
    <w:rsid w:val="001914AE"/>
    <w:rsid w:val="001933A7"/>
    <w:rsid w:val="00193816"/>
    <w:rsid w:val="0019651D"/>
    <w:rsid w:val="001A10E4"/>
    <w:rsid w:val="001A1EFB"/>
    <w:rsid w:val="001A2C54"/>
    <w:rsid w:val="001A3167"/>
    <w:rsid w:val="001A3F8B"/>
    <w:rsid w:val="001A430D"/>
    <w:rsid w:val="001A455B"/>
    <w:rsid w:val="001A79B7"/>
    <w:rsid w:val="001B26AC"/>
    <w:rsid w:val="001C164D"/>
    <w:rsid w:val="001C1B45"/>
    <w:rsid w:val="001C1D12"/>
    <w:rsid w:val="001D1253"/>
    <w:rsid w:val="001D2F25"/>
    <w:rsid w:val="001D6C7B"/>
    <w:rsid w:val="001D7135"/>
    <w:rsid w:val="001E072C"/>
    <w:rsid w:val="001E7E4E"/>
    <w:rsid w:val="001F3A1D"/>
    <w:rsid w:val="001F5797"/>
    <w:rsid w:val="001F7833"/>
    <w:rsid w:val="00200F27"/>
    <w:rsid w:val="00201DA6"/>
    <w:rsid w:val="00203D97"/>
    <w:rsid w:val="00205BDC"/>
    <w:rsid w:val="00210370"/>
    <w:rsid w:val="00212C1E"/>
    <w:rsid w:val="002169F5"/>
    <w:rsid w:val="00216CA1"/>
    <w:rsid w:val="00217B37"/>
    <w:rsid w:val="00225AA6"/>
    <w:rsid w:val="002275F4"/>
    <w:rsid w:val="00230089"/>
    <w:rsid w:val="002305D9"/>
    <w:rsid w:val="00231AE6"/>
    <w:rsid w:val="00231BF2"/>
    <w:rsid w:val="00233B1C"/>
    <w:rsid w:val="00235045"/>
    <w:rsid w:val="002371BE"/>
    <w:rsid w:val="0024011C"/>
    <w:rsid w:val="002421BF"/>
    <w:rsid w:val="002432DD"/>
    <w:rsid w:val="00243CE1"/>
    <w:rsid w:val="00244A76"/>
    <w:rsid w:val="00247973"/>
    <w:rsid w:val="002501CF"/>
    <w:rsid w:val="002503A0"/>
    <w:rsid w:val="00253821"/>
    <w:rsid w:val="00254795"/>
    <w:rsid w:val="00254BEE"/>
    <w:rsid w:val="00255757"/>
    <w:rsid w:val="00255CD8"/>
    <w:rsid w:val="0025633B"/>
    <w:rsid w:val="00263E44"/>
    <w:rsid w:val="00264402"/>
    <w:rsid w:val="00265417"/>
    <w:rsid w:val="002656ED"/>
    <w:rsid w:val="00266FE7"/>
    <w:rsid w:val="00267EEA"/>
    <w:rsid w:val="00272ED0"/>
    <w:rsid w:val="00273C28"/>
    <w:rsid w:val="002814E1"/>
    <w:rsid w:val="0028333C"/>
    <w:rsid w:val="00283A8E"/>
    <w:rsid w:val="00283EE7"/>
    <w:rsid w:val="0028452F"/>
    <w:rsid w:val="00284B43"/>
    <w:rsid w:val="002860DD"/>
    <w:rsid w:val="00286753"/>
    <w:rsid w:val="00287C13"/>
    <w:rsid w:val="00291030"/>
    <w:rsid w:val="002976D7"/>
    <w:rsid w:val="002A0282"/>
    <w:rsid w:val="002A039A"/>
    <w:rsid w:val="002A0531"/>
    <w:rsid w:val="002A1FD3"/>
    <w:rsid w:val="002A429D"/>
    <w:rsid w:val="002A48ED"/>
    <w:rsid w:val="002A4B24"/>
    <w:rsid w:val="002A7144"/>
    <w:rsid w:val="002B17E3"/>
    <w:rsid w:val="002B298A"/>
    <w:rsid w:val="002B6129"/>
    <w:rsid w:val="002B61C5"/>
    <w:rsid w:val="002B6B1C"/>
    <w:rsid w:val="002C19B7"/>
    <w:rsid w:val="002C4A77"/>
    <w:rsid w:val="002C7A1C"/>
    <w:rsid w:val="002D044F"/>
    <w:rsid w:val="002D21B7"/>
    <w:rsid w:val="002D664D"/>
    <w:rsid w:val="002E0796"/>
    <w:rsid w:val="002E5DF7"/>
    <w:rsid w:val="003010CE"/>
    <w:rsid w:val="00303228"/>
    <w:rsid w:val="0030369B"/>
    <w:rsid w:val="0030422B"/>
    <w:rsid w:val="00307369"/>
    <w:rsid w:val="003074CD"/>
    <w:rsid w:val="00311866"/>
    <w:rsid w:val="00311C00"/>
    <w:rsid w:val="00313663"/>
    <w:rsid w:val="003142C9"/>
    <w:rsid w:val="00314A6B"/>
    <w:rsid w:val="00315D43"/>
    <w:rsid w:val="00315E55"/>
    <w:rsid w:val="003218E1"/>
    <w:rsid w:val="00321A7A"/>
    <w:rsid w:val="00322BC8"/>
    <w:rsid w:val="00325A89"/>
    <w:rsid w:val="00327440"/>
    <w:rsid w:val="00331AE4"/>
    <w:rsid w:val="00331B6D"/>
    <w:rsid w:val="00333CBB"/>
    <w:rsid w:val="00336592"/>
    <w:rsid w:val="003370B5"/>
    <w:rsid w:val="003375CB"/>
    <w:rsid w:val="00340C63"/>
    <w:rsid w:val="00340D9C"/>
    <w:rsid w:val="0034301B"/>
    <w:rsid w:val="003431C3"/>
    <w:rsid w:val="00343593"/>
    <w:rsid w:val="0034370D"/>
    <w:rsid w:val="00344F20"/>
    <w:rsid w:val="003500AC"/>
    <w:rsid w:val="00351D8B"/>
    <w:rsid w:val="00354BC4"/>
    <w:rsid w:val="00360CB0"/>
    <w:rsid w:val="00362851"/>
    <w:rsid w:val="00367630"/>
    <w:rsid w:val="00367C74"/>
    <w:rsid w:val="00367D0B"/>
    <w:rsid w:val="003727C6"/>
    <w:rsid w:val="00373E70"/>
    <w:rsid w:val="00374430"/>
    <w:rsid w:val="003745E0"/>
    <w:rsid w:val="00376AFF"/>
    <w:rsid w:val="0038149F"/>
    <w:rsid w:val="003841C6"/>
    <w:rsid w:val="00386A4C"/>
    <w:rsid w:val="00386A54"/>
    <w:rsid w:val="00392439"/>
    <w:rsid w:val="003926D4"/>
    <w:rsid w:val="00393B37"/>
    <w:rsid w:val="00394173"/>
    <w:rsid w:val="00394591"/>
    <w:rsid w:val="003946DC"/>
    <w:rsid w:val="00394D5F"/>
    <w:rsid w:val="003954DB"/>
    <w:rsid w:val="00395F1F"/>
    <w:rsid w:val="0039776A"/>
    <w:rsid w:val="003A10E3"/>
    <w:rsid w:val="003A1CAB"/>
    <w:rsid w:val="003A232C"/>
    <w:rsid w:val="003A24F7"/>
    <w:rsid w:val="003A2B4E"/>
    <w:rsid w:val="003A2CFF"/>
    <w:rsid w:val="003A49FD"/>
    <w:rsid w:val="003B0F5E"/>
    <w:rsid w:val="003B4973"/>
    <w:rsid w:val="003C0857"/>
    <w:rsid w:val="003C0C4C"/>
    <w:rsid w:val="003C142C"/>
    <w:rsid w:val="003C192D"/>
    <w:rsid w:val="003C3FE7"/>
    <w:rsid w:val="003C4F32"/>
    <w:rsid w:val="003C59F7"/>
    <w:rsid w:val="003D1FCB"/>
    <w:rsid w:val="003D2BBD"/>
    <w:rsid w:val="003D5A3F"/>
    <w:rsid w:val="003D5F9E"/>
    <w:rsid w:val="003D79BA"/>
    <w:rsid w:val="003E1FCB"/>
    <w:rsid w:val="003E3AD8"/>
    <w:rsid w:val="003E7965"/>
    <w:rsid w:val="003F012D"/>
    <w:rsid w:val="003F3524"/>
    <w:rsid w:val="003F3940"/>
    <w:rsid w:val="003F4E63"/>
    <w:rsid w:val="003F5057"/>
    <w:rsid w:val="003F68AB"/>
    <w:rsid w:val="003F710D"/>
    <w:rsid w:val="003F7C94"/>
    <w:rsid w:val="003F7E43"/>
    <w:rsid w:val="00401CB2"/>
    <w:rsid w:val="00401FC8"/>
    <w:rsid w:val="004031BA"/>
    <w:rsid w:val="0040399D"/>
    <w:rsid w:val="00403FDE"/>
    <w:rsid w:val="004057DB"/>
    <w:rsid w:val="00406C11"/>
    <w:rsid w:val="0041459E"/>
    <w:rsid w:val="00417E9E"/>
    <w:rsid w:val="004200F5"/>
    <w:rsid w:val="0042411B"/>
    <w:rsid w:val="00426375"/>
    <w:rsid w:val="004311FB"/>
    <w:rsid w:val="004317DC"/>
    <w:rsid w:val="00433CA0"/>
    <w:rsid w:val="00435978"/>
    <w:rsid w:val="00437EE8"/>
    <w:rsid w:val="00440D07"/>
    <w:rsid w:val="00445329"/>
    <w:rsid w:val="00446514"/>
    <w:rsid w:val="00447593"/>
    <w:rsid w:val="00452189"/>
    <w:rsid w:val="004526A2"/>
    <w:rsid w:val="00453446"/>
    <w:rsid w:val="00453477"/>
    <w:rsid w:val="00453867"/>
    <w:rsid w:val="0045621A"/>
    <w:rsid w:val="00465C27"/>
    <w:rsid w:val="004674EB"/>
    <w:rsid w:val="00467B73"/>
    <w:rsid w:val="0047190D"/>
    <w:rsid w:val="00471DD5"/>
    <w:rsid w:val="00480AC1"/>
    <w:rsid w:val="00483CF8"/>
    <w:rsid w:val="004906EE"/>
    <w:rsid w:val="00490987"/>
    <w:rsid w:val="004925B5"/>
    <w:rsid w:val="00494C10"/>
    <w:rsid w:val="004A1534"/>
    <w:rsid w:val="004A3D9E"/>
    <w:rsid w:val="004B337F"/>
    <w:rsid w:val="004B7A60"/>
    <w:rsid w:val="004C1963"/>
    <w:rsid w:val="004C1B06"/>
    <w:rsid w:val="004C3C9A"/>
    <w:rsid w:val="004C6B99"/>
    <w:rsid w:val="004C799A"/>
    <w:rsid w:val="004D0290"/>
    <w:rsid w:val="004D20BA"/>
    <w:rsid w:val="004D2D4C"/>
    <w:rsid w:val="004D3AD2"/>
    <w:rsid w:val="004D3B05"/>
    <w:rsid w:val="004D4DB0"/>
    <w:rsid w:val="004D5FB8"/>
    <w:rsid w:val="004D68DE"/>
    <w:rsid w:val="004E43BF"/>
    <w:rsid w:val="004E5CB0"/>
    <w:rsid w:val="004E61C6"/>
    <w:rsid w:val="004E627B"/>
    <w:rsid w:val="004E7FC9"/>
    <w:rsid w:val="004F235F"/>
    <w:rsid w:val="004F2956"/>
    <w:rsid w:val="004F3790"/>
    <w:rsid w:val="004F5116"/>
    <w:rsid w:val="004F62C7"/>
    <w:rsid w:val="00501046"/>
    <w:rsid w:val="00501B4A"/>
    <w:rsid w:val="005038C4"/>
    <w:rsid w:val="00506CEE"/>
    <w:rsid w:val="00507EE5"/>
    <w:rsid w:val="00512833"/>
    <w:rsid w:val="00514AE0"/>
    <w:rsid w:val="0051531C"/>
    <w:rsid w:val="00516142"/>
    <w:rsid w:val="00516E51"/>
    <w:rsid w:val="00517B27"/>
    <w:rsid w:val="00523DCC"/>
    <w:rsid w:val="00524282"/>
    <w:rsid w:val="0052668B"/>
    <w:rsid w:val="00527AB4"/>
    <w:rsid w:val="00527EDB"/>
    <w:rsid w:val="00530590"/>
    <w:rsid w:val="005350FD"/>
    <w:rsid w:val="00536D34"/>
    <w:rsid w:val="0053703A"/>
    <w:rsid w:val="00540F21"/>
    <w:rsid w:val="00542F04"/>
    <w:rsid w:val="00546839"/>
    <w:rsid w:val="005474F5"/>
    <w:rsid w:val="005477B7"/>
    <w:rsid w:val="00551B15"/>
    <w:rsid w:val="00551C63"/>
    <w:rsid w:val="00556167"/>
    <w:rsid w:val="005601AB"/>
    <w:rsid w:val="005624A1"/>
    <w:rsid w:val="00563EFE"/>
    <w:rsid w:val="00567479"/>
    <w:rsid w:val="00571615"/>
    <w:rsid w:val="0057307C"/>
    <w:rsid w:val="005739FB"/>
    <w:rsid w:val="00573BC2"/>
    <w:rsid w:val="00574016"/>
    <w:rsid w:val="0057462C"/>
    <w:rsid w:val="0057565B"/>
    <w:rsid w:val="00577906"/>
    <w:rsid w:val="00580117"/>
    <w:rsid w:val="00581616"/>
    <w:rsid w:val="00581671"/>
    <w:rsid w:val="00583501"/>
    <w:rsid w:val="00586052"/>
    <w:rsid w:val="005907CD"/>
    <w:rsid w:val="00591872"/>
    <w:rsid w:val="00591DB2"/>
    <w:rsid w:val="005976D2"/>
    <w:rsid w:val="005A0159"/>
    <w:rsid w:val="005A193F"/>
    <w:rsid w:val="005A1C36"/>
    <w:rsid w:val="005A573D"/>
    <w:rsid w:val="005B14DB"/>
    <w:rsid w:val="005B1C73"/>
    <w:rsid w:val="005B343D"/>
    <w:rsid w:val="005B424D"/>
    <w:rsid w:val="005B480D"/>
    <w:rsid w:val="005C1E42"/>
    <w:rsid w:val="005C2718"/>
    <w:rsid w:val="005C31FE"/>
    <w:rsid w:val="005C5371"/>
    <w:rsid w:val="005C7764"/>
    <w:rsid w:val="005C7B4F"/>
    <w:rsid w:val="005C7C99"/>
    <w:rsid w:val="005D3C2D"/>
    <w:rsid w:val="005D4E0D"/>
    <w:rsid w:val="005D6FA9"/>
    <w:rsid w:val="005D7336"/>
    <w:rsid w:val="005E008B"/>
    <w:rsid w:val="005E15D9"/>
    <w:rsid w:val="005E4331"/>
    <w:rsid w:val="005E446D"/>
    <w:rsid w:val="005E4C29"/>
    <w:rsid w:val="005E5234"/>
    <w:rsid w:val="005E73D2"/>
    <w:rsid w:val="005F084F"/>
    <w:rsid w:val="005F21D1"/>
    <w:rsid w:val="005F30D7"/>
    <w:rsid w:val="005F4E26"/>
    <w:rsid w:val="005F4EB0"/>
    <w:rsid w:val="005F5994"/>
    <w:rsid w:val="005F6643"/>
    <w:rsid w:val="005F6909"/>
    <w:rsid w:val="005F71A8"/>
    <w:rsid w:val="006000A2"/>
    <w:rsid w:val="00606020"/>
    <w:rsid w:val="0060778B"/>
    <w:rsid w:val="00610892"/>
    <w:rsid w:val="00611C5E"/>
    <w:rsid w:val="006126E0"/>
    <w:rsid w:val="006143D8"/>
    <w:rsid w:val="00615192"/>
    <w:rsid w:val="00616997"/>
    <w:rsid w:val="00617A4D"/>
    <w:rsid w:val="006206E8"/>
    <w:rsid w:val="006207D4"/>
    <w:rsid w:val="00623C0C"/>
    <w:rsid w:val="00623C88"/>
    <w:rsid w:val="00625E4B"/>
    <w:rsid w:val="006276EC"/>
    <w:rsid w:val="00630266"/>
    <w:rsid w:val="00631F2C"/>
    <w:rsid w:val="00634DF2"/>
    <w:rsid w:val="00642B04"/>
    <w:rsid w:val="0064405F"/>
    <w:rsid w:val="006448BA"/>
    <w:rsid w:val="006479A2"/>
    <w:rsid w:val="00656586"/>
    <w:rsid w:val="00662BCC"/>
    <w:rsid w:val="006649E9"/>
    <w:rsid w:val="00664AEA"/>
    <w:rsid w:val="006665C2"/>
    <w:rsid w:val="00666993"/>
    <w:rsid w:val="0066718E"/>
    <w:rsid w:val="006701D6"/>
    <w:rsid w:val="0067037D"/>
    <w:rsid w:val="006762BD"/>
    <w:rsid w:val="00680221"/>
    <w:rsid w:val="006813FE"/>
    <w:rsid w:val="00682AD9"/>
    <w:rsid w:val="00683F2A"/>
    <w:rsid w:val="00686331"/>
    <w:rsid w:val="0068743B"/>
    <w:rsid w:val="00691441"/>
    <w:rsid w:val="00693A90"/>
    <w:rsid w:val="00695759"/>
    <w:rsid w:val="00696208"/>
    <w:rsid w:val="00697359"/>
    <w:rsid w:val="006977AC"/>
    <w:rsid w:val="006A0ECF"/>
    <w:rsid w:val="006A2E11"/>
    <w:rsid w:val="006A47FB"/>
    <w:rsid w:val="006A65C8"/>
    <w:rsid w:val="006B186F"/>
    <w:rsid w:val="006B2748"/>
    <w:rsid w:val="006B30AE"/>
    <w:rsid w:val="006B701D"/>
    <w:rsid w:val="006C3DD3"/>
    <w:rsid w:val="006C652F"/>
    <w:rsid w:val="006C680B"/>
    <w:rsid w:val="006C70D4"/>
    <w:rsid w:val="006C7AF2"/>
    <w:rsid w:val="006D5D69"/>
    <w:rsid w:val="006D67D6"/>
    <w:rsid w:val="006E0227"/>
    <w:rsid w:val="006E33FB"/>
    <w:rsid w:val="006E4073"/>
    <w:rsid w:val="006E4443"/>
    <w:rsid w:val="006E5639"/>
    <w:rsid w:val="006E6716"/>
    <w:rsid w:val="0070157F"/>
    <w:rsid w:val="00706AE9"/>
    <w:rsid w:val="00706D85"/>
    <w:rsid w:val="00707777"/>
    <w:rsid w:val="00707AD8"/>
    <w:rsid w:val="0071068E"/>
    <w:rsid w:val="00712433"/>
    <w:rsid w:val="00712BE0"/>
    <w:rsid w:val="00713354"/>
    <w:rsid w:val="00715F9B"/>
    <w:rsid w:val="007166FA"/>
    <w:rsid w:val="00721B1C"/>
    <w:rsid w:val="00722F51"/>
    <w:rsid w:val="007277F9"/>
    <w:rsid w:val="007306FC"/>
    <w:rsid w:val="007310F0"/>
    <w:rsid w:val="0073165D"/>
    <w:rsid w:val="00734742"/>
    <w:rsid w:val="00736ADA"/>
    <w:rsid w:val="007372D4"/>
    <w:rsid w:val="007433AF"/>
    <w:rsid w:val="00744B08"/>
    <w:rsid w:val="00745142"/>
    <w:rsid w:val="00745975"/>
    <w:rsid w:val="007472A3"/>
    <w:rsid w:val="00752386"/>
    <w:rsid w:val="00756C26"/>
    <w:rsid w:val="00761349"/>
    <w:rsid w:val="00763E50"/>
    <w:rsid w:val="00763F82"/>
    <w:rsid w:val="0076571E"/>
    <w:rsid w:val="00765B3A"/>
    <w:rsid w:val="00766B4B"/>
    <w:rsid w:val="00766FB8"/>
    <w:rsid w:val="007721C6"/>
    <w:rsid w:val="007722A2"/>
    <w:rsid w:val="007725DF"/>
    <w:rsid w:val="00776BE9"/>
    <w:rsid w:val="0077773A"/>
    <w:rsid w:val="00780461"/>
    <w:rsid w:val="00781107"/>
    <w:rsid w:val="00781325"/>
    <w:rsid w:val="00781570"/>
    <w:rsid w:val="00781EC1"/>
    <w:rsid w:val="00783E73"/>
    <w:rsid w:val="00786287"/>
    <w:rsid w:val="0078683E"/>
    <w:rsid w:val="00786AD8"/>
    <w:rsid w:val="00787599"/>
    <w:rsid w:val="00791E5C"/>
    <w:rsid w:val="00792258"/>
    <w:rsid w:val="00793F7D"/>
    <w:rsid w:val="007946B5"/>
    <w:rsid w:val="007A0389"/>
    <w:rsid w:val="007A0EED"/>
    <w:rsid w:val="007A12EC"/>
    <w:rsid w:val="007A3BE8"/>
    <w:rsid w:val="007A4A72"/>
    <w:rsid w:val="007B00AA"/>
    <w:rsid w:val="007B205A"/>
    <w:rsid w:val="007B3416"/>
    <w:rsid w:val="007B579B"/>
    <w:rsid w:val="007B5E16"/>
    <w:rsid w:val="007C1B67"/>
    <w:rsid w:val="007C237A"/>
    <w:rsid w:val="007C398A"/>
    <w:rsid w:val="007C4DEE"/>
    <w:rsid w:val="007C578B"/>
    <w:rsid w:val="007C5F2D"/>
    <w:rsid w:val="007D02F0"/>
    <w:rsid w:val="007D0B39"/>
    <w:rsid w:val="007D29F1"/>
    <w:rsid w:val="007D3204"/>
    <w:rsid w:val="007D5893"/>
    <w:rsid w:val="007D613F"/>
    <w:rsid w:val="007E134F"/>
    <w:rsid w:val="007E1B75"/>
    <w:rsid w:val="007E2FDF"/>
    <w:rsid w:val="007E3D81"/>
    <w:rsid w:val="007E590F"/>
    <w:rsid w:val="007F4725"/>
    <w:rsid w:val="007F4C62"/>
    <w:rsid w:val="008025B4"/>
    <w:rsid w:val="00806CE5"/>
    <w:rsid w:val="00810023"/>
    <w:rsid w:val="00811841"/>
    <w:rsid w:val="00812B5B"/>
    <w:rsid w:val="00824C03"/>
    <w:rsid w:val="00827C4F"/>
    <w:rsid w:val="00830D8E"/>
    <w:rsid w:val="00831A0E"/>
    <w:rsid w:val="0083288F"/>
    <w:rsid w:val="00841B4D"/>
    <w:rsid w:val="00841D28"/>
    <w:rsid w:val="008510E7"/>
    <w:rsid w:val="00851319"/>
    <w:rsid w:val="008527BC"/>
    <w:rsid w:val="0085310C"/>
    <w:rsid w:val="00853401"/>
    <w:rsid w:val="00855905"/>
    <w:rsid w:val="00860E7C"/>
    <w:rsid w:val="0086262A"/>
    <w:rsid w:val="00872313"/>
    <w:rsid w:val="0087333C"/>
    <w:rsid w:val="0087371F"/>
    <w:rsid w:val="00877BC9"/>
    <w:rsid w:val="00880B4C"/>
    <w:rsid w:val="00884F98"/>
    <w:rsid w:val="008915FB"/>
    <w:rsid w:val="00891ADE"/>
    <w:rsid w:val="00893499"/>
    <w:rsid w:val="0089762F"/>
    <w:rsid w:val="0089764D"/>
    <w:rsid w:val="008A2584"/>
    <w:rsid w:val="008A2815"/>
    <w:rsid w:val="008A2C3E"/>
    <w:rsid w:val="008A364F"/>
    <w:rsid w:val="008B128A"/>
    <w:rsid w:val="008B1A89"/>
    <w:rsid w:val="008B1E04"/>
    <w:rsid w:val="008B5CBE"/>
    <w:rsid w:val="008B6F02"/>
    <w:rsid w:val="008C1CA0"/>
    <w:rsid w:val="008C2046"/>
    <w:rsid w:val="008C21D9"/>
    <w:rsid w:val="008C25E8"/>
    <w:rsid w:val="008C4E5A"/>
    <w:rsid w:val="008C4FCE"/>
    <w:rsid w:val="008D1261"/>
    <w:rsid w:val="008D1DB9"/>
    <w:rsid w:val="008D2B30"/>
    <w:rsid w:val="008D3B1E"/>
    <w:rsid w:val="008D5B58"/>
    <w:rsid w:val="008D7F0B"/>
    <w:rsid w:val="008E6525"/>
    <w:rsid w:val="008E7A5B"/>
    <w:rsid w:val="008F1BAE"/>
    <w:rsid w:val="008F302E"/>
    <w:rsid w:val="008F3B47"/>
    <w:rsid w:val="008F4974"/>
    <w:rsid w:val="008F5023"/>
    <w:rsid w:val="008F72B5"/>
    <w:rsid w:val="0091426B"/>
    <w:rsid w:val="00916D07"/>
    <w:rsid w:val="00921835"/>
    <w:rsid w:val="009306DC"/>
    <w:rsid w:val="009320FA"/>
    <w:rsid w:val="009351FE"/>
    <w:rsid w:val="009354A7"/>
    <w:rsid w:val="00936213"/>
    <w:rsid w:val="00936E10"/>
    <w:rsid w:val="00941D4A"/>
    <w:rsid w:val="00942EBE"/>
    <w:rsid w:val="0094456D"/>
    <w:rsid w:val="00945F41"/>
    <w:rsid w:val="009463BF"/>
    <w:rsid w:val="00947AC2"/>
    <w:rsid w:val="009503D2"/>
    <w:rsid w:val="00952CD1"/>
    <w:rsid w:val="009546D4"/>
    <w:rsid w:val="009550D1"/>
    <w:rsid w:val="00957279"/>
    <w:rsid w:val="00960D61"/>
    <w:rsid w:val="009662A6"/>
    <w:rsid w:val="009670F5"/>
    <w:rsid w:val="00967335"/>
    <w:rsid w:val="009706C3"/>
    <w:rsid w:val="0097095A"/>
    <w:rsid w:val="00971728"/>
    <w:rsid w:val="00971CED"/>
    <w:rsid w:val="00973ED5"/>
    <w:rsid w:val="0097444E"/>
    <w:rsid w:val="009744DB"/>
    <w:rsid w:val="00974AE9"/>
    <w:rsid w:val="00975A66"/>
    <w:rsid w:val="009771E0"/>
    <w:rsid w:val="00977FCF"/>
    <w:rsid w:val="00981AE7"/>
    <w:rsid w:val="00985A8E"/>
    <w:rsid w:val="00987D7A"/>
    <w:rsid w:val="00987F57"/>
    <w:rsid w:val="00991988"/>
    <w:rsid w:val="00991A59"/>
    <w:rsid w:val="009926D7"/>
    <w:rsid w:val="009941C8"/>
    <w:rsid w:val="00995BD2"/>
    <w:rsid w:val="00996067"/>
    <w:rsid w:val="00997451"/>
    <w:rsid w:val="009A1081"/>
    <w:rsid w:val="009A1AA0"/>
    <w:rsid w:val="009A2EBC"/>
    <w:rsid w:val="009A3C1B"/>
    <w:rsid w:val="009B071C"/>
    <w:rsid w:val="009B67E9"/>
    <w:rsid w:val="009C7950"/>
    <w:rsid w:val="009D117B"/>
    <w:rsid w:val="009D2905"/>
    <w:rsid w:val="009D2CFE"/>
    <w:rsid w:val="009D437B"/>
    <w:rsid w:val="009D5C3B"/>
    <w:rsid w:val="009D6BD0"/>
    <w:rsid w:val="009E1A3E"/>
    <w:rsid w:val="009E35CB"/>
    <w:rsid w:val="009E4FDE"/>
    <w:rsid w:val="009F11DA"/>
    <w:rsid w:val="009F24D9"/>
    <w:rsid w:val="009F272D"/>
    <w:rsid w:val="009F3498"/>
    <w:rsid w:val="009F3C61"/>
    <w:rsid w:val="009F4505"/>
    <w:rsid w:val="009F5AA6"/>
    <w:rsid w:val="009F6259"/>
    <w:rsid w:val="00A02A7E"/>
    <w:rsid w:val="00A0460C"/>
    <w:rsid w:val="00A05E56"/>
    <w:rsid w:val="00A11059"/>
    <w:rsid w:val="00A12B5F"/>
    <w:rsid w:val="00A13EE0"/>
    <w:rsid w:val="00A13FDA"/>
    <w:rsid w:val="00A23948"/>
    <w:rsid w:val="00A24904"/>
    <w:rsid w:val="00A25174"/>
    <w:rsid w:val="00A303A3"/>
    <w:rsid w:val="00A30AC4"/>
    <w:rsid w:val="00A31497"/>
    <w:rsid w:val="00A318D0"/>
    <w:rsid w:val="00A32B29"/>
    <w:rsid w:val="00A34984"/>
    <w:rsid w:val="00A35C31"/>
    <w:rsid w:val="00A35CBA"/>
    <w:rsid w:val="00A35CE2"/>
    <w:rsid w:val="00A36933"/>
    <w:rsid w:val="00A37A9A"/>
    <w:rsid w:val="00A40298"/>
    <w:rsid w:val="00A40309"/>
    <w:rsid w:val="00A40D39"/>
    <w:rsid w:val="00A4559A"/>
    <w:rsid w:val="00A47279"/>
    <w:rsid w:val="00A478AF"/>
    <w:rsid w:val="00A50CAF"/>
    <w:rsid w:val="00A5185B"/>
    <w:rsid w:val="00A5228A"/>
    <w:rsid w:val="00A542D1"/>
    <w:rsid w:val="00A61F1E"/>
    <w:rsid w:val="00A663C0"/>
    <w:rsid w:val="00A6706C"/>
    <w:rsid w:val="00A67279"/>
    <w:rsid w:val="00A672E4"/>
    <w:rsid w:val="00A67658"/>
    <w:rsid w:val="00A72C90"/>
    <w:rsid w:val="00A77AED"/>
    <w:rsid w:val="00A80AE6"/>
    <w:rsid w:val="00A833B3"/>
    <w:rsid w:val="00A84B27"/>
    <w:rsid w:val="00A915C9"/>
    <w:rsid w:val="00A933E2"/>
    <w:rsid w:val="00A938C5"/>
    <w:rsid w:val="00A9479D"/>
    <w:rsid w:val="00A966E7"/>
    <w:rsid w:val="00AA099C"/>
    <w:rsid w:val="00AA220F"/>
    <w:rsid w:val="00AA2AF4"/>
    <w:rsid w:val="00AA3A98"/>
    <w:rsid w:val="00AA3DC1"/>
    <w:rsid w:val="00AB3E60"/>
    <w:rsid w:val="00AB650A"/>
    <w:rsid w:val="00AB6968"/>
    <w:rsid w:val="00AB700E"/>
    <w:rsid w:val="00AB7ECC"/>
    <w:rsid w:val="00AC27E9"/>
    <w:rsid w:val="00AC3119"/>
    <w:rsid w:val="00AC4111"/>
    <w:rsid w:val="00AD2FA6"/>
    <w:rsid w:val="00AD48E4"/>
    <w:rsid w:val="00AD5CD9"/>
    <w:rsid w:val="00AD6108"/>
    <w:rsid w:val="00AD6771"/>
    <w:rsid w:val="00AD6D94"/>
    <w:rsid w:val="00AE022E"/>
    <w:rsid w:val="00AE13F7"/>
    <w:rsid w:val="00AE6D20"/>
    <w:rsid w:val="00AE73FD"/>
    <w:rsid w:val="00AF428F"/>
    <w:rsid w:val="00AF6CDA"/>
    <w:rsid w:val="00B02BBB"/>
    <w:rsid w:val="00B05BB3"/>
    <w:rsid w:val="00B05EB1"/>
    <w:rsid w:val="00B07386"/>
    <w:rsid w:val="00B10E5E"/>
    <w:rsid w:val="00B115AC"/>
    <w:rsid w:val="00B140E3"/>
    <w:rsid w:val="00B16834"/>
    <w:rsid w:val="00B20B2B"/>
    <w:rsid w:val="00B20E22"/>
    <w:rsid w:val="00B21323"/>
    <w:rsid w:val="00B2186F"/>
    <w:rsid w:val="00B22195"/>
    <w:rsid w:val="00B2475C"/>
    <w:rsid w:val="00B25273"/>
    <w:rsid w:val="00B303B0"/>
    <w:rsid w:val="00B3048F"/>
    <w:rsid w:val="00B30642"/>
    <w:rsid w:val="00B3236D"/>
    <w:rsid w:val="00B33BBC"/>
    <w:rsid w:val="00B36662"/>
    <w:rsid w:val="00B40B7D"/>
    <w:rsid w:val="00B42609"/>
    <w:rsid w:val="00B475F9"/>
    <w:rsid w:val="00B5201A"/>
    <w:rsid w:val="00B57665"/>
    <w:rsid w:val="00B604FF"/>
    <w:rsid w:val="00B60616"/>
    <w:rsid w:val="00B6177E"/>
    <w:rsid w:val="00B6345E"/>
    <w:rsid w:val="00B63B82"/>
    <w:rsid w:val="00B67B13"/>
    <w:rsid w:val="00B70775"/>
    <w:rsid w:val="00B756A5"/>
    <w:rsid w:val="00B774D9"/>
    <w:rsid w:val="00B81F88"/>
    <w:rsid w:val="00B83C84"/>
    <w:rsid w:val="00B840BA"/>
    <w:rsid w:val="00B8491A"/>
    <w:rsid w:val="00B85D20"/>
    <w:rsid w:val="00B87A1E"/>
    <w:rsid w:val="00B974AF"/>
    <w:rsid w:val="00BA06B1"/>
    <w:rsid w:val="00BA0E33"/>
    <w:rsid w:val="00BA1245"/>
    <w:rsid w:val="00BA16B3"/>
    <w:rsid w:val="00BA4418"/>
    <w:rsid w:val="00BA659C"/>
    <w:rsid w:val="00BB03B8"/>
    <w:rsid w:val="00BB19A8"/>
    <w:rsid w:val="00BB251C"/>
    <w:rsid w:val="00BB36A9"/>
    <w:rsid w:val="00BB38BA"/>
    <w:rsid w:val="00BB4C39"/>
    <w:rsid w:val="00BB666E"/>
    <w:rsid w:val="00BB6FE6"/>
    <w:rsid w:val="00BB7F0C"/>
    <w:rsid w:val="00BC03E5"/>
    <w:rsid w:val="00BC0BBE"/>
    <w:rsid w:val="00BC317F"/>
    <w:rsid w:val="00BC69F2"/>
    <w:rsid w:val="00BC6ABE"/>
    <w:rsid w:val="00BD259F"/>
    <w:rsid w:val="00BD3139"/>
    <w:rsid w:val="00BD3406"/>
    <w:rsid w:val="00BD34BC"/>
    <w:rsid w:val="00BD37C4"/>
    <w:rsid w:val="00BD57C3"/>
    <w:rsid w:val="00BD79D7"/>
    <w:rsid w:val="00BD7F68"/>
    <w:rsid w:val="00BD7FA5"/>
    <w:rsid w:val="00BE0713"/>
    <w:rsid w:val="00BE1344"/>
    <w:rsid w:val="00BE6C1C"/>
    <w:rsid w:val="00BF15CD"/>
    <w:rsid w:val="00BF29BF"/>
    <w:rsid w:val="00BF35C0"/>
    <w:rsid w:val="00BF58BD"/>
    <w:rsid w:val="00BF6473"/>
    <w:rsid w:val="00BF7AD4"/>
    <w:rsid w:val="00C00609"/>
    <w:rsid w:val="00C00C73"/>
    <w:rsid w:val="00C0121D"/>
    <w:rsid w:val="00C01910"/>
    <w:rsid w:val="00C062FA"/>
    <w:rsid w:val="00C13740"/>
    <w:rsid w:val="00C1412E"/>
    <w:rsid w:val="00C168BF"/>
    <w:rsid w:val="00C17AC2"/>
    <w:rsid w:val="00C226D2"/>
    <w:rsid w:val="00C24C1B"/>
    <w:rsid w:val="00C27210"/>
    <w:rsid w:val="00C32A02"/>
    <w:rsid w:val="00C33886"/>
    <w:rsid w:val="00C33BF7"/>
    <w:rsid w:val="00C35D63"/>
    <w:rsid w:val="00C360C0"/>
    <w:rsid w:val="00C3682C"/>
    <w:rsid w:val="00C37318"/>
    <w:rsid w:val="00C41E32"/>
    <w:rsid w:val="00C424C4"/>
    <w:rsid w:val="00C424EF"/>
    <w:rsid w:val="00C43A6A"/>
    <w:rsid w:val="00C4581F"/>
    <w:rsid w:val="00C5021E"/>
    <w:rsid w:val="00C50331"/>
    <w:rsid w:val="00C50709"/>
    <w:rsid w:val="00C527C3"/>
    <w:rsid w:val="00C56752"/>
    <w:rsid w:val="00C604D2"/>
    <w:rsid w:val="00C61C48"/>
    <w:rsid w:val="00C62141"/>
    <w:rsid w:val="00C643F3"/>
    <w:rsid w:val="00C65FA2"/>
    <w:rsid w:val="00C70693"/>
    <w:rsid w:val="00C7104C"/>
    <w:rsid w:val="00C71DD7"/>
    <w:rsid w:val="00C726F1"/>
    <w:rsid w:val="00C737B2"/>
    <w:rsid w:val="00C74B87"/>
    <w:rsid w:val="00C7635E"/>
    <w:rsid w:val="00C76AEC"/>
    <w:rsid w:val="00C76EB0"/>
    <w:rsid w:val="00C77D94"/>
    <w:rsid w:val="00C8138D"/>
    <w:rsid w:val="00C816B8"/>
    <w:rsid w:val="00C8199F"/>
    <w:rsid w:val="00C84242"/>
    <w:rsid w:val="00C856AE"/>
    <w:rsid w:val="00C901D9"/>
    <w:rsid w:val="00C94A07"/>
    <w:rsid w:val="00C956C1"/>
    <w:rsid w:val="00CA098E"/>
    <w:rsid w:val="00CA4710"/>
    <w:rsid w:val="00CA541B"/>
    <w:rsid w:val="00CA5A75"/>
    <w:rsid w:val="00CA7683"/>
    <w:rsid w:val="00CB1127"/>
    <w:rsid w:val="00CB219F"/>
    <w:rsid w:val="00CB303D"/>
    <w:rsid w:val="00CB3505"/>
    <w:rsid w:val="00CB3951"/>
    <w:rsid w:val="00CB5AB2"/>
    <w:rsid w:val="00CB7BD6"/>
    <w:rsid w:val="00CC190F"/>
    <w:rsid w:val="00CC66C0"/>
    <w:rsid w:val="00CC7922"/>
    <w:rsid w:val="00CD0D2E"/>
    <w:rsid w:val="00CD27D3"/>
    <w:rsid w:val="00CD32BF"/>
    <w:rsid w:val="00CD3DC6"/>
    <w:rsid w:val="00CD4F5E"/>
    <w:rsid w:val="00CE3AB1"/>
    <w:rsid w:val="00CE5366"/>
    <w:rsid w:val="00CE5D8C"/>
    <w:rsid w:val="00CE66E9"/>
    <w:rsid w:val="00CE6B96"/>
    <w:rsid w:val="00CF37A8"/>
    <w:rsid w:val="00CF58DF"/>
    <w:rsid w:val="00D0595B"/>
    <w:rsid w:val="00D05D27"/>
    <w:rsid w:val="00D062B7"/>
    <w:rsid w:val="00D06561"/>
    <w:rsid w:val="00D0691A"/>
    <w:rsid w:val="00D06F13"/>
    <w:rsid w:val="00D07EA0"/>
    <w:rsid w:val="00D108CD"/>
    <w:rsid w:val="00D1147F"/>
    <w:rsid w:val="00D12FB8"/>
    <w:rsid w:val="00D1445C"/>
    <w:rsid w:val="00D166C6"/>
    <w:rsid w:val="00D17264"/>
    <w:rsid w:val="00D20EDA"/>
    <w:rsid w:val="00D20F48"/>
    <w:rsid w:val="00D215AC"/>
    <w:rsid w:val="00D21E08"/>
    <w:rsid w:val="00D22AC4"/>
    <w:rsid w:val="00D26A70"/>
    <w:rsid w:val="00D316C0"/>
    <w:rsid w:val="00D336BC"/>
    <w:rsid w:val="00D3427E"/>
    <w:rsid w:val="00D35DFF"/>
    <w:rsid w:val="00D402CF"/>
    <w:rsid w:val="00D40E8C"/>
    <w:rsid w:val="00D410DA"/>
    <w:rsid w:val="00D43CF1"/>
    <w:rsid w:val="00D46711"/>
    <w:rsid w:val="00D478D2"/>
    <w:rsid w:val="00D47EF2"/>
    <w:rsid w:val="00D528BE"/>
    <w:rsid w:val="00D53C7F"/>
    <w:rsid w:val="00D575A9"/>
    <w:rsid w:val="00D63118"/>
    <w:rsid w:val="00D667D5"/>
    <w:rsid w:val="00D74C78"/>
    <w:rsid w:val="00D77D53"/>
    <w:rsid w:val="00D8768F"/>
    <w:rsid w:val="00D96190"/>
    <w:rsid w:val="00D97AE1"/>
    <w:rsid w:val="00DA4B45"/>
    <w:rsid w:val="00DA559B"/>
    <w:rsid w:val="00DB0937"/>
    <w:rsid w:val="00DB1B4F"/>
    <w:rsid w:val="00DB1CC3"/>
    <w:rsid w:val="00DB268A"/>
    <w:rsid w:val="00DB56EB"/>
    <w:rsid w:val="00DC112F"/>
    <w:rsid w:val="00DC5CE6"/>
    <w:rsid w:val="00DD08C7"/>
    <w:rsid w:val="00DD0999"/>
    <w:rsid w:val="00DD1D6F"/>
    <w:rsid w:val="00DD1EE4"/>
    <w:rsid w:val="00DD2677"/>
    <w:rsid w:val="00DD4DBE"/>
    <w:rsid w:val="00DD576B"/>
    <w:rsid w:val="00DD6B68"/>
    <w:rsid w:val="00DD6C01"/>
    <w:rsid w:val="00DD75B4"/>
    <w:rsid w:val="00DE0C41"/>
    <w:rsid w:val="00DE16E8"/>
    <w:rsid w:val="00DE3720"/>
    <w:rsid w:val="00DE3925"/>
    <w:rsid w:val="00DE4306"/>
    <w:rsid w:val="00DE52FF"/>
    <w:rsid w:val="00DF1229"/>
    <w:rsid w:val="00DF2364"/>
    <w:rsid w:val="00DF36D6"/>
    <w:rsid w:val="00DF6DEE"/>
    <w:rsid w:val="00E010B0"/>
    <w:rsid w:val="00E01611"/>
    <w:rsid w:val="00E026B7"/>
    <w:rsid w:val="00E03051"/>
    <w:rsid w:val="00E0622A"/>
    <w:rsid w:val="00E10BF5"/>
    <w:rsid w:val="00E1118A"/>
    <w:rsid w:val="00E13EDF"/>
    <w:rsid w:val="00E14E16"/>
    <w:rsid w:val="00E15A52"/>
    <w:rsid w:val="00E2387F"/>
    <w:rsid w:val="00E240F7"/>
    <w:rsid w:val="00E261C0"/>
    <w:rsid w:val="00E2692D"/>
    <w:rsid w:val="00E2797D"/>
    <w:rsid w:val="00E336B7"/>
    <w:rsid w:val="00E42878"/>
    <w:rsid w:val="00E477EB"/>
    <w:rsid w:val="00E534C2"/>
    <w:rsid w:val="00E55510"/>
    <w:rsid w:val="00E6030D"/>
    <w:rsid w:val="00E67619"/>
    <w:rsid w:val="00E73F28"/>
    <w:rsid w:val="00E75153"/>
    <w:rsid w:val="00E77661"/>
    <w:rsid w:val="00E811B1"/>
    <w:rsid w:val="00E83EC2"/>
    <w:rsid w:val="00E859C9"/>
    <w:rsid w:val="00E86ED4"/>
    <w:rsid w:val="00E9049A"/>
    <w:rsid w:val="00E90500"/>
    <w:rsid w:val="00E92197"/>
    <w:rsid w:val="00E9341F"/>
    <w:rsid w:val="00EA32A7"/>
    <w:rsid w:val="00EA374B"/>
    <w:rsid w:val="00EB1C48"/>
    <w:rsid w:val="00EB58E2"/>
    <w:rsid w:val="00EB74F7"/>
    <w:rsid w:val="00EB7CA3"/>
    <w:rsid w:val="00EC4257"/>
    <w:rsid w:val="00EC4343"/>
    <w:rsid w:val="00EC7F3C"/>
    <w:rsid w:val="00ED244B"/>
    <w:rsid w:val="00ED36BE"/>
    <w:rsid w:val="00ED3D7F"/>
    <w:rsid w:val="00ED4369"/>
    <w:rsid w:val="00EE222C"/>
    <w:rsid w:val="00EE3E2E"/>
    <w:rsid w:val="00EE5E33"/>
    <w:rsid w:val="00EF1144"/>
    <w:rsid w:val="00EF33B6"/>
    <w:rsid w:val="00EF50D5"/>
    <w:rsid w:val="00EF6256"/>
    <w:rsid w:val="00F00CE6"/>
    <w:rsid w:val="00F0117C"/>
    <w:rsid w:val="00F02FD6"/>
    <w:rsid w:val="00F0343E"/>
    <w:rsid w:val="00F03B1C"/>
    <w:rsid w:val="00F04CCA"/>
    <w:rsid w:val="00F055EA"/>
    <w:rsid w:val="00F07142"/>
    <w:rsid w:val="00F11F17"/>
    <w:rsid w:val="00F126E9"/>
    <w:rsid w:val="00F154E1"/>
    <w:rsid w:val="00F16170"/>
    <w:rsid w:val="00F17459"/>
    <w:rsid w:val="00F17B63"/>
    <w:rsid w:val="00F17C80"/>
    <w:rsid w:val="00F20F01"/>
    <w:rsid w:val="00F22152"/>
    <w:rsid w:val="00F2321B"/>
    <w:rsid w:val="00F23D7A"/>
    <w:rsid w:val="00F246A3"/>
    <w:rsid w:val="00F25431"/>
    <w:rsid w:val="00F25C69"/>
    <w:rsid w:val="00F3329A"/>
    <w:rsid w:val="00F34BE2"/>
    <w:rsid w:val="00F34F14"/>
    <w:rsid w:val="00F36D75"/>
    <w:rsid w:val="00F3783A"/>
    <w:rsid w:val="00F37D97"/>
    <w:rsid w:val="00F40AF9"/>
    <w:rsid w:val="00F41A5A"/>
    <w:rsid w:val="00F42510"/>
    <w:rsid w:val="00F4514B"/>
    <w:rsid w:val="00F46D10"/>
    <w:rsid w:val="00F52428"/>
    <w:rsid w:val="00F55CEA"/>
    <w:rsid w:val="00F567F3"/>
    <w:rsid w:val="00F5743D"/>
    <w:rsid w:val="00F57982"/>
    <w:rsid w:val="00F57B9D"/>
    <w:rsid w:val="00F64900"/>
    <w:rsid w:val="00F65D79"/>
    <w:rsid w:val="00F65E33"/>
    <w:rsid w:val="00F70AD7"/>
    <w:rsid w:val="00F71DC2"/>
    <w:rsid w:val="00F77CCB"/>
    <w:rsid w:val="00F824F3"/>
    <w:rsid w:val="00F84E00"/>
    <w:rsid w:val="00F85689"/>
    <w:rsid w:val="00F86054"/>
    <w:rsid w:val="00F91681"/>
    <w:rsid w:val="00F92897"/>
    <w:rsid w:val="00F97909"/>
    <w:rsid w:val="00FA0376"/>
    <w:rsid w:val="00FA0985"/>
    <w:rsid w:val="00FA3492"/>
    <w:rsid w:val="00FA3BEB"/>
    <w:rsid w:val="00FB0645"/>
    <w:rsid w:val="00FB2903"/>
    <w:rsid w:val="00FB45D3"/>
    <w:rsid w:val="00FC0589"/>
    <w:rsid w:val="00FC1678"/>
    <w:rsid w:val="00FC4544"/>
    <w:rsid w:val="00FC4B27"/>
    <w:rsid w:val="00FC5EF2"/>
    <w:rsid w:val="00FD09B6"/>
    <w:rsid w:val="00FD1B8B"/>
    <w:rsid w:val="00FD391C"/>
    <w:rsid w:val="00FD3E13"/>
    <w:rsid w:val="00FD4DCC"/>
    <w:rsid w:val="00FD56B3"/>
    <w:rsid w:val="00FE0564"/>
    <w:rsid w:val="00FE0E71"/>
    <w:rsid w:val="00FE1B29"/>
    <w:rsid w:val="00FE26D7"/>
    <w:rsid w:val="00FE62F7"/>
    <w:rsid w:val="00FF3E14"/>
    <w:rsid w:val="00FF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4CDBEB-4A4C-4986-AA1E-FBE2D857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E51"/>
    <w:rPr>
      <w:sz w:val="24"/>
      <w:szCs w:val="24"/>
      <w:lang w:val="en-US" w:eastAsia="en-US"/>
    </w:rPr>
  </w:style>
  <w:style w:type="paragraph" w:styleId="1">
    <w:name w:val="heading 1"/>
    <w:basedOn w:val="a"/>
    <w:next w:val="a"/>
    <w:link w:val="10"/>
    <w:uiPriority w:val="99"/>
    <w:qFormat/>
    <w:rsid w:val="00516E51"/>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F246A3"/>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16E51"/>
    <w:rPr>
      <w:rFonts w:ascii="Cambria" w:hAnsi="Cambria" w:cs="Times New Roman"/>
      <w:b/>
      <w:bCs/>
      <w:kern w:val="32"/>
      <w:sz w:val="32"/>
      <w:szCs w:val="32"/>
      <w:lang w:val="en-US" w:eastAsia="en-US"/>
    </w:rPr>
  </w:style>
  <w:style w:type="character" w:customStyle="1" w:styleId="30">
    <w:name w:val="Заголовок 3 Знак"/>
    <w:link w:val="3"/>
    <w:uiPriority w:val="99"/>
    <w:semiHidden/>
    <w:locked/>
    <w:rsid w:val="00F246A3"/>
    <w:rPr>
      <w:rFonts w:ascii="Cambria" w:hAnsi="Cambria" w:cs="Times New Roman"/>
      <w:b/>
      <w:bCs/>
      <w:color w:val="4F81BD"/>
      <w:sz w:val="24"/>
      <w:szCs w:val="24"/>
      <w:lang w:val="en-US" w:eastAsia="en-US"/>
    </w:rPr>
  </w:style>
  <w:style w:type="paragraph" w:styleId="a3">
    <w:name w:val="Title"/>
    <w:basedOn w:val="a"/>
    <w:next w:val="a"/>
    <w:link w:val="a4"/>
    <w:uiPriority w:val="99"/>
    <w:qFormat/>
    <w:rsid w:val="00516E51"/>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99"/>
    <w:locked/>
    <w:rsid w:val="00516E51"/>
    <w:rPr>
      <w:rFonts w:ascii="Cambria" w:hAnsi="Cambria" w:cs="Times New Roman"/>
      <w:b/>
      <w:bCs/>
      <w:kern w:val="28"/>
      <w:sz w:val="32"/>
      <w:szCs w:val="32"/>
      <w:lang w:val="en-US" w:eastAsia="en-US"/>
    </w:rPr>
  </w:style>
  <w:style w:type="character" w:styleId="a5">
    <w:name w:val="Emphasis"/>
    <w:uiPriority w:val="99"/>
    <w:qFormat/>
    <w:rsid w:val="00516E51"/>
    <w:rPr>
      <w:rFonts w:cs="Times New Roman"/>
      <w:i/>
      <w:iCs/>
    </w:rPr>
  </w:style>
  <w:style w:type="paragraph" w:styleId="a6">
    <w:name w:val="Normal (Web)"/>
    <w:aliases w:val="Знак,webb,webb Знак Знак"/>
    <w:basedOn w:val="a"/>
    <w:link w:val="a7"/>
    <w:uiPriority w:val="99"/>
    <w:rsid w:val="00106CB2"/>
    <w:pPr>
      <w:ind w:firstLine="567"/>
      <w:jc w:val="both"/>
    </w:pPr>
    <w:rPr>
      <w:lang w:val="ru-RU" w:eastAsia="ru-RU"/>
    </w:rPr>
  </w:style>
  <w:style w:type="paragraph" w:customStyle="1" w:styleId="tt">
    <w:name w:val="tt"/>
    <w:basedOn w:val="a"/>
    <w:uiPriority w:val="99"/>
    <w:rsid w:val="00106CB2"/>
    <w:pPr>
      <w:jc w:val="center"/>
    </w:pPr>
    <w:rPr>
      <w:b/>
      <w:bCs/>
      <w:lang w:val="ru-RU" w:eastAsia="ru-RU"/>
    </w:rPr>
  </w:style>
  <w:style w:type="paragraph" w:customStyle="1" w:styleId="pb">
    <w:name w:val="pb"/>
    <w:basedOn w:val="a"/>
    <w:uiPriority w:val="99"/>
    <w:rsid w:val="00106CB2"/>
    <w:pPr>
      <w:jc w:val="center"/>
    </w:pPr>
    <w:rPr>
      <w:i/>
      <w:iCs/>
      <w:color w:val="663300"/>
      <w:sz w:val="20"/>
      <w:szCs w:val="20"/>
      <w:lang w:val="ru-RU" w:eastAsia="ru-RU"/>
    </w:rPr>
  </w:style>
  <w:style w:type="paragraph" w:customStyle="1" w:styleId="cp">
    <w:name w:val="cp"/>
    <w:basedOn w:val="a"/>
    <w:uiPriority w:val="99"/>
    <w:rsid w:val="00106CB2"/>
    <w:pPr>
      <w:jc w:val="center"/>
    </w:pPr>
    <w:rPr>
      <w:b/>
      <w:bCs/>
      <w:lang w:val="ru-RU" w:eastAsia="ru-RU"/>
    </w:rPr>
  </w:style>
  <w:style w:type="paragraph" w:customStyle="1" w:styleId="sm">
    <w:name w:val="sm"/>
    <w:basedOn w:val="a"/>
    <w:uiPriority w:val="99"/>
    <w:rsid w:val="00106CB2"/>
    <w:pPr>
      <w:ind w:firstLine="567"/>
    </w:pPr>
    <w:rPr>
      <w:b/>
      <w:bCs/>
      <w:sz w:val="20"/>
      <w:szCs w:val="20"/>
      <w:lang w:val="ru-RU" w:eastAsia="ru-RU"/>
    </w:rPr>
  </w:style>
  <w:style w:type="paragraph" w:customStyle="1" w:styleId="cn">
    <w:name w:val="cn"/>
    <w:basedOn w:val="a"/>
    <w:uiPriority w:val="99"/>
    <w:rsid w:val="00106CB2"/>
    <w:pPr>
      <w:jc w:val="center"/>
    </w:pPr>
    <w:rPr>
      <w:lang w:val="ru-RU" w:eastAsia="ru-RU"/>
    </w:rPr>
  </w:style>
  <w:style w:type="paragraph" w:customStyle="1" w:styleId="cb">
    <w:name w:val="cb"/>
    <w:basedOn w:val="a"/>
    <w:uiPriority w:val="99"/>
    <w:rsid w:val="00106CB2"/>
    <w:pPr>
      <w:jc w:val="center"/>
    </w:pPr>
    <w:rPr>
      <w:b/>
      <w:bCs/>
      <w:lang w:val="ru-RU" w:eastAsia="ru-RU"/>
    </w:rPr>
  </w:style>
  <w:style w:type="paragraph" w:customStyle="1" w:styleId="rg">
    <w:name w:val="rg"/>
    <w:basedOn w:val="a"/>
    <w:uiPriority w:val="99"/>
    <w:rsid w:val="00106CB2"/>
    <w:pPr>
      <w:jc w:val="right"/>
    </w:pPr>
    <w:rPr>
      <w:lang w:val="ru-RU" w:eastAsia="ru-RU"/>
    </w:rPr>
  </w:style>
  <w:style w:type="character" w:styleId="a8">
    <w:name w:val="Hyperlink"/>
    <w:uiPriority w:val="99"/>
    <w:rsid w:val="00106CB2"/>
    <w:rPr>
      <w:rFonts w:cs="Times New Roman"/>
      <w:color w:val="0000FF"/>
      <w:u w:val="single"/>
    </w:rPr>
  </w:style>
  <w:style w:type="paragraph" w:styleId="a9">
    <w:name w:val="Balloon Text"/>
    <w:basedOn w:val="a"/>
    <w:link w:val="aa"/>
    <w:uiPriority w:val="99"/>
    <w:semiHidden/>
    <w:rsid w:val="00106CB2"/>
    <w:rPr>
      <w:rFonts w:ascii="Tahoma" w:hAnsi="Tahoma" w:cs="Tahoma"/>
      <w:sz w:val="16"/>
      <w:szCs w:val="16"/>
    </w:rPr>
  </w:style>
  <w:style w:type="character" w:customStyle="1" w:styleId="aa">
    <w:name w:val="Текст выноски Знак"/>
    <w:link w:val="a9"/>
    <w:uiPriority w:val="99"/>
    <w:semiHidden/>
    <w:locked/>
    <w:rsid w:val="00106CB2"/>
    <w:rPr>
      <w:rFonts w:ascii="Tahoma" w:hAnsi="Tahoma" w:cs="Tahoma"/>
      <w:sz w:val="16"/>
      <w:szCs w:val="16"/>
      <w:lang w:val="en-US" w:eastAsia="en-US"/>
    </w:rPr>
  </w:style>
  <w:style w:type="paragraph" w:styleId="ab">
    <w:name w:val="List Paragraph"/>
    <w:basedOn w:val="a"/>
    <w:uiPriority w:val="99"/>
    <w:qFormat/>
    <w:rsid w:val="004D5FB8"/>
    <w:pPr>
      <w:ind w:left="720"/>
      <w:contextualSpacing/>
    </w:pPr>
  </w:style>
  <w:style w:type="character" w:customStyle="1" w:styleId="a7">
    <w:name w:val="Обычный (веб) Знак"/>
    <w:aliases w:val="Знак Знак,webb Знак,webb Знак Знак Знак"/>
    <w:link w:val="a6"/>
    <w:uiPriority w:val="99"/>
    <w:locked/>
    <w:rsid w:val="00124601"/>
    <w:rPr>
      <w:rFonts w:cs="Times New Roman"/>
      <w:sz w:val="24"/>
      <w:szCs w:val="24"/>
    </w:rPr>
  </w:style>
  <w:style w:type="paragraph" w:styleId="ac">
    <w:name w:val="Revision"/>
    <w:hidden/>
    <w:uiPriority w:val="99"/>
    <w:semiHidden/>
    <w:rsid w:val="005E15D9"/>
    <w:rPr>
      <w:sz w:val="24"/>
      <w:szCs w:val="24"/>
      <w:lang w:val="en-US" w:eastAsia="en-US"/>
    </w:rPr>
  </w:style>
  <w:style w:type="paragraph" w:customStyle="1" w:styleId="ad">
    <w:name w:val="Îáû÷íûé"/>
    <w:uiPriority w:val="99"/>
    <w:rsid w:val="00860E7C"/>
    <w:pPr>
      <w:overflowPunct w:val="0"/>
      <w:autoSpaceDE w:val="0"/>
      <w:autoSpaceDN w:val="0"/>
      <w:adjustRightInd w:val="0"/>
      <w:textAlignment w:val="baseline"/>
    </w:pPr>
    <w:rPr>
      <w:rFonts w:ascii="AV Times" w:hAnsi="AV Times"/>
      <w:sz w:val="22"/>
      <w:lang w:val="ru-RU" w:eastAsia="en-US"/>
    </w:rPr>
  </w:style>
  <w:style w:type="character" w:customStyle="1" w:styleId="docbody1">
    <w:name w:val="doc_body1"/>
    <w:uiPriority w:val="99"/>
    <w:rsid w:val="00860E7C"/>
    <w:rPr>
      <w:rFonts w:ascii="Times New Roman" w:hAnsi="Times New Roman" w:cs="Times New Roman"/>
      <w:color w:val="000000"/>
      <w:sz w:val="24"/>
      <w:szCs w:val="24"/>
    </w:rPr>
  </w:style>
  <w:style w:type="paragraph" w:styleId="ae">
    <w:name w:val="Body Text Indent"/>
    <w:basedOn w:val="a"/>
    <w:link w:val="af"/>
    <w:uiPriority w:val="99"/>
    <w:rsid w:val="00860E7C"/>
    <w:pPr>
      <w:ind w:firstLine="720"/>
      <w:jc w:val="both"/>
    </w:pPr>
    <w:rPr>
      <w:noProof/>
    </w:rPr>
  </w:style>
  <w:style w:type="character" w:customStyle="1" w:styleId="af">
    <w:name w:val="Основной текст с отступом Знак"/>
    <w:link w:val="ae"/>
    <w:uiPriority w:val="99"/>
    <w:locked/>
    <w:rsid w:val="00860E7C"/>
    <w:rPr>
      <w:rFonts w:cs="Times New Roman"/>
      <w:noProof/>
      <w:sz w:val="24"/>
      <w:szCs w:val="24"/>
      <w:lang w:val="en-US" w:eastAsia="en-US"/>
    </w:rPr>
  </w:style>
  <w:style w:type="character" w:customStyle="1" w:styleId="docred1">
    <w:name w:val="doc_red1"/>
    <w:uiPriority w:val="99"/>
    <w:rsid w:val="00860E7C"/>
    <w:rPr>
      <w:rFonts w:cs="Times New Roman"/>
      <w:color w:val="FF0000"/>
    </w:rPr>
  </w:style>
  <w:style w:type="paragraph" w:styleId="af0">
    <w:name w:val="header"/>
    <w:basedOn w:val="a"/>
    <w:link w:val="af1"/>
    <w:uiPriority w:val="99"/>
    <w:semiHidden/>
    <w:rsid w:val="00D20EDA"/>
    <w:pPr>
      <w:tabs>
        <w:tab w:val="center" w:pos="4677"/>
        <w:tab w:val="right" w:pos="9355"/>
      </w:tabs>
    </w:pPr>
  </w:style>
  <w:style w:type="character" w:customStyle="1" w:styleId="af1">
    <w:name w:val="Верхний колонтитул Знак"/>
    <w:link w:val="af0"/>
    <w:uiPriority w:val="99"/>
    <w:semiHidden/>
    <w:locked/>
    <w:rsid w:val="00D20EDA"/>
    <w:rPr>
      <w:rFonts w:cs="Times New Roman"/>
      <w:sz w:val="24"/>
      <w:szCs w:val="24"/>
      <w:lang w:val="en-US" w:eastAsia="en-US"/>
    </w:rPr>
  </w:style>
  <w:style w:type="paragraph" w:styleId="af2">
    <w:name w:val="footer"/>
    <w:basedOn w:val="a"/>
    <w:link w:val="af3"/>
    <w:uiPriority w:val="99"/>
    <w:rsid w:val="00D20EDA"/>
    <w:pPr>
      <w:tabs>
        <w:tab w:val="center" w:pos="4677"/>
        <w:tab w:val="right" w:pos="9355"/>
      </w:tabs>
    </w:pPr>
  </w:style>
  <w:style w:type="character" w:customStyle="1" w:styleId="af3">
    <w:name w:val="Нижний колонтитул Знак"/>
    <w:link w:val="af2"/>
    <w:uiPriority w:val="99"/>
    <w:locked/>
    <w:rsid w:val="00D20EDA"/>
    <w:rPr>
      <w:rFonts w:cs="Times New Roman"/>
      <w:sz w:val="24"/>
      <w:szCs w:val="24"/>
      <w:lang w:val="en-US" w:eastAsia="en-US"/>
    </w:rPr>
  </w:style>
  <w:style w:type="table" w:styleId="af4">
    <w:name w:val="Table Grid"/>
    <w:basedOn w:val="a1"/>
    <w:uiPriority w:val="99"/>
    <w:rsid w:val="005C5371"/>
    <w:rPr>
      <w:rFonts w:ascii="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16179D"/>
    <w:rPr>
      <w:sz w:val="24"/>
      <w:szCs w:val="24"/>
      <w:lang w:val="en-US" w:eastAsia="en-US"/>
    </w:rPr>
  </w:style>
  <w:style w:type="character" w:customStyle="1" w:styleId="af6">
    <w:name w:val="Сноска_"/>
    <w:link w:val="af7"/>
    <w:uiPriority w:val="99"/>
    <w:locked/>
    <w:rsid w:val="00DD75B4"/>
    <w:rPr>
      <w:rFonts w:ascii="Constantia" w:hAnsi="Constantia" w:cs="Constantia"/>
      <w:sz w:val="19"/>
      <w:szCs w:val="19"/>
      <w:shd w:val="clear" w:color="auto" w:fill="FFFFFF"/>
    </w:rPr>
  </w:style>
  <w:style w:type="character" w:customStyle="1" w:styleId="af8">
    <w:name w:val="Основной текст_"/>
    <w:link w:val="11"/>
    <w:uiPriority w:val="99"/>
    <w:locked/>
    <w:rsid w:val="00DD75B4"/>
    <w:rPr>
      <w:rFonts w:ascii="Constantia" w:hAnsi="Constantia" w:cs="Constantia"/>
      <w:sz w:val="19"/>
      <w:szCs w:val="19"/>
      <w:shd w:val="clear" w:color="auto" w:fill="FFFFFF"/>
    </w:rPr>
  </w:style>
  <w:style w:type="paragraph" w:customStyle="1" w:styleId="af7">
    <w:name w:val="Сноска"/>
    <w:basedOn w:val="a"/>
    <w:link w:val="af6"/>
    <w:uiPriority w:val="99"/>
    <w:rsid w:val="00DD75B4"/>
    <w:pPr>
      <w:shd w:val="clear" w:color="auto" w:fill="FFFFFF"/>
      <w:spacing w:after="180" w:line="216" w:lineRule="exact"/>
    </w:pPr>
    <w:rPr>
      <w:rFonts w:ascii="Constantia" w:hAnsi="Constantia" w:cs="Constantia"/>
      <w:sz w:val="19"/>
      <w:szCs w:val="19"/>
      <w:lang w:val="ru-RU" w:eastAsia="ru-RU"/>
    </w:rPr>
  </w:style>
  <w:style w:type="paragraph" w:customStyle="1" w:styleId="11">
    <w:name w:val="Основной текст1"/>
    <w:basedOn w:val="a"/>
    <w:link w:val="af8"/>
    <w:uiPriority w:val="99"/>
    <w:rsid w:val="00DD75B4"/>
    <w:pPr>
      <w:shd w:val="clear" w:color="auto" w:fill="FFFFFF"/>
      <w:spacing w:before="300" w:line="216" w:lineRule="exact"/>
    </w:pPr>
    <w:rPr>
      <w:rFonts w:ascii="Constantia" w:hAnsi="Constantia" w:cs="Constantia"/>
      <w:sz w:val="19"/>
      <w:szCs w:val="19"/>
      <w:lang w:val="ru-RU" w:eastAsia="ru-RU"/>
    </w:rPr>
  </w:style>
  <w:style w:type="paragraph" w:styleId="31">
    <w:name w:val="Body Text 3"/>
    <w:basedOn w:val="a"/>
    <w:link w:val="32"/>
    <w:uiPriority w:val="99"/>
    <w:semiHidden/>
    <w:rsid w:val="009662A6"/>
    <w:pPr>
      <w:spacing w:after="120"/>
    </w:pPr>
    <w:rPr>
      <w:sz w:val="16"/>
      <w:szCs w:val="16"/>
    </w:rPr>
  </w:style>
  <w:style w:type="character" w:customStyle="1" w:styleId="32">
    <w:name w:val="Основной текст 3 Знак"/>
    <w:link w:val="31"/>
    <w:uiPriority w:val="99"/>
    <w:semiHidden/>
    <w:locked/>
    <w:rsid w:val="009662A6"/>
    <w:rPr>
      <w:rFonts w:cs="Times New Roman"/>
      <w:sz w:val="16"/>
      <w:szCs w:val="16"/>
      <w:lang w:val="en-US" w:eastAsia="en-US"/>
    </w:rPr>
  </w:style>
  <w:style w:type="paragraph" w:styleId="HTML">
    <w:name w:val="HTML Preformatted"/>
    <w:basedOn w:val="a"/>
    <w:link w:val="HTML0"/>
    <w:uiPriority w:val="99"/>
    <w:semiHidden/>
    <w:rsid w:val="00F34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link w:val="HTML"/>
    <w:uiPriority w:val="99"/>
    <w:semiHidden/>
    <w:locked/>
    <w:rsid w:val="00F34F14"/>
    <w:rPr>
      <w:rFonts w:ascii="Courier New" w:hAnsi="Courier New" w:cs="Courier New"/>
    </w:rPr>
  </w:style>
  <w:style w:type="paragraph" w:styleId="af9">
    <w:name w:val="annotation text"/>
    <w:basedOn w:val="a"/>
    <w:link w:val="afa"/>
    <w:uiPriority w:val="99"/>
    <w:semiHidden/>
    <w:rsid w:val="00FA0376"/>
    <w:rPr>
      <w:sz w:val="20"/>
      <w:szCs w:val="20"/>
    </w:rPr>
  </w:style>
  <w:style w:type="character" w:customStyle="1" w:styleId="afa">
    <w:name w:val="Текст примечания Знак"/>
    <w:link w:val="af9"/>
    <w:uiPriority w:val="99"/>
    <w:semiHidden/>
    <w:locked/>
    <w:rsid w:val="00FA0376"/>
    <w:rPr>
      <w:rFonts w:cs="Times New Roman"/>
      <w:lang w:val="en-US" w:eastAsia="en-US"/>
    </w:rPr>
  </w:style>
  <w:style w:type="paragraph" w:styleId="afb">
    <w:name w:val="annotation subject"/>
    <w:basedOn w:val="af9"/>
    <w:next w:val="af9"/>
    <w:link w:val="afc"/>
    <w:uiPriority w:val="99"/>
    <w:semiHidden/>
    <w:rsid w:val="00FA0376"/>
    <w:rPr>
      <w:b/>
      <w:bCs/>
      <w:lang w:val="ru-RU" w:eastAsia="ru-RU"/>
    </w:rPr>
  </w:style>
  <w:style w:type="character" w:customStyle="1" w:styleId="afc">
    <w:name w:val="Тема примечания Знак"/>
    <w:link w:val="afb"/>
    <w:uiPriority w:val="99"/>
    <w:semiHidden/>
    <w:locked/>
    <w:rsid w:val="00FA0376"/>
    <w:rPr>
      <w:rFonts w:cs="Times New Roman"/>
      <w:b/>
      <w:bCs/>
      <w:lang w:val="en-US" w:eastAsia="en-US"/>
    </w:rPr>
  </w:style>
  <w:style w:type="paragraph" w:styleId="afd">
    <w:name w:val="Body Text"/>
    <w:basedOn w:val="a"/>
    <w:link w:val="afe"/>
    <w:uiPriority w:val="99"/>
    <w:semiHidden/>
    <w:rsid w:val="00921835"/>
    <w:pPr>
      <w:spacing w:after="120"/>
    </w:pPr>
  </w:style>
  <w:style w:type="character" w:customStyle="1" w:styleId="afe">
    <w:name w:val="Основной текст Знак"/>
    <w:link w:val="afd"/>
    <w:uiPriority w:val="99"/>
    <w:semiHidden/>
    <w:locked/>
    <w:rsid w:val="00921835"/>
    <w:rPr>
      <w:rFonts w:cs="Times New Roman"/>
      <w:sz w:val="24"/>
      <w:szCs w:val="24"/>
      <w:lang w:val="en-US" w:eastAsia="en-US"/>
    </w:rPr>
  </w:style>
  <w:style w:type="paragraph" w:customStyle="1" w:styleId="snoski">
    <w:name w:val="snoski"/>
    <w:basedOn w:val="a"/>
    <w:uiPriority w:val="99"/>
    <w:rsid w:val="0057307C"/>
    <w:pPr>
      <w:ind w:firstLine="567"/>
      <w:jc w:val="both"/>
    </w:pPr>
    <w:rPr>
      <w:sz w:val="20"/>
      <w:szCs w:val="20"/>
      <w:lang w:val="ru-RU" w:eastAsia="ru-RU"/>
    </w:rPr>
  </w:style>
  <w:style w:type="paragraph" w:customStyle="1" w:styleId="table10">
    <w:name w:val="table10"/>
    <w:basedOn w:val="a"/>
    <w:uiPriority w:val="99"/>
    <w:rsid w:val="0057307C"/>
    <w:rPr>
      <w:sz w:val="20"/>
      <w:szCs w:val="20"/>
      <w:lang w:val="ru-RU" w:eastAsia="ru-RU"/>
    </w:rPr>
  </w:style>
  <w:style w:type="paragraph" w:customStyle="1" w:styleId="newncpi">
    <w:name w:val="newncpi"/>
    <w:basedOn w:val="a"/>
    <w:uiPriority w:val="99"/>
    <w:rsid w:val="0057307C"/>
    <w:pPr>
      <w:ind w:firstLine="567"/>
      <w:jc w:val="both"/>
    </w:pPr>
    <w:rPr>
      <w:lang w:val="ru-RU" w:eastAsia="ru-RU"/>
    </w:rPr>
  </w:style>
  <w:style w:type="paragraph" w:customStyle="1" w:styleId="newncpi0">
    <w:name w:val="newncpi0"/>
    <w:basedOn w:val="a"/>
    <w:uiPriority w:val="99"/>
    <w:rsid w:val="0057307C"/>
    <w:pPr>
      <w:jc w:val="both"/>
    </w:pPr>
    <w:rPr>
      <w:lang w:val="ru-RU" w:eastAsia="ru-RU"/>
    </w:rPr>
  </w:style>
  <w:style w:type="paragraph" w:customStyle="1" w:styleId="undline">
    <w:name w:val="undline"/>
    <w:basedOn w:val="a"/>
    <w:uiPriority w:val="99"/>
    <w:rsid w:val="0057307C"/>
    <w:pPr>
      <w:jc w:val="both"/>
    </w:pPr>
    <w:rPr>
      <w:sz w:val="20"/>
      <w:szCs w:val="20"/>
      <w:lang w:val="ru-RU" w:eastAsia="ru-RU"/>
    </w:rPr>
  </w:style>
  <w:style w:type="paragraph" w:styleId="aff">
    <w:name w:val="footnote text"/>
    <w:basedOn w:val="a"/>
    <w:link w:val="aff0"/>
    <w:uiPriority w:val="99"/>
    <w:semiHidden/>
    <w:rsid w:val="002976D7"/>
    <w:rPr>
      <w:sz w:val="20"/>
      <w:szCs w:val="20"/>
    </w:rPr>
  </w:style>
  <w:style w:type="character" w:customStyle="1" w:styleId="aff0">
    <w:name w:val="Текст сноски Знак"/>
    <w:link w:val="aff"/>
    <w:uiPriority w:val="99"/>
    <w:semiHidden/>
    <w:locked/>
    <w:rsid w:val="002976D7"/>
    <w:rPr>
      <w:rFonts w:cs="Times New Roman"/>
      <w:lang w:val="en-US" w:eastAsia="en-US"/>
    </w:rPr>
  </w:style>
  <w:style w:type="character" w:styleId="aff1">
    <w:name w:val="footnote reference"/>
    <w:uiPriority w:val="99"/>
    <w:semiHidden/>
    <w:rsid w:val="002976D7"/>
    <w:rPr>
      <w:rFonts w:cs="Times New Roman"/>
      <w:vertAlign w:val="superscript"/>
    </w:rPr>
  </w:style>
  <w:style w:type="character" w:customStyle="1" w:styleId="DocStyle1Char">
    <w:name w:val="Doc Style1 Char"/>
    <w:link w:val="DocStyle1"/>
    <w:uiPriority w:val="99"/>
    <w:locked/>
    <w:rsid w:val="00501046"/>
    <w:rPr>
      <w:rFonts w:ascii="Georgia" w:hAnsi="Georgia" w:cs="Times New Roman"/>
      <w:sz w:val="24"/>
      <w:szCs w:val="24"/>
      <w:lang w:val="ro-RO"/>
    </w:rPr>
  </w:style>
  <w:style w:type="paragraph" w:customStyle="1" w:styleId="DocStyle1">
    <w:name w:val="Doc Style1"/>
    <w:basedOn w:val="af5"/>
    <w:link w:val="DocStyle1Char"/>
    <w:uiPriority w:val="99"/>
    <w:rsid w:val="00501046"/>
    <w:rPr>
      <w:rFonts w:ascii="Georgia" w:hAnsi="Georgia"/>
      <w:lang w:val="ro-RO" w:eastAsia="ru-RU"/>
    </w:rPr>
  </w:style>
  <w:style w:type="character" w:styleId="aff2">
    <w:name w:val="annotation reference"/>
    <w:uiPriority w:val="99"/>
    <w:semiHidden/>
    <w:rsid w:val="002A039A"/>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039918">
      <w:marLeft w:val="0"/>
      <w:marRight w:val="0"/>
      <w:marTop w:val="0"/>
      <w:marBottom w:val="0"/>
      <w:divBdr>
        <w:top w:val="none" w:sz="0" w:space="0" w:color="auto"/>
        <w:left w:val="none" w:sz="0" w:space="0" w:color="auto"/>
        <w:bottom w:val="none" w:sz="0" w:space="0" w:color="auto"/>
        <w:right w:val="none" w:sz="0" w:space="0" w:color="auto"/>
      </w:divBdr>
    </w:div>
    <w:div w:id="1626039919">
      <w:marLeft w:val="0"/>
      <w:marRight w:val="0"/>
      <w:marTop w:val="0"/>
      <w:marBottom w:val="0"/>
      <w:divBdr>
        <w:top w:val="none" w:sz="0" w:space="0" w:color="auto"/>
        <w:left w:val="none" w:sz="0" w:space="0" w:color="auto"/>
        <w:bottom w:val="none" w:sz="0" w:space="0" w:color="auto"/>
        <w:right w:val="none" w:sz="0" w:space="0" w:color="auto"/>
      </w:divBdr>
    </w:div>
    <w:div w:id="1626039920">
      <w:marLeft w:val="0"/>
      <w:marRight w:val="0"/>
      <w:marTop w:val="0"/>
      <w:marBottom w:val="0"/>
      <w:divBdr>
        <w:top w:val="none" w:sz="0" w:space="0" w:color="auto"/>
        <w:left w:val="none" w:sz="0" w:space="0" w:color="auto"/>
        <w:bottom w:val="none" w:sz="0" w:space="0" w:color="auto"/>
        <w:right w:val="none" w:sz="0" w:space="0" w:color="auto"/>
      </w:divBdr>
    </w:div>
    <w:div w:id="1626039921">
      <w:marLeft w:val="0"/>
      <w:marRight w:val="0"/>
      <w:marTop w:val="0"/>
      <w:marBottom w:val="0"/>
      <w:divBdr>
        <w:top w:val="none" w:sz="0" w:space="0" w:color="auto"/>
        <w:left w:val="none" w:sz="0" w:space="0" w:color="auto"/>
        <w:bottom w:val="none" w:sz="0" w:space="0" w:color="auto"/>
        <w:right w:val="none" w:sz="0" w:space="0" w:color="auto"/>
      </w:divBdr>
    </w:div>
    <w:div w:id="1626039922">
      <w:marLeft w:val="0"/>
      <w:marRight w:val="0"/>
      <w:marTop w:val="0"/>
      <w:marBottom w:val="0"/>
      <w:divBdr>
        <w:top w:val="none" w:sz="0" w:space="0" w:color="auto"/>
        <w:left w:val="none" w:sz="0" w:space="0" w:color="auto"/>
        <w:bottom w:val="none" w:sz="0" w:space="0" w:color="auto"/>
        <w:right w:val="none" w:sz="0" w:space="0" w:color="auto"/>
      </w:divBdr>
    </w:div>
    <w:div w:id="1626039923">
      <w:marLeft w:val="0"/>
      <w:marRight w:val="0"/>
      <w:marTop w:val="0"/>
      <w:marBottom w:val="0"/>
      <w:divBdr>
        <w:top w:val="none" w:sz="0" w:space="0" w:color="auto"/>
        <w:left w:val="none" w:sz="0" w:space="0" w:color="auto"/>
        <w:bottom w:val="none" w:sz="0" w:space="0" w:color="auto"/>
        <w:right w:val="none" w:sz="0" w:space="0" w:color="auto"/>
      </w:divBdr>
    </w:div>
    <w:div w:id="1626039924">
      <w:marLeft w:val="0"/>
      <w:marRight w:val="0"/>
      <w:marTop w:val="0"/>
      <w:marBottom w:val="0"/>
      <w:divBdr>
        <w:top w:val="none" w:sz="0" w:space="0" w:color="auto"/>
        <w:left w:val="none" w:sz="0" w:space="0" w:color="auto"/>
        <w:bottom w:val="none" w:sz="0" w:space="0" w:color="auto"/>
        <w:right w:val="none" w:sz="0" w:space="0" w:color="auto"/>
      </w:divBdr>
    </w:div>
    <w:div w:id="1626039925">
      <w:marLeft w:val="0"/>
      <w:marRight w:val="0"/>
      <w:marTop w:val="0"/>
      <w:marBottom w:val="0"/>
      <w:divBdr>
        <w:top w:val="none" w:sz="0" w:space="0" w:color="auto"/>
        <w:left w:val="none" w:sz="0" w:space="0" w:color="auto"/>
        <w:bottom w:val="none" w:sz="0" w:space="0" w:color="auto"/>
        <w:right w:val="none" w:sz="0" w:space="0" w:color="auto"/>
      </w:divBdr>
    </w:div>
    <w:div w:id="1626039926">
      <w:marLeft w:val="0"/>
      <w:marRight w:val="0"/>
      <w:marTop w:val="0"/>
      <w:marBottom w:val="0"/>
      <w:divBdr>
        <w:top w:val="none" w:sz="0" w:space="0" w:color="auto"/>
        <w:left w:val="none" w:sz="0" w:space="0" w:color="auto"/>
        <w:bottom w:val="none" w:sz="0" w:space="0" w:color="auto"/>
        <w:right w:val="none" w:sz="0" w:space="0" w:color="auto"/>
      </w:divBdr>
    </w:div>
    <w:div w:id="1626039927">
      <w:marLeft w:val="0"/>
      <w:marRight w:val="0"/>
      <w:marTop w:val="0"/>
      <w:marBottom w:val="0"/>
      <w:divBdr>
        <w:top w:val="none" w:sz="0" w:space="0" w:color="auto"/>
        <w:left w:val="none" w:sz="0" w:space="0" w:color="auto"/>
        <w:bottom w:val="none" w:sz="0" w:space="0" w:color="auto"/>
        <w:right w:val="none" w:sz="0" w:space="0" w:color="auto"/>
      </w:divBdr>
    </w:div>
    <w:div w:id="1626039928">
      <w:marLeft w:val="0"/>
      <w:marRight w:val="0"/>
      <w:marTop w:val="0"/>
      <w:marBottom w:val="0"/>
      <w:divBdr>
        <w:top w:val="none" w:sz="0" w:space="0" w:color="auto"/>
        <w:left w:val="none" w:sz="0" w:space="0" w:color="auto"/>
        <w:bottom w:val="none" w:sz="0" w:space="0" w:color="auto"/>
        <w:right w:val="none" w:sz="0" w:space="0" w:color="auto"/>
      </w:divBdr>
    </w:div>
    <w:div w:id="1626039929">
      <w:marLeft w:val="0"/>
      <w:marRight w:val="0"/>
      <w:marTop w:val="0"/>
      <w:marBottom w:val="0"/>
      <w:divBdr>
        <w:top w:val="none" w:sz="0" w:space="0" w:color="auto"/>
        <w:left w:val="none" w:sz="0" w:space="0" w:color="auto"/>
        <w:bottom w:val="none" w:sz="0" w:space="0" w:color="auto"/>
        <w:right w:val="none" w:sz="0" w:space="0" w:color="auto"/>
      </w:divBdr>
    </w:div>
    <w:div w:id="1626039930">
      <w:marLeft w:val="0"/>
      <w:marRight w:val="0"/>
      <w:marTop w:val="0"/>
      <w:marBottom w:val="0"/>
      <w:divBdr>
        <w:top w:val="none" w:sz="0" w:space="0" w:color="auto"/>
        <w:left w:val="none" w:sz="0" w:space="0" w:color="auto"/>
        <w:bottom w:val="none" w:sz="0" w:space="0" w:color="auto"/>
        <w:right w:val="none" w:sz="0" w:space="0" w:color="auto"/>
      </w:divBdr>
    </w:div>
    <w:div w:id="1626039931">
      <w:marLeft w:val="0"/>
      <w:marRight w:val="0"/>
      <w:marTop w:val="0"/>
      <w:marBottom w:val="0"/>
      <w:divBdr>
        <w:top w:val="none" w:sz="0" w:space="0" w:color="auto"/>
        <w:left w:val="none" w:sz="0" w:space="0" w:color="auto"/>
        <w:bottom w:val="none" w:sz="0" w:space="0" w:color="auto"/>
        <w:right w:val="none" w:sz="0" w:space="0" w:color="auto"/>
      </w:divBdr>
    </w:div>
    <w:div w:id="1626039932">
      <w:marLeft w:val="0"/>
      <w:marRight w:val="0"/>
      <w:marTop w:val="0"/>
      <w:marBottom w:val="0"/>
      <w:divBdr>
        <w:top w:val="none" w:sz="0" w:space="0" w:color="auto"/>
        <w:left w:val="none" w:sz="0" w:space="0" w:color="auto"/>
        <w:bottom w:val="none" w:sz="0" w:space="0" w:color="auto"/>
        <w:right w:val="none" w:sz="0" w:space="0" w:color="auto"/>
      </w:divBdr>
    </w:div>
    <w:div w:id="1626039933">
      <w:marLeft w:val="0"/>
      <w:marRight w:val="0"/>
      <w:marTop w:val="0"/>
      <w:marBottom w:val="0"/>
      <w:divBdr>
        <w:top w:val="none" w:sz="0" w:space="0" w:color="auto"/>
        <w:left w:val="none" w:sz="0" w:space="0" w:color="auto"/>
        <w:bottom w:val="none" w:sz="0" w:space="0" w:color="auto"/>
        <w:right w:val="none" w:sz="0" w:space="0" w:color="auto"/>
      </w:divBdr>
    </w:div>
    <w:div w:id="1626039934">
      <w:marLeft w:val="0"/>
      <w:marRight w:val="0"/>
      <w:marTop w:val="0"/>
      <w:marBottom w:val="0"/>
      <w:divBdr>
        <w:top w:val="none" w:sz="0" w:space="0" w:color="auto"/>
        <w:left w:val="none" w:sz="0" w:space="0" w:color="auto"/>
        <w:bottom w:val="none" w:sz="0" w:space="0" w:color="auto"/>
        <w:right w:val="none" w:sz="0" w:space="0" w:color="auto"/>
      </w:divBdr>
    </w:div>
    <w:div w:id="1626039935">
      <w:marLeft w:val="0"/>
      <w:marRight w:val="0"/>
      <w:marTop w:val="0"/>
      <w:marBottom w:val="0"/>
      <w:divBdr>
        <w:top w:val="none" w:sz="0" w:space="0" w:color="auto"/>
        <w:left w:val="none" w:sz="0" w:space="0" w:color="auto"/>
        <w:bottom w:val="none" w:sz="0" w:space="0" w:color="auto"/>
        <w:right w:val="none" w:sz="0" w:space="0" w:color="auto"/>
      </w:divBdr>
    </w:div>
    <w:div w:id="1626039936">
      <w:marLeft w:val="0"/>
      <w:marRight w:val="0"/>
      <w:marTop w:val="0"/>
      <w:marBottom w:val="0"/>
      <w:divBdr>
        <w:top w:val="none" w:sz="0" w:space="0" w:color="auto"/>
        <w:left w:val="none" w:sz="0" w:space="0" w:color="auto"/>
        <w:bottom w:val="none" w:sz="0" w:space="0" w:color="auto"/>
        <w:right w:val="none" w:sz="0" w:space="0" w:color="auto"/>
      </w:divBdr>
    </w:div>
    <w:div w:id="1626039937">
      <w:marLeft w:val="0"/>
      <w:marRight w:val="0"/>
      <w:marTop w:val="0"/>
      <w:marBottom w:val="0"/>
      <w:divBdr>
        <w:top w:val="none" w:sz="0" w:space="0" w:color="auto"/>
        <w:left w:val="none" w:sz="0" w:space="0" w:color="auto"/>
        <w:bottom w:val="none" w:sz="0" w:space="0" w:color="auto"/>
        <w:right w:val="none" w:sz="0" w:space="0" w:color="auto"/>
      </w:divBdr>
    </w:div>
    <w:div w:id="1626039938">
      <w:marLeft w:val="0"/>
      <w:marRight w:val="0"/>
      <w:marTop w:val="0"/>
      <w:marBottom w:val="0"/>
      <w:divBdr>
        <w:top w:val="none" w:sz="0" w:space="0" w:color="auto"/>
        <w:left w:val="none" w:sz="0" w:space="0" w:color="auto"/>
        <w:bottom w:val="none" w:sz="0" w:space="0" w:color="auto"/>
        <w:right w:val="none" w:sz="0" w:space="0" w:color="auto"/>
      </w:divBdr>
    </w:div>
    <w:div w:id="1626039939">
      <w:marLeft w:val="0"/>
      <w:marRight w:val="0"/>
      <w:marTop w:val="0"/>
      <w:marBottom w:val="0"/>
      <w:divBdr>
        <w:top w:val="none" w:sz="0" w:space="0" w:color="auto"/>
        <w:left w:val="none" w:sz="0" w:space="0" w:color="auto"/>
        <w:bottom w:val="none" w:sz="0" w:space="0" w:color="auto"/>
        <w:right w:val="none" w:sz="0" w:space="0" w:color="auto"/>
      </w:divBdr>
    </w:div>
    <w:div w:id="1626039940">
      <w:marLeft w:val="0"/>
      <w:marRight w:val="0"/>
      <w:marTop w:val="0"/>
      <w:marBottom w:val="0"/>
      <w:divBdr>
        <w:top w:val="none" w:sz="0" w:space="0" w:color="auto"/>
        <w:left w:val="none" w:sz="0" w:space="0" w:color="auto"/>
        <w:bottom w:val="none" w:sz="0" w:space="0" w:color="auto"/>
        <w:right w:val="none" w:sz="0" w:space="0" w:color="auto"/>
      </w:divBdr>
    </w:div>
    <w:div w:id="1626039941">
      <w:marLeft w:val="0"/>
      <w:marRight w:val="0"/>
      <w:marTop w:val="0"/>
      <w:marBottom w:val="0"/>
      <w:divBdr>
        <w:top w:val="none" w:sz="0" w:space="0" w:color="auto"/>
        <w:left w:val="none" w:sz="0" w:space="0" w:color="auto"/>
        <w:bottom w:val="none" w:sz="0" w:space="0" w:color="auto"/>
        <w:right w:val="none" w:sz="0" w:space="0" w:color="auto"/>
      </w:divBdr>
    </w:div>
    <w:div w:id="1626039942">
      <w:marLeft w:val="0"/>
      <w:marRight w:val="0"/>
      <w:marTop w:val="0"/>
      <w:marBottom w:val="0"/>
      <w:divBdr>
        <w:top w:val="none" w:sz="0" w:space="0" w:color="auto"/>
        <w:left w:val="none" w:sz="0" w:space="0" w:color="auto"/>
        <w:bottom w:val="none" w:sz="0" w:space="0" w:color="auto"/>
        <w:right w:val="none" w:sz="0" w:space="0" w:color="auto"/>
      </w:divBdr>
    </w:div>
    <w:div w:id="1626039943">
      <w:marLeft w:val="0"/>
      <w:marRight w:val="0"/>
      <w:marTop w:val="0"/>
      <w:marBottom w:val="0"/>
      <w:divBdr>
        <w:top w:val="none" w:sz="0" w:space="0" w:color="auto"/>
        <w:left w:val="none" w:sz="0" w:space="0" w:color="auto"/>
        <w:bottom w:val="none" w:sz="0" w:space="0" w:color="auto"/>
        <w:right w:val="none" w:sz="0" w:space="0" w:color="auto"/>
      </w:divBdr>
    </w:div>
    <w:div w:id="1626039944">
      <w:marLeft w:val="0"/>
      <w:marRight w:val="0"/>
      <w:marTop w:val="0"/>
      <w:marBottom w:val="0"/>
      <w:divBdr>
        <w:top w:val="none" w:sz="0" w:space="0" w:color="auto"/>
        <w:left w:val="none" w:sz="0" w:space="0" w:color="auto"/>
        <w:bottom w:val="none" w:sz="0" w:space="0" w:color="auto"/>
        <w:right w:val="none" w:sz="0" w:space="0" w:color="auto"/>
      </w:divBdr>
    </w:div>
    <w:div w:id="1626039945">
      <w:marLeft w:val="0"/>
      <w:marRight w:val="0"/>
      <w:marTop w:val="0"/>
      <w:marBottom w:val="0"/>
      <w:divBdr>
        <w:top w:val="none" w:sz="0" w:space="0" w:color="auto"/>
        <w:left w:val="none" w:sz="0" w:space="0" w:color="auto"/>
        <w:bottom w:val="none" w:sz="0" w:space="0" w:color="auto"/>
        <w:right w:val="none" w:sz="0" w:space="0" w:color="auto"/>
      </w:divBdr>
    </w:div>
    <w:div w:id="1626039946">
      <w:marLeft w:val="0"/>
      <w:marRight w:val="0"/>
      <w:marTop w:val="0"/>
      <w:marBottom w:val="0"/>
      <w:divBdr>
        <w:top w:val="none" w:sz="0" w:space="0" w:color="auto"/>
        <w:left w:val="none" w:sz="0" w:space="0" w:color="auto"/>
        <w:bottom w:val="none" w:sz="0" w:space="0" w:color="auto"/>
        <w:right w:val="none" w:sz="0" w:space="0" w:color="auto"/>
      </w:divBdr>
    </w:div>
    <w:div w:id="1626039947">
      <w:marLeft w:val="0"/>
      <w:marRight w:val="0"/>
      <w:marTop w:val="0"/>
      <w:marBottom w:val="0"/>
      <w:divBdr>
        <w:top w:val="none" w:sz="0" w:space="0" w:color="auto"/>
        <w:left w:val="none" w:sz="0" w:space="0" w:color="auto"/>
        <w:bottom w:val="none" w:sz="0" w:space="0" w:color="auto"/>
        <w:right w:val="none" w:sz="0" w:space="0" w:color="auto"/>
      </w:divBdr>
    </w:div>
    <w:div w:id="1626039948">
      <w:marLeft w:val="0"/>
      <w:marRight w:val="0"/>
      <w:marTop w:val="0"/>
      <w:marBottom w:val="0"/>
      <w:divBdr>
        <w:top w:val="none" w:sz="0" w:space="0" w:color="auto"/>
        <w:left w:val="none" w:sz="0" w:space="0" w:color="auto"/>
        <w:bottom w:val="none" w:sz="0" w:space="0" w:color="auto"/>
        <w:right w:val="none" w:sz="0" w:space="0" w:color="auto"/>
      </w:divBdr>
    </w:div>
    <w:div w:id="1626039949">
      <w:marLeft w:val="0"/>
      <w:marRight w:val="0"/>
      <w:marTop w:val="0"/>
      <w:marBottom w:val="0"/>
      <w:divBdr>
        <w:top w:val="none" w:sz="0" w:space="0" w:color="auto"/>
        <w:left w:val="none" w:sz="0" w:space="0" w:color="auto"/>
        <w:bottom w:val="none" w:sz="0" w:space="0" w:color="auto"/>
        <w:right w:val="none" w:sz="0" w:space="0" w:color="auto"/>
      </w:divBdr>
    </w:div>
    <w:div w:id="1626039950">
      <w:marLeft w:val="0"/>
      <w:marRight w:val="0"/>
      <w:marTop w:val="0"/>
      <w:marBottom w:val="0"/>
      <w:divBdr>
        <w:top w:val="none" w:sz="0" w:space="0" w:color="auto"/>
        <w:left w:val="none" w:sz="0" w:space="0" w:color="auto"/>
        <w:bottom w:val="none" w:sz="0" w:space="0" w:color="auto"/>
        <w:right w:val="none" w:sz="0" w:space="0" w:color="auto"/>
      </w:divBdr>
    </w:div>
    <w:div w:id="1626039951">
      <w:marLeft w:val="0"/>
      <w:marRight w:val="0"/>
      <w:marTop w:val="0"/>
      <w:marBottom w:val="0"/>
      <w:divBdr>
        <w:top w:val="none" w:sz="0" w:space="0" w:color="auto"/>
        <w:left w:val="none" w:sz="0" w:space="0" w:color="auto"/>
        <w:bottom w:val="none" w:sz="0" w:space="0" w:color="auto"/>
        <w:right w:val="none" w:sz="0" w:space="0" w:color="auto"/>
      </w:divBdr>
    </w:div>
    <w:div w:id="1626039952">
      <w:marLeft w:val="0"/>
      <w:marRight w:val="0"/>
      <w:marTop w:val="0"/>
      <w:marBottom w:val="0"/>
      <w:divBdr>
        <w:top w:val="none" w:sz="0" w:space="0" w:color="auto"/>
        <w:left w:val="none" w:sz="0" w:space="0" w:color="auto"/>
        <w:bottom w:val="none" w:sz="0" w:space="0" w:color="auto"/>
        <w:right w:val="none" w:sz="0" w:space="0" w:color="auto"/>
      </w:divBdr>
    </w:div>
    <w:div w:id="1626039953">
      <w:marLeft w:val="0"/>
      <w:marRight w:val="0"/>
      <w:marTop w:val="0"/>
      <w:marBottom w:val="0"/>
      <w:divBdr>
        <w:top w:val="none" w:sz="0" w:space="0" w:color="auto"/>
        <w:left w:val="none" w:sz="0" w:space="0" w:color="auto"/>
        <w:bottom w:val="none" w:sz="0" w:space="0" w:color="auto"/>
        <w:right w:val="none" w:sz="0" w:space="0" w:color="auto"/>
      </w:divBdr>
    </w:div>
    <w:div w:id="1626039954">
      <w:marLeft w:val="0"/>
      <w:marRight w:val="0"/>
      <w:marTop w:val="0"/>
      <w:marBottom w:val="0"/>
      <w:divBdr>
        <w:top w:val="none" w:sz="0" w:space="0" w:color="auto"/>
        <w:left w:val="none" w:sz="0" w:space="0" w:color="auto"/>
        <w:bottom w:val="none" w:sz="0" w:space="0" w:color="auto"/>
        <w:right w:val="none" w:sz="0" w:space="0" w:color="auto"/>
      </w:divBdr>
    </w:div>
    <w:div w:id="1626039955">
      <w:marLeft w:val="0"/>
      <w:marRight w:val="0"/>
      <w:marTop w:val="0"/>
      <w:marBottom w:val="0"/>
      <w:divBdr>
        <w:top w:val="none" w:sz="0" w:space="0" w:color="auto"/>
        <w:left w:val="none" w:sz="0" w:space="0" w:color="auto"/>
        <w:bottom w:val="none" w:sz="0" w:space="0" w:color="auto"/>
        <w:right w:val="none" w:sz="0" w:space="0" w:color="auto"/>
      </w:divBdr>
    </w:div>
    <w:div w:id="1626039956">
      <w:marLeft w:val="0"/>
      <w:marRight w:val="0"/>
      <w:marTop w:val="0"/>
      <w:marBottom w:val="0"/>
      <w:divBdr>
        <w:top w:val="none" w:sz="0" w:space="0" w:color="auto"/>
        <w:left w:val="none" w:sz="0" w:space="0" w:color="auto"/>
        <w:bottom w:val="none" w:sz="0" w:space="0" w:color="auto"/>
        <w:right w:val="none" w:sz="0" w:space="0" w:color="auto"/>
      </w:divBdr>
    </w:div>
    <w:div w:id="1626039957">
      <w:marLeft w:val="0"/>
      <w:marRight w:val="0"/>
      <w:marTop w:val="0"/>
      <w:marBottom w:val="0"/>
      <w:divBdr>
        <w:top w:val="none" w:sz="0" w:space="0" w:color="auto"/>
        <w:left w:val="none" w:sz="0" w:space="0" w:color="auto"/>
        <w:bottom w:val="none" w:sz="0" w:space="0" w:color="auto"/>
        <w:right w:val="none" w:sz="0" w:space="0" w:color="auto"/>
      </w:divBdr>
    </w:div>
    <w:div w:id="1626039958">
      <w:marLeft w:val="0"/>
      <w:marRight w:val="0"/>
      <w:marTop w:val="0"/>
      <w:marBottom w:val="0"/>
      <w:divBdr>
        <w:top w:val="none" w:sz="0" w:space="0" w:color="auto"/>
        <w:left w:val="none" w:sz="0" w:space="0" w:color="auto"/>
        <w:bottom w:val="none" w:sz="0" w:space="0" w:color="auto"/>
        <w:right w:val="none" w:sz="0" w:space="0" w:color="auto"/>
      </w:divBdr>
    </w:div>
    <w:div w:id="1626039959">
      <w:marLeft w:val="0"/>
      <w:marRight w:val="0"/>
      <w:marTop w:val="0"/>
      <w:marBottom w:val="0"/>
      <w:divBdr>
        <w:top w:val="none" w:sz="0" w:space="0" w:color="auto"/>
        <w:left w:val="none" w:sz="0" w:space="0" w:color="auto"/>
        <w:bottom w:val="none" w:sz="0" w:space="0" w:color="auto"/>
        <w:right w:val="none" w:sz="0" w:space="0" w:color="auto"/>
      </w:divBdr>
    </w:div>
    <w:div w:id="1626039960">
      <w:marLeft w:val="0"/>
      <w:marRight w:val="0"/>
      <w:marTop w:val="0"/>
      <w:marBottom w:val="0"/>
      <w:divBdr>
        <w:top w:val="none" w:sz="0" w:space="0" w:color="auto"/>
        <w:left w:val="none" w:sz="0" w:space="0" w:color="auto"/>
        <w:bottom w:val="none" w:sz="0" w:space="0" w:color="auto"/>
        <w:right w:val="none" w:sz="0" w:space="0" w:color="auto"/>
      </w:divBdr>
    </w:div>
    <w:div w:id="1626039961">
      <w:marLeft w:val="0"/>
      <w:marRight w:val="0"/>
      <w:marTop w:val="0"/>
      <w:marBottom w:val="0"/>
      <w:divBdr>
        <w:top w:val="none" w:sz="0" w:space="0" w:color="auto"/>
        <w:left w:val="none" w:sz="0" w:space="0" w:color="auto"/>
        <w:bottom w:val="none" w:sz="0" w:space="0" w:color="auto"/>
        <w:right w:val="none" w:sz="0" w:space="0" w:color="auto"/>
      </w:divBdr>
    </w:div>
    <w:div w:id="16260399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777</Words>
  <Characters>4508</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Uliana</cp:lastModifiedBy>
  <cp:revision>6</cp:revision>
  <cp:lastPrinted>2017-05-05T10:49:00Z</cp:lastPrinted>
  <dcterms:created xsi:type="dcterms:W3CDTF">2017-05-05T09:07:00Z</dcterms:created>
  <dcterms:modified xsi:type="dcterms:W3CDTF">2017-05-05T11:12:00Z</dcterms:modified>
</cp:coreProperties>
</file>