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54D" w:rsidRPr="00F55E95" w:rsidRDefault="00D5754D" w:rsidP="00D5754D">
      <w:pPr>
        <w:spacing w:after="0" w:line="240" w:lineRule="auto"/>
        <w:ind w:firstLine="142"/>
        <w:jc w:val="center"/>
        <w:rPr>
          <w:rFonts w:ascii="Times New Roman" w:hAnsi="Times New Roman"/>
          <w:b/>
          <w:sz w:val="28"/>
          <w:szCs w:val="28"/>
          <w:lang w:val="ro-MO"/>
        </w:rPr>
      </w:pPr>
      <w:bookmarkStart w:id="0" w:name="_GoBack"/>
      <w:bookmarkEnd w:id="0"/>
      <w:r w:rsidRPr="00F55E95">
        <w:rPr>
          <w:rFonts w:ascii="Times New Roman" w:hAnsi="Times New Roman"/>
          <w:b/>
          <w:sz w:val="28"/>
          <w:szCs w:val="28"/>
          <w:lang w:val="ro-MO"/>
        </w:rPr>
        <w:t>NOTĂ INFOMATIVĂ</w:t>
      </w:r>
    </w:p>
    <w:p w:rsidR="00D5754D" w:rsidRPr="00F55E95" w:rsidRDefault="00D5754D" w:rsidP="00D5754D">
      <w:pPr>
        <w:spacing w:after="0" w:line="240" w:lineRule="auto"/>
        <w:jc w:val="center"/>
        <w:rPr>
          <w:rFonts w:ascii="Times New Roman" w:hAnsi="Times New Roman"/>
          <w:b/>
          <w:color w:val="000000"/>
          <w:sz w:val="28"/>
          <w:szCs w:val="28"/>
          <w:lang w:val="ro-MO"/>
        </w:rPr>
      </w:pPr>
      <w:r w:rsidRPr="00F55E95">
        <w:rPr>
          <w:rFonts w:ascii="Times New Roman" w:hAnsi="Times New Roman"/>
          <w:b/>
          <w:sz w:val="28"/>
          <w:szCs w:val="28"/>
          <w:lang w:val="ro-MO"/>
        </w:rPr>
        <w:t xml:space="preserve">la proiectul hotărârii Guvernului </w:t>
      </w:r>
      <w:r w:rsidR="00FB02C3">
        <w:rPr>
          <w:rFonts w:ascii="Times New Roman" w:hAnsi="Times New Roman"/>
          <w:b/>
          <w:sz w:val="28"/>
          <w:szCs w:val="28"/>
          <w:lang w:val="ro-MO"/>
        </w:rPr>
        <w:t>„</w:t>
      </w:r>
      <w:r w:rsidR="00FB02C3" w:rsidRPr="00F55E95">
        <w:rPr>
          <w:rFonts w:ascii="Times New Roman" w:hAnsi="Times New Roman"/>
          <w:b/>
          <w:sz w:val="28"/>
          <w:szCs w:val="28"/>
          <w:lang w:val="ro-MO"/>
        </w:rPr>
        <w:t xml:space="preserve">Cu </w:t>
      </w:r>
      <w:r w:rsidRPr="00F55E95">
        <w:rPr>
          <w:rFonts w:ascii="Times New Roman" w:hAnsi="Times New Roman"/>
          <w:b/>
          <w:sz w:val="28"/>
          <w:szCs w:val="28"/>
          <w:lang w:val="ro-MO"/>
        </w:rPr>
        <w:t xml:space="preserve">privire la </w:t>
      </w:r>
      <w:r w:rsidRPr="00F55E95">
        <w:rPr>
          <w:rFonts w:ascii="Times New Roman" w:hAnsi="Times New Roman"/>
          <w:b/>
          <w:color w:val="000000"/>
          <w:sz w:val="28"/>
          <w:szCs w:val="28"/>
          <w:lang w:val="ro-MO"/>
        </w:rPr>
        <w:t xml:space="preserve">crearea </w:t>
      </w:r>
    </w:p>
    <w:p w:rsidR="00D5754D" w:rsidRPr="00F55E95" w:rsidRDefault="00D5754D" w:rsidP="00D5754D">
      <w:pPr>
        <w:spacing w:after="0" w:line="240" w:lineRule="auto"/>
        <w:jc w:val="center"/>
        <w:rPr>
          <w:rFonts w:ascii="Times New Roman" w:hAnsi="Times New Roman"/>
          <w:b/>
          <w:color w:val="000000"/>
          <w:sz w:val="28"/>
          <w:szCs w:val="28"/>
          <w:lang w:val="ro-MO"/>
        </w:rPr>
      </w:pPr>
      <w:r w:rsidRPr="00F55E95">
        <w:rPr>
          <w:rFonts w:ascii="Times New Roman" w:hAnsi="Times New Roman"/>
          <w:b/>
          <w:color w:val="000000"/>
          <w:sz w:val="28"/>
          <w:szCs w:val="28"/>
          <w:lang w:val="ro-MO"/>
        </w:rPr>
        <w:t xml:space="preserve">Agenţiei </w:t>
      </w:r>
      <w:r w:rsidR="00F55E95" w:rsidRPr="00F55E95">
        <w:rPr>
          <w:rFonts w:ascii="Times New Roman" w:hAnsi="Times New Roman"/>
          <w:b/>
          <w:color w:val="000000"/>
          <w:sz w:val="28"/>
          <w:szCs w:val="28"/>
          <w:lang w:val="ro-MO"/>
        </w:rPr>
        <w:t xml:space="preserve">Naţionale pentru </w:t>
      </w:r>
      <w:r w:rsidRPr="00F55E95">
        <w:rPr>
          <w:rFonts w:ascii="Times New Roman" w:hAnsi="Times New Roman"/>
          <w:b/>
          <w:color w:val="000000"/>
          <w:sz w:val="28"/>
          <w:szCs w:val="28"/>
          <w:lang w:val="ro-MO"/>
        </w:rPr>
        <w:t>Sănăt</w:t>
      </w:r>
      <w:r w:rsidR="00F55E95" w:rsidRPr="00F55E95">
        <w:rPr>
          <w:rFonts w:ascii="Times New Roman" w:hAnsi="Times New Roman"/>
          <w:b/>
          <w:color w:val="000000"/>
          <w:sz w:val="28"/>
          <w:szCs w:val="28"/>
          <w:lang w:val="ro-MO"/>
        </w:rPr>
        <w:t>ate</w:t>
      </w:r>
      <w:r w:rsidRPr="00F55E95">
        <w:rPr>
          <w:rFonts w:ascii="Times New Roman" w:hAnsi="Times New Roman"/>
          <w:b/>
          <w:color w:val="000000"/>
          <w:sz w:val="28"/>
          <w:szCs w:val="28"/>
          <w:lang w:val="ro-MO"/>
        </w:rPr>
        <w:t xml:space="preserve"> Public</w:t>
      </w:r>
      <w:r w:rsidR="00F55E95" w:rsidRPr="00F55E95">
        <w:rPr>
          <w:rFonts w:ascii="Times New Roman" w:hAnsi="Times New Roman"/>
          <w:b/>
          <w:color w:val="000000"/>
          <w:sz w:val="28"/>
          <w:szCs w:val="28"/>
          <w:lang w:val="ro-MO"/>
        </w:rPr>
        <w:t>ă</w:t>
      </w:r>
      <w:r w:rsidR="00FB02C3">
        <w:rPr>
          <w:rFonts w:ascii="Times New Roman" w:hAnsi="Times New Roman"/>
          <w:b/>
          <w:color w:val="000000"/>
          <w:sz w:val="28"/>
          <w:szCs w:val="28"/>
          <w:lang w:val="ro-MO"/>
        </w:rPr>
        <w:t>”</w:t>
      </w:r>
    </w:p>
    <w:p w:rsidR="00D5754D" w:rsidRPr="00F55E95" w:rsidRDefault="00D5754D" w:rsidP="00D5754D">
      <w:pPr>
        <w:spacing w:after="0" w:line="240" w:lineRule="auto"/>
        <w:rPr>
          <w:rFonts w:ascii="Times New Roman" w:hAnsi="Times New Roman"/>
          <w:b/>
          <w:color w:val="000000"/>
          <w:sz w:val="28"/>
          <w:szCs w:val="28"/>
          <w:lang w:val="ro-MO"/>
        </w:rPr>
      </w:pPr>
    </w:p>
    <w:p w:rsidR="00BA00EA" w:rsidRPr="00F55E95" w:rsidRDefault="00D5754D" w:rsidP="00BC60B5">
      <w:pPr>
        <w:spacing w:after="0" w:line="240" w:lineRule="auto"/>
        <w:ind w:firstLine="708"/>
        <w:jc w:val="both"/>
        <w:rPr>
          <w:rFonts w:ascii="Times New Roman" w:hAnsi="Times New Roman"/>
          <w:sz w:val="28"/>
          <w:szCs w:val="28"/>
          <w:lang w:val="ro-MO"/>
        </w:rPr>
      </w:pPr>
      <w:r w:rsidRPr="00F55E95">
        <w:rPr>
          <w:rFonts w:ascii="Times New Roman" w:hAnsi="Times New Roman"/>
          <w:sz w:val="28"/>
          <w:szCs w:val="28"/>
          <w:lang w:val="ro-MO"/>
        </w:rPr>
        <w:t xml:space="preserve">În urma constatării situaţiei nesatisfăcătoare în domeniul controlului de stat asupra activităţii de întreprinzător, Guvernul şi-a propus revizuirea cadrului normativ în domeniu în vederea atingerii unei eficienţe maxime a acestui instrument - controlul de stat, precum şi micşorarea constantă a presiunii asupra mediului de afaceri. </w:t>
      </w:r>
    </w:p>
    <w:p w:rsidR="00D5754D" w:rsidRPr="00F55E95" w:rsidRDefault="00D5754D" w:rsidP="00BC60B5">
      <w:pPr>
        <w:spacing w:after="0" w:line="240" w:lineRule="auto"/>
        <w:ind w:firstLine="708"/>
        <w:jc w:val="both"/>
        <w:rPr>
          <w:rFonts w:ascii="Times New Roman" w:hAnsi="Times New Roman"/>
          <w:sz w:val="28"/>
          <w:szCs w:val="28"/>
          <w:lang w:val="ro-MO"/>
        </w:rPr>
      </w:pPr>
      <w:r w:rsidRPr="00F55E95">
        <w:rPr>
          <w:rFonts w:ascii="Times New Roman" w:hAnsi="Times New Roman"/>
          <w:sz w:val="28"/>
          <w:szCs w:val="28"/>
          <w:lang w:val="ro-MO"/>
        </w:rPr>
        <w:t>Pentru a asigura implementarea completă şi eficientă a prevederilor Legii nr. 230, s-a impus necesitatea reorganizării organelor de control</w:t>
      </w:r>
      <w:r w:rsidR="00BA00EA" w:rsidRPr="00F55E95">
        <w:rPr>
          <w:rFonts w:ascii="Times New Roman" w:hAnsi="Times New Roman"/>
          <w:sz w:val="28"/>
          <w:szCs w:val="28"/>
          <w:lang w:val="ro-MO"/>
        </w:rPr>
        <w:t xml:space="preserve"> a Ministerului Sănătăţii</w:t>
      </w:r>
      <w:r w:rsidRPr="00F55E95">
        <w:rPr>
          <w:rFonts w:ascii="Times New Roman" w:hAnsi="Times New Roman"/>
          <w:sz w:val="28"/>
          <w:szCs w:val="28"/>
          <w:lang w:val="ro-MO"/>
        </w:rPr>
        <w:t xml:space="preserve"> în limita prevederilor noii anexe la Legea nr. 131 din 8 iunie 2012 privind controlul de stat al activităţii de întreprinzător. </w:t>
      </w:r>
    </w:p>
    <w:p w:rsidR="00D5754D" w:rsidRPr="00F55E95" w:rsidRDefault="00D5754D" w:rsidP="00BC60B5">
      <w:pPr>
        <w:spacing w:after="0" w:line="240" w:lineRule="auto"/>
        <w:ind w:firstLine="708"/>
        <w:jc w:val="both"/>
        <w:rPr>
          <w:rFonts w:ascii="Times New Roman" w:hAnsi="Times New Roman"/>
          <w:sz w:val="28"/>
          <w:szCs w:val="28"/>
          <w:lang w:val="ro-MO"/>
        </w:rPr>
      </w:pPr>
      <w:r w:rsidRPr="00F55E95">
        <w:rPr>
          <w:rFonts w:ascii="Times New Roman" w:hAnsi="Times New Roman"/>
          <w:sz w:val="28"/>
          <w:szCs w:val="28"/>
          <w:lang w:val="ro-MO"/>
        </w:rPr>
        <w:t xml:space="preserve">Un grup de instituţii supus organizării este constituit din instituţiile din </w:t>
      </w:r>
      <w:r w:rsidR="00BA00EA" w:rsidRPr="00F55E95">
        <w:rPr>
          <w:rFonts w:ascii="Times New Roman" w:hAnsi="Times New Roman"/>
          <w:sz w:val="28"/>
          <w:szCs w:val="28"/>
          <w:lang w:val="ro-MO"/>
        </w:rPr>
        <w:t>subordinea Ministerului Sănătăţii</w:t>
      </w:r>
      <w:r w:rsidRPr="00F55E95">
        <w:rPr>
          <w:rFonts w:ascii="Times New Roman" w:hAnsi="Times New Roman"/>
          <w:sz w:val="28"/>
          <w:szCs w:val="28"/>
          <w:lang w:val="ro-MO"/>
        </w:rPr>
        <w:t xml:space="preserve">, şi anume: - Agenţia Transplantului; - Consiliul Naţional de Evaluare şi Acreditare în Sănătate; - Centrul Naţional de Sănătate Publică şi centrele de sănătate publică teritoriale.  </w:t>
      </w:r>
    </w:p>
    <w:p w:rsidR="00D5754D" w:rsidRPr="00F55E95" w:rsidRDefault="00D5754D" w:rsidP="00BC60B5">
      <w:pPr>
        <w:spacing w:after="0" w:line="240" w:lineRule="auto"/>
        <w:ind w:firstLine="708"/>
        <w:jc w:val="both"/>
        <w:rPr>
          <w:rFonts w:ascii="Times New Roman" w:hAnsi="Times New Roman"/>
          <w:sz w:val="28"/>
          <w:szCs w:val="28"/>
          <w:lang w:val="ro-MO"/>
        </w:rPr>
      </w:pPr>
      <w:r w:rsidRPr="00F55E95">
        <w:rPr>
          <w:rFonts w:ascii="Times New Roman" w:hAnsi="Times New Roman"/>
          <w:sz w:val="28"/>
          <w:szCs w:val="28"/>
          <w:lang w:val="ro-MO"/>
        </w:rPr>
        <w:t xml:space="preserve">Obiectivul urmărit prin promovarea acestui proiect este crearea unui singur organ de control în domeniul sănătăţii - Agenţia </w:t>
      </w:r>
      <w:r w:rsidR="00F55E95" w:rsidRPr="00F55E95">
        <w:rPr>
          <w:rFonts w:ascii="Times New Roman" w:hAnsi="Times New Roman"/>
          <w:sz w:val="28"/>
          <w:szCs w:val="28"/>
          <w:lang w:val="ro-MO"/>
        </w:rPr>
        <w:t>Naţională pentru Sănătate Publică</w:t>
      </w:r>
      <w:r w:rsidRPr="00F55E95">
        <w:rPr>
          <w:rFonts w:ascii="Times New Roman" w:hAnsi="Times New Roman"/>
          <w:sz w:val="28"/>
          <w:szCs w:val="28"/>
          <w:lang w:val="ro-MO"/>
        </w:rPr>
        <w:t>, competentă în domeniile de control atribuite în competenţă prin noua anexă la Legea nr. 131 din 8 iunie 2012 privind controlul de stat al activităţii de întreprinzător</w:t>
      </w:r>
      <w:r w:rsidR="00BA00EA" w:rsidRPr="00F55E95">
        <w:rPr>
          <w:rFonts w:ascii="Times New Roman" w:hAnsi="Times New Roman"/>
          <w:sz w:val="28"/>
          <w:szCs w:val="28"/>
          <w:lang w:val="ro-MO"/>
        </w:rPr>
        <w:t>.</w:t>
      </w:r>
      <w:r w:rsidRPr="00F55E95">
        <w:rPr>
          <w:rFonts w:ascii="Times New Roman" w:hAnsi="Times New Roman"/>
          <w:sz w:val="28"/>
          <w:szCs w:val="28"/>
          <w:lang w:val="ro-MO"/>
        </w:rPr>
        <w:t xml:space="preserve"> </w:t>
      </w:r>
    </w:p>
    <w:p w:rsidR="00D5754D" w:rsidRPr="00F55E95" w:rsidRDefault="00D5754D" w:rsidP="00D5754D">
      <w:pPr>
        <w:spacing w:after="0" w:line="240" w:lineRule="auto"/>
        <w:ind w:firstLine="708"/>
        <w:jc w:val="both"/>
        <w:rPr>
          <w:rFonts w:ascii="Times New Roman" w:hAnsi="Times New Roman"/>
          <w:color w:val="000000"/>
          <w:sz w:val="28"/>
          <w:szCs w:val="28"/>
          <w:lang w:val="ro-MO"/>
        </w:rPr>
      </w:pPr>
      <w:r w:rsidRPr="00F55E95">
        <w:rPr>
          <w:rFonts w:ascii="Times New Roman" w:hAnsi="Times New Roman"/>
          <w:sz w:val="28"/>
          <w:szCs w:val="28"/>
          <w:lang w:val="ro-MO"/>
        </w:rPr>
        <w:t>Întru realizarea obiectivului trasat,</w:t>
      </w:r>
      <w:r w:rsidR="00BA00EA" w:rsidRPr="00F55E95">
        <w:rPr>
          <w:rFonts w:ascii="Times New Roman" w:hAnsi="Times New Roman"/>
          <w:sz w:val="28"/>
          <w:szCs w:val="28"/>
          <w:lang w:val="ro-MO"/>
        </w:rPr>
        <w:t xml:space="preserve"> </w:t>
      </w:r>
      <w:r w:rsidR="009670AE" w:rsidRPr="00F55E95">
        <w:rPr>
          <w:rFonts w:ascii="Times New Roman" w:hAnsi="Times New Roman"/>
          <w:sz w:val="28"/>
          <w:szCs w:val="28"/>
          <w:lang w:val="ro-MO"/>
        </w:rPr>
        <w:t xml:space="preserve">Ministerul Sănătăţii </w:t>
      </w:r>
      <w:r w:rsidR="00BA00EA" w:rsidRPr="00F55E95">
        <w:rPr>
          <w:rFonts w:ascii="Times New Roman" w:hAnsi="Times New Roman"/>
          <w:sz w:val="28"/>
          <w:szCs w:val="28"/>
          <w:lang w:val="ro-MO"/>
        </w:rPr>
        <w:t>în comun cu Ministerul Economiei a</w:t>
      </w:r>
      <w:r w:rsidR="009670AE" w:rsidRPr="00F55E95">
        <w:rPr>
          <w:rFonts w:ascii="Times New Roman" w:hAnsi="Times New Roman"/>
          <w:sz w:val="28"/>
          <w:szCs w:val="28"/>
          <w:lang w:val="ro-MO"/>
        </w:rPr>
        <w:t>u</w:t>
      </w:r>
      <w:r w:rsidRPr="00F55E95">
        <w:rPr>
          <w:rFonts w:ascii="Times New Roman" w:hAnsi="Times New Roman"/>
          <w:sz w:val="28"/>
          <w:szCs w:val="28"/>
          <w:lang w:val="ro-MO"/>
        </w:rPr>
        <w:t xml:space="preserve"> elaborat proiectul </w:t>
      </w:r>
      <w:proofErr w:type="spellStart"/>
      <w:r w:rsidRPr="00F55E95">
        <w:rPr>
          <w:rFonts w:ascii="Times New Roman" w:hAnsi="Times New Roman"/>
          <w:sz w:val="28"/>
          <w:szCs w:val="28"/>
          <w:lang w:val="ro-MO"/>
        </w:rPr>
        <w:t>hotărîrii</w:t>
      </w:r>
      <w:proofErr w:type="spellEnd"/>
      <w:r w:rsidRPr="00F55E95">
        <w:rPr>
          <w:rFonts w:ascii="Times New Roman" w:hAnsi="Times New Roman"/>
          <w:sz w:val="28"/>
          <w:szCs w:val="28"/>
          <w:lang w:val="ro-MO"/>
        </w:rPr>
        <w:t xml:space="preserve"> Guvernului cu privire la</w:t>
      </w:r>
      <w:r w:rsidRPr="00F55E95">
        <w:rPr>
          <w:rFonts w:ascii="Times New Roman" w:hAnsi="Times New Roman"/>
          <w:color w:val="000000"/>
          <w:sz w:val="28"/>
          <w:szCs w:val="28"/>
          <w:lang w:val="ro-MO"/>
        </w:rPr>
        <w:t xml:space="preserve"> crearea Agenţiei </w:t>
      </w:r>
      <w:r w:rsidR="00F55E95" w:rsidRPr="00F55E95">
        <w:rPr>
          <w:rFonts w:ascii="Times New Roman" w:hAnsi="Times New Roman"/>
          <w:color w:val="000000"/>
          <w:sz w:val="28"/>
          <w:szCs w:val="28"/>
          <w:lang w:val="ro-MO"/>
        </w:rPr>
        <w:t xml:space="preserve">Naţionale pentru </w:t>
      </w:r>
      <w:r w:rsidRPr="00F55E95">
        <w:rPr>
          <w:rFonts w:ascii="Times New Roman" w:hAnsi="Times New Roman"/>
          <w:color w:val="000000"/>
          <w:sz w:val="28"/>
          <w:szCs w:val="28"/>
          <w:lang w:val="ro-MO"/>
        </w:rPr>
        <w:t>Sănăt</w:t>
      </w:r>
      <w:r w:rsidR="00F55E95" w:rsidRPr="00F55E95">
        <w:rPr>
          <w:rFonts w:ascii="Times New Roman" w:hAnsi="Times New Roman"/>
          <w:color w:val="000000"/>
          <w:sz w:val="28"/>
          <w:szCs w:val="28"/>
          <w:lang w:val="ro-MO"/>
        </w:rPr>
        <w:t>ate Publică</w:t>
      </w:r>
      <w:r w:rsidRPr="00F55E95">
        <w:rPr>
          <w:rFonts w:ascii="Times New Roman" w:hAnsi="Times New Roman"/>
          <w:sz w:val="28"/>
          <w:szCs w:val="28"/>
          <w:lang w:val="ro-MO"/>
        </w:rPr>
        <w:t xml:space="preserve">, prevederile căruia se expun mai jos.  </w:t>
      </w:r>
    </w:p>
    <w:p w:rsidR="00D5754D" w:rsidRPr="00F55E95" w:rsidRDefault="009C20E8" w:rsidP="00BC60B5">
      <w:pPr>
        <w:tabs>
          <w:tab w:val="left" w:pos="993"/>
        </w:tabs>
        <w:spacing w:after="0" w:line="240" w:lineRule="auto"/>
        <w:jc w:val="both"/>
        <w:rPr>
          <w:rFonts w:ascii="Times New Roman" w:hAnsi="Times New Roman"/>
          <w:sz w:val="28"/>
          <w:szCs w:val="28"/>
          <w:lang w:val="ro-MO"/>
        </w:rPr>
      </w:pPr>
      <w:r w:rsidRPr="00F55E95">
        <w:rPr>
          <w:rFonts w:ascii="Times New Roman" w:hAnsi="Times New Roman"/>
          <w:sz w:val="28"/>
          <w:szCs w:val="28"/>
          <w:lang w:val="ro-MO"/>
        </w:rPr>
        <w:tab/>
      </w:r>
      <w:r w:rsidR="00D5754D" w:rsidRPr="00F55E95">
        <w:rPr>
          <w:rFonts w:ascii="Times New Roman" w:hAnsi="Times New Roman"/>
          <w:sz w:val="28"/>
          <w:szCs w:val="28"/>
          <w:lang w:val="ro-MO"/>
        </w:rPr>
        <w:t xml:space="preserve">Conform proiectului hotărârii Guvernului, </w:t>
      </w:r>
      <w:r w:rsidR="00BA00EA" w:rsidRPr="00F55E95">
        <w:rPr>
          <w:rFonts w:ascii="Times New Roman" w:hAnsi="Times New Roman"/>
          <w:sz w:val="28"/>
          <w:szCs w:val="28"/>
          <w:lang w:val="ro-MO"/>
        </w:rPr>
        <w:t xml:space="preserve">se </w:t>
      </w:r>
      <w:proofErr w:type="spellStart"/>
      <w:r w:rsidR="00BA00EA" w:rsidRPr="00F55E95">
        <w:rPr>
          <w:rFonts w:ascii="Times New Roman" w:hAnsi="Times New Roman"/>
          <w:sz w:val="28"/>
          <w:szCs w:val="28"/>
          <w:lang w:val="ro-MO"/>
        </w:rPr>
        <w:t>crează</w:t>
      </w:r>
      <w:proofErr w:type="spellEnd"/>
      <w:r w:rsidR="00D5754D" w:rsidRPr="00F55E95">
        <w:rPr>
          <w:rFonts w:ascii="Times New Roman" w:hAnsi="Times New Roman"/>
          <w:sz w:val="28"/>
          <w:szCs w:val="28"/>
          <w:lang w:val="ro-MO"/>
        </w:rPr>
        <w:t xml:space="preserve"> Agenţia </w:t>
      </w:r>
      <w:r w:rsidR="00F55E95">
        <w:rPr>
          <w:rFonts w:ascii="Times New Roman" w:hAnsi="Times New Roman"/>
          <w:sz w:val="28"/>
          <w:szCs w:val="28"/>
          <w:lang w:val="ro-MO"/>
        </w:rPr>
        <w:t xml:space="preserve">Naţională pentru </w:t>
      </w:r>
      <w:r w:rsidR="00D5754D" w:rsidRPr="00F55E95">
        <w:rPr>
          <w:rFonts w:ascii="Times New Roman" w:hAnsi="Times New Roman"/>
          <w:sz w:val="28"/>
          <w:szCs w:val="28"/>
          <w:lang w:val="ro-MO"/>
        </w:rPr>
        <w:t>Sănăt</w:t>
      </w:r>
      <w:r w:rsidR="00F55E95">
        <w:rPr>
          <w:rFonts w:ascii="Times New Roman" w:hAnsi="Times New Roman"/>
          <w:sz w:val="28"/>
          <w:szCs w:val="28"/>
          <w:lang w:val="ro-MO"/>
        </w:rPr>
        <w:t>ate</w:t>
      </w:r>
      <w:r w:rsidR="00D5754D" w:rsidRPr="00F55E95">
        <w:rPr>
          <w:rFonts w:ascii="Times New Roman" w:hAnsi="Times New Roman"/>
          <w:sz w:val="28"/>
          <w:szCs w:val="28"/>
          <w:lang w:val="ro-MO"/>
        </w:rPr>
        <w:t xml:space="preserve"> Public, instituţie </w:t>
      </w:r>
      <w:r w:rsidR="00F55E95">
        <w:rPr>
          <w:rFonts w:ascii="Times New Roman" w:hAnsi="Times New Roman"/>
          <w:sz w:val="28"/>
          <w:szCs w:val="28"/>
          <w:lang w:val="ro-MO"/>
        </w:rPr>
        <w:t>administrativă</w:t>
      </w:r>
      <w:r w:rsidR="00D5754D" w:rsidRPr="00F55E95">
        <w:rPr>
          <w:rFonts w:ascii="Times New Roman" w:hAnsi="Times New Roman"/>
          <w:sz w:val="28"/>
          <w:szCs w:val="28"/>
          <w:lang w:val="ro-MO"/>
        </w:rPr>
        <w:t xml:space="preserve"> în subordinea Ministerului Sănătăţii, prin fuziunea următoarelor instituţii publice: </w:t>
      </w:r>
      <w:r w:rsidR="0071018D">
        <w:rPr>
          <w:rFonts w:ascii="Times New Roman" w:hAnsi="Times New Roman"/>
          <w:sz w:val="28"/>
          <w:szCs w:val="28"/>
          <w:lang w:val="ro-MO"/>
        </w:rPr>
        <w:t>1</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Consiliul Naţional de Evaluare şi Acreditare în Sănătate;</w:t>
      </w:r>
      <w:r w:rsidRPr="00F55E95">
        <w:rPr>
          <w:rFonts w:ascii="Times New Roman" w:hAnsi="Times New Roman"/>
          <w:sz w:val="28"/>
          <w:szCs w:val="28"/>
          <w:lang w:val="ro-MO"/>
        </w:rPr>
        <w:t xml:space="preserve"> </w:t>
      </w:r>
      <w:r w:rsidR="0071018D">
        <w:rPr>
          <w:rFonts w:ascii="Times New Roman" w:hAnsi="Times New Roman"/>
          <w:sz w:val="28"/>
          <w:szCs w:val="28"/>
          <w:lang w:val="ro-MO"/>
        </w:rPr>
        <w:t>2</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Naţional de Sănătate Publică;</w:t>
      </w:r>
      <w:r w:rsidRPr="00F55E95">
        <w:rPr>
          <w:rFonts w:ascii="Times New Roman" w:hAnsi="Times New Roman"/>
          <w:sz w:val="28"/>
          <w:szCs w:val="28"/>
          <w:lang w:val="ro-MO"/>
        </w:rPr>
        <w:t xml:space="preserve"> </w:t>
      </w:r>
      <w:r w:rsidR="0071018D">
        <w:rPr>
          <w:rFonts w:ascii="Times New Roman" w:hAnsi="Times New Roman"/>
          <w:sz w:val="28"/>
          <w:szCs w:val="28"/>
          <w:lang w:val="ro-MO"/>
        </w:rPr>
        <w:t>3</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 xml:space="preserve">Centrul de sănătate publică, </w:t>
      </w:r>
      <w:proofErr w:type="spellStart"/>
      <w:r w:rsidRPr="00F55E95">
        <w:rPr>
          <w:rFonts w:ascii="Times New Roman" w:hAnsi="Times New Roman"/>
          <w:color w:val="000000"/>
          <w:sz w:val="28"/>
          <w:szCs w:val="28"/>
          <w:lang w:val="ro-MO"/>
        </w:rPr>
        <w:t>mun.Chișinău</w:t>
      </w:r>
      <w:proofErr w:type="spellEnd"/>
      <w:r w:rsidRPr="00F55E95">
        <w:rPr>
          <w:rFonts w:ascii="Times New Roman" w:hAnsi="Times New Roman"/>
          <w:color w:val="000000"/>
          <w:sz w:val="28"/>
          <w:szCs w:val="28"/>
          <w:lang w:val="ro-MO"/>
        </w:rPr>
        <w:t>;</w:t>
      </w:r>
      <w:r w:rsidRPr="00F55E95">
        <w:rPr>
          <w:rFonts w:ascii="Times New Roman" w:hAnsi="Times New Roman"/>
          <w:sz w:val="28"/>
          <w:szCs w:val="28"/>
          <w:lang w:val="ro-MO"/>
        </w:rPr>
        <w:t xml:space="preserve"> </w:t>
      </w:r>
      <w:r w:rsidR="0071018D">
        <w:rPr>
          <w:rFonts w:ascii="Times New Roman" w:hAnsi="Times New Roman"/>
          <w:sz w:val="28"/>
          <w:szCs w:val="28"/>
          <w:lang w:val="ro-MO"/>
        </w:rPr>
        <w:t>4</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mun. Bălţi;</w:t>
      </w:r>
      <w:r w:rsidRPr="00F55E95">
        <w:rPr>
          <w:rFonts w:ascii="Times New Roman" w:hAnsi="Times New Roman"/>
          <w:sz w:val="28"/>
          <w:szCs w:val="28"/>
          <w:lang w:val="ro-MO"/>
        </w:rPr>
        <w:t xml:space="preserve"> </w:t>
      </w:r>
      <w:r w:rsidR="0071018D">
        <w:rPr>
          <w:rFonts w:ascii="Times New Roman" w:hAnsi="Times New Roman"/>
          <w:sz w:val="28"/>
          <w:szCs w:val="28"/>
          <w:lang w:val="ro-MO"/>
        </w:rPr>
        <w:t>5</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Anenii Noi;</w:t>
      </w:r>
      <w:r w:rsidR="0071018D">
        <w:rPr>
          <w:rFonts w:ascii="Times New Roman" w:hAnsi="Times New Roman"/>
          <w:sz w:val="28"/>
          <w:szCs w:val="28"/>
          <w:lang w:val="ro-MO"/>
        </w:rPr>
        <w:t xml:space="preserve"> 6</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Basarabeasca;</w:t>
      </w:r>
      <w:r w:rsidRPr="00F55E95">
        <w:rPr>
          <w:rFonts w:ascii="Times New Roman" w:hAnsi="Times New Roman"/>
          <w:sz w:val="28"/>
          <w:szCs w:val="28"/>
          <w:lang w:val="ro-MO"/>
        </w:rPr>
        <w:t xml:space="preserve"> </w:t>
      </w:r>
      <w:r w:rsidR="0071018D">
        <w:rPr>
          <w:rFonts w:ascii="Times New Roman" w:hAnsi="Times New Roman"/>
          <w:sz w:val="28"/>
          <w:szCs w:val="28"/>
          <w:lang w:val="ro-MO"/>
        </w:rPr>
        <w:t>7</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 xml:space="preserve">Centrul de sănătate publică, r-nul Briceni; </w:t>
      </w:r>
      <w:r w:rsidR="0071018D">
        <w:rPr>
          <w:rFonts w:ascii="Times New Roman" w:hAnsi="Times New Roman"/>
          <w:sz w:val="28"/>
          <w:szCs w:val="28"/>
          <w:lang w:val="ro-MO"/>
        </w:rPr>
        <w:t>8</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Cahul;</w:t>
      </w:r>
      <w:r w:rsidRPr="00F55E95">
        <w:rPr>
          <w:rFonts w:ascii="Times New Roman" w:hAnsi="Times New Roman"/>
          <w:sz w:val="28"/>
          <w:szCs w:val="28"/>
          <w:lang w:val="ro-MO"/>
        </w:rPr>
        <w:t xml:space="preserve"> </w:t>
      </w:r>
      <w:r w:rsidR="0071018D">
        <w:rPr>
          <w:rFonts w:ascii="Times New Roman" w:hAnsi="Times New Roman"/>
          <w:sz w:val="28"/>
          <w:szCs w:val="28"/>
          <w:lang w:val="ro-MO"/>
        </w:rPr>
        <w:t>9</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Cantemir;</w:t>
      </w:r>
      <w:r w:rsidRPr="00F55E95">
        <w:rPr>
          <w:rFonts w:ascii="Times New Roman" w:hAnsi="Times New Roman"/>
          <w:sz w:val="28"/>
          <w:szCs w:val="28"/>
          <w:lang w:val="ro-MO"/>
        </w:rPr>
        <w:t xml:space="preserve"> 1</w:t>
      </w:r>
      <w:r w:rsidR="0071018D">
        <w:rPr>
          <w:rFonts w:ascii="Times New Roman" w:hAnsi="Times New Roman"/>
          <w:sz w:val="28"/>
          <w:szCs w:val="28"/>
          <w:lang w:val="ro-MO"/>
        </w:rPr>
        <w:t>0</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Călăraşi;</w:t>
      </w:r>
      <w:r w:rsidRPr="00F55E95">
        <w:rPr>
          <w:rFonts w:ascii="Times New Roman" w:hAnsi="Times New Roman"/>
          <w:sz w:val="28"/>
          <w:szCs w:val="28"/>
          <w:lang w:val="ro-MO"/>
        </w:rPr>
        <w:t xml:space="preserve"> 1</w:t>
      </w:r>
      <w:r w:rsidR="0071018D">
        <w:rPr>
          <w:rFonts w:ascii="Times New Roman" w:hAnsi="Times New Roman"/>
          <w:sz w:val="28"/>
          <w:szCs w:val="28"/>
          <w:lang w:val="ro-MO"/>
        </w:rPr>
        <w:t>1</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Căuşeni;</w:t>
      </w:r>
      <w:r w:rsidRPr="00F55E95">
        <w:rPr>
          <w:rFonts w:ascii="Times New Roman" w:hAnsi="Times New Roman"/>
          <w:sz w:val="28"/>
          <w:szCs w:val="28"/>
          <w:lang w:val="ro-MO"/>
        </w:rPr>
        <w:t xml:space="preserve"> 1</w:t>
      </w:r>
      <w:r w:rsidR="0071018D">
        <w:rPr>
          <w:rFonts w:ascii="Times New Roman" w:hAnsi="Times New Roman"/>
          <w:sz w:val="28"/>
          <w:szCs w:val="28"/>
          <w:lang w:val="ro-MO"/>
        </w:rPr>
        <w:t>2</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Cimişlia;</w:t>
      </w:r>
      <w:r w:rsidRPr="00F55E95">
        <w:rPr>
          <w:rFonts w:ascii="Times New Roman" w:hAnsi="Times New Roman"/>
          <w:sz w:val="28"/>
          <w:szCs w:val="28"/>
          <w:lang w:val="ro-MO"/>
        </w:rPr>
        <w:t xml:space="preserve"> 1</w:t>
      </w:r>
      <w:r w:rsidR="0071018D">
        <w:rPr>
          <w:rFonts w:ascii="Times New Roman" w:hAnsi="Times New Roman"/>
          <w:sz w:val="28"/>
          <w:szCs w:val="28"/>
          <w:lang w:val="ro-MO"/>
        </w:rPr>
        <w:t>3</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Criuleni;</w:t>
      </w:r>
      <w:r w:rsidRPr="00F55E95">
        <w:rPr>
          <w:rFonts w:ascii="Times New Roman" w:hAnsi="Times New Roman"/>
          <w:sz w:val="28"/>
          <w:szCs w:val="28"/>
          <w:lang w:val="ro-MO"/>
        </w:rPr>
        <w:t xml:space="preserve"> 1</w:t>
      </w:r>
      <w:r w:rsidR="0071018D">
        <w:rPr>
          <w:rFonts w:ascii="Times New Roman" w:hAnsi="Times New Roman"/>
          <w:sz w:val="28"/>
          <w:szCs w:val="28"/>
          <w:lang w:val="ro-MO"/>
        </w:rPr>
        <w:t>4</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Donduşeni;</w:t>
      </w:r>
      <w:r w:rsidRPr="00F55E95">
        <w:rPr>
          <w:rFonts w:ascii="Times New Roman" w:hAnsi="Times New Roman"/>
          <w:sz w:val="28"/>
          <w:szCs w:val="28"/>
          <w:lang w:val="ro-MO"/>
        </w:rPr>
        <w:t xml:space="preserve"> 1</w:t>
      </w:r>
      <w:r w:rsidR="0071018D">
        <w:rPr>
          <w:rFonts w:ascii="Times New Roman" w:hAnsi="Times New Roman"/>
          <w:sz w:val="28"/>
          <w:szCs w:val="28"/>
          <w:lang w:val="ro-MO"/>
        </w:rPr>
        <w:t>5</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Drochia;</w:t>
      </w:r>
      <w:r w:rsidRPr="00F55E95">
        <w:rPr>
          <w:rFonts w:ascii="Times New Roman" w:hAnsi="Times New Roman"/>
          <w:sz w:val="28"/>
          <w:szCs w:val="28"/>
          <w:lang w:val="ro-MO"/>
        </w:rPr>
        <w:t xml:space="preserve"> 1</w:t>
      </w:r>
      <w:r w:rsidR="0071018D">
        <w:rPr>
          <w:rFonts w:ascii="Times New Roman" w:hAnsi="Times New Roman"/>
          <w:sz w:val="28"/>
          <w:szCs w:val="28"/>
          <w:lang w:val="ro-MO"/>
        </w:rPr>
        <w:t>6</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 xml:space="preserve">Centrul de sănătate publică, r-nul </w:t>
      </w:r>
      <w:proofErr w:type="spellStart"/>
      <w:r w:rsidRPr="00F55E95">
        <w:rPr>
          <w:rFonts w:ascii="Times New Roman" w:hAnsi="Times New Roman"/>
          <w:color w:val="000000"/>
          <w:sz w:val="28"/>
          <w:szCs w:val="28"/>
          <w:lang w:val="ro-MO"/>
        </w:rPr>
        <w:t>Edineţ</w:t>
      </w:r>
      <w:proofErr w:type="spellEnd"/>
      <w:r w:rsidRPr="00F55E95">
        <w:rPr>
          <w:rFonts w:ascii="Times New Roman" w:hAnsi="Times New Roman"/>
          <w:color w:val="000000"/>
          <w:sz w:val="28"/>
          <w:szCs w:val="28"/>
          <w:lang w:val="ro-MO"/>
        </w:rPr>
        <w:t>;</w:t>
      </w:r>
      <w:r w:rsidRPr="00F55E95">
        <w:rPr>
          <w:rFonts w:ascii="Times New Roman" w:hAnsi="Times New Roman"/>
          <w:sz w:val="28"/>
          <w:szCs w:val="28"/>
          <w:lang w:val="ro-MO"/>
        </w:rPr>
        <w:t xml:space="preserve"> 1</w:t>
      </w:r>
      <w:r w:rsidR="0071018D">
        <w:rPr>
          <w:rFonts w:ascii="Times New Roman" w:hAnsi="Times New Roman"/>
          <w:sz w:val="28"/>
          <w:szCs w:val="28"/>
          <w:lang w:val="ro-MO"/>
        </w:rPr>
        <w:t>7</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Făleşti;</w:t>
      </w:r>
      <w:r w:rsidRPr="00F55E95">
        <w:rPr>
          <w:rFonts w:ascii="Times New Roman" w:hAnsi="Times New Roman"/>
          <w:sz w:val="28"/>
          <w:szCs w:val="28"/>
          <w:lang w:val="ro-MO"/>
        </w:rPr>
        <w:t xml:space="preserve"> 1</w:t>
      </w:r>
      <w:r w:rsidR="0071018D">
        <w:rPr>
          <w:rFonts w:ascii="Times New Roman" w:hAnsi="Times New Roman"/>
          <w:sz w:val="28"/>
          <w:szCs w:val="28"/>
          <w:lang w:val="ro-MO"/>
        </w:rPr>
        <w:t>8</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Floreşti;</w:t>
      </w:r>
      <w:r w:rsidRPr="00F55E95">
        <w:rPr>
          <w:rFonts w:ascii="Times New Roman" w:hAnsi="Times New Roman"/>
          <w:sz w:val="28"/>
          <w:szCs w:val="28"/>
          <w:lang w:val="ro-MO"/>
        </w:rPr>
        <w:t xml:space="preserve"> </w:t>
      </w:r>
      <w:r w:rsidR="0071018D">
        <w:rPr>
          <w:rFonts w:ascii="Times New Roman" w:hAnsi="Times New Roman"/>
          <w:sz w:val="28"/>
          <w:szCs w:val="28"/>
          <w:lang w:val="ro-MO"/>
        </w:rPr>
        <w:t>19</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Glodeni;</w:t>
      </w:r>
      <w:r w:rsidRPr="00F55E95">
        <w:rPr>
          <w:rFonts w:ascii="Times New Roman" w:hAnsi="Times New Roman"/>
          <w:sz w:val="28"/>
          <w:szCs w:val="28"/>
          <w:lang w:val="ro-MO"/>
        </w:rPr>
        <w:t xml:space="preserve"> 2</w:t>
      </w:r>
      <w:r w:rsidR="0071018D">
        <w:rPr>
          <w:rFonts w:ascii="Times New Roman" w:hAnsi="Times New Roman"/>
          <w:sz w:val="28"/>
          <w:szCs w:val="28"/>
          <w:lang w:val="ro-MO"/>
        </w:rPr>
        <w:t>0</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 xml:space="preserve">Centrul de sănătate publică, r-nul </w:t>
      </w:r>
      <w:proofErr w:type="spellStart"/>
      <w:r w:rsidRPr="00F55E95">
        <w:rPr>
          <w:rFonts w:ascii="Times New Roman" w:hAnsi="Times New Roman"/>
          <w:color w:val="000000"/>
          <w:sz w:val="28"/>
          <w:szCs w:val="28"/>
          <w:lang w:val="ro-MO"/>
        </w:rPr>
        <w:t>Hînceşti</w:t>
      </w:r>
      <w:proofErr w:type="spellEnd"/>
      <w:r w:rsidRPr="00F55E95">
        <w:rPr>
          <w:rFonts w:ascii="Times New Roman" w:hAnsi="Times New Roman"/>
          <w:color w:val="000000"/>
          <w:sz w:val="28"/>
          <w:szCs w:val="28"/>
          <w:lang w:val="ro-MO"/>
        </w:rPr>
        <w:t>;</w:t>
      </w:r>
      <w:r w:rsidRPr="00F55E95">
        <w:rPr>
          <w:rFonts w:ascii="Times New Roman" w:hAnsi="Times New Roman"/>
          <w:sz w:val="28"/>
          <w:szCs w:val="28"/>
          <w:lang w:val="ro-MO"/>
        </w:rPr>
        <w:t xml:space="preserve"> 2</w:t>
      </w:r>
      <w:r w:rsidR="0071018D">
        <w:rPr>
          <w:rFonts w:ascii="Times New Roman" w:hAnsi="Times New Roman"/>
          <w:sz w:val="28"/>
          <w:szCs w:val="28"/>
          <w:lang w:val="ro-MO"/>
        </w:rPr>
        <w:t>1</w:t>
      </w:r>
      <w:r w:rsidRPr="00F55E95">
        <w:rPr>
          <w:rFonts w:ascii="Times New Roman" w:hAnsi="Times New Roman"/>
          <w:sz w:val="28"/>
          <w:szCs w:val="28"/>
          <w:lang w:val="ro-MO"/>
        </w:rPr>
        <w:t>)</w:t>
      </w:r>
      <w:r w:rsidR="00BA00EA"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Ialoveni;</w:t>
      </w:r>
      <w:r w:rsidRPr="00F55E95">
        <w:rPr>
          <w:rFonts w:ascii="Times New Roman" w:hAnsi="Times New Roman"/>
          <w:sz w:val="28"/>
          <w:szCs w:val="28"/>
          <w:lang w:val="ro-MO"/>
        </w:rPr>
        <w:t xml:space="preserve"> 2</w:t>
      </w:r>
      <w:r w:rsidR="0071018D">
        <w:rPr>
          <w:rFonts w:ascii="Times New Roman" w:hAnsi="Times New Roman"/>
          <w:sz w:val="28"/>
          <w:szCs w:val="28"/>
          <w:lang w:val="ro-MO"/>
        </w:rPr>
        <w:t>2</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Leova;</w:t>
      </w:r>
      <w:r w:rsidRPr="00F55E95">
        <w:rPr>
          <w:rFonts w:ascii="Times New Roman" w:hAnsi="Times New Roman"/>
          <w:sz w:val="28"/>
          <w:szCs w:val="28"/>
          <w:lang w:val="ro-MO"/>
        </w:rPr>
        <w:t xml:space="preserve"> 2</w:t>
      </w:r>
      <w:r w:rsidR="0071018D">
        <w:rPr>
          <w:rFonts w:ascii="Times New Roman" w:hAnsi="Times New Roman"/>
          <w:sz w:val="28"/>
          <w:szCs w:val="28"/>
          <w:lang w:val="ro-MO"/>
        </w:rPr>
        <w:t>3</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Nisporeni;</w:t>
      </w:r>
      <w:r w:rsidRPr="00F55E95">
        <w:rPr>
          <w:rFonts w:ascii="Times New Roman" w:hAnsi="Times New Roman"/>
          <w:sz w:val="28"/>
          <w:szCs w:val="28"/>
          <w:lang w:val="ro-MO"/>
        </w:rPr>
        <w:t xml:space="preserve"> 2</w:t>
      </w:r>
      <w:r w:rsidR="0071018D">
        <w:rPr>
          <w:rFonts w:ascii="Times New Roman" w:hAnsi="Times New Roman"/>
          <w:sz w:val="28"/>
          <w:szCs w:val="28"/>
          <w:lang w:val="ro-MO"/>
        </w:rPr>
        <w:t>4</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Ocniţa;</w:t>
      </w:r>
      <w:r w:rsidRPr="00F55E95">
        <w:rPr>
          <w:rFonts w:ascii="Times New Roman" w:hAnsi="Times New Roman"/>
          <w:sz w:val="28"/>
          <w:szCs w:val="28"/>
          <w:lang w:val="ro-MO"/>
        </w:rPr>
        <w:t xml:space="preserve"> 2</w:t>
      </w:r>
      <w:r w:rsidR="0071018D">
        <w:rPr>
          <w:rFonts w:ascii="Times New Roman" w:hAnsi="Times New Roman"/>
          <w:sz w:val="28"/>
          <w:szCs w:val="28"/>
          <w:lang w:val="ro-MO"/>
        </w:rPr>
        <w:t>5</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Orhei;</w:t>
      </w:r>
      <w:r w:rsidRPr="00F55E95">
        <w:rPr>
          <w:rFonts w:ascii="Times New Roman" w:hAnsi="Times New Roman"/>
          <w:sz w:val="28"/>
          <w:szCs w:val="28"/>
          <w:lang w:val="ro-MO"/>
        </w:rPr>
        <w:t xml:space="preserve"> 2</w:t>
      </w:r>
      <w:r w:rsidR="0071018D">
        <w:rPr>
          <w:rFonts w:ascii="Times New Roman" w:hAnsi="Times New Roman"/>
          <w:sz w:val="28"/>
          <w:szCs w:val="28"/>
          <w:lang w:val="ro-MO"/>
        </w:rPr>
        <w:t>6</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Rezina;</w:t>
      </w:r>
      <w:r w:rsidRPr="00F55E95">
        <w:rPr>
          <w:rFonts w:ascii="Times New Roman" w:hAnsi="Times New Roman"/>
          <w:sz w:val="28"/>
          <w:szCs w:val="28"/>
          <w:lang w:val="ro-MO"/>
        </w:rPr>
        <w:t xml:space="preserve"> 2</w:t>
      </w:r>
      <w:r w:rsidR="0071018D">
        <w:rPr>
          <w:rFonts w:ascii="Times New Roman" w:hAnsi="Times New Roman"/>
          <w:sz w:val="28"/>
          <w:szCs w:val="28"/>
          <w:lang w:val="ro-MO"/>
        </w:rPr>
        <w:t>7</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 xml:space="preserve">Centrul de sănătate publică, r-nul </w:t>
      </w:r>
      <w:proofErr w:type="spellStart"/>
      <w:r w:rsidRPr="00F55E95">
        <w:rPr>
          <w:rFonts w:ascii="Times New Roman" w:hAnsi="Times New Roman"/>
          <w:color w:val="000000"/>
          <w:sz w:val="28"/>
          <w:szCs w:val="28"/>
          <w:lang w:val="ro-MO"/>
        </w:rPr>
        <w:t>Rîşcani</w:t>
      </w:r>
      <w:proofErr w:type="spellEnd"/>
      <w:r w:rsidRPr="00F55E95">
        <w:rPr>
          <w:rFonts w:ascii="Times New Roman" w:hAnsi="Times New Roman"/>
          <w:color w:val="000000"/>
          <w:sz w:val="28"/>
          <w:szCs w:val="28"/>
          <w:lang w:val="ro-MO"/>
        </w:rPr>
        <w:t>;</w:t>
      </w:r>
      <w:r w:rsidRPr="00F55E95">
        <w:rPr>
          <w:rFonts w:ascii="Times New Roman" w:hAnsi="Times New Roman"/>
          <w:sz w:val="28"/>
          <w:szCs w:val="28"/>
          <w:lang w:val="ro-MO"/>
        </w:rPr>
        <w:t xml:space="preserve"> 2</w:t>
      </w:r>
      <w:r w:rsidR="0071018D">
        <w:rPr>
          <w:rFonts w:ascii="Times New Roman" w:hAnsi="Times New Roman"/>
          <w:sz w:val="28"/>
          <w:szCs w:val="28"/>
          <w:lang w:val="ro-MO"/>
        </w:rPr>
        <w:t>8</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 xml:space="preserve">Centrul de sănătate publică, r-nul </w:t>
      </w:r>
      <w:proofErr w:type="spellStart"/>
      <w:r w:rsidRPr="00F55E95">
        <w:rPr>
          <w:rFonts w:ascii="Times New Roman" w:hAnsi="Times New Roman"/>
          <w:color w:val="000000"/>
          <w:sz w:val="28"/>
          <w:szCs w:val="28"/>
          <w:lang w:val="ro-MO"/>
        </w:rPr>
        <w:lastRenderedPageBreak/>
        <w:t>Sîngerei</w:t>
      </w:r>
      <w:proofErr w:type="spellEnd"/>
      <w:r w:rsidRPr="00F55E95">
        <w:rPr>
          <w:rFonts w:ascii="Times New Roman" w:hAnsi="Times New Roman"/>
          <w:color w:val="000000"/>
          <w:sz w:val="28"/>
          <w:szCs w:val="28"/>
          <w:lang w:val="ro-MO"/>
        </w:rPr>
        <w:t>;</w:t>
      </w:r>
      <w:r w:rsidRPr="00F55E95">
        <w:rPr>
          <w:rFonts w:ascii="Times New Roman" w:hAnsi="Times New Roman"/>
          <w:sz w:val="28"/>
          <w:szCs w:val="28"/>
          <w:lang w:val="ro-MO"/>
        </w:rPr>
        <w:t xml:space="preserve"> </w:t>
      </w:r>
      <w:r w:rsidR="0071018D">
        <w:rPr>
          <w:rFonts w:ascii="Times New Roman" w:hAnsi="Times New Roman"/>
          <w:sz w:val="28"/>
          <w:szCs w:val="28"/>
          <w:lang w:val="ro-MO"/>
        </w:rPr>
        <w:t>29</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Soroca;</w:t>
      </w:r>
      <w:r w:rsidRPr="00F55E95">
        <w:rPr>
          <w:rFonts w:ascii="Times New Roman" w:hAnsi="Times New Roman"/>
          <w:sz w:val="28"/>
          <w:szCs w:val="28"/>
          <w:lang w:val="ro-MO"/>
        </w:rPr>
        <w:t xml:space="preserve"> 3</w:t>
      </w:r>
      <w:r w:rsidR="0071018D">
        <w:rPr>
          <w:rFonts w:ascii="Times New Roman" w:hAnsi="Times New Roman"/>
          <w:sz w:val="28"/>
          <w:szCs w:val="28"/>
          <w:lang w:val="ro-MO"/>
        </w:rPr>
        <w:t>0</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Străşeni;</w:t>
      </w:r>
      <w:r w:rsidRPr="00F55E95">
        <w:rPr>
          <w:rFonts w:ascii="Times New Roman" w:hAnsi="Times New Roman"/>
          <w:sz w:val="28"/>
          <w:szCs w:val="28"/>
          <w:lang w:val="ro-MO"/>
        </w:rPr>
        <w:t xml:space="preserve"> 3</w:t>
      </w:r>
      <w:r w:rsidR="0071018D">
        <w:rPr>
          <w:rFonts w:ascii="Times New Roman" w:hAnsi="Times New Roman"/>
          <w:sz w:val="28"/>
          <w:szCs w:val="28"/>
          <w:lang w:val="ro-MO"/>
        </w:rPr>
        <w:t>1</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Şoldăneşti;</w:t>
      </w:r>
      <w:r w:rsidRPr="00F55E95">
        <w:rPr>
          <w:rFonts w:ascii="Times New Roman" w:hAnsi="Times New Roman"/>
          <w:sz w:val="28"/>
          <w:szCs w:val="28"/>
          <w:lang w:val="ro-MO"/>
        </w:rPr>
        <w:t xml:space="preserve"> 3</w:t>
      </w:r>
      <w:r w:rsidR="0071018D">
        <w:rPr>
          <w:rFonts w:ascii="Times New Roman" w:hAnsi="Times New Roman"/>
          <w:sz w:val="28"/>
          <w:szCs w:val="28"/>
          <w:lang w:val="ro-MO"/>
        </w:rPr>
        <w:t>2</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Ştefan Vodă;</w:t>
      </w:r>
      <w:r w:rsidRPr="00F55E95">
        <w:rPr>
          <w:rFonts w:ascii="Times New Roman" w:hAnsi="Times New Roman"/>
          <w:sz w:val="28"/>
          <w:szCs w:val="28"/>
          <w:lang w:val="ro-MO"/>
        </w:rPr>
        <w:t xml:space="preserve"> 3</w:t>
      </w:r>
      <w:r w:rsidR="0071018D">
        <w:rPr>
          <w:rFonts w:ascii="Times New Roman" w:hAnsi="Times New Roman"/>
          <w:sz w:val="28"/>
          <w:szCs w:val="28"/>
          <w:lang w:val="ro-MO"/>
        </w:rPr>
        <w:t>3</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Taraclia;</w:t>
      </w:r>
      <w:r w:rsidRPr="00F55E95">
        <w:rPr>
          <w:rFonts w:ascii="Times New Roman" w:hAnsi="Times New Roman"/>
          <w:sz w:val="28"/>
          <w:szCs w:val="28"/>
          <w:lang w:val="ro-MO"/>
        </w:rPr>
        <w:t xml:space="preserve"> 3</w:t>
      </w:r>
      <w:r w:rsidR="0071018D">
        <w:rPr>
          <w:rFonts w:ascii="Times New Roman" w:hAnsi="Times New Roman"/>
          <w:sz w:val="28"/>
          <w:szCs w:val="28"/>
          <w:lang w:val="ro-MO"/>
        </w:rPr>
        <w:t>4</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Teleneşti;</w:t>
      </w:r>
      <w:r w:rsidRPr="00F55E95">
        <w:rPr>
          <w:rFonts w:ascii="Times New Roman" w:hAnsi="Times New Roman"/>
          <w:sz w:val="28"/>
          <w:szCs w:val="28"/>
          <w:lang w:val="ro-MO"/>
        </w:rPr>
        <w:t xml:space="preserve"> 3</w:t>
      </w:r>
      <w:r w:rsidR="0071018D">
        <w:rPr>
          <w:rFonts w:ascii="Times New Roman" w:hAnsi="Times New Roman"/>
          <w:sz w:val="28"/>
          <w:szCs w:val="28"/>
          <w:lang w:val="ro-MO"/>
        </w:rPr>
        <w:t>5</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Ungheni;</w:t>
      </w:r>
      <w:r w:rsidRPr="00F55E95">
        <w:rPr>
          <w:rFonts w:ascii="Times New Roman" w:hAnsi="Times New Roman"/>
          <w:sz w:val="28"/>
          <w:szCs w:val="28"/>
          <w:lang w:val="ro-MO"/>
        </w:rPr>
        <w:t xml:space="preserve"> 3</w:t>
      </w:r>
      <w:r w:rsidR="0071018D">
        <w:rPr>
          <w:rFonts w:ascii="Times New Roman" w:hAnsi="Times New Roman"/>
          <w:sz w:val="28"/>
          <w:szCs w:val="28"/>
          <w:lang w:val="ro-MO"/>
        </w:rPr>
        <w:t>6</w:t>
      </w:r>
      <w:r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 xml:space="preserve">Centrul de sănătate publică, r-nul </w:t>
      </w:r>
      <w:proofErr w:type="spellStart"/>
      <w:r w:rsidRPr="00F55E95">
        <w:rPr>
          <w:rFonts w:ascii="Times New Roman" w:hAnsi="Times New Roman"/>
          <w:color w:val="000000"/>
          <w:sz w:val="28"/>
          <w:szCs w:val="28"/>
          <w:lang w:val="ro-MO"/>
        </w:rPr>
        <w:t>Ceadîr-Lunga</w:t>
      </w:r>
      <w:proofErr w:type="spellEnd"/>
      <w:r w:rsidRPr="00F55E95">
        <w:rPr>
          <w:rFonts w:ascii="Times New Roman" w:hAnsi="Times New Roman"/>
          <w:color w:val="000000"/>
          <w:sz w:val="28"/>
          <w:szCs w:val="28"/>
          <w:lang w:val="ro-MO"/>
        </w:rPr>
        <w:t>;</w:t>
      </w:r>
      <w:r w:rsidRPr="00F55E95">
        <w:rPr>
          <w:rFonts w:ascii="Times New Roman" w:hAnsi="Times New Roman"/>
          <w:sz w:val="28"/>
          <w:szCs w:val="28"/>
          <w:lang w:val="ro-MO"/>
        </w:rPr>
        <w:t xml:space="preserve"> 3</w:t>
      </w:r>
      <w:r w:rsidR="0071018D">
        <w:rPr>
          <w:rFonts w:ascii="Times New Roman" w:hAnsi="Times New Roman"/>
          <w:sz w:val="28"/>
          <w:szCs w:val="28"/>
          <w:lang w:val="ro-MO"/>
        </w:rPr>
        <w:t>7</w:t>
      </w:r>
      <w:r w:rsidRPr="00F55E95">
        <w:rPr>
          <w:rFonts w:ascii="Times New Roman" w:hAnsi="Times New Roman"/>
          <w:sz w:val="28"/>
          <w:szCs w:val="28"/>
          <w:lang w:val="ro-MO"/>
        </w:rPr>
        <w:t>)</w:t>
      </w:r>
      <w:r w:rsidR="009670AE"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Centrul de sănătate publică, r-nul Comrat;</w:t>
      </w:r>
      <w:r w:rsidRPr="00F55E95">
        <w:rPr>
          <w:rFonts w:ascii="Times New Roman" w:hAnsi="Times New Roman"/>
          <w:sz w:val="28"/>
          <w:szCs w:val="28"/>
          <w:lang w:val="ro-MO"/>
        </w:rPr>
        <w:t xml:space="preserve"> 3</w:t>
      </w:r>
      <w:r w:rsidR="0071018D">
        <w:rPr>
          <w:rFonts w:ascii="Times New Roman" w:hAnsi="Times New Roman"/>
          <w:sz w:val="28"/>
          <w:szCs w:val="28"/>
          <w:lang w:val="ro-MO"/>
        </w:rPr>
        <w:t>8</w:t>
      </w:r>
      <w:r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 xml:space="preserve">Centrul de sănătate publică, r-nul Vulcăneşti; </w:t>
      </w:r>
      <w:r w:rsidR="0071018D">
        <w:rPr>
          <w:rFonts w:ascii="Times New Roman" w:hAnsi="Times New Roman"/>
          <w:sz w:val="28"/>
          <w:szCs w:val="28"/>
          <w:lang w:val="ro-MO"/>
        </w:rPr>
        <w:t>39</w:t>
      </w:r>
      <w:r w:rsidRPr="00F55E95">
        <w:rPr>
          <w:rFonts w:ascii="Times New Roman" w:hAnsi="Times New Roman"/>
          <w:sz w:val="28"/>
          <w:szCs w:val="28"/>
          <w:lang w:val="ro-MO"/>
        </w:rPr>
        <w:t xml:space="preserve">) </w:t>
      </w:r>
      <w:r w:rsidRPr="00F55E95">
        <w:rPr>
          <w:rFonts w:ascii="Times New Roman" w:hAnsi="Times New Roman"/>
          <w:color w:val="000000"/>
          <w:sz w:val="28"/>
          <w:szCs w:val="28"/>
          <w:lang w:val="ro-MO"/>
        </w:rPr>
        <w:t xml:space="preserve">Inspectoratul farmaceutic şi dispozitivelor medicale din cadrul Agenţiei Medicamentului şi Dispozitivelor Medicale. </w:t>
      </w:r>
    </w:p>
    <w:p w:rsidR="00D5754D" w:rsidRPr="00F55E95" w:rsidRDefault="009670AE" w:rsidP="00BC60B5">
      <w:pPr>
        <w:spacing w:after="0" w:line="240" w:lineRule="auto"/>
        <w:ind w:firstLine="708"/>
        <w:jc w:val="both"/>
        <w:rPr>
          <w:rFonts w:ascii="Times New Roman" w:eastAsia="Times New Roman" w:hAnsi="Times New Roman"/>
          <w:sz w:val="28"/>
          <w:szCs w:val="28"/>
          <w:lang w:val="ro-MO"/>
        </w:rPr>
      </w:pPr>
      <w:r w:rsidRPr="00F55E95">
        <w:rPr>
          <w:rFonts w:ascii="Times New Roman" w:eastAsia="Times New Roman" w:hAnsi="Times New Roman"/>
          <w:sz w:val="28"/>
          <w:szCs w:val="28"/>
          <w:lang w:val="ro-MO"/>
        </w:rPr>
        <w:t>În urma</w:t>
      </w:r>
      <w:r w:rsidR="00D5754D" w:rsidRPr="00F55E95">
        <w:rPr>
          <w:rFonts w:ascii="Times New Roman" w:eastAsia="Times New Roman" w:hAnsi="Times New Roman"/>
          <w:sz w:val="28"/>
          <w:szCs w:val="28"/>
          <w:lang w:val="ro-MO"/>
        </w:rPr>
        <w:t xml:space="preserve"> fuziunii, patrimoniul, unităţile de personal stabilite în efectivul-limită şi bugetul pentru anul 2017 ale instituţiilor numite se vor transmite Agenţiei </w:t>
      </w:r>
      <w:r w:rsidR="00F55E95">
        <w:rPr>
          <w:rFonts w:ascii="Times New Roman" w:eastAsia="Times New Roman" w:hAnsi="Times New Roman"/>
          <w:sz w:val="28"/>
          <w:szCs w:val="28"/>
          <w:lang w:val="ro-MO"/>
        </w:rPr>
        <w:t xml:space="preserve">naţionale pentru </w:t>
      </w:r>
      <w:r w:rsidR="00D5754D" w:rsidRPr="00F55E95">
        <w:rPr>
          <w:rFonts w:ascii="Times New Roman" w:eastAsia="Times New Roman" w:hAnsi="Times New Roman"/>
          <w:sz w:val="28"/>
          <w:szCs w:val="28"/>
          <w:lang w:val="ro-MO"/>
        </w:rPr>
        <w:t>Sănăt</w:t>
      </w:r>
      <w:r w:rsidR="00F55E95">
        <w:rPr>
          <w:rFonts w:ascii="Times New Roman" w:eastAsia="Times New Roman" w:hAnsi="Times New Roman"/>
          <w:sz w:val="28"/>
          <w:szCs w:val="28"/>
          <w:lang w:val="ro-MO"/>
        </w:rPr>
        <w:t>ate Publică</w:t>
      </w:r>
      <w:r w:rsidR="00D5754D" w:rsidRPr="00F55E95">
        <w:rPr>
          <w:rFonts w:ascii="Times New Roman" w:eastAsia="Times New Roman" w:hAnsi="Times New Roman"/>
          <w:sz w:val="28"/>
          <w:szCs w:val="28"/>
          <w:lang w:val="ro-MO"/>
        </w:rPr>
        <w:t>, aceasta fiind succesorul de drepturi al instituţiilor care fuzionează.</w:t>
      </w:r>
    </w:p>
    <w:p w:rsidR="00D5754D" w:rsidRPr="00F55E95" w:rsidRDefault="00D5754D" w:rsidP="00BC60B5">
      <w:pPr>
        <w:spacing w:after="0" w:line="240" w:lineRule="auto"/>
        <w:ind w:firstLine="708"/>
        <w:jc w:val="both"/>
        <w:rPr>
          <w:rFonts w:ascii="Times New Roman" w:eastAsia="Times New Roman" w:hAnsi="Times New Roman"/>
          <w:sz w:val="28"/>
          <w:szCs w:val="28"/>
          <w:lang w:val="ro-MO"/>
        </w:rPr>
      </w:pPr>
      <w:r w:rsidRPr="00F55E95">
        <w:rPr>
          <w:rFonts w:ascii="Times New Roman" w:eastAsia="Times New Roman" w:hAnsi="Times New Roman"/>
          <w:sz w:val="28"/>
          <w:szCs w:val="28"/>
          <w:lang w:val="ro-MO"/>
        </w:rPr>
        <w:t xml:space="preserve">Personalul angajat al instituţiilor care fuzionează se transferă în Agenţia Sănătăţii Publice, cu respectarea prevederilor legislaţiei muncii. Acest fapt va asigura continuitatea funcţionării agenţiei nou-create. </w:t>
      </w:r>
    </w:p>
    <w:p w:rsidR="00D5754D" w:rsidRPr="00F55E95" w:rsidRDefault="00BC60B5" w:rsidP="00BC60B5">
      <w:pPr>
        <w:spacing w:after="0" w:line="240" w:lineRule="auto"/>
        <w:ind w:firstLine="708"/>
        <w:jc w:val="both"/>
        <w:rPr>
          <w:rFonts w:ascii="Times New Roman" w:eastAsia="Times New Roman" w:hAnsi="Times New Roman"/>
          <w:sz w:val="28"/>
          <w:szCs w:val="28"/>
          <w:lang w:val="ro-MO"/>
        </w:rPr>
      </w:pPr>
      <w:proofErr w:type="spellStart"/>
      <w:r w:rsidRPr="00F55E95">
        <w:rPr>
          <w:rFonts w:ascii="Times New Roman" w:eastAsia="Times New Roman" w:hAnsi="Times New Roman"/>
          <w:sz w:val="28"/>
          <w:szCs w:val="28"/>
          <w:lang w:val="ro-MO"/>
        </w:rPr>
        <w:t>Avînd</w:t>
      </w:r>
      <w:proofErr w:type="spellEnd"/>
      <w:r w:rsidRPr="00F55E95">
        <w:rPr>
          <w:rFonts w:ascii="Times New Roman" w:eastAsia="Times New Roman" w:hAnsi="Times New Roman"/>
          <w:sz w:val="28"/>
          <w:szCs w:val="28"/>
          <w:lang w:val="ro-MO"/>
        </w:rPr>
        <w:t xml:space="preserve"> </w:t>
      </w:r>
      <w:r w:rsidR="00D5754D" w:rsidRPr="00F55E95">
        <w:rPr>
          <w:rFonts w:ascii="Times New Roman" w:eastAsia="Times New Roman" w:hAnsi="Times New Roman"/>
          <w:sz w:val="28"/>
          <w:szCs w:val="28"/>
          <w:lang w:val="ro-MO"/>
        </w:rPr>
        <w:t>în vedere excluderea competenţelor în domeniul controlului de stat ale Agenţiei Medicamentului şi Dispozitivelor Medicale, Inspectoratul farmace</w:t>
      </w:r>
      <w:r w:rsidR="009670AE" w:rsidRPr="00F55E95">
        <w:rPr>
          <w:rFonts w:ascii="Times New Roman" w:eastAsia="Times New Roman" w:hAnsi="Times New Roman"/>
          <w:sz w:val="28"/>
          <w:szCs w:val="28"/>
          <w:lang w:val="ro-MO"/>
        </w:rPr>
        <w:t>utic şi dispozitivelor medicale va fi</w:t>
      </w:r>
      <w:r w:rsidR="00D5754D" w:rsidRPr="00F55E95">
        <w:rPr>
          <w:rFonts w:ascii="Times New Roman" w:eastAsia="Times New Roman" w:hAnsi="Times New Roman"/>
          <w:sz w:val="28"/>
          <w:szCs w:val="28"/>
          <w:lang w:val="ro-MO"/>
        </w:rPr>
        <w:t xml:space="preserve"> </w:t>
      </w:r>
      <w:r w:rsidR="009670AE" w:rsidRPr="00F55E95">
        <w:rPr>
          <w:rFonts w:ascii="Times New Roman" w:eastAsia="Times New Roman" w:hAnsi="Times New Roman"/>
          <w:sz w:val="28"/>
          <w:szCs w:val="28"/>
          <w:lang w:val="ro-MO"/>
        </w:rPr>
        <w:t>transferat</w:t>
      </w:r>
      <w:r w:rsidR="00D5754D" w:rsidRPr="00F55E95">
        <w:rPr>
          <w:rFonts w:ascii="Times New Roman" w:eastAsia="Times New Roman" w:hAnsi="Times New Roman"/>
          <w:sz w:val="28"/>
          <w:szCs w:val="28"/>
          <w:lang w:val="ro-MO"/>
        </w:rPr>
        <w:t xml:space="preserve"> </w:t>
      </w:r>
      <w:r w:rsidR="009670AE" w:rsidRPr="00F55E95">
        <w:rPr>
          <w:rFonts w:ascii="Times New Roman" w:eastAsia="Times New Roman" w:hAnsi="Times New Roman"/>
          <w:sz w:val="28"/>
          <w:szCs w:val="28"/>
          <w:lang w:val="ro-MO"/>
        </w:rPr>
        <w:t xml:space="preserve">la </w:t>
      </w:r>
      <w:r w:rsidR="00D5754D" w:rsidRPr="00F55E95">
        <w:rPr>
          <w:rFonts w:ascii="Times New Roman" w:eastAsia="Times New Roman" w:hAnsi="Times New Roman"/>
          <w:sz w:val="28"/>
          <w:szCs w:val="28"/>
          <w:lang w:val="ro-MO"/>
        </w:rPr>
        <w:t>Agenţi</w:t>
      </w:r>
      <w:r w:rsidR="009670AE" w:rsidRPr="00F55E95">
        <w:rPr>
          <w:rFonts w:ascii="Times New Roman" w:eastAsia="Times New Roman" w:hAnsi="Times New Roman"/>
          <w:sz w:val="28"/>
          <w:szCs w:val="28"/>
          <w:lang w:val="ro-MO"/>
        </w:rPr>
        <w:t>a</w:t>
      </w:r>
      <w:r w:rsidR="00D5754D" w:rsidRPr="00F55E95">
        <w:rPr>
          <w:rFonts w:ascii="Times New Roman" w:eastAsia="Times New Roman" w:hAnsi="Times New Roman"/>
          <w:sz w:val="28"/>
          <w:szCs w:val="28"/>
          <w:lang w:val="ro-MO"/>
        </w:rPr>
        <w:t xml:space="preserve"> </w:t>
      </w:r>
      <w:r w:rsidR="00F55E95">
        <w:rPr>
          <w:rFonts w:ascii="Times New Roman" w:eastAsia="Times New Roman" w:hAnsi="Times New Roman"/>
          <w:sz w:val="28"/>
          <w:szCs w:val="28"/>
          <w:lang w:val="ro-MO"/>
        </w:rPr>
        <w:t xml:space="preserve">Naţionale pentru </w:t>
      </w:r>
      <w:r w:rsidR="00D5754D" w:rsidRPr="00F55E95">
        <w:rPr>
          <w:rFonts w:ascii="Times New Roman" w:eastAsia="Times New Roman" w:hAnsi="Times New Roman"/>
          <w:sz w:val="28"/>
          <w:szCs w:val="28"/>
          <w:lang w:val="ro-MO"/>
        </w:rPr>
        <w:t>Sănăt</w:t>
      </w:r>
      <w:r w:rsidR="00F55E95">
        <w:rPr>
          <w:rFonts w:ascii="Times New Roman" w:eastAsia="Times New Roman" w:hAnsi="Times New Roman"/>
          <w:sz w:val="28"/>
          <w:szCs w:val="28"/>
          <w:lang w:val="ro-MO"/>
        </w:rPr>
        <w:t>ate Publică</w:t>
      </w:r>
      <w:r w:rsidR="00D5754D" w:rsidRPr="00F55E95">
        <w:rPr>
          <w:rFonts w:ascii="Times New Roman" w:eastAsia="Times New Roman" w:hAnsi="Times New Roman"/>
          <w:sz w:val="28"/>
          <w:szCs w:val="28"/>
          <w:lang w:val="ro-MO"/>
        </w:rPr>
        <w:t>.</w:t>
      </w:r>
    </w:p>
    <w:p w:rsidR="00D5754D" w:rsidRPr="00F55E95" w:rsidRDefault="00D5754D" w:rsidP="00BC60B5">
      <w:pPr>
        <w:spacing w:after="0" w:line="240" w:lineRule="auto"/>
        <w:ind w:firstLine="708"/>
        <w:jc w:val="both"/>
        <w:rPr>
          <w:rFonts w:ascii="Times New Roman" w:eastAsia="Times New Roman" w:hAnsi="Times New Roman"/>
          <w:sz w:val="28"/>
          <w:szCs w:val="28"/>
          <w:lang w:val="ro-MO"/>
        </w:rPr>
      </w:pPr>
      <w:r w:rsidRPr="00F55E95">
        <w:rPr>
          <w:rFonts w:ascii="Times New Roman" w:eastAsia="Times New Roman" w:hAnsi="Times New Roman"/>
          <w:sz w:val="28"/>
          <w:szCs w:val="28"/>
          <w:lang w:val="ro-MO"/>
        </w:rPr>
        <w:t xml:space="preserve">Pentru reorganizarea propusă se oferă un termen de </w:t>
      </w:r>
      <w:r w:rsidR="00480DCA">
        <w:rPr>
          <w:rFonts w:ascii="Times New Roman" w:eastAsia="Times New Roman" w:hAnsi="Times New Roman"/>
          <w:sz w:val="28"/>
          <w:szCs w:val="28"/>
          <w:lang w:val="ro-MO"/>
        </w:rPr>
        <w:t>3</w:t>
      </w:r>
      <w:r w:rsidRPr="00F55E95">
        <w:rPr>
          <w:rFonts w:ascii="Times New Roman" w:eastAsia="Times New Roman" w:hAnsi="Times New Roman"/>
          <w:sz w:val="28"/>
          <w:szCs w:val="28"/>
          <w:lang w:val="ro-MO"/>
        </w:rPr>
        <w:t xml:space="preserve"> luni, în limitele căruia</w:t>
      </w:r>
      <w:r w:rsidR="00BC60B5" w:rsidRPr="00F55E95">
        <w:rPr>
          <w:rFonts w:ascii="Times New Roman" w:eastAsia="Times New Roman" w:hAnsi="Times New Roman"/>
          <w:sz w:val="28"/>
          <w:szCs w:val="28"/>
          <w:lang w:val="ro-MO"/>
        </w:rPr>
        <w:t xml:space="preserve"> Ministerul Sănătăţii</w:t>
      </w:r>
      <w:r w:rsidRPr="00F55E95">
        <w:rPr>
          <w:rFonts w:ascii="Times New Roman" w:eastAsia="Times New Roman" w:hAnsi="Times New Roman"/>
          <w:sz w:val="28"/>
          <w:szCs w:val="28"/>
          <w:lang w:val="ro-MO"/>
        </w:rPr>
        <w:t xml:space="preserve"> urmează:</w:t>
      </w:r>
    </w:p>
    <w:p w:rsidR="00D5754D" w:rsidRPr="00F55E95" w:rsidRDefault="00D5754D" w:rsidP="00BC60B5">
      <w:pPr>
        <w:spacing w:after="0" w:line="240" w:lineRule="auto"/>
        <w:ind w:firstLine="708"/>
        <w:jc w:val="both"/>
        <w:rPr>
          <w:rFonts w:ascii="Times New Roman" w:eastAsia="Times New Roman" w:hAnsi="Times New Roman"/>
          <w:sz w:val="28"/>
          <w:szCs w:val="28"/>
          <w:lang w:val="ro-MO"/>
        </w:rPr>
      </w:pPr>
      <w:r w:rsidRPr="00F55E95">
        <w:rPr>
          <w:rFonts w:ascii="Times New Roman" w:eastAsia="Times New Roman" w:hAnsi="Times New Roman"/>
          <w:sz w:val="28"/>
          <w:szCs w:val="28"/>
          <w:lang w:val="ro-MO"/>
        </w:rPr>
        <w:t xml:space="preserve">1) să realizeze fuziunea instituţiilor numite, conform prevederilor </w:t>
      </w:r>
      <w:r w:rsidR="00F55E95" w:rsidRPr="00F55E95">
        <w:rPr>
          <w:rFonts w:ascii="Times New Roman" w:hAnsi="Times New Roman"/>
          <w:color w:val="000000"/>
          <w:sz w:val="28"/>
          <w:szCs w:val="28"/>
          <w:lang w:val="ro-MO"/>
        </w:rPr>
        <w:t>Regulamentului cu privire la modul de transmitere a întreprinderilor, organizaţiilor, instituţiilor de stat, a subdiviziunilor lor, clădirilor, edificiilor, mijloacelor fixe şi altor active, aprobat prin Hotărârea Guvernului nr. 901 din 31 decembrie 2015 (Monitorul Oficial al Republicii Moldova, 2016, nr. 1, art. 2), cu modificările şi completările ulterioare</w:t>
      </w:r>
      <w:r w:rsidRPr="00F55E95">
        <w:rPr>
          <w:rFonts w:ascii="Times New Roman" w:eastAsia="Times New Roman" w:hAnsi="Times New Roman"/>
          <w:sz w:val="28"/>
          <w:szCs w:val="28"/>
          <w:lang w:val="ro-MO"/>
        </w:rPr>
        <w:t>;</w:t>
      </w:r>
    </w:p>
    <w:p w:rsidR="00BC60B5" w:rsidRPr="00F55E95" w:rsidRDefault="00BC60B5" w:rsidP="00BC60B5">
      <w:pPr>
        <w:spacing w:after="0" w:line="240" w:lineRule="auto"/>
        <w:ind w:firstLine="708"/>
        <w:jc w:val="both"/>
        <w:rPr>
          <w:rFonts w:ascii="Times New Roman" w:eastAsia="Times New Roman" w:hAnsi="Times New Roman"/>
          <w:sz w:val="28"/>
          <w:szCs w:val="28"/>
          <w:lang w:val="ro-MO"/>
        </w:rPr>
      </w:pPr>
      <w:r w:rsidRPr="00F55E95">
        <w:rPr>
          <w:rFonts w:ascii="Times New Roman" w:eastAsia="Times New Roman" w:hAnsi="Times New Roman"/>
          <w:sz w:val="28"/>
          <w:szCs w:val="28"/>
          <w:lang w:val="ro-MO"/>
        </w:rPr>
        <w:t xml:space="preserve">2) </w:t>
      </w:r>
      <w:r w:rsidR="009670AE" w:rsidRPr="00F55E95">
        <w:rPr>
          <w:rFonts w:ascii="Times New Roman" w:eastAsia="Times New Roman" w:hAnsi="Times New Roman"/>
          <w:sz w:val="28"/>
          <w:szCs w:val="28"/>
          <w:lang w:val="ro-MO"/>
        </w:rPr>
        <w:t xml:space="preserve">să </w:t>
      </w:r>
      <w:r w:rsidRPr="00F55E95">
        <w:rPr>
          <w:rFonts w:ascii="Times New Roman" w:eastAsia="Times New Roman" w:hAnsi="Times New Roman"/>
          <w:sz w:val="28"/>
          <w:szCs w:val="28"/>
          <w:lang w:val="ro-MO"/>
        </w:rPr>
        <w:t>asigur</w:t>
      </w:r>
      <w:r w:rsidR="009670AE" w:rsidRPr="00F55E95">
        <w:rPr>
          <w:rFonts w:ascii="Times New Roman" w:eastAsia="Times New Roman" w:hAnsi="Times New Roman"/>
          <w:sz w:val="28"/>
          <w:szCs w:val="28"/>
          <w:lang w:val="ro-MO"/>
        </w:rPr>
        <w:t>e</w:t>
      </w:r>
      <w:r w:rsidRPr="00F55E95">
        <w:rPr>
          <w:rFonts w:ascii="Times New Roman" w:eastAsia="Times New Roman" w:hAnsi="Times New Roman"/>
          <w:sz w:val="28"/>
          <w:szCs w:val="28"/>
          <w:lang w:val="ro-MO"/>
        </w:rPr>
        <w:t xml:space="preserve"> stabilirea structurii organizatorice a Agenţiei </w:t>
      </w:r>
      <w:r w:rsidR="00F55E95">
        <w:rPr>
          <w:rFonts w:ascii="Times New Roman" w:eastAsia="Times New Roman" w:hAnsi="Times New Roman"/>
          <w:sz w:val="28"/>
          <w:szCs w:val="28"/>
          <w:lang w:val="ro-MO"/>
        </w:rPr>
        <w:t xml:space="preserve">Naţionale pentru </w:t>
      </w:r>
      <w:r w:rsidRPr="00F55E95">
        <w:rPr>
          <w:rFonts w:ascii="Times New Roman" w:eastAsia="Times New Roman" w:hAnsi="Times New Roman"/>
          <w:sz w:val="28"/>
          <w:szCs w:val="28"/>
          <w:lang w:val="ro-MO"/>
        </w:rPr>
        <w:t>Sănăt</w:t>
      </w:r>
      <w:r w:rsidR="00F55E95">
        <w:rPr>
          <w:rFonts w:ascii="Times New Roman" w:eastAsia="Times New Roman" w:hAnsi="Times New Roman"/>
          <w:sz w:val="28"/>
          <w:szCs w:val="28"/>
          <w:lang w:val="ro-MO"/>
        </w:rPr>
        <w:t>ate Publică</w:t>
      </w:r>
      <w:r w:rsidRPr="00F55E95">
        <w:rPr>
          <w:rFonts w:ascii="Times New Roman" w:eastAsia="Times New Roman" w:hAnsi="Times New Roman"/>
          <w:sz w:val="28"/>
          <w:szCs w:val="28"/>
          <w:lang w:val="ro-MO"/>
        </w:rPr>
        <w:t>, astfel încât aceasta:</w:t>
      </w:r>
    </w:p>
    <w:p w:rsidR="00BC60B5" w:rsidRPr="00F55E95" w:rsidRDefault="00BC60B5" w:rsidP="00BC60B5">
      <w:pPr>
        <w:spacing w:after="0" w:line="240" w:lineRule="auto"/>
        <w:jc w:val="both"/>
        <w:rPr>
          <w:rFonts w:ascii="Times New Roman" w:eastAsia="Times New Roman" w:hAnsi="Times New Roman"/>
          <w:sz w:val="28"/>
          <w:szCs w:val="28"/>
          <w:lang w:val="ro-MO"/>
        </w:rPr>
      </w:pPr>
      <w:r w:rsidRPr="00F55E95">
        <w:rPr>
          <w:rFonts w:ascii="Times New Roman" w:eastAsia="Times New Roman" w:hAnsi="Times New Roman"/>
          <w:sz w:val="28"/>
          <w:szCs w:val="28"/>
          <w:lang w:val="ro-MO"/>
        </w:rPr>
        <w:tab/>
        <w:t xml:space="preserve">  să cuprindă consiliul de soluționare a disputelor, conform prevederilor art. 30 alin. (5) din Legea nr. 131 din 8 iunie 2012 privind controlul de stat asupra activităţii de întreprinzător;</w:t>
      </w:r>
    </w:p>
    <w:p w:rsidR="00BC60B5" w:rsidRPr="00F55E95" w:rsidRDefault="00BC60B5" w:rsidP="00BC60B5">
      <w:pPr>
        <w:spacing w:after="0" w:line="240" w:lineRule="auto"/>
        <w:jc w:val="both"/>
        <w:rPr>
          <w:rFonts w:ascii="Times New Roman" w:eastAsia="Times New Roman" w:hAnsi="Times New Roman"/>
          <w:sz w:val="28"/>
          <w:szCs w:val="28"/>
          <w:lang w:val="ro-MO"/>
        </w:rPr>
      </w:pPr>
      <w:r w:rsidRPr="00F55E95">
        <w:rPr>
          <w:rFonts w:ascii="Times New Roman" w:eastAsia="Times New Roman" w:hAnsi="Times New Roman"/>
          <w:sz w:val="28"/>
          <w:szCs w:val="28"/>
          <w:lang w:val="ro-MO"/>
        </w:rPr>
        <w:tab/>
        <w:t>să conţină subdiviziuni de analiză şi evaluare a riscurilor, şi de planificare a controalelor, siguranţă ocupaţională şi pentru protecţia consumatorilor.</w:t>
      </w:r>
    </w:p>
    <w:p w:rsidR="00BC60B5" w:rsidRPr="00F55E95" w:rsidRDefault="00BC60B5" w:rsidP="00BC60B5">
      <w:pPr>
        <w:spacing w:after="0" w:line="240" w:lineRule="auto"/>
        <w:jc w:val="both"/>
        <w:rPr>
          <w:rFonts w:ascii="Times New Roman" w:eastAsia="Times New Roman" w:hAnsi="Times New Roman"/>
          <w:sz w:val="28"/>
          <w:szCs w:val="28"/>
          <w:lang w:val="ro-MO"/>
        </w:rPr>
      </w:pPr>
      <w:r w:rsidRPr="00F55E95">
        <w:rPr>
          <w:rFonts w:ascii="Times New Roman" w:eastAsia="Times New Roman" w:hAnsi="Times New Roman"/>
          <w:sz w:val="28"/>
          <w:szCs w:val="28"/>
          <w:lang w:val="ro-MO"/>
        </w:rPr>
        <w:tab/>
        <w:t xml:space="preserve">3) să </w:t>
      </w:r>
      <w:r w:rsidR="00F55E95">
        <w:rPr>
          <w:rFonts w:ascii="Times New Roman" w:eastAsia="Times New Roman" w:hAnsi="Times New Roman"/>
          <w:sz w:val="28"/>
          <w:szCs w:val="28"/>
          <w:lang w:val="ro-MO"/>
        </w:rPr>
        <w:t xml:space="preserve">prezinte Guvernului spre </w:t>
      </w:r>
      <w:r w:rsidRPr="00F55E95">
        <w:rPr>
          <w:rFonts w:ascii="Times New Roman" w:eastAsia="Times New Roman" w:hAnsi="Times New Roman"/>
          <w:sz w:val="28"/>
          <w:szCs w:val="28"/>
          <w:lang w:val="ro-MO"/>
        </w:rPr>
        <w:t>aprob</w:t>
      </w:r>
      <w:r w:rsidR="00F55E95">
        <w:rPr>
          <w:rFonts w:ascii="Times New Roman" w:eastAsia="Times New Roman" w:hAnsi="Times New Roman"/>
          <w:sz w:val="28"/>
          <w:szCs w:val="28"/>
          <w:lang w:val="ro-MO"/>
        </w:rPr>
        <w:t>ar</w:t>
      </w:r>
      <w:r w:rsidRPr="00F55E95">
        <w:rPr>
          <w:rFonts w:ascii="Times New Roman" w:eastAsia="Times New Roman" w:hAnsi="Times New Roman"/>
          <w:sz w:val="28"/>
          <w:szCs w:val="28"/>
          <w:lang w:val="ro-MO"/>
        </w:rPr>
        <w:t>e:</w:t>
      </w:r>
    </w:p>
    <w:p w:rsidR="00BC60B5" w:rsidRPr="00F55E95" w:rsidRDefault="0006458D" w:rsidP="00BC60B5">
      <w:pPr>
        <w:spacing w:after="0" w:line="240" w:lineRule="auto"/>
        <w:ind w:firstLine="708"/>
        <w:jc w:val="both"/>
        <w:rPr>
          <w:rFonts w:ascii="Times New Roman" w:eastAsia="Times New Roman" w:hAnsi="Times New Roman"/>
          <w:sz w:val="28"/>
          <w:szCs w:val="28"/>
          <w:lang w:val="ro-MO"/>
        </w:rPr>
      </w:pPr>
      <w:r>
        <w:rPr>
          <w:rFonts w:ascii="Times New Roman" w:eastAsia="Times New Roman" w:hAnsi="Times New Roman"/>
          <w:sz w:val="28"/>
          <w:szCs w:val="28"/>
          <w:lang w:val="ro-MO"/>
        </w:rPr>
        <w:t xml:space="preserve">Regulamentul </w:t>
      </w:r>
      <w:r w:rsidR="00BC60B5" w:rsidRPr="00F55E95">
        <w:rPr>
          <w:rFonts w:ascii="Times New Roman" w:eastAsia="Times New Roman" w:hAnsi="Times New Roman"/>
          <w:sz w:val="28"/>
          <w:szCs w:val="28"/>
          <w:lang w:val="ro-MO"/>
        </w:rPr>
        <w:t xml:space="preserve">Agenţiei </w:t>
      </w:r>
      <w:r>
        <w:rPr>
          <w:rFonts w:ascii="Times New Roman" w:eastAsia="Times New Roman" w:hAnsi="Times New Roman"/>
          <w:sz w:val="28"/>
          <w:szCs w:val="28"/>
          <w:lang w:val="ro-MO"/>
        </w:rPr>
        <w:t xml:space="preserve">Naţionale pentru </w:t>
      </w:r>
      <w:r w:rsidR="00BC60B5" w:rsidRPr="00F55E95">
        <w:rPr>
          <w:rFonts w:ascii="Times New Roman" w:eastAsia="Times New Roman" w:hAnsi="Times New Roman"/>
          <w:sz w:val="28"/>
          <w:szCs w:val="28"/>
          <w:lang w:val="ro-MO"/>
        </w:rPr>
        <w:t>Sănăt</w:t>
      </w:r>
      <w:r>
        <w:rPr>
          <w:rFonts w:ascii="Times New Roman" w:eastAsia="Times New Roman" w:hAnsi="Times New Roman"/>
          <w:sz w:val="28"/>
          <w:szCs w:val="28"/>
          <w:lang w:val="ro-MO"/>
        </w:rPr>
        <w:t>ate</w:t>
      </w:r>
      <w:r w:rsidR="00BC60B5" w:rsidRPr="00F55E95">
        <w:rPr>
          <w:rFonts w:ascii="Times New Roman" w:eastAsia="Times New Roman" w:hAnsi="Times New Roman"/>
          <w:sz w:val="28"/>
          <w:szCs w:val="28"/>
          <w:lang w:val="ro-MO"/>
        </w:rPr>
        <w:t xml:space="preserve"> </w:t>
      </w:r>
      <w:r>
        <w:rPr>
          <w:rFonts w:ascii="Times New Roman" w:eastAsia="Times New Roman" w:hAnsi="Times New Roman"/>
          <w:sz w:val="28"/>
          <w:szCs w:val="28"/>
          <w:lang w:val="ro-MO"/>
        </w:rPr>
        <w:t>Publică</w:t>
      </w:r>
      <w:r w:rsidR="00BC60B5" w:rsidRPr="00F55E95">
        <w:rPr>
          <w:rFonts w:ascii="Times New Roman" w:eastAsia="Times New Roman" w:hAnsi="Times New Roman"/>
          <w:sz w:val="28"/>
          <w:szCs w:val="28"/>
          <w:lang w:val="ro-MO"/>
        </w:rPr>
        <w:t>;</w:t>
      </w:r>
    </w:p>
    <w:p w:rsidR="00BC60B5" w:rsidRPr="00F55E95" w:rsidRDefault="00F55E95" w:rsidP="00BC60B5">
      <w:pPr>
        <w:spacing w:after="0" w:line="240" w:lineRule="auto"/>
        <w:ind w:firstLine="708"/>
        <w:jc w:val="both"/>
        <w:rPr>
          <w:rFonts w:ascii="Times New Roman" w:eastAsia="Times New Roman" w:hAnsi="Times New Roman"/>
          <w:sz w:val="28"/>
          <w:szCs w:val="28"/>
          <w:lang w:val="ro-MO"/>
        </w:rPr>
      </w:pPr>
      <w:r>
        <w:rPr>
          <w:rFonts w:ascii="Times New Roman" w:eastAsia="Times New Roman" w:hAnsi="Times New Roman"/>
          <w:sz w:val="28"/>
          <w:szCs w:val="28"/>
          <w:lang w:val="ro-MO"/>
        </w:rPr>
        <w:t>structura</w:t>
      </w:r>
      <w:r w:rsidRPr="00F55E95">
        <w:rPr>
          <w:rFonts w:ascii="Times New Roman" w:eastAsia="Times New Roman" w:hAnsi="Times New Roman"/>
          <w:sz w:val="28"/>
          <w:szCs w:val="28"/>
          <w:lang w:val="ro-MO"/>
        </w:rPr>
        <w:t xml:space="preserve"> şi</w:t>
      </w:r>
      <w:r w:rsidR="00BC60B5" w:rsidRPr="00F55E95">
        <w:rPr>
          <w:rFonts w:ascii="Times New Roman" w:eastAsia="Times New Roman" w:hAnsi="Times New Roman"/>
          <w:sz w:val="28"/>
          <w:szCs w:val="28"/>
          <w:lang w:val="ro-MO"/>
        </w:rPr>
        <w:t xml:space="preserve"> efectivul-limită ale Agenţiei </w:t>
      </w:r>
      <w:r>
        <w:rPr>
          <w:rFonts w:ascii="Times New Roman" w:eastAsia="Times New Roman" w:hAnsi="Times New Roman"/>
          <w:sz w:val="28"/>
          <w:szCs w:val="28"/>
          <w:lang w:val="ro-MO"/>
        </w:rPr>
        <w:t xml:space="preserve">Naţionale pentru </w:t>
      </w:r>
      <w:r w:rsidR="00BC60B5" w:rsidRPr="00F55E95">
        <w:rPr>
          <w:rFonts w:ascii="Times New Roman" w:eastAsia="Times New Roman" w:hAnsi="Times New Roman"/>
          <w:sz w:val="28"/>
          <w:szCs w:val="28"/>
          <w:lang w:val="ro-MO"/>
        </w:rPr>
        <w:t>Sănăt</w:t>
      </w:r>
      <w:r>
        <w:rPr>
          <w:rFonts w:ascii="Times New Roman" w:eastAsia="Times New Roman" w:hAnsi="Times New Roman"/>
          <w:sz w:val="28"/>
          <w:szCs w:val="28"/>
          <w:lang w:val="ro-MO"/>
        </w:rPr>
        <w:t>ate Publică</w:t>
      </w:r>
      <w:r w:rsidR="00BC60B5" w:rsidRPr="00F55E95">
        <w:rPr>
          <w:rFonts w:ascii="Times New Roman" w:eastAsia="Times New Roman" w:hAnsi="Times New Roman"/>
          <w:sz w:val="28"/>
          <w:szCs w:val="28"/>
          <w:lang w:val="ro-MO"/>
        </w:rPr>
        <w:t>;</w:t>
      </w:r>
    </w:p>
    <w:p w:rsidR="00D5754D" w:rsidRPr="00F55E95" w:rsidRDefault="00BC60B5" w:rsidP="00BA00EA">
      <w:pPr>
        <w:spacing w:after="0" w:line="240" w:lineRule="auto"/>
        <w:ind w:firstLine="708"/>
        <w:jc w:val="both"/>
        <w:rPr>
          <w:rFonts w:ascii="Times New Roman" w:eastAsia="Times New Roman" w:hAnsi="Times New Roman"/>
          <w:sz w:val="28"/>
          <w:szCs w:val="28"/>
          <w:lang w:val="ro-MO"/>
        </w:rPr>
      </w:pPr>
      <w:r w:rsidRPr="00F55E95">
        <w:rPr>
          <w:rFonts w:ascii="Times New Roman" w:eastAsia="Times New Roman" w:hAnsi="Times New Roman"/>
          <w:sz w:val="28"/>
          <w:szCs w:val="28"/>
          <w:lang w:val="ro-MO"/>
        </w:rPr>
        <w:t>modificările actelor normative care necesită a fi ajustate în conformitate cu reorganizări</w:t>
      </w:r>
      <w:r w:rsidR="009670AE" w:rsidRPr="00F55E95">
        <w:rPr>
          <w:rFonts w:ascii="Times New Roman" w:eastAsia="Times New Roman" w:hAnsi="Times New Roman"/>
          <w:sz w:val="28"/>
          <w:szCs w:val="28"/>
          <w:lang w:val="ro-MO"/>
        </w:rPr>
        <w:t xml:space="preserve">le propuse de prezenta </w:t>
      </w:r>
      <w:proofErr w:type="spellStart"/>
      <w:r w:rsidR="009670AE" w:rsidRPr="00F55E95">
        <w:rPr>
          <w:rFonts w:ascii="Times New Roman" w:eastAsia="Times New Roman" w:hAnsi="Times New Roman"/>
          <w:sz w:val="28"/>
          <w:szCs w:val="28"/>
          <w:lang w:val="ro-MO"/>
        </w:rPr>
        <w:t>hotărî</w:t>
      </w:r>
      <w:r w:rsidRPr="00F55E95">
        <w:rPr>
          <w:rFonts w:ascii="Times New Roman" w:eastAsia="Times New Roman" w:hAnsi="Times New Roman"/>
          <w:sz w:val="28"/>
          <w:szCs w:val="28"/>
          <w:lang w:val="ro-MO"/>
        </w:rPr>
        <w:t>re</w:t>
      </w:r>
      <w:proofErr w:type="spellEnd"/>
      <w:r w:rsidRPr="00F55E95">
        <w:rPr>
          <w:rFonts w:ascii="Times New Roman" w:eastAsia="Times New Roman" w:hAnsi="Times New Roman"/>
          <w:sz w:val="28"/>
          <w:szCs w:val="28"/>
          <w:lang w:val="ro-MO"/>
        </w:rPr>
        <w:t>.</w:t>
      </w:r>
    </w:p>
    <w:p w:rsidR="00D5754D" w:rsidRPr="00F55E95" w:rsidRDefault="00D5754D" w:rsidP="00BC60B5">
      <w:pPr>
        <w:spacing w:after="0" w:line="240" w:lineRule="auto"/>
        <w:ind w:firstLine="708"/>
        <w:jc w:val="both"/>
        <w:rPr>
          <w:rFonts w:ascii="Times New Roman" w:eastAsia="Times New Roman" w:hAnsi="Times New Roman"/>
          <w:sz w:val="28"/>
          <w:szCs w:val="28"/>
          <w:lang w:val="ro-MO"/>
        </w:rPr>
      </w:pPr>
      <w:r w:rsidRPr="00F55E95">
        <w:rPr>
          <w:rFonts w:ascii="Times New Roman" w:eastAsia="Times New Roman" w:hAnsi="Times New Roman"/>
          <w:sz w:val="28"/>
          <w:szCs w:val="28"/>
          <w:lang w:val="ro-MO"/>
        </w:rPr>
        <w:t xml:space="preserve">Totodată proiectul prescrie ca, imediat după publicarea prezentei </w:t>
      </w:r>
      <w:r w:rsidR="00BA00EA" w:rsidRPr="00F55E95">
        <w:rPr>
          <w:rFonts w:ascii="Times New Roman" w:eastAsia="Times New Roman" w:hAnsi="Times New Roman"/>
          <w:sz w:val="28"/>
          <w:szCs w:val="28"/>
          <w:lang w:val="ro-MO"/>
        </w:rPr>
        <w:t>hotărâri, dar nu mai târziu de 5 zile</w:t>
      </w:r>
      <w:r w:rsidRPr="00F55E95">
        <w:rPr>
          <w:rFonts w:ascii="Times New Roman" w:eastAsia="Times New Roman" w:hAnsi="Times New Roman"/>
          <w:sz w:val="28"/>
          <w:szCs w:val="28"/>
          <w:lang w:val="ro-MO"/>
        </w:rPr>
        <w:t>, conducătorii institu</w:t>
      </w:r>
      <w:r w:rsidR="00BA00EA" w:rsidRPr="00F55E95">
        <w:rPr>
          <w:rFonts w:ascii="Times New Roman" w:eastAsia="Times New Roman" w:hAnsi="Times New Roman"/>
          <w:sz w:val="28"/>
          <w:szCs w:val="28"/>
          <w:lang w:val="ro-MO"/>
        </w:rPr>
        <w:t xml:space="preserve">ţiilor vizate </w:t>
      </w:r>
      <w:r w:rsidRPr="00F55E95">
        <w:rPr>
          <w:rFonts w:ascii="Times New Roman" w:eastAsia="Times New Roman" w:hAnsi="Times New Roman"/>
          <w:sz w:val="28"/>
          <w:szCs w:val="28"/>
          <w:lang w:val="ro-MO"/>
        </w:rPr>
        <w:t>să preavizeze personalul instituţiil</w:t>
      </w:r>
      <w:r w:rsidR="00BC60B5" w:rsidRPr="00F55E95">
        <w:rPr>
          <w:rFonts w:ascii="Times New Roman" w:eastAsia="Times New Roman" w:hAnsi="Times New Roman"/>
          <w:sz w:val="28"/>
          <w:szCs w:val="28"/>
          <w:lang w:val="ro-MO"/>
        </w:rPr>
        <w:t>or cu privire la re</w:t>
      </w:r>
      <w:r w:rsidR="009670AE" w:rsidRPr="00F55E95">
        <w:rPr>
          <w:rFonts w:ascii="Times New Roman" w:eastAsia="Times New Roman" w:hAnsi="Times New Roman"/>
          <w:sz w:val="28"/>
          <w:szCs w:val="28"/>
          <w:lang w:val="ro-MO"/>
        </w:rPr>
        <w:t>organizare, transfer şi posibila</w:t>
      </w:r>
      <w:r w:rsidR="00BC60B5" w:rsidRPr="00F55E95">
        <w:rPr>
          <w:rFonts w:ascii="Times New Roman" w:eastAsia="Times New Roman" w:hAnsi="Times New Roman"/>
          <w:sz w:val="28"/>
          <w:szCs w:val="28"/>
          <w:lang w:val="ro-MO"/>
        </w:rPr>
        <w:t xml:space="preserve"> disponibilizare</w:t>
      </w:r>
      <w:r w:rsidRPr="00F55E95">
        <w:rPr>
          <w:rFonts w:ascii="Times New Roman" w:eastAsia="Times New Roman" w:hAnsi="Times New Roman"/>
          <w:sz w:val="28"/>
          <w:szCs w:val="28"/>
          <w:lang w:val="ro-MO"/>
        </w:rPr>
        <w:t xml:space="preserve"> conform prevederilor legislaţiei muncii. Disponibilizarea salariaţilor care refuză transferul la Agenţia </w:t>
      </w:r>
      <w:r w:rsidR="00F55E95">
        <w:rPr>
          <w:rFonts w:ascii="Times New Roman" w:eastAsia="Times New Roman" w:hAnsi="Times New Roman"/>
          <w:sz w:val="28"/>
          <w:szCs w:val="28"/>
          <w:lang w:val="ro-MO"/>
        </w:rPr>
        <w:t xml:space="preserve">Naţională pentru </w:t>
      </w:r>
      <w:r w:rsidRPr="00F55E95">
        <w:rPr>
          <w:rFonts w:ascii="Times New Roman" w:eastAsia="Times New Roman" w:hAnsi="Times New Roman"/>
          <w:sz w:val="28"/>
          <w:szCs w:val="28"/>
          <w:lang w:val="ro-MO"/>
        </w:rPr>
        <w:t>Sănăt</w:t>
      </w:r>
      <w:r w:rsidR="00F55E95">
        <w:rPr>
          <w:rFonts w:ascii="Times New Roman" w:eastAsia="Times New Roman" w:hAnsi="Times New Roman"/>
          <w:sz w:val="28"/>
          <w:szCs w:val="28"/>
          <w:lang w:val="ro-MO"/>
        </w:rPr>
        <w:t>ate</w:t>
      </w:r>
      <w:r w:rsidRPr="00F55E95">
        <w:rPr>
          <w:rFonts w:ascii="Times New Roman" w:eastAsia="Times New Roman" w:hAnsi="Times New Roman"/>
          <w:sz w:val="28"/>
          <w:szCs w:val="28"/>
          <w:lang w:val="ro-MO"/>
        </w:rPr>
        <w:t xml:space="preserve"> Public</w:t>
      </w:r>
      <w:r w:rsidR="00F55E95">
        <w:rPr>
          <w:rFonts w:ascii="Times New Roman" w:eastAsia="Times New Roman" w:hAnsi="Times New Roman"/>
          <w:sz w:val="28"/>
          <w:szCs w:val="28"/>
          <w:lang w:val="ro-MO"/>
        </w:rPr>
        <w:t>ă</w:t>
      </w:r>
      <w:r w:rsidRPr="00F55E95">
        <w:rPr>
          <w:rFonts w:ascii="Times New Roman" w:eastAsia="Times New Roman" w:hAnsi="Times New Roman"/>
          <w:sz w:val="28"/>
          <w:szCs w:val="28"/>
          <w:lang w:val="ro-MO"/>
        </w:rPr>
        <w:t xml:space="preserve"> urmează să se facă în conformitate cu legislaţia muncii în vigoare.</w:t>
      </w:r>
    </w:p>
    <w:p w:rsidR="00D5754D" w:rsidRPr="00F55E95" w:rsidRDefault="00D5754D" w:rsidP="00BC60B5">
      <w:pPr>
        <w:spacing w:after="0" w:line="240" w:lineRule="auto"/>
        <w:ind w:firstLine="708"/>
        <w:jc w:val="both"/>
        <w:rPr>
          <w:rFonts w:ascii="Times New Roman" w:eastAsia="Times New Roman" w:hAnsi="Times New Roman"/>
          <w:sz w:val="28"/>
          <w:szCs w:val="28"/>
          <w:lang w:val="ro-MO"/>
        </w:rPr>
      </w:pPr>
      <w:r w:rsidRPr="00F55E95">
        <w:rPr>
          <w:rFonts w:ascii="Times New Roman" w:eastAsia="Times New Roman" w:hAnsi="Times New Roman"/>
          <w:sz w:val="28"/>
          <w:szCs w:val="28"/>
          <w:lang w:val="ro-MO"/>
        </w:rPr>
        <w:lastRenderedPageBreak/>
        <w:t xml:space="preserve">Responsabilitatea pentru executarea prezentei hotărâri </w:t>
      </w:r>
      <w:r w:rsidR="00BC46E3" w:rsidRPr="00F55E95">
        <w:rPr>
          <w:rFonts w:ascii="Times New Roman" w:eastAsia="Times New Roman" w:hAnsi="Times New Roman"/>
          <w:sz w:val="28"/>
          <w:szCs w:val="28"/>
          <w:lang w:val="ro-MO"/>
        </w:rPr>
        <w:t>se atribuie</w:t>
      </w:r>
      <w:r w:rsidRPr="00F55E95">
        <w:rPr>
          <w:rFonts w:ascii="Times New Roman" w:eastAsia="Times New Roman" w:hAnsi="Times New Roman"/>
          <w:sz w:val="28"/>
          <w:szCs w:val="28"/>
          <w:lang w:val="ro-MO"/>
        </w:rPr>
        <w:t xml:space="preserve"> </w:t>
      </w:r>
      <w:r w:rsidR="00BA00EA" w:rsidRPr="00F55E95">
        <w:rPr>
          <w:rFonts w:ascii="Times New Roman" w:eastAsia="Times New Roman" w:hAnsi="Times New Roman"/>
          <w:sz w:val="28"/>
          <w:szCs w:val="28"/>
          <w:lang w:val="ro-MO"/>
        </w:rPr>
        <w:t>Minist</w:t>
      </w:r>
      <w:r w:rsidR="00BC46E3" w:rsidRPr="00F55E95">
        <w:rPr>
          <w:rFonts w:ascii="Times New Roman" w:eastAsia="Times New Roman" w:hAnsi="Times New Roman"/>
          <w:sz w:val="28"/>
          <w:szCs w:val="28"/>
          <w:lang w:val="ro-MO"/>
        </w:rPr>
        <w:t>e</w:t>
      </w:r>
      <w:r w:rsidR="00BA00EA" w:rsidRPr="00F55E95">
        <w:rPr>
          <w:rFonts w:ascii="Times New Roman" w:eastAsia="Times New Roman" w:hAnsi="Times New Roman"/>
          <w:sz w:val="28"/>
          <w:szCs w:val="28"/>
          <w:lang w:val="ro-MO"/>
        </w:rPr>
        <w:t xml:space="preserve">rului </w:t>
      </w:r>
      <w:r w:rsidRPr="00F55E95">
        <w:rPr>
          <w:rFonts w:ascii="Times New Roman" w:eastAsia="Times New Roman" w:hAnsi="Times New Roman"/>
          <w:sz w:val="28"/>
          <w:szCs w:val="28"/>
          <w:lang w:val="ro-MO"/>
        </w:rPr>
        <w:t>Sănătăţii</w:t>
      </w:r>
      <w:r w:rsidR="00BC46E3" w:rsidRPr="00F55E95">
        <w:rPr>
          <w:rFonts w:ascii="Times New Roman" w:eastAsia="Times New Roman" w:hAnsi="Times New Roman"/>
          <w:sz w:val="28"/>
          <w:szCs w:val="28"/>
          <w:lang w:val="ro-MO"/>
        </w:rPr>
        <w:t xml:space="preserve"> şi</w:t>
      </w:r>
      <w:r w:rsidRPr="00F55E95">
        <w:rPr>
          <w:rFonts w:ascii="Times New Roman" w:eastAsia="Times New Roman" w:hAnsi="Times New Roman"/>
          <w:sz w:val="28"/>
          <w:szCs w:val="28"/>
          <w:lang w:val="ro-MO"/>
        </w:rPr>
        <w:t xml:space="preserve"> Agenţiei Medicamentului şi Dispozitivelor Medicale  .</w:t>
      </w:r>
    </w:p>
    <w:p w:rsidR="00D5754D" w:rsidRPr="00F55E95" w:rsidRDefault="00D5754D" w:rsidP="00BC60B5">
      <w:pPr>
        <w:spacing w:after="0" w:line="240" w:lineRule="auto"/>
        <w:ind w:firstLine="708"/>
        <w:jc w:val="both"/>
        <w:rPr>
          <w:rFonts w:ascii="Times New Roman" w:hAnsi="Times New Roman"/>
          <w:sz w:val="28"/>
          <w:szCs w:val="28"/>
          <w:lang w:val="ro-MO"/>
        </w:rPr>
      </w:pPr>
      <w:r w:rsidRPr="00F55E95">
        <w:rPr>
          <w:rFonts w:ascii="Times New Roman" w:hAnsi="Times New Roman"/>
          <w:sz w:val="28"/>
          <w:szCs w:val="28"/>
          <w:lang w:val="ro-MO"/>
        </w:rPr>
        <w:t xml:space="preserve">Implementarea prevederilor proiectului nu implică cheltuieli suplimentare de la bugetul de stat. Reorganizarea instituţiilor urmează să se facă în limita bugetelor aprobate pentru anul 2017. </w:t>
      </w:r>
    </w:p>
    <w:p w:rsidR="009670AE" w:rsidRPr="00F55E95" w:rsidRDefault="009670AE" w:rsidP="00BC46E3">
      <w:pPr>
        <w:spacing w:after="0" w:line="240" w:lineRule="auto"/>
        <w:jc w:val="both"/>
        <w:rPr>
          <w:rFonts w:ascii="Times New Roman" w:hAnsi="Times New Roman"/>
          <w:sz w:val="28"/>
          <w:szCs w:val="28"/>
          <w:lang w:val="ro-MO"/>
        </w:rPr>
      </w:pPr>
    </w:p>
    <w:p w:rsidR="009670AE" w:rsidRPr="00F55E95" w:rsidRDefault="009670AE" w:rsidP="00BC60B5">
      <w:pPr>
        <w:spacing w:after="0" w:line="240" w:lineRule="auto"/>
        <w:ind w:firstLine="708"/>
        <w:jc w:val="both"/>
        <w:rPr>
          <w:rFonts w:ascii="Times New Roman" w:hAnsi="Times New Roman"/>
          <w:sz w:val="28"/>
          <w:szCs w:val="28"/>
          <w:lang w:val="ro-MO"/>
        </w:rPr>
      </w:pPr>
    </w:p>
    <w:p w:rsidR="009670AE" w:rsidRPr="00F55E95" w:rsidRDefault="009670AE" w:rsidP="00BC60B5">
      <w:pPr>
        <w:spacing w:after="0" w:line="240" w:lineRule="auto"/>
        <w:ind w:firstLine="708"/>
        <w:jc w:val="both"/>
        <w:rPr>
          <w:rFonts w:ascii="Times New Roman" w:hAnsi="Times New Roman"/>
          <w:b/>
          <w:sz w:val="28"/>
          <w:szCs w:val="28"/>
          <w:lang w:val="ro-MO"/>
        </w:rPr>
      </w:pPr>
      <w:r w:rsidRPr="00F55E95">
        <w:rPr>
          <w:rFonts w:ascii="Times New Roman" w:hAnsi="Times New Roman"/>
          <w:b/>
          <w:sz w:val="28"/>
          <w:szCs w:val="28"/>
          <w:lang w:val="ro-MO"/>
        </w:rPr>
        <w:t xml:space="preserve">Ministru                                                  </w:t>
      </w:r>
      <w:proofErr w:type="spellStart"/>
      <w:r w:rsidRPr="00F55E95">
        <w:rPr>
          <w:rFonts w:ascii="Times New Roman" w:hAnsi="Times New Roman"/>
          <w:b/>
          <w:sz w:val="28"/>
          <w:szCs w:val="28"/>
          <w:lang w:val="ro-MO"/>
        </w:rPr>
        <w:t>Ruxanda</w:t>
      </w:r>
      <w:proofErr w:type="spellEnd"/>
      <w:r w:rsidRPr="00F55E95">
        <w:rPr>
          <w:rFonts w:ascii="Times New Roman" w:hAnsi="Times New Roman"/>
          <w:b/>
          <w:sz w:val="28"/>
          <w:szCs w:val="28"/>
          <w:lang w:val="ro-MO"/>
        </w:rPr>
        <w:t xml:space="preserve"> GLAVAN</w:t>
      </w:r>
    </w:p>
    <w:p w:rsidR="00D5754D" w:rsidRPr="00F55E95" w:rsidRDefault="00D5754D" w:rsidP="00BC60B5">
      <w:pPr>
        <w:spacing w:after="0" w:line="240" w:lineRule="auto"/>
        <w:jc w:val="both"/>
        <w:rPr>
          <w:rFonts w:ascii="Times New Roman" w:hAnsi="Times New Roman"/>
          <w:sz w:val="28"/>
          <w:szCs w:val="28"/>
          <w:lang w:val="ro-MO"/>
        </w:rPr>
      </w:pPr>
    </w:p>
    <w:p w:rsidR="00512B1E" w:rsidRPr="00F55E95" w:rsidRDefault="00512B1E" w:rsidP="00D5754D">
      <w:pPr>
        <w:rPr>
          <w:lang w:val="ro-MO"/>
        </w:rPr>
      </w:pPr>
    </w:p>
    <w:sectPr w:rsidR="00512B1E" w:rsidRPr="00F55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45FFE"/>
    <w:multiLevelType w:val="hybridMultilevel"/>
    <w:tmpl w:val="B8BCA724"/>
    <w:lvl w:ilvl="0" w:tplc="04180011">
      <w:start w:val="1"/>
      <w:numFmt w:val="decimal"/>
      <w:lvlText w:val="%1)"/>
      <w:lvlJc w:val="left"/>
      <w:pPr>
        <w:ind w:left="1647" w:hanging="360"/>
      </w:pPr>
    </w:lvl>
    <w:lvl w:ilvl="1" w:tplc="04180011">
      <w:start w:val="1"/>
      <w:numFmt w:val="decimal"/>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1">
    <w:nsid w:val="20C972F1"/>
    <w:multiLevelType w:val="hybridMultilevel"/>
    <w:tmpl w:val="9C223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075008"/>
    <w:multiLevelType w:val="hybridMultilevel"/>
    <w:tmpl w:val="1F6CF88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4D"/>
    <w:rsid w:val="0006458D"/>
    <w:rsid w:val="003C7682"/>
    <w:rsid w:val="00480DCA"/>
    <w:rsid w:val="00512B1E"/>
    <w:rsid w:val="0071018D"/>
    <w:rsid w:val="009670AE"/>
    <w:rsid w:val="009C20E8"/>
    <w:rsid w:val="00BA00EA"/>
    <w:rsid w:val="00BC46E3"/>
    <w:rsid w:val="00BC60B5"/>
    <w:rsid w:val="00D5754D"/>
    <w:rsid w:val="00F55E95"/>
    <w:rsid w:val="00FB0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54D"/>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0E8"/>
    <w:pPr>
      <w:spacing w:after="200" w:line="276" w:lineRule="auto"/>
      <w:ind w:left="720"/>
      <w:contextualSpacing/>
    </w:pPr>
    <w:rPr>
      <w:rFonts w:eastAsia="Times New Roman"/>
      <w:lang w:val="ro-RO" w:eastAsia="ro-RO"/>
    </w:rPr>
  </w:style>
  <w:style w:type="paragraph" w:styleId="a4">
    <w:name w:val="Balloon Text"/>
    <w:basedOn w:val="a"/>
    <w:link w:val="a5"/>
    <w:uiPriority w:val="99"/>
    <w:semiHidden/>
    <w:unhideWhenUsed/>
    <w:rsid w:val="00BC46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46E3"/>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54D"/>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0E8"/>
    <w:pPr>
      <w:spacing w:after="200" w:line="276" w:lineRule="auto"/>
      <w:ind w:left="720"/>
      <w:contextualSpacing/>
    </w:pPr>
    <w:rPr>
      <w:rFonts w:eastAsia="Times New Roman"/>
      <w:lang w:val="ro-RO" w:eastAsia="ro-RO"/>
    </w:rPr>
  </w:style>
  <w:style w:type="paragraph" w:styleId="a4">
    <w:name w:val="Balloon Text"/>
    <w:basedOn w:val="a"/>
    <w:link w:val="a5"/>
    <w:uiPriority w:val="99"/>
    <w:semiHidden/>
    <w:unhideWhenUsed/>
    <w:rsid w:val="00BC46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46E3"/>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5687</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by adguard</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Iurii Bucinschi</dc:creator>
  <cp:lastModifiedBy>Iulia Mihalachi</cp:lastModifiedBy>
  <cp:revision>2</cp:revision>
  <cp:lastPrinted>2017-06-14T07:48:00Z</cp:lastPrinted>
  <dcterms:created xsi:type="dcterms:W3CDTF">2017-06-15T05:55:00Z</dcterms:created>
  <dcterms:modified xsi:type="dcterms:W3CDTF">2017-06-15T05:55:00Z</dcterms:modified>
</cp:coreProperties>
</file>