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8C0" w:rsidRPr="007E2543" w:rsidRDefault="004D48C0" w:rsidP="004F0DDC">
      <w:pPr>
        <w:rPr>
          <w:b/>
          <w:sz w:val="28"/>
          <w:szCs w:val="28"/>
          <w:lang w:val="it-IT"/>
        </w:rPr>
      </w:pPr>
    </w:p>
    <w:p w:rsidR="004D48C0" w:rsidRPr="007E2543" w:rsidRDefault="004F0DDC" w:rsidP="007E2543">
      <w:pPr>
        <w:spacing w:line="276" w:lineRule="auto"/>
        <w:jc w:val="center"/>
        <w:rPr>
          <w:b/>
          <w:sz w:val="28"/>
          <w:szCs w:val="28"/>
          <w:lang w:val="ro-RO"/>
        </w:rPr>
      </w:pPr>
      <w:r w:rsidRPr="007E2543">
        <w:rPr>
          <w:b/>
          <w:sz w:val="28"/>
          <w:szCs w:val="28"/>
          <w:lang w:val="it-IT"/>
        </w:rPr>
        <w:t>N</w:t>
      </w:r>
      <w:r w:rsidRPr="007E2543">
        <w:rPr>
          <w:b/>
          <w:sz w:val="28"/>
          <w:szCs w:val="28"/>
          <w:lang w:val="ro-RO"/>
        </w:rPr>
        <w:t>OTĂ INFORMATIVĂ</w:t>
      </w:r>
    </w:p>
    <w:p w:rsidR="001C2A87" w:rsidRPr="007E2543" w:rsidRDefault="004D48C0" w:rsidP="007E2543">
      <w:pPr>
        <w:spacing w:line="276" w:lineRule="auto"/>
        <w:jc w:val="center"/>
        <w:rPr>
          <w:b/>
          <w:sz w:val="28"/>
          <w:szCs w:val="28"/>
          <w:lang w:val="ro-RO"/>
        </w:rPr>
      </w:pPr>
      <w:r w:rsidRPr="007E2543">
        <w:rPr>
          <w:b/>
          <w:sz w:val="28"/>
          <w:szCs w:val="28"/>
          <w:lang w:val="ro-RO"/>
        </w:rPr>
        <w:t xml:space="preserve">la proiectul </w:t>
      </w:r>
      <w:proofErr w:type="spellStart"/>
      <w:r w:rsidR="00796820" w:rsidRPr="007E2543">
        <w:rPr>
          <w:b/>
          <w:sz w:val="28"/>
          <w:szCs w:val="28"/>
          <w:lang w:val="ro-RO"/>
        </w:rPr>
        <w:t>hotărîrii</w:t>
      </w:r>
      <w:proofErr w:type="spellEnd"/>
      <w:r w:rsidR="00672B57" w:rsidRPr="007E2543">
        <w:rPr>
          <w:b/>
          <w:sz w:val="28"/>
          <w:szCs w:val="28"/>
          <w:lang w:val="ro-RO"/>
        </w:rPr>
        <w:t xml:space="preserve"> </w:t>
      </w:r>
      <w:r w:rsidR="00442E6C" w:rsidRPr="007E2543">
        <w:rPr>
          <w:b/>
          <w:sz w:val="28"/>
          <w:szCs w:val="28"/>
          <w:lang w:val="ro-RO"/>
        </w:rPr>
        <w:t>Guvern</w:t>
      </w:r>
      <w:r w:rsidR="00672B57" w:rsidRPr="007E2543">
        <w:rPr>
          <w:b/>
          <w:sz w:val="28"/>
          <w:szCs w:val="28"/>
          <w:lang w:val="ro-RO"/>
        </w:rPr>
        <w:t>ului</w:t>
      </w:r>
      <w:r w:rsidR="00442E6C" w:rsidRPr="007E2543">
        <w:rPr>
          <w:b/>
          <w:sz w:val="28"/>
          <w:szCs w:val="28"/>
          <w:lang w:val="ro-RO"/>
        </w:rPr>
        <w:t xml:space="preserve"> cu privire la </w:t>
      </w:r>
      <w:r w:rsidR="001C2A87" w:rsidRPr="007E2543">
        <w:rPr>
          <w:b/>
          <w:sz w:val="28"/>
          <w:szCs w:val="28"/>
          <w:lang w:val="ro-RO"/>
        </w:rPr>
        <w:t>aprobarea</w:t>
      </w:r>
    </w:p>
    <w:p w:rsidR="007E2543" w:rsidRDefault="007E2543" w:rsidP="007E2543">
      <w:pPr>
        <w:jc w:val="center"/>
        <w:rPr>
          <w:rStyle w:val="docheader"/>
          <w:b/>
          <w:bCs/>
          <w:color w:val="000000" w:themeColor="text1"/>
          <w:sz w:val="28"/>
          <w:szCs w:val="28"/>
          <w:lang w:val="it-IT"/>
        </w:rPr>
      </w:pPr>
      <w:r>
        <w:rPr>
          <w:rStyle w:val="docheader"/>
          <w:b/>
          <w:bCs/>
          <w:color w:val="000000" w:themeColor="text1"/>
          <w:sz w:val="28"/>
          <w:szCs w:val="28"/>
          <w:lang w:val="it-IT"/>
        </w:rPr>
        <w:t>Regulamentului de circulaţie</w:t>
      </w:r>
      <w:r w:rsidR="009110FF">
        <w:rPr>
          <w:rStyle w:val="docheader"/>
          <w:b/>
          <w:bCs/>
          <w:color w:val="000000" w:themeColor="text1"/>
          <w:sz w:val="28"/>
          <w:szCs w:val="28"/>
          <w:lang w:val="it-IT"/>
        </w:rPr>
        <w:t xml:space="preserve"> </w:t>
      </w:r>
      <w:r>
        <w:rPr>
          <w:rStyle w:val="docheader"/>
          <w:b/>
          <w:bCs/>
          <w:color w:val="000000" w:themeColor="text1"/>
          <w:sz w:val="28"/>
          <w:szCs w:val="28"/>
          <w:lang w:val="it-IT"/>
        </w:rPr>
        <w:t>a substanțelor stupefiante, psihotrope și a precursorilor în scopul dresării cîinilor de serviciu în depistarea acestora.</w:t>
      </w:r>
    </w:p>
    <w:p w:rsidR="001C2A87" w:rsidRPr="007E2543" w:rsidRDefault="00B23C6D" w:rsidP="00512C46">
      <w:pPr>
        <w:spacing w:line="276" w:lineRule="auto"/>
        <w:ind w:firstLine="567"/>
        <w:jc w:val="both"/>
        <w:rPr>
          <w:sz w:val="28"/>
          <w:szCs w:val="28"/>
          <w:lang w:val="ro-RO"/>
        </w:rPr>
      </w:pPr>
      <w:r w:rsidRPr="007E2543">
        <w:rPr>
          <w:sz w:val="28"/>
          <w:szCs w:val="28"/>
          <w:lang w:val="ro-RO"/>
        </w:rPr>
        <w:t xml:space="preserve"> </w:t>
      </w:r>
    </w:p>
    <w:p w:rsidR="00882C2C" w:rsidRPr="007E2543" w:rsidRDefault="00B85469" w:rsidP="00512C46">
      <w:pPr>
        <w:spacing w:line="276" w:lineRule="auto"/>
        <w:ind w:firstLine="567"/>
        <w:jc w:val="both"/>
        <w:rPr>
          <w:sz w:val="28"/>
          <w:szCs w:val="28"/>
          <w:lang w:val="ro-RO"/>
        </w:rPr>
      </w:pPr>
      <w:r w:rsidRPr="007E2543">
        <w:rPr>
          <w:sz w:val="28"/>
          <w:szCs w:val="28"/>
          <w:lang w:val="ro-RO"/>
        </w:rPr>
        <w:t>M</w:t>
      </w:r>
      <w:r w:rsidR="00F2557C" w:rsidRPr="007E2543">
        <w:rPr>
          <w:sz w:val="28"/>
          <w:szCs w:val="28"/>
          <w:lang w:val="ro-RO"/>
        </w:rPr>
        <w:t xml:space="preserve">inisterul </w:t>
      </w:r>
      <w:r w:rsidRPr="007E2543">
        <w:rPr>
          <w:sz w:val="28"/>
          <w:szCs w:val="28"/>
          <w:lang w:val="ro-RO"/>
        </w:rPr>
        <w:t>A</w:t>
      </w:r>
      <w:r w:rsidR="00F2557C" w:rsidRPr="007E2543">
        <w:rPr>
          <w:sz w:val="28"/>
          <w:szCs w:val="28"/>
          <w:lang w:val="ro-RO"/>
        </w:rPr>
        <w:t xml:space="preserve">facerilor </w:t>
      </w:r>
      <w:r w:rsidRPr="007E2543">
        <w:rPr>
          <w:sz w:val="28"/>
          <w:szCs w:val="28"/>
          <w:lang w:val="ro-RO"/>
        </w:rPr>
        <w:t>I</w:t>
      </w:r>
      <w:r w:rsidR="00F2557C" w:rsidRPr="007E2543">
        <w:rPr>
          <w:sz w:val="28"/>
          <w:szCs w:val="28"/>
          <w:lang w:val="ro-RO"/>
        </w:rPr>
        <w:t>nterne</w:t>
      </w:r>
      <w:r w:rsidRPr="007E2543">
        <w:rPr>
          <w:sz w:val="28"/>
          <w:szCs w:val="28"/>
          <w:lang w:val="ro-RO"/>
        </w:rPr>
        <w:t xml:space="preserve"> a elaborat </w:t>
      </w:r>
      <w:r w:rsidR="00F2557C" w:rsidRPr="007E2543">
        <w:rPr>
          <w:sz w:val="28"/>
          <w:szCs w:val="28"/>
          <w:lang w:val="ro-RO"/>
        </w:rPr>
        <w:t>prezentul proiect</w:t>
      </w:r>
      <w:r w:rsidR="00A65880" w:rsidRPr="007E2543">
        <w:rPr>
          <w:sz w:val="28"/>
          <w:szCs w:val="28"/>
          <w:lang w:val="ro-RO"/>
        </w:rPr>
        <w:t xml:space="preserve"> reieșind </w:t>
      </w:r>
      <w:r w:rsidR="001C2A87" w:rsidRPr="007E2543">
        <w:rPr>
          <w:sz w:val="28"/>
          <w:szCs w:val="28"/>
          <w:lang w:val="ro-RO"/>
        </w:rPr>
        <w:t xml:space="preserve">din </w:t>
      </w:r>
      <w:r w:rsidR="00427474" w:rsidRPr="007E2543">
        <w:rPr>
          <w:sz w:val="28"/>
          <w:szCs w:val="28"/>
          <w:lang w:val="ro-RO"/>
        </w:rPr>
        <w:t xml:space="preserve">prevederile </w:t>
      </w:r>
      <w:r w:rsidR="00427474" w:rsidRPr="007E2543">
        <w:rPr>
          <w:rStyle w:val="docheader"/>
          <w:bCs/>
          <w:sz w:val="28"/>
          <w:szCs w:val="28"/>
          <w:lang w:val="it-IT"/>
        </w:rPr>
        <w:t xml:space="preserve">art.31 alin.(1) din Legea </w:t>
      </w:r>
      <w:r w:rsidR="00CF58E3" w:rsidRPr="007E2543">
        <w:rPr>
          <w:sz w:val="28"/>
          <w:szCs w:val="28"/>
          <w:lang w:val="it-IT"/>
        </w:rPr>
        <w:t>n</w:t>
      </w:r>
      <w:r w:rsidR="00427474" w:rsidRPr="007E2543">
        <w:rPr>
          <w:sz w:val="28"/>
          <w:szCs w:val="28"/>
          <w:lang w:val="it-IT"/>
        </w:rPr>
        <w:t>r.382</w:t>
      </w:r>
      <w:r w:rsidR="004641D7" w:rsidRPr="007E2543">
        <w:rPr>
          <w:sz w:val="28"/>
          <w:szCs w:val="28"/>
          <w:lang w:val="it-IT"/>
        </w:rPr>
        <w:t>- XIV</w:t>
      </w:r>
      <w:r w:rsidR="00427474" w:rsidRPr="007E2543">
        <w:rPr>
          <w:rStyle w:val="apple-converted-space"/>
          <w:sz w:val="28"/>
          <w:szCs w:val="28"/>
          <w:lang w:val="it-IT"/>
        </w:rPr>
        <w:t xml:space="preserve"> </w:t>
      </w:r>
      <w:r w:rsidR="00427474" w:rsidRPr="007E2543">
        <w:rPr>
          <w:sz w:val="28"/>
          <w:szCs w:val="28"/>
          <w:lang w:val="it-IT"/>
        </w:rPr>
        <w:t xml:space="preserve">din 06 </w:t>
      </w:r>
      <w:r w:rsidR="00E252D5" w:rsidRPr="007E2543">
        <w:rPr>
          <w:sz w:val="28"/>
          <w:szCs w:val="28"/>
          <w:lang w:val="it-IT"/>
        </w:rPr>
        <w:t>mai</w:t>
      </w:r>
      <w:r w:rsidR="00427474" w:rsidRPr="007E2543">
        <w:rPr>
          <w:sz w:val="28"/>
          <w:szCs w:val="28"/>
          <w:lang w:val="it-IT"/>
        </w:rPr>
        <w:t xml:space="preserve"> 1999 </w:t>
      </w:r>
      <w:r w:rsidR="00427474" w:rsidRPr="007E2543">
        <w:rPr>
          <w:rStyle w:val="docheader"/>
          <w:bCs/>
          <w:sz w:val="28"/>
          <w:szCs w:val="28"/>
          <w:lang w:val="it-IT"/>
        </w:rPr>
        <w:t xml:space="preserve">cu privire la circulaţia substanţelor stupefiante, psihotrope şi </w:t>
      </w:r>
      <w:r w:rsidR="00FD16D7" w:rsidRPr="007E2543">
        <w:rPr>
          <w:rStyle w:val="docheader"/>
          <w:bCs/>
          <w:sz w:val="28"/>
          <w:szCs w:val="28"/>
          <w:lang w:val="it-IT"/>
        </w:rPr>
        <w:t>a precursorilor, care stabilesc</w:t>
      </w:r>
      <w:r w:rsidR="00427474" w:rsidRPr="007E2543">
        <w:rPr>
          <w:rStyle w:val="docheader"/>
          <w:bCs/>
          <w:sz w:val="28"/>
          <w:szCs w:val="28"/>
          <w:lang w:val="it-IT"/>
        </w:rPr>
        <w:t xml:space="preserve"> că s</w:t>
      </w:r>
      <w:proofErr w:type="spellStart"/>
      <w:r w:rsidR="00427474" w:rsidRPr="007E2543">
        <w:rPr>
          <w:sz w:val="28"/>
          <w:szCs w:val="28"/>
          <w:lang w:val="ro-RO"/>
        </w:rPr>
        <w:t>ubstanţele</w:t>
      </w:r>
      <w:proofErr w:type="spellEnd"/>
      <w:r w:rsidR="007E2543">
        <w:rPr>
          <w:rStyle w:val="apple-converted-space"/>
          <w:sz w:val="28"/>
          <w:szCs w:val="28"/>
          <w:lang w:val="ro-RO"/>
        </w:rPr>
        <w:t xml:space="preserve"> </w:t>
      </w:r>
      <w:r w:rsidR="00427474" w:rsidRPr="007E2543">
        <w:rPr>
          <w:sz w:val="28"/>
          <w:szCs w:val="28"/>
          <w:lang w:val="ro-RO"/>
        </w:rPr>
        <w:t>stupefiante</w:t>
      </w:r>
      <w:r w:rsidR="007E2543">
        <w:rPr>
          <w:rStyle w:val="apple-converted-space"/>
          <w:sz w:val="28"/>
          <w:szCs w:val="28"/>
          <w:lang w:val="ro-RO"/>
        </w:rPr>
        <w:t xml:space="preserve"> </w:t>
      </w:r>
      <w:r w:rsidR="00427474" w:rsidRPr="007E2543">
        <w:rPr>
          <w:sz w:val="28"/>
          <w:szCs w:val="28"/>
          <w:lang w:val="ro-RO"/>
        </w:rPr>
        <w:t>şi psihotrope pot fi utilizate în scopuri ştiinţifice şi de instruire în instituţii</w:t>
      </w:r>
      <w:r w:rsidR="007E2543">
        <w:rPr>
          <w:rStyle w:val="apple-converted-space"/>
          <w:sz w:val="28"/>
          <w:szCs w:val="28"/>
          <w:lang w:val="ro-RO"/>
        </w:rPr>
        <w:t xml:space="preserve"> </w:t>
      </w:r>
      <w:r w:rsidR="00427474" w:rsidRPr="007E2543">
        <w:rPr>
          <w:sz w:val="28"/>
          <w:szCs w:val="28"/>
          <w:lang w:val="ro-RO"/>
        </w:rPr>
        <w:t xml:space="preserve">de </w:t>
      </w:r>
      <w:proofErr w:type="spellStart"/>
      <w:r w:rsidR="00427474" w:rsidRPr="007E2543">
        <w:rPr>
          <w:sz w:val="28"/>
          <w:szCs w:val="28"/>
          <w:lang w:val="ro-RO"/>
        </w:rPr>
        <w:t>învăţămînt</w:t>
      </w:r>
      <w:proofErr w:type="spellEnd"/>
      <w:r w:rsidR="00427474" w:rsidRPr="007E2543">
        <w:rPr>
          <w:sz w:val="28"/>
          <w:szCs w:val="28"/>
          <w:lang w:val="ro-RO"/>
        </w:rPr>
        <w:t xml:space="preserve">, precum şi pentru dresarea </w:t>
      </w:r>
      <w:proofErr w:type="spellStart"/>
      <w:r w:rsidR="00427474" w:rsidRPr="007E2543">
        <w:rPr>
          <w:sz w:val="28"/>
          <w:szCs w:val="28"/>
          <w:lang w:val="ro-RO"/>
        </w:rPr>
        <w:t>cîin</w:t>
      </w:r>
      <w:r w:rsidR="00396512" w:rsidRPr="007E2543">
        <w:rPr>
          <w:sz w:val="28"/>
          <w:szCs w:val="28"/>
          <w:lang w:val="ro-RO"/>
        </w:rPr>
        <w:t>ilor</w:t>
      </w:r>
      <w:proofErr w:type="spellEnd"/>
      <w:r w:rsidR="00396512" w:rsidRPr="007E2543">
        <w:rPr>
          <w:sz w:val="28"/>
          <w:szCs w:val="28"/>
          <w:lang w:val="ro-RO"/>
        </w:rPr>
        <w:t xml:space="preserve"> în depistarea drogurilor. </w:t>
      </w:r>
      <w:r w:rsidR="00CF58E3" w:rsidRPr="007E2543">
        <w:rPr>
          <w:sz w:val="28"/>
          <w:szCs w:val="28"/>
          <w:lang w:val="ro-RO"/>
        </w:rPr>
        <w:t xml:space="preserve">Mai mult, prevederile art.49 </w:t>
      </w:r>
      <w:proofErr w:type="spellStart"/>
      <w:r w:rsidR="00CF58E3" w:rsidRPr="007E2543">
        <w:rPr>
          <w:sz w:val="28"/>
          <w:szCs w:val="28"/>
          <w:lang w:val="ro-RO"/>
        </w:rPr>
        <w:t>lit.d</w:t>
      </w:r>
      <w:proofErr w:type="spellEnd"/>
      <w:r w:rsidR="00CF58E3" w:rsidRPr="007E2543">
        <w:rPr>
          <w:sz w:val="28"/>
          <w:szCs w:val="28"/>
          <w:lang w:val="ro-RO"/>
        </w:rPr>
        <w:t>)</w:t>
      </w:r>
      <w:r w:rsidR="00396512" w:rsidRPr="007E2543">
        <w:rPr>
          <w:sz w:val="28"/>
          <w:szCs w:val="28"/>
          <w:lang w:val="ro-RO"/>
        </w:rPr>
        <w:t xml:space="preserve"> al aceleiași Legi</w:t>
      </w:r>
      <w:r w:rsidR="00CF58E3" w:rsidRPr="007E2543">
        <w:rPr>
          <w:sz w:val="28"/>
          <w:szCs w:val="28"/>
          <w:lang w:val="ro-RO"/>
        </w:rPr>
        <w:t xml:space="preserve">, prevăd expres </w:t>
      </w:r>
      <w:r w:rsidR="00882C2C" w:rsidRPr="007E2543">
        <w:rPr>
          <w:sz w:val="28"/>
          <w:szCs w:val="28"/>
          <w:lang w:val="ro-RO"/>
        </w:rPr>
        <w:t>că Guvernul, în termen de 3 luni, va</w:t>
      </w:r>
      <w:r w:rsidR="00CF58E3" w:rsidRPr="007E2543">
        <w:rPr>
          <w:sz w:val="28"/>
          <w:szCs w:val="28"/>
          <w:lang w:val="ro-RO"/>
        </w:rPr>
        <w:t xml:space="preserve"> a</w:t>
      </w:r>
      <w:r w:rsidR="00882C2C" w:rsidRPr="007E2543">
        <w:rPr>
          <w:sz w:val="28"/>
          <w:szCs w:val="28"/>
          <w:lang w:val="ro-RO"/>
        </w:rPr>
        <w:t>proba</w:t>
      </w:r>
      <w:r w:rsidR="00160AB4" w:rsidRPr="007E2543">
        <w:rPr>
          <w:sz w:val="28"/>
          <w:szCs w:val="28"/>
          <w:lang w:val="ro-RO"/>
        </w:rPr>
        <w:t xml:space="preserve"> Regulamentul</w:t>
      </w:r>
      <w:r w:rsidR="00CF58E3" w:rsidRPr="007E2543">
        <w:rPr>
          <w:sz w:val="28"/>
          <w:szCs w:val="28"/>
          <w:lang w:val="ro-RO"/>
        </w:rPr>
        <w:t xml:space="preserve"> circulaţiei substanţelor</w:t>
      </w:r>
      <w:r w:rsidR="00CF58E3" w:rsidRPr="007E2543">
        <w:rPr>
          <w:rStyle w:val="apple-converted-space"/>
          <w:sz w:val="28"/>
          <w:szCs w:val="28"/>
          <w:lang w:val="ro-RO"/>
        </w:rPr>
        <w:t xml:space="preserve"> </w:t>
      </w:r>
      <w:r w:rsidR="00CF58E3" w:rsidRPr="007E2543">
        <w:rPr>
          <w:sz w:val="28"/>
          <w:szCs w:val="28"/>
          <w:lang w:val="ro-RO"/>
        </w:rPr>
        <w:t>stupefiante</w:t>
      </w:r>
      <w:r w:rsidR="00CF58E3" w:rsidRPr="007E2543">
        <w:rPr>
          <w:rStyle w:val="apple-converted-space"/>
          <w:sz w:val="28"/>
          <w:szCs w:val="28"/>
          <w:lang w:val="ro-RO"/>
        </w:rPr>
        <w:t xml:space="preserve"> </w:t>
      </w:r>
      <w:r w:rsidR="00CF58E3" w:rsidRPr="007E2543">
        <w:rPr>
          <w:sz w:val="28"/>
          <w:szCs w:val="28"/>
          <w:lang w:val="ro-RO"/>
        </w:rPr>
        <w:t xml:space="preserve">şi psihotrope şi a precursorilor. </w:t>
      </w:r>
      <w:r w:rsidR="00882C2C" w:rsidRPr="007E2543">
        <w:rPr>
          <w:sz w:val="28"/>
          <w:szCs w:val="28"/>
          <w:lang w:val="ro-RO"/>
        </w:rPr>
        <w:t>Cu toate</w:t>
      </w:r>
      <w:r w:rsidR="005C7954" w:rsidRPr="007E2543">
        <w:rPr>
          <w:sz w:val="28"/>
          <w:szCs w:val="28"/>
          <w:lang w:val="ro-RO"/>
        </w:rPr>
        <w:t xml:space="preserve"> acestea, </w:t>
      </w:r>
      <w:proofErr w:type="spellStart"/>
      <w:r w:rsidR="005C7954" w:rsidRPr="007E2543">
        <w:rPr>
          <w:sz w:val="28"/>
          <w:szCs w:val="28"/>
          <w:lang w:val="ro-RO"/>
        </w:rPr>
        <w:t>necătînd</w:t>
      </w:r>
      <w:proofErr w:type="spellEnd"/>
      <w:r w:rsidR="005C7954" w:rsidRPr="007E2543">
        <w:rPr>
          <w:sz w:val="28"/>
          <w:szCs w:val="28"/>
          <w:lang w:val="ro-RO"/>
        </w:rPr>
        <w:t xml:space="preserve"> la faptul că</w:t>
      </w:r>
      <w:r w:rsidR="00882C2C" w:rsidRPr="007E2543">
        <w:rPr>
          <w:sz w:val="28"/>
          <w:szCs w:val="28"/>
          <w:lang w:val="ro-RO"/>
        </w:rPr>
        <w:t xml:space="preserve"> norma există din anul 1999, mecanismul care să reglementeze procedura de utilizare și circulație a substanțelor stupefiante și psihotrope, lipsește și </w:t>
      </w:r>
      <w:r w:rsidR="00160AB4" w:rsidRPr="007E2543">
        <w:rPr>
          <w:sz w:val="28"/>
          <w:szCs w:val="28"/>
          <w:lang w:val="ro-RO"/>
        </w:rPr>
        <w:t>nu a fost aprobat</w:t>
      </w:r>
      <w:r w:rsidR="00882C2C" w:rsidRPr="007E2543">
        <w:rPr>
          <w:sz w:val="28"/>
          <w:szCs w:val="28"/>
          <w:lang w:val="ro-RO"/>
        </w:rPr>
        <w:t xml:space="preserve"> nici </w:t>
      </w:r>
      <w:proofErr w:type="spellStart"/>
      <w:r w:rsidR="00882C2C" w:rsidRPr="007E2543">
        <w:rPr>
          <w:sz w:val="28"/>
          <w:szCs w:val="28"/>
          <w:lang w:val="ro-RO"/>
        </w:rPr>
        <w:t>pînă</w:t>
      </w:r>
      <w:proofErr w:type="spellEnd"/>
      <w:r w:rsidR="00882C2C" w:rsidRPr="007E2543">
        <w:rPr>
          <w:sz w:val="28"/>
          <w:szCs w:val="28"/>
          <w:lang w:val="ro-RO"/>
        </w:rPr>
        <w:t xml:space="preserve"> astăzi.</w:t>
      </w:r>
    </w:p>
    <w:p w:rsidR="00CF58E3" w:rsidRPr="007E2543" w:rsidRDefault="00CF58E3" w:rsidP="00512C46">
      <w:pPr>
        <w:spacing w:line="276" w:lineRule="auto"/>
        <w:ind w:firstLine="567"/>
        <w:jc w:val="both"/>
        <w:rPr>
          <w:sz w:val="28"/>
          <w:szCs w:val="28"/>
          <w:lang w:val="ro-RO"/>
        </w:rPr>
      </w:pPr>
      <w:r w:rsidRPr="007E2543">
        <w:rPr>
          <w:sz w:val="28"/>
          <w:szCs w:val="28"/>
          <w:lang w:val="ro-RO"/>
        </w:rPr>
        <w:t>Este de menționat că, la inițiativa ministrului afacerilor interne</w:t>
      </w:r>
      <w:r w:rsidR="00396512" w:rsidRPr="007E2543">
        <w:rPr>
          <w:sz w:val="28"/>
          <w:szCs w:val="28"/>
          <w:lang w:val="ro-RO"/>
        </w:rPr>
        <w:t>,</w:t>
      </w:r>
      <w:r w:rsidRPr="007E2543">
        <w:rPr>
          <w:sz w:val="28"/>
          <w:szCs w:val="28"/>
          <w:lang w:val="ro-RO"/>
        </w:rPr>
        <w:t xml:space="preserve"> </w:t>
      </w:r>
      <w:r w:rsidR="00396512" w:rsidRPr="007E2543">
        <w:rPr>
          <w:sz w:val="28"/>
          <w:szCs w:val="28"/>
          <w:lang w:val="ro-RO"/>
        </w:rPr>
        <w:t xml:space="preserve">în anul 2015 </w:t>
      </w:r>
      <w:r w:rsidRPr="007E2543">
        <w:rPr>
          <w:sz w:val="28"/>
          <w:szCs w:val="28"/>
          <w:lang w:val="ro-RO"/>
        </w:rPr>
        <w:t xml:space="preserve">a fost </w:t>
      </w:r>
      <w:r w:rsidR="00396512" w:rsidRPr="007E2543">
        <w:rPr>
          <w:sz w:val="28"/>
          <w:szCs w:val="28"/>
          <w:lang w:val="ro-RO"/>
        </w:rPr>
        <w:t xml:space="preserve">efectuată analiza funcțională a Ministerului Afacerilor Interne, realizată de către experții din România, Germania, Spania, Suedia și Austria cu susținerea financiară a Ambasadei SUA în Republica Moldova. Raportul final privind rezultatele analizei funcționale, a atestat </w:t>
      </w:r>
      <w:r w:rsidR="00882C2C" w:rsidRPr="007E2543">
        <w:rPr>
          <w:sz w:val="28"/>
          <w:szCs w:val="28"/>
          <w:lang w:val="ro-RO"/>
        </w:rPr>
        <w:t xml:space="preserve">ca una din problemele cu care se confruntă Centrele Chinologice ale Ministerului Afacerilor Interne, o constituie anume acest </w:t>
      </w:r>
      <w:r w:rsidRPr="007E2543">
        <w:rPr>
          <w:sz w:val="28"/>
          <w:szCs w:val="28"/>
          <w:lang w:val="ro-RO"/>
        </w:rPr>
        <w:t>vid</w:t>
      </w:r>
      <w:r w:rsidR="00882C2C" w:rsidRPr="007E2543">
        <w:rPr>
          <w:sz w:val="28"/>
          <w:szCs w:val="28"/>
          <w:lang w:val="ro-RO"/>
        </w:rPr>
        <w:t xml:space="preserve"> legislativ.</w:t>
      </w:r>
    </w:p>
    <w:p w:rsidR="00131D3B" w:rsidRPr="007E2543" w:rsidRDefault="00427474" w:rsidP="00512C46">
      <w:pPr>
        <w:spacing w:line="276" w:lineRule="auto"/>
        <w:ind w:firstLine="567"/>
        <w:jc w:val="both"/>
        <w:rPr>
          <w:sz w:val="28"/>
          <w:szCs w:val="28"/>
          <w:lang w:val="ro-RO"/>
        </w:rPr>
      </w:pPr>
      <w:r w:rsidRPr="007E2543">
        <w:rPr>
          <w:sz w:val="28"/>
          <w:szCs w:val="28"/>
          <w:lang w:val="ro-RO"/>
        </w:rPr>
        <w:t xml:space="preserve">Astfel, reieșind din </w:t>
      </w:r>
      <w:r w:rsidR="00396512" w:rsidRPr="007E2543">
        <w:rPr>
          <w:sz w:val="28"/>
          <w:szCs w:val="28"/>
          <w:lang w:val="ro-RO"/>
        </w:rPr>
        <w:t>situația existentă, dar și din necesitatea</w:t>
      </w:r>
      <w:r w:rsidR="001C2A87" w:rsidRPr="007E2543">
        <w:rPr>
          <w:sz w:val="28"/>
          <w:szCs w:val="28"/>
          <w:lang w:val="ro-RO"/>
        </w:rPr>
        <w:t xml:space="preserve"> dresării și deținerii în instituțiile de forță a </w:t>
      </w:r>
      <w:proofErr w:type="spellStart"/>
      <w:r w:rsidR="001C2A87" w:rsidRPr="007E2543">
        <w:rPr>
          <w:sz w:val="28"/>
          <w:szCs w:val="28"/>
          <w:lang w:val="ro-RO"/>
        </w:rPr>
        <w:t>cîinilor</w:t>
      </w:r>
      <w:proofErr w:type="spellEnd"/>
      <w:r w:rsidR="001C2A87" w:rsidRPr="007E2543">
        <w:rPr>
          <w:sz w:val="28"/>
          <w:szCs w:val="28"/>
          <w:lang w:val="ro-RO"/>
        </w:rPr>
        <w:t xml:space="preserve"> de serviciu care sunt special antrenați și dresați în scopul depistării substanțelor psihotrope</w:t>
      </w:r>
      <w:r w:rsidR="00396512" w:rsidRPr="007E2543">
        <w:rPr>
          <w:sz w:val="28"/>
          <w:szCs w:val="28"/>
          <w:lang w:val="ro-RO"/>
        </w:rPr>
        <w:t>, proiectul respectiv este indispensabil.</w:t>
      </w:r>
    </w:p>
    <w:p w:rsidR="00396512" w:rsidRPr="007E2543" w:rsidRDefault="005E2D0E" w:rsidP="00512C46">
      <w:pPr>
        <w:spacing w:line="276" w:lineRule="auto"/>
        <w:ind w:firstLine="567"/>
        <w:jc w:val="both"/>
        <w:rPr>
          <w:sz w:val="28"/>
          <w:szCs w:val="28"/>
          <w:lang w:val="ro-RO"/>
        </w:rPr>
      </w:pPr>
      <w:proofErr w:type="spellStart"/>
      <w:r w:rsidRPr="007E2543">
        <w:rPr>
          <w:sz w:val="28"/>
          <w:szCs w:val="28"/>
          <w:lang w:val="ro-RO"/>
        </w:rPr>
        <w:t>Avînd</w:t>
      </w:r>
      <w:proofErr w:type="spellEnd"/>
      <w:r w:rsidRPr="007E2543">
        <w:rPr>
          <w:sz w:val="28"/>
          <w:szCs w:val="28"/>
          <w:lang w:val="ro-RO"/>
        </w:rPr>
        <w:t xml:space="preserve"> la bază misiunile prioritare ale Centrelor chinologice, printre care și pregătirea </w:t>
      </w:r>
      <w:proofErr w:type="spellStart"/>
      <w:r w:rsidRPr="007E2543">
        <w:rPr>
          <w:sz w:val="28"/>
          <w:szCs w:val="28"/>
          <w:lang w:val="ro-RO"/>
        </w:rPr>
        <w:t>cîinilor</w:t>
      </w:r>
      <w:proofErr w:type="spellEnd"/>
      <w:r w:rsidRPr="007E2543">
        <w:rPr>
          <w:sz w:val="28"/>
          <w:szCs w:val="28"/>
          <w:lang w:val="ro-RO"/>
        </w:rPr>
        <w:t xml:space="preserve"> la identificarea mirosului-țintă și realizarea unei semnalări sigure a sursei de miros, p</w:t>
      </w:r>
      <w:r w:rsidR="00F72EEF" w:rsidRPr="007E2543">
        <w:rPr>
          <w:sz w:val="28"/>
          <w:szCs w:val="28"/>
          <w:lang w:val="ro-RO"/>
        </w:rPr>
        <w:t xml:space="preserve">roiectul în sine, reprezintă o inovație, în contextul în care se mizează pe pregătirea </w:t>
      </w:r>
      <w:proofErr w:type="spellStart"/>
      <w:r w:rsidR="00F72EEF" w:rsidRPr="007E2543">
        <w:rPr>
          <w:sz w:val="28"/>
          <w:szCs w:val="28"/>
          <w:lang w:val="ro-RO"/>
        </w:rPr>
        <w:t>cîinilor</w:t>
      </w:r>
      <w:proofErr w:type="spellEnd"/>
      <w:r w:rsidR="00F72EEF" w:rsidRPr="007E2543">
        <w:rPr>
          <w:sz w:val="28"/>
          <w:szCs w:val="28"/>
          <w:lang w:val="ro-RO"/>
        </w:rPr>
        <w:t xml:space="preserve"> de serviciu ce au misiunea de a detecta drogurile și alte substanțe psihotrope, cu droguri reale și nu cu imitatoare </w:t>
      </w:r>
      <w:r w:rsidRPr="007E2543">
        <w:rPr>
          <w:sz w:val="28"/>
          <w:szCs w:val="28"/>
          <w:lang w:val="ro-RO"/>
        </w:rPr>
        <w:t>analogice stupefiantelor</w:t>
      </w:r>
      <w:r w:rsidR="00F72EEF" w:rsidRPr="007E2543">
        <w:rPr>
          <w:sz w:val="28"/>
          <w:szCs w:val="28"/>
          <w:lang w:val="ro-RO"/>
        </w:rPr>
        <w:t>, cum are loc în prezent.</w:t>
      </w:r>
    </w:p>
    <w:p w:rsidR="00D70CC5" w:rsidRPr="007E2543" w:rsidRDefault="00160AB4" w:rsidP="00512C46">
      <w:pPr>
        <w:shd w:val="clear" w:color="auto" w:fill="FFFFFF"/>
        <w:spacing w:line="276" w:lineRule="auto"/>
        <w:ind w:firstLine="567"/>
        <w:jc w:val="both"/>
        <w:rPr>
          <w:sz w:val="28"/>
          <w:szCs w:val="28"/>
          <w:lang w:val="ro-RO"/>
        </w:rPr>
      </w:pPr>
      <w:r w:rsidRPr="007E2543">
        <w:rPr>
          <w:sz w:val="28"/>
          <w:szCs w:val="28"/>
          <w:lang w:val="ro-RO"/>
        </w:rPr>
        <w:t xml:space="preserve">O importanță deosebită constă în faptul că, </w:t>
      </w:r>
      <w:r w:rsidRPr="007E2543">
        <w:rPr>
          <w:rStyle w:val="a7"/>
          <w:b w:val="0"/>
          <w:sz w:val="28"/>
          <w:szCs w:val="28"/>
          <w:shd w:val="clear" w:color="auto" w:fill="FFFFFF"/>
          <w:lang w:val="ro-RO"/>
        </w:rPr>
        <w:t xml:space="preserve">nici o metodă de căutare nu este mai bună și mai eficientă, decât mirosul </w:t>
      </w:r>
      <w:proofErr w:type="spellStart"/>
      <w:r w:rsidRPr="007E2543">
        <w:rPr>
          <w:rStyle w:val="a7"/>
          <w:b w:val="0"/>
          <w:sz w:val="28"/>
          <w:szCs w:val="28"/>
          <w:shd w:val="clear" w:color="auto" w:fill="FFFFFF"/>
          <w:lang w:val="ro-RO"/>
        </w:rPr>
        <w:t>cîinilor</w:t>
      </w:r>
      <w:proofErr w:type="spellEnd"/>
      <w:r w:rsidRPr="007E2543">
        <w:rPr>
          <w:rStyle w:val="a7"/>
          <w:b w:val="0"/>
          <w:sz w:val="28"/>
          <w:szCs w:val="28"/>
          <w:shd w:val="clear" w:color="auto" w:fill="FFFFFF"/>
          <w:lang w:val="ro-RO"/>
        </w:rPr>
        <w:t xml:space="preserve">, respectiv dresajul canin </w:t>
      </w:r>
      <w:r w:rsidRPr="007E2543">
        <w:rPr>
          <w:sz w:val="28"/>
          <w:szCs w:val="28"/>
          <w:shd w:val="clear" w:color="auto" w:fill="FFFFFF"/>
          <w:lang w:val="ro-RO"/>
        </w:rPr>
        <w:t>este unul de durată, care începe încă de la câteva luni, şi se bazează, în principal, pe joacă, dar şi pe sesiuni de disciplină.</w:t>
      </w:r>
      <w:r w:rsidR="00D70CC5" w:rsidRPr="007E2543">
        <w:rPr>
          <w:sz w:val="28"/>
          <w:szCs w:val="28"/>
          <w:lang w:val="ro-RO"/>
        </w:rPr>
        <w:t xml:space="preserve"> </w:t>
      </w:r>
    </w:p>
    <w:p w:rsidR="00160AB4" w:rsidRPr="007E2543" w:rsidRDefault="00D70CC5" w:rsidP="00512C46">
      <w:pPr>
        <w:shd w:val="clear" w:color="auto" w:fill="FFFFFF"/>
        <w:spacing w:line="276" w:lineRule="auto"/>
        <w:ind w:firstLine="567"/>
        <w:jc w:val="both"/>
        <w:rPr>
          <w:sz w:val="28"/>
          <w:szCs w:val="28"/>
          <w:shd w:val="clear" w:color="auto" w:fill="FFFFFF"/>
          <w:lang w:val="ro-RO"/>
        </w:rPr>
      </w:pPr>
      <w:proofErr w:type="spellStart"/>
      <w:r w:rsidRPr="007E2543">
        <w:rPr>
          <w:sz w:val="28"/>
          <w:szCs w:val="28"/>
          <w:lang w:val="ro-RO"/>
        </w:rPr>
        <w:lastRenderedPageBreak/>
        <w:t>Cîinii</w:t>
      </w:r>
      <w:proofErr w:type="spellEnd"/>
      <w:r w:rsidRPr="007E2543">
        <w:rPr>
          <w:sz w:val="28"/>
          <w:szCs w:val="28"/>
          <w:lang w:val="ro-RO"/>
        </w:rPr>
        <w:t xml:space="preserve"> destinați de</w:t>
      </w:r>
      <w:r w:rsidR="00F44E97" w:rsidRPr="007E2543">
        <w:rPr>
          <w:sz w:val="28"/>
          <w:szCs w:val="28"/>
          <w:lang w:val="ro-RO"/>
        </w:rPr>
        <w:t>scoperirii substanțelor interzis</w:t>
      </w:r>
      <w:r w:rsidRPr="007E2543">
        <w:rPr>
          <w:sz w:val="28"/>
          <w:szCs w:val="28"/>
          <w:lang w:val="ro-RO"/>
        </w:rPr>
        <w:t xml:space="preserve">e de lege, sunt instruiți pentru depistarea a cinci droguri de bază și </w:t>
      </w:r>
      <w:r w:rsidR="007E2543">
        <w:rPr>
          <w:sz w:val="28"/>
          <w:szCs w:val="28"/>
          <w:lang w:val="ro-RO"/>
        </w:rPr>
        <w:t xml:space="preserve">sunt instruiți </w:t>
      </w:r>
      <w:r w:rsidRPr="007E2543">
        <w:rPr>
          <w:sz w:val="28"/>
          <w:szCs w:val="28"/>
          <w:lang w:val="ro-RO"/>
        </w:rPr>
        <w:t xml:space="preserve">doar acei </w:t>
      </w:r>
      <w:proofErr w:type="spellStart"/>
      <w:r w:rsidRPr="007E2543">
        <w:rPr>
          <w:sz w:val="28"/>
          <w:szCs w:val="28"/>
          <w:lang w:val="ro-RO"/>
        </w:rPr>
        <w:t>cîini</w:t>
      </w:r>
      <w:proofErr w:type="spellEnd"/>
      <w:r w:rsidRPr="007E2543">
        <w:rPr>
          <w:sz w:val="28"/>
          <w:szCs w:val="28"/>
          <w:lang w:val="ro-RO"/>
        </w:rPr>
        <w:t xml:space="preserve"> care prezintă abilități puternice de aport.</w:t>
      </w:r>
    </w:p>
    <w:p w:rsidR="00160AB4" w:rsidRPr="007E2543" w:rsidRDefault="00160AB4" w:rsidP="00512C46">
      <w:pPr>
        <w:shd w:val="clear" w:color="auto" w:fill="FFFFFF"/>
        <w:spacing w:line="276" w:lineRule="auto"/>
        <w:ind w:firstLine="567"/>
        <w:jc w:val="both"/>
        <w:rPr>
          <w:sz w:val="28"/>
          <w:szCs w:val="28"/>
          <w:lang w:val="ro-RO"/>
        </w:rPr>
      </w:pPr>
      <w:r w:rsidRPr="007E2543">
        <w:rPr>
          <w:sz w:val="28"/>
          <w:szCs w:val="28"/>
          <w:shd w:val="clear" w:color="auto" w:fill="FFFFFF"/>
          <w:lang w:val="ro-RO"/>
        </w:rPr>
        <w:t>Respectiv, trebuie de specificat că</w:t>
      </w:r>
      <w:r w:rsidR="00B95391" w:rsidRPr="007E2543">
        <w:rPr>
          <w:sz w:val="28"/>
          <w:szCs w:val="28"/>
          <w:shd w:val="clear" w:color="auto" w:fill="FFFFFF"/>
          <w:lang w:val="ro-RO"/>
        </w:rPr>
        <w:t>, opiniile conform căror</w:t>
      </w:r>
      <w:r w:rsidRPr="007E2543">
        <w:rPr>
          <w:sz w:val="28"/>
          <w:szCs w:val="28"/>
          <w:shd w:val="clear" w:color="auto" w:fill="FFFFFF"/>
          <w:lang w:val="ro-RO"/>
        </w:rPr>
        <w:t>a, „</w:t>
      </w:r>
      <w:proofErr w:type="spellStart"/>
      <w:r w:rsidR="00B95391" w:rsidRPr="007E2543">
        <w:rPr>
          <w:bCs/>
          <w:sz w:val="28"/>
          <w:szCs w:val="28"/>
          <w:lang w:val="ro-RO"/>
        </w:rPr>
        <w:t>cîinii</w:t>
      </w:r>
      <w:proofErr w:type="spellEnd"/>
      <w:r w:rsidR="00B95391" w:rsidRPr="007E2543">
        <w:rPr>
          <w:bCs/>
          <w:sz w:val="28"/>
          <w:szCs w:val="28"/>
          <w:lang w:val="ro-RO"/>
        </w:rPr>
        <w:t xml:space="preserve"> care depistează droguri sunt dependenți de narcotice</w:t>
      </w:r>
      <w:r w:rsidRPr="007E2543">
        <w:rPr>
          <w:sz w:val="28"/>
          <w:szCs w:val="28"/>
          <w:shd w:val="clear" w:color="auto" w:fill="FFFFFF"/>
          <w:lang w:val="ro-RO"/>
        </w:rPr>
        <w:t>”</w:t>
      </w:r>
      <w:r w:rsidR="00B95391" w:rsidRPr="007E2543">
        <w:rPr>
          <w:sz w:val="28"/>
          <w:szCs w:val="28"/>
          <w:shd w:val="clear" w:color="auto" w:fill="FFFFFF"/>
          <w:lang w:val="ro-RO"/>
        </w:rPr>
        <w:t xml:space="preserve"> sau „</w:t>
      </w:r>
      <w:r w:rsidR="00B95391" w:rsidRPr="007E2543">
        <w:rPr>
          <w:sz w:val="28"/>
          <w:szCs w:val="28"/>
          <w:lang w:val="ro-RO"/>
        </w:rPr>
        <w:t xml:space="preserve">caută substanța cu </w:t>
      </w:r>
      <w:proofErr w:type="spellStart"/>
      <w:r w:rsidR="00B95391" w:rsidRPr="007E2543">
        <w:rPr>
          <w:sz w:val="28"/>
          <w:szCs w:val="28"/>
          <w:lang w:val="ro-RO"/>
        </w:rPr>
        <w:t>atîta</w:t>
      </w:r>
      <w:proofErr w:type="spellEnd"/>
      <w:r w:rsidR="00B95391" w:rsidRPr="007E2543">
        <w:rPr>
          <w:sz w:val="28"/>
          <w:szCs w:val="28"/>
          <w:lang w:val="ro-RO"/>
        </w:rPr>
        <w:t xml:space="preserve"> disperare, deoarece îi ascund și doza zilnică, care i se va administra în cazul în care găsește ceea ce trebuie</w:t>
      </w:r>
      <w:r w:rsidR="00B95391" w:rsidRPr="007E2543">
        <w:rPr>
          <w:sz w:val="28"/>
          <w:szCs w:val="28"/>
          <w:shd w:val="clear" w:color="auto" w:fill="FFFFFF"/>
          <w:lang w:val="ro-RO"/>
        </w:rPr>
        <w:t xml:space="preserve">”, sunt absolut eronate, deoarece explicația constă în faptul că, </w:t>
      </w:r>
      <w:proofErr w:type="spellStart"/>
      <w:r w:rsidR="00B95391" w:rsidRPr="007E2543">
        <w:rPr>
          <w:sz w:val="28"/>
          <w:szCs w:val="28"/>
          <w:lang w:val="ro-RO"/>
        </w:rPr>
        <w:t>cîinii</w:t>
      </w:r>
      <w:proofErr w:type="spellEnd"/>
      <w:r w:rsidR="00B95391" w:rsidRPr="007E2543">
        <w:rPr>
          <w:sz w:val="28"/>
          <w:szCs w:val="28"/>
          <w:lang w:val="ro-RO"/>
        </w:rPr>
        <w:t xml:space="preserve"> care depistează droguri și alte substanțe stupefiante, caută de fapt obiectul de aport cu care se joacă. </w:t>
      </w:r>
      <w:r w:rsidR="00B95391" w:rsidRPr="007E2543">
        <w:rPr>
          <w:sz w:val="28"/>
          <w:szCs w:val="28"/>
          <w:shd w:val="clear" w:color="auto" w:fill="FFFFFF"/>
          <w:lang w:val="ro-RO"/>
        </w:rPr>
        <w:t xml:space="preserve">Or, în cazul </w:t>
      </w:r>
      <w:proofErr w:type="spellStart"/>
      <w:r w:rsidR="00B95391" w:rsidRPr="007E2543">
        <w:rPr>
          <w:sz w:val="28"/>
          <w:szCs w:val="28"/>
          <w:shd w:val="clear" w:color="auto" w:fill="FFFFFF"/>
          <w:lang w:val="ro-RO"/>
        </w:rPr>
        <w:t>cîinilor</w:t>
      </w:r>
      <w:proofErr w:type="spellEnd"/>
      <w:r w:rsidR="00B95391" w:rsidRPr="007E2543">
        <w:rPr>
          <w:sz w:val="28"/>
          <w:szCs w:val="28"/>
          <w:shd w:val="clear" w:color="auto" w:fill="FFFFFF"/>
          <w:lang w:val="ro-RO"/>
        </w:rPr>
        <w:t xml:space="preserve"> dresați să depisteze explozive, asta </w:t>
      </w:r>
      <w:r w:rsidR="00D70CC5" w:rsidRPr="007E2543">
        <w:rPr>
          <w:sz w:val="28"/>
          <w:szCs w:val="28"/>
          <w:shd w:val="clear" w:color="auto" w:fill="FFFFFF"/>
          <w:lang w:val="ro-RO"/>
        </w:rPr>
        <w:t>ar</w:t>
      </w:r>
      <w:r w:rsidR="00B95391" w:rsidRPr="007E2543">
        <w:rPr>
          <w:sz w:val="28"/>
          <w:szCs w:val="28"/>
          <w:shd w:val="clear" w:color="auto" w:fill="FFFFFF"/>
          <w:lang w:val="ro-RO"/>
        </w:rPr>
        <w:t xml:space="preserve"> înseamnă că, ulterior descoperirii</w:t>
      </w:r>
      <w:r w:rsidR="00D70CC5" w:rsidRPr="007E2543">
        <w:rPr>
          <w:sz w:val="28"/>
          <w:szCs w:val="28"/>
          <w:shd w:val="clear" w:color="auto" w:fill="FFFFFF"/>
          <w:lang w:val="ro-RO"/>
        </w:rPr>
        <w:t>, aceștia</w:t>
      </w:r>
      <w:r w:rsidR="00B95391" w:rsidRPr="007E2543">
        <w:rPr>
          <w:sz w:val="28"/>
          <w:szCs w:val="28"/>
          <w:shd w:val="clear" w:color="auto" w:fill="FFFFFF"/>
          <w:lang w:val="ro-RO"/>
        </w:rPr>
        <w:t xml:space="preserve"> sunt dependenți de „a se arunca în aer” de </w:t>
      </w:r>
      <w:proofErr w:type="spellStart"/>
      <w:r w:rsidR="00B95391" w:rsidRPr="007E2543">
        <w:rPr>
          <w:sz w:val="28"/>
          <w:szCs w:val="28"/>
          <w:shd w:val="clear" w:color="auto" w:fill="FFFFFF"/>
          <w:lang w:val="ro-RO"/>
        </w:rPr>
        <w:t>cîteva</w:t>
      </w:r>
      <w:proofErr w:type="spellEnd"/>
      <w:r w:rsidR="00B95391" w:rsidRPr="007E2543">
        <w:rPr>
          <w:sz w:val="28"/>
          <w:szCs w:val="28"/>
          <w:shd w:val="clear" w:color="auto" w:fill="FFFFFF"/>
          <w:lang w:val="ro-RO"/>
        </w:rPr>
        <w:t xml:space="preserve"> ori pe zi.</w:t>
      </w:r>
    </w:p>
    <w:p w:rsidR="00B95391" w:rsidRPr="007E2543" w:rsidRDefault="00B95391" w:rsidP="00512C46">
      <w:pPr>
        <w:shd w:val="clear" w:color="auto" w:fill="FFFFFF"/>
        <w:spacing w:line="276" w:lineRule="auto"/>
        <w:ind w:firstLine="567"/>
        <w:jc w:val="both"/>
        <w:rPr>
          <w:sz w:val="28"/>
          <w:szCs w:val="28"/>
          <w:lang w:val="ro-RO"/>
        </w:rPr>
      </w:pPr>
      <w:r w:rsidRPr="007E2543">
        <w:rPr>
          <w:sz w:val="28"/>
          <w:szCs w:val="28"/>
          <w:shd w:val="clear" w:color="auto" w:fill="FFFFFF"/>
          <w:lang w:val="ro-RO"/>
        </w:rPr>
        <w:t xml:space="preserve">Pe </w:t>
      </w:r>
      <w:r w:rsidR="00D70CC5" w:rsidRPr="007E2543">
        <w:rPr>
          <w:sz w:val="28"/>
          <w:szCs w:val="28"/>
          <w:shd w:val="clear" w:color="auto" w:fill="FFFFFF"/>
          <w:lang w:val="ro-RO"/>
        </w:rPr>
        <w:t xml:space="preserve">parcursul dresării, pregătirii </w:t>
      </w:r>
      <w:proofErr w:type="spellStart"/>
      <w:r w:rsidR="00D70CC5" w:rsidRPr="007E2543">
        <w:rPr>
          <w:sz w:val="28"/>
          <w:szCs w:val="28"/>
          <w:shd w:val="clear" w:color="auto" w:fill="FFFFFF"/>
          <w:lang w:val="ro-RO"/>
        </w:rPr>
        <w:t>cîinilor</w:t>
      </w:r>
      <w:proofErr w:type="spellEnd"/>
      <w:r w:rsidRPr="007E2543">
        <w:rPr>
          <w:sz w:val="28"/>
          <w:szCs w:val="28"/>
          <w:shd w:val="clear" w:color="auto" w:fill="FFFFFF"/>
          <w:lang w:val="ro-RO"/>
        </w:rPr>
        <w:t xml:space="preserve">, acestuia i </w:t>
      </w:r>
      <w:r w:rsidRPr="007E2543">
        <w:rPr>
          <w:sz w:val="28"/>
          <w:szCs w:val="28"/>
          <w:lang w:val="ro-RO"/>
        </w:rPr>
        <w:t>s</w:t>
      </w:r>
      <w:r w:rsidR="007E2543">
        <w:rPr>
          <w:sz w:val="28"/>
          <w:szCs w:val="28"/>
          <w:lang w:val="ro-RO"/>
        </w:rPr>
        <w:t>e dezvoltă un reflex condiționat</w:t>
      </w:r>
      <w:r w:rsidRPr="007E2543">
        <w:rPr>
          <w:sz w:val="28"/>
          <w:szCs w:val="28"/>
          <w:lang w:val="ro-RO"/>
        </w:rPr>
        <w:t xml:space="preserve"> simplu în procesul de învățare. Astfel, la găsirea drogurilor, </w:t>
      </w:r>
      <w:proofErr w:type="spellStart"/>
      <w:r w:rsidRPr="007E2543">
        <w:rPr>
          <w:sz w:val="28"/>
          <w:szCs w:val="28"/>
          <w:lang w:val="ro-RO"/>
        </w:rPr>
        <w:t>cîinele</w:t>
      </w:r>
      <w:proofErr w:type="spellEnd"/>
      <w:r w:rsidRPr="007E2543">
        <w:rPr>
          <w:sz w:val="28"/>
          <w:szCs w:val="28"/>
          <w:lang w:val="ro-RO"/>
        </w:rPr>
        <w:t xml:space="preserve"> primește ca răsplată obiectul de aport cu care se poate juca, </w:t>
      </w:r>
      <w:proofErr w:type="spellStart"/>
      <w:r w:rsidRPr="007E2543">
        <w:rPr>
          <w:sz w:val="28"/>
          <w:szCs w:val="28"/>
          <w:lang w:val="ro-RO"/>
        </w:rPr>
        <w:t>diminuîndu-se</w:t>
      </w:r>
      <w:proofErr w:type="spellEnd"/>
      <w:r w:rsidRPr="007E2543">
        <w:rPr>
          <w:sz w:val="28"/>
          <w:szCs w:val="28"/>
          <w:lang w:val="ro-RO"/>
        </w:rPr>
        <w:t xml:space="preserve"> astfel tensiunea creată de căutare. </w:t>
      </w:r>
      <w:r w:rsidR="00D70CC5" w:rsidRPr="007E2543">
        <w:rPr>
          <w:sz w:val="28"/>
          <w:szCs w:val="28"/>
          <w:lang w:val="ro-RO"/>
        </w:rPr>
        <w:t xml:space="preserve">În căutarea drogurilor, în afară de adulmecarea excepțională, se ia în considerare și abilitatea excelentă de învățare. Drogurile nu sunt substanțe cu care </w:t>
      </w:r>
      <w:proofErr w:type="spellStart"/>
      <w:r w:rsidR="00D70CC5" w:rsidRPr="007E2543">
        <w:rPr>
          <w:sz w:val="28"/>
          <w:szCs w:val="28"/>
          <w:lang w:val="ro-RO"/>
        </w:rPr>
        <w:t>cîinele</w:t>
      </w:r>
      <w:proofErr w:type="spellEnd"/>
      <w:r w:rsidR="00D70CC5" w:rsidRPr="007E2543">
        <w:rPr>
          <w:sz w:val="28"/>
          <w:szCs w:val="28"/>
          <w:lang w:val="ro-RO"/>
        </w:rPr>
        <w:t xml:space="preserve"> s-ar fi </w:t>
      </w:r>
      <w:proofErr w:type="spellStart"/>
      <w:r w:rsidR="00D70CC5" w:rsidRPr="007E2543">
        <w:rPr>
          <w:sz w:val="28"/>
          <w:szCs w:val="28"/>
          <w:lang w:val="ro-RO"/>
        </w:rPr>
        <w:t>întîlnit</w:t>
      </w:r>
      <w:proofErr w:type="spellEnd"/>
      <w:r w:rsidR="00D70CC5" w:rsidRPr="007E2543">
        <w:rPr>
          <w:sz w:val="28"/>
          <w:szCs w:val="28"/>
          <w:lang w:val="ro-RO"/>
        </w:rPr>
        <w:t xml:space="preserve"> în mod normal în natură, așadar el trebuie învățat să le recunoască mirosul, </w:t>
      </w:r>
      <w:proofErr w:type="spellStart"/>
      <w:r w:rsidR="00D70CC5" w:rsidRPr="007E2543">
        <w:rPr>
          <w:sz w:val="28"/>
          <w:szCs w:val="28"/>
          <w:lang w:val="ro-RO"/>
        </w:rPr>
        <w:t>păstrînd</w:t>
      </w:r>
      <w:proofErr w:type="spellEnd"/>
      <w:r w:rsidR="00D70CC5" w:rsidRPr="007E2543">
        <w:rPr>
          <w:sz w:val="28"/>
          <w:szCs w:val="28"/>
          <w:lang w:val="ro-RO"/>
        </w:rPr>
        <w:t xml:space="preserve"> obiectele de aport </w:t>
      </w:r>
      <w:proofErr w:type="spellStart"/>
      <w:r w:rsidR="00D70CC5" w:rsidRPr="007E2543">
        <w:rPr>
          <w:sz w:val="28"/>
          <w:szCs w:val="28"/>
          <w:lang w:val="ro-RO"/>
        </w:rPr>
        <w:t>lîngă</w:t>
      </w:r>
      <w:proofErr w:type="spellEnd"/>
      <w:r w:rsidR="00D70CC5" w:rsidRPr="007E2543">
        <w:rPr>
          <w:sz w:val="28"/>
          <w:szCs w:val="28"/>
          <w:lang w:val="ro-RO"/>
        </w:rPr>
        <w:t xml:space="preserve"> substanțele cu efect narcotic,</w:t>
      </w:r>
      <w:r w:rsidR="00855945" w:rsidRPr="007E2543">
        <w:rPr>
          <w:sz w:val="28"/>
          <w:szCs w:val="28"/>
          <w:lang w:val="ro-RO"/>
        </w:rPr>
        <w:t xml:space="preserve"> acestea </w:t>
      </w:r>
      <w:proofErr w:type="spellStart"/>
      <w:r w:rsidR="00855945" w:rsidRPr="007E2543">
        <w:rPr>
          <w:sz w:val="28"/>
          <w:szCs w:val="28"/>
          <w:lang w:val="ro-RO"/>
        </w:rPr>
        <w:t>preluînd</w:t>
      </w:r>
      <w:proofErr w:type="spellEnd"/>
      <w:r w:rsidR="00D70CC5" w:rsidRPr="007E2543">
        <w:rPr>
          <w:sz w:val="28"/>
          <w:szCs w:val="28"/>
          <w:lang w:val="ro-RO"/>
        </w:rPr>
        <w:t xml:space="preserve"> mirosul substanței. Asta caută ei de fapt și nicidecum nu le poate fi creată o oarecare dependență de droguri.</w:t>
      </w:r>
      <w:r w:rsidRPr="007E2543">
        <w:rPr>
          <w:sz w:val="28"/>
          <w:szCs w:val="28"/>
          <w:lang w:val="ro-RO"/>
        </w:rPr>
        <w:tab/>
      </w:r>
    </w:p>
    <w:p w:rsidR="00B95391" w:rsidRPr="007E2543" w:rsidRDefault="00855945" w:rsidP="00512C46">
      <w:pPr>
        <w:spacing w:line="276" w:lineRule="auto"/>
        <w:ind w:firstLine="567"/>
        <w:jc w:val="both"/>
        <w:rPr>
          <w:sz w:val="28"/>
          <w:szCs w:val="28"/>
          <w:lang w:val="ro-RO"/>
        </w:rPr>
      </w:pPr>
      <w:r w:rsidRPr="007E2543">
        <w:rPr>
          <w:sz w:val="28"/>
          <w:szCs w:val="28"/>
          <w:shd w:val="clear" w:color="auto" w:fill="FFFFFF"/>
          <w:lang w:val="ro-RO"/>
        </w:rPr>
        <w:t xml:space="preserve">Utilitatea acestor </w:t>
      </w:r>
      <w:proofErr w:type="spellStart"/>
      <w:r w:rsidRPr="007E2543">
        <w:rPr>
          <w:sz w:val="28"/>
          <w:szCs w:val="28"/>
          <w:shd w:val="clear" w:color="auto" w:fill="FFFFFF"/>
          <w:lang w:val="ro-RO"/>
        </w:rPr>
        <w:t>cîini</w:t>
      </w:r>
      <w:proofErr w:type="spellEnd"/>
      <w:r w:rsidRPr="007E2543">
        <w:rPr>
          <w:sz w:val="28"/>
          <w:szCs w:val="28"/>
          <w:shd w:val="clear" w:color="auto" w:fill="FFFFFF"/>
          <w:lang w:val="ro-RO"/>
        </w:rPr>
        <w:t xml:space="preserve"> s-a dovedit </w:t>
      </w:r>
      <w:proofErr w:type="spellStart"/>
      <w:r w:rsidRPr="007E2543">
        <w:rPr>
          <w:sz w:val="28"/>
          <w:szCs w:val="28"/>
          <w:shd w:val="clear" w:color="auto" w:fill="FFFFFF"/>
          <w:lang w:val="ro-RO"/>
        </w:rPr>
        <w:t>pînă</w:t>
      </w:r>
      <w:proofErr w:type="spellEnd"/>
      <w:r w:rsidR="00B95391" w:rsidRPr="007E2543">
        <w:rPr>
          <w:sz w:val="28"/>
          <w:szCs w:val="28"/>
          <w:shd w:val="clear" w:color="auto" w:fill="FFFFFF"/>
          <w:lang w:val="ro-RO"/>
        </w:rPr>
        <w:t xml:space="preserve"> acum </w:t>
      </w:r>
      <w:r w:rsidRPr="007E2543">
        <w:rPr>
          <w:sz w:val="28"/>
          <w:szCs w:val="28"/>
          <w:shd w:val="clear" w:color="auto" w:fill="FFFFFF"/>
          <w:lang w:val="ro-RO"/>
        </w:rPr>
        <w:t xml:space="preserve">în zeci de mii de </w:t>
      </w:r>
      <w:r w:rsidR="003B6E03" w:rsidRPr="007E2543">
        <w:rPr>
          <w:sz w:val="28"/>
          <w:szCs w:val="28"/>
          <w:shd w:val="clear" w:color="auto" w:fill="FFFFFF"/>
          <w:lang w:val="ro-RO"/>
        </w:rPr>
        <w:t>misiuni în întreaga țară. Fie că</w:t>
      </w:r>
      <w:r w:rsidRPr="007E2543">
        <w:rPr>
          <w:sz w:val="28"/>
          <w:szCs w:val="28"/>
          <w:shd w:val="clear" w:color="auto" w:fill="FFFFFF"/>
          <w:lang w:val="ro-RO"/>
        </w:rPr>
        <w:t xml:space="preserve"> descoperă droguri ascunse î</w:t>
      </w:r>
      <w:r w:rsidR="00B95391" w:rsidRPr="007E2543">
        <w:rPr>
          <w:sz w:val="28"/>
          <w:szCs w:val="28"/>
          <w:shd w:val="clear" w:color="auto" w:fill="FFFFFF"/>
          <w:lang w:val="ro-RO"/>
        </w:rPr>
        <w:t>n ma</w:t>
      </w:r>
      <w:r w:rsidRPr="007E2543">
        <w:rPr>
          <w:sz w:val="28"/>
          <w:szCs w:val="28"/>
          <w:shd w:val="clear" w:color="auto" w:fill="FFFFFF"/>
          <w:lang w:val="ro-RO"/>
        </w:rPr>
        <w:t>șini sau în alte locuri, fie că găsesc explozibili, persoane rătă</w:t>
      </w:r>
      <w:r w:rsidR="005C0C9E" w:rsidRPr="007E2543">
        <w:rPr>
          <w:sz w:val="28"/>
          <w:szCs w:val="28"/>
          <w:shd w:val="clear" w:color="auto" w:fill="FFFFFF"/>
          <w:lang w:val="ro-RO"/>
        </w:rPr>
        <w:t>cite, cadavre luate de apă</w:t>
      </w:r>
      <w:r w:rsidR="00B95391" w:rsidRPr="007E2543">
        <w:rPr>
          <w:sz w:val="28"/>
          <w:szCs w:val="28"/>
          <w:shd w:val="clear" w:color="auto" w:fill="FFFFFF"/>
          <w:lang w:val="ro-RO"/>
        </w:rPr>
        <w:t xml:space="preserve"> sau infracto</w:t>
      </w:r>
      <w:r w:rsidRPr="007E2543">
        <w:rPr>
          <w:sz w:val="28"/>
          <w:szCs w:val="28"/>
          <w:shd w:val="clear" w:color="auto" w:fill="FFFFFF"/>
          <w:lang w:val="ro-RO"/>
        </w:rPr>
        <w:t xml:space="preserve">ri care fug de oamenii legii, </w:t>
      </w:r>
      <w:proofErr w:type="spellStart"/>
      <w:r w:rsidRPr="007E2543">
        <w:rPr>
          <w:sz w:val="28"/>
          <w:szCs w:val="28"/>
          <w:shd w:val="clear" w:color="auto" w:fill="FFFFFF"/>
          <w:lang w:val="ro-RO"/>
        </w:rPr>
        <w:t>cîinii</w:t>
      </w:r>
      <w:proofErr w:type="spellEnd"/>
      <w:r w:rsidRPr="007E2543">
        <w:rPr>
          <w:sz w:val="28"/>
          <w:szCs w:val="28"/>
          <w:shd w:val="clear" w:color="auto" w:fill="FFFFFF"/>
          <w:lang w:val="ro-RO"/>
        </w:rPr>
        <w:t xml:space="preserve"> își </w:t>
      </w:r>
      <w:r w:rsidR="005C7954" w:rsidRPr="007E2543">
        <w:rPr>
          <w:sz w:val="28"/>
          <w:szCs w:val="28"/>
          <w:shd w:val="clear" w:color="auto" w:fill="FFFFFF"/>
          <w:lang w:val="ro-RO"/>
        </w:rPr>
        <w:t>îndeplinesc</w:t>
      </w:r>
      <w:r w:rsidRPr="007E2543">
        <w:rPr>
          <w:sz w:val="28"/>
          <w:szCs w:val="28"/>
          <w:shd w:val="clear" w:color="auto" w:fill="FFFFFF"/>
          <w:lang w:val="ro-RO"/>
        </w:rPr>
        <w:t xml:space="preserve"> î</w:t>
      </w:r>
      <w:r w:rsidR="00B95391" w:rsidRPr="007E2543">
        <w:rPr>
          <w:sz w:val="28"/>
          <w:szCs w:val="28"/>
          <w:shd w:val="clear" w:color="auto" w:fill="FFFFFF"/>
          <w:lang w:val="ro-RO"/>
        </w:rPr>
        <w:t xml:space="preserve">ntotdeauna </w:t>
      </w:r>
      <w:r w:rsidR="005C7954" w:rsidRPr="007E2543">
        <w:rPr>
          <w:sz w:val="28"/>
          <w:szCs w:val="28"/>
          <w:shd w:val="clear" w:color="auto" w:fill="FFFFFF"/>
          <w:lang w:val="ro-RO"/>
        </w:rPr>
        <w:t>misiunea</w:t>
      </w:r>
      <w:r w:rsidR="00B95391" w:rsidRPr="007E2543">
        <w:rPr>
          <w:sz w:val="28"/>
          <w:szCs w:val="28"/>
          <w:shd w:val="clear" w:color="auto" w:fill="FFFFFF"/>
          <w:lang w:val="ro-RO"/>
        </w:rPr>
        <w:t>.</w:t>
      </w:r>
    </w:p>
    <w:p w:rsidR="00B95391" w:rsidRPr="007E2543" w:rsidRDefault="00855945" w:rsidP="00512C46">
      <w:pPr>
        <w:shd w:val="clear" w:color="auto" w:fill="FFFFFF"/>
        <w:spacing w:line="276" w:lineRule="auto"/>
        <w:ind w:firstLine="567"/>
        <w:jc w:val="both"/>
        <w:rPr>
          <w:sz w:val="28"/>
          <w:szCs w:val="28"/>
          <w:shd w:val="clear" w:color="auto" w:fill="FFFFFF"/>
          <w:lang w:val="ro-RO"/>
        </w:rPr>
      </w:pPr>
      <w:r w:rsidRPr="007E2543">
        <w:rPr>
          <w:sz w:val="28"/>
          <w:szCs w:val="28"/>
          <w:shd w:val="clear" w:color="auto" w:fill="FFFFFF"/>
          <w:lang w:val="ro-RO"/>
        </w:rPr>
        <w:t>Însă</w:t>
      </w:r>
      <w:r w:rsidR="00F44E97" w:rsidRPr="007E2543">
        <w:rPr>
          <w:sz w:val="28"/>
          <w:szCs w:val="28"/>
          <w:shd w:val="clear" w:color="auto" w:fill="FFFFFF"/>
          <w:lang w:val="ro-RO"/>
        </w:rPr>
        <w:t>,</w:t>
      </w:r>
      <w:r w:rsidRPr="007E2543">
        <w:rPr>
          <w:sz w:val="28"/>
          <w:szCs w:val="28"/>
          <w:shd w:val="clear" w:color="auto" w:fill="FFFFFF"/>
          <w:lang w:val="ro-RO"/>
        </w:rPr>
        <w:t xml:space="preserve"> pentru ca rezultatele descoperirii infracțiunilor de orice gen care implică intervenția echipelor canine, să sporească, este necesar ca și pregătirea specifică să fie accentuată, ceea ce ar însemna utilizarea mirosurilor reale a drogurilor și substanțelor stupefiante și renunțarea la imitatoare, care reprezintă de fapt niște, „falsuri”, substanțe analogice celor reale, mirosul cărora este superficial.</w:t>
      </w:r>
      <w:r w:rsidR="003B6E03" w:rsidRPr="007E2543">
        <w:rPr>
          <w:sz w:val="28"/>
          <w:szCs w:val="28"/>
          <w:shd w:val="clear" w:color="auto" w:fill="FFFFFF"/>
          <w:lang w:val="ro-RO"/>
        </w:rPr>
        <w:t xml:space="preserve"> </w:t>
      </w:r>
    </w:p>
    <w:p w:rsidR="00855945" w:rsidRPr="007E2543" w:rsidRDefault="00855945" w:rsidP="00512C46">
      <w:pPr>
        <w:shd w:val="clear" w:color="auto" w:fill="FFFFFF"/>
        <w:spacing w:line="276" w:lineRule="auto"/>
        <w:ind w:firstLine="567"/>
        <w:jc w:val="both"/>
        <w:rPr>
          <w:sz w:val="28"/>
          <w:szCs w:val="28"/>
          <w:shd w:val="clear" w:color="auto" w:fill="FFFFFF"/>
          <w:lang w:val="ro-RO"/>
        </w:rPr>
      </w:pPr>
      <w:r w:rsidRPr="007E2543">
        <w:rPr>
          <w:sz w:val="28"/>
          <w:szCs w:val="28"/>
          <w:shd w:val="clear" w:color="auto" w:fill="FFFFFF"/>
          <w:lang w:val="ro-RO"/>
        </w:rPr>
        <w:t xml:space="preserve">Mai mult </w:t>
      </w:r>
      <w:proofErr w:type="spellStart"/>
      <w:r w:rsidRPr="007E2543">
        <w:rPr>
          <w:sz w:val="28"/>
          <w:szCs w:val="28"/>
          <w:shd w:val="clear" w:color="auto" w:fill="FFFFFF"/>
          <w:lang w:val="ro-RO"/>
        </w:rPr>
        <w:t>decît</w:t>
      </w:r>
      <w:proofErr w:type="spellEnd"/>
      <w:r w:rsidRPr="007E2543">
        <w:rPr>
          <w:sz w:val="28"/>
          <w:szCs w:val="28"/>
          <w:shd w:val="clear" w:color="auto" w:fill="FFFFFF"/>
          <w:lang w:val="ro-RO"/>
        </w:rPr>
        <w:t xml:space="preserve"> </w:t>
      </w:r>
      <w:proofErr w:type="spellStart"/>
      <w:r w:rsidRPr="007E2543">
        <w:rPr>
          <w:sz w:val="28"/>
          <w:szCs w:val="28"/>
          <w:shd w:val="clear" w:color="auto" w:fill="FFFFFF"/>
          <w:lang w:val="ro-RO"/>
        </w:rPr>
        <w:t>atît</w:t>
      </w:r>
      <w:proofErr w:type="spellEnd"/>
      <w:r w:rsidRPr="007E2543">
        <w:rPr>
          <w:sz w:val="28"/>
          <w:szCs w:val="28"/>
          <w:shd w:val="clear" w:color="auto" w:fill="FFFFFF"/>
          <w:lang w:val="ro-RO"/>
        </w:rPr>
        <w:t xml:space="preserve">, imitatorii substanțelor psihotrope nu îndeplinesc în volum deplin </w:t>
      </w:r>
      <w:r w:rsidR="003B6E03" w:rsidRPr="007E2543">
        <w:rPr>
          <w:sz w:val="28"/>
          <w:szCs w:val="28"/>
          <w:shd w:val="clear" w:color="auto" w:fill="FFFFFF"/>
          <w:lang w:val="ro-RO"/>
        </w:rPr>
        <w:t xml:space="preserve">calitatea </w:t>
      </w:r>
      <w:r w:rsidRPr="007E2543">
        <w:rPr>
          <w:sz w:val="28"/>
          <w:szCs w:val="28"/>
          <w:shd w:val="clear" w:color="auto" w:fill="FFFFFF"/>
          <w:lang w:val="ro-RO"/>
        </w:rPr>
        <w:t>miros</w:t>
      </w:r>
      <w:r w:rsidR="003B6E03" w:rsidRPr="007E2543">
        <w:rPr>
          <w:sz w:val="28"/>
          <w:szCs w:val="28"/>
          <w:shd w:val="clear" w:color="auto" w:fill="FFFFFF"/>
          <w:lang w:val="ro-RO"/>
        </w:rPr>
        <w:t>ului</w:t>
      </w:r>
      <w:r w:rsidRPr="007E2543">
        <w:rPr>
          <w:sz w:val="28"/>
          <w:szCs w:val="28"/>
          <w:shd w:val="clear" w:color="auto" w:fill="FFFFFF"/>
          <w:lang w:val="ro-RO"/>
        </w:rPr>
        <w:t xml:space="preserve"> stupefiantelor reale, deoarece are loc amestecul cu diferiți componenți chimici, </w:t>
      </w:r>
      <w:r w:rsidR="003B6E03" w:rsidRPr="007E2543">
        <w:rPr>
          <w:sz w:val="28"/>
          <w:szCs w:val="28"/>
          <w:shd w:val="clear" w:color="auto" w:fill="FFFFFF"/>
          <w:lang w:val="ro-RO"/>
        </w:rPr>
        <w:t xml:space="preserve">prin absorbția moleculelor mirosului spațiului în care se află vasul de păstrare al substanțelor psihotrope, ceea ce </w:t>
      </w:r>
      <w:r w:rsidR="00B97B72" w:rsidRPr="007E2543">
        <w:rPr>
          <w:sz w:val="28"/>
          <w:szCs w:val="28"/>
          <w:shd w:val="clear" w:color="auto" w:fill="FFFFFF"/>
          <w:lang w:val="ro-RO"/>
        </w:rPr>
        <w:t>înseamnă că</w:t>
      </w:r>
      <w:r w:rsidRPr="007E2543">
        <w:rPr>
          <w:sz w:val="28"/>
          <w:szCs w:val="28"/>
          <w:shd w:val="clear" w:color="auto" w:fill="FFFFFF"/>
          <w:lang w:val="ro-RO"/>
        </w:rPr>
        <w:t xml:space="preserve"> mirosul </w:t>
      </w:r>
      <w:r w:rsidR="00B97B72" w:rsidRPr="007E2543">
        <w:rPr>
          <w:sz w:val="28"/>
          <w:szCs w:val="28"/>
          <w:shd w:val="clear" w:color="auto" w:fill="FFFFFF"/>
          <w:lang w:val="ro-RO"/>
        </w:rPr>
        <w:t xml:space="preserve">imitatoarelor este mult mai slab </w:t>
      </w:r>
      <w:proofErr w:type="spellStart"/>
      <w:r w:rsidR="00B97B72" w:rsidRPr="007E2543">
        <w:rPr>
          <w:sz w:val="28"/>
          <w:szCs w:val="28"/>
          <w:shd w:val="clear" w:color="auto" w:fill="FFFFFF"/>
          <w:lang w:val="ro-RO"/>
        </w:rPr>
        <w:t>decît</w:t>
      </w:r>
      <w:proofErr w:type="spellEnd"/>
      <w:r w:rsidR="00B97B72" w:rsidRPr="007E2543">
        <w:rPr>
          <w:sz w:val="28"/>
          <w:szCs w:val="28"/>
          <w:shd w:val="clear" w:color="auto" w:fill="FFFFFF"/>
          <w:lang w:val="ro-RO"/>
        </w:rPr>
        <w:t xml:space="preserve"> originalul substanțelor</w:t>
      </w:r>
      <w:r w:rsidRPr="007E2543">
        <w:rPr>
          <w:sz w:val="28"/>
          <w:szCs w:val="28"/>
          <w:shd w:val="clear" w:color="auto" w:fill="FFFFFF"/>
          <w:lang w:val="ro-RO"/>
        </w:rPr>
        <w:t>.</w:t>
      </w:r>
      <w:r w:rsidR="003B6E03" w:rsidRPr="007E2543">
        <w:rPr>
          <w:sz w:val="28"/>
          <w:szCs w:val="28"/>
          <w:shd w:val="clear" w:color="auto" w:fill="FFFFFF"/>
          <w:lang w:val="ro-RO"/>
        </w:rPr>
        <w:t xml:space="preserve"> Or, </w:t>
      </w:r>
      <w:proofErr w:type="spellStart"/>
      <w:r w:rsidR="003B6E03" w:rsidRPr="007E2543">
        <w:rPr>
          <w:sz w:val="28"/>
          <w:szCs w:val="28"/>
          <w:shd w:val="clear" w:color="auto" w:fill="FFFFFF"/>
          <w:lang w:val="ro-RO"/>
        </w:rPr>
        <w:t>luînd</w:t>
      </w:r>
      <w:proofErr w:type="spellEnd"/>
      <w:r w:rsidR="003B6E03" w:rsidRPr="007E2543">
        <w:rPr>
          <w:sz w:val="28"/>
          <w:szCs w:val="28"/>
          <w:shd w:val="clear" w:color="auto" w:fill="FFFFFF"/>
          <w:lang w:val="ro-RO"/>
        </w:rPr>
        <w:t xml:space="preserve"> în considerare particularitățile fizico-chimice ale oricărui imitator, după prima utilizare, </w:t>
      </w:r>
      <w:proofErr w:type="spellStart"/>
      <w:r w:rsidR="003B6E03" w:rsidRPr="007E2543">
        <w:rPr>
          <w:sz w:val="28"/>
          <w:szCs w:val="28"/>
          <w:shd w:val="clear" w:color="auto" w:fill="FFFFFF"/>
          <w:lang w:val="ro-RO"/>
        </w:rPr>
        <w:t>cît</w:t>
      </w:r>
      <w:proofErr w:type="spellEnd"/>
      <w:r w:rsidR="003B6E03" w:rsidRPr="007E2543">
        <w:rPr>
          <w:sz w:val="28"/>
          <w:szCs w:val="28"/>
          <w:shd w:val="clear" w:color="auto" w:fill="FFFFFF"/>
          <w:lang w:val="ro-RO"/>
        </w:rPr>
        <w:t xml:space="preserve"> și în timp, calitatea mirosului se va diminua considerabil, iar odată cu aceasta va avea de suferit și calitatea dresării </w:t>
      </w:r>
      <w:proofErr w:type="spellStart"/>
      <w:r w:rsidR="003B6E03" w:rsidRPr="007E2543">
        <w:rPr>
          <w:sz w:val="28"/>
          <w:szCs w:val="28"/>
          <w:shd w:val="clear" w:color="auto" w:fill="FFFFFF"/>
          <w:lang w:val="ro-RO"/>
        </w:rPr>
        <w:t>cîinilor</w:t>
      </w:r>
      <w:proofErr w:type="spellEnd"/>
      <w:r w:rsidR="003B6E03" w:rsidRPr="007E2543">
        <w:rPr>
          <w:sz w:val="28"/>
          <w:szCs w:val="28"/>
          <w:shd w:val="clear" w:color="auto" w:fill="FFFFFF"/>
          <w:lang w:val="ro-RO"/>
        </w:rPr>
        <w:t>.</w:t>
      </w:r>
    </w:p>
    <w:p w:rsidR="00855945" w:rsidRPr="007E2543" w:rsidRDefault="00855945" w:rsidP="00512C46">
      <w:pPr>
        <w:shd w:val="clear" w:color="auto" w:fill="FFFFFF"/>
        <w:spacing w:line="276" w:lineRule="auto"/>
        <w:ind w:firstLine="567"/>
        <w:jc w:val="both"/>
        <w:rPr>
          <w:sz w:val="28"/>
          <w:szCs w:val="28"/>
          <w:shd w:val="clear" w:color="auto" w:fill="FFFFFF"/>
          <w:lang w:val="ro-RO"/>
        </w:rPr>
      </w:pPr>
      <w:r w:rsidRPr="007E2543">
        <w:rPr>
          <w:sz w:val="28"/>
          <w:szCs w:val="28"/>
          <w:shd w:val="clear" w:color="auto" w:fill="FFFFFF"/>
          <w:lang w:val="ro-RO"/>
        </w:rPr>
        <w:lastRenderedPageBreak/>
        <w:t xml:space="preserve">Totodată, nici un producător al substanțelor </w:t>
      </w:r>
      <w:proofErr w:type="spellStart"/>
      <w:r w:rsidR="00D33AF5" w:rsidRPr="007E2543">
        <w:rPr>
          <w:sz w:val="28"/>
          <w:szCs w:val="28"/>
          <w:shd w:val="clear" w:color="auto" w:fill="FFFFFF"/>
          <w:lang w:val="ro-RO"/>
        </w:rPr>
        <w:t>substitu</w:t>
      </w:r>
      <w:bookmarkStart w:id="0" w:name="_GoBack"/>
      <w:bookmarkEnd w:id="0"/>
      <w:r w:rsidR="00D33AF5" w:rsidRPr="007E2543">
        <w:rPr>
          <w:sz w:val="28"/>
          <w:szCs w:val="28"/>
          <w:shd w:val="clear" w:color="auto" w:fill="FFFFFF"/>
          <w:lang w:val="ro-RO"/>
        </w:rPr>
        <w:t>ente</w:t>
      </w:r>
      <w:proofErr w:type="spellEnd"/>
      <w:r w:rsidRPr="007E2543">
        <w:rPr>
          <w:sz w:val="28"/>
          <w:szCs w:val="28"/>
          <w:shd w:val="clear" w:color="auto" w:fill="FFFFFF"/>
          <w:lang w:val="ro-RO"/>
        </w:rPr>
        <w:t xml:space="preserve"> nu poate asigura </w:t>
      </w:r>
      <w:r w:rsidR="00D33AF5" w:rsidRPr="007E2543">
        <w:rPr>
          <w:sz w:val="28"/>
          <w:szCs w:val="28"/>
          <w:shd w:val="clear" w:color="auto" w:fill="FFFFFF"/>
          <w:lang w:val="ro-RO"/>
        </w:rPr>
        <w:t>numărul necesar</w:t>
      </w:r>
      <w:r w:rsidR="005C0C9E" w:rsidRPr="007E2543">
        <w:rPr>
          <w:sz w:val="28"/>
          <w:szCs w:val="28"/>
          <w:shd w:val="clear" w:color="auto" w:fill="FFFFFF"/>
          <w:lang w:val="ro-RO"/>
        </w:rPr>
        <w:t xml:space="preserve"> </w:t>
      </w:r>
      <w:r w:rsidR="00D33AF5" w:rsidRPr="007E2543">
        <w:rPr>
          <w:sz w:val="28"/>
          <w:szCs w:val="28"/>
          <w:shd w:val="clear" w:color="auto" w:fill="FFFFFF"/>
          <w:lang w:val="ro-RO"/>
        </w:rPr>
        <w:t>de imitator</w:t>
      </w:r>
      <w:r w:rsidR="005C0C9E" w:rsidRPr="007E2543">
        <w:rPr>
          <w:sz w:val="28"/>
          <w:szCs w:val="28"/>
          <w:shd w:val="clear" w:color="auto" w:fill="FFFFFF"/>
          <w:lang w:val="ro-RO"/>
        </w:rPr>
        <w:t>i,</w:t>
      </w:r>
      <w:r w:rsidR="00D33AF5" w:rsidRPr="007E2543">
        <w:rPr>
          <w:sz w:val="28"/>
          <w:szCs w:val="28"/>
          <w:shd w:val="clear" w:color="auto" w:fill="FFFFFF"/>
          <w:lang w:val="ro-RO"/>
        </w:rPr>
        <w:t xml:space="preserve"> raportat la numărul de substanțe reale, ceea ce înseamnă că, centrele chinologice ale instituțiilor de forță nu-și pot realiza pe deplin sarcinile de serviciu, fapt care poate periclita și misiunile în care sunt implicate echipele canine.</w:t>
      </w:r>
    </w:p>
    <w:p w:rsidR="00160AB4" w:rsidRPr="007E2543" w:rsidRDefault="00B97B72" w:rsidP="00512C46">
      <w:pPr>
        <w:shd w:val="clear" w:color="auto" w:fill="FFFFFF"/>
        <w:spacing w:line="276" w:lineRule="auto"/>
        <w:ind w:firstLine="567"/>
        <w:jc w:val="both"/>
        <w:rPr>
          <w:bCs/>
          <w:sz w:val="28"/>
          <w:szCs w:val="28"/>
          <w:lang w:val="ro-RO"/>
        </w:rPr>
      </w:pPr>
      <w:r w:rsidRPr="007E2543">
        <w:rPr>
          <w:bCs/>
          <w:sz w:val="28"/>
          <w:szCs w:val="28"/>
          <w:lang w:val="ro-RO"/>
        </w:rPr>
        <w:t xml:space="preserve">De asemenea, sub aspect organizațional și economic, utilizarea drogurilor și substanțelor psihotrope reale, </w:t>
      </w:r>
      <w:r w:rsidR="00296FB3" w:rsidRPr="007E2543">
        <w:rPr>
          <w:bCs/>
          <w:sz w:val="28"/>
          <w:szCs w:val="28"/>
          <w:lang w:val="ro-RO"/>
        </w:rPr>
        <w:t>presupune unele avantaje printre care, încetarea reînnoirii la termen scurt a trusei cu imitatoare, odată ce drogurile nu au termen de valabilitate, precum și stingerea impedimentelor</w:t>
      </w:r>
      <w:r w:rsidRPr="007E2543">
        <w:rPr>
          <w:bCs/>
          <w:sz w:val="28"/>
          <w:szCs w:val="28"/>
          <w:lang w:val="ro-RO"/>
        </w:rPr>
        <w:t xml:space="preserve"> care pot surveni în procesul de </w:t>
      </w:r>
      <w:r w:rsidR="00296FB3" w:rsidRPr="007E2543">
        <w:rPr>
          <w:bCs/>
          <w:sz w:val="28"/>
          <w:szCs w:val="28"/>
          <w:lang w:val="ro-RO"/>
        </w:rPr>
        <w:t>procurare a acestora</w:t>
      </w:r>
      <w:r w:rsidRPr="007E2543">
        <w:rPr>
          <w:bCs/>
          <w:sz w:val="28"/>
          <w:szCs w:val="28"/>
          <w:lang w:val="ro-RO"/>
        </w:rPr>
        <w:t xml:space="preserve"> (formalitățile fiind destul de anevoioase). </w:t>
      </w:r>
    </w:p>
    <w:p w:rsidR="00160AB4" w:rsidRPr="007E2543" w:rsidRDefault="00296FB3" w:rsidP="00512C46">
      <w:pPr>
        <w:shd w:val="clear" w:color="auto" w:fill="FFFFFF"/>
        <w:spacing w:line="276" w:lineRule="auto"/>
        <w:ind w:firstLine="567"/>
        <w:jc w:val="both"/>
        <w:rPr>
          <w:bCs/>
          <w:sz w:val="28"/>
          <w:szCs w:val="28"/>
          <w:lang w:val="ro-RO"/>
        </w:rPr>
      </w:pPr>
      <w:r w:rsidRPr="007E2543">
        <w:rPr>
          <w:bCs/>
          <w:sz w:val="28"/>
          <w:szCs w:val="28"/>
          <w:lang w:val="ro-RO"/>
        </w:rPr>
        <w:t>În acest context, este de specificat faptul că, proiectul este ajustat în același timp și practicii Uniunii Europene, în care are loc utilizarea exclusivă a substanțelor naturale.</w:t>
      </w:r>
    </w:p>
    <w:p w:rsidR="001C2A87" w:rsidRPr="007E2543" w:rsidRDefault="00296FB3" w:rsidP="00512C46">
      <w:pPr>
        <w:spacing w:line="276" w:lineRule="auto"/>
        <w:ind w:firstLine="567"/>
        <w:jc w:val="both"/>
        <w:rPr>
          <w:sz w:val="28"/>
          <w:szCs w:val="28"/>
          <w:lang w:val="ro-RO"/>
        </w:rPr>
      </w:pPr>
      <w:r w:rsidRPr="007E2543">
        <w:rPr>
          <w:sz w:val="28"/>
          <w:szCs w:val="28"/>
          <w:lang w:val="ro-RO"/>
        </w:rPr>
        <w:t>Astfel, în cadrul Departamentului Poliției de Frontieră a Ministerului Afacerilor Interne, a fost creat un grup de lucru format</w:t>
      </w:r>
      <w:r w:rsidR="00066B60" w:rsidRPr="007E2543">
        <w:rPr>
          <w:sz w:val="28"/>
          <w:szCs w:val="28"/>
          <w:lang w:val="ro-RO"/>
        </w:rPr>
        <w:t xml:space="preserve"> din experți chinologi naționali, </w:t>
      </w:r>
      <w:proofErr w:type="spellStart"/>
      <w:r w:rsidR="00066B60" w:rsidRPr="007E2543">
        <w:rPr>
          <w:sz w:val="28"/>
          <w:szCs w:val="28"/>
          <w:lang w:val="ro-RO"/>
        </w:rPr>
        <w:t>cît</w:t>
      </w:r>
      <w:proofErr w:type="spellEnd"/>
      <w:r w:rsidR="00066B60" w:rsidRPr="007E2543">
        <w:rPr>
          <w:sz w:val="28"/>
          <w:szCs w:val="28"/>
          <w:lang w:val="ro-RO"/>
        </w:rPr>
        <w:t xml:space="preserve"> și </w:t>
      </w:r>
      <w:r w:rsidRPr="007E2543">
        <w:rPr>
          <w:sz w:val="28"/>
          <w:szCs w:val="28"/>
          <w:lang w:val="ro-RO"/>
        </w:rPr>
        <w:t>i</w:t>
      </w:r>
      <w:r w:rsidR="00066B60" w:rsidRPr="007E2543">
        <w:rPr>
          <w:sz w:val="28"/>
          <w:szCs w:val="28"/>
          <w:lang w:val="ro-RO"/>
        </w:rPr>
        <w:t xml:space="preserve">nternaționali (România, EUBAM), în cadrul căruia a fost elaborat de principiu proiectul Regulamentului de circulație a drogurilor în scopul </w:t>
      </w:r>
      <w:r w:rsidR="005C7954" w:rsidRPr="007E2543">
        <w:rPr>
          <w:sz w:val="28"/>
          <w:szCs w:val="28"/>
          <w:lang w:val="ro-RO"/>
        </w:rPr>
        <w:t>dresării</w:t>
      </w:r>
      <w:r w:rsidR="00066B60" w:rsidRPr="007E2543">
        <w:rPr>
          <w:sz w:val="28"/>
          <w:szCs w:val="28"/>
          <w:lang w:val="ro-RO"/>
        </w:rPr>
        <w:t xml:space="preserve"> </w:t>
      </w:r>
      <w:proofErr w:type="spellStart"/>
      <w:r w:rsidR="00066B60" w:rsidRPr="007E2543">
        <w:rPr>
          <w:sz w:val="28"/>
          <w:szCs w:val="28"/>
          <w:lang w:val="ro-RO"/>
        </w:rPr>
        <w:t>cîinilor</w:t>
      </w:r>
      <w:proofErr w:type="spellEnd"/>
      <w:r w:rsidR="00066B60" w:rsidRPr="007E2543">
        <w:rPr>
          <w:sz w:val="28"/>
          <w:szCs w:val="28"/>
          <w:lang w:val="ro-RO"/>
        </w:rPr>
        <w:t xml:space="preserve"> de serviciu </w:t>
      </w:r>
      <w:r w:rsidR="005C7954" w:rsidRPr="007E2543">
        <w:rPr>
          <w:sz w:val="28"/>
          <w:szCs w:val="28"/>
          <w:lang w:val="ro-RO"/>
        </w:rPr>
        <w:t>în depistarea drogurilor</w:t>
      </w:r>
      <w:r w:rsidR="00066B60" w:rsidRPr="007E2543">
        <w:rPr>
          <w:sz w:val="28"/>
          <w:szCs w:val="28"/>
          <w:lang w:val="ro-RO"/>
        </w:rPr>
        <w:t>.</w:t>
      </w:r>
    </w:p>
    <w:p w:rsidR="001C2A87" w:rsidRPr="007E2543" w:rsidRDefault="00066B60" w:rsidP="00512C46">
      <w:pPr>
        <w:spacing w:line="276" w:lineRule="auto"/>
        <w:ind w:firstLine="567"/>
        <w:jc w:val="both"/>
        <w:rPr>
          <w:sz w:val="28"/>
          <w:szCs w:val="28"/>
          <w:lang w:val="ro-RO"/>
        </w:rPr>
      </w:pPr>
      <w:r w:rsidRPr="007E2543">
        <w:rPr>
          <w:sz w:val="28"/>
          <w:szCs w:val="28"/>
          <w:lang w:val="ro-RO"/>
        </w:rPr>
        <w:t xml:space="preserve">În esență, proiectul Regulamentului prevede norme generale de care urmează să se conducă instituțiile de forță, </w:t>
      </w:r>
      <w:r w:rsidR="00362805" w:rsidRPr="007E2543">
        <w:rPr>
          <w:sz w:val="28"/>
          <w:szCs w:val="28"/>
          <w:lang w:val="ro-RO"/>
        </w:rPr>
        <w:t xml:space="preserve">la elaborarea propriilor </w:t>
      </w:r>
      <w:r w:rsidR="00F65ABA" w:rsidRPr="007E2543">
        <w:rPr>
          <w:sz w:val="28"/>
          <w:szCs w:val="28"/>
          <w:lang w:val="ro-RO"/>
        </w:rPr>
        <w:t>Instrucțiuni</w:t>
      </w:r>
      <w:r w:rsidR="00362805" w:rsidRPr="007E2543">
        <w:rPr>
          <w:sz w:val="28"/>
          <w:szCs w:val="28"/>
          <w:lang w:val="ro-RO"/>
        </w:rPr>
        <w:t>, de ordin interior, în dependență de competența pe care o dețin și în funcție de numărul echipelor canine de care dispun.</w:t>
      </w:r>
    </w:p>
    <w:p w:rsidR="00362805" w:rsidRPr="007E2543" w:rsidRDefault="00362805" w:rsidP="00512C46">
      <w:pPr>
        <w:spacing w:line="276" w:lineRule="auto"/>
        <w:ind w:firstLine="567"/>
        <w:jc w:val="both"/>
        <w:rPr>
          <w:sz w:val="28"/>
          <w:szCs w:val="28"/>
          <w:shd w:val="clear" w:color="auto" w:fill="FFFFFF"/>
          <w:lang w:val="ro-RO"/>
        </w:rPr>
      </w:pPr>
      <w:r w:rsidRPr="007E2543">
        <w:rPr>
          <w:sz w:val="28"/>
          <w:szCs w:val="28"/>
          <w:lang w:val="ro-RO"/>
        </w:rPr>
        <w:t xml:space="preserve">Respectiv, prevederile actului normativ în cauză, reglementează procedura de obținere a cantităților de droguri de la instituția competentă în combaterea traficului ilicit de droguri, durata de utilizare a acestora pe un termen de 3 ani (pentru obținerea rezultatelor scontate în dresaj), or din cauza anumitor factori externi, care ar condiționa schimbul </w:t>
      </w:r>
      <w:r w:rsidR="00CF7E82" w:rsidRPr="007E2543">
        <w:rPr>
          <w:sz w:val="28"/>
          <w:szCs w:val="28"/>
          <w:lang w:val="ro-RO"/>
        </w:rPr>
        <w:t xml:space="preserve">acestora </w:t>
      </w:r>
      <w:r w:rsidRPr="007E2543">
        <w:rPr>
          <w:sz w:val="28"/>
          <w:szCs w:val="28"/>
          <w:lang w:val="ro-RO"/>
        </w:rPr>
        <w:t xml:space="preserve">înainte de termen, </w:t>
      </w:r>
      <w:r w:rsidR="00CF7E82" w:rsidRPr="007E2543">
        <w:rPr>
          <w:sz w:val="28"/>
          <w:szCs w:val="28"/>
          <w:lang w:val="ro-RO"/>
        </w:rPr>
        <w:t xml:space="preserve">cum ar fi de exemplu, </w:t>
      </w:r>
      <w:r w:rsidRPr="007E2543">
        <w:rPr>
          <w:sz w:val="28"/>
          <w:szCs w:val="28"/>
          <w:lang w:val="ro-RO"/>
        </w:rPr>
        <w:t xml:space="preserve">pătrunderea umezelii în vasele </w:t>
      </w:r>
      <w:r w:rsidRPr="007E2543">
        <w:rPr>
          <w:sz w:val="28"/>
          <w:szCs w:val="28"/>
          <w:shd w:val="clear" w:color="auto" w:fill="FFFFFF"/>
          <w:lang w:val="ro-RO"/>
        </w:rPr>
        <w:t>de păstrare al substanțelor psihotrope</w:t>
      </w:r>
      <w:r w:rsidR="00CF7E82" w:rsidRPr="007E2543">
        <w:rPr>
          <w:sz w:val="28"/>
          <w:szCs w:val="28"/>
          <w:shd w:val="clear" w:color="auto" w:fill="FFFFFF"/>
          <w:lang w:val="ro-RO"/>
        </w:rPr>
        <w:t>, precum și prevederi care stabilesc persoana responsabilă de ridicarea, eliberarea, cantităților necesare de droguri în scopuri instructive și acțiunile ce urmează să le întreprindă</w:t>
      </w:r>
      <w:r w:rsidR="00512C46" w:rsidRPr="007E2543">
        <w:rPr>
          <w:sz w:val="28"/>
          <w:szCs w:val="28"/>
          <w:shd w:val="clear" w:color="auto" w:fill="FFFFFF"/>
          <w:lang w:val="ro-RO"/>
        </w:rPr>
        <w:t xml:space="preserve">, </w:t>
      </w:r>
      <w:proofErr w:type="spellStart"/>
      <w:r w:rsidR="00512C46" w:rsidRPr="007E2543">
        <w:rPr>
          <w:sz w:val="28"/>
          <w:szCs w:val="28"/>
          <w:shd w:val="clear" w:color="auto" w:fill="FFFFFF"/>
          <w:lang w:val="ro-RO"/>
        </w:rPr>
        <w:t>cît</w:t>
      </w:r>
      <w:proofErr w:type="spellEnd"/>
      <w:r w:rsidR="00512C46" w:rsidRPr="007E2543">
        <w:rPr>
          <w:sz w:val="28"/>
          <w:szCs w:val="28"/>
          <w:shd w:val="clear" w:color="auto" w:fill="FFFFFF"/>
          <w:lang w:val="ro-RO"/>
        </w:rPr>
        <w:t xml:space="preserve"> și modalitatea de restituire a acestora </w:t>
      </w:r>
      <w:r w:rsidR="00512C46" w:rsidRPr="007E2543">
        <w:rPr>
          <w:sz w:val="28"/>
          <w:szCs w:val="28"/>
          <w:lang w:val="ro-RO"/>
        </w:rPr>
        <w:t>camerei de corpuri delicte ce aparține instituției competente în combaterea traficului ilicit de droguri.</w:t>
      </w:r>
    </w:p>
    <w:p w:rsidR="00512C46" w:rsidRPr="007E2543" w:rsidRDefault="00512C46" w:rsidP="00F44E97">
      <w:pPr>
        <w:spacing w:line="276" w:lineRule="auto"/>
        <w:ind w:firstLine="567"/>
        <w:jc w:val="both"/>
        <w:rPr>
          <w:sz w:val="28"/>
          <w:szCs w:val="28"/>
          <w:lang w:val="ro-RO"/>
        </w:rPr>
      </w:pPr>
      <w:r w:rsidRPr="007E2543">
        <w:rPr>
          <w:sz w:val="28"/>
          <w:szCs w:val="28"/>
          <w:lang w:val="ro-RO"/>
        </w:rPr>
        <w:t>Reieșind din cele expuse, considerăm și apreciem imperios aprobarea proiectului în cauză. Totodată, ținem să menţionăm, că implementarea proiectului se va efectua în limitele mijloacelor financiare stabilite în bugetul de stat şi nu va necesita cheltuieli financiare suplimentare.</w:t>
      </w:r>
    </w:p>
    <w:p w:rsidR="007652E3" w:rsidRPr="007E2543" w:rsidRDefault="00512C46" w:rsidP="00512C46">
      <w:pPr>
        <w:spacing w:line="276" w:lineRule="auto"/>
        <w:ind w:firstLine="567"/>
        <w:jc w:val="both"/>
        <w:rPr>
          <w:bCs/>
          <w:sz w:val="28"/>
          <w:szCs w:val="28"/>
          <w:lang w:val="pt-BR" w:eastAsia="ro-RO"/>
        </w:rPr>
      </w:pPr>
      <w:r w:rsidRPr="007E2543">
        <w:rPr>
          <w:bCs/>
          <w:sz w:val="28"/>
          <w:szCs w:val="28"/>
          <w:lang w:val="pt-BR"/>
        </w:rPr>
        <w:lastRenderedPageBreak/>
        <w:t>În scopul asigurării transparenţei în procesul decizional, p</w:t>
      </w:r>
      <w:r w:rsidRPr="007E2543">
        <w:rPr>
          <w:sz w:val="28"/>
          <w:szCs w:val="28"/>
          <w:lang w:val="pt-BR"/>
        </w:rPr>
        <w:t>roiectul este plasat pe pagina oficială a Ministerului Afacerilor Interne, la rubrica „Transparenţa” directoriul Consultări publice /Organizarea consultărilor publice.</w:t>
      </w:r>
    </w:p>
    <w:p w:rsidR="00512C46" w:rsidRDefault="00AF7F24" w:rsidP="00094F57">
      <w:pPr>
        <w:ind w:firstLine="708"/>
        <w:jc w:val="both"/>
        <w:rPr>
          <w:bCs/>
          <w:sz w:val="28"/>
          <w:szCs w:val="28"/>
          <w:lang w:val="pt-BR" w:eastAsia="ro-RO"/>
        </w:rPr>
      </w:pPr>
      <w:r>
        <w:rPr>
          <w:bCs/>
          <w:sz w:val="28"/>
          <w:szCs w:val="28"/>
          <w:lang w:val="pt-BR" w:eastAsia="ro-RO"/>
        </w:rPr>
        <w:t>Totodată, menționăm că proiectul a fost examinat de către Centrul Național Aticorupție și recomandările din raportul de expertiză anticorupție au acceptate.</w:t>
      </w:r>
    </w:p>
    <w:p w:rsidR="009C371F" w:rsidRPr="007E2543" w:rsidRDefault="009C371F" w:rsidP="00094F57">
      <w:pPr>
        <w:ind w:firstLine="708"/>
        <w:jc w:val="both"/>
        <w:rPr>
          <w:bCs/>
          <w:sz w:val="28"/>
          <w:szCs w:val="28"/>
          <w:lang w:val="pt-BR" w:eastAsia="ro-RO"/>
        </w:rPr>
      </w:pPr>
    </w:p>
    <w:p w:rsidR="00512C46" w:rsidRPr="007E2543" w:rsidRDefault="00512C46" w:rsidP="00094F57">
      <w:pPr>
        <w:ind w:firstLine="708"/>
        <w:jc w:val="both"/>
        <w:rPr>
          <w:sz w:val="28"/>
          <w:szCs w:val="28"/>
          <w:lang w:val="ro-RO"/>
        </w:rPr>
      </w:pPr>
    </w:p>
    <w:p w:rsidR="00DF424C" w:rsidRPr="007E2543" w:rsidRDefault="009E471F" w:rsidP="00DF424C">
      <w:pPr>
        <w:spacing w:line="240" w:lineRule="atLeast"/>
        <w:ind w:firstLine="567"/>
        <w:jc w:val="both"/>
        <w:rPr>
          <w:b/>
          <w:sz w:val="28"/>
          <w:szCs w:val="28"/>
          <w:lang w:val="ro-RO"/>
        </w:rPr>
      </w:pPr>
      <w:r>
        <w:rPr>
          <w:b/>
          <w:sz w:val="28"/>
          <w:szCs w:val="28"/>
          <w:lang w:val="ro-RO"/>
        </w:rPr>
        <w:t>Ministru</w:t>
      </w:r>
      <w:r w:rsidR="00DF424C" w:rsidRPr="007E2543">
        <w:rPr>
          <w:b/>
          <w:sz w:val="28"/>
          <w:szCs w:val="28"/>
          <w:lang w:val="ro-RO"/>
        </w:rPr>
        <w:tab/>
      </w:r>
      <w:r w:rsidR="00DF424C" w:rsidRPr="007E2543">
        <w:rPr>
          <w:b/>
          <w:sz w:val="28"/>
          <w:szCs w:val="28"/>
          <w:lang w:val="ro-RO"/>
        </w:rPr>
        <w:tab/>
      </w:r>
      <w:r w:rsidR="00DF424C" w:rsidRPr="007E2543">
        <w:rPr>
          <w:b/>
          <w:sz w:val="28"/>
          <w:szCs w:val="28"/>
          <w:lang w:val="ro-RO"/>
        </w:rPr>
        <w:tab/>
      </w:r>
      <w:r w:rsidR="00DF424C" w:rsidRPr="007E2543">
        <w:rPr>
          <w:b/>
          <w:sz w:val="28"/>
          <w:szCs w:val="28"/>
          <w:lang w:val="ro-RO"/>
        </w:rPr>
        <w:tab/>
      </w:r>
      <w:r w:rsidR="00DF424C" w:rsidRPr="007E2543">
        <w:rPr>
          <w:b/>
          <w:sz w:val="28"/>
          <w:szCs w:val="28"/>
          <w:lang w:val="ro-RO"/>
        </w:rPr>
        <w:tab/>
      </w:r>
      <w:r w:rsidR="00DF424C" w:rsidRPr="007E2543">
        <w:rPr>
          <w:b/>
          <w:sz w:val="28"/>
          <w:szCs w:val="28"/>
          <w:lang w:val="ro-RO"/>
        </w:rPr>
        <w:tab/>
      </w:r>
      <w:r w:rsidR="00DF424C" w:rsidRPr="007E2543">
        <w:rPr>
          <w:b/>
          <w:sz w:val="28"/>
          <w:szCs w:val="28"/>
          <w:lang w:val="ro-RO"/>
        </w:rPr>
        <w:tab/>
      </w:r>
      <w:r>
        <w:rPr>
          <w:b/>
          <w:sz w:val="28"/>
          <w:szCs w:val="28"/>
          <w:lang w:val="ro-RO"/>
        </w:rPr>
        <w:t xml:space="preserve">        Alexandru JIZDAN</w:t>
      </w:r>
    </w:p>
    <w:sectPr w:rsidR="00DF424C" w:rsidRPr="007E2543" w:rsidSect="009C371F">
      <w:footerReference w:type="default" r:id="rId8"/>
      <w:pgSz w:w="11906" w:h="16838"/>
      <w:pgMar w:top="1418" w:right="851" w:bottom="1276"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FB" w:rsidRDefault="003349FB" w:rsidP="003349FB">
      <w:r>
        <w:separator/>
      </w:r>
    </w:p>
  </w:endnote>
  <w:endnote w:type="continuationSeparator" w:id="0">
    <w:p w:rsidR="003349FB" w:rsidRDefault="003349FB" w:rsidP="0033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594187"/>
      <w:docPartObj>
        <w:docPartGallery w:val="Page Numbers (Bottom of Page)"/>
        <w:docPartUnique/>
      </w:docPartObj>
    </w:sdtPr>
    <w:sdtEndPr/>
    <w:sdtContent>
      <w:p w:rsidR="003349FB" w:rsidRDefault="003349FB">
        <w:pPr>
          <w:pStyle w:val="ab"/>
          <w:jc w:val="right"/>
        </w:pPr>
        <w:r>
          <w:fldChar w:fldCharType="begin"/>
        </w:r>
        <w:r>
          <w:instrText>PAGE   \* MERGEFORMAT</w:instrText>
        </w:r>
        <w:r>
          <w:fldChar w:fldCharType="separate"/>
        </w:r>
        <w:r w:rsidR="009110FF">
          <w:rPr>
            <w:noProof/>
          </w:rPr>
          <w:t>2</w:t>
        </w:r>
        <w:r>
          <w:fldChar w:fldCharType="end"/>
        </w:r>
      </w:p>
    </w:sdtContent>
  </w:sdt>
  <w:p w:rsidR="003349FB" w:rsidRDefault="003349F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FB" w:rsidRDefault="003349FB" w:rsidP="003349FB">
      <w:r>
        <w:separator/>
      </w:r>
    </w:p>
  </w:footnote>
  <w:footnote w:type="continuationSeparator" w:id="0">
    <w:p w:rsidR="003349FB" w:rsidRDefault="003349FB" w:rsidP="00334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B6F"/>
    <w:multiLevelType w:val="multilevel"/>
    <w:tmpl w:val="BCF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71E36"/>
    <w:multiLevelType w:val="multilevel"/>
    <w:tmpl w:val="45A4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2B27F9"/>
    <w:multiLevelType w:val="hybridMultilevel"/>
    <w:tmpl w:val="B6F0B77E"/>
    <w:lvl w:ilvl="0" w:tplc="0DE6B31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75910B87"/>
    <w:multiLevelType w:val="multilevel"/>
    <w:tmpl w:val="E38C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332C7"/>
    <w:multiLevelType w:val="multilevel"/>
    <w:tmpl w:val="96A2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C0"/>
    <w:rsid w:val="000064C5"/>
    <w:rsid w:val="0001494F"/>
    <w:rsid w:val="00066B60"/>
    <w:rsid w:val="00094F57"/>
    <w:rsid w:val="000A158F"/>
    <w:rsid w:val="000A542C"/>
    <w:rsid w:val="00131D3B"/>
    <w:rsid w:val="00160AB4"/>
    <w:rsid w:val="00173D85"/>
    <w:rsid w:val="00180AC9"/>
    <w:rsid w:val="0018296D"/>
    <w:rsid w:val="001839A7"/>
    <w:rsid w:val="001A79E7"/>
    <w:rsid w:val="001B29BE"/>
    <w:rsid w:val="001B6FF6"/>
    <w:rsid w:val="001C2A87"/>
    <w:rsid w:val="001E590B"/>
    <w:rsid w:val="00201E80"/>
    <w:rsid w:val="002029D3"/>
    <w:rsid w:val="00224426"/>
    <w:rsid w:val="00230F86"/>
    <w:rsid w:val="00256D36"/>
    <w:rsid w:val="00287DA3"/>
    <w:rsid w:val="00296FB3"/>
    <w:rsid w:val="00307345"/>
    <w:rsid w:val="00315401"/>
    <w:rsid w:val="00321450"/>
    <w:rsid w:val="003349FB"/>
    <w:rsid w:val="00362805"/>
    <w:rsid w:val="003715D2"/>
    <w:rsid w:val="003873B3"/>
    <w:rsid w:val="00396512"/>
    <w:rsid w:val="003A0EF3"/>
    <w:rsid w:val="003A37A1"/>
    <w:rsid w:val="003B6E03"/>
    <w:rsid w:val="003E482F"/>
    <w:rsid w:val="003F4C94"/>
    <w:rsid w:val="0042197F"/>
    <w:rsid w:val="00427474"/>
    <w:rsid w:val="00442E6C"/>
    <w:rsid w:val="004641D7"/>
    <w:rsid w:val="00472A25"/>
    <w:rsid w:val="004A3DFD"/>
    <w:rsid w:val="004B5911"/>
    <w:rsid w:val="004D0860"/>
    <w:rsid w:val="004D48C0"/>
    <w:rsid w:val="004F0DDC"/>
    <w:rsid w:val="00504A7D"/>
    <w:rsid w:val="005077A1"/>
    <w:rsid w:val="00512C46"/>
    <w:rsid w:val="00520B70"/>
    <w:rsid w:val="005545F5"/>
    <w:rsid w:val="00565DD5"/>
    <w:rsid w:val="005859AC"/>
    <w:rsid w:val="0059031A"/>
    <w:rsid w:val="005C0C9E"/>
    <w:rsid w:val="005C4486"/>
    <w:rsid w:val="005C4F73"/>
    <w:rsid w:val="005C7954"/>
    <w:rsid w:val="005E2D0E"/>
    <w:rsid w:val="005F2733"/>
    <w:rsid w:val="006173D5"/>
    <w:rsid w:val="00644300"/>
    <w:rsid w:val="00645FE7"/>
    <w:rsid w:val="00672B57"/>
    <w:rsid w:val="00683C20"/>
    <w:rsid w:val="006865E4"/>
    <w:rsid w:val="006E029E"/>
    <w:rsid w:val="00704EFF"/>
    <w:rsid w:val="00710504"/>
    <w:rsid w:val="00753C03"/>
    <w:rsid w:val="007652E3"/>
    <w:rsid w:val="00770696"/>
    <w:rsid w:val="007754B9"/>
    <w:rsid w:val="00796820"/>
    <w:rsid w:val="007A4942"/>
    <w:rsid w:val="007A7742"/>
    <w:rsid w:val="007E2543"/>
    <w:rsid w:val="0082483A"/>
    <w:rsid w:val="0083149E"/>
    <w:rsid w:val="00844095"/>
    <w:rsid w:val="00855945"/>
    <w:rsid w:val="00882C2C"/>
    <w:rsid w:val="008A647C"/>
    <w:rsid w:val="008C7993"/>
    <w:rsid w:val="008F6D26"/>
    <w:rsid w:val="009110FF"/>
    <w:rsid w:val="00912004"/>
    <w:rsid w:val="00931FB5"/>
    <w:rsid w:val="0098073F"/>
    <w:rsid w:val="009C2030"/>
    <w:rsid w:val="009C371F"/>
    <w:rsid w:val="009D5A1B"/>
    <w:rsid w:val="009D5C5B"/>
    <w:rsid w:val="009E1FC9"/>
    <w:rsid w:val="009E471F"/>
    <w:rsid w:val="00A235D5"/>
    <w:rsid w:val="00A34D5E"/>
    <w:rsid w:val="00A40C2F"/>
    <w:rsid w:val="00A60CED"/>
    <w:rsid w:val="00A62735"/>
    <w:rsid w:val="00A65880"/>
    <w:rsid w:val="00A73649"/>
    <w:rsid w:val="00AC3F60"/>
    <w:rsid w:val="00AF7F24"/>
    <w:rsid w:val="00B23C6D"/>
    <w:rsid w:val="00B44094"/>
    <w:rsid w:val="00B634BD"/>
    <w:rsid w:val="00B85469"/>
    <w:rsid w:val="00B85B2E"/>
    <w:rsid w:val="00B8762B"/>
    <w:rsid w:val="00B95391"/>
    <w:rsid w:val="00B97B72"/>
    <w:rsid w:val="00C156CC"/>
    <w:rsid w:val="00C50E7C"/>
    <w:rsid w:val="00CB2C8C"/>
    <w:rsid w:val="00CC6954"/>
    <w:rsid w:val="00CF58E3"/>
    <w:rsid w:val="00CF7E82"/>
    <w:rsid w:val="00D12A0B"/>
    <w:rsid w:val="00D33AF5"/>
    <w:rsid w:val="00D70CC5"/>
    <w:rsid w:val="00D7754D"/>
    <w:rsid w:val="00DE31A6"/>
    <w:rsid w:val="00DF3E0B"/>
    <w:rsid w:val="00DF424C"/>
    <w:rsid w:val="00E252D5"/>
    <w:rsid w:val="00EB59B1"/>
    <w:rsid w:val="00ED7488"/>
    <w:rsid w:val="00F2557C"/>
    <w:rsid w:val="00F44E97"/>
    <w:rsid w:val="00F55DEE"/>
    <w:rsid w:val="00F57662"/>
    <w:rsid w:val="00F65ABA"/>
    <w:rsid w:val="00F72EEF"/>
    <w:rsid w:val="00F9133A"/>
    <w:rsid w:val="00FB0B0D"/>
    <w:rsid w:val="00FC2A35"/>
    <w:rsid w:val="00FC6AAE"/>
    <w:rsid w:val="00FD16D7"/>
    <w:rsid w:val="00FE4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D48C0"/>
    <w:pPr>
      <w:ind w:firstLine="567"/>
      <w:jc w:val="both"/>
    </w:pPr>
  </w:style>
  <w:style w:type="paragraph" w:styleId="a4">
    <w:name w:val="Balloon Text"/>
    <w:basedOn w:val="a"/>
    <w:link w:val="a5"/>
    <w:uiPriority w:val="99"/>
    <w:semiHidden/>
    <w:unhideWhenUsed/>
    <w:rsid w:val="003715D2"/>
    <w:rPr>
      <w:rFonts w:ascii="Segoe UI" w:hAnsi="Segoe UI" w:cs="Segoe UI"/>
      <w:sz w:val="18"/>
      <w:szCs w:val="18"/>
    </w:rPr>
  </w:style>
  <w:style w:type="character" w:customStyle="1" w:styleId="a5">
    <w:name w:val="Текст выноски Знак"/>
    <w:basedOn w:val="a0"/>
    <w:link w:val="a4"/>
    <w:uiPriority w:val="99"/>
    <w:semiHidden/>
    <w:rsid w:val="003715D2"/>
    <w:rPr>
      <w:rFonts w:ascii="Segoe UI" w:eastAsia="Times New Roman" w:hAnsi="Segoe UI" w:cs="Segoe UI"/>
      <w:sz w:val="18"/>
      <w:szCs w:val="18"/>
      <w:lang w:eastAsia="ru-RU"/>
    </w:rPr>
  </w:style>
  <w:style w:type="paragraph" w:styleId="a6">
    <w:name w:val="List Paragraph"/>
    <w:basedOn w:val="a"/>
    <w:uiPriority w:val="34"/>
    <w:qFormat/>
    <w:rsid w:val="007A7742"/>
    <w:pPr>
      <w:ind w:left="720"/>
      <w:contextualSpacing/>
    </w:pPr>
  </w:style>
  <w:style w:type="character" w:styleId="a7">
    <w:name w:val="Strong"/>
    <w:basedOn w:val="a0"/>
    <w:uiPriority w:val="22"/>
    <w:qFormat/>
    <w:rsid w:val="00C156CC"/>
    <w:rPr>
      <w:b/>
      <w:bCs/>
    </w:rPr>
  </w:style>
  <w:style w:type="character" w:customStyle="1" w:styleId="apple-converted-space">
    <w:name w:val="apple-converted-space"/>
    <w:basedOn w:val="a0"/>
    <w:rsid w:val="00C156CC"/>
  </w:style>
  <w:style w:type="character" w:styleId="a8">
    <w:name w:val="Hyperlink"/>
    <w:basedOn w:val="a0"/>
    <w:uiPriority w:val="99"/>
    <w:semiHidden/>
    <w:unhideWhenUsed/>
    <w:rsid w:val="00287DA3"/>
    <w:rPr>
      <w:color w:val="0000FF"/>
      <w:u w:val="single"/>
    </w:rPr>
  </w:style>
  <w:style w:type="character" w:customStyle="1" w:styleId="docheader">
    <w:name w:val="doc_header"/>
    <w:basedOn w:val="a0"/>
    <w:rsid w:val="00427474"/>
  </w:style>
  <w:style w:type="paragraph" w:styleId="a9">
    <w:name w:val="header"/>
    <w:basedOn w:val="a"/>
    <w:link w:val="aa"/>
    <w:uiPriority w:val="99"/>
    <w:unhideWhenUsed/>
    <w:rsid w:val="003349FB"/>
    <w:pPr>
      <w:tabs>
        <w:tab w:val="center" w:pos="4677"/>
        <w:tab w:val="right" w:pos="9355"/>
      </w:tabs>
    </w:pPr>
  </w:style>
  <w:style w:type="character" w:customStyle="1" w:styleId="aa">
    <w:name w:val="Верхний колонтитул Знак"/>
    <w:basedOn w:val="a0"/>
    <w:link w:val="a9"/>
    <w:uiPriority w:val="99"/>
    <w:rsid w:val="003349F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349FB"/>
    <w:pPr>
      <w:tabs>
        <w:tab w:val="center" w:pos="4677"/>
        <w:tab w:val="right" w:pos="9355"/>
      </w:tabs>
    </w:pPr>
  </w:style>
  <w:style w:type="character" w:customStyle="1" w:styleId="ac">
    <w:name w:val="Нижний колонтитул Знак"/>
    <w:basedOn w:val="a0"/>
    <w:link w:val="ab"/>
    <w:uiPriority w:val="99"/>
    <w:rsid w:val="003349F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D48C0"/>
    <w:pPr>
      <w:ind w:firstLine="567"/>
      <w:jc w:val="both"/>
    </w:pPr>
  </w:style>
  <w:style w:type="paragraph" w:styleId="a4">
    <w:name w:val="Balloon Text"/>
    <w:basedOn w:val="a"/>
    <w:link w:val="a5"/>
    <w:uiPriority w:val="99"/>
    <w:semiHidden/>
    <w:unhideWhenUsed/>
    <w:rsid w:val="003715D2"/>
    <w:rPr>
      <w:rFonts w:ascii="Segoe UI" w:hAnsi="Segoe UI" w:cs="Segoe UI"/>
      <w:sz w:val="18"/>
      <w:szCs w:val="18"/>
    </w:rPr>
  </w:style>
  <w:style w:type="character" w:customStyle="1" w:styleId="a5">
    <w:name w:val="Текст выноски Знак"/>
    <w:basedOn w:val="a0"/>
    <w:link w:val="a4"/>
    <w:uiPriority w:val="99"/>
    <w:semiHidden/>
    <w:rsid w:val="003715D2"/>
    <w:rPr>
      <w:rFonts w:ascii="Segoe UI" w:eastAsia="Times New Roman" w:hAnsi="Segoe UI" w:cs="Segoe UI"/>
      <w:sz w:val="18"/>
      <w:szCs w:val="18"/>
      <w:lang w:eastAsia="ru-RU"/>
    </w:rPr>
  </w:style>
  <w:style w:type="paragraph" w:styleId="a6">
    <w:name w:val="List Paragraph"/>
    <w:basedOn w:val="a"/>
    <w:uiPriority w:val="34"/>
    <w:qFormat/>
    <w:rsid w:val="007A7742"/>
    <w:pPr>
      <w:ind w:left="720"/>
      <w:contextualSpacing/>
    </w:pPr>
  </w:style>
  <w:style w:type="character" w:styleId="a7">
    <w:name w:val="Strong"/>
    <w:basedOn w:val="a0"/>
    <w:uiPriority w:val="22"/>
    <w:qFormat/>
    <w:rsid w:val="00C156CC"/>
    <w:rPr>
      <w:b/>
      <w:bCs/>
    </w:rPr>
  </w:style>
  <w:style w:type="character" w:customStyle="1" w:styleId="apple-converted-space">
    <w:name w:val="apple-converted-space"/>
    <w:basedOn w:val="a0"/>
    <w:rsid w:val="00C156CC"/>
  </w:style>
  <w:style w:type="character" w:styleId="a8">
    <w:name w:val="Hyperlink"/>
    <w:basedOn w:val="a0"/>
    <w:uiPriority w:val="99"/>
    <w:semiHidden/>
    <w:unhideWhenUsed/>
    <w:rsid w:val="00287DA3"/>
    <w:rPr>
      <w:color w:val="0000FF"/>
      <w:u w:val="single"/>
    </w:rPr>
  </w:style>
  <w:style w:type="character" w:customStyle="1" w:styleId="docheader">
    <w:name w:val="doc_header"/>
    <w:basedOn w:val="a0"/>
    <w:rsid w:val="00427474"/>
  </w:style>
  <w:style w:type="paragraph" w:styleId="a9">
    <w:name w:val="header"/>
    <w:basedOn w:val="a"/>
    <w:link w:val="aa"/>
    <w:uiPriority w:val="99"/>
    <w:unhideWhenUsed/>
    <w:rsid w:val="003349FB"/>
    <w:pPr>
      <w:tabs>
        <w:tab w:val="center" w:pos="4677"/>
        <w:tab w:val="right" w:pos="9355"/>
      </w:tabs>
    </w:pPr>
  </w:style>
  <w:style w:type="character" w:customStyle="1" w:styleId="aa">
    <w:name w:val="Верхний колонтитул Знак"/>
    <w:basedOn w:val="a0"/>
    <w:link w:val="a9"/>
    <w:uiPriority w:val="99"/>
    <w:rsid w:val="003349FB"/>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349FB"/>
    <w:pPr>
      <w:tabs>
        <w:tab w:val="center" w:pos="4677"/>
        <w:tab w:val="right" w:pos="9355"/>
      </w:tabs>
    </w:pPr>
  </w:style>
  <w:style w:type="character" w:customStyle="1" w:styleId="ac">
    <w:name w:val="Нижний колонтитул Знак"/>
    <w:basedOn w:val="a0"/>
    <w:link w:val="ab"/>
    <w:uiPriority w:val="99"/>
    <w:rsid w:val="003349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10373">
      <w:bodyDiv w:val="1"/>
      <w:marLeft w:val="0"/>
      <w:marRight w:val="0"/>
      <w:marTop w:val="0"/>
      <w:marBottom w:val="0"/>
      <w:divBdr>
        <w:top w:val="none" w:sz="0" w:space="0" w:color="auto"/>
        <w:left w:val="none" w:sz="0" w:space="0" w:color="auto"/>
        <w:bottom w:val="none" w:sz="0" w:space="0" w:color="auto"/>
        <w:right w:val="none" w:sz="0" w:space="0" w:color="auto"/>
      </w:divBdr>
    </w:div>
    <w:div w:id="645546832">
      <w:bodyDiv w:val="1"/>
      <w:marLeft w:val="0"/>
      <w:marRight w:val="0"/>
      <w:marTop w:val="0"/>
      <w:marBottom w:val="0"/>
      <w:divBdr>
        <w:top w:val="none" w:sz="0" w:space="0" w:color="auto"/>
        <w:left w:val="none" w:sz="0" w:space="0" w:color="auto"/>
        <w:bottom w:val="none" w:sz="0" w:space="0" w:color="auto"/>
        <w:right w:val="none" w:sz="0" w:space="0" w:color="auto"/>
      </w:divBdr>
    </w:div>
    <w:div w:id="1278369081">
      <w:bodyDiv w:val="1"/>
      <w:marLeft w:val="0"/>
      <w:marRight w:val="0"/>
      <w:marTop w:val="0"/>
      <w:marBottom w:val="0"/>
      <w:divBdr>
        <w:top w:val="none" w:sz="0" w:space="0" w:color="auto"/>
        <w:left w:val="none" w:sz="0" w:space="0" w:color="auto"/>
        <w:bottom w:val="none" w:sz="0" w:space="0" w:color="auto"/>
        <w:right w:val="none" w:sz="0" w:space="0" w:color="auto"/>
      </w:divBdr>
    </w:div>
    <w:div w:id="17510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1271</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dj-5</dc:creator>
  <cp:lastModifiedBy>Iuliana Morari</cp:lastModifiedBy>
  <cp:revision>18</cp:revision>
  <cp:lastPrinted>2017-05-18T13:13:00Z</cp:lastPrinted>
  <dcterms:created xsi:type="dcterms:W3CDTF">2016-12-20T14:02:00Z</dcterms:created>
  <dcterms:modified xsi:type="dcterms:W3CDTF">2017-06-28T10:12:00Z</dcterms:modified>
</cp:coreProperties>
</file>