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C9" w:rsidRPr="00A213C8" w:rsidRDefault="008812E8" w:rsidP="008812E8">
      <w:pPr>
        <w:spacing w:after="0"/>
        <w:jc w:val="right"/>
        <w:rPr>
          <w:rFonts w:ascii="Times New Roman" w:hAnsi="Times New Roman"/>
          <w:sz w:val="28"/>
          <w:szCs w:val="28"/>
          <w:lang w:val="ro-MO"/>
        </w:rPr>
      </w:pPr>
      <w:r w:rsidRPr="00A213C8">
        <w:rPr>
          <w:rFonts w:ascii="Times New Roman" w:hAnsi="Times New Roman"/>
          <w:sz w:val="28"/>
          <w:szCs w:val="28"/>
          <w:lang w:val="ro-MO"/>
        </w:rPr>
        <w:t>Proiect</w:t>
      </w:r>
    </w:p>
    <w:p w:rsidR="008812E8" w:rsidRPr="00A213C8" w:rsidRDefault="008812E8" w:rsidP="008812E8">
      <w:pPr>
        <w:spacing w:after="0"/>
        <w:rPr>
          <w:rFonts w:ascii="Times New Roman" w:hAnsi="Times New Roman"/>
          <w:sz w:val="28"/>
          <w:szCs w:val="28"/>
          <w:lang w:val="ro-MO"/>
        </w:rPr>
      </w:pPr>
    </w:p>
    <w:p w:rsidR="00891431" w:rsidRPr="00A213C8" w:rsidRDefault="00891431" w:rsidP="008812E8">
      <w:pPr>
        <w:spacing w:after="0"/>
        <w:rPr>
          <w:rFonts w:ascii="Times New Roman" w:hAnsi="Times New Roman"/>
          <w:sz w:val="28"/>
          <w:szCs w:val="28"/>
          <w:lang w:val="ro-MO"/>
        </w:rPr>
      </w:pPr>
    </w:p>
    <w:p w:rsidR="008812E8" w:rsidRPr="00A213C8" w:rsidRDefault="008812E8" w:rsidP="008812E8">
      <w:pPr>
        <w:spacing w:after="0"/>
        <w:jc w:val="center"/>
        <w:rPr>
          <w:rFonts w:ascii="Times New Roman" w:hAnsi="Times New Roman"/>
          <w:b/>
          <w:sz w:val="32"/>
          <w:szCs w:val="32"/>
          <w:lang w:val="ro-MO"/>
        </w:rPr>
      </w:pPr>
      <w:r w:rsidRPr="00A213C8">
        <w:rPr>
          <w:rFonts w:ascii="Times New Roman" w:hAnsi="Times New Roman"/>
          <w:b/>
          <w:sz w:val="32"/>
          <w:szCs w:val="32"/>
          <w:lang w:val="ro-MO"/>
        </w:rPr>
        <w:t>GUVERNUL REPUBLICII MOLDOVA</w:t>
      </w:r>
    </w:p>
    <w:p w:rsidR="008812E8" w:rsidRPr="00A213C8" w:rsidRDefault="008812E8" w:rsidP="008812E8">
      <w:pPr>
        <w:spacing w:after="0"/>
        <w:rPr>
          <w:rFonts w:ascii="Times New Roman" w:hAnsi="Times New Roman"/>
          <w:sz w:val="28"/>
          <w:szCs w:val="28"/>
          <w:lang w:val="ro-MO"/>
        </w:rPr>
      </w:pPr>
    </w:p>
    <w:p w:rsidR="008812E8" w:rsidRPr="00A213C8" w:rsidRDefault="008812E8" w:rsidP="008812E8">
      <w:pPr>
        <w:spacing w:after="0"/>
        <w:jc w:val="center"/>
        <w:rPr>
          <w:rFonts w:ascii="Times New Roman" w:hAnsi="Times New Roman"/>
          <w:sz w:val="28"/>
          <w:szCs w:val="28"/>
          <w:lang w:val="ro-MO"/>
        </w:rPr>
      </w:pPr>
      <w:r w:rsidRPr="00A213C8">
        <w:rPr>
          <w:rFonts w:ascii="Times New Roman" w:hAnsi="Times New Roman"/>
          <w:sz w:val="28"/>
          <w:szCs w:val="28"/>
          <w:lang w:val="ro-MO"/>
        </w:rPr>
        <w:t>HOTĂRÎRE nr. _____</w:t>
      </w:r>
    </w:p>
    <w:p w:rsidR="008812E8" w:rsidRPr="00A213C8" w:rsidRDefault="008812E8" w:rsidP="008812E8">
      <w:pPr>
        <w:spacing w:after="0"/>
        <w:jc w:val="center"/>
        <w:rPr>
          <w:rFonts w:ascii="Times New Roman" w:hAnsi="Times New Roman"/>
          <w:sz w:val="28"/>
          <w:szCs w:val="28"/>
          <w:lang w:val="ro-MO"/>
        </w:rPr>
      </w:pPr>
      <w:r w:rsidRPr="00A213C8">
        <w:rPr>
          <w:rFonts w:ascii="Times New Roman" w:hAnsi="Times New Roman"/>
          <w:sz w:val="28"/>
          <w:szCs w:val="28"/>
          <w:lang w:val="ro-MO"/>
        </w:rPr>
        <w:t>din _____________________</w:t>
      </w:r>
    </w:p>
    <w:p w:rsidR="008812E8" w:rsidRPr="00A213C8" w:rsidRDefault="003D6CE2" w:rsidP="003D6CE2">
      <w:pPr>
        <w:spacing w:after="0"/>
        <w:jc w:val="center"/>
        <w:rPr>
          <w:rFonts w:ascii="Times New Roman" w:hAnsi="Times New Roman"/>
          <w:sz w:val="28"/>
          <w:szCs w:val="28"/>
          <w:lang w:val="ro-MO"/>
        </w:rPr>
      </w:pPr>
      <w:r w:rsidRPr="00A213C8">
        <w:rPr>
          <w:rFonts w:ascii="Times New Roman" w:hAnsi="Times New Roman"/>
          <w:sz w:val="28"/>
          <w:szCs w:val="28"/>
          <w:lang w:val="ro-MO"/>
        </w:rPr>
        <w:t>Chișinău</w:t>
      </w:r>
    </w:p>
    <w:p w:rsidR="00891431" w:rsidRPr="00A213C8" w:rsidRDefault="00891431" w:rsidP="008812E8">
      <w:pPr>
        <w:spacing w:after="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363FFB" w:rsidRPr="00A213C8" w:rsidRDefault="00891431" w:rsidP="00891431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A213C8">
        <w:rPr>
          <w:rFonts w:ascii="Times New Roman" w:hAnsi="Times New Roman"/>
          <w:b/>
          <w:sz w:val="28"/>
          <w:szCs w:val="28"/>
          <w:lang w:val="ro-MO"/>
        </w:rPr>
        <w:t xml:space="preserve">Privind </w:t>
      </w:r>
      <w:r w:rsidR="00363FFB" w:rsidRPr="00A213C8">
        <w:rPr>
          <w:rFonts w:ascii="Times New Roman" w:hAnsi="Times New Roman"/>
          <w:b/>
          <w:sz w:val="28"/>
          <w:szCs w:val="28"/>
          <w:lang w:val="ro-MO"/>
        </w:rPr>
        <w:t>redistribuirea unor alocații</w:t>
      </w:r>
    </w:p>
    <w:p w:rsidR="00363FFB" w:rsidRPr="00A213C8" w:rsidRDefault="00363FFB" w:rsidP="00891431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A213C8">
        <w:rPr>
          <w:rFonts w:ascii="Times New Roman" w:hAnsi="Times New Roman"/>
          <w:b/>
          <w:sz w:val="28"/>
          <w:szCs w:val="28"/>
          <w:lang w:val="ro-MO"/>
        </w:rPr>
        <w:t>aprobate prin Legea bugetului de stat pe</w:t>
      </w:r>
    </w:p>
    <w:p w:rsidR="003D6CE2" w:rsidRPr="00A213C8" w:rsidRDefault="00363FFB" w:rsidP="0089143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ro-MO"/>
        </w:rPr>
      </w:pPr>
      <w:r w:rsidRPr="00A213C8">
        <w:rPr>
          <w:rFonts w:ascii="Times New Roman" w:hAnsi="Times New Roman"/>
          <w:b/>
          <w:sz w:val="28"/>
          <w:szCs w:val="28"/>
          <w:u w:val="single"/>
          <w:lang w:val="ro-MO"/>
        </w:rPr>
        <w:t>anul 2017 nr.279 din 16 decembrie 2016</w:t>
      </w:r>
    </w:p>
    <w:p w:rsidR="00891431" w:rsidRPr="00A213C8" w:rsidRDefault="00891431" w:rsidP="008812E8">
      <w:pPr>
        <w:spacing w:after="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891431" w:rsidRPr="00A213C8" w:rsidRDefault="00891431" w:rsidP="008812E8">
      <w:pPr>
        <w:spacing w:after="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363FFB" w:rsidRPr="00A213C8" w:rsidRDefault="00363FFB" w:rsidP="0089143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363FFB" w:rsidRDefault="00363FFB" w:rsidP="00A213C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  <w:r w:rsidRPr="00363FFB">
        <w:rPr>
          <w:rFonts w:ascii="Times New Roman" w:hAnsi="Times New Roman"/>
          <w:sz w:val="28"/>
          <w:szCs w:val="28"/>
          <w:lang w:val="ro-MO"/>
        </w:rPr>
        <w:t>În temeiul articolului 60 alineatul (1) litera a) din Legea finanţelor publice şi responsabilităţii bugetar-fiscale nr.181 din 25 iulie 2014 (Monitorul Oficial al Republicii Moldova, 2014, nr.223-230, art.519), cu modificările şi completările ulterioare, Guvernul</w:t>
      </w:r>
    </w:p>
    <w:p w:rsidR="00A213C8" w:rsidRDefault="00A213C8" w:rsidP="00A213C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363FFB" w:rsidRPr="00363FFB" w:rsidRDefault="00363FFB" w:rsidP="00363F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363FFB">
        <w:rPr>
          <w:rFonts w:ascii="Times New Roman" w:hAnsi="Times New Roman"/>
          <w:b/>
          <w:sz w:val="28"/>
          <w:szCs w:val="28"/>
          <w:lang w:val="ro-MO"/>
        </w:rPr>
        <w:t>HOTĂRĂŞTE:</w:t>
      </w:r>
    </w:p>
    <w:p w:rsidR="00A213C8" w:rsidRDefault="00A213C8" w:rsidP="00363F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363FFB" w:rsidRPr="00363FFB" w:rsidRDefault="00363FFB" w:rsidP="00A213C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  <w:r w:rsidRPr="00363FFB">
        <w:rPr>
          <w:rFonts w:ascii="Times New Roman" w:hAnsi="Times New Roman"/>
          <w:sz w:val="28"/>
          <w:szCs w:val="28"/>
          <w:lang w:val="ro-MO"/>
        </w:rPr>
        <w:t>La propunerea Ministerului Finanţelor, alocaţiile aprobate prin anexa</w:t>
      </w:r>
      <w:r w:rsidR="00A233A6" w:rsidRPr="00124FEA">
        <w:rPr>
          <w:sz w:val="28"/>
          <w:szCs w:val="28"/>
          <w:lang w:val="ro-MO"/>
        </w:rPr>
        <w:t> </w:t>
      </w:r>
      <w:r w:rsidRPr="00363FFB">
        <w:rPr>
          <w:rFonts w:ascii="Times New Roman" w:hAnsi="Times New Roman"/>
          <w:sz w:val="28"/>
          <w:szCs w:val="28"/>
          <w:lang w:val="ro-MO"/>
        </w:rPr>
        <w:t>nr.3</w:t>
      </w:r>
      <w:r w:rsidR="00B45493">
        <w:rPr>
          <w:rFonts w:ascii="Times New Roman" w:hAnsi="Times New Roman"/>
          <w:sz w:val="28"/>
          <w:szCs w:val="28"/>
          <w:lang w:val="ro-MO"/>
        </w:rPr>
        <w:t xml:space="preserve"> ”Bugetele autorităților publice centrale”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 la Legea bugetului de stat pe anul</w:t>
      </w:r>
      <w:r w:rsidR="00A233A6" w:rsidRPr="00124FEA">
        <w:rPr>
          <w:sz w:val="28"/>
          <w:szCs w:val="28"/>
          <w:lang w:val="ro-MO"/>
        </w:rPr>
        <w:t> </w:t>
      </w:r>
      <w:r w:rsidRPr="00363FFB">
        <w:rPr>
          <w:rFonts w:ascii="Times New Roman" w:hAnsi="Times New Roman"/>
          <w:sz w:val="28"/>
          <w:szCs w:val="28"/>
          <w:lang w:val="ro-MO"/>
        </w:rPr>
        <w:t>201</w:t>
      </w:r>
      <w:r w:rsidR="00A213C8">
        <w:rPr>
          <w:rFonts w:ascii="Times New Roman" w:hAnsi="Times New Roman"/>
          <w:sz w:val="28"/>
          <w:szCs w:val="28"/>
          <w:lang w:val="ro-MO"/>
        </w:rPr>
        <w:t>7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 nr.</w:t>
      </w:r>
      <w:r w:rsidR="00A213C8">
        <w:rPr>
          <w:rFonts w:ascii="Times New Roman" w:hAnsi="Times New Roman"/>
          <w:sz w:val="28"/>
          <w:szCs w:val="28"/>
          <w:lang w:val="ro-MO"/>
        </w:rPr>
        <w:t>279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 din 1</w:t>
      </w:r>
      <w:r w:rsidR="00A213C8">
        <w:rPr>
          <w:rFonts w:ascii="Times New Roman" w:hAnsi="Times New Roman"/>
          <w:sz w:val="28"/>
          <w:szCs w:val="28"/>
          <w:lang w:val="ro-MO"/>
        </w:rPr>
        <w:t>6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A213C8">
        <w:rPr>
          <w:rFonts w:ascii="Times New Roman" w:hAnsi="Times New Roman"/>
          <w:sz w:val="28"/>
          <w:szCs w:val="28"/>
          <w:lang w:val="ro-MO"/>
        </w:rPr>
        <w:t>decembrie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 2016 (Monitorul Oficial al Republicii Moldova, 2016, nr.</w:t>
      </w:r>
      <w:r w:rsidR="00A213C8" w:rsidRPr="00A213C8">
        <w:rPr>
          <w:rFonts w:ascii="Times New Roman" w:hAnsi="Times New Roman"/>
          <w:sz w:val="28"/>
          <w:szCs w:val="28"/>
          <w:lang w:val="ro-MO"/>
        </w:rPr>
        <w:t>472-477</w:t>
      </w:r>
      <w:r w:rsidRPr="00363FFB">
        <w:rPr>
          <w:rFonts w:ascii="Times New Roman" w:hAnsi="Times New Roman"/>
          <w:sz w:val="28"/>
          <w:szCs w:val="28"/>
          <w:lang w:val="ro-MO"/>
        </w:rPr>
        <w:t>, art.</w:t>
      </w:r>
      <w:r w:rsidR="00A213C8" w:rsidRPr="00A213C8">
        <w:rPr>
          <w:rFonts w:ascii="Times New Roman" w:hAnsi="Times New Roman"/>
          <w:sz w:val="28"/>
          <w:szCs w:val="28"/>
          <w:lang w:val="ro-MO"/>
        </w:rPr>
        <w:t>943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), cu modificările şi completările ulterioare, se redistribuie între </w:t>
      </w:r>
      <w:r w:rsidR="0021761D">
        <w:rPr>
          <w:rFonts w:ascii="Times New Roman" w:hAnsi="Times New Roman"/>
          <w:sz w:val="28"/>
          <w:szCs w:val="28"/>
          <w:lang w:val="ro-MO"/>
        </w:rPr>
        <w:t>autorități</w:t>
      </w:r>
      <w:r w:rsidR="0021761D" w:rsidRPr="00363FFB">
        <w:rPr>
          <w:rFonts w:ascii="Times New Roman" w:hAnsi="Times New Roman"/>
          <w:sz w:val="28"/>
          <w:szCs w:val="28"/>
          <w:lang w:val="ro-MO"/>
        </w:rPr>
        <w:t xml:space="preserve"> publice centrale </w:t>
      </w:r>
      <w:r w:rsidR="0021761D">
        <w:rPr>
          <w:rFonts w:ascii="Times New Roman" w:hAnsi="Times New Roman"/>
          <w:sz w:val="28"/>
          <w:szCs w:val="28"/>
          <w:lang w:val="ro-MO"/>
        </w:rPr>
        <w:t xml:space="preserve">și între </w:t>
      </w:r>
      <w:r w:rsidRPr="00363FFB">
        <w:rPr>
          <w:rFonts w:ascii="Times New Roman" w:hAnsi="Times New Roman"/>
          <w:sz w:val="28"/>
          <w:szCs w:val="28"/>
          <w:lang w:val="ro-MO"/>
        </w:rPr>
        <w:t>subprogramele un</w:t>
      </w:r>
      <w:r w:rsidR="00A213C8">
        <w:rPr>
          <w:rFonts w:ascii="Times New Roman" w:hAnsi="Times New Roman"/>
          <w:sz w:val="28"/>
          <w:szCs w:val="28"/>
          <w:lang w:val="ro-MO"/>
        </w:rPr>
        <w:t>ei</w:t>
      </w:r>
      <w:r w:rsidRPr="00363FFB">
        <w:rPr>
          <w:rFonts w:ascii="Times New Roman" w:hAnsi="Times New Roman"/>
          <w:sz w:val="28"/>
          <w:szCs w:val="28"/>
          <w:lang w:val="ro-MO"/>
        </w:rPr>
        <w:t xml:space="preserve"> autorităţi, conform anexei.</w:t>
      </w:r>
    </w:p>
    <w:p w:rsidR="00A213C8" w:rsidRDefault="00A213C8" w:rsidP="00363FF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A213C8" w:rsidRDefault="00A213C8" w:rsidP="00363FF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A213C8" w:rsidRDefault="00A213C8" w:rsidP="00363FF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A213C8">
        <w:rPr>
          <w:rFonts w:ascii="Times New Roman" w:hAnsi="Times New Roman"/>
          <w:b/>
          <w:sz w:val="28"/>
          <w:szCs w:val="28"/>
          <w:lang w:val="ro-MO"/>
        </w:rPr>
        <w:t>Prim-ministru</w:t>
      </w:r>
    </w:p>
    <w:p w:rsidR="00A213C8" w:rsidRDefault="00A213C8" w:rsidP="00363FF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213C8" w:rsidRDefault="00A213C8" w:rsidP="00363FF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sectPr w:rsidR="00A213C8" w:rsidSect="008914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812E8"/>
    <w:rsid w:val="00017164"/>
    <w:rsid w:val="00025436"/>
    <w:rsid w:val="00043708"/>
    <w:rsid w:val="000D7D09"/>
    <w:rsid w:val="001176C7"/>
    <w:rsid w:val="001320EB"/>
    <w:rsid w:val="00142ADA"/>
    <w:rsid w:val="001925FF"/>
    <w:rsid w:val="001D38E0"/>
    <w:rsid w:val="001F4B57"/>
    <w:rsid w:val="0021568C"/>
    <w:rsid w:val="0021761D"/>
    <w:rsid w:val="0022142C"/>
    <w:rsid w:val="00223C61"/>
    <w:rsid w:val="002335BF"/>
    <w:rsid w:val="00270901"/>
    <w:rsid w:val="002F3762"/>
    <w:rsid w:val="00312A01"/>
    <w:rsid w:val="00363FFB"/>
    <w:rsid w:val="00373820"/>
    <w:rsid w:val="003A0C13"/>
    <w:rsid w:val="003B39C9"/>
    <w:rsid w:val="003B4E1D"/>
    <w:rsid w:val="003B514B"/>
    <w:rsid w:val="003D6CE2"/>
    <w:rsid w:val="003E1F93"/>
    <w:rsid w:val="004148C8"/>
    <w:rsid w:val="00422F1D"/>
    <w:rsid w:val="0043202F"/>
    <w:rsid w:val="004610E2"/>
    <w:rsid w:val="00563DB6"/>
    <w:rsid w:val="00580FDF"/>
    <w:rsid w:val="0058202C"/>
    <w:rsid w:val="00583D33"/>
    <w:rsid w:val="005942F3"/>
    <w:rsid w:val="005B2711"/>
    <w:rsid w:val="005C5EF5"/>
    <w:rsid w:val="005D4BB2"/>
    <w:rsid w:val="005F23B9"/>
    <w:rsid w:val="006501B8"/>
    <w:rsid w:val="006904BF"/>
    <w:rsid w:val="006F5D69"/>
    <w:rsid w:val="0078252D"/>
    <w:rsid w:val="007B6C2D"/>
    <w:rsid w:val="007C4C64"/>
    <w:rsid w:val="007E1141"/>
    <w:rsid w:val="008812E8"/>
    <w:rsid w:val="00891431"/>
    <w:rsid w:val="008951B8"/>
    <w:rsid w:val="008C6F46"/>
    <w:rsid w:val="00961DBF"/>
    <w:rsid w:val="009E08C9"/>
    <w:rsid w:val="00A213C8"/>
    <w:rsid w:val="00A233A6"/>
    <w:rsid w:val="00A8068E"/>
    <w:rsid w:val="00AD52BA"/>
    <w:rsid w:val="00AE0D48"/>
    <w:rsid w:val="00AF1A6C"/>
    <w:rsid w:val="00B45493"/>
    <w:rsid w:val="00B471C9"/>
    <w:rsid w:val="00B57973"/>
    <w:rsid w:val="00C55B84"/>
    <w:rsid w:val="00CA3F50"/>
    <w:rsid w:val="00CF00F9"/>
    <w:rsid w:val="00DC7F57"/>
    <w:rsid w:val="00E16980"/>
    <w:rsid w:val="00E57998"/>
    <w:rsid w:val="00F172DA"/>
    <w:rsid w:val="00F41322"/>
    <w:rsid w:val="00F76AAC"/>
    <w:rsid w:val="00FA4D97"/>
    <w:rsid w:val="00FC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C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89143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891431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63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b">
    <w:name w:val="cb"/>
    <w:basedOn w:val="Normal"/>
    <w:rsid w:val="00363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b">
    <w:name w:val="pb"/>
    <w:basedOn w:val="Normal"/>
    <w:rsid w:val="00A21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cotunsilvi</dc:creator>
  <cp:lastModifiedBy>cotunsilvi</cp:lastModifiedBy>
  <cp:revision>2</cp:revision>
  <dcterms:created xsi:type="dcterms:W3CDTF">2017-07-06T10:50:00Z</dcterms:created>
  <dcterms:modified xsi:type="dcterms:W3CDTF">2017-07-06T10:50:00Z</dcterms:modified>
</cp:coreProperties>
</file>