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4A" w:rsidRPr="004012B9" w:rsidRDefault="00857881" w:rsidP="00C5224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4012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proofErr w:type="spellStart"/>
      <w:r w:rsidRPr="004012B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Proiect</w:t>
      </w:r>
      <w:proofErr w:type="spellEnd"/>
    </w:p>
    <w:p w:rsidR="00C5224A" w:rsidRPr="004012B9" w:rsidRDefault="00C5224A" w:rsidP="00383BC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2B9">
        <w:rPr>
          <w:rFonts w:ascii="Times New Roman" w:hAnsi="Times New Roman" w:cs="Times New Roman"/>
          <w:b/>
          <w:sz w:val="28"/>
          <w:szCs w:val="28"/>
          <w:lang w:val="en-US"/>
        </w:rPr>
        <w:t>GUVERNUL</w:t>
      </w:r>
      <w:r w:rsidR="00383B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012B9">
        <w:rPr>
          <w:rFonts w:ascii="Times New Roman" w:hAnsi="Times New Roman" w:cs="Times New Roman"/>
          <w:b/>
          <w:sz w:val="28"/>
          <w:szCs w:val="28"/>
          <w:lang w:val="en-US"/>
        </w:rPr>
        <w:t>REPUBLICII MOLDOVA</w:t>
      </w:r>
    </w:p>
    <w:p w:rsidR="00C5224A" w:rsidRPr="004012B9" w:rsidRDefault="00C5224A" w:rsidP="004012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224A" w:rsidRDefault="00383BC9" w:rsidP="004012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HOTĂRÂ</w:t>
      </w:r>
      <w:r w:rsidR="00C5224A" w:rsidRPr="004012B9">
        <w:rPr>
          <w:rFonts w:ascii="Times New Roman" w:hAnsi="Times New Roman" w:cs="Times New Roman"/>
          <w:b/>
          <w:sz w:val="28"/>
          <w:szCs w:val="28"/>
          <w:lang w:val="en-US"/>
        </w:rPr>
        <w:t>RE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nr.______</w:t>
      </w:r>
    </w:p>
    <w:p w:rsidR="00383BC9" w:rsidRPr="004012B9" w:rsidRDefault="00383BC9" w:rsidP="004012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__________________ 2017</w:t>
      </w:r>
    </w:p>
    <w:p w:rsidR="00B81769" w:rsidRPr="004012B9" w:rsidRDefault="00B81769" w:rsidP="004012B9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975D4" w:rsidRPr="004012B9" w:rsidRDefault="00B81769" w:rsidP="004012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12B9">
        <w:rPr>
          <w:rFonts w:ascii="Times New Roman" w:hAnsi="Times New Roman" w:cs="Times New Roman"/>
          <w:b/>
          <w:sz w:val="28"/>
          <w:szCs w:val="28"/>
          <w:lang w:val="ro-RO"/>
        </w:rPr>
        <w:t>Cu privire la modificarea şi completarea</w:t>
      </w:r>
    </w:p>
    <w:p w:rsidR="00383BC9" w:rsidRDefault="00E90357" w:rsidP="004012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Metodologiei acordării facilităților tinerilor specialiști cu studii medicale și farmaceutice</w:t>
      </w:r>
      <w:r w:rsidR="00674D1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plasați în </w:t>
      </w:r>
      <w:proofErr w:type="spellStart"/>
      <w:r w:rsidR="00674D1B">
        <w:rPr>
          <w:rFonts w:ascii="Times New Roman" w:hAnsi="Times New Roman" w:cs="Times New Roman"/>
          <w:b/>
          <w:sz w:val="28"/>
          <w:szCs w:val="28"/>
          <w:lang w:val="ro-RO"/>
        </w:rPr>
        <w:t>cîmpul</w:t>
      </w:r>
      <w:proofErr w:type="spellEnd"/>
      <w:r w:rsidR="00674D1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muncii în mediul rural</w:t>
      </w:r>
    </w:p>
    <w:p w:rsidR="00B81769" w:rsidRPr="004012B9" w:rsidRDefault="00B81769" w:rsidP="004012B9">
      <w:pPr>
        <w:pStyle w:val="a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50DC1" w:rsidRPr="004012B9" w:rsidRDefault="004012B9" w:rsidP="004012B9">
      <w:pPr>
        <w:pStyle w:val="a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12B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81769" w:rsidRPr="004012B9">
        <w:rPr>
          <w:rFonts w:ascii="Times New Roman" w:hAnsi="Times New Roman" w:cs="Times New Roman"/>
          <w:sz w:val="28"/>
          <w:szCs w:val="28"/>
          <w:lang w:val="ro-RO"/>
        </w:rPr>
        <w:t>Guvernul HOTĂRĂŞTE:</w:t>
      </w:r>
    </w:p>
    <w:p w:rsidR="006E1CC5" w:rsidRDefault="006E1CC5" w:rsidP="004012B9">
      <w:pPr>
        <w:pStyle w:val="a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90357" w:rsidRPr="00E90357" w:rsidRDefault="00E90357" w:rsidP="00E903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90357">
        <w:rPr>
          <w:rFonts w:ascii="Times New Roman" w:hAnsi="Times New Roman" w:cs="Times New Roman"/>
          <w:sz w:val="28"/>
          <w:szCs w:val="28"/>
          <w:lang w:val="ro-RO"/>
        </w:rPr>
        <w:t>Metodologia acordării facilităților tinerilor specialiști cu studii medicale și farmaceutice</w:t>
      </w:r>
      <w:r w:rsidR="00674D1B">
        <w:rPr>
          <w:rFonts w:ascii="Times New Roman" w:hAnsi="Times New Roman" w:cs="Times New Roman"/>
          <w:sz w:val="28"/>
          <w:szCs w:val="28"/>
          <w:lang w:val="ro-RO"/>
        </w:rPr>
        <w:t xml:space="preserve"> plasați în </w:t>
      </w:r>
      <w:proofErr w:type="spellStart"/>
      <w:r w:rsidR="00674D1B">
        <w:rPr>
          <w:rFonts w:ascii="Times New Roman" w:hAnsi="Times New Roman" w:cs="Times New Roman"/>
          <w:sz w:val="28"/>
          <w:szCs w:val="28"/>
          <w:lang w:val="ro-RO"/>
        </w:rPr>
        <w:t>cîmpul</w:t>
      </w:r>
      <w:proofErr w:type="spellEnd"/>
      <w:r w:rsidR="00674D1B">
        <w:rPr>
          <w:rFonts w:ascii="Times New Roman" w:hAnsi="Times New Roman" w:cs="Times New Roman"/>
          <w:sz w:val="28"/>
          <w:szCs w:val="28"/>
          <w:lang w:val="ro-RO"/>
        </w:rPr>
        <w:t xml:space="preserve"> muncii în mediu rural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E90357">
        <w:rPr>
          <w:rFonts w:ascii="Times New Roman" w:hAnsi="Times New Roman" w:cs="Times New Roman"/>
          <w:color w:val="000000"/>
          <w:sz w:val="28"/>
          <w:szCs w:val="28"/>
          <w:lang w:val="ro-RO"/>
        </w:rPr>
        <w:t>aprobată</w:t>
      </w:r>
      <w:r w:rsidR="009E6851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prin</w:t>
      </w:r>
      <w:r w:rsidRPr="00E90357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E90357">
        <w:rPr>
          <w:rFonts w:ascii="Times New Roman" w:hAnsi="Times New Roman" w:cs="Times New Roman"/>
          <w:color w:val="000000"/>
          <w:sz w:val="28"/>
          <w:szCs w:val="28"/>
          <w:lang w:val="ro-RO"/>
        </w:rPr>
        <w:t>Hotărîrea</w:t>
      </w:r>
      <w:proofErr w:type="spellEnd"/>
      <w:r w:rsidRPr="00E90357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Guvernului nr. 1345 din 30 noiembrie 2007 (Monitorul Oficial al Republicii Moldova, 2007, nr. 188-191, art. 1386), se modifică și se completează după cum urmează:</w:t>
      </w:r>
    </w:p>
    <w:p w:rsidR="009C51F2" w:rsidRDefault="009C51F2" w:rsidP="009E685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3:</w:t>
      </w:r>
    </w:p>
    <w:p w:rsidR="00276160" w:rsidRDefault="00BF669A" w:rsidP="00BF669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9C51F2">
        <w:rPr>
          <w:rFonts w:ascii="Times New Roman" w:hAnsi="Times New Roman" w:cs="Times New Roman"/>
          <w:sz w:val="28"/>
          <w:szCs w:val="28"/>
          <w:lang w:val="ro-RO"/>
        </w:rPr>
        <w:t xml:space="preserve">litera b) </w:t>
      </w:r>
      <w:proofErr w:type="spellStart"/>
      <w:r w:rsidR="009C51F2" w:rsidRP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="009C51F2" w:rsidRP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 w:rsidRP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avea</w:t>
      </w:r>
      <w:proofErr w:type="spellEnd"/>
      <w:r w:rsidR="009C51F2" w:rsidRP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 w:rsidRP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următorul</w:t>
      </w:r>
      <w:proofErr w:type="spellEnd"/>
      <w:r w:rsidR="009C51F2" w:rsidRP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 w:rsidRP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cuprins</w:t>
      </w:r>
      <w:proofErr w:type="spellEnd"/>
      <w:r w:rsidR="009C51F2" w:rsidRP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9E6851" w:rsidRDefault="00BF669A" w:rsidP="00BF669A">
      <w:pPr>
        <w:pStyle w:val="a4"/>
        <w:jc w:val="both"/>
        <w:rPr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</w:t>
      </w:r>
      <w:r w:rsidR="00853DA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„b) </w:t>
      </w:r>
      <w:proofErr w:type="spellStart"/>
      <w:r w:rsidR="00853DAA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ndemnizație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unică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mărime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45 de mii de lei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medici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farmaciști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36 de mii de lei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medical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far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</w:t>
      </w:r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ceutic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mediu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care se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achită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trei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rate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egale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, a c</w:t>
      </w:r>
      <w:r w:rsidR="00E825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ite 15 mii de lei </w:t>
      </w:r>
      <w:proofErr w:type="spellStart"/>
      <w:r w:rsidR="00E825C0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E825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E825C0">
        <w:rPr>
          <w:rFonts w:ascii="Times New Roman" w:hAnsi="Times New Roman" w:cs="Times New Roman"/>
          <w:color w:val="000000"/>
          <w:sz w:val="28"/>
          <w:szCs w:val="28"/>
          <w:lang w:val="en-US"/>
        </w:rPr>
        <w:t>respectiv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a cite 12 mii de lei,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expirarea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primei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luni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ulterior, la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finele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fiecărui</w:t>
      </w:r>
      <w:proofErr w:type="spellEnd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 de </w:t>
      </w:r>
      <w:proofErr w:type="spellStart"/>
      <w:r w:rsidR="009C51F2">
        <w:rPr>
          <w:rFonts w:ascii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;”.</w:t>
      </w:r>
    </w:p>
    <w:p w:rsidR="00F9384A" w:rsidRPr="00BF669A" w:rsidRDefault="00F9384A" w:rsidP="00123C85">
      <w:pPr>
        <w:pStyle w:val="a4"/>
        <w:numPr>
          <w:ilvl w:val="0"/>
          <w:numId w:val="8"/>
        </w:numPr>
        <w:ind w:left="0" w:firstLine="360"/>
        <w:jc w:val="both"/>
        <w:rPr>
          <w:color w:val="000000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punctul </w:t>
      </w:r>
      <w:r w:rsidR="009E6851">
        <w:rPr>
          <w:rFonts w:ascii="Times New Roman" w:hAnsi="Times New Roman" w:cs="Times New Roman"/>
          <w:sz w:val="28"/>
          <w:szCs w:val="28"/>
          <w:lang w:val="ro-RO"/>
        </w:rPr>
        <w:t>4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6851" w:rsidRPr="009E685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se </w:t>
      </w:r>
      <w:proofErr w:type="spellStart"/>
      <w:r w:rsidR="009E6851" w:rsidRPr="009E6851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completează</w:t>
      </w:r>
      <w:proofErr w:type="spellEnd"/>
      <w:r w:rsidR="009E6851" w:rsidRPr="009E685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E6851" w:rsidRPr="009E6851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9E6851" w:rsidRPr="009E685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final cu </w:t>
      </w:r>
      <w:proofErr w:type="spellStart"/>
      <w:r w:rsidR="009E6851" w:rsidRPr="009E6851">
        <w:rPr>
          <w:rFonts w:ascii="Times New Roman" w:hAnsi="Times New Roman" w:cs="Times New Roman"/>
          <w:color w:val="000000"/>
          <w:sz w:val="28"/>
          <w:szCs w:val="28"/>
          <w:lang w:val="en-US"/>
        </w:rPr>
        <w:t>textul</w:t>
      </w:r>
      <w:proofErr w:type="spellEnd"/>
      <w:r w:rsidR="009E6851" w:rsidRPr="009E6851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="009E6851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„</w:t>
      </w:r>
      <w:r w:rsidR="005F0AEF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F0AEF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>Tinerilor</w:t>
      </w:r>
      <w:proofErr w:type="spellEnd"/>
      <w:r w:rsidR="009E6851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E6851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>specialiști</w:t>
      </w:r>
      <w:proofErr w:type="spellEnd"/>
      <w:r w:rsidR="005F0AEF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F0AEF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>plasa</w:t>
      </w:r>
      <w:proofErr w:type="spellEnd"/>
      <w:r w:rsidR="005F0AEF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>ț</w:t>
      </w:r>
      <w:r w:rsid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i în </w:t>
      </w:r>
      <w:proofErr w:type="spellStart"/>
      <w:r w:rsid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>cîmpul</w:t>
      </w:r>
      <w:proofErr w:type="spellEnd"/>
      <w:r w:rsid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5F0AEF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muncii </w:t>
      </w:r>
      <w:r w:rsidR="00065E20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în mediul rural, </w:t>
      </w:r>
      <w:proofErr w:type="spellStart"/>
      <w:r w:rsidR="005F0AEF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>pînă</w:t>
      </w:r>
      <w:proofErr w:type="spellEnd"/>
      <w:r w:rsidR="005F0AEF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la </w:t>
      </w:r>
      <w:r w:rsidR="00065E20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intrarea în vigoare a </w:t>
      </w:r>
      <w:r w:rsidR="00E825C0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modificărilor operate prin </w:t>
      </w:r>
      <w:r w:rsidR="00065E20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>Leg</w:t>
      </w:r>
      <w:r w:rsidR="00E825C0">
        <w:rPr>
          <w:rFonts w:ascii="Times New Roman" w:hAnsi="Times New Roman" w:cs="Times New Roman"/>
          <w:color w:val="000000"/>
          <w:sz w:val="28"/>
          <w:szCs w:val="28"/>
          <w:lang w:val="ro-MO"/>
        </w:rPr>
        <w:t>ea</w:t>
      </w:r>
      <w:r w:rsidR="00BF669A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BF669A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nr. 103 din 09 </w:t>
      </w:r>
      <w:proofErr w:type="spellStart"/>
      <w:r w:rsidR="00BF669A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>iunie</w:t>
      </w:r>
      <w:proofErr w:type="spellEnd"/>
      <w:r w:rsidR="00BF669A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2017</w:t>
      </w:r>
      <w:r w:rsidR="00E825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r w:rsidR="00065E20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articolul 11 din </w:t>
      </w:r>
      <w:r w:rsidR="00065E20" w:rsidRPr="00BF669A">
        <w:rPr>
          <w:color w:val="000000"/>
          <w:lang w:val="en-US"/>
        </w:rPr>
        <w:t> </w:t>
      </w:r>
      <w:proofErr w:type="spellStart"/>
      <w:r w:rsidR="00065E20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 w:rsidR="00065E20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65E20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>ocrotirii</w:t>
      </w:r>
      <w:proofErr w:type="spellEnd"/>
      <w:r w:rsidR="00065E20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65E20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>sănătății</w:t>
      </w:r>
      <w:proofErr w:type="spellEnd"/>
      <w:r w:rsidR="00065E20" w:rsidRP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825C0" w:rsidRPr="00E825C0">
        <w:rPr>
          <w:rStyle w:val="docheader"/>
          <w:rFonts w:ascii="Times New Roman" w:hAnsi="Times New Roman" w:cs="Times New Roman"/>
          <w:bCs/>
          <w:sz w:val="28"/>
          <w:szCs w:val="28"/>
          <w:lang w:val="ro-MO"/>
        </w:rPr>
        <w:t>nr.411-XIII din 28 martie 1995</w:t>
      </w:r>
      <w:r w:rsidR="00E825C0">
        <w:rPr>
          <w:rStyle w:val="docheader"/>
          <w:rFonts w:ascii="Times New Roman" w:hAnsi="Times New Roman" w:cs="Times New Roman"/>
          <w:bCs/>
          <w:sz w:val="28"/>
          <w:szCs w:val="28"/>
          <w:lang w:val="ro-MO"/>
        </w:rPr>
        <w:t>,</w:t>
      </w:r>
      <w:r w:rsidR="005F0AEF" w:rsidRPr="00E825C0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BF669A" w:rsidRPr="00E825C0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li </w:t>
      </w:r>
      <w:r w:rsidR="00BF669A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>se vor</w:t>
      </w:r>
      <w:r w:rsidR="00E80B5B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BF669A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efectua </w:t>
      </w:r>
      <w:r w:rsidR="00E80B5B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>recalcul</w:t>
      </w:r>
      <w:r w:rsidR="00BF669A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>area</w:t>
      </w:r>
      <w:r w:rsidR="00853DA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i</w:t>
      </w:r>
      <w:r w:rsidR="00E80B5B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>ndemnizației</w:t>
      </w:r>
      <w:r w:rsidR="00BF669A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unice </w:t>
      </w:r>
      <w:r w:rsidR="00E80B5B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la finele anului </w:t>
      </w:r>
      <w:r w:rsidR="00E825C0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trei </w:t>
      </w:r>
      <w:r w:rsidR="00E80B5B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>de activitate</w:t>
      </w:r>
      <w:r w:rsidR="00BF669A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>.</w:t>
      </w:r>
      <w:r w:rsidR="00E80B5B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>”</w:t>
      </w:r>
      <w:r w:rsidR="005F0AEF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BF669A" w:rsidRPr="00BF669A">
        <w:rPr>
          <w:rFonts w:ascii="Times New Roman" w:hAnsi="Times New Roman" w:cs="Times New Roman"/>
          <w:color w:val="000000"/>
          <w:sz w:val="28"/>
          <w:szCs w:val="28"/>
          <w:lang w:val="ro-MO"/>
        </w:rPr>
        <w:t>;</w:t>
      </w:r>
    </w:p>
    <w:p w:rsidR="00494FC7" w:rsidRPr="00494FC7" w:rsidRDefault="009E6851" w:rsidP="009E6851">
      <w:pPr>
        <w:pStyle w:val="a4"/>
        <w:numPr>
          <w:ilvl w:val="0"/>
          <w:numId w:val="8"/>
        </w:numPr>
        <w:jc w:val="both"/>
        <w:rPr>
          <w:color w:val="000000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5</w:t>
      </w:r>
      <w:r w:rsidR="00494FC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E6851" w:rsidRPr="009E6851" w:rsidRDefault="00866E28" w:rsidP="00123C85">
      <w:pPr>
        <w:pStyle w:val="a4"/>
        <w:ind w:firstLine="426"/>
        <w:jc w:val="both"/>
        <w:rPr>
          <w:color w:val="000000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după </w:t>
      </w:r>
      <w:proofErr w:type="spellStart"/>
      <w:r w:rsidR="009E6851">
        <w:rPr>
          <w:rFonts w:ascii="Times New Roman" w:hAnsi="Times New Roman" w:cs="Times New Roman"/>
          <w:sz w:val="28"/>
          <w:szCs w:val="28"/>
          <w:lang w:val="ro-RO"/>
        </w:rPr>
        <w:t>cuvînt</w:t>
      </w:r>
      <w:r>
        <w:rPr>
          <w:rFonts w:ascii="Times New Roman" w:hAnsi="Times New Roman" w:cs="Times New Roman"/>
          <w:sz w:val="28"/>
          <w:szCs w:val="28"/>
          <w:lang w:val="ro-RO"/>
        </w:rPr>
        <w:t>ul</w:t>
      </w:r>
      <w:proofErr w:type="spellEnd"/>
      <w:r w:rsidR="00CB7AE3">
        <w:rPr>
          <w:rFonts w:ascii="Times New Roman" w:hAnsi="Times New Roman" w:cs="Times New Roman"/>
          <w:sz w:val="28"/>
          <w:szCs w:val="28"/>
          <w:lang w:val="ro-RO"/>
        </w:rPr>
        <w:t xml:space="preserve"> „publice” se </w:t>
      </w:r>
      <w:r>
        <w:rPr>
          <w:rFonts w:ascii="Times New Roman" w:hAnsi="Times New Roman" w:cs="Times New Roman"/>
          <w:sz w:val="28"/>
          <w:szCs w:val="28"/>
          <w:lang w:val="ro-RO"/>
        </w:rPr>
        <w:t>completează</w:t>
      </w:r>
      <w:r w:rsidR="00CB7AE3">
        <w:rPr>
          <w:rFonts w:ascii="Times New Roman" w:hAnsi="Times New Roman" w:cs="Times New Roman"/>
          <w:sz w:val="28"/>
          <w:szCs w:val="28"/>
          <w:lang w:val="ro-RO"/>
        </w:rPr>
        <w:t xml:space="preserve"> cu</w:t>
      </w:r>
      <w:r w:rsidR="009E685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cuvintele </w:t>
      </w:r>
      <w:r w:rsidR="00CB7AE3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674D1B">
        <w:rPr>
          <w:rFonts w:ascii="Times New Roman" w:hAnsi="Times New Roman" w:cs="Times New Roman"/>
          <w:sz w:val="28"/>
          <w:szCs w:val="28"/>
          <w:lang w:val="ro-RO"/>
        </w:rPr>
        <w:t>/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instituțiile </w:t>
      </w:r>
      <w:r w:rsidR="00CB7AE3">
        <w:rPr>
          <w:rFonts w:ascii="Times New Roman" w:hAnsi="Times New Roman" w:cs="Times New Roman"/>
          <w:sz w:val="28"/>
          <w:szCs w:val="28"/>
          <w:lang w:val="ro-RO"/>
        </w:rPr>
        <w:t>finanțate de la bugetul de stat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subordonate Ministerului Sănătății”;</w:t>
      </w:r>
    </w:p>
    <w:p w:rsidR="00931688" w:rsidRDefault="00494FC7" w:rsidP="00123C85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>se</w:t>
      </w:r>
      <w:proofErr w:type="gramEnd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completează</w:t>
      </w:r>
      <w:proofErr w:type="spellEnd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final cu </w:t>
      </w:r>
      <w:proofErr w:type="spellStart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>textul</w:t>
      </w:r>
      <w:proofErr w:type="spellEnd"/>
      <w:r>
        <w:rPr>
          <w:color w:val="000000"/>
          <w:lang w:val="en-US"/>
        </w:rPr>
        <w:t xml:space="preserve">: </w:t>
      </w:r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„La </w:t>
      </w:r>
      <w:proofErr w:type="spellStart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>calcularea</w:t>
      </w:r>
      <w:proofErr w:type="spellEnd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>perioadei</w:t>
      </w:r>
      <w:proofErr w:type="spellEnd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3 </w:t>
      </w:r>
      <w:proofErr w:type="spellStart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>ani</w:t>
      </w:r>
      <w:proofErr w:type="spellEnd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>nu</w:t>
      </w:r>
      <w:proofErr w:type="spellEnd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include </w:t>
      </w:r>
      <w:proofErr w:type="spellStart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>perioada</w:t>
      </w:r>
      <w:proofErr w:type="spellEnd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>suspendării</w:t>
      </w:r>
      <w:proofErr w:type="spellEnd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>contractului</w:t>
      </w:r>
      <w:proofErr w:type="spellEnd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individual de </w:t>
      </w:r>
      <w:proofErr w:type="spellStart"/>
      <w:r w:rsidRPr="00494FC7">
        <w:rPr>
          <w:rFonts w:ascii="Times New Roman" w:hAnsi="Times New Roman" w:cs="Times New Roman"/>
          <w:color w:val="000000"/>
          <w:sz w:val="28"/>
          <w:szCs w:val="28"/>
          <w:lang w:val="en-US"/>
        </w:rPr>
        <w:t>muncă</w:t>
      </w:r>
      <w:proofErr w:type="spellEnd"/>
      <w:r w:rsid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>prevăzut</w:t>
      </w:r>
      <w:proofErr w:type="spellEnd"/>
      <w:r w:rsid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>Codul</w:t>
      </w:r>
      <w:proofErr w:type="spellEnd"/>
      <w:r w:rsid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="00BF669A">
        <w:rPr>
          <w:rFonts w:ascii="Times New Roman" w:hAnsi="Times New Roman" w:cs="Times New Roman"/>
          <w:color w:val="000000"/>
          <w:sz w:val="28"/>
          <w:szCs w:val="28"/>
          <w:lang w:val="en-US"/>
        </w:rPr>
        <w:t>.”;</w:t>
      </w:r>
    </w:p>
    <w:p w:rsidR="00931688" w:rsidRDefault="00931688" w:rsidP="0093168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4)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punctul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cuvintele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31688">
        <w:rPr>
          <w:rFonts w:ascii="Times New Roman" w:hAnsi="Times New Roman" w:cs="Times New Roman"/>
          <w:color w:val="000000"/>
          <w:sz w:val="28"/>
          <w:szCs w:val="28"/>
          <w:lang w:val="en-US"/>
        </w:rPr>
        <w:t>„</w:t>
      </w:r>
      <w:proofErr w:type="spellStart"/>
      <w:r w:rsidRPr="00931688">
        <w:rPr>
          <w:rFonts w:ascii="Times New Roman" w:hAnsi="Times New Roman" w:cs="Times New Roman"/>
          <w:color w:val="000000"/>
          <w:sz w:val="28"/>
          <w:szCs w:val="28"/>
          <w:lang w:val="en-US"/>
        </w:rPr>
        <w:t>fiecărui</w:t>
      </w:r>
      <w:proofErr w:type="spellEnd"/>
      <w:r w:rsidRPr="0093168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 de </w:t>
      </w:r>
      <w:proofErr w:type="spellStart"/>
      <w:r w:rsidRPr="00931688">
        <w:rPr>
          <w:rFonts w:ascii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931688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substituie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cuvintele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primului</w:t>
      </w:r>
      <w:proofErr w:type="spellEnd"/>
      <w:r w:rsidR="00970A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70A07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970A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="00970A07">
        <w:rPr>
          <w:rFonts w:ascii="Times New Roman" w:hAnsi="Times New Roman" w:cs="Times New Roman"/>
          <w:color w:val="000000"/>
          <w:sz w:val="28"/>
          <w:szCs w:val="28"/>
          <w:lang w:val="en-US"/>
        </w:rPr>
        <w:t>doilea</w:t>
      </w:r>
      <w:proofErr w:type="spellEnd"/>
      <w:r w:rsidR="00970A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 de </w:t>
      </w:r>
      <w:proofErr w:type="spellStart"/>
      <w:r w:rsidR="00970A07">
        <w:rPr>
          <w:rFonts w:ascii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="00970A07">
        <w:rPr>
          <w:rFonts w:ascii="Times New Roman" w:hAnsi="Times New Roman" w:cs="Times New Roman"/>
          <w:color w:val="000000"/>
          <w:sz w:val="28"/>
          <w:szCs w:val="28"/>
          <w:lang w:val="en-US"/>
        </w:rPr>
        <w:t>”;</w:t>
      </w:r>
    </w:p>
    <w:p w:rsidR="00BF669A" w:rsidRDefault="00BF669A" w:rsidP="00BF669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5.)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punctul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13</w:t>
      </w:r>
      <w:r w:rsidR="00123C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23C85">
        <w:rPr>
          <w:rFonts w:ascii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="00123C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23C85">
        <w:rPr>
          <w:rFonts w:ascii="Times New Roman" w:hAnsi="Times New Roman" w:cs="Times New Roman"/>
          <w:color w:val="000000"/>
          <w:sz w:val="28"/>
          <w:szCs w:val="28"/>
          <w:lang w:val="en-US"/>
        </w:rPr>
        <w:t>cuvîntul</w:t>
      </w:r>
      <w:proofErr w:type="spellEnd"/>
      <w:r w:rsidR="00123C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„</w:t>
      </w:r>
      <w:proofErr w:type="spellStart"/>
      <w:r w:rsidR="00123C85">
        <w:rPr>
          <w:rFonts w:ascii="Times New Roman" w:hAnsi="Times New Roman" w:cs="Times New Roman"/>
          <w:color w:val="000000"/>
          <w:sz w:val="28"/>
          <w:szCs w:val="28"/>
          <w:lang w:val="en-US"/>
        </w:rPr>
        <w:t>locațiune</w:t>
      </w:r>
      <w:proofErr w:type="spellEnd"/>
      <w:r w:rsidR="00123C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” se </w:t>
      </w:r>
      <w:proofErr w:type="spellStart"/>
      <w:r w:rsidR="00123C85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completează</w:t>
      </w:r>
      <w:proofErr w:type="spellEnd"/>
      <w:r w:rsidR="00123C85">
        <w:rPr>
          <w:rFonts w:ascii="Times New Roman" w:hAnsi="Times New Roman" w:cs="Times New Roman"/>
          <w:color w:val="000000"/>
          <w:sz w:val="28"/>
          <w:szCs w:val="28"/>
          <w:lang w:val="en-US"/>
        </w:rPr>
        <w:t>:„</w:t>
      </w:r>
      <w:proofErr w:type="spellStart"/>
      <w:r w:rsidR="00123C85">
        <w:rPr>
          <w:rFonts w:ascii="Times New Roman" w:hAnsi="Times New Roman" w:cs="Times New Roman"/>
          <w:color w:val="000000"/>
          <w:sz w:val="28"/>
          <w:szCs w:val="28"/>
          <w:lang w:val="en-US"/>
        </w:rPr>
        <w:t>înregistrat</w:t>
      </w:r>
      <w:proofErr w:type="spellEnd"/>
      <w:r w:rsidR="00123C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="00123C85">
        <w:rPr>
          <w:rFonts w:ascii="Times New Roman" w:hAnsi="Times New Roman" w:cs="Times New Roman"/>
          <w:color w:val="000000"/>
          <w:sz w:val="28"/>
          <w:szCs w:val="28"/>
          <w:lang w:val="en-US"/>
        </w:rPr>
        <w:t>organele</w:t>
      </w:r>
      <w:proofErr w:type="spellEnd"/>
      <w:r w:rsidR="00123C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23C85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competente</w:t>
      </w:r>
      <w:proofErr w:type="spellEnd"/>
      <w:r w:rsidR="00970A07">
        <w:rPr>
          <w:rFonts w:ascii="Times New Roman" w:hAnsi="Times New Roman" w:cs="Times New Roman"/>
          <w:color w:val="000000"/>
          <w:sz w:val="28"/>
          <w:szCs w:val="28"/>
          <w:lang w:val="en-US"/>
        </w:rPr>
        <w:t>”.</w:t>
      </w:r>
    </w:p>
    <w:p w:rsidR="00BF669A" w:rsidRPr="00931688" w:rsidRDefault="00BF669A" w:rsidP="0093168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16683" w:rsidRDefault="00B16683" w:rsidP="00B16683">
      <w:pPr>
        <w:pStyle w:val="a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F440A" w:rsidRDefault="00CF440A" w:rsidP="00CF440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578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          </w:t>
      </w:r>
      <w:r w:rsidR="00857881" w:rsidRPr="0085788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</w:t>
      </w:r>
      <w:r w:rsidR="00E418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Pr="00857881">
        <w:rPr>
          <w:rFonts w:ascii="Times New Roman" w:hAnsi="Times New Roman" w:cs="Times New Roman"/>
          <w:b/>
          <w:sz w:val="28"/>
          <w:szCs w:val="28"/>
          <w:lang w:val="ro-RO"/>
        </w:rPr>
        <w:t>Pavel FILIP</w:t>
      </w:r>
    </w:p>
    <w:p w:rsidR="00857881" w:rsidRDefault="00857881" w:rsidP="00CF440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857881" w:rsidRDefault="00857881" w:rsidP="00CF440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Ministrul sănătăţii                                                     </w:t>
      </w:r>
      <w:r w:rsidR="00E418EF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Ruxanda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Glavan</w:t>
      </w:r>
      <w:proofErr w:type="spellEnd"/>
    </w:p>
    <w:p w:rsidR="00857881" w:rsidRPr="00857881" w:rsidRDefault="00E418EF" w:rsidP="00CF440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Ministrul f</w:t>
      </w:r>
      <w:r w:rsidR="00857881">
        <w:rPr>
          <w:rFonts w:ascii="Times New Roman" w:hAnsi="Times New Roman" w:cs="Times New Roman"/>
          <w:sz w:val="28"/>
          <w:szCs w:val="28"/>
          <w:lang w:val="ro-RO"/>
        </w:rPr>
        <w:t xml:space="preserve">inanţelor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D570DB">
        <w:rPr>
          <w:rFonts w:ascii="Times New Roman" w:hAnsi="Times New Roman" w:cs="Times New Roman"/>
          <w:sz w:val="28"/>
          <w:szCs w:val="28"/>
          <w:lang w:val="ro-RO"/>
        </w:rPr>
        <w:t xml:space="preserve">Octavian </w:t>
      </w:r>
      <w:proofErr w:type="spellStart"/>
      <w:r w:rsidR="00857881">
        <w:rPr>
          <w:rFonts w:ascii="Times New Roman" w:hAnsi="Times New Roman" w:cs="Times New Roman"/>
          <w:sz w:val="28"/>
          <w:szCs w:val="28"/>
          <w:lang w:val="ro-RO"/>
        </w:rPr>
        <w:t>Armaşu</w:t>
      </w:r>
      <w:proofErr w:type="spellEnd"/>
    </w:p>
    <w:p w:rsidR="00391482" w:rsidRPr="001F5451" w:rsidRDefault="00391482" w:rsidP="004E1772">
      <w:pPr>
        <w:pStyle w:val="a4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391482" w:rsidRPr="001F5451" w:rsidSect="00C5224A">
      <w:pgSz w:w="11906" w:h="16838"/>
      <w:pgMar w:top="851" w:right="510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111C"/>
    <w:multiLevelType w:val="hybridMultilevel"/>
    <w:tmpl w:val="5CEC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56B8F"/>
    <w:multiLevelType w:val="hybridMultilevel"/>
    <w:tmpl w:val="42540AD2"/>
    <w:lvl w:ilvl="0" w:tplc="985A6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9712ED"/>
    <w:multiLevelType w:val="hybridMultilevel"/>
    <w:tmpl w:val="00980A1A"/>
    <w:lvl w:ilvl="0" w:tplc="D758D0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424206"/>
    <w:multiLevelType w:val="hybridMultilevel"/>
    <w:tmpl w:val="9B14F78A"/>
    <w:lvl w:ilvl="0" w:tplc="088415BC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0D70FE9"/>
    <w:multiLevelType w:val="hybridMultilevel"/>
    <w:tmpl w:val="FEBE5A76"/>
    <w:lvl w:ilvl="0" w:tplc="35D8E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757CA8"/>
    <w:multiLevelType w:val="hybridMultilevel"/>
    <w:tmpl w:val="659A5348"/>
    <w:lvl w:ilvl="0" w:tplc="70E47F6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86B39"/>
    <w:multiLevelType w:val="hybridMultilevel"/>
    <w:tmpl w:val="395627E6"/>
    <w:lvl w:ilvl="0" w:tplc="5608CB0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667A2196"/>
    <w:multiLevelType w:val="hybridMultilevel"/>
    <w:tmpl w:val="C228F232"/>
    <w:lvl w:ilvl="0" w:tplc="44ECA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3B"/>
    <w:rsid w:val="00020CF3"/>
    <w:rsid w:val="00065E20"/>
    <w:rsid w:val="00072B06"/>
    <w:rsid w:val="00123C85"/>
    <w:rsid w:val="001A2CB1"/>
    <w:rsid w:val="001F5451"/>
    <w:rsid w:val="00276160"/>
    <w:rsid w:val="002D0714"/>
    <w:rsid w:val="00305056"/>
    <w:rsid w:val="00313683"/>
    <w:rsid w:val="00361F74"/>
    <w:rsid w:val="00383BC9"/>
    <w:rsid w:val="00391482"/>
    <w:rsid w:val="003A13E5"/>
    <w:rsid w:val="003F1DF1"/>
    <w:rsid w:val="004012B9"/>
    <w:rsid w:val="00412B0F"/>
    <w:rsid w:val="00426E7B"/>
    <w:rsid w:val="0042743B"/>
    <w:rsid w:val="00494FC7"/>
    <w:rsid w:val="0049622A"/>
    <w:rsid w:val="004E1772"/>
    <w:rsid w:val="005B3FD7"/>
    <w:rsid w:val="005C0529"/>
    <w:rsid w:val="005F0AEF"/>
    <w:rsid w:val="00650DC1"/>
    <w:rsid w:val="00674D1B"/>
    <w:rsid w:val="006A18C7"/>
    <w:rsid w:val="006D73F9"/>
    <w:rsid w:val="006E1CC5"/>
    <w:rsid w:val="006F6898"/>
    <w:rsid w:val="007409B9"/>
    <w:rsid w:val="007910EA"/>
    <w:rsid w:val="007A017D"/>
    <w:rsid w:val="007F561B"/>
    <w:rsid w:val="00820AD5"/>
    <w:rsid w:val="00833E0F"/>
    <w:rsid w:val="00834093"/>
    <w:rsid w:val="00846E69"/>
    <w:rsid w:val="00853DAA"/>
    <w:rsid w:val="00857881"/>
    <w:rsid w:val="00865E9D"/>
    <w:rsid w:val="00866E28"/>
    <w:rsid w:val="008940A0"/>
    <w:rsid w:val="00916C28"/>
    <w:rsid w:val="00931688"/>
    <w:rsid w:val="00942341"/>
    <w:rsid w:val="009520B0"/>
    <w:rsid w:val="00970A07"/>
    <w:rsid w:val="009C51F2"/>
    <w:rsid w:val="009E6851"/>
    <w:rsid w:val="00A2595E"/>
    <w:rsid w:val="00A46DE0"/>
    <w:rsid w:val="00B01350"/>
    <w:rsid w:val="00B15E0A"/>
    <w:rsid w:val="00B16683"/>
    <w:rsid w:val="00B81769"/>
    <w:rsid w:val="00BA5E8B"/>
    <w:rsid w:val="00BA7CE0"/>
    <w:rsid w:val="00BB18C8"/>
    <w:rsid w:val="00BE55CB"/>
    <w:rsid w:val="00BF669A"/>
    <w:rsid w:val="00C5224A"/>
    <w:rsid w:val="00C73B11"/>
    <w:rsid w:val="00CB7AE3"/>
    <w:rsid w:val="00CE334C"/>
    <w:rsid w:val="00CF440A"/>
    <w:rsid w:val="00D06C9E"/>
    <w:rsid w:val="00D570DB"/>
    <w:rsid w:val="00D75B43"/>
    <w:rsid w:val="00D975D4"/>
    <w:rsid w:val="00DB726B"/>
    <w:rsid w:val="00E418EF"/>
    <w:rsid w:val="00E80B5B"/>
    <w:rsid w:val="00E825C0"/>
    <w:rsid w:val="00E86C87"/>
    <w:rsid w:val="00E90357"/>
    <w:rsid w:val="00EB00CE"/>
    <w:rsid w:val="00EF1BAD"/>
    <w:rsid w:val="00F16BAF"/>
    <w:rsid w:val="00F2422A"/>
    <w:rsid w:val="00F358D2"/>
    <w:rsid w:val="00F572D3"/>
    <w:rsid w:val="00F9384A"/>
    <w:rsid w:val="00FA0ECF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43B"/>
    <w:pPr>
      <w:ind w:left="720"/>
      <w:contextualSpacing/>
    </w:pPr>
  </w:style>
  <w:style w:type="paragraph" w:styleId="a4">
    <w:name w:val="No Spacing"/>
    <w:uiPriority w:val="1"/>
    <w:qFormat/>
    <w:rsid w:val="004012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C85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a0"/>
    <w:rsid w:val="00E82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43B"/>
    <w:pPr>
      <w:ind w:left="720"/>
      <w:contextualSpacing/>
    </w:pPr>
  </w:style>
  <w:style w:type="paragraph" w:styleId="a4">
    <w:name w:val="No Spacing"/>
    <w:uiPriority w:val="1"/>
    <w:qFormat/>
    <w:rsid w:val="004012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C85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a0"/>
    <w:rsid w:val="00E82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69763-7B60-4D0D-B0B4-764395E9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Iurii Bucinschi</dc:creator>
  <cp:lastModifiedBy>Ana Bucur</cp:lastModifiedBy>
  <cp:revision>9</cp:revision>
  <cp:lastPrinted>2017-07-20T11:48:00Z</cp:lastPrinted>
  <dcterms:created xsi:type="dcterms:W3CDTF">2017-07-19T08:12:00Z</dcterms:created>
  <dcterms:modified xsi:type="dcterms:W3CDTF">2017-07-26T11:17:00Z</dcterms:modified>
</cp:coreProperties>
</file>