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CB" w:rsidRPr="007115A9" w:rsidRDefault="007115A9" w:rsidP="00696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15A9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7115A9" w:rsidRDefault="007115A9" w:rsidP="006F3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proiectul</w:t>
      </w:r>
      <w:r w:rsidRPr="007115A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</w:t>
      </w:r>
      <w:proofErr w:type="spellStart"/>
      <w:r w:rsidR="006F3A1E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="006F3A1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</w:t>
      </w:r>
      <w:r w:rsidR="006E0B1F" w:rsidRPr="006E0B1F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cu privire la aprobarea Regulamentului privind </w:t>
      </w:r>
      <w:r w:rsidR="00971709">
        <w:rPr>
          <w:rFonts w:ascii="Times New Roman" w:hAnsi="Times New Roman" w:cs="Times New Roman"/>
          <w:b/>
          <w:bCs/>
          <w:sz w:val="28"/>
          <w:szCs w:val="28"/>
          <w:lang w:val="ro-MO"/>
        </w:rPr>
        <w:t>evaluarea activității parcului</w:t>
      </w:r>
      <w:r w:rsidR="006E0B1F" w:rsidRPr="006E0B1F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pentru tehnologia informației</w:t>
      </w:r>
    </w:p>
    <w:p w:rsidR="007115A9" w:rsidRDefault="007115A9" w:rsidP="007115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E6A68" w:rsidRDefault="007115A9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Prezentul proiect a fost elaborat în scopul asigurării implementării </w:t>
      </w:r>
      <w:r w:rsidR="006E0B1F" w:rsidRPr="006E0B1F">
        <w:rPr>
          <w:rFonts w:ascii="Times New Roman" w:hAnsi="Times New Roman" w:cs="Times New Roman"/>
          <w:bCs/>
          <w:sz w:val="28"/>
          <w:szCs w:val="28"/>
          <w:lang w:val="ro-MO"/>
        </w:rPr>
        <w:t>prevederilor articolului 17 din Legea nr.77 din 21.04.2016 cu privire la parcurile pentru tehnologia informaţiei</w:t>
      </w:r>
      <w:r w:rsidR="001E6A68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6E0B1F" w:rsidRDefault="001E6A68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Astfel, </w:t>
      </w:r>
      <w:r w:rsidR="002263DF">
        <w:rPr>
          <w:rFonts w:ascii="Times New Roman" w:hAnsi="Times New Roman" w:cs="Times New Roman"/>
          <w:bCs/>
          <w:sz w:val="28"/>
          <w:szCs w:val="28"/>
          <w:lang w:val="ro-MO"/>
        </w:rPr>
        <w:t>în conform</w:t>
      </w:r>
      <w:r w:rsidR="00DE214A">
        <w:rPr>
          <w:rFonts w:ascii="Times New Roman" w:hAnsi="Times New Roman" w:cs="Times New Roman"/>
          <w:bCs/>
          <w:sz w:val="28"/>
          <w:szCs w:val="28"/>
          <w:lang w:val="ro-MO"/>
        </w:rPr>
        <w:t>itate cu prevederile articolului</w:t>
      </w:r>
      <w:r w:rsidR="006E0B1F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menționat</w:t>
      </w:r>
      <w:r w:rsidR="00031B2E">
        <w:rPr>
          <w:rFonts w:ascii="Times New Roman" w:hAnsi="Times New Roman" w:cs="Times New Roman"/>
          <w:bCs/>
          <w:sz w:val="28"/>
          <w:szCs w:val="28"/>
          <w:lang w:val="ro-MO"/>
        </w:rPr>
        <w:t>,</w:t>
      </w:r>
      <w:r w:rsidR="00031B2E" w:rsidRPr="00031B2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031B2E">
        <w:rPr>
          <w:rFonts w:ascii="Times New Roman" w:hAnsi="Times New Roman" w:cs="Times New Roman"/>
          <w:bCs/>
          <w:sz w:val="28"/>
          <w:szCs w:val="28"/>
          <w:lang w:val="ro-MO"/>
        </w:rPr>
        <w:t>r</w:t>
      </w:r>
      <w:r w:rsidR="00031B2E" w:rsidRPr="00031B2E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ezultatele activităţii parcului pentru tehnologia informaţiei </w:t>
      </w:r>
      <w:r w:rsidR="00031B2E">
        <w:rPr>
          <w:rFonts w:ascii="Times New Roman" w:hAnsi="Times New Roman" w:cs="Times New Roman"/>
          <w:bCs/>
          <w:sz w:val="28"/>
          <w:szCs w:val="28"/>
          <w:lang w:val="ro-MO"/>
        </w:rPr>
        <w:t>urmează a fi evaluate</w:t>
      </w:r>
      <w:r w:rsidR="00031B2E" w:rsidRPr="00031B2E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în conformitate cu un regulament elaborat de Ministerul Tehnologiei Informaţiei şi Comunicaţiilor </w:t>
      </w:r>
      <w:r w:rsidR="007631C1">
        <w:rPr>
          <w:rFonts w:ascii="Times New Roman" w:hAnsi="Times New Roman" w:cs="Times New Roman"/>
          <w:bCs/>
          <w:sz w:val="28"/>
          <w:szCs w:val="28"/>
          <w:lang w:val="ro-MO"/>
        </w:rPr>
        <w:t>(</w:t>
      </w:r>
      <w:r w:rsidR="00DD26DB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după reforma Guvernului – </w:t>
      </w:r>
      <w:r w:rsidR="007631C1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Ministerul Economiei și Infrastructurii) </w:t>
      </w:r>
      <w:r w:rsidR="00031B2E" w:rsidRPr="00031B2E">
        <w:rPr>
          <w:rFonts w:ascii="Times New Roman" w:hAnsi="Times New Roman" w:cs="Times New Roman"/>
          <w:bCs/>
          <w:sz w:val="28"/>
          <w:szCs w:val="28"/>
          <w:lang w:val="ro-MO"/>
        </w:rPr>
        <w:t>şi aprobat de Guvern</w:t>
      </w:r>
      <w:r w:rsidR="00031B2E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6E0B1F" w:rsidRPr="00971709" w:rsidRDefault="00971709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>În acest</w:t>
      </w:r>
      <w:r w:rsidR="00031B2E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sens, a fost elaborat 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>proiectul</w:t>
      </w:r>
      <w:r w:rsidRPr="00971709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Pr="0097170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Regulamentului privind evaluarea activității parcurilor pentru tehnologia informației 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care </w:t>
      </w:r>
      <w:r w:rsidRPr="00971709">
        <w:rPr>
          <w:rFonts w:ascii="Times New Roman" w:hAnsi="Times New Roman" w:cs="Times New Roman"/>
          <w:bCs/>
          <w:sz w:val="28"/>
          <w:szCs w:val="28"/>
          <w:lang w:val="ro-MO"/>
        </w:rPr>
        <w:t>stabilește modul de formare și atribuțiile comisiei de evaluare a activității parcurilor pentru tehnologia informației, precum și procedura, criteriile și cerințele privind evaluarea activității parcurilor</w:t>
      </w:r>
      <w:r w:rsidR="00986386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971709" w:rsidRPr="00C20120" w:rsidRDefault="005A5F05" w:rsidP="00C2012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>Este prevăzută e</w:t>
      </w:r>
      <w:r w:rsidRPr="005A5F0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valuarea 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anuală a </w:t>
      </w:r>
      <w:r w:rsidRPr="005A5F0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rezultatelor activității 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>p</w:t>
      </w:r>
      <w:r w:rsidRPr="005A5F0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arcului 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>de către comisie</w:t>
      </w:r>
      <w:r w:rsidR="00E70CF4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de evaluare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care urmează a fi </w:t>
      </w:r>
      <w:r w:rsidRPr="005A5F0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constituită prin </w:t>
      </w:r>
      <w:r w:rsidRPr="005A5F05">
        <w:rPr>
          <w:rFonts w:ascii="Times New Roman" w:hAnsi="Times New Roman" w:cs="Times New Roman"/>
          <w:bCs/>
          <w:iCs/>
          <w:sz w:val="28"/>
          <w:szCs w:val="28"/>
          <w:lang w:val="ro-MO"/>
        </w:rPr>
        <w:t xml:space="preserve">ordinul Ministerului </w:t>
      </w:r>
      <w:r w:rsidR="00C20120">
        <w:rPr>
          <w:rFonts w:ascii="Times New Roman" w:hAnsi="Times New Roman" w:cs="Times New Roman"/>
          <w:bCs/>
          <w:iCs/>
          <w:sz w:val="28"/>
          <w:szCs w:val="28"/>
          <w:lang w:val="ro-MO"/>
        </w:rPr>
        <w:t>Economiei și Infrastructurii</w:t>
      </w:r>
      <w:r w:rsidRPr="005A5F05">
        <w:rPr>
          <w:rFonts w:ascii="Times New Roman" w:hAnsi="Times New Roman" w:cs="Times New Roman"/>
          <w:bCs/>
          <w:iCs/>
          <w:sz w:val="28"/>
          <w:szCs w:val="28"/>
          <w:lang w:val="ro-MO"/>
        </w:rPr>
        <w:t xml:space="preserve">. </w:t>
      </w:r>
      <w:r w:rsidR="00B74E96">
        <w:rPr>
          <w:rFonts w:ascii="Times New Roman" w:hAnsi="Times New Roman" w:cs="Times New Roman"/>
          <w:bCs/>
          <w:iCs/>
          <w:sz w:val="28"/>
          <w:szCs w:val="28"/>
          <w:lang w:val="ro-MO"/>
        </w:rPr>
        <w:t>Comisia</w:t>
      </w:r>
      <w:r w:rsidR="00B74E96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de evaluare va fi constituită din</w:t>
      </w:r>
      <w:r w:rsidRPr="005A5F05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9E32B8">
        <w:rPr>
          <w:rFonts w:ascii="Times New Roman" w:hAnsi="Times New Roman" w:cs="Times New Roman"/>
          <w:bCs/>
          <w:sz w:val="28"/>
          <w:szCs w:val="28"/>
          <w:lang w:val="ro-MO"/>
        </w:rPr>
        <w:t>reprezentanți ai</w:t>
      </w:r>
      <w:r w:rsidR="009E32B8" w:rsidRPr="009E32B8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subdiviziunilor aparatului central al </w:t>
      </w:r>
      <w:r w:rsidR="009E32B8" w:rsidRPr="009E32B8">
        <w:rPr>
          <w:rFonts w:ascii="Times New Roman" w:hAnsi="Times New Roman" w:cs="Times New Roman"/>
          <w:bCs/>
          <w:iCs/>
          <w:sz w:val="28"/>
          <w:szCs w:val="28"/>
          <w:lang w:val="ro-MO"/>
        </w:rPr>
        <w:t xml:space="preserve">Ministerului </w:t>
      </w:r>
      <w:r w:rsidR="00C20120">
        <w:rPr>
          <w:rFonts w:ascii="Times New Roman" w:hAnsi="Times New Roman" w:cs="Times New Roman"/>
          <w:bCs/>
          <w:iCs/>
          <w:sz w:val="28"/>
          <w:szCs w:val="28"/>
          <w:lang w:val="ro-MO"/>
        </w:rPr>
        <w:t>Economiei și Infrastructurii</w:t>
      </w:r>
      <w:r w:rsidR="009E32B8" w:rsidRPr="009E32B8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. La necesitate, Comisia de evaluare </w:t>
      </w:r>
      <w:r w:rsidR="009E32B8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va </w:t>
      </w:r>
      <w:r w:rsidR="009E32B8" w:rsidRPr="009E32B8">
        <w:rPr>
          <w:rFonts w:ascii="Times New Roman" w:hAnsi="Times New Roman" w:cs="Times New Roman"/>
          <w:bCs/>
          <w:sz w:val="28"/>
          <w:szCs w:val="28"/>
          <w:lang w:val="ro-MO"/>
        </w:rPr>
        <w:t>atrage în activitatea sa reprezentanți</w:t>
      </w:r>
      <w:r w:rsidR="009E32B8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a</w:t>
      </w:r>
      <w:r w:rsidR="009E32B8" w:rsidRPr="009E32B8">
        <w:rPr>
          <w:rFonts w:ascii="Times New Roman" w:hAnsi="Times New Roman" w:cs="Times New Roman"/>
          <w:bCs/>
          <w:sz w:val="28"/>
          <w:szCs w:val="28"/>
          <w:lang w:val="ro-MO"/>
        </w:rPr>
        <w:t>i altor autorități ale administrației p</w:t>
      </w:r>
      <w:r w:rsidR="009E32B8">
        <w:rPr>
          <w:rFonts w:ascii="Times New Roman" w:hAnsi="Times New Roman" w:cs="Times New Roman"/>
          <w:bCs/>
          <w:sz w:val="28"/>
          <w:szCs w:val="28"/>
          <w:lang w:val="ro-MO"/>
        </w:rPr>
        <w:t>ublice centrale de specialitate</w:t>
      </w:r>
      <w:r w:rsidRPr="005A5F05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986386" w:rsidRDefault="00D15EA9" w:rsidP="00D15EA9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>În punctul 7 din proiectul Regulamentului sunt prevăzute principiile de e</w:t>
      </w:r>
      <w:r w:rsidRPr="00D15EA9">
        <w:rPr>
          <w:rFonts w:ascii="Times New Roman" w:hAnsi="Times New Roman" w:cs="Times New Roman"/>
          <w:bCs/>
          <w:sz w:val="28"/>
          <w:szCs w:val="28"/>
          <w:lang w:val="ro-MO"/>
        </w:rPr>
        <w:t>valuare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Pr="00D15EA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 rezultatelor activității Parcului, 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precum </w:t>
      </w:r>
      <w:r w:rsidRPr="00D15EA9">
        <w:rPr>
          <w:rFonts w:ascii="Times New Roman" w:hAnsi="Times New Roman" w:cs="Times New Roman"/>
          <w:bCs/>
          <w:sz w:val="28"/>
          <w:szCs w:val="28"/>
          <w:lang w:val="ro-MO"/>
        </w:rPr>
        <w:t>imparțialitatea și obiec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tivitatea, </w:t>
      </w:r>
      <w:r w:rsidRPr="00D15EA9">
        <w:rPr>
          <w:rFonts w:ascii="Times New Roman" w:hAnsi="Times New Roman" w:cs="Times New Roman"/>
          <w:bCs/>
          <w:sz w:val="28"/>
          <w:szCs w:val="28"/>
          <w:lang w:val="ro-MO"/>
        </w:rPr>
        <w:t>tra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nsparența, </w:t>
      </w:r>
      <w:r w:rsidRPr="00D15EA9">
        <w:rPr>
          <w:rFonts w:ascii="Times New Roman" w:hAnsi="Times New Roman" w:cs="Times New Roman"/>
          <w:bCs/>
          <w:sz w:val="28"/>
          <w:szCs w:val="28"/>
          <w:lang w:val="ro-MO"/>
        </w:rPr>
        <w:t>integritate și profesionalism.</w:t>
      </w:r>
    </w:p>
    <w:p w:rsidR="003D6253" w:rsidRDefault="00BC2F30" w:rsidP="003D625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Procedura de evaluare va cuprinde </w:t>
      </w:r>
      <w:r w:rsidRPr="00BC2F3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examinarea de către Comisia de evaluare a </w:t>
      </w:r>
      <w:r w:rsidR="001875A0">
        <w:rPr>
          <w:rFonts w:ascii="Times New Roman" w:hAnsi="Times New Roman" w:cs="Times New Roman"/>
          <w:bCs/>
          <w:sz w:val="28"/>
          <w:szCs w:val="28"/>
          <w:lang w:val="ro-MO"/>
        </w:rPr>
        <w:t>rapoartelor</w:t>
      </w:r>
      <w:r w:rsidRPr="00BC2F3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de activitate </w:t>
      </w:r>
      <w:r w:rsidR="001875A0">
        <w:rPr>
          <w:rFonts w:ascii="Times New Roman" w:hAnsi="Times New Roman" w:cs="Times New Roman"/>
          <w:bCs/>
          <w:sz w:val="28"/>
          <w:szCs w:val="28"/>
          <w:lang w:val="ro-MO"/>
        </w:rPr>
        <w:t>a</w:t>
      </w:r>
      <w:r w:rsidRPr="00BC2F3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P</w:t>
      </w:r>
      <w:r w:rsidR="009E32B8">
        <w:rPr>
          <w:rFonts w:ascii="Times New Roman" w:hAnsi="Times New Roman" w:cs="Times New Roman"/>
          <w:bCs/>
          <w:sz w:val="28"/>
          <w:szCs w:val="28"/>
          <w:lang w:val="ro-MO"/>
        </w:rPr>
        <w:t>arcului</w:t>
      </w:r>
      <w:r w:rsidR="001875A0">
        <w:rPr>
          <w:rFonts w:ascii="Times New Roman" w:hAnsi="Times New Roman" w:cs="Times New Roman"/>
          <w:bCs/>
          <w:sz w:val="28"/>
          <w:szCs w:val="28"/>
          <w:lang w:val="ro-MO"/>
        </w:rPr>
        <w:t>, proiectelor</w:t>
      </w:r>
      <w:r w:rsidRPr="00BC2F3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de dezvoltare a Parcului </w:t>
      </w:r>
      <w:r w:rsidR="001875A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și </w:t>
      </w:r>
      <w:r w:rsidRPr="00BC2F30">
        <w:rPr>
          <w:rFonts w:ascii="Times New Roman" w:hAnsi="Times New Roman" w:cs="Times New Roman"/>
          <w:bCs/>
          <w:sz w:val="28"/>
          <w:szCs w:val="28"/>
          <w:lang w:val="ro-MO"/>
        </w:rPr>
        <w:t>gradul</w:t>
      </w:r>
      <w:r w:rsidR="001875A0">
        <w:rPr>
          <w:rFonts w:ascii="Times New Roman" w:hAnsi="Times New Roman" w:cs="Times New Roman"/>
          <w:bCs/>
          <w:sz w:val="28"/>
          <w:szCs w:val="28"/>
          <w:lang w:val="ro-MO"/>
        </w:rPr>
        <w:t>ui de implementare a acestora, precum și a propunerilor</w:t>
      </w:r>
      <w:r w:rsidRPr="00BC2F30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privind dezvoltarea activității Parcului.</w:t>
      </w:r>
    </w:p>
    <w:p w:rsidR="003D6253" w:rsidRPr="003D6253" w:rsidRDefault="003D6253" w:rsidP="003D625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Este importantă fixarea obiectivelor </w:t>
      </w:r>
      <w:r w:rsidR="00F01549">
        <w:rPr>
          <w:rFonts w:ascii="Times New Roman" w:hAnsi="Times New Roman" w:cs="Times New Roman"/>
          <w:bCs/>
          <w:sz w:val="28"/>
          <w:szCs w:val="28"/>
          <w:lang w:val="ro-MO"/>
        </w:rPr>
        <w:t>care vor sta la baza evaluării activității</w:t>
      </w:r>
      <w:r w:rsidRPr="003D6253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Parcului</w:t>
      </w:r>
      <w:r w:rsidR="00F01549">
        <w:rPr>
          <w:rFonts w:ascii="Times New Roman" w:hAnsi="Times New Roman" w:cs="Times New Roman"/>
          <w:bCs/>
          <w:sz w:val="28"/>
          <w:szCs w:val="28"/>
          <w:lang w:val="ro-MO"/>
        </w:rPr>
        <w:t>. În acest sens, se propun următoarele obiective:</w:t>
      </w:r>
      <w:r w:rsidRPr="003D6253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creșterea numărului rezidenților, venitului din </w:t>
      </w:r>
      <w:proofErr w:type="spellStart"/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>vînzări</w:t>
      </w:r>
      <w:proofErr w:type="spellEnd"/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al acestora, precum și sumelor achitate de rezidenți cu titlu de impozit unic;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ponderea produselor și serviciilor în domeniul IT în venitul din </w:t>
      </w:r>
      <w:proofErr w:type="spellStart"/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>vînzări</w:t>
      </w:r>
      <w:proofErr w:type="spellEnd"/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al rezidenților mai mare de 70%;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>creșterea volumului exportului produselor și</w:t>
      </w:r>
      <w:r w:rsidR="004A65BB">
        <w:rPr>
          <w:rFonts w:ascii="Times New Roman" w:hAnsi="Times New Roman" w:cs="Times New Roman"/>
          <w:bCs/>
          <w:sz w:val="28"/>
          <w:szCs w:val="28"/>
          <w:lang w:val="ro-MO"/>
        </w:rPr>
        <w:t>/sau serviciilor în domeniul IT de către companiile</w:t>
      </w: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rezidente ale parcului;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asigurarea mecanismelor de </w:t>
      </w:r>
      <w:r w:rsidR="007C481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atragere, </w:t>
      </w: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consiliere și susținere a companiilor IT noi; 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lastRenderedPageBreak/>
        <w:t xml:space="preserve">creșterea volumului investițiilor străine și autohtone în activitatea companiilor IT rezidente ale parcului; 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>creșterea numărului produselor IT cu valoarea adăugată înaltă, inclusiv produselor inovative create de către rezidenții parcului;</w:t>
      </w:r>
    </w:p>
    <w:p w:rsidR="00A01EE7" w:rsidRPr="00A01EE7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stabilirea parteneriatelor internaționale pentru transferul de cunoștințe și tehnologii IT, inclusiv atragerea specialiștilor IT străini; </w:t>
      </w:r>
    </w:p>
    <w:p w:rsidR="003D6253" w:rsidRPr="00AF1A8D" w:rsidRDefault="00A01EE7" w:rsidP="00A01EE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A01EE7">
        <w:rPr>
          <w:rFonts w:ascii="Times New Roman" w:hAnsi="Times New Roman" w:cs="Times New Roman"/>
          <w:bCs/>
          <w:sz w:val="28"/>
          <w:szCs w:val="28"/>
          <w:lang w:val="ro-MO"/>
        </w:rPr>
        <w:t>creșterea numărului locurilor de muncă calificate în domeniul IT.</w:t>
      </w:r>
    </w:p>
    <w:p w:rsidR="001556FD" w:rsidRDefault="00AF1A8D" w:rsidP="001875A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>Evaluarea</w:t>
      </w:r>
      <w:r w:rsidRPr="00AF1A8D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se</w:t>
      </w:r>
      <w:r w:rsidR="001556FD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finalizează</w:t>
      </w:r>
      <w:r w:rsidRPr="00AF1A8D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cu întocmirea în mod obligatoriu a raportului final de evaluare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, care urmează a fi prezentat de către Comisia de evaluare </w:t>
      </w:r>
      <w:r w:rsidR="00A01EE7">
        <w:rPr>
          <w:rFonts w:ascii="Times New Roman" w:hAnsi="Times New Roman" w:cs="Times New Roman"/>
          <w:bCs/>
          <w:sz w:val="28"/>
          <w:szCs w:val="28"/>
          <w:lang w:val="ro-MO"/>
        </w:rPr>
        <w:t>conducerii</w:t>
      </w: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Ministerul</w:t>
      </w:r>
      <w:r w:rsidR="001556FD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ui </w:t>
      </w:r>
      <w:r w:rsidR="00C20120" w:rsidRPr="00C20120">
        <w:rPr>
          <w:rFonts w:ascii="Times New Roman" w:hAnsi="Times New Roman" w:cs="Times New Roman"/>
          <w:bCs/>
          <w:sz w:val="28"/>
          <w:szCs w:val="28"/>
          <w:lang w:val="ro-MO"/>
        </w:rPr>
        <w:t>Economiei și Infrastructurii</w:t>
      </w:r>
      <w:r w:rsidR="001556FD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3D6253" w:rsidRDefault="00AF1A8D" w:rsidP="001875A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În baza raportului de evaluare, Ministerul </w:t>
      </w:r>
      <w:r w:rsidR="00A22DD9" w:rsidRPr="00A22DD9">
        <w:rPr>
          <w:rFonts w:ascii="Times New Roman" w:hAnsi="Times New Roman" w:cs="Times New Roman"/>
          <w:bCs/>
          <w:sz w:val="28"/>
          <w:szCs w:val="28"/>
          <w:lang w:val="ro-MO"/>
        </w:rPr>
        <w:t>Economiei și Infrastructurii</w:t>
      </w:r>
      <w:r w:rsidR="007631C1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A34759">
        <w:rPr>
          <w:rFonts w:ascii="Times New Roman" w:hAnsi="Times New Roman" w:cs="Times New Roman"/>
          <w:bCs/>
          <w:sz w:val="28"/>
          <w:szCs w:val="28"/>
          <w:lang w:val="ro-MO"/>
        </w:rPr>
        <w:t>va constata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realizarea sau nerealizarea obiectivelor Parcului</w:t>
      </w:r>
      <w:r w:rsidR="00E54BAF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stabilite de legislație și actele de constituire a parcului</w:t>
      </w:r>
      <w:r w:rsid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. 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În cazul în care, în baza raportului de evaluare, se </w:t>
      </w:r>
      <w:r w:rsid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va 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>constata că Parcul nu</w:t>
      </w:r>
      <w:r w:rsidR="003B5566">
        <w:rPr>
          <w:rFonts w:ascii="Times New Roman" w:hAnsi="Times New Roman" w:cs="Times New Roman"/>
          <w:bCs/>
          <w:sz w:val="28"/>
          <w:szCs w:val="28"/>
          <w:lang w:val="ro-MO"/>
        </w:rPr>
        <w:t>-și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realizează </w:t>
      </w:r>
      <w:r w:rsidR="003B5566">
        <w:rPr>
          <w:rFonts w:ascii="Times New Roman" w:hAnsi="Times New Roman" w:cs="Times New Roman"/>
          <w:bCs/>
          <w:sz w:val="28"/>
          <w:szCs w:val="28"/>
          <w:lang w:val="ro-MO"/>
        </w:rPr>
        <w:t>obiectivele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, Ministerul </w:t>
      </w:r>
      <w:r w:rsidR="00A22DD9">
        <w:rPr>
          <w:rFonts w:ascii="Times New Roman" w:hAnsi="Times New Roman" w:cs="Times New Roman"/>
          <w:bCs/>
          <w:sz w:val="28"/>
          <w:szCs w:val="28"/>
          <w:lang w:val="ro-MO"/>
        </w:rPr>
        <w:t>Economiei și Infrastructurii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E00387">
        <w:rPr>
          <w:rFonts w:ascii="Times New Roman" w:hAnsi="Times New Roman" w:cs="Times New Roman"/>
          <w:bCs/>
          <w:sz w:val="28"/>
          <w:szCs w:val="28"/>
          <w:lang w:val="ro-MO"/>
        </w:rPr>
        <w:t>va înainta</w:t>
      </w:r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Guvernului propunerea de desființare a Parcului</w:t>
      </w:r>
      <w:r w:rsidR="003B5566">
        <w:rPr>
          <w:rFonts w:ascii="Times New Roman" w:hAnsi="Times New Roman" w:cs="Times New Roman"/>
          <w:bCs/>
          <w:sz w:val="28"/>
          <w:szCs w:val="28"/>
          <w:lang w:val="ro-MO"/>
        </w:rPr>
        <w:t>,</w:t>
      </w:r>
      <w:bookmarkStart w:id="0" w:name="_GoBack"/>
      <w:bookmarkEnd w:id="0"/>
      <w:r w:rsidR="00A34759" w:rsidRPr="00A34759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în conformitate cu prevederile legislației aplicabile</w:t>
      </w:r>
      <w:r w:rsidR="00E00387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E00387" w:rsidRDefault="00E00387" w:rsidP="001875A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7C4819" w:rsidRDefault="007C4819" w:rsidP="007C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>Viceprim-m</w:t>
      </w:r>
      <w:r w:rsidR="007631C1">
        <w:rPr>
          <w:rFonts w:ascii="Times New Roman" w:hAnsi="Times New Roman" w:cs="Times New Roman"/>
          <w:b/>
          <w:bCs/>
          <w:sz w:val="28"/>
          <w:szCs w:val="28"/>
          <w:lang w:val="ro-MO"/>
        </w:rPr>
        <w:t>inistru</w:t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>,</w:t>
      </w:r>
      <w:r w:rsidR="00E00387" w:rsidRPr="00405C70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405C70" w:rsidRPr="00405C70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405C70" w:rsidRPr="00405C70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405C70" w:rsidRPr="00405C70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405C70" w:rsidRPr="00405C70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405C70" w:rsidRPr="00405C70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7631C1"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</w:p>
    <w:p w:rsidR="00E00387" w:rsidRPr="00405C70" w:rsidRDefault="007C4819" w:rsidP="007C48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>ministru</w:t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ab/>
      </w:r>
      <w:r w:rsidR="007631C1">
        <w:rPr>
          <w:rFonts w:ascii="Times New Roman" w:hAnsi="Times New Roman" w:cs="Times New Roman"/>
          <w:b/>
          <w:bCs/>
          <w:sz w:val="28"/>
          <w:szCs w:val="28"/>
          <w:lang w:val="ro-MO"/>
        </w:rPr>
        <w:t>Octavian CALMÎC</w:t>
      </w:r>
    </w:p>
    <w:p w:rsidR="00AF1A8D" w:rsidRDefault="00AF1A8D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AF1A8D" w:rsidRDefault="00AF1A8D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AF1A8D" w:rsidRDefault="00AF1A8D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p w:rsidR="00AF1A8D" w:rsidRDefault="00AF1A8D" w:rsidP="00FB0C0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</w:p>
    <w:sectPr w:rsidR="00AF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79"/>
    <w:multiLevelType w:val="hybridMultilevel"/>
    <w:tmpl w:val="B47695BC"/>
    <w:lvl w:ilvl="0" w:tplc="76B690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21603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5C2135CE"/>
    <w:multiLevelType w:val="hybridMultilevel"/>
    <w:tmpl w:val="7DC0A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C7009"/>
    <w:multiLevelType w:val="hybridMultilevel"/>
    <w:tmpl w:val="5F883A68"/>
    <w:lvl w:ilvl="0" w:tplc="08090017">
      <w:start w:val="1"/>
      <w:numFmt w:val="lowerLetter"/>
      <w:lvlText w:val="%1)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60EC077F"/>
    <w:multiLevelType w:val="hybridMultilevel"/>
    <w:tmpl w:val="F8D6AF6C"/>
    <w:lvl w:ilvl="0" w:tplc="1B32BB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5"/>
    <w:rsid w:val="00015081"/>
    <w:rsid w:val="00031B2E"/>
    <w:rsid w:val="000B47F4"/>
    <w:rsid w:val="00100ECC"/>
    <w:rsid w:val="001556FD"/>
    <w:rsid w:val="001875A0"/>
    <w:rsid w:val="001E6A68"/>
    <w:rsid w:val="002225B6"/>
    <w:rsid w:val="002245A5"/>
    <w:rsid w:val="002263DF"/>
    <w:rsid w:val="002A5659"/>
    <w:rsid w:val="002B5DDF"/>
    <w:rsid w:val="003B5566"/>
    <w:rsid w:val="003D6253"/>
    <w:rsid w:val="00405C70"/>
    <w:rsid w:val="004A65BB"/>
    <w:rsid w:val="00525609"/>
    <w:rsid w:val="005A5F05"/>
    <w:rsid w:val="005D3A20"/>
    <w:rsid w:val="0064595D"/>
    <w:rsid w:val="00696813"/>
    <w:rsid w:val="006E0B1F"/>
    <w:rsid w:val="006E7286"/>
    <w:rsid w:val="006F3A1E"/>
    <w:rsid w:val="007115A9"/>
    <w:rsid w:val="00734E2E"/>
    <w:rsid w:val="00743185"/>
    <w:rsid w:val="007539AC"/>
    <w:rsid w:val="007631C1"/>
    <w:rsid w:val="007C4819"/>
    <w:rsid w:val="008534C4"/>
    <w:rsid w:val="008B66E0"/>
    <w:rsid w:val="008C6B17"/>
    <w:rsid w:val="008C7BF9"/>
    <w:rsid w:val="008F157B"/>
    <w:rsid w:val="008F75B6"/>
    <w:rsid w:val="00971709"/>
    <w:rsid w:val="00981214"/>
    <w:rsid w:val="009843FC"/>
    <w:rsid w:val="00986386"/>
    <w:rsid w:val="0099514C"/>
    <w:rsid w:val="009E32B8"/>
    <w:rsid w:val="00A01EE7"/>
    <w:rsid w:val="00A0305F"/>
    <w:rsid w:val="00A22DD9"/>
    <w:rsid w:val="00A34759"/>
    <w:rsid w:val="00A90916"/>
    <w:rsid w:val="00AA014F"/>
    <w:rsid w:val="00AA6557"/>
    <w:rsid w:val="00AE6D6B"/>
    <w:rsid w:val="00AF1A8D"/>
    <w:rsid w:val="00B2022B"/>
    <w:rsid w:val="00B26CD0"/>
    <w:rsid w:val="00B74E96"/>
    <w:rsid w:val="00BC1B91"/>
    <w:rsid w:val="00BC2F30"/>
    <w:rsid w:val="00C20120"/>
    <w:rsid w:val="00CA26F7"/>
    <w:rsid w:val="00D15EA9"/>
    <w:rsid w:val="00DB69EF"/>
    <w:rsid w:val="00DD26DB"/>
    <w:rsid w:val="00DE214A"/>
    <w:rsid w:val="00DE4296"/>
    <w:rsid w:val="00E00387"/>
    <w:rsid w:val="00E47AD4"/>
    <w:rsid w:val="00E54BAF"/>
    <w:rsid w:val="00E70CF4"/>
    <w:rsid w:val="00E97640"/>
    <w:rsid w:val="00EA4864"/>
    <w:rsid w:val="00ED3E74"/>
    <w:rsid w:val="00F01549"/>
    <w:rsid w:val="00F11DFA"/>
    <w:rsid w:val="00F23D43"/>
    <w:rsid w:val="00F30C92"/>
    <w:rsid w:val="00F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Cusca Andrei</dc:creator>
  <cp:lastModifiedBy>Cusca Andrei</cp:lastModifiedBy>
  <cp:revision>11</cp:revision>
  <dcterms:created xsi:type="dcterms:W3CDTF">2016-09-13T07:41:00Z</dcterms:created>
  <dcterms:modified xsi:type="dcterms:W3CDTF">2017-08-09T13:21:00Z</dcterms:modified>
</cp:coreProperties>
</file>