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DB" w:rsidRPr="008A0C41" w:rsidRDefault="008A1F4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`</w:t>
      </w:r>
      <w:r>
        <w:rPr>
          <w:sz w:val="28"/>
          <w:szCs w:val="28"/>
          <w:lang w:val="ro-RO"/>
        </w:rPr>
        <w:tab/>
      </w:r>
    </w:p>
    <w:p w:rsidR="0075237D" w:rsidRPr="002F0693" w:rsidRDefault="0075237D" w:rsidP="0075237D">
      <w:pPr>
        <w:jc w:val="center"/>
        <w:rPr>
          <w:b/>
          <w:lang w:val="ro-RO"/>
        </w:rPr>
      </w:pPr>
      <w:r w:rsidRPr="002F0693">
        <w:rPr>
          <w:b/>
          <w:lang w:val="ro-RO"/>
        </w:rPr>
        <w:t>Tabel de concordanţă</w:t>
      </w:r>
    </w:p>
    <w:p w:rsidR="0075237D" w:rsidRPr="0075237D" w:rsidRDefault="0075237D" w:rsidP="0075237D">
      <w:pPr>
        <w:ind w:firstLine="709"/>
        <w:jc w:val="center"/>
        <w:rPr>
          <w:b/>
          <w:lang w:val="ro-RO" w:eastAsia="ru-RU"/>
        </w:rPr>
      </w:pPr>
      <w:r w:rsidRPr="0075237D">
        <w:rPr>
          <w:b/>
          <w:lang w:val="ro-RO"/>
        </w:rPr>
        <w:t xml:space="preserve">la </w:t>
      </w:r>
      <w:r w:rsidRPr="0075237D">
        <w:rPr>
          <w:b/>
          <w:bCs/>
          <w:color w:val="000000"/>
          <w:lang w:eastAsia="ru-RU"/>
        </w:rPr>
        <w:t xml:space="preserve"> </w:t>
      </w:r>
      <w:r w:rsidRPr="0075237D">
        <w:rPr>
          <w:rFonts w:eastAsia="Calibri"/>
          <w:b/>
          <w:lang w:val="ro-RO"/>
        </w:rPr>
        <w:t xml:space="preserve">proiectul Hotărîrii  Guvernului </w:t>
      </w:r>
      <w:r w:rsidRPr="0075237D">
        <w:rPr>
          <w:b/>
          <w:lang w:val="ro-RO" w:eastAsia="ru-RU"/>
        </w:rPr>
        <w:t>cu privire la cerin</w:t>
      </w:r>
      <w:r w:rsidRPr="0075237D">
        <w:rPr>
          <w:rFonts w:ascii="Cambria Math" w:hAnsi="Cambria Math" w:cs="Cambria Math"/>
          <w:b/>
          <w:lang w:val="ro-RO" w:eastAsia="ru-RU"/>
        </w:rPr>
        <w:t>ț</w:t>
      </w:r>
      <w:r w:rsidRPr="0075237D">
        <w:rPr>
          <w:b/>
          <w:lang w:val="ro-RO" w:eastAsia="ru-RU"/>
        </w:rPr>
        <w:t xml:space="preserve">ele aplicabile germenilor </w:t>
      </w:r>
      <w:r w:rsidRPr="0075237D">
        <w:rPr>
          <w:rFonts w:ascii="Cambria Math" w:hAnsi="Cambria Math" w:cs="Cambria Math"/>
          <w:b/>
          <w:lang w:val="ro-RO" w:eastAsia="ru-RU"/>
        </w:rPr>
        <w:t>ș</w:t>
      </w:r>
      <w:r w:rsidRPr="0075237D">
        <w:rPr>
          <w:b/>
          <w:lang w:val="ro-RO" w:eastAsia="ru-RU"/>
        </w:rPr>
        <w:t>i semin</w:t>
      </w:r>
      <w:r w:rsidRPr="0075237D">
        <w:rPr>
          <w:rFonts w:ascii="Cambria Math" w:hAnsi="Cambria Math" w:cs="Cambria Math"/>
          <w:b/>
          <w:lang w:val="ro-RO" w:eastAsia="ru-RU"/>
        </w:rPr>
        <w:t>ț</w:t>
      </w:r>
      <w:r w:rsidRPr="0075237D">
        <w:rPr>
          <w:b/>
          <w:lang w:val="ro-RO" w:eastAsia="ru-RU"/>
        </w:rPr>
        <w:t>elor destinate produc</w:t>
      </w:r>
      <w:r w:rsidRPr="0075237D">
        <w:rPr>
          <w:rFonts w:ascii="Cambria Math" w:hAnsi="Cambria Math" w:cs="Cambria Math"/>
          <w:b/>
          <w:lang w:val="ro-RO" w:eastAsia="ru-RU"/>
        </w:rPr>
        <w:t>ț</w:t>
      </w:r>
      <w:r w:rsidRPr="0075237D">
        <w:rPr>
          <w:b/>
          <w:lang w:val="ro-RO" w:eastAsia="ru-RU"/>
        </w:rPr>
        <w:t>iei de germeni</w:t>
      </w:r>
    </w:p>
    <w:p w:rsidR="0075237D" w:rsidRPr="0075237D" w:rsidRDefault="0075237D" w:rsidP="0075237D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6096"/>
        <w:gridCol w:w="1134"/>
        <w:gridCol w:w="992"/>
        <w:gridCol w:w="709"/>
        <w:gridCol w:w="708"/>
      </w:tblGrid>
      <w:tr w:rsidR="0075237D" w:rsidRPr="00D102C3" w:rsidTr="00231A2F">
        <w:trPr>
          <w:trHeight w:val="550"/>
        </w:trPr>
        <w:tc>
          <w:tcPr>
            <w:tcW w:w="15735" w:type="dxa"/>
            <w:gridSpan w:val="6"/>
          </w:tcPr>
          <w:p w:rsidR="0075237D" w:rsidRPr="00D102C3" w:rsidRDefault="0075237D" w:rsidP="004C3A46">
            <w:pPr>
              <w:jc w:val="both"/>
              <w:rPr>
                <w:lang w:val="ro-RO"/>
              </w:rPr>
            </w:pPr>
          </w:p>
          <w:p w:rsidR="0075237D" w:rsidRPr="00D102C3" w:rsidRDefault="0075237D" w:rsidP="004C3A46">
            <w:pPr>
              <w:jc w:val="center"/>
              <w:rPr>
                <w:b/>
                <w:lang w:val="ro-RO"/>
              </w:rPr>
            </w:pPr>
            <w:r w:rsidRPr="00D102C3">
              <w:rPr>
                <w:lang w:val="it-IT"/>
              </w:rPr>
              <w:t xml:space="preserve"> </w:t>
            </w:r>
            <w:r w:rsidRPr="00D102C3">
              <w:rPr>
                <w:b/>
                <w:lang w:val="ro-RO"/>
              </w:rPr>
              <w:t>1.Titlul actului comunitar, subiectul reglementat şi scopul acestuia</w:t>
            </w:r>
          </w:p>
          <w:p w:rsidR="00404749" w:rsidRPr="00404749" w:rsidRDefault="00276C74" w:rsidP="00404749">
            <w:pPr>
              <w:pStyle w:val="doc-ti"/>
              <w:spacing w:before="240" w:beforeAutospacing="0" w:after="120" w:afterAutospacing="0"/>
              <w:jc w:val="center"/>
              <w:rPr>
                <w:b/>
                <w:bCs/>
                <w:color w:val="000000"/>
                <w:lang w:val="en-US"/>
              </w:rPr>
            </w:pPr>
            <w:r w:rsidRPr="00276C74">
              <w:rPr>
                <w:b/>
                <w:bCs/>
                <w:lang w:val="en-US" w:eastAsia="ja-JP"/>
              </w:rPr>
              <w:t xml:space="preserve">Regulamentul 208 </w:t>
            </w:r>
            <w:r w:rsidRPr="00276C74">
              <w:rPr>
                <w:b/>
                <w:lang w:val="en-US"/>
              </w:rPr>
              <w:t>din 11 martie 2013 privind cerinţele în materie de trasabilitate aplicabile germenilor şi seminţelor destinate producţiei de germeni,</w:t>
            </w:r>
            <w:r>
              <w:rPr>
                <w:b/>
                <w:bCs/>
                <w:lang w:val="en-US" w:eastAsia="ja-JP"/>
              </w:rPr>
              <w:t xml:space="preserve"> </w:t>
            </w:r>
            <w:r w:rsidRPr="00276C74">
              <w:rPr>
                <w:rFonts w:eastAsia="Arial Unicode MS"/>
                <w:b/>
                <w:bCs/>
                <w:color w:val="444444"/>
                <w:lang w:val="ro-RO"/>
              </w:rPr>
              <w:t>publicat în Jurnalul Oficial al  Uniunii Europene</w:t>
            </w:r>
            <w:r w:rsidR="00FB5330">
              <w:rPr>
                <w:b/>
                <w:lang w:val="en-US"/>
              </w:rPr>
              <w:t>,</w:t>
            </w:r>
            <w:r w:rsidR="00404749">
              <w:rPr>
                <w:b/>
                <w:lang w:val="en-US"/>
              </w:rPr>
              <w:t xml:space="preserve"> </w:t>
            </w:r>
            <w:r w:rsidR="00404749" w:rsidRPr="00276C74">
              <w:rPr>
                <w:rFonts w:eastAsia="Arial Unicode MS"/>
                <w:b/>
                <w:bCs/>
                <w:color w:val="444444"/>
                <w:lang w:val="ro-RO"/>
              </w:rPr>
              <w:t>L</w:t>
            </w:r>
            <w:r w:rsidR="00404749" w:rsidRPr="00276C74">
              <w:rPr>
                <w:b/>
                <w:lang w:val="en-US"/>
              </w:rPr>
              <w:t xml:space="preserve">  68/16</w:t>
            </w:r>
            <w:r w:rsidR="00404749" w:rsidRPr="00276C74">
              <w:rPr>
                <w:rFonts w:eastAsia="Arial Unicode MS"/>
                <w:b/>
                <w:bCs/>
                <w:color w:val="444444"/>
                <w:lang w:val="ro-RO"/>
              </w:rPr>
              <w:t xml:space="preserve"> </w:t>
            </w:r>
            <w:r w:rsidR="00404749" w:rsidRPr="00276C74">
              <w:rPr>
                <w:b/>
                <w:lang w:val="en-US"/>
              </w:rPr>
              <w:t>din</w:t>
            </w:r>
            <w:r w:rsidR="00404749" w:rsidRPr="00276C74">
              <w:rPr>
                <w:rFonts w:eastAsia="Arial Unicode MS"/>
                <w:b/>
                <w:bCs/>
                <w:color w:val="444444"/>
                <w:lang w:val="ro-RO"/>
              </w:rPr>
              <w:t xml:space="preserve"> </w:t>
            </w:r>
            <w:r w:rsidR="00404749" w:rsidRPr="00276C74">
              <w:rPr>
                <w:b/>
                <w:lang w:val="en-US"/>
              </w:rPr>
              <w:t xml:space="preserve"> 12 martie2013</w:t>
            </w:r>
            <w:r w:rsidR="00404749">
              <w:rPr>
                <w:b/>
                <w:lang w:val="en-US"/>
              </w:rPr>
              <w:t xml:space="preserve">, </w:t>
            </w:r>
            <w:r w:rsidR="00404749" w:rsidRPr="00404749">
              <w:rPr>
                <w:b/>
                <w:bCs/>
                <w:color w:val="000000"/>
                <w:lang w:val="en-US"/>
              </w:rPr>
              <w:t>R</w:t>
            </w:r>
            <w:r w:rsidR="00404749">
              <w:rPr>
                <w:b/>
                <w:bCs/>
                <w:color w:val="000000"/>
                <w:lang w:val="en-US"/>
              </w:rPr>
              <w:t>egulation</w:t>
            </w:r>
            <w:r w:rsidR="00404749" w:rsidRPr="00404749">
              <w:rPr>
                <w:b/>
                <w:bCs/>
                <w:color w:val="000000"/>
                <w:lang w:val="en-US"/>
              </w:rPr>
              <w:t xml:space="preserve">  No 208/2013</w:t>
            </w:r>
            <w:r w:rsidR="00404749">
              <w:rPr>
                <w:b/>
                <w:bCs/>
                <w:color w:val="000000"/>
                <w:lang w:val="en-US"/>
              </w:rPr>
              <w:t xml:space="preserve"> </w:t>
            </w:r>
            <w:r w:rsidR="00404749" w:rsidRPr="00404749">
              <w:rPr>
                <w:b/>
                <w:bCs/>
                <w:color w:val="000000"/>
                <w:lang w:val="en-US"/>
              </w:rPr>
              <w:t>of 11 March 2013</w:t>
            </w:r>
            <w:r w:rsidR="00404749">
              <w:rPr>
                <w:b/>
                <w:bCs/>
                <w:color w:val="000000"/>
                <w:lang w:val="en-US"/>
              </w:rPr>
              <w:t xml:space="preserve"> </w:t>
            </w:r>
            <w:r w:rsidR="00404749" w:rsidRPr="00404749">
              <w:rPr>
                <w:b/>
                <w:bCs/>
                <w:color w:val="000000"/>
                <w:lang w:val="en-US"/>
              </w:rPr>
              <w:t>on traceability requirements for sprouts and seeds intended for the production of sprouts</w:t>
            </w:r>
            <w:r w:rsidR="00404749">
              <w:rPr>
                <w:b/>
                <w:bCs/>
                <w:color w:val="000000"/>
                <w:lang w:val="en-US"/>
              </w:rPr>
              <w:t xml:space="preserve">, published on the </w:t>
            </w:r>
            <w:r w:rsidR="00404749" w:rsidRPr="00404749">
              <w:rPr>
                <w:b/>
                <w:color w:val="000000"/>
                <w:shd w:val="clear" w:color="auto" w:fill="FFFFFF"/>
                <w:lang w:val="en-US"/>
              </w:rPr>
              <w:t>Official Journal of the European Union,</w:t>
            </w:r>
            <w:r w:rsidR="00404749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404749" w:rsidRPr="00276C74">
              <w:rPr>
                <w:rFonts w:eastAsia="Arial Unicode MS"/>
                <w:b/>
                <w:bCs/>
                <w:color w:val="444444"/>
                <w:lang w:val="ro-RO"/>
              </w:rPr>
              <w:t>L</w:t>
            </w:r>
            <w:r w:rsidR="00404749" w:rsidRPr="00276C74">
              <w:rPr>
                <w:b/>
                <w:lang w:val="en-US"/>
              </w:rPr>
              <w:t xml:space="preserve">  68/16</w:t>
            </w:r>
            <w:r w:rsidR="00404749" w:rsidRPr="00276C74">
              <w:rPr>
                <w:rFonts w:eastAsia="Arial Unicode MS"/>
                <w:b/>
                <w:bCs/>
                <w:color w:val="444444"/>
                <w:lang w:val="ro-RO"/>
              </w:rPr>
              <w:t xml:space="preserve"> </w:t>
            </w:r>
            <w:r w:rsidR="00404749">
              <w:rPr>
                <w:rFonts w:eastAsia="Arial Unicode MS"/>
                <w:b/>
                <w:bCs/>
                <w:color w:val="444444"/>
                <w:lang w:val="ro-RO"/>
              </w:rPr>
              <w:t>on</w:t>
            </w:r>
            <w:r w:rsidR="00404749" w:rsidRPr="00276C74">
              <w:rPr>
                <w:rFonts w:eastAsia="Arial Unicode MS"/>
                <w:b/>
                <w:bCs/>
                <w:color w:val="444444"/>
                <w:lang w:val="ro-RO"/>
              </w:rPr>
              <w:t xml:space="preserve"> </w:t>
            </w:r>
            <w:r w:rsidR="00404749" w:rsidRPr="00276C74">
              <w:rPr>
                <w:b/>
                <w:lang w:val="en-US"/>
              </w:rPr>
              <w:t xml:space="preserve"> </w:t>
            </w:r>
            <w:r w:rsidR="00404749">
              <w:rPr>
                <w:b/>
                <w:lang w:val="en-US"/>
              </w:rPr>
              <w:t xml:space="preserve">12 march </w:t>
            </w:r>
            <w:r w:rsidR="00404749" w:rsidRPr="00276C74">
              <w:rPr>
                <w:b/>
                <w:lang w:val="en-US"/>
              </w:rPr>
              <w:t>2013</w:t>
            </w:r>
          </w:p>
          <w:p w:rsidR="0075237D" w:rsidRPr="00276C74" w:rsidRDefault="00276C74" w:rsidP="004C3A46">
            <w:pPr>
              <w:pStyle w:val="title-doc-first"/>
              <w:spacing w:before="120" w:beforeAutospacing="0" w:after="0" w:afterAutospacing="0"/>
              <w:jc w:val="center"/>
              <w:rPr>
                <w:rFonts w:eastAsia="Arial Unicode MS"/>
                <w:b/>
                <w:bCs/>
                <w:color w:val="000000"/>
                <w:lang w:val="en-US"/>
              </w:rPr>
            </w:pPr>
            <w:r w:rsidRPr="00276C74">
              <w:rPr>
                <w:b/>
                <w:lang w:val="en-US"/>
              </w:rPr>
              <w:t xml:space="preserve"> </w:t>
            </w:r>
          </w:p>
          <w:p w:rsidR="00AF7733" w:rsidRDefault="0075237D" w:rsidP="004C3A46">
            <w:pPr>
              <w:pStyle w:val="Default"/>
              <w:rPr>
                <w:lang w:val="ro-RO"/>
              </w:rPr>
            </w:pPr>
            <w:r w:rsidRPr="00D102C3">
              <w:rPr>
                <w:b/>
                <w:lang w:val="ro-RO"/>
              </w:rPr>
              <w:t>Subiectul</w:t>
            </w:r>
            <w:r w:rsidRPr="00D102C3">
              <w:rPr>
                <w:lang w:val="ro-RO"/>
              </w:rPr>
              <w:t xml:space="preserve"> : </w:t>
            </w:r>
            <w:r w:rsidR="00AF7733" w:rsidRPr="00AF7733">
              <w:t>cerinţ</w:t>
            </w:r>
            <w:r w:rsidR="00AF7733" w:rsidRPr="00AF7733">
              <w:rPr>
                <w:lang w:eastAsia="ru-RU"/>
              </w:rPr>
              <w:t>ele în materie de trasa</w:t>
            </w:r>
            <w:r w:rsidR="00AF7733" w:rsidRPr="00AF7733">
              <w:t>bilitate aplicabile germenilor ş</w:t>
            </w:r>
            <w:r w:rsidR="00AF7733" w:rsidRPr="00AF7733">
              <w:rPr>
                <w:lang w:eastAsia="ru-RU"/>
              </w:rPr>
              <w:t xml:space="preserve">i </w:t>
            </w:r>
            <w:r w:rsidR="00AF7733" w:rsidRPr="00AF7733">
              <w:t>seminţelor destinate producţ</w:t>
            </w:r>
            <w:r w:rsidR="00AF7733" w:rsidRPr="00AF7733">
              <w:rPr>
                <w:lang w:eastAsia="ru-RU"/>
              </w:rPr>
              <w:t>iei de germeni</w:t>
            </w:r>
            <w:r w:rsidR="00AF7733" w:rsidRPr="00AF7733">
              <w:rPr>
                <w:lang w:val="ro-RO"/>
              </w:rPr>
              <w:t xml:space="preserve"> </w:t>
            </w:r>
          </w:p>
          <w:p w:rsidR="0075237D" w:rsidRPr="00D102C3" w:rsidRDefault="0075237D" w:rsidP="004C3A46">
            <w:pPr>
              <w:pStyle w:val="Default"/>
              <w:rPr>
                <w:lang w:val="ro-RO"/>
              </w:rPr>
            </w:pPr>
            <w:r w:rsidRPr="00D102C3">
              <w:rPr>
                <w:b/>
                <w:lang w:val="ro-RO"/>
              </w:rPr>
              <w:t>The subject:</w:t>
            </w:r>
            <w:r w:rsidRPr="00D102C3">
              <w:rPr>
                <w:lang w:val="ro-RO"/>
              </w:rPr>
              <w:t xml:space="preserve"> </w:t>
            </w:r>
            <w:r w:rsidR="00AF7733" w:rsidRPr="00AF7733">
              <w:rPr>
                <w:lang w:val="ro-RO"/>
              </w:rPr>
              <w:t>The traceability requirements applicable to germs and seeds for the production of germs</w:t>
            </w:r>
            <w:r w:rsidRPr="00CD4CD5">
              <w:rPr>
                <w:lang w:val="ro-RO"/>
              </w:rPr>
              <w:t xml:space="preserve"> </w:t>
            </w:r>
          </w:p>
          <w:p w:rsidR="0075237D" w:rsidRPr="00D102C3" w:rsidRDefault="0075237D" w:rsidP="004C3A46">
            <w:pPr>
              <w:pStyle w:val="Default"/>
              <w:spacing w:before="80" w:after="80"/>
              <w:rPr>
                <w:lang w:val="it-IT"/>
              </w:rPr>
            </w:pPr>
            <w:r w:rsidRPr="00D102C3">
              <w:rPr>
                <w:b/>
                <w:lang w:val="it-IT"/>
              </w:rPr>
              <w:t>Scopul</w:t>
            </w:r>
            <w:r w:rsidRPr="00D102C3">
              <w:rPr>
                <w:lang w:val="it-IT"/>
              </w:rPr>
              <w:t xml:space="preserve">: stabilirea </w:t>
            </w:r>
            <w:r w:rsidRPr="00FB5330">
              <w:rPr>
                <w:lang w:val="it-IT"/>
              </w:rPr>
              <w:t>cerin</w:t>
            </w:r>
            <w:r w:rsidRPr="00FB5330">
              <w:rPr>
                <w:rFonts w:ascii="Tahoma" w:hAnsi="Tahoma"/>
                <w:lang w:val="it-IT"/>
              </w:rPr>
              <w:t>ț</w:t>
            </w:r>
            <w:r w:rsidR="00FB5330" w:rsidRPr="00FB5330">
              <w:rPr>
                <w:lang w:val="it-IT"/>
              </w:rPr>
              <w:t xml:space="preserve">elor </w:t>
            </w:r>
            <w:r w:rsidRPr="00FB5330">
              <w:rPr>
                <w:lang w:val="it-IT"/>
              </w:rPr>
              <w:t xml:space="preserve"> </w:t>
            </w:r>
            <w:r w:rsidR="00AF7733" w:rsidRPr="00FB5330">
              <w:rPr>
                <w:lang w:eastAsia="ru-RU"/>
              </w:rPr>
              <w:t>în materie de trasa</w:t>
            </w:r>
            <w:r w:rsidR="00AF7733" w:rsidRPr="00FB5330">
              <w:t>bilitate</w:t>
            </w:r>
            <w:r w:rsidR="00FB5330">
              <w:t xml:space="preserve"> a germenilor</w:t>
            </w:r>
          </w:p>
          <w:p w:rsidR="0075237D" w:rsidRDefault="0075237D" w:rsidP="00FB5330">
            <w:pPr>
              <w:pStyle w:val="Default"/>
              <w:spacing w:before="80" w:after="80"/>
              <w:rPr>
                <w:lang w:val="it-IT"/>
              </w:rPr>
            </w:pPr>
            <w:r w:rsidRPr="00D102C3">
              <w:rPr>
                <w:b/>
                <w:shd w:val="clear" w:color="auto" w:fill="FFFFFF"/>
              </w:rPr>
              <w:t>Scope</w:t>
            </w:r>
            <w:r w:rsidRPr="00D102C3">
              <w:rPr>
                <w:lang w:val="it-IT"/>
              </w:rPr>
              <w:t xml:space="preserve">: </w:t>
            </w:r>
            <w:r w:rsidR="00FB5330">
              <w:t xml:space="preserve"> </w:t>
            </w:r>
            <w:r w:rsidR="00FB5330">
              <w:rPr>
                <w:lang w:val="it-IT"/>
              </w:rPr>
              <w:t>e</w:t>
            </w:r>
            <w:r w:rsidR="00FB5330" w:rsidRPr="00FB5330">
              <w:rPr>
                <w:lang w:val="it-IT"/>
              </w:rPr>
              <w:t xml:space="preserve">stablishing the traceability requirements </w:t>
            </w:r>
            <w:r w:rsidR="00FB5330">
              <w:t>of germs</w:t>
            </w:r>
            <w:r w:rsidR="00FB5330" w:rsidRPr="00D102C3">
              <w:rPr>
                <w:lang w:val="it-IT"/>
              </w:rPr>
              <w:t>.</w:t>
            </w:r>
          </w:p>
          <w:p w:rsidR="00404749" w:rsidRPr="00404749" w:rsidRDefault="002377E7" w:rsidP="00404749">
            <w:pPr>
              <w:pStyle w:val="doc-ti"/>
              <w:spacing w:before="240" w:beforeAutospacing="0" w:after="120" w:afterAutospacing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lang w:val="en-US" w:eastAsia="ja-JP"/>
              </w:rPr>
              <w:t xml:space="preserve">  </w:t>
            </w:r>
            <w:r w:rsidR="00FB5330" w:rsidRPr="00404749">
              <w:rPr>
                <w:b/>
                <w:bCs/>
                <w:lang w:val="en-US" w:eastAsia="ja-JP"/>
              </w:rPr>
              <w:t xml:space="preserve">Regulamentul </w:t>
            </w:r>
            <w:r>
              <w:rPr>
                <w:b/>
                <w:bCs/>
                <w:lang w:val="en-US" w:eastAsia="ja-JP"/>
              </w:rPr>
              <w:t xml:space="preserve">Comisiei nr. </w:t>
            </w:r>
            <w:r w:rsidR="00FB5330" w:rsidRPr="00404749">
              <w:rPr>
                <w:b/>
                <w:bCs/>
                <w:lang w:val="en-US" w:eastAsia="ja-JP"/>
              </w:rPr>
              <w:t xml:space="preserve">210 </w:t>
            </w:r>
            <w:r w:rsidR="00FB5330" w:rsidRPr="00404749">
              <w:rPr>
                <w:b/>
                <w:lang w:val="en-US"/>
              </w:rPr>
              <w:t xml:space="preserve">din 11 martie 2013 </w:t>
            </w:r>
            <w:r w:rsidR="00FB5330" w:rsidRPr="00404749">
              <w:rPr>
                <w:rFonts w:eastAsia="Arial Unicode MS"/>
                <w:b/>
                <w:bCs/>
                <w:color w:val="444444"/>
                <w:shd w:val="clear" w:color="auto" w:fill="FFFFFF"/>
                <w:lang w:val="en-US"/>
              </w:rPr>
              <w:t>privind aprobarea unită</w:t>
            </w:r>
            <w:r w:rsidR="00FB5330" w:rsidRPr="00404749">
              <w:rPr>
                <w:rFonts w:eastAsia="Arial Unicode MS" w:hAnsi="Cambria Math"/>
                <w:b/>
                <w:bCs/>
                <w:color w:val="444444"/>
                <w:shd w:val="clear" w:color="auto" w:fill="FFFFFF"/>
                <w:lang w:val="en-US"/>
              </w:rPr>
              <w:t>ț</w:t>
            </w:r>
            <w:r w:rsidR="00FB5330" w:rsidRPr="00404749">
              <w:rPr>
                <w:rFonts w:eastAsia="Arial Unicode MS"/>
                <w:b/>
                <w:bCs/>
                <w:color w:val="444444"/>
                <w:shd w:val="clear" w:color="auto" w:fill="FFFFFF"/>
                <w:lang w:val="en-US"/>
              </w:rPr>
              <w:t xml:space="preserve">ilor care produc germeni în conformitate cu Regulamentul (CE) nr. 852/2004 al Parlamentului European </w:t>
            </w:r>
            <w:r w:rsidR="00FB5330" w:rsidRPr="00404749">
              <w:rPr>
                <w:rFonts w:eastAsia="Arial Unicode MS" w:hAnsi="Cambria Math"/>
                <w:b/>
                <w:bCs/>
                <w:color w:val="444444"/>
                <w:shd w:val="clear" w:color="auto" w:fill="FFFFFF"/>
                <w:lang w:val="en-US"/>
              </w:rPr>
              <w:t>ș</w:t>
            </w:r>
            <w:r w:rsidR="00FB5330" w:rsidRPr="00404749">
              <w:rPr>
                <w:rFonts w:eastAsia="Arial Unicode MS"/>
                <w:b/>
                <w:bCs/>
                <w:color w:val="444444"/>
                <w:shd w:val="clear" w:color="auto" w:fill="FFFFFF"/>
                <w:lang w:val="en-US"/>
              </w:rPr>
              <w:t>i al Consiliului</w:t>
            </w:r>
            <w:r w:rsidR="00FB5330" w:rsidRPr="00404749">
              <w:rPr>
                <w:rFonts w:eastAsia="Arial Unicode MS"/>
                <w:b/>
                <w:color w:val="444444"/>
                <w:shd w:val="clear" w:color="auto" w:fill="FFFFFF"/>
                <w:lang w:val="en-US"/>
              </w:rPr>
              <w:t xml:space="preserve"> </w:t>
            </w:r>
            <w:r w:rsidR="00FB5330" w:rsidRPr="00404749">
              <w:rPr>
                <w:rStyle w:val="apple-converted-space"/>
                <w:rFonts w:eastAsia="Arial Unicode MS"/>
                <w:b/>
                <w:color w:val="444444"/>
                <w:shd w:val="clear" w:color="auto" w:fill="FFFFFF"/>
                <w:lang w:val="en-US"/>
              </w:rPr>
              <w:t> </w:t>
            </w:r>
            <w:r w:rsidR="00FB5330" w:rsidRPr="00404749">
              <w:rPr>
                <w:rFonts w:eastAsia="Arial Unicode MS"/>
                <w:b/>
                <w:bCs/>
                <w:color w:val="444444"/>
                <w:lang w:val="ro-RO"/>
              </w:rPr>
              <w:t xml:space="preserve">publicat în Jurnalul Oficial al  Uniunii Europene </w:t>
            </w:r>
            <w:r w:rsidR="00FB5330" w:rsidRPr="00404749">
              <w:rPr>
                <w:rFonts w:eastAsia="Arial Unicode MS"/>
                <w:b/>
                <w:color w:val="444444"/>
                <w:shd w:val="clear" w:color="auto" w:fill="FFFFFF"/>
                <w:lang w:val="en-US"/>
              </w:rPr>
              <w:t xml:space="preserve">L 068 </w:t>
            </w:r>
            <w:r w:rsidR="00FB5330" w:rsidRPr="00404749">
              <w:rPr>
                <w:b/>
                <w:lang w:val="en-US"/>
              </w:rPr>
              <w:t>din</w:t>
            </w:r>
            <w:r w:rsidR="00FB5330" w:rsidRPr="00404749">
              <w:rPr>
                <w:rFonts w:eastAsia="Arial Unicode MS"/>
                <w:b/>
                <w:bCs/>
                <w:color w:val="444444"/>
                <w:lang w:val="ro-RO"/>
              </w:rPr>
              <w:t xml:space="preserve"> </w:t>
            </w:r>
            <w:r w:rsidR="00FB5330" w:rsidRPr="00404749">
              <w:rPr>
                <w:b/>
                <w:lang w:val="en-US"/>
              </w:rPr>
              <w:t xml:space="preserve"> 12 martie.2013</w:t>
            </w:r>
            <w:r w:rsidR="00404749" w:rsidRPr="00404749">
              <w:rPr>
                <w:b/>
                <w:lang w:val="en-US"/>
              </w:rPr>
              <w:t>,</w:t>
            </w:r>
            <w:r w:rsidR="00404749" w:rsidRPr="00404749">
              <w:rPr>
                <w:b/>
                <w:bCs/>
                <w:lang w:val="en-US"/>
              </w:rPr>
              <w:t xml:space="preserve"> </w:t>
            </w:r>
            <w:r w:rsidR="00404749" w:rsidRPr="00404749">
              <w:rPr>
                <w:b/>
                <w:bCs/>
                <w:color w:val="000000"/>
                <w:lang w:val="en-US"/>
              </w:rPr>
              <w:t>Commission Regulation (EU) No 210/2013 of 11 March 2013 on the approval of establishments producing sprouts pursuant to Regulation (EC) No 852/2004 of the European Parliament and of the Council</w:t>
            </w:r>
            <w:r>
              <w:rPr>
                <w:b/>
                <w:bCs/>
                <w:color w:val="000000"/>
                <w:lang w:val="en-US"/>
              </w:rPr>
              <w:t xml:space="preserve">, published on the </w:t>
            </w:r>
            <w:r w:rsidRPr="00404749">
              <w:rPr>
                <w:b/>
                <w:color w:val="000000"/>
                <w:shd w:val="clear" w:color="auto" w:fill="FFFFFF"/>
                <w:lang w:val="en-US"/>
              </w:rPr>
              <w:t>Official Journal of the European Union,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276C74">
              <w:rPr>
                <w:rFonts w:eastAsia="Arial Unicode MS"/>
                <w:b/>
                <w:bCs/>
                <w:color w:val="444444"/>
                <w:lang w:val="ro-RO"/>
              </w:rPr>
              <w:t>L</w:t>
            </w:r>
            <w:r w:rsidRPr="00276C74">
              <w:rPr>
                <w:b/>
                <w:lang w:val="en-US"/>
              </w:rPr>
              <w:t xml:space="preserve">  </w:t>
            </w:r>
            <w:r>
              <w:rPr>
                <w:b/>
                <w:lang w:val="en-US"/>
              </w:rPr>
              <w:t>068 on 12 march 2013</w:t>
            </w:r>
          </w:p>
          <w:p w:rsidR="00FB5330" w:rsidRPr="00404749" w:rsidRDefault="00404749" w:rsidP="00FB5330">
            <w:pPr>
              <w:pStyle w:val="Default"/>
              <w:spacing w:before="80" w:after="80"/>
              <w:rPr>
                <w:lang w:val="ro-RO"/>
              </w:rPr>
            </w:pPr>
            <w:r>
              <w:rPr>
                <w:b/>
              </w:rPr>
              <w:t xml:space="preserve"> </w:t>
            </w:r>
            <w:r w:rsidR="00FB5330" w:rsidRPr="00D102C3">
              <w:rPr>
                <w:b/>
                <w:lang w:val="ro-RO"/>
              </w:rPr>
              <w:t>Subiectul</w:t>
            </w:r>
            <w:r w:rsidR="00FB5330" w:rsidRPr="00D102C3">
              <w:rPr>
                <w:lang w:val="ro-RO"/>
              </w:rPr>
              <w:t xml:space="preserve"> :</w:t>
            </w:r>
            <w:r w:rsidR="00FB5330" w:rsidRPr="00AF7733">
              <w:t xml:space="preserve"> </w:t>
            </w:r>
            <w:r w:rsidR="00FB5330" w:rsidRPr="00404749">
              <w:t>cerinţ</w:t>
            </w:r>
            <w:r w:rsidR="00FB5330" w:rsidRPr="00404749">
              <w:rPr>
                <w:lang w:eastAsia="ru-RU"/>
              </w:rPr>
              <w:t>ele</w:t>
            </w:r>
            <w:r w:rsidR="00FB5330" w:rsidRPr="00404749">
              <w:t xml:space="preserve"> </w:t>
            </w:r>
            <w:r w:rsidR="00FB5330" w:rsidRPr="00404749">
              <w:rPr>
                <w:rFonts w:eastAsia="Arial Unicode MS"/>
                <w:bCs/>
                <w:color w:val="444444"/>
                <w:shd w:val="clear" w:color="auto" w:fill="FFFFFF"/>
              </w:rPr>
              <w:t>privind aprobarea unită</w:t>
            </w:r>
            <w:r w:rsidR="00FB5330" w:rsidRPr="00404749">
              <w:rPr>
                <w:rFonts w:eastAsia="Arial Unicode MS" w:hAnsi="Cambria Math"/>
                <w:bCs/>
                <w:color w:val="444444"/>
                <w:shd w:val="clear" w:color="auto" w:fill="FFFFFF"/>
              </w:rPr>
              <w:t>ț</w:t>
            </w:r>
            <w:r w:rsidR="00FB5330" w:rsidRPr="00404749">
              <w:rPr>
                <w:rFonts w:eastAsia="Arial Unicode MS"/>
                <w:bCs/>
                <w:color w:val="444444"/>
                <w:shd w:val="clear" w:color="auto" w:fill="FFFFFF"/>
              </w:rPr>
              <w:t>ilor care produc germeni</w:t>
            </w:r>
          </w:p>
          <w:p w:rsidR="00FB5330" w:rsidRPr="00404749" w:rsidRDefault="00E267D0" w:rsidP="00E267D0">
            <w:pPr>
              <w:pStyle w:val="Default"/>
              <w:rPr>
                <w:lang w:val="ro-RO"/>
              </w:rPr>
            </w:pPr>
            <w:r w:rsidRPr="00D102C3">
              <w:rPr>
                <w:b/>
                <w:lang w:val="ro-RO"/>
              </w:rPr>
              <w:t>The subject:</w:t>
            </w:r>
            <w:r>
              <w:rPr>
                <w:b/>
                <w:lang w:val="ro-RO"/>
              </w:rPr>
              <w:t xml:space="preserve"> </w:t>
            </w:r>
            <w:r w:rsidR="00404749" w:rsidRPr="00404749">
              <w:rPr>
                <w:lang w:val="ro-RO"/>
              </w:rPr>
              <w:t>requirements for the approval of germ-producing units</w:t>
            </w:r>
          </w:p>
          <w:p w:rsidR="00FB5330" w:rsidRDefault="00FB5330" w:rsidP="00FB5330">
            <w:pPr>
              <w:pStyle w:val="Default"/>
              <w:spacing w:before="80" w:after="80"/>
              <w:rPr>
                <w:lang w:val="it-IT"/>
              </w:rPr>
            </w:pPr>
            <w:r w:rsidRPr="00D102C3">
              <w:rPr>
                <w:b/>
                <w:lang w:val="it-IT"/>
              </w:rPr>
              <w:t>Scopul</w:t>
            </w:r>
            <w:r w:rsidRPr="00D102C3">
              <w:rPr>
                <w:lang w:val="it-IT"/>
              </w:rPr>
              <w:t>:</w:t>
            </w:r>
            <w:r w:rsidR="002377E7">
              <w:rPr>
                <w:lang w:val="it-IT"/>
              </w:rPr>
              <w:t xml:space="preserve"> stabilirea cerinţelor pentru unităţile de producere a germenilor</w:t>
            </w:r>
          </w:p>
          <w:p w:rsidR="00E267D0" w:rsidRDefault="00FB5330" w:rsidP="00E267D0">
            <w:pPr>
              <w:pStyle w:val="Default"/>
              <w:spacing w:before="80" w:after="80"/>
            </w:pPr>
            <w:r w:rsidRPr="00D102C3">
              <w:rPr>
                <w:b/>
                <w:shd w:val="clear" w:color="auto" w:fill="FFFFFF"/>
              </w:rPr>
              <w:t>Scope</w:t>
            </w:r>
            <w:r w:rsidRPr="00D102C3">
              <w:rPr>
                <w:lang w:val="it-IT"/>
              </w:rPr>
              <w:t xml:space="preserve">: </w:t>
            </w:r>
            <w:r>
              <w:t xml:space="preserve"> </w:t>
            </w:r>
            <w:r w:rsidR="002377E7">
              <w:t>e</w:t>
            </w:r>
            <w:r w:rsidR="002377E7" w:rsidRPr="002377E7">
              <w:t>stablishing the requirements for germ production units</w:t>
            </w:r>
          </w:p>
          <w:p w:rsidR="002377E7" w:rsidRDefault="00E267D0" w:rsidP="00E267D0">
            <w:pPr>
              <w:pStyle w:val="Default"/>
              <w:rPr>
                <w:b/>
              </w:rPr>
            </w:pPr>
            <w:r>
              <w:rPr>
                <w:rFonts w:eastAsia="Arial Unicode MS"/>
                <w:b/>
                <w:bCs/>
                <w:color w:val="444444"/>
              </w:rPr>
              <w:t xml:space="preserve">    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>R</w:t>
            </w:r>
            <w:r w:rsidRPr="00E267D0">
              <w:rPr>
                <w:rFonts w:eastAsia="Arial Unicode MS"/>
                <w:b/>
                <w:bCs/>
                <w:color w:val="444444"/>
              </w:rPr>
              <w:t>egulamentul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 xml:space="preserve"> (UE) NR. 211/2013 </w:t>
            </w:r>
            <w:r w:rsidRPr="00E267D0">
              <w:rPr>
                <w:rFonts w:eastAsia="Arial Unicode MS"/>
                <w:b/>
                <w:bCs/>
                <w:color w:val="444444"/>
              </w:rPr>
              <w:t xml:space="preserve"> al 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 xml:space="preserve"> C</w:t>
            </w:r>
            <w:r>
              <w:rPr>
                <w:rFonts w:eastAsia="Arial Unicode MS"/>
                <w:b/>
                <w:bCs/>
                <w:color w:val="444444"/>
              </w:rPr>
              <w:t>omisiei</w:t>
            </w:r>
            <w:r w:rsidRPr="00E267D0">
              <w:rPr>
                <w:rFonts w:eastAsia="Arial Unicode MS"/>
                <w:b/>
                <w:bCs/>
                <w:color w:val="444444"/>
              </w:rPr>
              <w:t xml:space="preserve"> 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>din 11 martie 2013</w:t>
            </w:r>
            <w:r w:rsidRPr="00E267D0">
              <w:rPr>
                <w:rFonts w:eastAsia="Arial Unicode MS"/>
                <w:b/>
                <w:bCs/>
                <w:color w:val="444444"/>
              </w:rPr>
              <w:t xml:space="preserve"> 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>privind cerin</w:t>
            </w:r>
            <w:r w:rsidR="002377E7" w:rsidRPr="00E267D0">
              <w:rPr>
                <w:rFonts w:eastAsia="Arial Unicode MS" w:hAnsi="Cambria Math"/>
                <w:b/>
                <w:bCs/>
                <w:color w:val="444444"/>
              </w:rPr>
              <w:t>ț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 xml:space="preserve">ele de certificare pentru importurile în Uniune de germeni </w:t>
            </w:r>
            <w:r w:rsidR="002377E7" w:rsidRPr="00E267D0">
              <w:rPr>
                <w:rFonts w:eastAsia="Arial Unicode MS" w:hAnsi="Cambria Math"/>
                <w:b/>
                <w:bCs/>
                <w:color w:val="444444"/>
              </w:rPr>
              <w:t>ș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>i semin</w:t>
            </w:r>
            <w:r w:rsidR="002377E7" w:rsidRPr="00E267D0">
              <w:rPr>
                <w:rFonts w:eastAsia="Arial Unicode MS" w:hAnsi="Cambria Math"/>
                <w:b/>
                <w:bCs/>
                <w:color w:val="444444"/>
              </w:rPr>
              <w:t>ț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>e pentru produc</w:t>
            </w:r>
            <w:r w:rsidR="002377E7" w:rsidRPr="00E267D0">
              <w:rPr>
                <w:rFonts w:eastAsia="Arial Unicode MS" w:hAnsi="Cambria Math"/>
                <w:b/>
                <w:bCs/>
                <w:color w:val="444444"/>
              </w:rPr>
              <w:t>ț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>ia de germeni</w:t>
            </w:r>
            <w:r>
              <w:rPr>
                <w:rFonts w:eastAsia="Arial Unicode MS"/>
                <w:b/>
                <w:bCs/>
                <w:color w:val="444444"/>
              </w:rPr>
              <w:t xml:space="preserve">, 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 xml:space="preserve"> C</w:t>
            </w:r>
            <w:r>
              <w:rPr>
                <w:rFonts w:eastAsia="Arial Unicode MS"/>
                <w:b/>
                <w:bCs/>
                <w:color w:val="444444"/>
              </w:rPr>
              <w:t>ommisssion Regulation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 xml:space="preserve"> (EU) No 211/2013</w:t>
            </w:r>
            <w:r w:rsidR="008A0C41">
              <w:rPr>
                <w:rFonts w:eastAsia="Arial Unicode MS"/>
                <w:b/>
                <w:bCs/>
                <w:color w:val="444444"/>
              </w:rPr>
              <w:t xml:space="preserve"> 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>of 11 March 2013</w:t>
            </w:r>
            <w:r w:rsidRPr="00E267D0">
              <w:rPr>
                <w:rFonts w:eastAsia="Arial Unicode MS"/>
                <w:b/>
                <w:bCs/>
                <w:color w:val="444444"/>
              </w:rPr>
              <w:t xml:space="preserve"> </w:t>
            </w:r>
            <w:r w:rsidR="002377E7" w:rsidRPr="00E267D0">
              <w:rPr>
                <w:rFonts w:eastAsia="Arial Unicode MS"/>
                <w:b/>
                <w:bCs/>
                <w:color w:val="444444"/>
              </w:rPr>
              <w:t>on certification requirements for imports into the Union of sprouts and seeds intended for the production of sprouts</w:t>
            </w:r>
            <w:r w:rsidRPr="00E267D0">
              <w:rPr>
                <w:rFonts w:eastAsia="Arial Unicode MS"/>
                <w:b/>
                <w:bCs/>
                <w:color w:val="444444"/>
              </w:rPr>
              <w:t>,</w:t>
            </w:r>
            <w:r w:rsidRPr="00E267D0">
              <w:rPr>
                <w:b/>
                <w:bCs/>
              </w:rPr>
              <w:t xml:space="preserve"> published on the </w:t>
            </w:r>
            <w:r w:rsidRPr="00E267D0">
              <w:rPr>
                <w:b/>
                <w:shd w:val="clear" w:color="auto" w:fill="FFFFFF"/>
              </w:rPr>
              <w:t>Official Journal of the European Union,</w:t>
            </w:r>
            <w:r w:rsidRPr="00E267D0">
              <w:rPr>
                <w:shd w:val="clear" w:color="auto" w:fill="FFFFFF"/>
              </w:rPr>
              <w:t xml:space="preserve"> </w:t>
            </w:r>
            <w:r w:rsidRPr="00E267D0">
              <w:rPr>
                <w:rFonts w:eastAsia="Arial Unicode MS"/>
                <w:b/>
                <w:bCs/>
                <w:color w:val="444444"/>
                <w:lang w:val="ro-RO"/>
              </w:rPr>
              <w:t>L</w:t>
            </w:r>
            <w:r w:rsidRPr="00E267D0">
              <w:rPr>
                <w:b/>
              </w:rPr>
              <w:t xml:space="preserve">  068 on 12 march 2013</w:t>
            </w:r>
          </w:p>
          <w:p w:rsidR="00E267D0" w:rsidRPr="00E267D0" w:rsidRDefault="00E267D0" w:rsidP="00E267D0">
            <w:pPr>
              <w:pStyle w:val="Default"/>
              <w:rPr>
                <w:lang w:val="ro-RO"/>
              </w:rPr>
            </w:pPr>
            <w:r w:rsidRPr="00D102C3">
              <w:rPr>
                <w:b/>
                <w:lang w:val="ro-RO"/>
              </w:rPr>
              <w:t>Subiectul</w:t>
            </w:r>
            <w:r w:rsidRPr="00D102C3">
              <w:rPr>
                <w:lang w:val="ro-RO"/>
              </w:rPr>
              <w:t xml:space="preserve"> :</w:t>
            </w:r>
            <w:r w:rsidRPr="00D102C3">
              <w:rPr>
                <w:b/>
                <w:lang w:val="ro-RO"/>
              </w:rPr>
              <w:t xml:space="preserve"> </w:t>
            </w:r>
            <w:r w:rsidRPr="00E267D0">
              <w:rPr>
                <w:rFonts w:eastAsia="Arial Unicode MS"/>
                <w:bCs/>
                <w:color w:val="444444"/>
              </w:rPr>
              <w:t>cerin</w:t>
            </w:r>
            <w:r w:rsidRPr="00E267D0">
              <w:rPr>
                <w:rFonts w:eastAsia="Arial Unicode MS" w:hAnsi="Cambria Math"/>
                <w:bCs/>
                <w:color w:val="444444"/>
              </w:rPr>
              <w:t>ț</w:t>
            </w:r>
            <w:r w:rsidRPr="00E267D0">
              <w:rPr>
                <w:rFonts w:eastAsia="Arial Unicode MS"/>
                <w:bCs/>
                <w:color w:val="444444"/>
              </w:rPr>
              <w:t>ele de certific</w:t>
            </w:r>
            <w:r w:rsidR="002D6458">
              <w:rPr>
                <w:rFonts w:eastAsia="Arial Unicode MS"/>
                <w:bCs/>
                <w:color w:val="444444"/>
              </w:rPr>
              <w:t>are pentru importurile</w:t>
            </w:r>
            <w:r w:rsidRPr="00E267D0">
              <w:rPr>
                <w:rFonts w:eastAsia="Arial Unicode MS"/>
                <w:bCs/>
                <w:color w:val="444444"/>
              </w:rPr>
              <w:t xml:space="preserve"> de germeni </w:t>
            </w:r>
            <w:r w:rsidRPr="00E267D0">
              <w:rPr>
                <w:rFonts w:eastAsia="Arial Unicode MS" w:hAnsi="Cambria Math"/>
                <w:bCs/>
                <w:color w:val="444444"/>
              </w:rPr>
              <w:t>ș</w:t>
            </w:r>
            <w:r w:rsidRPr="00E267D0">
              <w:rPr>
                <w:rFonts w:eastAsia="Arial Unicode MS"/>
                <w:bCs/>
                <w:color w:val="444444"/>
              </w:rPr>
              <w:t>i semin</w:t>
            </w:r>
            <w:r w:rsidRPr="00E267D0">
              <w:rPr>
                <w:rFonts w:eastAsia="Arial Unicode MS" w:hAnsi="Cambria Math"/>
                <w:bCs/>
                <w:color w:val="444444"/>
              </w:rPr>
              <w:t>ț</w:t>
            </w:r>
            <w:r w:rsidRPr="00E267D0">
              <w:rPr>
                <w:rFonts w:eastAsia="Arial Unicode MS"/>
                <w:bCs/>
                <w:color w:val="444444"/>
              </w:rPr>
              <w:t>e pentru produc</w:t>
            </w:r>
            <w:r w:rsidRPr="00E267D0">
              <w:rPr>
                <w:rFonts w:eastAsia="Arial Unicode MS" w:hAnsi="Cambria Math"/>
                <w:bCs/>
                <w:color w:val="444444"/>
              </w:rPr>
              <w:t>ț</w:t>
            </w:r>
            <w:r w:rsidRPr="00E267D0">
              <w:rPr>
                <w:rFonts w:eastAsia="Arial Unicode MS"/>
                <w:bCs/>
                <w:color w:val="444444"/>
              </w:rPr>
              <w:t>ia de germeni</w:t>
            </w:r>
          </w:p>
          <w:p w:rsidR="00E267D0" w:rsidRDefault="00E267D0" w:rsidP="00E267D0">
            <w:pPr>
              <w:pStyle w:val="Default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The subject:</w:t>
            </w:r>
            <w:r w:rsidR="008A0C41" w:rsidRPr="00E267D0">
              <w:rPr>
                <w:rFonts w:eastAsia="Arial Unicode MS"/>
                <w:b/>
                <w:bCs/>
                <w:color w:val="444444"/>
              </w:rPr>
              <w:t xml:space="preserve"> </w:t>
            </w:r>
            <w:r w:rsidR="008A0C41" w:rsidRPr="008A0C41">
              <w:rPr>
                <w:rFonts w:eastAsia="Arial Unicode MS"/>
                <w:bCs/>
                <w:color w:val="444444"/>
              </w:rPr>
              <w:t>certification requirem</w:t>
            </w:r>
            <w:r w:rsidR="002D6458">
              <w:rPr>
                <w:rFonts w:eastAsia="Arial Unicode MS"/>
                <w:bCs/>
                <w:color w:val="444444"/>
              </w:rPr>
              <w:t xml:space="preserve">ents for imports </w:t>
            </w:r>
            <w:r w:rsidR="008A0C41" w:rsidRPr="008A0C41">
              <w:rPr>
                <w:rFonts w:eastAsia="Arial Unicode MS"/>
                <w:bCs/>
                <w:color w:val="444444"/>
              </w:rPr>
              <w:t>of sprouts and seeds</w:t>
            </w:r>
          </w:p>
          <w:p w:rsidR="00E267D0" w:rsidRDefault="00E267D0" w:rsidP="00E267D0">
            <w:pPr>
              <w:pStyle w:val="Default"/>
              <w:rPr>
                <w:lang w:val="it-IT"/>
              </w:rPr>
            </w:pPr>
            <w:r w:rsidRPr="00D102C3">
              <w:rPr>
                <w:b/>
                <w:lang w:val="it-IT"/>
              </w:rPr>
              <w:t>Scopul</w:t>
            </w:r>
            <w:r w:rsidRPr="00D102C3">
              <w:rPr>
                <w:lang w:val="it-IT"/>
              </w:rPr>
              <w:t>:</w:t>
            </w:r>
            <w:r w:rsidR="008A0C41">
              <w:rPr>
                <w:lang w:val="it-IT"/>
              </w:rPr>
              <w:t xml:space="preserve"> stabilirea cerinţelor de</w:t>
            </w:r>
            <w:r w:rsidR="002D6458">
              <w:rPr>
                <w:lang w:val="it-IT"/>
              </w:rPr>
              <w:t xml:space="preserve"> certificare la import </w:t>
            </w:r>
          </w:p>
          <w:p w:rsidR="00E267D0" w:rsidRDefault="00E267D0" w:rsidP="00E267D0">
            <w:pPr>
              <w:pStyle w:val="Default"/>
              <w:rPr>
                <w:lang w:val="it-IT"/>
              </w:rPr>
            </w:pPr>
          </w:p>
          <w:p w:rsidR="00E267D0" w:rsidRPr="00E267D0" w:rsidRDefault="00E267D0" w:rsidP="00E267D0">
            <w:pPr>
              <w:pStyle w:val="Default"/>
              <w:rPr>
                <w:rFonts w:eastAsia="Arial Unicode MS"/>
                <w:b/>
                <w:bCs/>
                <w:color w:val="444444"/>
              </w:rPr>
            </w:pPr>
            <w:r w:rsidRPr="00D102C3">
              <w:rPr>
                <w:b/>
                <w:shd w:val="clear" w:color="auto" w:fill="FFFFFF"/>
              </w:rPr>
              <w:lastRenderedPageBreak/>
              <w:t>Scope</w:t>
            </w:r>
            <w:r w:rsidRPr="00D102C3">
              <w:rPr>
                <w:lang w:val="it-IT"/>
              </w:rPr>
              <w:t xml:space="preserve">: </w:t>
            </w:r>
            <w:r>
              <w:t xml:space="preserve"> </w:t>
            </w:r>
            <w:r w:rsidR="008A0C41">
              <w:t>e</w:t>
            </w:r>
            <w:r w:rsidR="008A0C41" w:rsidRPr="002377E7">
              <w:t>stablishing the requirements for</w:t>
            </w:r>
            <w:r w:rsidR="008A0C41">
              <w:t xml:space="preserve"> imports</w:t>
            </w:r>
          </w:p>
          <w:p w:rsidR="002377E7" w:rsidRPr="002377E7" w:rsidRDefault="002377E7" w:rsidP="00FB5330">
            <w:pPr>
              <w:pStyle w:val="Default"/>
              <w:spacing w:before="80" w:after="80"/>
              <w:rPr>
                <w:b/>
              </w:rPr>
            </w:pPr>
          </w:p>
        </w:tc>
      </w:tr>
      <w:tr w:rsidR="0075237D" w:rsidRPr="00D102C3" w:rsidTr="00231A2F">
        <w:tc>
          <w:tcPr>
            <w:tcW w:w="15735" w:type="dxa"/>
            <w:gridSpan w:val="6"/>
          </w:tcPr>
          <w:p w:rsidR="0075237D" w:rsidRDefault="0075237D" w:rsidP="004C3A46">
            <w:pPr>
              <w:jc w:val="center"/>
              <w:rPr>
                <w:bCs/>
                <w:color w:val="000000"/>
                <w:lang w:eastAsia="ru-RU"/>
              </w:rPr>
            </w:pPr>
            <w:r>
              <w:rPr>
                <w:b/>
                <w:lang w:val="ro-RO"/>
              </w:rPr>
              <w:lastRenderedPageBreak/>
              <w:t xml:space="preserve">       </w:t>
            </w:r>
            <w:r w:rsidRPr="00C2065E">
              <w:rPr>
                <w:b/>
                <w:lang w:val="ro-RO"/>
              </w:rPr>
              <w:t>2</w:t>
            </w:r>
            <w:r>
              <w:rPr>
                <w:b/>
                <w:lang w:val="ro-RO"/>
              </w:rPr>
              <w:t>.</w:t>
            </w:r>
            <w:r w:rsidRPr="00C2065E">
              <w:rPr>
                <w:b/>
                <w:lang w:val="ro-RO"/>
              </w:rPr>
              <w:t xml:space="preserve"> Titlul actului normativ naţional, subiectul reglementat şi scopul acestuia</w:t>
            </w:r>
          </w:p>
          <w:p w:rsidR="0075237D" w:rsidRPr="005A7271" w:rsidRDefault="0075237D" w:rsidP="004C3A46">
            <w:pPr>
              <w:jc w:val="center"/>
              <w:rPr>
                <w:b/>
                <w:bCs/>
                <w:color w:val="000000"/>
                <w:lang w:val="ro-RO" w:eastAsia="ru-RU"/>
              </w:rPr>
            </w:pPr>
            <w:r w:rsidRPr="00C87056">
              <w:rPr>
                <w:b/>
                <w:bCs/>
                <w:color w:val="000000"/>
                <w:lang w:eastAsia="ru-RU"/>
              </w:rPr>
              <w:t xml:space="preserve">Cu privire </w:t>
            </w:r>
            <w:r w:rsidR="008A0C41" w:rsidRPr="0075237D">
              <w:rPr>
                <w:b/>
                <w:lang w:val="ro-RO" w:eastAsia="ru-RU"/>
              </w:rPr>
              <w:t xml:space="preserve"> la cerin</w:t>
            </w:r>
            <w:r w:rsidR="008A0C41" w:rsidRPr="0075237D">
              <w:rPr>
                <w:rFonts w:ascii="Cambria Math" w:hAnsi="Cambria Math" w:cs="Cambria Math"/>
                <w:b/>
                <w:lang w:val="ro-RO" w:eastAsia="ru-RU"/>
              </w:rPr>
              <w:t>ț</w:t>
            </w:r>
            <w:r w:rsidR="008A0C41" w:rsidRPr="0075237D">
              <w:rPr>
                <w:b/>
                <w:lang w:val="ro-RO" w:eastAsia="ru-RU"/>
              </w:rPr>
              <w:t xml:space="preserve">ele aplicabile germenilor </w:t>
            </w:r>
            <w:r w:rsidR="008A0C41" w:rsidRPr="0075237D">
              <w:rPr>
                <w:rFonts w:ascii="Cambria Math" w:hAnsi="Cambria Math" w:cs="Cambria Math"/>
                <w:b/>
                <w:lang w:val="ro-RO" w:eastAsia="ru-RU"/>
              </w:rPr>
              <w:t>ș</w:t>
            </w:r>
            <w:r w:rsidR="008A0C41" w:rsidRPr="0075237D">
              <w:rPr>
                <w:b/>
                <w:lang w:val="ro-RO" w:eastAsia="ru-RU"/>
              </w:rPr>
              <w:t>i semin</w:t>
            </w:r>
            <w:r w:rsidR="008A0C41" w:rsidRPr="0075237D">
              <w:rPr>
                <w:rFonts w:ascii="Cambria Math" w:hAnsi="Cambria Math" w:cs="Cambria Math"/>
                <w:b/>
                <w:lang w:val="ro-RO" w:eastAsia="ru-RU"/>
              </w:rPr>
              <w:t>ț</w:t>
            </w:r>
            <w:r w:rsidR="008A0C41" w:rsidRPr="0075237D">
              <w:rPr>
                <w:b/>
                <w:lang w:val="ro-RO" w:eastAsia="ru-RU"/>
              </w:rPr>
              <w:t>elor destinate produc</w:t>
            </w:r>
            <w:r w:rsidR="008A0C41" w:rsidRPr="0075237D">
              <w:rPr>
                <w:rFonts w:ascii="Cambria Math" w:hAnsi="Cambria Math" w:cs="Cambria Math"/>
                <w:b/>
                <w:lang w:val="ro-RO" w:eastAsia="ru-RU"/>
              </w:rPr>
              <w:t>ț</w:t>
            </w:r>
            <w:r w:rsidR="008A0C41" w:rsidRPr="0075237D">
              <w:rPr>
                <w:b/>
                <w:lang w:val="ro-RO" w:eastAsia="ru-RU"/>
              </w:rPr>
              <w:t>iei de germeni</w:t>
            </w:r>
          </w:p>
          <w:p w:rsidR="0075237D" w:rsidRDefault="008A0C41" w:rsidP="008A0C41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A0C41">
              <w:rPr>
                <w:bCs/>
                <w:color w:val="000000"/>
                <w:lang w:eastAsia="ru-RU"/>
              </w:rPr>
              <w:t xml:space="preserve">On the requirements applicable to germs and seeds for the production of germs </w:t>
            </w:r>
          </w:p>
          <w:p w:rsidR="0075237D" w:rsidRDefault="0075237D" w:rsidP="004C3A46">
            <w:pPr>
              <w:jc w:val="both"/>
              <w:rPr>
                <w:noProof/>
                <w:lang w:val="ro-RO"/>
              </w:rPr>
            </w:pPr>
            <w:r>
              <w:rPr>
                <w:b/>
                <w:lang w:val="ro-RO"/>
              </w:rPr>
              <w:t>Subiectul</w:t>
            </w:r>
            <w:r w:rsidRPr="00D102C3">
              <w:rPr>
                <w:b/>
                <w:lang w:val="ro-RO"/>
              </w:rPr>
              <w:t>:</w:t>
            </w:r>
            <w:r w:rsidRPr="00D102C3">
              <w:rPr>
                <w:noProof/>
                <w:lang w:val="ro-RO"/>
              </w:rPr>
              <w:t xml:space="preserve"> </w:t>
            </w:r>
            <w:r w:rsidR="00966A75">
              <w:rPr>
                <w:noProof/>
                <w:lang w:val="ro-RO"/>
              </w:rPr>
              <w:t>cerinţe aplicabile germenilor şi semnţelor destinate producţiei de germeni</w:t>
            </w:r>
          </w:p>
          <w:p w:rsidR="0075237D" w:rsidRDefault="0075237D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The subject:</w:t>
            </w:r>
            <w:r>
              <w:t xml:space="preserve"> </w:t>
            </w:r>
            <w:r w:rsidR="00966A75" w:rsidRPr="008A0C41">
              <w:rPr>
                <w:bCs/>
                <w:color w:val="000000"/>
                <w:lang w:eastAsia="ru-RU"/>
              </w:rPr>
              <w:t>requirements applicable to germs and seeds for the production of germs</w:t>
            </w:r>
          </w:p>
          <w:p w:rsidR="0075237D" w:rsidRDefault="0075237D" w:rsidP="004C3A46">
            <w:pPr>
              <w:jc w:val="both"/>
              <w:rPr>
                <w:color w:val="000000"/>
              </w:rPr>
            </w:pPr>
            <w:r w:rsidRPr="00D102C3">
              <w:rPr>
                <w:lang w:val="ro-RO"/>
              </w:rPr>
              <w:t>Scopul:</w:t>
            </w:r>
            <w:r>
              <w:rPr>
                <w:color w:val="000000"/>
              </w:rPr>
              <w:t xml:space="preserve"> stabilirea cerinţelor </w:t>
            </w:r>
            <w:r w:rsidR="00966A75">
              <w:rPr>
                <w:color w:val="000000"/>
              </w:rPr>
              <w:t xml:space="preserve">la importul </w:t>
            </w:r>
            <w:r w:rsidR="00966A75">
              <w:rPr>
                <w:noProof/>
                <w:lang w:val="ro-RO"/>
              </w:rPr>
              <w:t>germenilor şi semnţelor destinate producţiei de germeni</w:t>
            </w:r>
          </w:p>
          <w:p w:rsidR="0075237D" w:rsidRPr="00D102C3" w:rsidRDefault="0075237D" w:rsidP="004C3A46">
            <w:pPr>
              <w:rPr>
                <w:lang w:val="ro-RO"/>
              </w:rPr>
            </w:pPr>
            <w:r w:rsidRPr="00D102C3">
              <w:rPr>
                <w:b/>
                <w:shd w:val="clear" w:color="auto" w:fill="FFFFFF"/>
              </w:rPr>
              <w:t>Scope</w:t>
            </w:r>
            <w:r w:rsidRPr="00D102C3">
              <w:rPr>
                <w:lang w:val="it-IT"/>
              </w:rPr>
              <w:t xml:space="preserve">: establishing </w:t>
            </w:r>
            <w:r w:rsidR="005A7271" w:rsidRPr="008A0C41">
              <w:rPr>
                <w:bCs/>
                <w:color w:val="000000"/>
                <w:lang w:eastAsia="ru-RU"/>
              </w:rPr>
              <w:t>requirements</w:t>
            </w:r>
            <w:r w:rsidR="005A7271" w:rsidRPr="00D102C3">
              <w:rPr>
                <w:lang w:val="it-IT"/>
              </w:rPr>
              <w:t xml:space="preserve"> </w:t>
            </w:r>
            <w:r w:rsidR="005A7271">
              <w:rPr>
                <w:lang w:val="it-IT"/>
              </w:rPr>
              <w:t xml:space="preserve">for imports of </w:t>
            </w:r>
            <w:r w:rsidR="005A7271" w:rsidRPr="008A0C41">
              <w:rPr>
                <w:bCs/>
                <w:color w:val="000000"/>
                <w:lang w:eastAsia="ru-RU"/>
              </w:rPr>
              <w:t>germs and seeds for the production of germs</w:t>
            </w:r>
            <w:r w:rsidRPr="00D102C3">
              <w:rPr>
                <w:lang w:val="it-IT"/>
              </w:rPr>
              <w:t>.</w:t>
            </w:r>
          </w:p>
          <w:p w:rsidR="0075237D" w:rsidRPr="00D102C3" w:rsidRDefault="0075237D" w:rsidP="004C3A46">
            <w:pPr>
              <w:jc w:val="both"/>
              <w:rPr>
                <w:lang w:val="ro-RO"/>
              </w:rPr>
            </w:pPr>
          </w:p>
        </w:tc>
      </w:tr>
      <w:tr w:rsidR="0075237D" w:rsidRPr="00D102C3" w:rsidTr="00231A2F">
        <w:tc>
          <w:tcPr>
            <w:tcW w:w="15735" w:type="dxa"/>
            <w:gridSpan w:val="6"/>
          </w:tcPr>
          <w:p w:rsidR="0075237D" w:rsidRPr="00D102C3" w:rsidRDefault="0075237D" w:rsidP="004C3A46">
            <w:pPr>
              <w:jc w:val="center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3. Gr</w:t>
            </w:r>
            <w:r>
              <w:rPr>
                <w:b/>
                <w:lang w:val="ro-RO"/>
              </w:rPr>
              <w:t xml:space="preserve">adul de compatibilitate: </w:t>
            </w:r>
            <w:r w:rsidRPr="00D102C3">
              <w:rPr>
                <w:b/>
                <w:lang w:val="ro-RO"/>
              </w:rPr>
              <w:t xml:space="preserve"> compatibil</w:t>
            </w:r>
          </w:p>
        </w:tc>
      </w:tr>
      <w:tr w:rsidR="0075237D" w:rsidRPr="00D102C3" w:rsidTr="00231A2F">
        <w:tc>
          <w:tcPr>
            <w:tcW w:w="6096" w:type="dxa"/>
          </w:tcPr>
          <w:p w:rsidR="0075237D" w:rsidRPr="00D102C3" w:rsidRDefault="0075237D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4</w:t>
            </w:r>
          </w:p>
        </w:tc>
        <w:tc>
          <w:tcPr>
            <w:tcW w:w="6096" w:type="dxa"/>
          </w:tcPr>
          <w:p w:rsidR="0075237D" w:rsidRPr="00D102C3" w:rsidRDefault="0075237D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5</w:t>
            </w:r>
          </w:p>
        </w:tc>
        <w:tc>
          <w:tcPr>
            <w:tcW w:w="1134" w:type="dxa"/>
          </w:tcPr>
          <w:p w:rsidR="0075237D" w:rsidRPr="00D102C3" w:rsidRDefault="0075237D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6</w:t>
            </w:r>
          </w:p>
        </w:tc>
        <w:tc>
          <w:tcPr>
            <w:tcW w:w="992" w:type="dxa"/>
          </w:tcPr>
          <w:p w:rsidR="0075237D" w:rsidRPr="00D102C3" w:rsidRDefault="0075237D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7</w:t>
            </w:r>
          </w:p>
        </w:tc>
        <w:tc>
          <w:tcPr>
            <w:tcW w:w="709" w:type="dxa"/>
          </w:tcPr>
          <w:p w:rsidR="0075237D" w:rsidRPr="00D102C3" w:rsidRDefault="0075237D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8</w:t>
            </w:r>
          </w:p>
        </w:tc>
        <w:tc>
          <w:tcPr>
            <w:tcW w:w="708" w:type="dxa"/>
          </w:tcPr>
          <w:p w:rsidR="0075237D" w:rsidRPr="00D102C3" w:rsidRDefault="0075237D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9</w:t>
            </w:r>
          </w:p>
        </w:tc>
      </w:tr>
      <w:tr w:rsidR="0075237D" w:rsidRPr="00D102C3" w:rsidTr="00231A2F">
        <w:tc>
          <w:tcPr>
            <w:tcW w:w="6096" w:type="dxa"/>
          </w:tcPr>
          <w:p w:rsidR="0075237D" w:rsidRPr="002D6458" w:rsidRDefault="0075237D" w:rsidP="004C3A46">
            <w:pPr>
              <w:jc w:val="both"/>
              <w:rPr>
                <w:b/>
                <w:lang w:val="ro-RO"/>
              </w:rPr>
            </w:pPr>
            <w:r w:rsidRPr="002D6458">
              <w:rPr>
                <w:b/>
                <w:lang w:val="ro-RO"/>
              </w:rPr>
              <w:t>Prevederile şi cerinţele reglementărilor comunitare (articolul, paragraful)</w:t>
            </w:r>
          </w:p>
        </w:tc>
        <w:tc>
          <w:tcPr>
            <w:tcW w:w="6096" w:type="dxa"/>
          </w:tcPr>
          <w:p w:rsidR="0075237D" w:rsidRPr="002D6458" w:rsidRDefault="0075237D" w:rsidP="004C3A46">
            <w:pPr>
              <w:jc w:val="both"/>
              <w:rPr>
                <w:b/>
                <w:lang w:val="ro-RO"/>
              </w:rPr>
            </w:pPr>
            <w:r w:rsidRPr="002D6458">
              <w:rPr>
                <w:b/>
                <w:lang w:val="ro-RO"/>
              </w:rPr>
              <w:t>Prevederile actului normativ naţional (capitolul, articolul, subparagraful, punctul etc.)</w:t>
            </w:r>
          </w:p>
        </w:tc>
        <w:tc>
          <w:tcPr>
            <w:tcW w:w="1134" w:type="dxa"/>
          </w:tcPr>
          <w:p w:rsidR="0075237D" w:rsidRPr="002D6458" w:rsidRDefault="0075237D" w:rsidP="004C3A46">
            <w:pPr>
              <w:jc w:val="both"/>
              <w:rPr>
                <w:b/>
                <w:lang w:val="ro-RO"/>
              </w:rPr>
            </w:pPr>
            <w:r w:rsidRPr="002D6458">
              <w:rPr>
                <w:b/>
                <w:lang w:val="ro-RO"/>
              </w:rPr>
              <w:t>Diferenţe</w:t>
            </w:r>
          </w:p>
        </w:tc>
        <w:tc>
          <w:tcPr>
            <w:tcW w:w="992" w:type="dxa"/>
          </w:tcPr>
          <w:p w:rsidR="0075237D" w:rsidRPr="002D6458" w:rsidRDefault="0075237D" w:rsidP="004C3A46">
            <w:pPr>
              <w:jc w:val="both"/>
              <w:rPr>
                <w:b/>
                <w:lang w:val="ro-RO"/>
              </w:rPr>
            </w:pPr>
            <w:r w:rsidRPr="002D6458">
              <w:rPr>
                <w:b/>
                <w:lang w:val="ro-RO"/>
              </w:rPr>
              <w:t>Motivele ce explică faptul că proiectul este parţial compatibil sau incompatibil</w:t>
            </w:r>
          </w:p>
        </w:tc>
        <w:tc>
          <w:tcPr>
            <w:tcW w:w="709" w:type="dxa"/>
          </w:tcPr>
          <w:p w:rsidR="0075237D" w:rsidRPr="002D6458" w:rsidRDefault="0075237D" w:rsidP="004C3A46">
            <w:pPr>
              <w:jc w:val="both"/>
              <w:rPr>
                <w:b/>
                <w:lang w:val="ro-RO"/>
              </w:rPr>
            </w:pPr>
            <w:r w:rsidRPr="002D6458">
              <w:rPr>
                <w:b/>
                <w:lang w:val="ro-RO"/>
              </w:rPr>
              <w:t>Instituţia responsabilă</w:t>
            </w:r>
          </w:p>
        </w:tc>
        <w:tc>
          <w:tcPr>
            <w:tcW w:w="708" w:type="dxa"/>
          </w:tcPr>
          <w:p w:rsidR="0075237D" w:rsidRPr="002D6458" w:rsidRDefault="0075237D" w:rsidP="004C3A46">
            <w:pPr>
              <w:jc w:val="both"/>
              <w:rPr>
                <w:b/>
                <w:lang w:val="ro-RO"/>
              </w:rPr>
            </w:pPr>
            <w:r w:rsidRPr="002D6458">
              <w:rPr>
                <w:b/>
                <w:lang w:val="ro-RO"/>
              </w:rPr>
              <w:t>Termenul – limită de asigurare a compatibilităţii a actului naţiona</w:t>
            </w:r>
          </w:p>
        </w:tc>
      </w:tr>
      <w:tr w:rsidR="0075237D" w:rsidRPr="00D102C3" w:rsidTr="00231A2F">
        <w:tc>
          <w:tcPr>
            <w:tcW w:w="6096" w:type="dxa"/>
          </w:tcPr>
          <w:p w:rsidR="0075237D" w:rsidRPr="002D6458" w:rsidRDefault="002D6458" w:rsidP="002D6458">
            <w:pPr>
              <w:spacing w:line="312" w:lineRule="atLeast"/>
              <w:jc w:val="both"/>
              <w:textAlignment w:val="baseline"/>
              <w:rPr>
                <w:b/>
              </w:rPr>
            </w:pPr>
            <w:r w:rsidRPr="002D6458">
              <w:rPr>
                <w:b/>
              </w:rPr>
              <w:t>Regulamentul de punere în aplicare nr.208/2013 al Comisiei din 11 martie 2013 privind cerin</w:t>
            </w:r>
            <w:r w:rsidRPr="002D6458">
              <w:rPr>
                <w:rFonts w:ascii="Cambria Math" w:hAnsi="Cambria Math" w:cs="Cambria Math"/>
                <w:b/>
              </w:rPr>
              <w:t>ț</w:t>
            </w:r>
            <w:r w:rsidRPr="002D6458">
              <w:rPr>
                <w:b/>
              </w:rPr>
              <w:t xml:space="preserve">ele în materie de trasabilitate aplicabile germenilor </w:t>
            </w:r>
            <w:r w:rsidRPr="002D6458">
              <w:rPr>
                <w:rFonts w:ascii="Cambria Math" w:hAnsi="Cambria Math" w:cs="Cambria Math"/>
                <w:b/>
              </w:rPr>
              <w:t>ș</w:t>
            </w:r>
            <w:r w:rsidRPr="002D6458">
              <w:rPr>
                <w:b/>
              </w:rPr>
              <w:t>i semin</w:t>
            </w:r>
            <w:r w:rsidRPr="002D6458">
              <w:rPr>
                <w:rFonts w:ascii="Cambria Math" w:hAnsi="Cambria Math" w:cs="Cambria Math"/>
                <w:b/>
              </w:rPr>
              <w:t>ț</w:t>
            </w:r>
            <w:r w:rsidRPr="002D6458">
              <w:rPr>
                <w:b/>
              </w:rPr>
              <w:t xml:space="preserve">elor </w:t>
            </w:r>
            <w:r w:rsidRPr="002D6458">
              <w:rPr>
                <w:b/>
              </w:rPr>
              <w:lastRenderedPageBreak/>
              <w:t>destinate produc</w:t>
            </w:r>
            <w:r w:rsidRPr="002D6458">
              <w:rPr>
                <w:rFonts w:ascii="Cambria Math" w:hAnsi="Cambria Math" w:cs="Cambria Math"/>
                <w:b/>
              </w:rPr>
              <w:t>ț</w:t>
            </w:r>
            <w:r w:rsidRPr="002D6458">
              <w:rPr>
                <w:b/>
              </w:rPr>
              <w:t>iei de germeni</w:t>
            </w:r>
          </w:p>
        </w:tc>
        <w:tc>
          <w:tcPr>
            <w:tcW w:w="6096" w:type="dxa"/>
          </w:tcPr>
          <w:p w:rsidR="002D6458" w:rsidRPr="002D6458" w:rsidRDefault="002D6458" w:rsidP="002D6458">
            <w:pPr>
              <w:jc w:val="both"/>
              <w:rPr>
                <w:b/>
                <w:lang w:val="ro-RO" w:eastAsia="ru-RU"/>
              </w:rPr>
            </w:pPr>
            <w:r w:rsidRPr="002D6458">
              <w:rPr>
                <w:rFonts w:eastAsia="Calibri"/>
                <w:b/>
                <w:lang w:val="ro-RO"/>
              </w:rPr>
              <w:lastRenderedPageBreak/>
              <w:t>Hotărîrea Guvernului c</w:t>
            </w:r>
            <w:r w:rsidRPr="002D6458">
              <w:rPr>
                <w:b/>
                <w:lang w:val="ro-RO" w:eastAsia="ru-RU"/>
              </w:rPr>
              <w:t>u privire la cerin</w:t>
            </w:r>
            <w:r w:rsidRPr="002D6458">
              <w:rPr>
                <w:rFonts w:ascii="Cambria Math" w:hAnsi="Cambria Math" w:cs="Cambria Math"/>
                <w:b/>
                <w:lang w:val="ro-RO" w:eastAsia="ru-RU"/>
              </w:rPr>
              <w:t>ț</w:t>
            </w:r>
            <w:r w:rsidRPr="002D6458">
              <w:rPr>
                <w:b/>
                <w:lang w:val="ro-RO" w:eastAsia="ru-RU"/>
              </w:rPr>
              <w:t xml:space="preserve">ele aplicabile germenilor </w:t>
            </w:r>
            <w:r w:rsidRPr="002D6458">
              <w:rPr>
                <w:rFonts w:ascii="Cambria Math" w:hAnsi="Cambria Math" w:cs="Cambria Math"/>
                <w:b/>
                <w:lang w:val="ro-RO" w:eastAsia="ru-RU"/>
              </w:rPr>
              <w:t>ș</w:t>
            </w:r>
            <w:r w:rsidRPr="002D6458">
              <w:rPr>
                <w:b/>
                <w:lang w:val="ro-RO" w:eastAsia="ru-RU"/>
              </w:rPr>
              <w:t>i semin</w:t>
            </w:r>
            <w:r w:rsidRPr="002D6458">
              <w:rPr>
                <w:rFonts w:ascii="Cambria Math" w:hAnsi="Cambria Math" w:cs="Cambria Math"/>
                <w:b/>
                <w:lang w:val="ro-RO" w:eastAsia="ru-RU"/>
              </w:rPr>
              <w:t>ț</w:t>
            </w:r>
            <w:r w:rsidRPr="002D6458">
              <w:rPr>
                <w:b/>
                <w:lang w:val="ro-RO" w:eastAsia="ru-RU"/>
              </w:rPr>
              <w:t>elor destinate produc</w:t>
            </w:r>
            <w:r w:rsidRPr="002D6458">
              <w:rPr>
                <w:rFonts w:ascii="Cambria Math" w:hAnsi="Cambria Math" w:cs="Cambria Math"/>
                <w:b/>
                <w:lang w:val="ro-RO" w:eastAsia="ru-RU"/>
              </w:rPr>
              <w:t>ț</w:t>
            </w:r>
            <w:r w:rsidRPr="002D6458">
              <w:rPr>
                <w:b/>
                <w:lang w:val="ro-RO" w:eastAsia="ru-RU"/>
              </w:rPr>
              <w:t>iei de germeni</w:t>
            </w:r>
          </w:p>
          <w:p w:rsidR="002D6458" w:rsidRPr="002D6458" w:rsidRDefault="002D6458" w:rsidP="002D6458">
            <w:pPr>
              <w:ind w:firstLine="709"/>
              <w:jc w:val="both"/>
              <w:rPr>
                <w:b/>
                <w:lang w:val="ro-RO" w:eastAsia="ru-RU"/>
              </w:rPr>
            </w:pPr>
          </w:p>
          <w:p w:rsidR="0075237D" w:rsidRPr="009C196C" w:rsidRDefault="0075237D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75237D" w:rsidRPr="00D102C3" w:rsidRDefault="0075237D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75237D" w:rsidRPr="00D102C3" w:rsidRDefault="002D6458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compa-tibil</w:t>
            </w:r>
          </w:p>
        </w:tc>
        <w:tc>
          <w:tcPr>
            <w:tcW w:w="709" w:type="dxa"/>
          </w:tcPr>
          <w:p w:rsidR="0075237D" w:rsidRPr="00D102C3" w:rsidRDefault="002D6458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ANSA</w:t>
            </w:r>
          </w:p>
        </w:tc>
        <w:tc>
          <w:tcPr>
            <w:tcW w:w="708" w:type="dxa"/>
          </w:tcPr>
          <w:p w:rsidR="0075237D" w:rsidRPr="00D102C3" w:rsidRDefault="0075237D" w:rsidP="004C3A46">
            <w:pPr>
              <w:jc w:val="both"/>
              <w:rPr>
                <w:b/>
                <w:lang w:val="ro-RO"/>
              </w:rPr>
            </w:pPr>
          </w:p>
        </w:tc>
      </w:tr>
      <w:tr w:rsidR="005A7271" w:rsidRPr="00D102C3" w:rsidTr="00231A2F">
        <w:tc>
          <w:tcPr>
            <w:tcW w:w="6096" w:type="dxa"/>
          </w:tcPr>
          <w:p w:rsidR="005A7271" w:rsidRPr="004437D6" w:rsidRDefault="002D6458" w:rsidP="005A7271">
            <w:pPr>
              <w:spacing w:line="312" w:lineRule="atLeast"/>
              <w:jc w:val="both"/>
              <w:textAlignment w:val="baseline"/>
              <w:rPr>
                <w:b/>
              </w:rPr>
            </w:pPr>
            <w:r>
              <w:lastRenderedPageBreak/>
              <w:t>Articolul 1 Obiect Prezentul regulament stabile</w:t>
            </w:r>
            <w:r>
              <w:rPr>
                <w:rFonts w:ascii="Cambria Math" w:hAnsi="Cambria Math" w:cs="Cambria Math"/>
              </w:rPr>
              <w:t>ș</w:t>
            </w:r>
            <w:r>
              <w:t>te normele privind trasabilitatea loturilor: (i) de germeni; (ii) de semin</w:t>
            </w:r>
            <w:r>
              <w:rPr>
                <w:rFonts w:ascii="Cambria Math" w:hAnsi="Cambria Math" w:cs="Cambria Math"/>
              </w:rPr>
              <w:t>ț</w:t>
            </w:r>
            <w:r>
              <w:t>e destinate produc</w:t>
            </w:r>
            <w:r>
              <w:rPr>
                <w:rFonts w:ascii="Cambria Math" w:hAnsi="Cambria Math" w:cs="Cambria Math"/>
              </w:rPr>
              <w:t>ț</w:t>
            </w:r>
            <w:r>
              <w:t>iei de germeni. Prezentul regulament nu se aplică germenilor care au fost supu</w:t>
            </w:r>
            <w:r>
              <w:rPr>
                <w:rFonts w:ascii="Cambria Math" w:hAnsi="Cambria Math" w:cs="Cambria Math"/>
              </w:rPr>
              <w:t>ș</w:t>
            </w:r>
            <w:r>
              <w:t>i unui tratament de eliminare a riscurilor microbiologice, compatibil cu legisla</w:t>
            </w:r>
            <w:r>
              <w:rPr>
                <w:rFonts w:ascii="Cambria Math" w:hAnsi="Cambria Math" w:cs="Cambria Math"/>
              </w:rPr>
              <w:t>ț</w:t>
            </w:r>
            <w:r>
              <w:t>ia Uniunii Europene.</w:t>
            </w:r>
          </w:p>
        </w:tc>
        <w:tc>
          <w:tcPr>
            <w:tcW w:w="6096" w:type="dxa"/>
          </w:tcPr>
          <w:p w:rsidR="00217A0F" w:rsidRPr="00217A0F" w:rsidRDefault="00217A0F" w:rsidP="00217A0F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lang w:val="ro-RO"/>
              </w:rPr>
            </w:pPr>
            <w:r w:rsidRPr="00217A0F">
              <w:rPr>
                <w:bCs/>
                <w:lang w:val="ro-RO"/>
              </w:rPr>
              <w:t>Prezentele Cerinţe stabile</w:t>
            </w:r>
            <w:r w:rsidRPr="00217A0F">
              <w:rPr>
                <w:rFonts w:ascii="Cambria Math" w:hAnsi="Cambria Math" w:cs="Cambria Math"/>
                <w:bCs/>
                <w:lang w:val="ro-RO"/>
              </w:rPr>
              <w:t>ș</w:t>
            </w:r>
            <w:r w:rsidRPr="00217A0F">
              <w:rPr>
                <w:bCs/>
                <w:lang w:val="ro-RO"/>
              </w:rPr>
              <w:t xml:space="preserve">te norme privind trasabilitatea loturilor de germeni </w:t>
            </w:r>
            <w:r w:rsidRPr="00217A0F">
              <w:rPr>
                <w:rFonts w:ascii="Cambria Math" w:hAnsi="Cambria Math" w:cs="Cambria Math"/>
                <w:bCs/>
                <w:lang w:val="ro-RO"/>
              </w:rPr>
              <w:t>ș</w:t>
            </w:r>
            <w:r w:rsidRPr="00217A0F">
              <w:rPr>
                <w:bCs/>
                <w:lang w:val="ro-RO"/>
              </w:rPr>
              <w:t>i de semin</w:t>
            </w:r>
            <w:r w:rsidRPr="00217A0F">
              <w:rPr>
                <w:rFonts w:ascii="Cambria Math" w:hAnsi="Cambria Math" w:cs="Cambria Math"/>
                <w:bCs/>
                <w:lang w:val="ro-RO"/>
              </w:rPr>
              <w:t>ț</w:t>
            </w:r>
            <w:r w:rsidRPr="00217A0F">
              <w:rPr>
                <w:bCs/>
                <w:lang w:val="ro-RO"/>
              </w:rPr>
              <w:t>e destinate produc</w:t>
            </w:r>
            <w:r w:rsidRPr="00217A0F">
              <w:rPr>
                <w:rFonts w:ascii="Cambria Math" w:hAnsi="Cambria Math" w:cs="Cambria Math"/>
                <w:bCs/>
                <w:lang w:val="ro-RO"/>
              </w:rPr>
              <w:t>ț</w:t>
            </w:r>
            <w:r w:rsidRPr="00217A0F">
              <w:rPr>
                <w:bCs/>
                <w:lang w:val="ro-RO"/>
              </w:rPr>
              <w:t>iei de germeni.</w:t>
            </w:r>
          </w:p>
          <w:p w:rsidR="00217A0F" w:rsidRPr="00217A0F" w:rsidRDefault="00217A0F" w:rsidP="00217A0F">
            <w:pPr>
              <w:autoSpaceDE w:val="0"/>
              <w:autoSpaceDN w:val="0"/>
              <w:adjustRightInd w:val="0"/>
              <w:ind w:firstLine="709"/>
              <w:jc w:val="both"/>
              <w:rPr>
                <w:lang w:val="ro-RO"/>
              </w:rPr>
            </w:pPr>
          </w:p>
          <w:p w:rsidR="005A7271" w:rsidRPr="009C196C" w:rsidRDefault="00217A0F" w:rsidP="00217A0F">
            <w:pPr>
              <w:jc w:val="both"/>
              <w:rPr>
                <w:rFonts w:eastAsia="Calibri"/>
                <w:b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      2.  </w:t>
            </w:r>
            <w:r w:rsidRPr="00217A0F">
              <w:rPr>
                <w:bCs/>
                <w:lang w:val="ro-RO"/>
              </w:rPr>
              <w:t>Prezentele Cerinţe nu se aplica germenilor care au fost supu</w:t>
            </w:r>
            <w:r w:rsidRPr="00217A0F">
              <w:rPr>
                <w:rFonts w:ascii="Cambria Math" w:hAnsi="Cambria Math" w:cs="Cambria Math"/>
                <w:bCs/>
                <w:lang w:val="ro-RO"/>
              </w:rPr>
              <w:t>ș</w:t>
            </w:r>
            <w:r w:rsidRPr="00217A0F">
              <w:rPr>
                <w:bCs/>
                <w:lang w:val="ro-RO"/>
              </w:rPr>
              <w:t>i unui tratament de eliminare a riscurilor microbiologice</w:t>
            </w:r>
          </w:p>
        </w:tc>
        <w:tc>
          <w:tcPr>
            <w:tcW w:w="1134" w:type="dxa"/>
          </w:tcPr>
          <w:p w:rsidR="005A7271" w:rsidRPr="00D102C3" w:rsidRDefault="005A7271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5A7271" w:rsidRPr="00D102C3" w:rsidRDefault="005A7271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09" w:type="dxa"/>
          </w:tcPr>
          <w:p w:rsidR="005A7271" w:rsidRPr="00D102C3" w:rsidRDefault="005A7271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08" w:type="dxa"/>
          </w:tcPr>
          <w:p w:rsidR="005A7271" w:rsidRPr="00D102C3" w:rsidRDefault="005A7271" w:rsidP="004C3A46">
            <w:pPr>
              <w:jc w:val="both"/>
              <w:rPr>
                <w:b/>
                <w:lang w:val="ro-RO"/>
              </w:rPr>
            </w:pPr>
          </w:p>
        </w:tc>
      </w:tr>
      <w:tr w:rsidR="005A7271" w:rsidRPr="00D102C3" w:rsidTr="00231A2F">
        <w:tc>
          <w:tcPr>
            <w:tcW w:w="6096" w:type="dxa"/>
          </w:tcPr>
          <w:p w:rsidR="00217A0F" w:rsidRDefault="00217A0F" w:rsidP="005A7271">
            <w:pPr>
              <w:spacing w:line="312" w:lineRule="atLeast"/>
              <w:jc w:val="both"/>
              <w:textAlignment w:val="baseline"/>
            </w:pPr>
            <w:r>
              <w:t>Articolul 2 Defini</w:t>
            </w:r>
            <w:r>
              <w:rPr>
                <w:rFonts w:ascii="Cambria Math" w:hAnsi="Cambria Math" w:cs="Cambria Math"/>
              </w:rPr>
              <w:t>ț</w:t>
            </w:r>
            <w:r>
              <w:t>ii În sensul prezentului regulament, se aplică următoarele defini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ii: </w:t>
            </w:r>
          </w:p>
          <w:p w:rsidR="00217A0F" w:rsidRDefault="00217A0F" w:rsidP="005A7271">
            <w:pPr>
              <w:spacing w:line="312" w:lineRule="atLeast"/>
              <w:jc w:val="both"/>
              <w:textAlignment w:val="baseline"/>
            </w:pPr>
            <w:r>
              <w:t>(a) „germeni” înseamnă produsul ob</w:t>
            </w:r>
            <w:r>
              <w:rPr>
                <w:rFonts w:ascii="Cambria Math" w:hAnsi="Cambria Math" w:cs="Cambria Math"/>
              </w:rPr>
              <w:t>ț</w:t>
            </w:r>
            <w:r>
              <w:t>inut în urma germinării semin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elor </w:t>
            </w:r>
            <w:r>
              <w:rPr>
                <w:rFonts w:ascii="Cambria Math" w:hAnsi="Cambria Math" w:cs="Cambria Math"/>
              </w:rPr>
              <w:t>ș</w:t>
            </w:r>
            <w:r>
              <w:t xml:space="preserve">i a dezvoltării lor în apă sau într-un alt mediu, recoltat înainte de dezvoltarea frunzelor veritabile </w:t>
            </w:r>
            <w:r>
              <w:rPr>
                <w:rFonts w:ascii="Cambria Math" w:hAnsi="Cambria Math" w:cs="Cambria Math"/>
              </w:rPr>
              <w:t>ș</w:t>
            </w:r>
            <w:r>
              <w:t>i care este destinat a fi consumat întreg, inclusiv semin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ele; </w:t>
            </w:r>
          </w:p>
          <w:p w:rsidR="005A7271" w:rsidRPr="004437D6" w:rsidRDefault="00217A0F" w:rsidP="005A7271">
            <w:pPr>
              <w:spacing w:line="312" w:lineRule="atLeast"/>
              <w:jc w:val="both"/>
              <w:textAlignment w:val="baseline"/>
              <w:rPr>
                <w:b/>
              </w:rPr>
            </w:pPr>
            <w:r>
              <w:t>(b) „</w:t>
            </w:r>
            <w:proofErr w:type="gramStart"/>
            <w:r>
              <w:t>lot</w:t>
            </w:r>
            <w:proofErr w:type="gramEnd"/>
            <w:r>
              <w:t>” înseamnă o cantitate de germeni sau de semin</w:t>
            </w:r>
            <w:r>
              <w:rPr>
                <w:rFonts w:ascii="Cambria Math" w:hAnsi="Cambria Math" w:cs="Cambria Math"/>
              </w:rPr>
              <w:t>ț</w:t>
            </w:r>
            <w:r>
              <w:t>e destinate produc</w:t>
            </w:r>
            <w:r>
              <w:rPr>
                <w:rFonts w:ascii="Cambria Math" w:hAnsi="Cambria Math" w:cs="Cambria Math"/>
              </w:rPr>
              <w:t>ț</w:t>
            </w:r>
            <w:r>
              <w:t>iei de germeni, având aceea</w:t>
            </w:r>
            <w:r>
              <w:rPr>
                <w:rFonts w:ascii="Cambria Math" w:hAnsi="Cambria Math" w:cs="Cambria Math"/>
              </w:rPr>
              <w:t>ș</w:t>
            </w:r>
            <w:r>
              <w:t xml:space="preserve">i denumire taxonomică </w:t>
            </w:r>
            <w:r>
              <w:rPr>
                <w:rFonts w:ascii="Cambria Math" w:hAnsi="Cambria Math" w:cs="Cambria Math"/>
              </w:rPr>
              <w:t>ș</w:t>
            </w:r>
            <w:r>
              <w:t>i care este expediată din aceea</w:t>
            </w:r>
            <w:r>
              <w:rPr>
                <w:rFonts w:ascii="Cambria Math" w:hAnsi="Cambria Math" w:cs="Cambria Math"/>
              </w:rPr>
              <w:t>ș</w:t>
            </w:r>
            <w:r>
              <w:t>i unitate către aceea</w:t>
            </w:r>
            <w:r>
              <w:rPr>
                <w:rFonts w:ascii="Cambria Math" w:hAnsi="Cambria Math" w:cs="Cambria Math"/>
              </w:rPr>
              <w:t>ș</w:t>
            </w:r>
            <w:r>
              <w:t>i destina</w:t>
            </w:r>
            <w:r>
              <w:rPr>
                <w:rFonts w:ascii="Cambria Math" w:hAnsi="Cambria Math" w:cs="Cambria Math"/>
              </w:rPr>
              <w:t>ț</w:t>
            </w:r>
            <w:r>
              <w:t>ie în aceea</w:t>
            </w:r>
            <w:r>
              <w:rPr>
                <w:rFonts w:ascii="Cambria Math" w:hAnsi="Cambria Math" w:cs="Cambria Math"/>
              </w:rPr>
              <w:t>ș</w:t>
            </w:r>
            <w:r>
              <w:t>i zi. Unul sau mai multe loturi pot constitui un transport. Totu</w:t>
            </w:r>
            <w:r>
              <w:rPr>
                <w:rFonts w:ascii="Cambria Math" w:hAnsi="Cambria Math" w:cs="Cambria Math"/>
              </w:rPr>
              <w:t>ș</w:t>
            </w:r>
            <w:r>
              <w:t>i, semin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ele care poartă o altă denumire taxonomică </w:t>
            </w:r>
            <w:r>
              <w:rPr>
                <w:rFonts w:ascii="Cambria Math" w:hAnsi="Cambria Math" w:cs="Cambria Math"/>
              </w:rPr>
              <w:t>ș</w:t>
            </w:r>
            <w:r>
              <w:t>i sunt amestecate în acela</w:t>
            </w:r>
            <w:r>
              <w:rPr>
                <w:rFonts w:ascii="Cambria Math" w:hAnsi="Cambria Math" w:cs="Cambria Math"/>
              </w:rPr>
              <w:t>ș</w:t>
            </w:r>
            <w:r>
              <w:t xml:space="preserve">i ambalaj în scopul germinării, precum </w:t>
            </w:r>
            <w:r>
              <w:rPr>
                <w:rFonts w:ascii="Cambria Math" w:hAnsi="Cambria Math" w:cs="Cambria Math"/>
              </w:rPr>
              <w:t>ș</w:t>
            </w:r>
            <w:r>
              <w:t>i germenii lor sunt, de asemenea, considerate ca formând un singur lot. În plus, defini</w:t>
            </w:r>
            <w:r>
              <w:rPr>
                <w:rFonts w:ascii="Cambria Math" w:hAnsi="Cambria Math" w:cs="Cambria Math"/>
              </w:rPr>
              <w:t>ț</w:t>
            </w:r>
            <w:r>
              <w:t>ia „transportului” de la articolul 2 din Regulamentul (UE) nr. 211/2013 al Comisiei (1) se aplică în sensul prezentului regulament</w:t>
            </w:r>
          </w:p>
        </w:tc>
        <w:tc>
          <w:tcPr>
            <w:tcW w:w="6096" w:type="dxa"/>
          </w:tcPr>
          <w:p w:rsidR="00217A0F" w:rsidRPr="00217A0F" w:rsidRDefault="00217A0F" w:rsidP="00217A0F">
            <w:pPr>
              <w:jc w:val="both"/>
              <w:rPr>
                <w:lang w:val="ro-RO"/>
              </w:rPr>
            </w:pPr>
            <w:r w:rsidRPr="00217A0F">
              <w:rPr>
                <w:b/>
                <w:lang w:val="ro-RO"/>
              </w:rPr>
              <w:t xml:space="preserve">         3.</w:t>
            </w:r>
            <w:r w:rsidRPr="00217A0F">
              <w:rPr>
                <w:lang w:val="ro-RO"/>
              </w:rPr>
              <w:t>În contextul prezentelor cerin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>e, no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>iunile utilizate vor avea următoarele semnifica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>ii:</w:t>
            </w:r>
          </w:p>
          <w:p w:rsidR="00217A0F" w:rsidRPr="00217A0F" w:rsidRDefault="00217A0F" w:rsidP="00217A0F">
            <w:pPr>
              <w:pStyle w:val="a3"/>
              <w:numPr>
                <w:ilvl w:val="0"/>
                <w:numId w:val="4"/>
              </w:numPr>
              <w:ind w:left="0" w:firstLine="709"/>
              <w:jc w:val="both"/>
              <w:rPr>
                <w:lang w:val="ro-RO"/>
              </w:rPr>
            </w:pPr>
            <w:r w:rsidRPr="00217A0F">
              <w:rPr>
                <w:i/>
                <w:lang w:val="ro-RO"/>
              </w:rPr>
              <w:t>germeni –</w:t>
            </w:r>
            <w:r w:rsidRPr="00217A0F">
              <w:rPr>
                <w:lang w:val="ro-RO"/>
              </w:rPr>
              <w:t xml:space="preserve"> produsul ob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>inut în urma germinării semin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 xml:space="preserve">elor </w:t>
            </w:r>
            <w:r w:rsidRPr="00217A0F">
              <w:rPr>
                <w:rFonts w:ascii="Cambria Math" w:hAnsi="Cambria Math"/>
                <w:lang w:val="ro-RO"/>
              </w:rPr>
              <w:t>ș</w:t>
            </w:r>
            <w:r w:rsidRPr="00217A0F">
              <w:rPr>
                <w:lang w:val="ro-RO"/>
              </w:rPr>
              <w:t xml:space="preserve">i a dezvoltării lor în apă sau într-un alt mediu, recoltat înainte de dezvoltarea frunzelor veritabile </w:t>
            </w:r>
            <w:r w:rsidRPr="00217A0F">
              <w:rPr>
                <w:rFonts w:ascii="Cambria Math" w:hAnsi="Cambria Math"/>
                <w:lang w:val="ro-RO"/>
              </w:rPr>
              <w:t>ș</w:t>
            </w:r>
            <w:r w:rsidRPr="00217A0F">
              <w:rPr>
                <w:lang w:val="ro-RO"/>
              </w:rPr>
              <w:t>i care este destinat a fi consumat întreg, inclusiv semin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>ele;</w:t>
            </w:r>
          </w:p>
          <w:p w:rsidR="00217A0F" w:rsidRPr="00217A0F" w:rsidRDefault="00217A0F" w:rsidP="00217A0F">
            <w:pPr>
              <w:pStyle w:val="a3"/>
              <w:numPr>
                <w:ilvl w:val="0"/>
                <w:numId w:val="4"/>
              </w:numPr>
              <w:ind w:left="0" w:firstLine="709"/>
              <w:jc w:val="both"/>
              <w:rPr>
                <w:lang w:val="ro-RO"/>
              </w:rPr>
            </w:pPr>
            <w:r w:rsidRPr="00217A0F">
              <w:rPr>
                <w:i/>
                <w:lang w:val="ro-RO"/>
              </w:rPr>
              <w:t>lot –</w:t>
            </w:r>
            <w:r w:rsidRPr="00217A0F">
              <w:rPr>
                <w:lang w:val="ro-RO"/>
              </w:rPr>
              <w:t xml:space="preserve"> o cantitate de germeni sau de semin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>e destinate produc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>iei de germeni, ob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>inută în urma unui anumit proces, în condi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 xml:space="preserve">ii practic identice </w:t>
            </w:r>
            <w:r w:rsidRPr="00217A0F">
              <w:rPr>
                <w:rFonts w:ascii="Cambria Math" w:hAnsi="Cambria Math"/>
                <w:lang w:val="ro-RO"/>
              </w:rPr>
              <w:t>ș</w:t>
            </w:r>
            <w:r w:rsidRPr="00217A0F">
              <w:rPr>
                <w:lang w:val="ro-RO"/>
              </w:rPr>
              <w:t>i produse într-un anumit loc în cadrul unei perioade de produc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>ie determinate, avînd aceea</w:t>
            </w:r>
            <w:r w:rsidRPr="00217A0F">
              <w:rPr>
                <w:rFonts w:ascii="Cambria Math" w:hAnsi="Cambria Math"/>
                <w:lang w:val="ro-RO"/>
              </w:rPr>
              <w:t>ș</w:t>
            </w:r>
            <w:r w:rsidRPr="00217A0F">
              <w:rPr>
                <w:lang w:val="ro-RO"/>
              </w:rPr>
              <w:t xml:space="preserve">i denumire taxonomică </w:t>
            </w:r>
            <w:r w:rsidRPr="00217A0F">
              <w:rPr>
                <w:rFonts w:ascii="Cambria Math" w:hAnsi="Cambria Math"/>
                <w:lang w:val="ro-RO"/>
              </w:rPr>
              <w:t>ș</w:t>
            </w:r>
            <w:r w:rsidRPr="00217A0F">
              <w:rPr>
                <w:lang w:val="ro-RO"/>
              </w:rPr>
              <w:t>i care este expediată din aceea</w:t>
            </w:r>
            <w:r w:rsidRPr="00217A0F">
              <w:rPr>
                <w:rFonts w:ascii="Cambria Math" w:hAnsi="Cambria Math"/>
                <w:lang w:val="ro-RO"/>
              </w:rPr>
              <w:t>ș</w:t>
            </w:r>
            <w:r w:rsidRPr="00217A0F">
              <w:rPr>
                <w:lang w:val="ro-RO"/>
              </w:rPr>
              <w:t>i unitate către aceea</w:t>
            </w:r>
            <w:r w:rsidRPr="00217A0F">
              <w:rPr>
                <w:rFonts w:ascii="Cambria Math" w:hAnsi="Cambria Math"/>
                <w:lang w:val="ro-RO"/>
              </w:rPr>
              <w:t>ș</w:t>
            </w:r>
            <w:r w:rsidRPr="00217A0F">
              <w:rPr>
                <w:lang w:val="ro-RO"/>
              </w:rPr>
              <w:t>i destina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>ie în aceea</w:t>
            </w:r>
            <w:r w:rsidRPr="00217A0F">
              <w:rPr>
                <w:rFonts w:ascii="Cambria Math" w:hAnsi="Cambria Math"/>
                <w:lang w:val="ro-RO"/>
              </w:rPr>
              <w:t>ș</w:t>
            </w:r>
            <w:r w:rsidRPr="00217A0F">
              <w:rPr>
                <w:lang w:val="ro-RO"/>
              </w:rPr>
              <w:t>i zi. Unul sau mai multe loturi va constitui un transport. Totu</w:t>
            </w:r>
            <w:r w:rsidRPr="00217A0F">
              <w:rPr>
                <w:rFonts w:ascii="Cambria Math" w:hAnsi="Cambria Math"/>
                <w:lang w:val="ro-RO"/>
              </w:rPr>
              <w:t>ș</w:t>
            </w:r>
            <w:r w:rsidRPr="00217A0F">
              <w:rPr>
                <w:lang w:val="ro-RO"/>
              </w:rPr>
              <w:t>i, semin</w:t>
            </w:r>
            <w:r w:rsidRPr="00217A0F">
              <w:rPr>
                <w:rFonts w:ascii="Cambria Math" w:hAnsi="Cambria Math"/>
                <w:lang w:val="ro-RO"/>
              </w:rPr>
              <w:t>ț</w:t>
            </w:r>
            <w:r w:rsidRPr="00217A0F">
              <w:rPr>
                <w:lang w:val="ro-RO"/>
              </w:rPr>
              <w:t xml:space="preserve">ele care poartă o altă denumire taxonomică </w:t>
            </w:r>
            <w:r w:rsidRPr="00217A0F">
              <w:rPr>
                <w:rFonts w:ascii="Cambria Math" w:hAnsi="Cambria Math"/>
                <w:lang w:val="ro-RO"/>
              </w:rPr>
              <w:t>ș</w:t>
            </w:r>
            <w:r w:rsidRPr="00217A0F">
              <w:rPr>
                <w:lang w:val="ro-RO"/>
              </w:rPr>
              <w:t>i sunt amestecate în acela</w:t>
            </w:r>
            <w:r w:rsidRPr="00217A0F">
              <w:rPr>
                <w:rFonts w:ascii="Cambria Math" w:hAnsi="Cambria Math"/>
                <w:lang w:val="ro-RO"/>
              </w:rPr>
              <w:t>ș</w:t>
            </w:r>
            <w:r w:rsidRPr="00217A0F">
              <w:rPr>
                <w:lang w:val="ro-RO"/>
              </w:rPr>
              <w:t xml:space="preserve">i ambalaj în scopul germinării, precum </w:t>
            </w:r>
            <w:r w:rsidRPr="00217A0F">
              <w:rPr>
                <w:rFonts w:ascii="Cambria Math" w:hAnsi="Cambria Math"/>
                <w:lang w:val="ro-RO"/>
              </w:rPr>
              <w:t>ș</w:t>
            </w:r>
            <w:r w:rsidRPr="00217A0F">
              <w:rPr>
                <w:lang w:val="ro-RO"/>
              </w:rPr>
              <w:t>i germenii lor sunt, de asemenea, considerate ca formînd un singur lot.</w:t>
            </w:r>
          </w:p>
          <w:p w:rsidR="005A7271" w:rsidRPr="00217A0F" w:rsidRDefault="005A7271" w:rsidP="004C3A46">
            <w:pPr>
              <w:jc w:val="both"/>
              <w:rPr>
                <w:rFonts w:eastAsia="Calibri"/>
                <w:b/>
                <w:lang w:val="ro-RO"/>
              </w:rPr>
            </w:pPr>
          </w:p>
        </w:tc>
        <w:tc>
          <w:tcPr>
            <w:tcW w:w="1134" w:type="dxa"/>
          </w:tcPr>
          <w:p w:rsidR="005A7271" w:rsidRPr="00D102C3" w:rsidRDefault="005A7271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5A7271" w:rsidRPr="00D102C3" w:rsidRDefault="002E12AF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compa-tibil</w:t>
            </w:r>
          </w:p>
        </w:tc>
        <w:tc>
          <w:tcPr>
            <w:tcW w:w="709" w:type="dxa"/>
          </w:tcPr>
          <w:p w:rsidR="005A7271" w:rsidRPr="00D102C3" w:rsidRDefault="002E12AF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ANSA</w:t>
            </w:r>
          </w:p>
        </w:tc>
        <w:tc>
          <w:tcPr>
            <w:tcW w:w="708" w:type="dxa"/>
          </w:tcPr>
          <w:p w:rsidR="005A7271" w:rsidRPr="00D102C3" w:rsidRDefault="005A7271" w:rsidP="004C3A46">
            <w:pPr>
              <w:jc w:val="both"/>
              <w:rPr>
                <w:b/>
                <w:lang w:val="ro-RO"/>
              </w:rPr>
            </w:pPr>
          </w:p>
        </w:tc>
      </w:tr>
      <w:tr w:rsidR="005A7271" w:rsidRPr="00D102C3" w:rsidTr="00231A2F">
        <w:tc>
          <w:tcPr>
            <w:tcW w:w="6096" w:type="dxa"/>
          </w:tcPr>
          <w:p w:rsidR="00217A0F" w:rsidRDefault="00217A0F" w:rsidP="005A7271">
            <w:pPr>
              <w:spacing w:line="312" w:lineRule="atLeast"/>
              <w:jc w:val="both"/>
              <w:textAlignment w:val="baseline"/>
            </w:pPr>
            <w:r>
              <w:t>Articolul 3 Cerin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e în materie de trasabilitate </w:t>
            </w:r>
          </w:p>
          <w:p w:rsidR="00217A0F" w:rsidRDefault="00217A0F" w:rsidP="005A7271">
            <w:pPr>
              <w:spacing w:line="312" w:lineRule="atLeast"/>
              <w:jc w:val="both"/>
              <w:textAlignment w:val="baseline"/>
            </w:pPr>
            <w:r>
              <w:t>(1) Operatorii din sectorul alimentar asigură, în toate etapele de produc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ie, prelucrare </w:t>
            </w:r>
            <w:r>
              <w:rPr>
                <w:rFonts w:ascii="Cambria Math" w:hAnsi="Cambria Math" w:cs="Cambria Math"/>
              </w:rPr>
              <w:t>ș</w:t>
            </w:r>
            <w:r>
              <w:t>i distribu</w:t>
            </w:r>
            <w:r>
              <w:rPr>
                <w:rFonts w:ascii="Cambria Math" w:hAnsi="Cambria Math" w:cs="Cambria Math"/>
              </w:rPr>
              <w:t>ț</w:t>
            </w:r>
            <w:r>
              <w:t>ie, conservarea următoarelor informa</w:t>
            </w:r>
            <w:r>
              <w:rPr>
                <w:rFonts w:ascii="Cambria Math" w:hAnsi="Cambria Math" w:cs="Cambria Math"/>
              </w:rPr>
              <w:t>ț</w:t>
            </w:r>
            <w:r>
              <w:t>ii privind loturile de semin</w:t>
            </w:r>
            <w:r>
              <w:rPr>
                <w:rFonts w:ascii="Cambria Math" w:hAnsi="Cambria Math" w:cs="Cambria Math"/>
              </w:rPr>
              <w:t>ț</w:t>
            </w:r>
            <w:r>
              <w:t>e destinate produc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iei de germeni sau loturile de germeni. Operatorul </w:t>
            </w:r>
            <w:r>
              <w:lastRenderedPageBreak/>
              <w:t>din sectorul alimentar se asigură, de asemenea, că informa</w:t>
            </w:r>
            <w:r>
              <w:rPr>
                <w:rFonts w:ascii="Cambria Math" w:hAnsi="Cambria Math" w:cs="Cambria Math"/>
              </w:rPr>
              <w:t>ț</w:t>
            </w:r>
            <w:r>
              <w:t>iile necesare pentru respectarea acestor dispozi</w:t>
            </w:r>
            <w:r>
              <w:rPr>
                <w:rFonts w:ascii="Cambria Math" w:hAnsi="Cambria Math" w:cs="Cambria Math"/>
              </w:rPr>
              <w:t>ț</w:t>
            </w:r>
            <w:r>
              <w:t>ii sunt transmise către operatorul din sectorul alimentar căruia i-au fost furnizate semin</w:t>
            </w:r>
            <w:r>
              <w:rPr>
                <w:rFonts w:ascii="Cambria Math" w:hAnsi="Cambria Math" w:cs="Cambria Math"/>
              </w:rPr>
              <w:t>ț</w:t>
            </w:r>
            <w:r>
              <w:t>ele sau germenii: (a) o descriere precisă a semin</w:t>
            </w:r>
            <w:r>
              <w:rPr>
                <w:rFonts w:ascii="Cambria Math" w:hAnsi="Cambria Math" w:cs="Cambria Math"/>
              </w:rPr>
              <w:t>ț</w:t>
            </w:r>
            <w:r>
              <w:t>elor sau a germenilor, inclusiv denumirea taxonomică a plantei; (b) volumul sau cantitatea de germeni sau de semin</w:t>
            </w:r>
            <w:r>
              <w:rPr>
                <w:rFonts w:ascii="Cambria Math" w:hAnsi="Cambria Math" w:cs="Cambria Math"/>
              </w:rPr>
              <w:t>ț</w:t>
            </w:r>
            <w:r>
              <w:t>e furnizate; (c) în cazul expedierii semin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elor sau a germenilor de către un alt operator din sectorul alimentar, denumirea </w:t>
            </w:r>
            <w:r>
              <w:rPr>
                <w:rFonts w:ascii="Cambria Math" w:hAnsi="Cambria Math" w:cs="Cambria Math"/>
              </w:rPr>
              <w:t>ș</w:t>
            </w:r>
            <w:r>
              <w:t>i adresa: (i) operatorului din sectorul alimentar de la care au fost expediate semin</w:t>
            </w:r>
            <w:r>
              <w:rPr>
                <w:rFonts w:ascii="Cambria Math" w:hAnsi="Cambria Math" w:cs="Cambria Math"/>
              </w:rPr>
              <w:t>ț</w:t>
            </w:r>
            <w:r>
              <w:t>ele sau germenii; (ii) expeditorului (proprietarului), în cazul în care acesta este diferit de operatorul din sectorul alimentar de la care au fost expediate semin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ele sau germenii; (d) denumirea </w:t>
            </w:r>
            <w:r>
              <w:rPr>
                <w:rFonts w:ascii="Cambria Math" w:hAnsi="Cambria Math" w:cs="Cambria Math"/>
              </w:rPr>
              <w:t>ș</w:t>
            </w:r>
            <w:r>
              <w:t>i adresa operatorului din sectorul alimentar căruia îi sunt expediate semin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ele sau germenii; (e) denumirea </w:t>
            </w:r>
            <w:r>
              <w:rPr>
                <w:rFonts w:ascii="Cambria Math" w:hAnsi="Cambria Math" w:cs="Cambria Math"/>
              </w:rPr>
              <w:t>ș</w:t>
            </w:r>
            <w:r>
              <w:t>i adresa destinatarului (proprietarului), în cazul în care acesta este diferit de operatorul din sectorul alimentar căruia îi sunt expediate semin</w:t>
            </w:r>
            <w:r>
              <w:rPr>
                <w:rFonts w:ascii="Cambria Math" w:hAnsi="Cambria Math" w:cs="Cambria Math"/>
              </w:rPr>
              <w:t>ț</w:t>
            </w:r>
            <w:r>
              <w:t>ele sau germenii; (f) un număr de referin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ă pentru identificarea lotului, după caz; (g) data expedierii. </w:t>
            </w:r>
          </w:p>
          <w:p w:rsidR="00217A0F" w:rsidRDefault="00217A0F" w:rsidP="005A7271">
            <w:pPr>
              <w:spacing w:line="312" w:lineRule="atLeast"/>
              <w:jc w:val="both"/>
              <w:textAlignment w:val="baseline"/>
            </w:pPr>
            <w:r>
              <w:t>(2) Informa</w:t>
            </w:r>
            <w:r>
              <w:rPr>
                <w:rFonts w:ascii="Cambria Math" w:hAnsi="Cambria Math" w:cs="Cambria Math"/>
              </w:rPr>
              <w:t>ț</w:t>
            </w:r>
            <w:r>
              <w:t>iile men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ionate la alineatul (1) pot fi conservate </w:t>
            </w:r>
            <w:r>
              <w:rPr>
                <w:rFonts w:ascii="Cambria Math" w:hAnsi="Cambria Math" w:cs="Cambria Math"/>
              </w:rPr>
              <w:t>ș</w:t>
            </w:r>
            <w:r>
              <w:t>i transmise în orice formă adecvată, cu condi</w:t>
            </w:r>
            <w:r>
              <w:rPr>
                <w:rFonts w:ascii="Cambria Math" w:hAnsi="Cambria Math" w:cs="Cambria Math"/>
              </w:rPr>
              <w:t>ț</w:t>
            </w:r>
            <w:r>
              <w:t>ia ca acestea să fie u</w:t>
            </w:r>
            <w:r>
              <w:rPr>
                <w:rFonts w:ascii="Cambria Math" w:hAnsi="Cambria Math" w:cs="Cambria Math"/>
              </w:rPr>
              <w:t>ș</w:t>
            </w:r>
            <w:r>
              <w:t>or de accesat de către operatorul din sectorul alimentar căruia îi sunt furnizate semin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ele sau germenii. </w:t>
            </w:r>
          </w:p>
          <w:p w:rsidR="00217A0F" w:rsidRDefault="00217A0F" w:rsidP="005A7271">
            <w:pPr>
              <w:spacing w:line="312" w:lineRule="atLeast"/>
              <w:jc w:val="both"/>
              <w:textAlignment w:val="baseline"/>
            </w:pPr>
            <w:r>
              <w:t>(3) Operatorii din sectorul alimentar trebuie să transmită zilnic informa</w:t>
            </w:r>
            <w:r>
              <w:rPr>
                <w:rFonts w:ascii="Cambria Math" w:hAnsi="Cambria Math" w:cs="Cambria Math"/>
              </w:rPr>
              <w:t>ț</w:t>
            </w:r>
            <w:r>
              <w:t>iile relevante men</w:t>
            </w:r>
            <w:r>
              <w:rPr>
                <w:rFonts w:ascii="Cambria Math" w:hAnsi="Cambria Math" w:cs="Cambria Math"/>
              </w:rPr>
              <w:t>ț</w:t>
            </w:r>
            <w:r>
              <w:t>ionate la alineatul (1). Înregistrările men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ionate la alineatul (1) sunt actualizate zilnic </w:t>
            </w:r>
            <w:r>
              <w:rPr>
                <w:rFonts w:ascii="Cambria Math" w:hAnsi="Cambria Math" w:cs="Cambria Math"/>
              </w:rPr>
              <w:t>ș</w:t>
            </w:r>
            <w:r>
              <w:t xml:space="preserve">i sunt păstrate disponibile pentru o perioadă suficient de lungă de timp după perioada presupusă de consum al germenilor. 12.3.2013 Jurnalul Oficial al Uniunii Europene </w:t>
            </w:r>
            <w:r>
              <w:lastRenderedPageBreak/>
              <w:t xml:space="preserve">L 68/17 RO </w:t>
            </w:r>
            <w:proofErr w:type="gramStart"/>
            <w:r>
              <w:t>( 1</w:t>
            </w:r>
            <w:proofErr w:type="gramEnd"/>
            <w:r>
              <w:t xml:space="preserve">) A se vedea pagina 26 din prezentul Jurnal Oficial. </w:t>
            </w:r>
          </w:p>
          <w:p w:rsidR="005A7271" w:rsidRPr="004437D6" w:rsidRDefault="00217A0F" w:rsidP="005A7271">
            <w:pPr>
              <w:spacing w:line="312" w:lineRule="atLeast"/>
              <w:jc w:val="both"/>
              <w:textAlignment w:val="baseline"/>
              <w:rPr>
                <w:b/>
              </w:rPr>
            </w:pPr>
            <w:r>
              <w:t>(4) Operatorul din sectorul alimentar furnizează informa</w:t>
            </w:r>
            <w:r>
              <w:rPr>
                <w:rFonts w:ascii="Cambria Math" w:hAnsi="Cambria Math" w:cs="Cambria Math"/>
              </w:rPr>
              <w:t>ț</w:t>
            </w:r>
            <w:r>
              <w:t>iile men</w:t>
            </w:r>
            <w:r>
              <w:rPr>
                <w:rFonts w:ascii="Cambria Math" w:hAnsi="Cambria Math" w:cs="Cambria Math"/>
              </w:rPr>
              <w:t>ț</w:t>
            </w:r>
            <w:r>
              <w:t>ionate la alineatul (1) autorită</w:t>
            </w:r>
            <w:r>
              <w:rPr>
                <w:rFonts w:ascii="Cambria Math" w:hAnsi="Cambria Math" w:cs="Cambria Math"/>
              </w:rPr>
              <w:t>ț</w:t>
            </w:r>
            <w:r>
              <w:t>ii competente, la cererea acesteia, fără întârziere nejustificată.</w:t>
            </w:r>
          </w:p>
        </w:tc>
        <w:tc>
          <w:tcPr>
            <w:tcW w:w="6096" w:type="dxa"/>
          </w:tcPr>
          <w:p w:rsidR="002E12AF" w:rsidRPr="00DD2A94" w:rsidRDefault="002E12AF" w:rsidP="002E12AF">
            <w:pPr>
              <w:rPr>
                <w:lang w:val="ro-RO" w:eastAsia="ru-RU"/>
              </w:rPr>
            </w:pPr>
            <w:r w:rsidRPr="00DD2A94">
              <w:rPr>
                <w:lang w:val="ro-RO" w:eastAsia="ru-RU"/>
              </w:rPr>
              <w:lastRenderedPageBreak/>
              <w:t>IV. Cerin</w:t>
            </w:r>
            <w:r w:rsidRPr="00DD2A94">
              <w:rPr>
                <w:rFonts w:ascii="Cambria Math" w:hAnsi="Cambria Math" w:cs="Cambria Math"/>
                <w:lang w:val="ro-RO" w:eastAsia="ru-RU"/>
              </w:rPr>
              <w:t>ț</w:t>
            </w:r>
            <w:r w:rsidRPr="00DD2A94">
              <w:rPr>
                <w:lang w:val="ro-RO" w:eastAsia="ru-RU"/>
              </w:rPr>
              <w:t>e în materie de trasabilitate</w:t>
            </w:r>
          </w:p>
          <w:p w:rsidR="002E12AF" w:rsidRPr="002E12AF" w:rsidRDefault="002E12AF" w:rsidP="002E12AF">
            <w:pPr>
              <w:ind w:firstLine="1134"/>
              <w:jc w:val="center"/>
              <w:rPr>
                <w:b/>
                <w:lang w:val="ro-RO" w:eastAsia="ru-RU"/>
              </w:rPr>
            </w:pPr>
          </w:p>
          <w:p w:rsidR="002E12AF" w:rsidRPr="002E12AF" w:rsidRDefault="002E12AF" w:rsidP="002E12AF">
            <w:pPr>
              <w:jc w:val="both"/>
              <w:rPr>
                <w:highlight w:val="black"/>
                <w:lang w:val="ro-RO" w:eastAsia="ru-RU"/>
              </w:rPr>
            </w:pPr>
            <w:r w:rsidRPr="002E12AF">
              <w:rPr>
                <w:b/>
                <w:lang w:val="ro-RO" w:eastAsia="ru-RU"/>
              </w:rPr>
              <w:t>10.</w:t>
            </w:r>
            <w:r w:rsidRPr="002E12AF">
              <w:rPr>
                <w:lang w:val="ro-RO" w:eastAsia="ru-RU"/>
              </w:rPr>
              <w:t xml:space="preserve"> Operatorii din businessul alimentar asigură, în toate etapele de produc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 xml:space="preserve">ie, prelucrare 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ș</w:t>
            </w:r>
            <w:r w:rsidRPr="002E12AF">
              <w:rPr>
                <w:lang w:val="ro-RO" w:eastAsia="ru-RU"/>
              </w:rPr>
              <w:t>i distribu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ie de păstrarea ulterioară  a  informa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iei privind loturile de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 destinate produc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 xml:space="preserve">iei de germeni sau loturile de germeni.           </w:t>
            </w:r>
            <w:r w:rsidRPr="002E12AF">
              <w:rPr>
                <w:lang w:val="ro-RO" w:eastAsia="ru-RU"/>
              </w:rPr>
              <w:lastRenderedPageBreak/>
              <w:t>Operatorul din sectorul alimentar se asigură, de asemenea, că informa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iile necesare pentru respectarea acestor prevederi sunt transmise către operatorul din sectorul alimentar căruia i-au fost furnizate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ele sau germenii:</w:t>
            </w:r>
          </w:p>
          <w:p w:rsidR="002E12AF" w:rsidRPr="002E12AF" w:rsidRDefault="002E12AF" w:rsidP="002E12AF">
            <w:pPr>
              <w:ind w:firstLine="1134"/>
              <w:jc w:val="both"/>
              <w:rPr>
                <w:lang w:val="ro-RO" w:eastAsia="ru-RU"/>
              </w:rPr>
            </w:pPr>
            <w:r w:rsidRPr="002E12AF">
              <w:rPr>
                <w:lang w:val="ro-RO" w:eastAsia="ru-RU"/>
              </w:rPr>
              <w:t>1) o descriere precisă a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elor sau a germenilor, inclusiv  denumirea taxonomică a plantei;</w:t>
            </w:r>
          </w:p>
          <w:p w:rsidR="002E12AF" w:rsidRPr="002E12AF" w:rsidRDefault="002E12AF" w:rsidP="002E12AF">
            <w:pPr>
              <w:ind w:firstLine="1134"/>
              <w:jc w:val="both"/>
              <w:rPr>
                <w:lang w:val="ro-RO" w:eastAsia="ru-RU"/>
              </w:rPr>
            </w:pPr>
            <w:r w:rsidRPr="002E12AF">
              <w:rPr>
                <w:lang w:val="ro-RO" w:eastAsia="ru-RU"/>
              </w:rPr>
              <w:t>2) volumul sau cantitatea de germeni sau de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 furnizate;</w:t>
            </w:r>
          </w:p>
          <w:p w:rsidR="002E12AF" w:rsidRPr="002E12AF" w:rsidRDefault="002E12AF" w:rsidP="002E12AF">
            <w:pPr>
              <w:ind w:firstLine="1134"/>
              <w:jc w:val="both"/>
              <w:rPr>
                <w:lang w:val="ro-RO" w:eastAsia="ru-RU"/>
              </w:rPr>
            </w:pPr>
            <w:r w:rsidRPr="002E12AF">
              <w:rPr>
                <w:lang w:val="ro-RO" w:eastAsia="ru-RU"/>
              </w:rPr>
              <w:t>3) în cazul expedierii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 xml:space="preserve">elor sau a germenilor de către un alt operator din sectorul alimentar, denumirea 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ș</w:t>
            </w:r>
            <w:r w:rsidRPr="002E12AF">
              <w:rPr>
                <w:lang w:val="ro-RO" w:eastAsia="ru-RU"/>
              </w:rPr>
              <w:t>i adresa:</w:t>
            </w:r>
          </w:p>
          <w:p w:rsidR="002E12AF" w:rsidRPr="002E12AF" w:rsidRDefault="002E12AF" w:rsidP="002E12AF">
            <w:pPr>
              <w:ind w:firstLine="1134"/>
              <w:jc w:val="both"/>
              <w:rPr>
                <w:lang w:val="ro-RO" w:eastAsia="ru-RU"/>
              </w:rPr>
            </w:pPr>
            <w:r w:rsidRPr="002E12AF">
              <w:rPr>
                <w:lang w:val="ro-RO" w:eastAsia="ru-RU"/>
              </w:rPr>
              <w:t>a) operatorului din businessul alimentar de la care au fost expediate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ele sau germenii;</w:t>
            </w:r>
          </w:p>
          <w:p w:rsidR="002E12AF" w:rsidRPr="002E12AF" w:rsidRDefault="002E12AF" w:rsidP="002E12AF">
            <w:pPr>
              <w:ind w:firstLine="1134"/>
              <w:jc w:val="both"/>
              <w:rPr>
                <w:lang w:val="ro-RO" w:eastAsia="ru-RU"/>
              </w:rPr>
            </w:pPr>
            <w:r w:rsidRPr="002E12AF">
              <w:rPr>
                <w:lang w:val="ro-RO" w:eastAsia="ru-RU"/>
              </w:rPr>
              <w:t>b)</w:t>
            </w:r>
            <w:r w:rsidRPr="002E12AF">
              <w:rPr>
                <w:lang w:val="ro-RO" w:eastAsia="ru-RU"/>
              </w:rPr>
              <w:tab/>
              <w:t>expeditorului (proprietarului), în cazul în care acesta este diferit de operatorul din sectorul alimentar de la care au fost expediate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ele sau germenii.</w:t>
            </w:r>
          </w:p>
          <w:p w:rsidR="002E12AF" w:rsidRPr="002E12AF" w:rsidRDefault="002E12AF" w:rsidP="002E12AF">
            <w:pPr>
              <w:ind w:firstLine="1134"/>
              <w:jc w:val="both"/>
              <w:rPr>
                <w:lang w:val="ro-RO" w:eastAsia="ru-RU"/>
              </w:rPr>
            </w:pPr>
            <w:r w:rsidRPr="002E12AF">
              <w:rPr>
                <w:lang w:val="ro-RO" w:eastAsia="ru-RU"/>
              </w:rPr>
              <w:t xml:space="preserve">4) denumirea 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ș</w:t>
            </w:r>
            <w:r w:rsidRPr="002E12AF">
              <w:rPr>
                <w:lang w:val="ro-RO" w:eastAsia="ru-RU"/>
              </w:rPr>
              <w:t>i adresa operatorului din businessul alimentar căruia îi sunt expediate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ele sau germenii;</w:t>
            </w:r>
          </w:p>
          <w:p w:rsidR="002E12AF" w:rsidRPr="002E12AF" w:rsidRDefault="002E12AF" w:rsidP="002E12AF">
            <w:pPr>
              <w:ind w:firstLine="1134"/>
              <w:jc w:val="both"/>
              <w:rPr>
                <w:lang w:val="ro-RO" w:eastAsia="ru-RU"/>
              </w:rPr>
            </w:pPr>
            <w:r w:rsidRPr="002E12AF">
              <w:rPr>
                <w:lang w:val="ro-RO" w:eastAsia="ru-RU"/>
              </w:rPr>
              <w:t xml:space="preserve">5) denumirea 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ș</w:t>
            </w:r>
            <w:r w:rsidRPr="002E12AF">
              <w:rPr>
                <w:lang w:val="ro-RO" w:eastAsia="ru-RU"/>
              </w:rPr>
              <w:t>i adresa destinatarului, în cazul în care acesta este diferit de operatorul din businessul alimentar căruia îi sunt expediate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ele sau germenii;</w:t>
            </w:r>
          </w:p>
          <w:p w:rsidR="002E12AF" w:rsidRPr="002E12AF" w:rsidRDefault="002E12AF" w:rsidP="002E12AF">
            <w:pPr>
              <w:ind w:firstLine="1134"/>
              <w:jc w:val="both"/>
              <w:rPr>
                <w:lang w:val="ro-RO" w:eastAsia="ru-RU"/>
              </w:rPr>
            </w:pPr>
            <w:r w:rsidRPr="002E12AF">
              <w:rPr>
                <w:lang w:val="ro-RO" w:eastAsia="ru-RU"/>
              </w:rPr>
              <w:t>6) un număr de referin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ă pentru identificarea lotului, după caz;</w:t>
            </w:r>
          </w:p>
          <w:p w:rsidR="002E12AF" w:rsidRDefault="002E12AF" w:rsidP="002E12AF">
            <w:pPr>
              <w:ind w:firstLine="1134"/>
              <w:jc w:val="both"/>
              <w:rPr>
                <w:lang w:val="ro-RO" w:eastAsia="ru-RU"/>
              </w:rPr>
            </w:pPr>
            <w:r w:rsidRPr="002E12AF">
              <w:rPr>
                <w:lang w:val="ro-RO" w:eastAsia="ru-RU"/>
              </w:rPr>
              <w:t>7) data expedierii.</w:t>
            </w:r>
          </w:p>
          <w:p w:rsidR="002E12AF" w:rsidRPr="002E12AF" w:rsidRDefault="002E12AF" w:rsidP="002E12AF">
            <w:pPr>
              <w:jc w:val="both"/>
              <w:rPr>
                <w:lang w:val="ro-RO" w:eastAsia="ru-RU"/>
              </w:rPr>
            </w:pPr>
            <w:r w:rsidRPr="002E12AF">
              <w:rPr>
                <w:b/>
                <w:lang w:val="ro-RO" w:eastAsia="ru-RU"/>
              </w:rPr>
              <w:t>11.</w:t>
            </w:r>
            <w:r w:rsidRPr="002E12AF">
              <w:rPr>
                <w:lang w:val="ro-RO" w:eastAsia="ru-RU"/>
              </w:rPr>
              <w:t xml:space="preserve"> Prevederile punctului 10 vor fi men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 xml:space="preserve">ionate 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ș</w:t>
            </w:r>
            <w:r w:rsidRPr="002E12AF">
              <w:rPr>
                <w:lang w:val="ro-RO" w:eastAsia="ru-RU"/>
              </w:rPr>
              <w:t>i transmise în orice formă corespunzătoare, cu condi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ia ca acestea să fie u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ș</w:t>
            </w:r>
            <w:r w:rsidRPr="002E12AF">
              <w:rPr>
                <w:lang w:val="ro-RO" w:eastAsia="ru-RU"/>
              </w:rPr>
              <w:t>or de accesat de către operatorul din businessul alimentar căruia îi sunt furnizate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ele sau germenii.</w:t>
            </w:r>
          </w:p>
          <w:p w:rsidR="002E12AF" w:rsidRPr="002E12AF" w:rsidRDefault="002E12AF" w:rsidP="002E12AF">
            <w:pPr>
              <w:spacing w:before="100" w:beforeAutospacing="1" w:after="100" w:afterAutospacing="1"/>
              <w:jc w:val="both"/>
              <w:rPr>
                <w:lang w:val="ro-RO" w:eastAsia="ru-RU"/>
              </w:rPr>
            </w:pPr>
            <w:r w:rsidRPr="002E12AF">
              <w:rPr>
                <w:b/>
                <w:lang w:val="ro-RO" w:eastAsia="ru-RU"/>
              </w:rPr>
              <w:t>12.</w:t>
            </w:r>
            <w:r w:rsidRPr="002E12AF">
              <w:rPr>
                <w:lang w:val="ro-RO" w:eastAsia="ru-RU"/>
              </w:rPr>
              <w:t xml:space="preserve"> Operatorii din businessul alimentar va transmite zilnic informa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iile relevante men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ionate la punctul 10. Înregistrările men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 xml:space="preserve">ionate la punctul 10 sunt actualizate zilnic 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lastRenderedPageBreak/>
              <w:t>ș</w:t>
            </w:r>
            <w:r w:rsidRPr="002E12AF">
              <w:rPr>
                <w:lang w:val="ro-RO" w:eastAsia="ru-RU"/>
              </w:rPr>
              <w:t>i sunt păstrate disponibile pentru o perioadă de 3 ani după perioada presupusă de consum al germenilor.</w:t>
            </w:r>
          </w:p>
          <w:p w:rsidR="005A7271" w:rsidRPr="009C196C" w:rsidRDefault="002E12AF" w:rsidP="002E12AF">
            <w:pPr>
              <w:jc w:val="both"/>
              <w:rPr>
                <w:rFonts w:eastAsia="Calibri"/>
                <w:b/>
                <w:lang w:val="ro-RO"/>
              </w:rPr>
            </w:pPr>
            <w:r w:rsidRPr="002E12AF">
              <w:rPr>
                <w:b/>
                <w:lang w:val="ro-RO" w:eastAsia="ru-RU"/>
              </w:rPr>
              <w:t>13.</w:t>
            </w:r>
            <w:r w:rsidRPr="002E12AF">
              <w:rPr>
                <w:lang w:val="ro-RO" w:eastAsia="ru-RU"/>
              </w:rPr>
              <w:t>Operatorul din businessul alimentar furnizează informa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iile men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ionate la punctul 10 autorită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ii competente, la cererea acesteia</w:t>
            </w:r>
          </w:p>
        </w:tc>
        <w:tc>
          <w:tcPr>
            <w:tcW w:w="1134" w:type="dxa"/>
          </w:tcPr>
          <w:p w:rsidR="005A7271" w:rsidRPr="00D102C3" w:rsidRDefault="005A7271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5A7271" w:rsidRPr="00D102C3" w:rsidRDefault="002E12AF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compa-tibil</w:t>
            </w:r>
          </w:p>
        </w:tc>
        <w:tc>
          <w:tcPr>
            <w:tcW w:w="709" w:type="dxa"/>
          </w:tcPr>
          <w:p w:rsidR="005A7271" w:rsidRPr="00D102C3" w:rsidRDefault="002E12AF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ANSA</w:t>
            </w:r>
          </w:p>
        </w:tc>
        <w:tc>
          <w:tcPr>
            <w:tcW w:w="708" w:type="dxa"/>
          </w:tcPr>
          <w:p w:rsidR="005A7271" w:rsidRPr="00D102C3" w:rsidRDefault="005A7271" w:rsidP="004C3A46">
            <w:pPr>
              <w:jc w:val="both"/>
              <w:rPr>
                <w:b/>
                <w:lang w:val="ro-RO"/>
              </w:rPr>
            </w:pPr>
          </w:p>
        </w:tc>
      </w:tr>
      <w:tr w:rsidR="002E12AF" w:rsidRPr="00D102C3" w:rsidTr="00231A2F">
        <w:tc>
          <w:tcPr>
            <w:tcW w:w="6096" w:type="dxa"/>
          </w:tcPr>
          <w:p w:rsidR="002E12AF" w:rsidRDefault="002E12AF" w:rsidP="005A7271">
            <w:pPr>
              <w:spacing w:line="312" w:lineRule="atLeast"/>
              <w:jc w:val="both"/>
              <w:textAlignment w:val="baseline"/>
            </w:pPr>
            <w:r>
              <w:lastRenderedPageBreak/>
              <w:t>Articolul 4 Cerin</w:t>
            </w:r>
            <w:r>
              <w:rPr>
                <w:rFonts w:ascii="Cambria Math" w:hAnsi="Cambria Math" w:cs="Cambria Math"/>
              </w:rPr>
              <w:t>ț</w:t>
            </w:r>
            <w:r>
              <w:t>e în materie de trasabilitate aplicabile semin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elor </w:t>
            </w:r>
            <w:r>
              <w:rPr>
                <w:rFonts w:ascii="Cambria Math" w:hAnsi="Cambria Math" w:cs="Cambria Math"/>
              </w:rPr>
              <w:t>ș</w:t>
            </w:r>
            <w:r>
              <w:t>i germenilor importa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i </w:t>
            </w:r>
          </w:p>
          <w:p w:rsidR="002E12AF" w:rsidRDefault="002E12AF" w:rsidP="005A7271">
            <w:pPr>
              <w:spacing w:line="312" w:lineRule="atLeast"/>
              <w:jc w:val="both"/>
              <w:textAlignment w:val="baseline"/>
            </w:pPr>
            <w:r>
              <w:t>(1) Loturile de semin</w:t>
            </w:r>
            <w:r>
              <w:rPr>
                <w:rFonts w:ascii="Cambria Math" w:hAnsi="Cambria Math" w:cs="Cambria Math"/>
              </w:rPr>
              <w:t>ț</w:t>
            </w:r>
            <w:r>
              <w:t>e destinate produc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iei de germeni </w:t>
            </w:r>
            <w:r>
              <w:rPr>
                <w:rFonts w:ascii="Cambria Math" w:hAnsi="Cambria Math" w:cs="Cambria Math"/>
              </w:rPr>
              <w:t>ș</w:t>
            </w:r>
            <w:r>
              <w:t>i loturile de germeni sunt înso</w:t>
            </w:r>
            <w:r>
              <w:rPr>
                <w:rFonts w:ascii="Cambria Math" w:hAnsi="Cambria Math" w:cs="Cambria Math"/>
              </w:rPr>
              <w:t>ț</w:t>
            </w:r>
            <w:r>
              <w:t>ite, atunci când sunt importate în Uniune, de un certificat în conformitate cu dispozi</w:t>
            </w:r>
            <w:r>
              <w:rPr>
                <w:rFonts w:ascii="Cambria Math" w:hAnsi="Cambria Math" w:cs="Cambria Math"/>
              </w:rPr>
              <w:t>ț</w:t>
            </w:r>
            <w:r>
              <w:t>iile articolului 3 din Regulamentul (UE) nr. 211/2013.</w:t>
            </w:r>
          </w:p>
          <w:p w:rsidR="002E12AF" w:rsidRDefault="002E12AF" w:rsidP="005A7271">
            <w:pPr>
              <w:spacing w:line="312" w:lineRule="atLeast"/>
              <w:jc w:val="both"/>
              <w:textAlignment w:val="baseline"/>
            </w:pPr>
            <w:r>
              <w:t xml:space="preserve"> (2) Operatorul din sectorul alimentar care importă semin</w:t>
            </w:r>
            <w:r>
              <w:rPr>
                <w:rFonts w:ascii="Cambria Math" w:hAnsi="Cambria Math" w:cs="Cambria Math"/>
              </w:rPr>
              <w:t>ț</w:t>
            </w:r>
            <w:r>
              <w:t>e sau germeni păstrează certificatul men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ionat la alineatul (1) pentru o perioadă suficient de lungă de timp după perioada presupusă de consum al germenilor. </w:t>
            </w:r>
          </w:p>
          <w:p w:rsidR="002E12AF" w:rsidRDefault="002E12AF" w:rsidP="005A7271">
            <w:pPr>
              <w:spacing w:line="312" w:lineRule="atLeast"/>
              <w:jc w:val="both"/>
              <w:textAlignment w:val="baseline"/>
            </w:pPr>
            <w:r>
              <w:t>(3) To</w:t>
            </w:r>
            <w:r>
              <w:rPr>
                <w:rFonts w:ascii="Cambria Math" w:hAnsi="Cambria Math" w:cs="Cambria Math"/>
              </w:rPr>
              <w:t>ț</w:t>
            </w:r>
            <w:r>
              <w:t>i operatorii din sectorul alimentar care manipulează semin</w:t>
            </w:r>
            <w:r>
              <w:rPr>
                <w:rFonts w:ascii="Cambria Math" w:hAnsi="Cambria Math" w:cs="Cambria Math"/>
              </w:rPr>
              <w:t>ț</w:t>
            </w:r>
            <w:r>
              <w:t>ele importate destinate produc</w:t>
            </w:r>
            <w:r>
              <w:rPr>
                <w:rFonts w:ascii="Cambria Math" w:hAnsi="Cambria Math" w:cs="Cambria Math"/>
              </w:rPr>
              <w:t>ț</w:t>
            </w:r>
            <w:r>
              <w:t>iei de germeni furnizează o copie a certificatului men</w:t>
            </w:r>
            <w:r>
              <w:rPr>
                <w:rFonts w:ascii="Cambria Math" w:hAnsi="Cambria Math" w:cs="Cambria Math"/>
              </w:rPr>
              <w:t>ț</w:t>
            </w:r>
            <w:r>
              <w:t>ionat la alineatul (1) tuturor operatorilor din sectorul alimentar cărora le sunt expediate semin</w:t>
            </w:r>
            <w:r>
              <w:rPr>
                <w:rFonts w:ascii="Cambria Math" w:hAnsi="Cambria Math" w:cs="Cambria Math"/>
              </w:rPr>
              <w:t>ț</w:t>
            </w:r>
            <w:r>
              <w:t>ele, până în momentul în care aceste semin</w:t>
            </w:r>
            <w:r>
              <w:rPr>
                <w:rFonts w:ascii="Cambria Math" w:hAnsi="Cambria Math" w:cs="Cambria Math"/>
              </w:rPr>
              <w:t>ț</w:t>
            </w:r>
            <w:r>
              <w:t xml:space="preserve">e sunt primite de producătorul germenilor. </w:t>
            </w:r>
          </w:p>
          <w:p w:rsidR="002E12AF" w:rsidRPr="004437D6" w:rsidRDefault="002E12AF" w:rsidP="005A7271">
            <w:pPr>
              <w:spacing w:line="312" w:lineRule="atLeast"/>
              <w:jc w:val="both"/>
              <w:textAlignment w:val="baseline"/>
              <w:rPr>
                <w:b/>
              </w:rPr>
            </w:pPr>
            <w:r>
              <w:t>În cazul în care semin</w:t>
            </w:r>
            <w:r>
              <w:rPr>
                <w:rFonts w:ascii="Cambria Math" w:hAnsi="Cambria Math" w:cs="Cambria Math"/>
              </w:rPr>
              <w:t>ț</w:t>
            </w:r>
            <w:r>
              <w:t>ele destinate produc</w:t>
            </w:r>
            <w:r>
              <w:rPr>
                <w:rFonts w:ascii="Cambria Math" w:hAnsi="Cambria Math" w:cs="Cambria Math"/>
              </w:rPr>
              <w:t>ț</w:t>
            </w:r>
            <w:r>
              <w:t>iei de germeni se vând ambalate pentru vânzarea cu amănuntul, to</w:t>
            </w:r>
            <w:r>
              <w:rPr>
                <w:rFonts w:ascii="Cambria Math" w:hAnsi="Cambria Math" w:cs="Cambria Math"/>
              </w:rPr>
              <w:t>ț</w:t>
            </w:r>
            <w:r>
              <w:t>i operatorii din sectorul alimentar care manipulează semin</w:t>
            </w:r>
            <w:r>
              <w:rPr>
                <w:rFonts w:ascii="Cambria Math" w:hAnsi="Cambria Math" w:cs="Cambria Math"/>
              </w:rPr>
              <w:t>ț</w:t>
            </w:r>
            <w:r>
              <w:t>ele importate furnizează o copie a certificatului men</w:t>
            </w:r>
            <w:r>
              <w:rPr>
                <w:rFonts w:ascii="Cambria Math" w:hAnsi="Cambria Math" w:cs="Cambria Math"/>
              </w:rPr>
              <w:t>ț</w:t>
            </w:r>
            <w:r>
              <w:t>ionat la alineatul (1) tuturor operatorilor din sectorul alimentar cărora le sunt expediate semin</w:t>
            </w:r>
            <w:r>
              <w:rPr>
                <w:rFonts w:ascii="Cambria Math" w:hAnsi="Cambria Math" w:cs="Cambria Math"/>
              </w:rPr>
              <w:t>ț</w:t>
            </w:r>
            <w:r>
              <w:t>ele, până în momentul în care acestea sunt ambalate pentru vânzarea cu amănuntul.</w:t>
            </w:r>
          </w:p>
        </w:tc>
        <w:tc>
          <w:tcPr>
            <w:tcW w:w="6096" w:type="dxa"/>
          </w:tcPr>
          <w:p w:rsidR="002E12AF" w:rsidRPr="002E12AF" w:rsidRDefault="002E12AF" w:rsidP="002E12AF">
            <w:pPr>
              <w:rPr>
                <w:b/>
                <w:lang w:val="ro-RO" w:eastAsia="ru-RU"/>
              </w:rPr>
            </w:pPr>
            <w:r w:rsidRPr="002E12AF">
              <w:rPr>
                <w:b/>
                <w:lang w:val="ro-RO" w:eastAsia="ru-RU"/>
              </w:rPr>
              <w:t xml:space="preserve">V. </w:t>
            </w:r>
            <w:r w:rsidRPr="00DD2A94">
              <w:rPr>
                <w:lang w:val="ro-RO" w:eastAsia="ru-RU"/>
              </w:rPr>
              <w:t>Cerin</w:t>
            </w:r>
            <w:r w:rsidRPr="00DD2A94">
              <w:rPr>
                <w:rFonts w:ascii="Cambria Math" w:hAnsi="Cambria Math" w:cs="Cambria Math"/>
                <w:lang w:val="ro-RO" w:eastAsia="ru-RU"/>
              </w:rPr>
              <w:t>ț</w:t>
            </w:r>
            <w:r w:rsidRPr="00DD2A94">
              <w:rPr>
                <w:lang w:val="ro-RO" w:eastAsia="ru-RU"/>
              </w:rPr>
              <w:t>e în materie de trasabilitate aplicabile semin</w:t>
            </w:r>
            <w:r w:rsidRPr="00DD2A94">
              <w:rPr>
                <w:rFonts w:ascii="Cambria Math" w:hAnsi="Cambria Math" w:cs="Cambria Math"/>
                <w:lang w:val="ro-RO" w:eastAsia="ru-RU"/>
              </w:rPr>
              <w:t>ț</w:t>
            </w:r>
            <w:r w:rsidRPr="00DD2A94">
              <w:rPr>
                <w:lang w:val="ro-RO" w:eastAsia="ru-RU"/>
              </w:rPr>
              <w:t xml:space="preserve">elor </w:t>
            </w:r>
            <w:r w:rsidRPr="00DD2A94">
              <w:rPr>
                <w:rFonts w:ascii="Cambria Math" w:hAnsi="Cambria Math" w:cs="Cambria Math"/>
                <w:lang w:val="ro-RO" w:eastAsia="ru-RU"/>
              </w:rPr>
              <w:t>ș</w:t>
            </w:r>
            <w:r w:rsidRPr="00DD2A94">
              <w:rPr>
                <w:lang w:val="ro-RO" w:eastAsia="ru-RU"/>
              </w:rPr>
              <w:t>i          germenilor importaţi</w:t>
            </w:r>
          </w:p>
          <w:p w:rsidR="002E12AF" w:rsidRDefault="002E12AF" w:rsidP="002E12AF">
            <w:pPr>
              <w:jc w:val="both"/>
              <w:rPr>
                <w:lang w:val="ro-RO" w:eastAsia="ru-RU"/>
              </w:rPr>
            </w:pPr>
            <w:r w:rsidRPr="002E12AF">
              <w:rPr>
                <w:b/>
                <w:lang w:val="ro-RO" w:eastAsia="ru-RU"/>
              </w:rPr>
              <w:t>14.</w:t>
            </w:r>
            <w:r w:rsidRPr="002E12AF">
              <w:rPr>
                <w:lang w:val="ro-RO" w:eastAsia="ru-RU"/>
              </w:rPr>
              <w:t xml:space="preserve"> Loturile de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 destinate produc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 xml:space="preserve">iei de germeni 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ș</w:t>
            </w:r>
            <w:r w:rsidRPr="002E12AF">
              <w:rPr>
                <w:lang w:val="ro-RO" w:eastAsia="ru-RU"/>
              </w:rPr>
              <w:t>i loturile de germeni sunt înso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 xml:space="preserve">ite, atunci când sunt importate în 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 xml:space="preserve">ară, de un certificat de calitate în baza Legii nr. </w:t>
            </w:r>
            <w:r w:rsidRPr="002E12AF">
              <w:rPr>
                <w:lang w:eastAsia="ru-RU"/>
              </w:rPr>
              <w:t xml:space="preserve">78 din 18.03.2004 privind produsele alimentare </w:t>
            </w:r>
            <w:r w:rsidRPr="002E12AF">
              <w:rPr>
                <w:lang w:val="ro-RO" w:eastAsia="ru-RU"/>
              </w:rPr>
              <w:t>(în continuare certificat) în conformitate cu prevederile capitolului VI a prezentelor Cerinţe.</w:t>
            </w:r>
          </w:p>
          <w:p w:rsidR="002E12AF" w:rsidRPr="002E12AF" w:rsidRDefault="002E12AF" w:rsidP="002E12AF">
            <w:pPr>
              <w:jc w:val="both"/>
              <w:rPr>
                <w:lang w:val="ro-RO" w:eastAsia="ru-RU"/>
              </w:rPr>
            </w:pPr>
            <w:r w:rsidRPr="002E12AF">
              <w:rPr>
                <w:b/>
                <w:lang w:val="ro-RO" w:eastAsia="ru-RU"/>
              </w:rPr>
              <w:t>15.</w:t>
            </w:r>
            <w:r w:rsidRPr="002E12AF">
              <w:rPr>
                <w:lang w:val="ro-RO" w:eastAsia="ru-RU"/>
              </w:rPr>
              <w:t xml:space="preserve"> Operatorul din businessul alimentar care importă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 sau germeni păstrează certificatul  men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ionat la punctul 14 pentru o perioadă de 3 ani după perioada presupusă de consum al germenilor.</w:t>
            </w:r>
          </w:p>
          <w:p w:rsidR="002E12AF" w:rsidRPr="002E12AF" w:rsidRDefault="002E12AF" w:rsidP="002E12AF">
            <w:pPr>
              <w:jc w:val="both"/>
              <w:rPr>
                <w:lang w:val="ro-RO" w:eastAsia="ru-RU"/>
              </w:rPr>
            </w:pPr>
            <w:r w:rsidRPr="002E12AF">
              <w:rPr>
                <w:b/>
                <w:lang w:val="ro-RO" w:eastAsia="ru-RU"/>
              </w:rPr>
              <w:t>16.</w:t>
            </w:r>
            <w:r w:rsidRPr="002E12AF">
              <w:rPr>
                <w:lang w:val="ro-RO" w:eastAsia="ru-RU"/>
              </w:rPr>
              <w:t xml:space="preserve"> To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 operatorii din businessul alimentar care manipulează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ele importate destinate produc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iei de germeni furnizează o copie a certificatului men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ionat la punctul 14 tuturor operatorilor din businessul alimentar cărora le sunt expediate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ele, până în momentul în care aceste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 sunt  primite de producătorul germenilor.</w:t>
            </w:r>
          </w:p>
          <w:p w:rsidR="002E12AF" w:rsidRPr="009C196C" w:rsidRDefault="002E12AF" w:rsidP="002E12AF">
            <w:pPr>
              <w:jc w:val="both"/>
              <w:rPr>
                <w:rFonts w:eastAsia="Calibri"/>
                <w:b/>
                <w:lang w:val="ro-RO"/>
              </w:rPr>
            </w:pPr>
            <w:r w:rsidRPr="002E12AF">
              <w:rPr>
                <w:lang w:val="ro-RO" w:eastAsia="ru-RU"/>
              </w:rPr>
              <w:t>17. În cazul în care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ele destinate produc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iei de germeni se vând  ambalate pentru vânzarea cu amănuntul, to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 operatorii din businessul alimentar care manipulează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ele importate furnizează o copie a  certificatului men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ionat ă la punctul 14 tuturor operatorilor din businessul alimentar cărora le sunt expediate semin</w:t>
            </w:r>
            <w:r w:rsidRPr="002E12AF">
              <w:rPr>
                <w:rFonts w:ascii="Cambria Math" w:hAnsi="Cambria Math" w:cs="Cambria Math"/>
                <w:lang w:val="ro-RO" w:eastAsia="ru-RU"/>
              </w:rPr>
              <w:t>ț</w:t>
            </w:r>
            <w:r w:rsidRPr="002E12AF">
              <w:rPr>
                <w:lang w:val="ro-RO" w:eastAsia="ru-RU"/>
              </w:rPr>
              <w:t>ele, până în momentul în care acestea sunt  ambalate pentru vânzarea cu amănuntul.</w:t>
            </w:r>
          </w:p>
        </w:tc>
        <w:tc>
          <w:tcPr>
            <w:tcW w:w="1134" w:type="dxa"/>
          </w:tcPr>
          <w:p w:rsidR="002E12AF" w:rsidRPr="00D102C3" w:rsidRDefault="002E12AF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2E12AF" w:rsidRPr="00D102C3" w:rsidRDefault="002E12AF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compa-tibil</w:t>
            </w:r>
          </w:p>
        </w:tc>
        <w:tc>
          <w:tcPr>
            <w:tcW w:w="709" w:type="dxa"/>
          </w:tcPr>
          <w:p w:rsidR="002E12AF" w:rsidRPr="00D102C3" w:rsidRDefault="002E12AF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ANSA</w:t>
            </w:r>
          </w:p>
        </w:tc>
        <w:tc>
          <w:tcPr>
            <w:tcW w:w="708" w:type="dxa"/>
          </w:tcPr>
          <w:p w:rsidR="002E12AF" w:rsidRPr="00D102C3" w:rsidRDefault="002E12AF" w:rsidP="004C3A46">
            <w:pPr>
              <w:jc w:val="both"/>
              <w:rPr>
                <w:b/>
                <w:lang w:val="ro-RO"/>
              </w:rPr>
            </w:pPr>
          </w:p>
        </w:tc>
      </w:tr>
      <w:tr w:rsidR="007F75F2" w:rsidRPr="00D102C3" w:rsidTr="00231A2F">
        <w:tc>
          <w:tcPr>
            <w:tcW w:w="6096" w:type="dxa"/>
          </w:tcPr>
          <w:p w:rsidR="007F75F2" w:rsidRPr="007F75F2" w:rsidRDefault="007F75F2" w:rsidP="00B55457">
            <w:pPr>
              <w:pStyle w:val="title-doc-first"/>
              <w:spacing w:before="120" w:beforeAutospacing="0" w:after="0" w:afterAutospacing="0" w:line="250" w:lineRule="atLeast"/>
              <w:jc w:val="both"/>
              <w:textAlignment w:val="baseline"/>
              <w:rPr>
                <w:b/>
                <w:lang w:val="en-US"/>
              </w:rPr>
            </w:pPr>
            <w:r w:rsidRPr="00B55457">
              <w:rPr>
                <w:rFonts w:eastAsia="Arial Unicode MS"/>
                <w:b/>
                <w:bCs/>
                <w:color w:val="444444"/>
                <w:lang w:val="en-US"/>
              </w:rPr>
              <w:lastRenderedPageBreak/>
              <w:t>Regulamentul (UE) nr. 210/2013 al Comisiei din 11 martie 2013 privind aprobarea unită</w:t>
            </w:r>
            <w:r w:rsidRPr="00B55457">
              <w:rPr>
                <w:rFonts w:eastAsia="Arial Unicode MS" w:hAnsi="Cambria Math"/>
                <w:b/>
                <w:bCs/>
                <w:color w:val="444444"/>
                <w:lang w:val="en-US"/>
              </w:rPr>
              <w:t>ț</w:t>
            </w:r>
            <w:r w:rsidRPr="00B55457">
              <w:rPr>
                <w:rFonts w:eastAsia="Arial Unicode MS"/>
                <w:b/>
                <w:bCs/>
                <w:color w:val="444444"/>
                <w:lang w:val="en-US"/>
              </w:rPr>
              <w:t xml:space="preserve">ilor care produc germeni în conformitate cu Regulamentul (CE) nr. 852/2004 al Parlamentului European </w:t>
            </w:r>
            <w:r w:rsidRPr="00B55457">
              <w:rPr>
                <w:rFonts w:eastAsia="Arial Unicode MS" w:hAnsi="Cambria Math"/>
                <w:b/>
                <w:bCs/>
                <w:color w:val="444444"/>
                <w:lang w:val="en-US"/>
              </w:rPr>
              <w:t>ș</w:t>
            </w:r>
            <w:r w:rsidRPr="00B55457">
              <w:rPr>
                <w:rFonts w:eastAsia="Arial Unicode MS"/>
                <w:b/>
                <w:bCs/>
                <w:color w:val="444444"/>
                <w:lang w:val="en-US"/>
              </w:rPr>
              <w:t>i al Consiliului</w:t>
            </w:r>
          </w:p>
        </w:tc>
        <w:tc>
          <w:tcPr>
            <w:tcW w:w="6096" w:type="dxa"/>
          </w:tcPr>
          <w:p w:rsidR="007F75F2" w:rsidRDefault="007F75F2" w:rsidP="00B55457">
            <w:pPr>
              <w:jc w:val="both"/>
              <w:rPr>
                <w:rFonts w:eastAsia="Calibri"/>
                <w:b/>
                <w:lang w:val="ro-RO"/>
              </w:rPr>
            </w:pPr>
          </w:p>
          <w:p w:rsidR="007F75F2" w:rsidRPr="009C196C" w:rsidRDefault="007F75F2" w:rsidP="00B55457">
            <w:pPr>
              <w:jc w:val="both"/>
              <w:rPr>
                <w:rFonts w:eastAsia="Calibri"/>
                <w:b/>
                <w:lang w:val="ro-RO"/>
              </w:rPr>
            </w:pPr>
            <w:r w:rsidRPr="002D6458">
              <w:rPr>
                <w:rFonts w:eastAsia="Calibri"/>
                <w:b/>
                <w:lang w:val="ro-RO"/>
              </w:rPr>
              <w:t>Hotărîrea Guvernului c</w:t>
            </w:r>
            <w:r w:rsidRPr="002D6458">
              <w:rPr>
                <w:b/>
                <w:lang w:val="ro-RO" w:eastAsia="ru-RU"/>
              </w:rPr>
              <w:t>u privire la cerin</w:t>
            </w:r>
            <w:r w:rsidRPr="002D6458">
              <w:rPr>
                <w:rFonts w:ascii="Cambria Math" w:hAnsi="Cambria Math" w:cs="Cambria Math"/>
                <w:b/>
                <w:lang w:val="ro-RO" w:eastAsia="ru-RU"/>
              </w:rPr>
              <w:t>ț</w:t>
            </w:r>
            <w:r w:rsidRPr="002D6458">
              <w:rPr>
                <w:b/>
                <w:lang w:val="ro-RO" w:eastAsia="ru-RU"/>
              </w:rPr>
              <w:t xml:space="preserve">ele aplicabile germenilor </w:t>
            </w:r>
            <w:r w:rsidRPr="002D6458">
              <w:rPr>
                <w:rFonts w:ascii="Cambria Math" w:hAnsi="Cambria Math" w:cs="Cambria Math"/>
                <w:b/>
                <w:lang w:val="ro-RO" w:eastAsia="ru-RU"/>
              </w:rPr>
              <w:t>ș</w:t>
            </w:r>
            <w:r w:rsidRPr="002D6458">
              <w:rPr>
                <w:b/>
                <w:lang w:val="ro-RO" w:eastAsia="ru-RU"/>
              </w:rPr>
              <w:t>i semin</w:t>
            </w:r>
            <w:r w:rsidRPr="002D6458">
              <w:rPr>
                <w:rFonts w:ascii="Cambria Math" w:hAnsi="Cambria Math" w:cs="Cambria Math"/>
                <w:b/>
                <w:lang w:val="ro-RO" w:eastAsia="ru-RU"/>
              </w:rPr>
              <w:t>ț</w:t>
            </w:r>
            <w:r w:rsidRPr="002D6458">
              <w:rPr>
                <w:b/>
                <w:lang w:val="ro-RO" w:eastAsia="ru-RU"/>
              </w:rPr>
              <w:t>elor destinate produc</w:t>
            </w:r>
            <w:r w:rsidRPr="002D6458">
              <w:rPr>
                <w:rFonts w:ascii="Cambria Math" w:hAnsi="Cambria Math" w:cs="Cambria Math"/>
                <w:b/>
                <w:lang w:val="ro-RO" w:eastAsia="ru-RU"/>
              </w:rPr>
              <w:t>ț</w:t>
            </w:r>
            <w:r w:rsidRPr="002D6458">
              <w:rPr>
                <w:b/>
                <w:lang w:val="ro-RO" w:eastAsia="ru-RU"/>
              </w:rPr>
              <w:t>iei de germeni</w:t>
            </w:r>
          </w:p>
        </w:tc>
        <w:tc>
          <w:tcPr>
            <w:tcW w:w="1134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compa-tibil</w:t>
            </w:r>
          </w:p>
        </w:tc>
        <w:tc>
          <w:tcPr>
            <w:tcW w:w="709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ANSA</w:t>
            </w:r>
          </w:p>
        </w:tc>
        <w:tc>
          <w:tcPr>
            <w:tcW w:w="708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</w:tr>
      <w:tr w:rsidR="007F75F2" w:rsidRPr="00D102C3" w:rsidTr="00231A2F">
        <w:tc>
          <w:tcPr>
            <w:tcW w:w="6096" w:type="dxa"/>
          </w:tcPr>
          <w:p w:rsidR="007F75F2" w:rsidRPr="0044484F" w:rsidRDefault="007F75F2" w:rsidP="001D0264">
            <w:pPr>
              <w:pStyle w:val="title-article-norm"/>
              <w:shd w:val="clear" w:color="auto" w:fill="FFFFFF"/>
              <w:spacing w:before="0" w:beforeAutospacing="0" w:after="0" w:afterAutospacing="0" w:line="250" w:lineRule="atLeast"/>
              <w:jc w:val="center"/>
              <w:textAlignment w:val="baseline"/>
              <w:rPr>
                <w:rFonts w:eastAsia="Arial Unicode MS"/>
                <w:b/>
                <w:bCs/>
                <w:color w:val="444444"/>
                <w:lang w:val="en-US"/>
              </w:rPr>
            </w:pPr>
            <w:r w:rsidRPr="0044484F">
              <w:rPr>
                <w:rFonts w:eastAsia="Arial Unicode MS"/>
                <w:i/>
                <w:iCs/>
                <w:color w:val="444444"/>
                <w:lang w:val="en-US"/>
              </w:rPr>
              <w:t>Articolul 1</w:t>
            </w:r>
          </w:p>
          <w:p w:rsidR="007F75F2" w:rsidRPr="00DD2A94" w:rsidRDefault="007F75F2" w:rsidP="001D0264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b/>
                <w:lang w:val="en-US"/>
              </w:rPr>
            </w:pPr>
            <w:r w:rsidRPr="0044484F">
              <w:rPr>
                <w:rFonts w:eastAsia="Arial Unicode MS"/>
                <w:color w:val="444444"/>
                <w:lang w:val="en-US"/>
              </w:rPr>
              <w:t>În sensul prezentului regulament, se aplică defini</w:t>
            </w:r>
            <w:r w:rsidRPr="0044484F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44484F">
              <w:rPr>
                <w:rFonts w:eastAsia="Arial Unicode MS"/>
                <w:color w:val="444444"/>
                <w:lang w:val="en-US"/>
              </w:rPr>
              <w:t>ia „germenilor” men</w:t>
            </w:r>
            <w:r w:rsidRPr="0044484F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44484F">
              <w:rPr>
                <w:rFonts w:eastAsia="Arial Unicode MS"/>
                <w:color w:val="444444"/>
                <w:lang w:val="en-US"/>
              </w:rPr>
              <w:t>ionată la articolul 2 din Regulamentul de punere în aplicare (UE) nr. 208/2013 al Comisiei.</w:t>
            </w:r>
          </w:p>
        </w:tc>
        <w:tc>
          <w:tcPr>
            <w:tcW w:w="6096" w:type="dxa"/>
          </w:tcPr>
          <w:p w:rsidR="007F75F2" w:rsidRDefault="007F75F2" w:rsidP="002E12AF">
            <w:pPr>
              <w:jc w:val="both"/>
              <w:rPr>
                <w:rFonts w:eastAsia="Calibri"/>
                <w:lang w:val="ro-RO"/>
              </w:rPr>
            </w:pPr>
            <w:r w:rsidRPr="001D0264">
              <w:rPr>
                <w:rFonts w:eastAsia="Calibri"/>
                <w:lang w:val="ro-RO"/>
              </w:rPr>
              <w:t xml:space="preserve"> </w:t>
            </w:r>
          </w:p>
          <w:p w:rsidR="007F75F2" w:rsidRDefault="007F75F2" w:rsidP="002E12AF">
            <w:pPr>
              <w:jc w:val="both"/>
              <w:rPr>
                <w:rFonts w:eastAsia="Calibri"/>
                <w:lang w:val="ro-RO"/>
              </w:rPr>
            </w:pPr>
          </w:p>
          <w:p w:rsidR="007F75F2" w:rsidRPr="001D0264" w:rsidRDefault="007F75F2" w:rsidP="002E12AF">
            <w:pPr>
              <w:jc w:val="both"/>
              <w:rPr>
                <w:rFonts w:eastAsia="Calibri"/>
                <w:lang w:val="ro-RO"/>
              </w:rPr>
            </w:pPr>
            <w:r w:rsidRPr="001D0264">
              <w:rPr>
                <w:rFonts w:eastAsia="Calibri"/>
                <w:lang w:val="ro-RO"/>
              </w:rPr>
              <w:t>cap.II „terminologie” din prezentul proiect</w:t>
            </w:r>
          </w:p>
        </w:tc>
        <w:tc>
          <w:tcPr>
            <w:tcW w:w="1134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09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08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</w:tr>
      <w:tr w:rsidR="007F75F2" w:rsidRPr="00D102C3" w:rsidTr="00231A2F">
        <w:tc>
          <w:tcPr>
            <w:tcW w:w="6096" w:type="dxa"/>
          </w:tcPr>
          <w:p w:rsidR="007F75F2" w:rsidRDefault="007F75F2" w:rsidP="001D0264">
            <w:pPr>
              <w:pStyle w:val="title-article-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i/>
                <w:iCs/>
                <w:color w:val="444444"/>
                <w:lang w:val="en-US"/>
              </w:rPr>
            </w:pPr>
            <w:r>
              <w:rPr>
                <w:rFonts w:eastAsia="Arial Unicode MS"/>
                <w:i/>
                <w:iCs/>
                <w:color w:val="444444"/>
                <w:lang w:val="en-US"/>
              </w:rPr>
              <w:t xml:space="preserve">                                          </w:t>
            </w:r>
          </w:p>
          <w:p w:rsidR="007F75F2" w:rsidRPr="001D0264" w:rsidRDefault="007F75F2" w:rsidP="001D0264">
            <w:pPr>
              <w:pStyle w:val="title-article-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i/>
                <w:iCs/>
                <w:color w:val="444444"/>
                <w:lang w:val="en-US"/>
              </w:rPr>
            </w:pPr>
            <w:r>
              <w:rPr>
                <w:rFonts w:eastAsia="Arial Unicode MS"/>
                <w:i/>
                <w:iCs/>
                <w:color w:val="444444"/>
                <w:lang w:val="en-US"/>
              </w:rPr>
              <w:t xml:space="preserve">                                       </w:t>
            </w:r>
            <w:r w:rsidRPr="001D0264">
              <w:rPr>
                <w:rFonts w:eastAsia="Arial Unicode MS"/>
                <w:i/>
                <w:iCs/>
                <w:color w:val="444444"/>
                <w:lang w:val="en-US"/>
              </w:rPr>
              <w:t>Articolul 2</w:t>
            </w:r>
          </w:p>
          <w:p w:rsidR="007F75F2" w:rsidRPr="00DD2A94" w:rsidRDefault="007F75F2" w:rsidP="001D0264">
            <w:pPr>
              <w:pStyle w:val="title-article-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b/>
                <w:lang w:val="en-US"/>
              </w:rPr>
            </w:pPr>
            <w:r w:rsidRPr="001D0264">
              <w:rPr>
                <w:rFonts w:eastAsia="Arial Unicode MS"/>
                <w:color w:val="444444"/>
                <w:lang w:val="en-US"/>
              </w:rPr>
              <w:t>Este necesar ca operatorii din sectorul alimentar să se asigure că unită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>ile care produc germeni sunt autorizate de către autoritatea competentă în conformitate cu articolul 6 din Regulamentul (CE) nr. 852/2004.</w:t>
            </w:r>
            <w:r w:rsidRPr="001D0264">
              <w:rPr>
                <w:rStyle w:val="boldface"/>
                <w:rFonts w:eastAsia="Arial Unicode MS"/>
                <w:b/>
                <w:bCs/>
                <w:color w:val="444444"/>
                <w:bdr w:val="none" w:sz="0" w:space="0" w:color="auto" w:frame="1"/>
                <w:lang w:val="en-US"/>
              </w:rPr>
              <w:t> </w:t>
            </w:r>
            <w:r w:rsidRPr="001D0264">
              <w:rPr>
                <w:rFonts w:eastAsia="Arial Unicode MS"/>
                <w:color w:val="444444"/>
                <w:lang w:val="en-US"/>
              </w:rPr>
              <w:t>Autoritatea competentă autorizează aceste unită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>i numai dacă respectă cerin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ele stabilite în anexa I la Regulamentul (CE) nr. 852/2004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 în anexa la prezentul regulament.</w:t>
            </w:r>
          </w:p>
        </w:tc>
        <w:tc>
          <w:tcPr>
            <w:tcW w:w="6096" w:type="dxa"/>
          </w:tcPr>
          <w:p w:rsidR="007F75F2" w:rsidRPr="00DD2A94" w:rsidRDefault="007F75F2" w:rsidP="007F75F2">
            <w:pPr>
              <w:pStyle w:val="a3"/>
              <w:tabs>
                <w:tab w:val="left" w:pos="993"/>
              </w:tabs>
              <w:ind w:left="0" w:firstLine="709"/>
              <w:jc w:val="center"/>
              <w:rPr>
                <w:lang w:val="ro-RO" w:eastAsia="ru-RU"/>
              </w:rPr>
            </w:pPr>
            <w:r w:rsidRPr="00DD2A94">
              <w:rPr>
                <w:lang w:val="ro-RO"/>
              </w:rPr>
              <w:t>III. Cerin</w:t>
            </w:r>
            <w:r w:rsidRPr="00DD2A94">
              <w:rPr>
                <w:rFonts w:ascii="Cambria Math" w:hAnsi="Cambria Math" w:cs="Cambria Math"/>
                <w:lang w:val="ro-RO"/>
              </w:rPr>
              <w:t>ț</w:t>
            </w:r>
            <w:r w:rsidRPr="00DD2A94">
              <w:rPr>
                <w:lang w:val="ro-RO"/>
              </w:rPr>
              <w:t>e specifice de igienă pentru unită</w:t>
            </w:r>
            <w:r w:rsidRPr="00DD2A94">
              <w:rPr>
                <w:rFonts w:ascii="Cambria Math" w:hAnsi="Cambria Math" w:cs="Cambria Math"/>
                <w:lang w:val="ro-RO"/>
              </w:rPr>
              <w:t>ț</w:t>
            </w:r>
            <w:r w:rsidRPr="00DD2A94">
              <w:rPr>
                <w:lang w:val="ro-RO"/>
              </w:rPr>
              <w:t>ile care produc germeni</w:t>
            </w:r>
          </w:p>
          <w:p w:rsidR="007F75F2" w:rsidRPr="009C196C" w:rsidRDefault="007F75F2" w:rsidP="004C3A46">
            <w:pPr>
              <w:jc w:val="both"/>
              <w:rPr>
                <w:rFonts w:eastAsia="Calibri"/>
                <w:b/>
                <w:lang w:val="ro-RO"/>
              </w:rPr>
            </w:pPr>
            <w:r w:rsidRPr="001E5A0C">
              <w:rPr>
                <w:b/>
                <w:sz w:val="28"/>
                <w:szCs w:val="28"/>
                <w:lang w:val="ro-RO" w:eastAsia="ru-RU"/>
              </w:rPr>
              <w:t>9</w:t>
            </w:r>
            <w:r w:rsidRPr="001D0264">
              <w:rPr>
                <w:b/>
                <w:lang w:val="ro-RO" w:eastAsia="ru-RU"/>
              </w:rPr>
              <w:t xml:space="preserve">. </w:t>
            </w:r>
            <w:r w:rsidRPr="001D0264">
              <w:rPr>
                <w:lang w:val="ro-RO" w:eastAsia="ru-RU"/>
              </w:rPr>
              <w:t>Este necesar ca operatorii din businessul alimentar să se asigure că unită</w:t>
            </w:r>
            <w:r w:rsidRPr="001D0264">
              <w:rPr>
                <w:rFonts w:ascii="Cambria Math" w:hAnsi="Cambria Math" w:cs="Cambria Math"/>
                <w:lang w:val="ro-RO" w:eastAsia="ru-RU"/>
              </w:rPr>
              <w:t>ț</w:t>
            </w:r>
            <w:r w:rsidRPr="001D0264">
              <w:rPr>
                <w:lang w:val="ro-RO" w:eastAsia="ru-RU"/>
              </w:rPr>
              <w:t>ile care produc germeni sunt autorizate/înregistrate de către Agen</w:t>
            </w:r>
            <w:r w:rsidRPr="001D0264">
              <w:rPr>
                <w:rFonts w:ascii="Cambria Math" w:hAnsi="Cambria Math" w:cs="Cambria Math"/>
                <w:lang w:val="ro-RO" w:eastAsia="ru-RU"/>
              </w:rPr>
              <w:t>ț</w:t>
            </w:r>
            <w:r w:rsidRPr="001D0264">
              <w:rPr>
                <w:lang w:val="ro-RO" w:eastAsia="ru-RU"/>
              </w:rPr>
              <w:t>ia Na</w:t>
            </w:r>
            <w:r w:rsidRPr="001D0264">
              <w:rPr>
                <w:rFonts w:ascii="Cambria Math" w:hAnsi="Cambria Math" w:cs="Cambria Math"/>
                <w:lang w:val="ro-RO" w:eastAsia="ru-RU"/>
              </w:rPr>
              <w:t>ț</w:t>
            </w:r>
            <w:r w:rsidRPr="001D0264">
              <w:rPr>
                <w:lang w:val="ro-RO" w:eastAsia="ru-RU"/>
              </w:rPr>
              <w:t>ională pentru Siguran</w:t>
            </w:r>
            <w:r w:rsidRPr="001D0264">
              <w:rPr>
                <w:rFonts w:ascii="Cambria Math" w:hAnsi="Cambria Math" w:cs="Cambria Math"/>
                <w:lang w:val="ro-RO" w:eastAsia="ru-RU"/>
              </w:rPr>
              <w:t>ț</w:t>
            </w:r>
            <w:r w:rsidRPr="001D0264">
              <w:rPr>
                <w:lang w:val="ro-RO" w:eastAsia="ru-RU"/>
              </w:rPr>
              <w:t xml:space="preserve">a Alimentelor în conformitate cu articolul 18 din Legea nr. 221 din 19.10.2007 </w:t>
            </w:r>
            <w:r w:rsidRPr="001D0264">
              <w:rPr>
                <w:bCs/>
                <w:lang w:val="ro-RO" w:eastAsia="ru-RU"/>
              </w:rPr>
              <w:t xml:space="preserve">privind activitatea sanitar-veterinară. </w:t>
            </w:r>
            <w:r w:rsidRPr="001D0264">
              <w:rPr>
                <w:lang w:val="ro-RO" w:eastAsia="ru-RU"/>
              </w:rPr>
              <w:t>Agen</w:t>
            </w:r>
            <w:r w:rsidRPr="001D0264">
              <w:rPr>
                <w:rFonts w:ascii="Cambria Math" w:hAnsi="Cambria Math" w:cs="Cambria Math"/>
                <w:lang w:val="ro-RO" w:eastAsia="ru-RU"/>
              </w:rPr>
              <w:t>ț</w:t>
            </w:r>
            <w:r w:rsidRPr="001D0264">
              <w:rPr>
                <w:lang w:val="ro-RO" w:eastAsia="ru-RU"/>
              </w:rPr>
              <w:t>ia Na</w:t>
            </w:r>
            <w:r w:rsidRPr="001D0264">
              <w:rPr>
                <w:rFonts w:ascii="Cambria Math" w:hAnsi="Cambria Math" w:cs="Cambria Math"/>
                <w:lang w:val="ro-RO" w:eastAsia="ru-RU"/>
              </w:rPr>
              <w:t>ț</w:t>
            </w:r>
            <w:r w:rsidRPr="001D0264">
              <w:rPr>
                <w:lang w:val="ro-RO" w:eastAsia="ru-RU"/>
              </w:rPr>
              <w:t>ională pentru Siguran</w:t>
            </w:r>
            <w:r w:rsidRPr="001D0264">
              <w:rPr>
                <w:rFonts w:ascii="Cambria Math" w:hAnsi="Cambria Math" w:cs="Cambria Math"/>
                <w:lang w:val="ro-RO" w:eastAsia="ru-RU"/>
              </w:rPr>
              <w:t>ț</w:t>
            </w:r>
            <w:r w:rsidRPr="001D0264">
              <w:rPr>
                <w:lang w:val="ro-RO" w:eastAsia="ru-RU"/>
              </w:rPr>
              <w:t>a Alimentelor autorizează/înregistrează aceste unită</w:t>
            </w:r>
            <w:r w:rsidRPr="001D0264">
              <w:rPr>
                <w:rFonts w:ascii="Cambria Math" w:hAnsi="Cambria Math" w:cs="Cambria Math"/>
                <w:lang w:val="ro-RO" w:eastAsia="ru-RU"/>
              </w:rPr>
              <w:t>ț</w:t>
            </w:r>
            <w:r w:rsidRPr="001D0264">
              <w:rPr>
                <w:lang w:val="ro-RO" w:eastAsia="ru-RU"/>
              </w:rPr>
              <w:t>i numai dacă respectă cerin</w:t>
            </w:r>
            <w:r w:rsidRPr="001D0264">
              <w:rPr>
                <w:rFonts w:ascii="Cambria Math" w:hAnsi="Cambria Math" w:cs="Cambria Math"/>
                <w:lang w:val="ro-RO" w:eastAsia="ru-RU"/>
              </w:rPr>
              <w:t>ț</w:t>
            </w:r>
            <w:r w:rsidRPr="001D0264">
              <w:rPr>
                <w:lang w:val="ro-RO" w:eastAsia="ru-RU"/>
              </w:rPr>
              <w:t>ele stabilite la punctele 4-8 din prezentele Cerin</w:t>
            </w:r>
            <w:r w:rsidRPr="001D0264">
              <w:rPr>
                <w:rFonts w:ascii="Cambria Math" w:hAnsi="Cambria Math" w:cs="Cambria Math"/>
                <w:lang w:val="ro-RO" w:eastAsia="ru-RU"/>
              </w:rPr>
              <w:t>ț</w:t>
            </w:r>
            <w:r w:rsidRPr="001D0264">
              <w:rPr>
                <w:lang w:val="ro-RO" w:eastAsia="ru-RU"/>
              </w:rPr>
              <w:t>e</w:t>
            </w:r>
          </w:p>
        </w:tc>
        <w:tc>
          <w:tcPr>
            <w:tcW w:w="1134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compa-tibil</w:t>
            </w:r>
          </w:p>
        </w:tc>
        <w:tc>
          <w:tcPr>
            <w:tcW w:w="709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ANSA</w:t>
            </w:r>
          </w:p>
        </w:tc>
        <w:tc>
          <w:tcPr>
            <w:tcW w:w="708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</w:tr>
      <w:tr w:rsidR="007F75F2" w:rsidRPr="00D102C3" w:rsidTr="00231A2F">
        <w:tc>
          <w:tcPr>
            <w:tcW w:w="6096" w:type="dxa"/>
          </w:tcPr>
          <w:p w:rsidR="007F75F2" w:rsidRPr="001D0264" w:rsidRDefault="007F75F2" w:rsidP="001D0264">
            <w:pPr>
              <w:pStyle w:val="title-article-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i/>
                <w:iCs/>
                <w:color w:val="444444"/>
                <w:lang w:val="en-US"/>
              </w:rPr>
            </w:pPr>
            <w:r>
              <w:rPr>
                <w:rFonts w:eastAsia="Arial Unicode MS"/>
                <w:i/>
                <w:iCs/>
                <w:color w:val="444444"/>
                <w:lang w:val="en-US"/>
              </w:rPr>
              <w:t xml:space="preserve">                                       </w:t>
            </w:r>
            <w:r w:rsidRPr="001D0264">
              <w:rPr>
                <w:rFonts w:eastAsia="Arial Unicode MS"/>
                <w:i/>
                <w:iCs/>
                <w:color w:val="444444"/>
                <w:lang w:val="en-US"/>
              </w:rPr>
              <w:t>Articolul 3</w:t>
            </w:r>
          </w:p>
          <w:p w:rsidR="007F75F2" w:rsidRPr="001D0264" w:rsidRDefault="007F75F2" w:rsidP="001D0264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1D0264">
              <w:rPr>
                <w:rFonts w:eastAsia="Arial Unicode MS"/>
                <w:color w:val="444444"/>
                <w:lang w:val="en-US"/>
              </w:rPr>
              <w:t>Prezentul regulament intră în vigoare în a douăzecea zi de la data publicării în</w:t>
            </w:r>
            <w:r w:rsidRPr="001D0264">
              <w:rPr>
                <w:rStyle w:val="apple-converted-space"/>
                <w:rFonts w:eastAsia="Arial Unicode MS"/>
                <w:color w:val="444444"/>
                <w:lang w:val="en-US"/>
              </w:rPr>
              <w:t> </w:t>
            </w:r>
            <w:r w:rsidRPr="001D0264">
              <w:rPr>
                <w:rStyle w:val="italics"/>
                <w:rFonts w:eastAsia="Arial Unicode MS"/>
                <w:i/>
                <w:iCs/>
                <w:color w:val="444444"/>
                <w:bdr w:val="none" w:sz="0" w:space="0" w:color="auto" w:frame="1"/>
                <w:lang w:val="en-US"/>
              </w:rPr>
              <w:t>Jurnalul Oficial al Uniunii Europene</w:t>
            </w:r>
            <w:r w:rsidRPr="001D0264">
              <w:rPr>
                <w:rFonts w:eastAsia="Arial Unicode MS"/>
                <w:color w:val="444444"/>
                <w:lang w:val="en-US"/>
              </w:rPr>
              <w:t>.</w:t>
            </w:r>
          </w:p>
          <w:p w:rsidR="007F75F2" w:rsidRPr="001D0264" w:rsidRDefault="007F75F2" w:rsidP="001D0264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1D0264">
              <w:rPr>
                <w:rFonts w:eastAsia="Arial Unicode MS"/>
                <w:color w:val="444444"/>
                <w:lang w:val="en-US"/>
              </w:rPr>
              <w:t>Se aplică de la 1 iulie 2013.</w:t>
            </w:r>
          </w:p>
          <w:p w:rsidR="007F75F2" w:rsidRPr="00DD2A94" w:rsidRDefault="007F75F2" w:rsidP="001D0264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b/>
                <w:lang w:val="en-US"/>
              </w:rPr>
            </w:pPr>
            <w:r w:rsidRPr="001D0264">
              <w:rPr>
                <w:rFonts w:eastAsia="Arial Unicode MS"/>
                <w:color w:val="444444"/>
                <w:lang w:val="en-US"/>
              </w:rPr>
              <w:t xml:space="preserve">Prezentul regulament este obligatoriu în toate elementele sale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 se aplică direct în toate statele membre.</w:t>
            </w:r>
          </w:p>
        </w:tc>
        <w:tc>
          <w:tcPr>
            <w:tcW w:w="6096" w:type="dxa"/>
          </w:tcPr>
          <w:p w:rsidR="007F75F2" w:rsidRDefault="007F75F2" w:rsidP="004C3A46">
            <w:pPr>
              <w:jc w:val="both"/>
              <w:rPr>
                <w:rFonts w:eastAsia="Calibri"/>
                <w:b/>
                <w:lang w:val="ro-RO"/>
              </w:rPr>
            </w:pPr>
          </w:p>
          <w:p w:rsidR="007F75F2" w:rsidRDefault="007F75F2" w:rsidP="004C3A46">
            <w:pPr>
              <w:jc w:val="both"/>
              <w:rPr>
                <w:rFonts w:eastAsia="Calibri"/>
                <w:b/>
                <w:lang w:val="ro-RO"/>
              </w:rPr>
            </w:pPr>
          </w:p>
          <w:p w:rsidR="007F75F2" w:rsidRPr="007F75F2" w:rsidRDefault="007F75F2" w:rsidP="004C3A46">
            <w:pPr>
              <w:jc w:val="both"/>
              <w:rPr>
                <w:rFonts w:eastAsia="Calibri"/>
                <w:lang w:val="ro-RO"/>
              </w:rPr>
            </w:pPr>
            <w:r w:rsidRPr="007F75F2">
              <w:rPr>
                <w:rFonts w:eastAsia="Calibri"/>
                <w:lang w:val="ro-RO"/>
              </w:rPr>
              <w:t>se referă la statele UE</w:t>
            </w:r>
          </w:p>
        </w:tc>
        <w:tc>
          <w:tcPr>
            <w:tcW w:w="1134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09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08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</w:tr>
      <w:tr w:rsidR="007F75F2" w:rsidRPr="00D102C3" w:rsidTr="00231A2F">
        <w:tc>
          <w:tcPr>
            <w:tcW w:w="6096" w:type="dxa"/>
          </w:tcPr>
          <w:p w:rsidR="007F75F2" w:rsidRPr="001D0264" w:rsidRDefault="007F75F2" w:rsidP="00B55457">
            <w:pPr>
              <w:pStyle w:val="title-annex-1"/>
              <w:shd w:val="clear" w:color="auto" w:fill="FFFFFF"/>
              <w:spacing w:before="0" w:beforeAutospacing="0" w:after="120" w:afterAutospacing="0" w:line="250" w:lineRule="atLeast"/>
              <w:jc w:val="center"/>
              <w:textAlignment w:val="baseline"/>
              <w:rPr>
                <w:rFonts w:eastAsia="Arial Unicode MS"/>
                <w:i/>
                <w:iCs/>
                <w:color w:val="444444"/>
                <w:lang w:val="en-US"/>
              </w:rPr>
            </w:pPr>
            <w:r w:rsidRPr="001D0264">
              <w:rPr>
                <w:rFonts w:eastAsia="Arial Unicode MS"/>
                <w:i/>
                <w:iCs/>
                <w:color w:val="444444"/>
                <w:lang w:val="en-US"/>
              </w:rPr>
              <w:t>ANEXĂ</w:t>
            </w:r>
          </w:p>
          <w:p w:rsidR="007F75F2" w:rsidRPr="00DD2A94" w:rsidRDefault="007F75F2" w:rsidP="00B55457">
            <w:pPr>
              <w:pStyle w:val="title-gr-seq-level-1"/>
              <w:shd w:val="clear" w:color="auto" w:fill="FFFFFF"/>
              <w:spacing w:before="0" w:beforeAutospacing="0" w:after="0" w:afterAutospacing="0" w:line="250" w:lineRule="atLeast"/>
              <w:textAlignment w:val="baseline"/>
              <w:rPr>
                <w:rFonts w:eastAsia="Arial Unicode MS"/>
                <w:bCs/>
                <w:color w:val="444444"/>
                <w:lang w:val="en-US"/>
              </w:rPr>
            </w:pPr>
            <w:r w:rsidRPr="00DD2A94">
              <w:rPr>
                <w:rStyle w:val="boldface"/>
                <w:rFonts w:eastAsia="Arial Unicode MS"/>
                <w:bCs/>
                <w:color w:val="444444"/>
                <w:bdr w:val="none" w:sz="0" w:space="0" w:color="auto" w:frame="1"/>
                <w:lang w:val="en-US"/>
              </w:rPr>
              <w:t>Cerin</w:t>
            </w:r>
            <w:r w:rsidRPr="00DD2A94">
              <w:rPr>
                <w:rStyle w:val="boldface"/>
                <w:rFonts w:eastAsia="Arial Unicode MS" w:hAnsi="Cambria Math"/>
                <w:bCs/>
                <w:color w:val="444444"/>
                <w:bdr w:val="none" w:sz="0" w:space="0" w:color="auto" w:frame="1"/>
                <w:lang w:val="en-US"/>
              </w:rPr>
              <w:t>ț</w:t>
            </w:r>
            <w:r w:rsidRPr="00DD2A94">
              <w:rPr>
                <w:rStyle w:val="boldface"/>
                <w:rFonts w:eastAsia="Arial Unicode MS"/>
                <w:bCs/>
                <w:color w:val="444444"/>
                <w:bdr w:val="none" w:sz="0" w:space="0" w:color="auto" w:frame="1"/>
                <w:lang w:val="en-US"/>
              </w:rPr>
              <w:t>e privind aprobarea unită</w:t>
            </w:r>
            <w:r w:rsidRPr="00DD2A94">
              <w:rPr>
                <w:rStyle w:val="boldface"/>
                <w:rFonts w:eastAsia="Arial Unicode MS" w:hAnsi="Cambria Math"/>
                <w:bCs/>
                <w:color w:val="444444"/>
                <w:bdr w:val="none" w:sz="0" w:space="0" w:color="auto" w:frame="1"/>
                <w:lang w:val="en-US"/>
              </w:rPr>
              <w:t>ț</w:t>
            </w:r>
            <w:r w:rsidRPr="00DD2A94">
              <w:rPr>
                <w:rStyle w:val="boldface"/>
                <w:rFonts w:eastAsia="Arial Unicode MS"/>
                <w:bCs/>
                <w:color w:val="444444"/>
                <w:bdr w:val="none" w:sz="0" w:space="0" w:color="auto" w:frame="1"/>
                <w:lang w:val="en-US"/>
              </w:rPr>
              <w:t>ilor care produc germeni</w:t>
            </w:r>
          </w:p>
          <w:p w:rsidR="007F75F2" w:rsidRPr="001D0264" w:rsidRDefault="007F75F2" w:rsidP="00B55457">
            <w:pPr>
              <w:pStyle w:val="norm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1D0264">
              <w:rPr>
                <w:rFonts w:eastAsia="Arial Unicode MS"/>
                <w:color w:val="444444"/>
                <w:lang w:val="en-US"/>
              </w:rPr>
              <w:t>1.</w:t>
            </w:r>
            <w:r w:rsidRPr="001D0264">
              <w:rPr>
                <w:rFonts w:eastAsia="Arial Unicode MS"/>
                <w:color w:val="444444"/>
                <w:bdr w:val="none" w:sz="0" w:space="0" w:color="auto" w:frame="1"/>
                <w:lang w:val="en-US"/>
              </w:rPr>
              <w:t> 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Proiectarea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 amenajarea unită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>ilor permit bunele practici în materie de igienă alimentară, inclusiv protec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ia împotriva contaminării între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 în timpul opera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>iunilor. În special suprafe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>ele (inclusiv suprafa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a echipamentelor) din zonele în care se manipulează alimentele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i cele care intră în contact </w:t>
            </w:r>
            <w:r w:rsidRPr="001D0264">
              <w:rPr>
                <w:rFonts w:eastAsia="Arial Unicode MS"/>
                <w:color w:val="444444"/>
                <w:lang w:val="en-US"/>
              </w:rPr>
              <w:lastRenderedPageBreak/>
              <w:t>cu produsele alimentare sunt bine între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inute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 sunt u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or de cură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at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i, după caz, de dezinfectat.</w:t>
            </w:r>
          </w:p>
          <w:p w:rsidR="007F75F2" w:rsidRPr="001D0264" w:rsidRDefault="007F75F2" w:rsidP="00B55457">
            <w:pPr>
              <w:pStyle w:val="norm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1D0264">
              <w:rPr>
                <w:rFonts w:eastAsia="Arial Unicode MS"/>
                <w:color w:val="444444"/>
                <w:lang w:val="en-US"/>
              </w:rPr>
              <w:t>2.</w:t>
            </w:r>
            <w:r w:rsidRPr="001D0264">
              <w:rPr>
                <w:rFonts w:eastAsia="Arial Unicode MS"/>
                <w:color w:val="444444"/>
                <w:bdr w:val="none" w:sz="0" w:space="0" w:color="auto" w:frame="1"/>
                <w:lang w:val="en-US"/>
              </w:rPr>
              <w:t> </w:t>
            </w:r>
            <w:r w:rsidRPr="001D0264">
              <w:rPr>
                <w:rFonts w:eastAsia="Arial Unicode MS"/>
                <w:color w:val="444444"/>
                <w:lang w:val="en-US"/>
              </w:rPr>
              <w:t>Se oferă instala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>ii adecvate pentru cură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area, dezinfectarea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i stocarea echipamentelor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i </w:t>
            </w:r>
            <w:proofErr w:type="gramStart"/>
            <w:r w:rsidRPr="001D0264">
              <w:rPr>
                <w:rFonts w:eastAsia="Arial Unicode MS"/>
                <w:color w:val="444444"/>
                <w:lang w:val="en-US"/>
              </w:rPr>
              <w:t>a</w:t>
            </w:r>
            <w:proofErr w:type="gramEnd"/>
            <w:r w:rsidRPr="001D0264">
              <w:rPr>
                <w:rFonts w:eastAsia="Arial Unicode MS"/>
                <w:color w:val="444444"/>
                <w:lang w:val="en-US"/>
              </w:rPr>
              <w:t xml:space="preserve"> ustensilelor de lucru. Aceste instala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>ii sunt u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or de cură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at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i au o alimentare adecvată cu apă caldă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 rece.</w:t>
            </w:r>
          </w:p>
          <w:p w:rsidR="007F75F2" w:rsidRPr="001D0264" w:rsidRDefault="007F75F2" w:rsidP="00B55457">
            <w:pPr>
              <w:pStyle w:val="norm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1D0264">
              <w:rPr>
                <w:rFonts w:eastAsia="Arial Unicode MS"/>
                <w:color w:val="444444"/>
                <w:lang w:val="en-US"/>
              </w:rPr>
              <w:t>3.</w:t>
            </w:r>
            <w:r w:rsidRPr="001D0264">
              <w:rPr>
                <w:rFonts w:eastAsia="Arial Unicode MS"/>
                <w:color w:val="444444"/>
                <w:bdr w:val="none" w:sz="0" w:space="0" w:color="auto" w:frame="1"/>
                <w:lang w:val="en-US"/>
              </w:rPr>
              <w:t> </w:t>
            </w:r>
            <w:r w:rsidRPr="001D0264">
              <w:rPr>
                <w:rFonts w:eastAsia="Arial Unicode MS"/>
                <w:color w:val="444444"/>
                <w:lang w:val="en-US"/>
              </w:rPr>
              <w:t>În cazul în care este necesar, se iau dispozi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>iile adecvate pentru spălarea alimentelor. Orice chiuvetă sau astfel de instala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ie prevăzută pentru spălarea alimentelor dispune de o alimentare adecvată la apă potabilă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i este păstrată curată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i, în cazul în care este necesar, este dezinfectată.</w:t>
            </w:r>
          </w:p>
          <w:p w:rsidR="007F75F2" w:rsidRPr="001D0264" w:rsidRDefault="007F75F2" w:rsidP="00B55457">
            <w:pPr>
              <w:pStyle w:val="norm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1D0264">
              <w:rPr>
                <w:rFonts w:eastAsia="Arial Unicode MS"/>
                <w:color w:val="444444"/>
                <w:lang w:val="en-US"/>
              </w:rPr>
              <w:t>4.</w:t>
            </w:r>
            <w:r w:rsidRPr="001D0264">
              <w:rPr>
                <w:rFonts w:eastAsia="Arial Unicode MS"/>
                <w:color w:val="444444"/>
                <w:bdr w:val="none" w:sz="0" w:space="0" w:color="auto" w:frame="1"/>
                <w:lang w:val="en-US"/>
              </w:rPr>
              <w:t> </w:t>
            </w:r>
            <w:r w:rsidRPr="001D0264">
              <w:rPr>
                <w:rStyle w:val="apple-converted-space"/>
                <w:rFonts w:eastAsia="Arial Unicode MS"/>
                <w:color w:val="444444"/>
                <w:lang w:val="en-US"/>
              </w:rPr>
              <w:t> 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 Toate echipamentele cu care semin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ele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i germenii intră în contact trebuie să fie astfel construite, din astfel de materiale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 între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inute într-o asemenea ordine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 condi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ie încât să se reducă la minimum orice risc de contaminare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 să fie permisă păstrarea acestora în condi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ii de igienă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i, în cazul în care este necesar, să fie dezinfectate.</w:t>
            </w:r>
            <w:r w:rsidRPr="001D0264">
              <w:rPr>
                <w:rStyle w:val="boldface"/>
                <w:rFonts w:eastAsia="Arial Unicode MS"/>
                <w:b/>
                <w:bCs/>
                <w:color w:val="444444"/>
                <w:bdr w:val="none" w:sz="0" w:space="0" w:color="auto" w:frame="1"/>
                <w:lang w:val="en-US"/>
              </w:rPr>
              <w:t> </w:t>
            </w:r>
          </w:p>
          <w:p w:rsidR="007F75F2" w:rsidRPr="001D0264" w:rsidRDefault="007F75F2" w:rsidP="00B55457">
            <w:pPr>
              <w:pStyle w:val="norm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1D0264">
              <w:rPr>
                <w:rFonts w:eastAsia="Arial Unicode MS"/>
                <w:color w:val="444444"/>
                <w:lang w:val="en-US"/>
              </w:rPr>
              <w:t>5.</w:t>
            </w:r>
            <w:r w:rsidRPr="001D0264">
              <w:rPr>
                <w:rFonts w:eastAsia="Arial Unicode MS"/>
                <w:color w:val="444444"/>
                <w:bdr w:val="none" w:sz="0" w:space="0" w:color="auto" w:frame="1"/>
                <w:lang w:val="en-US"/>
              </w:rPr>
              <w:t> </w:t>
            </w:r>
            <w:r w:rsidRPr="001D0264">
              <w:rPr>
                <w:rFonts w:eastAsia="Arial Unicode MS"/>
                <w:color w:val="444444"/>
                <w:lang w:val="en-US"/>
              </w:rPr>
              <w:t>Se pun în aplicare proceduri adecvate pentru a se asigura că:</w:t>
            </w:r>
          </w:p>
          <w:p w:rsidR="007F75F2" w:rsidRPr="001D0264" w:rsidRDefault="007F75F2" w:rsidP="00B55457">
            <w:pPr>
              <w:pStyle w:val="norm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1D0264">
              <w:rPr>
                <w:rFonts w:eastAsia="Arial Unicode MS"/>
                <w:color w:val="444444"/>
                <w:lang w:val="en-US"/>
              </w:rPr>
              <w:t>(a)</w:t>
            </w:r>
            <w:r w:rsidRPr="001D0264">
              <w:rPr>
                <w:rFonts w:eastAsia="Arial Unicode MS"/>
                <w:color w:val="444444"/>
                <w:bdr w:val="none" w:sz="0" w:space="0" w:color="auto" w:frame="1"/>
                <w:lang w:val="en-US"/>
              </w:rPr>
              <w:t> </w:t>
            </w:r>
            <w:r w:rsidRPr="001D0264">
              <w:rPr>
                <w:rStyle w:val="apple-converted-space"/>
                <w:rFonts w:eastAsia="Arial Unicode MS"/>
                <w:color w:val="444444"/>
                <w:lang w:val="en-US"/>
              </w:rPr>
              <w:t> </w:t>
            </w:r>
            <w:hyperlink r:id="rId5" w:tooltip="32013R0210R(01): REPLACED" w:history="1">
              <w:r w:rsidRPr="001D0264">
                <w:rPr>
                  <w:rStyle w:val="apple-converted-space"/>
                  <w:rFonts w:eastAsia="Arial Unicode MS"/>
                  <w:color w:val="800080"/>
                  <w:bdr w:val="none" w:sz="0" w:space="0" w:color="auto" w:frame="1"/>
                  <w:lang w:val="en-US"/>
                </w:rPr>
                <w:t> </w:t>
              </w:r>
            </w:hyperlink>
            <w:r w:rsidRPr="001D0264">
              <w:rPr>
                <w:rFonts w:eastAsia="Arial Unicode MS"/>
                <w:color w:val="444444"/>
                <w:lang w:val="en-US"/>
              </w:rPr>
              <w:t xml:space="preserve"> unitatea producătoare de germeni este păstrată curată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i, în cazul în care este necesar, este dezinfectată;</w:t>
            </w:r>
            <w:r w:rsidRPr="001D0264">
              <w:rPr>
                <w:rStyle w:val="boldface"/>
                <w:rFonts w:eastAsia="Arial Unicode MS"/>
                <w:b/>
                <w:bCs/>
                <w:color w:val="444444"/>
                <w:bdr w:val="none" w:sz="0" w:space="0" w:color="auto" w:frame="1"/>
                <w:lang w:val="en-US"/>
              </w:rPr>
              <w:t> </w:t>
            </w:r>
          </w:p>
          <w:p w:rsidR="007F75F2" w:rsidRPr="00DD2A94" w:rsidRDefault="007F75F2" w:rsidP="001D0264">
            <w:pPr>
              <w:pStyle w:val="norm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b/>
                <w:lang w:val="en-US"/>
              </w:rPr>
            </w:pPr>
            <w:r w:rsidRPr="001D0264">
              <w:rPr>
                <w:rFonts w:eastAsia="Arial Unicode MS"/>
                <w:color w:val="444444"/>
                <w:lang w:val="en-US"/>
              </w:rPr>
              <w:t>(b)</w:t>
            </w:r>
            <w:r w:rsidRPr="001D0264">
              <w:rPr>
                <w:rFonts w:eastAsia="Arial Unicode MS"/>
                <w:color w:val="444444"/>
                <w:bdr w:val="none" w:sz="0" w:space="0" w:color="auto" w:frame="1"/>
                <w:lang w:val="en-US"/>
              </w:rPr>
              <w:t> </w:t>
            </w:r>
            <w:r w:rsidRPr="001D0264">
              <w:rPr>
                <w:rStyle w:val="apple-converted-space"/>
                <w:rFonts w:eastAsia="Arial Unicode MS"/>
                <w:color w:val="444444"/>
                <w:lang w:val="en-US"/>
              </w:rPr>
              <w:t> 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 </w:t>
            </w:r>
            <w:proofErr w:type="gramStart"/>
            <w:r w:rsidRPr="001D0264">
              <w:rPr>
                <w:rFonts w:eastAsia="Arial Unicode MS"/>
                <w:color w:val="444444"/>
                <w:lang w:val="en-US"/>
              </w:rPr>
              <w:t>toate</w:t>
            </w:r>
            <w:proofErr w:type="gramEnd"/>
            <w:r w:rsidRPr="001D0264">
              <w:rPr>
                <w:rFonts w:eastAsia="Arial Unicode MS"/>
                <w:color w:val="444444"/>
                <w:lang w:val="en-US"/>
              </w:rPr>
              <w:t xml:space="preserve"> echipamentele cu care semin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ele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 germenii intră în contact sunt cură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ate în mod eficace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i, în cazul în care este necesar, sunt dezinfectate.</w:t>
            </w:r>
            <w:r w:rsidRPr="001D0264">
              <w:rPr>
                <w:rStyle w:val="boldface"/>
                <w:rFonts w:eastAsia="Arial Unicode MS"/>
                <w:b/>
                <w:bCs/>
                <w:color w:val="444444"/>
                <w:bdr w:val="none" w:sz="0" w:space="0" w:color="auto" w:frame="1"/>
                <w:lang w:val="en-US"/>
              </w:rPr>
              <w:t> </w:t>
            </w:r>
            <w:r w:rsidRPr="001D0264">
              <w:rPr>
                <w:rStyle w:val="apple-converted-space"/>
                <w:rFonts w:eastAsia="Arial Unicode MS"/>
                <w:b/>
                <w:bCs/>
                <w:color w:val="444444"/>
                <w:bdr w:val="none" w:sz="0" w:space="0" w:color="auto" w:frame="1"/>
                <w:lang w:val="en-US"/>
              </w:rPr>
              <w:t> </w:t>
            </w:r>
            <w:r w:rsidRPr="001D0264">
              <w:rPr>
                <w:rFonts w:eastAsia="Arial Unicode MS"/>
                <w:color w:val="444444"/>
                <w:lang w:val="en-US"/>
              </w:rPr>
              <w:t>Cură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 xml:space="preserve">area 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1D0264">
              <w:rPr>
                <w:rFonts w:eastAsia="Arial Unicode MS"/>
                <w:color w:val="444444"/>
                <w:lang w:val="en-US"/>
              </w:rPr>
              <w:t>i dezinfectarea acestor echipamente se efectuează cu o frecven</w:t>
            </w:r>
            <w:r w:rsidRPr="001D0264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1D0264">
              <w:rPr>
                <w:rFonts w:eastAsia="Arial Unicode MS"/>
                <w:color w:val="444444"/>
                <w:lang w:val="en-US"/>
              </w:rPr>
              <w:t>ă suficientă pentru a se evita orice risc de contaminare.</w:t>
            </w:r>
          </w:p>
        </w:tc>
        <w:tc>
          <w:tcPr>
            <w:tcW w:w="6096" w:type="dxa"/>
          </w:tcPr>
          <w:p w:rsidR="007F75F2" w:rsidRDefault="007F75F2" w:rsidP="007F75F2">
            <w:pPr>
              <w:spacing w:before="100" w:beforeAutospacing="1" w:after="100" w:afterAutospacing="1"/>
              <w:jc w:val="both"/>
              <w:rPr>
                <w:lang w:val="ro-RO" w:eastAsia="ru-RU"/>
              </w:rPr>
            </w:pPr>
            <w:r w:rsidRPr="007F75F2">
              <w:rPr>
                <w:b/>
                <w:lang w:val="ro-RO" w:eastAsia="ru-RU"/>
              </w:rPr>
              <w:lastRenderedPageBreak/>
              <w:t>4.</w:t>
            </w:r>
            <w:r w:rsidRPr="007F75F2">
              <w:rPr>
                <w:lang w:val="ro-RO" w:eastAsia="ru-RU"/>
              </w:rPr>
              <w:t xml:space="preserve"> Proiectarea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amenajarea unită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>ilor permit bunele practici în materie de igienă alimentară, inclusiv protec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ia împotriva contaminării între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în timpul opera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>iunilor. În special suprafe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>ele (inclusiv suprafa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a echipamentelor) din zonele în care se manipulează alimentele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cele care intră în contact cu produsele alimentare sunt bine între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inute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sunt u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or de cură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at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sunt dezinfectate după fiecare proces tehnologic.</w:t>
            </w:r>
          </w:p>
          <w:p w:rsidR="007F75F2" w:rsidRPr="007F75F2" w:rsidRDefault="007F75F2" w:rsidP="007F75F2">
            <w:pPr>
              <w:spacing w:before="100" w:beforeAutospacing="1" w:after="100" w:afterAutospacing="1"/>
              <w:jc w:val="both"/>
              <w:rPr>
                <w:lang w:val="ro-RO" w:eastAsia="ru-RU"/>
              </w:rPr>
            </w:pPr>
            <w:r w:rsidRPr="007F75F2">
              <w:rPr>
                <w:b/>
                <w:lang w:val="ro-RO" w:eastAsia="ru-RU"/>
              </w:rPr>
              <w:lastRenderedPageBreak/>
              <w:t>5.</w:t>
            </w:r>
            <w:r w:rsidRPr="007F75F2">
              <w:rPr>
                <w:lang w:val="ro-RO" w:eastAsia="ru-RU"/>
              </w:rPr>
              <w:t>Se oferă instala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>ii pentru cură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area, dezinfectarea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 xml:space="preserve">i stocarea echipamentelor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a ustensilelor de lucru. Aceste instala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>ii sunt u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or de cură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at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 xml:space="preserve">i au o alimentare cu apă caldă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rece.</w:t>
            </w:r>
          </w:p>
          <w:p w:rsidR="007F75F2" w:rsidRPr="007F75F2" w:rsidRDefault="007F75F2" w:rsidP="007F75F2">
            <w:pPr>
              <w:spacing w:before="100" w:beforeAutospacing="1" w:after="100" w:afterAutospacing="1"/>
              <w:jc w:val="both"/>
              <w:rPr>
                <w:lang w:val="ro-RO" w:eastAsia="ru-RU"/>
              </w:rPr>
            </w:pPr>
            <w:r w:rsidRPr="007F75F2">
              <w:rPr>
                <w:b/>
                <w:lang w:val="ro-RO" w:eastAsia="ru-RU"/>
              </w:rPr>
              <w:t>6.</w:t>
            </w:r>
            <w:r w:rsidRPr="007F75F2">
              <w:rPr>
                <w:lang w:val="ro-RO" w:eastAsia="ru-RU"/>
              </w:rPr>
              <w:t>  Orice chiuvetă sau astfel de instala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ie prevăzută pentru spălarea alimentelor dispune de o alimentare la apă potabilă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 xml:space="preserve">i este păstrată curată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sunt dezinfectate după fiecare proces tehnologic.</w:t>
            </w:r>
          </w:p>
          <w:p w:rsidR="007F75F2" w:rsidRPr="007F75F2" w:rsidRDefault="007F75F2" w:rsidP="007F75F2">
            <w:pPr>
              <w:spacing w:before="100" w:beforeAutospacing="1" w:after="100" w:afterAutospacing="1"/>
              <w:jc w:val="both"/>
              <w:rPr>
                <w:lang w:val="ro-RO" w:eastAsia="ru-RU"/>
              </w:rPr>
            </w:pPr>
            <w:r w:rsidRPr="007F75F2">
              <w:rPr>
                <w:b/>
                <w:lang w:val="ro-RO" w:eastAsia="ru-RU"/>
              </w:rPr>
              <w:t>7.</w:t>
            </w:r>
            <w:r w:rsidRPr="007F75F2">
              <w:rPr>
                <w:lang w:val="ro-RO" w:eastAsia="ru-RU"/>
              </w:rPr>
              <w:t>  Toate echipamentele cu care semin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ele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 xml:space="preserve">i germenii intră în contact trebuie să fie astfel construite, din astfel de materiale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între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inute într-o asemenea ordine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condi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ie încît să se reducă la minimum orice risc de contaminare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să fie permisă păstrarea acestora în condi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ii de igienă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 sunt dezinfectate după fiecare proces tehnologic.</w:t>
            </w:r>
          </w:p>
          <w:p w:rsidR="007F75F2" w:rsidRPr="007F75F2" w:rsidRDefault="007F75F2" w:rsidP="007F75F2">
            <w:pPr>
              <w:jc w:val="both"/>
              <w:rPr>
                <w:lang w:val="ro-RO" w:eastAsia="ru-RU"/>
              </w:rPr>
            </w:pPr>
            <w:r w:rsidRPr="007F75F2">
              <w:rPr>
                <w:b/>
                <w:lang w:val="ro-RO" w:eastAsia="ru-RU"/>
              </w:rPr>
              <w:t>8.</w:t>
            </w:r>
            <w:r w:rsidRPr="007F75F2">
              <w:rPr>
                <w:lang w:val="ro-RO" w:eastAsia="ru-RU"/>
              </w:rPr>
              <w:t> Se pun în aplicare proceduri corespunzătoare pentru a se asigura că:</w:t>
            </w:r>
          </w:p>
          <w:p w:rsidR="007F75F2" w:rsidRPr="007F75F2" w:rsidRDefault="007F75F2" w:rsidP="007F75F2">
            <w:pPr>
              <w:ind w:firstLine="993"/>
              <w:jc w:val="both"/>
              <w:rPr>
                <w:lang w:val="ro-RO" w:eastAsia="ru-RU"/>
              </w:rPr>
            </w:pPr>
            <w:r w:rsidRPr="007F75F2">
              <w:rPr>
                <w:lang w:val="ro-RO" w:eastAsia="ru-RU"/>
              </w:rPr>
              <w:t xml:space="preserve">a) unitatea producătoare de germeni este păstrată curată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dezinfectate după fiecare proces tehnologic;</w:t>
            </w:r>
          </w:p>
          <w:p w:rsidR="007F75F2" w:rsidRPr="007F75F2" w:rsidRDefault="007F75F2" w:rsidP="007F75F2">
            <w:pPr>
              <w:ind w:firstLine="993"/>
              <w:jc w:val="both"/>
              <w:rPr>
                <w:lang w:val="ro-RO" w:eastAsia="ru-RU"/>
              </w:rPr>
            </w:pPr>
            <w:r w:rsidRPr="007F75F2">
              <w:rPr>
                <w:lang w:val="ro-RO" w:eastAsia="ru-RU"/>
              </w:rPr>
              <w:t>b) toate echipamentele cu care semin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ele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germenii intră în contact sunt cură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ț</w:t>
            </w:r>
            <w:r w:rsidRPr="007F75F2">
              <w:rPr>
                <w:lang w:val="ro-RO" w:eastAsia="ru-RU"/>
              </w:rPr>
              <w:t xml:space="preserve">ate în mod regulat </w:t>
            </w:r>
            <w:r w:rsidRPr="007F75F2">
              <w:rPr>
                <w:rFonts w:ascii="Cambria Math" w:hAnsi="Cambria Math" w:cs="Cambria Math"/>
                <w:lang w:val="ro-RO" w:eastAsia="ru-RU"/>
              </w:rPr>
              <w:t>ș</w:t>
            </w:r>
            <w:r w:rsidRPr="007F75F2">
              <w:rPr>
                <w:lang w:val="ro-RO" w:eastAsia="ru-RU"/>
              </w:rPr>
              <w:t>i sunt dezinfectate după fiecare proces tehnologic.</w:t>
            </w:r>
          </w:p>
          <w:p w:rsidR="007F75F2" w:rsidRPr="007F75F2" w:rsidRDefault="007F75F2" w:rsidP="007F75F2">
            <w:pPr>
              <w:spacing w:before="100" w:beforeAutospacing="1" w:after="100" w:afterAutospacing="1"/>
              <w:ind w:firstLine="851"/>
              <w:jc w:val="both"/>
              <w:rPr>
                <w:lang w:val="ro-RO" w:eastAsia="ru-RU"/>
              </w:rPr>
            </w:pPr>
          </w:p>
          <w:p w:rsidR="007F75F2" w:rsidRPr="009C196C" w:rsidRDefault="007F75F2" w:rsidP="004C3A46">
            <w:pPr>
              <w:jc w:val="both"/>
              <w:rPr>
                <w:rFonts w:eastAsia="Calibri"/>
                <w:b/>
                <w:lang w:val="ro-RO"/>
              </w:rPr>
            </w:pPr>
          </w:p>
        </w:tc>
        <w:tc>
          <w:tcPr>
            <w:tcW w:w="1134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compa-tibil</w:t>
            </w:r>
          </w:p>
        </w:tc>
        <w:tc>
          <w:tcPr>
            <w:tcW w:w="709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ANSA</w:t>
            </w:r>
          </w:p>
        </w:tc>
        <w:tc>
          <w:tcPr>
            <w:tcW w:w="708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</w:tr>
      <w:tr w:rsidR="007F75F2" w:rsidRPr="00D102C3" w:rsidTr="00231A2F">
        <w:tc>
          <w:tcPr>
            <w:tcW w:w="6096" w:type="dxa"/>
          </w:tcPr>
          <w:p w:rsidR="0054731A" w:rsidRPr="0054731A" w:rsidRDefault="0054731A" w:rsidP="0054731A">
            <w:pPr>
              <w:pStyle w:val="title-doc-first"/>
              <w:shd w:val="clear" w:color="auto" w:fill="FFFFFF"/>
              <w:spacing w:before="0" w:beforeAutospacing="0" w:after="0" w:afterAutospacing="0" w:line="250" w:lineRule="atLeast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bCs/>
                <w:color w:val="444444"/>
                <w:sz w:val="19"/>
                <w:szCs w:val="19"/>
                <w:lang w:val="en-US"/>
              </w:rPr>
            </w:pPr>
            <w:r w:rsidRPr="0054731A">
              <w:rPr>
                <w:rFonts w:ascii="Arial Unicode MS" w:eastAsia="Arial Unicode MS" w:hAnsi="Arial Unicode MS" w:cs="Arial Unicode MS" w:hint="eastAsia"/>
                <w:b/>
                <w:bCs/>
                <w:color w:val="444444"/>
                <w:sz w:val="19"/>
                <w:szCs w:val="19"/>
                <w:lang w:val="en-US"/>
              </w:rPr>
              <w:lastRenderedPageBreak/>
              <w:t>R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444444"/>
                <w:sz w:val="19"/>
                <w:szCs w:val="19"/>
                <w:lang w:val="en-US"/>
              </w:rPr>
              <w:t>egulamentul</w:t>
            </w:r>
            <w:r w:rsidRPr="0054731A">
              <w:rPr>
                <w:rFonts w:ascii="Arial Unicode MS" w:eastAsia="Arial Unicode MS" w:hAnsi="Arial Unicode MS" w:cs="Arial Unicode MS" w:hint="eastAsia"/>
                <w:b/>
                <w:bCs/>
                <w:color w:val="444444"/>
                <w:sz w:val="19"/>
                <w:szCs w:val="19"/>
                <w:lang w:val="en-US"/>
              </w:rPr>
              <w:t xml:space="preserve"> (UE)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444444"/>
                <w:sz w:val="19"/>
                <w:szCs w:val="19"/>
                <w:lang w:val="en-US"/>
              </w:rPr>
              <w:t>nr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bCs/>
                <w:color w:val="444444"/>
                <w:sz w:val="19"/>
                <w:szCs w:val="19"/>
                <w:lang w:val="en-US"/>
              </w:rPr>
              <w:t>.</w:t>
            </w:r>
            <w:r w:rsidRPr="0054731A">
              <w:rPr>
                <w:rFonts w:ascii="Arial Unicode MS" w:eastAsia="Arial Unicode MS" w:hAnsi="Arial Unicode MS" w:cs="Arial Unicode MS" w:hint="eastAsia"/>
                <w:b/>
                <w:bCs/>
                <w:color w:val="444444"/>
                <w:sz w:val="19"/>
                <w:szCs w:val="19"/>
                <w:lang w:val="en-US"/>
              </w:rPr>
              <w:t>.</w:t>
            </w:r>
            <w:proofErr w:type="gramEnd"/>
            <w:r w:rsidRPr="0054731A">
              <w:rPr>
                <w:rFonts w:ascii="Arial Unicode MS" w:eastAsia="Arial Unicode MS" w:hAnsi="Arial Unicode MS" w:cs="Arial Unicode MS" w:hint="eastAsia"/>
                <w:b/>
                <w:bCs/>
                <w:color w:val="444444"/>
                <w:sz w:val="19"/>
                <w:szCs w:val="19"/>
                <w:lang w:val="en-US"/>
              </w:rPr>
              <w:t xml:space="preserve"> 211/2013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444444"/>
                <w:sz w:val="19"/>
                <w:szCs w:val="19"/>
                <w:lang w:val="en-US"/>
              </w:rPr>
              <w:t xml:space="preserve">al </w:t>
            </w:r>
            <w:r w:rsidRPr="0054731A">
              <w:rPr>
                <w:rFonts w:ascii="Arial Unicode MS" w:eastAsia="Arial Unicode MS" w:hAnsi="Arial Unicode MS" w:cs="Arial Unicode MS" w:hint="eastAsia"/>
                <w:b/>
                <w:bCs/>
                <w:color w:val="444444"/>
                <w:sz w:val="19"/>
                <w:szCs w:val="19"/>
                <w:lang w:val="en-US"/>
              </w:rPr>
              <w:t>C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444444"/>
                <w:sz w:val="19"/>
                <w:szCs w:val="19"/>
                <w:lang w:val="en-US"/>
              </w:rPr>
              <w:t xml:space="preserve">omisiei </w:t>
            </w:r>
            <w:r w:rsidRPr="0054731A">
              <w:rPr>
                <w:rFonts w:ascii="Arial Unicode MS" w:eastAsia="Arial Unicode MS" w:hAnsi="Arial Unicode MS" w:cs="Arial Unicode MS" w:hint="eastAsia"/>
                <w:b/>
                <w:bCs/>
                <w:color w:val="444444"/>
                <w:sz w:val="19"/>
                <w:szCs w:val="19"/>
                <w:lang w:val="en-US"/>
              </w:rPr>
              <w:t>din 11 martie 2013</w:t>
            </w:r>
          </w:p>
          <w:p w:rsidR="007F75F2" w:rsidRPr="00DD2A94" w:rsidRDefault="0054731A" w:rsidP="0054731A">
            <w:pPr>
              <w:pStyle w:val="title-doc-first"/>
              <w:shd w:val="clear" w:color="auto" w:fill="FFFFFF"/>
              <w:spacing w:before="0" w:beforeAutospacing="0" w:after="0" w:afterAutospacing="0" w:line="250" w:lineRule="atLeast"/>
              <w:jc w:val="center"/>
              <w:textAlignment w:val="baseline"/>
              <w:rPr>
                <w:b/>
                <w:lang w:val="en-US"/>
              </w:rPr>
            </w:pPr>
            <w:r w:rsidRPr="0054731A">
              <w:rPr>
                <w:rFonts w:ascii="Arial Unicode MS" w:eastAsia="Arial Unicode MS" w:hAnsi="Arial Unicode MS" w:cs="Arial Unicode MS" w:hint="eastAsia"/>
                <w:b/>
                <w:bCs/>
                <w:color w:val="444444"/>
                <w:sz w:val="19"/>
                <w:szCs w:val="19"/>
                <w:lang w:val="en-US"/>
              </w:rPr>
              <w:t>privind cerin</w:t>
            </w:r>
            <w:r w:rsidRPr="0054731A">
              <w:rPr>
                <w:rFonts w:ascii="Cambria Math" w:eastAsia="Arial Unicode MS" w:hAnsi="Cambria Math" w:cs="Cambria Math"/>
                <w:b/>
                <w:bCs/>
                <w:color w:val="444444"/>
                <w:sz w:val="19"/>
                <w:szCs w:val="19"/>
                <w:lang w:val="en-US"/>
              </w:rPr>
              <w:t>ț</w:t>
            </w:r>
            <w:r w:rsidRPr="0054731A">
              <w:rPr>
                <w:rFonts w:ascii="Arial Unicode MS" w:eastAsia="Arial Unicode MS" w:hAnsi="Arial Unicode MS" w:cs="Arial Unicode MS" w:hint="eastAsia"/>
                <w:b/>
                <w:bCs/>
                <w:color w:val="444444"/>
                <w:sz w:val="19"/>
                <w:szCs w:val="19"/>
                <w:lang w:val="en-US"/>
              </w:rPr>
              <w:t xml:space="preserve">ele de certificare pentru importurile în Uniune de germeni </w:t>
            </w:r>
            <w:r w:rsidRPr="0054731A">
              <w:rPr>
                <w:rFonts w:ascii="Cambria Math" w:eastAsia="Arial Unicode MS" w:hAnsi="Cambria Math" w:cs="Cambria Math"/>
                <w:b/>
                <w:bCs/>
                <w:color w:val="444444"/>
                <w:sz w:val="19"/>
                <w:szCs w:val="19"/>
                <w:lang w:val="en-US"/>
              </w:rPr>
              <w:t>ș</w:t>
            </w:r>
            <w:r w:rsidRPr="0054731A">
              <w:rPr>
                <w:rFonts w:ascii="Arial Unicode MS" w:eastAsia="Arial Unicode MS" w:hAnsi="Arial Unicode MS" w:cs="Arial Unicode MS" w:hint="eastAsia"/>
                <w:b/>
                <w:bCs/>
                <w:color w:val="444444"/>
                <w:sz w:val="19"/>
                <w:szCs w:val="19"/>
                <w:lang w:val="en-US"/>
              </w:rPr>
              <w:t>i semin</w:t>
            </w:r>
            <w:r w:rsidRPr="0054731A">
              <w:rPr>
                <w:rFonts w:ascii="Cambria Math" w:eastAsia="Arial Unicode MS" w:hAnsi="Cambria Math" w:cs="Cambria Math"/>
                <w:b/>
                <w:bCs/>
                <w:color w:val="444444"/>
                <w:sz w:val="19"/>
                <w:szCs w:val="19"/>
                <w:lang w:val="en-US"/>
              </w:rPr>
              <w:t>ț</w:t>
            </w:r>
            <w:r w:rsidRPr="0054731A">
              <w:rPr>
                <w:rFonts w:ascii="Arial Unicode MS" w:eastAsia="Arial Unicode MS" w:hAnsi="Arial Unicode MS" w:cs="Arial Unicode MS" w:hint="eastAsia"/>
                <w:b/>
                <w:bCs/>
                <w:color w:val="444444"/>
                <w:sz w:val="19"/>
                <w:szCs w:val="19"/>
                <w:lang w:val="en-US"/>
              </w:rPr>
              <w:t>e pentru produc</w:t>
            </w:r>
            <w:r w:rsidRPr="0054731A">
              <w:rPr>
                <w:rFonts w:ascii="Cambria Math" w:eastAsia="Arial Unicode MS" w:hAnsi="Cambria Math" w:cs="Cambria Math"/>
                <w:b/>
                <w:bCs/>
                <w:color w:val="444444"/>
                <w:sz w:val="19"/>
                <w:szCs w:val="19"/>
                <w:lang w:val="en-US"/>
              </w:rPr>
              <w:t>ț</w:t>
            </w:r>
            <w:r w:rsidRPr="0054731A">
              <w:rPr>
                <w:rFonts w:ascii="Arial Unicode MS" w:eastAsia="Arial Unicode MS" w:hAnsi="Arial Unicode MS" w:cs="Arial Unicode MS" w:hint="eastAsia"/>
                <w:b/>
                <w:bCs/>
                <w:color w:val="444444"/>
                <w:sz w:val="19"/>
                <w:szCs w:val="19"/>
                <w:lang w:val="en-US"/>
              </w:rPr>
              <w:t>ia de germeni</w:t>
            </w:r>
          </w:p>
        </w:tc>
        <w:tc>
          <w:tcPr>
            <w:tcW w:w="6096" w:type="dxa"/>
          </w:tcPr>
          <w:p w:rsidR="007F75F2" w:rsidRPr="009C196C" w:rsidRDefault="0054731A" w:rsidP="004C3A46">
            <w:pPr>
              <w:jc w:val="both"/>
              <w:rPr>
                <w:rFonts w:eastAsia="Calibri"/>
                <w:b/>
                <w:lang w:val="ro-RO"/>
              </w:rPr>
            </w:pPr>
            <w:r w:rsidRPr="002D6458">
              <w:rPr>
                <w:rFonts w:eastAsia="Calibri"/>
                <w:b/>
                <w:lang w:val="ro-RO"/>
              </w:rPr>
              <w:t>Hotărîrea Guvernului c</w:t>
            </w:r>
            <w:r w:rsidRPr="002D6458">
              <w:rPr>
                <w:b/>
                <w:lang w:val="ro-RO" w:eastAsia="ru-RU"/>
              </w:rPr>
              <w:t>u privire la cerin</w:t>
            </w:r>
            <w:r w:rsidRPr="002D6458">
              <w:rPr>
                <w:rFonts w:ascii="Cambria Math" w:hAnsi="Cambria Math" w:cs="Cambria Math"/>
                <w:b/>
                <w:lang w:val="ro-RO" w:eastAsia="ru-RU"/>
              </w:rPr>
              <w:t>ț</w:t>
            </w:r>
            <w:r w:rsidRPr="002D6458">
              <w:rPr>
                <w:b/>
                <w:lang w:val="ro-RO" w:eastAsia="ru-RU"/>
              </w:rPr>
              <w:t xml:space="preserve">ele aplicabile germenilor </w:t>
            </w:r>
            <w:r w:rsidRPr="002D6458">
              <w:rPr>
                <w:rFonts w:ascii="Cambria Math" w:hAnsi="Cambria Math" w:cs="Cambria Math"/>
                <w:b/>
                <w:lang w:val="ro-RO" w:eastAsia="ru-RU"/>
              </w:rPr>
              <w:t>ș</w:t>
            </w:r>
            <w:r w:rsidRPr="002D6458">
              <w:rPr>
                <w:b/>
                <w:lang w:val="ro-RO" w:eastAsia="ru-RU"/>
              </w:rPr>
              <w:t>i semin</w:t>
            </w:r>
            <w:r w:rsidRPr="002D6458">
              <w:rPr>
                <w:rFonts w:ascii="Cambria Math" w:hAnsi="Cambria Math" w:cs="Cambria Math"/>
                <w:b/>
                <w:lang w:val="ro-RO" w:eastAsia="ru-RU"/>
              </w:rPr>
              <w:t>ț</w:t>
            </w:r>
            <w:r w:rsidRPr="002D6458">
              <w:rPr>
                <w:b/>
                <w:lang w:val="ro-RO" w:eastAsia="ru-RU"/>
              </w:rPr>
              <w:t>elor destinate produc</w:t>
            </w:r>
            <w:r w:rsidRPr="002D6458">
              <w:rPr>
                <w:rFonts w:ascii="Cambria Math" w:hAnsi="Cambria Math" w:cs="Cambria Math"/>
                <w:b/>
                <w:lang w:val="ro-RO" w:eastAsia="ru-RU"/>
              </w:rPr>
              <w:t>ț</w:t>
            </w:r>
            <w:r w:rsidRPr="002D6458">
              <w:rPr>
                <w:b/>
                <w:lang w:val="ro-RO" w:eastAsia="ru-RU"/>
              </w:rPr>
              <w:t>iei de germeni</w:t>
            </w:r>
          </w:p>
        </w:tc>
        <w:tc>
          <w:tcPr>
            <w:tcW w:w="1134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09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08" w:type="dxa"/>
          </w:tcPr>
          <w:p w:rsidR="007F75F2" w:rsidRPr="00D102C3" w:rsidRDefault="007F75F2" w:rsidP="004C3A46">
            <w:pPr>
              <w:jc w:val="both"/>
              <w:rPr>
                <w:b/>
                <w:lang w:val="ro-RO"/>
              </w:rPr>
            </w:pPr>
          </w:p>
        </w:tc>
      </w:tr>
      <w:tr w:rsidR="005564F8" w:rsidRPr="00D102C3" w:rsidTr="00231A2F">
        <w:tc>
          <w:tcPr>
            <w:tcW w:w="6096" w:type="dxa"/>
          </w:tcPr>
          <w:p w:rsidR="005564F8" w:rsidRDefault="005564F8" w:rsidP="007D21FC">
            <w:pPr>
              <w:pStyle w:val="title-article-norm"/>
              <w:shd w:val="clear" w:color="auto" w:fill="FFFFFF"/>
              <w:spacing w:before="0" w:beforeAutospacing="0" w:after="0" w:afterAutospacing="0" w:line="250" w:lineRule="atLeast"/>
              <w:jc w:val="center"/>
              <w:textAlignment w:val="baseline"/>
              <w:rPr>
                <w:rFonts w:eastAsia="Arial Unicode MS"/>
                <w:i/>
                <w:iCs/>
                <w:color w:val="444444"/>
                <w:lang w:val="en-US"/>
              </w:rPr>
            </w:pPr>
            <w:r w:rsidRPr="007D21FC">
              <w:rPr>
                <w:rFonts w:eastAsia="Arial Unicode MS"/>
                <w:i/>
                <w:iCs/>
                <w:color w:val="444444"/>
                <w:lang w:val="en-US"/>
              </w:rPr>
              <w:lastRenderedPageBreak/>
              <w:t>Articolul 1</w:t>
            </w:r>
          </w:p>
          <w:p w:rsidR="005564F8" w:rsidRPr="00DD2A94" w:rsidRDefault="005564F8" w:rsidP="007D21FC">
            <w:pPr>
              <w:pStyle w:val="title-article-norm"/>
              <w:shd w:val="clear" w:color="auto" w:fill="FFFFFF"/>
              <w:spacing w:before="0" w:beforeAutospacing="0" w:after="0" w:afterAutospacing="0" w:line="250" w:lineRule="atLeast"/>
              <w:jc w:val="center"/>
              <w:textAlignment w:val="baseline"/>
              <w:rPr>
                <w:rFonts w:eastAsia="Arial Unicode MS"/>
                <w:bCs/>
                <w:color w:val="444444"/>
                <w:lang w:val="en-US"/>
              </w:rPr>
            </w:pPr>
            <w:r w:rsidRPr="00DD2A94">
              <w:rPr>
                <w:rFonts w:eastAsia="Arial Unicode MS"/>
                <w:bCs/>
                <w:color w:val="444444"/>
                <w:lang w:val="en-US"/>
              </w:rPr>
              <w:t>Domeniul de aplicare</w:t>
            </w:r>
          </w:p>
          <w:p w:rsidR="005564F8" w:rsidRPr="00DD2A94" w:rsidRDefault="005564F8" w:rsidP="007D21FC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b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>Prezentul regulament se aplică loturilor de germeni sau semin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e pentru produc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ia de germeni importate în Uniune, cu excep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ia germenilor care au fost supu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 unui tratament de eliminare a riscurilor microbiologice compatibil cu legisla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ia Uniunii Europene.</w:t>
            </w:r>
          </w:p>
        </w:tc>
        <w:tc>
          <w:tcPr>
            <w:tcW w:w="6096" w:type="dxa"/>
          </w:tcPr>
          <w:p w:rsidR="005564F8" w:rsidRPr="00DD2A94" w:rsidRDefault="005564F8" w:rsidP="005564F8">
            <w:pPr>
              <w:spacing w:line="276" w:lineRule="auto"/>
              <w:ind w:left="709"/>
              <w:rPr>
                <w:bCs/>
                <w:lang w:val="ro-RO" w:eastAsia="ru-RU"/>
              </w:rPr>
            </w:pPr>
            <w:r w:rsidRPr="00DD2A94">
              <w:rPr>
                <w:bCs/>
                <w:lang w:val="ro-RO" w:eastAsia="ru-RU"/>
              </w:rPr>
              <w:t>I.Domeniul de aplicare</w:t>
            </w:r>
          </w:p>
          <w:p w:rsidR="005564F8" w:rsidRPr="005564F8" w:rsidRDefault="005564F8" w:rsidP="005564F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lang w:val="ro-RO"/>
              </w:rPr>
            </w:pPr>
            <w:r w:rsidRPr="005564F8">
              <w:rPr>
                <w:bCs/>
                <w:lang w:val="ro-RO"/>
              </w:rPr>
              <w:t>Prezentele Cerinţe stabile</w:t>
            </w:r>
            <w:r w:rsidRPr="005564F8">
              <w:rPr>
                <w:rFonts w:ascii="Cambria Math" w:hAnsi="Cambria Math" w:cs="Cambria Math"/>
                <w:bCs/>
                <w:lang w:val="ro-RO"/>
              </w:rPr>
              <w:t>ș</w:t>
            </w:r>
            <w:r w:rsidRPr="005564F8">
              <w:rPr>
                <w:bCs/>
                <w:lang w:val="ro-RO"/>
              </w:rPr>
              <w:t xml:space="preserve">te norme privind trasabilitatea loturilor de germeni </w:t>
            </w:r>
            <w:r w:rsidRPr="005564F8">
              <w:rPr>
                <w:rFonts w:ascii="Cambria Math" w:hAnsi="Cambria Math" w:cs="Cambria Math"/>
                <w:bCs/>
                <w:lang w:val="ro-RO"/>
              </w:rPr>
              <w:t>ș</w:t>
            </w:r>
            <w:r w:rsidRPr="005564F8">
              <w:rPr>
                <w:bCs/>
                <w:lang w:val="ro-RO"/>
              </w:rPr>
              <w:t>i de semin</w:t>
            </w:r>
            <w:r w:rsidRPr="005564F8">
              <w:rPr>
                <w:rFonts w:ascii="Cambria Math" w:hAnsi="Cambria Math" w:cs="Cambria Math"/>
                <w:bCs/>
                <w:lang w:val="ro-RO"/>
              </w:rPr>
              <w:t>ț</w:t>
            </w:r>
            <w:r w:rsidRPr="005564F8">
              <w:rPr>
                <w:bCs/>
                <w:lang w:val="ro-RO"/>
              </w:rPr>
              <w:t>e destinate produc</w:t>
            </w:r>
            <w:r w:rsidRPr="005564F8">
              <w:rPr>
                <w:rFonts w:ascii="Cambria Math" w:hAnsi="Cambria Math" w:cs="Cambria Math"/>
                <w:bCs/>
                <w:lang w:val="ro-RO"/>
              </w:rPr>
              <w:t>ț</w:t>
            </w:r>
            <w:r w:rsidRPr="005564F8">
              <w:rPr>
                <w:bCs/>
                <w:lang w:val="ro-RO"/>
              </w:rPr>
              <w:t>iei de germeni.</w:t>
            </w:r>
          </w:p>
          <w:p w:rsidR="005564F8" w:rsidRPr="009C196C" w:rsidRDefault="005564F8" w:rsidP="005564F8">
            <w:pPr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rPr>
                <w:rFonts w:eastAsia="Calibri"/>
                <w:b/>
                <w:lang w:val="ro-RO"/>
              </w:rPr>
            </w:pPr>
            <w:r w:rsidRPr="005564F8">
              <w:rPr>
                <w:bCs/>
                <w:lang w:val="ro-RO"/>
              </w:rPr>
              <w:t>Prezentele Cerinţe nu se aplica germenilor care au fost supu</w:t>
            </w:r>
            <w:r w:rsidRPr="005564F8">
              <w:rPr>
                <w:rFonts w:ascii="Cambria Math" w:hAnsi="Cambria Math" w:cs="Cambria Math"/>
                <w:bCs/>
                <w:lang w:val="ro-RO"/>
              </w:rPr>
              <w:t>ș</w:t>
            </w:r>
            <w:r w:rsidRPr="005564F8">
              <w:rPr>
                <w:bCs/>
                <w:lang w:val="ro-RO"/>
              </w:rPr>
              <w:t>i unui tratament de eliminare a riscurilor microbiologice.</w:t>
            </w:r>
          </w:p>
        </w:tc>
        <w:tc>
          <w:tcPr>
            <w:tcW w:w="1134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compa-tibil</w:t>
            </w:r>
          </w:p>
        </w:tc>
        <w:tc>
          <w:tcPr>
            <w:tcW w:w="709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ANSA</w:t>
            </w:r>
          </w:p>
        </w:tc>
        <w:tc>
          <w:tcPr>
            <w:tcW w:w="708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</w:p>
        </w:tc>
      </w:tr>
      <w:tr w:rsidR="005564F8" w:rsidRPr="00D102C3" w:rsidTr="00231A2F">
        <w:tc>
          <w:tcPr>
            <w:tcW w:w="6096" w:type="dxa"/>
          </w:tcPr>
          <w:p w:rsidR="005564F8" w:rsidRPr="007D21FC" w:rsidRDefault="005564F8" w:rsidP="00505B60">
            <w:pPr>
              <w:pStyle w:val="title-article-norm"/>
              <w:shd w:val="clear" w:color="auto" w:fill="FFFFFF"/>
              <w:spacing w:before="0" w:beforeAutospacing="0" w:after="0" w:afterAutospacing="0" w:line="250" w:lineRule="atLeast"/>
              <w:jc w:val="center"/>
              <w:textAlignment w:val="baseline"/>
              <w:rPr>
                <w:rFonts w:eastAsia="Arial Unicode MS"/>
                <w:i/>
                <w:iCs/>
                <w:color w:val="444444"/>
                <w:lang w:val="en-US"/>
              </w:rPr>
            </w:pPr>
            <w:r w:rsidRPr="007D21FC">
              <w:rPr>
                <w:rFonts w:eastAsia="Arial Unicode MS"/>
                <w:i/>
                <w:iCs/>
                <w:color w:val="444444"/>
                <w:lang w:val="en-US"/>
              </w:rPr>
              <w:t>Articolul 2</w:t>
            </w:r>
          </w:p>
          <w:p w:rsidR="005564F8" w:rsidRPr="00DD2A94" w:rsidRDefault="005564F8" w:rsidP="00505B60">
            <w:pPr>
              <w:pStyle w:val="stitle-article-norm"/>
              <w:shd w:val="clear" w:color="auto" w:fill="FFFFFF"/>
              <w:spacing w:before="0" w:beforeAutospacing="0" w:after="0" w:afterAutospacing="0" w:line="250" w:lineRule="atLeast"/>
              <w:jc w:val="center"/>
              <w:textAlignment w:val="baseline"/>
              <w:rPr>
                <w:rFonts w:eastAsia="Arial Unicode MS"/>
                <w:bCs/>
                <w:color w:val="444444"/>
                <w:lang w:val="en-US"/>
              </w:rPr>
            </w:pPr>
            <w:r w:rsidRPr="00DD2A94">
              <w:rPr>
                <w:rFonts w:eastAsia="Arial Unicode MS"/>
                <w:bCs/>
                <w:color w:val="444444"/>
                <w:lang w:val="en-US"/>
              </w:rPr>
              <w:t>Defini</w:t>
            </w:r>
            <w:r w:rsidRPr="00DD2A94">
              <w:rPr>
                <w:rFonts w:eastAsia="Arial Unicode MS" w:hAnsi="Cambria Math"/>
                <w:bCs/>
                <w:color w:val="444444"/>
                <w:lang w:val="en-US"/>
              </w:rPr>
              <w:t>ț</w:t>
            </w:r>
            <w:r w:rsidRPr="00DD2A94">
              <w:rPr>
                <w:rFonts w:eastAsia="Arial Unicode MS"/>
                <w:bCs/>
                <w:color w:val="444444"/>
                <w:lang w:val="en-US"/>
              </w:rPr>
              <w:t>ii</w:t>
            </w:r>
          </w:p>
          <w:p w:rsidR="005564F8" w:rsidRPr="007D21FC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>În sensul prezentului regulament:</w:t>
            </w:r>
          </w:p>
          <w:p w:rsidR="005564F8" w:rsidRPr="007D21FC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312" w:lineRule="atLeast"/>
              <w:ind w:hanging="600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 xml:space="preserve">            (a)</w:t>
            </w:r>
            <w:r w:rsidRPr="007D21FC">
              <w:rPr>
                <w:rFonts w:eastAsia="Arial Unicode MS"/>
                <w:color w:val="444444"/>
                <w:bdr w:val="none" w:sz="0" w:space="0" w:color="auto" w:frame="1"/>
                <w:lang w:val="en-US"/>
              </w:rPr>
              <w:t> </w:t>
            </w:r>
            <w:proofErr w:type="gramStart"/>
            <w:r w:rsidRPr="007D21FC">
              <w:rPr>
                <w:rFonts w:eastAsia="Arial Unicode MS"/>
                <w:color w:val="444444"/>
                <w:lang w:val="en-US"/>
              </w:rPr>
              <w:t>se</w:t>
            </w:r>
            <w:proofErr w:type="gramEnd"/>
            <w:r w:rsidRPr="007D21FC">
              <w:rPr>
                <w:rFonts w:eastAsia="Arial Unicode MS"/>
                <w:color w:val="444444"/>
                <w:lang w:val="en-US"/>
              </w:rPr>
              <w:t xml:space="preserve"> aplică defini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ia „germenilor” de la articolul 2 litera (a) din Regulamentul de punere în aplicare (UE) nr. 208/2013;</w:t>
            </w:r>
          </w:p>
          <w:p w:rsidR="005564F8" w:rsidRPr="007D21FC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312" w:lineRule="atLeast"/>
              <w:ind w:hanging="600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 xml:space="preserve">            (b)</w:t>
            </w:r>
            <w:r w:rsidRPr="007D21FC">
              <w:rPr>
                <w:rFonts w:eastAsia="Arial Unicode MS"/>
                <w:color w:val="444444"/>
                <w:bdr w:val="none" w:sz="0" w:space="0" w:color="auto" w:frame="1"/>
                <w:lang w:val="en-US"/>
              </w:rPr>
              <w:t> </w:t>
            </w:r>
            <w:r w:rsidRPr="007D21FC">
              <w:rPr>
                <w:rFonts w:eastAsia="Arial Unicode MS"/>
                <w:color w:val="444444"/>
                <w:lang w:val="en-US"/>
              </w:rPr>
              <w:t>„lot” înseamnă o cantitate de germeni sau semin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e pentru produc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ia de germeni 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 care este:</w:t>
            </w:r>
          </w:p>
          <w:p w:rsidR="005564F8" w:rsidRPr="007D21FC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312" w:lineRule="atLeast"/>
              <w:ind w:hanging="600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 xml:space="preserve">            (i)</w:t>
            </w:r>
            <w:r w:rsidRPr="007D21FC">
              <w:rPr>
                <w:rFonts w:eastAsia="Arial Unicode MS"/>
                <w:color w:val="444444"/>
                <w:bdr w:val="none" w:sz="0" w:space="0" w:color="auto" w:frame="1"/>
                <w:lang w:val="en-US"/>
              </w:rPr>
              <w:t> </w:t>
            </w:r>
            <w:r w:rsidRPr="007D21FC">
              <w:rPr>
                <w:rFonts w:eastAsia="Arial Unicode MS"/>
                <w:color w:val="444444"/>
                <w:lang w:val="en-US"/>
              </w:rPr>
              <w:t>originară din aceea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i 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ară ter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ă;</w:t>
            </w:r>
          </w:p>
          <w:p w:rsidR="005564F8" w:rsidRPr="007D21FC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312" w:lineRule="atLeast"/>
              <w:ind w:hanging="720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 xml:space="preserve">              (ii)</w:t>
            </w:r>
            <w:r w:rsidRPr="007D21FC">
              <w:rPr>
                <w:rFonts w:eastAsia="Arial Unicode MS"/>
                <w:color w:val="444444"/>
                <w:bdr w:val="none" w:sz="0" w:space="0" w:color="auto" w:frame="1"/>
                <w:lang w:val="en-US"/>
              </w:rPr>
              <w:t> </w:t>
            </w:r>
            <w:r w:rsidRPr="007D21FC">
              <w:rPr>
                <w:rFonts w:eastAsia="Arial Unicode MS"/>
                <w:color w:val="444444"/>
                <w:lang w:val="en-US"/>
              </w:rPr>
              <w:t>acoperită de acela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 (acelea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i) certificat(e);</w:t>
            </w:r>
          </w:p>
          <w:p w:rsidR="005564F8" w:rsidRPr="007D21FC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312" w:lineRule="atLeast"/>
              <w:ind w:hanging="840"/>
              <w:jc w:val="both"/>
              <w:textAlignment w:val="baseline"/>
              <w:rPr>
                <w:b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 xml:space="preserve">                (iii)</w:t>
            </w:r>
            <w:r w:rsidRPr="007D21FC">
              <w:rPr>
                <w:rFonts w:eastAsia="Arial Unicode MS"/>
                <w:color w:val="444444"/>
                <w:bdr w:val="none" w:sz="0" w:space="0" w:color="auto" w:frame="1"/>
                <w:lang w:val="en-US"/>
              </w:rPr>
              <w:t> </w:t>
            </w:r>
            <w:proofErr w:type="gramStart"/>
            <w:r w:rsidRPr="007D21FC">
              <w:rPr>
                <w:rFonts w:eastAsia="Arial Unicode MS"/>
                <w:color w:val="444444"/>
                <w:lang w:val="en-US"/>
              </w:rPr>
              <w:t>transportată</w:t>
            </w:r>
            <w:proofErr w:type="gramEnd"/>
            <w:r w:rsidRPr="007D21FC">
              <w:rPr>
                <w:rFonts w:eastAsia="Arial Unicode MS"/>
                <w:color w:val="444444"/>
                <w:lang w:val="en-US"/>
              </w:rPr>
              <w:t xml:space="preserve"> cu acela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 mijloc de transport.</w:t>
            </w:r>
          </w:p>
        </w:tc>
        <w:tc>
          <w:tcPr>
            <w:tcW w:w="6096" w:type="dxa"/>
          </w:tcPr>
          <w:p w:rsidR="005564F8" w:rsidRDefault="005564F8" w:rsidP="004C3A46">
            <w:pPr>
              <w:jc w:val="both"/>
              <w:rPr>
                <w:rFonts w:eastAsia="Calibri"/>
                <w:lang w:val="ro-RO"/>
              </w:rPr>
            </w:pPr>
          </w:p>
          <w:p w:rsidR="005564F8" w:rsidRDefault="005564F8" w:rsidP="004C3A46">
            <w:pPr>
              <w:jc w:val="both"/>
              <w:rPr>
                <w:rFonts w:eastAsia="Calibri"/>
                <w:lang w:val="ro-RO"/>
              </w:rPr>
            </w:pPr>
          </w:p>
          <w:p w:rsidR="005564F8" w:rsidRDefault="005564F8" w:rsidP="004C3A46">
            <w:pPr>
              <w:jc w:val="both"/>
              <w:rPr>
                <w:rFonts w:eastAsia="Calibri"/>
                <w:lang w:val="ro-RO"/>
              </w:rPr>
            </w:pPr>
          </w:p>
          <w:p w:rsidR="005564F8" w:rsidRDefault="005564F8" w:rsidP="004C3A46">
            <w:pPr>
              <w:jc w:val="both"/>
              <w:rPr>
                <w:rFonts w:eastAsia="Calibri"/>
                <w:lang w:val="ro-RO"/>
              </w:rPr>
            </w:pPr>
          </w:p>
          <w:p w:rsidR="005564F8" w:rsidRPr="009C196C" w:rsidRDefault="005564F8" w:rsidP="004C3A46">
            <w:pPr>
              <w:jc w:val="both"/>
              <w:rPr>
                <w:rFonts w:eastAsia="Calibri"/>
                <w:b/>
                <w:lang w:val="ro-RO"/>
              </w:rPr>
            </w:pPr>
            <w:r w:rsidRPr="001D0264">
              <w:rPr>
                <w:rFonts w:eastAsia="Calibri"/>
                <w:lang w:val="ro-RO"/>
              </w:rPr>
              <w:t>cap.II „terminologie” din prezentul proiect</w:t>
            </w:r>
          </w:p>
        </w:tc>
        <w:tc>
          <w:tcPr>
            <w:tcW w:w="1134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compa-tibil</w:t>
            </w:r>
          </w:p>
        </w:tc>
        <w:tc>
          <w:tcPr>
            <w:tcW w:w="709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ANSA</w:t>
            </w:r>
          </w:p>
        </w:tc>
        <w:tc>
          <w:tcPr>
            <w:tcW w:w="708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</w:p>
        </w:tc>
      </w:tr>
      <w:tr w:rsidR="005564F8" w:rsidRPr="00D102C3" w:rsidTr="00231A2F">
        <w:tc>
          <w:tcPr>
            <w:tcW w:w="6096" w:type="dxa"/>
          </w:tcPr>
          <w:p w:rsidR="005564F8" w:rsidRPr="007D21FC" w:rsidRDefault="005564F8" w:rsidP="00505B60">
            <w:pPr>
              <w:pStyle w:val="title-article-norm"/>
              <w:shd w:val="clear" w:color="auto" w:fill="FFFFFF"/>
              <w:spacing w:before="0" w:beforeAutospacing="0" w:after="0" w:afterAutospacing="0" w:line="250" w:lineRule="atLeast"/>
              <w:jc w:val="center"/>
              <w:textAlignment w:val="baseline"/>
              <w:rPr>
                <w:rFonts w:eastAsia="Arial Unicode MS"/>
                <w:i/>
                <w:iCs/>
                <w:color w:val="444444"/>
                <w:lang w:val="en-US"/>
              </w:rPr>
            </w:pPr>
            <w:r w:rsidRPr="007D21FC">
              <w:rPr>
                <w:rFonts w:eastAsia="Arial Unicode MS"/>
                <w:i/>
                <w:iCs/>
                <w:color w:val="444444"/>
                <w:lang w:val="en-US"/>
              </w:rPr>
              <w:t>Articolul 3</w:t>
            </w:r>
          </w:p>
          <w:p w:rsidR="005564F8" w:rsidRPr="00DD2A94" w:rsidRDefault="005564F8" w:rsidP="00505B60">
            <w:pPr>
              <w:pStyle w:val="stitle-article-norm"/>
              <w:shd w:val="clear" w:color="auto" w:fill="FFFFFF"/>
              <w:spacing w:before="0" w:beforeAutospacing="0" w:after="0" w:afterAutospacing="0" w:line="250" w:lineRule="atLeast"/>
              <w:jc w:val="center"/>
              <w:textAlignment w:val="baseline"/>
              <w:rPr>
                <w:rFonts w:eastAsia="Arial Unicode MS"/>
                <w:bCs/>
                <w:color w:val="444444"/>
                <w:lang w:val="en-US"/>
              </w:rPr>
            </w:pPr>
            <w:r w:rsidRPr="00DD2A94">
              <w:rPr>
                <w:rFonts w:eastAsia="Arial Unicode MS"/>
                <w:bCs/>
                <w:color w:val="444444"/>
                <w:lang w:val="en-US"/>
              </w:rPr>
              <w:t>Cerin</w:t>
            </w:r>
            <w:r w:rsidRPr="00DD2A94">
              <w:rPr>
                <w:rFonts w:eastAsia="Arial Unicode MS" w:hAnsi="Cambria Math"/>
                <w:bCs/>
                <w:color w:val="444444"/>
                <w:lang w:val="en-US"/>
              </w:rPr>
              <w:t>ț</w:t>
            </w:r>
            <w:r w:rsidRPr="00DD2A94">
              <w:rPr>
                <w:rFonts w:eastAsia="Arial Unicode MS"/>
                <w:bCs/>
                <w:color w:val="444444"/>
                <w:lang w:val="en-US"/>
              </w:rPr>
              <w:t>e de certificare</w:t>
            </w:r>
          </w:p>
          <w:p w:rsidR="005564F8" w:rsidRPr="007D21FC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>(1)  Loturile de germeni sau semin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e destinate produc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iei de germeni importate în Uniune 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i originare din 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ări ter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e sau expediate din astfel de 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ări trebuie înso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ite de un certificat conform cu modelul prevăzut în anexă, care să confirme că germenii sau semin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ele au fost produse în condi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ii care respectă dispozi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iile generale de igienă pentru produc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ia primară 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 opera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iile conexe stabilite în partea A din anexa I la Regulamentul (CE) nr. 852/2004, precum 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 că germenii au fost ob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inu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 în condi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ii care respectă cerin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ele de trasabilitate stabilite în Regulamentul de punere în aplicare (UE) nr. 208/2013 (</w:t>
            </w:r>
            <w:hyperlink r:id="rId6" w:anchor="E0007" w:history="1">
              <w:r w:rsidRPr="007D21FC">
                <w:rPr>
                  <w:rStyle w:val="apple-converted-space"/>
                  <w:rFonts w:eastAsia="Arial Unicode MS"/>
                  <w:color w:val="800080"/>
                  <w:bdr w:val="none" w:sz="0" w:space="0" w:color="auto" w:frame="1"/>
                  <w:lang w:val="en-US"/>
                </w:rPr>
                <w:t> </w:t>
              </w:r>
              <w:proofErr w:type="gramStart"/>
              <w:r w:rsidRPr="007D21FC">
                <w:rPr>
                  <w:rStyle w:val="superscript"/>
                  <w:rFonts w:eastAsia="Arial Unicode MS"/>
                  <w:color w:val="800080"/>
                  <w:bdr w:val="none" w:sz="0" w:space="0" w:color="auto" w:frame="1"/>
                  <w:vertAlign w:val="superscript"/>
                  <w:lang w:val="en-US"/>
                </w:rPr>
                <w:t>7</w:t>
              </w:r>
              <w:r w:rsidRPr="007D21FC">
                <w:rPr>
                  <w:rStyle w:val="apple-converted-space"/>
                  <w:rFonts w:eastAsia="Arial Unicode MS"/>
                  <w:color w:val="800080"/>
                  <w:bdr w:val="none" w:sz="0" w:space="0" w:color="auto" w:frame="1"/>
                  <w:lang w:val="en-US"/>
                </w:rPr>
                <w:t> </w:t>
              </w:r>
              <w:proofErr w:type="gramEnd"/>
            </w:hyperlink>
            <w:r w:rsidRPr="007D21FC">
              <w:rPr>
                <w:rFonts w:eastAsia="Arial Unicode MS"/>
                <w:color w:val="444444"/>
                <w:lang w:val="en-US"/>
              </w:rPr>
              <w:t>), că ace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tia au fost ob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inu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 în unită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 autorizate în conformitate cu cerin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ele stabilite la articolul 2 </w:t>
            </w:r>
            <w:r w:rsidRPr="007D21FC">
              <w:rPr>
                <w:rFonts w:eastAsia="Arial Unicode MS"/>
                <w:color w:val="444444"/>
                <w:lang w:val="en-US"/>
              </w:rPr>
              <w:lastRenderedPageBreak/>
              <w:t>din Regulamentul (UE) nr. 210/2013 al Comisiei (</w:t>
            </w:r>
            <w:hyperlink r:id="rId7" w:anchor="E0008" w:history="1">
              <w:r w:rsidRPr="007D21FC">
                <w:rPr>
                  <w:rStyle w:val="apple-converted-space"/>
                  <w:rFonts w:eastAsia="Arial Unicode MS"/>
                  <w:color w:val="800080"/>
                  <w:bdr w:val="none" w:sz="0" w:space="0" w:color="auto" w:frame="1"/>
                  <w:lang w:val="en-US"/>
                </w:rPr>
                <w:t> </w:t>
              </w:r>
              <w:proofErr w:type="gramStart"/>
              <w:r w:rsidRPr="007D21FC">
                <w:rPr>
                  <w:rStyle w:val="superscript"/>
                  <w:rFonts w:eastAsia="Arial Unicode MS"/>
                  <w:color w:val="800080"/>
                  <w:bdr w:val="none" w:sz="0" w:space="0" w:color="auto" w:frame="1"/>
                  <w:vertAlign w:val="superscript"/>
                  <w:lang w:val="en-US"/>
                </w:rPr>
                <w:t>8</w:t>
              </w:r>
              <w:r w:rsidRPr="007D21FC">
                <w:rPr>
                  <w:rStyle w:val="apple-converted-space"/>
                  <w:rFonts w:eastAsia="Arial Unicode MS"/>
                  <w:color w:val="800080"/>
                  <w:bdr w:val="none" w:sz="0" w:space="0" w:color="auto" w:frame="1"/>
                  <w:lang w:val="en-US"/>
                </w:rPr>
                <w:t> </w:t>
              </w:r>
              <w:proofErr w:type="gramEnd"/>
            </w:hyperlink>
            <w:r w:rsidRPr="007D21FC">
              <w:rPr>
                <w:rFonts w:eastAsia="Arial Unicode MS"/>
                <w:color w:val="444444"/>
                <w:lang w:val="en-US"/>
              </w:rPr>
              <w:t xml:space="preserve">) 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 că respectă criteriile microbiologice prevăzute în anexa I la Regulamentul (CE) nr. 2073/2005.</w:t>
            </w:r>
          </w:p>
          <w:p w:rsidR="005564F8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</w:p>
          <w:p w:rsidR="005564F8" w:rsidRPr="007D21FC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 xml:space="preserve">Certificatul 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i, după caz, rezultatele testelor microbiologice pentru depistarea</w:t>
            </w:r>
            <w:r w:rsidRPr="007D21FC">
              <w:rPr>
                <w:rStyle w:val="apple-converted-space"/>
                <w:rFonts w:eastAsia="Arial Unicode MS"/>
                <w:color w:val="444444"/>
                <w:lang w:val="en-US"/>
              </w:rPr>
              <w:t> </w:t>
            </w:r>
            <w:r w:rsidRPr="007D21FC">
              <w:rPr>
                <w:rStyle w:val="italics"/>
                <w:rFonts w:eastAsia="Arial Unicode MS"/>
                <w:i/>
                <w:iCs/>
                <w:color w:val="444444"/>
                <w:bdr w:val="none" w:sz="0" w:space="0" w:color="auto" w:frame="1"/>
                <w:lang w:val="en-US"/>
              </w:rPr>
              <w:t>Enterobacteriaceae</w:t>
            </w:r>
            <w:r w:rsidRPr="007D21FC">
              <w:rPr>
                <w:rStyle w:val="apple-converted-space"/>
                <w:rFonts w:eastAsia="Arial Unicode MS"/>
                <w:color w:val="444444"/>
                <w:lang w:val="en-US"/>
              </w:rPr>
              <w:t> </w:t>
            </w:r>
            <w:r w:rsidRPr="007D21FC">
              <w:rPr>
                <w:rFonts w:eastAsia="Arial Unicode MS"/>
                <w:color w:val="444444"/>
                <w:lang w:val="en-US"/>
              </w:rPr>
              <w:t>men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ionate la alineatul (4) din prezentul articol trebuie redactate în limba sau limbile oficiale din 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ara ter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ă de expedi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ie 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 din statul membru în care are loc importul în UE sau trebuie înso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ite de o traducere autorizată în limba sau limbile respective. În cazul în care statul membru de destina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ie solicită acest lucru, certificatele trebuie să fie înso</w:t>
            </w:r>
            <w:r w:rsidRPr="007D21FC">
              <w:rPr>
                <w:rFonts w:eastAsia="Arial Unicode MS" w:hAnsi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ite, de asemenea, de o traducere autorizată în limba sau limbile oficiale din respectivul stat membru. Cu toate acestea, statele membre pot accepta utilizarea unei limbi oficiale din Uniune, alta decât limba lor.</w:t>
            </w:r>
          </w:p>
          <w:p w:rsidR="005564F8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</w:p>
          <w:p w:rsidR="005564F8" w:rsidRPr="007D21FC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>(2)  Certificatul în original trebuie să înso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ească transportul până când ajunge la destina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ia sa, astfel cum este indicată în certificat.</w:t>
            </w:r>
          </w:p>
          <w:p w:rsidR="005564F8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</w:p>
          <w:p w:rsidR="005564F8" w:rsidRPr="007D21FC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>(3)  În caz de divizare a transportului, o copie a certificatului trebuie să înso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ească fiecare parte a transportului.</w:t>
            </w:r>
          </w:p>
          <w:p w:rsidR="005564F8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</w:p>
          <w:p w:rsidR="005564F8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</w:p>
          <w:p w:rsidR="005564F8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</w:p>
          <w:p w:rsidR="005564F8" w:rsidRPr="007D21FC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>(4)  Cu toate acestea, prin derogare de la cerin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a de la alineatul (1) de atestare oficială a faptului că semin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ele au fost produse în conformitate cu dispozi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iile din Regulamentul (CE) nr. 852/2004 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 până la 1 iulie 2015, transporturile de semin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e pentru germinare destinate a fi exportate către Uniune pot fi supuse unor teste microbiologice privind depistarea</w:t>
            </w:r>
            <w:r w:rsidRPr="007D21FC">
              <w:rPr>
                <w:rStyle w:val="italics"/>
                <w:rFonts w:eastAsia="Arial Unicode MS"/>
                <w:i/>
                <w:iCs/>
                <w:color w:val="444444"/>
                <w:bdr w:val="none" w:sz="0" w:space="0" w:color="auto" w:frame="1"/>
                <w:lang w:val="en-US"/>
              </w:rPr>
              <w:t>Enterobacteriaceae</w:t>
            </w:r>
            <w:r w:rsidRPr="007D21FC">
              <w:rPr>
                <w:rStyle w:val="apple-converted-space"/>
                <w:rFonts w:eastAsia="Arial Unicode MS"/>
                <w:color w:val="444444"/>
                <w:lang w:val="en-US"/>
              </w:rPr>
              <w:t> 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pentru </w:t>
            </w:r>
            <w:r w:rsidRPr="007D21FC">
              <w:rPr>
                <w:rFonts w:eastAsia="Arial Unicode MS"/>
                <w:color w:val="444444"/>
                <w:lang w:val="en-US"/>
              </w:rPr>
              <w:lastRenderedPageBreak/>
              <w:t>a verifica condi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iile de igienă ale produc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iei înainte de export. Rezultatele acestor teste microbiologice nu pot depă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 1 000 UFC/g.</w:t>
            </w:r>
          </w:p>
          <w:p w:rsidR="005564F8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</w:p>
          <w:p w:rsidR="005564F8" w:rsidRPr="007D21FC" w:rsidRDefault="005564F8" w:rsidP="00505B60">
            <w:pPr>
              <w:pStyle w:val="norm"/>
              <w:shd w:val="clear" w:color="auto" w:fill="FFFFFF"/>
              <w:spacing w:before="0" w:beforeAutospacing="0" w:after="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en-US"/>
              </w:rPr>
            </w:pPr>
            <w:r w:rsidRPr="007D21FC">
              <w:rPr>
                <w:rFonts w:eastAsia="Arial Unicode MS"/>
                <w:color w:val="444444"/>
                <w:lang w:val="en-US"/>
              </w:rPr>
              <w:t>(5)  La cererea autorită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 xml:space="preserve">ilor competente, certificatul 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ș</w:t>
            </w:r>
            <w:r w:rsidRPr="007D21FC">
              <w:rPr>
                <w:rFonts w:eastAsia="Arial Unicode MS"/>
                <w:color w:val="444444"/>
                <w:lang w:val="en-US"/>
              </w:rPr>
              <w:t>i rezultatele unor astfel de teste, dacă este cazul, trebuie să fie puse la dispozi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ie de către operatorii din sectorul alimentar care produc germeni utilizând semin</w:t>
            </w:r>
            <w:r w:rsidRPr="007D21FC">
              <w:rPr>
                <w:rFonts w:ascii="Cambria Math" w:eastAsia="Arial Unicode MS" w:hAnsi="Cambria Math" w:cs="Cambria Math"/>
                <w:color w:val="444444"/>
                <w:lang w:val="en-US"/>
              </w:rPr>
              <w:t>ț</w:t>
            </w:r>
            <w:r w:rsidRPr="007D21FC">
              <w:rPr>
                <w:rFonts w:eastAsia="Arial Unicode MS"/>
                <w:color w:val="444444"/>
                <w:lang w:val="en-US"/>
              </w:rPr>
              <w:t>e importate.</w:t>
            </w:r>
          </w:p>
          <w:p w:rsidR="005564F8" w:rsidRPr="007D21FC" w:rsidRDefault="005564F8" w:rsidP="00505B60">
            <w:pPr>
              <w:pStyle w:val="modref"/>
              <w:shd w:val="clear" w:color="auto" w:fill="FFFFFF"/>
              <w:spacing w:before="0" w:beforeAutospacing="0" w:after="0" w:afterAutospacing="0" w:line="250" w:lineRule="atLeast"/>
              <w:textAlignment w:val="baseline"/>
              <w:rPr>
                <w:rFonts w:eastAsia="Arial Unicode MS"/>
                <w:b/>
                <w:bCs/>
                <w:color w:val="444444"/>
                <w:lang w:val="ro-RO"/>
              </w:rPr>
            </w:pPr>
          </w:p>
          <w:p w:rsidR="005564F8" w:rsidRPr="007D21FC" w:rsidRDefault="005564F8" w:rsidP="00505B60"/>
          <w:p w:rsidR="005564F8" w:rsidRPr="007D21FC" w:rsidRDefault="005564F8" w:rsidP="005A7271">
            <w:pPr>
              <w:spacing w:line="312" w:lineRule="atLeast"/>
              <w:jc w:val="both"/>
              <w:textAlignment w:val="baseline"/>
              <w:rPr>
                <w:b/>
              </w:rPr>
            </w:pPr>
          </w:p>
        </w:tc>
        <w:tc>
          <w:tcPr>
            <w:tcW w:w="6096" w:type="dxa"/>
          </w:tcPr>
          <w:p w:rsidR="005564F8" w:rsidRPr="00DD2A94" w:rsidRDefault="005564F8" w:rsidP="005564F8">
            <w:pPr>
              <w:rPr>
                <w:lang w:val="ro-RO" w:eastAsia="ru-RU"/>
              </w:rPr>
            </w:pPr>
            <w:r w:rsidRPr="00DD2A94">
              <w:rPr>
                <w:lang w:val="ro-RO" w:eastAsia="ru-RU"/>
              </w:rPr>
              <w:lastRenderedPageBreak/>
              <w:t>VI. Cerin</w:t>
            </w:r>
            <w:r w:rsidRPr="00DD2A94">
              <w:rPr>
                <w:rFonts w:ascii="Cambria Math" w:hAnsi="Cambria Math" w:cs="Cambria Math"/>
                <w:lang w:val="ro-RO" w:eastAsia="ru-RU"/>
              </w:rPr>
              <w:t>ț</w:t>
            </w:r>
            <w:r w:rsidRPr="00DD2A94">
              <w:rPr>
                <w:lang w:val="ro-RO" w:eastAsia="ru-RU"/>
              </w:rPr>
              <w:t xml:space="preserve">e de certificare pentru importul de germeni </w:t>
            </w:r>
            <w:r w:rsidRPr="00DD2A94">
              <w:rPr>
                <w:rFonts w:ascii="Cambria Math" w:hAnsi="Cambria Math" w:cs="Cambria Math"/>
                <w:lang w:val="ro-RO" w:eastAsia="ru-RU"/>
              </w:rPr>
              <w:t>ș</w:t>
            </w:r>
            <w:r w:rsidRPr="00DD2A94">
              <w:rPr>
                <w:lang w:val="ro-RO" w:eastAsia="ru-RU"/>
              </w:rPr>
              <w:t>i semin</w:t>
            </w:r>
            <w:r w:rsidRPr="00DD2A94">
              <w:rPr>
                <w:rFonts w:ascii="Cambria Math" w:hAnsi="Cambria Math" w:cs="Cambria Math"/>
                <w:lang w:val="ro-RO" w:eastAsia="ru-RU"/>
              </w:rPr>
              <w:t>ț</w:t>
            </w:r>
            <w:r w:rsidRPr="00DD2A94">
              <w:rPr>
                <w:lang w:val="ro-RO" w:eastAsia="ru-RU"/>
              </w:rPr>
              <w:t>e pentru produc</w:t>
            </w:r>
            <w:r w:rsidRPr="00DD2A94">
              <w:rPr>
                <w:rFonts w:ascii="Cambria Math" w:hAnsi="Cambria Math" w:cs="Cambria Math"/>
                <w:lang w:val="ro-RO" w:eastAsia="ru-RU"/>
              </w:rPr>
              <w:t>ț</w:t>
            </w:r>
            <w:r w:rsidRPr="00DD2A94">
              <w:rPr>
                <w:lang w:val="ro-RO" w:eastAsia="ru-RU"/>
              </w:rPr>
              <w:t>ia de germeni</w:t>
            </w:r>
          </w:p>
          <w:p w:rsidR="005564F8" w:rsidRDefault="005564F8" w:rsidP="005564F8">
            <w:pPr>
              <w:spacing w:before="100" w:beforeAutospacing="1" w:after="100" w:afterAutospacing="1"/>
              <w:jc w:val="both"/>
              <w:rPr>
                <w:lang w:val="ro-RO" w:eastAsia="ru-RU"/>
              </w:rPr>
            </w:pPr>
            <w:r w:rsidRPr="005564F8">
              <w:rPr>
                <w:b/>
                <w:lang w:val="ro-RO" w:eastAsia="ru-RU"/>
              </w:rPr>
              <w:t>18.</w:t>
            </w:r>
            <w:r w:rsidRPr="005564F8">
              <w:rPr>
                <w:lang w:val="ro-RO" w:eastAsia="ru-RU"/>
              </w:rPr>
              <w:t xml:space="preserve"> Loturile de germeni sau semin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e destinate produc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 xml:space="preserve">iei de germeni importate în 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ară  vor fi  înso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ite de certificat conform cu modelul prevăzut în anexă, care să confirme că germenii sau semin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ele au fost produse în condi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ii care respectă cerin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 xml:space="preserve">ele generale de igienă a produselor alimentare 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ș</w:t>
            </w:r>
            <w:r w:rsidRPr="005564F8">
              <w:rPr>
                <w:lang w:val="ro-RO" w:eastAsia="ru-RU"/>
              </w:rPr>
              <w:t xml:space="preserve">i nu sunt modificate genetic, precum 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ș</w:t>
            </w:r>
            <w:r w:rsidRPr="005564F8">
              <w:rPr>
                <w:lang w:val="ro-RO" w:eastAsia="ru-RU"/>
              </w:rPr>
              <w:t>i că germenii au fost ob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inu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 în condi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ii care respectă cerin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ele de trasabilitate stabilite la punctele 10-13, că ace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ș</w:t>
            </w:r>
            <w:r w:rsidRPr="005564F8">
              <w:rPr>
                <w:lang w:val="ro-RO" w:eastAsia="ru-RU"/>
              </w:rPr>
              <w:t>tia au fost ob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inu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 în unită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 care respectă cerin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 xml:space="preserve">ele din prezenta hotărîre 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ș</w:t>
            </w:r>
            <w:r w:rsidRPr="005564F8">
              <w:rPr>
                <w:lang w:val="ro-RO" w:eastAsia="ru-RU"/>
              </w:rPr>
              <w:t xml:space="preserve">i că respectă  criteriile microbiologice prevăzute în Hotărîrea Guvernului nr. 221 din 16.03.2009 cu privire la aprobarea </w:t>
            </w:r>
            <w:r w:rsidRPr="005564F8">
              <w:rPr>
                <w:lang w:val="ro-RO" w:eastAsia="ru-RU"/>
              </w:rPr>
              <w:lastRenderedPageBreak/>
              <w:t>Regulilor privind criteriile microbiologice pentru produsele alimentare.</w:t>
            </w:r>
          </w:p>
          <w:p w:rsidR="005564F8" w:rsidRPr="005564F8" w:rsidRDefault="005564F8" w:rsidP="005564F8">
            <w:pPr>
              <w:spacing w:before="100" w:beforeAutospacing="1" w:after="100" w:afterAutospacing="1"/>
              <w:jc w:val="both"/>
              <w:rPr>
                <w:lang w:val="ro-RO" w:eastAsia="ru-RU"/>
              </w:rPr>
            </w:pPr>
            <w:r w:rsidRPr="005564F8">
              <w:rPr>
                <w:lang w:val="ro-RO" w:eastAsia="ru-RU"/>
              </w:rPr>
              <w:t xml:space="preserve">19. Certificatul 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ș</w:t>
            </w:r>
            <w:r w:rsidRPr="005564F8">
              <w:rPr>
                <w:lang w:val="ro-RO" w:eastAsia="ru-RU"/>
              </w:rPr>
              <w:t xml:space="preserve">i, după caz, rezultatele testelor microbiologice pentru depistarea </w:t>
            </w:r>
            <w:r w:rsidRPr="005564F8">
              <w:rPr>
                <w:i/>
                <w:lang w:val="ro-RO" w:eastAsia="ru-RU"/>
              </w:rPr>
              <w:t xml:space="preserve">Enterobacteriaceae </w:t>
            </w:r>
            <w:r w:rsidRPr="005564F8">
              <w:rPr>
                <w:lang w:val="ro-RO" w:eastAsia="ru-RU"/>
              </w:rPr>
              <w:t>men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 xml:space="preserve">ionate la punctul 18 trebuie să fie redactat în limba de stat  şi  în  una din limbile oficiale ale ţării emitente. </w:t>
            </w:r>
          </w:p>
          <w:p w:rsidR="005564F8" w:rsidRDefault="005564F8" w:rsidP="005564F8">
            <w:pPr>
              <w:spacing w:before="100" w:beforeAutospacing="1" w:after="100" w:afterAutospacing="1"/>
              <w:jc w:val="both"/>
              <w:rPr>
                <w:b/>
                <w:lang w:val="ro-RO" w:eastAsia="ru-RU"/>
              </w:rPr>
            </w:pPr>
          </w:p>
          <w:p w:rsidR="005564F8" w:rsidRDefault="005564F8" w:rsidP="005564F8">
            <w:pPr>
              <w:spacing w:before="100" w:beforeAutospacing="1" w:after="100" w:afterAutospacing="1"/>
              <w:jc w:val="both"/>
              <w:rPr>
                <w:b/>
                <w:lang w:val="ro-RO" w:eastAsia="ru-RU"/>
              </w:rPr>
            </w:pPr>
          </w:p>
          <w:p w:rsidR="005564F8" w:rsidRDefault="005564F8" w:rsidP="005564F8">
            <w:pPr>
              <w:spacing w:before="100" w:beforeAutospacing="1" w:after="100" w:afterAutospacing="1"/>
              <w:jc w:val="both"/>
              <w:rPr>
                <w:b/>
                <w:lang w:val="ro-RO" w:eastAsia="ru-RU"/>
              </w:rPr>
            </w:pPr>
          </w:p>
          <w:p w:rsidR="005564F8" w:rsidRDefault="005564F8" w:rsidP="005564F8">
            <w:pPr>
              <w:spacing w:before="100" w:beforeAutospacing="1" w:after="100" w:afterAutospacing="1"/>
              <w:jc w:val="both"/>
              <w:rPr>
                <w:b/>
                <w:lang w:val="ro-RO" w:eastAsia="ru-RU"/>
              </w:rPr>
            </w:pPr>
          </w:p>
          <w:p w:rsidR="005564F8" w:rsidRPr="005564F8" w:rsidRDefault="005564F8" w:rsidP="005564F8">
            <w:pPr>
              <w:spacing w:before="100" w:beforeAutospacing="1" w:after="100" w:afterAutospacing="1"/>
              <w:jc w:val="both"/>
              <w:rPr>
                <w:lang w:val="ro-RO" w:eastAsia="ru-RU"/>
              </w:rPr>
            </w:pPr>
            <w:r w:rsidRPr="005564F8">
              <w:rPr>
                <w:b/>
                <w:lang w:val="ro-RO" w:eastAsia="ru-RU"/>
              </w:rPr>
              <w:t>20.</w:t>
            </w:r>
            <w:r w:rsidRPr="005564F8">
              <w:rPr>
                <w:lang w:val="ro-RO" w:eastAsia="ru-RU"/>
              </w:rPr>
              <w:t>Certificatul în original trebuie să înso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ească transportul pînă cînd ajunge la destina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ia sa, astfel cum este indicat în  Certificatul  din anexă a prezentelor Cerin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e.</w:t>
            </w:r>
          </w:p>
          <w:p w:rsidR="005564F8" w:rsidRPr="005564F8" w:rsidRDefault="005564F8" w:rsidP="005564F8">
            <w:pPr>
              <w:spacing w:before="100" w:beforeAutospacing="1" w:after="100" w:afterAutospacing="1"/>
              <w:jc w:val="both"/>
              <w:rPr>
                <w:lang w:val="ro-RO" w:eastAsia="ru-RU"/>
              </w:rPr>
            </w:pPr>
            <w:r w:rsidRPr="005564F8">
              <w:rPr>
                <w:b/>
                <w:lang w:val="ro-RO" w:eastAsia="ru-RU"/>
              </w:rPr>
              <w:t>21.</w:t>
            </w:r>
            <w:r w:rsidRPr="005564F8">
              <w:rPr>
                <w:lang w:val="ro-RO" w:eastAsia="ru-RU"/>
              </w:rPr>
              <w:t xml:space="preserve"> În caz de divizare a transportului, o copie a Certificatului trebuie să înso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ească fiecare parte a transportului.</w:t>
            </w:r>
          </w:p>
          <w:p w:rsidR="005564F8" w:rsidRPr="005564F8" w:rsidRDefault="005564F8" w:rsidP="005564F8">
            <w:pPr>
              <w:spacing w:before="100" w:beforeAutospacing="1" w:after="100" w:afterAutospacing="1"/>
              <w:jc w:val="both"/>
              <w:rPr>
                <w:lang w:val="ro-RO" w:eastAsia="ru-RU"/>
              </w:rPr>
            </w:pPr>
            <w:r w:rsidRPr="005564F8">
              <w:rPr>
                <w:b/>
                <w:lang w:val="ro-RO" w:eastAsia="ru-RU"/>
              </w:rPr>
              <w:t>22.</w:t>
            </w:r>
            <w:r w:rsidRPr="005564F8">
              <w:rPr>
                <w:lang w:val="ro-RO" w:eastAsia="ru-RU"/>
              </w:rPr>
              <w:t xml:space="preserve"> Cu toate acestea, prin derogare de la prevederile punctului 18 de atestare oficială a faptului că semin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ele au fost produse în conformitate cu cerin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ele de igienă a produselor alimentare, transporturile de semin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 xml:space="preserve">e pentru germinare destinate a fi exportate vor fi supuse unor teste microbiologice privind depistarea </w:t>
            </w:r>
            <w:r w:rsidRPr="005564F8">
              <w:rPr>
                <w:i/>
                <w:lang w:val="ro-RO" w:eastAsia="ru-RU"/>
              </w:rPr>
              <w:t>Enterobacteriaceae</w:t>
            </w:r>
            <w:r w:rsidRPr="005564F8">
              <w:rPr>
                <w:lang w:val="ro-RO" w:eastAsia="ru-RU"/>
              </w:rPr>
              <w:t xml:space="preserve">  pentru a verifica condi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iile de igienă ale produc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iei înainte de export. Rezultatele acestor teste microbiologice nu vor depă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ș</w:t>
            </w:r>
            <w:r w:rsidRPr="005564F8">
              <w:rPr>
                <w:lang w:val="ro-RO" w:eastAsia="ru-RU"/>
              </w:rPr>
              <w:t xml:space="preserve">i 1000 UFC/g. </w:t>
            </w:r>
          </w:p>
          <w:p w:rsidR="005564F8" w:rsidRPr="005564F8" w:rsidRDefault="005564F8" w:rsidP="005564F8">
            <w:pPr>
              <w:spacing w:before="100" w:beforeAutospacing="1" w:after="100" w:afterAutospacing="1"/>
              <w:jc w:val="both"/>
              <w:rPr>
                <w:lang w:val="ro-RO" w:eastAsia="ru-RU"/>
              </w:rPr>
            </w:pPr>
            <w:r w:rsidRPr="005564F8">
              <w:rPr>
                <w:b/>
                <w:lang w:val="ro-RO" w:eastAsia="ru-RU"/>
              </w:rPr>
              <w:lastRenderedPageBreak/>
              <w:t xml:space="preserve">23. </w:t>
            </w:r>
            <w:r w:rsidRPr="005564F8">
              <w:rPr>
                <w:lang w:val="ro-RO" w:eastAsia="ru-RU"/>
              </w:rPr>
              <w:t>În cazul solicitării certificatului de către ţara importatoare,  la export operatorii din businessul alimentar care produc germeni utilizînd semin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e importate, pun la dispozi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 xml:space="preserve">ie pe propria răspundere Certificatul 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ș</w:t>
            </w:r>
            <w:r w:rsidRPr="005564F8">
              <w:rPr>
                <w:lang w:val="ro-RO" w:eastAsia="ru-RU"/>
              </w:rPr>
              <w:t>i, după caz, rezultatele testelor microbiologice. Agen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ia Na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>ională pentru Siguran</w:t>
            </w:r>
            <w:r w:rsidRPr="005564F8">
              <w:rPr>
                <w:rFonts w:ascii="Cambria Math" w:hAnsi="Cambria Math" w:cs="Cambria Math"/>
                <w:lang w:val="ro-RO" w:eastAsia="ru-RU"/>
              </w:rPr>
              <w:t>ț</w:t>
            </w:r>
            <w:r w:rsidRPr="005564F8">
              <w:rPr>
                <w:lang w:val="ro-RO" w:eastAsia="ru-RU"/>
              </w:rPr>
              <w:t xml:space="preserve">a </w:t>
            </w:r>
            <w:bookmarkStart w:id="0" w:name="_GoBack"/>
            <w:bookmarkEnd w:id="0"/>
            <w:r w:rsidRPr="005564F8">
              <w:rPr>
                <w:lang w:val="ro-RO" w:eastAsia="ru-RU"/>
              </w:rPr>
              <w:t>Alimentelor, în cazul solicitării, aplică ştampila pe certificat în termen de o zi lucrătoare.</w:t>
            </w:r>
          </w:p>
          <w:p w:rsidR="005564F8" w:rsidRPr="001E5A0C" w:rsidRDefault="005564F8" w:rsidP="005564F8">
            <w:pPr>
              <w:spacing w:before="100" w:beforeAutospacing="1" w:after="100" w:afterAutospacing="1"/>
              <w:ind w:firstLine="1134"/>
              <w:jc w:val="both"/>
              <w:rPr>
                <w:sz w:val="28"/>
                <w:szCs w:val="28"/>
                <w:lang w:val="ro-RO" w:eastAsia="ru-RU"/>
              </w:rPr>
            </w:pPr>
          </w:p>
          <w:p w:rsidR="005564F8" w:rsidRPr="009C196C" w:rsidRDefault="005564F8" w:rsidP="004C3A46">
            <w:pPr>
              <w:jc w:val="both"/>
              <w:rPr>
                <w:rFonts w:eastAsia="Calibri"/>
                <w:b/>
                <w:lang w:val="ro-RO"/>
              </w:rPr>
            </w:pPr>
          </w:p>
        </w:tc>
        <w:tc>
          <w:tcPr>
            <w:tcW w:w="1134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compa-tibil</w:t>
            </w:r>
          </w:p>
        </w:tc>
        <w:tc>
          <w:tcPr>
            <w:tcW w:w="709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ANSA</w:t>
            </w:r>
          </w:p>
        </w:tc>
        <w:tc>
          <w:tcPr>
            <w:tcW w:w="708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</w:p>
        </w:tc>
      </w:tr>
      <w:tr w:rsidR="005564F8" w:rsidRPr="00D102C3" w:rsidTr="00231A2F">
        <w:tc>
          <w:tcPr>
            <w:tcW w:w="6096" w:type="dxa"/>
          </w:tcPr>
          <w:p w:rsidR="005564F8" w:rsidRPr="004437D6" w:rsidRDefault="005564F8" w:rsidP="005A7271">
            <w:pPr>
              <w:spacing w:line="312" w:lineRule="atLeast"/>
              <w:jc w:val="both"/>
              <w:textAlignment w:val="baseline"/>
              <w:rPr>
                <w:b/>
              </w:rPr>
            </w:pPr>
          </w:p>
        </w:tc>
        <w:tc>
          <w:tcPr>
            <w:tcW w:w="6096" w:type="dxa"/>
          </w:tcPr>
          <w:p w:rsidR="005564F8" w:rsidRPr="006F37C4" w:rsidRDefault="005564F8" w:rsidP="004C3A46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compa-tibil</w:t>
            </w:r>
          </w:p>
        </w:tc>
        <w:tc>
          <w:tcPr>
            <w:tcW w:w="709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ANSA</w:t>
            </w:r>
          </w:p>
        </w:tc>
        <w:tc>
          <w:tcPr>
            <w:tcW w:w="708" w:type="dxa"/>
          </w:tcPr>
          <w:p w:rsidR="005564F8" w:rsidRPr="00D102C3" w:rsidRDefault="005564F8" w:rsidP="004C3A46">
            <w:pPr>
              <w:jc w:val="both"/>
              <w:rPr>
                <w:b/>
                <w:lang w:val="ro-RO"/>
              </w:rPr>
            </w:pPr>
          </w:p>
        </w:tc>
      </w:tr>
    </w:tbl>
    <w:p w:rsidR="0075237D" w:rsidRPr="00533013" w:rsidRDefault="0075237D" w:rsidP="0075237D">
      <w:pPr>
        <w:rPr>
          <w:sz w:val="28"/>
          <w:szCs w:val="28"/>
        </w:rPr>
      </w:pPr>
    </w:p>
    <w:p w:rsidR="0075237D" w:rsidRPr="00533013" w:rsidRDefault="0075237D" w:rsidP="0075237D">
      <w:pPr>
        <w:rPr>
          <w:sz w:val="28"/>
          <w:szCs w:val="28"/>
          <w:lang w:val="ro-RO"/>
        </w:rPr>
      </w:pPr>
    </w:p>
    <w:tbl>
      <w:tblPr>
        <w:tblW w:w="16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6521"/>
        <w:gridCol w:w="992"/>
        <w:gridCol w:w="992"/>
        <w:gridCol w:w="709"/>
        <w:gridCol w:w="708"/>
      </w:tblGrid>
      <w:tr w:rsidR="004C3A46" w:rsidRPr="00D102C3" w:rsidTr="00477FA8">
        <w:tc>
          <w:tcPr>
            <w:tcW w:w="16443" w:type="dxa"/>
            <w:gridSpan w:val="6"/>
          </w:tcPr>
          <w:p w:rsidR="004C3A46" w:rsidRPr="00D102C3" w:rsidRDefault="004C3A46" w:rsidP="004C3A46">
            <w:pPr>
              <w:jc w:val="center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3. Gr</w:t>
            </w:r>
            <w:r>
              <w:rPr>
                <w:b/>
                <w:lang w:val="ro-RO"/>
              </w:rPr>
              <w:t xml:space="preserve">adul de compatibilitate: </w:t>
            </w:r>
            <w:r w:rsidRPr="00D102C3">
              <w:rPr>
                <w:b/>
                <w:lang w:val="ro-RO"/>
              </w:rPr>
              <w:t xml:space="preserve"> compatibil</w:t>
            </w:r>
          </w:p>
        </w:tc>
      </w:tr>
      <w:tr w:rsidR="004C3A46" w:rsidRPr="00D102C3" w:rsidTr="00477FA8">
        <w:tc>
          <w:tcPr>
            <w:tcW w:w="6521" w:type="dxa"/>
          </w:tcPr>
          <w:p w:rsidR="004C3A46" w:rsidRPr="00D102C3" w:rsidRDefault="004C3A46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4</w:t>
            </w:r>
          </w:p>
        </w:tc>
        <w:tc>
          <w:tcPr>
            <w:tcW w:w="6521" w:type="dxa"/>
          </w:tcPr>
          <w:p w:rsidR="004C3A46" w:rsidRPr="00D102C3" w:rsidRDefault="004C3A46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5</w:t>
            </w:r>
          </w:p>
        </w:tc>
        <w:tc>
          <w:tcPr>
            <w:tcW w:w="992" w:type="dxa"/>
          </w:tcPr>
          <w:p w:rsidR="004C3A46" w:rsidRPr="00D102C3" w:rsidRDefault="004C3A46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6</w:t>
            </w:r>
          </w:p>
        </w:tc>
        <w:tc>
          <w:tcPr>
            <w:tcW w:w="992" w:type="dxa"/>
          </w:tcPr>
          <w:p w:rsidR="004C3A46" w:rsidRPr="00D102C3" w:rsidRDefault="004C3A46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7</w:t>
            </w:r>
          </w:p>
        </w:tc>
        <w:tc>
          <w:tcPr>
            <w:tcW w:w="709" w:type="dxa"/>
          </w:tcPr>
          <w:p w:rsidR="004C3A46" w:rsidRPr="00D102C3" w:rsidRDefault="004C3A46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8</w:t>
            </w:r>
          </w:p>
        </w:tc>
        <w:tc>
          <w:tcPr>
            <w:tcW w:w="708" w:type="dxa"/>
          </w:tcPr>
          <w:p w:rsidR="004C3A46" w:rsidRPr="00D102C3" w:rsidRDefault="004C3A46" w:rsidP="004C3A46">
            <w:pPr>
              <w:jc w:val="both"/>
              <w:rPr>
                <w:b/>
                <w:lang w:val="ro-RO"/>
              </w:rPr>
            </w:pPr>
            <w:r w:rsidRPr="00D102C3">
              <w:rPr>
                <w:b/>
                <w:lang w:val="ro-RO"/>
              </w:rPr>
              <w:t>9</w:t>
            </w:r>
          </w:p>
        </w:tc>
      </w:tr>
      <w:tr w:rsidR="004C3A46" w:rsidRPr="00D102C3" w:rsidTr="00477FA8">
        <w:tc>
          <w:tcPr>
            <w:tcW w:w="6521" w:type="dxa"/>
          </w:tcPr>
          <w:p w:rsidR="004C3A46" w:rsidRPr="002D6458" w:rsidRDefault="004C3A46" w:rsidP="004C3A46">
            <w:pPr>
              <w:jc w:val="both"/>
              <w:rPr>
                <w:b/>
                <w:lang w:val="ro-RO"/>
              </w:rPr>
            </w:pPr>
            <w:r w:rsidRPr="002D6458">
              <w:rPr>
                <w:b/>
                <w:lang w:val="ro-RO"/>
              </w:rPr>
              <w:t>Prevederile şi cerinţele reglementărilor comunitare (articolul, paragraful)</w:t>
            </w:r>
          </w:p>
        </w:tc>
        <w:tc>
          <w:tcPr>
            <w:tcW w:w="6521" w:type="dxa"/>
          </w:tcPr>
          <w:p w:rsidR="004C3A46" w:rsidRPr="002D6458" w:rsidRDefault="004C3A46" w:rsidP="004C3A46">
            <w:pPr>
              <w:jc w:val="both"/>
              <w:rPr>
                <w:b/>
                <w:lang w:val="ro-RO"/>
              </w:rPr>
            </w:pPr>
            <w:r w:rsidRPr="002D6458">
              <w:rPr>
                <w:b/>
                <w:lang w:val="ro-RO"/>
              </w:rPr>
              <w:t>Prevederile actului normativ naţional (capitolul, articolul, subparagraful, punctul etc.)</w:t>
            </w:r>
          </w:p>
        </w:tc>
        <w:tc>
          <w:tcPr>
            <w:tcW w:w="992" w:type="dxa"/>
          </w:tcPr>
          <w:p w:rsidR="004C3A46" w:rsidRPr="002D6458" w:rsidRDefault="004C3A46" w:rsidP="004C3A46">
            <w:pPr>
              <w:jc w:val="both"/>
              <w:rPr>
                <w:b/>
                <w:lang w:val="ro-RO"/>
              </w:rPr>
            </w:pPr>
            <w:r w:rsidRPr="002D6458">
              <w:rPr>
                <w:b/>
                <w:lang w:val="ro-RO"/>
              </w:rPr>
              <w:t>Diferenţe</w:t>
            </w:r>
          </w:p>
        </w:tc>
        <w:tc>
          <w:tcPr>
            <w:tcW w:w="992" w:type="dxa"/>
          </w:tcPr>
          <w:p w:rsidR="004C3A46" w:rsidRPr="002D6458" w:rsidRDefault="004C3A46" w:rsidP="004C3A46">
            <w:pPr>
              <w:jc w:val="both"/>
              <w:rPr>
                <w:b/>
                <w:lang w:val="ro-RO"/>
              </w:rPr>
            </w:pPr>
            <w:r w:rsidRPr="002D6458">
              <w:rPr>
                <w:b/>
                <w:lang w:val="ro-RO"/>
              </w:rPr>
              <w:t>Motivele ce explică faptul că proiectul este parţial compatibil sau incompatibil</w:t>
            </w:r>
          </w:p>
        </w:tc>
        <w:tc>
          <w:tcPr>
            <w:tcW w:w="709" w:type="dxa"/>
          </w:tcPr>
          <w:p w:rsidR="004C3A46" w:rsidRPr="002D6458" w:rsidRDefault="004C3A46" w:rsidP="004C3A46">
            <w:pPr>
              <w:jc w:val="both"/>
              <w:rPr>
                <w:b/>
                <w:lang w:val="ro-RO"/>
              </w:rPr>
            </w:pPr>
            <w:r w:rsidRPr="002D6458">
              <w:rPr>
                <w:b/>
                <w:lang w:val="ro-RO"/>
              </w:rPr>
              <w:t>Instituţia responsabilă</w:t>
            </w:r>
          </w:p>
        </w:tc>
        <w:tc>
          <w:tcPr>
            <w:tcW w:w="708" w:type="dxa"/>
          </w:tcPr>
          <w:p w:rsidR="004C3A46" w:rsidRPr="002D6458" w:rsidRDefault="004C3A46" w:rsidP="004C3A46">
            <w:pPr>
              <w:jc w:val="both"/>
              <w:rPr>
                <w:b/>
                <w:lang w:val="ro-RO"/>
              </w:rPr>
            </w:pPr>
            <w:r w:rsidRPr="002D6458">
              <w:rPr>
                <w:b/>
                <w:lang w:val="ro-RO"/>
              </w:rPr>
              <w:t>Termenul – limită de asigurare a compatibilităţii a actului naţi</w:t>
            </w:r>
            <w:r w:rsidRPr="002D6458">
              <w:rPr>
                <w:b/>
                <w:lang w:val="ro-RO"/>
              </w:rPr>
              <w:lastRenderedPageBreak/>
              <w:t>ona</w:t>
            </w:r>
            <w:r w:rsidR="00DD2A94">
              <w:rPr>
                <w:b/>
                <w:lang w:val="ro-RO"/>
              </w:rPr>
              <w:t>l</w:t>
            </w:r>
          </w:p>
        </w:tc>
      </w:tr>
      <w:tr w:rsidR="004C3A46" w:rsidRPr="00D102C3" w:rsidTr="00231A2F">
        <w:trPr>
          <w:trHeight w:val="2121"/>
        </w:trPr>
        <w:tc>
          <w:tcPr>
            <w:tcW w:w="6521" w:type="dxa"/>
          </w:tcPr>
          <w:p w:rsidR="004C3A46" w:rsidRDefault="004C3A46" w:rsidP="004C3A46">
            <w:pPr>
              <w:jc w:val="both"/>
              <w:rPr>
                <w:b/>
                <w:lang w:val="ro-RO"/>
              </w:rPr>
            </w:pPr>
          </w:p>
          <w:p w:rsidR="004C3A46" w:rsidRPr="001E5A0C" w:rsidRDefault="004C3A46" w:rsidP="004C3A46">
            <w:pPr>
              <w:rPr>
                <w:rFonts w:eastAsia="Calibri"/>
                <w:i/>
                <w:sz w:val="20"/>
                <w:lang w:val="ro-RO"/>
              </w:rPr>
            </w:pPr>
            <w:r>
              <w:rPr>
                <w:rFonts w:eastAsia="Calibri"/>
                <w:i/>
                <w:sz w:val="20"/>
                <w:lang w:val="ro-RO"/>
              </w:rPr>
              <w:t xml:space="preserve">                                                                                                                  </w:t>
            </w:r>
            <w:r w:rsidRPr="001E5A0C">
              <w:rPr>
                <w:rFonts w:eastAsia="Calibri"/>
                <w:i/>
                <w:sz w:val="20"/>
                <w:lang w:val="ro-RO"/>
              </w:rPr>
              <w:t>Anexă</w:t>
            </w:r>
          </w:p>
          <w:p w:rsidR="004C3A46" w:rsidRPr="001E5A0C" w:rsidRDefault="004C3A46" w:rsidP="004C3A46">
            <w:pPr>
              <w:rPr>
                <w:rFonts w:eastAsia="Calibri"/>
                <w:i/>
                <w:sz w:val="20"/>
                <w:lang w:val="ro-RO"/>
              </w:rPr>
            </w:pPr>
            <w:r>
              <w:rPr>
                <w:rFonts w:eastAsia="Calibri"/>
                <w:i/>
                <w:sz w:val="20"/>
                <w:lang w:val="ro-RO"/>
              </w:rPr>
              <w:t xml:space="preserve">                                                                 </w:t>
            </w:r>
            <w:r w:rsidRPr="001E5A0C">
              <w:rPr>
                <w:rFonts w:eastAsia="Calibri"/>
                <w:i/>
                <w:sz w:val="20"/>
                <w:lang w:val="ro-RO"/>
              </w:rPr>
              <w:t>la Cerin</w:t>
            </w:r>
            <w:r w:rsidRPr="001E5A0C">
              <w:rPr>
                <w:rFonts w:ascii="Cambria Math" w:eastAsia="Calibri" w:hAnsi="Cambria Math" w:cs="Cambria Math"/>
                <w:i/>
                <w:sz w:val="20"/>
                <w:lang w:val="ro-RO"/>
              </w:rPr>
              <w:t>ț</w:t>
            </w:r>
            <w:r w:rsidRPr="001E5A0C">
              <w:rPr>
                <w:rFonts w:eastAsia="Calibri"/>
                <w:i/>
                <w:sz w:val="20"/>
                <w:lang w:val="ro-RO"/>
              </w:rPr>
              <w:t xml:space="preserve">ele aplicabile germenilor </w:t>
            </w:r>
            <w:r w:rsidRPr="001E5A0C">
              <w:rPr>
                <w:rFonts w:ascii="Cambria Math" w:eastAsia="Calibri" w:hAnsi="Cambria Math" w:cs="Cambria Math"/>
                <w:i/>
                <w:sz w:val="20"/>
                <w:lang w:val="ro-RO"/>
              </w:rPr>
              <w:t>ș</w:t>
            </w:r>
            <w:r w:rsidRPr="001E5A0C">
              <w:rPr>
                <w:rFonts w:eastAsia="Calibri"/>
                <w:i/>
                <w:sz w:val="20"/>
                <w:lang w:val="ro-RO"/>
              </w:rPr>
              <w:t xml:space="preserve">i </w:t>
            </w:r>
          </w:p>
          <w:p w:rsidR="004C3A46" w:rsidRPr="001E5A0C" w:rsidRDefault="004C3A46" w:rsidP="004C3A46">
            <w:pPr>
              <w:rPr>
                <w:rFonts w:eastAsia="Calibri"/>
                <w:i/>
                <w:sz w:val="20"/>
                <w:lang w:val="ro-RO"/>
              </w:rPr>
            </w:pPr>
            <w:r>
              <w:rPr>
                <w:rFonts w:eastAsia="Calibri"/>
                <w:i/>
                <w:sz w:val="20"/>
                <w:lang w:val="ro-RO"/>
              </w:rPr>
              <w:t xml:space="preserve">                       </w:t>
            </w:r>
            <w:r w:rsidR="00C667A9">
              <w:rPr>
                <w:rFonts w:eastAsia="Calibri"/>
                <w:i/>
                <w:sz w:val="20"/>
                <w:lang w:val="ro-RO"/>
              </w:rPr>
              <w:t xml:space="preserve">                               </w:t>
            </w:r>
            <w:r>
              <w:rPr>
                <w:rFonts w:eastAsia="Calibri"/>
                <w:i/>
                <w:sz w:val="20"/>
                <w:lang w:val="ro-RO"/>
              </w:rPr>
              <w:t xml:space="preserve">  </w:t>
            </w:r>
            <w:r w:rsidRPr="001E5A0C">
              <w:rPr>
                <w:rFonts w:eastAsia="Calibri"/>
                <w:i/>
                <w:sz w:val="20"/>
                <w:lang w:val="ro-RO"/>
              </w:rPr>
              <w:t>semin</w:t>
            </w:r>
            <w:r w:rsidRPr="001E5A0C">
              <w:rPr>
                <w:rFonts w:ascii="Cambria Math" w:eastAsia="Calibri" w:hAnsi="Cambria Math" w:cs="Cambria Math"/>
                <w:i/>
                <w:sz w:val="20"/>
                <w:lang w:val="ro-RO"/>
              </w:rPr>
              <w:t>ț</w:t>
            </w:r>
            <w:r w:rsidRPr="001E5A0C">
              <w:rPr>
                <w:rFonts w:eastAsia="Calibri"/>
                <w:i/>
                <w:sz w:val="20"/>
                <w:lang w:val="ro-RO"/>
              </w:rPr>
              <w:t>elor destinate produc</w:t>
            </w:r>
            <w:r w:rsidRPr="001E5A0C">
              <w:rPr>
                <w:rFonts w:ascii="Cambria Math" w:eastAsia="Calibri" w:hAnsi="Cambria Math" w:cs="Cambria Math"/>
                <w:i/>
                <w:sz w:val="20"/>
                <w:lang w:val="ro-RO"/>
              </w:rPr>
              <w:t>ț</w:t>
            </w:r>
            <w:r w:rsidRPr="001E5A0C">
              <w:rPr>
                <w:rFonts w:eastAsia="Calibri"/>
                <w:i/>
                <w:sz w:val="20"/>
                <w:lang w:val="ro-RO"/>
              </w:rPr>
              <w:t>iei de germeni</w:t>
            </w:r>
          </w:p>
          <w:p w:rsidR="004C3A46" w:rsidRPr="001E5A0C" w:rsidRDefault="004C3A46" w:rsidP="004C3A46">
            <w:pPr>
              <w:jc w:val="right"/>
              <w:rPr>
                <w:rFonts w:eastAsia="Calibri"/>
                <w:b/>
                <w:sz w:val="20"/>
                <w:lang w:val="ro-RO"/>
              </w:rPr>
            </w:pPr>
          </w:p>
          <w:p w:rsidR="004C3A46" w:rsidRDefault="004C3A46" w:rsidP="004C3A46">
            <w:pPr>
              <w:rPr>
                <w:rFonts w:eastAsia="Calibri"/>
                <w:b/>
                <w:sz w:val="20"/>
                <w:lang w:val="ro-RO"/>
              </w:rPr>
            </w:pPr>
            <w:r>
              <w:rPr>
                <w:rFonts w:eastAsia="Calibri"/>
                <w:b/>
                <w:sz w:val="20"/>
                <w:lang w:val="ro-RO"/>
              </w:rPr>
              <w:t xml:space="preserve">                      </w:t>
            </w:r>
            <w:r w:rsidRPr="008F7835">
              <w:rPr>
                <w:rFonts w:eastAsia="Calibri"/>
                <w:b/>
                <w:sz w:val="20"/>
                <w:lang w:val="ro-RO"/>
              </w:rPr>
              <w:t>CERTIFICAT PENTRU IM</w:t>
            </w:r>
            <w:r>
              <w:rPr>
                <w:rFonts w:eastAsia="Calibri"/>
                <w:b/>
                <w:sz w:val="20"/>
                <w:lang w:val="ro-RO"/>
              </w:rPr>
              <w:t xml:space="preserve">PORTUL GERMENILOR SAU </w:t>
            </w:r>
          </w:p>
          <w:p w:rsidR="004C3A46" w:rsidRPr="001E5A0C" w:rsidRDefault="004C3A46" w:rsidP="004C3A46">
            <w:pPr>
              <w:rPr>
                <w:rFonts w:eastAsia="Calibri"/>
                <w:b/>
                <w:sz w:val="20"/>
                <w:lang w:val="ro-RO"/>
              </w:rPr>
            </w:pPr>
            <w:r>
              <w:rPr>
                <w:rFonts w:eastAsia="Calibri"/>
                <w:b/>
                <w:sz w:val="20"/>
                <w:lang w:val="ro-RO"/>
              </w:rPr>
              <w:t xml:space="preserve">                     SEMINT</w:t>
            </w:r>
            <w:r w:rsidRPr="008F7835">
              <w:rPr>
                <w:rFonts w:eastAsia="Calibri"/>
                <w:b/>
                <w:sz w:val="20"/>
                <w:lang w:val="ro-RO"/>
              </w:rPr>
              <w:t>ELOR</w:t>
            </w:r>
            <w:r>
              <w:rPr>
                <w:rFonts w:eastAsia="Calibri"/>
                <w:b/>
                <w:sz w:val="20"/>
                <w:lang w:val="ro-RO"/>
              </w:rPr>
              <w:t xml:space="preserve">  </w:t>
            </w:r>
            <w:r w:rsidRPr="008F7835">
              <w:rPr>
                <w:rFonts w:eastAsia="Calibri"/>
                <w:b/>
                <w:sz w:val="20"/>
                <w:lang w:val="ro-RO"/>
              </w:rPr>
              <w:t>PENTRU</w:t>
            </w:r>
            <w:r>
              <w:rPr>
                <w:rFonts w:eastAsia="Calibri"/>
                <w:b/>
                <w:sz w:val="20"/>
                <w:lang w:val="ro-RO"/>
              </w:rPr>
              <w:t xml:space="preserve"> </w:t>
            </w:r>
            <w:r w:rsidRPr="001E5A0C">
              <w:rPr>
                <w:rFonts w:eastAsia="Calibri"/>
                <w:b/>
                <w:sz w:val="20"/>
                <w:lang w:val="ro-RO"/>
              </w:rPr>
              <w:t>PRODUC</w:t>
            </w:r>
            <w:r w:rsidRPr="001E5A0C">
              <w:rPr>
                <w:rFonts w:ascii="Cambria Math" w:eastAsia="Calibri" w:hAnsi="Cambria Math" w:cs="Cambria Math"/>
                <w:b/>
                <w:sz w:val="20"/>
                <w:lang w:val="ro-RO"/>
              </w:rPr>
              <w:t>Ț</w:t>
            </w:r>
            <w:r w:rsidRPr="001E5A0C">
              <w:rPr>
                <w:rFonts w:eastAsia="Calibri"/>
                <w:b/>
                <w:sz w:val="20"/>
                <w:lang w:val="ro-RO"/>
              </w:rPr>
              <w:t>IA DE GERMENI</w:t>
            </w:r>
          </w:p>
          <w:p w:rsidR="004C3A46" w:rsidRPr="001E5A0C" w:rsidRDefault="004C3A46" w:rsidP="004C3A46">
            <w:pPr>
              <w:jc w:val="center"/>
              <w:rPr>
                <w:rFonts w:eastAsia="Calibri"/>
                <w:b/>
                <w:sz w:val="20"/>
                <w:lang w:val="ro-RO"/>
              </w:rPr>
            </w:pPr>
          </w:p>
          <w:p w:rsidR="004C3A46" w:rsidRPr="00FA6583" w:rsidRDefault="004C3A46" w:rsidP="004C3A46">
            <w:pPr>
              <w:jc w:val="both"/>
              <w:rPr>
                <w:rFonts w:eastAsia="Calibri"/>
                <w:b/>
                <w:lang w:val="ro-RO"/>
              </w:rPr>
            </w:pPr>
            <w:r>
              <w:rPr>
                <w:rFonts w:eastAsia="Calibri"/>
                <w:b/>
                <w:lang w:val="ro-RO"/>
              </w:rPr>
              <w:t xml:space="preserve">                    </w:t>
            </w:r>
            <w:r w:rsidRPr="00FA6583">
              <w:rPr>
                <w:rFonts w:eastAsia="Calibri"/>
                <w:b/>
                <w:lang w:val="ro-RO"/>
              </w:rPr>
              <w:t xml:space="preserve">Ţara </w:t>
            </w:r>
          </w:p>
          <w:tbl>
            <w:tblPr>
              <w:tblStyle w:val="a5"/>
              <w:tblW w:w="5449" w:type="dxa"/>
              <w:tblInd w:w="1038" w:type="dxa"/>
              <w:tblLayout w:type="fixed"/>
              <w:tblLook w:val="04A0"/>
            </w:tblPr>
            <w:tblGrid>
              <w:gridCol w:w="637"/>
              <w:gridCol w:w="1574"/>
              <w:gridCol w:w="347"/>
              <w:gridCol w:w="765"/>
              <w:gridCol w:w="942"/>
              <w:gridCol w:w="617"/>
              <w:gridCol w:w="142"/>
              <w:gridCol w:w="425"/>
            </w:tblGrid>
            <w:tr w:rsidR="004C3A46" w:rsidRPr="001E5A0C" w:rsidTr="004C3A46">
              <w:trPr>
                <w:trHeight w:val="880"/>
              </w:trPr>
              <w:tc>
                <w:tcPr>
                  <w:tcW w:w="637" w:type="dxa"/>
                  <w:vMerge w:val="restart"/>
                  <w:shd w:val="clear" w:color="auto" w:fill="auto"/>
                  <w:textDirection w:val="btLr"/>
                  <w:vAlign w:val="bottom"/>
                </w:tcPr>
                <w:p w:rsidR="004C3A46" w:rsidRPr="001E5A0C" w:rsidRDefault="004C3A46" w:rsidP="004C3A46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b/>
                      <w:sz w:val="20"/>
                      <w:szCs w:val="20"/>
                      <w:lang w:eastAsia="ru-RU"/>
                    </w:rPr>
                    <w:t>Partea I: Detaliiprivindtransportulexpediat</w:t>
                  </w:r>
                </w:p>
              </w:tc>
              <w:tc>
                <w:tcPr>
                  <w:tcW w:w="1921" w:type="dxa"/>
                  <w:gridSpan w:val="2"/>
                  <w:vMerge w:val="restart"/>
                </w:tcPr>
                <w:p w:rsidR="004C3A46" w:rsidRPr="001E5A0C" w:rsidRDefault="004C3A46" w:rsidP="004C3A46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 Expeditor</w:t>
                  </w:r>
                </w:p>
                <w:p w:rsidR="004C3A46" w:rsidRPr="001E5A0C" w:rsidRDefault="004C3A46" w:rsidP="004C3A46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Nume</w:t>
                  </w:r>
                </w:p>
                <w:p w:rsidR="004C3A46" w:rsidRPr="001E5A0C" w:rsidRDefault="004C3A46" w:rsidP="004C3A46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Adresa</w:t>
                  </w:r>
                </w:p>
                <w:p w:rsidR="004C3A46" w:rsidRPr="001E5A0C" w:rsidRDefault="004C3A46" w:rsidP="004C3A46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  <w:p w:rsidR="004C3A46" w:rsidRPr="001E5A0C" w:rsidRDefault="004C3A46" w:rsidP="004C3A46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Tel.</w:t>
                  </w:r>
                </w:p>
              </w:tc>
              <w:tc>
                <w:tcPr>
                  <w:tcW w:w="1707" w:type="dxa"/>
                  <w:gridSpan w:val="2"/>
                  <w:vMerge w:val="restart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ro-RO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I.2 Num</w:t>
                  </w:r>
                  <w:r w:rsidRPr="001E5A0C">
                    <w:rPr>
                      <w:sz w:val="20"/>
                      <w:szCs w:val="20"/>
                      <w:lang w:val="ro-RO" w:eastAsia="ru-RU"/>
                    </w:rPr>
                    <w:t>ărul de referin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ro-RO" w:eastAsia="ru-RU"/>
                    </w:rPr>
                    <w:t xml:space="preserve">ă al </w:t>
                  </w:r>
                  <w:r>
                    <w:rPr>
                      <w:sz w:val="20"/>
                      <w:szCs w:val="20"/>
                      <w:lang w:val="ro-RO" w:eastAsia="ru-RU"/>
                    </w:rPr>
                    <w:t>declaraţiei</w:t>
                  </w:r>
                  <w:r w:rsidRPr="001E5A0C">
                    <w:rPr>
                      <w:sz w:val="20"/>
                      <w:szCs w:val="20"/>
                      <w:lang w:val="ro-RO" w:eastAsia="ru-RU"/>
                    </w:rPr>
                    <w:t>i</w:t>
                  </w:r>
                </w:p>
              </w:tc>
              <w:tc>
                <w:tcPr>
                  <w:tcW w:w="1184" w:type="dxa"/>
                  <w:gridSpan w:val="3"/>
                  <w:tcBorders>
                    <w:tr2bl w:val="single" w:sz="4" w:space="0" w:color="auto"/>
                  </w:tcBorders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I.2.a </w:t>
                  </w:r>
                </w:p>
              </w:tc>
            </w:tr>
            <w:tr w:rsidR="004C3A46" w:rsidRPr="001E5A0C" w:rsidTr="004C3A46">
              <w:tc>
                <w:tcPr>
                  <w:tcW w:w="637" w:type="dxa"/>
                  <w:vMerge/>
                  <w:shd w:val="clear" w:color="auto" w:fill="auto"/>
                </w:tcPr>
                <w:p w:rsidR="004C3A46" w:rsidRPr="001E5A0C" w:rsidRDefault="004C3A46" w:rsidP="004C3A46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21" w:type="dxa"/>
                  <w:gridSpan w:val="2"/>
                  <w:vMerge/>
                </w:tcPr>
                <w:p w:rsidR="004C3A46" w:rsidRPr="001E5A0C" w:rsidRDefault="004C3A46" w:rsidP="004C3A46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07" w:type="dxa"/>
                  <w:gridSpan w:val="2"/>
                  <w:vMerge/>
                </w:tcPr>
                <w:p w:rsidR="004C3A46" w:rsidRPr="001E5A0C" w:rsidRDefault="004C3A46" w:rsidP="004C3A46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4" w:type="dxa"/>
                  <w:gridSpan w:val="3"/>
                  <w:tcBorders>
                    <w:tr2bl w:val="single" w:sz="4" w:space="0" w:color="auto"/>
                  </w:tcBorders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I.3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C3A46" w:rsidRPr="001E5A0C" w:rsidTr="004C3A46">
              <w:tc>
                <w:tcPr>
                  <w:tcW w:w="637" w:type="dxa"/>
                  <w:vMerge/>
                  <w:shd w:val="clear" w:color="auto" w:fill="auto"/>
                </w:tcPr>
                <w:p w:rsidR="004C3A46" w:rsidRPr="001E5A0C" w:rsidRDefault="004C3A46" w:rsidP="004C3A46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21" w:type="dxa"/>
                  <w:gridSpan w:val="2"/>
                  <w:vMerge/>
                </w:tcPr>
                <w:p w:rsidR="004C3A46" w:rsidRPr="001E5A0C" w:rsidRDefault="004C3A46" w:rsidP="004C3A46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07" w:type="dxa"/>
                  <w:gridSpan w:val="2"/>
                  <w:vMerge/>
                </w:tcPr>
                <w:p w:rsidR="004C3A46" w:rsidRPr="001E5A0C" w:rsidRDefault="004C3A46" w:rsidP="004C3A46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4" w:type="dxa"/>
                  <w:gridSpan w:val="3"/>
                  <w:tcBorders>
                    <w:tr2bl w:val="single" w:sz="4" w:space="0" w:color="auto"/>
                  </w:tcBorders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I.4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C3A46" w:rsidRPr="001E5A0C" w:rsidTr="004C3A46">
              <w:tc>
                <w:tcPr>
                  <w:tcW w:w="637" w:type="dxa"/>
                  <w:vMerge/>
                  <w:shd w:val="clear" w:color="auto" w:fill="auto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28" w:type="dxa"/>
                  <w:gridSpan w:val="4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I.5 Destinatar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Nume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Adresa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Codulpo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tal</w:t>
                  </w:r>
                </w:p>
                <w:p w:rsidR="004C3A46" w:rsidRPr="001E5A0C" w:rsidRDefault="004C3A46" w:rsidP="004C3A46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Tel.</w:t>
                  </w:r>
                </w:p>
              </w:tc>
              <w:tc>
                <w:tcPr>
                  <w:tcW w:w="1184" w:type="dxa"/>
                  <w:gridSpan w:val="3"/>
                  <w:tcBorders>
                    <w:tr2bl w:val="single" w:sz="4" w:space="0" w:color="auto"/>
                  </w:tcBorders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I.6</w:t>
                  </w:r>
                </w:p>
              </w:tc>
            </w:tr>
            <w:tr w:rsidR="004C3A46" w:rsidRPr="001E5A0C" w:rsidTr="004C3A46">
              <w:trPr>
                <w:trHeight w:val="649"/>
              </w:trPr>
              <w:tc>
                <w:tcPr>
                  <w:tcW w:w="637" w:type="dxa"/>
                  <w:vMerge/>
                  <w:shd w:val="clear" w:color="auto" w:fill="auto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74" w:type="dxa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 xml:space="preserve">I.7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ara de origine         Codul ISO</w:t>
                  </w:r>
                </w:p>
              </w:tc>
              <w:tc>
                <w:tcPr>
                  <w:tcW w:w="1112" w:type="dxa"/>
                  <w:gridSpan w:val="2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I.8 Regiunea de origine            Cod</w:t>
                  </w:r>
                </w:p>
              </w:tc>
              <w:tc>
                <w:tcPr>
                  <w:tcW w:w="1559" w:type="dxa"/>
                  <w:gridSpan w:val="2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 xml:space="preserve">I.9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ara de destina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ie</w:t>
                  </w:r>
                  <w:r w:rsidR="00C667A9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Codul ISO</w:t>
                  </w:r>
                </w:p>
              </w:tc>
              <w:tc>
                <w:tcPr>
                  <w:tcW w:w="567" w:type="dxa"/>
                  <w:gridSpan w:val="2"/>
                  <w:tcBorders>
                    <w:tr2bl w:val="single" w:sz="4" w:space="0" w:color="auto"/>
                  </w:tcBorders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I.10</w:t>
                  </w:r>
                </w:p>
              </w:tc>
            </w:tr>
            <w:tr w:rsidR="004C3A46" w:rsidRPr="001E5A0C" w:rsidTr="004C3A46">
              <w:tc>
                <w:tcPr>
                  <w:tcW w:w="637" w:type="dxa"/>
                  <w:vMerge/>
                  <w:shd w:val="clear" w:color="auto" w:fill="auto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86" w:type="dxa"/>
                  <w:gridSpan w:val="3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I.11 Locul de provenien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ă a semin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elor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i/saugermenilor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Nume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Adresa</w:t>
                  </w:r>
                </w:p>
              </w:tc>
              <w:tc>
                <w:tcPr>
                  <w:tcW w:w="2126" w:type="dxa"/>
                  <w:gridSpan w:val="4"/>
                  <w:tcBorders>
                    <w:tr2bl w:val="single" w:sz="4" w:space="0" w:color="auto"/>
                  </w:tcBorders>
                </w:tcPr>
                <w:p w:rsidR="004C3A46" w:rsidRPr="001E5A0C" w:rsidRDefault="004C3A46" w:rsidP="004C3A46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I.12</w:t>
                  </w:r>
                </w:p>
              </w:tc>
            </w:tr>
            <w:tr w:rsidR="004C3A46" w:rsidRPr="001E5A0C" w:rsidTr="004C3A46">
              <w:tc>
                <w:tcPr>
                  <w:tcW w:w="637" w:type="dxa"/>
                  <w:vMerge/>
                  <w:shd w:val="clear" w:color="auto" w:fill="auto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86" w:type="dxa"/>
                  <w:gridSpan w:val="3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I.13Locul de încărcare</w:t>
                  </w:r>
                </w:p>
              </w:tc>
              <w:tc>
                <w:tcPr>
                  <w:tcW w:w="2126" w:type="dxa"/>
                  <w:gridSpan w:val="4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I.14 Data plecării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C3A46" w:rsidRPr="001E5A0C" w:rsidTr="004C3A46">
              <w:trPr>
                <w:gridBefore w:val="1"/>
                <w:wBefore w:w="637" w:type="dxa"/>
                <w:trHeight w:val="1005"/>
              </w:trPr>
              <w:tc>
                <w:tcPr>
                  <w:tcW w:w="2686" w:type="dxa"/>
                  <w:gridSpan w:val="3"/>
                  <w:vMerge w:val="restart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I.15 Mijloace de transport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Aeronavă</w:t>
                  </w:r>
                  <w:r w:rsidR="00C667A9">
                    <w:rPr>
                      <w:sz w:val="20"/>
                      <w:szCs w:val="20"/>
                      <w:lang w:val="fr-FR" w:eastAsia="ru-RU"/>
                    </w:rPr>
                    <w:t xml:space="preserve"> ,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Navă</w:t>
                  </w:r>
                  <w:r w:rsidR="00C667A9">
                    <w:rPr>
                      <w:sz w:val="20"/>
                      <w:szCs w:val="20"/>
                      <w:lang w:val="fr-FR" w:eastAsia="ru-RU"/>
                    </w:rPr>
                    <w:t xml:space="preserve">,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Vagon de cale ferată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Vehicul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rutier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Altele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Identificare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Referin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e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documentare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4"/>
                  <w:tcBorders>
                    <w:tr2bl w:val="single" w:sz="4" w:space="0" w:color="auto"/>
                  </w:tcBorders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lastRenderedPageBreak/>
                    <w:t xml:space="preserve">I.16 </w:t>
                  </w:r>
                </w:p>
              </w:tc>
            </w:tr>
            <w:tr w:rsidR="004C3A46" w:rsidRPr="001E5A0C" w:rsidTr="004C3A46">
              <w:trPr>
                <w:gridBefore w:val="1"/>
                <w:wBefore w:w="637" w:type="dxa"/>
                <w:trHeight w:val="1123"/>
              </w:trPr>
              <w:tc>
                <w:tcPr>
                  <w:tcW w:w="2686" w:type="dxa"/>
                  <w:gridSpan w:val="3"/>
                  <w:vMerge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4"/>
                  <w:tcBorders>
                    <w:tr2bl w:val="single" w:sz="4" w:space="0" w:color="auto"/>
                  </w:tcBorders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I.17</w:t>
                  </w:r>
                </w:p>
              </w:tc>
            </w:tr>
            <w:tr w:rsidR="004C3A46" w:rsidRPr="00A55E0E" w:rsidTr="004C3A46">
              <w:trPr>
                <w:gridBefore w:val="1"/>
                <w:wBefore w:w="637" w:type="dxa"/>
              </w:trPr>
              <w:tc>
                <w:tcPr>
                  <w:tcW w:w="2686" w:type="dxa"/>
                  <w:gridSpan w:val="3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lastRenderedPageBreak/>
                    <w:t>I.18 Descrierea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mărfurilor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4"/>
                </w:tcPr>
                <w:p w:rsidR="004C3A46" w:rsidRPr="001E5A0C" w:rsidRDefault="004C3A46" w:rsidP="004C3A46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I.19 Codul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mărfurilor (cod SA)</w:t>
                  </w:r>
                </w:p>
              </w:tc>
            </w:tr>
            <w:tr w:rsidR="004C3A46" w:rsidRPr="001E5A0C" w:rsidTr="004C3A46">
              <w:trPr>
                <w:gridBefore w:val="1"/>
                <w:wBefore w:w="637" w:type="dxa"/>
              </w:trPr>
              <w:tc>
                <w:tcPr>
                  <w:tcW w:w="2686" w:type="dxa"/>
                  <w:gridSpan w:val="3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4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I.20 Cantitate (în kg)</w:t>
                  </w:r>
                </w:p>
              </w:tc>
            </w:tr>
            <w:tr w:rsidR="004C3A46" w:rsidRPr="001E5A0C" w:rsidTr="004C3A46">
              <w:trPr>
                <w:gridBefore w:val="1"/>
                <w:wBefore w:w="637" w:type="dxa"/>
                <w:trHeight w:val="837"/>
              </w:trPr>
              <w:tc>
                <w:tcPr>
                  <w:tcW w:w="2686" w:type="dxa"/>
                  <w:gridSpan w:val="3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I.21 Temperatura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   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produsului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Ambientală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Refrigerat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4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I.22 Numărul de pachete</w:t>
                  </w:r>
                </w:p>
              </w:tc>
            </w:tr>
            <w:tr w:rsidR="004C3A46" w:rsidRPr="001E5A0C" w:rsidTr="004C3A46">
              <w:trPr>
                <w:gridBefore w:val="1"/>
                <w:wBefore w:w="637" w:type="dxa"/>
              </w:trPr>
              <w:tc>
                <w:tcPr>
                  <w:tcW w:w="2686" w:type="dxa"/>
                  <w:gridSpan w:val="3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I.23 Numărul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sigiliului / containerului</w:t>
                  </w:r>
                </w:p>
              </w:tc>
              <w:tc>
                <w:tcPr>
                  <w:tcW w:w="2126" w:type="dxa"/>
                  <w:gridSpan w:val="4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I.24 Tipulambalajului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C3A46" w:rsidRPr="00A55E0E" w:rsidTr="004C3A46">
              <w:trPr>
                <w:gridBefore w:val="1"/>
                <w:wBefore w:w="637" w:type="dxa"/>
                <w:trHeight w:val="842"/>
              </w:trPr>
              <w:tc>
                <w:tcPr>
                  <w:tcW w:w="4812" w:type="dxa"/>
                  <w:gridSpan w:val="7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I.25 Produsele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declarate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pentru: </w:t>
                  </w:r>
                </w:p>
                <w:p w:rsidR="004C3A46" w:rsidRPr="001E5A0C" w:rsidRDefault="004C3A46" w:rsidP="00C667A9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Consum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uman</w:t>
                  </w:r>
                </w:p>
              </w:tc>
            </w:tr>
            <w:tr w:rsidR="004C3A46" w:rsidRPr="001E5A0C" w:rsidTr="004C3A46">
              <w:trPr>
                <w:gridBefore w:val="1"/>
                <w:wBefore w:w="637" w:type="dxa"/>
              </w:trPr>
              <w:tc>
                <w:tcPr>
                  <w:tcW w:w="4387" w:type="dxa"/>
                  <w:gridSpan w:val="6"/>
                  <w:tcBorders>
                    <w:tr2bl w:val="single" w:sz="4" w:space="0" w:color="auto"/>
                  </w:tcBorders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I.26 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r2bl w:val="single" w:sz="4" w:space="0" w:color="auto"/>
                  </w:tcBorders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I.27</w:t>
                  </w:r>
                </w:p>
              </w:tc>
            </w:tr>
            <w:tr w:rsidR="004C3A46" w:rsidRPr="00C140DC" w:rsidTr="004C3A46">
              <w:trPr>
                <w:gridBefore w:val="1"/>
                <w:wBefore w:w="637" w:type="dxa"/>
              </w:trPr>
              <w:tc>
                <w:tcPr>
                  <w:tcW w:w="4812" w:type="dxa"/>
                  <w:gridSpan w:val="7"/>
                </w:tcPr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I.28 Identificareamărfurilor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C667A9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Unitate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producătoare</w:t>
                  </w:r>
                </w:p>
                <w:p w:rsidR="00C667A9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Numărul de pachete                           </w:t>
                  </w:r>
                </w:p>
                <w:p w:rsidR="00C667A9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Natura mărfurilor                               </w:t>
                  </w:r>
                </w:p>
                <w:p w:rsidR="00C667A9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 Masa netă</w:t>
                  </w:r>
                </w:p>
                <w:p w:rsidR="004C3A46" w:rsidRPr="001E5A0C" w:rsidRDefault="004C3A46" w:rsidP="004C3A46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Numărul</w:t>
                  </w:r>
                  <w:r w:rsidR="00C667A9">
                    <w:rPr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lotului</w:t>
                  </w:r>
                </w:p>
              </w:tc>
            </w:tr>
          </w:tbl>
          <w:p w:rsidR="004C3A46" w:rsidRPr="001E5A0C" w:rsidRDefault="004C3A46" w:rsidP="004C3A46">
            <w:pPr>
              <w:ind w:left="-16" w:firstLine="850"/>
              <w:jc w:val="center"/>
              <w:rPr>
                <w:sz w:val="28"/>
                <w:szCs w:val="28"/>
                <w:lang w:eastAsia="ru-RU"/>
              </w:rPr>
            </w:pPr>
          </w:p>
          <w:p w:rsidR="00AD58FA" w:rsidRDefault="00AD58FA" w:rsidP="00AD58FA">
            <w:pPr>
              <w:jc w:val="both"/>
              <w:rPr>
                <w:rFonts w:eastAsia="Calibri"/>
                <w:b/>
                <w:lang w:val="ro-RO"/>
              </w:rPr>
            </w:pPr>
            <w:r>
              <w:rPr>
                <w:rFonts w:eastAsia="Calibri"/>
                <w:b/>
                <w:lang w:val="ro-RO"/>
              </w:rPr>
              <w:t xml:space="preserve">                          Certificat</w:t>
            </w:r>
            <w:r w:rsidRPr="00A94BDE">
              <w:rPr>
                <w:rFonts w:eastAsia="Calibri"/>
                <w:b/>
                <w:lang w:val="ro-RO"/>
              </w:rPr>
              <w:t xml:space="preserve"> la importul de germeni sau semin</w:t>
            </w:r>
            <w:r w:rsidRPr="00A94BDE">
              <w:rPr>
                <w:rFonts w:ascii="Cambria Math" w:eastAsia="Calibri" w:hAnsi="Cambria Math" w:cs="Cambria Math"/>
                <w:b/>
                <w:lang w:val="ro-RO"/>
              </w:rPr>
              <w:t>ț</w:t>
            </w:r>
            <w:r w:rsidRPr="00A94BDE">
              <w:rPr>
                <w:rFonts w:eastAsia="Calibri"/>
                <w:b/>
                <w:lang w:val="ro-RO"/>
              </w:rPr>
              <w:t xml:space="preserve">e </w:t>
            </w:r>
          </w:p>
          <w:p w:rsidR="00AD58FA" w:rsidRDefault="00AD58FA" w:rsidP="00AD58FA">
            <w:pPr>
              <w:jc w:val="both"/>
              <w:rPr>
                <w:rFonts w:eastAsia="Calibri"/>
                <w:b/>
                <w:lang w:val="ro-RO"/>
              </w:rPr>
            </w:pPr>
            <w:r>
              <w:rPr>
                <w:rFonts w:eastAsia="Calibri"/>
                <w:b/>
                <w:lang w:val="ro-RO"/>
              </w:rPr>
              <w:t xml:space="preserve">                           </w:t>
            </w:r>
            <w:r w:rsidRPr="00A94BDE">
              <w:rPr>
                <w:rFonts w:eastAsia="Calibri"/>
                <w:b/>
                <w:lang w:val="ro-RO"/>
              </w:rPr>
              <w:t>pentru produc</w:t>
            </w:r>
            <w:r w:rsidRPr="00A94BDE">
              <w:rPr>
                <w:rFonts w:ascii="Cambria Math" w:eastAsia="Calibri" w:hAnsi="Cambria Math" w:cs="Cambria Math"/>
                <w:b/>
                <w:lang w:val="ro-RO"/>
              </w:rPr>
              <w:t>ț</w:t>
            </w:r>
            <w:r w:rsidRPr="00A94BDE">
              <w:rPr>
                <w:rFonts w:eastAsia="Calibri"/>
                <w:b/>
                <w:lang w:val="ro-RO"/>
              </w:rPr>
              <w:t>ia de germeni în ţările UE</w:t>
            </w:r>
          </w:p>
          <w:p w:rsidR="00AD58FA" w:rsidRDefault="00AD58FA" w:rsidP="00AD58FA">
            <w:pPr>
              <w:jc w:val="both"/>
              <w:rPr>
                <w:rFonts w:eastAsia="Calibri"/>
                <w:b/>
                <w:lang w:val="ro-RO"/>
              </w:rPr>
            </w:pPr>
          </w:p>
          <w:p w:rsidR="00AD58FA" w:rsidRPr="00A94BDE" w:rsidRDefault="00AD58FA" w:rsidP="00AD58FA">
            <w:pPr>
              <w:jc w:val="both"/>
              <w:rPr>
                <w:rFonts w:eastAsia="Calibri"/>
                <w:b/>
                <w:lang w:val="ro-RO"/>
              </w:rPr>
            </w:pPr>
            <w:r>
              <w:rPr>
                <w:rFonts w:eastAsia="Calibri"/>
                <w:b/>
                <w:lang w:val="ro-RO"/>
              </w:rPr>
              <w:t xml:space="preserve">                                      </w:t>
            </w:r>
            <w:r w:rsidR="00CE11F2">
              <w:rPr>
                <w:rFonts w:eastAsia="Calibri"/>
                <w:b/>
                <w:lang w:val="ro-RO"/>
              </w:rPr>
              <w:t>Ţara</w:t>
            </w:r>
          </w:p>
          <w:tbl>
            <w:tblPr>
              <w:tblStyle w:val="a5"/>
              <w:tblW w:w="5670" w:type="dxa"/>
              <w:tblInd w:w="817" w:type="dxa"/>
              <w:tblLayout w:type="fixed"/>
              <w:tblLook w:val="04A0"/>
            </w:tblPr>
            <w:tblGrid>
              <w:gridCol w:w="567"/>
              <w:gridCol w:w="2835"/>
              <w:gridCol w:w="1701"/>
              <w:gridCol w:w="567"/>
            </w:tblGrid>
            <w:tr w:rsidR="00AD58FA" w:rsidRPr="00C140DC" w:rsidTr="00E659CD">
              <w:tc>
                <w:tcPr>
                  <w:tcW w:w="3402" w:type="dxa"/>
                  <w:gridSpan w:val="2"/>
                </w:tcPr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II. Informa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ii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privind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sănătatea</w:t>
                  </w: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AD58FA" w:rsidRPr="001E5A0C" w:rsidRDefault="00AD58FA" w:rsidP="00E659CD">
                  <w:pPr>
                    <w:jc w:val="both"/>
                    <w:rPr>
                      <w:sz w:val="28"/>
                      <w:szCs w:val="28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lastRenderedPageBreak/>
                    <w:t>II.aNumărul de referin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 xml:space="preserve">ă al 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lastRenderedPageBreak/>
                    <w:t>declaraţiei</w:t>
                  </w: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</w:tcPr>
                <w:p w:rsidR="00AD58FA" w:rsidRPr="001E5A0C" w:rsidRDefault="00AD58FA" w:rsidP="00E659CD">
                  <w:pPr>
                    <w:jc w:val="both"/>
                    <w:rPr>
                      <w:sz w:val="28"/>
                      <w:szCs w:val="28"/>
                      <w:lang w:val="fr-FR" w:eastAsia="ru-RU"/>
                    </w:rPr>
                  </w:pPr>
                </w:p>
              </w:tc>
            </w:tr>
            <w:tr w:rsidR="00AD58FA" w:rsidRPr="00A94BDE" w:rsidTr="00E659CD">
              <w:trPr>
                <w:cantSplit/>
                <w:trHeight w:val="1338"/>
              </w:trPr>
              <w:tc>
                <w:tcPr>
                  <w:tcW w:w="567" w:type="dxa"/>
                  <w:shd w:val="clear" w:color="auto" w:fill="auto"/>
                  <w:textDirection w:val="btLr"/>
                </w:tcPr>
                <w:p w:rsidR="00AD58FA" w:rsidRPr="001E5A0C" w:rsidRDefault="00AD58FA" w:rsidP="00E659CD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b/>
                      <w:sz w:val="20"/>
                      <w:szCs w:val="20"/>
                      <w:lang w:eastAsia="ru-RU"/>
                    </w:rPr>
                    <w:lastRenderedPageBreak/>
                    <w:t>Partea II: Certificare</w:t>
                  </w:r>
                </w:p>
              </w:tc>
              <w:tc>
                <w:tcPr>
                  <w:tcW w:w="5103" w:type="dxa"/>
                  <w:gridSpan w:val="3"/>
                  <w:vMerge w:val="restart"/>
                </w:tcPr>
                <w:p w:rsidR="00AD58FA" w:rsidRPr="00ED4D5B" w:rsidRDefault="00AD58FA" w:rsidP="00E659CD">
                  <w:pPr>
                    <w:jc w:val="both"/>
                    <w:rPr>
                      <w:color w:val="00B0F0"/>
                      <w:sz w:val="20"/>
                      <w:szCs w:val="20"/>
                      <w:lang w:val="fr-FR" w:eastAsia="ru-RU"/>
                    </w:rPr>
                  </w:pPr>
                  <w:r w:rsidRPr="008F7835">
                    <w:rPr>
                      <w:sz w:val="20"/>
                      <w:szCs w:val="20"/>
                      <w:lang w:val="fr-FR" w:eastAsia="ru-RU"/>
                    </w:rPr>
                    <w:t>Subsemnatul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declar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prin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prezenta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propria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răspundere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că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am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luat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cuno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tin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ă de dispozi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iile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relevante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cu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cerin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ele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generalede igienă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pentru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produsele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alimentare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certific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faptul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că</w:t>
                  </w:r>
                  <w:r w:rsidRPr="00ED4D5B">
                    <w:rPr>
                      <w:color w:val="00B0F0"/>
                      <w:sz w:val="20"/>
                      <w:szCs w:val="20"/>
                      <w:lang w:val="fr-FR" w:eastAsia="ru-RU"/>
                    </w:rPr>
                    <w:t xml:space="preserve">: </w:t>
                  </w: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AD58FA" w:rsidRPr="001E5A0C" w:rsidRDefault="00AD58FA" w:rsidP="00E659CD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Semin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ele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descrise mai sus au fost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produse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în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condi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ii conforme cu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cerin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ele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generale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de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igienă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pentru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produsele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alimentare;</w:t>
                  </w:r>
                </w:p>
                <w:p w:rsidR="00AD58FA" w:rsidRPr="001E5A0C" w:rsidRDefault="00AD58FA" w:rsidP="00E659CD">
                  <w:pPr>
                    <w:pStyle w:val="a3"/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AD58FA" w:rsidRPr="008F7835" w:rsidRDefault="00AD58FA" w:rsidP="00E659CD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 xml:space="preserve">Germenii au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fost</w:t>
                  </w:r>
                  <w:r w:rsidR="00F23F37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ob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inu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</w:t>
                  </w:r>
                  <w:r w:rsidR="00F23F37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în</w:t>
                  </w:r>
                  <w:r w:rsidR="00F23F37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unită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="00F23F37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icare respectă</w:t>
                  </w:r>
                  <w:r w:rsidR="00F23F37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prevederile</w:t>
                  </w:r>
                  <w:r w:rsidR="00F23F37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Cerin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 xml:space="preserve">elor aplicabile germenilor 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ș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i semin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elor destinate produc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 xml:space="preserve">iei de germeni aprobate prin hotărîrea în cauză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;</w:t>
                  </w:r>
                </w:p>
                <w:p w:rsidR="00AD58FA" w:rsidRPr="008F7835" w:rsidRDefault="00AD58FA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AD58FA" w:rsidRPr="008F7835" w:rsidRDefault="00AD58FA" w:rsidP="00E659CD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8F7835">
                    <w:rPr>
                      <w:sz w:val="20"/>
                      <w:szCs w:val="20"/>
                      <w:lang w:val="fr-FR" w:eastAsia="ru-RU"/>
                    </w:rPr>
                    <w:t>Germenii au fostprodu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iîncondi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ii care îndeplinesccerin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ele de trasabilitateprevăzute la punctele 14-16 a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Cerin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 xml:space="preserve">elor aplicabile germenilor 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ș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i semin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elor destinate produc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iei de germeni aprobate prin hotărîrea în cauzăş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itotodată, respectăcriteriilemicrobiologiceprevăzuteînHotărîreaGuvernului nr. 221 din 16.03.2009.</w:t>
                  </w:r>
                </w:p>
                <w:p w:rsidR="00AD58FA" w:rsidRPr="008F7835" w:rsidRDefault="00AD58FA" w:rsidP="00E659CD">
                  <w:pPr>
                    <w:pStyle w:val="a3"/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AD58FA" w:rsidRPr="00F14867" w:rsidRDefault="00AD58FA" w:rsidP="00E659CD">
                  <w:pPr>
                    <w:jc w:val="both"/>
                    <w:rPr>
                      <w:b/>
                      <w:color w:val="FF0000"/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b/>
                      <w:sz w:val="20"/>
                      <w:szCs w:val="20"/>
                      <w:lang w:eastAsia="ru-RU"/>
                    </w:rPr>
                    <w:t>Note</w:t>
                  </w:r>
                  <w:r>
                    <w:rPr>
                      <w:b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:rsidR="00AD58FA" w:rsidRPr="001E5A0C" w:rsidRDefault="00AD58FA" w:rsidP="00E659CD">
                  <w:pPr>
                    <w:jc w:val="both"/>
                    <w:rPr>
                      <w:b/>
                      <w:sz w:val="20"/>
                      <w:szCs w:val="20"/>
                      <w:lang w:eastAsia="ru-RU"/>
                    </w:rPr>
                  </w:pPr>
                </w:p>
                <w:p w:rsidR="00AD58FA" w:rsidRPr="001E5A0C" w:rsidRDefault="00AD58FA" w:rsidP="00E659CD">
                  <w:pPr>
                    <w:jc w:val="both"/>
                    <w:rPr>
                      <w:b/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b/>
                      <w:sz w:val="20"/>
                      <w:szCs w:val="20"/>
                      <w:lang w:eastAsia="ru-RU"/>
                    </w:rPr>
                    <w:t>Partea I:</w:t>
                  </w:r>
                </w:p>
                <w:p w:rsidR="00AD58FA" w:rsidRPr="001E5A0C" w:rsidRDefault="00AD58FA" w:rsidP="00E659CD">
                  <w:pPr>
                    <w:jc w:val="both"/>
                    <w:rPr>
                      <w:b/>
                      <w:sz w:val="20"/>
                      <w:szCs w:val="20"/>
                      <w:lang w:eastAsia="ru-RU"/>
                    </w:rPr>
                  </w:pPr>
                </w:p>
                <w:p w:rsidR="00AD58FA" w:rsidRPr="001E5A0C" w:rsidRDefault="00AD58FA" w:rsidP="00E659CD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Rubrica I.7: A se introduce codul ISO al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ării de origine a semin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elor.</w:t>
                  </w: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AD58FA" w:rsidRPr="001E5A0C" w:rsidRDefault="00AD58FA" w:rsidP="00E659CD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Rubrica I.11: Numele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locului de origine, care trebuie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1E5A0C">
                    <w:rPr>
                      <w:sz w:val="20"/>
                      <w:szCs w:val="20"/>
                      <w:lang w:eastAsia="ru-RU"/>
                    </w:rPr>
                    <w:t>să</w:t>
                  </w:r>
                  <w:proofErr w:type="gramEnd"/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coincidă cu numele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ării de origine din rubrica 1.7 vă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rugăm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să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indica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numele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adresa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unită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ii care colectează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semin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e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i/sau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germeni. A se tăia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men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iunea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necorespunzătoare, dupăcaz.</w:t>
                  </w:r>
                </w:p>
                <w:p w:rsidR="00AD58FA" w:rsidRPr="001E5A0C" w:rsidRDefault="00AD58FA" w:rsidP="00E659CD">
                  <w:pPr>
                    <w:pStyle w:val="a3"/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AD58FA" w:rsidRPr="001E5A0C" w:rsidRDefault="00AD58FA" w:rsidP="00E659CD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Rubrica I.15: Numărul de înmatriculare (vagoane de cale ferată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sau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containere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vehiculerutiere), numărul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zborului (aeronave) sau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denumirea (nave). În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cazul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transportului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în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 xml:space="preserve">containere, se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lastRenderedPageBreak/>
                    <w:t>indicăînrubrica I. 23 numărul total de containere, numărul de înregistrare al acestora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i, dupăcaz, numărul de serie al sigiliului. În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cazul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descărcării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ireîncărcării, expeditorul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trebuie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să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informeze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autorită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ile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competente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cu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privire la locul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corespunzător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pentru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efectuarea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controale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lor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în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UniuneaEuropeană (op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ional).</w:t>
                  </w:r>
                </w:p>
                <w:p w:rsidR="00AD58FA" w:rsidRPr="001E5A0C" w:rsidRDefault="00AD58FA" w:rsidP="00E659CD">
                  <w:pPr>
                    <w:pStyle w:val="a3"/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AD58FA" w:rsidRPr="001E5A0C" w:rsidRDefault="00AD58FA" w:rsidP="00E659CD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Rubrica I. 19: Se utilizează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codul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1E5A0C">
                    <w:rPr>
                      <w:sz w:val="20"/>
                      <w:szCs w:val="20"/>
                      <w:lang w:eastAsia="ru-RU"/>
                    </w:rPr>
                    <w:t>corespunzător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 din</w:t>
                  </w:r>
                  <w:proofErr w:type="gramEnd"/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 Sistemul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armonizat (SA) al Organiza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iei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Mondiale a Vămilor (op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ional).</w:t>
                  </w:r>
                </w:p>
                <w:p w:rsidR="00AD58FA" w:rsidRPr="001E5A0C" w:rsidRDefault="00AD58FA" w:rsidP="00E659CD">
                  <w:pPr>
                    <w:pStyle w:val="a3"/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AD58FA" w:rsidRPr="001E5A0C" w:rsidRDefault="00AD58FA" w:rsidP="00E659CD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Rubrica I.20: Se indică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masa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brută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totală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masa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netă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totală.</w:t>
                  </w:r>
                </w:p>
                <w:p w:rsidR="00AD58FA" w:rsidRPr="001E5A0C" w:rsidRDefault="00AD58FA" w:rsidP="00E659CD">
                  <w:pPr>
                    <w:pStyle w:val="a3"/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AD58FA" w:rsidRPr="001E5A0C" w:rsidRDefault="00AD58FA" w:rsidP="00E659CD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Rubrica I. 23: Pentru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containere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sau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cutii, trebuie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să se men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ioneze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numărul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containerului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numărul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si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giliului (dacă este cazul).</w:t>
                  </w:r>
                </w:p>
                <w:p w:rsidR="00AD58FA" w:rsidRPr="001E5A0C" w:rsidRDefault="00AD58FA" w:rsidP="00E659CD">
                  <w:pPr>
                    <w:pStyle w:val="a3"/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AD58FA" w:rsidRPr="001E5A0C" w:rsidRDefault="00AD58FA" w:rsidP="00E659CD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Rubrica I.28: Unitatea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producătoare: se introduce numele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unită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ilor de produc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ie a semin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elor.</w:t>
                  </w:r>
                </w:p>
                <w:p w:rsidR="00AD58FA" w:rsidRPr="001E5A0C" w:rsidRDefault="00AD58FA" w:rsidP="00E659CD">
                  <w:pPr>
                    <w:pStyle w:val="a3"/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AD58FA" w:rsidRPr="001E5A0C" w:rsidRDefault="00AD58FA" w:rsidP="00E659CD">
                  <w:pPr>
                    <w:jc w:val="both"/>
                    <w:rPr>
                      <w:b/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b/>
                      <w:sz w:val="20"/>
                      <w:szCs w:val="20"/>
                      <w:lang w:eastAsia="ru-RU"/>
                    </w:rPr>
                    <w:t>Partea II:</w:t>
                  </w:r>
                </w:p>
                <w:p w:rsidR="00AD58FA" w:rsidRPr="001E5A0C" w:rsidRDefault="00AD58FA" w:rsidP="00E659CD">
                  <w:pPr>
                    <w:jc w:val="both"/>
                    <w:rPr>
                      <w:b/>
                      <w:sz w:val="20"/>
                      <w:szCs w:val="20"/>
                      <w:lang w:eastAsia="ru-RU"/>
                    </w:rPr>
                  </w:pPr>
                </w:p>
                <w:p w:rsidR="00AD58FA" w:rsidRPr="001E5A0C" w:rsidRDefault="00AD58FA" w:rsidP="00E659CD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Semnătura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trebuie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să fie de o culoare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diferită de cea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textului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tipărit. Aceea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regulă se aplică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în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cazul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tampilelor, cu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excep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ia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timbrelor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seci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sau a securizării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cu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filigran.</w:t>
                  </w:r>
                </w:p>
                <w:p w:rsidR="00AD58FA" w:rsidRPr="001E5A0C" w:rsidRDefault="00AD58FA" w:rsidP="00E659CD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</w:tc>
            </w:tr>
            <w:tr w:rsidR="00AD58FA" w:rsidRPr="001E5A0C" w:rsidTr="00E659CD">
              <w:trPr>
                <w:trHeight w:val="3960"/>
              </w:trPr>
              <w:tc>
                <w:tcPr>
                  <w:tcW w:w="567" w:type="dxa"/>
                  <w:shd w:val="clear" w:color="auto" w:fill="auto"/>
                </w:tcPr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AD58FA" w:rsidRPr="001E5A0C" w:rsidRDefault="00AD58FA" w:rsidP="00E659CD">
                  <w:pPr>
                    <w:jc w:val="both"/>
                    <w:rPr>
                      <w:b/>
                      <w:sz w:val="20"/>
                      <w:szCs w:val="20"/>
                      <w:lang w:val="fr-FR" w:eastAsia="ru-RU"/>
                    </w:rPr>
                  </w:pP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b/>
                      <w:sz w:val="20"/>
                      <w:szCs w:val="20"/>
                      <w:lang w:val="fr-FR" w:eastAsia="ru-RU"/>
                    </w:rPr>
                    <w:t>Partea II : Certificare</w:t>
                  </w:r>
                </w:p>
              </w:tc>
              <w:tc>
                <w:tcPr>
                  <w:tcW w:w="5103" w:type="dxa"/>
                  <w:gridSpan w:val="3"/>
                  <w:vMerge/>
                </w:tcPr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</w:tc>
            </w:tr>
            <w:tr w:rsidR="00AD58FA" w:rsidRPr="00A94BDE" w:rsidTr="00E659CD">
              <w:trPr>
                <w:trHeight w:val="2148"/>
              </w:trPr>
              <w:tc>
                <w:tcPr>
                  <w:tcW w:w="5670" w:type="dxa"/>
                  <w:gridSpan w:val="4"/>
                </w:tcPr>
                <w:p w:rsidR="00AD58FA" w:rsidRPr="001E5A0C" w:rsidRDefault="00CE11F2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>
                    <w:rPr>
                      <w:sz w:val="20"/>
                      <w:szCs w:val="20"/>
                      <w:lang w:eastAsia="ru-RU"/>
                    </w:rPr>
                    <w:lastRenderedPageBreak/>
                    <w:t>Inspector oficial</w:t>
                  </w: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Nume (cu majuscule):                                                                                                                                                              Calificare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titlu:</w:t>
                  </w: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        Data:                                                                                                                                                                                          Semnătura:</w:t>
                  </w: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AD58FA" w:rsidRPr="001E5A0C" w:rsidRDefault="00AD58FA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tampila:</w:t>
                  </w:r>
                </w:p>
              </w:tc>
            </w:tr>
          </w:tbl>
          <w:p w:rsidR="004C3A46" w:rsidRPr="002D6458" w:rsidRDefault="004C3A46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6521" w:type="dxa"/>
          </w:tcPr>
          <w:p w:rsidR="00477FA8" w:rsidRPr="001E5A0C" w:rsidRDefault="00477FA8" w:rsidP="00477FA8">
            <w:pPr>
              <w:rPr>
                <w:rFonts w:eastAsia="Calibri"/>
                <w:i/>
                <w:sz w:val="20"/>
                <w:lang w:val="ro-RO"/>
              </w:rPr>
            </w:pPr>
            <w:r>
              <w:rPr>
                <w:rFonts w:eastAsia="Calibri"/>
                <w:i/>
                <w:sz w:val="20"/>
                <w:lang w:val="ro-RO"/>
              </w:rPr>
              <w:lastRenderedPageBreak/>
              <w:t xml:space="preserve">                                                                                                                  </w:t>
            </w:r>
            <w:r w:rsidRPr="001E5A0C">
              <w:rPr>
                <w:rFonts w:eastAsia="Calibri"/>
                <w:i/>
                <w:sz w:val="20"/>
                <w:lang w:val="ro-RO"/>
              </w:rPr>
              <w:t>Anexă</w:t>
            </w:r>
          </w:p>
          <w:p w:rsidR="00477FA8" w:rsidRPr="001E5A0C" w:rsidRDefault="00477FA8" w:rsidP="00477FA8">
            <w:pPr>
              <w:rPr>
                <w:rFonts w:eastAsia="Calibri"/>
                <w:i/>
                <w:sz w:val="20"/>
                <w:lang w:val="ro-RO"/>
              </w:rPr>
            </w:pPr>
            <w:r>
              <w:rPr>
                <w:rFonts w:eastAsia="Calibri"/>
                <w:i/>
                <w:sz w:val="20"/>
                <w:lang w:val="ro-RO"/>
              </w:rPr>
              <w:t xml:space="preserve">                                                                </w:t>
            </w:r>
            <w:r w:rsidRPr="001E5A0C">
              <w:rPr>
                <w:rFonts w:eastAsia="Calibri"/>
                <w:i/>
                <w:sz w:val="20"/>
                <w:lang w:val="ro-RO"/>
              </w:rPr>
              <w:t>la Cerin</w:t>
            </w:r>
            <w:r w:rsidRPr="001E5A0C">
              <w:rPr>
                <w:rFonts w:ascii="Cambria Math" w:eastAsia="Calibri" w:hAnsi="Cambria Math" w:cs="Cambria Math"/>
                <w:i/>
                <w:sz w:val="20"/>
                <w:lang w:val="ro-RO"/>
              </w:rPr>
              <w:t>ț</w:t>
            </w:r>
            <w:r w:rsidRPr="001E5A0C">
              <w:rPr>
                <w:rFonts w:eastAsia="Calibri"/>
                <w:i/>
                <w:sz w:val="20"/>
                <w:lang w:val="ro-RO"/>
              </w:rPr>
              <w:t xml:space="preserve">ele aplicabile germenilor </w:t>
            </w:r>
            <w:r w:rsidRPr="001E5A0C">
              <w:rPr>
                <w:rFonts w:ascii="Cambria Math" w:eastAsia="Calibri" w:hAnsi="Cambria Math" w:cs="Cambria Math"/>
                <w:i/>
                <w:sz w:val="20"/>
                <w:lang w:val="ro-RO"/>
              </w:rPr>
              <w:t>ș</w:t>
            </w:r>
            <w:r w:rsidRPr="001E5A0C">
              <w:rPr>
                <w:rFonts w:eastAsia="Calibri"/>
                <w:i/>
                <w:sz w:val="20"/>
                <w:lang w:val="ro-RO"/>
              </w:rPr>
              <w:t xml:space="preserve">i </w:t>
            </w:r>
          </w:p>
          <w:p w:rsidR="00477FA8" w:rsidRPr="001E5A0C" w:rsidRDefault="00477FA8" w:rsidP="00477FA8">
            <w:pPr>
              <w:rPr>
                <w:rFonts w:eastAsia="Calibri"/>
                <w:i/>
                <w:sz w:val="20"/>
                <w:lang w:val="ro-RO"/>
              </w:rPr>
            </w:pPr>
            <w:r>
              <w:rPr>
                <w:rFonts w:eastAsia="Calibri"/>
                <w:i/>
                <w:sz w:val="20"/>
                <w:lang w:val="ro-RO"/>
              </w:rPr>
              <w:t xml:space="preserve">                                                        </w:t>
            </w:r>
            <w:r w:rsidRPr="001E5A0C">
              <w:rPr>
                <w:rFonts w:eastAsia="Calibri"/>
                <w:i/>
                <w:sz w:val="20"/>
                <w:lang w:val="ro-RO"/>
              </w:rPr>
              <w:t>semin</w:t>
            </w:r>
            <w:r w:rsidRPr="001E5A0C">
              <w:rPr>
                <w:rFonts w:ascii="Cambria Math" w:eastAsia="Calibri" w:hAnsi="Cambria Math" w:cs="Cambria Math"/>
                <w:i/>
                <w:sz w:val="20"/>
                <w:lang w:val="ro-RO"/>
              </w:rPr>
              <w:t>ț</w:t>
            </w:r>
            <w:r w:rsidRPr="001E5A0C">
              <w:rPr>
                <w:rFonts w:eastAsia="Calibri"/>
                <w:i/>
                <w:sz w:val="20"/>
                <w:lang w:val="ro-RO"/>
              </w:rPr>
              <w:t>elor destinate produc</w:t>
            </w:r>
            <w:r w:rsidRPr="001E5A0C">
              <w:rPr>
                <w:rFonts w:ascii="Cambria Math" w:eastAsia="Calibri" w:hAnsi="Cambria Math" w:cs="Cambria Math"/>
                <w:i/>
                <w:sz w:val="20"/>
                <w:lang w:val="ro-RO"/>
              </w:rPr>
              <w:t>ț</w:t>
            </w:r>
            <w:r w:rsidRPr="001E5A0C">
              <w:rPr>
                <w:rFonts w:eastAsia="Calibri"/>
                <w:i/>
                <w:sz w:val="20"/>
                <w:lang w:val="ro-RO"/>
              </w:rPr>
              <w:t>iei de germeni</w:t>
            </w:r>
          </w:p>
          <w:p w:rsidR="00477FA8" w:rsidRDefault="00477FA8" w:rsidP="00477FA8">
            <w:pPr>
              <w:rPr>
                <w:lang w:val="ro-RO"/>
              </w:rPr>
            </w:pPr>
          </w:p>
          <w:p w:rsidR="00477FA8" w:rsidRPr="001E5A0C" w:rsidRDefault="00477FA8" w:rsidP="00477FA8">
            <w:pPr>
              <w:jc w:val="right"/>
              <w:rPr>
                <w:rFonts w:eastAsia="Calibri"/>
                <w:b/>
                <w:sz w:val="20"/>
                <w:lang w:val="ro-RO"/>
              </w:rPr>
            </w:pPr>
          </w:p>
          <w:p w:rsidR="00477FA8" w:rsidRDefault="00477FA8" w:rsidP="00477FA8">
            <w:pPr>
              <w:rPr>
                <w:rFonts w:eastAsia="Calibri"/>
                <w:b/>
                <w:sz w:val="20"/>
                <w:lang w:val="ro-RO"/>
              </w:rPr>
            </w:pPr>
            <w:r>
              <w:rPr>
                <w:rFonts w:eastAsia="Calibri"/>
                <w:b/>
                <w:sz w:val="20"/>
                <w:lang w:val="ro-RO"/>
              </w:rPr>
              <w:t xml:space="preserve">                      </w:t>
            </w:r>
            <w:r w:rsidRPr="008F7835">
              <w:rPr>
                <w:rFonts w:eastAsia="Calibri"/>
                <w:b/>
                <w:sz w:val="20"/>
                <w:lang w:val="ro-RO"/>
              </w:rPr>
              <w:t>CERTIFICAT PENTRU IM</w:t>
            </w:r>
            <w:r>
              <w:rPr>
                <w:rFonts w:eastAsia="Calibri"/>
                <w:b/>
                <w:sz w:val="20"/>
                <w:lang w:val="ro-RO"/>
              </w:rPr>
              <w:t xml:space="preserve">PORTUL GERMENILOR SAU </w:t>
            </w:r>
          </w:p>
          <w:p w:rsidR="00477FA8" w:rsidRPr="001E5A0C" w:rsidRDefault="00477FA8" w:rsidP="00477FA8">
            <w:pPr>
              <w:rPr>
                <w:rFonts w:eastAsia="Calibri"/>
                <w:b/>
                <w:sz w:val="20"/>
                <w:lang w:val="ro-RO"/>
              </w:rPr>
            </w:pPr>
            <w:r>
              <w:rPr>
                <w:rFonts w:eastAsia="Calibri"/>
                <w:b/>
                <w:sz w:val="20"/>
                <w:lang w:val="ro-RO"/>
              </w:rPr>
              <w:t xml:space="preserve">                     SEMINT</w:t>
            </w:r>
            <w:r w:rsidRPr="008F7835">
              <w:rPr>
                <w:rFonts w:eastAsia="Calibri"/>
                <w:b/>
                <w:sz w:val="20"/>
                <w:lang w:val="ro-RO"/>
              </w:rPr>
              <w:t>ELOR</w:t>
            </w:r>
            <w:r>
              <w:rPr>
                <w:rFonts w:eastAsia="Calibri"/>
                <w:b/>
                <w:sz w:val="20"/>
                <w:lang w:val="ro-RO"/>
              </w:rPr>
              <w:t xml:space="preserve">  </w:t>
            </w:r>
            <w:r w:rsidRPr="008F7835">
              <w:rPr>
                <w:rFonts w:eastAsia="Calibri"/>
                <w:b/>
                <w:sz w:val="20"/>
                <w:lang w:val="ro-RO"/>
              </w:rPr>
              <w:t>PENTRU</w:t>
            </w:r>
            <w:r>
              <w:rPr>
                <w:rFonts w:eastAsia="Calibri"/>
                <w:b/>
                <w:sz w:val="20"/>
                <w:lang w:val="ro-RO"/>
              </w:rPr>
              <w:t xml:space="preserve"> </w:t>
            </w:r>
            <w:r w:rsidRPr="001E5A0C">
              <w:rPr>
                <w:rFonts w:eastAsia="Calibri"/>
                <w:b/>
                <w:sz w:val="20"/>
                <w:lang w:val="ro-RO"/>
              </w:rPr>
              <w:t>PRODUC</w:t>
            </w:r>
            <w:r w:rsidRPr="001E5A0C">
              <w:rPr>
                <w:rFonts w:ascii="Cambria Math" w:eastAsia="Calibri" w:hAnsi="Cambria Math" w:cs="Cambria Math"/>
                <w:b/>
                <w:sz w:val="20"/>
                <w:lang w:val="ro-RO"/>
              </w:rPr>
              <w:t>Ț</w:t>
            </w:r>
            <w:r w:rsidRPr="001E5A0C">
              <w:rPr>
                <w:rFonts w:eastAsia="Calibri"/>
                <w:b/>
                <w:sz w:val="20"/>
                <w:lang w:val="ro-RO"/>
              </w:rPr>
              <w:t>IA DE GERMENI</w:t>
            </w:r>
          </w:p>
          <w:p w:rsidR="00477FA8" w:rsidRPr="001E5A0C" w:rsidRDefault="00477FA8" w:rsidP="00477FA8">
            <w:pPr>
              <w:jc w:val="center"/>
              <w:rPr>
                <w:rFonts w:eastAsia="Calibri"/>
                <w:b/>
                <w:sz w:val="20"/>
                <w:lang w:val="ro-RO"/>
              </w:rPr>
            </w:pPr>
          </w:p>
          <w:p w:rsidR="00477FA8" w:rsidRPr="00FA6583" w:rsidRDefault="00477FA8" w:rsidP="00477FA8">
            <w:pPr>
              <w:jc w:val="both"/>
              <w:rPr>
                <w:rFonts w:eastAsia="Calibri"/>
                <w:b/>
                <w:lang w:val="ro-RO"/>
              </w:rPr>
            </w:pPr>
            <w:r>
              <w:rPr>
                <w:rFonts w:eastAsia="Calibri"/>
                <w:b/>
                <w:lang w:val="ro-RO"/>
              </w:rPr>
              <w:t xml:space="preserve">                    </w:t>
            </w:r>
            <w:r w:rsidRPr="00FA6583">
              <w:rPr>
                <w:rFonts w:eastAsia="Calibri"/>
                <w:b/>
                <w:lang w:val="ro-RO"/>
              </w:rPr>
              <w:t>Ţara exportatoare</w:t>
            </w:r>
          </w:p>
          <w:tbl>
            <w:tblPr>
              <w:tblStyle w:val="a5"/>
              <w:tblW w:w="6033" w:type="dxa"/>
              <w:tblInd w:w="454" w:type="dxa"/>
              <w:tblLayout w:type="fixed"/>
              <w:tblLook w:val="04A0"/>
            </w:tblPr>
            <w:tblGrid>
              <w:gridCol w:w="426"/>
              <w:gridCol w:w="2369"/>
              <w:gridCol w:w="347"/>
              <w:gridCol w:w="765"/>
              <w:gridCol w:w="942"/>
              <w:gridCol w:w="617"/>
              <w:gridCol w:w="142"/>
              <w:gridCol w:w="425"/>
            </w:tblGrid>
            <w:tr w:rsidR="00477FA8" w:rsidRPr="001E5A0C" w:rsidTr="00477FA8">
              <w:trPr>
                <w:trHeight w:val="880"/>
              </w:trPr>
              <w:tc>
                <w:tcPr>
                  <w:tcW w:w="426" w:type="dxa"/>
                  <w:vMerge w:val="restart"/>
                  <w:shd w:val="clear" w:color="auto" w:fill="auto"/>
                  <w:textDirection w:val="btLr"/>
                  <w:vAlign w:val="bottom"/>
                </w:tcPr>
                <w:p w:rsidR="00477FA8" w:rsidRPr="001E5A0C" w:rsidRDefault="00477FA8" w:rsidP="00E659CD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b/>
                      <w:sz w:val="20"/>
                      <w:szCs w:val="20"/>
                      <w:lang w:eastAsia="ru-RU"/>
                    </w:rPr>
                    <w:t>Partea I: Detaliiprivindtransportulexpediat</w:t>
                  </w:r>
                </w:p>
              </w:tc>
              <w:tc>
                <w:tcPr>
                  <w:tcW w:w="2716" w:type="dxa"/>
                  <w:gridSpan w:val="2"/>
                  <w:vMerge w:val="restart"/>
                </w:tcPr>
                <w:p w:rsidR="00477FA8" w:rsidRPr="001E5A0C" w:rsidRDefault="00477FA8" w:rsidP="00E659CD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 Expeditor</w:t>
                  </w:r>
                </w:p>
                <w:p w:rsidR="00477FA8" w:rsidRPr="001E5A0C" w:rsidRDefault="00477FA8" w:rsidP="00E659CD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Nume</w:t>
                  </w:r>
                </w:p>
                <w:p w:rsidR="00477FA8" w:rsidRPr="001E5A0C" w:rsidRDefault="00477FA8" w:rsidP="00E659CD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Adresa</w:t>
                  </w:r>
                </w:p>
                <w:p w:rsidR="00477FA8" w:rsidRPr="001E5A0C" w:rsidRDefault="00477FA8" w:rsidP="00E659CD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E659CD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Tel.</w:t>
                  </w:r>
                </w:p>
              </w:tc>
              <w:tc>
                <w:tcPr>
                  <w:tcW w:w="1707" w:type="dxa"/>
                  <w:gridSpan w:val="2"/>
                  <w:vMerge w:val="restart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ro-RO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I.2 Num</w:t>
                  </w:r>
                  <w:r w:rsidRPr="001E5A0C">
                    <w:rPr>
                      <w:sz w:val="20"/>
                      <w:szCs w:val="20"/>
                      <w:lang w:val="ro-RO" w:eastAsia="ru-RU"/>
                    </w:rPr>
                    <w:t>ărul de referin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ro-RO" w:eastAsia="ru-RU"/>
                    </w:rPr>
                    <w:t xml:space="preserve">ă al </w:t>
                  </w:r>
                  <w:r>
                    <w:rPr>
                      <w:sz w:val="20"/>
                      <w:szCs w:val="20"/>
                      <w:lang w:val="ro-RO" w:eastAsia="ru-RU"/>
                    </w:rPr>
                    <w:t>declaraţiei</w:t>
                  </w:r>
                  <w:r w:rsidRPr="001E5A0C">
                    <w:rPr>
                      <w:sz w:val="20"/>
                      <w:szCs w:val="20"/>
                      <w:lang w:val="ro-RO" w:eastAsia="ru-RU"/>
                    </w:rPr>
                    <w:t>i</w:t>
                  </w:r>
                </w:p>
              </w:tc>
              <w:tc>
                <w:tcPr>
                  <w:tcW w:w="1184" w:type="dxa"/>
                  <w:gridSpan w:val="3"/>
                  <w:tcBorders>
                    <w:tr2bl w:val="single" w:sz="4" w:space="0" w:color="auto"/>
                  </w:tcBorders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I.2.a </w:t>
                  </w:r>
                </w:p>
              </w:tc>
            </w:tr>
            <w:tr w:rsidR="00477FA8" w:rsidRPr="001E5A0C" w:rsidTr="00477FA8">
              <w:tc>
                <w:tcPr>
                  <w:tcW w:w="426" w:type="dxa"/>
                  <w:vMerge/>
                  <w:shd w:val="clear" w:color="auto" w:fill="auto"/>
                </w:tcPr>
                <w:p w:rsidR="00477FA8" w:rsidRPr="001E5A0C" w:rsidRDefault="00477FA8" w:rsidP="00E659CD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16" w:type="dxa"/>
                  <w:gridSpan w:val="2"/>
                  <w:vMerge/>
                </w:tcPr>
                <w:p w:rsidR="00477FA8" w:rsidRPr="001E5A0C" w:rsidRDefault="00477FA8" w:rsidP="00E659CD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07" w:type="dxa"/>
                  <w:gridSpan w:val="2"/>
                  <w:vMerge/>
                </w:tcPr>
                <w:p w:rsidR="00477FA8" w:rsidRPr="001E5A0C" w:rsidRDefault="00477FA8" w:rsidP="00E659CD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4" w:type="dxa"/>
                  <w:gridSpan w:val="3"/>
                  <w:tcBorders>
                    <w:tr2bl w:val="single" w:sz="4" w:space="0" w:color="auto"/>
                  </w:tcBorders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I.3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7FA8" w:rsidRPr="001E5A0C" w:rsidTr="00477FA8">
              <w:tc>
                <w:tcPr>
                  <w:tcW w:w="426" w:type="dxa"/>
                  <w:vMerge/>
                  <w:shd w:val="clear" w:color="auto" w:fill="auto"/>
                </w:tcPr>
                <w:p w:rsidR="00477FA8" w:rsidRPr="001E5A0C" w:rsidRDefault="00477FA8" w:rsidP="00E659CD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16" w:type="dxa"/>
                  <w:gridSpan w:val="2"/>
                  <w:vMerge/>
                </w:tcPr>
                <w:p w:rsidR="00477FA8" w:rsidRPr="001E5A0C" w:rsidRDefault="00477FA8" w:rsidP="00E659CD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07" w:type="dxa"/>
                  <w:gridSpan w:val="2"/>
                  <w:vMerge/>
                </w:tcPr>
                <w:p w:rsidR="00477FA8" w:rsidRPr="001E5A0C" w:rsidRDefault="00477FA8" w:rsidP="00E659CD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4" w:type="dxa"/>
                  <w:gridSpan w:val="3"/>
                  <w:tcBorders>
                    <w:tr2bl w:val="single" w:sz="4" w:space="0" w:color="auto"/>
                  </w:tcBorders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I.4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7FA8" w:rsidRPr="001E5A0C" w:rsidTr="00477FA8">
              <w:tc>
                <w:tcPr>
                  <w:tcW w:w="426" w:type="dxa"/>
                  <w:vMerge/>
                  <w:shd w:val="clear" w:color="auto" w:fill="auto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23" w:type="dxa"/>
                  <w:gridSpan w:val="4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I.5 Destinatar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Nume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Adresa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Codulpo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tal</w:t>
                  </w:r>
                </w:p>
                <w:p w:rsidR="00477FA8" w:rsidRPr="001E5A0C" w:rsidRDefault="00477FA8" w:rsidP="00E659CD">
                  <w:pPr>
                    <w:rPr>
                      <w:sz w:val="28"/>
                      <w:szCs w:val="28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Tel.</w:t>
                  </w:r>
                </w:p>
              </w:tc>
              <w:tc>
                <w:tcPr>
                  <w:tcW w:w="1184" w:type="dxa"/>
                  <w:gridSpan w:val="3"/>
                  <w:tcBorders>
                    <w:tr2bl w:val="single" w:sz="4" w:space="0" w:color="auto"/>
                  </w:tcBorders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I.6</w:t>
                  </w:r>
                </w:p>
              </w:tc>
            </w:tr>
            <w:tr w:rsidR="00477FA8" w:rsidRPr="001E5A0C" w:rsidTr="00477FA8">
              <w:trPr>
                <w:trHeight w:val="649"/>
              </w:trPr>
              <w:tc>
                <w:tcPr>
                  <w:tcW w:w="426" w:type="dxa"/>
                  <w:vMerge/>
                  <w:shd w:val="clear" w:color="auto" w:fill="auto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9" w:type="dxa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 xml:space="preserve">I.7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ara de origine         Codul ISO</w:t>
                  </w:r>
                </w:p>
              </w:tc>
              <w:tc>
                <w:tcPr>
                  <w:tcW w:w="1112" w:type="dxa"/>
                  <w:gridSpan w:val="2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I.8 Regiunea de origine            Cod</w:t>
                  </w:r>
                </w:p>
              </w:tc>
              <w:tc>
                <w:tcPr>
                  <w:tcW w:w="1559" w:type="dxa"/>
                  <w:gridSpan w:val="2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 xml:space="preserve">I.9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ara de destina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ieCodul ISO</w:t>
                  </w:r>
                </w:p>
              </w:tc>
              <w:tc>
                <w:tcPr>
                  <w:tcW w:w="567" w:type="dxa"/>
                  <w:gridSpan w:val="2"/>
                  <w:tcBorders>
                    <w:tr2bl w:val="single" w:sz="4" w:space="0" w:color="auto"/>
                  </w:tcBorders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I.10</w:t>
                  </w:r>
                </w:p>
              </w:tc>
            </w:tr>
            <w:tr w:rsidR="00477FA8" w:rsidRPr="001E5A0C" w:rsidTr="00477FA8">
              <w:tc>
                <w:tcPr>
                  <w:tcW w:w="426" w:type="dxa"/>
                  <w:vMerge/>
                  <w:shd w:val="clear" w:color="auto" w:fill="auto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1" w:type="dxa"/>
                  <w:gridSpan w:val="3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I.11 Locul de provenien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ă a semin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elor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i/saugermenilor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Nume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Adresa</w:t>
                  </w:r>
                </w:p>
              </w:tc>
              <w:tc>
                <w:tcPr>
                  <w:tcW w:w="2126" w:type="dxa"/>
                  <w:gridSpan w:val="4"/>
                  <w:tcBorders>
                    <w:tr2bl w:val="single" w:sz="4" w:space="0" w:color="auto"/>
                  </w:tcBorders>
                </w:tcPr>
                <w:p w:rsidR="00477FA8" w:rsidRPr="001E5A0C" w:rsidRDefault="00477FA8" w:rsidP="00E659CD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I.12</w:t>
                  </w:r>
                </w:p>
              </w:tc>
            </w:tr>
            <w:tr w:rsidR="00477FA8" w:rsidRPr="001E5A0C" w:rsidTr="00477FA8">
              <w:tc>
                <w:tcPr>
                  <w:tcW w:w="426" w:type="dxa"/>
                  <w:vMerge/>
                  <w:shd w:val="clear" w:color="auto" w:fill="auto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81" w:type="dxa"/>
                  <w:gridSpan w:val="3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I.13Locul de încărcare</w:t>
                  </w:r>
                </w:p>
              </w:tc>
              <w:tc>
                <w:tcPr>
                  <w:tcW w:w="2126" w:type="dxa"/>
                  <w:gridSpan w:val="4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I.14 Data plecării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7FA8" w:rsidRPr="001E5A0C" w:rsidTr="00477FA8">
              <w:trPr>
                <w:trHeight w:val="1005"/>
              </w:trPr>
              <w:tc>
                <w:tcPr>
                  <w:tcW w:w="3907" w:type="dxa"/>
                  <w:gridSpan w:val="4"/>
                  <w:vMerge w:val="restart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I.15 Mijloace de transport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AeronavăNavăVagon de cale ferată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lastRenderedPageBreak/>
                    <w:t>VehiculrutierAltele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Identificare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Referin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e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documentare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4"/>
                  <w:tcBorders>
                    <w:tr2bl w:val="single" w:sz="4" w:space="0" w:color="auto"/>
                  </w:tcBorders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lastRenderedPageBreak/>
                    <w:t xml:space="preserve">I.16 </w:t>
                  </w:r>
                </w:p>
              </w:tc>
            </w:tr>
            <w:tr w:rsidR="00477FA8" w:rsidRPr="001E5A0C" w:rsidTr="00477FA8">
              <w:trPr>
                <w:trHeight w:val="1123"/>
              </w:trPr>
              <w:tc>
                <w:tcPr>
                  <w:tcW w:w="3907" w:type="dxa"/>
                  <w:gridSpan w:val="4"/>
                  <w:vMerge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4"/>
                  <w:tcBorders>
                    <w:tr2bl w:val="single" w:sz="4" w:space="0" w:color="auto"/>
                  </w:tcBorders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I.17</w:t>
                  </w:r>
                </w:p>
              </w:tc>
            </w:tr>
            <w:tr w:rsidR="00477FA8" w:rsidRPr="00A55E0E" w:rsidTr="00477FA8">
              <w:tc>
                <w:tcPr>
                  <w:tcW w:w="3907" w:type="dxa"/>
                  <w:gridSpan w:val="4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lastRenderedPageBreak/>
                    <w:t>I.18 Descriere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a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mărfurilor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4"/>
                </w:tcPr>
                <w:p w:rsidR="00477FA8" w:rsidRPr="001E5A0C" w:rsidRDefault="00477FA8" w:rsidP="00E659CD">
                  <w:pPr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I.19 Codul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mărfurilor (cod SA)</w:t>
                  </w:r>
                </w:p>
              </w:tc>
            </w:tr>
            <w:tr w:rsidR="00477FA8" w:rsidRPr="001E5A0C" w:rsidTr="00477FA8">
              <w:tc>
                <w:tcPr>
                  <w:tcW w:w="3907" w:type="dxa"/>
                  <w:gridSpan w:val="4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4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I.20 Cantitate (în kg)</w:t>
                  </w:r>
                </w:p>
              </w:tc>
            </w:tr>
            <w:tr w:rsidR="00477FA8" w:rsidRPr="001E5A0C" w:rsidTr="00477FA8">
              <w:trPr>
                <w:trHeight w:val="837"/>
              </w:trPr>
              <w:tc>
                <w:tcPr>
                  <w:tcW w:w="3907" w:type="dxa"/>
                  <w:gridSpan w:val="4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I.21 Temperatura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produsului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AmbientalăRefrigerat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gridSpan w:val="4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I.22 Numărul de pachete</w:t>
                  </w:r>
                </w:p>
              </w:tc>
            </w:tr>
            <w:tr w:rsidR="00477FA8" w:rsidRPr="001E5A0C" w:rsidTr="00477FA8">
              <w:tc>
                <w:tcPr>
                  <w:tcW w:w="3907" w:type="dxa"/>
                  <w:gridSpan w:val="4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I.23 Numărul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sigiliului / containerului</w:t>
                  </w:r>
                </w:p>
              </w:tc>
              <w:tc>
                <w:tcPr>
                  <w:tcW w:w="2126" w:type="dxa"/>
                  <w:gridSpan w:val="4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I.24 Tipul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ambalajului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7FA8" w:rsidRPr="00A55E0E" w:rsidTr="00477FA8">
              <w:trPr>
                <w:trHeight w:val="842"/>
              </w:trPr>
              <w:tc>
                <w:tcPr>
                  <w:tcW w:w="6033" w:type="dxa"/>
                  <w:gridSpan w:val="8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I.25 Produsele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declarate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pentru: 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Consum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uman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7FA8" w:rsidRPr="001E5A0C" w:rsidTr="00477FA8">
              <w:tc>
                <w:tcPr>
                  <w:tcW w:w="5608" w:type="dxa"/>
                  <w:gridSpan w:val="7"/>
                  <w:tcBorders>
                    <w:tr2bl w:val="single" w:sz="4" w:space="0" w:color="auto"/>
                  </w:tcBorders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I.26 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r2bl w:val="single" w:sz="4" w:space="0" w:color="auto"/>
                  </w:tcBorders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I.27</w:t>
                  </w:r>
                </w:p>
              </w:tc>
            </w:tr>
            <w:tr w:rsidR="00477FA8" w:rsidRPr="00C140DC" w:rsidTr="00477FA8">
              <w:tc>
                <w:tcPr>
                  <w:tcW w:w="6033" w:type="dxa"/>
                  <w:gridSpan w:val="8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I.28 Identificareamărfurilor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Unitate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producătoare</w:t>
                  </w:r>
                </w:p>
                <w:p w:rsidR="00477FA8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Numărul de pachete                           </w:t>
                  </w:r>
                </w:p>
                <w:p w:rsidR="00477FA8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Natura mărfurilor                                </w:t>
                  </w:r>
                </w:p>
                <w:p w:rsidR="00477FA8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Masa netă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Numărullotului</w:t>
                  </w:r>
                </w:p>
              </w:tc>
            </w:tr>
          </w:tbl>
          <w:p w:rsidR="00477FA8" w:rsidRPr="001E5A0C" w:rsidRDefault="00477FA8" w:rsidP="00477FA8">
            <w:pPr>
              <w:ind w:left="-16" w:firstLine="850"/>
              <w:jc w:val="center"/>
              <w:rPr>
                <w:sz w:val="28"/>
                <w:szCs w:val="28"/>
                <w:lang w:eastAsia="ru-RU"/>
              </w:rPr>
            </w:pPr>
          </w:p>
          <w:p w:rsidR="00477FA8" w:rsidRDefault="00AD58FA" w:rsidP="00477FA8">
            <w:pPr>
              <w:jc w:val="both"/>
              <w:rPr>
                <w:rFonts w:eastAsia="Calibri"/>
                <w:b/>
                <w:lang w:val="ro-RO"/>
              </w:rPr>
            </w:pPr>
            <w:r>
              <w:rPr>
                <w:rFonts w:eastAsia="Calibri"/>
                <w:b/>
                <w:lang w:val="ro-RO"/>
              </w:rPr>
              <w:t xml:space="preserve">                          </w:t>
            </w:r>
            <w:r w:rsidR="00477FA8">
              <w:rPr>
                <w:rFonts w:eastAsia="Calibri"/>
                <w:b/>
                <w:lang w:val="ro-RO"/>
              </w:rPr>
              <w:t>Certificat</w:t>
            </w:r>
            <w:r w:rsidR="00477FA8" w:rsidRPr="00A94BDE">
              <w:rPr>
                <w:rFonts w:eastAsia="Calibri"/>
                <w:b/>
                <w:lang w:val="ro-RO"/>
              </w:rPr>
              <w:t xml:space="preserve"> la importul de germeni sau semin</w:t>
            </w:r>
            <w:r w:rsidR="00477FA8" w:rsidRPr="00A94BDE">
              <w:rPr>
                <w:rFonts w:ascii="Cambria Math" w:eastAsia="Calibri" w:hAnsi="Cambria Math" w:cs="Cambria Math"/>
                <w:b/>
                <w:lang w:val="ro-RO"/>
              </w:rPr>
              <w:t>ț</w:t>
            </w:r>
            <w:r w:rsidR="00477FA8" w:rsidRPr="00A94BDE">
              <w:rPr>
                <w:rFonts w:eastAsia="Calibri"/>
                <w:b/>
                <w:lang w:val="ro-RO"/>
              </w:rPr>
              <w:t xml:space="preserve">e </w:t>
            </w:r>
          </w:p>
          <w:p w:rsidR="00477FA8" w:rsidRDefault="00477FA8" w:rsidP="00477FA8">
            <w:pPr>
              <w:jc w:val="both"/>
              <w:rPr>
                <w:rFonts w:eastAsia="Calibri"/>
                <w:b/>
                <w:lang w:val="ro-RO"/>
              </w:rPr>
            </w:pPr>
            <w:r>
              <w:rPr>
                <w:rFonts w:eastAsia="Calibri"/>
                <w:b/>
                <w:lang w:val="ro-RO"/>
              </w:rPr>
              <w:t xml:space="preserve">                           </w:t>
            </w:r>
            <w:r w:rsidRPr="00A94BDE">
              <w:rPr>
                <w:rFonts w:eastAsia="Calibri"/>
                <w:b/>
                <w:lang w:val="ro-RO"/>
              </w:rPr>
              <w:t>pentru produc</w:t>
            </w:r>
            <w:r w:rsidRPr="00A94BDE">
              <w:rPr>
                <w:rFonts w:ascii="Cambria Math" w:eastAsia="Calibri" w:hAnsi="Cambria Math" w:cs="Cambria Math"/>
                <w:b/>
                <w:lang w:val="ro-RO"/>
              </w:rPr>
              <w:t>ț</w:t>
            </w:r>
            <w:r w:rsidRPr="00A94BDE">
              <w:rPr>
                <w:rFonts w:eastAsia="Calibri"/>
                <w:b/>
                <w:lang w:val="ro-RO"/>
              </w:rPr>
              <w:t>ia de germeni în ţările UE</w:t>
            </w:r>
          </w:p>
          <w:p w:rsidR="00477FA8" w:rsidRDefault="00477FA8" w:rsidP="00477FA8">
            <w:pPr>
              <w:jc w:val="both"/>
              <w:rPr>
                <w:rFonts w:eastAsia="Calibri"/>
                <w:b/>
                <w:lang w:val="ro-RO"/>
              </w:rPr>
            </w:pPr>
          </w:p>
          <w:p w:rsidR="00477FA8" w:rsidRPr="00A94BDE" w:rsidRDefault="00477FA8" w:rsidP="00477FA8">
            <w:pPr>
              <w:jc w:val="both"/>
              <w:rPr>
                <w:rFonts w:eastAsia="Calibri"/>
                <w:b/>
                <w:lang w:val="ro-RO"/>
              </w:rPr>
            </w:pPr>
            <w:r>
              <w:rPr>
                <w:rFonts w:eastAsia="Calibri"/>
                <w:b/>
                <w:lang w:val="ro-RO"/>
              </w:rPr>
              <w:t xml:space="preserve">                                      Ţara importatoare</w:t>
            </w:r>
          </w:p>
          <w:tbl>
            <w:tblPr>
              <w:tblStyle w:val="a5"/>
              <w:tblW w:w="5670" w:type="dxa"/>
              <w:tblInd w:w="817" w:type="dxa"/>
              <w:tblLayout w:type="fixed"/>
              <w:tblLook w:val="04A0"/>
            </w:tblPr>
            <w:tblGrid>
              <w:gridCol w:w="567"/>
              <w:gridCol w:w="2835"/>
              <w:gridCol w:w="1701"/>
              <w:gridCol w:w="567"/>
            </w:tblGrid>
            <w:tr w:rsidR="00477FA8" w:rsidRPr="00C140DC" w:rsidTr="00E659CD">
              <w:tc>
                <w:tcPr>
                  <w:tcW w:w="3402" w:type="dxa"/>
                  <w:gridSpan w:val="2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II. Informa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ii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privind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sănătatea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477FA8" w:rsidRPr="001E5A0C" w:rsidRDefault="00477FA8" w:rsidP="00E659CD">
                  <w:pPr>
                    <w:jc w:val="both"/>
                    <w:rPr>
                      <w:sz w:val="28"/>
                      <w:szCs w:val="28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lastRenderedPageBreak/>
                    <w:t>II.aNumărul de referin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 xml:space="preserve">ă al 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lastRenderedPageBreak/>
                    <w:t>declaraţiei</w:t>
                  </w:r>
                </w:p>
              </w:tc>
              <w:tc>
                <w:tcPr>
                  <w:tcW w:w="567" w:type="dxa"/>
                  <w:tcBorders>
                    <w:tr2bl w:val="single" w:sz="4" w:space="0" w:color="auto"/>
                  </w:tcBorders>
                </w:tcPr>
                <w:p w:rsidR="00477FA8" w:rsidRPr="001E5A0C" w:rsidRDefault="00477FA8" w:rsidP="00E659CD">
                  <w:pPr>
                    <w:jc w:val="both"/>
                    <w:rPr>
                      <w:sz w:val="28"/>
                      <w:szCs w:val="28"/>
                      <w:lang w:val="fr-FR" w:eastAsia="ru-RU"/>
                    </w:rPr>
                  </w:pPr>
                </w:p>
              </w:tc>
            </w:tr>
            <w:tr w:rsidR="00477FA8" w:rsidRPr="00A94BDE" w:rsidTr="00E659CD">
              <w:trPr>
                <w:cantSplit/>
                <w:trHeight w:val="1338"/>
              </w:trPr>
              <w:tc>
                <w:tcPr>
                  <w:tcW w:w="567" w:type="dxa"/>
                  <w:shd w:val="clear" w:color="auto" w:fill="auto"/>
                  <w:textDirection w:val="btLr"/>
                </w:tcPr>
                <w:p w:rsidR="00477FA8" w:rsidRPr="001E5A0C" w:rsidRDefault="00477FA8" w:rsidP="00E659CD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b/>
                      <w:sz w:val="20"/>
                      <w:szCs w:val="20"/>
                      <w:lang w:eastAsia="ru-RU"/>
                    </w:rPr>
                    <w:lastRenderedPageBreak/>
                    <w:t>Partea II: Certificare</w:t>
                  </w:r>
                </w:p>
              </w:tc>
              <w:tc>
                <w:tcPr>
                  <w:tcW w:w="5103" w:type="dxa"/>
                  <w:gridSpan w:val="3"/>
                  <w:vMerge w:val="restart"/>
                </w:tcPr>
                <w:p w:rsidR="00477FA8" w:rsidRPr="00ED4D5B" w:rsidRDefault="00477FA8" w:rsidP="00477FA8">
                  <w:pPr>
                    <w:jc w:val="both"/>
                    <w:rPr>
                      <w:color w:val="00B0F0"/>
                      <w:sz w:val="20"/>
                      <w:szCs w:val="20"/>
                      <w:lang w:val="fr-FR" w:eastAsia="ru-RU"/>
                    </w:rPr>
                  </w:pPr>
                  <w:r w:rsidRPr="008F7835">
                    <w:rPr>
                      <w:sz w:val="20"/>
                      <w:szCs w:val="20"/>
                      <w:lang w:val="fr-FR" w:eastAsia="ru-RU"/>
                    </w:rPr>
                    <w:t>Subsemnatul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declar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prin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prezenta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propria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răspundere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că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am</w:t>
                  </w:r>
                  <w:r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luat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cuno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tin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ă de dispozi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iile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relevante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cu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cerin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ele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generale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de igienă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pentru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produsele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alimentare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certific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faptul</w:t>
                  </w:r>
                  <w:r w:rsidR="003D414F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că</w:t>
                  </w:r>
                  <w:r w:rsidRPr="00ED4D5B">
                    <w:rPr>
                      <w:color w:val="00B0F0"/>
                      <w:sz w:val="20"/>
                      <w:szCs w:val="20"/>
                      <w:lang w:val="fr-FR" w:eastAsia="ru-RU"/>
                    </w:rPr>
                    <w:t xml:space="preserve">: </w:t>
                  </w:r>
                </w:p>
                <w:p w:rsidR="00477FA8" w:rsidRPr="001E5A0C" w:rsidRDefault="00477FA8" w:rsidP="00477FA8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1E5A0C" w:rsidRDefault="00477FA8" w:rsidP="00477FA8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Semin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ele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descrise mai sus au fost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produse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în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condi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ii conforme cu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cerin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ele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generale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de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igienă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pentru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produsele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alimentare;</w:t>
                  </w:r>
                </w:p>
                <w:p w:rsidR="00477FA8" w:rsidRPr="001E5A0C" w:rsidRDefault="00477FA8" w:rsidP="00477FA8">
                  <w:pPr>
                    <w:pStyle w:val="a3"/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8F7835" w:rsidRDefault="00477FA8" w:rsidP="00477FA8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 xml:space="preserve">Germenii au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fost</w:t>
                  </w:r>
                  <w:r w:rsidR="00F23F37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ob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inu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</w:t>
                  </w:r>
                  <w:r w:rsidR="00F23F37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în</w:t>
                  </w:r>
                  <w:r w:rsidR="00F23F37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unită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ic</w:t>
                  </w:r>
                  <w:r w:rsidR="00F23F37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are respectă</w:t>
                  </w:r>
                  <w:r w:rsidR="00F23F37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prevederile</w:t>
                  </w:r>
                  <w:r w:rsidR="00F23F37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Cerin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 xml:space="preserve">elor aplicabile germenilor 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ș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i semin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elor destinate produc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 xml:space="preserve">iei de germeni aprobate prin hotărîrea în cauză 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;</w:t>
                  </w:r>
                </w:p>
                <w:p w:rsidR="00477FA8" w:rsidRPr="008F7835" w:rsidRDefault="00477FA8" w:rsidP="00477FA8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8F7835" w:rsidRDefault="00477FA8" w:rsidP="00477FA8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8F7835">
                    <w:rPr>
                      <w:sz w:val="20"/>
                      <w:szCs w:val="20"/>
                      <w:lang w:val="fr-FR" w:eastAsia="ru-RU"/>
                    </w:rPr>
                    <w:t>Germenii au fostprodu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iîncondi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ii care îndeplinesccerin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ele de trasabilitateprevăzute la punctele 14-16 a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Cerin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 xml:space="preserve">elor aplicabile germenilor 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ș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i semin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elor destinate produc</w:t>
                  </w:r>
                  <w:r w:rsidRPr="008F7835">
                    <w:rPr>
                      <w:rFonts w:ascii="Cambria Math" w:hAnsi="Cambria Math" w:cs="Cambria Math"/>
                      <w:sz w:val="20"/>
                      <w:szCs w:val="20"/>
                      <w:lang w:val="ro-RO" w:eastAsia="ru-RU"/>
                    </w:rPr>
                    <w:t>ț</w:t>
                  </w:r>
                  <w:r w:rsidRPr="008F7835">
                    <w:rPr>
                      <w:sz w:val="20"/>
                      <w:szCs w:val="20"/>
                      <w:lang w:val="ro-RO" w:eastAsia="ru-RU"/>
                    </w:rPr>
                    <w:t>iei de germeni aprobate prin hotărîrea în cauzăş</w:t>
                  </w:r>
                  <w:r w:rsidRPr="008F7835">
                    <w:rPr>
                      <w:sz w:val="20"/>
                      <w:szCs w:val="20"/>
                      <w:lang w:val="fr-FR" w:eastAsia="ru-RU"/>
                    </w:rPr>
                    <w:t>itotodată, respectăcriteriilemicrobiologiceprevăzuteînHotărîreaGuvernului nr. 221 din 16.03.2009.</w:t>
                  </w:r>
                </w:p>
                <w:p w:rsidR="00477FA8" w:rsidRPr="008F7835" w:rsidRDefault="00477FA8" w:rsidP="00477FA8">
                  <w:pPr>
                    <w:pStyle w:val="a3"/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F14867" w:rsidRDefault="00477FA8" w:rsidP="00477FA8">
                  <w:pPr>
                    <w:jc w:val="both"/>
                    <w:rPr>
                      <w:b/>
                      <w:color w:val="FF0000"/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b/>
                      <w:sz w:val="20"/>
                      <w:szCs w:val="20"/>
                      <w:lang w:eastAsia="ru-RU"/>
                    </w:rPr>
                    <w:t>Note</w:t>
                  </w:r>
                  <w:r>
                    <w:rPr>
                      <w:b/>
                      <w:sz w:val="20"/>
                      <w:szCs w:val="20"/>
                      <w:lang w:eastAsia="ru-RU"/>
                    </w:rPr>
                    <w:t xml:space="preserve">: </w:t>
                  </w:r>
                </w:p>
                <w:p w:rsidR="00477FA8" w:rsidRPr="001E5A0C" w:rsidRDefault="00477FA8" w:rsidP="00477FA8">
                  <w:pPr>
                    <w:jc w:val="both"/>
                    <w:rPr>
                      <w:b/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477FA8">
                  <w:pPr>
                    <w:jc w:val="both"/>
                    <w:rPr>
                      <w:b/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b/>
                      <w:sz w:val="20"/>
                      <w:szCs w:val="20"/>
                      <w:lang w:eastAsia="ru-RU"/>
                    </w:rPr>
                    <w:t>Partea I:</w:t>
                  </w:r>
                </w:p>
                <w:p w:rsidR="00477FA8" w:rsidRPr="001E5A0C" w:rsidRDefault="00477FA8" w:rsidP="00477FA8">
                  <w:pPr>
                    <w:jc w:val="both"/>
                    <w:rPr>
                      <w:b/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477FA8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Rubrica I.7: A se introduce codul ISO al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ării de origine a semin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elor.</w:t>
                  </w:r>
                </w:p>
                <w:p w:rsidR="00477FA8" w:rsidRPr="001E5A0C" w:rsidRDefault="00477FA8" w:rsidP="00477FA8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477FA8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Rubrica I.11: Numele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locului de origine, care trebuie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1E5A0C">
                    <w:rPr>
                      <w:sz w:val="20"/>
                      <w:szCs w:val="20"/>
                      <w:lang w:eastAsia="ru-RU"/>
                    </w:rPr>
                    <w:t>să</w:t>
                  </w:r>
                  <w:proofErr w:type="gramEnd"/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coincidă cu numele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ării de origine din rubrica 1.7 vă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rugăm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să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indica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numele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adresa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unită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ii care colectează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semin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e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i/sau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germeni. A se tăia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men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iunea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necorespunzătoare, dupăcaz.</w:t>
                  </w:r>
                </w:p>
                <w:p w:rsidR="00477FA8" w:rsidRPr="001E5A0C" w:rsidRDefault="00477FA8" w:rsidP="00477FA8">
                  <w:pPr>
                    <w:pStyle w:val="a3"/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477FA8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Rubrica I.15: Numărul de înmatriculare (vagoane de cale ferată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sau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containere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vehiculerutiere), numărul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zborului (aeronave) sau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denumirea (nave). În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cazul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transportului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în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 xml:space="preserve">containere, se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lastRenderedPageBreak/>
                    <w:t>indicăînrubrica I. 23 numărul total de containere, numărul de înregistrare al acestora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i, dupăcaz, numărul de serie al sigiliului. În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cazul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descărcării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="00AD58FA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ireîncărcării, expeditorul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trebuie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să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informeze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autorită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ile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competente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cu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privire la locul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corespunzător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pentru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efectuarea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controale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lor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în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UniuneaEuropeană (op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ional).</w:t>
                  </w:r>
                </w:p>
                <w:p w:rsidR="00477FA8" w:rsidRPr="001E5A0C" w:rsidRDefault="00477FA8" w:rsidP="00477FA8">
                  <w:pPr>
                    <w:pStyle w:val="a3"/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1E5A0C" w:rsidRDefault="00477FA8" w:rsidP="00477FA8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Rubrica I. 19: Se utilizează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codul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1E5A0C">
                    <w:rPr>
                      <w:sz w:val="20"/>
                      <w:szCs w:val="20"/>
                      <w:lang w:eastAsia="ru-RU"/>
                    </w:rPr>
                    <w:t>corespunzător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 din</w:t>
                  </w:r>
                  <w:proofErr w:type="gramEnd"/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 Sistemul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armonizat (SA) al Organiza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iei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Mondiale a Vămilor (op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ional).</w:t>
                  </w:r>
                </w:p>
                <w:p w:rsidR="00477FA8" w:rsidRPr="001E5A0C" w:rsidRDefault="00477FA8" w:rsidP="00477FA8">
                  <w:pPr>
                    <w:pStyle w:val="a3"/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477FA8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Rubrica I.20: Se indică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masa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brută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totală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masa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netă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totală.</w:t>
                  </w:r>
                </w:p>
                <w:p w:rsidR="00477FA8" w:rsidRPr="001E5A0C" w:rsidRDefault="00477FA8" w:rsidP="00477FA8">
                  <w:pPr>
                    <w:pStyle w:val="a3"/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1E5A0C" w:rsidRDefault="00477FA8" w:rsidP="00477FA8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Rubrica I. 23: Pentru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containere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sau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cutii, trebuie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să se men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ioneze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numărul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containerului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numărul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si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giliului (dacă este cazul).</w:t>
                  </w:r>
                </w:p>
                <w:p w:rsidR="00477FA8" w:rsidRPr="001E5A0C" w:rsidRDefault="00477FA8" w:rsidP="00477FA8">
                  <w:pPr>
                    <w:pStyle w:val="a3"/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1E5A0C" w:rsidRDefault="00477FA8" w:rsidP="00477FA8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Rubrica I.28: Unitatea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producătoare: se introduce numele</w:t>
                  </w:r>
                  <w:r w:rsidR="00AD58FA"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unită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ilor de produc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ie a semin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elor.</w:t>
                  </w:r>
                </w:p>
                <w:p w:rsidR="00477FA8" w:rsidRPr="001E5A0C" w:rsidRDefault="00477FA8" w:rsidP="00477FA8">
                  <w:pPr>
                    <w:pStyle w:val="a3"/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477FA8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477FA8">
                  <w:pPr>
                    <w:jc w:val="both"/>
                    <w:rPr>
                      <w:b/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b/>
                      <w:sz w:val="20"/>
                      <w:szCs w:val="20"/>
                      <w:lang w:eastAsia="ru-RU"/>
                    </w:rPr>
                    <w:t>Partea II:</w:t>
                  </w:r>
                </w:p>
                <w:p w:rsidR="00477FA8" w:rsidRPr="001E5A0C" w:rsidRDefault="00477FA8" w:rsidP="00477FA8">
                  <w:pPr>
                    <w:jc w:val="both"/>
                    <w:rPr>
                      <w:b/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477FA8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Semnătura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trebuie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să fie de o culoare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diferită de cea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a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textului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tipărit. Aceea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regulă se aplică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în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cazul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tampilelor, cu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excep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val="fr-FR" w:eastAsia="ru-RU"/>
                    </w:rPr>
                    <w:t>ț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ia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timbrelor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seci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sau a securizării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cu</w:t>
                  </w:r>
                  <w:r w:rsidR="00AD58FA">
                    <w:rPr>
                      <w:sz w:val="20"/>
                      <w:szCs w:val="20"/>
                      <w:lang w:val="fr-FR"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val="fr-FR" w:eastAsia="ru-RU"/>
                    </w:rPr>
                    <w:t>filigran.</w:t>
                  </w:r>
                </w:p>
                <w:p w:rsidR="00477FA8" w:rsidRPr="001E5A0C" w:rsidRDefault="00477FA8" w:rsidP="00477FA8">
                  <w:pPr>
                    <w:pStyle w:val="a3"/>
                    <w:numPr>
                      <w:ilvl w:val="0"/>
                      <w:numId w:val="5"/>
                    </w:num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</w:tc>
            </w:tr>
            <w:tr w:rsidR="00477FA8" w:rsidRPr="001E5A0C" w:rsidTr="00E659CD">
              <w:trPr>
                <w:trHeight w:val="3960"/>
              </w:trPr>
              <w:tc>
                <w:tcPr>
                  <w:tcW w:w="567" w:type="dxa"/>
                  <w:shd w:val="clear" w:color="auto" w:fill="auto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b/>
                      <w:sz w:val="20"/>
                      <w:szCs w:val="20"/>
                      <w:lang w:val="fr-FR"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  <w:r w:rsidRPr="001E5A0C">
                    <w:rPr>
                      <w:b/>
                      <w:sz w:val="20"/>
                      <w:szCs w:val="20"/>
                      <w:lang w:val="fr-FR" w:eastAsia="ru-RU"/>
                    </w:rPr>
                    <w:t>Partea II : Certificare</w:t>
                  </w:r>
                </w:p>
              </w:tc>
              <w:tc>
                <w:tcPr>
                  <w:tcW w:w="5103" w:type="dxa"/>
                  <w:gridSpan w:val="3"/>
                  <w:vMerge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val="fr-FR" w:eastAsia="ru-RU"/>
                    </w:rPr>
                  </w:pPr>
                </w:p>
              </w:tc>
            </w:tr>
            <w:tr w:rsidR="00477FA8" w:rsidRPr="00A94BDE" w:rsidTr="00E659CD">
              <w:trPr>
                <w:trHeight w:val="2148"/>
              </w:trPr>
              <w:tc>
                <w:tcPr>
                  <w:tcW w:w="5670" w:type="dxa"/>
                  <w:gridSpan w:val="4"/>
                </w:tcPr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>Nume (cu majuscule):                                                                                                                                                              Calificare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i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titlu: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sz w:val="20"/>
                      <w:szCs w:val="20"/>
                      <w:lang w:eastAsia="ru-RU"/>
                    </w:rPr>
                    <w:t xml:space="preserve">        Data:                                                                                                                                                                                          Semnătura:</w:t>
                  </w: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</w:p>
                <w:p w:rsidR="00477FA8" w:rsidRPr="001E5A0C" w:rsidRDefault="00477FA8" w:rsidP="00E659CD">
                  <w:pPr>
                    <w:jc w:val="both"/>
                    <w:rPr>
                      <w:sz w:val="20"/>
                      <w:szCs w:val="20"/>
                      <w:lang w:eastAsia="ru-RU"/>
                    </w:rPr>
                  </w:pPr>
                  <w:r w:rsidRPr="001E5A0C">
                    <w:rPr>
                      <w:rFonts w:ascii="Cambria Math" w:hAnsi="Cambria Math" w:cs="Cambria Math"/>
                      <w:sz w:val="20"/>
                      <w:szCs w:val="20"/>
                      <w:lang w:eastAsia="ru-RU"/>
                    </w:rPr>
                    <w:t>Ș</w:t>
                  </w:r>
                  <w:r w:rsidRPr="001E5A0C">
                    <w:rPr>
                      <w:sz w:val="20"/>
                      <w:szCs w:val="20"/>
                      <w:lang w:eastAsia="ru-RU"/>
                    </w:rPr>
                    <w:t>tampila:</w:t>
                  </w:r>
                </w:p>
              </w:tc>
            </w:tr>
          </w:tbl>
          <w:p w:rsidR="00477FA8" w:rsidRPr="001E5A0C" w:rsidRDefault="00477FA8" w:rsidP="00477FA8">
            <w:pPr>
              <w:jc w:val="both"/>
              <w:rPr>
                <w:rFonts w:eastAsia="Calibri"/>
                <w:b/>
                <w:sz w:val="20"/>
                <w:lang w:val="ro-RO"/>
              </w:rPr>
            </w:pPr>
          </w:p>
          <w:p w:rsidR="004C3A46" w:rsidRPr="00477FA8" w:rsidRDefault="004C3A46" w:rsidP="00477FA8">
            <w:pPr>
              <w:tabs>
                <w:tab w:val="left" w:pos="1692"/>
              </w:tabs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C3A46" w:rsidRPr="002D6458" w:rsidRDefault="004C3A46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4C3A46" w:rsidRPr="002D6458" w:rsidRDefault="004C3A46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09" w:type="dxa"/>
          </w:tcPr>
          <w:p w:rsidR="004C3A46" w:rsidRPr="002D6458" w:rsidRDefault="004C3A46" w:rsidP="004C3A4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08" w:type="dxa"/>
          </w:tcPr>
          <w:p w:rsidR="004C3A46" w:rsidRPr="002D6458" w:rsidRDefault="004C3A46" w:rsidP="004C3A46">
            <w:pPr>
              <w:jc w:val="both"/>
              <w:rPr>
                <w:b/>
                <w:lang w:val="ro-RO"/>
              </w:rPr>
            </w:pPr>
          </w:p>
        </w:tc>
      </w:tr>
    </w:tbl>
    <w:p w:rsidR="0075237D" w:rsidRPr="0075237D" w:rsidRDefault="0075237D">
      <w:pPr>
        <w:rPr>
          <w:sz w:val="28"/>
          <w:szCs w:val="28"/>
        </w:rPr>
      </w:pPr>
    </w:p>
    <w:sectPr w:rsidR="0075237D" w:rsidRPr="0075237D" w:rsidSect="007523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730B9"/>
    <w:multiLevelType w:val="hybridMultilevel"/>
    <w:tmpl w:val="960CE168"/>
    <w:lvl w:ilvl="0" w:tplc="481264F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0E65D0"/>
    <w:multiLevelType w:val="hybridMultilevel"/>
    <w:tmpl w:val="960CE168"/>
    <w:lvl w:ilvl="0" w:tplc="481264F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3845A48"/>
    <w:multiLevelType w:val="hybridMultilevel"/>
    <w:tmpl w:val="90548C60"/>
    <w:lvl w:ilvl="0" w:tplc="E61EC184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84F6585"/>
    <w:multiLevelType w:val="hybridMultilevel"/>
    <w:tmpl w:val="14FE929C"/>
    <w:lvl w:ilvl="0" w:tplc="EC424E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8193C"/>
    <w:multiLevelType w:val="hybridMultilevel"/>
    <w:tmpl w:val="2856E532"/>
    <w:lvl w:ilvl="0" w:tplc="63D2D51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75237D"/>
    <w:rsid w:val="000D4BC7"/>
    <w:rsid w:val="001D0264"/>
    <w:rsid w:val="00217A0F"/>
    <w:rsid w:val="00231A2F"/>
    <w:rsid w:val="002377E7"/>
    <w:rsid w:val="00276C74"/>
    <w:rsid w:val="002D6458"/>
    <w:rsid w:val="002E12AF"/>
    <w:rsid w:val="00346E61"/>
    <w:rsid w:val="003D414F"/>
    <w:rsid w:val="00404749"/>
    <w:rsid w:val="0044484F"/>
    <w:rsid w:val="00477FA8"/>
    <w:rsid w:val="004C3A46"/>
    <w:rsid w:val="00505B60"/>
    <w:rsid w:val="0054731A"/>
    <w:rsid w:val="005564F8"/>
    <w:rsid w:val="005A7271"/>
    <w:rsid w:val="006F37C4"/>
    <w:rsid w:val="006F5FA8"/>
    <w:rsid w:val="0071541A"/>
    <w:rsid w:val="0075237D"/>
    <w:rsid w:val="007D21FC"/>
    <w:rsid w:val="007F75F2"/>
    <w:rsid w:val="00874FDB"/>
    <w:rsid w:val="008A0C41"/>
    <w:rsid w:val="008A1F48"/>
    <w:rsid w:val="008E6252"/>
    <w:rsid w:val="00966A75"/>
    <w:rsid w:val="00AD58FA"/>
    <w:rsid w:val="00AF7733"/>
    <w:rsid w:val="00B55457"/>
    <w:rsid w:val="00C667A9"/>
    <w:rsid w:val="00CC6094"/>
    <w:rsid w:val="00CE11F2"/>
    <w:rsid w:val="00D93921"/>
    <w:rsid w:val="00DC4EE5"/>
    <w:rsid w:val="00DD2A94"/>
    <w:rsid w:val="00E267D0"/>
    <w:rsid w:val="00E47937"/>
    <w:rsid w:val="00F23F37"/>
    <w:rsid w:val="00F66953"/>
    <w:rsid w:val="00FB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23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itle-doc-first">
    <w:name w:val="title-doc-first"/>
    <w:basedOn w:val="a"/>
    <w:rsid w:val="0075237D"/>
    <w:pPr>
      <w:spacing w:before="100" w:beforeAutospacing="1" w:after="100" w:afterAutospacing="1"/>
    </w:pPr>
    <w:rPr>
      <w:lang w:val="ru-RU" w:eastAsia="ru-RU"/>
    </w:rPr>
  </w:style>
  <w:style w:type="paragraph" w:styleId="a3">
    <w:name w:val="List Paragraph"/>
    <w:basedOn w:val="a"/>
    <w:uiPriority w:val="34"/>
    <w:qFormat/>
    <w:rsid w:val="0075237D"/>
    <w:pPr>
      <w:ind w:left="720"/>
      <w:contextualSpacing/>
    </w:pPr>
  </w:style>
  <w:style w:type="character" w:customStyle="1" w:styleId="docheader">
    <w:name w:val="doc_header"/>
    <w:basedOn w:val="a0"/>
    <w:rsid w:val="0075237D"/>
  </w:style>
  <w:style w:type="character" w:customStyle="1" w:styleId="apple-converted-space">
    <w:name w:val="apple-converted-space"/>
    <w:basedOn w:val="a0"/>
    <w:rsid w:val="00FB5330"/>
  </w:style>
  <w:style w:type="paragraph" w:customStyle="1" w:styleId="doc-ti">
    <w:name w:val="doc-ti"/>
    <w:basedOn w:val="a"/>
    <w:rsid w:val="00404749"/>
    <w:pPr>
      <w:spacing w:before="100" w:beforeAutospacing="1" w:after="100" w:afterAutospacing="1"/>
    </w:pPr>
    <w:rPr>
      <w:lang w:val="ru-RU" w:eastAsia="ru-RU"/>
    </w:rPr>
  </w:style>
  <w:style w:type="paragraph" w:customStyle="1" w:styleId="title-article-norm">
    <w:name w:val="title-article-norm"/>
    <w:basedOn w:val="a"/>
    <w:rsid w:val="0044484F"/>
    <w:pPr>
      <w:spacing w:before="100" w:beforeAutospacing="1" w:after="100" w:afterAutospacing="1"/>
    </w:pPr>
    <w:rPr>
      <w:lang w:val="ru-RU" w:eastAsia="ru-RU"/>
    </w:rPr>
  </w:style>
  <w:style w:type="paragraph" w:customStyle="1" w:styleId="modref">
    <w:name w:val="modref"/>
    <w:basedOn w:val="a"/>
    <w:rsid w:val="0044484F"/>
    <w:pPr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44484F"/>
    <w:rPr>
      <w:color w:val="0000FF"/>
      <w:u w:val="single"/>
    </w:rPr>
  </w:style>
  <w:style w:type="paragraph" w:customStyle="1" w:styleId="norm">
    <w:name w:val="norm"/>
    <w:basedOn w:val="a"/>
    <w:rsid w:val="0044484F"/>
    <w:pPr>
      <w:spacing w:before="100" w:beforeAutospacing="1" w:after="100" w:afterAutospacing="1"/>
    </w:pPr>
    <w:rPr>
      <w:lang w:val="ru-RU" w:eastAsia="ru-RU"/>
    </w:rPr>
  </w:style>
  <w:style w:type="character" w:customStyle="1" w:styleId="boldface">
    <w:name w:val="boldface"/>
    <w:basedOn w:val="a0"/>
    <w:rsid w:val="0044484F"/>
  </w:style>
  <w:style w:type="character" w:customStyle="1" w:styleId="italics">
    <w:name w:val="italics"/>
    <w:basedOn w:val="a0"/>
    <w:rsid w:val="0044484F"/>
  </w:style>
  <w:style w:type="paragraph" w:customStyle="1" w:styleId="title-annex-1">
    <w:name w:val="title-annex-1"/>
    <w:basedOn w:val="a"/>
    <w:rsid w:val="00B55457"/>
    <w:pPr>
      <w:spacing w:before="100" w:beforeAutospacing="1" w:after="100" w:afterAutospacing="1"/>
    </w:pPr>
    <w:rPr>
      <w:lang w:val="ru-RU" w:eastAsia="ru-RU"/>
    </w:rPr>
  </w:style>
  <w:style w:type="paragraph" w:customStyle="1" w:styleId="title-gr-seq-level-1">
    <w:name w:val="title-gr-seq-level-1"/>
    <w:basedOn w:val="a"/>
    <w:rsid w:val="00B55457"/>
    <w:pPr>
      <w:spacing w:before="100" w:beforeAutospacing="1" w:after="100" w:afterAutospacing="1"/>
    </w:pPr>
    <w:rPr>
      <w:lang w:val="ru-RU" w:eastAsia="ru-RU"/>
    </w:rPr>
  </w:style>
  <w:style w:type="paragraph" w:customStyle="1" w:styleId="stitle-article-norm">
    <w:name w:val="stitle-article-norm"/>
    <w:basedOn w:val="a"/>
    <w:rsid w:val="0054731A"/>
    <w:pPr>
      <w:spacing w:before="100" w:beforeAutospacing="1" w:after="100" w:afterAutospacing="1"/>
    </w:pPr>
    <w:rPr>
      <w:lang w:val="ru-RU" w:eastAsia="ru-RU"/>
    </w:rPr>
  </w:style>
  <w:style w:type="character" w:customStyle="1" w:styleId="superscript">
    <w:name w:val="superscript"/>
    <w:basedOn w:val="a0"/>
    <w:rsid w:val="00505B60"/>
  </w:style>
  <w:style w:type="table" w:styleId="a5">
    <w:name w:val="Table Grid"/>
    <w:basedOn w:val="a1"/>
    <w:uiPriority w:val="39"/>
    <w:rsid w:val="004C3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9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60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8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8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0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384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78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197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RO/TXT/?qid=1501745478260&amp;uri=CELEX:02013R0211-201407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gal-content/RO/TXT/?qid=1501745478260&amp;uri=CELEX:02013R0211-20140716" TargetMode="External"/><Relationship Id="rId5" Type="http://schemas.openxmlformats.org/officeDocument/2006/relationships/hyperlink" Target="http://eur-lex.europa.eu/legal-content/RO/AUTO/?uri=celex:32013R0210R%2801%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5189</Words>
  <Characters>29579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34699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OT</cp:lastModifiedBy>
  <cp:revision>13</cp:revision>
  <dcterms:created xsi:type="dcterms:W3CDTF">2017-07-31T05:38:00Z</dcterms:created>
  <dcterms:modified xsi:type="dcterms:W3CDTF">2017-08-04T13:51:00Z</dcterms:modified>
</cp:coreProperties>
</file>