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EF" w:rsidRPr="00F439E9" w:rsidRDefault="00C85455" w:rsidP="0025704F">
      <w:pPr>
        <w:jc w:val="right"/>
        <w:rPr>
          <w:i/>
          <w:sz w:val="28"/>
          <w:szCs w:val="28"/>
          <w:lang w:val="ro-RO"/>
        </w:rPr>
      </w:pPr>
      <w:r w:rsidRPr="00F439E9">
        <w:rPr>
          <w:i/>
          <w:sz w:val="28"/>
          <w:szCs w:val="28"/>
          <w:lang w:val="ro-RO"/>
        </w:rPr>
        <w:t>proiect</w:t>
      </w:r>
    </w:p>
    <w:p w:rsidR="00C85455" w:rsidRPr="00F439E9" w:rsidRDefault="00C85455" w:rsidP="0025704F">
      <w:pPr>
        <w:jc w:val="center"/>
        <w:rPr>
          <w:b/>
          <w:sz w:val="28"/>
          <w:szCs w:val="28"/>
          <w:lang w:val="ro-RO"/>
        </w:rPr>
      </w:pPr>
    </w:p>
    <w:p w:rsidR="00C85455" w:rsidRPr="00F439E9" w:rsidRDefault="00C85455" w:rsidP="0025704F">
      <w:pPr>
        <w:jc w:val="center"/>
        <w:rPr>
          <w:b/>
          <w:sz w:val="28"/>
          <w:szCs w:val="28"/>
          <w:lang w:val="ro-RO"/>
        </w:rPr>
      </w:pPr>
    </w:p>
    <w:p w:rsidR="00C85455" w:rsidRPr="00F439E9" w:rsidRDefault="00C85455" w:rsidP="0025704F">
      <w:pPr>
        <w:jc w:val="center"/>
        <w:rPr>
          <w:b/>
          <w:sz w:val="28"/>
          <w:szCs w:val="28"/>
          <w:lang w:val="ro-RO"/>
        </w:rPr>
      </w:pPr>
      <w:r w:rsidRPr="00F439E9">
        <w:rPr>
          <w:b/>
          <w:sz w:val="28"/>
          <w:szCs w:val="28"/>
          <w:lang w:val="ro-RO"/>
        </w:rPr>
        <w:t>GUVERNUL  REPUBLICII  MOLDOVA</w:t>
      </w:r>
    </w:p>
    <w:p w:rsidR="00F61EEF" w:rsidRPr="00F439E9" w:rsidRDefault="00F61EEF" w:rsidP="0025704F">
      <w:pPr>
        <w:rPr>
          <w:b/>
          <w:sz w:val="28"/>
          <w:szCs w:val="28"/>
          <w:lang w:val="ro-RO"/>
        </w:rPr>
      </w:pPr>
    </w:p>
    <w:p w:rsidR="00C85455" w:rsidRPr="00F439E9" w:rsidRDefault="00C85455" w:rsidP="0025704F">
      <w:pPr>
        <w:jc w:val="center"/>
        <w:rPr>
          <w:b/>
          <w:sz w:val="28"/>
          <w:szCs w:val="28"/>
          <w:lang w:val="ro-RO"/>
        </w:rPr>
      </w:pPr>
      <w:r w:rsidRPr="00F439E9">
        <w:rPr>
          <w:b/>
          <w:caps/>
          <w:sz w:val="28"/>
          <w:szCs w:val="28"/>
          <w:lang w:val="ro-RO"/>
        </w:rPr>
        <w:t xml:space="preserve">H o t ă r î r e </w:t>
      </w:r>
      <w:r w:rsidRPr="00F439E9">
        <w:rPr>
          <w:b/>
          <w:sz w:val="28"/>
          <w:szCs w:val="28"/>
          <w:lang w:val="ro-RO"/>
        </w:rPr>
        <w:t xml:space="preserve"> nr. ______</w:t>
      </w:r>
    </w:p>
    <w:p w:rsidR="00C85455" w:rsidRPr="00F439E9" w:rsidRDefault="00C85455" w:rsidP="0025704F">
      <w:pPr>
        <w:jc w:val="center"/>
        <w:rPr>
          <w:b/>
          <w:sz w:val="28"/>
          <w:szCs w:val="28"/>
          <w:lang w:val="ro-RO"/>
        </w:rPr>
      </w:pPr>
    </w:p>
    <w:p w:rsidR="00C85455" w:rsidRPr="00F439E9" w:rsidRDefault="00C85455" w:rsidP="0025704F">
      <w:pPr>
        <w:jc w:val="center"/>
        <w:rPr>
          <w:b/>
          <w:sz w:val="28"/>
          <w:szCs w:val="28"/>
          <w:lang w:val="ro-RO"/>
        </w:rPr>
      </w:pPr>
      <w:r w:rsidRPr="00F439E9">
        <w:rPr>
          <w:b/>
          <w:sz w:val="28"/>
          <w:szCs w:val="28"/>
          <w:lang w:val="ro-RO"/>
        </w:rPr>
        <w:t>din _____________________201</w:t>
      </w:r>
      <w:r w:rsidR="003A3971" w:rsidRPr="00F439E9">
        <w:rPr>
          <w:b/>
          <w:sz w:val="28"/>
          <w:szCs w:val="28"/>
          <w:lang w:val="ro-RO"/>
        </w:rPr>
        <w:t>7</w:t>
      </w:r>
    </w:p>
    <w:p w:rsidR="00BF0202" w:rsidRPr="00F439E9" w:rsidRDefault="00BF0202" w:rsidP="0025704F">
      <w:pPr>
        <w:jc w:val="center"/>
        <w:rPr>
          <w:sz w:val="28"/>
          <w:szCs w:val="28"/>
          <w:lang w:val="ro-RO"/>
        </w:rPr>
      </w:pPr>
    </w:p>
    <w:p w:rsidR="007D3902" w:rsidRPr="00F439E9" w:rsidRDefault="00C85455" w:rsidP="0025704F">
      <w:pPr>
        <w:jc w:val="center"/>
        <w:rPr>
          <w:sz w:val="28"/>
          <w:szCs w:val="28"/>
          <w:lang w:val="ro-RO"/>
        </w:rPr>
      </w:pPr>
      <w:r w:rsidRPr="00F439E9">
        <w:rPr>
          <w:sz w:val="28"/>
          <w:szCs w:val="28"/>
          <w:lang w:val="ro-RO"/>
        </w:rPr>
        <w:t>Chişinău</w:t>
      </w:r>
    </w:p>
    <w:p w:rsidR="001F13C7" w:rsidRPr="00F439E9" w:rsidRDefault="001F13C7" w:rsidP="0025704F">
      <w:pPr>
        <w:jc w:val="center"/>
        <w:rPr>
          <w:sz w:val="28"/>
          <w:szCs w:val="28"/>
          <w:lang w:val="ro-RO"/>
        </w:rPr>
      </w:pPr>
    </w:p>
    <w:p w:rsidR="00BC25D6" w:rsidRPr="00F439E9" w:rsidRDefault="00BC25D6" w:rsidP="00BC25D6">
      <w:pPr>
        <w:jc w:val="center"/>
        <w:rPr>
          <w:rFonts w:eastAsia="Times New Roman"/>
          <w:b/>
          <w:bCs/>
          <w:sz w:val="28"/>
          <w:szCs w:val="28"/>
          <w:lang w:val="en-GB" w:eastAsia="en-GB"/>
        </w:rPr>
      </w:pPr>
      <w:proofErr w:type="gramStart"/>
      <w:r w:rsidRPr="00F439E9">
        <w:rPr>
          <w:rFonts w:eastAsia="Times New Roman"/>
          <w:b/>
          <w:bCs/>
          <w:sz w:val="28"/>
          <w:szCs w:val="28"/>
          <w:lang w:val="en-GB" w:eastAsia="en-GB"/>
        </w:rPr>
        <w:t>cu</w:t>
      </w:r>
      <w:proofErr w:type="gramEnd"/>
      <w:r w:rsidRPr="00F439E9">
        <w:rPr>
          <w:rFonts w:eastAsia="Times New Roman"/>
          <w:b/>
          <w:bCs/>
          <w:sz w:val="28"/>
          <w:szCs w:val="28"/>
          <w:lang w:val="en-GB" w:eastAsia="en-GB"/>
        </w:rPr>
        <w:t xml:space="preserve"> privire la aprobarea modificărilor şi completărilor</w:t>
      </w:r>
    </w:p>
    <w:p w:rsidR="00BC25D6" w:rsidRPr="00F439E9" w:rsidRDefault="00BC25D6" w:rsidP="00BC25D6">
      <w:pPr>
        <w:jc w:val="center"/>
        <w:rPr>
          <w:rFonts w:eastAsia="Times New Roman"/>
          <w:b/>
          <w:bCs/>
          <w:sz w:val="28"/>
          <w:szCs w:val="28"/>
          <w:lang w:val="en-GB" w:eastAsia="en-GB"/>
        </w:rPr>
      </w:pPr>
      <w:proofErr w:type="gramStart"/>
      <w:r w:rsidRPr="00F439E9">
        <w:rPr>
          <w:rFonts w:eastAsia="Times New Roman"/>
          <w:b/>
          <w:bCs/>
          <w:sz w:val="28"/>
          <w:szCs w:val="28"/>
          <w:lang w:val="en-GB" w:eastAsia="en-GB"/>
        </w:rPr>
        <w:t>ce</w:t>
      </w:r>
      <w:proofErr w:type="gramEnd"/>
      <w:r w:rsidRPr="00F439E9">
        <w:rPr>
          <w:rFonts w:eastAsia="Times New Roman"/>
          <w:b/>
          <w:bCs/>
          <w:sz w:val="28"/>
          <w:szCs w:val="28"/>
          <w:lang w:val="en-GB" w:eastAsia="en-GB"/>
        </w:rPr>
        <w:t xml:space="preserve"> se operează în unele hotărîri ale Guvernului</w:t>
      </w:r>
    </w:p>
    <w:p w:rsidR="001F13C7" w:rsidRPr="00F439E9" w:rsidRDefault="00BC25D6" w:rsidP="0025704F">
      <w:pPr>
        <w:jc w:val="center"/>
        <w:rPr>
          <w:sz w:val="28"/>
          <w:szCs w:val="28"/>
          <w:lang w:val="ro-RO"/>
        </w:rPr>
      </w:pPr>
      <w:r w:rsidRPr="00F439E9">
        <w:rPr>
          <w:rFonts w:eastAsia="Times New Roman"/>
          <w:sz w:val="28"/>
          <w:szCs w:val="28"/>
          <w:lang w:val="en-GB" w:eastAsia="en-GB"/>
        </w:rPr>
        <w:br/>
      </w:r>
    </w:p>
    <w:p w:rsidR="00F61EEF" w:rsidRPr="00F439E9" w:rsidRDefault="00F61EEF" w:rsidP="0025704F">
      <w:pPr>
        <w:jc w:val="both"/>
        <w:rPr>
          <w:sz w:val="28"/>
          <w:szCs w:val="28"/>
          <w:lang w:val="ro-RO"/>
        </w:rPr>
      </w:pPr>
    </w:p>
    <w:p w:rsidR="00BC25D6" w:rsidRPr="00141180" w:rsidRDefault="00BC25D6" w:rsidP="00BC25D6">
      <w:pPr>
        <w:ind w:firstLine="567"/>
        <w:jc w:val="both"/>
        <w:rPr>
          <w:rFonts w:eastAsia="Times New Roman"/>
          <w:sz w:val="28"/>
          <w:szCs w:val="28"/>
          <w:lang w:val="ro-RO" w:eastAsia="en-GB"/>
        </w:rPr>
      </w:pPr>
      <w:r w:rsidRPr="00141180">
        <w:rPr>
          <w:rFonts w:eastAsia="Times New Roman"/>
          <w:sz w:val="28"/>
          <w:szCs w:val="28"/>
          <w:lang w:val="ro-RO" w:eastAsia="en-GB"/>
        </w:rPr>
        <w:t xml:space="preserve">Guvernul </w:t>
      </w:r>
      <w:r w:rsidRPr="00141180">
        <w:rPr>
          <w:rFonts w:eastAsia="Times New Roman"/>
          <w:b/>
          <w:bCs/>
          <w:sz w:val="28"/>
          <w:szCs w:val="28"/>
          <w:lang w:val="ro-RO" w:eastAsia="en-GB"/>
        </w:rPr>
        <w:t>HOTĂRĂŞTE:</w:t>
      </w:r>
    </w:p>
    <w:p w:rsidR="00BC25D6" w:rsidRPr="00F439E9" w:rsidRDefault="00141180" w:rsidP="00141180">
      <w:pPr>
        <w:pStyle w:val="ListParagraph"/>
        <w:tabs>
          <w:tab w:val="left" w:pos="851"/>
        </w:tabs>
        <w:ind w:left="0" w:firstLine="567"/>
        <w:jc w:val="both"/>
        <w:rPr>
          <w:rFonts w:eastAsia="Times New Roman"/>
          <w:sz w:val="28"/>
          <w:szCs w:val="28"/>
          <w:lang w:val="en-GB" w:eastAsia="en-GB"/>
        </w:rPr>
      </w:pPr>
      <w:r w:rsidRPr="00141180">
        <w:rPr>
          <w:rFonts w:eastAsia="Times New Roman"/>
          <w:b/>
          <w:sz w:val="28"/>
          <w:szCs w:val="28"/>
          <w:lang w:val="ro-RO" w:eastAsia="en-GB"/>
        </w:rPr>
        <w:t>1.</w:t>
      </w:r>
      <w:r>
        <w:rPr>
          <w:rFonts w:eastAsia="Times New Roman"/>
          <w:sz w:val="28"/>
          <w:szCs w:val="28"/>
          <w:lang w:val="ro-RO" w:eastAsia="en-GB"/>
        </w:rPr>
        <w:t xml:space="preserve"> </w:t>
      </w:r>
      <w:r w:rsidR="00BC25D6" w:rsidRPr="00F439E9">
        <w:rPr>
          <w:rFonts w:eastAsia="Times New Roman"/>
          <w:sz w:val="28"/>
          <w:szCs w:val="28"/>
          <w:lang w:val="en-GB" w:eastAsia="en-GB"/>
        </w:rPr>
        <w:t xml:space="preserve">Se aprobă modificările şi completările </w:t>
      </w:r>
      <w:proofErr w:type="gramStart"/>
      <w:r w:rsidR="00BC25D6" w:rsidRPr="00F439E9">
        <w:rPr>
          <w:rFonts w:eastAsia="Times New Roman"/>
          <w:sz w:val="28"/>
          <w:szCs w:val="28"/>
          <w:lang w:val="en-GB" w:eastAsia="en-GB"/>
        </w:rPr>
        <w:t>ce</w:t>
      </w:r>
      <w:proofErr w:type="gramEnd"/>
      <w:r w:rsidR="00BC25D6" w:rsidRPr="00F439E9">
        <w:rPr>
          <w:rFonts w:eastAsia="Times New Roman"/>
          <w:sz w:val="28"/>
          <w:szCs w:val="28"/>
          <w:lang w:val="en-GB" w:eastAsia="en-GB"/>
        </w:rPr>
        <w:t xml:space="preserve"> se operează în unele hotăr</w:t>
      </w:r>
      <w:r w:rsidR="00DA5F04" w:rsidRPr="00F439E9">
        <w:rPr>
          <w:rFonts w:eastAsia="Times New Roman"/>
          <w:sz w:val="28"/>
          <w:szCs w:val="28"/>
          <w:lang w:val="en-GB" w:eastAsia="en-GB"/>
        </w:rPr>
        <w:t>â</w:t>
      </w:r>
      <w:r w:rsidR="00BC25D6" w:rsidRPr="00F439E9">
        <w:rPr>
          <w:rFonts w:eastAsia="Times New Roman"/>
          <w:sz w:val="28"/>
          <w:szCs w:val="28"/>
          <w:lang w:val="en-GB" w:eastAsia="en-GB"/>
        </w:rPr>
        <w:t>ri ale Guvernului (se anexează).</w:t>
      </w:r>
    </w:p>
    <w:p w:rsidR="007A3E90" w:rsidRPr="00141180" w:rsidRDefault="00141180" w:rsidP="00141180">
      <w:pPr>
        <w:tabs>
          <w:tab w:val="left" w:pos="851"/>
        </w:tabs>
        <w:ind w:firstLine="567"/>
        <w:jc w:val="both"/>
        <w:rPr>
          <w:rFonts w:eastAsia="Times New Roman"/>
          <w:sz w:val="28"/>
          <w:szCs w:val="28"/>
          <w:lang w:val="en-GB" w:eastAsia="en-GB"/>
        </w:rPr>
      </w:pPr>
      <w:r w:rsidRPr="00141180">
        <w:rPr>
          <w:b/>
          <w:sz w:val="28"/>
          <w:szCs w:val="28"/>
          <w:lang w:val="en-GB"/>
        </w:rPr>
        <w:t>2.</w:t>
      </w:r>
      <w:r>
        <w:rPr>
          <w:sz w:val="28"/>
          <w:szCs w:val="28"/>
          <w:lang w:val="en-GB"/>
        </w:rPr>
        <w:t xml:space="preserve"> </w:t>
      </w:r>
      <w:r w:rsidRPr="00141180">
        <w:rPr>
          <w:sz w:val="28"/>
          <w:szCs w:val="28"/>
          <w:lang w:val="en-GB"/>
        </w:rPr>
        <w:t xml:space="preserve"> </w:t>
      </w:r>
      <w:r w:rsidR="007A3E90" w:rsidRPr="00141180">
        <w:rPr>
          <w:sz w:val="28"/>
          <w:szCs w:val="28"/>
          <w:lang w:val="en-US"/>
        </w:rPr>
        <w:t>Prezenta hotărâre intră în vigoare la 12 de luni de la data publicării în Monitorul Oficial al Republicii Moldova.</w:t>
      </w:r>
    </w:p>
    <w:p w:rsidR="00BC25D6" w:rsidRPr="00F439E9" w:rsidRDefault="00BC25D6" w:rsidP="00BC25D6">
      <w:pPr>
        <w:jc w:val="right"/>
        <w:rPr>
          <w:rFonts w:eastAsia="Times New Roman"/>
          <w:sz w:val="28"/>
          <w:szCs w:val="28"/>
          <w:lang w:val="en-GB" w:eastAsia="en-GB"/>
        </w:rPr>
      </w:pPr>
      <w:r w:rsidRPr="00F439E9">
        <w:rPr>
          <w:rFonts w:eastAsia="Times New Roman"/>
          <w:sz w:val="28"/>
          <w:szCs w:val="28"/>
          <w:lang w:val="en-GB" w:eastAsia="en-GB"/>
        </w:rPr>
        <w:t xml:space="preserve">Aprobate </w:t>
      </w:r>
    </w:p>
    <w:p w:rsidR="00BC25D6" w:rsidRPr="00F439E9" w:rsidRDefault="00BC25D6" w:rsidP="00BC25D6">
      <w:pPr>
        <w:jc w:val="right"/>
        <w:rPr>
          <w:rFonts w:eastAsia="Times New Roman"/>
          <w:sz w:val="28"/>
          <w:szCs w:val="28"/>
          <w:lang w:val="en-GB" w:eastAsia="en-GB"/>
        </w:rPr>
      </w:pPr>
      <w:proofErr w:type="gramStart"/>
      <w:r w:rsidRPr="00F439E9">
        <w:rPr>
          <w:rFonts w:eastAsia="Times New Roman"/>
          <w:sz w:val="28"/>
          <w:szCs w:val="28"/>
          <w:lang w:val="en-GB" w:eastAsia="en-GB"/>
        </w:rPr>
        <w:t>prin</w:t>
      </w:r>
      <w:proofErr w:type="gramEnd"/>
      <w:r w:rsidRPr="00F439E9">
        <w:rPr>
          <w:rFonts w:eastAsia="Times New Roman"/>
          <w:sz w:val="28"/>
          <w:szCs w:val="28"/>
          <w:lang w:val="en-GB" w:eastAsia="en-GB"/>
        </w:rPr>
        <w:t xml:space="preserve"> Hotăr</w:t>
      </w:r>
      <w:r w:rsidR="00DA5F04" w:rsidRPr="00F439E9">
        <w:rPr>
          <w:rFonts w:eastAsia="Times New Roman"/>
          <w:sz w:val="28"/>
          <w:szCs w:val="28"/>
          <w:lang w:val="ro-RO" w:eastAsia="en-GB"/>
        </w:rPr>
        <w:t>â</w:t>
      </w:r>
      <w:r w:rsidRPr="00F439E9">
        <w:rPr>
          <w:rFonts w:eastAsia="Times New Roman"/>
          <w:sz w:val="28"/>
          <w:szCs w:val="28"/>
          <w:lang w:val="en-GB" w:eastAsia="en-GB"/>
        </w:rPr>
        <w:t>rea Guvernului</w:t>
      </w:r>
    </w:p>
    <w:p w:rsidR="00BC25D6" w:rsidRPr="00F439E9" w:rsidRDefault="00BC25D6" w:rsidP="00BC25D6">
      <w:pPr>
        <w:jc w:val="right"/>
        <w:rPr>
          <w:rFonts w:eastAsia="Times New Roman"/>
          <w:sz w:val="28"/>
          <w:szCs w:val="28"/>
          <w:lang w:val="en-GB" w:eastAsia="en-GB"/>
        </w:rPr>
      </w:pPr>
      <w:proofErr w:type="gramStart"/>
      <w:r w:rsidRPr="00F439E9">
        <w:rPr>
          <w:rFonts w:eastAsia="Times New Roman"/>
          <w:sz w:val="28"/>
          <w:szCs w:val="28"/>
          <w:lang w:val="en-GB" w:eastAsia="en-GB"/>
        </w:rPr>
        <w:t>nr</w:t>
      </w:r>
      <w:proofErr w:type="gramEnd"/>
      <w:r w:rsidRPr="00F439E9">
        <w:rPr>
          <w:rFonts w:eastAsia="Times New Roman"/>
          <w:sz w:val="28"/>
          <w:szCs w:val="28"/>
          <w:lang w:val="en-GB" w:eastAsia="en-GB"/>
        </w:rPr>
        <w:t xml:space="preserve">.          </w:t>
      </w:r>
      <w:proofErr w:type="gramStart"/>
      <w:r w:rsidRPr="00F439E9">
        <w:rPr>
          <w:rFonts w:eastAsia="Times New Roman"/>
          <w:sz w:val="28"/>
          <w:szCs w:val="28"/>
          <w:lang w:val="en-GB" w:eastAsia="en-GB"/>
        </w:rPr>
        <w:t>din</w:t>
      </w:r>
      <w:proofErr w:type="gramEnd"/>
      <w:r w:rsidRPr="00F439E9">
        <w:rPr>
          <w:rFonts w:eastAsia="Times New Roman"/>
          <w:sz w:val="28"/>
          <w:szCs w:val="28"/>
          <w:lang w:val="en-GB" w:eastAsia="en-GB"/>
        </w:rPr>
        <w:t xml:space="preserve">              2017</w:t>
      </w:r>
    </w:p>
    <w:p w:rsidR="00BC25D6" w:rsidRPr="00F439E9" w:rsidRDefault="00BC25D6" w:rsidP="00BC25D6">
      <w:pPr>
        <w:jc w:val="center"/>
        <w:rPr>
          <w:rFonts w:eastAsia="Times New Roman"/>
          <w:b/>
          <w:bCs/>
          <w:sz w:val="28"/>
          <w:szCs w:val="28"/>
          <w:lang w:val="en-GB" w:eastAsia="en-GB"/>
        </w:rPr>
      </w:pPr>
      <w:r w:rsidRPr="00F439E9">
        <w:rPr>
          <w:rFonts w:eastAsia="Times New Roman"/>
          <w:b/>
          <w:bCs/>
          <w:sz w:val="28"/>
          <w:szCs w:val="28"/>
          <w:lang w:val="en-GB" w:eastAsia="en-GB"/>
        </w:rPr>
        <w:t> </w:t>
      </w:r>
    </w:p>
    <w:p w:rsidR="00BC25D6" w:rsidRPr="00F439E9" w:rsidRDefault="00BC25D6" w:rsidP="00BC25D6">
      <w:pPr>
        <w:jc w:val="center"/>
        <w:rPr>
          <w:rFonts w:eastAsia="Times New Roman"/>
          <w:b/>
          <w:bCs/>
          <w:sz w:val="28"/>
          <w:szCs w:val="28"/>
          <w:lang w:val="en-GB" w:eastAsia="en-GB"/>
        </w:rPr>
      </w:pPr>
      <w:r w:rsidRPr="00F439E9">
        <w:rPr>
          <w:rFonts w:eastAsia="Times New Roman"/>
          <w:b/>
          <w:bCs/>
          <w:sz w:val="28"/>
          <w:szCs w:val="28"/>
          <w:lang w:val="en-GB" w:eastAsia="en-GB"/>
        </w:rPr>
        <w:t>MODIFICĂRILE ŞI COMPLETĂRILE</w:t>
      </w:r>
    </w:p>
    <w:p w:rsidR="00BC25D6" w:rsidRPr="00F439E9" w:rsidRDefault="00BC25D6" w:rsidP="00BC25D6">
      <w:pPr>
        <w:jc w:val="center"/>
        <w:rPr>
          <w:rFonts w:eastAsia="Times New Roman"/>
          <w:b/>
          <w:bCs/>
          <w:sz w:val="28"/>
          <w:szCs w:val="28"/>
          <w:lang w:val="en-GB" w:eastAsia="en-GB"/>
        </w:rPr>
      </w:pPr>
      <w:proofErr w:type="gramStart"/>
      <w:r w:rsidRPr="00F439E9">
        <w:rPr>
          <w:rFonts w:eastAsia="Times New Roman"/>
          <w:b/>
          <w:bCs/>
          <w:sz w:val="28"/>
          <w:szCs w:val="28"/>
          <w:lang w:val="en-GB" w:eastAsia="en-GB"/>
        </w:rPr>
        <w:t>ce</w:t>
      </w:r>
      <w:proofErr w:type="gramEnd"/>
      <w:r w:rsidRPr="00F439E9">
        <w:rPr>
          <w:rFonts w:eastAsia="Times New Roman"/>
          <w:b/>
          <w:bCs/>
          <w:sz w:val="28"/>
          <w:szCs w:val="28"/>
          <w:lang w:val="en-GB" w:eastAsia="en-GB"/>
        </w:rPr>
        <w:t xml:space="preserve"> se operează în unele hotărîri ale Guvernului</w:t>
      </w:r>
    </w:p>
    <w:p w:rsidR="004C20B1" w:rsidRPr="00F439E9" w:rsidRDefault="00BC25D6" w:rsidP="00AF520D">
      <w:pPr>
        <w:ind w:firstLine="567"/>
        <w:jc w:val="both"/>
        <w:rPr>
          <w:sz w:val="28"/>
          <w:szCs w:val="28"/>
          <w:lang w:val="en-US"/>
        </w:rPr>
      </w:pPr>
      <w:r w:rsidRPr="00F439E9">
        <w:rPr>
          <w:rFonts w:eastAsia="Times New Roman"/>
          <w:sz w:val="28"/>
          <w:szCs w:val="28"/>
          <w:lang w:val="en-GB" w:eastAsia="en-GB"/>
        </w:rPr>
        <w:t> </w:t>
      </w:r>
      <w:r w:rsidR="00C43EDC" w:rsidRPr="00F439E9">
        <w:rPr>
          <w:b/>
          <w:sz w:val="28"/>
          <w:szCs w:val="28"/>
          <w:lang w:val="en-US"/>
        </w:rPr>
        <w:t>1.</w:t>
      </w:r>
      <w:r w:rsidR="000B098E" w:rsidRPr="00F439E9">
        <w:rPr>
          <w:b/>
          <w:sz w:val="28"/>
          <w:szCs w:val="28"/>
          <w:lang w:val="en-US"/>
        </w:rPr>
        <w:t xml:space="preserve"> </w:t>
      </w:r>
      <w:hyperlink r:id="rId6" w:history="1">
        <w:r w:rsidR="004110AC" w:rsidRPr="00F439E9">
          <w:rPr>
            <w:rStyle w:val="Hyperlink"/>
            <w:rFonts w:eastAsiaTheme="minorEastAsia"/>
            <w:color w:val="auto"/>
            <w:sz w:val="28"/>
            <w:szCs w:val="28"/>
            <w:u w:val="none"/>
            <w:lang w:val="en-US"/>
          </w:rPr>
          <w:t>Hotărîrea Guvernului nr.1116 din 22 august 2002</w:t>
        </w:r>
      </w:hyperlink>
      <w:r w:rsidR="004110AC" w:rsidRPr="00F439E9">
        <w:rPr>
          <w:rStyle w:val="Hyperlink"/>
          <w:rFonts w:eastAsiaTheme="minorEastAsia"/>
          <w:color w:val="auto"/>
          <w:sz w:val="28"/>
          <w:szCs w:val="28"/>
          <w:u w:val="none"/>
          <w:lang w:val="en-US"/>
        </w:rPr>
        <w:t xml:space="preserve"> </w:t>
      </w:r>
      <w:r w:rsidR="004110AC" w:rsidRPr="00F439E9">
        <w:rPr>
          <w:rFonts w:eastAsiaTheme="minorEastAsia"/>
          <w:sz w:val="28"/>
          <w:szCs w:val="28"/>
          <w:lang w:val="en-US" w:eastAsia="en-US"/>
        </w:rPr>
        <w:t>despre aprobarea Regulamentului cu privire la depozitarea şi comercializarea cu ridicata, prin sistem automatizat, a produselor petroliere identificate</w:t>
      </w:r>
      <w:r w:rsidR="004110AC" w:rsidRPr="00F439E9">
        <w:rPr>
          <w:rFonts w:eastAsiaTheme="minorEastAsia"/>
          <w:sz w:val="28"/>
          <w:szCs w:val="28"/>
          <w:lang w:val="ro-RO"/>
        </w:rPr>
        <w:t xml:space="preserve"> (Monitorul Oficial al Republicii Moldova, </w:t>
      </w:r>
      <w:r w:rsidR="004110AC" w:rsidRPr="00F439E9">
        <w:rPr>
          <w:rFonts w:eastAsiaTheme="minorEastAsia"/>
          <w:sz w:val="28"/>
          <w:szCs w:val="28"/>
          <w:lang w:val="en-US"/>
        </w:rPr>
        <w:t>2002, nr. 122-123, art.</w:t>
      </w:r>
      <w:r w:rsidR="000B098E" w:rsidRPr="00F439E9">
        <w:rPr>
          <w:sz w:val="28"/>
          <w:szCs w:val="28"/>
          <w:lang w:val="en-US"/>
        </w:rPr>
        <w:t xml:space="preserve"> </w:t>
      </w:r>
      <w:r w:rsidR="004110AC" w:rsidRPr="00F439E9">
        <w:rPr>
          <w:rFonts w:eastAsiaTheme="minorEastAsia"/>
          <w:sz w:val="28"/>
          <w:szCs w:val="28"/>
          <w:lang w:val="en-US"/>
        </w:rPr>
        <w:t>1239), cu modificările şi completările ulterioare, se modifică şi se completează după cum urmează:</w:t>
      </w:r>
    </w:p>
    <w:p w:rsidR="004C20B1" w:rsidRPr="00F439E9" w:rsidRDefault="004110AC" w:rsidP="004C20B1">
      <w:pPr>
        <w:pStyle w:val="NormalWeb"/>
        <w:rPr>
          <w:sz w:val="28"/>
          <w:szCs w:val="28"/>
          <w:lang w:val="en-US"/>
        </w:rPr>
      </w:pPr>
      <w:r w:rsidRPr="00F439E9">
        <w:rPr>
          <w:sz w:val="28"/>
          <w:szCs w:val="28"/>
          <w:lang w:val="en-US"/>
        </w:rPr>
        <w:t xml:space="preserve">1) la pct.3 cuvintele „Ministerul Energeticii, Ministerul Transporturilor şi Comunicaţiilor,  Departamentul </w:t>
      </w:r>
      <w:r w:rsidR="00AF520D" w:rsidRPr="00F439E9">
        <w:rPr>
          <w:sz w:val="28"/>
          <w:szCs w:val="28"/>
          <w:lang w:val="en-US"/>
        </w:rPr>
        <w:t xml:space="preserve"> </w:t>
      </w:r>
      <w:r w:rsidRPr="00F439E9">
        <w:rPr>
          <w:sz w:val="28"/>
          <w:szCs w:val="28"/>
          <w:lang w:val="en-US"/>
        </w:rPr>
        <w:t>Standardizare şi Metrologie, Departamentul Tehnologii Informaţionale”,  se substituie cu cuvintele „Ministerul Economiei și Infrastructurii”;</w:t>
      </w:r>
    </w:p>
    <w:p w:rsidR="004C20B1" w:rsidRPr="00F439E9" w:rsidRDefault="004110AC" w:rsidP="004C20B1">
      <w:pPr>
        <w:pStyle w:val="NormalWeb"/>
        <w:rPr>
          <w:sz w:val="28"/>
          <w:szCs w:val="28"/>
          <w:lang w:val="en-US"/>
        </w:rPr>
      </w:pPr>
      <w:r w:rsidRPr="00F439E9">
        <w:rPr>
          <w:sz w:val="28"/>
          <w:szCs w:val="28"/>
          <w:lang w:val="en-US"/>
        </w:rPr>
        <w:t xml:space="preserve">2) </w:t>
      </w:r>
      <w:proofErr w:type="gramStart"/>
      <w:r w:rsidRPr="00F439E9">
        <w:rPr>
          <w:sz w:val="28"/>
          <w:szCs w:val="28"/>
          <w:lang w:val="en-US"/>
        </w:rPr>
        <w:t>în</w:t>
      </w:r>
      <w:proofErr w:type="gramEnd"/>
      <w:r w:rsidRPr="00F439E9">
        <w:rPr>
          <w:sz w:val="28"/>
          <w:szCs w:val="28"/>
          <w:lang w:val="en-US"/>
        </w:rPr>
        <w:t xml:space="preserve"> Regulament:</w:t>
      </w:r>
    </w:p>
    <w:p w:rsidR="004C20B1" w:rsidRPr="00F439E9" w:rsidRDefault="004110AC" w:rsidP="004C20B1">
      <w:pPr>
        <w:pStyle w:val="NormalWeb"/>
        <w:rPr>
          <w:sz w:val="28"/>
          <w:szCs w:val="28"/>
          <w:lang w:val="en-US"/>
        </w:rPr>
      </w:pPr>
      <w:r w:rsidRPr="00F439E9">
        <w:rPr>
          <w:sz w:val="28"/>
          <w:szCs w:val="28"/>
          <w:lang w:val="ro-RO"/>
        </w:rPr>
        <w:t>a) la pct. 8, cuvintele ”</w:t>
      </w:r>
      <w:r w:rsidRPr="00F439E9">
        <w:rPr>
          <w:sz w:val="28"/>
          <w:szCs w:val="28"/>
          <w:lang w:val="en-US"/>
        </w:rPr>
        <w:t>şi care deţin autorizaţiile Ministerului Transporturilor şi Comunicaţiilor, cu avizul Departamentului Standardizare şi Metrologie”</w:t>
      </w:r>
      <w:r w:rsidR="00A7600A" w:rsidRPr="00F439E9">
        <w:rPr>
          <w:sz w:val="28"/>
          <w:szCs w:val="28"/>
          <w:lang w:val="en-US"/>
        </w:rPr>
        <w:t xml:space="preserve"> </w:t>
      </w:r>
      <w:r w:rsidRPr="00F439E9">
        <w:rPr>
          <w:sz w:val="28"/>
          <w:szCs w:val="28"/>
          <w:lang w:val="en-US"/>
        </w:rPr>
        <w:t xml:space="preserve">se </w:t>
      </w:r>
      <w:r w:rsidR="00141180">
        <w:rPr>
          <w:sz w:val="28"/>
          <w:szCs w:val="28"/>
          <w:lang w:val="en-US"/>
        </w:rPr>
        <w:t>exclude;</w:t>
      </w:r>
    </w:p>
    <w:p w:rsidR="006E77DE" w:rsidRPr="00F439E9" w:rsidRDefault="004110AC" w:rsidP="004C20B1">
      <w:pPr>
        <w:pStyle w:val="NormalWeb"/>
        <w:rPr>
          <w:sz w:val="28"/>
          <w:szCs w:val="28"/>
          <w:lang w:val="en-US"/>
        </w:rPr>
      </w:pPr>
      <w:r w:rsidRPr="00F439E9">
        <w:rPr>
          <w:sz w:val="28"/>
          <w:szCs w:val="28"/>
          <w:lang w:val="en-US"/>
        </w:rPr>
        <w:t xml:space="preserve">b) la pct. 10, </w:t>
      </w:r>
      <w:proofErr w:type="gramStart"/>
      <w:r w:rsidRPr="00F439E9">
        <w:rPr>
          <w:sz w:val="28"/>
          <w:szCs w:val="28"/>
          <w:lang w:val="en-US"/>
        </w:rPr>
        <w:t>cuvintele</w:t>
      </w:r>
      <w:r w:rsidR="004C40F9">
        <w:rPr>
          <w:sz w:val="28"/>
          <w:szCs w:val="28"/>
          <w:lang w:val="en-US"/>
        </w:rPr>
        <w:t xml:space="preserve"> </w:t>
      </w:r>
      <w:r w:rsidRPr="00F439E9">
        <w:rPr>
          <w:sz w:val="28"/>
          <w:szCs w:val="28"/>
          <w:lang w:val="en-US"/>
        </w:rPr>
        <w:t>”</w:t>
      </w:r>
      <w:proofErr w:type="gramEnd"/>
      <w:r w:rsidRPr="00F439E9">
        <w:rPr>
          <w:sz w:val="28"/>
          <w:szCs w:val="28"/>
          <w:lang w:val="en-US"/>
        </w:rPr>
        <w:t xml:space="preserve">ce deţin autorizaţia respectivă a Departamentului Standardizare şi Metrologie” se </w:t>
      </w:r>
      <w:r w:rsidR="00141180">
        <w:rPr>
          <w:sz w:val="28"/>
          <w:szCs w:val="28"/>
          <w:lang w:val="en-US"/>
        </w:rPr>
        <w:t>exclude;</w:t>
      </w:r>
    </w:p>
    <w:p w:rsidR="006E77DE" w:rsidRPr="00F439E9" w:rsidRDefault="004110AC" w:rsidP="004C20B1">
      <w:pPr>
        <w:pStyle w:val="NormalWeb"/>
        <w:rPr>
          <w:sz w:val="28"/>
          <w:szCs w:val="28"/>
          <w:lang w:val="en-US"/>
        </w:rPr>
      </w:pPr>
      <w:r w:rsidRPr="00F439E9">
        <w:rPr>
          <w:sz w:val="28"/>
          <w:szCs w:val="28"/>
          <w:lang w:val="en-US"/>
        </w:rPr>
        <w:t xml:space="preserve">c) la pct.11, </w:t>
      </w:r>
      <w:proofErr w:type="gramStart"/>
      <w:r w:rsidRPr="00F439E9">
        <w:rPr>
          <w:sz w:val="28"/>
          <w:szCs w:val="28"/>
          <w:lang w:val="en-US"/>
        </w:rPr>
        <w:t>cuvintele</w:t>
      </w:r>
      <w:r w:rsidR="004C40F9">
        <w:rPr>
          <w:sz w:val="28"/>
          <w:szCs w:val="28"/>
          <w:lang w:val="en-US"/>
        </w:rPr>
        <w:t xml:space="preserve"> </w:t>
      </w:r>
      <w:r w:rsidRPr="00F439E9">
        <w:rPr>
          <w:sz w:val="28"/>
          <w:szCs w:val="28"/>
          <w:lang w:val="en-US"/>
        </w:rPr>
        <w:t>”</w:t>
      </w:r>
      <w:proofErr w:type="gramEnd"/>
      <w:r w:rsidRPr="00F439E9">
        <w:rPr>
          <w:sz w:val="28"/>
          <w:szCs w:val="28"/>
          <w:lang w:val="en-US"/>
        </w:rPr>
        <w:t xml:space="preserve">conform certificatului de calitate”  </w:t>
      </w:r>
      <w:r w:rsidR="00A7600A" w:rsidRPr="00F439E9">
        <w:rPr>
          <w:sz w:val="28"/>
          <w:szCs w:val="28"/>
          <w:lang w:val="en-US"/>
        </w:rPr>
        <w:t xml:space="preserve">se substituie cu </w:t>
      </w:r>
      <w:r w:rsidR="00141180" w:rsidRPr="008A5B17">
        <w:rPr>
          <w:sz w:val="28"/>
          <w:szCs w:val="28"/>
          <w:lang w:val="en-US"/>
        </w:rPr>
        <w:t>cuvintele</w:t>
      </w:r>
      <w:r w:rsidR="00141180">
        <w:rPr>
          <w:sz w:val="28"/>
          <w:szCs w:val="28"/>
          <w:lang w:val="en-US"/>
        </w:rPr>
        <w:t xml:space="preserve"> </w:t>
      </w:r>
      <w:r w:rsidR="00A7600A" w:rsidRPr="00F439E9">
        <w:rPr>
          <w:sz w:val="28"/>
          <w:szCs w:val="28"/>
          <w:lang w:val="en-US"/>
        </w:rPr>
        <w:t>”</w:t>
      </w:r>
      <w:r w:rsidR="00130A64" w:rsidRPr="00F439E9">
        <w:rPr>
          <w:sz w:val="28"/>
          <w:szCs w:val="28"/>
          <w:lang w:val="en-US"/>
        </w:rPr>
        <w:t>conform rapo</w:t>
      </w:r>
      <w:r w:rsidRPr="00F439E9">
        <w:rPr>
          <w:sz w:val="28"/>
          <w:szCs w:val="28"/>
          <w:lang w:val="en-US"/>
        </w:rPr>
        <w:t xml:space="preserve">rtului de </w:t>
      </w:r>
      <w:r w:rsidR="00A7600A" w:rsidRPr="00F439E9">
        <w:rPr>
          <w:sz w:val="28"/>
          <w:szCs w:val="28"/>
          <w:lang w:val="en-US"/>
        </w:rPr>
        <w:t>inspecţie</w:t>
      </w:r>
      <w:r w:rsidRPr="00F439E9">
        <w:rPr>
          <w:sz w:val="28"/>
          <w:szCs w:val="28"/>
          <w:lang w:val="en-US"/>
        </w:rPr>
        <w:t>”</w:t>
      </w:r>
      <w:r w:rsidR="00141180">
        <w:rPr>
          <w:sz w:val="28"/>
          <w:szCs w:val="28"/>
          <w:lang w:val="en-US"/>
        </w:rPr>
        <w:t>;</w:t>
      </w:r>
    </w:p>
    <w:p w:rsidR="00862F92" w:rsidRPr="00F439E9" w:rsidRDefault="004110AC" w:rsidP="004C20B1">
      <w:pPr>
        <w:pStyle w:val="NormalWeb"/>
        <w:rPr>
          <w:sz w:val="28"/>
          <w:szCs w:val="28"/>
          <w:lang w:val="en-US"/>
        </w:rPr>
      </w:pPr>
      <w:r w:rsidRPr="00F439E9">
        <w:rPr>
          <w:sz w:val="28"/>
          <w:szCs w:val="28"/>
          <w:lang w:val="en-US"/>
        </w:rPr>
        <w:lastRenderedPageBreak/>
        <w:t xml:space="preserve">d) </w:t>
      </w:r>
      <w:proofErr w:type="gramStart"/>
      <w:r w:rsidRPr="00F439E9">
        <w:rPr>
          <w:sz w:val="28"/>
          <w:szCs w:val="28"/>
          <w:lang w:val="en-US"/>
        </w:rPr>
        <w:t>la</w:t>
      </w:r>
      <w:proofErr w:type="gramEnd"/>
      <w:r w:rsidRPr="00F439E9">
        <w:rPr>
          <w:sz w:val="28"/>
          <w:szCs w:val="28"/>
          <w:lang w:val="en-US"/>
        </w:rPr>
        <w:t xml:space="preserve"> pct. 17 a doua propoziție va avea următorul cuprins ”</w:t>
      </w:r>
      <w:r w:rsidR="00FB61EC">
        <w:rPr>
          <w:sz w:val="28"/>
          <w:szCs w:val="28"/>
          <w:lang w:val="en-US"/>
        </w:rPr>
        <w:t xml:space="preserve"> </w:t>
      </w:r>
      <w:r w:rsidRPr="00F439E9">
        <w:rPr>
          <w:sz w:val="28"/>
          <w:szCs w:val="28"/>
          <w:lang w:val="en-US"/>
        </w:rPr>
        <w:t xml:space="preserve">Mijloacele de măsurare a produselor petroliere, </w:t>
      </w:r>
      <w:r w:rsidR="00FB61EC">
        <w:rPr>
          <w:sz w:val="28"/>
          <w:szCs w:val="28"/>
          <w:lang w:val="en-US"/>
        </w:rPr>
        <w:t>care cad sub incidenţa art.11 din Legea</w:t>
      </w:r>
      <w:r w:rsidR="00FB61EC" w:rsidRPr="00F439E9">
        <w:rPr>
          <w:sz w:val="28"/>
          <w:szCs w:val="28"/>
          <w:lang w:val="en-US"/>
        </w:rPr>
        <w:t xml:space="preserve"> metrologiei nr. 19/2016</w:t>
      </w:r>
      <w:r w:rsidR="00141180" w:rsidRPr="008A5B17">
        <w:rPr>
          <w:sz w:val="28"/>
          <w:szCs w:val="28"/>
          <w:lang w:val="en-US"/>
        </w:rPr>
        <w:t>,</w:t>
      </w:r>
      <w:r w:rsidR="00FB61EC">
        <w:rPr>
          <w:sz w:val="28"/>
          <w:szCs w:val="28"/>
          <w:lang w:val="en-US"/>
        </w:rPr>
        <w:t xml:space="preserve"> </w:t>
      </w:r>
      <w:r w:rsidR="00FB61EC" w:rsidRPr="00F439E9">
        <w:rPr>
          <w:sz w:val="28"/>
          <w:szCs w:val="28"/>
          <w:lang w:val="en-US"/>
        </w:rPr>
        <w:t>se sup</w:t>
      </w:r>
      <w:r w:rsidR="00FB61EC">
        <w:rPr>
          <w:sz w:val="28"/>
          <w:szCs w:val="28"/>
          <w:lang w:val="en-US"/>
        </w:rPr>
        <w:t>un controlului metrologic legal</w:t>
      </w:r>
      <w:r w:rsidR="004C40F9">
        <w:rPr>
          <w:sz w:val="28"/>
          <w:szCs w:val="28"/>
          <w:lang w:val="en-US"/>
        </w:rPr>
        <w:t>”</w:t>
      </w:r>
      <w:r w:rsidR="00141180">
        <w:rPr>
          <w:sz w:val="28"/>
          <w:szCs w:val="28"/>
          <w:lang w:val="en-US"/>
        </w:rPr>
        <w:t>;</w:t>
      </w:r>
    </w:p>
    <w:p w:rsidR="00862F92" w:rsidRPr="00F439E9" w:rsidRDefault="004110AC" w:rsidP="004C20B1">
      <w:pPr>
        <w:pStyle w:val="NormalWeb"/>
        <w:rPr>
          <w:sz w:val="28"/>
          <w:szCs w:val="28"/>
          <w:lang w:val="en-US"/>
        </w:rPr>
      </w:pPr>
      <w:r w:rsidRPr="00F439E9">
        <w:rPr>
          <w:sz w:val="28"/>
          <w:szCs w:val="28"/>
          <w:lang w:val="en-US"/>
        </w:rPr>
        <w:t xml:space="preserve">e) </w:t>
      </w:r>
      <w:proofErr w:type="gramStart"/>
      <w:r w:rsidR="00141180" w:rsidRPr="008A5B17">
        <w:rPr>
          <w:sz w:val="28"/>
          <w:szCs w:val="28"/>
          <w:lang w:val="en-US"/>
        </w:rPr>
        <w:t>la</w:t>
      </w:r>
      <w:proofErr w:type="gramEnd"/>
      <w:r w:rsidR="00141180" w:rsidRPr="008A5B17">
        <w:rPr>
          <w:sz w:val="28"/>
          <w:szCs w:val="28"/>
          <w:lang w:val="en-US"/>
        </w:rPr>
        <w:t xml:space="preserve"> p</w:t>
      </w:r>
      <w:r w:rsidRPr="008A5B17">
        <w:rPr>
          <w:sz w:val="28"/>
          <w:szCs w:val="28"/>
          <w:lang w:val="en-US"/>
        </w:rPr>
        <w:t>ct.</w:t>
      </w:r>
      <w:r w:rsidRPr="00F439E9">
        <w:rPr>
          <w:sz w:val="28"/>
          <w:szCs w:val="28"/>
          <w:lang w:val="en-US"/>
        </w:rPr>
        <w:t xml:space="preserve"> 18,</w:t>
      </w:r>
      <w:r w:rsidR="00AD1F5B" w:rsidRPr="00F439E9">
        <w:rPr>
          <w:sz w:val="28"/>
          <w:szCs w:val="28"/>
          <w:lang w:val="en-US"/>
        </w:rPr>
        <w:t xml:space="preserve"> </w:t>
      </w:r>
      <w:r w:rsidRPr="00F439E9">
        <w:rPr>
          <w:sz w:val="28"/>
          <w:szCs w:val="28"/>
          <w:lang w:val="en-US"/>
        </w:rPr>
        <w:t>litera c), cuvintele ”certificatului de conformitate” se substituie cu</w:t>
      </w:r>
      <w:r w:rsidR="00141180" w:rsidRPr="00141180">
        <w:rPr>
          <w:sz w:val="28"/>
          <w:szCs w:val="28"/>
          <w:highlight w:val="yellow"/>
          <w:lang w:val="en-US"/>
        </w:rPr>
        <w:t xml:space="preserve"> </w:t>
      </w:r>
      <w:r w:rsidR="00141180" w:rsidRPr="008A5B17">
        <w:rPr>
          <w:sz w:val="28"/>
          <w:szCs w:val="28"/>
          <w:lang w:val="en-US"/>
        </w:rPr>
        <w:t>cuvintele</w:t>
      </w:r>
      <w:r w:rsidRPr="008A5B17">
        <w:rPr>
          <w:sz w:val="28"/>
          <w:szCs w:val="28"/>
          <w:lang w:val="en-US"/>
        </w:rPr>
        <w:t xml:space="preserve"> ”</w:t>
      </w:r>
      <w:r w:rsidRPr="00F439E9">
        <w:rPr>
          <w:sz w:val="28"/>
          <w:szCs w:val="28"/>
          <w:lang w:val="en-US"/>
        </w:rPr>
        <w:t xml:space="preserve">raportului de </w:t>
      </w:r>
      <w:r w:rsidR="00A7600A" w:rsidRPr="00F439E9">
        <w:rPr>
          <w:sz w:val="28"/>
          <w:szCs w:val="28"/>
          <w:lang w:val="en-US"/>
        </w:rPr>
        <w:t>ins</w:t>
      </w:r>
      <w:r w:rsidR="004C40F9">
        <w:rPr>
          <w:sz w:val="28"/>
          <w:szCs w:val="28"/>
          <w:lang w:val="en-US"/>
        </w:rPr>
        <w:t>p</w:t>
      </w:r>
      <w:r w:rsidR="00A7600A" w:rsidRPr="00F439E9">
        <w:rPr>
          <w:sz w:val="28"/>
          <w:szCs w:val="28"/>
          <w:lang w:val="en-US"/>
        </w:rPr>
        <w:t>ecţie</w:t>
      </w:r>
      <w:r w:rsidRPr="00F439E9">
        <w:rPr>
          <w:sz w:val="28"/>
          <w:szCs w:val="28"/>
          <w:lang w:val="en-US"/>
        </w:rPr>
        <w:t>”</w:t>
      </w:r>
      <w:r w:rsidR="00141180">
        <w:rPr>
          <w:sz w:val="28"/>
          <w:szCs w:val="28"/>
          <w:lang w:val="en-US"/>
        </w:rPr>
        <w:t xml:space="preserve">; </w:t>
      </w:r>
    </w:p>
    <w:p w:rsidR="006E77DE" w:rsidRPr="00F439E9" w:rsidRDefault="00EC60FE" w:rsidP="004C20B1">
      <w:pPr>
        <w:pStyle w:val="NormalWeb"/>
        <w:rPr>
          <w:sz w:val="28"/>
          <w:szCs w:val="28"/>
          <w:lang w:val="en-US"/>
        </w:rPr>
      </w:pPr>
      <w:r w:rsidRPr="00F439E9">
        <w:rPr>
          <w:rStyle w:val="docheader"/>
          <w:rFonts w:eastAsia="SimSun"/>
          <w:bCs/>
          <w:sz w:val="28"/>
          <w:szCs w:val="28"/>
          <w:lang w:val="en-US"/>
        </w:rPr>
        <w:t>f</w:t>
      </w:r>
      <w:r w:rsidR="004110AC" w:rsidRPr="00F439E9">
        <w:rPr>
          <w:rStyle w:val="docheader"/>
          <w:rFonts w:eastAsia="SimSun"/>
          <w:bCs/>
          <w:sz w:val="28"/>
          <w:szCs w:val="28"/>
          <w:lang w:val="en-US"/>
        </w:rPr>
        <w:t xml:space="preserve">) la pct. 19, </w:t>
      </w:r>
      <w:proofErr w:type="gramStart"/>
      <w:r w:rsidR="004110AC" w:rsidRPr="00F439E9">
        <w:rPr>
          <w:rStyle w:val="docheader"/>
          <w:rFonts w:eastAsia="SimSun"/>
          <w:bCs/>
          <w:sz w:val="28"/>
          <w:szCs w:val="28"/>
          <w:lang w:val="en-US"/>
        </w:rPr>
        <w:t>cuvintele ”</w:t>
      </w:r>
      <w:proofErr w:type="gramEnd"/>
      <w:r w:rsidR="004110AC" w:rsidRPr="00F439E9">
        <w:rPr>
          <w:sz w:val="28"/>
          <w:szCs w:val="28"/>
          <w:lang w:val="en-US"/>
        </w:rPr>
        <w:t>şi date în exploatare</w:t>
      </w:r>
      <w:r w:rsidR="004110AC" w:rsidRPr="00F439E9">
        <w:rPr>
          <w:sz w:val="28"/>
          <w:szCs w:val="28"/>
          <w:lang w:val="ro-RO"/>
        </w:rPr>
        <w:t xml:space="preserve">, </w:t>
      </w:r>
      <w:r w:rsidR="004110AC" w:rsidRPr="00F439E9">
        <w:rPr>
          <w:sz w:val="28"/>
          <w:szCs w:val="28"/>
          <w:lang w:val="en-US"/>
        </w:rPr>
        <w:t xml:space="preserve">conform autorizaţiei tehnice pentru exploatarea depozitelor petroliere, eliberată de Departamentul Standardizare şi Metrologie pentru exploatarea depozitelor petroliere ” se </w:t>
      </w:r>
      <w:r w:rsidR="00141180">
        <w:rPr>
          <w:sz w:val="28"/>
          <w:szCs w:val="28"/>
          <w:lang w:val="en-US"/>
        </w:rPr>
        <w:t>exclud;</w:t>
      </w:r>
    </w:p>
    <w:p w:rsidR="00D6314B" w:rsidRPr="00F439E9" w:rsidRDefault="00EC60FE" w:rsidP="00AF520D">
      <w:pPr>
        <w:pStyle w:val="NormalWeb"/>
        <w:rPr>
          <w:sz w:val="28"/>
          <w:szCs w:val="28"/>
          <w:lang w:val="en-US"/>
        </w:rPr>
      </w:pPr>
      <w:r w:rsidRPr="00F439E9">
        <w:rPr>
          <w:sz w:val="28"/>
          <w:szCs w:val="28"/>
          <w:lang w:val="en-US"/>
        </w:rPr>
        <w:t xml:space="preserve">g) </w:t>
      </w:r>
      <w:proofErr w:type="gramStart"/>
      <w:r w:rsidR="004110AC" w:rsidRPr="00F439E9">
        <w:rPr>
          <w:sz w:val="28"/>
          <w:szCs w:val="28"/>
          <w:lang w:val="en-US"/>
        </w:rPr>
        <w:t>la</w:t>
      </w:r>
      <w:proofErr w:type="gramEnd"/>
      <w:r w:rsidR="004110AC" w:rsidRPr="00F439E9">
        <w:rPr>
          <w:sz w:val="28"/>
          <w:szCs w:val="28"/>
          <w:lang w:val="en-US"/>
        </w:rPr>
        <w:t xml:space="preserve"> pct. 20, cuvintele ”şi STAS-ului (GOST-ului) 1510-84 "Petrol şi produsele petroliere" se </w:t>
      </w:r>
      <w:r w:rsidR="00141180">
        <w:rPr>
          <w:sz w:val="28"/>
          <w:szCs w:val="28"/>
          <w:lang w:val="en-US"/>
        </w:rPr>
        <w:t>exclud;</w:t>
      </w:r>
    </w:p>
    <w:p w:rsidR="00D6314B" w:rsidRPr="00F439E9" w:rsidRDefault="00EC60FE" w:rsidP="00AF520D">
      <w:pPr>
        <w:pStyle w:val="NormalWeb"/>
        <w:rPr>
          <w:rStyle w:val="docheader"/>
          <w:rFonts w:eastAsia="SimSun"/>
          <w:bCs/>
          <w:sz w:val="28"/>
          <w:szCs w:val="28"/>
          <w:lang w:val="ro-RO"/>
        </w:rPr>
      </w:pPr>
      <w:r w:rsidRPr="00F439E9">
        <w:rPr>
          <w:sz w:val="28"/>
          <w:szCs w:val="28"/>
          <w:lang w:val="en-US"/>
        </w:rPr>
        <w:t xml:space="preserve">h) </w:t>
      </w:r>
      <w:r w:rsidR="004110AC" w:rsidRPr="00F439E9">
        <w:rPr>
          <w:rStyle w:val="docheader"/>
          <w:rFonts w:eastAsia="SimSun"/>
          <w:bCs/>
          <w:sz w:val="28"/>
          <w:szCs w:val="28"/>
          <w:lang w:val="ro-RO"/>
        </w:rPr>
        <w:t>Capitolul IV. ASIGURAREA CALITĂȚII va avea următorul cuprins:</w:t>
      </w:r>
    </w:p>
    <w:p w:rsidR="00727095" w:rsidRPr="00F439E9" w:rsidRDefault="004110AC" w:rsidP="006E77DE">
      <w:pPr>
        <w:rPr>
          <w:rFonts w:eastAsia="Times New Roman"/>
          <w:color w:val="000000"/>
          <w:sz w:val="28"/>
          <w:szCs w:val="28"/>
          <w:lang w:val="en-US"/>
        </w:rPr>
      </w:pPr>
      <w:r w:rsidRPr="00F439E9">
        <w:rPr>
          <w:rFonts w:eastAsia="Times New Roman"/>
          <w:color w:val="000000"/>
          <w:sz w:val="28"/>
          <w:szCs w:val="28"/>
          <w:lang w:val="ro-RO"/>
        </w:rPr>
        <w:t>”</w:t>
      </w:r>
      <w:r w:rsidRPr="009A5302">
        <w:rPr>
          <w:rFonts w:eastAsia="Times New Roman"/>
          <w:b/>
          <w:color w:val="000000"/>
          <w:sz w:val="28"/>
          <w:szCs w:val="28"/>
          <w:lang w:val="ro-RO"/>
        </w:rPr>
        <w:t>22.</w:t>
      </w:r>
      <w:r w:rsidRPr="00F439E9">
        <w:rPr>
          <w:rFonts w:eastAsia="Times New Roman"/>
          <w:color w:val="000000"/>
          <w:sz w:val="28"/>
          <w:szCs w:val="28"/>
          <w:lang w:val="ro-RO"/>
        </w:rPr>
        <w:t xml:space="preserve"> </w:t>
      </w:r>
      <w:r w:rsidRPr="00F439E9">
        <w:rPr>
          <w:rFonts w:eastAsia="Times New Roman"/>
          <w:color w:val="000000"/>
          <w:sz w:val="28"/>
          <w:szCs w:val="28"/>
          <w:lang w:val="en-US"/>
        </w:rPr>
        <w:t>Pentru aplicarea prezentului capitol se utilizează următorii termeni:</w:t>
      </w:r>
    </w:p>
    <w:p w:rsidR="00727095" w:rsidRPr="00F439E9" w:rsidRDefault="004110AC" w:rsidP="00F569F4">
      <w:pPr>
        <w:pStyle w:val="tt"/>
        <w:ind w:firstLine="360"/>
        <w:jc w:val="both"/>
        <w:rPr>
          <w:b w:val="0"/>
          <w:color w:val="000000"/>
          <w:sz w:val="28"/>
          <w:szCs w:val="28"/>
          <w:lang w:val="en-US"/>
        </w:rPr>
      </w:pPr>
      <w:r w:rsidRPr="00F439E9">
        <w:rPr>
          <w:b w:val="0"/>
          <w:i/>
          <w:color w:val="000000"/>
          <w:sz w:val="28"/>
          <w:szCs w:val="28"/>
          <w:lang w:val="en-US"/>
        </w:rPr>
        <w:t>benzină</w:t>
      </w:r>
      <w:r w:rsidRPr="00F439E9">
        <w:rPr>
          <w:b w:val="0"/>
          <w:color w:val="000000"/>
          <w:sz w:val="28"/>
          <w:szCs w:val="28"/>
          <w:lang w:val="en-US"/>
        </w:rPr>
        <w:t xml:space="preserve"> - orice produs petrolier mineral volatil destinat funcţionării motoarelor cu ardere internă şi cu aprindere prin scânteie, care se utilizează pentru propulsarea autovehiculelor şi care se clasifică la unul dintre codurile NC 271012410, 271012450, 271012490, 271012510 şi 271012590, prevăzute în Legea </w:t>
      </w:r>
      <w:r w:rsidR="004C40F9" w:rsidRPr="00F439E9">
        <w:rPr>
          <w:b w:val="0"/>
          <w:bCs w:val="0"/>
          <w:sz w:val="28"/>
          <w:szCs w:val="28"/>
          <w:lang w:val="en-US"/>
        </w:rPr>
        <w:t xml:space="preserve">nr. </w:t>
      </w:r>
      <w:proofErr w:type="gramStart"/>
      <w:r w:rsidR="004C40F9" w:rsidRPr="00F439E9">
        <w:rPr>
          <w:b w:val="0"/>
          <w:bCs w:val="0"/>
          <w:sz w:val="28"/>
          <w:szCs w:val="28"/>
          <w:lang w:val="en-US"/>
        </w:rPr>
        <w:t>172  din</w:t>
      </w:r>
      <w:proofErr w:type="gramEnd"/>
      <w:r w:rsidR="004C40F9" w:rsidRPr="00F439E9">
        <w:rPr>
          <w:b w:val="0"/>
          <w:bCs w:val="0"/>
          <w:sz w:val="28"/>
          <w:szCs w:val="28"/>
          <w:lang w:val="en-US"/>
        </w:rPr>
        <w:t>  25.07.2014</w:t>
      </w:r>
      <w:r w:rsidR="004C40F9">
        <w:rPr>
          <w:b w:val="0"/>
          <w:bCs w:val="0"/>
          <w:sz w:val="28"/>
          <w:szCs w:val="28"/>
          <w:lang w:val="en-US"/>
        </w:rPr>
        <w:t xml:space="preserve"> </w:t>
      </w:r>
      <w:r w:rsidRPr="00F439E9">
        <w:rPr>
          <w:b w:val="0"/>
          <w:sz w:val="28"/>
          <w:szCs w:val="28"/>
          <w:lang w:val="en-US"/>
        </w:rPr>
        <w:t>privind aprobarea Nomenclaturii combinate a mărfurilor</w:t>
      </w:r>
      <w:r w:rsidRPr="00F439E9">
        <w:rPr>
          <w:b w:val="0"/>
          <w:color w:val="000000"/>
          <w:sz w:val="28"/>
          <w:szCs w:val="28"/>
          <w:lang w:val="en-US"/>
        </w:rPr>
        <w:t>;</w:t>
      </w:r>
    </w:p>
    <w:p w:rsidR="000E69E2" w:rsidRPr="00F439E9" w:rsidRDefault="004110AC" w:rsidP="00F569F4">
      <w:pPr>
        <w:pStyle w:val="ListParagraph"/>
        <w:ind w:left="0" w:firstLine="360"/>
        <w:jc w:val="both"/>
        <w:rPr>
          <w:rFonts w:eastAsia="Times New Roman"/>
          <w:color w:val="000000"/>
          <w:sz w:val="28"/>
          <w:szCs w:val="28"/>
          <w:lang w:val="en-US"/>
        </w:rPr>
      </w:pPr>
      <w:r w:rsidRPr="00F439E9">
        <w:rPr>
          <w:rFonts w:eastAsia="Times New Roman"/>
          <w:i/>
          <w:color w:val="000000"/>
          <w:sz w:val="28"/>
          <w:szCs w:val="28"/>
          <w:lang w:val="en-US"/>
        </w:rPr>
        <w:t xml:space="preserve">motorină </w:t>
      </w:r>
      <w:r w:rsidRPr="00F439E9">
        <w:rPr>
          <w:rFonts w:eastAsia="Times New Roman"/>
          <w:color w:val="000000"/>
          <w:sz w:val="28"/>
          <w:szCs w:val="28"/>
          <w:lang w:val="en-US"/>
        </w:rPr>
        <w:t>- carburant petrolier utilizat pentru autovehicule cu motoare cu ardere internă şi aprindere prin compresie - motoare diesel şi care se clasifică la unul dintre codurile NC 271019430, 271019460, 271019470 şi 271019480 sau 271020110, 271020150, 271020170, 271020190, prevăzute</w:t>
      </w:r>
      <w:r w:rsidR="004C40F9">
        <w:rPr>
          <w:rFonts w:eastAsia="Times New Roman"/>
          <w:color w:val="000000"/>
          <w:sz w:val="28"/>
          <w:szCs w:val="28"/>
          <w:lang w:val="en-US"/>
        </w:rPr>
        <w:t xml:space="preserve"> </w:t>
      </w:r>
      <w:r w:rsidRPr="00F439E9">
        <w:rPr>
          <w:color w:val="000000"/>
          <w:sz w:val="28"/>
          <w:szCs w:val="28"/>
          <w:lang w:val="en-US"/>
        </w:rPr>
        <w:t>în Legea</w:t>
      </w:r>
      <w:r w:rsidR="004C40F9" w:rsidRPr="004C40F9">
        <w:rPr>
          <w:bCs/>
          <w:sz w:val="28"/>
          <w:szCs w:val="28"/>
          <w:lang w:val="en-US"/>
        </w:rPr>
        <w:t xml:space="preserve"> </w:t>
      </w:r>
      <w:r w:rsidR="004C40F9">
        <w:rPr>
          <w:bCs/>
          <w:sz w:val="28"/>
          <w:szCs w:val="28"/>
          <w:lang w:val="en-US"/>
        </w:rPr>
        <w:t xml:space="preserve">nr. </w:t>
      </w:r>
      <w:proofErr w:type="gramStart"/>
      <w:r w:rsidR="004C40F9">
        <w:rPr>
          <w:bCs/>
          <w:sz w:val="28"/>
          <w:szCs w:val="28"/>
          <w:lang w:val="en-US"/>
        </w:rPr>
        <w:t>172  din</w:t>
      </w:r>
      <w:proofErr w:type="gramEnd"/>
      <w:r w:rsidR="004C40F9">
        <w:rPr>
          <w:bCs/>
          <w:sz w:val="28"/>
          <w:szCs w:val="28"/>
          <w:lang w:val="en-US"/>
        </w:rPr>
        <w:t xml:space="preserve">  25.07.2014 </w:t>
      </w:r>
      <w:r w:rsidRPr="00F439E9">
        <w:rPr>
          <w:sz w:val="28"/>
          <w:szCs w:val="28"/>
          <w:lang w:val="en-US"/>
        </w:rPr>
        <w:t>privind aprobarea Nomenclaturii combinate a mărfurilor</w:t>
      </w:r>
    </w:p>
    <w:p w:rsidR="00F569F4" w:rsidRPr="00F439E9" w:rsidRDefault="004110AC" w:rsidP="00F569F4">
      <w:pPr>
        <w:ind w:firstLine="360"/>
        <w:rPr>
          <w:rFonts w:eastAsia="Times New Roman"/>
          <w:color w:val="000000"/>
          <w:sz w:val="28"/>
          <w:szCs w:val="28"/>
          <w:lang w:val="en-US"/>
        </w:rPr>
      </w:pPr>
      <w:proofErr w:type="gramStart"/>
      <w:r w:rsidRPr="00F439E9">
        <w:rPr>
          <w:rFonts w:eastAsia="Times New Roman"/>
          <w:i/>
          <w:color w:val="000000"/>
          <w:sz w:val="28"/>
          <w:szCs w:val="28"/>
          <w:lang w:val="en-US"/>
        </w:rPr>
        <w:t>introducere</w:t>
      </w:r>
      <w:proofErr w:type="gramEnd"/>
      <w:r w:rsidRPr="00F439E9">
        <w:rPr>
          <w:rFonts w:eastAsia="Times New Roman"/>
          <w:i/>
          <w:color w:val="000000"/>
          <w:sz w:val="28"/>
          <w:szCs w:val="28"/>
          <w:lang w:val="en-US"/>
        </w:rPr>
        <w:t xml:space="preserve"> pe piaţă</w:t>
      </w:r>
      <w:r w:rsidR="00B960B3" w:rsidRPr="00F439E9">
        <w:rPr>
          <w:rFonts w:eastAsia="Times New Roman"/>
          <w:i/>
          <w:color w:val="000000"/>
          <w:sz w:val="28"/>
          <w:szCs w:val="28"/>
          <w:lang w:val="en-US"/>
        </w:rPr>
        <w:t xml:space="preserve"> </w:t>
      </w:r>
      <w:r w:rsidRPr="00F439E9">
        <w:rPr>
          <w:rFonts w:eastAsia="Times New Roman"/>
          <w:color w:val="000000"/>
          <w:sz w:val="28"/>
          <w:szCs w:val="28"/>
          <w:lang w:val="en-US"/>
        </w:rPr>
        <w:t>–</w:t>
      </w:r>
      <w:r w:rsidR="00B960B3" w:rsidRPr="00F439E9">
        <w:rPr>
          <w:rFonts w:eastAsia="Times New Roman"/>
          <w:color w:val="000000"/>
          <w:sz w:val="28"/>
          <w:szCs w:val="28"/>
          <w:lang w:val="en-US"/>
        </w:rPr>
        <w:t xml:space="preserve"> </w:t>
      </w:r>
      <w:r w:rsidRPr="00F439E9">
        <w:rPr>
          <w:rFonts w:eastAsia="Times New Roman"/>
          <w:color w:val="000000"/>
          <w:sz w:val="28"/>
          <w:szCs w:val="28"/>
          <w:lang w:val="en-US"/>
        </w:rPr>
        <w:t>importul și</w:t>
      </w:r>
      <w:r w:rsidR="00AF520D" w:rsidRPr="00F439E9">
        <w:rPr>
          <w:rFonts w:eastAsia="Times New Roman"/>
          <w:color w:val="000000"/>
          <w:sz w:val="28"/>
          <w:szCs w:val="28"/>
          <w:lang w:val="en-US"/>
        </w:rPr>
        <w:t xml:space="preserve"> </w:t>
      </w:r>
      <w:r w:rsidRPr="00F439E9">
        <w:rPr>
          <w:rFonts w:eastAsia="Times New Roman"/>
          <w:color w:val="000000"/>
          <w:sz w:val="28"/>
          <w:szCs w:val="28"/>
          <w:lang w:val="en-US"/>
        </w:rPr>
        <w:t xml:space="preserve">comercializarea </w:t>
      </w:r>
      <w:r w:rsidR="00D16280" w:rsidRPr="00F439E9">
        <w:rPr>
          <w:rFonts w:eastAsia="Times New Roman"/>
          <w:color w:val="000000"/>
          <w:sz w:val="28"/>
          <w:szCs w:val="28"/>
          <w:lang w:val="en-US"/>
        </w:rPr>
        <w:t xml:space="preserve">cu ridicata </w:t>
      </w:r>
      <w:r w:rsidRPr="00F439E9">
        <w:rPr>
          <w:rFonts w:eastAsia="Times New Roman"/>
          <w:color w:val="000000"/>
          <w:sz w:val="28"/>
          <w:szCs w:val="28"/>
          <w:lang w:val="en-US"/>
        </w:rPr>
        <w:t>în Republica Moldova  a benzinei şi motorinei;</w:t>
      </w:r>
    </w:p>
    <w:p w:rsidR="002107AA" w:rsidRPr="00F439E9" w:rsidRDefault="004110AC" w:rsidP="00C51694">
      <w:pPr>
        <w:ind w:firstLine="360"/>
        <w:jc w:val="both"/>
        <w:rPr>
          <w:rFonts w:eastAsia="Times New Roman"/>
          <w:color w:val="000000"/>
          <w:sz w:val="28"/>
          <w:szCs w:val="28"/>
          <w:lang w:val="en-US"/>
        </w:rPr>
      </w:pPr>
      <w:proofErr w:type="gramStart"/>
      <w:r w:rsidRPr="00F439E9">
        <w:rPr>
          <w:i/>
          <w:iCs/>
          <w:sz w:val="28"/>
          <w:szCs w:val="28"/>
          <w:lang w:val="en-US"/>
        </w:rPr>
        <w:t>import</w:t>
      </w:r>
      <w:proofErr w:type="gramEnd"/>
      <w:r w:rsidRPr="00F439E9">
        <w:rPr>
          <w:sz w:val="28"/>
          <w:szCs w:val="28"/>
          <w:lang w:val="en-US"/>
        </w:rPr>
        <w:t xml:space="preserve"> – regim vamal în care mărfurile introduse pe teritoriul vamal al Republicii Moldova preiau statutul de marfă introdusă în circuitul economic numai după ce au fost vămuite;</w:t>
      </w:r>
    </w:p>
    <w:p w:rsidR="00A7600A" w:rsidRPr="00F439E9" w:rsidRDefault="00A7600A" w:rsidP="00727095">
      <w:pPr>
        <w:pStyle w:val="NormalWeb"/>
        <w:ind w:firstLine="0"/>
        <w:rPr>
          <w:rFonts w:eastAsia="Times New Roman"/>
          <w:color w:val="000000"/>
          <w:sz w:val="28"/>
          <w:szCs w:val="28"/>
          <w:lang w:val="en-US"/>
        </w:rPr>
      </w:pPr>
    </w:p>
    <w:p w:rsidR="00905CAF" w:rsidRPr="00F439E9" w:rsidRDefault="004110AC" w:rsidP="00727095">
      <w:pPr>
        <w:pStyle w:val="NormalWeb"/>
        <w:ind w:firstLine="0"/>
        <w:rPr>
          <w:rFonts w:eastAsia="Times New Roman"/>
          <w:iCs/>
          <w:sz w:val="28"/>
          <w:szCs w:val="28"/>
          <w:lang w:val="en-US"/>
        </w:rPr>
      </w:pPr>
      <w:r w:rsidRPr="009A5302">
        <w:rPr>
          <w:rFonts w:eastAsia="Times New Roman"/>
          <w:b/>
          <w:color w:val="000000"/>
          <w:sz w:val="28"/>
          <w:szCs w:val="28"/>
          <w:lang w:val="en-US"/>
        </w:rPr>
        <w:t>23.</w:t>
      </w:r>
      <w:r w:rsidRPr="00F439E9">
        <w:rPr>
          <w:rFonts w:eastAsia="Times New Roman"/>
          <w:color w:val="000000"/>
          <w:sz w:val="28"/>
          <w:szCs w:val="28"/>
          <w:lang w:val="en-US"/>
        </w:rPr>
        <w:t xml:space="preserve"> Benzina și motorina folosite la autovehiculele echipate cu motoare cu aprindere prin scânteie şi, respectiv, la cele echipate cu motoare cu </w:t>
      </w:r>
      <w:r w:rsidR="0094068E" w:rsidRPr="00F439E9">
        <w:rPr>
          <w:rFonts w:eastAsia="Times New Roman"/>
          <w:color w:val="000000"/>
          <w:sz w:val="28"/>
          <w:szCs w:val="28"/>
          <w:lang w:val="en-US"/>
        </w:rPr>
        <w:t>aprindere prin comprimare</w:t>
      </w:r>
      <w:r w:rsidRPr="00F439E9">
        <w:rPr>
          <w:rFonts w:eastAsia="Times New Roman"/>
          <w:color w:val="000000"/>
          <w:sz w:val="28"/>
          <w:szCs w:val="28"/>
          <w:lang w:val="en-US"/>
        </w:rPr>
        <w:t>, la introducere pe piață trebuie să corespundă specificaţiilor tehnice, bazate pe considerente de sănătate şi mediu,</w:t>
      </w:r>
      <w:r w:rsidR="009E1E55" w:rsidRPr="00F439E9">
        <w:rPr>
          <w:rFonts w:eastAsia="Times New Roman"/>
          <w:color w:val="000000"/>
          <w:sz w:val="28"/>
          <w:szCs w:val="28"/>
          <w:lang w:val="en-US"/>
        </w:rPr>
        <w:t xml:space="preserve"> </w:t>
      </w:r>
      <w:r w:rsidRPr="00F439E9">
        <w:rPr>
          <w:rFonts w:eastAsia="Times New Roman"/>
          <w:color w:val="000000"/>
          <w:sz w:val="28"/>
          <w:szCs w:val="28"/>
          <w:lang w:val="en-US"/>
        </w:rPr>
        <w:t xml:space="preserve">precum și standardelor  </w:t>
      </w:r>
      <w:r w:rsidRPr="00F439E9">
        <w:rPr>
          <w:rFonts w:eastAsia="Times New Roman"/>
          <w:iCs/>
          <w:sz w:val="28"/>
          <w:szCs w:val="28"/>
          <w:lang w:val="en-US"/>
        </w:rPr>
        <w:t xml:space="preserve">SM EN 228 </w:t>
      </w:r>
      <w:r w:rsidRPr="00F439E9">
        <w:rPr>
          <w:rFonts w:eastAsia="Times New Roman"/>
          <w:sz w:val="28"/>
          <w:szCs w:val="28"/>
          <w:lang w:val="en-US"/>
        </w:rPr>
        <w:t>”Carburanți pentru automobile. Benzină fără plumb. C</w:t>
      </w:r>
      <w:r w:rsidR="00B960B3" w:rsidRPr="00F439E9">
        <w:rPr>
          <w:rFonts w:eastAsia="Times New Roman"/>
          <w:sz w:val="28"/>
          <w:szCs w:val="28"/>
          <w:lang w:val="en-US"/>
        </w:rPr>
        <w:t xml:space="preserve">erințe și metode de încercare” </w:t>
      </w:r>
      <w:r w:rsidRPr="00F439E9">
        <w:rPr>
          <w:rFonts w:eastAsia="Times New Roman"/>
          <w:sz w:val="28"/>
          <w:szCs w:val="28"/>
          <w:lang w:val="en-US"/>
        </w:rPr>
        <w:t xml:space="preserve">și </w:t>
      </w:r>
      <w:r w:rsidRPr="00F439E9">
        <w:rPr>
          <w:rFonts w:eastAsia="Times New Roman"/>
          <w:iCs/>
          <w:sz w:val="28"/>
          <w:szCs w:val="28"/>
          <w:lang w:val="en-US"/>
        </w:rPr>
        <w:t xml:space="preserve">SM EN </w:t>
      </w:r>
      <w:proofErr w:type="gramStart"/>
      <w:r w:rsidRPr="00F439E9">
        <w:rPr>
          <w:rFonts w:eastAsia="Times New Roman"/>
          <w:iCs/>
          <w:sz w:val="28"/>
          <w:szCs w:val="28"/>
          <w:lang w:val="en-US"/>
        </w:rPr>
        <w:t xml:space="preserve">590 </w:t>
      </w:r>
      <w:r w:rsidRPr="00F439E9">
        <w:rPr>
          <w:rFonts w:eastAsia="Times New Roman"/>
          <w:sz w:val="28"/>
          <w:szCs w:val="28"/>
          <w:lang w:val="en-US"/>
        </w:rPr>
        <w:t>”</w:t>
      </w:r>
      <w:proofErr w:type="gramEnd"/>
      <w:r w:rsidRPr="00F439E9">
        <w:rPr>
          <w:rFonts w:eastAsia="Times New Roman"/>
          <w:sz w:val="28"/>
          <w:szCs w:val="28"/>
          <w:lang w:val="en-US"/>
        </w:rPr>
        <w:t>Carburanți pentru automobile. Motorină. Cerințe și metode de încercare”</w:t>
      </w:r>
      <w:r w:rsidRPr="00F439E9">
        <w:rPr>
          <w:rFonts w:eastAsia="Times New Roman"/>
          <w:iCs/>
          <w:sz w:val="28"/>
          <w:szCs w:val="28"/>
          <w:lang w:val="en-US"/>
        </w:rPr>
        <w:t>.</w:t>
      </w:r>
    </w:p>
    <w:p w:rsidR="00961F75" w:rsidRPr="00F439E9" w:rsidRDefault="00961F75" w:rsidP="00727095">
      <w:pPr>
        <w:pStyle w:val="NormalWeb"/>
        <w:ind w:firstLine="0"/>
        <w:rPr>
          <w:rFonts w:eastAsia="Times New Roman"/>
          <w:iCs/>
          <w:sz w:val="28"/>
          <w:szCs w:val="28"/>
          <w:lang w:val="en-US"/>
        </w:rPr>
      </w:pPr>
    </w:p>
    <w:p w:rsidR="00961F75" w:rsidRPr="00F439E9" w:rsidRDefault="00961F75" w:rsidP="00961F75">
      <w:pPr>
        <w:pStyle w:val="NormalWeb"/>
        <w:ind w:firstLine="0"/>
        <w:rPr>
          <w:rStyle w:val="docheader"/>
          <w:rFonts w:eastAsia="SimSun"/>
          <w:bCs/>
          <w:sz w:val="28"/>
          <w:szCs w:val="28"/>
          <w:lang w:val="fr-FR"/>
        </w:rPr>
      </w:pPr>
      <w:r w:rsidRPr="009A5302">
        <w:rPr>
          <w:rStyle w:val="docheader"/>
          <w:rFonts w:eastAsia="SimSun"/>
          <w:b/>
          <w:bCs/>
          <w:sz w:val="28"/>
          <w:szCs w:val="28"/>
          <w:lang w:val="fr-FR"/>
        </w:rPr>
        <w:t>24.</w:t>
      </w:r>
      <w:r w:rsidRPr="00F439E9">
        <w:rPr>
          <w:rStyle w:val="docheader"/>
          <w:rFonts w:eastAsia="SimSun"/>
          <w:bCs/>
          <w:sz w:val="28"/>
          <w:szCs w:val="28"/>
          <w:lang w:val="fr-FR"/>
        </w:rPr>
        <w:t xml:space="preserve"> </w:t>
      </w:r>
      <w:r w:rsidR="00D16280" w:rsidRPr="00F439E9">
        <w:rPr>
          <w:rStyle w:val="docheader"/>
          <w:rFonts w:eastAsia="SimSun"/>
          <w:bCs/>
          <w:sz w:val="28"/>
          <w:szCs w:val="28"/>
          <w:lang w:val="fr-FR"/>
        </w:rPr>
        <w:t xml:space="preserve"> Introducerea pe piață p</w:t>
      </w:r>
      <w:r w:rsidRPr="00F439E9">
        <w:rPr>
          <w:rStyle w:val="docheader"/>
          <w:rFonts w:eastAsia="SimSun"/>
          <w:bCs/>
          <w:sz w:val="28"/>
          <w:szCs w:val="28"/>
          <w:lang w:val="fr-FR"/>
        </w:rPr>
        <w:t xml:space="preserve">e perioada de vară a benzinei cu conținut de etanol </w:t>
      </w:r>
      <w:r w:rsidR="00D16280" w:rsidRPr="00F439E9">
        <w:rPr>
          <w:rStyle w:val="docheader"/>
          <w:rFonts w:eastAsia="SimSun"/>
          <w:bCs/>
          <w:sz w:val="28"/>
          <w:szCs w:val="28"/>
          <w:lang w:val="fr-FR"/>
        </w:rPr>
        <w:t xml:space="preserve">se admite </w:t>
      </w:r>
      <w:r w:rsidRPr="00F439E9">
        <w:rPr>
          <w:rStyle w:val="docheader"/>
          <w:rFonts w:eastAsia="SimSun"/>
          <w:bCs/>
          <w:sz w:val="28"/>
          <w:szCs w:val="28"/>
          <w:lang w:val="fr-FR"/>
        </w:rPr>
        <w:t xml:space="preserve">cu o presiune </w:t>
      </w:r>
      <w:r w:rsidR="00B54802" w:rsidRPr="00F439E9">
        <w:rPr>
          <w:rStyle w:val="docheader"/>
          <w:rFonts w:eastAsia="SimSun"/>
          <w:bCs/>
          <w:sz w:val="28"/>
          <w:szCs w:val="28"/>
          <w:lang w:val="fr-FR"/>
        </w:rPr>
        <w:t xml:space="preserve">a vaporilor de maximum 60 kPa. </w:t>
      </w:r>
      <w:r w:rsidRPr="00F439E9">
        <w:rPr>
          <w:rStyle w:val="docheader"/>
          <w:rFonts w:eastAsia="SimSun"/>
          <w:bCs/>
          <w:sz w:val="28"/>
          <w:szCs w:val="28"/>
          <w:lang w:val="fr-FR"/>
        </w:rPr>
        <w:t>Depășirea presiunii vaporilor este prevăzută în anexa nr.3 din prezentul Regulament, cu condiția că etanolul folosit este biocarburant.</w:t>
      </w:r>
    </w:p>
    <w:p w:rsidR="00FE0E2D" w:rsidRPr="00F439E9" w:rsidRDefault="00FE0E2D" w:rsidP="00727095">
      <w:pPr>
        <w:pStyle w:val="NormalWeb"/>
        <w:ind w:firstLine="0"/>
        <w:rPr>
          <w:rStyle w:val="docheader"/>
          <w:rFonts w:eastAsia="SimSun"/>
          <w:bCs/>
          <w:sz w:val="28"/>
          <w:szCs w:val="28"/>
          <w:lang w:val="fr-FR"/>
        </w:rPr>
      </w:pPr>
    </w:p>
    <w:p w:rsidR="00FE0E2D" w:rsidRPr="00F439E9" w:rsidRDefault="000E6296" w:rsidP="0026643C">
      <w:pPr>
        <w:jc w:val="both"/>
        <w:rPr>
          <w:rFonts w:eastAsia="Times New Roman"/>
          <w:color w:val="000000"/>
          <w:sz w:val="28"/>
          <w:szCs w:val="28"/>
          <w:lang w:val="en-US"/>
        </w:rPr>
      </w:pPr>
      <w:r w:rsidRPr="008A5B17">
        <w:rPr>
          <w:rFonts w:eastAsia="Times New Roman"/>
          <w:b/>
          <w:color w:val="000000"/>
          <w:sz w:val="28"/>
          <w:szCs w:val="28"/>
          <w:lang w:val="en-US"/>
        </w:rPr>
        <w:t>2</w:t>
      </w:r>
      <w:r w:rsidR="00961F75" w:rsidRPr="008A5B17">
        <w:rPr>
          <w:rFonts w:eastAsia="Times New Roman"/>
          <w:b/>
          <w:color w:val="000000"/>
          <w:sz w:val="28"/>
          <w:szCs w:val="28"/>
          <w:lang w:val="en-US"/>
        </w:rPr>
        <w:t>5</w:t>
      </w:r>
      <w:r w:rsidR="004110AC" w:rsidRPr="008A5B17">
        <w:rPr>
          <w:rFonts w:eastAsia="Times New Roman"/>
          <w:b/>
          <w:color w:val="000000"/>
          <w:sz w:val="28"/>
          <w:szCs w:val="28"/>
          <w:lang w:val="en-US"/>
        </w:rPr>
        <w:t>.</w:t>
      </w:r>
      <w:r w:rsidR="004110AC" w:rsidRPr="00F439E9">
        <w:rPr>
          <w:rFonts w:eastAsia="Times New Roman"/>
          <w:color w:val="000000"/>
          <w:sz w:val="28"/>
          <w:szCs w:val="28"/>
          <w:lang w:val="en-US"/>
        </w:rPr>
        <w:t xml:space="preserve"> </w:t>
      </w:r>
      <w:r w:rsidR="004110AC" w:rsidRPr="00F439E9">
        <w:rPr>
          <w:rFonts w:eastAsia="Times New Roman"/>
          <w:iCs/>
          <w:sz w:val="28"/>
          <w:szCs w:val="28"/>
          <w:lang w:val="en-US"/>
        </w:rPr>
        <w:t xml:space="preserve">Importatorul, aşa cum </w:t>
      </w:r>
      <w:proofErr w:type="gramStart"/>
      <w:r w:rsidR="004110AC" w:rsidRPr="00F439E9">
        <w:rPr>
          <w:rFonts w:eastAsia="Times New Roman"/>
          <w:iCs/>
          <w:sz w:val="28"/>
          <w:szCs w:val="28"/>
          <w:lang w:val="en-US"/>
        </w:rPr>
        <w:t>este</w:t>
      </w:r>
      <w:proofErr w:type="gramEnd"/>
      <w:r w:rsidR="006C1B1B" w:rsidRPr="00F439E9">
        <w:rPr>
          <w:rFonts w:eastAsia="Times New Roman"/>
          <w:iCs/>
          <w:sz w:val="28"/>
          <w:szCs w:val="28"/>
          <w:lang w:val="en-US"/>
        </w:rPr>
        <w:t xml:space="preserve"> </w:t>
      </w:r>
      <w:r w:rsidR="004110AC" w:rsidRPr="00F439E9">
        <w:rPr>
          <w:rFonts w:eastAsia="Times New Roman"/>
          <w:iCs/>
          <w:sz w:val="28"/>
          <w:szCs w:val="28"/>
          <w:lang w:val="en-US"/>
        </w:rPr>
        <w:t>defini</w:t>
      </w:r>
      <w:r w:rsidR="009A5302" w:rsidRPr="008A5B17">
        <w:rPr>
          <w:rFonts w:eastAsia="Times New Roman"/>
          <w:iCs/>
          <w:sz w:val="28"/>
          <w:szCs w:val="28"/>
          <w:lang w:val="en-US"/>
        </w:rPr>
        <w:t>t</w:t>
      </w:r>
      <w:r w:rsidR="004110AC" w:rsidRPr="00F439E9">
        <w:rPr>
          <w:rFonts w:eastAsia="Times New Roman"/>
          <w:iCs/>
          <w:sz w:val="28"/>
          <w:szCs w:val="28"/>
          <w:lang w:val="en-US"/>
        </w:rPr>
        <w:t xml:space="preserve"> la art. </w:t>
      </w:r>
      <w:proofErr w:type="gramStart"/>
      <w:r w:rsidR="004110AC" w:rsidRPr="00F439E9">
        <w:rPr>
          <w:rFonts w:eastAsia="Times New Roman"/>
          <w:iCs/>
          <w:sz w:val="28"/>
          <w:szCs w:val="28"/>
          <w:lang w:val="en-US"/>
        </w:rPr>
        <w:t>2</w:t>
      </w:r>
      <w:proofErr w:type="gramEnd"/>
      <w:r w:rsidR="004110AC" w:rsidRPr="00F439E9">
        <w:rPr>
          <w:rFonts w:eastAsia="Times New Roman"/>
          <w:iCs/>
          <w:sz w:val="28"/>
          <w:szCs w:val="28"/>
          <w:lang w:val="en-US"/>
        </w:rPr>
        <w:t xml:space="preserve"> din Legea </w:t>
      </w:r>
      <w:r w:rsidR="00564F9D" w:rsidRPr="00F439E9">
        <w:rPr>
          <w:rFonts w:eastAsia="Times New Roman"/>
          <w:iCs/>
          <w:sz w:val="28"/>
          <w:szCs w:val="28"/>
          <w:lang w:val="en-US"/>
        </w:rPr>
        <w:t>nr. 461-XV din 30.07.2001</w:t>
      </w:r>
      <w:r w:rsidR="009A5302">
        <w:rPr>
          <w:rFonts w:eastAsia="Times New Roman"/>
          <w:iCs/>
          <w:sz w:val="28"/>
          <w:szCs w:val="28"/>
          <w:lang w:val="en-US"/>
        </w:rPr>
        <w:t xml:space="preserve"> </w:t>
      </w:r>
      <w:r w:rsidR="004110AC" w:rsidRPr="00F439E9">
        <w:rPr>
          <w:rFonts w:eastAsia="Times New Roman"/>
          <w:iCs/>
          <w:sz w:val="28"/>
          <w:szCs w:val="28"/>
          <w:lang w:val="en-US"/>
        </w:rPr>
        <w:t>privind piața produselor petroliere,  care  importă  benzină şi motorină, este obligat să verifice,</w:t>
      </w:r>
      <w:r w:rsidR="00B960B3" w:rsidRPr="00F439E9">
        <w:rPr>
          <w:rFonts w:eastAsia="Times New Roman"/>
          <w:iCs/>
          <w:sz w:val="28"/>
          <w:szCs w:val="28"/>
          <w:lang w:val="en-US"/>
        </w:rPr>
        <w:t xml:space="preserve"> </w:t>
      </w:r>
      <w:r w:rsidR="004110AC" w:rsidRPr="00F439E9">
        <w:rPr>
          <w:rFonts w:eastAsia="Times New Roman"/>
          <w:iCs/>
          <w:sz w:val="28"/>
          <w:szCs w:val="28"/>
          <w:lang w:val="en-US"/>
        </w:rPr>
        <w:t>pentru fiecare lot de benzină şi motorină</w:t>
      </w:r>
      <w:r w:rsidR="00C310AC" w:rsidRPr="00F439E9">
        <w:rPr>
          <w:rFonts w:eastAsia="Times New Roman"/>
          <w:iCs/>
          <w:sz w:val="28"/>
          <w:szCs w:val="28"/>
          <w:lang w:val="en-US"/>
        </w:rPr>
        <w:t xml:space="preserve"> în regim vamal</w:t>
      </w:r>
      <w:r w:rsidR="004110AC" w:rsidRPr="00F439E9">
        <w:rPr>
          <w:rFonts w:eastAsia="Times New Roman"/>
          <w:iCs/>
          <w:sz w:val="28"/>
          <w:szCs w:val="28"/>
          <w:lang w:val="en-US"/>
        </w:rPr>
        <w:t xml:space="preserve">, </w:t>
      </w:r>
      <w:r w:rsidR="00B960B3" w:rsidRPr="00F439E9">
        <w:rPr>
          <w:rFonts w:eastAsia="Times New Roman"/>
          <w:iCs/>
          <w:sz w:val="28"/>
          <w:szCs w:val="28"/>
          <w:lang w:val="en-US"/>
        </w:rPr>
        <w:t xml:space="preserve"> </w:t>
      </w:r>
      <w:r w:rsidR="004110AC" w:rsidRPr="00F439E9">
        <w:rPr>
          <w:rFonts w:eastAsia="Times New Roman"/>
          <w:iCs/>
          <w:sz w:val="28"/>
          <w:szCs w:val="28"/>
          <w:lang w:val="en-US"/>
        </w:rPr>
        <w:t>cerinţele prevăzute de standardele SM EN 228 și SM EN 590</w:t>
      </w:r>
      <w:r w:rsidR="009B3F74" w:rsidRPr="00F439E9">
        <w:rPr>
          <w:rFonts w:eastAsia="Times New Roman"/>
          <w:iCs/>
          <w:sz w:val="28"/>
          <w:szCs w:val="28"/>
          <w:lang w:val="en-US"/>
        </w:rPr>
        <w:t xml:space="preserve"> </w:t>
      </w:r>
      <w:r w:rsidR="00725DB0" w:rsidRPr="00F439E9">
        <w:rPr>
          <w:rFonts w:eastAsia="Times New Roman"/>
          <w:iCs/>
          <w:sz w:val="28"/>
          <w:szCs w:val="28"/>
          <w:lang w:val="en-US"/>
        </w:rPr>
        <w:t xml:space="preserve">la </w:t>
      </w:r>
      <w:r w:rsidR="00564F9D">
        <w:rPr>
          <w:rFonts w:eastAsia="Times New Roman"/>
          <w:iCs/>
          <w:sz w:val="28"/>
          <w:szCs w:val="28"/>
          <w:lang w:val="en-US"/>
        </w:rPr>
        <w:t>organismele</w:t>
      </w:r>
      <w:r w:rsidR="004110AC" w:rsidRPr="00F439E9">
        <w:rPr>
          <w:rFonts w:eastAsia="Times New Roman"/>
          <w:iCs/>
          <w:sz w:val="28"/>
          <w:szCs w:val="28"/>
          <w:lang w:val="en-US"/>
        </w:rPr>
        <w:t xml:space="preserve"> de inspecţie recunoscut</w:t>
      </w:r>
      <w:r w:rsidR="00564F9D">
        <w:rPr>
          <w:rFonts w:eastAsia="Times New Roman"/>
          <w:iCs/>
          <w:sz w:val="28"/>
          <w:szCs w:val="28"/>
          <w:lang w:val="en-US"/>
        </w:rPr>
        <w:t>e</w:t>
      </w:r>
      <w:r w:rsidR="00412A88" w:rsidRPr="00F439E9">
        <w:rPr>
          <w:rFonts w:eastAsia="Times New Roman"/>
          <w:iCs/>
          <w:sz w:val="28"/>
          <w:szCs w:val="28"/>
          <w:lang w:val="en-US"/>
        </w:rPr>
        <w:t xml:space="preserve"> </w:t>
      </w:r>
      <w:r w:rsidR="00412A88" w:rsidRPr="00F439E9">
        <w:rPr>
          <w:rFonts w:eastAsia="Times New Roman"/>
          <w:color w:val="000000"/>
          <w:sz w:val="28"/>
          <w:szCs w:val="28"/>
          <w:lang w:val="en-US"/>
        </w:rPr>
        <w:t>în acest sens de către Ministerul Economiei și Infrastructurii</w:t>
      </w:r>
      <w:r w:rsidR="00725DB0" w:rsidRPr="00F439E9">
        <w:rPr>
          <w:rFonts w:eastAsia="Times New Roman"/>
          <w:color w:val="000000"/>
          <w:sz w:val="28"/>
          <w:szCs w:val="28"/>
          <w:lang w:val="en-US"/>
        </w:rPr>
        <w:t xml:space="preserve">. </w:t>
      </w:r>
    </w:p>
    <w:p w:rsidR="008B14F0" w:rsidRPr="00F439E9" w:rsidRDefault="008B14F0" w:rsidP="0026643C">
      <w:pPr>
        <w:jc w:val="both"/>
        <w:rPr>
          <w:rFonts w:eastAsia="Times New Roman"/>
          <w:iCs/>
          <w:sz w:val="28"/>
          <w:szCs w:val="28"/>
          <w:lang w:val="en-US"/>
        </w:rPr>
      </w:pPr>
    </w:p>
    <w:p w:rsidR="0026643C" w:rsidRPr="00F439E9" w:rsidRDefault="000E6296" w:rsidP="0026643C">
      <w:pPr>
        <w:pStyle w:val="NormalWeb"/>
        <w:ind w:firstLine="0"/>
        <w:rPr>
          <w:rFonts w:eastAsia="Times New Roman"/>
          <w:iCs/>
          <w:sz w:val="28"/>
          <w:szCs w:val="28"/>
          <w:lang w:val="en-US"/>
        </w:rPr>
      </w:pPr>
      <w:r w:rsidRPr="009A5302">
        <w:rPr>
          <w:rFonts w:eastAsia="Times New Roman"/>
          <w:b/>
          <w:iCs/>
          <w:sz w:val="28"/>
          <w:szCs w:val="28"/>
          <w:lang w:val="en-US"/>
        </w:rPr>
        <w:t>2</w:t>
      </w:r>
      <w:r w:rsidR="00961F75" w:rsidRPr="009A5302">
        <w:rPr>
          <w:rFonts w:eastAsia="Times New Roman"/>
          <w:b/>
          <w:iCs/>
          <w:sz w:val="28"/>
          <w:szCs w:val="28"/>
          <w:lang w:val="en-US"/>
        </w:rPr>
        <w:t>6</w:t>
      </w:r>
      <w:r w:rsidR="004110AC" w:rsidRPr="009A5302">
        <w:rPr>
          <w:rFonts w:eastAsia="Times New Roman"/>
          <w:b/>
          <w:iCs/>
          <w:sz w:val="28"/>
          <w:szCs w:val="28"/>
          <w:lang w:val="en-US"/>
        </w:rPr>
        <w:t>.</w:t>
      </w:r>
      <w:r w:rsidRPr="00F439E9">
        <w:rPr>
          <w:rFonts w:eastAsia="Times New Roman"/>
          <w:iCs/>
          <w:sz w:val="28"/>
          <w:szCs w:val="28"/>
          <w:lang w:val="en-US"/>
        </w:rPr>
        <w:t xml:space="preserve"> </w:t>
      </w:r>
      <w:r w:rsidR="004110AC" w:rsidRPr="00F439E9">
        <w:rPr>
          <w:rFonts w:eastAsia="Times New Roman"/>
          <w:iCs/>
          <w:sz w:val="28"/>
          <w:szCs w:val="28"/>
          <w:lang w:val="en-US"/>
        </w:rPr>
        <w:t xml:space="preserve">Importatorul, transportatorul, depozitarul, vânzătorul cu amănuntul au obligaţia de a păstra înregistrarea tuturor cantităţilor de benzină şi motorină introduse pe piață, precum şi rapoartele de </w:t>
      </w:r>
      <w:r w:rsidR="00564F9D">
        <w:rPr>
          <w:rFonts w:eastAsia="Times New Roman"/>
          <w:iCs/>
          <w:sz w:val="28"/>
          <w:szCs w:val="28"/>
          <w:lang w:val="en-US"/>
        </w:rPr>
        <w:t>inspecţie</w:t>
      </w:r>
      <w:r w:rsidR="004110AC" w:rsidRPr="00F439E9">
        <w:rPr>
          <w:rFonts w:eastAsia="Times New Roman"/>
          <w:iCs/>
          <w:sz w:val="28"/>
          <w:szCs w:val="28"/>
          <w:lang w:val="en-US"/>
        </w:rPr>
        <w:t xml:space="preserve"> aferente acestora, cel puţin </w:t>
      </w:r>
      <w:proofErr w:type="gramStart"/>
      <w:r w:rsidR="004110AC" w:rsidRPr="00F439E9">
        <w:rPr>
          <w:rFonts w:eastAsia="Times New Roman"/>
          <w:iCs/>
          <w:sz w:val="28"/>
          <w:szCs w:val="28"/>
          <w:lang w:val="en-US"/>
        </w:rPr>
        <w:t>un</w:t>
      </w:r>
      <w:proofErr w:type="gramEnd"/>
      <w:r w:rsidR="004110AC" w:rsidRPr="00F439E9">
        <w:rPr>
          <w:rFonts w:eastAsia="Times New Roman"/>
          <w:iCs/>
          <w:sz w:val="28"/>
          <w:szCs w:val="28"/>
          <w:lang w:val="en-US"/>
        </w:rPr>
        <w:t xml:space="preserve"> an.</w:t>
      </w:r>
    </w:p>
    <w:p w:rsidR="00FE0E2D" w:rsidRPr="00F439E9" w:rsidRDefault="00FE0E2D" w:rsidP="0026643C">
      <w:pPr>
        <w:pStyle w:val="NormalWeb"/>
        <w:ind w:firstLine="0"/>
        <w:rPr>
          <w:rFonts w:eastAsia="Times New Roman"/>
          <w:iCs/>
          <w:sz w:val="28"/>
          <w:szCs w:val="28"/>
          <w:lang w:val="en-US"/>
        </w:rPr>
      </w:pPr>
    </w:p>
    <w:p w:rsidR="0026643C" w:rsidRPr="00F439E9" w:rsidRDefault="004110AC" w:rsidP="0026643C">
      <w:pPr>
        <w:jc w:val="both"/>
        <w:rPr>
          <w:rFonts w:eastAsia="Times New Roman"/>
          <w:color w:val="000000"/>
          <w:sz w:val="28"/>
          <w:szCs w:val="28"/>
          <w:lang w:val="en-US"/>
        </w:rPr>
      </w:pPr>
      <w:r w:rsidRPr="009A5302">
        <w:rPr>
          <w:rFonts w:eastAsia="Times New Roman"/>
          <w:b/>
          <w:color w:val="000000"/>
          <w:sz w:val="28"/>
          <w:szCs w:val="28"/>
          <w:lang w:val="en-US"/>
        </w:rPr>
        <w:t>26</w:t>
      </w:r>
      <w:r w:rsidRPr="009A5302">
        <w:rPr>
          <w:rFonts w:eastAsia="Times New Roman"/>
          <w:b/>
          <w:color w:val="000000"/>
          <w:sz w:val="28"/>
          <w:szCs w:val="28"/>
          <w:vertAlign w:val="superscript"/>
          <w:lang w:val="en-US"/>
        </w:rPr>
        <w:t>1</w:t>
      </w:r>
      <w:r w:rsidRPr="009A5302">
        <w:rPr>
          <w:rFonts w:eastAsia="Times New Roman"/>
          <w:b/>
          <w:color w:val="000000"/>
          <w:sz w:val="28"/>
          <w:szCs w:val="28"/>
          <w:lang w:val="en-US"/>
        </w:rPr>
        <w:t>.</w:t>
      </w:r>
      <w:r w:rsidRPr="00F439E9">
        <w:rPr>
          <w:rFonts w:eastAsia="Times New Roman"/>
          <w:color w:val="000000"/>
          <w:sz w:val="28"/>
          <w:szCs w:val="28"/>
          <w:lang w:val="en-US"/>
        </w:rPr>
        <w:t xml:space="preserve"> Ministerul Economiei și Infrastructurii, în calitate de autoritatea responsabilă pentru securitatea și eficiența energetică, </w:t>
      </w:r>
      <w:proofErr w:type="gramStart"/>
      <w:r w:rsidRPr="00F439E9">
        <w:rPr>
          <w:rFonts w:eastAsia="Times New Roman"/>
          <w:color w:val="000000"/>
          <w:sz w:val="28"/>
          <w:szCs w:val="28"/>
          <w:lang w:val="en-US"/>
        </w:rPr>
        <w:t>este</w:t>
      </w:r>
      <w:proofErr w:type="gramEnd"/>
      <w:r w:rsidRPr="00F439E9">
        <w:rPr>
          <w:rFonts w:eastAsia="Times New Roman"/>
          <w:color w:val="000000"/>
          <w:sz w:val="28"/>
          <w:szCs w:val="28"/>
          <w:lang w:val="en-US"/>
        </w:rPr>
        <w:t xml:space="preserve"> responsabil pentru monitorizarea calităţii benzinei și motorinei și aprobă planul național de prelevare a probelor.</w:t>
      </w:r>
    </w:p>
    <w:p w:rsidR="00FE0E2D" w:rsidRPr="00F439E9" w:rsidRDefault="00FE0E2D" w:rsidP="0026643C">
      <w:pPr>
        <w:jc w:val="both"/>
        <w:rPr>
          <w:rFonts w:eastAsia="Times New Roman"/>
          <w:color w:val="000000"/>
          <w:sz w:val="28"/>
          <w:szCs w:val="28"/>
          <w:lang w:val="en-US"/>
        </w:rPr>
      </w:pPr>
    </w:p>
    <w:p w:rsidR="0026643C" w:rsidRPr="00F439E9" w:rsidRDefault="004110AC" w:rsidP="0026643C">
      <w:pPr>
        <w:jc w:val="both"/>
        <w:rPr>
          <w:rFonts w:eastAsia="Times New Roman"/>
          <w:color w:val="000000"/>
          <w:sz w:val="28"/>
          <w:szCs w:val="28"/>
          <w:lang w:val="en-US"/>
        </w:rPr>
      </w:pPr>
      <w:r w:rsidRPr="009A5302">
        <w:rPr>
          <w:rFonts w:eastAsia="Times New Roman"/>
          <w:b/>
          <w:iCs/>
          <w:sz w:val="28"/>
          <w:szCs w:val="28"/>
          <w:lang w:val="en-US"/>
        </w:rPr>
        <w:t>26</w:t>
      </w:r>
      <w:r w:rsidR="00961F75" w:rsidRPr="009A5302">
        <w:rPr>
          <w:rFonts w:eastAsia="Times New Roman"/>
          <w:b/>
          <w:iCs/>
          <w:sz w:val="28"/>
          <w:szCs w:val="28"/>
          <w:vertAlign w:val="superscript"/>
          <w:lang w:val="en-US"/>
        </w:rPr>
        <w:t>2</w:t>
      </w:r>
      <w:r w:rsidRPr="009A5302">
        <w:rPr>
          <w:rFonts w:eastAsia="Times New Roman"/>
          <w:b/>
          <w:iCs/>
          <w:sz w:val="28"/>
          <w:szCs w:val="28"/>
          <w:lang w:val="en-US"/>
        </w:rPr>
        <w:t>.</w:t>
      </w:r>
      <w:r w:rsidRPr="00F439E9">
        <w:rPr>
          <w:rFonts w:eastAsia="Times New Roman"/>
          <w:iCs/>
          <w:sz w:val="28"/>
          <w:szCs w:val="28"/>
          <w:lang w:val="en-US"/>
        </w:rPr>
        <w:t xml:space="preserve"> Planul național de prelevare a probelor se elaborează, în conformitate cu standardul SM EN </w:t>
      </w:r>
      <w:proofErr w:type="gramStart"/>
      <w:r w:rsidRPr="00F439E9">
        <w:rPr>
          <w:rFonts w:eastAsia="Times New Roman"/>
          <w:iCs/>
          <w:sz w:val="28"/>
          <w:szCs w:val="28"/>
          <w:lang w:val="en-US"/>
        </w:rPr>
        <w:t>14274 ”</w:t>
      </w:r>
      <w:proofErr w:type="gramEnd"/>
      <w:r w:rsidRPr="00F439E9">
        <w:rPr>
          <w:rFonts w:eastAsia="Times New Roman"/>
          <w:iCs/>
          <w:sz w:val="28"/>
          <w:szCs w:val="28"/>
          <w:lang w:val="en-US"/>
        </w:rPr>
        <w:t>Carburanţi pentru automobile. Evaluarea calităţii benzinei şi carburantului pentru motor diesel (motorină).</w:t>
      </w:r>
      <w:r w:rsidR="00B960B3" w:rsidRPr="00F439E9">
        <w:rPr>
          <w:rFonts w:eastAsia="Times New Roman"/>
          <w:iCs/>
          <w:sz w:val="28"/>
          <w:szCs w:val="28"/>
          <w:lang w:val="en-US"/>
        </w:rPr>
        <w:t xml:space="preserve"> </w:t>
      </w:r>
      <w:r w:rsidRPr="00F439E9">
        <w:rPr>
          <w:rFonts w:eastAsia="Times New Roman"/>
          <w:iCs/>
          <w:sz w:val="28"/>
          <w:szCs w:val="28"/>
          <w:lang w:val="en-US"/>
        </w:rPr>
        <w:t>Sistem de monitorizare a calităţii carburanţilor (FQMS)”, prin care se stabileşte numărul minim anual de probe, locul şi momentul prelevării probelor.</w:t>
      </w:r>
    </w:p>
    <w:p w:rsidR="0026643C" w:rsidRPr="00F439E9" w:rsidRDefault="0026643C" w:rsidP="0026643C">
      <w:pPr>
        <w:jc w:val="both"/>
        <w:rPr>
          <w:rFonts w:eastAsia="Times New Roman"/>
          <w:color w:val="000000"/>
          <w:sz w:val="28"/>
          <w:szCs w:val="28"/>
          <w:lang w:val="en-US"/>
        </w:rPr>
      </w:pPr>
    </w:p>
    <w:p w:rsidR="00FE0E2D" w:rsidRPr="00F439E9" w:rsidRDefault="004110AC" w:rsidP="004C5CD7">
      <w:pPr>
        <w:pStyle w:val="NormalWeb"/>
        <w:ind w:firstLine="0"/>
        <w:rPr>
          <w:rFonts w:eastAsia="Times New Roman"/>
          <w:iCs/>
          <w:sz w:val="28"/>
          <w:szCs w:val="28"/>
          <w:lang w:val="en-US"/>
        </w:rPr>
      </w:pPr>
      <w:r w:rsidRPr="009A5302">
        <w:rPr>
          <w:rFonts w:eastAsia="Times New Roman"/>
          <w:b/>
          <w:color w:val="000000"/>
          <w:sz w:val="28"/>
          <w:szCs w:val="28"/>
          <w:lang w:val="en-US"/>
        </w:rPr>
        <w:t>26</w:t>
      </w:r>
      <w:r w:rsidR="00961F75" w:rsidRPr="009A5302">
        <w:rPr>
          <w:rFonts w:eastAsia="Times New Roman"/>
          <w:b/>
          <w:color w:val="000000"/>
          <w:sz w:val="28"/>
          <w:szCs w:val="28"/>
          <w:vertAlign w:val="superscript"/>
          <w:lang w:val="en-US"/>
        </w:rPr>
        <w:t>3</w:t>
      </w:r>
      <w:r w:rsidRPr="009A5302">
        <w:rPr>
          <w:rFonts w:eastAsia="Times New Roman"/>
          <w:b/>
          <w:color w:val="000000"/>
          <w:sz w:val="28"/>
          <w:szCs w:val="28"/>
          <w:lang w:val="en-US"/>
        </w:rPr>
        <w:t>.</w:t>
      </w:r>
      <w:r w:rsidRPr="00F439E9">
        <w:rPr>
          <w:rFonts w:eastAsia="Times New Roman"/>
          <w:color w:val="000000"/>
          <w:sz w:val="28"/>
          <w:szCs w:val="28"/>
          <w:lang w:val="en-US"/>
        </w:rPr>
        <w:t xml:space="preserve"> Monit</w:t>
      </w:r>
      <w:r w:rsidR="00B646AF" w:rsidRPr="00F439E9">
        <w:rPr>
          <w:rFonts w:eastAsia="Times New Roman"/>
          <w:color w:val="000000"/>
          <w:sz w:val="28"/>
          <w:szCs w:val="28"/>
          <w:lang w:val="en-US"/>
        </w:rPr>
        <w:t xml:space="preserve">orizarea respectării </w:t>
      </w:r>
      <w:r w:rsidR="00AD1F5B" w:rsidRPr="00F439E9">
        <w:rPr>
          <w:rFonts w:eastAsia="Times New Roman"/>
          <w:color w:val="000000"/>
          <w:sz w:val="28"/>
          <w:szCs w:val="28"/>
          <w:lang w:val="en-US"/>
        </w:rPr>
        <w:t>parametrilor specificaţiilor tehnice</w:t>
      </w:r>
      <w:r w:rsidRPr="00F439E9">
        <w:rPr>
          <w:rFonts w:eastAsia="Times New Roman"/>
          <w:color w:val="000000"/>
          <w:sz w:val="28"/>
          <w:szCs w:val="28"/>
          <w:lang w:val="en-US"/>
        </w:rPr>
        <w:t xml:space="preserve"> pentru </w:t>
      </w:r>
      <w:r w:rsidRPr="008A5B17">
        <w:rPr>
          <w:rFonts w:eastAsia="Times New Roman"/>
          <w:color w:val="000000"/>
          <w:sz w:val="28"/>
          <w:szCs w:val="28"/>
          <w:lang w:val="en-US"/>
        </w:rPr>
        <w:t>benzin</w:t>
      </w:r>
      <w:r w:rsidR="009A5302" w:rsidRPr="008A5B17">
        <w:rPr>
          <w:rFonts w:eastAsia="Times New Roman"/>
          <w:color w:val="000000"/>
          <w:sz w:val="28"/>
          <w:szCs w:val="28"/>
          <w:lang w:val="en-US"/>
        </w:rPr>
        <w:t>ă</w:t>
      </w:r>
      <w:r w:rsidR="009E1E55" w:rsidRPr="008A5B17">
        <w:rPr>
          <w:rFonts w:eastAsia="Times New Roman"/>
          <w:color w:val="000000"/>
          <w:sz w:val="28"/>
          <w:szCs w:val="28"/>
          <w:lang w:val="en-US"/>
        </w:rPr>
        <w:t xml:space="preserve"> </w:t>
      </w:r>
      <w:r w:rsidRPr="008A5B17">
        <w:rPr>
          <w:rFonts w:eastAsia="Times New Roman"/>
          <w:color w:val="000000"/>
          <w:sz w:val="28"/>
          <w:szCs w:val="28"/>
          <w:lang w:val="en-US"/>
        </w:rPr>
        <w:t>şi motorin</w:t>
      </w:r>
      <w:r w:rsidR="009A5302" w:rsidRPr="008A5B17">
        <w:rPr>
          <w:rFonts w:eastAsia="Times New Roman"/>
          <w:color w:val="000000"/>
          <w:sz w:val="28"/>
          <w:szCs w:val="28"/>
          <w:lang w:val="en-US"/>
        </w:rPr>
        <w:t>ă</w:t>
      </w:r>
      <w:r w:rsidR="009E1E55" w:rsidRPr="00F439E9">
        <w:rPr>
          <w:rFonts w:eastAsia="Times New Roman"/>
          <w:color w:val="000000"/>
          <w:sz w:val="28"/>
          <w:szCs w:val="28"/>
          <w:lang w:val="en-US"/>
        </w:rPr>
        <w:t xml:space="preserve"> </w:t>
      </w:r>
      <w:r w:rsidRPr="00F439E9">
        <w:rPr>
          <w:rFonts w:eastAsia="Times New Roman"/>
          <w:iCs/>
          <w:sz w:val="28"/>
          <w:szCs w:val="28"/>
          <w:lang w:val="en-US"/>
        </w:rPr>
        <w:t>comercializate</w:t>
      </w:r>
      <w:r w:rsidRPr="00F439E9">
        <w:rPr>
          <w:rFonts w:eastAsia="Times New Roman"/>
          <w:color w:val="000000"/>
          <w:sz w:val="28"/>
          <w:szCs w:val="28"/>
          <w:lang w:val="en-US"/>
        </w:rPr>
        <w:t xml:space="preserve">, se face </w:t>
      </w:r>
      <w:r w:rsidR="009E1E55" w:rsidRPr="00F439E9">
        <w:rPr>
          <w:rFonts w:eastAsia="Times New Roman"/>
          <w:iCs/>
          <w:sz w:val="28"/>
          <w:szCs w:val="28"/>
          <w:lang w:val="en-US"/>
        </w:rPr>
        <w:t>prin eşantionare</w:t>
      </w:r>
      <w:r w:rsidR="009E1E55" w:rsidRPr="00F439E9">
        <w:rPr>
          <w:rFonts w:eastAsia="Times New Roman"/>
          <w:color w:val="000000"/>
          <w:sz w:val="28"/>
          <w:szCs w:val="28"/>
          <w:lang w:val="en-US"/>
        </w:rPr>
        <w:t xml:space="preserve">, </w:t>
      </w:r>
      <w:r w:rsidRPr="00F439E9">
        <w:rPr>
          <w:rFonts w:eastAsia="Times New Roman"/>
          <w:color w:val="000000"/>
          <w:sz w:val="28"/>
          <w:szCs w:val="28"/>
          <w:lang w:val="en-US"/>
        </w:rPr>
        <w:t xml:space="preserve">conform metodelor </w:t>
      </w:r>
      <w:r w:rsidR="00B646AF" w:rsidRPr="00F439E9">
        <w:rPr>
          <w:rFonts w:eastAsia="Times New Roman"/>
          <w:color w:val="000000"/>
          <w:sz w:val="28"/>
          <w:szCs w:val="28"/>
          <w:lang w:val="en-US"/>
        </w:rPr>
        <w:t>prevăzute în anexa nr.3 din prezentul Regulament</w:t>
      </w:r>
      <w:r w:rsidRPr="00F439E9">
        <w:rPr>
          <w:rFonts w:eastAsia="Times New Roman"/>
          <w:iCs/>
          <w:sz w:val="28"/>
          <w:szCs w:val="28"/>
          <w:lang w:val="en-US"/>
        </w:rPr>
        <w:t>.</w:t>
      </w:r>
    </w:p>
    <w:p w:rsidR="004C5CD7" w:rsidRPr="00F439E9" w:rsidRDefault="004C5CD7" w:rsidP="004C5CD7">
      <w:pPr>
        <w:pStyle w:val="NormalWeb"/>
        <w:ind w:firstLine="0"/>
        <w:rPr>
          <w:rFonts w:eastAsia="Times New Roman"/>
          <w:iCs/>
          <w:sz w:val="28"/>
          <w:szCs w:val="28"/>
          <w:lang w:val="en-US"/>
        </w:rPr>
      </w:pPr>
    </w:p>
    <w:p w:rsidR="00FE0E2D" w:rsidRPr="00F439E9" w:rsidRDefault="004110AC" w:rsidP="00FE0E2D">
      <w:pPr>
        <w:pStyle w:val="NormalWeb"/>
        <w:ind w:firstLine="0"/>
        <w:rPr>
          <w:rFonts w:eastAsia="Times New Roman"/>
          <w:color w:val="000000"/>
          <w:sz w:val="28"/>
          <w:szCs w:val="28"/>
          <w:lang w:val="en-US"/>
        </w:rPr>
      </w:pPr>
      <w:r w:rsidRPr="009A5302">
        <w:rPr>
          <w:rFonts w:eastAsia="Times New Roman"/>
          <w:b/>
          <w:iCs/>
          <w:sz w:val="28"/>
          <w:szCs w:val="28"/>
          <w:lang w:val="en-US"/>
        </w:rPr>
        <w:t>26</w:t>
      </w:r>
      <w:r w:rsidR="00961F75" w:rsidRPr="009A5302">
        <w:rPr>
          <w:rFonts w:eastAsia="Times New Roman"/>
          <w:b/>
          <w:iCs/>
          <w:sz w:val="28"/>
          <w:szCs w:val="28"/>
          <w:vertAlign w:val="superscript"/>
          <w:lang w:val="en-US"/>
        </w:rPr>
        <w:t>4</w:t>
      </w:r>
      <w:r w:rsidRPr="009A5302">
        <w:rPr>
          <w:rFonts w:eastAsia="Times New Roman"/>
          <w:b/>
          <w:iCs/>
          <w:sz w:val="28"/>
          <w:szCs w:val="28"/>
          <w:lang w:val="en-US"/>
        </w:rPr>
        <w:t>.</w:t>
      </w:r>
      <w:r w:rsidRPr="00F439E9">
        <w:rPr>
          <w:rFonts w:eastAsia="Times New Roman"/>
          <w:iCs/>
          <w:sz w:val="28"/>
          <w:szCs w:val="28"/>
          <w:lang w:val="en-US"/>
        </w:rPr>
        <w:t xml:space="preserve"> Activitatea de eşantionare constă în prelevarea probelor de benzină şi motorină, conform planului național aprobat, şi efectuarea încercărilor de determinare a parametrilor specificaţiilor tehnice, prevăzuți în anexa nr.3  din prezentul Regulament,  de către </w:t>
      </w:r>
      <w:r w:rsidR="00564F9D">
        <w:rPr>
          <w:rFonts w:eastAsia="Times New Roman"/>
          <w:color w:val="000000"/>
          <w:sz w:val="28"/>
          <w:szCs w:val="28"/>
          <w:lang w:val="en-US"/>
        </w:rPr>
        <w:t>organismele</w:t>
      </w:r>
      <w:r w:rsidR="008B0310" w:rsidRPr="00F439E9">
        <w:rPr>
          <w:rFonts w:eastAsia="Times New Roman"/>
          <w:color w:val="000000"/>
          <w:sz w:val="28"/>
          <w:szCs w:val="28"/>
          <w:lang w:val="en-US"/>
        </w:rPr>
        <w:t xml:space="preserve">  de inspecţie recunoscut</w:t>
      </w:r>
      <w:r w:rsidR="00564F9D">
        <w:rPr>
          <w:rFonts w:eastAsia="Times New Roman"/>
          <w:color w:val="000000"/>
          <w:sz w:val="28"/>
          <w:szCs w:val="28"/>
          <w:lang w:val="en-US"/>
        </w:rPr>
        <w:t>e</w:t>
      </w:r>
      <w:r w:rsidRPr="00F439E9">
        <w:rPr>
          <w:rFonts w:eastAsia="Times New Roman"/>
          <w:color w:val="000000"/>
          <w:sz w:val="28"/>
          <w:szCs w:val="28"/>
          <w:lang w:val="en-US"/>
        </w:rPr>
        <w:t>.</w:t>
      </w:r>
    </w:p>
    <w:p w:rsidR="004C5CD7" w:rsidRPr="00F439E9" w:rsidRDefault="004C5CD7" w:rsidP="00FE0E2D">
      <w:pPr>
        <w:pStyle w:val="NormalWeb"/>
        <w:ind w:firstLine="0"/>
        <w:rPr>
          <w:rFonts w:eastAsia="Times New Roman"/>
          <w:color w:val="000000"/>
          <w:sz w:val="28"/>
          <w:szCs w:val="28"/>
          <w:lang w:val="en-US"/>
        </w:rPr>
      </w:pPr>
    </w:p>
    <w:p w:rsidR="00934066" w:rsidRPr="00F439E9" w:rsidRDefault="004110AC" w:rsidP="00FE0E2D">
      <w:pPr>
        <w:pStyle w:val="NormalWeb"/>
        <w:ind w:firstLine="0"/>
        <w:rPr>
          <w:rFonts w:eastAsia="Times New Roman"/>
          <w:iCs/>
          <w:sz w:val="28"/>
          <w:szCs w:val="28"/>
          <w:lang w:val="en-US"/>
        </w:rPr>
      </w:pPr>
      <w:r w:rsidRPr="009A5302">
        <w:rPr>
          <w:rFonts w:eastAsia="Times New Roman"/>
          <w:b/>
          <w:iCs/>
          <w:sz w:val="28"/>
          <w:szCs w:val="28"/>
          <w:lang w:val="en-US"/>
        </w:rPr>
        <w:t>26</w:t>
      </w:r>
      <w:r w:rsidR="00961F75" w:rsidRPr="009A5302">
        <w:rPr>
          <w:rFonts w:eastAsia="Times New Roman"/>
          <w:b/>
          <w:iCs/>
          <w:sz w:val="28"/>
          <w:szCs w:val="28"/>
          <w:vertAlign w:val="superscript"/>
          <w:lang w:val="en-US"/>
        </w:rPr>
        <w:t>5</w:t>
      </w:r>
      <w:r w:rsidR="00564F9D" w:rsidRPr="009A5302">
        <w:rPr>
          <w:rFonts w:eastAsia="Times New Roman"/>
          <w:b/>
          <w:iCs/>
          <w:sz w:val="28"/>
          <w:szCs w:val="28"/>
          <w:lang w:val="en-US"/>
        </w:rPr>
        <w:t>.</w:t>
      </w:r>
      <w:r w:rsidR="00564F9D">
        <w:rPr>
          <w:rFonts w:eastAsia="Times New Roman"/>
          <w:iCs/>
          <w:sz w:val="28"/>
          <w:szCs w:val="28"/>
          <w:lang w:val="en-US"/>
        </w:rPr>
        <w:t xml:space="preserve"> Recunoaşterea organismelor</w:t>
      </w:r>
      <w:r w:rsidRPr="00F439E9">
        <w:rPr>
          <w:rFonts w:eastAsia="Times New Roman"/>
          <w:iCs/>
          <w:sz w:val="28"/>
          <w:szCs w:val="28"/>
          <w:lang w:val="en-US"/>
        </w:rPr>
        <w:t xml:space="preserve"> de inspecţie este procedura în urma căreia se atestă dreptul </w:t>
      </w:r>
      <w:proofErr w:type="gramStart"/>
      <w:r w:rsidRPr="00F439E9">
        <w:rPr>
          <w:rFonts w:eastAsia="Times New Roman"/>
          <w:iCs/>
          <w:sz w:val="28"/>
          <w:szCs w:val="28"/>
          <w:lang w:val="en-US"/>
        </w:rPr>
        <w:t>acest</w:t>
      </w:r>
      <w:r w:rsidR="00564F9D">
        <w:rPr>
          <w:rFonts w:eastAsia="Times New Roman"/>
          <w:iCs/>
          <w:sz w:val="28"/>
          <w:szCs w:val="28"/>
          <w:lang w:val="en-US"/>
        </w:rPr>
        <w:t>ora</w:t>
      </w:r>
      <w:r w:rsidRPr="00F439E9">
        <w:rPr>
          <w:rFonts w:eastAsia="Times New Roman"/>
          <w:iCs/>
          <w:sz w:val="28"/>
          <w:szCs w:val="28"/>
          <w:lang w:val="en-US"/>
        </w:rPr>
        <w:t xml:space="preserve">  de</w:t>
      </w:r>
      <w:proofErr w:type="gramEnd"/>
      <w:r w:rsidRPr="00F439E9">
        <w:rPr>
          <w:rFonts w:eastAsia="Times New Roman"/>
          <w:iCs/>
          <w:sz w:val="28"/>
          <w:szCs w:val="28"/>
          <w:lang w:val="en-US"/>
        </w:rPr>
        <w:t xml:space="preserve"> a efectua </w:t>
      </w:r>
      <w:r w:rsidR="00FD1AB0" w:rsidRPr="00F439E9">
        <w:rPr>
          <w:rFonts w:eastAsia="Times New Roman"/>
          <w:iCs/>
          <w:sz w:val="28"/>
          <w:szCs w:val="28"/>
          <w:lang w:val="en-US"/>
        </w:rPr>
        <w:t>activităţile  prevăzute la pct. 25 și la pct. 26</w:t>
      </w:r>
      <w:r w:rsidR="00FD1AB0" w:rsidRPr="00F439E9">
        <w:rPr>
          <w:rFonts w:eastAsia="Times New Roman"/>
          <w:iCs/>
          <w:sz w:val="28"/>
          <w:szCs w:val="28"/>
          <w:vertAlign w:val="superscript"/>
          <w:lang w:val="en-US"/>
        </w:rPr>
        <w:t>4</w:t>
      </w:r>
      <w:r w:rsidR="00FD1AB0" w:rsidRPr="00F439E9">
        <w:rPr>
          <w:rFonts w:eastAsia="Times New Roman"/>
          <w:iCs/>
          <w:sz w:val="28"/>
          <w:szCs w:val="28"/>
          <w:lang w:val="en-US"/>
        </w:rPr>
        <w:t xml:space="preserve"> din prezentul Regulament</w:t>
      </w:r>
      <w:r w:rsidRPr="00F439E9">
        <w:rPr>
          <w:rFonts w:eastAsia="Times New Roman"/>
          <w:iCs/>
          <w:sz w:val="28"/>
          <w:szCs w:val="28"/>
          <w:lang w:val="en-US"/>
        </w:rPr>
        <w:t>.</w:t>
      </w:r>
    </w:p>
    <w:p w:rsidR="00947FC6" w:rsidRPr="00F439E9" w:rsidRDefault="004110AC" w:rsidP="00FE0E2D">
      <w:pPr>
        <w:pStyle w:val="NormalWeb"/>
        <w:ind w:firstLine="0"/>
        <w:rPr>
          <w:rFonts w:eastAsia="Times New Roman"/>
          <w:iCs/>
          <w:sz w:val="28"/>
          <w:szCs w:val="28"/>
          <w:lang w:val="en-US"/>
        </w:rPr>
      </w:pPr>
      <w:r w:rsidRPr="00F439E9">
        <w:rPr>
          <w:rFonts w:eastAsia="Times New Roman"/>
          <w:iCs/>
          <w:sz w:val="28"/>
          <w:szCs w:val="28"/>
          <w:lang w:val="en-US"/>
        </w:rPr>
        <w:t xml:space="preserve">  </w:t>
      </w:r>
    </w:p>
    <w:p w:rsidR="00934066" w:rsidRPr="00F439E9" w:rsidRDefault="004110AC" w:rsidP="00FE0E2D">
      <w:pPr>
        <w:pStyle w:val="NormalWeb"/>
        <w:ind w:firstLine="0"/>
        <w:rPr>
          <w:color w:val="000000"/>
          <w:sz w:val="28"/>
          <w:szCs w:val="28"/>
          <w:lang w:val="en-US"/>
        </w:rPr>
      </w:pPr>
      <w:r w:rsidRPr="009A5302">
        <w:rPr>
          <w:b/>
          <w:color w:val="000000"/>
          <w:sz w:val="28"/>
          <w:szCs w:val="28"/>
          <w:lang w:val="en-US"/>
        </w:rPr>
        <w:t>26</w:t>
      </w:r>
      <w:r w:rsidR="00961F75" w:rsidRPr="009A5302">
        <w:rPr>
          <w:b/>
          <w:color w:val="000000"/>
          <w:sz w:val="28"/>
          <w:szCs w:val="28"/>
          <w:vertAlign w:val="superscript"/>
          <w:lang w:val="en-US"/>
        </w:rPr>
        <w:t>6</w:t>
      </w:r>
      <w:r w:rsidRPr="009A5302">
        <w:rPr>
          <w:b/>
          <w:color w:val="000000"/>
          <w:sz w:val="28"/>
          <w:szCs w:val="28"/>
          <w:lang w:val="en-US"/>
        </w:rPr>
        <w:t>.</w:t>
      </w:r>
      <w:r w:rsidR="000E6296" w:rsidRPr="00F439E9">
        <w:rPr>
          <w:color w:val="000000"/>
          <w:sz w:val="28"/>
          <w:szCs w:val="28"/>
          <w:lang w:val="en-US"/>
        </w:rPr>
        <w:t xml:space="preserve"> </w:t>
      </w:r>
      <w:r w:rsidRPr="00F439E9">
        <w:rPr>
          <w:color w:val="000000"/>
          <w:sz w:val="28"/>
          <w:szCs w:val="28"/>
          <w:lang w:val="en-US"/>
        </w:rPr>
        <w:t>Pentru a fi recunoscut</w:t>
      </w:r>
      <w:r w:rsidR="00564F9D">
        <w:rPr>
          <w:color w:val="000000"/>
          <w:sz w:val="28"/>
          <w:szCs w:val="28"/>
          <w:lang w:val="en-US"/>
        </w:rPr>
        <w:t>e</w:t>
      </w:r>
      <w:r w:rsidRPr="00F439E9">
        <w:rPr>
          <w:color w:val="000000"/>
          <w:sz w:val="28"/>
          <w:szCs w:val="28"/>
          <w:lang w:val="en-US"/>
        </w:rPr>
        <w:t>, organis</w:t>
      </w:r>
      <w:r w:rsidR="0024729F" w:rsidRPr="00F439E9">
        <w:rPr>
          <w:color w:val="000000"/>
          <w:sz w:val="28"/>
          <w:szCs w:val="28"/>
          <w:lang w:val="en-US"/>
        </w:rPr>
        <w:t>m</w:t>
      </w:r>
      <w:r w:rsidR="00564F9D">
        <w:rPr>
          <w:color w:val="000000"/>
          <w:sz w:val="28"/>
          <w:szCs w:val="28"/>
          <w:lang w:val="en-US"/>
        </w:rPr>
        <w:t>ele</w:t>
      </w:r>
      <w:r w:rsidRPr="00F439E9">
        <w:rPr>
          <w:color w:val="000000"/>
          <w:sz w:val="28"/>
          <w:szCs w:val="28"/>
          <w:lang w:val="en-US"/>
        </w:rPr>
        <w:t xml:space="preserve"> de inspecţie trebuie </w:t>
      </w:r>
      <w:proofErr w:type="gramStart"/>
      <w:r w:rsidRPr="00F439E9">
        <w:rPr>
          <w:color w:val="000000"/>
          <w:sz w:val="28"/>
          <w:szCs w:val="28"/>
          <w:lang w:val="en-US"/>
        </w:rPr>
        <w:t>să</w:t>
      </w:r>
      <w:proofErr w:type="gramEnd"/>
      <w:r w:rsidRPr="00F439E9">
        <w:rPr>
          <w:color w:val="000000"/>
          <w:sz w:val="28"/>
          <w:szCs w:val="28"/>
          <w:lang w:val="en-US"/>
        </w:rPr>
        <w:t xml:space="preserve"> îndeplinească cerințele prevăzute în standardul </w:t>
      </w:r>
      <w:r w:rsidR="00BC5BB5" w:rsidRPr="00F439E9">
        <w:rPr>
          <w:color w:val="000000"/>
          <w:sz w:val="28"/>
          <w:szCs w:val="28"/>
          <w:lang w:val="en-US"/>
        </w:rPr>
        <w:t xml:space="preserve">de referinţă specificat la art.6 din Legea nr. </w:t>
      </w:r>
      <w:proofErr w:type="gramStart"/>
      <w:r w:rsidR="00BC5BB5" w:rsidRPr="00F439E9">
        <w:rPr>
          <w:color w:val="000000"/>
          <w:sz w:val="28"/>
          <w:szCs w:val="28"/>
          <w:lang w:val="en-US"/>
        </w:rPr>
        <w:t>235</w:t>
      </w:r>
      <w:proofErr w:type="gramEnd"/>
      <w:r w:rsidR="00BC5BB5" w:rsidRPr="00F439E9">
        <w:rPr>
          <w:color w:val="000000"/>
          <w:sz w:val="28"/>
          <w:szCs w:val="28"/>
          <w:lang w:val="en-US"/>
        </w:rPr>
        <w:t xml:space="preserve"> din 01.12.2011 privind activităţile de acreditare şi de evaluare a conformităţii, care se confirmă prin </w:t>
      </w:r>
      <w:r w:rsidRPr="00F439E9">
        <w:rPr>
          <w:color w:val="000000"/>
          <w:sz w:val="28"/>
          <w:szCs w:val="28"/>
          <w:lang w:val="en-US"/>
        </w:rPr>
        <w:t xml:space="preserve">acreditare, în condiţiile Legii nr. 235 din 01.12.2011 şi să </w:t>
      </w:r>
      <w:proofErr w:type="gramStart"/>
      <w:r w:rsidRPr="00F439E9">
        <w:rPr>
          <w:color w:val="000000"/>
          <w:sz w:val="28"/>
          <w:szCs w:val="28"/>
          <w:lang w:val="en-US"/>
        </w:rPr>
        <w:t>corespundă  următoarelor</w:t>
      </w:r>
      <w:proofErr w:type="gramEnd"/>
      <w:r w:rsidRPr="00F439E9">
        <w:rPr>
          <w:color w:val="000000"/>
          <w:sz w:val="28"/>
          <w:szCs w:val="28"/>
          <w:lang w:val="en-US"/>
        </w:rPr>
        <w:t xml:space="preserve"> cerinţe:</w:t>
      </w:r>
    </w:p>
    <w:p w:rsidR="00934066" w:rsidRPr="00F439E9" w:rsidRDefault="00564F9D" w:rsidP="00FE0E2D">
      <w:pPr>
        <w:pStyle w:val="NormalWeb"/>
        <w:ind w:firstLine="0"/>
        <w:rPr>
          <w:sz w:val="28"/>
          <w:szCs w:val="28"/>
          <w:lang w:val="ro-RO" w:eastAsia="ro-RO"/>
        </w:rPr>
      </w:pPr>
      <w:r>
        <w:rPr>
          <w:color w:val="000000"/>
          <w:sz w:val="28"/>
          <w:szCs w:val="28"/>
          <w:lang w:val="en-US"/>
        </w:rPr>
        <w:t>1) Organismul</w:t>
      </w:r>
      <w:r w:rsidR="004110AC" w:rsidRPr="00F439E9">
        <w:rPr>
          <w:color w:val="000000"/>
          <w:sz w:val="28"/>
          <w:szCs w:val="28"/>
          <w:lang w:val="en-US"/>
        </w:rPr>
        <w:t xml:space="preserve"> de inspecţie trebuie </w:t>
      </w:r>
      <w:proofErr w:type="gramStart"/>
      <w:r w:rsidR="004110AC" w:rsidRPr="00F439E9">
        <w:rPr>
          <w:color w:val="000000"/>
          <w:sz w:val="28"/>
          <w:szCs w:val="28"/>
          <w:lang w:val="en-US"/>
        </w:rPr>
        <w:t>să</w:t>
      </w:r>
      <w:proofErr w:type="gramEnd"/>
      <w:r w:rsidR="004110AC" w:rsidRPr="00F439E9">
        <w:rPr>
          <w:color w:val="000000"/>
          <w:sz w:val="28"/>
          <w:szCs w:val="28"/>
          <w:lang w:val="en-US"/>
        </w:rPr>
        <w:t xml:space="preserve"> fie înființat conform cadrului legal în vigoare cu statut de </w:t>
      </w:r>
      <w:r w:rsidR="004110AC" w:rsidRPr="008A5B17">
        <w:rPr>
          <w:color w:val="000000"/>
          <w:sz w:val="28"/>
          <w:szCs w:val="28"/>
          <w:lang w:val="en-US"/>
        </w:rPr>
        <w:t>perso</w:t>
      </w:r>
      <w:r w:rsidR="009A5302" w:rsidRPr="008A5B17">
        <w:rPr>
          <w:color w:val="000000"/>
          <w:sz w:val="28"/>
          <w:szCs w:val="28"/>
          <w:lang w:val="en-US"/>
        </w:rPr>
        <w:t>ană</w:t>
      </w:r>
      <w:r w:rsidR="004110AC" w:rsidRPr="008A5B17">
        <w:rPr>
          <w:color w:val="000000"/>
          <w:sz w:val="28"/>
          <w:szCs w:val="28"/>
          <w:lang w:val="en-US"/>
        </w:rPr>
        <w:t xml:space="preserve"> j</w:t>
      </w:r>
      <w:r w:rsidR="004110AC" w:rsidRPr="00F439E9">
        <w:rPr>
          <w:color w:val="000000"/>
          <w:sz w:val="28"/>
          <w:szCs w:val="28"/>
          <w:lang w:val="en-US"/>
        </w:rPr>
        <w:t xml:space="preserve">uridică şi </w:t>
      </w:r>
      <w:r w:rsidR="004110AC" w:rsidRPr="00F439E9">
        <w:rPr>
          <w:sz w:val="28"/>
          <w:szCs w:val="28"/>
          <w:lang w:val="ro-RO" w:eastAsia="ro-RO"/>
        </w:rPr>
        <w:t>să nu aibă antecedente penale și administrative, inclusiv stinse în domeniu pentru care solicită recunoaşterea.</w:t>
      </w:r>
    </w:p>
    <w:p w:rsidR="009352EC" w:rsidRPr="00F439E9" w:rsidRDefault="009352EC" w:rsidP="00FE0E2D">
      <w:pPr>
        <w:pStyle w:val="NormalWeb"/>
        <w:ind w:firstLine="0"/>
        <w:rPr>
          <w:color w:val="000000"/>
          <w:sz w:val="28"/>
          <w:szCs w:val="28"/>
          <w:lang w:val="en-US"/>
        </w:rPr>
      </w:pPr>
    </w:p>
    <w:p w:rsidR="009352EC" w:rsidRPr="00F439E9" w:rsidRDefault="00564F9D" w:rsidP="00FE0E2D">
      <w:pPr>
        <w:pStyle w:val="NormalWeb"/>
        <w:ind w:firstLine="0"/>
        <w:rPr>
          <w:color w:val="000000"/>
          <w:sz w:val="28"/>
          <w:szCs w:val="28"/>
          <w:lang w:val="en-US"/>
        </w:rPr>
      </w:pPr>
      <w:r>
        <w:rPr>
          <w:color w:val="000000"/>
          <w:sz w:val="28"/>
          <w:szCs w:val="28"/>
          <w:lang w:val="en-US"/>
        </w:rPr>
        <w:t>2) Organismul</w:t>
      </w:r>
      <w:r w:rsidR="004110AC" w:rsidRPr="00F439E9">
        <w:rPr>
          <w:color w:val="000000"/>
          <w:sz w:val="28"/>
          <w:szCs w:val="28"/>
          <w:lang w:val="en-US"/>
        </w:rPr>
        <w:t xml:space="preserve"> de inspecţie </w:t>
      </w:r>
      <w:r>
        <w:rPr>
          <w:color w:val="000000"/>
          <w:sz w:val="28"/>
          <w:szCs w:val="28"/>
          <w:lang w:val="en-US"/>
        </w:rPr>
        <w:t xml:space="preserve">trebuie să </w:t>
      </w:r>
      <w:proofErr w:type="gramStart"/>
      <w:r>
        <w:rPr>
          <w:color w:val="000000"/>
          <w:sz w:val="28"/>
          <w:szCs w:val="28"/>
          <w:lang w:val="en-US"/>
        </w:rPr>
        <w:t xml:space="preserve">fie </w:t>
      </w:r>
      <w:r w:rsidR="00BC5BB5" w:rsidRPr="00F439E9">
        <w:rPr>
          <w:color w:val="000000"/>
          <w:sz w:val="28"/>
          <w:szCs w:val="28"/>
          <w:lang w:val="en-US"/>
        </w:rPr>
        <w:t xml:space="preserve"> organism</w:t>
      </w:r>
      <w:proofErr w:type="gramEnd"/>
      <w:r w:rsidR="00BC5BB5" w:rsidRPr="00F439E9">
        <w:rPr>
          <w:color w:val="000000"/>
          <w:sz w:val="28"/>
          <w:szCs w:val="28"/>
          <w:lang w:val="en-US"/>
        </w:rPr>
        <w:t xml:space="preserve"> </w:t>
      </w:r>
      <w:r>
        <w:rPr>
          <w:color w:val="000000"/>
          <w:sz w:val="28"/>
          <w:szCs w:val="28"/>
          <w:lang w:val="en-US"/>
        </w:rPr>
        <w:t xml:space="preserve">de </w:t>
      </w:r>
      <w:r w:rsidR="00BC5BB5" w:rsidRPr="00F439E9">
        <w:rPr>
          <w:color w:val="000000"/>
          <w:sz w:val="28"/>
          <w:szCs w:val="28"/>
          <w:lang w:val="en-US"/>
        </w:rPr>
        <w:t>terț</w:t>
      </w:r>
      <w:r>
        <w:rPr>
          <w:color w:val="000000"/>
          <w:sz w:val="28"/>
          <w:szCs w:val="28"/>
          <w:lang w:val="en-US"/>
        </w:rPr>
        <w:t>ă parte</w:t>
      </w:r>
      <w:r w:rsidR="00BC5BB5" w:rsidRPr="00F439E9">
        <w:rPr>
          <w:color w:val="000000"/>
          <w:sz w:val="28"/>
          <w:szCs w:val="28"/>
          <w:lang w:val="en-US"/>
        </w:rPr>
        <w:t xml:space="preserve"> (</w:t>
      </w:r>
      <w:r w:rsidR="004110AC" w:rsidRPr="00F439E9">
        <w:rPr>
          <w:color w:val="000000"/>
          <w:sz w:val="28"/>
          <w:szCs w:val="28"/>
          <w:lang w:val="en-US"/>
        </w:rPr>
        <w:t>de tip A</w:t>
      </w:r>
      <w:r w:rsidR="00BC5BB5" w:rsidRPr="00F439E9">
        <w:rPr>
          <w:color w:val="000000"/>
          <w:sz w:val="28"/>
          <w:szCs w:val="28"/>
          <w:lang w:val="en-US"/>
        </w:rPr>
        <w:t>)</w:t>
      </w:r>
      <w:r w:rsidR="004110AC" w:rsidRPr="00F439E9">
        <w:rPr>
          <w:color w:val="000000"/>
          <w:sz w:val="28"/>
          <w:szCs w:val="28"/>
          <w:lang w:val="en-US"/>
        </w:rPr>
        <w:t xml:space="preserve">. Personalul său de conducere şi personalul responsabil de îndeplinirea atribuţiilor de </w:t>
      </w:r>
      <w:proofErr w:type="gramStart"/>
      <w:r w:rsidR="004110AC" w:rsidRPr="00F439E9">
        <w:rPr>
          <w:color w:val="000000"/>
          <w:sz w:val="28"/>
          <w:szCs w:val="28"/>
          <w:lang w:val="en-US"/>
        </w:rPr>
        <w:t>inspecţie  nu</w:t>
      </w:r>
      <w:proofErr w:type="gramEnd"/>
      <w:r w:rsidR="004110AC" w:rsidRPr="00F439E9">
        <w:rPr>
          <w:color w:val="000000"/>
          <w:sz w:val="28"/>
          <w:szCs w:val="28"/>
          <w:lang w:val="en-US"/>
        </w:rPr>
        <w:t xml:space="preserve"> trebuie să fie  implicat  în activităţi care le-ar putea afecta imparţialitatea sau integritatea în ceea ce priveşte activităţile de inspecţie  pentru care solicită recunoaşterea. </w:t>
      </w:r>
    </w:p>
    <w:p w:rsidR="00A779DF" w:rsidRPr="00F439E9" w:rsidRDefault="00A779DF" w:rsidP="00FE0E2D">
      <w:pPr>
        <w:pStyle w:val="NormalWeb"/>
        <w:ind w:firstLine="0"/>
        <w:rPr>
          <w:color w:val="000000"/>
          <w:sz w:val="28"/>
          <w:szCs w:val="28"/>
          <w:lang w:val="en-US"/>
        </w:rPr>
      </w:pPr>
    </w:p>
    <w:p w:rsidR="001E1B89" w:rsidRPr="00F439E9" w:rsidRDefault="004110AC" w:rsidP="00FE0E2D">
      <w:pPr>
        <w:pStyle w:val="NormalWeb"/>
        <w:ind w:firstLine="0"/>
        <w:rPr>
          <w:color w:val="000000"/>
          <w:sz w:val="28"/>
          <w:szCs w:val="28"/>
          <w:lang w:val="en-US"/>
        </w:rPr>
      </w:pPr>
      <w:proofErr w:type="gramStart"/>
      <w:r w:rsidRPr="00F439E9">
        <w:rPr>
          <w:color w:val="000000"/>
          <w:sz w:val="28"/>
          <w:szCs w:val="28"/>
          <w:lang w:val="en-US"/>
        </w:rPr>
        <w:t xml:space="preserve">3) Organismul de inspecţie  şi personalul acestuia </w:t>
      </w:r>
      <w:r w:rsidR="00B960B3" w:rsidRPr="00F439E9">
        <w:rPr>
          <w:color w:val="000000"/>
          <w:sz w:val="28"/>
          <w:szCs w:val="28"/>
          <w:lang w:val="en-US"/>
        </w:rPr>
        <w:t xml:space="preserve">trebuie să </w:t>
      </w:r>
      <w:r w:rsidRPr="00F439E9">
        <w:rPr>
          <w:color w:val="000000"/>
          <w:sz w:val="28"/>
          <w:szCs w:val="28"/>
          <w:lang w:val="en-US"/>
        </w:rPr>
        <w:t>îndepline</w:t>
      </w:r>
      <w:r w:rsidR="00B960B3" w:rsidRPr="00F439E9">
        <w:rPr>
          <w:color w:val="000000"/>
          <w:sz w:val="28"/>
          <w:szCs w:val="28"/>
          <w:lang w:val="en-US"/>
        </w:rPr>
        <w:t>a</w:t>
      </w:r>
      <w:r w:rsidRPr="00F439E9">
        <w:rPr>
          <w:color w:val="000000"/>
          <w:sz w:val="28"/>
          <w:szCs w:val="28"/>
          <w:lang w:val="en-US"/>
        </w:rPr>
        <w:t>sc</w:t>
      </w:r>
      <w:r w:rsidR="00B960B3" w:rsidRPr="00F439E9">
        <w:rPr>
          <w:color w:val="000000"/>
          <w:sz w:val="28"/>
          <w:szCs w:val="28"/>
          <w:lang w:val="en-US"/>
        </w:rPr>
        <w:t>ă</w:t>
      </w:r>
      <w:r w:rsidRPr="00F439E9">
        <w:rPr>
          <w:color w:val="000000"/>
          <w:sz w:val="28"/>
          <w:szCs w:val="28"/>
          <w:lang w:val="en-US"/>
        </w:rPr>
        <w:t xml:space="preserve"> </w:t>
      </w:r>
      <w:r w:rsidR="00DB5E9D" w:rsidRPr="00F439E9">
        <w:rPr>
          <w:color w:val="000000"/>
          <w:sz w:val="28"/>
          <w:szCs w:val="28"/>
          <w:lang w:val="en-US"/>
        </w:rPr>
        <w:t>atribuțiile</w:t>
      </w:r>
      <w:r w:rsidRPr="00F439E9">
        <w:rPr>
          <w:color w:val="000000"/>
          <w:sz w:val="28"/>
          <w:szCs w:val="28"/>
          <w:lang w:val="en-US"/>
        </w:rPr>
        <w:t xml:space="preserve"> de inspecţie  la cel mai înalt grad de integritate profesională şi de competenţă tehnică şi să fie liberi de orice presiuni şi stimulente, îndeosebi financiare, care le-ar putea influenţa aprecierea sau rezultatele activităţilor lor de inspecţie, în special din partea persoanelor sau a grupurilor de persoane care au un interes special pentru rezultatele acelor activităţi.</w:t>
      </w:r>
      <w:proofErr w:type="gramEnd"/>
    </w:p>
    <w:p w:rsidR="001C26A2" w:rsidRPr="00F439E9" w:rsidRDefault="001C26A2" w:rsidP="00FE0E2D">
      <w:pPr>
        <w:pStyle w:val="NormalWeb"/>
        <w:ind w:firstLine="0"/>
        <w:rPr>
          <w:color w:val="000000"/>
          <w:sz w:val="28"/>
          <w:szCs w:val="28"/>
          <w:lang w:val="en-US"/>
        </w:rPr>
      </w:pPr>
    </w:p>
    <w:p w:rsidR="00BC196A" w:rsidRPr="00F439E9" w:rsidRDefault="004110AC" w:rsidP="00FE0E2D">
      <w:pPr>
        <w:pStyle w:val="NormalWeb"/>
        <w:ind w:firstLine="0"/>
        <w:rPr>
          <w:sz w:val="28"/>
          <w:szCs w:val="28"/>
          <w:lang w:val="ro-RO"/>
        </w:rPr>
      </w:pPr>
      <w:r w:rsidRPr="00F439E9">
        <w:rPr>
          <w:color w:val="000000"/>
          <w:sz w:val="28"/>
          <w:szCs w:val="28"/>
          <w:lang w:val="en-US"/>
        </w:rPr>
        <w:t xml:space="preserve">4) </w:t>
      </w:r>
      <w:r w:rsidRPr="00F439E9">
        <w:rPr>
          <w:sz w:val="28"/>
          <w:szCs w:val="28"/>
          <w:lang w:val="en-US"/>
        </w:rPr>
        <w:t xml:space="preserve">Organismul de </w:t>
      </w:r>
      <w:proofErr w:type="gramStart"/>
      <w:r w:rsidRPr="00F439E9">
        <w:rPr>
          <w:sz w:val="28"/>
          <w:szCs w:val="28"/>
          <w:lang w:val="en-US"/>
        </w:rPr>
        <w:t>inspecţie  are</w:t>
      </w:r>
      <w:proofErr w:type="gramEnd"/>
      <w:r w:rsidRPr="00F439E9">
        <w:rPr>
          <w:sz w:val="28"/>
          <w:szCs w:val="28"/>
          <w:lang w:val="en-US"/>
        </w:rPr>
        <w:t xml:space="preserve"> capacitatea să îndeplinească toate atr</w:t>
      </w:r>
      <w:r w:rsidR="00C34E12" w:rsidRPr="00F439E9">
        <w:rPr>
          <w:sz w:val="28"/>
          <w:szCs w:val="28"/>
          <w:lang w:val="en-US"/>
        </w:rPr>
        <w:t>ibuțiile de inspecţie care îi su</w:t>
      </w:r>
      <w:r w:rsidRPr="00F439E9">
        <w:rPr>
          <w:sz w:val="28"/>
          <w:szCs w:val="28"/>
          <w:lang w:val="en-US"/>
        </w:rPr>
        <w:t xml:space="preserve">nt atribuite prin prezentul Regulament și pentru care solictă recunoaşterea, inclusiv  demonstrează  că are capabilitate </w:t>
      </w:r>
      <w:r w:rsidR="00F71AF5" w:rsidRPr="00F439E9">
        <w:rPr>
          <w:sz w:val="28"/>
          <w:szCs w:val="28"/>
          <w:lang w:val="en-US"/>
        </w:rPr>
        <w:t>proprie de prelevare a probelor.</w:t>
      </w:r>
      <w:r w:rsidR="00A7600A" w:rsidRPr="00F439E9">
        <w:rPr>
          <w:sz w:val="28"/>
          <w:szCs w:val="28"/>
          <w:lang w:val="ro-RO"/>
        </w:rPr>
        <w:t xml:space="preserve"> </w:t>
      </w:r>
    </w:p>
    <w:p w:rsidR="001E1B89" w:rsidRPr="00F439E9" w:rsidRDefault="004110AC" w:rsidP="00FE0E2D">
      <w:pPr>
        <w:pStyle w:val="NormalWeb"/>
        <w:ind w:firstLine="0"/>
        <w:rPr>
          <w:color w:val="000000"/>
          <w:sz w:val="28"/>
          <w:szCs w:val="28"/>
          <w:lang w:val="en-US"/>
        </w:rPr>
      </w:pPr>
      <w:r w:rsidRPr="00F439E9">
        <w:rPr>
          <w:color w:val="000000"/>
          <w:sz w:val="28"/>
          <w:szCs w:val="28"/>
          <w:lang w:val="en-US"/>
        </w:rPr>
        <w:t xml:space="preserve">5) Pentru </w:t>
      </w:r>
      <w:r w:rsidR="00DB5E9D" w:rsidRPr="00F439E9">
        <w:rPr>
          <w:color w:val="000000"/>
          <w:sz w:val="28"/>
          <w:szCs w:val="28"/>
          <w:lang w:val="en-US"/>
        </w:rPr>
        <w:t xml:space="preserve">atribuțiile </w:t>
      </w:r>
      <w:r w:rsidRPr="00F439E9">
        <w:rPr>
          <w:color w:val="000000"/>
          <w:sz w:val="28"/>
          <w:szCs w:val="28"/>
          <w:lang w:val="en-US"/>
        </w:rPr>
        <w:t>de inspecţie</w:t>
      </w:r>
      <w:r w:rsidR="00C34E12" w:rsidRPr="00F439E9">
        <w:rPr>
          <w:color w:val="000000"/>
          <w:sz w:val="28"/>
          <w:szCs w:val="28"/>
          <w:lang w:val="en-US"/>
        </w:rPr>
        <w:t>,</w:t>
      </w:r>
      <w:r w:rsidRPr="00F439E9">
        <w:rPr>
          <w:color w:val="000000"/>
          <w:sz w:val="28"/>
          <w:szCs w:val="28"/>
          <w:lang w:val="en-US"/>
        </w:rPr>
        <w:t xml:space="preserve"> </w:t>
      </w:r>
      <w:r w:rsidR="00C34E12" w:rsidRPr="00F439E9">
        <w:rPr>
          <w:color w:val="000000"/>
          <w:sz w:val="28"/>
          <w:szCs w:val="28"/>
          <w:lang w:val="en-US"/>
        </w:rPr>
        <w:t>pentru</w:t>
      </w:r>
      <w:r w:rsidRPr="00F439E9">
        <w:rPr>
          <w:color w:val="000000"/>
          <w:sz w:val="28"/>
          <w:szCs w:val="28"/>
          <w:lang w:val="en-US"/>
        </w:rPr>
        <w:t xml:space="preserve"> care solicită recunoaşterea, organismul de </w:t>
      </w:r>
      <w:r w:rsidR="00C34E12" w:rsidRPr="00F439E9">
        <w:rPr>
          <w:color w:val="000000"/>
          <w:sz w:val="28"/>
          <w:szCs w:val="28"/>
          <w:lang w:val="en-US"/>
        </w:rPr>
        <w:t>inspecţie</w:t>
      </w:r>
      <w:r w:rsidRPr="00F439E9">
        <w:rPr>
          <w:color w:val="000000"/>
          <w:sz w:val="28"/>
          <w:szCs w:val="28"/>
          <w:lang w:val="en-US"/>
        </w:rPr>
        <w:t xml:space="preserve"> are la dispoziţie:</w:t>
      </w:r>
    </w:p>
    <w:p w:rsidR="001E1B89" w:rsidRPr="00F439E9" w:rsidRDefault="004110AC" w:rsidP="00FE0E2D">
      <w:pPr>
        <w:pStyle w:val="NormalWeb"/>
        <w:ind w:firstLine="0"/>
        <w:rPr>
          <w:color w:val="000000"/>
          <w:sz w:val="28"/>
          <w:szCs w:val="28"/>
          <w:lang w:val="en-US"/>
        </w:rPr>
      </w:pPr>
      <w:r w:rsidRPr="00F439E9">
        <w:rPr>
          <w:color w:val="000000"/>
          <w:sz w:val="28"/>
          <w:szCs w:val="28"/>
          <w:lang w:val="en-US"/>
        </w:rPr>
        <w:t xml:space="preserve">    a) </w:t>
      </w:r>
      <w:proofErr w:type="gramStart"/>
      <w:r w:rsidRPr="00F439E9">
        <w:rPr>
          <w:color w:val="000000"/>
          <w:sz w:val="28"/>
          <w:szCs w:val="28"/>
          <w:lang w:val="en-US"/>
        </w:rPr>
        <w:t>personal</w:t>
      </w:r>
      <w:proofErr w:type="gramEnd"/>
      <w:r w:rsidRPr="00F439E9">
        <w:rPr>
          <w:color w:val="000000"/>
          <w:sz w:val="28"/>
          <w:szCs w:val="28"/>
          <w:lang w:val="en-US"/>
        </w:rPr>
        <w:t>, în număr de nu mai puţin de 1</w:t>
      </w:r>
      <w:r w:rsidR="00176189" w:rsidRPr="00F439E9">
        <w:rPr>
          <w:color w:val="000000"/>
          <w:sz w:val="28"/>
          <w:szCs w:val="28"/>
          <w:lang w:val="en-US"/>
        </w:rPr>
        <w:t>5</w:t>
      </w:r>
      <w:r w:rsidRPr="00F439E9">
        <w:rPr>
          <w:color w:val="000000"/>
          <w:sz w:val="28"/>
          <w:szCs w:val="28"/>
          <w:lang w:val="en-US"/>
        </w:rPr>
        <w:t xml:space="preserve"> persoane;</w:t>
      </w:r>
    </w:p>
    <w:p w:rsidR="001E1B89" w:rsidRPr="00F439E9" w:rsidRDefault="004110AC" w:rsidP="00FE0E2D">
      <w:pPr>
        <w:pStyle w:val="NormalWeb"/>
        <w:ind w:firstLine="0"/>
        <w:rPr>
          <w:color w:val="000000"/>
          <w:sz w:val="28"/>
          <w:szCs w:val="28"/>
          <w:lang w:val="en-US"/>
        </w:rPr>
      </w:pPr>
      <w:r w:rsidRPr="00F439E9">
        <w:rPr>
          <w:color w:val="000000"/>
          <w:sz w:val="28"/>
          <w:szCs w:val="28"/>
          <w:lang w:val="en-US"/>
        </w:rPr>
        <w:t xml:space="preserve">    b) </w:t>
      </w:r>
      <w:proofErr w:type="gramStart"/>
      <w:r w:rsidRPr="00F439E9">
        <w:rPr>
          <w:color w:val="000000"/>
          <w:sz w:val="28"/>
          <w:szCs w:val="28"/>
          <w:lang w:val="en-US"/>
        </w:rPr>
        <w:t>descrierile</w:t>
      </w:r>
      <w:proofErr w:type="gramEnd"/>
      <w:r w:rsidRPr="00F439E9">
        <w:rPr>
          <w:color w:val="000000"/>
          <w:sz w:val="28"/>
          <w:szCs w:val="28"/>
          <w:lang w:val="en-US"/>
        </w:rPr>
        <w:t xml:space="preserve"> procedurilor în conformitate cu care se realizează inspecţia, asigur</w:t>
      </w:r>
      <w:r w:rsidR="009A5302" w:rsidRPr="008A5B17">
        <w:rPr>
          <w:color w:val="000000"/>
          <w:sz w:val="28"/>
          <w:szCs w:val="28"/>
          <w:lang w:val="en-US"/>
        </w:rPr>
        <w:t>â</w:t>
      </w:r>
      <w:r w:rsidRPr="00F439E9">
        <w:rPr>
          <w:color w:val="000000"/>
          <w:sz w:val="28"/>
          <w:szCs w:val="28"/>
          <w:lang w:val="en-US"/>
        </w:rPr>
        <w:t xml:space="preserve">ndu-se transparenţa şi posibilitatea de a reproduce procedurile în cauză. Acesta dispune de politici şi proceduri adecvate care fac o distincţie </w:t>
      </w:r>
      <w:proofErr w:type="gramStart"/>
      <w:r w:rsidRPr="00F439E9">
        <w:rPr>
          <w:color w:val="000000"/>
          <w:sz w:val="28"/>
          <w:szCs w:val="28"/>
          <w:lang w:val="en-US"/>
        </w:rPr>
        <w:t>clară</w:t>
      </w:r>
      <w:proofErr w:type="gramEnd"/>
      <w:r w:rsidRPr="00F439E9">
        <w:rPr>
          <w:color w:val="000000"/>
          <w:sz w:val="28"/>
          <w:szCs w:val="28"/>
          <w:lang w:val="en-US"/>
        </w:rPr>
        <w:t xml:space="preserve"> între atribuţiile îndeplinite ca organism recunoscut şi orice alte activităţi;</w:t>
      </w:r>
    </w:p>
    <w:p w:rsidR="001C26A2" w:rsidRPr="00F439E9" w:rsidRDefault="001C26A2" w:rsidP="00FE0E2D">
      <w:pPr>
        <w:pStyle w:val="NormalWeb"/>
        <w:ind w:firstLine="0"/>
        <w:rPr>
          <w:color w:val="000000"/>
          <w:sz w:val="28"/>
          <w:szCs w:val="28"/>
          <w:lang w:val="en-US"/>
        </w:rPr>
      </w:pPr>
    </w:p>
    <w:p w:rsidR="0010124C" w:rsidRPr="00F439E9" w:rsidRDefault="004110AC" w:rsidP="00FE0E2D">
      <w:pPr>
        <w:pStyle w:val="NormalWeb"/>
        <w:ind w:firstLine="0"/>
        <w:rPr>
          <w:color w:val="000000"/>
          <w:sz w:val="28"/>
          <w:szCs w:val="28"/>
          <w:lang w:val="en-US"/>
        </w:rPr>
      </w:pPr>
      <w:r w:rsidRPr="00F439E9">
        <w:rPr>
          <w:color w:val="000000"/>
          <w:sz w:val="28"/>
          <w:szCs w:val="28"/>
          <w:lang w:val="en-US"/>
        </w:rPr>
        <w:t xml:space="preserve">6) Organismul de </w:t>
      </w:r>
      <w:proofErr w:type="gramStart"/>
      <w:r w:rsidRPr="00F439E9">
        <w:rPr>
          <w:color w:val="000000"/>
          <w:sz w:val="28"/>
          <w:szCs w:val="28"/>
          <w:lang w:val="en-US"/>
        </w:rPr>
        <w:t>inspecţie  trebuie</w:t>
      </w:r>
      <w:proofErr w:type="gramEnd"/>
      <w:r w:rsidRPr="00F439E9">
        <w:rPr>
          <w:color w:val="000000"/>
          <w:sz w:val="28"/>
          <w:szCs w:val="28"/>
          <w:lang w:val="en-US"/>
        </w:rPr>
        <w:t xml:space="preserve"> să dispună cu drept de proprietate de  mijloace necesare pentru a îndeplini în mod corespunzător activităţile</w:t>
      </w:r>
      <w:r w:rsidR="00C34E12" w:rsidRPr="00F439E9">
        <w:rPr>
          <w:color w:val="000000"/>
          <w:sz w:val="28"/>
          <w:szCs w:val="28"/>
          <w:lang w:val="en-US"/>
        </w:rPr>
        <w:t xml:space="preserve"> </w:t>
      </w:r>
      <w:r w:rsidR="00C34E12" w:rsidRPr="00F439E9">
        <w:rPr>
          <w:rFonts w:eastAsia="Times New Roman"/>
          <w:iCs/>
          <w:sz w:val="28"/>
          <w:szCs w:val="28"/>
          <w:lang w:val="en-US"/>
        </w:rPr>
        <w:t>prevăzute la pct. 25 și la pct. 26</w:t>
      </w:r>
      <w:r w:rsidR="00C34E12" w:rsidRPr="00F439E9">
        <w:rPr>
          <w:rFonts w:eastAsia="Times New Roman"/>
          <w:iCs/>
          <w:sz w:val="28"/>
          <w:szCs w:val="28"/>
          <w:vertAlign w:val="superscript"/>
          <w:lang w:val="en-US"/>
        </w:rPr>
        <w:t>4</w:t>
      </w:r>
      <w:r w:rsidR="00C34E12" w:rsidRPr="00F439E9">
        <w:rPr>
          <w:rFonts w:eastAsia="Times New Roman"/>
          <w:iCs/>
          <w:sz w:val="28"/>
          <w:szCs w:val="28"/>
          <w:lang w:val="en-US"/>
        </w:rPr>
        <w:t xml:space="preserve"> din prezentul Regulament</w:t>
      </w:r>
      <w:r w:rsidRPr="00F439E9">
        <w:rPr>
          <w:color w:val="000000"/>
          <w:sz w:val="28"/>
          <w:szCs w:val="28"/>
          <w:lang w:val="en-US"/>
        </w:rPr>
        <w:t>.</w:t>
      </w:r>
    </w:p>
    <w:p w:rsidR="00E048AB" w:rsidRPr="00F439E9" w:rsidRDefault="00E048AB" w:rsidP="00FE0E2D">
      <w:pPr>
        <w:pStyle w:val="NormalWeb"/>
        <w:ind w:firstLine="0"/>
        <w:rPr>
          <w:color w:val="000000"/>
          <w:sz w:val="28"/>
          <w:szCs w:val="28"/>
          <w:lang w:val="en-US"/>
        </w:rPr>
      </w:pPr>
    </w:p>
    <w:p w:rsidR="0010124C" w:rsidRPr="00F439E9" w:rsidRDefault="004110AC" w:rsidP="00FE0E2D">
      <w:pPr>
        <w:pStyle w:val="NormalWeb"/>
        <w:ind w:firstLine="0"/>
        <w:rPr>
          <w:color w:val="000000"/>
          <w:sz w:val="28"/>
          <w:szCs w:val="28"/>
          <w:lang w:val="en-US"/>
        </w:rPr>
      </w:pPr>
      <w:r w:rsidRPr="00F439E9">
        <w:rPr>
          <w:color w:val="000000"/>
          <w:sz w:val="28"/>
          <w:szCs w:val="28"/>
          <w:lang w:val="en-US"/>
        </w:rPr>
        <w:t xml:space="preserve">7) Personalul responsabil de îndeplinirea sarcinilor de </w:t>
      </w:r>
      <w:r w:rsidR="00C34E12" w:rsidRPr="00F439E9">
        <w:rPr>
          <w:color w:val="000000"/>
          <w:sz w:val="28"/>
          <w:szCs w:val="28"/>
          <w:lang w:val="en-US"/>
        </w:rPr>
        <w:t>inspecţie</w:t>
      </w:r>
      <w:r w:rsidRPr="00F439E9">
        <w:rPr>
          <w:color w:val="000000"/>
          <w:sz w:val="28"/>
          <w:szCs w:val="28"/>
          <w:lang w:val="en-US"/>
        </w:rPr>
        <w:t xml:space="preserve"> trebuie </w:t>
      </w:r>
      <w:proofErr w:type="gramStart"/>
      <w:r w:rsidRPr="00F439E9">
        <w:rPr>
          <w:color w:val="000000"/>
          <w:sz w:val="28"/>
          <w:szCs w:val="28"/>
          <w:lang w:val="en-US"/>
        </w:rPr>
        <w:t>să</w:t>
      </w:r>
      <w:proofErr w:type="gramEnd"/>
      <w:r w:rsidRPr="00F439E9">
        <w:rPr>
          <w:color w:val="000000"/>
          <w:sz w:val="28"/>
          <w:szCs w:val="28"/>
          <w:lang w:val="en-US"/>
        </w:rPr>
        <w:t xml:space="preserve"> posede următoarele:</w:t>
      </w:r>
      <w:r w:rsidRPr="00F439E9">
        <w:rPr>
          <w:color w:val="000000"/>
          <w:sz w:val="28"/>
          <w:szCs w:val="28"/>
          <w:lang w:val="en-US"/>
        </w:rPr>
        <w:br/>
        <w:t>   a)</w:t>
      </w:r>
      <w:r w:rsidR="00DB5E9D" w:rsidRPr="00F439E9">
        <w:rPr>
          <w:color w:val="000000"/>
          <w:sz w:val="28"/>
          <w:szCs w:val="28"/>
          <w:lang w:val="en-US"/>
        </w:rPr>
        <w:t xml:space="preserve"> cunoştinţe tehnice şi experienţă suficientă şi corespunzătoare</w:t>
      </w:r>
      <w:r w:rsidRPr="00F439E9">
        <w:rPr>
          <w:color w:val="000000"/>
          <w:sz w:val="28"/>
          <w:szCs w:val="28"/>
          <w:lang w:val="en-US"/>
        </w:rPr>
        <w:t>, care s</w:t>
      </w:r>
      <w:r w:rsidR="008A5B17">
        <w:rPr>
          <w:color w:val="000000"/>
          <w:sz w:val="28"/>
          <w:szCs w:val="28"/>
          <w:lang w:val="en-US"/>
        </w:rPr>
        <w:t>ă acopere toate activităţile</w:t>
      </w:r>
      <w:r w:rsidR="00DB5E9D" w:rsidRPr="00F439E9">
        <w:rPr>
          <w:color w:val="000000"/>
          <w:sz w:val="28"/>
          <w:szCs w:val="28"/>
          <w:lang w:val="en-US"/>
        </w:rPr>
        <w:t xml:space="preserve">, </w:t>
      </w:r>
      <w:r w:rsidRPr="00F439E9">
        <w:rPr>
          <w:color w:val="000000"/>
          <w:sz w:val="28"/>
          <w:szCs w:val="28"/>
          <w:lang w:val="en-US"/>
        </w:rPr>
        <w:t xml:space="preserve">pentru care </w:t>
      </w:r>
      <w:r w:rsidR="00412A88" w:rsidRPr="00F439E9">
        <w:rPr>
          <w:color w:val="000000"/>
          <w:sz w:val="28"/>
          <w:szCs w:val="28"/>
          <w:lang w:val="en-US"/>
        </w:rPr>
        <w:t>se solicit recunoașterea</w:t>
      </w:r>
      <w:r w:rsidRPr="00F439E9">
        <w:rPr>
          <w:color w:val="000000"/>
          <w:sz w:val="28"/>
          <w:szCs w:val="28"/>
          <w:lang w:val="en-US"/>
        </w:rPr>
        <w:t>;</w:t>
      </w:r>
    </w:p>
    <w:p w:rsidR="00F439E9" w:rsidRDefault="00F439E9" w:rsidP="00FE0E2D">
      <w:pPr>
        <w:pStyle w:val="NormalWeb"/>
        <w:ind w:firstLine="0"/>
        <w:rPr>
          <w:color w:val="000000"/>
          <w:sz w:val="28"/>
          <w:szCs w:val="28"/>
          <w:lang w:val="en-US"/>
        </w:rPr>
      </w:pPr>
      <w:r>
        <w:rPr>
          <w:color w:val="000000"/>
          <w:sz w:val="28"/>
          <w:szCs w:val="28"/>
          <w:lang w:val="en-US"/>
        </w:rPr>
        <w:t xml:space="preserve">  </w:t>
      </w:r>
      <w:r w:rsidR="00DB5E9D" w:rsidRPr="00F439E9">
        <w:rPr>
          <w:color w:val="000000"/>
          <w:sz w:val="28"/>
          <w:szCs w:val="28"/>
          <w:lang w:val="en-US"/>
        </w:rPr>
        <w:t xml:space="preserve"> b</w:t>
      </w:r>
      <w:r w:rsidR="004110AC" w:rsidRPr="00F439E9">
        <w:rPr>
          <w:color w:val="000000"/>
          <w:sz w:val="28"/>
          <w:szCs w:val="28"/>
          <w:lang w:val="en-US"/>
        </w:rPr>
        <w:t xml:space="preserve">) </w:t>
      </w:r>
      <w:proofErr w:type="gramStart"/>
      <w:r w:rsidR="004110AC" w:rsidRPr="00F439E9">
        <w:rPr>
          <w:color w:val="000000"/>
          <w:sz w:val="28"/>
          <w:szCs w:val="28"/>
          <w:lang w:val="en-US"/>
        </w:rPr>
        <w:t>cunoştinţe</w:t>
      </w:r>
      <w:proofErr w:type="gramEnd"/>
      <w:r w:rsidR="004110AC" w:rsidRPr="00F439E9">
        <w:rPr>
          <w:color w:val="000000"/>
          <w:sz w:val="28"/>
          <w:szCs w:val="28"/>
          <w:lang w:val="en-US"/>
        </w:rPr>
        <w:t xml:space="preserve"> şi înţelegere corespunzătoare a specificaţiilor tehnice prevăzute în anexa nr.3 la prezentul Regulament, a  standardelor  SM EN 228 şi SM EN 590 şi a dispoziţiilor relevante</w:t>
      </w:r>
      <w:r w:rsidR="00DB5E9D" w:rsidRPr="00F439E9">
        <w:rPr>
          <w:color w:val="000000"/>
          <w:sz w:val="28"/>
          <w:szCs w:val="28"/>
          <w:lang w:val="en-US"/>
        </w:rPr>
        <w:t xml:space="preserve"> din legislaţia naţională;</w:t>
      </w:r>
    </w:p>
    <w:p w:rsidR="0010124C" w:rsidRPr="00F439E9" w:rsidRDefault="00F439E9" w:rsidP="00FE0E2D">
      <w:pPr>
        <w:pStyle w:val="NormalWeb"/>
        <w:ind w:firstLine="0"/>
        <w:rPr>
          <w:color w:val="000000"/>
          <w:sz w:val="28"/>
          <w:szCs w:val="28"/>
          <w:lang w:val="en-US"/>
        </w:rPr>
      </w:pPr>
      <w:r>
        <w:rPr>
          <w:color w:val="000000"/>
          <w:sz w:val="28"/>
          <w:szCs w:val="28"/>
          <w:lang w:val="en-US"/>
        </w:rPr>
        <w:t xml:space="preserve"> </w:t>
      </w:r>
      <w:r w:rsidR="00DB5E9D" w:rsidRPr="00F439E9">
        <w:rPr>
          <w:color w:val="000000"/>
          <w:sz w:val="28"/>
          <w:szCs w:val="28"/>
          <w:lang w:val="en-US"/>
        </w:rPr>
        <w:t>  c</w:t>
      </w:r>
      <w:r w:rsidR="004110AC" w:rsidRPr="00F439E9">
        <w:rPr>
          <w:color w:val="000000"/>
          <w:sz w:val="28"/>
          <w:szCs w:val="28"/>
          <w:lang w:val="en-US"/>
        </w:rPr>
        <w:t xml:space="preserve">) </w:t>
      </w:r>
      <w:proofErr w:type="gramStart"/>
      <w:r w:rsidR="004110AC" w:rsidRPr="00F439E9">
        <w:rPr>
          <w:color w:val="000000"/>
          <w:sz w:val="28"/>
          <w:szCs w:val="28"/>
          <w:lang w:val="en-US"/>
        </w:rPr>
        <w:t>abilitatea</w:t>
      </w:r>
      <w:proofErr w:type="gramEnd"/>
      <w:r w:rsidR="004110AC" w:rsidRPr="00F439E9">
        <w:rPr>
          <w:color w:val="000000"/>
          <w:sz w:val="28"/>
          <w:szCs w:val="28"/>
          <w:lang w:val="en-US"/>
        </w:rPr>
        <w:t xml:space="preserve"> necesară de a elabora rapoarte pentru a demonstra că inspecţiile au fost îndeplinite.</w:t>
      </w:r>
    </w:p>
    <w:p w:rsidR="00E048AB" w:rsidRPr="00F439E9" w:rsidRDefault="00E048AB" w:rsidP="00FE0E2D">
      <w:pPr>
        <w:pStyle w:val="NormalWeb"/>
        <w:ind w:firstLine="0"/>
        <w:rPr>
          <w:color w:val="000000"/>
          <w:sz w:val="28"/>
          <w:szCs w:val="28"/>
          <w:lang w:val="en-US"/>
        </w:rPr>
      </w:pPr>
    </w:p>
    <w:p w:rsidR="00BC196A" w:rsidRPr="00F439E9" w:rsidRDefault="004110AC" w:rsidP="00FE0E2D">
      <w:pPr>
        <w:pStyle w:val="NormalWeb"/>
        <w:ind w:firstLine="0"/>
        <w:rPr>
          <w:sz w:val="28"/>
          <w:szCs w:val="28"/>
          <w:lang w:val="ro-RO" w:eastAsia="ro-RO"/>
        </w:rPr>
      </w:pPr>
      <w:r w:rsidRPr="00F439E9">
        <w:rPr>
          <w:color w:val="000000"/>
          <w:sz w:val="28"/>
          <w:szCs w:val="28"/>
          <w:lang w:val="en-US"/>
        </w:rPr>
        <w:t xml:space="preserve">8) Organismul de inspecţie trebuie </w:t>
      </w:r>
      <w:proofErr w:type="gramStart"/>
      <w:r w:rsidRPr="00F439E9">
        <w:rPr>
          <w:color w:val="000000"/>
          <w:sz w:val="28"/>
          <w:szCs w:val="28"/>
          <w:lang w:val="en-US"/>
        </w:rPr>
        <w:t>să</w:t>
      </w:r>
      <w:proofErr w:type="gramEnd"/>
      <w:r w:rsidRPr="00F439E9">
        <w:rPr>
          <w:color w:val="000000"/>
          <w:sz w:val="28"/>
          <w:szCs w:val="28"/>
          <w:lang w:val="en-US"/>
        </w:rPr>
        <w:t xml:space="preserve"> deţină contracte de asigurare cu companiile de asigurare recunoscute legal pe teritoriul Republicii Moldova şi să deţină poliţa de asigurare pentru a repara prejudiciul care poate fi cauzat terţelor părţi prin activitatea sa cu </w:t>
      </w:r>
      <w:r w:rsidRPr="00F439E9">
        <w:rPr>
          <w:sz w:val="28"/>
          <w:szCs w:val="28"/>
          <w:lang w:val="ro-RO" w:eastAsia="ro-RO"/>
        </w:rPr>
        <w:t>limita totală de răspundere în mărime de cel puțin 4000 unități convenționale.</w:t>
      </w:r>
    </w:p>
    <w:p w:rsidR="00E048AB" w:rsidRPr="00F439E9" w:rsidRDefault="00E048AB" w:rsidP="00FE0E2D">
      <w:pPr>
        <w:pStyle w:val="NormalWeb"/>
        <w:ind w:firstLine="0"/>
        <w:rPr>
          <w:color w:val="000000"/>
          <w:sz w:val="28"/>
          <w:szCs w:val="28"/>
          <w:lang w:val="en-US"/>
        </w:rPr>
      </w:pPr>
    </w:p>
    <w:p w:rsidR="00BC196A" w:rsidRPr="00F439E9" w:rsidRDefault="00825FCF" w:rsidP="00FE0E2D">
      <w:pPr>
        <w:pStyle w:val="NormalWeb"/>
        <w:ind w:firstLine="0"/>
        <w:rPr>
          <w:color w:val="000000"/>
          <w:sz w:val="28"/>
          <w:szCs w:val="28"/>
          <w:lang w:val="en-US"/>
        </w:rPr>
      </w:pPr>
      <w:r w:rsidRPr="00F439E9">
        <w:rPr>
          <w:color w:val="000000"/>
          <w:sz w:val="28"/>
          <w:szCs w:val="28"/>
          <w:lang w:val="en-US"/>
        </w:rPr>
        <w:t xml:space="preserve">9) Organismul de inspecţie </w:t>
      </w:r>
      <w:r w:rsidR="004110AC" w:rsidRPr="00F439E9">
        <w:rPr>
          <w:color w:val="000000"/>
          <w:sz w:val="28"/>
          <w:szCs w:val="28"/>
          <w:lang w:val="en-US"/>
        </w:rPr>
        <w:t xml:space="preserve">trebuie </w:t>
      </w:r>
      <w:proofErr w:type="gramStart"/>
      <w:r w:rsidR="004110AC" w:rsidRPr="00F439E9">
        <w:rPr>
          <w:color w:val="000000"/>
          <w:sz w:val="28"/>
          <w:szCs w:val="28"/>
          <w:lang w:val="en-US"/>
        </w:rPr>
        <w:t>să</w:t>
      </w:r>
      <w:proofErr w:type="gramEnd"/>
      <w:r w:rsidR="004110AC" w:rsidRPr="00F439E9">
        <w:rPr>
          <w:color w:val="000000"/>
          <w:sz w:val="28"/>
          <w:szCs w:val="28"/>
          <w:lang w:val="en-US"/>
        </w:rPr>
        <w:t xml:space="preserve"> participe </w:t>
      </w:r>
      <w:r w:rsidR="004110AC" w:rsidRPr="00F439E9">
        <w:rPr>
          <w:sz w:val="28"/>
          <w:szCs w:val="28"/>
          <w:lang w:val="ro-RO" w:eastAsia="ro-RO"/>
        </w:rPr>
        <w:t>în activitățile de standardizare națională, inclusiv în comitetele tehnice de standardizare</w:t>
      </w:r>
      <w:r w:rsidR="004110AC" w:rsidRPr="00F439E9">
        <w:rPr>
          <w:rFonts w:eastAsia="Times New Roman"/>
          <w:i/>
          <w:iCs/>
          <w:color w:val="0000FF"/>
          <w:sz w:val="28"/>
          <w:szCs w:val="28"/>
          <w:lang w:val="en-US"/>
        </w:rPr>
        <w:t>;</w:t>
      </w:r>
    </w:p>
    <w:p w:rsidR="009352EC" w:rsidRPr="00F439E9" w:rsidRDefault="009352EC" w:rsidP="00CB5E5C">
      <w:pPr>
        <w:pStyle w:val="NormalWeb"/>
        <w:ind w:firstLine="0"/>
        <w:rPr>
          <w:rFonts w:eastAsia="Times New Roman"/>
          <w:iCs/>
          <w:sz w:val="28"/>
          <w:szCs w:val="28"/>
          <w:lang w:val="en-US"/>
        </w:rPr>
      </w:pPr>
    </w:p>
    <w:p w:rsidR="00CB5E5C" w:rsidRPr="00F439E9" w:rsidRDefault="004110AC" w:rsidP="00CB5E5C">
      <w:pPr>
        <w:pStyle w:val="NormalWeb"/>
        <w:ind w:firstLine="0"/>
        <w:rPr>
          <w:rFonts w:eastAsia="Times New Roman"/>
          <w:iCs/>
          <w:sz w:val="28"/>
          <w:szCs w:val="28"/>
          <w:lang w:val="ro-RO"/>
        </w:rPr>
      </w:pPr>
      <w:r w:rsidRPr="009A5302">
        <w:rPr>
          <w:rFonts w:eastAsia="Times New Roman"/>
          <w:b/>
          <w:iCs/>
          <w:sz w:val="28"/>
          <w:szCs w:val="28"/>
          <w:lang w:val="en-US"/>
        </w:rPr>
        <w:t>26</w:t>
      </w:r>
      <w:r w:rsidR="00961F75" w:rsidRPr="009A5302">
        <w:rPr>
          <w:rFonts w:eastAsia="Times New Roman"/>
          <w:b/>
          <w:iCs/>
          <w:sz w:val="28"/>
          <w:szCs w:val="28"/>
          <w:vertAlign w:val="superscript"/>
          <w:lang w:val="en-US"/>
        </w:rPr>
        <w:t>7</w:t>
      </w:r>
      <w:r w:rsidRPr="009A5302">
        <w:rPr>
          <w:rFonts w:eastAsia="Times New Roman"/>
          <w:b/>
          <w:iCs/>
          <w:sz w:val="28"/>
          <w:szCs w:val="28"/>
          <w:lang w:val="en-US"/>
        </w:rPr>
        <w:t xml:space="preserve">. </w:t>
      </w:r>
      <w:r w:rsidRPr="00F439E9">
        <w:rPr>
          <w:rFonts w:eastAsia="Times New Roman"/>
          <w:iCs/>
          <w:sz w:val="28"/>
          <w:szCs w:val="28"/>
          <w:lang w:val="en-US"/>
        </w:rPr>
        <w:t xml:space="preserve">Recunoaşterea </w:t>
      </w:r>
      <w:r w:rsidR="00473C34" w:rsidRPr="00F439E9">
        <w:rPr>
          <w:rFonts w:eastAsia="Times New Roman"/>
          <w:iCs/>
          <w:sz w:val="28"/>
          <w:szCs w:val="28"/>
          <w:lang w:val="en-US"/>
        </w:rPr>
        <w:t xml:space="preserve">sau </w:t>
      </w:r>
      <w:r w:rsidR="00473C34" w:rsidRPr="00F439E9">
        <w:rPr>
          <w:color w:val="000000"/>
          <w:sz w:val="28"/>
          <w:szCs w:val="28"/>
          <w:lang w:val="en-US"/>
        </w:rPr>
        <w:t>retragerea recunoaşteri</w:t>
      </w:r>
      <w:r w:rsidR="00473C34" w:rsidRPr="00F439E9">
        <w:rPr>
          <w:rFonts w:eastAsia="Times New Roman"/>
          <w:iCs/>
          <w:sz w:val="28"/>
          <w:szCs w:val="28"/>
          <w:lang w:val="en-US"/>
        </w:rPr>
        <w:t xml:space="preserve"> </w:t>
      </w:r>
      <w:r w:rsidRPr="00F439E9">
        <w:rPr>
          <w:rFonts w:eastAsia="Times New Roman"/>
          <w:iCs/>
          <w:sz w:val="28"/>
          <w:szCs w:val="28"/>
          <w:lang w:val="en-US"/>
        </w:rPr>
        <w:t>organismului de inspecţie se efectuează în condiţiile Leg</w:t>
      </w:r>
      <w:r w:rsidR="00473C34" w:rsidRPr="00F439E9">
        <w:rPr>
          <w:rFonts w:eastAsia="Times New Roman"/>
          <w:iCs/>
          <w:sz w:val="28"/>
          <w:szCs w:val="28"/>
          <w:lang w:val="en-US"/>
        </w:rPr>
        <w:t>ii</w:t>
      </w:r>
      <w:r w:rsidRPr="00F439E9">
        <w:rPr>
          <w:rFonts w:eastAsia="Times New Roman"/>
          <w:iCs/>
          <w:sz w:val="28"/>
          <w:szCs w:val="28"/>
          <w:lang w:val="en-US"/>
        </w:rPr>
        <w:t xml:space="preserve"> nr.235 din 01.12.2011 privind activităţile de acreditare şi de evaluare a conformităţii.</w:t>
      </w:r>
    </w:p>
    <w:p w:rsidR="00CB5E5C" w:rsidRPr="00F439E9" w:rsidRDefault="00CB5E5C" w:rsidP="004D73C6">
      <w:pPr>
        <w:ind w:firstLine="567"/>
        <w:jc w:val="both"/>
        <w:rPr>
          <w:sz w:val="28"/>
          <w:szCs w:val="28"/>
          <w:highlight w:val="yellow"/>
          <w:lang w:val="en-US" w:eastAsia="en-GB"/>
        </w:rPr>
      </w:pPr>
    </w:p>
    <w:p w:rsidR="004C5CD7" w:rsidRPr="00F439E9" w:rsidRDefault="004110AC" w:rsidP="00E063B9">
      <w:pPr>
        <w:pStyle w:val="NormalWeb"/>
        <w:ind w:firstLine="0"/>
        <w:rPr>
          <w:rFonts w:eastAsia="Times New Roman"/>
          <w:color w:val="000000"/>
          <w:sz w:val="28"/>
          <w:szCs w:val="28"/>
          <w:lang w:val="en-US"/>
        </w:rPr>
      </w:pPr>
      <w:r w:rsidRPr="009A5302">
        <w:rPr>
          <w:rFonts w:eastAsia="Times New Roman"/>
          <w:b/>
          <w:color w:val="000000"/>
          <w:sz w:val="28"/>
          <w:szCs w:val="28"/>
          <w:lang w:val="en-US"/>
        </w:rPr>
        <w:t>26</w:t>
      </w:r>
      <w:r w:rsidR="00B1083D" w:rsidRPr="009A5302">
        <w:rPr>
          <w:rFonts w:eastAsia="Times New Roman"/>
          <w:b/>
          <w:color w:val="000000"/>
          <w:sz w:val="28"/>
          <w:szCs w:val="28"/>
          <w:vertAlign w:val="superscript"/>
          <w:lang w:val="en-US"/>
        </w:rPr>
        <w:t>8</w:t>
      </w:r>
      <w:r w:rsidR="000E6296" w:rsidRPr="009A5302">
        <w:rPr>
          <w:rFonts w:eastAsia="Times New Roman"/>
          <w:b/>
          <w:color w:val="000000"/>
          <w:sz w:val="28"/>
          <w:szCs w:val="28"/>
          <w:lang w:val="en-US"/>
        </w:rPr>
        <w:t>.</w:t>
      </w:r>
      <w:r w:rsidR="00473C34" w:rsidRPr="00F439E9">
        <w:rPr>
          <w:rFonts w:eastAsia="Times New Roman"/>
          <w:color w:val="000000"/>
          <w:sz w:val="28"/>
          <w:szCs w:val="28"/>
          <w:lang w:val="en-US"/>
        </w:rPr>
        <w:t xml:space="preserve"> </w:t>
      </w:r>
      <w:r w:rsidRPr="00F439E9">
        <w:rPr>
          <w:rFonts w:eastAsia="Times New Roman"/>
          <w:color w:val="000000"/>
          <w:sz w:val="28"/>
          <w:szCs w:val="28"/>
          <w:lang w:val="en-US"/>
        </w:rPr>
        <w:t xml:space="preserve">Organismele de inspecţie recunoscute  transmit Ministerului Economiei și Infrastructurii </w:t>
      </w:r>
      <w:r w:rsidR="00825FCF" w:rsidRPr="00F439E9">
        <w:rPr>
          <w:rFonts w:eastAsia="Times New Roman"/>
          <w:color w:val="000000"/>
          <w:sz w:val="28"/>
          <w:szCs w:val="28"/>
          <w:lang w:val="en-US"/>
        </w:rPr>
        <w:t xml:space="preserve"> rapoarte</w:t>
      </w:r>
      <w:r w:rsidR="00AA7820" w:rsidRPr="00F439E9">
        <w:rPr>
          <w:rFonts w:eastAsia="Times New Roman"/>
          <w:color w:val="000000"/>
          <w:sz w:val="28"/>
          <w:szCs w:val="28"/>
          <w:lang w:val="en-US"/>
        </w:rPr>
        <w:t>le de insecţie</w:t>
      </w:r>
      <w:r w:rsidRPr="00F439E9">
        <w:rPr>
          <w:rFonts w:eastAsia="Times New Roman"/>
          <w:color w:val="000000"/>
          <w:sz w:val="28"/>
          <w:szCs w:val="28"/>
          <w:lang w:val="en-US"/>
        </w:rPr>
        <w:t xml:space="preserve"> efectuate asupra probelor prelevate conform planului național de prelevare a probelor, precum și   copi</w:t>
      </w:r>
      <w:r w:rsidR="00AA7820" w:rsidRPr="00F439E9">
        <w:rPr>
          <w:rFonts w:eastAsia="Times New Roman"/>
          <w:color w:val="000000"/>
          <w:sz w:val="28"/>
          <w:szCs w:val="28"/>
          <w:lang w:val="en-US"/>
        </w:rPr>
        <w:t>il</w:t>
      </w:r>
      <w:r w:rsidRPr="00F439E9">
        <w:rPr>
          <w:rFonts w:eastAsia="Times New Roman"/>
          <w:color w:val="000000"/>
          <w:sz w:val="28"/>
          <w:szCs w:val="28"/>
          <w:lang w:val="en-US"/>
        </w:rPr>
        <w:t xml:space="preserve">e a proceselor-verbale de eșantionare, în maximum 7 zile de la data </w:t>
      </w:r>
      <w:r w:rsidR="00AA7820" w:rsidRPr="00F439E9">
        <w:rPr>
          <w:rFonts w:eastAsia="Times New Roman"/>
          <w:color w:val="000000"/>
          <w:sz w:val="28"/>
          <w:szCs w:val="28"/>
          <w:lang w:val="en-US"/>
        </w:rPr>
        <w:t xml:space="preserve">finisării </w:t>
      </w:r>
      <w:r w:rsidRPr="00F439E9">
        <w:rPr>
          <w:rFonts w:eastAsia="Times New Roman"/>
          <w:color w:val="000000"/>
          <w:sz w:val="28"/>
          <w:szCs w:val="28"/>
          <w:lang w:val="en-US"/>
        </w:rPr>
        <w:t>campaniei de eșantionare stabilită de planul național.</w:t>
      </w:r>
    </w:p>
    <w:p w:rsidR="00E048AB" w:rsidRPr="00F439E9" w:rsidRDefault="00E048AB" w:rsidP="00E063B9">
      <w:pPr>
        <w:pStyle w:val="NormalWeb"/>
        <w:ind w:firstLine="0"/>
        <w:rPr>
          <w:rFonts w:eastAsia="Times New Roman"/>
          <w:color w:val="000000"/>
          <w:sz w:val="28"/>
          <w:szCs w:val="28"/>
          <w:lang w:val="en-US"/>
        </w:rPr>
      </w:pPr>
    </w:p>
    <w:p w:rsidR="00F513A0" w:rsidRPr="00F439E9" w:rsidRDefault="004110AC" w:rsidP="00E063B9">
      <w:pPr>
        <w:pStyle w:val="NormalWeb"/>
        <w:ind w:firstLine="0"/>
        <w:rPr>
          <w:rFonts w:eastAsia="Times New Roman"/>
          <w:color w:val="000000"/>
          <w:sz w:val="28"/>
          <w:szCs w:val="28"/>
          <w:lang w:val="en-US"/>
        </w:rPr>
      </w:pPr>
      <w:r w:rsidRPr="009A5302">
        <w:rPr>
          <w:rFonts w:eastAsia="Times New Roman"/>
          <w:b/>
          <w:iCs/>
          <w:sz w:val="28"/>
          <w:szCs w:val="28"/>
          <w:lang w:val="en-US"/>
        </w:rPr>
        <w:lastRenderedPageBreak/>
        <w:t>26</w:t>
      </w:r>
      <w:r w:rsidR="00B1083D" w:rsidRPr="009A5302">
        <w:rPr>
          <w:rFonts w:eastAsia="Times New Roman"/>
          <w:b/>
          <w:iCs/>
          <w:sz w:val="28"/>
          <w:szCs w:val="28"/>
          <w:vertAlign w:val="superscript"/>
          <w:lang w:val="en-US"/>
        </w:rPr>
        <w:t>9</w:t>
      </w:r>
      <w:r w:rsidRPr="009A5302">
        <w:rPr>
          <w:rFonts w:eastAsia="Times New Roman"/>
          <w:b/>
          <w:iCs/>
          <w:sz w:val="28"/>
          <w:szCs w:val="28"/>
          <w:lang w:val="en-US"/>
        </w:rPr>
        <w:t>.</w:t>
      </w:r>
      <w:r w:rsidRPr="00F439E9">
        <w:rPr>
          <w:rFonts w:eastAsia="Times New Roman"/>
          <w:iCs/>
          <w:sz w:val="28"/>
          <w:szCs w:val="28"/>
          <w:lang w:val="en-US"/>
        </w:rPr>
        <w:t xml:space="preserve"> Procesele-verbale de eşantionare în vederea determinării parametrilor specificaţiilor tehnice pentru benzină și motorină, prevăzute în anexa nr.3 din prezentul Regulament, vor fi completate  în conformitate cu modelul prevăzut în anexa nr.4 la prezentul Regulament şi se vor întocmi în 3 exemplare:</w:t>
      </w:r>
    </w:p>
    <w:p w:rsidR="00F513A0" w:rsidRPr="00F439E9" w:rsidRDefault="004110AC" w:rsidP="00E063B9">
      <w:pPr>
        <w:pStyle w:val="NormalWeb"/>
        <w:ind w:firstLine="0"/>
        <w:rPr>
          <w:rFonts w:eastAsia="Times New Roman"/>
          <w:iCs/>
          <w:sz w:val="28"/>
          <w:szCs w:val="28"/>
          <w:lang w:val="en-US"/>
        </w:rPr>
      </w:pPr>
      <w:r w:rsidRPr="00F439E9">
        <w:rPr>
          <w:rFonts w:eastAsia="Times New Roman"/>
          <w:iCs/>
          <w:sz w:val="28"/>
          <w:szCs w:val="28"/>
          <w:lang w:val="en-US"/>
        </w:rPr>
        <w:t xml:space="preserve">a) </w:t>
      </w:r>
      <w:proofErr w:type="gramStart"/>
      <w:r w:rsidRPr="00F439E9">
        <w:rPr>
          <w:rFonts w:eastAsia="Times New Roman"/>
          <w:iCs/>
          <w:sz w:val="28"/>
          <w:szCs w:val="28"/>
          <w:lang w:val="en-US"/>
        </w:rPr>
        <w:t>un</w:t>
      </w:r>
      <w:proofErr w:type="gramEnd"/>
      <w:r w:rsidRPr="00F439E9">
        <w:rPr>
          <w:rFonts w:eastAsia="Times New Roman"/>
          <w:iCs/>
          <w:sz w:val="28"/>
          <w:szCs w:val="28"/>
          <w:lang w:val="en-US"/>
        </w:rPr>
        <w:t xml:space="preserve"> exemplar pentru vânzătorul cu amănuntul de la care s-a prelevat proba;</w:t>
      </w:r>
    </w:p>
    <w:p w:rsidR="00A305F3" w:rsidRPr="00F439E9" w:rsidRDefault="004110AC" w:rsidP="00A305F3">
      <w:pPr>
        <w:pStyle w:val="NormalWeb"/>
        <w:ind w:firstLine="0"/>
        <w:rPr>
          <w:rFonts w:eastAsia="Times New Roman"/>
          <w:color w:val="000000"/>
          <w:sz w:val="28"/>
          <w:szCs w:val="28"/>
          <w:lang w:val="en-US"/>
        </w:rPr>
      </w:pPr>
      <w:r w:rsidRPr="00F439E9">
        <w:rPr>
          <w:rFonts w:eastAsia="Times New Roman"/>
          <w:iCs/>
          <w:sz w:val="28"/>
          <w:szCs w:val="28"/>
          <w:lang w:val="en-US"/>
        </w:rPr>
        <w:t>b)</w:t>
      </w:r>
      <w:r w:rsidRPr="00F439E9">
        <w:rPr>
          <w:rFonts w:eastAsia="Times New Roman"/>
          <w:iCs/>
          <w:sz w:val="28"/>
          <w:szCs w:val="28"/>
          <w:lang w:val="fr-FR"/>
        </w:rPr>
        <w:t xml:space="preserve"> </w:t>
      </w:r>
      <w:proofErr w:type="gramStart"/>
      <w:r w:rsidRPr="00F439E9">
        <w:rPr>
          <w:rFonts w:eastAsia="Times New Roman"/>
          <w:iCs/>
          <w:sz w:val="28"/>
          <w:szCs w:val="28"/>
          <w:lang w:val="fr-FR"/>
        </w:rPr>
        <w:t>un</w:t>
      </w:r>
      <w:proofErr w:type="gramEnd"/>
      <w:r w:rsidRPr="00F439E9">
        <w:rPr>
          <w:rFonts w:eastAsia="Times New Roman"/>
          <w:iCs/>
          <w:sz w:val="28"/>
          <w:szCs w:val="28"/>
          <w:lang w:val="fr-FR"/>
        </w:rPr>
        <w:t xml:space="preserve"> exemplar pentru </w:t>
      </w:r>
      <w:r w:rsidRPr="00F439E9">
        <w:rPr>
          <w:rFonts w:eastAsia="Times New Roman"/>
          <w:color w:val="000000"/>
          <w:sz w:val="28"/>
          <w:szCs w:val="28"/>
          <w:lang w:val="en-US"/>
        </w:rPr>
        <w:t>organismul de inspecţie recunoscut;</w:t>
      </w:r>
    </w:p>
    <w:p w:rsidR="00A305F3" w:rsidRPr="00F439E9" w:rsidRDefault="004110AC" w:rsidP="00E063B9">
      <w:pPr>
        <w:pStyle w:val="NormalWeb"/>
        <w:ind w:firstLine="0"/>
        <w:rPr>
          <w:rFonts w:eastAsia="Times New Roman"/>
          <w:color w:val="000000"/>
          <w:sz w:val="28"/>
          <w:szCs w:val="28"/>
          <w:lang w:val="en-US"/>
        </w:rPr>
      </w:pPr>
      <w:r w:rsidRPr="00F439E9">
        <w:rPr>
          <w:rFonts w:eastAsia="Times New Roman"/>
          <w:iCs/>
          <w:sz w:val="28"/>
          <w:szCs w:val="28"/>
          <w:lang w:val="en-US"/>
        </w:rPr>
        <w:t>c)</w:t>
      </w:r>
      <w:r w:rsidRPr="00F439E9">
        <w:rPr>
          <w:rFonts w:eastAsia="Times New Roman"/>
          <w:iCs/>
          <w:sz w:val="28"/>
          <w:szCs w:val="28"/>
          <w:lang w:val="fr-FR"/>
        </w:rPr>
        <w:t xml:space="preserve"> </w:t>
      </w:r>
      <w:proofErr w:type="gramStart"/>
      <w:r w:rsidRPr="00F439E9">
        <w:rPr>
          <w:rFonts w:eastAsia="Times New Roman"/>
          <w:iCs/>
          <w:sz w:val="28"/>
          <w:szCs w:val="28"/>
          <w:lang w:val="fr-FR"/>
        </w:rPr>
        <w:t>un</w:t>
      </w:r>
      <w:proofErr w:type="gramEnd"/>
      <w:r w:rsidRPr="00F439E9">
        <w:rPr>
          <w:rFonts w:eastAsia="Times New Roman"/>
          <w:iCs/>
          <w:sz w:val="28"/>
          <w:szCs w:val="28"/>
          <w:lang w:val="fr-FR"/>
        </w:rPr>
        <w:t xml:space="preserve"> exemplar pentru </w:t>
      </w:r>
      <w:r w:rsidRPr="00F439E9">
        <w:rPr>
          <w:rFonts w:eastAsia="Times New Roman"/>
          <w:color w:val="000000"/>
          <w:sz w:val="28"/>
          <w:szCs w:val="28"/>
          <w:lang w:val="en-US"/>
        </w:rPr>
        <w:t>Ministerul Economiei și Infrastructurii.</w:t>
      </w:r>
    </w:p>
    <w:p w:rsidR="00F07ADB" w:rsidRPr="00F439E9" w:rsidRDefault="00F07ADB" w:rsidP="00E063B9">
      <w:pPr>
        <w:pStyle w:val="NormalWeb"/>
        <w:ind w:firstLine="0"/>
        <w:rPr>
          <w:rFonts w:eastAsia="Times New Roman"/>
          <w:color w:val="000000"/>
          <w:sz w:val="28"/>
          <w:szCs w:val="28"/>
          <w:lang w:val="en-US"/>
        </w:rPr>
      </w:pPr>
    </w:p>
    <w:p w:rsidR="00F513A0" w:rsidRPr="00F439E9" w:rsidRDefault="004110AC" w:rsidP="00E063B9">
      <w:pPr>
        <w:pStyle w:val="NormalWeb"/>
        <w:ind w:firstLine="0"/>
        <w:rPr>
          <w:rFonts w:eastAsia="Times New Roman"/>
          <w:iCs/>
          <w:sz w:val="28"/>
          <w:szCs w:val="28"/>
          <w:lang w:val="fr-FR"/>
        </w:rPr>
      </w:pPr>
      <w:r w:rsidRPr="009A5302">
        <w:rPr>
          <w:rFonts w:eastAsia="Times New Roman"/>
          <w:b/>
          <w:iCs/>
          <w:sz w:val="28"/>
          <w:szCs w:val="28"/>
          <w:lang w:val="fr-FR"/>
        </w:rPr>
        <w:t>26</w:t>
      </w:r>
      <w:r w:rsidR="000E6296" w:rsidRPr="009A5302">
        <w:rPr>
          <w:rFonts w:eastAsia="Times New Roman"/>
          <w:b/>
          <w:iCs/>
          <w:sz w:val="28"/>
          <w:szCs w:val="28"/>
          <w:vertAlign w:val="superscript"/>
          <w:lang w:val="fr-FR"/>
        </w:rPr>
        <w:t>1</w:t>
      </w:r>
      <w:r w:rsidR="00B1083D" w:rsidRPr="009A5302">
        <w:rPr>
          <w:rFonts w:eastAsia="Times New Roman"/>
          <w:b/>
          <w:iCs/>
          <w:sz w:val="28"/>
          <w:szCs w:val="28"/>
          <w:vertAlign w:val="superscript"/>
          <w:lang w:val="fr-FR"/>
        </w:rPr>
        <w:t>0</w:t>
      </w:r>
      <w:r w:rsidRPr="009A5302">
        <w:rPr>
          <w:rFonts w:eastAsia="Times New Roman"/>
          <w:b/>
          <w:iCs/>
          <w:sz w:val="28"/>
          <w:szCs w:val="28"/>
          <w:lang w:val="fr-FR"/>
        </w:rPr>
        <w:t>.</w:t>
      </w:r>
      <w:r w:rsidRPr="00F439E9">
        <w:rPr>
          <w:rFonts w:eastAsia="Times New Roman"/>
          <w:iCs/>
          <w:sz w:val="28"/>
          <w:szCs w:val="28"/>
          <w:lang w:val="fr-FR"/>
        </w:rPr>
        <w:t xml:space="preserve"> Metodologia </w:t>
      </w:r>
      <w:proofErr w:type="gramStart"/>
      <w:r w:rsidRPr="00F439E9">
        <w:rPr>
          <w:rFonts w:eastAsia="Times New Roman"/>
          <w:iCs/>
          <w:sz w:val="28"/>
          <w:szCs w:val="28"/>
          <w:lang w:val="fr-FR"/>
        </w:rPr>
        <w:t>de eşantionare</w:t>
      </w:r>
      <w:proofErr w:type="gramEnd"/>
      <w:r w:rsidRPr="00F439E9">
        <w:rPr>
          <w:rFonts w:eastAsia="Times New Roman"/>
          <w:iCs/>
          <w:sz w:val="28"/>
          <w:szCs w:val="28"/>
          <w:lang w:val="fr-FR"/>
        </w:rPr>
        <w:t xml:space="preserve"> </w:t>
      </w:r>
      <w:r w:rsidR="00F3352B" w:rsidRPr="00F439E9">
        <w:rPr>
          <w:rFonts w:eastAsia="Times New Roman"/>
          <w:iCs/>
          <w:sz w:val="28"/>
          <w:szCs w:val="28"/>
          <w:lang w:val="fr-FR"/>
        </w:rPr>
        <w:t>c</w:t>
      </w:r>
      <w:r w:rsidR="00825FCF" w:rsidRPr="00F439E9">
        <w:rPr>
          <w:rFonts w:eastAsia="Times New Roman"/>
          <w:iCs/>
          <w:sz w:val="28"/>
          <w:szCs w:val="28"/>
          <w:lang w:val="fr-FR"/>
        </w:rPr>
        <w:t>o</w:t>
      </w:r>
      <w:r w:rsidR="00F3352B" w:rsidRPr="00F439E9">
        <w:rPr>
          <w:rFonts w:eastAsia="Times New Roman"/>
          <w:iCs/>
          <w:sz w:val="28"/>
          <w:szCs w:val="28"/>
          <w:lang w:val="fr-FR"/>
        </w:rPr>
        <w:t xml:space="preserve">nform programului naţional </w:t>
      </w:r>
      <w:r w:rsidRPr="00F439E9">
        <w:rPr>
          <w:rFonts w:eastAsia="Times New Roman"/>
          <w:iCs/>
          <w:sz w:val="28"/>
          <w:szCs w:val="28"/>
          <w:lang w:val="fr-FR"/>
        </w:rPr>
        <w:t>este prevăzută în anexa nr. 5 la prezentul Regulament.</w:t>
      </w:r>
    </w:p>
    <w:p w:rsidR="00E048AB" w:rsidRPr="00F439E9" w:rsidRDefault="00E048AB" w:rsidP="00E063B9">
      <w:pPr>
        <w:pStyle w:val="NormalWeb"/>
        <w:ind w:firstLine="0"/>
        <w:rPr>
          <w:rFonts w:eastAsia="Times New Roman"/>
          <w:iCs/>
          <w:sz w:val="28"/>
          <w:szCs w:val="28"/>
          <w:lang w:val="fr-FR"/>
        </w:rPr>
      </w:pPr>
    </w:p>
    <w:p w:rsidR="00B01D58" w:rsidRPr="00F439E9" w:rsidRDefault="004110AC" w:rsidP="00E063B9">
      <w:pPr>
        <w:pStyle w:val="NormalWeb"/>
        <w:ind w:firstLine="0"/>
        <w:rPr>
          <w:rFonts w:eastAsia="Times New Roman"/>
          <w:iCs/>
          <w:sz w:val="28"/>
          <w:szCs w:val="28"/>
          <w:lang w:val="en-US"/>
        </w:rPr>
      </w:pPr>
      <w:r w:rsidRPr="009A5302">
        <w:rPr>
          <w:rFonts w:eastAsia="Times New Roman"/>
          <w:b/>
          <w:iCs/>
          <w:sz w:val="28"/>
          <w:szCs w:val="28"/>
          <w:lang w:val="en-US"/>
        </w:rPr>
        <w:t>26</w:t>
      </w:r>
      <w:r w:rsidRPr="009A5302">
        <w:rPr>
          <w:rFonts w:eastAsia="Times New Roman"/>
          <w:b/>
          <w:iCs/>
          <w:sz w:val="28"/>
          <w:szCs w:val="28"/>
          <w:vertAlign w:val="superscript"/>
          <w:lang w:val="en-US"/>
        </w:rPr>
        <w:t>1</w:t>
      </w:r>
      <w:r w:rsidR="00B1083D" w:rsidRPr="009A5302">
        <w:rPr>
          <w:rFonts w:eastAsia="Times New Roman"/>
          <w:b/>
          <w:iCs/>
          <w:sz w:val="28"/>
          <w:szCs w:val="28"/>
          <w:vertAlign w:val="superscript"/>
          <w:lang w:val="en-US"/>
        </w:rPr>
        <w:t>1</w:t>
      </w:r>
      <w:r w:rsidRPr="009A5302">
        <w:rPr>
          <w:rFonts w:eastAsia="Times New Roman"/>
          <w:b/>
          <w:iCs/>
          <w:sz w:val="28"/>
          <w:szCs w:val="28"/>
          <w:lang w:val="en-US"/>
        </w:rPr>
        <w:t>.</w:t>
      </w:r>
      <w:r w:rsidRPr="00F439E9">
        <w:rPr>
          <w:rFonts w:eastAsia="Times New Roman"/>
          <w:iCs/>
          <w:sz w:val="28"/>
          <w:szCs w:val="28"/>
          <w:lang w:val="en-US"/>
        </w:rPr>
        <w:t xml:space="preserve"> Probele </w:t>
      </w:r>
      <w:r w:rsidR="00164244" w:rsidRPr="00F439E9">
        <w:rPr>
          <w:rFonts w:eastAsia="Times New Roman"/>
          <w:iCs/>
          <w:sz w:val="28"/>
          <w:szCs w:val="28"/>
          <w:lang w:val="en-US"/>
        </w:rPr>
        <w:t>eșantionate se supun încercărilor</w:t>
      </w:r>
      <w:r w:rsidRPr="00F439E9">
        <w:rPr>
          <w:rFonts w:eastAsia="Times New Roman"/>
          <w:iCs/>
          <w:sz w:val="28"/>
          <w:szCs w:val="28"/>
          <w:lang w:val="en-US"/>
        </w:rPr>
        <w:t xml:space="preserve"> </w:t>
      </w:r>
      <w:r w:rsidR="00C30B3F" w:rsidRPr="00F439E9">
        <w:rPr>
          <w:rFonts w:eastAsia="Times New Roman"/>
          <w:iCs/>
          <w:sz w:val="28"/>
          <w:szCs w:val="28"/>
          <w:lang w:val="en-US"/>
        </w:rPr>
        <w:t>de că</w:t>
      </w:r>
      <w:r w:rsidR="00A23956" w:rsidRPr="00F439E9">
        <w:rPr>
          <w:rFonts w:eastAsia="Times New Roman"/>
          <w:iCs/>
          <w:sz w:val="28"/>
          <w:szCs w:val="28"/>
          <w:lang w:val="en-US"/>
        </w:rPr>
        <w:t xml:space="preserve">tre </w:t>
      </w:r>
      <w:r w:rsidR="00164244" w:rsidRPr="00F439E9">
        <w:rPr>
          <w:rFonts w:eastAsia="Times New Roman"/>
          <w:iCs/>
          <w:sz w:val="28"/>
          <w:szCs w:val="28"/>
          <w:lang w:val="en-US"/>
        </w:rPr>
        <w:t>organismele de inspecţie recunoscute</w:t>
      </w:r>
      <w:r w:rsidRPr="00F439E9">
        <w:rPr>
          <w:rFonts w:eastAsia="Times New Roman"/>
          <w:iCs/>
          <w:sz w:val="28"/>
          <w:szCs w:val="28"/>
          <w:lang w:val="en-US"/>
        </w:rPr>
        <w:t>. Dacă rezultatele încercărilor nu sunt conforme cu prevederile specificaţiilor tehnice prevăzute</w:t>
      </w:r>
      <w:r w:rsidR="009A5302">
        <w:rPr>
          <w:rFonts w:eastAsia="Times New Roman"/>
          <w:iCs/>
          <w:sz w:val="28"/>
          <w:szCs w:val="28"/>
          <w:lang w:val="en-US"/>
        </w:rPr>
        <w:t xml:space="preserve"> </w:t>
      </w:r>
      <w:r w:rsidRPr="00F439E9">
        <w:rPr>
          <w:rFonts w:eastAsia="Times New Roman"/>
          <w:iCs/>
          <w:sz w:val="28"/>
          <w:szCs w:val="28"/>
          <w:lang w:val="en-US"/>
        </w:rPr>
        <w:t>în anexa nr.</w:t>
      </w:r>
      <w:r w:rsidR="00412A88" w:rsidRPr="00F439E9">
        <w:rPr>
          <w:rFonts w:eastAsia="Times New Roman"/>
          <w:iCs/>
          <w:sz w:val="28"/>
          <w:szCs w:val="28"/>
          <w:lang w:val="en-US"/>
        </w:rPr>
        <w:t xml:space="preserve"> </w:t>
      </w:r>
      <w:proofErr w:type="gramStart"/>
      <w:r w:rsidRPr="00F439E9">
        <w:rPr>
          <w:rFonts w:eastAsia="Times New Roman"/>
          <w:iCs/>
          <w:sz w:val="28"/>
          <w:szCs w:val="28"/>
          <w:lang w:val="en-US"/>
        </w:rPr>
        <w:t>3</w:t>
      </w:r>
      <w:proofErr w:type="gramEnd"/>
      <w:r w:rsidRPr="00F439E9">
        <w:rPr>
          <w:rFonts w:eastAsia="Times New Roman"/>
          <w:iCs/>
          <w:sz w:val="28"/>
          <w:szCs w:val="28"/>
          <w:lang w:val="en-US"/>
        </w:rPr>
        <w:t xml:space="preserve"> din prezentul Regulament, </w:t>
      </w:r>
      <w:r w:rsidR="009173CC">
        <w:rPr>
          <w:rFonts w:eastAsia="Times New Roman"/>
          <w:iCs/>
          <w:sz w:val="28"/>
          <w:szCs w:val="28"/>
          <w:lang w:val="en-US"/>
        </w:rPr>
        <w:t>organisme</w:t>
      </w:r>
      <w:r w:rsidR="00EB02F8" w:rsidRPr="00F439E9">
        <w:rPr>
          <w:rFonts w:eastAsia="Times New Roman"/>
          <w:iCs/>
          <w:sz w:val="28"/>
          <w:szCs w:val="28"/>
          <w:lang w:val="en-US"/>
        </w:rPr>
        <w:t>l</w:t>
      </w:r>
      <w:r w:rsidR="009173CC">
        <w:rPr>
          <w:rFonts w:eastAsia="Times New Roman"/>
          <w:iCs/>
          <w:sz w:val="28"/>
          <w:szCs w:val="28"/>
          <w:lang w:val="en-US"/>
        </w:rPr>
        <w:t>e</w:t>
      </w:r>
      <w:r w:rsidR="00EB02F8" w:rsidRPr="00F439E9">
        <w:rPr>
          <w:rFonts w:eastAsia="Times New Roman"/>
          <w:iCs/>
          <w:sz w:val="28"/>
          <w:szCs w:val="28"/>
          <w:lang w:val="en-US"/>
        </w:rPr>
        <w:t xml:space="preserve"> </w:t>
      </w:r>
      <w:r w:rsidR="00412A88" w:rsidRPr="00F439E9">
        <w:rPr>
          <w:rFonts w:eastAsia="Times New Roman"/>
          <w:iCs/>
          <w:sz w:val="28"/>
          <w:szCs w:val="28"/>
          <w:lang w:val="en-US"/>
        </w:rPr>
        <w:t>de inspecţie recunoscut</w:t>
      </w:r>
      <w:r w:rsidR="009173CC">
        <w:rPr>
          <w:rFonts w:eastAsia="Times New Roman"/>
          <w:iCs/>
          <w:sz w:val="28"/>
          <w:szCs w:val="28"/>
          <w:lang w:val="en-US"/>
        </w:rPr>
        <w:t>e</w:t>
      </w:r>
      <w:r w:rsidR="00164244" w:rsidRPr="00F439E9">
        <w:rPr>
          <w:rFonts w:eastAsia="Times New Roman"/>
          <w:iCs/>
          <w:sz w:val="28"/>
          <w:szCs w:val="28"/>
          <w:lang w:val="en-US"/>
        </w:rPr>
        <w:t xml:space="preserve"> efectuează repetat încercările.</w:t>
      </w:r>
    </w:p>
    <w:p w:rsidR="00164244" w:rsidRPr="00F439E9" w:rsidRDefault="00164244" w:rsidP="00E063B9">
      <w:pPr>
        <w:pStyle w:val="NormalWeb"/>
        <w:ind w:firstLine="0"/>
        <w:rPr>
          <w:rFonts w:eastAsia="Times New Roman"/>
          <w:iCs/>
          <w:sz w:val="28"/>
          <w:szCs w:val="28"/>
          <w:lang w:val="en-US"/>
        </w:rPr>
      </w:pPr>
    </w:p>
    <w:p w:rsidR="002B029D" w:rsidRPr="00F439E9" w:rsidRDefault="004110AC" w:rsidP="00DB7978">
      <w:pPr>
        <w:pStyle w:val="NormalWeb"/>
        <w:ind w:firstLine="0"/>
        <w:rPr>
          <w:rFonts w:eastAsia="Times New Roman"/>
          <w:iCs/>
          <w:sz w:val="28"/>
          <w:szCs w:val="28"/>
          <w:lang w:val="fr-FR"/>
        </w:rPr>
      </w:pPr>
      <w:r w:rsidRPr="009A5302">
        <w:rPr>
          <w:rFonts w:eastAsia="Times New Roman"/>
          <w:b/>
          <w:iCs/>
          <w:sz w:val="28"/>
          <w:szCs w:val="28"/>
          <w:lang w:val="en-US"/>
        </w:rPr>
        <w:t>26</w:t>
      </w:r>
      <w:r w:rsidRPr="009A5302">
        <w:rPr>
          <w:rFonts w:eastAsia="Times New Roman"/>
          <w:b/>
          <w:iCs/>
          <w:sz w:val="28"/>
          <w:szCs w:val="28"/>
          <w:vertAlign w:val="superscript"/>
          <w:lang w:val="en-US"/>
        </w:rPr>
        <w:t>1</w:t>
      </w:r>
      <w:r w:rsidR="00B1083D" w:rsidRPr="009A5302">
        <w:rPr>
          <w:rFonts w:eastAsia="Times New Roman"/>
          <w:b/>
          <w:iCs/>
          <w:sz w:val="28"/>
          <w:szCs w:val="28"/>
          <w:vertAlign w:val="superscript"/>
          <w:lang w:val="en-US"/>
        </w:rPr>
        <w:t>2</w:t>
      </w:r>
      <w:r w:rsidRPr="009A5302">
        <w:rPr>
          <w:rFonts w:eastAsia="Times New Roman"/>
          <w:b/>
          <w:iCs/>
          <w:sz w:val="28"/>
          <w:szCs w:val="28"/>
          <w:lang w:val="en-US"/>
        </w:rPr>
        <w:t>.</w:t>
      </w:r>
      <w:r w:rsidRPr="00F439E9">
        <w:rPr>
          <w:rFonts w:eastAsia="Times New Roman"/>
          <w:iCs/>
          <w:sz w:val="28"/>
          <w:szCs w:val="28"/>
          <w:lang w:val="en-US"/>
        </w:rPr>
        <w:t xml:space="preserve"> </w:t>
      </w:r>
      <w:r w:rsidRPr="00F439E9">
        <w:rPr>
          <w:rFonts w:eastAsia="Times New Roman"/>
          <w:iCs/>
          <w:sz w:val="28"/>
          <w:szCs w:val="28"/>
          <w:lang w:val="fr-FR"/>
        </w:rPr>
        <w:t xml:space="preserve">În cazul în care rezultatele încercărilor repetate  nu sunt conforme cu specificaţiile tehnice prevăzute în anexa nr.3 </w:t>
      </w:r>
      <w:r w:rsidRPr="00F439E9">
        <w:rPr>
          <w:rFonts w:eastAsia="Times New Roman"/>
          <w:iCs/>
          <w:sz w:val="28"/>
          <w:szCs w:val="28"/>
          <w:lang w:val="en-US"/>
        </w:rPr>
        <w:t>din prezentul Regulament</w:t>
      </w:r>
      <w:r w:rsidRPr="00F439E9">
        <w:rPr>
          <w:rFonts w:eastAsia="Times New Roman"/>
          <w:iCs/>
          <w:sz w:val="28"/>
          <w:szCs w:val="28"/>
          <w:lang w:val="fr-FR"/>
        </w:rPr>
        <w:t>,  organism</w:t>
      </w:r>
      <w:r w:rsidR="009173CC">
        <w:rPr>
          <w:rFonts w:eastAsia="Times New Roman"/>
          <w:iCs/>
          <w:sz w:val="28"/>
          <w:szCs w:val="28"/>
          <w:lang w:val="fr-FR"/>
        </w:rPr>
        <w:t>e</w:t>
      </w:r>
      <w:r w:rsidRPr="00F439E9">
        <w:rPr>
          <w:rFonts w:eastAsia="Times New Roman"/>
          <w:iCs/>
          <w:sz w:val="28"/>
          <w:szCs w:val="28"/>
          <w:lang w:val="fr-FR"/>
        </w:rPr>
        <w:t>l</w:t>
      </w:r>
      <w:r w:rsidR="009173CC">
        <w:rPr>
          <w:rFonts w:eastAsia="Times New Roman"/>
          <w:iCs/>
          <w:sz w:val="28"/>
          <w:szCs w:val="28"/>
          <w:lang w:val="fr-FR"/>
        </w:rPr>
        <w:t>e</w:t>
      </w:r>
      <w:r w:rsidRPr="00F439E9">
        <w:rPr>
          <w:rFonts w:eastAsia="Times New Roman"/>
          <w:iCs/>
          <w:sz w:val="28"/>
          <w:szCs w:val="28"/>
          <w:lang w:val="fr-FR"/>
        </w:rPr>
        <w:t xml:space="preserve"> de inspecţie sesizează Agenția  pentru Protecţia Consuma</w:t>
      </w:r>
      <w:r w:rsidR="00AE1E38" w:rsidRPr="00F439E9">
        <w:rPr>
          <w:rFonts w:eastAsia="Times New Roman"/>
          <w:iCs/>
          <w:sz w:val="28"/>
          <w:szCs w:val="28"/>
          <w:lang w:val="fr-FR"/>
        </w:rPr>
        <w:t>torilor și Supravegherea Pieț</w:t>
      </w:r>
      <w:r w:rsidR="005A59BE">
        <w:rPr>
          <w:rFonts w:eastAsia="Times New Roman"/>
          <w:iCs/>
          <w:sz w:val="28"/>
          <w:szCs w:val="28"/>
          <w:lang w:val="fr-FR"/>
        </w:rPr>
        <w:t>e</w:t>
      </w:r>
      <w:r w:rsidR="00AE1E38" w:rsidRPr="00F439E9">
        <w:rPr>
          <w:rFonts w:eastAsia="Times New Roman"/>
          <w:iCs/>
          <w:sz w:val="28"/>
          <w:szCs w:val="28"/>
          <w:lang w:val="fr-FR"/>
        </w:rPr>
        <w:t>i</w:t>
      </w:r>
      <w:r w:rsidRPr="00F439E9">
        <w:rPr>
          <w:rFonts w:eastAsia="Times New Roman"/>
          <w:iCs/>
          <w:sz w:val="28"/>
          <w:szCs w:val="28"/>
          <w:lang w:val="fr-FR"/>
        </w:rPr>
        <w:t xml:space="preserve"> despre neconformităţile constatate</w:t>
      </w:r>
      <w:r w:rsidR="00AE1E38" w:rsidRPr="00F439E9">
        <w:rPr>
          <w:rFonts w:eastAsia="Times New Roman"/>
          <w:iCs/>
          <w:sz w:val="28"/>
          <w:szCs w:val="28"/>
          <w:lang w:val="fr-FR"/>
        </w:rPr>
        <w:t>. Agenția pentru Protecţia Consumatorilor și Supravegherea Pieț</w:t>
      </w:r>
      <w:r w:rsidR="005A59BE">
        <w:rPr>
          <w:rFonts w:eastAsia="Times New Roman"/>
          <w:iCs/>
          <w:sz w:val="28"/>
          <w:szCs w:val="28"/>
          <w:lang w:val="fr-FR"/>
        </w:rPr>
        <w:t>e</w:t>
      </w:r>
      <w:r w:rsidR="00AE1E38" w:rsidRPr="00F439E9">
        <w:rPr>
          <w:rFonts w:eastAsia="Times New Roman"/>
          <w:iCs/>
          <w:sz w:val="28"/>
          <w:szCs w:val="28"/>
          <w:lang w:val="fr-FR"/>
        </w:rPr>
        <w:t>i, în baza datelor prezentate va întocmi un proces-verbal de constatare și va acționa ulterior în cadrul prevedrilor legale.</w:t>
      </w:r>
      <w:r w:rsidRPr="00F439E9">
        <w:rPr>
          <w:rFonts w:eastAsia="Times New Roman"/>
          <w:iCs/>
          <w:sz w:val="28"/>
          <w:szCs w:val="28"/>
          <w:lang w:val="fr-FR"/>
        </w:rPr>
        <w:t xml:space="preserve"> În situaţia în care rezultatele încercărilor repetate conduc spre suspiciunea de denaturare a benzinei şi motorinei, Agenția pentru Protecţia Consumatorilor și Supravegherea Pieț</w:t>
      </w:r>
      <w:r w:rsidR="005A59BE">
        <w:rPr>
          <w:rFonts w:eastAsia="Times New Roman"/>
          <w:iCs/>
          <w:sz w:val="28"/>
          <w:szCs w:val="28"/>
          <w:lang w:val="fr-FR"/>
        </w:rPr>
        <w:t>e</w:t>
      </w:r>
      <w:r w:rsidRPr="00F439E9">
        <w:rPr>
          <w:rFonts w:eastAsia="Times New Roman"/>
          <w:iCs/>
          <w:sz w:val="28"/>
          <w:szCs w:val="28"/>
          <w:lang w:val="fr-FR"/>
        </w:rPr>
        <w:t>i sesizează Ministerul Finanțelor (Inspectoratul Fiscal Principal de Stat).</w:t>
      </w:r>
    </w:p>
    <w:p w:rsidR="0029442F" w:rsidRPr="00F439E9" w:rsidRDefault="0029442F" w:rsidP="00DB7978">
      <w:pPr>
        <w:pStyle w:val="NormalWeb"/>
        <w:ind w:firstLine="0"/>
        <w:rPr>
          <w:rFonts w:eastAsia="Times New Roman"/>
          <w:iCs/>
          <w:sz w:val="28"/>
          <w:szCs w:val="28"/>
          <w:lang w:val="fr-FR"/>
        </w:rPr>
      </w:pPr>
    </w:p>
    <w:p w:rsidR="00AD6134" w:rsidRPr="00F439E9" w:rsidRDefault="004110AC" w:rsidP="00AD6134">
      <w:pPr>
        <w:jc w:val="both"/>
        <w:rPr>
          <w:rFonts w:eastAsia="Times New Roman"/>
          <w:sz w:val="28"/>
          <w:szCs w:val="28"/>
          <w:lang w:val="en-US"/>
        </w:rPr>
      </w:pPr>
      <w:r w:rsidRPr="009A5302">
        <w:rPr>
          <w:rFonts w:eastAsia="Times New Roman"/>
          <w:b/>
          <w:bCs/>
          <w:sz w:val="28"/>
          <w:szCs w:val="28"/>
          <w:lang w:val="en-US"/>
        </w:rPr>
        <w:t>26</w:t>
      </w:r>
      <w:r w:rsidRPr="009A5302">
        <w:rPr>
          <w:rFonts w:eastAsia="Times New Roman"/>
          <w:b/>
          <w:bCs/>
          <w:sz w:val="28"/>
          <w:szCs w:val="28"/>
          <w:vertAlign w:val="superscript"/>
          <w:lang w:val="en-US"/>
        </w:rPr>
        <w:t>1</w:t>
      </w:r>
      <w:r w:rsidR="00B1083D" w:rsidRPr="009A5302">
        <w:rPr>
          <w:rFonts w:eastAsia="Times New Roman"/>
          <w:b/>
          <w:bCs/>
          <w:sz w:val="28"/>
          <w:szCs w:val="28"/>
          <w:vertAlign w:val="superscript"/>
          <w:lang w:val="en-US"/>
        </w:rPr>
        <w:t>3</w:t>
      </w:r>
      <w:r w:rsidRPr="009A5302">
        <w:rPr>
          <w:rFonts w:eastAsia="Times New Roman"/>
          <w:b/>
          <w:bCs/>
          <w:sz w:val="28"/>
          <w:szCs w:val="28"/>
          <w:lang w:val="en-US"/>
        </w:rPr>
        <w:t>.</w:t>
      </w:r>
      <w:r w:rsidRPr="00F439E9">
        <w:rPr>
          <w:rFonts w:eastAsia="Times New Roman"/>
          <w:sz w:val="28"/>
          <w:szCs w:val="28"/>
          <w:lang w:val="en-US"/>
        </w:rPr>
        <w:t xml:space="preserve"> În fiecare </w:t>
      </w:r>
      <w:proofErr w:type="gramStart"/>
      <w:r w:rsidRPr="00F439E9">
        <w:rPr>
          <w:rFonts w:eastAsia="Times New Roman"/>
          <w:sz w:val="28"/>
          <w:szCs w:val="28"/>
          <w:lang w:val="en-US"/>
        </w:rPr>
        <w:t>an</w:t>
      </w:r>
      <w:proofErr w:type="gramEnd"/>
      <w:r w:rsidRPr="00F439E9">
        <w:rPr>
          <w:rFonts w:eastAsia="Times New Roman"/>
          <w:sz w:val="28"/>
          <w:szCs w:val="28"/>
          <w:lang w:val="en-US"/>
        </w:rPr>
        <w:t xml:space="preserve"> până la data de 31 august, Ministerul Economiei și Infrastructurii în comun cu </w:t>
      </w:r>
      <w:r w:rsidR="009173CC">
        <w:rPr>
          <w:rFonts w:eastAsia="Times New Roman"/>
          <w:color w:val="000000"/>
          <w:sz w:val="28"/>
          <w:szCs w:val="28"/>
          <w:lang w:val="en-US"/>
        </w:rPr>
        <w:t>organisme</w:t>
      </w:r>
      <w:r w:rsidRPr="00F439E9">
        <w:rPr>
          <w:rFonts w:eastAsia="Times New Roman"/>
          <w:color w:val="000000"/>
          <w:sz w:val="28"/>
          <w:szCs w:val="28"/>
          <w:lang w:val="en-US"/>
        </w:rPr>
        <w:t>l</w:t>
      </w:r>
      <w:r w:rsidR="009173CC">
        <w:rPr>
          <w:rFonts w:eastAsia="Times New Roman"/>
          <w:color w:val="000000"/>
          <w:sz w:val="28"/>
          <w:szCs w:val="28"/>
          <w:lang w:val="en-US"/>
        </w:rPr>
        <w:t>e</w:t>
      </w:r>
      <w:r w:rsidRPr="00F439E9">
        <w:rPr>
          <w:rFonts w:eastAsia="Times New Roman"/>
          <w:color w:val="000000"/>
          <w:sz w:val="28"/>
          <w:szCs w:val="28"/>
          <w:lang w:val="en-US"/>
        </w:rPr>
        <w:t xml:space="preserve"> de inspecţie recunoscut</w:t>
      </w:r>
      <w:r w:rsidR="009173CC">
        <w:rPr>
          <w:rFonts w:eastAsia="Times New Roman"/>
          <w:color w:val="000000"/>
          <w:sz w:val="28"/>
          <w:szCs w:val="28"/>
          <w:lang w:val="en-US"/>
        </w:rPr>
        <w:t>e</w:t>
      </w:r>
      <w:r w:rsidRPr="00F439E9">
        <w:rPr>
          <w:rFonts w:eastAsia="Times New Roman"/>
          <w:color w:val="000000"/>
          <w:sz w:val="28"/>
          <w:szCs w:val="28"/>
          <w:lang w:val="en-US"/>
        </w:rPr>
        <w:t xml:space="preserve"> întocmesc raportul anual </w:t>
      </w:r>
      <w:r w:rsidRPr="00F439E9">
        <w:rPr>
          <w:rFonts w:eastAsia="Times New Roman"/>
          <w:sz w:val="28"/>
          <w:szCs w:val="28"/>
          <w:lang w:val="en-US"/>
        </w:rPr>
        <w:t>cu datele naţionale privind monitorizarea calităţii benzinei şi motorinei pentru anul calendaristic precedent, care conţine:</w:t>
      </w:r>
    </w:p>
    <w:p w:rsidR="00AD6134" w:rsidRPr="00F439E9" w:rsidRDefault="004110AC" w:rsidP="00AD6134">
      <w:pPr>
        <w:jc w:val="both"/>
        <w:rPr>
          <w:rFonts w:eastAsia="Times New Roman"/>
          <w:sz w:val="28"/>
          <w:szCs w:val="28"/>
          <w:lang w:val="en-US"/>
        </w:rPr>
      </w:pPr>
      <w:r w:rsidRPr="00F439E9">
        <w:rPr>
          <w:rFonts w:eastAsia="Times New Roman"/>
          <w:bCs/>
          <w:sz w:val="28"/>
          <w:szCs w:val="28"/>
          <w:lang w:val="en-US"/>
        </w:rPr>
        <w:t>   1)</w:t>
      </w:r>
      <w:r w:rsidRPr="00F439E9">
        <w:rPr>
          <w:rFonts w:eastAsia="Times New Roman"/>
          <w:sz w:val="28"/>
          <w:szCs w:val="28"/>
          <w:lang w:val="en-US"/>
        </w:rPr>
        <w:t> </w:t>
      </w:r>
      <w:proofErr w:type="gramStart"/>
      <w:r w:rsidRPr="00F439E9">
        <w:rPr>
          <w:rFonts w:eastAsia="Times New Roman"/>
          <w:sz w:val="28"/>
          <w:szCs w:val="28"/>
          <w:lang w:val="en-US"/>
        </w:rPr>
        <w:t>informaţii</w:t>
      </w:r>
      <w:proofErr w:type="gramEnd"/>
      <w:r w:rsidRPr="00F439E9">
        <w:rPr>
          <w:rFonts w:eastAsia="Times New Roman"/>
          <w:sz w:val="28"/>
          <w:szCs w:val="28"/>
          <w:lang w:val="en-US"/>
        </w:rPr>
        <w:t xml:space="preserve"> referitoare la calitatea benzinei şi motorinei;</w:t>
      </w:r>
    </w:p>
    <w:p w:rsidR="00AD6134" w:rsidRPr="00F439E9" w:rsidRDefault="004110AC" w:rsidP="00AD6134">
      <w:pPr>
        <w:jc w:val="both"/>
        <w:rPr>
          <w:rFonts w:eastAsia="Times New Roman"/>
          <w:sz w:val="28"/>
          <w:szCs w:val="28"/>
          <w:lang w:val="en-US"/>
        </w:rPr>
      </w:pPr>
      <w:r w:rsidRPr="00F439E9">
        <w:rPr>
          <w:rFonts w:eastAsia="Times New Roman"/>
          <w:bCs/>
          <w:sz w:val="28"/>
          <w:szCs w:val="28"/>
          <w:lang w:val="en-US"/>
        </w:rPr>
        <w:t>   2)</w:t>
      </w:r>
      <w:r w:rsidRPr="00F439E9">
        <w:rPr>
          <w:rFonts w:eastAsia="Times New Roman"/>
          <w:sz w:val="28"/>
          <w:szCs w:val="28"/>
          <w:lang w:val="en-US"/>
        </w:rPr>
        <w:t> </w:t>
      </w:r>
      <w:proofErr w:type="gramStart"/>
      <w:r w:rsidRPr="00F439E9">
        <w:rPr>
          <w:rFonts w:eastAsia="Times New Roman"/>
          <w:sz w:val="28"/>
          <w:szCs w:val="28"/>
          <w:lang w:val="en-US"/>
        </w:rPr>
        <w:t>cantităţile</w:t>
      </w:r>
      <w:proofErr w:type="gramEnd"/>
      <w:r w:rsidRPr="00F439E9">
        <w:rPr>
          <w:rFonts w:eastAsia="Times New Roman"/>
          <w:sz w:val="28"/>
          <w:szCs w:val="28"/>
          <w:lang w:val="en-US"/>
        </w:rPr>
        <w:t xml:space="preserve"> totale de benzină şi motorină comercializate;</w:t>
      </w:r>
    </w:p>
    <w:p w:rsidR="00AD6134" w:rsidRPr="00F439E9" w:rsidRDefault="004110AC" w:rsidP="00AD6134">
      <w:pPr>
        <w:jc w:val="both"/>
        <w:rPr>
          <w:rFonts w:eastAsia="Times New Roman"/>
          <w:sz w:val="28"/>
          <w:szCs w:val="28"/>
          <w:lang w:val="en-US"/>
        </w:rPr>
      </w:pPr>
      <w:r w:rsidRPr="00F439E9">
        <w:rPr>
          <w:rFonts w:eastAsia="Times New Roman"/>
          <w:bCs/>
          <w:sz w:val="28"/>
          <w:szCs w:val="28"/>
          <w:lang w:val="en-US"/>
        </w:rPr>
        <w:t>   3)</w:t>
      </w:r>
      <w:r w:rsidRPr="00F439E9">
        <w:rPr>
          <w:rFonts w:eastAsia="Times New Roman"/>
          <w:sz w:val="28"/>
          <w:szCs w:val="28"/>
          <w:lang w:val="en-US"/>
        </w:rPr>
        <w:t> </w:t>
      </w:r>
      <w:proofErr w:type="gramStart"/>
      <w:r w:rsidRPr="00F439E9">
        <w:rPr>
          <w:rFonts w:eastAsia="Times New Roman"/>
          <w:sz w:val="28"/>
          <w:szCs w:val="28"/>
          <w:lang w:val="en-US"/>
        </w:rPr>
        <w:t>cantităţile</w:t>
      </w:r>
      <w:proofErr w:type="gramEnd"/>
      <w:r w:rsidRPr="00F439E9">
        <w:rPr>
          <w:rFonts w:eastAsia="Times New Roman"/>
          <w:sz w:val="28"/>
          <w:szCs w:val="28"/>
          <w:lang w:val="en-US"/>
        </w:rPr>
        <w:t xml:space="preserve"> de benzină şi motorină comercializate pe regiuni.</w:t>
      </w:r>
    </w:p>
    <w:p w:rsidR="000777B2" w:rsidRPr="00F439E9" w:rsidRDefault="004110AC" w:rsidP="00AD6134">
      <w:pPr>
        <w:jc w:val="both"/>
        <w:rPr>
          <w:rFonts w:eastAsia="Times New Roman"/>
          <w:iCs/>
          <w:sz w:val="28"/>
          <w:szCs w:val="28"/>
          <w:lang w:val="en-US"/>
        </w:rPr>
      </w:pPr>
      <w:r w:rsidRPr="00F439E9">
        <w:rPr>
          <w:rFonts w:eastAsia="Times New Roman"/>
          <w:sz w:val="28"/>
          <w:szCs w:val="28"/>
          <w:lang w:val="en-US"/>
        </w:rPr>
        <w:t xml:space="preserve">Raportul anual se întocmește în conformitate cu </w:t>
      </w:r>
      <w:r w:rsidRPr="00F439E9">
        <w:rPr>
          <w:rFonts w:eastAsia="Times New Roman"/>
          <w:iCs/>
          <w:sz w:val="28"/>
          <w:szCs w:val="28"/>
          <w:lang w:val="en-US"/>
        </w:rPr>
        <w:t>standardul SM EN 14274.</w:t>
      </w:r>
    </w:p>
    <w:p w:rsidR="00882F18" w:rsidRPr="00F439E9" w:rsidRDefault="00882F18" w:rsidP="00AD6134">
      <w:pPr>
        <w:jc w:val="both"/>
        <w:rPr>
          <w:rFonts w:eastAsia="Times New Roman"/>
          <w:sz w:val="28"/>
          <w:szCs w:val="28"/>
          <w:lang w:val="en-US"/>
        </w:rPr>
      </w:pPr>
    </w:p>
    <w:p w:rsidR="00AD6134" w:rsidRPr="00F439E9" w:rsidRDefault="004110AC" w:rsidP="00AD6134">
      <w:pPr>
        <w:jc w:val="both"/>
        <w:rPr>
          <w:rFonts w:eastAsia="Times New Roman"/>
          <w:sz w:val="28"/>
          <w:szCs w:val="28"/>
          <w:lang w:val="en-US"/>
        </w:rPr>
      </w:pPr>
      <w:r w:rsidRPr="005A59BE">
        <w:rPr>
          <w:rFonts w:eastAsia="Times New Roman"/>
          <w:b/>
          <w:color w:val="000000"/>
          <w:sz w:val="28"/>
          <w:szCs w:val="28"/>
          <w:lang w:val="en-US"/>
        </w:rPr>
        <w:t>26</w:t>
      </w:r>
      <w:r w:rsidRPr="005A59BE">
        <w:rPr>
          <w:rFonts w:eastAsia="Times New Roman"/>
          <w:b/>
          <w:color w:val="000000"/>
          <w:sz w:val="28"/>
          <w:szCs w:val="28"/>
          <w:vertAlign w:val="superscript"/>
          <w:lang w:val="en-US"/>
        </w:rPr>
        <w:t>1</w:t>
      </w:r>
      <w:r w:rsidR="00B1083D" w:rsidRPr="005A59BE">
        <w:rPr>
          <w:rFonts w:eastAsia="Times New Roman"/>
          <w:b/>
          <w:color w:val="000000"/>
          <w:sz w:val="28"/>
          <w:szCs w:val="28"/>
          <w:vertAlign w:val="superscript"/>
          <w:lang w:val="en-US"/>
        </w:rPr>
        <w:t>4</w:t>
      </w:r>
      <w:r w:rsidRPr="005A59BE">
        <w:rPr>
          <w:rFonts w:eastAsia="Times New Roman"/>
          <w:b/>
          <w:color w:val="000000"/>
          <w:sz w:val="28"/>
          <w:szCs w:val="28"/>
          <w:lang w:val="en-US"/>
        </w:rPr>
        <w:t>.</w:t>
      </w:r>
      <w:r w:rsidRPr="00F439E9">
        <w:rPr>
          <w:rFonts w:eastAsia="Times New Roman"/>
          <w:color w:val="000000"/>
          <w:sz w:val="28"/>
          <w:szCs w:val="28"/>
          <w:lang w:val="en-US"/>
        </w:rPr>
        <w:t xml:space="preserve"> </w:t>
      </w:r>
      <w:r w:rsidRPr="00F439E9">
        <w:rPr>
          <w:rFonts w:eastAsia="Times New Roman"/>
          <w:sz w:val="28"/>
          <w:szCs w:val="28"/>
          <w:lang w:val="en-US"/>
        </w:rPr>
        <w:t xml:space="preserve">Ministerului Economiei și Infrastructurii </w:t>
      </w:r>
      <w:proofErr w:type="gramStart"/>
      <w:r w:rsidRPr="00F439E9">
        <w:rPr>
          <w:rFonts w:eastAsia="Times New Roman"/>
          <w:sz w:val="28"/>
          <w:szCs w:val="28"/>
          <w:lang w:val="en-US"/>
        </w:rPr>
        <w:t>publică  raportul</w:t>
      </w:r>
      <w:proofErr w:type="gramEnd"/>
      <w:r w:rsidRPr="00F439E9">
        <w:rPr>
          <w:rFonts w:eastAsia="Times New Roman"/>
          <w:sz w:val="28"/>
          <w:szCs w:val="28"/>
          <w:lang w:val="en-US"/>
        </w:rPr>
        <w:t xml:space="preserve"> cu datele naţionale privind monitorizarea calităţii benzinei şi motorinei. Datele naţionale privind monitorizarea calităţii benzinei </w:t>
      </w:r>
      <w:r w:rsidR="009173CC">
        <w:rPr>
          <w:rFonts w:eastAsia="Times New Roman"/>
          <w:sz w:val="28"/>
          <w:szCs w:val="28"/>
          <w:lang w:val="en-US"/>
        </w:rPr>
        <w:t xml:space="preserve">şi motorinei se transmit </w:t>
      </w:r>
      <w:r w:rsidRPr="00F439E9">
        <w:rPr>
          <w:rFonts w:eastAsia="Times New Roman"/>
          <w:sz w:val="28"/>
          <w:szCs w:val="28"/>
          <w:lang w:val="en-US"/>
        </w:rPr>
        <w:t xml:space="preserve">Comisiei Europene în formatul solicitat de aceasta. </w:t>
      </w:r>
    </w:p>
    <w:p w:rsidR="00882F18" w:rsidRPr="00F439E9" w:rsidRDefault="00882F18" w:rsidP="00AD6134">
      <w:pPr>
        <w:jc w:val="both"/>
        <w:rPr>
          <w:rFonts w:eastAsia="Times New Roman"/>
          <w:color w:val="000000"/>
          <w:sz w:val="28"/>
          <w:szCs w:val="28"/>
          <w:lang w:val="en-US"/>
        </w:rPr>
      </w:pPr>
    </w:p>
    <w:p w:rsidR="00446FE4" w:rsidRPr="00F439E9" w:rsidRDefault="004110AC" w:rsidP="00AD6134">
      <w:pPr>
        <w:jc w:val="both"/>
        <w:rPr>
          <w:rFonts w:eastAsia="Times New Roman"/>
          <w:sz w:val="28"/>
          <w:szCs w:val="28"/>
          <w:lang w:val="en-US"/>
        </w:rPr>
      </w:pPr>
      <w:proofErr w:type="gramStart"/>
      <w:r w:rsidRPr="005A59BE">
        <w:rPr>
          <w:rFonts w:eastAsia="Times New Roman"/>
          <w:b/>
          <w:bCs/>
          <w:sz w:val="28"/>
          <w:szCs w:val="28"/>
          <w:lang w:val="en-US"/>
        </w:rPr>
        <w:t>26</w:t>
      </w:r>
      <w:r w:rsidRPr="005A59BE">
        <w:rPr>
          <w:rFonts w:eastAsia="Times New Roman"/>
          <w:b/>
          <w:bCs/>
          <w:sz w:val="28"/>
          <w:szCs w:val="28"/>
          <w:vertAlign w:val="superscript"/>
          <w:lang w:val="en-US"/>
        </w:rPr>
        <w:t>1</w:t>
      </w:r>
      <w:r w:rsidR="00B1083D" w:rsidRPr="005A59BE">
        <w:rPr>
          <w:rFonts w:eastAsia="Times New Roman"/>
          <w:b/>
          <w:bCs/>
          <w:sz w:val="28"/>
          <w:szCs w:val="28"/>
          <w:vertAlign w:val="superscript"/>
          <w:lang w:val="en-US"/>
        </w:rPr>
        <w:t>5</w:t>
      </w:r>
      <w:r w:rsidRPr="005A59BE">
        <w:rPr>
          <w:rFonts w:eastAsia="Times New Roman"/>
          <w:b/>
          <w:bCs/>
          <w:sz w:val="28"/>
          <w:szCs w:val="28"/>
          <w:lang w:val="en-US"/>
        </w:rPr>
        <w:t>.</w:t>
      </w:r>
      <w:r w:rsidR="005A59BE">
        <w:rPr>
          <w:rFonts w:eastAsia="Times New Roman"/>
          <w:iCs/>
          <w:sz w:val="28"/>
          <w:szCs w:val="28"/>
          <w:lang w:val="en-US"/>
        </w:rPr>
        <w:t xml:space="preserve"> </w:t>
      </w:r>
      <w:r w:rsidRPr="00F439E9">
        <w:rPr>
          <w:rFonts w:eastAsia="Times New Roman"/>
          <w:iCs/>
          <w:sz w:val="28"/>
          <w:szCs w:val="28"/>
          <w:lang w:val="en-US"/>
        </w:rPr>
        <w:t xml:space="preserve">Importatorul, transportatorul, depozitarul, vânzătorul cu amănuntul </w:t>
      </w:r>
      <w:r w:rsidRPr="00F439E9">
        <w:rPr>
          <w:rFonts w:eastAsia="Times New Roman"/>
          <w:sz w:val="28"/>
          <w:szCs w:val="28"/>
          <w:lang w:val="en-US"/>
        </w:rPr>
        <w:t xml:space="preserve">de benzină şi motorină sunt obligaţi să transmită trimestrial, până la data de 15 a lunii care urmează încheierii respectivului trimestru, </w:t>
      </w:r>
      <w:r w:rsidRPr="00F439E9">
        <w:rPr>
          <w:rFonts w:eastAsia="Times New Roman"/>
          <w:color w:val="000000"/>
          <w:sz w:val="28"/>
          <w:szCs w:val="28"/>
          <w:lang w:val="en-US"/>
        </w:rPr>
        <w:t xml:space="preserve"> Ministerului Economiei și Infrastructurii </w:t>
      </w:r>
      <w:r w:rsidRPr="00F439E9">
        <w:rPr>
          <w:rFonts w:eastAsia="Times New Roman"/>
          <w:sz w:val="28"/>
          <w:szCs w:val="28"/>
          <w:lang w:val="en-US"/>
        </w:rPr>
        <w:t xml:space="preserve">, pe suport de hârtie şi electronic, informaţii privind cantităţile totale de benzină şi motorină introduse pe </w:t>
      </w:r>
      <w:r w:rsidRPr="00F439E9">
        <w:rPr>
          <w:rFonts w:eastAsia="Times New Roman"/>
          <w:sz w:val="28"/>
          <w:szCs w:val="28"/>
          <w:lang w:val="en-US"/>
        </w:rPr>
        <w:lastRenderedPageBreak/>
        <w:t>piaţă, detaliate pe sortimente şi regiuni ale Republicii Moldova, conform formularului din anexa nr.</w:t>
      </w:r>
      <w:proofErr w:type="gramEnd"/>
      <w:r w:rsidRPr="00F439E9">
        <w:rPr>
          <w:rFonts w:eastAsia="Times New Roman"/>
          <w:sz w:val="28"/>
          <w:szCs w:val="28"/>
          <w:lang w:val="en-US"/>
        </w:rPr>
        <w:t xml:space="preserve"> </w:t>
      </w:r>
      <w:proofErr w:type="gramStart"/>
      <w:r w:rsidRPr="00F439E9">
        <w:rPr>
          <w:rFonts w:eastAsia="Times New Roman"/>
          <w:sz w:val="28"/>
          <w:szCs w:val="28"/>
          <w:lang w:val="en-US"/>
        </w:rPr>
        <w:t>5 la</w:t>
      </w:r>
      <w:proofErr w:type="gramEnd"/>
      <w:r w:rsidRPr="00F439E9">
        <w:rPr>
          <w:rFonts w:eastAsia="Times New Roman"/>
          <w:sz w:val="28"/>
          <w:szCs w:val="28"/>
          <w:lang w:val="en-US"/>
        </w:rPr>
        <w:t xml:space="preserve"> prezentul Regulament.</w:t>
      </w:r>
    </w:p>
    <w:p w:rsidR="00882F18" w:rsidRPr="00F439E9" w:rsidRDefault="00882F18" w:rsidP="00AD6134">
      <w:pPr>
        <w:jc w:val="both"/>
        <w:rPr>
          <w:rFonts w:eastAsia="Times New Roman"/>
          <w:sz w:val="28"/>
          <w:szCs w:val="28"/>
          <w:lang w:val="en-US"/>
        </w:rPr>
      </w:pPr>
    </w:p>
    <w:p w:rsidR="00446FE4" w:rsidRPr="00F439E9" w:rsidRDefault="004110AC" w:rsidP="003334C6">
      <w:pPr>
        <w:jc w:val="both"/>
        <w:rPr>
          <w:rFonts w:eastAsia="Times New Roman"/>
          <w:sz w:val="28"/>
          <w:szCs w:val="28"/>
          <w:lang w:val="fr-FR"/>
        </w:rPr>
      </w:pPr>
      <w:r w:rsidRPr="005A59BE">
        <w:rPr>
          <w:rFonts w:eastAsia="Times New Roman"/>
          <w:b/>
          <w:bCs/>
          <w:sz w:val="28"/>
          <w:szCs w:val="28"/>
          <w:lang w:val="fr-FR"/>
        </w:rPr>
        <w:t>26</w:t>
      </w:r>
      <w:r w:rsidRPr="005A59BE">
        <w:rPr>
          <w:rFonts w:eastAsia="Times New Roman"/>
          <w:b/>
          <w:bCs/>
          <w:sz w:val="28"/>
          <w:szCs w:val="28"/>
          <w:vertAlign w:val="superscript"/>
          <w:lang w:val="fr-FR"/>
        </w:rPr>
        <w:t>1</w:t>
      </w:r>
      <w:r w:rsidR="00B1083D" w:rsidRPr="005A59BE">
        <w:rPr>
          <w:rFonts w:eastAsia="Times New Roman"/>
          <w:b/>
          <w:bCs/>
          <w:sz w:val="28"/>
          <w:szCs w:val="28"/>
          <w:vertAlign w:val="superscript"/>
          <w:lang w:val="fr-FR"/>
        </w:rPr>
        <w:t>6</w:t>
      </w:r>
      <w:r w:rsidRPr="005A59BE">
        <w:rPr>
          <w:rFonts w:eastAsia="Times New Roman"/>
          <w:b/>
          <w:bCs/>
          <w:sz w:val="28"/>
          <w:szCs w:val="28"/>
          <w:lang w:val="fr-FR"/>
        </w:rPr>
        <w:t>.</w:t>
      </w:r>
      <w:r w:rsidRPr="00F439E9">
        <w:rPr>
          <w:rFonts w:eastAsia="Times New Roman"/>
          <w:bCs/>
          <w:sz w:val="28"/>
          <w:szCs w:val="28"/>
          <w:lang w:val="fr-FR"/>
        </w:rPr>
        <w:t xml:space="preserve"> </w:t>
      </w:r>
      <w:r w:rsidRPr="00F439E9">
        <w:rPr>
          <w:rFonts w:eastAsia="Times New Roman"/>
          <w:iCs/>
          <w:sz w:val="28"/>
          <w:szCs w:val="28"/>
          <w:lang w:val="en-US"/>
        </w:rPr>
        <w:t xml:space="preserve">Vânzătorii cu amănuntul </w:t>
      </w:r>
      <w:r w:rsidRPr="00F439E9">
        <w:rPr>
          <w:rFonts w:eastAsia="Times New Roman"/>
          <w:sz w:val="28"/>
          <w:szCs w:val="28"/>
          <w:lang w:val="en-US"/>
        </w:rPr>
        <w:t xml:space="preserve">de benzină şi motorină </w:t>
      </w:r>
      <w:r w:rsidRPr="00F439E9">
        <w:rPr>
          <w:rFonts w:eastAsia="Times New Roman"/>
          <w:sz w:val="28"/>
          <w:szCs w:val="28"/>
          <w:lang w:val="fr-FR"/>
        </w:rPr>
        <w:t xml:space="preserve">sunt obligaţi să permită </w:t>
      </w:r>
      <w:r w:rsidRPr="00F439E9">
        <w:rPr>
          <w:rFonts w:eastAsia="Times New Roman"/>
          <w:color w:val="000000"/>
          <w:sz w:val="28"/>
          <w:szCs w:val="28"/>
          <w:lang w:val="en-US"/>
        </w:rPr>
        <w:t>organism</w:t>
      </w:r>
      <w:r w:rsidR="009173CC">
        <w:rPr>
          <w:rFonts w:eastAsia="Times New Roman"/>
          <w:color w:val="000000"/>
          <w:sz w:val="28"/>
          <w:szCs w:val="28"/>
          <w:lang w:val="en-US"/>
        </w:rPr>
        <w:t xml:space="preserve">elor </w:t>
      </w:r>
      <w:proofErr w:type="gramStart"/>
      <w:r w:rsidRPr="00F439E9">
        <w:rPr>
          <w:rFonts w:eastAsia="Times New Roman"/>
          <w:color w:val="000000"/>
          <w:sz w:val="28"/>
          <w:szCs w:val="28"/>
          <w:lang w:val="en-US"/>
        </w:rPr>
        <w:t>de inspecţie</w:t>
      </w:r>
      <w:proofErr w:type="gramEnd"/>
      <w:r w:rsidRPr="00F439E9">
        <w:rPr>
          <w:rFonts w:eastAsia="Times New Roman"/>
          <w:color w:val="000000"/>
          <w:sz w:val="28"/>
          <w:szCs w:val="28"/>
          <w:lang w:val="en-US"/>
        </w:rPr>
        <w:t xml:space="preserve"> recunoscut</w:t>
      </w:r>
      <w:r w:rsidR="009173CC">
        <w:rPr>
          <w:rFonts w:eastAsia="Times New Roman"/>
          <w:color w:val="000000"/>
          <w:sz w:val="28"/>
          <w:szCs w:val="28"/>
          <w:lang w:val="en-US"/>
        </w:rPr>
        <w:t>e</w:t>
      </w:r>
      <w:r w:rsidRPr="00F439E9">
        <w:rPr>
          <w:rFonts w:eastAsia="Times New Roman"/>
          <w:sz w:val="28"/>
          <w:szCs w:val="28"/>
          <w:lang w:val="en-US"/>
        </w:rPr>
        <w:t>,</w:t>
      </w:r>
      <w:r w:rsidRPr="00F439E9">
        <w:rPr>
          <w:rFonts w:eastAsia="Times New Roman"/>
          <w:sz w:val="28"/>
          <w:szCs w:val="28"/>
          <w:lang w:val="fr-FR"/>
        </w:rPr>
        <w:t xml:space="preserve"> prelevarea probelor de benzină şi motorină în cadrul monitorizării calităţii benzinei şi motorinei.</w:t>
      </w:r>
    </w:p>
    <w:p w:rsidR="00882F18" w:rsidRPr="00F439E9" w:rsidRDefault="00882F18" w:rsidP="003334C6">
      <w:pPr>
        <w:jc w:val="both"/>
        <w:rPr>
          <w:rFonts w:eastAsia="Times New Roman"/>
          <w:sz w:val="28"/>
          <w:szCs w:val="28"/>
          <w:lang w:val="fr-FR"/>
        </w:rPr>
      </w:pPr>
    </w:p>
    <w:p w:rsidR="00882F18" w:rsidRPr="00F439E9" w:rsidRDefault="004110AC" w:rsidP="003334C6">
      <w:pPr>
        <w:jc w:val="both"/>
        <w:rPr>
          <w:rFonts w:eastAsia="Times New Roman"/>
          <w:sz w:val="28"/>
          <w:szCs w:val="28"/>
          <w:lang w:val="fr-FR"/>
        </w:rPr>
      </w:pPr>
      <w:r w:rsidRPr="005A59BE">
        <w:rPr>
          <w:rFonts w:eastAsia="Times New Roman"/>
          <w:b/>
          <w:bCs/>
          <w:sz w:val="28"/>
          <w:szCs w:val="28"/>
          <w:lang w:val="fr-FR"/>
        </w:rPr>
        <w:t>26</w:t>
      </w:r>
      <w:r w:rsidRPr="005A59BE">
        <w:rPr>
          <w:rFonts w:eastAsia="Times New Roman"/>
          <w:b/>
          <w:bCs/>
          <w:sz w:val="28"/>
          <w:szCs w:val="28"/>
          <w:vertAlign w:val="superscript"/>
          <w:lang w:val="fr-FR"/>
        </w:rPr>
        <w:t>1</w:t>
      </w:r>
      <w:r w:rsidR="00B1083D" w:rsidRPr="005A59BE">
        <w:rPr>
          <w:rFonts w:eastAsia="Times New Roman"/>
          <w:b/>
          <w:bCs/>
          <w:sz w:val="28"/>
          <w:szCs w:val="28"/>
          <w:vertAlign w:val="superscript"/>
          <w:lang w:val="fr-FR"/>
        </w:rPr>
        <w:t>7</w:t>
      </w:r>
      <w:r w:rsidRPr="005A59BE">
        <w:rPr>
          <w:rFonts w:eastAsia="Times New Roman"/>
          <w:b/>
          <w:bCs/>
          <w:sz w:val="28"/>
          <w:szCs w:val="28"/>
          <w:lang w:val="fr-FR"/>
        </w:rPr>
        <w:t>.</w:t>
      </w:r>
      <w:r w:rsidRPr="00F439E9">
        <w:rPr>
          <w:rFonts w:eastAsia="Times New Roman"/>
          <w:bCs/>
          <w:sz w:val="28"/>
          <w:szCs w:val="28"/>
          <w:lang w:val="fr-FR"/>
        </w:rPr>
        <w:t xml:space="preserve"> </w:t>
      </w:r>
      <w:r w:rsidRPr="00F439E9">
        <w:rPr>
          <w:rFonts w:eastAsia="Times New Roman"/>
          <w:sz w:val="28"/>
          <w:szCs w:val="28"/>
          <w:lang w:val="fr-FR"/>
        </w:rPr>
        <w:t xml:space="preserve">La solicitarea Ministerului Economiei și Infrastructurii, inspectorii Agenției pentru Protecţia Consumatorilor și Supravegherea </w:t>
      </w:r>
      <w:r w:rsidR="005A59BE">
        <w:rPr>
          <w:rFonts w:eastAsia="Times New Roman"/>
          <w:sz w:val="28"/>
          <w:szCs w:val="28"/>
          <w:lang w:val="fr-FR"/>
        </w:rPr>
        <w:t>P</w:t>
      </w:r>
      <w:r w:rsidRPr="00F439E9">
        <w:rPr>
          <w:rFonts w:eastAsia="Times New Roman"/>
          <w:sz w:val="28"/>
          <w:szCs w:val="28"/>
          <w:lang w:val="fr-FR"/>
        </w:rPr>
        <w:t>ieț</w:t>
      </w:r>
      <w:r w:rsidR="005A59BE">
        <w:rPr>
          <w:rFonts w:eastAsia="Times New Roman"/>
          <w:sz w:val="28"/>
          <w:szCs w:val="28"/>
          <w:lang w:val="fr-FR"/>
        </w:rPr>
        <w:t>e</w:t>
      </w:r>
      <w:r w:rsidRPr="00F439E9">
        <w:rPr>
          <w:rFonts w:eastAsia="Times New Roman"/>
          <w:sz w:val="28"/>
          <w:szCs w:val="28"/>
          <w:lang w:val="fr-FR"/>
        </w:rPr>
        <w:t xml:space="preserve">i însoţesc </w:t>
      </w:r>
      <w:proofErr w:type="gramStart"/>
      <w:r w:rsidR="009173CC">
        <w:rPr>
          <w:rFonts w:eastAsia="Times New Roman"/>
          <w:color w:val="000000"/>
          <w:sz w:val="28"/>
          <w:szCs w:val="28"/>
          <w:lang w:val="en-US"/>
        </w:rPr>
        <w:t>organisme</w:t>
      </w:r>
      <w:r w:rsidR="00412A88" w:rsidRPr="00F439E9">
        <w:rPr>
          <w:rFonts w:eastAsia="Times New Roman"/>
          <w:color w:val="000000"/>
          <w:sz w:val="28"/>
          <w:szCs w:val="28"/>
          <w:lang w:val="en-US"/>
        </w:rPr>
        <w:t>l</w:t>
      </w:r>
      <w:r w:rsidR="009173CC">
        <w:rPr>
          <w:rFonts w:eastAsia="Times New Roman"/>
          <w:color w:val="000000"/>
          <w:sz w:val="28"/>
          <w:szCs w:val="28"/>
          <w:lang w:val="en-US"/>
        </w:rPr>
        <w:t>e</w:t>
      </w:r>
      <w:r w:rsidR="00412A88" w:rsidRPr="00F439E9">
        <w:rPr>
          <w:rFonts w:eastAsia="Times New Roman"/>
          <w:color w:val="000000"/>
          <w:sz w:val="28"/>
          <w:szCs w:val="28"/>
          <w:lang w:val="en-US"/>
        </w:rPr>
        <w:t xml:space="preserve"> </w:t>
      </w:r>
      <w:r w:rsidRPr="00F439E9">
        <w:rPr>
          <w:rFonts w:eastAsia="Times New Roman"/>
          <w:color w:val="000000"/>
          <w:sz w:val="28"/>
          <w:szCs w:val="28"/>
          <w:lang w:val="en-US"/>
        </w:rPr>
        <w:t xml:space="preserve"> de</w:t>
      </w:r>
      <w:proofErr w:type="gramEnd"/>
      <w:r w:rsidRPr="00F439E9">
        <w:rPr>
          <w:rFonts w:eastAsia="Times New Roman"/>
          <w:color w:val="000000"/>
          <w:sz w:val="28"/>
          <w:szCs w:val="28"/>
          <w:lang w:val="en-US"/>
        </w:rPr>
        <w:t xml:space="preserve"> inspecţie recunoscut</w:t>
      </w:r>
      <w:r w:rsidR="009173CC">
        <w:rPr>
          <w:rFonts w:eastAsia="Times New Roman"/>
          <w:color w:val="000000"/>
          <w:sz w:val="28"/>
          <w:szCs w:val="28"/>
          <w:lang w:val="en-US"/>
        </w:rPr>
        <w:t>e</w:t>
      </w:r>
      <w:r w:rsidRPr="00F439E9">
        <w:rPr>
          <w:rFonts w:eastAsia="Times New Roman"/>
          <w:color w:val="000000"/>
          <w:sz w:val="28"/>
          <w:szCs w:val="28"/>
          <w:lang w:val="en-US"/>
        </w:rPr>
        <w:t xml:space="preserve"> </w:t>
      </w:r>
      <w:r w:rsidRPr="00F439E9">
        <w:rPr>
          <w:rFonts w:eastAsia="Times New Roman"/>
          <w:sz w:val="28"/>
          <w:szCs w:val="28"/>
          <w:lang w:val="en-US"/>
        </w:rPr>
        <w:t xml:space="preserve">la prelevarea  probelor </w:t>
      </w:r>
      <w:r w:rsidRPr="00F439E9">
        <w:rPr>
          <w:rFonts w:eastAsia="Times New Roman"/>
          <w:sz w:val="28"/>
          <w:szCs w:val="28"/>
          <w:lang w:val="fr-FR"/>
        </w:rPr>
        <w:t>de benzină şi motorină în cadrul monitorizării</w:t>
      </w:r>
      <w:r w:rsidR="009E1E55" w:rsidRPr="00F439E9">
        <w:rPr>
          <w:rFonts w:eastAsia="Times New Roman"/>
          <w:sz w:val="28"/>
          <w:szCs w:val="28"/>
          <w:lang w:val="fr-FR"/>
        </w:rPr>
        <w:t xml:space="preserve"> calităţii</w:t>
      </w:r>
      <w:r w:rsidRPr="008A5B17">
        <w:rPr>
          <w:rFonts w:eastAsia="Times New Roman"/>
          <w:sz w:val="28"/>
          <w:szCs w:val="28"/>
          <w:lang w:val="fr-FR"/>
        </w:rPr>
        <w:t>.</w:t>
      </w:r>
      <w:r w:rsidR="005A59BE" w:rsidRPr="008A5B17">
        <w:rPr>
          <w:rFonts w:eastAsia="Times New Roman"/>
          <w:sz w:val="28"/>
          <w:szCs w:val="28"/>
          <w:lang w:val="fr-FR"/>
        </w:rPr>
        <w:t>”</w:t>
      </w:r>
    </w:p>
    <w:p w:rsidR="00E048AB" w:rsidRPr="00F439E9" w:rsidRDefault="00E048AB" w:rsidP="003334C6">
      <w:pPr>
        <w:jc w:val="both"/>
        <w:rPr>
          <w:rFonts w:eastAsia="Times New Roman"/>
          <w:sz w:val="28"/>
          <w:szCs w:val="28"/>
          <w:lang w:val="fr-FR"/>
        </w:rPr>
      </w:pPr>
    </w:p>
    <w:p w:rsidR="00D6314B" w:rsidRPr="00F439E9" w:rsidRDefault="00AD1F5B" w:rsidP="00AD1F5B">
      <w:pPr>
        <w:pStyle w:val="NormalWeb"/>
        <w:ind w:firstLine="0"/>
        <w:rPr>
          <w:sz w:val="28"/>
          <w:szCs w:val="28"/>
          <w:lang w:val="en-US"/>
        </w:rPr>
      </w:pPr>
      <w:proofErr w:type="gramStart"/>
      <w:r w:rsidRPr="00F439E9">
        <w:rPr>
          <w:rFonts w:eastAsia="Times New Roman"/>
          <w:iCs/>
          <w:sz w:val="28"/>
          <w:szCs w:val="28"/>
          <w:lang w:val="en-US"/>
        </w:rPr>
        <w:t>i</w:t>
      </w:r>
      <w:proofErr w:type="gramEnd"/>
      <w:r w:rsidRPr="00F439E9">
        <w:rPr>
          <w:rFonts w:eastAsia="Times New Roman"/>
          <w:iCs/>
          <w:sz w:val="28"/>
          <w:szCs w:val="28"/>
          <w:lang w:val="en-US"/>
        </w:rPr>
        <w:t xml:space="preserve">) </w:t>
      </w:r>
      <w:r w:rsidR="004110AC" w:rsidRPr="00F439E9">
        <w:rPr>
          <w:rFonts w:eastAsia="Times New Roman"/>
          <w:iCs/>
          <w:sz w:val="28"/>
          <w:szCs w:val="28"/>
          <w:lang w:val="en-US"/>
        </w:rPr>
        <w:t>La pct. 27, cuvintele ”</w:t>
      </w:r>
      <w:r w:rsidR="004110AC" w:rsidRPr="00F439E9">
        <w:rPr>
          <w:sz w:val="28"/>
          <w:szCs w:val="28"/>
          <w:lang w:val="en-US"/>
        </w:rPr>
        <w:t>precum şi autorizaţia tehnică eliberată de către Departamentul Standardizare şi Metrologie privind exploatarea depozitelor petroliere” se exclud.</w:t>
      </w:r>
    </w:p>
    <w:p w:rsidR="008B0310" w:rsidRPr="00F439E9" w:rsidRDefault="00A779DF" w:rsidP="00AD1F5B">
      <w:pPr>
        <w:pStyle w:val="NormalWeb"/>
        <w:ind w:firstLine="0"/>
        <w:rPr>
          <w:sz w:val="28"/>
          <w:szCs w:val="28"/>
          <w:lang w:val="en-US"/>
        </w:rPr>
      </w:pPr>
      <w:r w:rsidRPr="00F439E9">
        <w:rPr>
          <w:sz w:val="28"/>
          <w:szCs w:val="28"/>
          <w:lang w:val="en-US"/>
        </w:rPr>
        <w:t xml:space="preserve">j) La pct. 29, </w:t>
      </w:r>
      <w:proofErr w:type="gramStart"/>
      <w:r w:rsidRPr="00F439E9">
        <w:rPr>
          <w:sz w:val="28"/>
          <w:szCs w:val="28"/>
          <w:lang w:val="en-US"/>
        </w:rPr>
        <w:t>cuvintele ”</w:t>
      </w:r>
      <w:proofErr w:type="gramEnd"/>
      <w:r w:rsidRPr="00F439E9">
        <w:rPr>
          <w:sz w:val="28"/>
          <w:szCs w:val="28"/>
          <w:lang w:val="en-US"/>
        </w:rPr>
        <w:t xml:space="preserve">Departamentul Standardizare şi Metrologie” se substituie cu </w:t>
      </w:r>
      <w:r w:rsidR="005A59BE" w:rsidRPr="008A5B17">
        <w:rPr>
          <w:sz w:val="28"/>
          <w:szCs w:val="28"/>
          <w:lang w:val="en-US"/>
        </w:rPr>
        <w:t>cuvintele</w:t>
      </w:r>
      <w:r w:rsidR="005A59BE">
        <w:rPr>
          <w:sz w:val="28"/>
          <w:szCs w:val="28"/>
          <w:lang w:val="en-US"/>
        </w:rPr>
        <w:t xml:space="preserve"> ”</w:t>
      </w:r>
      <w:r w:rsidRPr="00F439E9">
        <w:rPr>
          <w:sz w:val="28"/>
          <w:szCs w:val="28"/>
          <w:lang w:val="en-US"/>
        </w:rPr>
        <w:t>Ministerul Economiei și Infrastructurii”.</w:t>
      </w:r>
    </w:p>
    <w:p w:rsidR="00D45B13" w:rsidRDefault="00D45B13"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9173CC" w:rsidRDefault="009173CC" w:rsidP="00AF520D">
      <w:pPr>
        <w:pStyle w:val="NormalWeb"/>
        <w:rPr>
          <w:sz w:val="28"/>
          <w:szCs w:val="28"/>
          <w:lang w:val="en-US"/>
        </w:rPr>
      </w:pPr>
    </w:p>
    <w:p w:rsidR="00D6314B" w:rsidRPr="00F439E9" w:rsidRDefault="004110AC" w:rsidP="00AF520D">
      <w:pPr>
        <w:pStyle w:val="NormalWeb"/>
        <w:ind w:firstLine="0"/>
        <w:rPr>
          <w:sz w:val="28"/>
          <w:szCs w:val="28"/>
          <w:lang w:val="en-US"/>
        </w:rPr>
      </w:pPr>
      <w:r w:rsidRPr="00F439E9">
        <w:rPr>
          <w:sz w:val="28"/>
          <w:szCs w:val="28"/>
          <w:lang w:val="en-US"/>
        </w:rPr>
        <w:lastRenderedPageBreak/>
        <w:t xml:space="preserve">3) Regulamentul se completează cu anexa nr. </w:t>
      </w:r>
      <w:proofErr w:type="gramStart"/>
      <w:r w:rsidRPr="00F439E9">
        <w:rPr>
          <w:sz w:val="28"/>
          <w:szCs w:val="28"/>
          <w:lang w:val="en-US"/>
        </w:rPr>
        <w:t>3</w:t>
      </w:r>
      <w:proofErr w:type="gramEnd"/>
      <w:r w:rsidRPr="00F439E9">
        <w:rPr>
          <w:sz w:val="28"/>
          <w:szCs w:val="28"/>
          <w:lang w:val="en-US"/>
        </w:rPr>
        <w:t xml:space="preserve"> cu următorul cuprins:</w:t>
      </w:r>
    </w:p>
    <w:p w:rsidR="001F11A7" w:rsidRPr="00F439E9" w:rsidRDefault="001F11A7" w:rsidP="001F11A7">
      <w:pPr>
        <w:pStyle w:val="NormalWeb"/>
        <w:ind w:firstLine="0"/>
        <w:jc w:val="right"/>
        <w:rPr>
          <w:rFonts w:eastAsia="Times New Roman"/>
          <w:iCs/>
          <w:sz w:val="28"/>
          <w:szCs w:val="28"/>
          <w:lang w:val="en-US"/>
        </w:rPr>
      </w:pPr>
      <w:r w:rsidRPr="008A5B17">
        <w:rPr>
          <w:rFonts w:eastAsia="Times New Roman"/>
          <w:iCs/>
          <w:sz w:val="28"/>
          <w:szCs w:val="28"/>
          <w:lang w:val="en-US"/>
        </w:rPr>
        <w:t>”</w:t>
      </w:r>
      <w:r w:rsidR="005A59BE" w:rsidRPr="008A5B17">
        <w:rPr>
          <w:rFonts w:eastAsia="Times New Roman"/>
          <w:iCs/>
          <w:sz w:val="28"/>
          <w:szCs w:val="28"/>
          <w:lang w:val="en-US"/>
        </w:rPr>
        <w:t xml:space="preserve">Anexa </w:t>
      </w:r>
      <w:r w:rsidRPr="008A5B17">
        <w:rPr>
          <w:rFonts w:eastAsia="Times New Roman"/>
          <w:iCs/>
          <w:sz w:val="28"/>
          <w:szCs w:val="28"/>
          <w:lang w:val="en-US"/>
        </w:rPr>
        <w:t>nr.</w:t>
      </w:r>
      <w:r w:rsidRPr="00F439E9">
        <w:rPr>
          <w:rFonts w:eastAsia="Times New Roman"/>
          <w:iCs/>
          <w:sz w:val="28"/>
          <w:szCs w:val="28"/>
          <w:lang w:val="en-US"/>
        </w:rPr>
        <w:t xml:space="preserve"> 3 </w:t>
      </w:r>
    </w:p>
    <w:p w:rsidR="001F11A7" w:rsidRPr="00F439E9" w:rsidRDefault="001F11A7" w:rsidP="001F11A7">
      <w:pPr>
        <w:pStyle w:val="NormalWeb"/>
        <w:ind w:firstLine="0"/>
        <w:jc w:val="right"/>
        <w:rPr>
          <w:bCs/>
          <w:sz w:val="28"/>
          <w:szCs w:val="28"/>
          <w:lang w:val="en-US" w:eastAsia="en-US"/>
        </w:rPr>
      </w:pPr>
      <w:proofErr w:type="gramStart"/>
      <w:r w:rsidRPr="00F439E9">
        <w:rPr>
          <w:rFonts w:eastAsia="Times New Roman"/>
          <w:iCs/>
          <w:sz w:val="28"/>
          <w:szCs w:val="28"/>
          <w:lang w:val="en-US"/>
        </w:rPr>
        <w:t>la</w:t>
      </w:r>
      <w:proofErr w:type="gramEnd"/>
      <w:r w:rsidRPr="00F439E9">
        <w:rPr>
          <w:rFonts w:eastAsia="Times New Roman"/>
          <w:iCs/>
          <w:sz w:val="28"/>
          <w:szCs w:val="28"/>
          <w:lang w:val="en-US"/>
        </w:rPr>
        <w:t xml:space="preserve"> </w:t>
      </w:r>
      <w:r w:rsidRPr="00F439E9">
        <w:rPr>
          <w:bCs/>
          <w:sz w:val="28"/>
          <w:szCs w:val="28"/>
          <w:lang w:val="en-US" w:eastAsia="en-US"/>
        </w:rPr>
        <w:t xml:space="preserve">Regulamentul  cu privire la </w:t>
      </w:r>
    </w:p>
    <w:p w:rsidR="001F11A7" w:rsidRPr="00F439E9" w:rsidRDefault="001F11A7" w:rsidP="001F11A7">
      <w:pPr>
        <w:pStyle w:val="NormalWeb"/>
        <w:ind w:firstLine="0"/>
        <w:jc w:val="right"/>
        <w:rPr>
          <w:bCs/>
          <w:sz w:val="28"/>
          <w:szCs w:val="28"/>
          <w:lang w:val="en-US" w:eastAsia="en-US"/>
        </w:rPr>
      </w:pPr>
      <w:proofErr w:type="gramStart"/>
      <w:r w:rsidRPr="00F439E9">
        <w:rPr>
          <w:bCs/>
          <w:sz w:val="28"/>
          <w:szCs w:val="28"/>
          <w:lang w:val="en-US" w:eastAsia="en-US"/>
        </w:rPr>
        <w:t>depozitarea</w:t>
      </w:r>
      <w:proofErr w:type="gramEnd"/>
      <w:r w:rsidRPr="00F439E9">
        <w:rPr>
          <w:bCs/>
          <w:sz w:val="28"/>
          <w:szCs w:val="28"/>
          <w:lang w:val="en-US" w:eastAsia="en-US"/>
        </w:rPr>
        <w:t xml:space="preserve"> şi comercializarea cu </w:t>
      </w:r>
    </w:p>
    <w:p w:rsidR="001F11A7" w:rsidRPr="00F439E9" w:rsidRDefault="001F11A7" w:rsidP="001F11A7">
      <w:pPr>
        <w:pStyle w:val="NormalWeb"/>
        <w:ind w:firstLine="0"/>
        <w:jc w:val="right"/>
        <w:rPr>
          <w:sz w:val="28"/>
          <w:szCs w:val="28"/>
          <w:lang w:val="en-US" w:eastAsia="en-US"/>
        </w:rPr>
      </w:pPr>
      <w:proofErr w:type="gramStart"/>
      <w:r w:rsidRPr="00F439E9">
        <w:rPr>
          <w:bCs/>
          <w:sz w:val="28"/>
          <w:szCs w:val="28"/>
          <w:lang w:val="en-US" w:eastAsia="en-US"/>
        </w:rPr>
        <w:t>ridicata</w:t>
      </w:r>
      <w:proofErr w:type="gramEnd"/>
      <w:r w:rsidRPr="00F439E9">
        <w:rPr>
          <w:bCs/>
          <w:sz w:val="28"/>
          <w:szCs w:val="28"/>
          <w:lang w:val="en-US" w:eastAsia="en-US"/>
        </w:rPr>
        <w:t>,</w:t>
      </w:r>
      <w:r w:rsidR="005A59BE">
        <w:rPr>
          <w:bCs/>
          <w:sz w:val="28"/>
          <w:szCs w:val="28"/>
          <w:lang w:val="en-US" w:eastAsia="en-US"/>
        </w:rPr>
        <w:t xml:space="preserve"> </w:t>
      </w:r>
      <w:r w:rsidRPr="00F439E9">
        <w:rPr>
          <w:sz w:val="28"/>
          <w:szCs w:val="28"/>
          <w:lang w:val="en-US" w:eastAsia="en-US"/>
        </w:rPr>
        <w:t xml:space="preserve">prin sistem automatizat, </w:t>
      </w:r>
    </w:p>
    <w:p w:rsidR="001F11A7" w:rsidRPr="00F439E9" w:rsidRDefault="001F11A7" w:rsidP="001F11A7">
      <w:pPr>
        <w:pStyle w:val="NormalWeb"/>
        <w:ind w:firstLine="0"/>
        <w:jc w:val="right"/>
        <w:rPr>
          <w:rFonts w:eastAsia="Times New Roman"/>
          <w:iCs/>
          <w:sz w:val="28"/>
          <w:szCs w:val="28"/>
          <w:lang w:val="en-US"/>
        </w:rPr>
      </w:pPr>
      <w:proofErr w:type="gramStart"/>
      <w:r w:rsidRPr="00F439E9">
        <w:rPr>
          <w:sz w:val="28"/>
          <w:szCs w:val="28"/>
          <w:lang w:val="en-US" w:eastAsia="en-US"/>
        </w:rPr>
        <w:t>a</w:t>
      </w:r>
      <w:proofErr w:type="gramEnd"/>
      <w:r w:rsidRPr="00F439E9">
        <w:rPr>
          <w:sz w:val="28"/>
          <w:szCs w:val="28"/>
          <w:lang w:val="en-US" w:eastAsia="en-US"/>
        </w:rPr>
        <w:t xml:space="preserve"> produselor petroliere identificate</w:t>
      </w:r>
    </w:p>
    <w:p w:rsidR="000422FB" w:rsidRPr="00F439E9" w:rsidRDefault="000422FB" w:rsidP="000422FB">
      <w:pPr>
        <w:pStyle w:val="NormalWeb"/>
        <w:ind w:left="928" w:firstLine="0"/>
        <w:jc w:val="right"/>
        <w:rPr>
          <w:sz w:val="28"/>
          <w:szCs w:val="28"/>
          <w:lang w:val="en-US"/>
        </w:rPr>
      </w:pPr>
      <w:r w:rsidRPr="00F439E9">
        <w:rPr>
          <w:sz w:val="28"/>
          <w:szCs w:val="28"/>
          <w:lang w:val="en-US"/>
        </w:rPr>
        <w:t>Tabel 1</w:t>
      </w:r>
    </w:p>
    <w:p w:rsidR="00D6314B" w:rsidRPr="00F439E9" w:rsidRDefault="004110AC" w:rsidP="00AF520D">
      <w:pPr>
        <w:jc w:val="center"/>
        <w:rPr>
          <w:rFonts w:eastAsia="Times New Roman"/>
          <w:color w:val="000000"/>
          <w:sz w:val="28"/>
          <w:szCs w:val="28"/>
          <w:lang w:val="en-US"/>
        </w:rPr>
      </w:pPr>
      <w:r w:rsidRPr="00F439E9">
        <w:rPr>
          <w:rFonts w:eastAsia="Times New Roman"/>
          <w:color w:val="000000"/>
          <w:sz w:val="28"/>
          <w:szCs w:val="28"/>
          <w:lang w:val="en-US"/>
        </w:rPr>
        <w:t>Specificaţii tehnice pentru benzină</w:t>
      </w:r>
    </w:p>
    <w:tbl>
      <w:tblPr>
        <w:tblW w:w="9923" w:type="dxa"/>
        <w:jc w:val="center"/>
        <w:tblCellMar>
          <w:top w:w="15" w:type="dxa"/>
          <w:left w:w="15" w:type="dxa"/>
          <w:bottom w:w="15" w:type="dxa"/>
          <w:right w:w="15" w:type="dxa"/>
        </w:tblCellMar>
        <w:tblLook w:val="04A0" w:firstRow="1" w:lastRow="0" w:firstColumn="1" w:lastColumn="0" w:noHBand="0" w:noVBand="1"/>
      </w:tblPr>
      <w:tblGrid>
        <w:gridCol w:w="20"/>
        <w:gridCol w:w="4800"/>
        <w:gridCol w:w="1127"/>
        <w:gridCol w:w="1167"/>
        <w:gridCol w:w="2809"/>
      </w:tblGrid>
      <w:tr w:rsidR="003B1DE0" w:rsidRPr="00F439E9" w:rsidTr="005A59BE">
        <w:trPr>
          <w:trHeight w:val="15"/>
          <w:jc w:val="center"/>
        </w:trPr>
        <w:tc>
          <w:tcPr>
            <w:tcW w:w="20" w:type="dxa"/>
            <w:tcMar>
              <w:top w:w="0" w:type="dxa"/>
              <w:left w:w="0" w:type="dxa"/>
              <w:bottom w:w="0" w:type="dxa"/>
              <w:right w:w="0" w:type="dxa"/>
            </w:tcMar>
            <w:vAlign w:val="center"/>
            <w:hideMark/>
          </w:tcPr>
          <w:p w:rsidR="003B1DE0" w:rsidRPr="00F439E9" w:rsidRDefault="003B1DE0" w:rsidP="0010124C">
            <w:pPr>
              <w:rPr>
                <w:rFonts w:eastAsia="Times New Roman"/>
                <w:sz w:val="28"/>
                <w:szCs w:val="28"/>
                <w:lang w:val="en-US"/>
              </w:rPr>
            </w:pPr>
          </w:p>
        </w:tc>
        <w:tc>
          <w:tcPr>
            <w:tcW w:w="4800" w:type="dxa"/>
            <w:vAlign w:val="center"/>
            <w:hideMark/>
          </w:tcPr>
          <w:p w:rsidR="003B1DE0" w:rsidRPr="00F439E9" w:rsidRDefault="003B1DE0" w:rsidP="0010124C">
            <w:pPr>
              <w:ind w:left="-1448" w:firstLine="1448"/>
              <w:rPr>
                <w:rFonts w:eastAsia="Times New Roman"/>
                <w:sz w:val="28"/>
                <w:szCs w:val="28"/>
                <w:lang w:val="en-US"/>
              </w:rPr>
            </w:pPr>
          </w:p>
        </w:tc>
        <w:tc>
          <w:tcPr>
            <w:tcW w:w="1127" w:type="dxa"/>
            <w:vAlign w:val="center"/>
            <w:hideMark/>
          </w:tcPr>
          <w:p w:rsidR="003B1DE0" w:rsidRPr="00F439E9" w:rsidRDefault="003B1DE0" w:rsidP="0010124C">
            <w:pPr>
              <w:rPr>
                <w:rFonts w:eastAsia="Times New Roman"/>
                <w:sz w:val="28"/>
                <w:szCs w:val="28"/>
                <w:lang w:val="en-US"/>
              </w:rPr>
            </w:pPr>
          </w:p>
        </w:tc>
        <w:tc>
          <w:tcPr>
            <w:tcW w:w="0" w:type="auto"/>
            <w:vAlign w:val="center"/>
            <w:hideMark/>
          </w:tcPr>
          <w:p w:rsidR="003B1DE0" w:rsidRPr="00F439E9" w:rsidRDefault="003B1DE0" w:rsidP="0010124C">
            <w:pPr>
              <w:rPr>
                <w:rFonts w:eastAsia="Times New Roman"/>
                <w:sz w:val="28"/>
                <w:szCs w:val="28"/>
                <w:lang w:val="en-US"/>
              </w:rPr>
            </w:pPr>
          </w:p>
        </w:tc>
        <w:tc>
          <w:tcPr>
            <w:tcW w:w="2809" w:type="dxa"/>
            <w:vAlign w:val="center"/>
            <w:hideMark/>
          </w:tcPr>
          <w:p w:rsidR="003B1DE0" w:rsidRPr="00F439E9" w:rsidRDefault="003B1DE0" w:rsidP="0010124C">
            <w:pPr>
              <w:rPr>
                <w:rFonts w:eastAsia="Times New Roman"/>
                <w:sz w:val="28"/>
                <w:szCs w:val="28"/>
                <w:lang w:val="en-US"/>
              </w:rPr>
            </w:pPr>
          </w:p>
        </w:tc>
      </w:tr>
      <w:tr w:rsidR="003B1DE0" w:rsidRPr="00F439E9" w:rsidTr="005A59BE">
        <w:trPr>
          <w:trHeight w:val="390"/>
          <w:jc w:val="center"/>
        </w:trPr>
        <w:tc>
          <w:tcPr>
            <w:tcW w:w="20" w:type="dxa"/>
            <w:tcMar>
              <w:top w:w="0" w:type="dxa"/>
              <w:left w:w="0" w:type="dxa"/>
              <w:bottom w:w="0" w:type="dxa"/>
              <w:right w:w="0" w:type="dxa"/>
            </w:tcMar>
            <w:vAlign w:val="center"/>
            <w:hideMark/>
          </w:tcPr>
          <w:p w:rsidR="003B1DE0" w:rsidRPr="00F439E9" w:rsidRDefault="003B1DE0" w:rsidP="0010124C">
            <w:pPr>
              <w:rPr>
                <w:rFonts w:eastAsia="Times New Roman"/>
                <w:sz w:val="28"/>
                <w:szCs w:val="28"/>
                <w:lang w:val="en-US"/>
              </w:rPr>
            </w:pPr>
          </w:p>
        </w:tc>
        <w:tc>
          <w:tcPr>
            <w:tcW w:w="480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jc w:val="center"/>
              <w:rPr>
                <w:rFonts w:eastAsia="Times New Roman"/>
                <w:sz w:val="28"/>
                <w:szCs w:val="28"/>
                <w:lang w:val="ro-RO"/>
              </w:rPr>
            </w:pPr>
            <w:r w:rsidRPr="00F439E9">
              <w:rPr>
                <w:rFonts w:eastAsia="Times New Roman"/>
                <w:sz w:val="28"/>
                <w:szCs w:val="28"/>
              </w:rPr>
              <w:t>Parametri</w:t>
            </w:r>
            <w:r w:rsidR="00DA5F04" w:rsidRPr="00F439E9">
              <w:rPr>
                <w:rFonts w:eastAsia="Times New Roman"/>
                <w:sz w:val="28"/>
                <w:szCs w:val="28"/>
                <w:vertAlign w:val="superscript"/>
                <w:lang w:val="ro-RO"/>
              </w:rPr>
              <w:t>1</w:t>
            </w:r>
          </w:p>
        </w:tc>
        <w:tc>
          <w:tcPr>
            <w:tcW w:w="1127"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Unitatea</w:t>
            </w:r>
          </w:p>
        </w:tc>
        <w:tc>
          <w:tcPr>
            <w:tcW w:w="3976"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Limite</w:t>
            </w:r>
            <w:r w:rsidRPr="00F439E9">
              <w:rPr>
                <w:rFonts w:eastAsia="Times New Roman"/>
                <w:sz w:val="28"/>
                <w:szCs w:val="28"/>
                <w:vertAlign w:val="superscript"/>
              </w:rPr>
              <w:t>2</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1127"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minim</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maxim</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lang w:val="ro-RO"/>
              </w:rPr>
            </w:pPr>
            <w:r w:rsidRPr="00F439E9">
              <w:rPr>
                <w:rFonts w:eastAsia="Times New Roman"/>
                <w:sz w:val="28"/>
                <w:szCs w:val="28"/>
              </w:rPr>
              <w:t>Cifra octanică "research"</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3B1DE0" w:rsidP="0010124C">
            <w:pPr>
              <w:jc w:val="center"/>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lang w:val="ro-RO"/>
              </w:rPr>
            </w:pPr>
            <w:r w:rsidRPr="00F439E9">
              <w:rPr>
                <w:rFonts w:eastAsia="Times New Roman"/>
                <w:sz w:val="28"/>
                <w:szCs w:val="28"/>
              </w:rPr>
              <w:t>95</w:t>
            </w:r>
            <w:r w:rsidRPr="00F439E9">
              <w:rPr>
                <w:rFonts w:eastAsia="Times New Roman"/>
                <w:sz w:val="28"/>
                <w:szCs w:val="28"/>
                <w:vertAlign w:val="superscript"/>
                <w:lang w:val="ro-RO"/>
              </w:rPr>
              <w:t>3</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lang w:val="ro-RO"/>
              </w:rPr>
            </w:pPr>
            <w:r w:rsidRPr="00F439E9">
              <w:rPr>
                <w:rFonts w:eastAsia="Times New Roman"/>
                <w:sz w:val="28"/>
                <w:szCs w:val="28"/>
              </w:rPr>
              <w:t>Cifra octanică "motor"</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3B1DE0" w:rsidP="0010124C">
            <w:pPr>
              <w:jc w:val="center"/>
              <w:rPr>
                <w:rFonts w:eastAsia="Times New Roman"/>
                <w:sz w:val="28"/>
                <w:szCs w:val="28"/>
              </w:rPr>
            </w:pP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85</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132802" w:rsidP="0010124C">
            <w:pPr>
              <w:rPr>
                <w:rFonts w:eastAsia="Times New Roman"/>
                <w:sz w:val="28"/>
                <w:szCs w:val="28"/>
                <w:lang w:val="en-US"/>
              </w:rPr>
            </w:pPr>
            <w:r w:rsidRPr="00F439E9">
              <w:rPr>
                <w:rFonts w:eastAsia="Times New Roman"/>
                <w:sz w:val="28"/>
                <w:szCs w:val="28"/>
                <w:lang w:val="en-US"/>
              </w:rPr>
              <w:t xml:space="preserve">Presiunea vaporilor </w:t>
            </w:r>
            <w:r w:rsidR="004110AC" w:rsidRPr="00F439E9">
              <w:rPr>
                <w:rFonts w:eastAsia="Times New Roman"/>
                <w:sz w:val="28"/>
                <w:szCs w:val="28"/>
                <w:lang w:val="en-US"/>
              </w:rPr>
              <w:t xml:space="preserve"> în perioada de vară </w:t>
            </w:r>
            <w:r w:rsidR="004110AC" w:rsidRPr="00F439E9">
              <w:rPr>
                <w:rFonts w:eastAsia="Times New Roman"/>
                <w:sz w:val="28"/>
                <w:szCs w:val="28"/>
                <w:vertAlign w:val="superscript"/>
                <w:lang w:val="en-US"/>
              </w:rPr>
              <w:t>4</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kPa</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60</w:t>
            </w:r>
            <w:r w:rsidRPr="00F439E9">
              <w:rPr>
                <w:rFonts w:eastAsia="Times New Roman"/>
                <w:sz w:val="28"/>
                <w:szCs w:val="28"/>
                <w:vertAlign w:val="superscript"/>
              </w:rPr>
              <w:t>5</w:t>
            </w:r>
          </w:p>
        </w:tc>
      </w:tr>
      <w:tr w:rsidR="003B1DE0" w:rsidRPr="00F439E9" w:rsidTr="005A59BE">
        <w:trPr>
          <w:trHeight w:val="76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lang w:val="fr-FR"/>
              </w:rPr>
            </w:pPr>
            <w:proofErr w:type="gramStart"/>
            <w:r w:rsidRPr="00F439E9">
              <w:rPr>
                <w:rFonts w:eastAsia="Times New Roman"/>
                <w:sz w:val="28"/>
                <w:szCs w:val="28"/>
                <w:lang w:val="fr-FR"/>
              </w:rPr>
              <w:t>Distilare:</w:t>
            </w:r>
            <w:proofErr w:type="gramEnd"/>
            <w:r w:rsidRPr="00F439E9">
              <w:rPr>
                <w:rFonts w:eastAsia="Times New Roman"/>
                <w:sz w:val="28"/>
                <w:szCs w:val="28"/>
                <w:lang w:val="fr-FR"/>
              </w:rPr>
              <w:t> </w:t>
            </w:r>
            <w:r w:rsidRPr="00F439E9">
              <w:rPr>
                <w:rFonts w:eastAsia="Times New Roman"/>
                <w:sz w:val="28"/>
                <w:szCs w:val="28"/>
                <w:lang w:val="fr-FR"/>
              </w:rPr>
              <w:br/>
              <w:t>- evaporat la 100 ▫C </w:t>
            </w:r>
            <w:r w:rsidRPr="00F439E9">
              <w:rPr>
                <w:rFonts w:eastAsia="Times New Roman"/>
                <w:sz w:val="28"/>
                <w:szCs w:val="28"/>
                <w:lang w:val="fr-FR"/>
              </w:rPr>
              <w:br/>
              <w:t>- evaporat la 150 ▫C</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lang w:val="fr-FR"/>
              </w:rPr>
              <w:br/>
            </w:r>
            <w:r w:rsidRPr="00F439E9">
              <w:rPr>
                <w:rFonts w:eastAsia="Times New Roman"/>
                <w:sz w:val="28"/>
                <w:szCs w:val="28"/>
              </w:rPr>
              <w:t>% v/v </w:t>
            </w:r>
            <w:r w:rsidRPr="00F439E9">
              <w:rPr>
                <w:rFonts w:eastAsia="Times New Roman"/>
                <w:sz w:val="28"/>
                <w:szCs w:val="28"/>
              </w:rPr>
              <w:b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br/>
              <w:t>46,0 </w:t>
            </w:r>
            <w:r w:rsidRPr="00F439E9">
              <w:rPr>
                <w:rFonts w:eastAsia="Times New Roman"/>
                <w:sz w:val="28"/>
                <w:szCs w:val="28"/>
              </w:rPr>
              <w:br/>
              <w:t>75,0</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br/>
              <w:t>- </w:t>
            </w:r>
            <w:r w:rsidRPr="00F439E9">
              <w:rPr>
                <w:rFonts w:eastAsia="Times New Roman"/>
                <w:sz w:val="28"/>
                <w:szCs w:val="28"/>
              </w:rPr>
              <w:br/>
              <w:t>-</w:t>
            </w:r>
          </w:p>
        </w:tc>
      </w:tr>
      <w:tr w:rsidR="003B1DE0" w:rsidRPr="00F439E9" w:rsidTr="005A59BE">
        <w:trPr>
          <w:trHeight w:val="977"/>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pPr>
              <w:rPr>
                <w:rFonts w:eastAsia="Times New Roman"/>
                <w:sz w:val="28"/>
                <w:szCs w:val="28"/>
                <w:lang w:val="en-US"/>
              </w:rPr>
            </w:pPr>
            <w:r w:rsidRPr="00F439E9">
              <w:rPr>
                <w:rFonts w:eastAsia="Times New Roman"/>
                <w:sz w:val="28"/>
                <w:szCs w:val="28"/>
                <w:lang w:val="en-US"/>
              </w:rPr>
              <w:t>Analize hidrocarburi: </w:t>
            </w:r>
            <w:r w:rsidRPr="00F439E9">
              <w:rPr>
                <w:rFonts w:eastAsia="Times New Roman"/>
                <w:sz w:val="28"/>
                <w:szCs w:val="28"/>
                <w:lang w:val="en-US"/>
              </w:rPr>
              <w:br/>
              <w:t>- olefine </w:t>
            </w:r>
            <w:r w:rsidRPr="00F439E9">
              <w:rPr>
                <w:rFonts w:eastAsia="Times New Roman"/>
                <w:sz w:val="28"/>
                <w:szCs w:val="28"/>
                <w:lang w:val="en-US"/>
              </w:rPr>
              <w:br/>
              <w:t>- aromatice </w:t>
            </w:r>
            <w:r w:rsidRPr="00F439E9">
              <w:rPr>
                <w:rFonts w:eastAsia="Times New Roman"/>
                <w:sz w:val="28"/>
                <w:szCs w:val="28"/>
                <w:lang w:val="en-US"/>
              </w:rPr>
              <w:br/>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lang w:val="en-US"/>
              </w:rPr>
              <w:br/>
            </w:r>
            <w:r w:rsidRPr="00F439E9">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pPr>
              <w:jc w:val="center"/>
              <w:rPr>
                <w:rFonts w:eastAsia="Times New Roman"/>
                <w:sz w:val="28"/>
                <w:szCs w:val="28"/>
              </w:rPr>
            </w:pPr>
            <w:r w:rsidRPr="00F439E9">
              <w:rPr>
                <w:rFonts w:eastAsia="Times New Roman"/>
                <w:sz w:val="28"/>
                <w:szCs w:val="28"/>
              </w:rPr>
              <w:br/>
              <w:t>- </w:t>
            </w:r>
            <w:r w:rsidRPr="00F439E9">
              <w:rPr>
                <w:rFonts w:eastAsia="Times New Roman"/>
                <w:sz w:val="28"/>
                <w:szCs w:val="28"/>
              </w:rPr>
              <w:br/>
              <w:t>- </w:t>
            </w:r>
            <w:r w:rsidRPr="00F439E9">
              <w:rPr>
                <w:rFonts w:eastAsia="Times New Roman"/>
                <w:sz w:val="28"/>
                <w:szCs w:val="28"/>
              </w:rPr>
              <w:br/>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pPr>
              <w:jc w:val="center"/>
              <w:rPr>
                <w:rFonts w:eastAsia="Times New Roman"/>
                <w:sz w:val="28"/>
                <w:szCs w:val="28"/>
              </w:rPr>
            </w:pPr>
            <w:r w:rsidRPr="00F439E9">
              <w:rPr>
                <w:rFonts w:eastAsia="Times New Roman"/>
                <w:sz w:val="28"/>
                <w:szCs w:val="28"/>
              </w:rPr>
              <w:br/>
              <w:t>18,0 </w:t>
            </w:r>
            <w:r w:rsidRPr="00F439E9">
              <w:rPr>
                <w:rFonts w:eastAsia="Times New Roman"/>
                <w:sz w:val="28"/>
                <w:szCs w:val="28"/>
              </w:rPr>
              <w:br/>
              <w:t>35 </w:t>
            </w:r>
          </w:p>
        </w:tc>
      </w:tr>
      <w:tr w:rsidR="009F172B" w:rsidRPr="00F439E9" w:rsidTr="005A59BE">
        <w:trPr>
          <w:trHeight w:val="373"/>
          <w:jc w:val="center"/>
        </w:trPr>
        <w:tc>
          <w:tcPr>
            <w:tcW w:w="20" w:type="dxa"/>
            <w:tcMar>
              <w:top w:w="0" w:type="dxa"/>
              <w:left w:w="0" w:type="dxa"/>
              <w:bottom w:w="0" w:type="dxa"/>
              <w:right w:w="0" w:type="dxa"/>
            </w:tcMar>
            <w:vAlign w:val="center"/>
          </w:tcPr>
          <w:p w:rsidR="009F172B" w:rsidRPr="00F439E9" w:rsidRDefault="009F172B"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tcPr>
          <w:p w:rsidR="009F172B" w:rsidRPr="00F439E9" w:rsidRDefault="007E0664" w:rsidP="0010124C">
            <w:pPr>
              <w:rPr>
                <w:rFonts w:eastAsia="Times New Roman"/>
                <w:sz w:val="28"/>
                <w:szCs w:val="28"/>
                <w:lang w:val="en-US"/>
              </w:rPr>
            </w:pPr>
            <w:r w:rsidRPr="00F439E9">
              <w:rPr>
                <w:rFonts w:eastAsia="Times New Roman"/>
                <w:sz w:val="28"/>
                <w:szCs w:val="28"/>
                <w:lang w:val="en-US"/>
              </w:rPr>
              <w:t>B</w:t>
            </w:r>
            <w:r w:rsidR="009F172B" w:rsidRPr="00F439E9">
              <w:rPr>
                <w:rFonts w:eastAsia="Times New Roman"/>
                <w:sz w:val="28"/>
                <w:szCs w:val="28"/>
                <w:lang w:val="en-US"/>
              </w:rPr>
              <w:t>enzen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F439E9" w:rsidRDefault="009F172B" w:rsidP="0010124C">
            <w:pPr>
              <w:jc w:val="center"/>
              <w:rPr>
                <w:rFonts w:eastAsia="Times New Roman"/>
                <w:sz w:val="28"/>
                <w:szCs w:val="28"/>
                <w:lang w:val="en-US"/>
              </w:rPr>
            </w:pPr>
            <w:r w:rsidRPr="00F439E9">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F439E9" w:rsidRDefault="009F172B" w:rsidP="0010124C">
            <w:pPr>
              <w:jc w:val="center"/>
              <w:rPr>
                <w:rFonts w:eastAsia="Times New Roman"/>
                <w:sz w:val="28"/>
                <w:szCs w:val="28"/>
              </w:rPr>
            </w:pPr>
            <w:r w:rsidRPr="00F439E9">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tcPr>
          <w:p w:rsidR="009F172B" w:rsidRPr="00F439E9" w:rsidRDefault="009F172B" w:rsidP="0010124C">
            <w:pPr>
              <w:jc w:val="center"/>
              <w:rPr>
                <w:rFonts w:eastAsia="Times New Roman"/>
                <w:sz w:val="28"/>
                <w:szCs w:val="28"/>
              </w:rPr>
            </w:pPr>
            <w:r w:rsidRPr="00F439E9">
              <w:rPr>
                <w:rFonts w:eastAsia="Times New Roman"/>
                <w:sz w:val="28"/>
                <w:szCs w:val="28"/>
              </w:rPr>
              <w:t>1,0</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rPr>
            </w:pPr>
            <w:r w:rsidRPr="00F439E9">
              <w:rPr>
                <w:rFonts w:eastAsia="Times New Roman"/>
                <w:sz w:val="28"/>
                <w:szCs w:val="28"/>
              </w:rPr>
              <w:t>Conţinut de oxigen</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 m/m</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3,7</w:t>
            </w:r>
          </w:p>
        </w:tc>
      </w:tr>
      <w:tr w:rsidR="003B1DE0" w:rsidRPr="00F439E9" w:rsidTr="005A59BE">
        <w:trPr>
          <w:trHeight w:val="160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7E0664" w:rsidRPr="00F439E9" w:rsidRDefault="004110AC" w:rsidP="0010124C">
            <w:pPr>
              <w:rPr>
                <w:rFonts w:eastAsia="Times New Roman"/>
                <w:sz w:val="28"/>
                <w:szCs w:val="28"/>
                <w:lang w:val="en-US"/>
              </w:rPr>
            </w:pPr>
            <w:r w:rsidRPr="00F439E9">
              <w:rPr>
                <w:rFonts w:eastAsia="Times New Roman"/>
                <w:sz w:val="28"/>
                <w:szCs w:val="28"/>
                <w:lang w:val="en-US"/>
              </w:rPr>
              <w:t>Oxigenaţi: </w:t>
            </w:r>
            <w:r w:rsidRPr="00F439E9">
              <w:rPr>
                <w:rFonts w:eastAsia="Times New Roman"/>
                <w:sz w:val="28"/>
                <w:szCs w:val="28"/>
                <w:lang w:val="en-US"/>
              </w:rPr>
              <w:br/>
              <w:t>- metanol </w:t>
            </w:r>
            <w:r w:rsidRPr="00F439E9">
              <w:rPr>
                <w:rFonts w:eastAsia="Times New Roman"/>
                <w:sz w:val="28"/>
                <w:szCs w:val="28"/>
                <w:lang w:val="en-US"/>
              </w:rPr>
              <w:br/>
              <w:t>- etanol, pot fi necesari agenţi de stabilizare </w:t>
            </w:r>
            <w:r w:rsidRPr="00F439E9">
              <w:rPr>
                <w:rFonts w:eastAsia="Times New Roman"/>
                <w:sz w:val="28"/>
                <w:szCs w:val="28"/>
                <w:lang w:val="en-US"/>
              </w:rPr>
              <w:br/>
              <w:t>- alcool izopropilic </w:t>
            </w:r>
            <w:r w:rsidRPr="00F439E9">
              <w:rPr>
                <w:rFonts w:eastAsia="Times New Roman"/>
                <w:sz w:val="28"/>
                <w:szCs w:val="28"/>
                <w:lang w:val="en-US"/>
              </w:rPr>
              <w:br/>
              <w:t>- alcool butilic terțiar</w:t>
            </w:r>
            <w:r w:rsidRPr="00F439E9">
              <w:rPr>
                <w:rFonts w:eastAsia="Times New Roman"/>
                <w:sz w:val="28"/>
                <w:szCs w:val="28"/>
                <w:lang w:val="en-US"/>
              </w:rPr>
              <w:br/>
              <w:t>- alcool izobutilic </w:t>
            </w:r>
            <w:r w:rsidRPr="00F439E9">
              <w:rPr>
                <w:rFonts w:eastAsia="Times New Roman"/>
                <w:sz w:val="28"/>
                <w:szCs w:val="28"/>
                <w:lang w:val="en-US"/>
              </w:rPr>
              <w:br/>
              <w:t>- eteri conţinând 5 sau mai mulţi atomi de carbon în moleculă</w:t>
            </w:r>
            <w:r w:rsidR="007E0664" w:rsidRPr="00F439E9">
              <w:rPr>
                <w:rFonts w:eastAsia="Times New Roman"/>
                <w:sz w:val="28"/>
                <w:szCs w:val="28"/>
                <w:lang w:val="en-US"/>
              </w:rPr>
              <w:t xml:space="preserve"> </w:t>
            </w:r>
          </w:p>
          <w:p w:rsidR="003B1DE0" w:rsidRPr="00F439E9" w:rsidRDefault="007E0664" w:rsidP="0010124C">
            <w:pPr>
              <w:rPr>
                <w:rFonts w:eastAsia="Times New Roman"/>
                <w:sz w:val="28"/>
                <w:szCs w:val="28"/>
              </w:rPr>
            </w:pPr>
            <w:r w:rsidRPr="00F439E9">
              <w:rPr>
                <w:rFonts w:eastAsia="Times New Roman"/>
                <w:sz w:val="28"/>
                <w:szCs w:val="28"/>
              </w:rPr>
              <w:t>Alţi compuşi oxigenanţi</w:t>
            </w:r>
            <w:r w:rsidRPr="00F439E9">
              <w:rPr>
                <w:rFonts w:eastAsia="Times New Roman"/>
                <w:sz w:val="28"/>
                <w:szCs w:val="28"/>
                <w:vertAlign w:val="superscript"/>
                <w:lang w:val="ro-RO"/>
              </w:rPr>
              <w:t>6</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 </w:t>
            </w: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 </w:t>
            </w: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 </w:t>
            </w: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 </w:t>
            </w: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 </w:t>
            </w:r>
            <w:r w:rsidRPr="00F439E9">
              <w:rPr>
                <w:rFonts w:eastAsia="Times New Roman"/>
                <w:sz w:val="28"/>
                <w:szCs w:val="28"/>
              </w:rPr>
              <w:br/>
              <w:t xml:space="preserve">% </w:t>
            </w:r>
            <w:r w:rsidRPr="00F439E9">
              <w:rPr>
                <w:rFonts w:eastAsia="Times New Roman"/>
                <w:sz w:val="28"/>
                <w:szCs w:val="28"/>
                <w:lang w:val="en-US"/>
              </w:rPr>
              <w:t>v</w:t>
            </w:r>
            <w:r w:rsidRPr="00F439E9">
              <w:rPr>
                <w:rFonts w:eastAsia="Times New Roman"/>
                <w:sz w:val="28"/>
                <w:szCs w:val="28"/>
              </w:rPr>
              <w:t>/</w:t>
            </w:r>
            <w:r w:rsidRPr="00F439E9">
              <w:rPr>
                <w:rFonts w:eastAsia="Times New Roman"/>
                <w:sz w:val="28"/>
                <w:szCs w:val="28"/>
                <w:lang w:val="en-US"/>
              </w:rPr>
              <w:t>v</w:t>
            </w:r>
          </w:p>
          <w:p w:rsidR="007E0664" w:rsidRPr="00F439E9" w:rsidRDefault="007E0664" w:rsidP="0010124C">
            <w:pPr>
              <w:jc w:val="center"/>
              <w:rPr>
                <w:rFonts w:eastAsia="Times New Roman"/>
                <w:sz w:val="28"/>
                <w:szCs w:val="28"/>
              </w:rPr>
            </w:pPr>
          </w:p>
          <w:p w:rsidR="007E0664" w:rsidRPr="00F439E9" w:rsidRDefault="007E0664" w:rsidP="0010124C">
            <w:pPr>
              <w:jc w:val="center"/>
              <w:rPr>
                <w:rFonts w:eastAsia="Times New Roman"/>
                <w:sz w:val="28"/>
                <w:szCs w:val="28"/>
                <w:lang w:val="en-US"/>
              </w:rPr>
            </w:pPr>
            <w:r w:rsidRPr="00F439E9">
              <w:rPr>
                <w:rFonts w:eastAsia="Times New Roman"/>
                <w:sz w:val="28"/>
                <w:szCs w:val="28"/>
              </w:rPr>
              <w:t>% v/v</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lang w:val="en-US"/>
              </w:rPr>
              <w:br/>
            </w:r>
            <w:r w:rsidRPr="00F439E9">
              <w:rPr>
                <w:rFonts w:eastAsia="Times New Roman"/>
                <w:sz w:val="28"/>
                <w:szCs w:val="28"/>
              </w:rPr>
              <w:t>- </w:t>
            </w:r>
            <w:r w:rsidRPr="00F439E9">
              <w:rPr>
                <w:rFonts w:eastAsia="Times New Roman"/>
                <w:sz w:val="28"/>
                <w:szCs w:val="28"/>
              </w:rPr>
              <w:br/>
              <w:t>- </w:t>
            </w:r>
            <w:r w:rsidRPr="00F439E9">
              <w:rPr>
                <w:rFonts w:eastAsia="Times New Roman"/>
                <w:sz w:val="28"/>
                <w:szCs w:val="28"/>
              </w:rPr>
              <w:br/>
              <w:t>- </w:t>
            </w:r>
            <w:r w:rsidRPr="00F439E9">
              <w:rPr>
                <w:rFonts w:eastAsia="Times New Roman"/>
                <w:sz w:val="28"/>
                <w:szCs w:val="28"/>
              </w:rPr>
              <w:br/>
              <w:t>- </w:t>
            </w:r>
            <w:r w:rsidRPr="00F439E9">
              <w:rPr>
                <w:rFonts w:eastAsia="Times New Roman"/>
                <w:sz w:val="28"/>
                <w:szCs w:val="28"/>
              </w:rPr>
              <w:br/>
              <w:t>- </w:t>
            </w:r>
            <w:r w:rsidRPr="00F439E9">
              <w:rPr>
                <w:rFonts w:eastAsia="Times New Roman"/>
                <w:sz w:val="28"/>
                <w:szCs w:val="28"/>
              </w:rPr>
              <w:br/>
              <w:t>-</w:t>
            </w:r>
          </w:p>
          <w:p w:rsidR="007E0664" w:rsidRPr="00F439E9" w:rsidRDefault="007E0664" w:rsidP="0010124C">
            <w:pPr>
              <w:jc w:val="center"/>
              <w:rPr>
                <w:rFonts w:eastAsia="Times New Roman"/>
                <w:sz w:val="28"/>
                <w:szCs w:val="28"/>
              </w:rPr>
            </w:pPr>
          </w:p>
          <w:p w:rsidR="007E0664" w:rsidRPr="00F439E9" w:rsidRDefault="007E0664" w:rsidP="0010124C">
            <w:pPr>
              <w:jc w:val="center"/>
              <w:rPr>
                <w:rFonts w:eastAsia="Times New Roman"/>
                <w:sz w:val="28"/>
                <w:szCs w:val="28"/>
                <w:lang w:val="en-US"/>
              </w:rPr>
            </w:pPr>
            <w:r w:rsidRPr="00F439E9">
              <w:rPr>
                <w:rFonts w:eastAsia="Times New Roman"/>
                <w:sz w:val="28"/>
                <w:szCs w:val="28"/>
                <w:lang w:val="en-US"/>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6B0F3E" w:rsidP="0010124C">
            <w:pPr>
              <w:jc w:val="center"/>
              <w:rPr>
                <w:rFonts w:eastAsia="Times New Roman"/>
                <w:sz w:val="28"/>
                <w:szCs w:val="28"/>
                <w:lang w:val="ro-RO"/>
              </w:rPr>
            </w:pPr>
            <w:r w:rsidRPr="00F439E9">
              <w:rPr>
                <w:rFonts w:eastAsia="Times New Roman"/>
                <w:sz w:val="28"/>
                <w:szCs w:val="28"/>
              </w:rPr>
              <w:br/>
              <w:t>3,0 </w:t>
            </w:r>
            <w:r w:rsidRPr="00F439E9">
              <w:rPr>
                <w:rFonts w:eastAsia="Times New Roman"/>
                <w:sz w:val="28"/>
                <w:szCs w:val="28"/>
              </w:rPr>
              <w:br/>
              <w:t>10</w:t>
            </w:r>
            <w:r w:rsidRPr="00F439E9">
              <w:rPr>
                <w:rFonts w:eastAsia="Times New Roman"/>
                <w:sz w:val="28"/>
                <w:szCs w:val="28"/>
                <w:lang w:val="ro-RO"/>
              </w:rPr>
              <w:t>,0</w:t>
            </w:r>
            <w:r w:rsidRPr="00F439E9">
              <w:rPr>
                <w:rFonts w:eastAsia="Times New Roman"/>
                <w:sz w:val="28"/>
                <w:szCs w:val="28"/>
              </w:rPr>
              <w:br/>
              <w:t>12</w:t>
            </w:r>
            <w:r w:rsidRPr="00F439E9">
              <w:rPr>
                <w:rFonts w:eastAsia="Times New Roman"/>
                <w:sz w:val="28"/>
                <w:szCs w:val="28"/>
                <w:lang w:val="ro-RO"/>
              </w:rPr>
              <w:t>,0</w:t>
            </w:r>
            <w:r w:rsidR="004110AC" w:rsidRPr="00F439E9">
              <w:rPr>
                <w:rFonts w:eastAsia="Times New Roman"/>
                <w:sz w:val="28"/>
                <w:szCs w:val="28"/>
              </w:rPr>
              <w:br/>
              <w:t>15</w:t>
            </w:r>
            <w:r w:rsidRPr="00F439E9">
              <w:rPr>
                <w:rFonts w:eastAsia="Times New Roman"/>
                <w:sz w:val="28"/>
                <w:szCs w:val="28"/>
                <w:lang w:val="ro-RO"/>
              </w:rPr>
              <w:t>,0</w:t>
            </w:r>
            <w:r w:rsidRPr="00F439E9">
              <w:rPr>
                <w:rFonts w:eastAsia="Times New Roman"/>
                <w:sz w:val="28"/>
                <w:szCs w:val="28"/>
              </w:rPr>
              <w:t> </w:t>
            </w:r>
            <w:r w:rsidRPr="00F439E9">
              <w:rPr>
                <w:rFonts w:eastAsia="Times New Roman"/>
                <w:sz w:val="28"/>
                <w:szCs w:val="28"/>
              </w:rPr>
              <w:br/>
              <w:t>15</w:t>
            </w:r>
            <w:r w:rsidRPr="00F439E9">
              <w:rPr>
                <w:rFonts w:eastAsia="Times New Roman"/>
                <w:sz w:val="28"/>
                <w:szCs w:val="28"/>
                <w:lang w:val="ro-RO"/>
              </w:rPr>
              <w:t>,0</w:t>
            </w:r>
            <w:r w:rsidR="004110AC" w:rsidRPr="00F439E9">
              <w:rPr>
                <w:rFonts w:eastAsia="Times New Roman"/>
                <w:sz w:val="28"/>
                <w:szCs w:val="28"/>
              </w:rPr>
              <w:br/>
              <w:t>22</w:t>
            </w:r>
            <w:r w:rsidRPr="00F439E9">
              <w:rPr>
                <w:rFonts w:eastAsia="Times New Roman"/>
                <w:sz w:val="28"/>
                <w:szCs w:val="28"/>
                <w:lang w:val="ro-RO"/>
              </w:rPr>
              <w:t>,0</w:t>
            </w:r>
          </w:p>
          <w:p w:rsidR="007E0664" w:rsidRPr="00F439E9" w:rsidRDefault="007E0664" w:rsidP="0010124C">
            <w:pPr>
              <w:jc w:val="center"/>
              <w:rPr>
                <w:rFonts w:eastAsia="Times New Roman"/>
                <w:sz w:val="28"/>
                <w:szCs w:val="28"/>
              </w:rPr>
            </w:pPr>
          </w:p>
          <w:p w:rsidR="007E0664" w:rsidRPr="00F439E9" w:rsidRDefault="007E0664" w:rsidP="0010124C">
            <w:pPr>
              <w:jc w:val="center"/>
              <w:rPr>
                <w:rFonts w:eastAsia="Times New Roman"/>
                <w:sz w:val="28"/>
                <w:szCs w:val="28"/>
                <w:lang w:val="ro-RO"/>
              </w:rPr>
            </w:pPr>
            <w:r w:rsidRPr="00F439E9">
              <w:rPr>
                <w:rFonts w:eastAsia="Times New Roman"/>
                <w:sz w:val="28"/>
                <w:szCs w:val="28"/>
              </w:rPr>
              <w:t>15</w:t>
            </w:r>
            <w:r w:rsidR="006B0F3E" w:rsidRPr="00F439E9">
              <w:rPr>
                <w:rFonts w:eastAsia="Times New Roman"/>
                <w:sz w:val="28"/>
                <w:szCs w:val="28"/>
                <w:lang w:val="ro-RO"/>
              </w:rPr>
              <w:t>,0</w:t>
            </w:r>
          </w:p>
        </w:tc>
      </w:tr>
      <w:tr w:rsidR="003B1DE0" w:rsidRPr="00F439E9" w:rsidTr="005A59BE">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rPr>
            </w:pPr>
            <w:r w:rsidRPr="00F439E9">
              <w:rPr>
                <w:rFonts w:eastAsia="Times New Roman"/>
                <w:sz w:val="28"/>
                <w:szCs w:val="28"/>
              </w:rPr>
              <w:t>Conţinut de sulf</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mg/kg</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lang w:val="ro-RO"/>
              </w:rPr>
            </w:pPr>
            <w:r w:rsidRPr="00F439E9">
              <w:rPr>
                <w:rFonts w:eastAsia="Times New Roman"/>
                <w:sz w:val="28"/>
                <w:szCs w:val="28"/>
              </w:rPr>
              <w:t>10</w:t>
            </w:r>
            <w:r w:rsidR="006B0F3E" w:rsidRPr="00F439E9">
              <w:rPr>
                <w:rFonts w:eastAsia="Times New Roman"/>
                <w:sz w:val="28"/>
                <w:szCs w:val="28"/>
                <w:lang w:val="ro-RO"/>
              </w:rPr>
              <w:t>,0</w:t>
            </w:r>
          </w:p>
        </w:tc>
      </w:tr>
      <w:tr w:rsidR="003B1DE0" w:rsidRPr="00F439E9" w:rsidTr="005A59BE">
        <w:trPr>
          <w:trHeight w:val="360"/>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480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rsidR="003B1DE0" w:rsidRPr="00F439E9" w:rsidRDefault="004110AC" w:rsidP="0010124C">
            <w:pPr>
              <w:rPr>
                <w:rFonts w:eastAsia="Times New Roman"/>
                <w:sz w:val="28"/>
                <w:szCs w:val="28"/>
              </w:rPr>
            </w:pPr>
            <w:r w:rsidRPr="00F439E9">
              <w:rPr>
                <w:rFonts w:eastAsia="Times New Roman"/>
                <w:sz w:val="28"/>
                <w:szCs w:val="28"/>
              </w:rPr>
              <w:t>Conţinut de plumb</w:t>
            </w:r>
          </w:p>
        </w:tc>
        <w:tc>
          <w:tcPr>
            <w:tcW w:w="112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g/l</w:t>
            </w:r>
          </w:p>
        </w:tc>
        <w:tc>
          <w:tcPr>
            <w:tcW w:w="1167"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280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hideMark/>
          </w:tcPr>
          <w:p w:rsidR="003B1DE0" w:rsidRPr="00F439E9" w:rsidRDefault="004110AC" w:rsidP="0010124C">
            <w:pPr>
              <w:jc w:val="center"/>
              <w:rPr>
                <w:rFonts w:eastAsia="Times New Roman"/>
                <w:sz w:val="28"/>
                <w:szCs w:val="28"/>
              </w:rPr>
            </w:pPr>
            <w:r w:rsidRPr="00F439E9">
              <w:rPr>
                <w:rFonts w:eastAsia="Times New Roman"/>
                <w:sz w:val="28"/>
                <w:szCs w:val="28"/>
              </w:rPr>
              <w:t>0,005</w:t>
            </w:r>
          </w:p>
        </w:tc>
      </w:tr>
    </w:tbl>
    <w:p w:rsidR="00D6314B" w:rsidRPr="00F439E9" w:rsidRDefault="00961F75" w:rsidP="00AF520D">
      <w:pPr>
        <w:ind w:left="426"/>
        <w:jc w:val="both"/>
        <w:rPr>
          <w:rFonts w:eastAsia="Times New Roman"/>
          <w:sz w:val="28"/>
          <w:szCs w:val="28"/>
          <w:lang w:val="en-US"/>
        </w:rPr>
      </w:pPr>
      <w:r w:rsidRPr="00F439E9">
        <w:rPr>
          <w:rFonts w:eastAsia="Times New Roman"/>
          <w:sz w:val="28"/>
          <w:szCs w:val="28"/>
          <w:u w:val="single"/>
          <w:vertAlign w:val="superscript"/>
          <w:lang w:val="en-US"/>
        </w:rPr>
        <w:t>1</w:t>
      </w:r>
      <w:r w:rsidRPr="00F439E9">
        <w:rPr>
          <w:rFonts w:eastAsia="Times New Roman"/>
          <w:sz w:val="28"/>
          <w:szCs w:val="28"/>
          <w:lang w:val="en-US"/>
        </w:rPr>
        <w:t xml:space="preserve"> Metodele de încercare sunt cele specificate în standardul SM EN </w:t>
      </w:r>
      <w:proofErr w:type="gramStart"/>
      <w:r w:rsidRPr="00F439E9">
        <w:rPr>
          <w:rFonts w:eastAsia="Times New Roman"/>
          <w:sz w:val="28"/>
          <w:szCs w:val="28"/>
          <w:lang w:val="en-US"/>
        </w:rPr>
        <w:t>288 ”</w:t>
      </w:r>
      <w:proofErr w:type="gramEnd"/>
      <w:r w:rsidRPr="00F439E9">
        <w:rPr>
          <w:rFonts w:eastAsia="Times New Roman"/>
          <w:sz w:val="28"/>
          <w:szCs w:val="28"/>
          <w:lang w:val="en-US"/>
        </w:rPr>
        <w:t>Carburanți pentru automobile. Benzină fără plumb. Cerințe și metode de încercare”. Până la data de 01.10.201</w:t>
      </w:r>
      <w:r w:rsidR="00DA5F04" w:rsidRPr="00F439E9">
        <w:rPr>
          <w:rFonts w:eastAsia="Times New Roman"/>
          <w:sz w:val="28"/>
          <w:szCs w:val="28"/>
          <w:lang w:val="en-US"/>
        </w:rPr>
        <w:t>9</w:t>
      </w:r>
      <w:r w:rsidRPr="00F439E9">
        <w:rPr>
          <w:rFonts w:eastAsia="Times New Roman"/>
          <w:sz w:val="28"/>
          <w:szCs w:val="28"/>
          <w:lang w:val="en-US"/>
        </w:rPr>
        <w:t xml:space="preserve"> se utilizează metodele pentru care </w:t>
      </w:r>
      <w:proofErr w:type="gramStart"/>
      <w:r w:rsidRPr="00F439E9">
        <w:rPr>
          <w:rFonts w:eastAsia="Times New Roman"/>
          <w:sz w:val="28"/>
          <w:szCs w:val="28"/>
          <w:lang w:val="en-US"/>
        </w:rPr>
        <w:t>organismul  deţine</w:t>
      </w:r>
      <w:proofErr w:type="gramEnd"/>
      <w:r w:rsidRPr="00F439E9">
        <w:rPr>
          <w:rFonts w:eastAsia="Times New Roman"/>
          <w:sz w:val="28"/>
          <w:szCs w:val="28"/>
          <w:lang w:val="en-US"/>
        </w:rPr>
        <w:t xml:space="preserve"> acreditarea.</w:t>
      </w:r>
    </w:p>
    <w:p w:rsidR="00D6314B" w:rsidRPr="0051693D" w:rsidRDefault="004110AC" w:rsidP="00AF520D">
      <w:pPr>
        <w:ind w:left="426"/>
        <w:jc w:val="both"/>
        <w:rPr>
          <w:rFonts w:eastAsia="Times New Roman"/>
          <w:sz w:val="28"/>
          <w:szCs w:val="28"/>
          <w:lang w:val="en-US"/>
        </w:rPr>
      </w:pPr>
      <w:r w:rsidRPr="00F439E9">
        <w:rPr>
          <w:rFonts w:eastAsia="Times New Roman"/>
          <w:sz w:val="28"/>
          <w:szCs w:val="28"/>
          <w:lang w:val="en-US"/>
        </w:rPr>
        <w:lastRenderedPageBreak/>
        <w:t> </w:t>
      </w:r>
      <w:proofErr w:type="gramStart"/>
      <w:r w:rsidRPr="00F439E9">
        <w:rPr>
          <w:rFonts w:eastAsia="Times New Roman"/>
          <w:sz w:val="28"/>
          <w:szCs w:val="28"/>
          <w:u w:val="single"/>
          <w:vertAlign w:val="superscript"/>
          <w:lang w:val="en-US"/>
        </w:rPr>
        <w:t>2</w:t>
      </w:r>
      <w:proofErr w:type="gramEnd"/>
      <w:r w:rsidRPr="00F439E9">
        <w:rPr>
          <w:rFonts w:eastAsia="Times New Roman"/>
          <w:sz w:val="28"/>
          <w:szCs w:val="28"/>
          <w:lang w:val="en-US"/>
        </w:rPr>
        <w:t xml:space="preserve"> Valorile menţionate în </w:t>
      </w:r>
      <w:r w:rsidRPr="0051693D">
        <w:rPr>
          <w:rFonts w:eastAsia="Times New Roman"/>
          <w:sz w:val="28"/>
          <w:szCs w:val="28"/>
          <w:lang w:val="en-US"/>
        </w:rPr>
        <w:t xml:space="preserve">specificaţie sunt "valori reale". La stabilirea valorilor lor limită au fost aplicaţi termenii standardului SM </w:t>
      </w:r>
      <w:proofErr w:type="gramStart"/>
      <w:r w:rsidRPr="0051693D">
        <w:rPr>
          <w:rFonts w:eastAsia="Times New Roman"/>
          <w:sz w:val="28"/>
          <w:szCs w:val="28"/>
          <w:lang w:val="en-US"/>
        </w:rPr>
        <w:t>EN  4259</w:t>
      </w:r>
      <w:proofErr w:type="gramEnd"/>
      <w:r w:rsidRPr="0051693D">
        <w:rPr>
          <w:rFonts w:eastAsia="Times New Roman"/>
          <w:sz w:val="28"/>
          <w:szCs w:val="28"/>
          <w:lang w:val="en-US"/>
        </w:rPr>
        <w:t xml:space="preserve"> "Produse petroliere. Determinarea şi aplicarea datelor de precizie în relaţie cu metodele de încercare" în vigoare, iar pentru stabilirea unei valori minime s-a luat în considerare o diferenţă minimă de 2R peste zero (R = reproductibilitatea). Rezultatele măsurărilor individuale vor fi interpretate pe baza criteriilor descrise în standardul SM EN </w:t>
      </w:r>
      <w:proofErr w:type="gramStart"/>
      <w:r w:rsidRPr="0051693D">
        <w:rPr>
          <w:rFonts w:eastAsia="Times New Roman"/>
          <w:sz w:val="28"/>
          <w:szCs w:val="28"/>
          <w:lang w:val="en-US"/>
        </w:rPr>
        <w:t>4259 .</w:t>
      </w:r>
      <w:proofErr w:type="gramEnd"/>
    </w:p>
    <w:p w:rsidR="00D6314B" w:rsidRPr="0051693D" w:rsidRDefault="004110AC" w:rsidP="00AF520D">
      <w:pPr>
        <w:ind w:left="426"/>
        <w:jc w:val="both"/>
        <w:rPr>
          <w:rFonts w:eastAsia="Times New Roman"/>
          <w:sz w:val="28"/>
          <w:szCs w:val="28"/>
          <w:lang w:val="en-US"/>
        </w:rPr>
      </w:pPr>
      <w:r w:rsidRPr="0051693D">
        <w:rPr>
          <w:rFonts w:eastAsia="Times New Roman"/>
          <w:sz w:val="28"/>
          <w:szCs w:val="28"/>
          <w:lang w:val="en-US"/>
        </w:rPr>
        <w:t> </w:t>
      </w:r>
      <w:r w:rsidRPr="0051693D">
        <w:rPr>
          <w:rFonts w:eastAsia="Times New Roman"/>
          <w:sz w:val="28"/>
          <w:szCs w:val="28"/>
          <w:u w:val="single"/>
          <w:vertAlign w:val="superscript"/>
          <w:lang w:val="en-US"/>
        </w:rPr>
        <w:t>3</w:t>
      </w:r>
      <w:r w:rsidRPr="0051693D">
        <w:rPr>
          <w:rFonts w:eastAsia="Times New Roman"/>
          <w:sz w:val="28"/>
          <w:szCs w:val="28"/>
          <w:lang w:val="en-US"/>
        </w:rPr>
        <w:t> Benzina de tip regular fără plumb poate fi comercializată cu o cifră octanică "motor" (COM) minimă de 81 şi o cifră octanică "research" (COR) minimă de 91.</w:t>
      </w:r>
    </w:p>
    <w:p w:rsidR="003B1DE0" w:rsidRPr="0051693D" w:rsidRDefault="004110AC" w:rsidP="003B1DE0">
      <w:pPr>
        <w:ind w:left="426"/>
        <w:jc w:val="both"/>
        <w:rPr>
          <w:rFonts w:eastAsia="Times New Roman"/>
          <w:sz w:val="28"/>
          <w:szCs w:val="28"/>
          <w:lang w:val="fr-FR"/>
        </w:rPr>
      </w:pPr>
      <w:r w:rsidRPr="0051693D">
        <w:rPr>
          <w:rFonts w:eastAsia="Times New Roman"/>
          <w:sz w:val="28"/>
          <w:szCs w:val="28"/>
          <w:lang w:val="en-US"/>
        </w:rPr>
        <w:t> </w:t>
      </w:r>
      <w:r w:rsidRPr="0051693D">
        <w:rPr>
          <w:rFonts w:eastAsia="Times New Roman"/>
          <w:sz w:val="28"/>
          <w:szCs w:val="28"/>
          <w:u w:val="single"/>
          <w:vertAlign w:val="superscript"/>
          <w:lang w:val="fr-FR"/>
        </w:rPr>
        <w:t>4</w:t>
      </w:r>
      <w:r w:rsidRPr="0051693D">
        <w:rPr>
          <w:rFonts w:eastAsia="Times New Roman"/>
          <w:sz w:val="28"/>
          <w:szCs w:val="28"/>
          <w:lang w:val="fr-FR"/>
        </w:rPr>
        <w:t> Perioada de vară va începe la 1 mai şi se va termina la 30 septembrie.</w:t>
      </w:r>
    </w:p>
    <w:p w:rsidR="003B1DE0" w:rsidRPr="0051693D" w:rsidRDefault="004110AC" w:rsidP="003B1DE0">
      <w:pPr>
        <w:ind w:left="426"/>
        <w:jc w:val="both"/>
        <w:rPr>
          <w:rFonts w:eastAsia="Times New Roman"/>
          <w:sz w:val="28"/>
          <w:szCs w:val="28"/>
          <w:lang w:val="fr-FR"/>
        </w:rPr>
      </w:pPr>
      <w:r w:rsidRPr="0051693D">
        <w:rPr>
          <w:rFonts w:eastAsia="Times New Roman"/>
          <w:sz w:val="28"/>
          <w:szCs w:val="28"/>
          <w:u w:val="single"/>
          <w:vertAlign w:val="superscript"/>
          <w:lang w:val="fr-FR"/>
        </w:rPr>
        <w:t xml:space="preserve"> 5</w:t>
      </w:r>
      <w:r w:rsidRPr="0051693D">
        <w:rPr>
          <w:rFonts w:eastAsia="Times New Roman"/>
          <w:sz w:val="28"/>
          <w:szCs w:val="28"/>
          <w:lang w:val="fr-FR"/>
        </w:rPr>
        <w:t> Pentru benzina cu un conţinut de etanol căreia i se aplică o derogare, presiunea vaporilor este de maximum 60 kPa şi cu o depăşire a presiunii vaporilor pentru etanol prevăzută în tabelul 2, cu condiţia ca etanolul folosit să fie un biocarburant.</w:t>
      </w:r>
    </w:p>
    <w:p w:rsidR="003B1DE0" w:rsidRPr="0051693D" w:rsidRDefault="004110AC" w:rsidP="003B1DE0">
      <w:pPr>
        <w:ind w:left="426"/>
        <w:jc w:val="both"/>
        <w:rPr>
          <w:rFonts w:eastAsia="Times New Roman"/>
          <w:sz w:val="28"/>
          <w:szCs w:val="28"/>
          <w:lang w:val="fr-FR"/>
        </w:rPr>
      </w:pPr>
      <w:r w:rsidRPr="0051693D">
        <w:rPr>
          <w:rFonts w:eastAsia="Times New Roman"/>
          <w:sz w:val="28"/>
          <w:szCs w:val="28"/>
          <w:lang w:val="fr-FR"/>
        </w:rPr>
        <w:t> </w:t>
      </w:r>
      <w:r w:rsidRPr="0051693D">
        <w:rPr>
          <w:rFonts w:eastAsia="Times New Roman"/>
          <w:sz w:val="28"/>
          <w:szCs w:val="28"/>
          <w:u w:val="single"/>
          <w:vertAlign w:val="superscript"/>
          <w:lang w:val="fr-FR"/>
        </w:rPr>
        <w:t>6</w:t>
      </w:r>
      <w:r w:rsidRPr="0051693D">
        <w:rPr>
          <w:rFonts w:eastAsia="Times New Roman"/>
          <w:sz w:val="28"/>
          <w:szCs w:val="28"/>
          <w:lang w:val="fr-FR"/>
        </w:rPr>
        <w:t xml:space="preserve"> Alţi monoalcooli şi eteri cu un punct final de fierbere care nu îl depăşeşte pe cel menţionat în standardul </w:t>
      </w:r>
      <w:proofErr w:type="gramStart"/>
      <w:r w:rsidRPr="0051693D">
        <w:rPr>
          <w:rFonts w:eastAsia="Times New Roman"/>
          <w:sz w:val="28"/>
          <w:szCs w:val="28"/>
          <w:lang w:val="fr-FR"/>
        </w:rPr>
        <w:t>SM  EN</w:t>
      </w:r>
      <w:proofErr w:type="gramEnd"/>
      <w:r w:rsidRPr="0051693D">
        <w:rPr>
          <w:rFonts w:eastAsia="Times New Roman"/>
          <w:sz w:val="28"/>
          <w:szCs w:val="28"/>
          <w:lang w:val="fr-FR"/>
        </w:rPr>
        <w:t xml:space="preserve"> 228.</w:t>
      </w:r>
    </w:p>
    <w:p w:rsidR="000422FB" w:rsidRPr="00F439E9" w:rsidRDefault="000422FB" w:rsidP="003B1DE0">
      <w:pPr>
        <w:ind w:left="426"/>
        <w:jc w:val="both"/>
        <w:rPr>
          <w:rFonts w:eastAsia="Times New Roman"/>
          <w:sz w:val="28"/>
          <w:szCs w:val="28"/>
          <w:lang w:val="fr-FR"/>
        </w:rPr>
      </w:pPr>
    </w:p>
    <w:p w:rsidR="00961F75" w:rsidRPr="00F439E9" w:rsidRDefault="000422FB" w:rsidP="000422FB">
      <w:pPr>
        <w:ind w:left="426"/>
        <w:jc w:val="right"/>
        <w:rPr>
          <w:rFonts w:eastAsia="Times New Roman"/>
          <w:sz w:val="28"/>
          <w:szCs w:val="28"/>
          <w:lang w:val="fr-FR"/>
        </w:rPr>
      </w:pPr>
      <w:r w:rsidRPr="00F439E9">
        <w:rPr>
          <w:rFonts w:eastAsia="Times New Roman"/>
          <w:sz w:val="28"/>
          <w:szCs w:val="28"/>
          <w:lang w:val="fr-FR"/>
        </w:rPr>
        <w:t>Tabel 2</w:t>
      </w:r>
    </w:p>
    <w:p w:rsidR="00D6314B" w:rsidRPr="00F439E9" w:rsidRDefault="004110AC" w:rsidP="00AF520D">
      <w:pPr>
        <w:pStyle w:val="NormalWeb"/>
        <w:ind w:firstLine="0"/>
        <w:jc w:val="center"/>
        <w:rPr>
          <w:rFonts w:eastAsia="Times New Roman"/>
          <w:color w:val="000000"/>
          <w:sz w:val="28"/>
          <w:szCs w:val="28"/>
          <w:lang w:val="en-US"/>
        </w:rPr>
      </w:pPr>
      <w:r w:rsidRPr="00F439E9">
        <w:rPr>
          <w:rStyle w:val="docheader"/>
          <w:bCs/>
          <w:sz w:val="28"/>
          <w:szCs w:val="28"/>
          <w:lang w:val="fr-FR"/>
        </w:rPr>
        <w:t xml:space="preserve">  </w:t>
      </w:r>
      <w:proofErr w:type="gramStart"/>
      <w:r w:rsidRPr="00F439E9">
        <w:rPr>
          <w:rStyle w:val="docheader"/>
          <w:bCs/>
          <w:sz w:val="28"/>
          <w:szCs w:val="28"/>
          <w:lang w:val="fr-FR"/>
        </w:rPr>
        <w:t>Depășirea  presiunii</w:t>
      </w:r>
      <w:proofErr w:type="gramEnd"/>
      <w:r w:rsidRPr="00F439E9">
        <w:rPr>
          <w:rStyle w:val="docheader"/>
          <w:bCs/>
          <w:sz w:val="28"/>
          <w:szCs w:val="28"/>
          <w:lang w:val="fr-FR"/>
        </w:rPr>
        <w:t xml:space="preserve"> vaporilor </w:t>
      </w:r>
      <w:r w:rsidR="00961F75" w:rsidRPr="00F439E9">
        <w:rPr>
          <w:rStyle w:val="docheader"/>
          <w:rFonts w:eastAsia="SimSun"/>
          <w:bCs/>
          <w:sz w:val="28"/>
          <w:szCs w:val="28"/>
          <w:lang w:val="fr-FR"/>
        </w:rPr>
        <w:t>pentru benzină cu conţinut de bioetanol</w:t>
      </w:r>
      <w:r w:rsidRPr="00F439E9">
        <w:rPr>
          <w:rFonts w:eastAsia="Times New Roman"/>
          <w:color w:val="000000"/>
          <w:sz w:val="28"/>
          <w:szCs w:val="28"/>
          <w:lang w:val="en-US"/>
        </w:rPr>
        <w:t xml:space="preserve"> </w:t>
      </w:r>
    </w:p>
    <w:tbl>
      <w:tblPr>
        <w:tblW w:w="9356" w:type="dxa"/>
        <w:jc w:val="center"/>
        <w:tblCellMar>
          <w:top w:w="15" w:type="dxa"/>
          <w:left w:w="15" w:type="dxa"/>
          <w:bottom w:w="15" w:type="dxa"/>
          <w:right w:w="15" w:type="dxa"/>
        </w:tblCellMar>
        <w:tblLook w:val="04A0" w:firstRow="1" w:lastRow="0" w:firstColumn="1" w:lastColumn="0" w:noHBand="0" w:noVBand="1"/>
      </w:tblPr>
      <w:tblGrid>
        <w:gridCol w:w="20"/>
        <w:gridCol w:w="845"/>
        <w:gridCol w:w="2898"/>
        <w:gridCol w:w="37"/>
        <w:gridCol w:w="5556"/>
      </w:tblGrid>
      <w:tr w:rsidR="003B1DE0" w:rsidRPr="008A5B17" w:rsidTr="0010124C">
        <w:trPr>
          <w:gridAfter w:val="1"/>
          <w:wAfter w:w="5397" w:type="dxa"/>
          <w:trHeight w:val="15"/>
          <w:jc w:val="center"/>
        </w:trPr>
        <w:tc>
          <w:tcPr>
            <w:tcW w:w="865" w:type="dxa"/>
            <w:gridSpan w:val="2"/>
            <w:tcMar>
              <w:top w:w="0" w:type="dxa"/>
              <w:left w:w="0" w:type="dxa"/>
              <w:bottom w:w="0" w:type="dxa"/>
              <w:right w:w="0" w:type="dxa"/>
            </w:tcMar>
            <w:vAlign w:val="center"/>
            <w:hideMark/>
          </w:tcPr>
          <w:p w:rsidR="003B1DE0" w:rsidRPr="00F439E9" w:rsidRDefault="003B1DE0" w:rsidP="0010124C">
            <w:pPr>
              <w:rPr>
                <w:rFonts w:eastAsia="Times New Roman"/>
                <w:sz w:val="28"/>
                <w:szCs w:val="28"/>
                <w:lang w:val="fr-FR"/>
              </w:rPr>
            </w:pPr>
          </w:p>
        </w:tc>
        <w:tc>
          <w:tcPr>
            <w:tcW w:w="0" w:type="auto"/>
            <w:vAlign w:val="center"/>
            <w:hideMark/>
          </w:tcPr>
          <w:p w:rsidR="003B1DE0" w:rsidRPr="00F439E9" w:rsidRDefault="003B1DE0" w:rsidP="0010124C">
            <w:pPr>
              <w:rPr>
                <w:rFonts w:eastAsia="Times New Roman"/>
                <w:sz w:val="28"/>
                <w:szCs w:val="28"/>
                <w:lang w:val="fr-FR"/>
              </w:rPr>
            </w:pPr>
          </w:p>
        </w:tc>
        <w:tc>
          <w:tcPr>
            <w:tcW w:w="0" w:type="auto"/>
            <w:vAlign w:val="center"/>
            <w:hideMark/>
          </w:tcPr>
          <w:p w:rsidR="003B1DE0" w:rsidRPr="00F439E9" w:rsidRDefault="003B1DE0" w:rsidP="0010124C">
            <w:pPr>
              <w:rPr>
                <w:rFonts w:eastAsia="Times New Roman"/>
                <w:sz w:val="28"/>
                <w:szCs w:val="28"/>
                <w:lang w:val="fr-FR"/>
              </w:rPr>
            </w:pPr>
          </w:p>
        </w:tc>
      </w:tr>
      <w:tr w:rsidR="003B1DE0" w:rsidRPr="00F439E9" w:rsidTr="0010124C">
        <w:trPr>
          <w:trHeight w:val="390"/>
          <w:jc w:val="center"/>
        </w:trPr>
        <w:tc>
          <w:tcPr>
            <w:tcW w:w="20" w:type="dxa"/>
            <w:tcMar>
              <w:top w:w="0" w:type="dxa"/>
              <w:left w:w="0" w:type="dxa"/>
              <w:bottom w:w="0" w:type="dxa"/>
              <w:right w:w="0" w:type="dxa"/>
            </w:tcMar>
            <w:vAlign w:val="center"/>
            <w:hideMark/>
          </w:tcPr>
          <w:p w:rsidR="003B1DE0" w:rsidRPr="00F439E9" w:rsidRDefault="003B1DE0" w:rsidP="0010124C">
            <w:pPr>
              <w:rPr>
                <w:rFonts w:eastAsia="Times New Roman"/>
                <w:sz w:val="28"/>
                <w:szCs w:val="28"/>
                <w:lang w:val="fr-FR"/>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lang w:val="fr-FR"/>
              </w:rPr>
            </w:pPr>
            <w:r w:rsidRPr="00F439E9">
              <w:rPr>
                <w:rFonts w:eastAsia="Times New Roman"/>
                <w:sz w:val="28"/>
                <w:szCs w:val="28"/>
                <w:lang w:val="fr-FR"/>
              </w:rPr>
              <w:t>Conţinut de bioetanol (% v/v)</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lang w:val="en-US"/>
              </w:rPr>
            </w:pPr>
            <w:r w:rsidRPr="00F439E9">
              <w:rPr>
                <w:rFonts w:eastAsia="Times New Roman"/>
                <w:sz w:val="28"/>
                <w:szCs w:val="28"/>
                <w:lang w:val="en-US"/>
              </w:rPr>
              <w:t>Depăşirea  presiunii vaporilor (kPa)</w:t>
            </w:r>
            <w:r w:rsidRPr="00F439E9">
              <w:rPr>
                <w:rFonts w:eastAsia="Times New Roman"/>
                <w:sz w:val="28"/>
                <w:szCs w:val="28"/>
                <w:vertAlign w:val="superscript"/>
                <w:lang w:val="en-US"/>
              </w:rPr>
              <w:t>1</w:t>
            </w:r>
          </w:p>
        </w:tc>
      </w:tr>
      <w:tr w:rsidR="003B1DE0" w:rsidRPr="00F439E9" w:rsidTr="0010124C">
        <w:trPr>
          <w:trHeight w:val="291"/>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lang w:val="en-US"/>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0</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0</w:t>
            </w:r>
          </w:p>
        </w:tc>
      </w:tr>
      <w:tr w:rsidR="003B1DE0" w:rsidRPr="00F439E9" w:rsidTr="0010124C">
        <w:trPr>
          <w:trHeight w:val="140"/>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1</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3,7</w:t>
            </w:r>
          </w:p>
        </w:tc>
      </w:tr>
      <w:tr w:rsidR="003B1DE0" w:rsidRPr="00F439E9" w:rsidTr="0010124C">
        <w:trPr>
          <w:trHeight w:val="288"/>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2</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6,0</w:t>
            </w:r>
          </w:p>
        </w:tc>
      </w:tr>
      <w:tr w:rsidR="003B1DE0" w:rsidRPr="00F439E9" w:rsidTr="0010124C">
        <w:trPr>
          <w:trHeight w:val="281"/>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3</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lang w:val="ro-RO"/>
              </w:rPr>
            </w:pPr>
            <w:r w:rsidRPr="00F439E9">
              <w:rPr>
                <w:rFonts w:eastAsia="Times New Roman"/>
                <w:sz w:val="28"/>
                <w:szCs w:val="28"/>
              </w:rPr>
              <w:t>7,2</w:t>
            </w:r>
          </w:p>
        </w:tc>
      </w:tr>
      <w:tr w:rsidR="003B1DE0" w:rsidRPr="00F439E9" w:rsidTr="0010124C">
        <w:trPr>
          <w:trHeight w:val="287"/>
          <w:jc w:val="center"/>
        </w:trPr>
        <w:tc>
          <w:tcPr>
            <w:tcW w:w="20" w:type="dxa"/>
            <w:tcMar>
              <w:top w:w="0" w:type="dxa"/>
              <w:left w:w="0" w:type="dxa"/>
              <w:bottom w:w="0" w:type="dxa"/>
              <w:right w:w="0" w:type="dxa"/>
            </w:tcMar>
            <w:vAlign w:val="center"/>
            <w:hideMark/>
          </w:tcPr>
          <w:p w:rsidR="003B1DE0" w:rsidRPr="00F439E9" w:rsidRDefault="003B1DE0" w:rsidP="0010124C">
            <w:pPr>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4</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lang w:val="ro-RO"/>
              </w:rPr>
            </w:pPr>
            <w:r w:rsidRPr="00F439E9">
              <w:rPr>
                <w:rFonts w:eastAsia="Times New Roman"/>
                <w:sz w:val="28"/>
                <w:szCs w:val="28"/>
              </w:rPr>
              <w:t>7,8</w:t>
            </w:r>
          </w:p>
        </w:tc>
      </w:tr>
      <w:tr w:rsidR="003B1DE0" w:rsidRPr="00F439E9" w:rsidTr="0010124C">
        <w:trPr>
          <w:trHeight w:val="136"/>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5</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8,0</w:t>
            </w:r>
          </w:p>
        </w:tc>
      </w:tr>
      <w:tr w:rsidR="003B1DE0" w:rsidRPr="00F439E9" w:rsidTr="0010124C">
        <w:trPr>
          <w:trHeight w:val="284"/>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6</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8,0</w:t>
            </w:r>
          </w:p>
        </w:tc>
      </w:tr>
      <w:tr w:rsidR="003B1DE0" w:rsidRPr="00F439E9" w:rsidTr="0010124C">
        <w:trPr>
          <w:trHeight w:val="276"/>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7</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7,9</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8</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7,9</w:t>
            </w:r>
          </w:p>
        </w:tc>
      </w:tr>
      <w:tr w:rsidR="003B1DE0" w:rsidRPr="00F439E9" w:rsidTr="0010124C">
        <w:trPr>
          <w:trHeight w:val="344"/>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9</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7,8</w:t>
            </w:r>
          </w:p>
        </w:tc>
      </w:tr>
      <w:tr w:rsidR="003B1DE0" w:rsidRPr="00F439E9" w:rsidTr="0010124C">
        <w:trPr>
          <w:trHeight w:val="151"/>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743" w:type="dxa"/>
            <w:gridSpan w:val="2"/>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10</w:t>
            </w:r>
          </w:p>
        </w:tc>
        <w:tc>
          <w:tcPr>
            <w:tcW w:w="559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ind w:left="-783" w:firstLine="783"/>
              <w:jc w:val="center"/>
              <w:rPr>
                <w:rFonts w:eastAsia="Times New Roman"/>
                <w:sz w:val="28"/>
                <w:szCs w:val="28"/>
              </w:rPr>
            </w:pPr>
            <w:r w:rsidRPr="00F439E9">
              <w:rPr>
                <w:rFonts w:eastAsia="Times New Roman"/>
                <w:sz w:val="28"/>
                <w:szCs w:val="28"/>
              </w:rPr>
              <w:t>7,8</w:t>
            </w:r>
          </w:p>
        </w:tc>
      </w:tr>
    </w:tbl>
    <w:p w:rsidR="003B1DE0" w:rsidRPr="00F439E9" w:rsidRDefault="003B1DE0" w:rsidP="003B1DE0">
      <w:pPr>
        <w:rPr>
          <w:rFonts w:eastAsia="Times New Roman"/>
          <w:color w:val="000000"/>
          <w:sz w:val="28"/>
          <w:szCs w:val="28"/>
          <w:lang w:val="en-US"/>
        </w:rPr>
      </w:pPr>
    </w:p>
    <w:p w:rsidR="00D6314B" w:rsidRPr="00F439E9" w:rsidRDefault="004110AC" w:rsidP="00AF520D">
      <w:pPr>
        <w:ind w:left="709"/>
        <w:jc w:val="both"/>
        <w:rPr>
          <w:rFonts w:eastAsia="Times New Roman"/>
          <w:color w:val="000000"/>
          <w:sz w:val="28"/>
          <w:szCs w:val="28"/>
          <w:lang w:val="en-US"/>
        </w:rPr>
      </w:pPr>
      <w:r w:rsidRPr="00F439E9">
        <w:rPr>
          <w:rFonts w:eastAsia="Times New Roman"/>
          <w:sz w:val="28"/>
          <w:szCs w:val="28"/>
          <w:lang w:val="en-US"/>
        </w:rPr>
        <w:t>   </w:t>
      </w:r>
      <w:proofErr w:type="gramStart"/>
      <w:r w:rsidRPr="00F439E9">
        <w:rPr>
          <w:rFonts w:eastAsia="Times New Roman"/>
          <w:sz w:val="28"/>
          <w:szCs w:val="28"/>
          <w:u w:val="single"/>
          <w:vertAlign w:val="superscript"/>
          <w:lang w:val="en-US"/>
        </w:rPr>
        <w:t>1</w:t>
      </w:r>
      <w:proofErr w:type="gramEnd"/>
      <w:r w:rsidRPr="00F439E9">
        <w:rPr>
          <w:rFonts w:eastAsia="Times New Roman"/>
          <w:sz w:val="28"/>
          <w:szCs w:val="28"/>
          <w:lang w:val="en-US"/>
        </w:rPr>
        <w:t xml:space="preserve"> Valorile menţionate în specificaţie sunt "valori reale". La stabilirea valorilor-limită s-au aplicat termenii standardului SM EN 4259 "Produse </w:t>
      </w:r>
      <w:proofErr w:type="gramStart"/>
      <w:r w:rsidRPr="00F439E9">
        <w:rPr>
          <w:rFonts w:eastAsia="Times New Roman"/>
          <w:sz w:val="28"/>
          <w:szCs w:val="28"/>
          <w:lang w:val="en-US"/>
        </w:rPr>
        <w:t>petroliere .</w:t>
      </w:r>
      <w:proofErr w:type="gramEnd"/>
      <w:r w:rsidRPr="00F439E9">
        <w:rPr>
          <w:rFonts w:eastAsia="Times New Roman"/>
          <w:sz w:val="28"/>
          <w:szCs w:val="28"/>
          <w:lang w:val="en-US"/>
        </w:rPr>
        <w:t xml:space="preserve"> Determinarea şi aplicarea datelor de precizie privind metodele de încercare", iar pentru stabilirea unei valori minime s-a luat în considerare o diferenţă minimă de 2R peste zero (R = reproductibilitatea). </w:t>
      </w:r>
      <w:r w:rsidRPr="00F439E9">
        <w:rPr>
          <w:rFonts w:eastAsia="Times New Roman"/>
          <w:sz w:val="28"/>
          <w:szCs w:val="28"/>
          <w:lang w:val="fr-FR"/>
        </w:rPr>
        <w:t>Rezultatele măsurărilor individuale se interpretează în baza criteriilor descrise în standardul SM EN 4259.</w:t>
      </w:r>
      <w:r w:rsidR="00961F75" w:rsidRPr="00F439E9">
        <w:rPr>
          <w:rFonts w:eastAsia="Times New Roman"/>
          <w:color w:val="000000"/>
          <w:sz w:val="28"/>
          <w:szCs w:val="28"/>
          <w:lang w:val="en-US"/>
        </w:rPr>
        <w:t xml:space="preserve"> </w:t>
      </w:r>
    </w:p>
    <w:p w:rsidR="007E0664" w:rsidRPr="00F439E9" w:rsidRDefault="007E0664" w:rsidP="00AF520D">
      <w:pPr>
        <w:ind w:left="709"/>
        <w:jc w:val="both"/>
        <w:rPr>
          <w:rFonts w:eastAsia="Times New Roman"/>
          <w:color w:val="000000"/>
          <w:sz w:val="28"/>
          <w:szCs w:val="28"/>
          <w:lang w:val="en-US"/>
        </w:rPr>
      </w:pPr>
    </w:p>
    <w:p w:rsidR="007E0664" w:rsidRPr="00F439E9" w:rsidRDefault="007E0664" w:rsidP="00AF520D">
      <w:pPr>
        <w:ind w:left="709"/>
        <w:jc w:val="both"/>
        <w:rPr>
          <w:rFonts w:eastAsia="Times New Roman"/>
          <w:color w:val="000000"/>
          <w:sz w:val="28"/>
          <w:szCs w:val="28"/>
          <w:lang w:val="en-US"/>
        </w:rPr>
      </w:pPr>
    </w:p>
    <w:p w:rsidR="007E0664" w:rsidRPr="00F439E9" w:rsidRDefault="007E0664" w:rsidP="00AF520D">
      <w:pPr>
        <w:ind w:left="709"/>
        <w:jc w:val="both"/>
        <w:rPr>
          <w:rFonts w:eastAsia="Times New Roman"/>
          <w:color w:val="000000"/>
          <w:sz w:val="28"/>
          <w:szCs w:val="28"/>
          <w:lang w:val="en-US"/>
        </w:rPr>
      </w:pPr>
    </w:p>
    <w:p w:rsidR="00412A88" w:rsidRPr="00F439E9" w:rsidRDefault="000422FB" w:rsidP="000422FB">
      <w:pPr>
        <w:ind w:left="709"/>
        <w:jc w:val="right"/>
        <w:rPr>
          <w:rFonts w:eastAsia="Times New Roman"/>
          <w:color w:val="000000"/>
          <w:sz w:val="28"/>
          <w:szCs w:val="28"/>
          <w:lang w:val="en-US"/>
        </w:rPr>
      </w:pPr>
      <w:r w:rsidRPr="00F439E9">
        <w:rPr>
          <w:rFonts w:eastAsia="Times New Roman"/>
          <w:color w:val="000000"/>
          <w:sz w:val="28"/>
          <w:szCs w:val="28"/>
          <w:lang w:val="en-US"/>
        </w:rPr>
        <w:lastRenderedPageBreak/>
        <w:t>Tabel 3</w:t>
      </w:r>
    </w:p>
    <w:p w:rsidR="007E0664" w:rsidRPr="00F439E9" w:rsidRDefault="00412A88" w:rsidP="00412A88">
      <w:pPr>
        <w:ind w:left="709"/>
        <w:jc w:val="center"/>
        <w:rPr>
          <w:rFonts w:eastAsia="Times New Roman"/>
          <w:color w:val="000000"/>
          <w:sz w:val="28"/>
          <w:szCs w:val="28"/>
          <w:lang w:val="en-US"/>
        </w:rPr>
      </w:pPr>
      <w:proofErr w:type="gramStart"/>
      <w:r w:rsidRPr="00F439E9">
        <w:rPr>
          <w:rFonts w:eastAsia="Times New Roman"/>
          <w:color w:val="000000"/>
          <w:sz w:val="28"/>
          <w:szCs w:val="28"/>
          <w:lang w:val="en-US"/>
        </w:rPr>
        <w:t>Specificaţii  tehnice</w:t>
      </w:r>
      <w:proofErr w:type="gramEnd"/>
      <w:r w:rsidRPr="00F439E9">
        <w:rPr>
          <w:rFonts w:eastAsia="Times New Roman"/>
          <w:color w:val="000000"/>
          <w:sz w:val="28"/>
          <w:szCs w:val="28"/>
          <w:lang w:val="en-US"/>
        </w:rPr>
        <w:t xml:space="preserve"> pentru motorină</w:t>
      </w:r>
    </w:p>
    <w:tbl>
      <w:tblPr>
        <w:tblW w:w="8789" w:type="dxa"/>
        <w:jc w:val="center"/>
        <w:tblCellMar>
          <w:top w:w="15" w:type="dxa"/>
          <w:left w:w="15" w:type="dxa"/>
          <w:bottom w:w="15" w:type="dxa"/>
          <w:right w:w="15" w:type="dxa"/>
        </w:tblCellMar>
        <w:tblLook w:val="04A0" w:firstRow="1" w:lastRow="0" w:firstColumn="1" w:lastColumn="0" w:noHBand="0" w:noVBand="1"/>
      </w:tblPr>
      <w:tblGrid>
        <w:gridCol w:w="20"/>
        <w:gridCol w:w="3808"/>
        <w:gridCol w:w="1648"/>
        <w:gridCol w:w="1612"/>
        <w:gridCol w:w="1701"/>
      </w:tblGrid>
      <w:tr w:rsidR="003B1DE0" w:rsidRPr="00F439E9" w:rsidTr="0010124C">
        <w:trPr>
          <w:trHeight w:val="390"/>
          <w:jc w:val="center"/>
        </w:trPr>
        <w:tc>
          <w:tcPr>
            <w:tcW w:w="20" w:type="dxa"/>
            <w:tcMar>
              <w:top w:w="0" w:type="dxa"/>
              <w:left w:w="0" w:type="dxa"/>
              <w:bottom w:w="0" w:type="dxa"/>
              <w:right w:w="0" w:type="dxa"/>
            </w:tcMar>
            <w:vAlign w:val="center"/>
            <w:hideMark/>
          </w:tcPr>
          <w:p w:rsidR="003B1DE0" w:rsidRPr="00F439E9" w:rsidRDefault="003B1DE0" w:rsidP="0010124C">
            <w:pPr>
              <w:rPr>
                <w:rFonts w:eastAsia="Times New Roman"/>
                <w:sz w:val="28"/>
                <w:szCs w:val="28"/>
                <w:lang w:val="en-US"/>
              </w:rPr>
            </w:pPr>
          </w:p>
        </w:tc>
        <w:tc>
          <w:tcPr>
            <w:tcW w:w="3808"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jc w:val="center"/>
              <w:rPr>
                <w:rFonts w:eastAsia="Times New Roman"/>
                <w:sz w:val="28"/>
                <w:szCs w:val="28"/>
                <w:lang w:val="ro-RO"/>
              </w:rPr>
            </w:pPr>
            <w:r w:rsidRPr="00F439E9">
              <w:rPr>
                <w:rFonts w:eastAsia="Times New Roman"/>
                <w:sz w:val="28"/>
                <w:szCs w:val="28"/>
              </w:rPr>
              <w:t>Parametri</w:t>
            </w:r>
            <w:r w:rsidRPr="00F439E9">
              <w:rPr>
                <w:rFonts w:eastAsia="Times New Roman"/>
                <w:sz w:val="28"/>
                <w:szCs w:val="28"/>
                <w:vertAlign w:val="superscript"/>
              </w:rPr>
              <w:t>1</w:t>
            </w:r>
          </w:p>
        </w:tc>
        <w:tc>
          <w:tcPr>
            <w:tcW w:w="1648"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Unitatea</w:t>
            </w:r>
          </w:p>
        </w:tc>
        <w:tc>
          <w:tcPr>
            <w:tcW w:w="3313"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Limite</w:t>
            </w:r>
            <w:r w:rsidRPr="00F439E9">
              <w:rPr>
                <w:rFonts w:eastAsia="Times New Roman"/>
                <w:sz w:val="28"/>
                <w:szCs w:val="28"/>
                <w:vertAlign w:val="superscript"/>
              </w:rPr>
              <w:t>2</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1648"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161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minim</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maxim</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2D5A05" w:rsidP="0010124C">
            <w:pPr>
              <w:rPr>
                <w:rFonts w:eastAsia="Times New Roman"/>
                <w:sz w:val="28"/>
                <w:szCs w:val="28"/>
                <w:lang w:val="ro-RO"/>
              </w:rPr>
            </w:pPr>
            <w:r w:rsidRPr="00F439E9">
              <w:rPr>
                <w:rFonts w:eastAsia="Times New Roman"/>
                <w:sz w:val="28"/>
                <w:szCs w:val="28"/>
                <w:lang w:val="ro-RO"/>
              </w:rPr>
              <w:t xml:space="preserve">Cifra </w:t>
            </w:r>
            <w:r w:rsidR="004110AC" w:rsidRPr="00F439E9">
              <w:rPr>
                <w:rFonts w:eastAsia="Times New Roman"/>
                <w:sz w:val="28"/>
                <w:szCs w:val="28"/>
              </w:rPr>
              <w:t xml:space="preserve"> cetanic</w:t>
            </w:r>
            <w:r w:rsidRPr="00F439E9">
              <w:rPr>
                <w:rFonts w:eastAsia="Times New Roman"/>
                <w:sz w:val="28"/>
                <w:szCs w:val="28"/>
                <w:lang w:val="ro-RO"/>
              </w:rPr>
              <w:t>ă</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3B1DE0" w:rsidP="0010124C">
            <w:pPr>
              <w:jc w:val="center"/>
              <w:rPr>
                <w:rFonts w:eastAsia="Times New Roman"/>
                <w:sz w:val="28"/>
                <w:szCs w:val="28"/>
              </w:rPr>
            </w:pP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51,0</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rPr>
                <w:rFonts w:eastAsia="Times New Roman"/>
                <w:sz w:val="28"/>
                <w:szCs w:val="28"/>
              </w:rPr>
            </w:pPr>
            <w:r w:rsidRPr="00F439E9">
              <w:rPr>
                <w:rFonts w:eastAsia="Times New Roman"/>
                <w:sz w:val="28"/>
                <w:szCs w:val="28"/>
              </w:rPr>
              <w:t>Densitate la 15▫C</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kg/m3</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845</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rPr>
                <w:rFonts w:eastAsia="Times New Roman"/>
                <w:sz w:val="28"/>
                <w:szCs w:val="28"/>
                <w:lang w:val="fr-FR"/>
              </w:rPr>
            </w:pPr>
            <w:r w:rsidRPr="00F439E9">
              <w:rPr>
                <w:rFonts w:eastAsia="Times New Roman"/>
                <w:sz w:val="28"/>
                <w:szCs w:val="28"/>
                <w:lang w:val="fr-FR"/>
              </w:rPr>
              <w:t>Punct de distilare 95% v/v</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▫C</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360</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rPr>
                <w:rFonts w:eastAsia="Times New Roman"/>
                <w:sz w:val="28"/>
                <w:szCs w:val="28"/>
              </w:rPr>
            </w:pPr>
            <w:r w:rsidRPr="00F439E9">
              <w:rPr>
                <w:rFonts w:eastAsia="Times New Roman"/>
                <w:sz w:val="28"/>
                <w:szCs w:val="28"/>
              </w:rPr>
              <w:t>Hidrocarburi aromatice policiclice</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 m/m</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8</w:t>
            </w:r>
          </w:p>
        </w:tc>
      </w:tr>
      <w:tr w:rsidR="003B1DE0" w:rsidRPr="00F439E9" w:rsidTr="0010124C">
        <w:trPr>
          <w:trHeight w:val="345"/>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rPr>
                <w:rFonts w:eastAsia="Times New Roman"/>
                <w:sz w:val="28"/>
                <w:szCs w:val="28"/>
              </w:rPr>
            </w:pPr>
            <w:r w:rsidRPr="00F439E9">
              <w:rPr>
                <w:rFonts w:eastAsia="Times New Roman"/>
                <w:sz w:val="28"/>
                <w:szCs w:val="28"/>
              </w:rPr>
              <w:t>Conţinut de sulf</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mg/kg</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10</w:t>
            </w:r>
          </w:p>
        </w:tc>
      </w:tr>
      <w:tr w:rsidR="003B1DE0" w:rsidRPr="00F439E9" w:rsidTr="0010124C">
        <w:trPr>
          <w:trHeight w:val="360"/>
          <w:jc w:val="center"/>
        </w:trPr>
        <w:tc>
          <w:tcPr>
            <w:tcW w:w="20" w:type="dxa"/>
            <w:tcMar>
              <w:top w:w="0" w:type="dxa"/>
              <w:left w:w="0" w:type="dxa"/>
              <w:bottom w:w="0" w:type="dxa"/>
              <w:right w:w="0" w:type="dxa"/>
            </w:tcMar>
            <w:vAlign w:val="center"/>
            <w:hideMark/>
          </w:tcPr>
          <w:p w:rsidR="003B1DE0" w:rsidRPr="00F439E9" w:rsidRDefault="003B1DE0" w:rsidP="0010124C">
            <w:pPr>
              <w:keepNext/>
              <w:keepLines/>
              <w:spacing w:before="480"/>
              <w:outlineLvl w:val="0"/>
              <w:rPr>
                <w:rFonts w:eastAsia="Times New Roman"/>
                <w:sz w:val="28"/>
                <w:szCs w:val="28"/>
              </w:rPr>
            </w:pPr>
          </w:p>
        </w:tc>
        <w:tc>
          <w:tcPr>
            <w:tcW w:w="3808"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3B1DE0" w:rsidRPr="00F439E9" w:rsidRDefault="004110AC" w:rsidP="0010124C">
            <w:pPr>
              <w:rPr>
                <w:rFonts w:eastAsia="Times New Roman"/>
                <w:sz w:val="28"/>
                <w:szCs w:val="28"/>
              </w:rPr>
            </w:pPr>
            <w:r w:rsidRPr="00F439E9">
              <w:rPr>
                <w:rFonts w:eastAsia="Times New Roman"/>
                <w:sz w:val="28"/>
                <w:szCs w:val="28"/>
              </w:rPr>
              <w:t>Conţinut EMAG</w:t>
            </w:r>
          </w:p>
        </w:tc>
        <w:tc>
          <w:tcPr>
            <w:tcW w:w="164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 v/v</w:t>
            </w:r>
          </w:p>
        </w:tc>
        <w:tc>
          <w:tcPr>
            <w:tcW w:w="161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w:t>
            </w:r>
          </w:p>
        </w:tc>
        <w:tc>
          <w:tcPr>
            <w:tcW w:w="170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3B1DE0" w:rsidRPr="00F439E9" w:rsidRDefault="004110AC" w:rsidP="0010124C">
            <w:pPr>
              <w:jc w:val="center"/>
              <w:rPr>
                <w:rFonts w:eastAsia="Times New Roman"/>
                <w:sz w:val="28"/>
                <w:szCs w:val="28"/>
              </w:rPr>
            </w:pPr>
            <w:r w:rsidRPr="00F439E9">
              <w:rPr>
                <w:rFonts w:eastAsia="Times New Roman"/>
                <w:sz w:val="28"/>
                <w:szCs w:val="28"/>
              </w:rPr>
              <w:t>7,0</w:t>
            </w:r>
            <w:r w:rsidRPr="00F439E9">
              <w:rPr>
                <w:rFonts w:eastAsia="Times New Roman"/>
                <w:sz w:val="28"/>
                <w:szCs w:val="28"/>
                <w:vertAlign w:val="superscript"/>
              </w:rPr>
              <w:t>3</w:t>
            </w:r>
          </w:p>
        </w:tc>
      </w:tr>
    </w:tbl>
    <w:p w:rsidR="00D6314B" w:rsidRPr="00F439E9" w:rsidRDefault="004110AC" w:rsidP="00AF520D">
      <w:pPr>
        <w:ind w:left="709"/>
        <w:jc w:val="both"/>
        <w:rPr>
          <w:rFonts w:eastAsia="Times New Roman"/>
          <w:sz w:val="28"/>
          <w:szCs w:val="28"/>
          <w:lang w:val="en-US"/>
        </w:rPr>
      </w:pPr>
      <w:r w:rsidRPr="00F439E9">
        <w:rPr>
          <w:rFonts w:eastAsia="Times New Roman"/>
          <w:sz w:val="28"/>
          <w:szCs w:val="28"/>
          <w:lang w:val="en-US"/>
        </w:rPr>
        <w:t> </w:t>
      </w:r>
      <w:r w:rsidRPr="00F439E9">
        <w:rPr>
          <w:rFonts w:eastAsia="Times New Roman"/>
          <w:sz w:val="28"/>
          <w:szCs w:val="28"/>
          <w:u w:val="single"/>
          <w:vertAlign w:val="superscript"/>
          <w:lang w:val="en-US"/>
        </w:rPr>
        <w:t>1</w:t>
      </w:r>
      <w:r w:rsidRPr="00F439E9">
        <w:rPr>
          <w:rFonts w:eastAsia="Times New Roman"/>
          <w:sz w:val="28"/>
          <w:szCs w:val="28"/>
          <w:lang w:val="en-US"/>
        </w:rPr>
        <w:t xml:space="preserve"> Metodele de încercare sunt cele specificate în </w:t>
      </w:r>
      <w:proofErr w:type="gramStart"/>
      <w:r w:rsidRPr="00F439E9">
        <w:rPr>
          <w:rFonts w:eastAsia="Times New Roman"/>
          <w:sz w:val="28"/>
          <w:szCs w:val="28"/>
          <w:lang w:val="en-US"/>
        </w:rPr>
        <w:t>standardul  SM</w:t>
      </w:r>
      <w:proofErr w:type="gramEnd"/>
      <w:r w:rsidRPr="00F439E9">
        <w:rPr>
          <w:rFonts w:eastAsia="Times New Roman"/>
          <w:sz w:val="28"/>
          <w:szCs w:val="28"/>
          <w:lang w:val="en-US"/>
        </w:rPr>
        <w:t xml:space="preserve">  EN 590 ”Carburanți pentru automobile. Motorină. Cerințe și metode de încercare”. </w:t>
      </w:r>
      <w:r w:rsidR="001F11A7" w:rsidRPr="00F439E9">
        <w:rPr>
          <w:rFonts w:eastAsia="Times New Roman"/>
          <w:sz w:val="28"/>
          <w:szCs w:val="28"/>
          <w:lang w:val="en-US"/>
        </w:rPr>
        <w:t>Până la data de 01.10.201</w:t>
      </w:r>
      <w:r w:rsidR="00412A88" w:rsidRPr="00F439E9">
        <w:rPr>
          <w:rFonts w:eastAsia="Times New Roman"/>
          <w:sz w:val="28"/>
          <w:szCs w:val="28"/>
          <w:lang w:val="en-US"/>
        </w:rPr>
        <w:t>9</w:t>
      </w:r>
      <w:r w:rsidR="001F11A7" w:rsidRPr="00F439E9">
        <w:rPr>
          <w:rFonts w:eastAsia="Times New Roman"/>
          <w:sz w:val="28"/>
          <w:szCs w:val="28"/>
          <w:lang w:val="en-US"/>
        </w:rPr>
        <w:t xml:space="preserve"> se utilizează metodele pen</w:t>
      </w:r>
      <w:r w:rsidR="006B0F3E" w:rsidRPr="00F439E9">
        <w:rPr>
          <w:rFonts w:eastAsia="Times New Roman"/>
          <w:sz w:val="28"/>
          <w:szCs w:val="28"/>
          <w:lang w:val="en-US"/>
        </w:rPr>
        <w:t xml:space="preserve">tru care </w:t>
      </w:r>
      <w:proofErr w:type="gramStart"/>
      <w:r w:rsidR="006B0F3E" w:rsidRPr="00F439E9">
        <w:rPr>
          <w:rFonts w:eastAsia="Times New Roman"/>
          <w:sz w:val="28"/>
          <w:szCs w:val="28"/>
          <w:lang w:val="en-US"/>
        </w:rPr>
        <w:t xml:space="preserve">organismul </w:t>
      </w:r>
      <w:r w:rsidR="001F11A7" w:rsidRPr="00F439E9">
        <w:rPr>
          <w:rFonts w:eastAsia="Times New Roman"/>
          <w:sz w:val="28"/>
          <w:szCs w:val="28"/>
          <w:lang w:val="en-US"/>
        </w:rPr>
        <w:t xml:space="preserve"> deţine</w:t>
      </w:r>
      <w:proofErr w:type="gramEnd"/>
      <w:r w:rsidR="001F11A7" w:rsidRPr="00F439E9">
        <w:rPr>
          <w:rFonts w:eastAsia="Times New Roman"/>
          <w:sz w:val="28"/>
          <w:szCs w:val="28"/>
          <w:lang w:val="en-US"/>
        </w:rPr>
        <w:t xml:space="preserve"> acreditarea.</w:t>
      </w:r>
    </w:p>
    <w:p w:rsidR="00D6314B" w:rsidRPr="00F439E9" w:rsidRDefault="004110AC" w:rsidP="00AF520D">
      <w:pPr>
        <w:ind w:left="709"/>
        <w:jc w:val="both"/>
        <w:rPr>
          <w:rFonts w:eastAsia="Times New Roman"/>
          <w:sz w:val="28"/>
          <w:szCs w:val="28"/>
          <w:lang w:val="en-US"/>
        </w:rPr>
      </w:pPr>
      <w:r w:rsidRPr="00F439E9">
        <w:rPr>
          <w:rFonts w:eastAsia="Times New Roman"/>
          <w:sz w:val="28"/>
          <w:szCs w:val="28"/>
          <w:lang w:val="en-US"/>
        </w:rPr>
        <w:t> </w:t>
      </w:r>
      <w:proofErr w:type="gramStart"/>
      <w:r w:rsidRPr="00F439E9">
        <w:rPr>
          <w:rFonts w:eastAsia="Times New Roman"/>
          <w:sz w:val="28"/>
          <w:szCs w:val="28"/>
          <w:u w:val="single"/>
          <w:vertAlign w:val="superscript"/>
          <w:lang w:val="en-US"/>
        </w:rPr>
        <w:t>2</w:t>
      </w:r>
      <w:proofErr w:type="gramEnd"/>
      <w:r w:rsidRPr="00F439E9">
        <w:rPr>
          <w:rFonts w:eastAsia="Times New Roman"/>
          <w:sz w:val="28"/>
          <w:szCs w:val="28"/>
          <w:lang w:val="en-US"/>
        </w:rPr>
        <w:t xml:space="preserve"> Valorile menţionate în specificaţie sunt "valori reale". La stabilirea valorilor lor limită au fost aplicaţi termenii standardului SM </w:t>
      </w:r>
      <w:r w:rsidR="00961F75" w:rsidRPr="00F439E9">
        <w:rPr>
          <w:rFonts w:eastAsia="Times New Roman"/>
          <w:sz w:val="28"/>
          <w:szCs w:val="28"/>
          <w:lang w:val="en-US"/>
        </w:rPr>
        <w:t>EN</w:t>
      </w:r>
      <w:r w:rsidRPr="00F439E9">
        <w:rPr>
          <w:rFonts w:eastAsia="Times New Roman"/>
          <w:sz w:val="28"/>
          <w:szCs w:val="28"/>
          <w:lang w:val="en-US"/>
        </w:rPr>
        <w:t xml:space="preserve"> 4259 "Produse petroliere. Determinarea şi aplicarea datelor de precizie în relaţie cu metodele de încercare" şi a fost fixată o valoare minimă, fiind luată în considerare o diferenţă minimă de 2R peste zero (R = reproductibilitatea). Rezultatele măsurărilor individuale vor fi interpretate pe baza criteriilor descrise în standardul </w:t>
      </w:r>
      <w:proofErr w:type="gramStart"/>
      <w:r w:rsidRPr="00F439E9">
        <w:rPr>
          <w:rFonts w:eastAsia="Times New Roman"/>
          <w:sz w:val="28"/>
          <w:szCs w:val="28"/>
          <w:lang w:val="en-US"/>
        </w:rPr>
        <w:t>SM  EN</w:t>
      </w:r>
      <w:proofErr w:type="gramEnd"/>
      <w:r w:rsidRPr="00F439E9">
        <w:rPr>
          <w:rFonts w:eastAsia="Times New Roman"/>
          <w:sz w:val="28"/>
          <w:szCs w:val="28"/>
          <w:lang w:val="en-US"/>
        </w:rPr>
        <w:t xml:space="preserve">  4259 .</w:t>
      </w:r>
    </w:p>
    <w:p w:rsidR="00D6314B" w:rsidRPr="00F439E9" w:rsidRDefault="004110AC" w:rsidP="00AF520D">
      <w:pPr>
        <w:ind w:left="709"/>
        <w:jc w:val="both"/>
        <w:rPr>
          <w:rFonts w:eastAsia="Times New Roman"/>
          <w:sz w:val="28"/>
          <w:szCs w:val="28"/>
          <w:lang w:val="en-US"/>
        </w:rPr>
      </w:pPr>
      <w:r w:rsidRPr="00F439E9">
        <w:rPr>
          <w:rFonts w:eastAsia="Times New Roman"/>
          <w:sz w:val="28"/>
          <w:szCs w:val="28"/>
          <w:lang w:val="en-US"/>
        </w:rPr>
        <w:t> </w:t>
      </w:r>
      <w:r w:rsidRPr="00F439E9">
        <w:rPr>
          <w:rFonts w:eastAsia="Times New Roman"/>
          <w:sz w:val="28"/>
          <w:szCs w:val="28"/>
          <w:u w:val="single"/>
          <w:vertAlign w:val="superscript"/>
          <w:lang w:val="en-US"/>
        </w:rPr>
        <w:t>3</w:t>
      </w:r>
      <w:r w:rsidRPr="00F439E9">
        <w:rPr>
          <w:rFonts w:eastAsia="Times New Roman"/>
          <w:sz w:val="28"/>
          <w:szCs w:val="28"/>
          <w:lang w:val="en-US"/>
        </w:rPr>
        <w:t> EMAG (</w:t>
      </w:r>
      <w:r w:rsidRPr="00F439E9">
        <w:rPr>
          <w:rFonts w:eastAsia="Times New Roman"/>
          <w:sz w:val="28"/>
          <w:szCs w:val="28"/>
          <w:lang w:val="fr-FR"/>
        </w:rPr>
        <w:t>conţinutul de biocarburanţi, în special conţinutul de esteri metilici ai acizilor graşi)</w:t>
      </w:r>
      <w:r w:rsidRPr="00F439E9">
        <w:rPr>
          <w:rFonts w:eastAsia="Times New Roman"/>
          <w:sz w:val="28"/>
          <w:szCs w:val="28"/>
          <w:lang w:val="en-US"/>
        </w:rPr>
        <w:t xml:space="preserve"> respectă cele menţionate în standardul SM EN </w:t>
      </w:r>
      <w:proofErr w:type="gramStart"/>
      <w:r w:rsidRPr="00F439E9">
        <w:rPr>
          <w:rFonts w:eastAsia="Times New Roman"/>
          <w:sz w:val="28"/>
          <w:szCs w:val="28"/>
          <w:lang w:val="en-US"/>
        </w:rPr>
        <w:t>14214 ”</w:t>
      </w:r>
      <w:proofErr w:type="gramEnd"/>
      <w:r w:rsidRPr="00F439E9">
        <w:rPr>
          <w:rFonts w:eastAsia="Times New Roman"/>
          <w:sz w:val="28"/>
          <w:szCs w:val="28"/>
          <w:lang w:val="en-US"/>
        </w:rPr>
        <w:t>Carburanți pentru automobile. Esteri metalici ai acizilor grași (EMAG) pentru motoare diesel. Cerințe și metode de încercare”.</w:t>
      </w:r>
    </w:p>
    <w:p w:rsidR="00C47519" w:rsidRPr="00F439E9" w:rsidRDefault="00C47519" w:rsidP="00535E6E">
      <w:pPr>
        <w:pStyle w:val="NormalWeb"/>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5B16C9" w:rsidRPr="00F439E9" w:rsidRDefault="005B16C9" w:rsidP="00FD1922">
      <w:pPr>
        <w:pStyle w:val="NormalWeb"/>
        <w:ind w:firstLine="0"/>
        <w:rPr>
          <w:sz w:val="28"/>
          <w:szCs w:val="28"/>
          <w:lang w:val="en-US"/>
        </w:rPr>
      </w:pPr>
    </w:p>
    <w:p w:rsidR="00C47519" w:rsidRPr="00F439E9" w:rsidRDefault="009B3F74" w:rsidP="00FD1922">
      <w:pPr>
        <w:pStyle w:val="NormalWeb"/>
        <w:ind w:firstLine="0"/>
        <w:rPr>
          <w:sz w:val="28"/>
          <w:szCs w:val="28"/>
          <w:lang w:val="en-US"/>
        </w:rPr>
      </w:pPr>
      <w:r w:rsidRPr="00F439E9">
        <w:rPr>
          <w:sz w:val="28"/>
          <w:szCs w:val="28"/>
          <w:lang w:val="en-US"/>
        </w:rPr>
        <w:lastRenderedPageBreak/>
        <w:t>4</w:t>
      </w:r>
      <w:r w:rsidR="004110AC" w:rsidRPr="00F439E9">
        <w:rPr>
          <w:sz w:val="28"/>
          <w:szCs w:val="28"/>
          <w:lang w:val="en-US"/>
        </w:rPr>
        <w:t xml:space="preserve">) Regulamentul se completează cu anexa nr. </w:t>
      </w:r>
      <w:proofErr w:type="gramStart"/>
      <w:r w:rsidR="001F11A7" w:rsidRPr="00F439E9">
        <w:rPr>
          <w:sz w:val="28"/>
          <w:szCs w:val="28"/>
          <w:lang w:val="en-US"/>
        </w:rPr>
        <w:t>4</w:t>
      </w:r>
      <w:proofErr w:type="gramEnd"/>
      <w:r w:rsidR="004110AC" w:rsidRPr="00F439E9">
        <w:rPr>
          <w:sz w:val="28"/>
          <w:szCs w:val="28"/>
          <w:lang w:val="en-US"/>
        </w:rPr>
        <w:t xml:space="preserve"> cu următorul cuprins:</w:t>
      </w:r>
    </w:p>
    <w:p w:rsidR="00C47519" w:rsidRPr="00F439E9" w:rsidRDefault="00C47519" w:rsidP="00535E6E">
      <w:pPr>
        <w:pStyle w:val="NormalWeb"/>
        <w:rPr>
          <w:sz w:val="28"/>
          <w:szCs w:val="28"/>
          <w:lang w:val="en-US"/>
        </w:rPr>
      </w:pPr>
    </w:p>
    <w:p w:rsidR="00AC5E07" w:rsidRPr="00F439E9" w:rsidRDefault="004110AC" w:rsidP="00AC5E07">
      <w:pPr>
        <w:pStyle w:val="NormalWeb"/>
        <w:ind w:firstLine="0"/>
        <w:jc w:val="right"/>
        <w:rPr>
          <w:rFonts w:eastAsia="Times New Roman"/>
          <w:iCs/>
          <w:sz w:val="28"/>
          <w:szCs w:val="28"/>
          <w:lang w:val="en-US"/>
        </w:rPr>
      </w:pPr>
      <w:r w:rsidRPr="00F439E9">
        <w:rPr>
          <w:rFonts w:eastAsia="Times New Roman"/>
          <w:iCs/>
          <w:sz w:val="28"/>
          <w:szCs w:val="28"/>
          <w:lang w:val="en-US"/>
        </w:rPr>
        <w:t>”A</w:t>
      </w:r>
      <w:r w:rsidR="008A5B17" w:rsidRPr="00F439E9">
        <w:rPr>
          <w:rFonts w:eastAsia="Times New Roman"/>
          <w:iCs/>
          <w:sz w:val="28"/>
          <w:szCs w:val="28"/>
          <w:lang w:val="en-US"/>
        </w:rPr>
        <w:t xml:space="preserve">nexa </w:t>
      </w:r>
      <w:r w:rsidRPr="00F439E9">
        <w:rPr>
          <w:rFonts w:eastAsia="Times New Roman"/>
          <w:iCs/>
          <w:sz w:val="28"/>
          <w:szCs w:val="28"/>
          <w:lang w:val="en-US"/>
        </w:rPr>
        <w:t xml:space="preserve">nr. </w:t>
      </w:r>
      <w:r w:rsidR="001F11A7" w:rsidRPr="00F439E9">
        <w:rPr>
          <w:rFonts w:eastAsia="Times New Roman"/>
          <w:iCs/>
          <w:sz w:val="28"/>
          <w:szCs w:val="28"/>
          <w:lang w:val="en-US"/>
        </w:rPr>
        <w:t>4</w:t>
      </w:r>
      <w:r w:rsidRPr="00F439E9">
        <w:rPr>
          <w:rFonts w:eastAsia="Times New Roman"/>
          <w:iCs/>
          <w:sz w:val="28"/>
          <w:szCs w:val="28"/>
          <w:lang w:val="en-US"/>
        </w:rPr>
        <w:t xml:space="preserve"> </w:t>
      </w:r>
    </w:p>
    <w:p w:rsidR="00AC5E07" w:rsidRPr="00F439E9" w:rsidRDefault="004110AC" w:rsidP="00FA5461">
      <w:pPr>
        <w:pStyle w:val="NormalWeb"/>
        <w:ind w:firstLine="0"/>
        <w:jc w:val="right"/>
        <w:rPr>
          <w:bCs/>
          <w:sz w:val="28"/>
          <w:szCs w:val="28"/>
          <w:lang w:val="en-US" w:eastAsia="en-US"/>
        </w:rPr>
      </w:pPr>
      <w:proofErr w:type="gramStart"/>
      <w:r w:rsidRPr="00F439E9">
        <w:rPr>
          <w:rFonts w:eastAsia="Times New Roman"/>
          <w:iCs/>
          <w:sz w:val="28"/>
          <w:szCs w:val="28"/>
          <w:lang w:val="en-US"/>
        </w:rPr>
        <w:t>la</w:t>
      </w:r>
      <w:proofErr w:type="gramEnd"/>
      <w:r w:rsidRPr="00F439E9">
        <w:rPr>
          <w:rFonts w:eastAsia="Times New Roman"/>
          <w:iCs/>
          <w:sz w:val="28"/>
          <w:szCs w:val="28"/>
          <w:lang w:val="en-US"/>
        </w:rPr>
        <w:t xml:space="preserve"> </w:t>
      </w:r>
      <w:r w:rsidRPr="00F439E9">
        <w:rPr>
          <w:bCs/>
          <w:sz w:val="28"/>
          <w:szCs w:val="28"/>
          <w:lang w:val="en-US" w:eastAsia="en-US"/>
        </w:rPr>
        <w:t xml:space="preserve">Regulamentul  cu privire la </w:t>
      </w:r>
    </w:p>
    <w:p w:rsidR="00AC5E07" w:rsidRPr="00F439E9" w:rsidRDefault="004110AC" w:rsidP="00AC5E07">
      <w:pPr>
        <w:pStyle w:val="NormalWeb"/>
        <w:ind w:firstLine="0"/>
        <w:jc w:val="right"/>
        <w:rPr>
          <w:bCs/>
          <w:sz w:val="28"/>
          <w:szCs w:val="28"/>
          <w:lang w:val="en-US" w:eastAsia="en-US"/>
        </w:rPr>
      </w:pPr>
      <w:proofErr w:type="gramStart"/>
      <w:r w:rsidRPr="00F439E9">
        <w:rPr>
          <w:bCs/>
          <w:sz w:val="28"/>
          <w:szCs w:val="28"/>
          <w:lang w:val="en-US" w:eastAsia="en-US"/>
        </w:rPr>
        <w:t>depozitarea</w:t>
      </w:r>
      <w:proofErr w:type="gramEnd"/>
      <w:r w:rsidRPr="00F439E9">
        <w:rPr>
          <w:bCs/>
          <w:sz w:val="28"/>
          <w:szCs w:val="28"/>
          <w:lang w:val="en-US" w:eastAsia="en-US"/>
        </w:rPr>
        <w:t xml:space="preserve"> şi comercializarea cu </w:t>
      </w:r>
    </w:p>
    <w:p w:rsidR="00AC5E07" w:rsidRPr="00F439E9" w:rsidRDefault="004110AC" w:rsidP="00AC5E07">
      <w:pPr>
        <w:pStyle w:val="NormalWeb"/>
        <w:ind w:firstLine="0"/>
        <w:jc w:val="right"/>
        <w:rPr>
          <w:sz w:val="28"/>
          <w:szCs w:val="28"/>
          <w:lang w:val="en-US" w:eastAsia="en-US"/>
        </w:rPr>
      </w:pPr>
      <w:proofErr w:type="gramStart"/>
      <w:r w:rsidRPr="00F439E9">
        <w:rPr>
          <w:bCs/>
          <w:sz w:val="28"/>
          <w:szCs w:val="28"/>
          <w:lang w:val="en-US" w:eastAsia="en-US"/>
        </w:rPr>
        <w:t>ridicata,</w:t>
      </w:r>
      <w:proofErr w:type="gramEnd"/>
      <w:r w:rsidRPr="00F439E9">
        <w:rPr>
          <w:sz w:val="28"/>
          <w:szCs w:val="28"/>
          <w:lang w:val="en-US" w:eastAsia="en-US"/>
        </w:rPr>
        <w:t xml:space="preserve">prin sistem automatizat, </w:t>
      </w:r>
    </w:p>
    <w:p w:rsidR="00AC5E07" w:rsidRPr="00F439E9" w:rsidRDefault="004110AC" w:rsidP="00AC5E07">
      <w:pPr>
        <w:pStyle w:val="NormalWeb"/>
        <w:ind w:firstLine="0"/>
        <w:jc w:val="right"/>
        <w:rPr>
          <w:rFonts w:eastAsia="Times New Roman"/>
          <w:iCs/>
          <w:sz w:val="28"/>
          <w:szCs w:val="28"/>
          <w:lang w:val="en-US"/>
        </w:rPr>
      </w:pPr>
      <w:proofErr w:type="gramStart"/>
      <w:r w:rsidRPr="00F439E9">
        <w:rPr>
          <w:sz w:val="28"/>
          <w:szCs w:val="28"/>
          <w:lang w:val="en-US" w:eastAsia="en-US"/>
        </w:rPr>
        <w:t>a</w:t>
      </w:r>
      <w:proofErr w:type="gramEnd"/>
      <w:r w:rsidRPr="00F439E9">
        <w:rPr>
          <w:sz w:val="28"/>
          <w:szCs w:val="28"/>
          <w:lang w:val="en-US" w:eastAsia="en-US"/>
        </w:rPr>
        <w:t xml:space="preserve"> produselor petroliere identificate</w:t>
      </w:r>
    </w:p>
    <w:p w:rsidR="00F640D0" w:rsidRPr="00F439E9" w:rsidRDefault="004110AC" w:rsidP="00AC5E07">
      <w:pPr>
        <w:pStyle w:val="NormalWeb"/>
        <w:ind w:firstLine="0"/>
        <w:jc w:val="center"/>
        <w:rPr>
          <w:rStyle w:val="docheader"/>
          <w:rFonts w:eastAsia="SimSun"/>
          <w:bCs/>
          <w:sz w:val="28"/>
          <w:szCs w:val="28"/>
          <w:lang w:val="en-US"/>
        </w:rPr>
      </w:pPr>
      <w:r w:rsidRPr="00F439E9">
        <w:rPr>
          <w:rFonts w:eastAsia="Times New Roman"/>
          <w:b/>
          <w:iCs/>
          <w:sz w:val="28"/>
          <w:szCs w:val="28"/>
          <w:lang w:val="en-US"/>
        </w:rPr>
        <w:t>PROCES-VERBAL</w:t>
      </w:r>
      <w:r w:rsidRPr="00F439E9">
        <w:rPr>
          <w:rFonts w:eastAsia="Times New Roman"/>
          <w:iCs/>
          <w:sz w:val="28"/>
          <w:szCs w:val="28"/>
          <w:lang w:val="en-US"/>
        </w:rPr>
        <w:t> </w:t>
      </w:r>
      <w:r w:rsidRPr="00F439E9">
        <w:rPr>
          <w:rFonts w:eastAsia="Times New Roman"/>
          <w:iCs/>
          <w:sz w:val="28"/>
          <w:szCs w:val="28"/>
          <w:lang w:val="en-US"/>
        </w:rPr>
        <w:br/>
        <w:t xml:space="preserve">de eşantionare în vederea determinării parametrilor specificaţiilor tehnice pentru benzină și motorină, impuse la introducerea pe piaţă </w:t>
      </w:r>
    </w:p>
    <w:p w:rsidR="00F640D0" w:rsidRPr="00F439E9" w:rsidRDefault="004110AC" w:rsidP="00DB7978">
      <w:pPr>
        <w:pStyle w:val="NormalWeb"/>
        <w:ind w:firstLine="0"/>
        <w:rPr>
          <w:rStyle w:val="docheader"/>
          <w:rFonts w:eastAsia="SimSun"/>
          <w:bCs/>
          <w:sz w:val="28"/>
          <w:szCs w:val="28"/>
          <w:lang w:val="ro-RO"/>
        </w:rPr>
      </w:pPr>
      <w:r w:rsidRPr="00F439E9">
        <w:rPr>
          <w:rFonts w:eastAsia="Times New Roman"/>
          <w:iCs/>
          <w:sz w:val="28"/>
          <w:szCs w:val="28"/>
          <w:lang w:val="en-US"/>
        </w:rPr>
        <w:t>Nr.__________</w:t>
      </w:r>
    </w:p>
    <w:p w:rsidR="00F640D0" w:rsidRPr="00F439E9" w:rsidRDefault="004110AC" w:rsidP="00DB7978">
      <w:pPr>
        <w:pStyle w:val="NormalWeb"/>
        <w:ind w:firstLine="0"/>
        <w:rPr>
          <w:rStyle w:val="docheader"/>
          <w:rFonts w:eastAsia="SimSun"/>
          <w:bCs/>
          <w:sz w:val="28"/>
          <w:szCs w:val="28"/>
          <w:lang w:val="ro-RO"/>
        </w:rPr>
      </w:pPr>
      <w:r w:rsidRPr="00F439E9">
        <w:rPr>
          <w:rFonts w:eastAsia="Times New Roman"/>
          <w:iCs/>
          <w:sz w:val="28"/>
          <w:szCs w:val="28"/>
          <w:lang w:val="ro-RO"/>
        </w:rPr>
        <w:t>Încheiat la _______ ora __________ între:</w:t>
      </w:r>
    </w:p>
    <w:p w:rsidR="001577C9" w:rsidRPr="00F439E9" w:rsidRDefault="004110AC" w:rsidP="00DB7978">
      <w:pPr>
        <w:pStyle w:val="NormalWeb"/>
        <w:ind w:firstLine="0"/>
        <w:rPr>
          <w:rFonts w:eastAsia="Times New Roman"/>
          <w:iCs/>
          <w:sz w:val="28"/>
          <w:szCs w:val="28"/>
          <w:lang w:val="ro-RO"/>
        </w:rPr>
      </w:pPr>
      <w:r w:rsidRPr="00F439E9">
        <w:rPr>
          <w:rFonts w:eastAsia="Times New Roman"/>
          <w:iCs/>
          <w:sz w:val="28"/>
          <w:szCs w:val="28"/>
          <w:lang w:val="ro-RO"/>
        </w:rPr>
        <w:t xml:space="preserve">vânzătorii </w:t>
      </w:r>
      <w:r w:rsidRPr="008A5B17">
        <w:rPr>
          <w:rFonts w:eastAsia="Times New Roman"/>
          <w:iCs/>
          <w:sz w:val="28"/>
          <w:szCs w:val="28"/>
          <w:lang w:val="ro-RO"/>
        </w:rPr>
        <w:t>cu amănuntul_____________________________________________________</w:t>
      </w:r>
    </w:p>
    <w:p w:rsidR="001577C9" w:rsidRPr="00F439E9" w:rsidRDefault="004110AC" w:rsidP="0051693D">
      <w:pPr>
        <w:pStyle w:val="NormalWeb"/>
        <w:ind w:firstLine="2552"/>
        <w:rPr>
          <w:rFonts w:eastAsia="Times New Roman"/>
          <w:iCs/>
          <w:sz w:val="28"/>
          <w:szCs w:val="28"/>
          <w:lang w:val="en-US"/>
        </w:rPr>
      </w:pPr>
      <w:r w:rsidRPr="00F439E9">
        <w:rPr>
          <w:rFonts w:eastAsia="Times New Roman"/>
          <w:iCs/>
          <w:sz w:val="28"/>
          <w:szCs w:val="28"/>
          <w:vertAlign w:val="superscript"/>
          <w:lang w:val="ro-RO"/>
        </w:rPr>
        <w:t xml:space="preserve">                                                (denumi</w:t>
      </w:r>
      <w:r w:rsidRPr="00F439E9">
        <w:rPr>
          <w:rFonts w:eastAsia="Times New Roman"/>
          <w:iCs/>
          <w:sz w:val="28"/>
          <w:szCs w:val="28"/>
          <w:vertAlign w:val="superscript"/>
          <w:lang w:val="en-US"/>
        </w:rPr>
        <w:t>rea staţiei, adresa, telefonul, fax, e-mail)</w:t>
      </w:r>
    </w:p>
    <w:p w:rsidR="001577C9" w:rsidRPr="00F439E9" w:rsidRDefault="004110AC" w:rsidP="00DB7978">
      <w:pPr>
        <w:pStyle w:val="NormalWeb"/>
        <w:ind w:firstLine="0"/>
        <w:rPr>
          <w:rFonts w:eastAsia="Times New Roman"/>
          <w:iCs/>
          <w:sz w:val="28"/>
          <w:szCs w:val="28"/>
          <w:lang w:val="en-US"/>
        </w:rPr>
      </w:pPr>
      <w:proofErr w:type="gramStart"/>
      <w:r w:rsidRPr="00F439E9">
        <w:rPr>
          <w:rFonts w:eastAsia="Times New Roman"/>
          <w:iCs/>
          <w:sz w:val="28"/>
          <w:szCs w:val="28"/>
          <w:lang w:val="en-US"/>
        </w:rPr>
        <w:t>reprezentat</w:t>
      </w:r>
      <w:proofErr w:type="gramEnd"/>
      <w:r w:rsidRPr="00F439E9">
        <w:rPr>
          <w:rFonts w:eastAsia="Times New Roman"/>
          <w:iCs/>
          <w:sz w:val="28"/>
          <w:szCs w:val="28"/>
          <w:lang w:val="en-US"/>
        </w:rPr>
        <w:t xml:space="preserve"> prin __________________________    şi </w:t>
      </w:r>
      <w:r w:rsidR="009B3F74" w:rsidRPr="00F439E9">
        <w:rPr>
          <w:rFonts w:eastAsia="Times New Roman"/>
          <w:color w:val="000000"/>
          <w:sz w:val="28"/>
          <w:szCs w:val="28"/>
          <w:lang w:val="en-US"/>
        </w:rPr>
        <w:t>organismul de inspecţie recunoscut</w:t>
      </w:r>
    </w:p>
    <w:p w:rsidR="001577C9" w:rsidRPr="00F439E9" w:rsidRDefault="004110AC" w:rsidP="00DB7978">
      <w:pPr>
        <w:pStyle w:val="NormalWeb"/>
        <w:ind w:firstLine="0"/>
        <w:rPr>
          <w:rFonts w:eastAsia="Times New Roman"/>
          <w:iCs/>
          <w:sz w:val="28"/>
          <w:szCs w:val="28"/>
          <w:lang w:val="en-US"/>
        </w:rPr>
      </w:pPr>
      <w:r w:rsidRPr="00F439E9">
        <w:rPr>
          <w:rFonts w:eastAsia="Times New Roman"/>
          <w:iCs/>
          <w:sz w:val="28"/>
          <w:szCs w:val="28"/>
          <w:vertAlign w:val="superscript"/>
          <w:lang w:val="en-US"/>
        </w:rPr>
        <w:t>(</w:t>
      </w:r>
      <w:proofErr w:type="gramStart"/>
      <w:r w:rsidRPr="00F439E9">
        <w:rPr>
          <w:rFonts w:eastAsia="Times New Roman"/>
          <w:iCs/>
          <w:sz w:val="28"/>
          <w:szCs w:val="28"/>
          <w:vertAlign w:val="superscript"/>
          <w:lang w:val="en-US"/>
        </w:rPr>
        <w:t>numele</w:t>
      </w:r>
      <w:proofErr w:type="gramEnd"/>
      <w:r w:rsidRPr="00F439E9">
        <w:rPr>
          <w:rFonts w:eastAsia="Times New Roman"/>
          <w:iCs/>
          <w:sz w:val="28"/>
          <w:szCs w:val="28"/>
          <w:vertAlign w:val="superscript"/>
          <w:lang w:val="en-US"/>
        </w:rPr>
        <w:t>,  funcţia)</w:t>
      </w:r>
    </w:p>
    <w:p w:rsidR="001577C9" w:rsidRPr="00F439E9" w:rsidRDefault="004110AC" w:rsidP="00DB7978">
      <w:pPr>
        <w:pStyle w:val="NormalWeb"/>
        <w:ind w:firstLine="0"/>
        <w:rPr>
          <w:rFonts w:eastAsia="Times New Roman"/>
          <w:iCs/>
          <w:sz w:val="28"/>
          <w:szCs w:val="28"/>
          <w:lang w:val="en-US"/>
        </w:rPr>
      </w:pPr>
      <w:r w:rsidRPr="00F439E9">
        <w:rPr>
          <w:rFonts w:eastAsia="Times New Roman"/>
          <w:iCs/>
          <w:sz w:val="28"/>
          <w:szCs w:val="28"/>
          <w:lang w:val="en-US"/>
        </w:rPr>
        <w:t>_______________________________</w:t>
      </w:r>
      <w:r w:rsidRPr="008A5B17">
        <w:rPr>
          <w:rFonts w:eastAsia="Times New Roman"/>
          <w:iCs/>
          <w:sz w:val="28"/>
          <w:szCs w:val="28"/>
          <w:lang w:val="fr-FR"/>
        </w:rPr>
        <w:t>reprezentat prin</w:t>
      </w:r>
      <w:r w:rsidRPr="00F439E9">
        <w:rPr>
          <w:rFonts w:eastAsia="Times New Roman"/>
          <w:iCs/>
          <w:sz w:val="28"/>
          <w:szCs w:val="28"/>
          <w:lang w:val="fr-FR"/>
        </w:rPr>
        <w:t xml:space="preserve"> ____________________________</w:t>
      </w:r>
    </w:p>
    <w:p w:rsidR="001577C9" w:rsidRPr="00F439E9" w:rsidRDefault="004110AC" w:rsidP="00DB7978">
      <w:pPr>
        <w:pStyle w:val="NormalWeb"/>
        <w:ind w:firstLine="0"/>
        <w:rPr>
          <w:rFonts w:eastAsia="Times New Roman"/>
          <w:iCs/>
          <w:sz w:val="28"/>
          <w:szCs w:val="28"/>
          <w:vertAlign w:val="superscript"/>
          <w:lang w:val="en-US"/>
        </w:rPr>
      </w:pPr>
      <w:r w:rsidRPr="00F439E9">
        <w:rPr>
          <w:rFonts w:eastAsia="Times New Roman"/>
          <w:iCs/>
          <w:sz w:val="28"/>
          <w:szCs w:val="28"/>
          <w:vertAlign w:val="superscript"/>
          <w:lang w:val="en-US"/>
        </w:rPr>
        <w:t xml:space="preserve">                         (</w:t>
      </w:r>
      <w:proofErr w:type="gramStart"/>
      <w:r w:rsidRPr="00F439E9">
        <w:rPr>
          <w:rFonts w:eastAsia="Times New Roman"/>
          <w:iCs/>
          <w:sz w:val="28"/>
          <w:szCs w:val="28"/>
          <w:vertAlign w:val="superscript"/>
          <w:lang w:val="fr-FR"/>
        </w:rPr>
        <w:t>adresa</w:t>
      </w:r>
      <w:proofErr w:type="gramEnd"/>
      <w:r w:rsidRPr="00F439E9">
        <w:rPr>
          <w:rFonts w:eastAsia="Times New Roman"/>
          <w:iCs/>
          <w:sz w:val="28"/>
          <w:szCs w:val="28"/>
          <w:vertAlign w:val="superscript"/>
          <w:lang w:val="fr-FR"/>
        </w:rPr>
        <w:t xml:space="preserve">, telefonul, fax, e-mail)                                                                                  </w:t>
      </w:r>
      <w:proofErr w:type="gramStart"/>
      <w:r w:rsidRPr="00F439E9">
        <w:rPr>
          <w:rFonts w:eastAsia="Times New Roman"/>
          <w:iCs/>
          <w:sz w:val="28"/>
          <w:szCs w:val="28"/>
          <w:vertAlign w:val="superscript"/>
          <w:lang w:val="fr-FR"/>
        </w:rPr>
        <w:t xml:space="preserve">( </w:t>
      </w:r>
      <w:r w:rsidRPr="00F439E9">
        <w:rPr>
          <w:rFonts w:eastAsia="Times New Roman"/>
          <w:iCs/>
          <w:sz w:val="28"/>
          <w:szCs w:val="28"/>
          <w:vertAlign w:val="superscript"/>
          <w:lang w:val="en-US"/>
        </w:rPr>
        <w:t>numele</w:t>
      </w:r>
      <w:proofErr w:type="gramEnd"/>
      <w:r w:rsidRPr="00F439E9">
        <w:rPr>
          <w:rFonts w:eastAsia="Times New Roman"/>
          <w:iCs/>
          <w:sz w:val="28"/>
          <w:szCs w:val="28"/>
          <w:vertAlign w:val="superscript"/>
          <w:lang w:val="en-US"/>
        </w:rPr>
        <w:t>, funcţia)</w:t>
      </w:r>
    </w:p>
    <w:p w:rsidR="001577C9" w:rsidRPr="00F439E9" w:rsidRDefault="001577C9" w:rsidP="00DB7978">
      <w:pPr>
        <w:pStyle w:val="NormalWeb"/>
        <w:ind w:firstLine="0"/>
        <w:rPr>
          <w:rFonts w:eastAsia="Times New Roman"/>
          <w:iCs/>
          <w:sz w:val="28"/>
          <w:szCs w:val="28"/>
          <w:lang w:val="en-US"/>
        </w:rPr>
      </w:pPr>
    </w:p>
    <w:p w:rsidR="00F640D0" w:rsidRPr="00F439E9" w:rsidRDefault="004110AC" w:rsidP="00DB7978">
      <w:pPr>
        <w:pStyle w:val="NormalWeb"/>
        <w:ind w:firstLine="0"/>
        <w:rPr>
          <w:rFonts w:eastAsia="Times New Roman"/>
          <w:iCs/>
          <w:sz w:val="28"/>
          <w:szCs w:val="28"/>
          <w:lang w:val="en-US"/>
        </w:rPr>
      </w:pPr>
      <w:r w:rsidRPr="00F439E9">
        <w:rPr>
          <w:rFonts w:eastAsia="Times New Roman"/>
          <w:iCs/>
          <w:sz w:val="28"/>
          <w:szCs w:val="28"/>
          <w:lang w:val="en-US"/>
        </w:rPr>
        <w:t xml:space="preserve">În conformitate cu prevederile din Hotărârea Guvernului nr. </w:t>
      </w:r>
      <w:proofErr w:type="gramStart"/>
      <w:r w:rsidRPr="00F439E9">
        <w:rPr>
          <w:rFonts w:eastAsia="Times New Roman"/>
          <w:iCs/>
          <w:sz w:val="28"/>
          <w:szCs w:val="28"/>
          <w:lang w:val="en-US"/>
        </w:rPr>
        <w:t>1116  din</w:t>
      </w:r>
      <w:proofErr w:type="gramEnd"/>
      <w:r w:rsidRPr="00F439E9">
        <w:rPr>
          <w:rFonts w:eastAsia="Times New Roman"/>
          <w:iCs/>
          <w:sz w:val="28"/>
          <w:szCs w:val="28"/>
          <w:lang w:val="en-US"/>
        </w:rPr>
        <w:t xml:space="preserve"> 22.08.2002 </w:t>
      </w:r>
      <w:r w:rsidRPr="00F439E9">
        <w:rPr>
          <w:sz w:val="28"/>
          <w:szCs w:val="28"/>
          <w:lang w:val="en-US" w:eastAsia="en-US"/>
        </w:rPr>
        <w:t>despre aprobarea Regulamentului cu privire la depozitarea şi comercializarea cu ridicata, prin sistem automatizat, a produselor petroliere identificate</w:t>
      </w:r>
      <w:r w:rsidRPr="00F439E9">
        <w:rPr>
          <w:rFonts w:eastAsia="Times New Roman"/>
          <w:iCs/>
          <w:sz w:val="28"/>
          <w:szCs w:val="28"/>
          <w:lang w:val="en-US"/>
        </w:rPr>
        <w:t>, am procedat la prelevarea următoarelor probe:</w:t>
      </w:r>
    </w:p>
    <w:p w:rsidR="00F640D0" w:rsidRPr="00F439E9" w:rsidRDefault="00F640D0" w:rsidP="00DB7978">
      <w:pPr>
        <w:pStyle w:val="NormalWeb"/>
        <w:ind w:firstLine="0"/>
        <w:rPr>
          <w:rStyle w:val="docheader"/>
          <w:rFonts w:eastAsia="SimSun"/>
          <w:bCs/>
          <w:sz w:val="28"/>
          <w:szCs w:val="28"/>
          <w:lang w:val="ro-RO"/>
        </w:rPr>
      </w:pPr>
    </w:p>
    <w:tbl>
      <w:tblPr>
        <w:tblStyle w:val="TableGrid"/>
        <w:tblW w:w="10348" w:type="dxa"/>
        <w:tblInd w:w="-147" w:type="dxa"/>
        <w:tblLayout w:type="fixed"/>
        <w:tblLook w:val="04A0" w:firstRow="1" w:lastRow="0" w:firstColumn="1" w:lastColumn="0" w:noHBand="0" w:noVBand="1"/>
      </w:tblPr>
      <w:tblGrid>
        <w:gridCol w:w="426"/>
        <w:gridCol w:w="1134"/>
        <w:gridCol w:w="1276"/>
        <w:gridCol w:w="1134"/>
        <w:gridCol w:w="1134"/>
        <w:gridCol w:w="1134"/>
        <w:gridCol w:w="1134"/>
        <w:gridCol w:w="850"/>
        <w:gridCol w:w="709"/>
        <w:gridCol w:w="709"/>
        <w:gridCol w:w="708"/>
      </w:tblGrid>
      <w:tr w:rsidR="002B4921" w:rsidRPr="00F439E9" w:rsidTr="008A5B17">
        <w:trPr>
          <w:trHeight w:val="345"/>
        </w:trPr>
        <w:tc>
          <w:tcPr>
            <w:tcW w:w="426" w:type="dxa"/>
            <w:vMerge w:val="restart"/>
            <w:hideMark/>
          </w:tcPr>
          <w:p w:rsidR="002B4921" w:rsidRPr="008A5B17" w:rsidRDefault="004110AC" w:rsidP="002B4921">
            <w:pPr>
              <w:jc w:val="center"/>
              <w:rPr>
                <w:rFonts w:eastAsia="Times New Roman"/>
                <w:sz w:val="16"/>
                <w:szCs w:val="16"/>
              </w:rPr>
            </w:pPr>
            <w:r w:rsidRPr="008A5B17">
              <w:rPr>
                <w:rFonts w:eastAsia="Times New Roman"/>
                <w:sz w:val="16"/>
                <w:szCs w:val="16"/>
              </w:rPr>
              <w:t>Nr</w:t>
            </w:r>
          </w:p>
        </w:tc>
        <w:tc>
          <w:tcPr>
            <w:tcW w:w="1134" w:type="dxa"/>
            <w:vMerge w:val="restart"/>
            <w:hideMark/>
          </w:tcPr>
          <w:p w:rsidR="002B4921" w:rsidRPr="008A5B17" w:rsidRDefault="004110AC" w:rsidP="00731B0E">
            <w:pPr>
              <w:jc w:val="center"/>
              <w:rPr>
                <w:rFonts w:eastAsia="Times New Roman"/>
                <w:sz w:val="16"/>
                <w:szCs w:val="16"/>
              </w:rPr>
            </w:pPr>
            <w:r w:rsidRPr="008A5B17">
              <w:rPr>
                <w:rFonts w:eastAsia="Times New Roman"/>
                <w:sz w:val="16"/>
                <w:szCs w:val="16"/>
              </w:rPr>
              <w:t>Denumirea produsului</w:t>
            </w:r>
          </w:p>
        </w:tc>
        <w:tc>
          <w:tcPr>
            <w:tcW w:w="1276" w:type="dxa"/>
            <w:vMerge w:val="restart"/>
            <w:hideMark/>
          </w:tcPr>
          <w:p w:rsidR="002B4921" w:rsidRPr="008A5B17" w:rsidRDefault="004110AC" w:rsidP="00707A2B">
            <w:pPr>
              <w:jc w:val="center"/>
              <w:rPr>
                <w:rFonts w:eastAsia="Times New Roman"/>
                <w:sz w:val="16"/>
                <w:szCs w:val="16"/>
                <w:lang w:val="ro-RO"/>
              </w:rPr>
            </w:pPr>
            <w:r w:rsidRPr="008A5B17">
              <w:rPr>
                <w:rFonts w:eastAsia="Times New Roman"/>
                <w:sz w:val="16"/>
                <w:szCs w:val="16"/>
                <w:lang w:val="ro-RO"/>
              </w:rPr>
              <w:t>Importator</w:t>
            </w:r>
            <w:r w:rsidRPr="008A5B17">
              <w:rPr>
                <w:rFonts w:eastAsia="Times New Roman"/>
                <w:sz w:val="16"/>
                <w:szCs w:val="16"/>
              </w:rPr>
              <w:t xml:space="preserve">/ </w:t>
            </w:r>
            <w:r w:rsidRPr="008A5B17">
              <w:rPr>
                <w:rFonts w:eastAsia="Times New Roman"/>
                <w:sz w:val="16"/>
                <w:szCs w:val="16"/>
                <w:lang w:val="ro-RO"/>
              </w:rPr>
              <w:t>Importatorii</w:t>
            </w:r>
          </w:p>
        </w:tc>
        <w:tc>
          <w:tcPr>
            <w:tcW w:w="1134" w:type="dxa"/>
            <w:vMerge w:val="restart"/>
            <w:hideMark/>
          </w:tcPr>
          <w:p w:rsidR="002B4921" w:rsidRPr="008A5B17" w:rsidRDefault="004110AC" w:rsidP="002B4921">
            <w:pPr>
              <w:jc w:val="center"/>
              <w:rPr>
                <w:rFonts w:eastAsia="Times New Roman"/>
                <w:sz w:val="16"/>
                <w:szCs w:val="16"/>
                <w:lang w:val="en-US"/>
              </w:rPr>
            </w:pPr>
            <w:r w:rsidRPr="008A5B17">
              <w:rPr>
                <w:rFonts w:eastAsia="Times New Roman"/>
                <w:sz w:val="16"/>
                <w:szCs w:val="16"/>
                <w:lang w:val="en-US"/>
              </w:rPr>
              <w:t>Cantitatea din care s-a prelevat proba (litri)</w:t>
            </w:r>
          </w:p>
        </w:tc>
        <w:tc>
          <w:tcPr>
            <w:tcW w:w="1134" w:type="dxa"/>
            <w:vMerge w:val="restart"/>
            <w:hideMark/>
          </w:tcPr>
          <w:p w:rsidR="002B4921" w:rsidRPr="008A5B17" w:rsidRDefault="004110AC" w:rsidP="002B4921">
            <w:pPr>
              <w:jc w:val="center"/>
              <w:rPr>
                <w:rFonts w:eastAsia="Times New Roman"/>
                <w:sz w:val="16"/>
                <w:szCs w:val="16"/>
                <w:lang w:val="ro-RO"/>
              </w:rPr>
            </w:pPr>
            <w:r w:rsidRPr="008A5B17">
              <w:rPr>
                <w:rFonts w:eastAsia="Times New Roman"/>
                <w:sz w:val="16"/>
                <w:szCs w:val="16"/>
              </w:rPr>
              <w:t>Cantitatea prelevată (</w:t>
            </w:r>
            <w:r w:rsidRPr="008A5B17">
              <w:rPr>
                <w:rFonts w:eastAsia="Times New Roman"/>
                <w:sz w:val="16"/>
                <w:szCs w:val="16"/>
                <w:lang w:val="ro-RO"/>
              </w:rPr>
              <w:t>litri)</w:t>
            </w:r>
          </w:p>
        </w:tc>
        <w:tc>
          <w:tcPr>
            <w:tcW w:w="1134" w:type="dxa"/>
            <w:vMerge w:val="restart"/>
            <w:hideMark/>
          </w:tcPr>
          <w:p w:rsidR="002B4921" w:rsidRPr="008A5B17" w:rsidRDefault="004110AC" w:rsidP="00731B0E">
            <w:pPr>
              <w:jc w:val="center"/>
              <w:rPr>
                <w:rFonts w:eastAsia="Times New Roman"/>
                <w:sz w:val="16"/>
                <w:szCs w:val="16"/>
              </w:rPr>
            </w:pPr>
            <w:r w:rsidRPr="008A5B17">
              <w:rPr>
                <w:rFonts w:eastAsia="Times New Roman"/>
                <w:sz w:val="16"/>
                <w:szCs w:val="16"/>
              </w:rPr>
              <w:t>Parametrii de determinat</w:t>
            </w:r>
          </w:p>
        </w:tc>
        <w:tc>
          <w:tcPr>
            <w:tcW w:w="1134" w:type="dxa"/>
            <w:vMerge w:val="restart"/>
            <w:hideMark/>
          </w:tcPr>
          <w:p w:rsidR="002B4921" w:rsidRPr="008A5B17" w:rsidRDefault="004110AC" w:rsidP="002B4921">
            <w:pPr>
              <w:jc w:val="center"/>
              <w:rPr>
                <w:rFonts w:eastAsia="Times New Roman"/>
                <w:sz w:val="16"/>
                <w:szCs w:val="16"/>
                <w:lang w:val="ro-RO"/>
              </w:rPr>
            </w:pPr>
            <w:r w:rsidRPr="008A5B17">
              <w:rPr>
                <w:rFonts w:eastAsia="Times New Roman"/>
                <w:sz w:val="16"/>
                <w:szCs w:val="16"/>
                <w:lang w:val="en-US"/>
              </w:rPr>
              <w:t xml:space="preserve">Nr. </w:t>
            </w:r>
            <w:r w:rsidRPr="008A5B17">
              <w:rPr>
                <w:rFonts w:eastAsia="Times New Roman"/>
                <w:sz w:val="16"/>
                <w:szCs w:val="16"/>
                <w:lang w:val="ro-RO"/>
              </w:rPr>
              <w:t xml:space="preserve">Distribuitor de produse petroliere </w:t>
            </w:r>
          </w:p>
        </w:tc>
        <w:tc>
          <w:tcPr>
            <w:tcW w:w="2268" w:type="dxa"/>
            <w:gridSpan w:val="3"/>
            <w:hideMark/>
          </w:tcPr>
          <w:p w:rsidR="002B4921" w:rsidRPr="008A5B17" w:rsidRDefault="004110AC" w:rsidP="00731B0E">
            <w:pPr>
              <w:jc w:val="center"/>
              <w:rPr>
                <w:rFonts w:eastAsia="Times New Roman"/>
                <w:sz w:val="16"/>
                <w:szCs w:val="16"/>
              </w:rPr>
            </w:pPr>
            <w:r w:rsidRPr="008A5B17">
              <w:rPr>
                <w:rFonts w:eastAsia="Times New Roman"/>
                <w:sz w:val="16"/>
                <w:szCs w:val="16"/>
              </w:rPr>
              <w:t>Număr sigilii</w:t>
            </w:r>
          </w:p>
        </w:tc>
        <w:tc>
          <w:tcPr>
            <w:tcW w:w="708" w:type="dxa"/>
            <w:vMerge w:val="restart"/>
            <w:hideMark/>
          </w:tcPr>
          <w:p w:rsidR="002B4921" w:rsidRPr="008A5B17" w:rsidRDefault="004110AC" w:rsidP="00731B0E">
            <w:pPr>
              <w:jc w:val="center"/>
              <w:rPr>
                <w:rFonts w:eastAsia="Times New Roman"/>
                <w:sz w:val="16"/>
                <w:szCs w:val="16"/>
                <w:lang w:val="ro-RO"/>
              </w:rPr>
            </w:pPr>
            <w:r w:rsidRPr="008A5B17">
              <w:rPr>
                <w:rFonts w:eastAsia="Times New Roman"/>
                <w:sz w:val="16"/>
                <w:szCs w:val="16"/>
                <w:lang w:val="ro-RO"/>
              </w:rPr>
              <w:t>Note</w:t>
            </w:r>
          </w:p>
        </w:tc>
      </w:tr>
      <w:tr w:rsidR="002B4921" w:rsidRPr="00F439E9" w:rsidTr="008A5B17">
        <w:trPr>
          <w:trHeight w:val="765"/>
        </w:trPr>
        <w:tc>
          <w:tcPr>
            <w:tcW w:w="426" w:type="dxa"/>
            <w:vMerge/>
            <w:hideMark/>
          </w:tcPr>
          <w:p w:rsidR="002B4921" w:rsidRPr="008A5B17" w:rsidRDefault="002B4921" w:rsidP="00731B0E">
            <w:pPr>
              <w:keepNext/>
              <w:keepLines/>
              <w:spacing w:before="480"/>
              <w:outlineLvl w:val="0"/>
              <w:rPr>
                <w:rFonts w:eastAsia="Times New Roman"/>
                <w:sz w:val="16"/>
                <w:szCs w:val="16"/>
              </w:rPr>
            </w:pPr>
          </w:p>
        </w:tc>
        <w:tc>
          <w:tcPr>
            <w:tcW w:w="1134" w:type="dxa"/>
            <w:vMerge/>
            <w:hideMark/>
          </w:tcPr>
          <w:p w:rsidR="002B4921" w:rsidRPr="008A5B17" w:rsidRDefault="002B4921" w:rsidP="00731B0E">
            <w:pPr>
              <w:keepNext/>
              <w:keepLines/>
              <w:spacing w:before="480"/>
              <w:outlineLvl w:val="0"/>
              <w:rPr>
                <w:rFonts w:eastAsia="Times New Roman"/>
                <w:sz w:val="16"/>
                <w:szCs w:val="16"/>
              </w:rPr>
            </w:pPr>
          </w:p>
        </w:tc>
        <w:tc>
          <w:tcPr>
            <w:tcW w:w="1276" w:type="dxa"/>
            <w:vMerge/>
            <w:hideMark/>
          </w:tcPr>
          <w:p w:rsidR="002B4921" w:rsidRPr="008A5B17" w:rsidRDefault="002B4921" w:rsidP="00731B0E">
            <w:pPr>
              <w:keepNext/>
              <w:keepLines/>
              <w:spacing w:before="480"/>
              <w:outlineLvl w:val="0"/>
              <w:rPr>
                <w:rFonts w:eastAsia="Times New Roman"/>
                <w:sz w:val="16"/>
                <w:szCs w:val="16"/>
              </w:rPr>
            </w:pPr>
          </w:p>
        </w:tc>
        <w:tc>
          <w:tcPr>
            <w:tcW w:w="1134" w:type="dxa"/>
            <w:vMerge/>
            <w:hideMark/>
          </w:tcPr>
          <w:p w:rsidR="002B4921" w:rsidRPr="008A5B17" w:rsidRDefault="002B4921" w:rsidP="00731B0E">
            <w:pPr>
              <w:keepNext/>
              <w:keepLines/>
              <w:spacing w:before="480"/>
              <w:outlineLvl w:val="0"/>
              <w:rPr>
                <w:rFonts w:eastAsia="Times New Roman"/>
                <w:sz w:val="16"/>
                <w:szCs w:val="16"/>
              </w:rPr>
            </w:pPr>
          </w:p>
        </w:tc>
        <w:tc>
          <w:tcPr>
            <w:tcW w:w="1134" w:type="dxa"/>
            <w:vMerge/>
            <w:hideMark/>
          </w:tcPr>
          <w:p w:rsidR="002B4921" w:rsidRPr="008A5B17" w:rsidRDefault="002B4921" w:rsidP="00731B0E">
            <w:pPr>
              <w:keepNext/>
              <w:keepLines/>
              <w:spacing w:before="480"/>
              <w:outlineLvl w:val="0"/>
              <w:rPr>
                <w:rFonts w:eastAsia="Times New Roman"/>
                <w:sz w:val="16"/>
                <w:szCs w:val="16"/>
              </w:rPr>
            </w:pPr>
          </w:p>
        </w:tc>
        <w:tc>
          <w:tcPr>
            <w:tcW w:w="1134" w:type="dxa"/>
            <w:vMerge/>
            <w:hideMark/>
          </w:tcPr>
          <w:p w:rsidR="002B4921" w:rsidRPr="008A5B17" w:rsidRDefault="002B4921" w:rsidP="00731B0E">
            <w:pPr>
              <w:keepNext/>
              <w:keepLines/>
              <w:spacing w:before="480"/>
              <w:outlineLvl w:val="0"/>
              <w:rPr>
                <w:rFonts w:eastAsia="Times New Roman"/>
                <w:sz w:val="16"/>
                <w:szCs w:val="16"/>
              </w:rPr>
            </w:pPr>
          </w:p>
        </w:tc>
        <w:tc>
          <w:tcPr>
            <w:tcW w:w="1134" w:type="dxa"/>
            <w:vMerge/>
            <w:hideMark/>
          </w:tcPr>
          <w:p w:rsidR="002B4921" w:rsidRPr="008A5B17" w:rsidRDefault="002B4921" w:rsidP="00731B0E">
            <w:pPr>
              <w:keepNext/>
              <w:keepLines/>
              <w:spacing w:before="480"/>
              <w:outlineLvl w:val="0"/>
              <w:rPr>
                <w:rFonts w:eastAsia="Times New Roman"/>
                <w:sz w:val="16"/>
                <w:szCs w:val="16"/>
              </w:rPr>
            </w:pPr>
          </w:p>
        </w:tc>
        <w:tc>
          <w:tcPr>
            <w:tcW w:w="850" w:type="dxa"/>
            <w:hideMark/>
          </w:tcPr>
          <w:p w:rsidR="002B4921" w:rsidRPr="008A5B17" w:rsidRDefault="004110AC" w:rsidP="00731B0E">
            <w:pPr>
              <w:jc w:val="center"/>
              <w:rPr>
                <w:rFonts w:eastAsia="Times New Roman"/>
                <w:sz w:val="16"/>
                <w:szCs w:val="16"/>
              </w:rPr>
            </w:pPr>
            <w:r w:rsidRPr="008A5B17">
              <w:rPr>
                <w:rFonts w:eastAsia="Times New Roman"/>
                <w:sz w:val="16"/>
                <w:szCs w:val="16"/>
              </w:rPr>
              <w:t>Proba pentru laborator</w:t>
            </w:r>
          </w:p>
        </w:tc>
        <w:tc>
          <w:tcPr>
            <w:tcW w:w="709" w:type="dxa"/>
            <w:hideMark/>
          </w:tcPr>
          <w:p w:rsidR="002B4921" w:rsidRPr="008A5B17" w:rsidRDefault="004110AC" w:rsidP="00731B0E">
            <w:pPr>
              <w:jc w:val="center"/>
              <w:rPr>
                <w:rFonts w:eastAsia="Times New Roman"/>
                <w:sz w:val="16"/>
                <w:szCs w:val="16"/>
              </w:rPr>
            </w:pPr>
            <w:r w:rsidRPr="008A5B17">
              <w:rPr>
                <w:rFonts w:eastAsia="Times New Roman"/>
                <w:sz w:val="16"/>
                <w:szCs w:val="16"/>
              </w:rPr>
              <w:t>Contra- probă</w:t>
            </w:r>
          </w:p>
        </w:tc>
        <w:tc>
          <w:tcPr>
            <w:tcW w:w="709" w:type="dxa"/>
            <w:hideMark/>
          </w:tcPr>
          <w:p w:rsidR="002B4921" w:rsidRPr="008A5B17" w:rsidRDefault="004110AC" w:rsidP="00731B0E">
            <w:pPr>
              <w:jc w:val="center"/>
              <w:rPr>
                <w:rFonts w:eastAsia="Times New Roman"/>
                <w:sz w:val="16"/>
                <w:szCs w:val="16"/>
              </w:rPr>
            </w:pPr>
            <w:r w:rsidRPr="008A5B17">
              <w:rPr>
                <w:rFonts w:eastAsia="Times New Roman"/>
                <w:sz w:val="16"/>
                <w:szCs w:val="16"/>
              </w:rPr>
              <w:t>Proba- martor</w:t>
            </w:r>
          </w:p>
        </w:tc>
        <w:tc>
          <w:tcPr>
            <w:tcW w:w="708" w:type="dxa"/>
            <w:vMerge/>
            <w:hideMark/>
          </w:tcPr>
          <w:p w:rsidR="002B4921" w:rsidRPr="00F439E9" w:rsidRDefault="002B4921" w:rsidP="00731B0E">
            <w:pPr>
              <w:keepNext/>
              <w:keepLines/>
              <w:spacing w:before="480"/>
              <w:outlineLvl w:val="0"/>
              <w:rPr>
                <w:rFonts w:eastAsia="Times New Roman"/>
                <w:sz w:val="28"/>
                <w:szCs w:val="28"/>
              </w:rPr>
            </w:pPr>
          </w:p>
        </w:tc>
      </w:tr>
      <w:tr w:rsidR="002B4921" w:rsidRPr="00F439E9" w:rsidTr="008A5B17">
        <w:trPr>
          <w:trHeight w:val="300"/>
        </w:trPr>
        <w:tc>
          <w:tcPr>
            <w:tcW w:w="426" w:type="dxa"/>
            <w:hideMark/>
          </w:tcPr>
          <w:p w:rsidR="002B4921" w:rsidRPr="00F439E9" w:rsidRDefault="002B4921" w:rsidP="00731B0E">
            <w:pPr>
              <w:keepNext/>
              <w:keepLines/>
              <w:spacing w:before="480"/>
              <w:jc w:val="center"/>
              <w:outlineLvl w:val="0"/>
              <w:rPr>
                <w:rFonts w:eastAsia="Times New Roman"/>
                <w:sz w:val="28"/>
                <w:szCs w:val="28"/>
              </w:rPr>
            </w:pPr>
          </w:p>
        </w:tc>
        <w:tc>
          <w:tcPr>
            <w:tcW w:w="1134" w:type="dxa"/>
            <w:hideMark/>
          </w:tcPr>
          <w:p w:rsidR="002B4921" w:rsidRPr="00F439E9" w:rsidRDefault="002B4921" w:rsidP="00731B0E">
            <w:pPr>
              <w:keepNext/>
              <w:keepLines/>
              <w:spacing w:before="480"/>
              <w:jc w:val="center"/>
              <w:outlineLvl w:val="0"/>
              <w:rPr>
                <w:rFonts w:eastAsia="Times New Roman"/>
                <w:sz w:val="28"/>
                <w:szCs w:val="28"/>
              </w:rPr>
            </w:pPr>
          </w:p>
        </w:tc>
        <w:tc>
          <w:tcPr>
            <w:tcW w:w="1276" w:type="dxa"/>
            <w:hideMark/>
          </w:tcPr>
          <w:p w:rsidR="002B4921" w:rsidRPr="00F439E9" w:rsidRDefault="002B4921" w:rsidP="00731B0E">
            <w:pPr>
              <w:keepNext/>
              <w:keepLines/>
              <w:spacing w:before="480"/>
              <w:jc w:val="center"/>
              <w:outlineLvl w:val="0"/>
              <w:rPr>
                <w:rFonts w:eastAsia="Times New Roman"/>
                <w:sz w:val="28"/>
                <w:szCs w:val="28"/>
              </w:rPr>
            </w:pPr>
          </w:p>
        </w:tc>
        <w:tc>
          <w:tcPr>
            <w:tcW w:w="1134" w:type="dxa"/>
            <w:hideMark/>
          </w:tcPr>
          <w:p w:rsidR="002B4921" w:rsidRPr="00F439E9" w:rsidRDefault="002B4921" w:rsidP="00731B0E">
            <w:pPr>
              <w:keepNext/>
              <w:keepLines/>
              <w:spacing w:before="480"/>
              <w:jc w:val="center"/>
              <w:outlineLvl w:val="0"/>
              <w:rPr>
                <w:rFonts w:eastAsia="Times New Roman"/>
                <w:sz w:val="28"/>
                <w:szCs w:val="28"/>
              </w:rPr>
            </w:pPr>
          </w:p>
        </w:tc>
        <w:tc>
          <w:tcPr>
            <w:tcW w:w="1134" w:type="dxa"/>
            <w:hideMark/>
          </w:tcPr>
          <w:p w:rsidR="002B4921" w:rsidRPr="00F439E9" w:rsidRDefault="002B4921" w:rsidP="00731B0E">
            <w:pPr>
              <w:keepNext/>
              <w:keepLines/>
              <w:spacing w:before="480"/>
              <w:jc w:val="center"/>
              <w:outlineLvl w:val="0"/>
              <w:rPr>
                <w:rFonts w:eastAsia="Times New Roman"/>
                <w:sz w:val="28"/>
                <w:szCs w:val="28"/>
              </w:rPr>
            </w:pPr>
          </w:p>
        </w:tc>
        <w:tc>
          <w:tcPr>
            <w:tcW w:w="1134" w:type="dxa"/>
            <w:hideMark/>
          </w:tcPr>
          <w:p w:rsidR="002B4921" w:rsidRPr="00F439E9" w:rsidRDefault="002B4921" w:rsidP="00731B0E">
            <w:pPr>
              <w:keepNext/>
              <w:keepLines/>
              <w:spacing w:before="480"/>
              <w:jc w:val="center"/>
              <w:outlineLvl w:val="0"/>
              <w:rPr>
                <w:rFonts w:eastAsia="Times New Roman"/>
                <w:sz w:val="28"/>
                <w:szCs w:val="28"/>
              </w:rPr>
            </w:pPr>
          </w:p>
        </w:tc>
        <w:tc>
          <w:tcPr>
            <w:tcW w:w="1134" w:type="dxa"/>
            <w:hideMark/>
          </w:tcPr>
          <w:p w:rsidR="002B4921" w:rsidRPr="00F439E9" w:rsidRDefault="002B4921" w:rsidP="00731B0E">
            <w:pPr>
              <w:keepNext/>
              <w:keepLines/>
              <w:spacing w:before="480"/>
              <w:jc w:val="center"/>
              <w:outlineLvl w:val="0"/>
              <w:rPr>
                <w:rFonts w:eastAsia="Times New Roman"/>
                <w:sz w:val="28"/>
                <w:szCs w:val="28"/>
              </w:rPr>
            </w:pPr>
          </w:p>
        </w:tc>
        <w:tc>
          <w:tcPr>
            <w:tcW w:w="850" w:type="dxa"/>
            <w:hideMark/>
          </w:tcPr>
          <w:p w:rsidR="002B4921" w:rsidRPr="00F439E9" w:rsidRDefault="002B4921" w:rsidP="00731B0E">
            <w:pPr>
              <w:keepNext/>
              <w:keepLines/>
              <w:spacing w:before="480"/>
              <w:jc w:val="center"/>
              <w:outlineLvl w:val="0"/>
              <w:rPr>
                <w:rFonts w:eastAsia="Times New Roman"/>
                <w:sz w:val="28"/>
                <w:szCs w:val="28"/>
              </w:rPr>
            </w:pPr>
          </w:p>
        </w:tc>
        <w:tc>
          <w:tcPr>
            <w:tcW w:w="709" w:type="dxa"/>
            <w:hideMark/>
          </w:tcPr>
          <w:p w:rsidR="002B4921" w:rsidRPr="00F439E9" w:rsidRDefault="002B4921" w:rsidP="00731B0E">
            <w:pPr>
              <w:keepNext/>
              <w:keepLines/>
              <w:spacing w:before="480"/>
              <w:jc w:val="center"/>
              <w:outlineLvl w:val="0"/>
              <w:rPr>
                <w:rFonts w:eastAsia="Times New Roman"/>
                <w:sz w:val="28"/>
                <w:szCs w:val="28"/>
              </w:rPr>
            </w:pPr>
          </w:p>
        </w:tc>
        <w:tc>
          <w:tcPr>
            <w:tcW w:w="709" w:type="dxa"/>
            <w:hideMark/>
          </w:tcPr>
          <w:p w:rsidR="002B4921" w:rsidRPr="00F439E9" w:rsidRDefault="002B4921" w:rsidP="00731B0E">
            <w:pPr>
              <w:keepNext/>
              <w:keepLines/>
              <w:spacing w:before="480"/>
              <w:jc w:val="center"/>
              <w:outlineLvl w:val="0"/>
              <w:rPr>
                <w:rFonts w:eastAsia="Times New Roman"/>
                <w:sz w:val="28"/>
                <w:szCs w:val="28"/>
              </w:rPr>
            </w:pPr>
          </w:p>
        </w:tc>
        <w:tc>
          <w:tcPr>
            <w:tcW w:w="708" w:type="dxa"/>
            <w:hideMark/>
          </w:tcPr>
          <w:p w:rsidR="002B4921" w:rsidRPr="00F439E9" w:rsidRDefault="002B4921" w:rsidP="00731B0E">
            <w:pPr>
              <w:keepNext/>
              <w:keepLines/>
              <w:spacing w:before="480"/>
              <w:jc w:val="center"/>
              <w:outlineLvl w:val="0"/>
              <w:rPr>
                <w:rFonts w:eastAsia="Times New Roman"/>
                <w:sz w:val="28"/>
                <w:szCs w:val="28"/>
              </w:rPr>
            </w:pPr>
          </w:p>
        </w:tc>
      </w:tr>
    </w:tbl>
    <w:p w:rsidR="00FA5461" w:rsidRPr="00F439E9" w:rsidRDefault="00FA5461" w:rsidP="00DB7978">
      <w:pPr>
        <w:pStyle w:val="NormalWeb"/>
        <w:ind w:firstLine="0"/>
        <w:rPr>
          <w:rFonts w:eastAsia="Times New Roman"/>
          <w:iCs/>
          <w:sz w:val="28"/>
          <w:szCs w:val="28"/>
          <w:lang w:val="en-US"/>
        </w:rPr>
      </w:pPr>
    </w:p>
    <w:p w:rsidR="00F640D0" w:rsidRPr="00F439E9" w:rsidRDefault="004110AC" w:rsidP="00DB7978">
      <w:pPr>
        <w:pStyle w:val="NormalWeb"/>
        <w:ind w:firstLine="0"/>
        <w:rPr>
          <w:rFonts w:eastAsia="Times New Roman"/>
          <w:iCs/>
          <w:sz w:val="28"/>
          <w:szCs w:val="28"/>
          <w:lang w:val="en-US"/>
        </w:rPr>
      </w:pPr>
      <w:r w:rsidRPr="00F439E9">
        <w:rPr>
          <w:rFonts w:eastAsia="Times New Roman"/>
          <w:iCs/>
          <w:sz w:val="28"/>
          <w:szCs w:val="28"/>
          <w:lang w:val="en-US"/>
        </w:rPr>
        <w:t>Reprezentantul staţiei a primit spre păstrare probele-martor introduse în recipiente curate şi uscate.</w:t>
      </w:r>
    </w:p>
    <w:p w:rsidR="00F640D0" w:rsidRPr="00F439E9" w:rsidRDefault="004110AC" w:rsidP="00DB7978">
      <w:pPr>
        <w:pStyle w:val="NormalWeb"/>
        <w:ind w:firstLine="0"/>
        <w:rPr>
          <w:rFonts w:eastAsia="Times New Roman"/>
          <w:iCs/>
          <w:sz w:val="28"/>
          <w:szCs w:val="28"/>
          <w:lang w:val="fr-FR"/>
        </w:rPr>
      </w:pPr>
      <w:r w:rsidRPr="00F439E9">
        <w:rPr>
          <w:rFonts w:eastAsia="Times New Roman"/>
          <w:iCs/>
          <w:sz w:val="28"/>
          <w:szCs w:val="28"/>
          <w:lang w:val="fr-FR"/>
        </w:rPr>
        <w:t xml:space="preserve">Proba pentru laborator şi contraproba au fost preluate pentru a fi expediate la Laboratorul </w:t>
      </w:r>
      <w:r w:rsidR="00412A88" w:rsidRPr="00F439E9">
        <w:rPr>
          <w:rFonts w:eastAsia="Times New Roman"/>
          <w:color w:val="000000"/>
          <w:sz w:val="28"/>
          <w:szCs w:val="28"/>
          <w:lang w:val="en-US"/>
        </w:rPr>
        <w:t xml:space="preserve">organismului </w:t>
      </w:r>
      <w:proofErr w:type="gramStart"/>
      <w:r w:rsidR="00412A88" w:rsidRPr="00F439E9">
        <w:rPr>
          <w:rFonts w:eastAsia="Times New Roman"/>
          <w:color w:val="000000"/>
          <w:sz w:val="28"/>
          <w:szCs w:val="28"/>
          <w:lang w:val="en-US"/>
        </w:rPr>
        <w:t>de inspecţie</w:t>
      </w:r>
      <w:proofErr w:type="gramEnd"/>
      <w:r w:rsidR="00412A88" w:rsidRPr="00F439E9">
        <w:rPr>
          <w:rFonts w:eastAsia="Times New Roman"/>
          <w:color w:val="000000"/>
          <w:sz w:val="28"/>
          <w:szCs w:val="28"/>
          <w:lang w:val="en-US"/>
        </w:rPr>
        <w:t xml:space="preserve"> recunoscut </w:t>
      </w:r>
      <w:r w:rsidRPr="00F439E9">
        <w:rPr>
          <w:rFonts w:eastAsia="Times New Roman"/>
          <w:iCs/>
          <w:sz w:val="28"/>
          <w:szCs w:val="28"/>
          <w:lang w:val="fr-FR"/>
        </w:rPr>
        <w:t>pentru efectuarea încercărilor.</w:t>
      </w:r>
    </w:p>
    <w:tbl>
      <w:tblPr>
        <w:tblW w:w="10206" w:type="dxa"/>
        <w:tblCellMar>
          <w:left w:w="0" w:type="dxa"/>
          <w:right w:w="0" w:type="dxa"/>
        </w:tblCellMar>
        <w:tblLook w:val="04A0" w:firstRow="1" w:lastRow="0" w:firstColumn="1" w:lastColumn="0" w:noHBand="0" w:noVBand="1"/>
      </w:tblPr>
      <w:tblGrid>
        <w:gridCol w:w="5180"/>
        <w:gridCol w:w="5026"/>
      </w:tblGrid>
      <w:tr w:rsidR="00F640D0" w:rsidRPr="00F439E9" w:rsidTr="002B4921">
        <w:trPr>
          <w:trHeight w:val="780"/>
        </w:trPr>
        <w:tc>
          <w:tcPr>
            <w:tcW w:w="4962" w:type="dxa"/>
            <w:tcBorders>
              <w:top w:val="nil"/>
              <w:left w:val="nil"/>
              <w:bottom w:val="nil"/>
              <w:right w:val="nil"/>
            </w:tcBorders>
            <w:hideMark/>
          </w:tcPr>
          <w:p w:rsidR="002B4921" w:rsidRPr="00F439E9" w:rsidRDefault="002B4921" w:rsidP="00731B0E">
            <w:pPr>
              <w:jc w:val="center"/>
              <w:rPr>
                <w:rFonts w:eastAsia="Times New Roman"/>
                <w:sz w:val="28"/>
                <w:szCs w:val="28"/>
                <w:lang w:val="fr-FR"/>
              </w:rPr>
            </w:pPr>
          </w:p>
          <w:p w:rsidR="002B4921" w:rsidRPr="00F439E9" w:rsidRDefault="004110AC" w:rsidP="002B4921">
            <w:pPr>
              <w:rPr>
                <w:rFonts w:eastAsia="Times New Roman"/>
                <w:sz w:val="28"/>
                <w:szCs w:val="28"/>
                <w:lang w:val="fr-FR"/>
              </w:rPr>
            </w:pPr>
            <w:r w:rsidRPr="00F439E9">
              <w:rPr>
                <w:rFonts w:eastAsia="Times New Roman"/>
                <w:sz w:val="28"/>
                <w:szCs w:val="28"/>
                <w:lang w:val="fr-FR"/>
              </w:rPr>
              <w:t>Reprezentantul</w:t>
            </w:r>
            <w:r w:rsidR="009B3F74" w:rsidRPr="00F439E9">
              <w:rPr>
                <w:rFonts w:eastAsia="Times New Roman"/>
                <w:sz w:val="28"/>
                <w:szCs w:val="28"/>
                <w:lang w:val="fr-FR"/>
              </w:rPr>
              <w:t xml:space="preserve">   </w:t>
            </w:r>
          </w:p>
          <w:p w:rsidR="00F640D0" w:rsidRPr="00F439E9" w:rsidRDefault="009B3F74" w:rsidP="002B4921">
            <w:pPr>
              <w:rPr>
                <w:rFonts w:eastAsia="Times New Roman"/>
                <w:sz w:val="28"/>
                <w:szCs w:val="28"/>
                <w:lang w:val="fr-FR"/>
              </w:rPr>
            </w:pPr>
            <w:r w:rsidRPr="00F439E9">
              <w:rPr>
                <w:rFonts w:eastAsia="Times New Roman"/>
                <w:color w:val="000000"/>
                <w:sz w:val="28"/>
                <w:szCs w:val="28"/>
                <w:lang w:val="en-US"/>
              </w:rPr>
              <w:t>organismului de inspecţie recunoscut</w:t>
            </w:r>
          </w:p>
          <w:p w:rsidR="002B4921" w:rsidRPr="00F439E9" w:rsidRDefault="004110AC" w:rsidP="002B4921">
            <w:pPr>
              <w:rPr>
                <w:rFonts w:eastAsia="Times New Roman"/>
                <w:sz w:val="28"/>
                <w:szCs w:val="28"/>
                <w:lang w:val="fr-FR"/>
              </w:rPr>
            </w:pPr>
            <w:r w:rsidRPr="00F439E9">
              <w:rPr>
                <w:rFonts w:eastAsia="Times New Roman"/>
                <w:sz w:val="28"/>
                <w:szCs w:val="28"/>
                <w:lang w:val="fr-FR"/>
              </w:rPr>
              <w:t>_____________________________________</w:t>
            </w:r>
          </w:p>
        </w:tc>
        <w:tc>
          <w:tcPr>
            <w:tcW w:w="5244" w:type="dxa"/>
            <w:tcBorders>
              <w:top w:val="nil"/>
              <w:left w:val="nil"/>
              <w:bottom w:val="nil"/>
              <w:right w:val="nil"/>
            </w:tcBorders>
            <w:hideMark/>
          </w:tcPr>
          <w:p w:rsidR="002B4921" w:rsidRPr="00F439E9" w:rsidRDefault="002B4921" w:rsidP="00731B0E">
            <w:pPr>
              <w:jc w:val="center"/>
              <w:rPr>
                <w:rFonts w:eastAsia="Times New Roman"/>
                <w:sz w:val="28"/>
                <w:szCs w:val="28"/>
                <w:lang w:val="en-US"/>
              </w:rPr>
            </w:pPr>
          </w:p>
          <w:p w:rsidR="002B4921" w:rsidRPr="00F439E9" w:rsidRDefault="00F439E9" w:rsidP="002B4921">
            <w:pPr>
              <w:rPr>
                <w:rFonts w:eastAsia="Times New Roman"/>
                <w:sz w:val="28"/>
                <w:szCs w:val="28"/>
                <w:lang w:val="en-US"/>
              </w:rPr>
            </w:pPr>
            <w:r>
              <w:rPr>
                <w:rFonts w:eastAsia="Times New Roman"/>
                <w:sz w:val="28"/>
                <w:szCs w:val="28"/>
                <w:lang w:val="en-US"/>
              </w:rPr>
              <w:t xml:space="preserve">       </w:t>
            </w:r>
            <w:r w:rsidR="004110AC" w:rsidRPr="00F439E9">
              <w:rPr>
                <w:rFonts w:eastAsia="Times New Roman"/>
                <w:sz w:val="28"/>
                <w:szCs w:val="28"/>
                <w:lang w:val="en-US"/>
              </w:rPr>
              <w:t xml:space="preserve">Reprezentantul </w:t>
            </w:r>
          </w:p>
          <w:p w:rsidR="00F640D0" w:rsidRPr="00F439E9" w:rsidRDefault="004110AC" w:rsidP="002B4921">
            <w:pPr>
              <w:jc w:val="center"/>
              <w:rPr>
                <w:rFonts w:eastAsia="Times New Roman"/>
                <w:sz w:val="28"/>
                <w:szCs w:val="28"/>
                <w:lang w:val="en-US"/>
              </w:rPr>
            </w:pPr>
            <w:r w:rsidRPr="00F439E9">
              <w:rPr>
                <w:rFonts w:eastAsia="Times New Roman"/>
                <w:iCs/>
                <w:sz w:val="28"/>
                <w:szCs w:val="28"/>
                <w:lang w:val="ro-RO"/>
              </w:rPr>
              <w:t xml:space="preserve">vânzătorului  cu amănuntul </w:t>
            </w:r>
            <w:r w:rsidRPr="00F439E9">
              <w:rPr>
                <w:rFonts w:eastAsia="Times New Roman"/>
                <w:sz w:val="28"/>
                <w:szCs w:val="28"/>
                <w:lang w:val="en-US"/>
              </w:rPr>
              <w:t xml:space="preserve">(staţiei), </w:t>
            </w:r>
          </w:p>
          <w:p w:rsidR="00F439E9" w:rsidRDefault="004110AC" w:rsidP="00F439E9">
            <w:pPr>
              <w:rPr>
                <w:rFonts w:eastAsia="Times New Roman"/>
                <w:sz w:val="28"/>
                <w:szCs w:val="28"/>
                <w:lang w:val="en-US"/>
              </w:rPr>
            </w:pPr>
            <w:r w:rsidRPr="00F439E9">
              <w:rPr>
                <w:rFonts w:eastAsia="Times New Roman"/>
                <w:sz w:val="28"/>
                <w:szCs w:val="28"/>
                <w:lang w:val="en-US"/>
              </w:rPr>
              <w:t xml:space="preserve">     </w:t>
            </w:r>
            <w:r w:rsidR="00F439E9">
              <w:rPr>
                <w:rFonts w:eastAsia="Times New Roman"/>
                <w:sz w:val="28"/>
                <w:szCs w:val="28"/>
                <w:lang w:val="en-US"/>
              </w:rPr>
              <w:t xml:space="preserve"> ______________________________</w:t>
            </w:r>
            <w:r w:rsidRPr="00F439E9">
              <w:rPr>
                <w:rFonts w:eastAsia="Times New Roman"/>
                <w:sz w:val="28"/>
                <w:szCs w:val="28"/>
                <w:lang w:val="en-US"/>
              </w:rPr>
              <w:t xml:space="preserve">          </w:t>
            </w:r>
          </w:p>
          <w:p w:rsidR="002B4921" w:rsidRPr="00F439E9" w:rsidRDefault="00F439E9" w:rsidP="00F439E9">
            <w:pPr>
              <w:rPr>
                <w:rFonts w:eastAsia="Times New Roman"/>
                <w:sz w:val="28"/>
                <w:szCs w:val="28"/>
                <w:lang w:val="en-US"/>
              </w:rPr>
            </w:pPr>
            <w:r>
              <w:rPr>
                <w:rFonts w:eastAsia="Times New Roman"/>
                <w:sz w:val="28"/>
                <w:szCs w:val="28"/>
                <w:lang w:val="en-US"/>
              </w:rPr>
              <w:t xml:space="preserve"> </w:t>
            </w:r>
          </w:p>
        </w:tc>
      </w:tr>
    </w:tbl>
    <w:p w:rsidR="009B3F74" w:rsidRDefault="009B3F74" w:rsidP="00DB7978">
      <w:pPr>
        <w:pStyle w:val="NormalWeb"/>
        <w:ind w:firstLine="0"/>
        <w:rPr>
          <w:rFonts w:eastAsia="Times New Roman"/>
          <w:iCs/>
          <w:sz w:val="28"/>
          <w:szCs w:val="28"/>
          <w:lang w:val="en-US"/>
        </w:rPr>
      </w:pPr>
    </w:p>
    <w:p w:rsidR="009173CC" w:rsidRDefault="009173CC" w:rsidP="00DB7978">
      <w:pPr>
        <w:pStyle w:val="NormalWeb"/>
        <w:ind w:firstLine="0"/>
        <w:rPr>
          <w:rFonts w:eastAsia="Times New Roman"/>
          <w:iCs/>
          <w:sz w:val="28"/>
          <w:szCs w:val="28"/>
          <w:lang w:val="en-US"/>
        </w:rPr>
      </w:pPr>
    </w:p>
    <w:p w:rsidR="009173CC" w:rsidRDefault="009173CC" w:rsidP="00DB7978">
      <w:pPr>
        <w:pStyle w:val="NormalWeb"/>
        <w:ind w:firstLine="0"/>
        <w:rPr>
          <w:rFonts w:eastAsia="Times New Roman"/>
          <w:iCs/>
          <w:sz w:val="28"/>
          <w:szCs w:val="28"/>
          <w:lang w:val="en-US"/>
        </w:rPr>
      </w:pPr>
    </w:p>
    <w:p w:rsidR="008A5B17" w:rsidRDefault="008A5B17" w:rsidP="00DB7978">
      <w:pPr>
        <w:pStyle w:val="NormalWeb"/>
        <w:ind w:firstLine="0"/>
        <w:rPr>
          <w:rFonts w:eastAsia="Times New Roman"/>
          <w:iCs/>
          <w:sz w:val="28"/>
          <w:szCs w:val="28"/>
          <w:lang w:val="en-US"/>
        </w:rPr>
      </w:pPr>
    </w:p>
    <w:p w:rsidR="008A5B17" w:rsidRDefault="008A5B17" w:rsidP="00DB7978">
      <w:pPr>
        <w:pStyle w:val="NormalWeb"/>
        <w:ind w:firstLine="0"/>
        <w:rPr>
          <w:rFonts w:eastAsia="Times New Roman"/>
          <w:iCs/>
          <w:sz w:val="28"/>
          <w:szCs w:val="28"/>
          <w:lang w:val="en-US"/>
        </w:rPr>
      </w:pPr>
    </w:p>
    <w:p w:rsidR="009173CC" w:rsidRPr="00F439E9" w:rsidRDefault="009173CC" w:rsidP="00DB7978">
      <w:pPr>
        <w:pStyle w:val="NormalWeb"/>
        <w:ind w:firstLine="0"/>
        <w:rPr>
          <w:rFonts w:eastAsia="Times New Roman"/>
          <w:iCs/>
          <w:sz w:val="28"/>
          <w:szCs w:val="28"/>
          <w:lang w:val="en-US"/>
        </w:rPr>
      </w:pPr>
    </w:p>
    <w:p w:rsidR="000D34F3" w:rsidRPr="00F439E9" w:rsidRDefault="009B3F74" w:rsidP="00DB7978">
      <w:pPr>
        <w:pStyle w:val="NormalWeb"/>
        <w:ind w:firstLine="0"/>
        <w:rPr>
          <w:rFonts w:eastAsia="Times New Roman"/>
          <w:iCs/>
          <w:sz w:val="28"/>
          <w:szCs w:val="28"/>
          <w:lang w:val="en-US"/>
        </w:rPr>
      </w:pPr>
      <w:r w:rsidRPr="00F439E9">
        <w:rPr>
          <w:rFonts w:eastAsia="Times New Roman"/>
          <w:iCs/>
          <w:sz w:val="28"/>
          <w:szCs w:val="28"/>
          <w:lang w:val="en-US"/>
        </w:rPr>
        <w:lastRenderedPageBreak/>
        <w:t>5</w:t>
      </w:r>
      <w:r w:rsidR="004110AC" w:rsidRPr="00F439E9">
        <w:rPr>
          <w:rFonts w:eastAsia="Times New Roman"/>
          <w:iCs/>
          <w:sz w:val="28"/>
          <w:szCs w:val="28"/>
          <w:lang w:val="en-US"/>
        </w:rPr>
        <w:t xml:space="preserve">) </w:t>
      </w:r>
      <w:r w:rsidR="004110AC" w:rsidRPr="00F439E9">
        <w:rPr>
          <w:sz w:val="28"/>
          <w:szCs w:val="28"/>
          <w:lang w:val="en-US"/>
        </w:rPr>
        <w:t xml:space="preserve">Regulamentul se completează cu anexa nr. </w:t>
      </w:r>
      <w:proofErr w:type="gramStart"/>
      <w:r w:rsidRPr="00F439E9">
        <w:rPr>
          <w:sz w:val="28"/>
          <w:szCs w:val="28"/>
          <w:lang w:val="en-US"/>
        </w:rPr>
        <w:t>5</w:t>
      </w:r>
      <w:proofErr w:type="gramEnd"/>
      <w:r w:rsidR="004110AC" w:rsidRPr="00F439E9">
        <w:rPr>
          <w:sz w:val="28"/>
          <w:szCs w:val="28"/>
          <w:lang w:val="en-US"/>
        </w:rPr>
        <w:t xml:space="preserve"> cu următorul cuprins:</w:t>
      </w:r>
    </w:p>
    <w:p w:rsidR="002B4921" w:rsidRPr="00F439E9" w:rsidRDefault="004110AC" w:rsidP="002B4921">
      <w:pPr>
        <w:pStyle w:val="NormalWeb"/>
        <w:ind w:firstLine="0"/>
        <w:jc w:val="right"/>
        <w:rPr>
          <w:rFonts w:eastAsia="Times New Roman"/>
          <w:iCs/>
          <w:sz w:val="28"/>
          <w:szCs w:val="28"/>
          <w:lang w:val="en-US"/>
        </w:rPr>
      </w:pPr>
      <w:r w:rsidRPr="00F439E9">
        <w:rPr>
          <w:rFonts w:eastAsia="Times New Roman"/>
          <w:iCs/>
          <w:sz w:val="28"/>
          <w:szCs w:val="28"/>
          <w:lang w:val="en-US"/>
        </w:rPr>
        <w:t>”A</w:t>
      </w:r>
      <w:r w:rsidR="008A5B17" w:rsidRPr="00F439E9">
        <w:rPr>
          <w:rFonts w:eastAsia="Times New Roman"/>
          <w:iCs/>
          <w:sz w:val="28"/>
          <w:szCs w:val="28"/>
          <w:lang w:val="en-US"/>
        </w:rPr>
        <w:t>nexa</w:t>
      </w:r>
      <w:r w:rsidRPr="00F439E9">
        <w:rPr>
          <w:rFonts w:eastAsia="Times New Roman"/>
          <w:iCs/>
          <w:sz w:val="28"/>
          <w:szCs w:val="28"/>
          <w:lang w:val="en-US"/>
        </w:rPr>
        <w:t xml:space="preserve"> nr. </w:t>
      </w:r>
      <w:r w:rsidR="00305950" w:rsidRPr="00F439E9">
        <w:rPr>
          <w:rFonts w:eastAsia="Times New Roman"/>
          <w:iCs/>
          <w:sz w:val="28"/>
          <w:szCs w:val="28"/>
          <w:lang w:val="en-US"/>
        </w:rPr>
        <w:t>5</w:t>
      </w:r>
    </w:p>
    <w:p w:rsidR="002B4921" w:rsidRPr="00F439E9" w:rsidRDefault="004110AC" w:rsidP="002B4921">
      <w:pPr>
        <w:pStyle w:val="NormalWeb"/>
        <w:ind w:firstLine="0"/>
        <w:jc w:val="right"/>
        <w:rPr>
          <w:bCs/>
          <w:sz w:val="28"/>
          <w:szCs w:val="28"/>
          <w:lang w:val="en-US" w:eastAsia="en-US"/>
        </w:rPr>
      </w:pPr>
      <w:proofErr w:type="gramStart"/>
      <w:r w:rsidRPr="00F439E9">
        <w:rPr>
          <w:rFonts w:eastAsia="Times New Roman"/>
          <w:iCs/>
          <w:sz w:val="28"/>
          <w:szCs w:val="28"/>
          <w:lang w:val="en-US"/>
        </w:rPr>
        <w:t>la</w:t>
      </w:r>
      <w:proofErr w:type="gramEnd"/>
      <w:r w:rsidRPr="00F439E9">
        <w:rPr>
          <w:rFonts w:eastAsia="Times New Roman"/>
          <w:iCs/>
          <w:sz w:val="28"/>
          <w:szCs w:val="28"/>
          <w:lang w:val="en-US"/>
        </w:rPr>
        <w:t xml:space="preserve"> </w:t>
      </w:r>
      <w:r w:rsidRPr="00F439E9">
        <w:rPr>
          <w:bCs/>
          <w:sz w:val="28"/>
          <w:szCs w:val="28"/>
          <w:lang w:val="en-US" w:eastAsia="en-US"/>
        </w:rPr>
        <w:t xml:space="preserve">Regulamentul  cu privire la </w:t>
      </w:r>
    </w:p>
    <w:p w:rsidR="002B4921" w:rsidRPr="00F439E9" w:rsidRDefault="004110AC" w:rsidP="002B4921">
      <w:pPr>
        <w:pStyle w:val="NormalWeb"/>
        <w:ind w:firstLine="0"/>
        <w:jc w:val="right"/>
        <w:rPr>
          <w:bCs/>
          <w:sz w:val="28"/>
          <w:szCs w:val="28"/>
          <w:lang w:val="en-US" w:eastAsia="en-US"/>
        </w:rPr>
      </w:pPr>
      <w:proofErr w:type="gramStart"/>
      <w:r w:rsidRPr="00F439E9">
        <w:rPr>
          <w:bCs/>
          <w:sz w:val="28"/>
          <w:szCs w:val="28"/>
          <w:lang w:val="en-US" w:eastAsia="en-US"/>
        </w:rPr>
        <w:t>depozitarea</w:t>
      </w:r>
      <w:proofErr w:type="gramEnd"/>
      <w:r w:rsidRPr="00F439E9">
        <w:rPr>
          <w:bCs/>
          <w:sz w:val="28"/>
          <w:szCs w:val="28"/>
          <w:lang w:val="en-US" w:eastAsia="en-US"/>
        </w:rPr>
        <w:t xml:space="preserve"> şi comercializarea cu </w:t>
      </w:r>
    </w:p>
    <w:p w:rsidR="002B4921" w:rsidRPr="00F439E9" w:rsidRDefault="004110AC" w:rsidP="002B4921">
      <w:pPr>
        <w:pStyle w:val="NormalWeb"/>
        <w:ind w:firstLine="0"/>
        <w:jc w:val="right"/>
        <w:rPr>
          <w:sz w:val="28"/>
          <w:szCs w:val="28"/>
          <w:lang w:val="en-US" w:eastAsia="en-US"/>
        </w:rPr>
      </w:pPr>
      <w:proofErr w:type="gramStart"/>
      <w:r w:rsidRPr="00F439E9">
        <w:rPr>
          <w:bCs/>
          <w:sz w:val="28"/>
          <w:szCs w:val="28"/>
          <w:lang w:val="en-US" w:eastAsia="en-US"/>
        </w:rPr>
        <w:t>ridicata,</w:t>
      </w:r>
      <w:proofErr w:type="gramEnd"/>
      <w:r w:rsidRPr="00F439E9">
        <w:rPr>
          <w:sz w:val="28"/>
          <w:szCs w:val="28"/>
          <w:lang w:val="en-US" w:eastAsia="en-US"/>
        </w:rPr>
        <w:t xml:space="preserve">prin sistem automatizat, </w:t>
      </w:r>
    </w:p>
    <w:p w:rsidR="002B4921" w:rsidRPr="00F439E9" w:rsidRDefault="004110AC" w:rsidP="006B08F4">
      <w:pPr>
        <w:pStyle w:val="NormalWeb"/>
        <w:ind w:firstLine="0"/>
        <w:jc w:val="right"/>
        <w:rPr>
          <w:rFonts w:eastAsia="Times New Roman"/>
          <w:iCs/>
          <w:sz w:val="28"/>
          <w:szCs w:val="28"/>
          <w:lang w:val="en-US"/>
        </w:rPr>
      </w:pPr>
      <w:proofErr w:type="gramStart"/>
      <w:r w:rsidRPr="00F439E9">
        <w:rPr>
          <w:sz w:val="28"/>
          <w:szCs w:val="28"/>
          <w:lang w:val="en-US" w:eastAsia="en-US"/>
        </w:rPr>
        <w:t>a</w:t>
      </w:r>
      <w:proofErr w:type="gramEnd"/>
      <w:r w:rsidRPr="00F439E9">
        <w:rPr>
          <w:sz w:val="28"/>
          <w:szCs w:val="28"/>
          <w:lang w:val="en-US" w:eastAsia="en-US"/>
        </w:rPr>
        <w:t xml:space="preserve"> produselor petroliere identificate</w:t>
      </w:r>
    </w:p>
    <w:p w:rsidR="006B08F4" w:rsidRPr="00F439E9" w:rsidRDefault="006B08F4" w:rsidP="00DB7978">
      <w:pPr>
        <w:pStyle w:val="NormalWeb"/>
        <w:ind w:firstLine="0"/>
        <w:rPr>
          <w:rFonts w:eastAsia="Times New Roman"/>
          <w:iCs/>
          <w:sz w:val="28"/>
          <w:szCs w:val="28"/>
          <w:lang w:val="en-US"/>
        </w:rPr>
      </w:pPr>
    </w:p>
    <w:p w:rsidR="000D34F3" w:rsidRPr="00F439E9" w:rsidRDefault="004110AC" w:rsidP="00D0081B">
      <w:pPr>
        <w:pStyle w:val="NormalWeb"/>
        <w:ind w:firstLine="0"/>
        <w:jc w:val="center"/>
        <w:rPr>
          <w:rFonts w:eastAsia="Times New Roman"/>
          <w:b/>
          <w:iCs/>
          <w:sz w:val="28"/>
          <w:szCs w:val="28"/>
          <w:lang w:val="en-US"/>
        </w:rPr>
      </w:pPr>
      <w:r w:rsidRPr="00F439E9">
        <w:rPr>
          <w:rFonts w:eastAsia="Times New Roman"/>
          <w:b/>
          <w:iCs/>
          <w:sz w:val="28"/>
          <w:szCs w:val="28"/>
          <w:lang w:val="en-US"/>
        </w:rPr>
        <w:t>METODOLOGIE DE EŞANTIONARE</w:t>
      </w:r>
      <w:r w:rsidR="00AA7820" w:rsidRPr="00F439E9">
        <w:rPr>
          <w:rFonts w:eastAsia="Times New Roman"/>
          <w:b/>
          <w:iCs/>
          <w:sz w:val="28"/>
          <w:szCs w:val="28"/>
          <w:lang w:val="en-US"/>
        </w:rPr>
        <w:t xml:space="preserve"> </w:t>
      </w:r>
      <w:r w:rsidR="005B16C9" w:rsidRPr="00F439E9">
        <w:rPr>
          <w:rFonts w:eastAsia="Times New Roman"/>
          <w:b/>
          <w:iCs/>
          <w:sz w:val="28"/>
          <w:szCs w:val="28"/>
          <w:lang w:val="en-US"/>
        </w:rPr>
        <w:t>CONFORM PROGRAMULUI NAŢONAL</w:t>
      </w:r>
    </w:p>
    <w:p w:rsidR="00F3352B" w:rsidRPr="00F439E9" w:rsidRDefault="00F3352B" w:rsidP="00F3352B">
      <w:pPr>
        <w:pStyle w:val="NormalWeb"/>
        <w:ind w:firstLine="0"/>
        <w:rPr>
          <w:rFonts w:eastAsia="Times New Roman"/>
          <w:b/>
          <w:iCs/>
          <w:sz w:val="28"/>
          <w:szCs w:val="28"/>
          <w:lang w:val="en-US"/>
        </w:rPr>
      </w:pPr>
    </w:p>
    <w:p w:rsidR="000D34F3" w:rsidRPr="008A5B17" w:rsidRDefault="0051693D">
      <w:pPr>
        <w:pStyle w:val="NormalWeb"/>
        <w:ind w:firstLine="0"/>
        <w:rPr>
          <w:rFonts w:eastAsia="Times New Roman"/>
          <w:iCs/>
          <w:sz w:val="28"/>
          <w:szCs w:val="28"/>
          <w:lang w:val="en-US"/>
        </w:rPr>
      </w:pPr>
      <w:r w:rsidRPr="008A5B17">
        <w:rPr>
          <w:rFonts w:eastAsia="Times New Roman"/>
          <w:b/>
          <w:iCs/>
          <w:sz w:val="28"/>
          <w:szCs w:val="28"/>
          <w:lang w:val="en-US"/>
        </w:rPr>
        <w:t>1.</w:t>
      </w:r>
      <w:r w:rsidRPr="008A5B17">
        <w:rPr>
          <w:rFonts w:eastAsia="Times New Roman"/>
          <w:iCs/>
          <w:sz w:val="28"/>
          <w:szCs w:val="28"/>
          <w:lang w:val="en-US"/>
        </w:rPr>
        <w:t xml:space="preserve"> </w:t>
      </w:r>
      <w:r w:rsidR="004110AC" w:rsidRPr="008A5B17">
        <w:rPr>
          <w:rFonts w:eastAsia="Times New Roman"/>
          <w:iCs/>
          <w:sz w:val="28"/>
          <w:szCs w:val="28"/>
          <w:lang w:val="en-US"/>
        </w:rPr>
        <w:t xml:space="preserve">În vederea determinării parametrilor </w:t>
      </w:r>
      <w:proofErr w:type="gramStart"/>
      <w:r w:rsidR="004110AC" w:rsidRPr="008A5B17">
        <w:rPr>
          <w:rFonts w:eastAsia="Times New Roman"/>
          <w:iCs/>
          <w:sz w:val="28"/>
          <w:szCs w:val="28"/>
          <w:lang w:val="en-US"/>
        </w:rPr>
        <w:t>din  specificaţiile</w:t>
      </w:r>
      <w:proofErr w:type="gramEnd"/>
      <w:r w:rsidR="004110AC" w:rsidRPr="008A5B17">
        <w:rPr>
          <w:rFonts w:eastAsia="Times New Roman"/>
          <w:iCs/>
          <w:sz w:val="28"/>
          <w:szCs w:val="28"/>
          <w:lang w:val="en-US"/>
        </w:rPr>
        <w:t xml:space="preserve"> tehnice pentru benzină şi motorină se prelevează 3 probe, identificabile oricând:</w:t>
      </w:r>
    </w:p>
    <w:p w:rsidR="0016570F" w:rsidRPr="008A5B17" w:rsidRDefault="0051693D">
      <w:pPr>
        <w:pStyle w:val="NormalWeb"/>
        <w:ind w:firstLine="0"/>
        <w:rPr>
          <w:rFonts w:eastAsia="Times New Roman"/>
          <w:iCs/>
          <w:sz w:val="28"/>
          <w:szCs w:val="28"/>
          <w:lang w:val="en-US"/>
        </w:rPr>
      </w:pPr>
      <w:r w:rsidRPr="008A5B17">
        <w:rPr>
          <w:rFonts w:eastAsia="Times New Roman"/>
          <w:iCs/>
          <w:sz w:val="28"/>
          <w:szCs w:val="28"/>
          <w:lang w:val="en-US"/>
        </w:rPr>
        <w:t>1)</w:t>
      </w:r>
      <w:r w:rsidR="004110AC" w:rsidRPr="008A5B17">
        <w:rPr>
          <w:rFonts w:eastAsia="Times New Roman"/>
          <w:iCs/>
          <w:sz w:val="28"/>
          <w:szCs w:val="28"/>
          <w:lang w:val="en-US"/>
        </w:rPr>
        <w:t xml:space="preserve"> </w:t>
      </w:r>
      <w:proofErr w:type="gramStart"/>
      <w:r w:rsidR="004110AC" w:rsidRPr="008A5B17">
        <w:rPr>
          <w:rFonts w:eastAsia="Times New Roman"/>
          <w:iCs/>
          <w:sz w:val="28"/>
          <w:szCs w:val="28"/>
          <w:lang w:val="en-US"/>
        </w:rPr>
        <w:t>proba  pentru</w:t>
      </w:r>
      <w:proofErr w:type="gramEnd"/>
      <w:r w:rsidR="004110AC" w:rsidRPr="008A5B17">
        <w:rPr>
          <w:rFonts w:eastAsia="Times New Roman"/>
          <w:iCs/>
          <w:sz w:val="28"/>
          <w:szCs w:val="28"/>
          <w:lang w:val="en-US"/>
        </w:rPr>
        <w:t xml:space="preserve"> laborator: cantitatea de produs prelevată dintr-un lot pentru a permite determinarea a parametrilor specificaţiilor tehnice prevăzute </w:t>
      </w:r>
      <w:r w:rsidR="00305950" w:rsidRPr="008A5B17">
        <w:rPr>
          <w:rFonts w:eastAsia="Times New Roman"/>
          <w:iCs/>
          <w:sz w:val="28"/>
          <w:szCs w:val="28"/>
          <w:lang w:val="en-US"/>
        </w:rPr>
        <w:t xml:space="preserve">în anexa nr.3 </w:t>
      </w:r>
      <w:r w:rsidR="004110AC" w:rsidRPr="008A5B17">
        <w:rPr>
          <w:rFonts w:eastAsia="Times New Roman"/>
          <w:iCs/>
          <w:sz w:val="28"/>
          <w:szCs w:val="28"/>
          <w:lang w:val="en-US"/>
        </w:rPr>
        <w:t>din prezentul Regulament.</w:t>
      </w:r>
    </w:p>
    <w:p w:rsidR="00882F18" w:rsidRPr="008A5B17" w:rsidRDefault="00882F18">
      <w:pPr>
        <w:pStyle w:val="NormalWeb"/>
        <w:ind w:firstLine="0"/>
        <w:rPr>
          <w:rFonts w:eastAsia="Times New Roman"/>
          <w:iCs/>
          <w:sz w:val="28"/>
          <w:szCs w:val="28"/>
          <w:lang w:val="en-US"/>
        </w:rPr>
      </w:pPr>
    </w:p>
    <w:p w:rsidR="00F640D0" w:rsidRPr="008A5B17" w:rsidRDefault="0051693D">
      <w:pPr>
        <w:pStyle w:val="NormalWeb"/>
        <w:ind w:firstLine="0"/>
        <w:rPr>
          <w:rFonts w:eastAsia="Times New Roman"/>
          <w:iCs/>
          <w:sz w:val="28"/>
          <w:szCs w:val="28"/>
          <w:lang w:val="en-US"/>
        </w:rPr>
      </w:pPr>
      <w:r w:rsidRPr="008A5B17">
        <w:rPr>
          <w:rFonts w:eastAsia="Times New Roman"/>
          <w:iCs/>
          <w:sz w:val="28"/>
          <w:szCs w:val="28"/>
          <w:lang w:val="en-US"/>
        </w:rPr>
        <w:t xml:space="preserve">2) </w:t>
      </w:r>
      <w:proofErr w:type="gramStart"/>
      <w:r w:rsidR="004110AC" w:rsidRPr="008A5B17">
        <w:rPr>
          <w:rFonts w:eastAsia="Times New Roman"/>
          <w:iCs/>
          <w:sz w:val="28"/>
          <w:szCs w:val="28"/>
          <w:lang w:val="en-US"/>
        </w:rPr>
        <w:t>contraproba</w:t>
      </w:r>
      <w:proofErr w:type="gramEnd"/>
      <w:r w:rsidR="004110AC" w:rsidRPr="008A5B17">
        <w:rPr>
          <w:rFonts w:eastAsia="Times New Roman"/>
          <w:iCs/>
          <w:sz w:val="28"/>
          <w:szCs w:val="28"/>
          <w:lang w:val="en-US"/>
        </w:rPr>
        <w:t xml:space="preserve">: proba care se utilizează pentru efectuarea încercărilor repetate atunci când rezultatele încercărilor asupra probei pentru laborator au evidenţiat neconformitatea acesteia cu specificaţiile tehnice prevăzute </w:t>
      </w:r>
      <w:r w:rsidR="00305950" w:rsidRPr="008A5B17">
        <w:rPr>
          <w:rFonts w:eastAsia="Times New Roman"/>
          <w:iCs/>
          <w:sz w:val="28"/>
          <w:szCs w:val="28"/>
          <w:lang w:val="en-US"/>
        </w:rPr>
        <w:t>în anexa nr.3</w:t>
      </w:r>
      <w:r w:rsidR="004110AC" w:rsidRPr="008A5B17">
        <w:rPr>
          <w:rFonts w:eastAsia="Times New Roman"/>
          <w:iCs/>
          <w:sz w:val="28"/>
          <w:szCs w:val="28"/>
          <w:lang w:val="en-US"/>
        </w:rPr>
        <w:t xml:space="preserve"> din prezentul Regulament;</w:t>
      </w:r>
    </w:p>
    <w:p w:rsidR="00882F18" w:rsidRPr="008A5B17" w:rsidRDefault="00882F18">
      <w:pPr>
        <w:pStyle w:val="NormalWeb"/>
        <w:ind w:firstLine="0"/>
        <w:rPr>
          <w:rFonts w:eastAsia="Times New Roman"/>
          <w:iCs/>
          <w:sz w:val="28"/>
          <w:szCs w:val="28"/>
          <w:lang w:val="en-US"/>
        </w:rPr>
      </w:pPr>
    </w:p>
    <w:p w:rsidR="00F640D0" w:rsidRPr="008A5B17" w:rsidRDefault="0051693D">
      <w:pPr>
        <w:pStyle w:val="NormalWeb"/>
        <w:ind w:firstLine="0"/>
        <w:rPr>
          <w:rFonts w:eastAsia="Times New Roman"/>
          <w:iCs/>
          <w:sz w:val="28"/>
          <w:szCs w:val="28"/>
          <w:lang w:val="en-US"/>
        </w:rPr>
      </w:pPr>
      <w:r w:rsidRPr="008A5B17">
        <w:rPr>
          <w:rFonts w:eastAsia="Times New Roman"/>
          <w:iCs/>
          <w:sz w:val="28"/>
          <w:szCs w:val="28"/>
          <w:lang w:val="en-US"/>
        </w:rPr>
        <w:t xml:space="preserve">3) </w:t>
      </w:r>
      <w:r w:rsidR="004110AC" w:rsidRPr="008A5B17">
        <w:rPr>
          <w:rFonts w:eastAsia="Times New Roman"/>
          <w:iCs/>
          <w:sz w:val="28"/>
          <w:szCs w:val="28"/>
          <w:lang w:val="en-US"/>
        </w:rPr>
        <w:t xml:space="preserve">proba-martor: proba care se păstrează de către </w:t>
      </w:r>
      <w:proofErr w:type="gramStart"/>
      <w:r w:rsidR="004110AC" w:rsidRPr="008A5B17">
        <w:rPr>
          <w:rFonts w:eastAsia="Times New Roman"/>
          <w:iCs/>
          <w:sz w:val="28"/>
          <w:szCs w:val="28"/>
          <w:lang w:val="ro-RO"/>
        </w:rPr>
        <w:t>vânzătorului  cu</w:t>
      </w:r>
      <w:proofErr w:type="gramEnd"/>
      <w:r w:rsidR="004110AC" w:rsidRPr="008A5B17">
        <w:rPr>
          <w:rFonts w:eastAsia="Times New Roman"/>
          <w:iCs/>
          <w:sz w:val="28"/>
          <w:szCs w:val="28"/>
          <w:lang w:val="ro-RO"/>
        </w:rPr>
        <w:t xml:space="preserve"> amănuntul</w:t>
      </w:r>
      <w:r w:rsidR="004110AC" w:rsidRPr="008A5B17">
        <w:rPr>
          <w:rFonts w:eastAsia="Times New Roman"/>
          <w:iCs/>
          <w:sz w:val="28"/>
          <w:szCs w:val="28"/>
          <w:lang w:val="en-US"/>
        </w:rPr>
        <w:t>.</w:t>
      </w:r>
    </w:p>
    <w:p w:rsidR="00882F18" w:rsidRPr="008A5B17" w:rsidRDefault="00882F18">
      <w:pPr>
        <w:pStyle w:val="NormalWeb"/>
        <w:ind w:firstLine="0"/>
        <w:rPr>
          <w:rFonts w:eastAsia="Times New Roman"/>
          <w:iCs/>
          <w:sz w:val="28"/>
          <w:szCs w:val="28"/>
          <w:lang w:val="en-US"/>
        </w:rPr>
      </w:pPr>
    </w:p>
    <w:p w:rsidR="006B08F4"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2.</w:t>
      </w:r>
      <w:r w:rsidRPr="008A5B17">
        <w:rPr>
          <w:rFonts w:eastAsia="Times New Roman"/>
          <w:iCs/>
          <w:sz w:val="28"/>
          <w:szCs w:val="28"/>
          <w:lang w:val="fr-FR"/>
        </w:rPr>
        <w:t xml:space="preserve"> </w:t>
      </w:r>
      <w:r w:rsidR="004110AC" w:rsidRPr="008A5B17">
        <w:rPr>
          <w:rFonts w:eastAsia="Times New Roman"/>
          <w:iCs/>
          <w:sz w:val="28"/>
          <w:szCs w:val="28"/>
          <w:lang w:val="fr-FR"/>
        </w:rPr>
        <w:t>În toate cazurile probele prelevate vor fi sigilate. Numerele sigiliilor se vor aplica pe eticheta aferentă probelor.</w:t>
      </w:r>
    </w:p>
    <w:p w:rsidR="00882F18" w:rsidRPr="008A5B17" w:rsidRDefault="00882F18">
      <w:pPr>
        <w:pStyle w:val="NormalWeb"/>
        <w:ind w:firstLine="0"/>
        <w:rPr>
          <w:rFonts w:eastAsia="Times New Roman"/>
          <w:iCs/>
          <w:sz w:val="28"/>
          <w:szCs w:val="28"/>
          <w:lang w:val="en-US"/>
        </w:rPr>
      </w:pPr>
    </w:p>
    <w:p w:rsidR="006B08F4"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3.</w:t>
      </w:r>
      <w:r w:rsidRPr="008A5B17">
        <w:rPr>
          <w:rFonts w:eastAsia="Times New Roman"/>
          <w:iCs/>
          <w:sz w:val="28"/>
          <w:szCs w:val="28"/>
          <w:lang w:val="fr-FR"/>
        </w:rPr>
        <w:t xml:space="preserve"> </w:t>
      </w:r>
      <w:r w:rsidR="004110AC" w:rsidRPr="008A5B17">
        <w:rPr>
          <w:rFonts w:eastAsia="Times New Roman"/>
          <w:iCs/>
          <w:sz w:val="28"/>
          <w:szCs w:val="28"/>
          <w:lang w:val="fr-FR"/>
        </w:rPr>
        <w:t>Înainte de utilizare recipientele pentru prelevarea probelor trebuie să fie verificate din punct de vedere al integrităţii şi etanşeităţii. Recipientul se închide cu un capac prevăzut cu o garnitură nedeteriorată, rezistentă la benzină şi motorină.</w:t>
      </w:r>
    </w:p>
    <w:p w:rsidR="00882F18" w:rsidRPr="008A5B17" w:rsidRDefault="00882F18">
      <w:pPr>
        <w:pStyle w:val="NormalWeb"/>
        <w:ind w:firstLine="0"/>
        <w:rPr>
          <w:rFonts w:eastAsia="Times New Roman"/>
          <w:iCs/>
          <w:sz w:val="28"/>
          <w:szCs w:val="28"/>
          <w:lang w:val="en-US"/>
        </w:rPr>
      </w:pPr>
    </w:p>
    <w:p w:rsidR="00F640D0"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4.</w:t>
      </w:r>
      <w:r w:rsidRPr="008A5B17">
        <w:rPr>
          <w:rFonts w:eastAsia="Times New Roman"/>
          <w:iCs/>
          <w:sz w:val="28"/>
          <w:szCs w:val="28"/>
          <w:lang w:val="fr-FR"/>
        </w:rPr>
        <w:t xml:space="preserve"> </w:t>
      </w:r>
      <w:r w:rsidR="004110AC" w:rsidRPr="008A5B17">
        <w:rPr>
          <w:rFonts w:eastAsia="Times New Roman"/>
          <w:iCs/>
          <w:sz w:val="28"/>
          <w:szCs w:val="28"/>
          <w:lang w:val="fr-FR"/>
        </w:rPr>
        <w:t>Probele vor fi introduse numai în recipiente destinate în mod special pentru acest scop, care trebuie sa fie curate şi uscate.</w:t>
      </w:r>
    </w:p>
    <w:p w:rsidR="00882F18" w:rsidRPr="008A5B17" w:rsidRDefault="00882F18">
      <w:pPr>
        <w:pStyle w:val="NormalWeb"/>
        <w:ind w:firstLine="0"/>
        <w:rPr>
          <w:rFonts w:eastAsia="Times New Roman"/>
          <w:iCs/>
          <w:sz w:val="28"/>
          <w:szCs w:val="28"/>
          <w:lang w:val="fr-FR"/>
        </w:rPr>
      </w:pPr>
    </w:p>
    <w:p w:rsidR="00446FE4"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5.</w:t>
      </w:r>
      <w:r w:rsidRPr="008A5B17">
        <w:rPr>
          <w:rFonts w:eastAsia="Times New Roman"/>
          <w:iCs/>
          <w:sz w:val="28"/>
          <w:szCs w:val="28"/>
          <w:lang w:val="fr-FR"/>
        </w:rPr>
        <w:t xml:space="preserve"> </w:t>
      </w:r>
      <w:r w:rsidR="004110AC" w:rsidRPr="008A5B17">
        <w:rPr>
          <w:rFonts w:eastAsia="Times New Roman"/>
          <w:iCs/>
          <w:sz w:val="28"/>
          <w:szCs w:val="28"/>
          <w:lang w:val="fr-FR"/>
        </w:rPr>
        <w:t xml:space="preserve">Proba-martor şi contraproba vor avea sigilii duble. Un sigiliu va fi al </w:t>
      </w:r>
      <w:proofErr w:type="gramStart"/>
      <w:r w:rsidR="004110AC" w:rsidRPr="008A5B17">
        <w:rPr>
          <w:rFonts w:eastAsia="Times New Roman"/>
          <w:iCs/>
          <w:sz w:val="28"/>
          <w:szCs w:val="28"/>
          <w:lang w:val="ro-RO"/>
        </w:rPr>
        <w:t>vânzătorului  cu</w:t>
      </w:r>
      <w:proofErr w:type="gramEnd"/>
      <w:r w:rsidR="004110AC" w:rsidRPr="008A5B17">
        <w:rPr>
          <w:rFonts w:eastAsia="Times New Roman"/>
          <w:iCs/>
          <w:sz w:val="28"/>
          <w:szCs w:val="28"/>
          <w:lang w:val="ro-RO"/>
        </w:rPr>
        <w:t xml:space="preserve"> amănuntul </w:t>
      </w:r>
      <w:r w:rsidR="004110AC" w:rsidRPr="008A5B17">
        <w:rPr>
          <w:rFonts w:eastAsia="Times New Roman"/>
          <w:iCs/>
          <w:sz w:val="28"/>
          <w:szCs w:val="28"/>
          <w:lang w:val="fr-FR"/>
        </w:rPr>
        <w:t xml:space="preserve">de benzină sau motorină supusă verificării, iar celălalt sigiliu va fi al </w:t>
      </w:r>
      <w:r w:rsidR="00305950" w:rsidRPr="008A5B17">
        <w:rPr>
          <w:rFonts w:eastAsia="Times New Roman"/>
          <w:color w:val="000000"/>
          <w:sz w:val="28"/>
          <w:szCs w:val="28"/>
          <w:lang w:val="fr-FR"/>
        </w:rPr>
        <w:t>organismului de inspecţie recunoscut</w:t>
      </w:r>
      <w:r w:rsidR="004110AC" w:rsidRPr="008A5B17">
        <w:rPr>
          <w:rFonts w:eastAsia="Times New Roman"/>
          <w:iCs/>
          <w:sz w:val="28"/>
          <w:szCs w:val="28"/>
          <w:lang w:val="fr-FR"/>
        </w:rPr>
        <w:t>.</w:t>
      </w:r>
    </w:p>
    <w:p w:rsidR="00882F18" w:rsidRPr="008A5B17" w:rsidRDefault="00882F18">
      <w:pPr>
        <w:pStyle w:val="NormalWeb"/>
        <w:ind w:firstLine="0"/>
        <w:rPr>
          <w:rFonts w:eastAsia="Times New Roman"/>
          <w:iCs/>
          <w:sz w:val="28"/>
          <w:szCs w:val="28"/>
          <w:lang w:val="fr-FR"/>
        </w:rPr>
      </w:pPr>
    </w:p>
    <w:p w:rsidR="00446FE4" w:rsidRPr="008A5B17" w:rsidRDefault="0051693D">
      <w:pPr>
        <w:pStyle w:val="NormalWeb"/>
        <w:ind w:firstLine="0"/>
        <w:rPr>
          <w:rFonts w:eastAsia="Times New Roman"/>
          <w:iCs/>
          <w:sz w:val="28"/>
          <w:szCs w:val="28"/>
          <w:lang w:val="fr-FR"/>
        </w:rPr>
      </w:pPr>
      <w:r w:rsidRPr="008A5B17">
        <w:rPr>
          <w:rFonts w:eastAsia="Times New Roman"/>
          <w:b/>
          <w:iCs/>
          <w:sz w:val="28"/>
          <w:szCs w:val="28"/>
          <w:lang w:val="en-US"/>
        </w:rPr>
        <w:t>6.</w:t>
      </w:r>
      <w:r w:rsidRPr="008A5B17">
        <w:rPr>
          <w:rFonts w:eastAsia="Times New Roman"/>
          <w:iCs/>
          <w:sz w:val="28"/>
          <w:szCs w:val="28"/>
          <w:lang w:val="en-US"/>
        </w:rPr>
        <w:t xml:space="preserve"> </w:t>
      </w:r>
      <w:r w:rsidR="004110AC" w:rsidRPr="008A5B17">
        <w:rPr>
          <w:rFonts w:eastAsia="Times New Roman"/>
          <w:iCs/>
          <w:sz w:val="28"/>
          <w:szCs w:val="28"/>
          <w:lang w:val="en-US"/>
        </w:rPr>
        <w:t xml:space="preserve">Posesorii celor 3 probe nu au dreptul </w:t>
      </w:r>
      <w:proofErr w:type="gramStart"/>
      <w:r w:rsidR="004110AC" w:rsidRPr="008A5B17">
        <w:rPr>
          <w:rFonts w:eastAsia="Times New Roman"/>
          <w:iCs/>
          <w:sz w:val="28"/>
          <w:szCs w:val="28"/>
          <w:lang w:val="en-US"/>
        </w:rPr>
        <w:t>să</w:t>
      </w:r>
      <w:proofErr w:type="gramEnd"/>
      <w:r w:rsidR="004110AC" w:rsidRPr="008A5B17">
        <w:rPr>
          <w:rFonts w:eastAsia="Times New Roman"/>
          <w:iCs/>
          <w:sz w:val="28"/>
          <w:szCs w:val="28"/>
          <w:lang w:val="en-US"/>
        </w:rPr>
        <w:t xml:space="preserve"> distrugă sau să modifice starea probei aflate în păstrarea lor.</w:t>
      </w:r>
      <w:r w:rsidR="00305950" w:rsidRPr="008A5B17">
        <w:rPr>
          <w:rFonts w:eastAsia="Times New Roman"/>
          <w:iCs/>
          <w:sz w:val="28"/>
          <w:szCs w:val="28"/>
          <w:lang w:val="en-US"/>
        </w:rPr>
        <w:t xml:space="preserve"> </w:t>
      </w:r>
      <w:r w:rsidR="004110AC" w:rsidRPr="008A5B17">
        <w:rPr>
          <w:rFonts w:eastAsia="Times New Roman"/>
          <w:iCs/>
          <w:sz w:val="28"/>
          <w:szCs w:val="28"/>
          <w:lang w:val="fr-FR"/>
        </w:rPr>
        <w:t>Cantitatea necesară pentru cele 3 probe de benzină și motorină este stabilită în SM SR EN 228 și SM</w:t>
      </w:r>
      <w:r w:rsidR="00305950" w:rsidRPr="008A5B17">
        <w:rPr>
          <w:rFonts w:eastAsia="Times New Roman"/>
          <w:iCs/>
          <w:sz w:val="28"/>
          <w:szCs w:val="28"/>
          <w:lang w:val="fr-FR"/>
        </w:rPr>
        <w:t xml:space="preserve"> </w:t>
      </w:r>
      <w:r w:rsidR="004110AC" w:rsidRPr="008A5B17">
        <w:rPr>
          <w:rFonts w:eastAsia="Times New Roman"/>
          <w:iCs/>
          <w:sz w:val="28"/>
          <w:szCs w:val="28"/>
          <w:lang w:val="fr-FR"/>
        </w:rPr>
        <w:t>SR EN 590 respectiv.</w:t>
      </w:r>
    </w:p>
    <w:p w:rsidR="00882F18" w:rsidRPr="008A5B17" w:rsidRDefault="00882F18">
      <w:pPr>
        <w:pStyle w:val="NormalWeb"/>
        <w:ind w:firstLine="0"/>
        <w:rPr>
          <w:rFonts w:eastAsia="Times New Roman"/>
          <w:iCs/>
          <w:sz w:val="28"/>
          <w:szCs w:val="28"/>
          <w:lang w:val="fr-FR"/>
        </w:rPr>
      </w:pPr>
    </w:p>
    <w:p w:rsidR="00446FE4"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7.</w:t>
      </w:r>
      <w:r w:rsidRPr="008A5B17">
        <w:rPr>
          <w:rFonts w:eastAsia="Times New Roman"/>
          <w:iCs/>
          <w:sz w:val="28"/>
          <w:szCs w:val="28"/>
          <w:lang w:val="fr-FR"/>
        </w:rPr>
        <w:t xml:space="preserve"> </w:t>
      </w:r>
      <w:r w:rsidR="004110AC" w:rsidRPr="008A5B17">
        <w:rPr>
          <w:rFonts w:eastAsia="Times New Roman"/>
          <w:iCs/>
          <w:sz w:val="28"/>
          <w:szCs w:val="28"/>
          <w:lang w:val="fr-FR"/>
        </w:rPr>
        <w:t xml:space="preserve">Persoana care prelevează proba are responsabilitatea de a manipula, ambala şi transporta în condiţii de siguranţă proba respectivă de la locul de prelevare până la laboratorul </w:t>
      </w:r>
      <w:r w:rsidR="00305950" w:rsidRPr="008A5B17">
        <w:rPr>
          <w:rFonts w:eastAsia="Times New Roman"/>
          <w:color w:val="000000"/>
          <w:sz w:val="28"/>
          <w:szCs w:val="28"/>
          <w:lang w:val="en-US"/>
        </w:rPr>
        <w:t xml:space="preserve">organismului </w:t>
      </w:r>
      <w:proofErr w:type="gramStart"/>
      <w:r w:rsidR="00305950" w:rsidRPr="008A5B17">
        <w:rPr>
          <w:rFonts w:eastAsia="Times New Roman"/>
          <w:color w:val="000000"/>
          <w:sz w:val="28"/>
          <w:szCs w:val="28"/>
          <w:lang w:val="en-US"/>
        </w:rPr>
        <w:t>de inspecţie</w:t>
      </w:r>
      <w:proofErr w:type="gramEnd"/>
      <w:r w:rsidR="00305950" w:rsidRPr="008A5B17">
        <w:rPr>
          <w:rFonts w:eastAsia="Times New Roman"/>
          <w:color w:val="000000"/>
          <w:sz w:val="28"/>
          <w:szCs w:val="28"/>
          <w:lang w:val="en-US"/>
        </w:rPr>
        <w:t xml:space="preserve"> recunoscut</w:t>
      </w:r>
      <w:r w:rsidR="004110AC" w:rsidRPr="008A5B17">
        <w:rPr>
          <w:rFonts w:eastAsia="Times New Roman"/>
          <w:iCs/>
          <w:sz w:val="28"/>
          <w:szCs w:val="28"/>
          <w:lang w:val="fr-FR"/>
        </w:rPr>
        <w:t>.</w:t>
      </w:r>
    </w:p>
    <w:p w:rsidR="00882F18" w:rsidRPr="008A5B17" w:rsidRDefault="00882F18">
      <w:pPr>
        <w:pStyle w:val="NormalWeb"/>
        <w:ind w:firstLine="0"/>
        <w:rPr>
          <w:rFonts w:eastAsia="Times New Roman"/>
          <w:iCs/>
          <w:sz w:val="28"/>
          <w:szCs w:val="28"/>
          <w:lang w:val="fr-FR"/>
        </w:rPr>
      </w:pPr>
    </w:p>
    <w:p w:rsidR="00446FE4"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lastRenderedPageBreak/>
        <w:t>8.</w:t>
      </w:r>
      <w:r w:rsidRPr="008A5B17">
        <w:rPr>
          <w:rFonts w:eastAsia="Times New Roman"/>
          <w:iCs/>
          <w:sz w:val="28"/>
          <w:szCs w:val="28"/>
          <w:lang w:val="fr-FR"/>
        </w:rPr>
        <w:t xml:space="preserve"> </w:t>
      </w:r>
      <w:r w:rsidR="004110AC" w:rsidRPr="008A5B17">
        <w:rPr>
          <w:rFonts w:eastAsia="Times New Roman"/>
          <w:iCs/>
          <w:sz w:val="28"/>
          <w:szCs w:val="28"/>
          <w:lang w:val="fr-FR"/>
        </w:rPr>
        <w:t>Proba-martor</w:t>
      </w:r>
      <w:r w:rsidR="00305950" w:rsidRPr="008A5B17">
        <w:rPr>
          <w:rFonts w:eastAsia="Times New Roman"/>
          <w:iCs/>
          <w:sz w:val="28"/>
          <w:szCs w:val="28"/>
          <w:lang w:val="fr-FR"/>
        </w:rPr>
        <w:t xml:space="preserve"> </w:t>
      </w:r>
      <w:r w:rsidR="009B3F74" w:rsidRPr="008A5B17">
        <w:rPr>
          <w:rFonts w:eastAsia="Times New Roman"/>
          <w:iCs/>
          <w:sz w:val="28"/>
          <w:szCs w:val="28"/>
          <w:lang w:val="fr-FR"/>
        </w:rPr>
        <w:t xml:space="preserve">şi contraproba </w:t>
      </w:r>
      <w:r w:rsidR="004110AC" w:rsidRPr="008A5B17">
        <w:rPr>
          <w:rFonts w:eastAsia="Times New Roman"/>
          <w:iCs/>
          <w:sz w:val="28"/>
          <w:szCs w:val="28"/>
          <w:lang w:val="fr-FR"/>
        </w:rPr>
        <w:t>sigilat</w:t>
      </w:r>
      <w:r w:rsidR="009B3F74" w:rsidRPr="008A5B17">
        <w:rPr>
          <w:rFonts w:eastAsia="Times New Roman"/>
          <w:iCs/>
          <w:sz w:val="28"/>
          <w:szCs w:val="28"/>
          <w:lang w:val="fr-FR"/>
        </w:rPr>
        <w:t>e</w:t>
      </w:r>
      <w:r w:rsidR="004110AC" w:rsidRPr="008A5B17">
        <w:rPr>
          <w:rFonts w:eastAsia="Times New Roman"/>
          <w:iCs/>
          <w:sz w:val="28"/>
          <w:szCs w:val="28"/>
          <w:lang w:val="fr-FR"/>
        </w:rPr>
        <w:t xml:space="preserve"> se păstrează timp de 30 de zile la loc ferit de razele soarelui, într-o cameră răcoroasă, uscată şi ferită de praf cu respectarea normelor de protecție</w:t>
      </w:r>
      <w:r w:rsidR="009B3F74" w:rsidRPr="008A5B17">
        <w:rPr>
          <w:rFonts w:eastAsia="Times New Roman"/>
          <w:iCs/>
          <w:sz w:val="28"/>
          <w:szCs w:val="28"/>
          <w:lang w:val="fr-FR"/>
        </w:rPr>
        <w:t xml:space="preserve">, </w:t>
      </w:r>
      <w:r w:rsidR="004110AC" w:rsidRPr="008A5B17">
        <w:rPr>
          <w:rFonts w:eastAsia="Times New Roman"/>
          <w:iCs/>
          <w:sz w:val="28"/>
          <w:szCs w:val="28"/>
          <w:lang w:val="fr-FR"/>
        </w:rPr>
        <w:t xml:space="preserve"> de prevenire și stingere</w:t>
      </w:r>
      <w:r w:rsidR="009B3F74" w:rsidRPr="008A5B17">
        <w:rPr>
          <w:rFonts w:eastAsia="Times New Roman"/>
          <w:iCs/>
          <w:sz w:val="28"/>
          <w:szCs w:val="28"/>
          <w:lang w:val="fr-FR"/>
        </w:rPr>
        <w:t xml:space="preserve"> </w:t>
      </w:r>
      <w:r w:rsidR="004110AC" w:rsidRPr="008A5B17">
        <w:rPr>
          <w:rFonts w:eastAsia="Times New Roman"/>
          <w:iCs/>
          <w:sz w:val="28"/>
          <w:szCs w:val="28"/>
          <w:lang w:val="fr-FR"/>
        </w:rPr>
        <w:t>a incendiilor</w:t>
      </w:r>
      <w:r w:rsidR="009B3F74" w:rsidRPr="008A5B17">
        <w:rPr>
          <w:rFonts w:eastAsia="Times New Roman"/>
          <w:iCs/>
          <w:sz w:val="28"/>
          <w:szCs w:val="28"/>
          <w:lang w:val="fr-FR"/>
        </w:rPr>
        <w:t>.</w:t>
      </w:r>
    </w:p>
    <w:p w:rsidR="00882F18" w:rsidRPr="008A5B17" w:rsidRDefault="00882F18">
      <w:pPr>
        <w:pStyle w:val="NormalWeb"/>
        <w:ind w:firstLine="0"/>
        <w:rPr>
          <w:rFonts w:eastAsia="Times New Roman"/>
          <w:iCs/>
          <w:sz w:val="28"/>
          <w:szCs w:val="28"/>
          <w:lang w:val="fr-FR"/>
        </w:rPr>
      </w:pPr>
    </w:p>
    <w:p w:rsidR="00D0081B" w:rsidRPr="008A5B17" w:rsidRDefault="0051693D">
      <w:pPr>
        <w:pStyle w:val="NormalWeb"/>
        <w:ind w:firstLine="0"/>
        <w:rPr>
          <w:rFonts w:eastAsia="Times New Roman"/>
          <w:iCs/>
          <w:sz w:val="28"/>
          <w:szCs w:val="28"/>
          <w:lang w:val="fr-FR"/>
        </w:rPr>
      </w:pPr>
      <w:r w:rsidRPr="008A5B17">
        <w:rPr>
          <w:rFonts w:eastAsia="Times New Roman"/>
          <w:b/>
          <w:iCs/>
          <w:sz w:val="28"/>
          <w:szCs w:val="28"/>
          <w:lang w:val="fr-FR"/>
        </w:rPr>
        <w:t>9.</w:t>
      </w:r>
      <w:r w:rsidRPr="008A5B17">
        <w:rPr>
          <w:rFonts w:eastAsia="Times New Roman"/>
          <w:iCs/>
          <w:sz w:val="28"/>
          <w:szCs w:val="28"/>
          <w:lang w:val="fr-FR"/>
        </w:rPr>
        <w:t xml:space="preserve"> </w:t>
      </w:r>
      <w:r w:rsidR="004110AC" w:rsidRPr="008A5B17">
        <w:rPr>
          <w:rFonts w:eastAsia="Times New Roman"/>
          <w:iCs/>
          <w:sz w:val="28"/>
          <w:szCs w:val="28"/>
          <w:lang w:val="fr-FR"/>
        </w:rPr>
        <w:t xml:space="preserve">Evidenţa probelor prelevate se va ţine într-un registru special al </w:t>
      </w:r>
      <w:r w:rsidR="00305950" w:rsidRPr="008A5B17">
        <w:rPr>
          <w:rFonts w:eastAsia="Times New Roman"/>
          <w:color w:val="000000"/>
          <w:sz w:val="28"/>
          <w:szCs w:val="28"/>
          <w:lang w:val="en-US"/>
        </w:rPr>
        <w:t xml:space="preserve">organismului </w:t>
      </w:r>
      <w:proofErr w:type="gramStart"/>
      <w:r w:rsidR="00305950" w:rsidRPr="008A5B17">
        <w:rPr>
          <w:rFonts w:eastAsia="Times New Roman"/>
          <w:color w:val="000000"/>
          <w:sz w:val="28"/>
          <w:szCs w:val="28"/>
          <w:lang w:val="en-US"/>
        </w:rPr>
        <w:t>de inspecţie</w:t>
      </w:r>
      <w:proofErr w:type="gramEnd"/>
      <w:r w:rsidR="00305950" w:rsidRPr="008A5B17">
        <w:rPr>
          <w:rFonts w:eastAsia="Times New Roman"/>
          <w:color w:val="000000"/>
          <w:sz w:val="28"/>
          <w:szCs w:val="28"/>
          <w:lang w:val="en-US"/>
        </w:rPr>
        <w:t xml:space="preserve"> recunoscut.</w:t>
      </w:r>
    </w:p>
    <w:p w:rsidR="00882F18" w:rsidRPr="008A5B17" w:rsidRDefault="00882F18">
      <w:pPr>
        <w:pStyle w:val="NormalWeb"/>
        <w:ind w:firstLine="0"/>
        <w:rPr>
          <w:rFonts w:eastAsia="Times New Roman"/>
          <w:iCs/>
          <w:sz w:val="28"/>
          <w:szCs w:val="28"/>
          <w:lang w:val="fr-FR"/>
        </w:rPr>
      </w:pPr>
    </w:p>
    <w:p w:rsidR="00F640D0" w:rsidRPr="008A5B17" w:rsidRDefault="0051693D" w:rsidP="00D0081B">
      <w:pPr>
        <w:pStyle w:val="NormalWeb"/>
        <w:ind w:firstLine="0"/>
        <w:rPr>
          <w:rFonts w:eastAsia="Times New Roman"/>
          <w:iCs/>
          <w:sz w:val="28"/>
          <w:szCs w:val="28"/>
          <w:lang w:val="en-US"/>
        </w:rPr>
      </w:pPr>
      <w:r w:rsidRPr="008A5B17">
        <w:rPr>
          <w:rFonts w:eastAsia="Times New Roman"/>
          <w:b/>
          <w:iCs/>
          <w:sz w:val="28"/>
          <w:szCs w:val="28"/>
          <w:lang w:val="fr-FR"/>
        </w:rPr>
        <w:t>10.</w:t>
      </w:r>
      <w:r w:rsidRPr="008A5B17">
        <w:rPr>
          <w:rFonts w:eastAsia="Times New Roman"/>
          <w:iCs/>
          <w:sz w:val="28"/>
          <w:szCs w:val="28"/>
          <w:lang w:val="fr-FR"/>
        </w:rPr>
        <w:t xml:space="preserve"> </w:t>
      </w:r>
      <w:r w:rsidR="004110AC" w:rsidRPr="008A5B17">
        <w:rPr>
          <w:rFonts w:eastAsia="Times New Roman"/>
          <w:iCs/>
          <w:sz w:val="28"/>
          <w:szCs w:val="28"/>
          <w:lang w:val="fr-FR"/>
        </w:rPr>
        <w:t xml:space="preserve">În registrul special de evidenţă se înscriu informaţiile menţionate pe etichetele fixate pe probele sigilate. </w:t>
      </w:r>
      <w:r w:rsidR="004110AC" w:rsidRPr="008A5B17">
        <w:rPr>
          <w:rFonts w:eastAsia="Times New Roman"/>
          <w:iCs/>
          <w:sz w:val="28"/>
          <w:szCs w:val="28"/>
          <w:lang w:val="en-US"/>
        </w:rPr>
        <w:t>Prelevarea probelor se realizează cu respectarea normelor de protecţie a muncii şi a normelor de prevenire</w:t>
      </w:r>
      <w:r w:rsidR="00305950" w:rsidRPr="008A5B17">
        <w:rPr>
          <w:rFonts w:eastAsia="Times New Roman"/>
          <w:iCs/>
          <w:sz w:val="28"/>
          <w:szCs w:val="28"/>
          <w:lang w:val="en-US"/>
        </w:rPr>
        <w:t xml:space="preserve"> </w:t>
      </w:r>
      <w:r w:rsidR="004110AC" w:rsidRPr="008A5B17">
        <w:rPr>
          <w:rFonts w:eastAsia="Times New Roman"/>
          <w:iCs/>
          <w:sz w:val="28"/>
          <w:szCs w:val="28"/>
          <w:lang w:val="en-US"/>
        </w:rPr>
        <w:t>şi stingere</w:t>
      </w:r>
      <w:r w:rsidR="00305950" w:rsidRPr="008A5B17">
        <w:rPr>
          <w:rFonts w:eastAsia="Times New Roman"/>
          <w:iCs/>
          <w:sz w:val="28"/>
          <w:szCs w:val="28"/>
          <w:lang w:val="en-US"/>
        </w:rPr>
        <w:t xml:space="preserve"> </w:t>
      </w:r>
      <w:proofErr w:type="gramStart"/>
      <w:r w:rsidR="004110AC" w:rsidRPr="008A5B17">
        <w:rPr>
          <w:rFonts w:eastAsia="Times New Roman"/>
          <w:iCs/>
          <w:sz w:val="28"/>
          <w:szCs w:val="28"/>
          <w:lang w:val="en-US"/>
        </w:rPr>
        <w:t>a</w:t>
      </w:r>
      <w:proofErr w:type="gramEnd"/>
      <w:r w:rsidR="004110AC" w:rsidRPr="008A5B17">
        <w:rPr>
          <w:rFonts w:eastAsia="Times New Roman"/>
          <w:iCs/>
          <w:sz w:val="28"/>
          <w:szCs w:val="28"/>
          <w:lang w:val="en-US"/>
        </w:rPr>
        <w:t xml:space="preserve"> incendiilor.</w:t>
      </w:r>
    </w:p>
    <w:p w:rsidR="00882F18" w:rsidRPr="008A5B17" w:rsidRDefault="00882F18" w:rsidP="00D0081B">
      <w:pPr>
        <w:pStyle w:val="NormalWeb"/>
        <w:ind w:firstLine="0"/>
        <w:rPr>
          <w:rFonts w:eastAsia="Times New Roman"/>
          <w:iCs/>
          <w:sz w:val="28"/>
          <w:szCs w:val="28"/>
          <w:lang w:val="en-US"/>
        </w:rPr>
      </w:pPr>
    </w:p>
    <w:p w:rsidR="00D0081B" w:rsidRPr="00F439E9" w:rsidRDefault="0051693D" w:rsidP="00BC3CD7">
      <w:pPr>
        <w:pStyle w:val="NormalWeb"/>
        <w:ind w:firstLine="0"/>
        <w:rPr>
          <w:rFonts w:eastAsia="Times New Roman"/>
          <w:b/>
          <w:bCs/>
          <w:color w:val="AA0000"/>
          <w:sz w:val="28"/>
          <w:szCs w:val="28"/>
          <w:u w:val="single"/>
          <w:lang w:val="fr-FR"/>
        </w:rPr>
      </w:pPr>
      <w:r w:rsidRPr="008A5B17">
        <w:rPr>
          <w:rFonts w:eastAsia="Times New Roman"/>
          <w:b/>
          <w:iCs/>
          <w:sz w:val="28"/>
          <w:szCs w:val="28"/>
          <w:lang w:val="en-US"/>
        </w:rPr>
        <w:t>11.</w:t>
      </w:r>
      <w:r w:rsidRPr="008A5B17">
        <w:rPr>
          <w:rFonts w:eastAsia="Times New Roman"/>
          <w:iCs/>
          <w:sz w:val="28"/>
          <w:szCs w:val="28"/>
          <w:lang w:val="en-US"/>
        </w:rPr>
        <w:t xml:space="preserve"> </w:t>
      </w:r>
      <w:r w:rsidR="004110AC" w:rsidRPr="008A5B17">
        <w:rPr>
          <w:rFonts w:eastAsia="Times New Roman"/>
          <w:iCs/>
          <w:sz w:val="28"/>
          <w:szCs w:val="28"/>
          <w:lang w:val="en-US"/>
        </w:rPr>
        <w:t xml:space="preserve">Metodele de referinţă pentru determinarea parametrilor aferenţi specificaţiilor tehnice sunt cele prevăzute </w:t>
      </w:r>
      <w:r w:rsidR="00B646AF" w:rsidRPr="008A5B17">
        <w:rPr>
          <w:rFonts w:eastAsia="Times New Roman"/>
          <w:iCs/>
          <w:sz w:val="28"/>
          <w:szCs w:val="28"/>
          <w:lang w:val="en-US"/>
        </w:rPr>
        <w:t>în anexa nr.3 din prezentul Regulament</w:t>
      </w:r>
      <w:r w:rsidR="004110AC" w:rsidRPr="008A5B17">
        <w:rPr>
          <w:rFonts w:eastAsia="Times New Roman"/>
          <w:iCs/>
          <w:sz w:val="28"/>
          <w:szCs w:val="28"/>
          <w:lang w:val="en-US"/>
        </w:rPr>
        <w:t>.</w:t>
      </w:r>
      <w:r w:rsidRPr="008A5B17">
        <w:rPr>
          <w:rFonts w:eastAsia="Times New Roman"/>
          <w:iCs/>
          <w:sz w:val="28"/>
          <w:szCs w:val="28"/>
          <w:lang w:val="en-US"/>
        </w:rPr>
        <w:t>”</w:t>
      </w:r>
    </w:p>
    <w:p w:rsidR="00D0081B" w:rsidRPr="00F439E9" w:rsidRDefault="00D0081B" w:rsidP="00F170C6">
      <w:pPr>
        <w:jc w:val="right"/>
        <w:rPr>
          <w:rFonts w:eastAsia="Times New Roman"/>
          <w:b/>
          <w:bCs/>
          <w:color w:val="AA0000"/>
          <w:sz w:val="28"/>
          <w:szCs w:val="28"/>
          <w:u w:val="single"/>
          <w:lang w:val="fr-FR"/>
        </w:rPr>
      </w:pPr>
    </w:p>
    <w:p w:rsidR="00D0081B" w:rsidRPr="00F439E9" w:rsidRDefault="00D0081B" w:rsidP="00F170C6">
      <w:pPr>
        <w:jc w:val="right"/>
        <w:rPr>
          <w:rFonts w:eastAsia="Times New Roman"/>
          <w:b/>
          <w:bCs/>
          <w:color w:val="AA0000"/>
          <w:sz w:val="28"/>
          <w:szCs w:val="28"/>
          <w:u w:val="single"/>
          <w:lang w:val="fr-FR"/>
        </w:rPr>
      </w:pPr>
    </w:p>
    <w:p w:rsidR="00422BD5" w:rsidRPr="00F439E9" w:rsidRDefault="00422BD5" w:rsidP="00D0081B">
      <w:pPr>
        <w:pStyle w:val="NormalWeb"/>
        <w:ind w:firstLine="0"/>
        <w:jc w:val="right"/>
        <w:rPr>
          <w:rFonts w:eastAsia="Times New Roman"/>
          <w:iCs/>
          <w:sz w:val="28"/>
          <w:szCs w:val="28"/>
          <w:lang w:val="en-US"/>
        </w:rPr>
      </w:pPr>
    </w:p>
    <w:p w:rsidR="00422BD5" w:rsidRPr="00F439E9" w:rsidRDefault="009B3F74" w:rsidP="00422BD5">
      <w:pPr>
        <w:pStyle w:val="NormalWeb"/>
        <w:ind w:firstLine="0"/>
        <w:rPr>
          <w:rFonts w:eastAsia="Times New Roman"/>
          <w:iCs/>
          <w:sz w:val="28"/>
          <w:szCs w:val="28"/>
          <w:lang w:val="en-US"/>
        </w:rPr>
      </w:pPr>
      <w:r w:rsidRPr="00F439E9">
        <w:rPr>
          <w:rFonts w:eastAsia="Times New Roman"/>
          <w:iCs/>
          <w:sz w:val="28"/>
          <w:szCs w:val="28"/>
          <w:lang w:val="en-US"/>
        </w:rPr>
        <w:t>6</w:t>
      </w:r>
      <w:r w:rsidR="004110AC" w:rsidRPr="00F439E9">
        <w:rPr>
          <w:rFonts w:eastAsia="Times New Roman"/>
          <w:iCs/>
          <w:sz w:val="28"/>
          <w:szCs w:val="28"/>
          <w:lang w:val="en-US"/>
        </w:rPr>
        <w:t xml:space="preserve">) </w:t>
      </w:r>
      <w:r w:rsidR="004110AC" w:rsidRPr="00F439E9">
        <w:rPr>
          <w:sz w:val="28"/>
          <w:szCs w:val="28"/>
          <w:lang w:val="en-US"/>
        </w:rPr>
        <w:t xml:space="preserve">Regulamentul se completează cu anexa nr. </w:t>
      </w:r>
      <w:proofErr w:type="gramStart"/>
      <w:r w:rsidR="00305950" w:rsidRPr="00F439E9">
        <w:rPr>
          <w:sz w:val="28"/>
          <w:szCs w:val="28"/>
          <w:lang w:val="en-US"/>
        </w:rPr>
        <w:t>6</w:t>
      </w:r>
      <w:proofErr w:type="gramEnd"/>
      <w:r w:rsidR="004110AC" w:rsidRPr="00F439E9">
        <w:rPr>
          <w:sz w:val="28"/>
          <w:szCs w:val="28"/>
          <w:lang w:val="en-US"/>
        </w:rPr>
        <w:t xml:space="preserve"> cu următorul cuprins:</w:t>
      </w:r>
    </w:p>
    <w:p w:rsidR="00FA5461" w:rsidRPr="00F439E9" w:rsidRDefault="00FA5461" w:rsidP="00D0081B">
      <w:pPr>
        <w:pStyle w:val="NormalWeb"/>
        <w:ind w:firstLine="0"/>
        <w:jc w:val="right"/>
        <w:rPr>
          <w:rFonts w:eastAsia="Times New Roman"/>
          <w:iCs/>
          <w:sz w:val="28"/>
          <w:szCs w:val="28"/>
          <w:lang w:val="en-US"/>
        </w:rPr>
      </w:pPr>
    </w:p>
    <w:p w:rsidR="00FA5461" w:rsidRPr="00F439E9" w:rsidRDefault="00FA5461" w:rsidP="00D0081B">
      <w:pPr>
        <w:pStyle w:val="NormalWeb"/>
        <w:ind w:firstLine="0"/>
        <w:jc w:val="right"/>
        <w:rPr>
          <w:rFonts w:eastAsia="Times New Roman"/>
          <w:iCs/>
          <w:sz w:val="28"/>
          <w:szCs w:val="28"/>
          <w:lang w:val="en-US"/>
        </w:rPr>
      </w:pPr>
    </w:p>
    <w:p w:rsidR="00FA5461" w:rsidRPr="00F439E9" w:rsidRDefault="00FA5461" w:rsidP="00D0081B">
      <w:pPr>
        <w:pStyle w:val="NormalWeb"/>
        <w:ind w:firstLine="0"/>
        <w:jc w:val="right"/>
        <w:rPr>
          <w:rFonts w:eastAsia="Times New Roman"/>
          <w:iCs/>
          <w:sz w:val="28"/>
          <w:szCs w:val="28"/>
          <w:lang w:val="en-US"/>
        </w:rPr>
      </w:pPr>
    </w:p>
    <w:p w:rsidR="00B63079" w:rsidRPr="00F439E9" w:rsidRDefault="00B63079" w:rsidP="00D0081B">
      <w:pPr>
        <w:pStyle w:val="NormalWeb"/>
        <w:ind w:firstLine="0"/>
        <w:jc w:val="right"/>
        <w:rPr>
          <w:rFonts w:eastAsia="Times New Roman"/>
          <w:iCs/>
          <w:sz w:val="28"/>
          <w:szCs w:val="28"/>
          <w:lang w:val="en-US"/>
        </w:rPr>
      </w:pPr>
    </w:p>
    <w:p w:rsidR="00FA5461" w:rsidRPr="00F439E9" w:rsidRDefault="00FA5461" w:rsidP="00A35D07">
      <w:pPr>
        <w:pStyle w:val="NormalWeb"/>
        <w:ind w:firstLine="0"/>
        <w:rPr>
          <w:rFonts w:eastAsia="Times New Roman"/>
          <w:iCs/>
          <w:sz w:val="28"/>
          <w:szCs w:val="28"/>
          <w:lang w:val="en-US"/>
        </w:rPr>
        <w:sectPr w:rsidR="00FA5461" w:rsidRPr="00F439E9" w:rsidSect="00FA5461">
          <w:pgSz w:w="12240" w:h="15840"/>
          <w:pgMar w:top="567" w:right="618" w:bottom="851" w:left="1440" w:header="720" w:footer="720" w:gutter="0"/>
          <w:cols w:space="720"/>
          <w:docGrid w:linePitch="360"/>
        </w:sectPr>
      </w:pPr>
    </w:p>
    <w:p w:rsidR="00D0081B" w:rsidRPr="00F439E9" w:rsidRDefault="004110AC" w:rsidP="00D0081B">
      <w:pPr>
        <w:pStyle w:val="NormalWeb"/>
        <w:ind w:firstLine="0"/>
        <w:jc w:val="right"/>
        <w:rPr>
          <w:rFonts w:eastAsia="Times New Roman"/>
          <w:iCs/>
          <w:sz w:val="28"/>
          <w:szCs w:val="28"/>
          <w:lang w:val="en-US"/>
        </w:rPr>
      </w:pPr>
      <w:r w:rsidRPr="00F439E9">
        <w:rPr>
          <w:rFonts w:eastAsia="Times New Roman"/>
          <w:iCs/>
          <w:sz w:val="28"/>
          <w:szCs w:val="28"/>
          <w:lang w:val="en-US"/>
        </w:rPr>
        <w:lastRenderedPageBreak/>
        <w:t>”A</w:t>
      </w:r>
      <w:r w:rsidR="008A5B17" w:rsidRPr="00F439E9">
        <w:rPr>
          <w:rFonts w:eastAsia="Times New Roman"/>
          <w:iCs/>
          <w:sz w:val="28"/>
          <w:szCs w:val="28"/>
          <w:lang w:val="en-US"/>
        </w:rPr>
        <w:t>nexa</w:t>
      </w:r>
      <w:r w:rsidRPr="00F439E9">
        <w:rPr>
          <w:rFonts w:eastAsia="Times New Roman"/>
          <w:iCs/>
          <w:sz w:val="28"/>
          <w:szCs w:val="28"/>
          <w:lang w:val="en-US"/>
        </w:rPr>
        <w:t xml:space="preserve"> nr. </w:t>
      </w:r>
      <w:r w:rsidR="00305950" w:rsidRPr="00F439E9">
        <w:rPr>
          <w:rFonts w:eastAsia="Times New Roman"/>
          <w:iCs/>
          <w:sz w:val="28"/>
          <w:szCs w:val="28"/>
          <w:lang w:val="en-US"/>
        </w:rPr>
        <w:t>6</w:t>
      </w:r>
    </w:p>
    <w:p w:rsidR="00D0081B" w:rsidRPr="00F439E9" w:rsidRDefault="004110AC" w:rsidP="00D0081B">
      <w:pPr>
        <w:pStyle w:val="NormalWeb"/>
        <w:ind w:firstLine="0"/>
        <w:jc w:val="right"/>
        <w:rPr>
          <w:bCs/>
          <w:sz w:val="28"/>
          <w:szCs w:val="28"/>
          <w:lang w:val="en-US" w:eastAsia="en-US"/>
        </w:rPr>
      </w:pPr>
      <w:proofErr w:type="gramStart"/>
      <w:r w:rsidRPr="00F439E9">
        <w:rPr>
          <w:rFonts w:eastAsia="Times New Roman"/>
          <w:iCs/>
          <w:sz w:val="28"/>
          <w:szCs w:val="28"/>
          <w:lang w:val="en-US"/>
        </w:rPr>
        <w:t>la</w:t>
      </w:r>
      <w:proofErr w:type="gramEnd"/>
      <w:r w:rsidRPr="00F439E9">
        <w:rPr>
          <w:rFonts w:eastAsia="Times New Roman"/>
          <w:iCs/>
          <w:sz w:val="28"/>
          <w:szCs w:val="28"/>
          <w:lang w:val="en-US"/>
        </w:rPr>
        <w:t xml:space="preserve"> </w:t>
      </w:r>
      <w:r w:rsidRPr="00F439E9">
        <w:rPr>
          <w:bCs/>
          <w:sz w:val="28"/>
          <w:szCs w:val="28"/>
          <w:lang w:val="en-US" w:eastAsia="en-US"/>
        </w:rPr>
        <w:t xml:space="preserve">Regulamentul  cu privire la </w:t>
      </w:r>
    </w:p>
    <w:p w:rsidR="00D0081B" w:rsidRPr="00F439E9" w:rsidRDefault="004110AC" w:rsidP="00D0081B">
      <w:pPr>
        <w:pStyle w:val="NormalWeb"/>
        <w:ind w:firstLine="0"/>
        <w:jc w:val="right"/>
        <w:rPr>
          <w:bCs/>
          <w:sz w:val="28"/>
          <w:szCs w:val="28"/>
          <w:lang w:val="en-US" w:eastAsia="en-US"/>
        </w:rPr>
      </w:pPr>
      <w:proofErr w:type="gramStart"/>
      <w:r w:rsidRPr="00F439E9">
        <w:rPr>
          <w:bCs/>
          <w:sz w:val="28"/>
          <w:szCs w:val="28"/>
          <w:lang w:val="en-US" w:eastAsia="en-US"/>
        </w:rPr>
        <w:t>depozitarea</w:t>
      </w:r>
      <w:proofErr w:type="gramEnd"/>
      <w:r w:rsidRPr="00F439E9">
        <w:rPr>
          <w:bCs/>
          <w:sz w:val="28"/>
          <w:szCs w:val="28"/>
          <w:lang w:val="en-US" w:eastAsia="en-US"/>
        </w:rPr>
        <w:t xml:space="preserve"> şi comercializarea cu </w:t>
      </w:r>
    </w:p>
    <w:p w:rsidR="00D0081B" w:rsidRPr="00F439E9" w:rsidRDefault="004110AC" w:rsidP="00D0081B">
      <w:pPr>
        <w:pStyle w:val="NormalWeb"/>
        <w:ind w:firstLine="0"/>
        <w:jc w:val="right"/>
        <w:rPr>
          <w:sz w:val="28"/>
          <w:szCs w:val="28"/>
          <w:lang w:val="en-US" w:eastAsia="en-US"/>
        </w:rPr>
      </w:pPr>
      <w:proofErr w:type="gramStart"/>
      <w:r w:rsidRPr="00F439E9">
        <w:rPr>
          <w:bCs/>
          <w:sz w:val="28"/>
          <w:szCs w:val="28"/>
          <w:lang w:val="en-US" w:eastAsia="en-US"/>
        </w:rPr>
        <w:t>ridicata</w:t>
      </w:r>
      <w:proofErr w:type="gramEnd"/>
      <w:r w:rsidRPr="00F439E9">
        <w:rPr>
          <w:bCs/>
          <w:sz w:val="28"/>
          <w:szCs w:val="28"/>
          <w:lang w:val="en-US" w:eastAsia="en-US"/>
        </w:rPr>
        <w:t>,</w:t>
      </w:r>
      <w:r w:rsidR="0051693D">
        <w:rPr>
          <w:bCs/>
          <w:sz w:val="28"/>
          <w:szCs w:val="28"/>
          <w:lang w:val="en-US" w:eastAsia="en-US"/>
        </w:rPr>
        <w:t xml:space="preserve"> </w:t>
      </w:r>
      <w:r w:rsidRPr="00F439E9">
        <w:rPr>
          <w:sz w:val="28"/>
          <w:szCs w:val="28"/>
          <w:lang w:val="en-US" w:eastAsia="en-US"/>
        </w:rPr>
        <w:t xml:space="preserve">prin sistem automatizat, </w:t>
      </w:r>
    </w:p>
    <w:p w:rsidR="00D0081B" w:rsidRPr="00F439E9" w:rsidRDefault="004110AC" w:rsidP="00D0081B">
      <w:pPr>
        <w:pStyle w:val="NormalWeb"/>
        <w:ind w:firstLine="0"/>
        <w:jc w:val="right"/>
        <w:rPr>
          <w:rFonts w:eastAsia="Times New Roman"/>
          <w:iCs/>
          <w:sz w:val="28"/>
          <w:szCs w:val="28"/>
          <w:lang w:val="en-US"/>
        </w:rPr>
      </w:pPr>
      <w:proofErr w:type="gramStart"/>
      <w:r w:rsidRPr="00F439E9">
        <w:rPr>
          <w:sz w:val="28"/>
          <w:szCs w:val="28"/>
          <w:lang w:val="en-US" w:eastAsia="en-US"/>
        </w:rPr>
        <w:t>a</w:t>
      </w:r>
      <w:proofErr w:type="gramEnd"/>
      <w:r w:rsidRPr="00F439E9">
        <w:rPr>
          <w:sz w:val="28"/>
          <w:szCs w:val="28"/>
          <w:lang w:val="en-US" w:eastAsia="en-US"/>
        </w:rPr>
        <w:t xml:space="preserve"> produselor petroliere identificate</w:t>
      </w:r>
    </w:p>
    <w:p w:rsidR="00D0081B" w:rsidRPr="00F439E9" w:rsidRDefault="00D0081B" w:rsidP="00D0081B">
      <w:pPr>
        <w:pStyle w:val="NormalWeb"/>
        <w:ind w:firstLine="0"/>
        <w:rPr>
          <w:rFonts w:eastAsia="Times New Roman"/>
          <w:iCs/>
          <w:sz w:val="28"/>
          <w:szCs w:val="28"/>
          <w:lang w:val="en-US"/>
        </w:rPr>
      </w:pPr>
    </w:p>
    <w:p w:rsidR="00F170C6" w:rsidRPr="00F439E9" w:rsidRDefault="004110AC" w:rsidP="00F170C6">
      <w:pPr>
        <w:jc w:val="center"/>
        <w:rPr>
          <w:rFonts w:eastAsia="Times New Roman"/>
          <w:b/>
          <w:color w:val="000000"/>
          <w:sz w:val="28"/>
          <w:szCs w:val="28"/>
          <w:lang w:val="fr-FR"/>
        </w:rPr>
      </w:pPr>
      <w:r w:rsidRPr="00F439E9">
        <w:rPr>
          <w:rFonts w:eastAsia="Times New Roman"/>
          <w:b/>
          <w:bCs/>
          <w:color w:val="000000"/>
          <w:sz w:val="28"/>
          <w:szCs w:val="28"/>
          <w:lang w:val="fr-FR"/>
        </w:rPr>
        <w:t>   </w:t>
      </w:r>
      <w:r w:rsidRPr="00F439E9">
        <w:rPr>
          <w:rFonts w:eastAsia="Times New Roman"/>
          <w:b/>
          <w:color w:val="000000"/>
          <w:sz w:val="28"/>
          <w:szCs w:val="28"/>
          <w:lang w:val="fr-FR"/>
        </w:rPr>
        <w:t xml:space="preserve"> Formularul de prezentare a informaţiilor privind cantităţile totale de benzină şi motorină introduse pe piaţă, detaliate pe sortimente şi regiuni ale Republicii Moldova, de către  </w:t>
      </w:r>
      <w:r w:rsidRPr="00F439E9">
        <w:rPr>
          <w:rFonts w:eastAsia="Times New Roman"/>
          <w:b/>
          <w:iCs/>
          <w:sz w:val="28"/>
          <w:szCs w:val="28"/>
          <w:lang w:val="en-US"/>
        </w:rPr>
        <w:t>Importatorii, transportatorii, depozitarii, vânzătorii cu amănuntul</w:t>
      </w:r>
      <w:r w:rsidRPr="00F439E9">
        <w:rPr>
          <w:rFonts w:eastAsia="Times New Roman"/>
          <w:b/>
          <w:color w:val="000000"/>
          <w:sz w:val="28"/>
          <w:szCs w:val="28"/>
          <w:lang w:val="fr-FR"/>
        </w:rPr>
        <w:t>de benzină şi motorină</w:t>
      </w:r>
    </w:p>
    <w:p w:rsidR="00F170C6" w:rsidRPr="00F439E9" w:rsidRDefault="00F170C6" w:rsidP="00F170C6">
      <w:pPr>
        <w:rPr>
          <w:rFonts w:eastAsia="Times New Roman"/>
          <w:sz w:val="28"/>
          <w:szCs w:val="28"/>
          <w:lang w:val="fr-FR"/>
        </w:rPr>
      </w:pPr>
    </w:p>
    <w:p w:rsidR="00F170C6" w:rsidRPr="00F439E9" w:rsidRDefault="004110AC" w:rsidP="00F439E9">
      <w:pPr>
        <w:rPr>
          <w:rFonts w:eastAsia="Times New Roman"/>
          <w:sz w:val="28"/>
          <w:szCs w:val="28"/>
          <w:lang w:val="en-US"/>
        </w:rPr>
      </w:pPr>
      <w:r w:rsidRPr="00F439E9">
        <w:rPr>
          <w:rFonts w:eastAsia="Times New Roman"/>
          <w:b/>
          <w:bCs/>
          <w:color w:val="008F00"/>
          <w:sz w:val="28"/>
          <w:szCs w:val="28"/>
          <w:lang w:val="fr-FR"/>
        </w:rPr>
        <w:t>   </w:t>
      </w:r>
      <w:r w:rsidRPr="00F439E9">
        <w:rPr>
          <w:rFonts w:eastAsia="Times New Roman"/>
          <w:b/>
          <w:bCs/>
          <w:color w:val="008F00"/>
          <w:sz w:val="28"/>
          <w:szCs w:val="28"/>
          <w:lang w:val="en-US"/>
        </w:rPr>
        <w:t>I.</w:t>
      </w:r>
      <w:r w:rsidRPr="00F439E9">
        <w:rPr>
          <w:rFonts w:eastAsia="Times New Roman"/>
          <w:color w:val="000000"/>
          <w:sz w:val="28"/>
          <w:szCs w:val="28"/>
          <w:lang w:val="en-US"/>
        </w:rPr>
        <w:t xml:space="preserve"> Tip de </w:t>
      </w:r>
      <w:r w:rsidRPr="00F439E9">
        <w:rPr>
          <w:rFonts w:eastAsia="Times New Roman"/>
          <w:color w:val="000000"/>
          <w:sz w:val="28"/>
          <w:szCs w:val="28"/>
          <w:lang w:val="ro-RO"/>
        </w:rPr>
        <w:t>produs petrolier</w:t>
      </w:r>
      <w:r w:rsidRPr="00F439E9">
        <w:rPr>
          <w:rFonts w:eastAsia="Times New Roman"/>
          <w:color w:val="000000"/>
          <w:sz w:val="28"/>
          <w:szCs w:val="28"/>
          <w:lang w:val="en-US"/>
        </w:rPr>
        <w:t>: benzină  </w:t>
      </w:r>
    </w:p>
    <w:tbl>
      <w:tblPr>
        <w:tblW w:w="15244" w:type="dxa"/>
        <w:jc w:val="center"/>
        <w:tblCellMar>
          <w:top w:w="15" w:type="dxa"/>
          <w:left w:w="15" w:type="dxa"/>
          <w:bottom w:w="15" w:type="dxa"/>
          <w:right w:w="15" w:type="dxa"/>
        </w:tblCellMar>
        <w:tblLook w:val="04A0" w:firstRow="1" w:lastRow="0" w:firstColumn="1" w:lastColumn="0" w:noHBand="0" w:noVBand="1"/>
      </w:tblPr>
      <w:tblGrid>
        <w:gridCol w:w="367"/>
        <w:gridCol w:w="909"/>
        <w:gridCol w:w="851"/>
        <w:gridCol w:w="1256"/>
        <w:gridCol w:w="1330"/>
        <w:gridCol w:w="1329"/>
        <w:gridCol w:w="2491"/>
        <w:gridCol w:w="2488"/>
        <w:gridCol w:w="91"/>
        <w:gridCol w:w="36"/>
        <w:gridCol w:w="36"/>
        <w:gridCol w:w="36"/>
        <w:gridCol w:w="2105"/>
        <w:gridCol w:w="1134"/>
        <w:gridCol w:w="785"/>
      </w:tblGrid>
      <w:tr w:rsidR="00422BD5" w:rsidRPr="008A5B17" w:rsidTr="00C11214">
        <w:trPr>
          <w:trHeight w:val="15"/>
          <w:jc w:val="center"/>
        </w:trPr>
        <w:tc>
          <w:tcPr>
            <w:tcW w:w="367" w:type="dxa"/>
            <w:tcMar>
              <w:top w:w="0" w:type="dxa"/>
              <w:left w:w="0" w:type="dxa"/>
              <w:bottom w:w="0" w:type="dxa"/>
              <w:right w:w="0" w:type="dxa"/>
            </w:tcMar>
            <w:vAlign w:val="center"/>
            <w:hideMark/>
          </w:tcPr>
          <w:p w:rsidR="00F170C6" w:rsidRPr="00F439E9" w:rsidRDefault="00F170C6" w:rsidP="00731B0E">
            <w:pPr>
              <w:rPr>
                <w:rFonts w:eastAsia="Times New Roman"/>
                <w:sz w:val="28"/>
                <w:szCs w:val="28"/>
                <w:lang w:val="en-US"/>
              </w:rPr>
            </w:pPr>
          </w:p>
        </w:tc>
        <w:tc>
          <w:tcPr>
            <w:tcW w:w="909" w:type="dxa"/>
            <w:vAlign w:val="center"/>
            <w:hideMark/>
          </w:tcPr>
          <w:p w:rsidR="00F170C6" w:rsidRPr="00F439E9" w:rsidRDefault="00F170C6" w:rsidP="00731B0E">
            <w:pPr>
              <w:rPr>
                <w:rFonts w:eastAsia="Times New Roman"/>
                <w:sz w:val="28"/>
                <w:szCs w:val="28"/>
                <w:lang w:val="en-US"/>
              </w:rPr>
            </w:pPr>
          </w:p>
        </w:tc>
        <w:tc>
          <w:tcPr>
            <w:tcW w:w="851" w:type="dxa"/>
            <w:vAlign w:val="center"/>
            <w:hideMark/>
          </w:tcPr>
          <w:p w:rsidR="00F170C6" w:rsidRPr="00F439E9" w:rsidRDefault="00F170C6" w:rsidP="00731B0E">
            <w:pPr>
              <w:rPr>
                <w:rFonts w:eastAsia="Times New Roman"/>
                <w:sz w:val="28"/>
                <w:szCs w:val="28"/>
                <w:lang w:val="en-US"/>
              </w:rPr>
            </w:pPr>
          </w:p>
        </w:tc>
        <w:tc>
          <w:tcPr>
            <w:tcW w:w="1256" w:type="dxa"/>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2491" w:type="dxa"/>
            <w:vAlign w:val="center"/>
            <w:hideMark/>
          </w:tcPr>
          <w:p w:rsidR="00F170C6" w:rsidRPr="00F439E9" w:rsidRDefault="00F170C6" w:rsidP="00731B0E">
            <w:pPr>
              <w:rPr>
                <w:rFonts w:eastAsia="Times New Roman"/>
                <w:sz w:val="28"/>
                <w:szCs w:val="28"/>
                <w:lang w:val="en-US"/>
              </w:rPr>
            </w:pPr>
          </w:p>
        </w:tc>
        <w:tc>
          <w:tcPr>
            <w:tcW w:w="2488" w:type="dxa"/>
            <w:vAlign w:val="center"/>
            <w:hideMark/>
          </w:tcPr>
          <w:p w:rsidR="00F170C6" w:rsidRPr="00F439E9" w:rsidRDefault="00F170C6" w:rsidP="00731B0E">
            <w:pPr>
              <w:rPr>
                <w:rFonts w:eastAsia="Times New Roman"/>
                <w:sz w:val="28"/>
                <w:szCs w:val="28"/>
                <w:lang w:val="en-US"/>
              </w:rPr>
            </w:pPr>
          </w:p>
        </w:tc>
        <w:tc>
          <w:tcPr>
            <w:tcW w:w="91" w:type="dxa"/>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2105" w:type="dxa"/>
            <w:vAlign w:val="center"/>
            <w:hideMark/>
          </w:tcPr>
          <w:p w:rsidR="00F170C6" w:rsidRPr="00F439E9" w:rsidRDefault="00F170C6" w:rsidP="00731B0E">
            <w:pPr>
              <w:rPr>
                <w:rFonts w:eastAsia="Times New Roman"/>
                <w:sz w:val="28"/>
                <w:szCs w:val="28"/>
                <w:lang w:val="en-US"/>
              </w:rPr>
            </w:pPr>
          </w:p>
        </w:tc>
        <w:tc>
          <w:tcPr>
            <w:tcW w:w="1134" w:type="dxa"/>
            <w:vAlign w:val="center"/>
            <w:hideMark/>
          </w:tcPr>
          <w:p w:rsidR="00F170C6" w:rsidRPr="00F439E9" w:rsidRDefault="00F170C6" w:rsidP="00731B0E">
            <w:pPr>
              <w:rPr>
                <w:rFonts w:eastAsia="Times New Roman"/>
                <w:sz w:val="28"/>
                <w:szCs w:val="28"/>
                <w:lang w:val="en-US"/>
              </w:rPr>
            </w:pPr>
          </w:p>
        </w:tc>
        <w:tc>
          <w:tcPr>
            <w:tcW w:w="785" w:type="dxa"/>
            <w:vAlign w:val="center"/>
            <w:hideMark/>
          </w:tcPr>
          <w:p w:rsidR="00F170C6" w:rsidRPr="00F439E9" w:rsidRDefault="00F170C6" w:rsidP="00731B0E">
            <w:pPr>
              <w:rPr>
                <w:rFonts w:eastAsia="Times New Roman"/>
                <w:sz w:val="28"/>
                <w:szCs w:val="28"/>
                <w:lang w:val="en-US"/>
              </w:rPr>
            </w:pPr>
          </w:p>
        </w:tc>
      </w:tr>
      <w:tr w:rsidR="00422BD5" w:rsidRPr="00F439E9" w:rsidTr="00C11214">
        <w:trPr>
          <w:gridAfter w:val="1"/>
          <w:wAfter w:w="785" w:type="dxa"/>
          <w:trHeight w:val="345"/>
          <w:jc w:val="center"/>
        </w:trPr>
        <w:tc>
          <w:tcPr>
            <w:tcW w:w="367" w:type="dxa"/>
            <w:tcMar>
              <w:top w:w="0" w:type="dxa"/>
              <w:left w:w="0" w:type="dxa"/>
              <w:bottom w:w="0" w:type="dxa"/>
              <w:right w:w="0" w:type="dxa"/>
            </w:tcMar>
            <w:vAlign w:val="center"/>
            <w:hideMark/>
          </w:tcPr>
          <w:p w:rsidR="00F170C6" w:rsidRPr="00F439E9" w:rsidRDefault="00F170C6" w:rsidP="00731B0E">
            <w:pPr>
              <w:rPr>
                <w:rFonts w:eastAsia="Times New Roman"/>
                <w:sz w:val="28"/>
                <w:szCs w:val="28"/>
                <w:lang w:val="en-US"/>
              </w:rPr>
            </w:pPr>
          </w:p>
        </w:tc>
        <w:tc>
          <w:tcPr>
            <w:tcW w:w="909"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F439E9" w:rsidRDefault="004110AC" w:rsidP="00731B0E">
            <w:pPr>
              <w:jc w:val="center"/>
              <w:rPr>
                <w:rFonts w:eastAsia="Times New Roman"/>
                <w:sz w:val="20"/>
                <w:szCs w:val="20"/>
                <w:lang w:val="en-US"/>
              </w:rPr>
            </w:pPr>
            <w:r w:rsidRPr="00F439E9">
              <w:rPr>
                <w:rFonts w:eastAsia="Times New Roman"/>
                <w:sz w:val="20"/>
                <w:szCs w:val="20"/>
                <w:lang w:val="en-US"/>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731B0E">
            <w:pPr>
              <w:jc w:val="center"/>
              <w:rPr>
                <w:rFonts w:eastAsia="Times New Roman"/>
                <w:sz w:val="20"/>
                <w:szCs w:val="20"/>
                <w:lang w:val="en-US"/>
              </w:rPr>
            </w:pPr>
            <w:r w:rsidRPr="00F439E9">
              <w:rPr>
                <w:rFonts w:eastAsia="Times New Roman"/>
                <w:sz w:val="20"/>
                <w:szCs w:val="20"/>
                <w:lang w:val="en-US"/>
              </w:rPr>
              <w:t>Cantitatea totală de benzină introdusă pe piaţă (mii tone)</w:t>
            </w:r>
          </w:p>
        </w:tc>
        <w:tc>
          <w:tcPr>
            <w:tcW w:w="11198" w:type="dxa"/>
            <w:gridSpan w:val="10"/>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890076">
            <w:pPr>
              <w:jc w:val="center"/>
              <w:rPr>
                <w:rFonts w:eastAsia="Times New Roman"/>
                <w:sz w:val="20"/>
                <w:szCs w:val="20"/>
                <w:lang w:val="en-US"/>
              </w:rPr>
            </w:pPr>
            <w:r w:rsidRPr="00F439E9">
              <w:rPr>
                <w:rFonts w:eastAsia="Times New Roman"/>
                <w:sz w:val="20"/>
                <w:szCs w:val="20"/>
                <w:lang w:val="en-US"/>
              </w:rPr>
              <w:t xml:space="preserve">Cantitatea de benzină introdusă pe piaţă, detaliată pe sortimente, perioadă vară/iarnă şi </w:t>
            </w:r>
            <w:r w:rsidR="00890076" w:rsidRPr="00F439E9">
              <w:rPr>
                <w:rFonts w:eastAsia="Times New Roman"/>
                <w:sz w:val="20"/>
                <w:szCs w:val="20"/>
                <w:lang w:val="en-US"/>
              </w:rPr>
              <w:t>unităţi teritoriale</w:t>
            </w:r>
            <w:r w:rsidRPr="00F439E9">
              <w:rPr>
                <w:rFonts w:eastAsia="Times New Roman"/>
                <w:sz w:val="20"/>
                <w:szCs w:val="20"/>
                <w:lang w:val="en-US"/>
              </w:rPr>
              <w:t xml:space="preserve"> ale Republicii Moldova</w:t>
            </w:r>
            <w:r w:rsidR="00F3352B" w:rsidRPr="00F439E9">
              <w:rPr>
                <w:rFonts w:eastAsia="Times New Roman"/>
                <w:sz w:val="20"/>
                <w:szCs w:val="20"/>
                <w:lang w:val="en-US"/>
              </w:rPr>
              <w:t xml:space="preserve">* </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731B0E">
            <w:pPr>
              <w:jc w:val="center"/>
              <w:rPr>
                <w:rFonts w:eastAsia="Times New Roman"/>
                <w:sz w:val="20"/>
                <w:szCs w:val="20"/>
                <w:lang w:val="ro-RO"/>
              </w:rPr>
            </w:pPr>
            <w:r w:rsidRPr="00F439E9">
              <w:rPr>
                <w:rFonts w:eastAsia="Times New Roman"/>
                <w:sz w:val="20"/>
                <w:szCs w:val="20"/>
                <w:lang w:val="ro-RO"/>
              </w:rPr>
              <w:t>Note</w:t>
            </w:r>
          </w:p>
        </w:tc>
      </w:tr>
      <w:tr w:rsidR="00422BD5" w:rsidRPr="008A5B17" w:rsidTr="00C11214">
        <w:trPr>
          <w:gridAfter w:val="1"/>
          <w:wAfter w:w="785" w:type="dxa"/>
          <w:trHeight w:val="765"/>
          <w:jc w:val="center"/>
        </w:trPr>
        <w:tc>
          <w:tcPr>
            <w:tcW w:w="367" w:type="dxa"/>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8"/>
                <w:szCs w:val="28"/>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0"/>
                <w:szCs w:val="20"/>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0"/>
                <w:szCs w:val="20"/>
              </w:rPr>
            </w:pPr>
          </w:p>
        </w:tc>
        <w:tc>
          <w:tcPr>
            <w:tcW w:w="1256"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F439E9" w:rsidRDefault="004110AC" w:rsidP="00731B0E">
            <w:pPr>
              <w:jc w:val="center"/>
              <w:rPr>
                <w:rFonts w:eastAsia="Times New Roman"/>
                <w:sz w:val="20"/>
                <w:szCs w:val="20"/>
              </w:rPr>
            </w:pPr>
            <w:r w:rsidRPr="00F439E9">
              <w:rPr>
                <w:rFonts w:eastAsia="Times New Roman"/>
                <w:sz w:val="20"/>
                <w:szCs w:val="20"/>
              </w:rPr>
              <w:t>Sortimentul de benzină</w:t>
            </w:r>
          </w:p>
        </w:tc>
        <w:tc>
          <w:tcPr>
            <w:tcW w:w="2659"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731B0E">
            <w:pPr>
              <w:jc w:val="center"/>
              <w:rPr>
                <w:rFonts w:eastAsia="Times New Roman"/>
                <w:sz w:val="20"/>
                <w:szCs w:val="20"/>
                <w:lang w:val="fr-FR"/>
              </w:rPr>
            </w:pPr>
            <w:r w:rsidRPr="00F439E9">
              <w:rPr>
                <w:rFonts w:eastAsia="Times New Roman"/>
                <w:sz w:val="20"/>
                <w:szCs w:val="20"/>
                <w:lang w:val="fr-FR"/>
              </w:rPr>
              <w:t>Cantitatea aferentă sortimentului, introdusă pe piaţă în perioada de</w:t>
            </w:r>
          </w:p>
        </w:tc>
        <w:tc>
          <w:tcPr>
            <w:tcW w:w="7283" w:type="dxa"/>
            <w:gridSpan w:val="7"/>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890076">
            <w:pPr>
              <w:jc w:val="center"/>
              <w:rPr>
                <w:rFonts w:eastAsia="Times New Roman"/>
                <w:sz w:val="20"/>
                <w:szCs w:val="20"/>
                <w:lang w:val="fr-FR"/>
              </w:rPr>
            </w:pPr>
            <w:r w:rsidRPr="00F439E9">
              <w:rPr>
                <w:rFonts w:eastAsia="Times New Roman"/>
                <w:sz w:val="20"/>
                <w:szCs w:val="20"/>
                <w:lang w:val="fr-FR"/>
              </w:rPr>
              <w:t xml:space="preserve">Cantitatea aferentă sortimentului, introdusă pe piaţă, detaliată pe </w:t>
            </w:r>
            <w:r w:rsidR="00890076" w:rsidRPr="00F439E9">
              <w:rPr>
                <w:rFonts w:eastAsia="Times New Roman"/>
                <w:sz w:val="20"/>
                <w:szCs w:val="20"/>
                <w:lang w:val="fr-FR"/>
              </w:rPr>
              <w:t>unități teritoriale</w:t>
            </w:r>
            <w:r w:rsidRPr="00F439E9">
              <w:rPr>
                <w:rFonts w:eastAsia="Times New Roman"/>
                <w:sz w:val="20"/>
                <w:szCs w:val="20"/>
                <w:lang w:val="fr-FR"/>
              </w:rPr>
              <w:t xml:space="preserve"> ale Republicii Moldova</w:t>
            </w:r>
            <w:r w:rsidR="00890076" w:rsidRPr="00F439E9">
              <w:rPr>
                <w:rFonts w:eastAsia="Times New Roman"/>
                <w:sz w:val="20"/>
                <w:szCs w:val="20"/>
                <w:lang w:val="fr-FR"/>
              </w:rPr>
              <w:t>*</w:t>
            </w:r>
            <w:r w:rsidRPr="00F439E9">
              <w:rPr>
                <w:rFonts w:eastAsia="Times New Roman"/>
                <w:sz w:val="20"/>
                <w:szCs w:val="20"/>
                <w:lang w:val="fr-FR"/>
              </w:rPr>
              <w:b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F439E9" w:rsidRDefault="00F170C6" w:rsidP="00731B0E">
            <w:pPr>
              <w:keepNext/>
              <w:keepLines/>
              <w:spacing w:before="480"/>
              <w:outlineLvl w:val="0"/>
              <w:rPr>
                <w:rFonts w:eastAsia="Times New Roman"/>
                <w:sz w:val="28"/>
                <w:szCs w:val="28"/>
                <w:lang w:val="fr-FR"/>
              </w:rPr>
            </w:pPr>
          </w:p>
        </w:tc>
      </w:tr>
      <w:tr w:rsidR="00422BD5" w:rsidRPr="00F439E9" w:rsidTr="00C11214">
        <w:trPr>
          <w:gridAfter w:val="1"/>
          <w:wAfter w:w="785" w:type="dxa"/>
          <w:trHeight w:val="810"/>
          <w:jc w:val="center"/>
        </w:trPr>
        <w:tc>
          <w:tcPr>
            <w:tcW w:w="367" w:type="dxa"/>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8"/>
                <w:szCs w:val="28"/>
                <w:lang w:val="fr-FR"/>
              </w:rPr>
            </w:pPr>
          </w:p>
        </w:tc>
        <w:tc>
          <w:tcPr>
            <w:tcW w:w="909"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1256"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133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F439E9" w:rsidRDefault="004110AC" w:rsidP="00731B0E">
            <w:pPr>
              <w:jc w:val="center"/>
              <w:rPr>
                <w:rFonts w:eastAsia="Times New Roman"/>
                <w:sz w:val="20"/>
                <w:szCs w:val="20"/>
              </w:rPr>
            </w:pPr>
            <w:r w:rsidRPr="00F439E9">
              <w:rPr>
                <w:rFonts w:eastAsia="Times New Roman"/>
                <w:sz w:val="20"/>
                <w:szCs w:val="20"/>
              </w:rPr>
              <w:t>Vară</w:t>
            </w:r>
          </w:p>
          <w:p w:rsidR="00422BD5" w:rsidRPr="00F439E9" w:rsidRDefault="004110AC" w:rsidP="00731B0E">
            <w:pPr>
              <w:jc w:val="center"/>
              <w:rPr>
                <w:rFonts w:eastAsia="Times New Roman"/>
                <w:sz w:val="20"/>
                <w:szCs w:val="20"/>
              </w:rPr>
            </w:pPr>
            <w:r w:rsidRPr="00F439E9">
              <w:rPr>
                <w:rFonts w:eastAsia="Times New Roman"/>
                <w:sz w:val="20"/>
                <w:szCs w:val="20"/>
              </w:rPr>
              <w:t>(mi</w:t>
            </w:r>
            <w:r w:rsidRPr="00F439E9">
              <w:rPr>
                <w:rFonts w:eastAsia="Times New Roman"/>
                <w:sz w:val="20"/>
                <w:szCs w:val="20"/>
                <w:lang w:val="ro-RO"/>
              </w:rPr>
              <w:t>i</w:t>
            </w:r>
            <w:r w:rsidRPr="00F439E9">
              <w:rPr>
                <w:rFonts w:eastAsia="Times New Roman"/>
                <w:sz w:val="20"/>
                <w:szCs w:val="20"/>
              </w:rPr>
              <w:t xml:space="preserve"> tone)</w:t>
            </w: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731B0E">
            <w:pPr>
              <w:jc w:val="center"/>
              <w:rPr>
                <w:rFonts w:eastAsia="Times New Roman"/>
                <w:sz w:val="20"/>
                <w:szCs w:val="20"/>
              </w:rPr>
            </w:pPr>
            <w:r w:rsidRPr="00F439E9">
              <w:rPr>
                <w:rFonts w:eastAsia="Times New Roman"/>
                <w:sz w:val="20"/>
                <w:szCs w:val="20"/>
              </w:rPr>
              <w:t xml:space="preserve">iarnă </w:t>
            </w:r>
          </w:p>
          <w:p w:rsidR="00422BD5" w:rsidRPr="00F439E9" w:rsidRDefault="004110AC" w:rsidP="00731B0E">
            <w:pPr>
              <w:jc w:val="center"/>
              <w:rPr>
                <w:rFonts w:eastAsia="Times New Roman"/>
                <w:sz w:val="20"/>
                <w:szCs w:val="20"/>
              </w:rPr>
            </w:pPr>
            <w:r w:rsidRPr="00F439E9">
              <w:rPr>
                <w:rFonts w:eastAsia="Times New Roman"/>
                <w:sz w:val="20"/>
                <w:szCs w:val="20"/>
              </w:rPr>
              <w:t>(mi</w:t>
            </w:r>
            <w:r w:rsidRPr="00F439E9">
              <w:rPr>
                <w:rFonts w:eastAsia="Times New Roman"/>
                <w:sz w:val="20"/>
                <w:szCs w:val="20"/>
                <w:lang w:val="ro-RO"/>
              </w:rPr>
              <w:t>i</w:t>
            </w:r>
            <w:r w:rsidRPr="00F439E9">
              <w:rPr>
                <w:rFonts w:eastAsia="Times New Roman"/>
                <w:sz w:val="20"/>
                <w:szCs w:val="20"/>
              </w:rPr>
              <w:t xml:space="preserve"> tone)</w:t>
            </w: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D0081B">
            <w:pPr>
              <w:jc w:val="center"/>
              <w:rPr>
                <w:rFonts w:eastAsia="Times New Roman"/>
                <w:sz w:val="20"/>
                <w:szCs w:val="20"/>
              </w:rPr>
            </w:pPr>
            <w:r w:rsidRPr="00F439E9">
              <w:rPr>
                <w:rFonts w:eastAsia="Times New Roman"/>
                <w:sz w:val="20"/>
                <w:szCs w:val="20"/>
              </w:rPr>
              <w:t>Regiunea Nord</w:t>
            </w: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D0081B">
            <w:pPr>
              <w:jc w:val="center"/>
              <w:rPr>
                <w:rFonts w:eastAsia="Times New Roman"/>
                <w:sz w:val="20"/>
                <w:szCs w:val="20"/>
              </w:rPr>
            </w:pPr>
            <w:proofErr w:type="gramStart"/>
            <w:r w:rsidRPr="00F439E9">
              <w:rPr>
                <w:rFonts w:eastAsia="Times New Roman"/>
                <w:sz w:val="20"/>
                <w:szCs w:val="20"/>
              </w:rPr>
              <w:t>Regiunea  Sud</w:t>
            </w:r>
            <w:proofErr w:type="gramEnd"/>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731B0E">
            <w:pPr>
              <w:jc w:val="center"/>
              <w:rPr>
                <w:rFonts w:eastAsia="Times New Roman"/>
                <w:sz w:val="20"/>
                <w:szCs w:val="20"/>
              </w:rPr>
            </w:pPr>
            <w:r w:rsidRPr="00F439E9">
              <w:rPr>
                <w:rFonts w:eastAsia="Times New Roman"/>
                <w:sz w:val="20"/>
                <w:szCs w:val="20"/>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F439E9" w:rsidRDefault="00422BD5" w:rsidP="00731B0E">
            <w:pPr>
              <w:keepNext/>
              <w:keepLines/>
              <w:spacing w:before="480"/>
              <w:outlineLvl w:val="0"/>
              <w:rPr>
                <w:rFonts w:eastAsia="Times New Roman"/>
                <w:sz w:val="28"/>
                <w:szCs w:val="28"/>
              </w:rPr>
            </w:pPr>
          </w:p>
        </w:tc>
      </w:tr>
      <w:tr w:rsidR="00422BD5" w:rsidRPr="00F439E9" w:rsidTr="00C11214">
        <w:trPr>
          <w:gridAfter w:val="1"/>
          <w:wAfter w:w="785" w:type="dxa"/>
          <w:trHeight w:val="300"/>
          <w:jc w:val="center"/>
        </w:trPr>
        <w:tc>
          <w:tcPr>
            <w:tcW w:w="367" w:type="dxa"/>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8"/>
                <w:szCs w:val="28"/>
              </w:rPr>
            </w:pPr>
          </w:p>
        </w:tc>
        <w:tc>
          <w:tcPr>
            <w:tcW w:w="909"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25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33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32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49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687" w:type="dxa"/>
            <w:gridSpan w:val="5"/>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105"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r>
    </w:tbl>
    <w:p w:rsidR="00D0081B" w:rsidRDefault="004110AC" w:rsidP="00F170C6">
      <w:pPr>
        <w:rPr>
          <w:rFonts w:eastAsia="Times New Roman"/>
          <w:b/>
          <w:bCs/>
          <w:color w:val="008F00"/>
          <w:sz w:val="28"/>
          <w:szCs w:val="28"/>
        </w:rPr>
      </w:pPr>
      <w:r w:rsidRPr="00F439E9">
        <w:rPr>
          <w:rFonts w:eastAsia="Times New Roman"/>
          <w:b/>
          <w:bCs/>
          <w:color w:val="008F00"/>
          <w:sz w:val="28"/>
          <w:szCs w:val="28"/>
        </w:rPr>
        <w:t>  </w:t>
      </w: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Default="00F439E9" w:rsidP="00F170C6">
      <w:pPr>
        <w:rPr>
          <w:rFonts w:eastAsia="Times New Roman"/>
          <w:b/>
          <w:bCs/>
          <w:color w:val="008F00"/>
          <w:sz w:val="28"/>
          <w:szCs w:val="28"/>
        </w:rPr>
      </w:pPr>
    </w:p>
    <w:p w:rsidR="00F439E9" w:rsidRPr="00F439E9" w:rsidRDefault="00F439E9" w:rsidP="00F170C6">
      <w:pPr>
        <w:rPr>
          <w:rFonts w:eastAsia="Times New Roman"/>
          <w:b/>
          <w:bCs/>
          <w:color w:val="008F00"/>
          <w:sz w:val="28"/>
          <w:szCs w:val="28"/>
        </w:rPr>
      </w:pPr>
    </w:p>
    <w:p w:rsidR="00F170C6" w:rsidRPr="00F439E9" w:rsidRDefault="004110AC" w:rsidP="00F439E9">
      <w:pPr>
        <w:rPr>
          <w:rFonts w:eastAsia="Times New Roman"/>
          <w:sz w:val="28"/>
          <w:szCs w:val="28"/>
          <w:lang w:val="en-US"/>
        </w:rPr>
      </w:pPr>
      <w:r w:rsidRPr="00F439E9">
        <w:rPr>
          <w:rFonts w:eastAsia="Times New Roman"/>
          <w:b/>
          <w:bCs/>
          <w:color w:val="008F00"/>
          <w:sz w:val="28"/>
          <w:szCs w:val="28"/>
          <w:lang w:val="en-US"/>
        </w:rPr>
        <w:lastRenderedPageBreak/>
        <w:t> II.</w:t>
      </w:r>
      <w:r w:rsidRPr="00F439E9">
        <w:rPr>
          <w:rFonts w:eastAsia="Times New Roman"/>
          <w:color w:val="000000"/>
          <w:sz w:val="28"/>
          <w:szCs w:val="28"/>
          <w:lang w:val="en-US"/>
        </w:rPr>
        <w:t> Tip de produs petrolier: motorină   </w:t>
      </w:r>
    </w:p>
    <w:tbl>
      <w:tblPr>
        <w:tblW w:w="15054" w:type="dxa"/>
        <w:jc w:val="center"/>
        <w:tblCellMar>
          <w:top w:w="15" w:type="dxa"/>
          <w:left w:w="15" w:type="dxa"/>
          <w:bottom w:w="15" w:type="dxa"/>
          <w:right w:w="15" w:type="dxa"/>
        </w:tblCellMar>
        <w:tblLook w:val="04A0" w:firstRow="1" w:lastRow="0" w:firstColumn="1" w:lastColumn="0" w:noHBand="0" w:noVBand="1"/>
      </w:tblPr>
      <w:tblGrid>
        <w:gridCol w:w="284"/>
        <w:gridCol w:w="992"/>
        <w:gridCol w:w="851"/>
        <w:gridCol w:w="1140"/>
        <w:gridCol w:w="1462"/>
        <w:gridCol w:w="1196"/>
        <w:gridCol w:w="2589"/>
        <w:gridCol w:w="2543"/>
        <w:gridCol w:w="2268"/>
        <w:gridCol w:w="1134"/>
        <w:gridCol w:w="218"/>
        <w:gridCol w:w="39"/>
        <w:gridCol w:w="39"/>
        <w:gridCol w:w="39"/>
        <w:gridCol w:w="111"/>
        <w:gridCol w:w="50"/>
        <w:gridCol w:w="99"/>
      </w:tblGrid>
      <w:tr w:rsidR="00422BD5" w:rsidRPr="008A5B17" w:rsidTr="00C11214">
        <w:trPr>
          <w:trHeight w:val="15"/>
          <w:jc w:val="center"/>
        </w:trPr>
        <w:tc>
          <w:tcPr>
            <w:tcW w:w="284" w:type="dxa"/>
            <w:tcMar>
              <w:top w:w="0" w:type="dxa"/>
              <w:left w:w="0" w:type="dxa"/>
              <w:bottom w:w="0" w:type="dxa"/>
              <w:right w:w="0" w:type="dxa"/>
            </w:tcMar>
            <w:vAlign w:val="center"/>
            <w:hideMark/>
          </w:tcPr>
          <w:p w:rsidR="00F170C6" w:rsidRPr="00F439E9" w:rsidRDefault="00F170C6" w:rsidP="00731B0E">
            <w:pPr>
              <w:rPr>
                <w:rFonts w:eastAsia="Times New Roman"/>
                <w:sz w:val="28"/>
                <w:szCs w:val="28"/>
                <w:lang w:val="en-US"/>
              </w:rPr>
            </w:pPr>
          </w:p>
        </w:tc>
        <w:tc>
          <w:tcPr>
            <w:tcW w:w="992" w:type="dxa"/>
            <w:vAlign w:val="center"/>
            <w:hideMark/>
          </w:tcPr>
          <w:p w:rsidR="00F170C6" w:rsidRPr="00F439E9" w:rsidRDefault="00F170C6" w:rsidP="00731B0E">
            <w:pPr>
              <w:rPr>
                <w:rFonts w:eastAsia="Times New Roman"/>
                <w:sz w:val="28"/>
                <w:szCs w:val="28"/>
                <w:lang w:val="en-US"/>
              </w:rPr>
            </w:pPr>
          </w:p>
        </w:tc>
        <w:tc>
          <w:tcPr>
            <w:tcW w:w="851" w:type="dxa"/>
            <w:vAlign w:val="center"/>
            <w:hideMark/>
          </w:tcPr>
          <w:p w:rsidR="00F170C6" w:rsidRPr="00F439E9" w:rsidRDefault="00F170C6" w:rsidP="00731B0E">
            <w:pPr>
              <w:rPr>
                <w:rFonts w:eastAsia="Times New Roman"/>
                <w:sz w:val="28"/>
                <w:szCs w:val="28"/>
                <w:lang w:val="en-US"/>
              </w:rPr>
            </w:pPr>
          </w:p>
        </w:tc>
        <w:tc>
          <w:tcPr>
            <w:tcW w:w="1140" w:type="dxa"/>
            <w:vAlign w:val="center"/>
            <w:hideMark/>
          </w:tcPr>
          <w:p w:rsidR="00F170C6" w:rsidRPr="00F439E9" w:rsidRDefault="00F170C6" w:rsidP="00731B0E">
            <w:pPr>
              <w:rPr>
                <w:rFonts w:eastAsia="Times New Roman"/>
                <w:sz w:val="28"/>
                <w:szCs w:val="28"/>
                <w:lang w:val="en-US"/>
              </w:rPr>
            </w:pPr>
          </w:p>
        </w:tc>
        <w:tc>
          <w:tcPr>
            <w:tcW w:w="1462" w:type="dxa"/>
            <w:vAlign w:val="center"/>
            <w:hideMark/>
          </w:tcPr>
          <w:p w:rsidR="00F170C6" w:rsidRPr="00F439E9" w:rsidRDefault="00F170C6" w:rsidP="00731B0E">
            <w:pPr>
              <w:rPr>
                <w:rFonts w:eastAsia="Times New Roman"/>
                <w:sz w:val="28"/>
                <w:szCs w:val="28"/>
                <w:lang w:val="en-US"/>
              </w:rPr>
            </w:pPr>
          </w:p>
        </w:tc>
        <w:tc>
          <w:tcPr>
            <w:tcW w:w="1196" w:type="dxa"/>
            <w:vAlign w:val="center"/>
            <w:hideMark/>
          </w:tcPr>
          <w:p w:rsidR="00F170C6" w:rsidRPr="00F439E9" w:rsidRDefault="00F170C6" w:rsidP="00731B0E">
            <w:pPr>
              <w:rPr>
                <w:rFonts w:eastAsia="Times New Roman"/>
                <w:sz w:val="28"/>
                <w:szCs w:val="28"/>
                <w:lang w:val="en-US"/>
              </w:rPr>
            </w:pPr>
          </w:p>
        </w:tc>
        <w:tc>
          <w:tcPr>
            <w:tcW w:w="2589" w:type="dxa"/>
            <w:vAlign w:val="center"/>
            <w:hideMark/>
          </w:tcPr>
          <w:p w:rsidR="00F170C6" w:rsidRPr="00F439E9" w:rsidRDefault="00F170C6" w:rsidP="00731B0E">
            <w:pPr>
              <w:rPr>
                <w:rFonts w:eastAsia="Times New Roman"/>
                <w:sz w:val="28"/>
                <w:szCs w:val="28"/>
                <w:lang w:val="en-US"/>
              </w:rPr>
            </w:pPr>
          </w:p>
        </w:tc>
        <w:tc>
          <w:tcPr>
            <w:tcW w:w="2543" w:type="dxa"/>
            <w:vAlign w:val="center"/>
            <w:hideMark/>
          </w:tcPr>
          <w:p w:rsidR="00F170C6" w:rsidRPr="00F439E9" w:rsidRDefault="00F170C6" w:rsidP="00731B0E">
            <w:pPr>
              <w:rPr>
                <w:rFonts w:eastAsia="Times New Roman"/>
                <w:sz w:val="28"/>
                <w:szCs w:val="28"/>
                <w:lang w:val="en-US"/>
              </w:rPr>
            </w:pPr>
          </w:p>
        </w:tc>
        <w:tc>
          <w:tcPr>
            <w:tcW w:w="3620" w:type="dxa"/>
            <w:gridSpan w:val="3"/>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0" w:type="auto"/>
            <w:vAlign w:val="center"/>
            <w:hideMark/>
          </w:tcPr>
          <w:p w:rsidR="00F170C6" w:rsidRPr="00F439E9" w:rsidRDefault="00F170C6" w:rsidP="00731B0E">
            <w:pPr>
              <w:rPr>
                <w:rFonts w:eastAsia="Times New Roman"/>
                <w:sz w:val="28"/>
                <w:szCs w:val="28"/>
                <w:lang w:val="en-US"/>
              </w:rPr>
            </w:pPr>
          </w:p>
        </w:tc>
        <w:tc>
          <w:tcPr>
            <w:tcW w:w="111" w:type="dxa"/>
            <w:vAlign w:val="center"/>
            <w:hideMark/>
          </w:tcPr>
          <w:p w:rsidR="00F170C6" w:rsidRPr="00F439E9" w:rsidRDefault="00F170C6" w:rsidP="00731B0E">
            <w:pPr>
              <w:rPr>
                <w:rFonts w:eastAsia="Times New Roman"/>
                <w:sz w:val="28"/>
                <w:szCs w:val="28"/>
                <w:lang w:val="en-US"/>
              </w:rPr>
            </w:pPr>
          </w:p>
        </w:tc>
        <w:tc>
          <w:tcPr>
            <w:tcW w:w="50" w:type="dxa"/>
            <w:vAlign w:val="center"/>
            <w:hideMark/>
          </w:tcPr>
          <w:p w:rsidR="00F170C6" w:rsidRPr="00F439E9" w:rsidRDefault="00F170C6" w:rsidP="00731B0E">
            <w:pPr>
              <w:rPr>
                <w:rFonts w:eastAsia="Times New Roman"/>
                <w:sz w:val="28"/>
                <w:szCs w:val="28"/>
                <w:lang w:val="en-US"/>
              </w:rPr>
            </w:pPr>
          </w:p>
        </w:tc>
        <w:tc>
          <w:tcPr>
            <w:tcW w:w="99" w:type="dxa"/>
            <w:vAlign w:val="center"/>
            <w:hideMark/>
          </w:tcPr>
          <w:p w:rsidR="00F170C6" w:rsidRPr="00F439E9" w:rsidRDefault="00F170C6" w:rsidP="00731B0E">
            <w:pPr>
              <w:rPr>
                <w:rFonts w:eastAsia="Times New Roman"/>
                <w:sz w:val="28"/>
                <w:szCs w:val="28"/>
                <w:lang w:val="en-US"/>
              </w:rPr>
            </w:pPr>
          </w:p>
        </w:tc>
      </w:tr>
      <w:tr w:rsidR="00422BD5" w:rsidRPr="00C11214" w:rsidTr="00C11214">
        <w:trPr>
          <w:gridAfter w:val="7"/>
          <w:wAfter w:w="595" w:type="dxa"/>
          <w:trHeight w:val="345"/>
          <w:jc w:val="center"/>
        </w:trPr>
        <w:tc>
          <w:tcPr>
            <w:tcW w:w="284" w:type="dxa"/>
            <w:tcMar>
              <w:top w:w="0" w:type="dxa"/>
              <w:left w:w="0" w:type="dxa"/>
              <w:bottom w:w="0" w:type="dxa"/>
              <w:right w:w="0" w:type="dxa"/>
            </w:tcMar>
            <w:vAlign w:val="center"/>
            <w:hideMark/>
          </w:tcPr>
          <w:p w:rsidR="00F170C6" w:rsidRPr="00F439E9" w:rsidRDefault="00F170C6" w:rsidP="00731B0E">
            <w:pPr>
              <w:rPr>
                <w:rFonts w:eastAsia="Times New Roman"/>
                <w:sz w:val="28"/>
                <w:szCs w:val="28"/>
                <w:lang w:val="en-US"/>
              </w:rPr>
            </w:pPr>
          </w:p>
        </w:tc>
        <w:tc>
          <w:tcPr>
            <w:tcW w:w="992"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F439E9" w:rsidRDefault="004110AC" w:rsidP="00731B0E">
            <w:pPr>
              <w:jc w:val="center"/>
              <w:rPr>
                <w:rFonts w:eastAsia="Times New Roman"/>
                <w:sz w:val="20"/>
                <w:szCs w:val="20"/>
                <w:lang w:val="en-US"/>
              </w:rPr>
            </w:pPr>
            <w:r w:rsidRPr="00F439E9">
              <w:rPr>
                <w:rFonts w:eastAsia="Times New Roman"/>
                <w:sz w:val="20"/>
                <w:szCs w:val="20"/>
                <w:lang w:val="en-US"/>
              </w:rPr>
              <w:t>Perioada aferentă raportării (an şi trimestru)</w:t>
            </w:r>
          </w:p>
        </w:tc>
        <w:tc>
          <w:tcPr>
            <w:tcW w:w="851"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731B0E">
            <w:pPr>
              <w:jc w:val="center"/>
              <w:rPr>
                <w:rFonts w:eastAsia="Times New Roman"/>
                <w:sz w:val="20"/>
                <w:szCs w:val="20"/>
                <w:lang w:val="en-US"/>
              </w:rPr>
            </w:pPr>
            <w:r w:rsidRPr="00F439E9">
              <w:rPr>
                <w:rFonts w:eastAsia="Times New Roman"/>
                <w:sz w:val="20"/>
                <w:szCs w:val="20"/>
                <w:lang w:val="en-US"/>
              </w:rPr>
              <w:t>Cantitatea totală de motorină introdusă pe piaţă (mii tone)</w:t>
            </w:r>
          </w:p>
        </w:tc>
        <w:tc>
          <w:tcPr>
            <w:tcW w:w="11198" w:type="dxa"/>
            <w:gridSpan w:val="6"/>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D0081B">
            <w:pPr>
              <w:jc w:val="center"/>
              <w:rPr>
                <w:rFonts w:eastAsia="Times New Roman"/>
                <w:sz w:val="20"/>
                <w:szCs w:val="20"/>
                <w:lang w:val="en-US"/>
              </w:rPr>
            </w:pPr>
            <w:r w:rsidRPr="00F439E9">
              <w:rPr>
                <w:rFonts w:eastAsia="Times New Roman"/>
                <w:sz w:val="20"/>
                <w:szCs w:val="20"/>
                <w:lang w:val="en-US"/>
              </w:rPr>
              <w:t xml:space="preserve">Cantitatea de motorină introdusă pe piaţă, detaliată pe sortimente, perioadă vară/iarnă şi </w:t>
            </w:r>
            <w:r w:rsidR="00890076" w:rsidRPr="00F439E9">
              <w:rPr>
                <w:rFonts w:eastAsia="Times New Roman"/>
                <w:sz w:val="20"/>
                <w:szCs w:val="20"/>
                <w:lang w:val="en-US"/>
              </w:rPr>
              <w:t xml:space="preserve">unităţi teritoriale </w:t>
            </w:r>
            <w:r w:rsidRPr="00F439E9">
              <w:rPr>
                <w:rFonts w:eastAsia="Times New Roman"/>
                <w:sz w:val="20"/>
                <w:szCs w:val="20"/>
                <w:lang w:val="en-US"/>
              </w:rPr>
              <w:t>ale Republicii Moldova</w:t>
            </w:r>
            <w:r w:rsidR="00890076" w:rsidRPr="00F439E9">
              <w:rPr>
                <w:rFonts w:eastAsia="Times New Roman"/>
                <w:sz w:val="20"/>
                <w:szCs w:val="20"/>
                <w:lang w:val="en-US"/>
              </w:rPr>
              <w:t>*</w:t>
            </w:r>
          </w:p>
        </w:tc>
        <w:tc>
          <w:tcPr>
            <w:tcW w:w="1134" w:type="dxa"/>
            <w:vMerge w:val="restart"/>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C11214" w:rsidRDefault="004110AC" w:rsidP="00731B0E">
            <w:pPr>
              <w:jc w:val="center"/>
              <w:rPr>
                <w:rFonts w:eastAsia="Times New Roman"/>
                <w:sz w:val="16"/>
                <w:szCs w:val="16"/>
                <w:lang w:val="ro-RO"/>
              </w:rPr>
            </w:pPr>
            <w:r w:rsidRPr="00C11214">
              <w:rPr>
                <w:rFonts w:eastAsia="Times New Roman"/>
                <w:sz w:val="16"/>
                <w:szCs w:val="16"/>
                <w:lang w:val="ro-RO"/>
              </w:rPr>
              <w:t>Note</w:t>
            </w:r>
          </w:p>
        </w:tc>
      </w:tr>
      <w:tr w:rsidR="00422BD5" w:rsidRPr="00C11214" w:rsidTr="00C11214">
        <w:trPr>
          <w:gridAfter w:val="7"/>
          <w:wAfter w:w="595" w:type="dxa"/>
          <w:trHeight w:val="765"/>
          <w:jc w:val="center"/>
        </w:trPr>
        <w:tc>
          <w:tcPr>
            <w:tcW w:w="284" w:type="dxa"/>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8"/>
                <w:szCs w:val="28"/>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0"/>
                <w:szCs w:val="20"/>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F170C6" w:rsidP="00731B0E">
            <w:pPr>
              <w:keepNext/>
              <w:keepLines/>
              <w:spacing w:before="480"/>
              <w:outlineLvl w:val="0"/>
              <w:rPr>
                <w:rFonts w:eastAsia="Times New Roman"/>
                <w:sz w:val="20"/>
                <w:szCs w:val="20"/>
              </w:rPr>
            </w:pPr>
          </w:p>
        </w:tc>
        <w:tc>
          <w:tcPr>
            <w:tcW w:w="1140" w:type="dxa"/>
            <w:vMerge w:val="restart"/>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F170C6" w:rsidRPr="00F439E9" w:rsidRDefault="004110AC" w:rsidP="00731B0E">
            <w:pPr>
              <w:jc w:val="center"/>
              <w:rPr>
                <w:rFonts w:eastAsia="Times New Roman"/>
                <w:sz w:val="20"/>
                <w:szCs w:val="20"/>
              </w:rPr>
            </w:pPr>
            <w:r w:rsidRPr="00F439E9">
              <w:rPr>
                <w:rFonts w:eastAsia="Times New Roman"/>
                <w:sz w:val="20"/>
                <w:szCs w:val="20"/>
              </w:rPr>
              <w:t>Sortimentul de motorină</w:t>
            </w:r>
          </w:p>
        </w:tc>
        <w:tc>
          <w:tcPr>
            <w:tcW w:w="2658" w:type="dxa"/>
            <w:gridSpan w:val="2"/>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F170C6" w:rsidRPr="00F439E9" w:rsidRDefault="004110AC" w:rsidP="00731B0E">
            <w:pPr>
              <w:jc w:val="center"/>
              <w:rPr>
                <w:rFonts w:eastAsia="Times New Roman"/>
                <w:sz w:val="20"/>
                <w:szCs w:val="20"/>
                <w:lang w:val="fr-FR"/>
              </w:rPr>
            </w:pPr>
            <w:r w:rsidRPr="00F439E9">
              <w:rPr>
                <w:rFonts w:eastAsia="Times New Roman"/>
                <w:sz w:val="20"/>
                <w:szCs w:val="20"/>
                <w:lang w:val="fr-FR"/>
              </w:rPr>
              <w:t>Cantitatea aferentă sortimentului, introdusă pe piaţă în perioada de</w:t>
            </w:r>
          </w:p>
        </w:tc>
        <w:tc>
          <w:tcPr>
            <w:tcW w:w="7400" w:type="dxa"/>
            <w:gridSpan w:val="3"/>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D0081B" w:rsidRPr="00F439E9" w:rsidRDefault="004110AC" w:rsidP="00D0081B">
            <w:pPr>
              <w:jc w:val="center"/>
              <w:rPr>
                <w:rFonts w:eastAsia="Times New Roman"/>
                <w:sz w:val="20"/>
                <w:szCs w:val="20"/>
                <w:lang w:val="fr-FR"/>
              </w:rPr>
            </w:pPr>
            <w:r w:rsidRPr="00F439E9">
              <w:rPr>
                <w:rFonts w:eastAsia="Times New Roman"/>
                <w:sz w:val="20"/>
                <w:szCs w:val="20"/>
                <w:lang w:val="fr-FR"/>
              </w:rPr>
              <w:t>Cant</w:t>
            </w:r>
            <w:bookmarkStart w:id="0" w:name="_GoBack"/>
            <w:bookmarkEnd w:id="0"/>
            <w:r w:rsidRPr="00F439E9">
              <w:rPr>
                <w:rFonts w:eastAsia="Times New Roman"/>
                <w:sz w:val="20"/>
                <w:szCs w:val="20"/>
                <w:lang w:val="fr-FR"/>
              </w:rPr>
              <w:t xml:space="preserve">itatea aferentă sortimentului, introdusă pe piaţă, detaliată pe </w:t>
            </w:r>
            <w:proofErr w:type="gramStart"/>
            <w:r w:rsidR="00890076" w:rsidRPr="00F439E9">
              <w:rPr>
                <w:rFonts w:eastAsia="Times New Roman"/>
                <w:sz w:val="20"/>
                <w:szCs w:val="20"/>
                <w:lang w:val="en-US"/>
              </w:rPr>
              <w:t>unităţii  teritoriale</w:t>
            </w:r>
            <w:proofErr w:type="gramEnd"/>
            <w:r w:rsidRPr="00F439E9">
              <w:rPr>
                <w:rFonts w:eastAsia="Times New Roman"/>
                <w:sz w:val="20"/>
                <w:szCs w:val="20"/>
                <w:lang w:val="fr-FR"/>
              </w:rPr>
              <w:t xml:space="preserve"> ale Republicii Moldova</w:t>
            </w:r>
            <w:r w:rsidR="00890076" w:rsidRPr="00F439E9">
              <w:rPr>
                <w:rFonts w:eastAsia="Times New Roman"/>
                <w:sz w:val="20"/>
                <w:szCs w:val="20"/>
                <w:lang w:val="fr-FR"/>
              </w:rPr>
              <w:t>*</w:t>
            </w:r>
          </w:p>
          <w:p w:rsidR="00F170C6" w:rsidRPr="00F439E9" w:rsidRDefault="004110AC" w:rsidP="00D0081B">
            <w:pPr>
              <w:jc w:val="center"/>
              <w:rPr>
                <w:rFonts w:eastAsia="Times New Roman"/>
                <w:sz w:val="20"/>
                <w:szCs w:val="20"/>
                <w:lang w:val="fr-FR"/>
              </w:rPr>
            </w:pPr>
            <w:r w:rsidRPr="00F439E9">
              <w:rPr>
                <w:rFonts w:eastAsia="Times New Roman"/>
                <w:sz w:val="20"/>
                <w:szCs w:val="20"/>
                <w:lang w:val="fr-FR"/>
              </w:rPr>
              <w:t>(mii tone)</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F170C6" w:rsidRPr="00C11214" w:rsidRDefault="00F170C6" w:rsidP="00731B0E">
            <w:pPr>
              <w:keepNext/>
              <w:keepLines/>
              <w:spacing w:before="480"/>
              <w:outlineLvl w:val="0"/>
              <w:rPr>
                <w:rFonts w:eastAsia="Times New Roman"/>
                <w:sz w:val="16"/>
                <w:szCs w:val="16"/>
                <w:lang w:val="fr-FR"/>
              </w:rPr>
            </w:pPr>
          </w:p>
        </w:tc>
      </w:tr>
      <w:tr w:rsidR="00422BD5" w:rsidRPr="00F439E9" w:rsidTr="00C11214">
        <w:trPr>
          <w:gridAfter w:val="7"/>
          <w:wAfter w:w="595" w:type="dxa"/>
          <w:trHeight w:val="765"/>
          <w:jc w:val="center"/>
        </w:trPr>
        <w:tc>
          <w:tcPr>
            <w:tcW w:w="284" w:type="dxa"/>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8"/>
                <w:szCs w:val="28"/>
                <w:lang w:val="fr-FR"/>
              </w:rPr>
            </w:pPr>
          </w:p>
        </w:tc>
        <w:tc>
          <w:tcPr>
            <w:tcW w:w="992"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851"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1140" w:type="dxa"/>
            <w:vMerge/>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0"/>
                <w:szCs w:val="20"/>
                <w:lang w:val="fr-FR"/>
              </w:rPr>
            </w:pPr>
          </w:p>
        </w:tc>
        <w:tc>
          <w:tcPr>
            <w:tcW w:w="146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F439E9" w:rsidRDefault="004110AC" w:rsidP="00731B0E">
            <w:pPr>
              <w:jc w:val="center"/>
              <w:rPr>
                <w:rFonts w:eastAsia="Times New Roman"/>
                <w:sz w:val="20"/>
                <w:szCs w:val="20"/>
              </w:rPr>
            </w:pPr>
            <w:r w:rsidRPr="00F439E9">
              <w:rPr>
                <w:rFonts w:eastAsia="Times New Roman"/>
                <w:sz w:val="20"/>
                <w:szCs w:val="20"/>
              </w:rPr>
              <w:t>Vară</w:t>
            </w:r>
          </w:p>
          <w:p w:rsidR="00422BD5" w:rsidRPr="00F439E9" w:rsidRDefault="004110AC" w:rsidP="00731B0E">
            <w:pPr>
              <w:jc w:val="center"/>
              <w:rPr>
                <w:rFonts w:eastAsia="Times New Roman"/>
                <w:sz w:val="20"/>
                <w:szCs w:val="20"/>
              </w:rPr>
            </w:pPr>
            <w:r w:rsidRPr="00F439E9">
              <w:rPr>
                <w:rFonts w:eastAsia="Times New Roman"/>
                <w:sz w:val="20"/>
                <w:szCs w:val="20"/>
              </w:rPr>
              <w:t>(mi</w:t>
            </w:r>
            <w:r w:rsidRPr="00F439E9">
              <w:rPr>
                <w:rFonts w:eastAsia="Times New Roman"/>
                <w:sz w:val="20"/>
                <w:szCs w:val="20"/>
                <w:lang w:val="ro-RO"/>
              </w:rPr>
              <w:t>i</w:t>
            </w:r>
            <w:r w:rsidRPr="00F439E9">
              <w:rPr>
                <w:rFonts w:eastAsia="Times New Roman"/>
                <w:sz w:val="20"/>
                <w:szCs w:val="20"/>
              </w:rPr>
              <w:t>tone)</w:t>
            </w: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731B0E">
            <w:pPr>
              <w:jc w:val="center"/>
              <w:rPr>
                <w:rFonts w:eastAsia="Times New Roman"/>
                <w:sz w:val="20"/>
                <w:szCs w:val="20"/>
              </w:rPr>
            </w:pPr>
            <w:r w:rsidRPr="00F439E9">
              <w:rPr>
                <w:rFonts w:eastAsia="Times New Roman"/>
                <w:sz w:val="20"/>
                <w:szCs w:val="20"/>
              </w:rPr>
              <w:t>Iarnă</w:t>
            </w:r>
          </w:p>
          <w:p w:rsidR="00422BD5" w:rsidRPr="00F439E9" w:rsidRDefault="004110AC" w:rsidP="00731B0E">
            <w:pPr>
              <w:jc w:val="center"/>
              <w:rPr>
                <w:rFonts w:eastAsia="Times New Roman"/>
                <w:sz w:val="20"/>
                <w:szCs w:val="20"/>
              </w:rPr>
            </w:pPr>
            <w:r w:rsidRPr="00F439E9">
              <w:rPr>
                <w:rFonts w:eastAsia="Times New Roman"/>
                <w:sz w:val="20"/>
                <w:szCs w:val="20"/>
              </w:rPr>
              <w:t>(mi</w:t>
            </w:r>
            <w:r w:rsidRPr="00F439E9">
              <w:rPr>
                <w:rFonts w:eastAsia="Times New Roman"/>
                <w:sz w:val="20"/>
                <w:szCs w:val="20"/>
                <w:lang w:val="ro-RO"/>
              </w:rPr>
              <w:t>i</w:t>
            </w:r>
            <w:r w:rsidRPr="00F439E9">
              <w:rPr>
                <w:rFonts w:eastAsia="Times New Roman"/>
                <w:sz w:val="20"/>
                <w:szCs w:val="20"/>
              </w:rPr>
              <w:t xml:space="preserve"> tone)</w:t>
            </w: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rsidP="00D0081B">
            <w:pPr>
              <w:jc w:val="center"/>
              <w:rPr>
                <w:rFonts w:eastAsia="Times New Roman"/>
                <w:sz w:val="20"/>
                <w:szCs w:val="20"/>
              </w:rPr>
            </w:pPr>
            <w:proofErr w:type="gramStart"/>
            <w:r w:rsidRPr="00F439E9">
              <w:rPr>
                <w:rFonts w:eastAsia="Times New Roman"/>
                <w:sz w:val="20"/>
                <w:szCs w:val="20"/>
              </w:rPr>
              <w:t>Regiunea  Nord</w:t>
            </w:r>
            <w:proofErr w:type="gramEnd"/>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110AC">
            <w:pPr>
              <w:jc w:val="center"/>
              <w:rPr>
                <w:rFonts w:eastAsia="Times New Roman"/>
                <w:sz w:val="20"/>
                <w:szCs w:val="20"/>
              </w:rPr>
            </w:pPr>
            <w:r w:rsidRPr="00F439E9">
              <w:rPr>
                <w:rFonts w:eastAsia="Times New Roman"/>
                <w:sz w:val="20"/>
                <w:szCs w:val="20"/>
              </w:rPr>
              <w:t xml:space="preserve">Regiunea </w:t>
            </w:r>
          </w:p>
          <w:p w:rsidR="00422BD5" w:rsidRPr="00F439E9" w:rsidRDefault="004110AC">
            <w:pPr>
              <w:jc w:val="center"/>
              <w:rPr>
                <w:rFonts w:eastAsia="Times New Roman"/>
                <w:sz w:val="20"/>
                <w:szCs w:val="20"/>
              </w:rPr>
            </w:pPr>
            <w:r w:rsidRPr="00F439E9">
              <w:rPr>
                <w:rFonts w:eastAsia="Times New Roman"/>
                <w:sz w:val="20"/>
                <w:szCs w:val="20"/>
              </w:rPr>
              <w:t>Sud</w:t>
            </w: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tcPr>
          <w:p w:rsidR="00422BD5" w:rsidRPr="00F439E9" w:rsidRDefault="004110AC" w:rsidP="00731B0E">
            <w:pPr>
              <w:jc w:val="center"/>
              <w:rPr>
                <w:rFonts w:eastAsia="Times New Roman"/>
                <w:sz w:val="20"/>
                <w:szCs w:val="20"/>
              </w:rPr>
            </w:pPr>
            <w:r w:rsidRPr="00F439E9">
              <w:rPr>
                <w:rFonts w:eastAsia="Times New Roman"/>
                <w:sz w:val="20"/>
                <w:szCs w:val="20"/>
              </w:rPr>
              <w:t>Regiunea Centru</w:t>
            </w:r>
          </w:p>
        </w:tc>
        <w:tc>
          <w:tcPr>
            <w:tcW w:w="1134" w:type="dxa"/>
            <w:vMerge/>
            <w:tcBorders>
              <w:top w:val="single" w:sz="6" w:space="0" w:color="404040"/>
              <w:left w:val="single" w:sz="6" w:space="0" w:color="404040"/>
              <w:bottom w:val="single" w:sz="6" w:space="0" w:color="404040"/>
              <w:right w:val="single" w:sz="6" w:space="0" w:color="404040"/>
            </w:tcBorders>
            <w:vAlign w:val="center"/>
            <w:hideMark/>
          </w:tcPr>
          <w:p w:rsidR="00422BD5" w:rsidRPr="00F439E9" w:rsidRDefault="00422BD5" w:rsidP="00731B0E">
            <w:pPr>
              <w:keepNext/>
              <w:keepLines/>
              <w:spacing w:before="480"/>
              <w:outlineLvl w:val="0"/>
              <w:rPr>
                <w:rFonts w:eastAsia="Times New Roman"/>
                <w:sz w:val="28"/>
                <w:szCs w:val="28"/>
              </w:rPr>
            </w:pPr>
          </w:p>
        </w:tc>
      </w:tr>
      <w:tr w:rsidR="00422BD5" w:rsidRPr="00F439E9" w:rsidTr="00C11214">
        <w:trPr>
          <w:gridAfter w:val="7"/>
          <w:wAfter w:w="595" w:type="dxa"/>
          <w:trHeight w:val="300"/>
          <w:jc w:val="center"/>
        </w:trPr>
        <w:tc>
          <w:tcPr>
            <w:tcW w:w="284" w:type="dxa"/>
            <w:tcMar>
              <w:top w:w="0" w:type="dxa"/>
              <w:left w:w="0" w:type="dxa"/>
              <w:bottom w:w="0" w:type="dxa"/>
              <w:right w:w="0" w:type="dxa"/>
            </w:tcMar>
            <w:vAlign w:val="center"/>
            <w:hideMark/>
          </w:tcPr>
          <w:p w:rsidR="00422BD5" w:rsidRPr="00F439E9" w:rsidRDefault="00422BD5" w:rsidP="00731B0E">
            <w:pPr>
              <w:keepNext/>
              <w:keepLines/>
              <w:spacing w:before="480"/>
              <w:outlineLvl w:val="0"/>
              <w:rPr>
                <w:rFonts w:eastAsia="Times New Roman"/>
                <w:sz w:val="28"/>
                <w:szCs w:val="28"/>
              </w:rPr>
            </w:pPr>
          </w:p>
        </w:tc>
        <w:tc>
          <w:tcPr>
            <w:tcW w:w="992"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851"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140"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462"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196"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589"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543"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2268"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c>
          <w:tcPr>
            <w:tcW w:w="1134" w:type="dxa"/>
            <w:tcBorders>
              <w:top w:val="single" w:sz="6" w:space="0" w:color="404040"/>
              <w:left w:val="single" w:sz="6" w:space="0" w:color="404040"/>
              <w:bottom w:val="single" w:sz="6" w:space="0" w:color="404040"/>
              <w:right w:val="single" w:sz="6" w:space="0" w:color="404040"/>
            </w:tcBorders>
            <w:tcMar>
              <w:top w:w="0" w:type="dxa"/>
              <w:left w:w="0" w:type="dxa"/>
              <w:bottom w:w="0" w:type="dxa"/>
              <w:right w:w="0" w:type="dxa"/>
            </w:tcMar>
            <w:vAlign w:val="center"/>
            <w:hideMark/>
          </w:tcPr>
          <w:p w:rsidR="00422BD5" w:rsidRPr="00F439E9" w:rsidRDefault="00422BD5" w:rsidP="00731B0E">
            <w:pPr>
              <w:keepNext/>
              <w:keepLines/>
              <w:spacing w:before="480"/>
              <w:jc w:val="center"/>
              <w:outlineLvl w:val="0"/>
              <w:rPr>
                <w:rFonts w:eastAsia="Times New Roman"/>
                <w:sz w:val="28"/>
                <w:szCs w:val="28"/>
              </w:rPr>
            </w:pPr>
          </w:p>
        </w:tc>
      </w:tr>
    </w:tbl>
    <w:p w:rsidR="00422BD5" w:rsidRPr="00F439E9" w:rsidRDefault="004110AC" w:rsidP="00F170C6">
      <w:pPr>
        <w:rPr>
          <w:rFonts w:eastAsia="Times New Roman"/>
          <w:color w:val="000000"/>
          <w:sz w:val="28"/>
          <w:szCs w:val="28"/>
          <w:lang w:val="en-US"/>
        </w:rPr>
        <w:sectPr w:rsidR="00422BD5" w:rsidRPr="00F439E9" w:rsidSect="00FA5461">
          <w:pgSz w:w="15840" w:h="12240" w:orient="landscape"/>
          <w:pgMar w:top="1440" w:right="567" w:bottom="618" w:left="851" w:header="720" w:footer="720" w:gutter="0"/>
          <w:cols w:space="720"/>
          <w:docGrid w:linePitch="360"/>
        </w:sectPr>
      </w:pPr>
      <w:r w:rsidRPr="00F439E9">
        <w:rPr>
          <w:rFonts w:eastAsia="Times New Roman"/>
          <w:color w:val="000000"/>
          <w:sz w:val="28"/>
          <w:szCs w:val="28"/>
          <w:lang w:val="en-US"/>
        </w:rPr>
        <w:t>   </w:t>
      </w:r>
      <w:r w:rsidR="00890076" w:rsidRPr="00F439E9">
        <w:rPr>
          <w:rFonts w:eastAsia="Times New Roman"/>
          <w:color w:val="000000"/>
          <w:sz w:val="28"/>
          <w:szCs w:val="28"/>
          <w:lang w:val="en-US"/>
        </w:rPr>
        <w:t>*      conform Hotărârii Guvernului nr. 570 din 19</w:t>
      </w:r>
      <w:r w:rsidR="0051693D">
        <w:rPr>
          <w:rFonts w:eastAsia="Times New Roman"/>
          <w:color w:val="000000"/>
          <w:sz w:val="28"/>
          <w:szCs w:val="28"/>
          <w:lang w:val="en-US"/>
        </w:rPr>
        <w:t xml:space="preserve"> </w:t>
      </w:r>
      <w:r w:rsidR="0051693D" w:rsidRPr="008A5B17">
        <w:rPr>
          <w:rFonts w:eastAsia="Times New Roman"/>
          <w:color w:val="000000"/>
          <w:sz w:val="28"/>
          <w:szCs w:val="28"/>
          <w:lang w:val="en-US"/>
        </w:rPr>
        <w:t xml:space="preserve">iulie </w:t>
      </w:r>
      <w:r w:rsidR="00890076" w:rsidRPr="008A5B17">
        <w:rPr>
          <w:rFonts w:eastAsia="Times New Roman"/>
          <w:color w:val="000000"/>
          <w:sz w:val="28"/>
          <w:szCs w:val="28"/>
          <w:lang w:val="en-US"/>
        </w:rPr>
        <w:t>2</w:t>
      </w:r>
      <w:r w:rsidR="00890076" w:rsidRPr="00F439E9">
        <w:rPr>
          <w:rFonts w:eastAsia="Times New Roman"/>
          <w:color w:val="000000"/>
          <w:sz w:val="28"/>
          <w:szCs w:val="28"/>
          <w:lang w:val="en-US"/>
        </w:rPr>
        <w:t>017 cu privire la aprobarea Nomenclatorului unităților teritoriale de statistică al Republicii Moldova.</w:t>
      </w:r>
    </w:p>
    <w:p w:rsidR="001A3CDF" w:rsidRPr="00F439E9" w:rsidRDefault="004110AC" w:rsidP="0051693D">
      <w:pPr>
        <w:pStyle w:val="tt"/>
        <w:ind w:firstLine="567"/>
        <w:jc w:val="both"/>
        <w:rPr>
          <w:b w:val="0"/>
          <w:sz w:val="28"/>
          <w:szCs w:val="28"/>
          <w:lang w:val="en-US"/>
        </w:rPr>
      </w:pPr>
      <w:r w:rsidRPr="00F439E9">
        <w:rPr>
          <w:sz w:val="28"/>
          <w:szCs w:val="28"/>
          <w:lang w:val="en-US"/>
        </w:rPr>
        <w:lastRenderedPageBreak/>
        <w:t xml:space="preserve">2. </w:t>
      </w:r>
      <w:hyperlink r:id="rId7" w:history="1">
        <w:r w:rsidRPr="00F439E9">
          <w:rPr>
            <w:rStyle w:val="Hyperlink"/>
            <w:b w:val="0"/>
            <w:sz w:val="28"/>
            <w:szCs w:val="28"/>
            <w:lang w:val="en-US"/>
          </w:rPr>
          <w:t>Hotărîrea Guvernului nr.1117 din 22 august 2002</w:t>
        </w:r>
      </w:hyperlink>
      <w:r w:rsidR="00305950" w:rsidRPr="00F439E9">
        <w:rPr>
          <w:rStyle w:val="Hyperlink"/>
          <w:sz w:val="28"/>
          <w:szCs w:val="28"/>
          <w:lang w:val="en-US"/>
        </w:rPr>
        <w:t xml:space="preserve"> </w:t>
      </w:r>
      <w:r w:rsidRPr="00F439E9">
        <w:rPr>
          <w:b w:val="0"/>
          <w:sz w:val="28"/>
          <w:szCs w:val="28"/>
          <w:lang w:val="en-US"/>
        </w:rPr>
        <w:t>despre aprobarea Regulamentului de comercializare cu amănuntul a produselor petroliere</w:t>
      </w:r>
      <w:r w:rsidR="0070409F" w:rsidRPr="00F439E9">
        <w:rPr>
          <w:b w:val="0"/>
          <w:sz w:val="28"/>
          <w:szCs w:val="28"/>
          <w:lang w:val="ro-RO"/>
        </w:rPr>
        <w:t xml:space="preserve"> </w:t>
      </w:r>
      <w:r w:rsidRPr="00F439E9">
        <w:rPr>
          <w:b w:val="0"/>
          <w:sz w:val="28"/>
          <w:szCs w:val="28"/>
          <w:lang w:val="ro-RO"/>
        </w:rPr>
        <w:t xml:space="preserve"> (Monitorul Oficial al Republicii Moldova, </w:t>
      </w:r>
      <w:r w:rsidRPr="00F439E9">
        <w:rPr>
          <w:b w:val="0"/>
          <w:sz w:val="28"/>
          <w:szCs w:val="28"/>
          <w:lang w:val="en-US"/>
        </w:rPr>
        <w:t>2002, nr. 122-123,  art. 1240</w:t>
      </w:r>
      <w:r w:rsidRPr="00F439E9">
        <w:rPr>
          <w:b w:val="0"/>
          <w:sz w:val="28"/>
          <w:szCs w:val="28"/>
          <w:lang w:val="ro-RO"/>
        </w:rPr>
        <w:t>)</w:t>
      </w:r>
      <w:r w:rsidR="008A5B17">
        <w:rPr>
          <w:b w:val="0"/>
          <w:sz w:val="28"/>
          <w:szCs w:val="28"/>
          <w:lang w:val="en-US"/>
        </w:rPr>
        <w:t xml:space="preserve">, </w:t>
      </w:r>
      <w:r w:rsidRPr="008A5B17">
        <w:rPr>
          <w:b w:val="0"/>
          <w:sz w:val="28"/>
          <w:szCs w:val="28"/>
          <w:lang w:val="en-US"/>
        </w:rPr>
        <w:t xml:space="preserve"> </w:t>
      </w:r>
      <w:r w:rsidRPr="00F439E9">
        <w:rPr>
          <w:b w:val="0"/>
          <w:sz w:val="28"/>
          <w:szCs w:val="28"/>
          <w:lang w:val="en-US"/>
        </w:rPr>
        <w:t>se modifică şi se completează după cum urmează:</w:t>
      </w:r>
    </w:p>
    <w:p w:rsidR="001A3CDF" w:rsidRPr="00F439E9" w:rsidRDefault="00FB61EC" w:rsidP="0051693D">
      <w:pPr>
        <w:pStyle w:val="NormalWeb"/>
        <w:rPr>
          <w:sz w:val="28"/>
          <w:szCs w:val="28"/>
          <w:lang w:val="en-US"/>
        </w:rPr>
      </w:pPr>
      <w:r>
        <w:rPr>
          <w:sz w:val="28"/>
          <w:szCs w:val="28"/>
          <w:lang w:val="en-US"/>
        </w:rPr>
        <w:t xml:space="preserve">1) </w:t>
      </w:r>
      <w:proofErr w:type="gramStart"/>
      <w:r>
        <w:rPr>
          <w:sz w:val="28"/>
          <w:szCs w:val="28"/>
          <w:lang w:val="en-US"/>
        </w:rPr>
        <w:t>la</w:t>
      </w:r>
      <w:proofErr w:type="gramEnd"/>
      <w:r>
        <w:rPr>
          <w:sz w:val="28"/>
          <w:szCs w:val="28"/>
          <w:lang w:val="en-US"/>
        </w:rPr>
        <w:t xml:space="preserve"> pct.4, cuvintele „</w:t>
      </w:r>
      <w:r w:rsidR="004110AC" w:rsidRPr="00F439E9">
        <w:rPr>
          <w:sz w:val="28"/>
          <w:szCs w:val="28"/>
          <w:lang w:val="en-US"/>
        </w:rPr>
        <w:t>Ministerul Dezvoltării Regionale şi Construcţiilor, Ministerul Economiei” se substituie cu cuvintele „Ministerul Economiei și Infrastructurii”.</w:t>
      </w:r>
    </w:p>
    <w:p w:rsidR="001A3CDF" w:rsidRPr="00F439E9" w:rsidRDefault="004110AC" w:rsidP="0051693D">
      <w:pPr>
        <w:pStyle w:val="tt"/>
        <w:ind w:firstLine="567"/>
        <w:jc w:val="both"/>
        <w:rPr>
          <w:b w:val="0"/>
          <w:sz w:val="28"/>
          <w:szCs w:val="28"/>
          <w:lang w:val="en-US"/>
        </w:rPr>
      </w:pPr>
      <w:r w:rsidRPr="00F439E9">
        <w:rPr>
          <w:b w:val="0"/>
          <w:sz w:val="28"/>
          <w:szCs w:val="28"/>
          <w:lang w:val="en-US"/>
        </w:rPr>
        <w:t xml:space="preserve">2) </w:t>
      </w:r>
      <w:proofErr w:type="gramStart"/>
      <w:r w:rsidRPr="00F439E9">
        <w:rPr>
          <w:b w:val="0"/>
          <w:sz w:val="28"/>
          <w:szCs w:val="28"/>
          <w:lang w:val="en-US"/>
        </w:rPr>
        <w:t>în</w:t>
      </w:r>
      <w:proofErr w:type="gramEnd"/>
      <w:r w:rsidRPr="00F439E9">
        <w:rPr>
          <w:b w:val="0"/>
          <w:sz w:val="28"/>
          <w:szCs w:val="28"/>
          <w:lang w:val="en-US"/>
        </w:rPr>
        <w:t xml:space="preserve"> Regulament</w:t>
      </w:r>
    </w:p>
    <w:p w:rsidR="001A3CDF" w:rsidRPr="008A5B17" w:rsidRDefault="004110AC" w:rsidP="0051693D">
      <w:pPr>
        <w:pStyle w:val="tt"/>
        <w:ind w:firstLine="567"/>
        <w:jc w:val="both"/>
        <w:rPr>
          <w:b w:val="0"/>
          <w:sz w:val="28"/>
          <w:szCs w:val="28"/>
          <w:lang w:val="en-US"/>
        </w:rPr>
      </w:pPr>
      <w:r w:rsidRPr="008A5B17">
        <w:rPr>
          <w:b w:val="0"/>
          <w:sz w:val="28"/>
          <w:szCs w:val="28"/>
          <w:lang w:val="en-US"/>
        </w:rPr>
        <w:t xml:space="preserve">a)  prin  tot textul Regulamentului, cuvintele „certificate de conformitate”  la orice </w:t>
      </w:r>
      <w:r w:rsidR="0051693D" w:rsidRPr="008A5B17">
        <w:rPr>
          <w:b w:val="0"/>
          <w:sz w:val="28"/>
          <w:szCs w:val="28"/>
          <w:lang w:val="en-US"/>
        </w:rPr>
        <w:t>formă</w:t>
      </w:r>
      <w:r w:rsidRPr="008A5B17">
        <w:rPr>
          <w:b w:val="0"/>
          <w:sz w:val="28"/>
          <w:szCs w:val="28"/>
          <w:lang w:val="en-US"/>
        </w:rPr>
        <w:t xml:space="preserve"> gramatical</w:t>
      </w:r>
      <w:r w:rsidR="0051693D" w:rsidRPr="008A5B17">
        <w:rPr>
          <w:b w:val="0"/>
          <w:sz w:val="28"/>
          <w:szCs w:val="28"/>
          <w:lang w:val="en-US"/>
        </w:rPr>
        <w:t>ă</w:t>
      </w:r>
      <w:r w:rsidRPr="008A5B17">
        <w:rPr>
          <w:b w:val="0"/>
          <w:sz w:val="28"/>
          <w:szCs w:val="28"/>
          <w:lang w:val="en-US"/>
        </w:rPr>
        <w:t xml:space="preserve">, se substituie cu cuvintele „rapoarte de </w:t>
      </w:r>
      <w:r w:rsidR="002D5A05" w:rsidRPr="008A5B17">
        <w:rPr>
          <w:b w:val="0"/>
          <w:sz w:val="28"/>
          <w:szCs w:val="28"/>
          <w:lang w:val="en-US"/>
        </w:rPr>
        <w:t>inspecţe</w:t>
      </w:r>
      <w:r w:rsidRPr="008A5B17">
        <w:rPr>
          <w:b w:val="0"/>
          <w:sz w:val="28"/>
          <w:szCs w:val="28"/>
          <w:lang w:val="en-US"/>
        </w:rPr>
        <w:t xml:space="preserve">”, la </w:t>
      </w:r>
      <w:r w:rsidR="0051693D" w:rsidRPr="008A5B17">
        <w:rPr>
          <w:b w:val="0"/>
          <w:sz w:val="28"/>
          <w:szCs w:val="28"/>
          <w:lang w:val="en-US"/>
        </w:rPr>
        <w:t xml:space="preserve">forma </w:t>
      </w:r>
      <w:r w:rsidRPr="008A5B17">
        <w:rPr>
          <w:b w:val="0"/>
          <w:sz w:val="28"/>
          <w:szCs w:val="28"/>
          <w:lang w:val="en-US"/>
        </w:rPr>
        <w:t>gramatical</w:t>
      </w:r>
      <w:r w:rsidR="0051693D" w:rsidRPr="008A5B17">
        <w:rPr>
          <w:b w:val="0"/>
          <w:sz w:val="28"/>
          <w:szCs w:val="28"/>
          <w:lang w:val="en-US"/>
        </w:rPr>
        <w:t>ă</w:t>
      </w:r>
      <w:r w:rsidRPr="008A5B17">
        <w:rPr>
          <w:b w:val="0"/>
          <w:sz w:val="28"/>
          <w:szCs w:val="28"/>
          <w:lang w:val="en-US"/>
        </w:rPr>
        <w:t xml:space="preserve"> corespunzăto</w:t>
      </w:r>
      <w:r w:rsidR="008F5701" w:rsidRPr="008A5B17">
        <w:rPr>
          <w:b w:val="0"/>
          <w:sz w:val="28"/>
          <w:szCs w:val="28"/>
          <w:lang w:val="en-US"/>
        </w:rPr>
        <w:t>a</w:t>
      </w:r>
      <w:r w:rsidRPr="008A5B17">
        <w:rPr>
          <w:b w:val="0"/>
          <w:sz w:val="28"/>
          <w:szCs w:val="28"/>
          <w:lang w:val="en-US"/>
        </w:rPr>
        <w:t>r</w:t>
      </w:r>
      <w:r w:rsidR="008F5701" w:rsidRPr="008A5B17">
        <w:rPr>
          <w:b w:val="0"/>
          <w:sz w:val="28"/>
          <w:szCs w:val="28"/>
          <w:lang w:val="en-US"/>
        </w:rPr>
        <w:t>e</w:t>
      </w:r>
      <w:r w:rsidR="002C17BB" w:rsidRPr="008A5B17">
        <w:rPr>
          <w:b w:val="0"/>
          <w:sz w:val="28"/>
          <w:szCs w:val="28"/>
          <w:lang w:val="en-US"/>
        </w:rPr>
        <w:t>;</w:t>
      </w:r>
    </w:p>
    <w:p w:rsidR="001A3CDF" w:rsidRPr="00F439E9" w:rsidRDefault="004110AC" w:rsidP="0051693D">
      <w:pPr>
        <w:pStyle w:val="tt"/>
        <w:ind w:firstLine="567"/>
        <w:jc w:val="both"/>
        <w:rPr>
          <w:b w:val="0"/>
          <w:sz w:val="28"/>
          <w:szCs w:val="28"/>
          <w:lang w:val="en-US"/>
        </w:rPr>
      </w:pPr>
      <w:proofErr w:type="gramStart"/>
      <w:r w:rsidRPr="008A5B17">
        <w:rPr>
          <w:b w:val="0"/>
          <w:sz w:val="28"/>
          <w:szCs w:val="28"/>
          <w:lang w:val="en-US"/>
        </w:rPr>
        <w:t>b) la pct. 3, cuvintele</w:t>
      </w:r>
      <w:r w:rsidRPr="00F439E9">
        <w:rPr>
          <w:b w:val="0"/>
          <w:sz w:val="28"/>
          <w:szCs w:val="28"/>
          <w:lang w:val="en-US"/>
        </w:rPr>
        <w:t xml:space="preserve"> ”şi care dispun de autorizaţii tehnice pentru exploatarea staţiilor certificate de alimentare cu produse petroliere principale şi gaze lichefiate (în continuare – staţii), eliberate de către Ministerul Economiei”  se substituie cu cuvintele ” avizul pozitiv de expertiză pentru exploatarea stațiilor de alimentare cu produse petroliere principale și gaze lichefiate (în continuare stații) eliberat de organismul de expertiză în domeniul securităţii industriale”</w:t>
      </w:r>
      <w:r w:rsidR="002C17BB">
        <w:rPr>
          <w:b w:val="0"/>
          <w:sz w:val="28"/>
          <w:szCs w:val="28"/>
          <w:lang w:val="en-US"/>
        </w:rPr>
        <w:t>;</w:t>
      </w:r>
      <w:proofErr w:type="gramEnd"/>
    </w:p>
    <w:p w:rsidR="001A3CDF" w:rsidRPr="008A5B17" w:rsidRDefault="004110AC" w:rsidP="0051693D">
      <w:pPr>
        <w:pStyle w:val="tt"/>
        <w:ind w:firstLine="567"/>
        <w:jc w:val="both"/>
        <w:rPr>
          <w:b w:val="0"/>
          <w:sz w:val="28"/>
          <w:szCs w:val="28"/>
          <w:lang w:val="en-US"/>
        </w:rPr>
      </w:pPr>
      <w:r w:rsidRPr="00F439E9">
        <w:rPr>
          <w:b w:val="0"/>
          <w:sz w:val="28"/>
          <w:szCs w:val="28"/>
          <w:lang w:val="en-US"/>
        </w:rPr>
        <w:t>c) la pct. 22, cuvintele ”Ministerul Economiei” se substituie cu cuvintele ”Agenția pentru Protecția Consumatorilor și Supravegherea Pieț</w:t>
      </w:r>
      <w:r w:rsidR="008F5701">
        <w:rPr>
          <w:b w:val="0"/>
          <w:sz w:val="28"/>
          <w:szCs w:val="28"/>
          <w:lang w:val="en-US"/>
        </w:rPr>
        <w:t>e</w:t>
      </w:r>
      <w:r w:rsidRPr="00F439E9">
        <w:rPr>
          <w:b w:val="0"/>
          <w:sz w:val="28"/>
          <w:szCs w:val="28"/>
          <w:lang w:val="en-US"/>
        </w:rPr>
        <w:t>i</w:t>
      </w:r>
      <w:r w:rsidRPr="008A5B17">
        <w:rPr>
          <w:b w:val="0"/>
          <w:sz w:val="28"/>
          <w:szCs w:val="28"/>
          <w:lang w:val="en-US"/>
        </w:rPr>
        <w:t>”</w:t>
      </w:r>
      <w:r w:rsidR="002C17BB" w:rsidRPr="008A5B17">
        <w:rPr>
          <w:b w:val="0"/>
          <w:sz w:val="28"/>
          <w:szCs w:val="28"/>
          <w:lang w:val="en-US"/>
        </w:rPr>
        <w:t>;</w:t>
      </w:r>
    </w:p>
    <w:p w:rsidR="001A3CDF" w:rsidRPr="008A5B17" w:rsidRDefault="004110AC" w:rsidP="0051693D">
      <w:pPr>
        <w:pStyle w:val="tt"/>
        <w:ind w:firstLine="567"/>
        <w:jc w:val="both"/>
        <w:rPr>
          <w:b w:val="0"/>
          <w:sz w:val="28"/>
          <w:szCs w:val="28"/>
          <w:lang w:val="en-US"/>
        </w:rPr>
      </w:pPr>
      <w:r w:rsidRPr="008A5B17">
        <w:rPr>
          <w:b w:val="0"/>
          <w:sz w:val="28"/>
          <w:szCs w:val="28"/>
          <w:lang w:val="en-US"/>
        </w:rPr>
        <w:t xml:space="preserve">d) </w:t>
      </w:r>
      <w:proofErr w:type="gramStart"/>
      <w:r w:rsidRPr="008A5B17">
        <w:rPr>
          <w:b w:val="0"/>
          <w:sz w:val="28"/>
          <w:szCs w:val="28"/>
          <w:lang w:val="en-US"/>
        </w:rPr>
        <w:t>la</w:t>
      </w:r>
      <w:proofErr w:type="gramEnd"/>
      <w:r w:rsidRPr="008A5B17">
        <w:rPr>
          <w:b w:val="0"/>
          <w:sz w:val="28"/>
          <w:szCs w:val="28"/>
          <w:lang w:val="en-US"/>
        </w:rPr>
        <w:t xml:space="preserve"> pct. 23, cuvintele ”la Ministerul Economiei” se </w:t>
      </w:r>
      <w:r w:rsidR="002C17BB" w:rsidRPr="008A5B17">
        <w:rPr>
          <w:b w:val="0"/>
          <w:sz w:val="28"/>
          <w:szCs w:val="28"/>
          <w:lang w:val="en-US"/>
        </w:rPr>
        <w:t>exclud;</w:t>
      </w:r>
    </w:p>
    <w:p w:rsidR="001A3CDF" w:rsidRPr="008A5B17" w:rsidRDefault="004110AC" w:rsidP="0051693D">
      <w:pPr>
        <w:pStyle w:val="NormalWeb"/>
        <w:rPr>
          <w:sz w:val="28"/>
          <w:szCs w:val="28"/>
          <w:lang w:val="en-US"/>
        </w:rPr>
      </w:pPr>
      <w:r w:rsidRPr="008A5B17">
        <w:rPr>
          <w:sz w:val="28"/>
          <w:szCs w:val="28"/>
          <w:lang w:val="en-US"/>
        </w:rPr>
        <w:t>e)</w:t>
      </w:r>
      <w:r w:rsidR="008F5701" w:rsidRPr="008A5B17">
        <w:rPr>
          <w:sz w:val="28"/>
          <w:szCs w:val="28"/>
          <w:lang w:val="en-US"/>
        </w:rPr>
        <w:t xml:space="preserve"> </w:t>
      </w:r>
      <w:r w:rsidRPr="008A5B17">
        <w:rPr>
          <w:sz w:val="28"/>
          <w:szCs w:val="28"/>
          <w:lang w:val="en-US"/>
        </w:rPr>
        <w:t xml:space="preserve">la pct. 29, </w:t>
      </w:r>
      <w:proofErr w:type="gramStart"/>
      <w:r w:rsidRPr="008A5B17">
        <w:rPr>
          <w:sz w:val="28"/>
          <w:szCs w:val="28"/>
          <w:lang w:val="en-US"/>
        </w:rPr>
        <w:t>cuvintele</w:t>
      </w:r>
      <w:r w:rsidR="00FB61EC" w:rsidRPr="008A5B17">
        <w:rPr>
          <w:sz w:val="28"/>
          <w:szCs w:val="28"/>
          <w:lang w:val="en-US"/>
        </w:rPr>
        <w:t xml:space="preserve"> </w:t>
      </w:r>
      <w:r w:rsidR="002C17BB" w:rsidRPr="008A5B17">
        <w:rPr>
          <w:sz w:val="28"/>
          <w:szCs w:val="28"/>
          <w:lang w:val="en-US"/>
        </w:rPr>
        <w:t>”</w:t>
      </w:r>
      <w:proofErr w:type="gramEnd"/>
      <w:r w:rsidRPr="008A5B17">
        <w:rPr>
          <w:sz w:val="28"/>
          <w:szCs w:val="28"/>
          <w:lang w:val="en-US"/>
        </w:rPr>
        <w:t xml:space="preserve">avizat de Ministerul Mediului, Ministerul Dezvoltării Regionale şi Construcţiilor şi Ministerul Economiei” se </w:t>
      </w:r>
      <w:r w:rsidR="002C17BB" w:rsidRPr="008A5B17">
        <w:rPr>
          <w:sz w:val="28"/>
          <w:szCs w:val="28"/>
          <w:lang w:val="en-US"/>
        </w:rPr>
        <w:t>exclude;</w:t>
      </w:r>
    </w:p>
    <w:p w:rsidR="001A3CDF" w:rsidRPr="008A5B17" w:rsidRDefault="004110AC" w:rsidP="0051693D">
      <w:pPr>
        <w:pStyle w:val="NormalWeb"/>
        <w:rPr>
          <w:sz w:val="28"/>
          <w:szCs w:val="28"/>
          <w:lang w:val="en-US"/>
        </w:rPr>
      </w:pPr>
      <w:r w:rsidRPr="008A5B17">
        <w:rPr>
          <w:sz w:val="28"/>
          <w:szCs w:val="28"/>
          <w:lang w:val="en-US"/>
        </w:rPr>
        <w:t xml:space="preserve">f) pct. 33 va avea următorul </w:t>
      </w:r>
      <w:proofErr w:type="gramStart"/>
      <w:r w:rsidRPr="008A5B17">
        <w:rPr>
          <w:sz w:val="28"/>
          <w:szCs w:val="28"/>
          <w:lang w:val="en-US"/>
        </w:rPr>
        <w:t>cuprins ”</w:t>
      </w:r>
      <w:proofErr w:type="gramEnd"/>
      <w:r w:rsidRPr="008A5B17">
        <w:rPr>
          <w:sz w:val="28"/>
          <w:szCs w:val="28"/>
          <w:lang w:val="en-US"/>
        </w:rPr>
        <w:t>Mijloacele de măsurare utilizate la  st</w:t>
      </w:r>
      <w:r w:rsidR="00FB61EC" w:rsidRPr="008A5B17">
        <w:rPr>
          <w:sz w:val="28"/>
          <w:szCs w:val="28"/>
          <w:lang w:val="en-US"/>
        </w:rPr>
        <w:t xml:space="preserve">ație  sau magazinul specializat, care cad sub incidenţa art.11 din Legea metrologiei nr. 19/2016 </w:t>
      </w:r>
      <w:r w:rsidRPr="008A5B17">
        <w:rPr>
          <w:sz w:val="28"/>
          <w:szCs w:val="28"/>
          <w:lang w:val="en-US"/>
        </w:rPr>
        <w:t>se sup</w:t>
      </w:r>
      <w:r w:rsidR="00FB61EC" w:rsidRPr="008A5B17">
        <w:rPr>
          <w:sz w:val="28"/>
          <w:szCs w:val="28"/>
          <w:lang w:val="en-US"/>
        </w:rPr>
        <w:t>un controlului metrologic legal”</w:t>
      </w:r>
      <w:r w:rsidR="002C17BB" w:rsidRPr="008A5B17">
        <w:rPr>
          <w:sz w:val="28"/>
          <w:szCs w:val="28"/>
          <w:lang w:val="en-US"/>
        </w:rPr>
        <w:t>;</w:t>
      </w:r>
    </w:p>
    <w:p w:rsidR="001A3CDF" w:rsidRPr="008A5B17" w:rsidRDefault="004110AC" w:rsidP="0051693D">
      <w:pPr>
        <w:pStyle w:val="NormalWeb"/>
        <w:rPr>
          <w:sz w:val="28"/>
          <w:szCs w:val="28"/>
          <w:lang w:val="en-US"/>
        </w:rPr>
      </w:pPr>
      <w:r w:rsidRPr="008A5B17">
        <w:rPr>
          <w:sz w:val="28"/>
          <w:szCs w:val="28"/>
          <w:lang w:val="en-US"/>
        </w:rPr>
        <w:t xml:space="preserve">g) </w:t>
      </w:r>
      <w:proofErr w:type="gramStart"/>
      <w:r w:rsidRPr="008A5B17">
        <w:rPr>
          <w:sz w:val="28"/>
          <w:szCs w:val="28"/>
          <w:lang w:val="en-US"/>
        </w:rPr>
        <w:t>la</w:t>
      </w:r>
      <w:proofErr w:type="gramEnd"/>
      <w:r w:rsidRPr="008A5B17">
        <w:rPr>
          <w:sz w:val="28"/>
          <w:szCs w:val="28"/>
          <w:lang w:val="en-US"/>
        </w:rPr>
        <w:t xml:space="preserve"> pct. 39, cuvintele ”autorizat de Ministerul Transporturilor şi Infrastructurii Drumurilor, cu avizul Ministerului Economiei”  se exclude</w:t>
      </w:r>
      <w:r w:rsidR="002C17BB" w:rsidRPr="008A5B17">
        <w:rPr>
          <w:sz w:val="28"/>
          <w:szCs w:val="28"/>
          <w:lang w:val="en-US"/>
        </w:rPr>
        <w:t>;</w:t>
      </w:r>
    </w:p>
    <w:p w:rsidR="001A3CDF" w:rsidRPr="00F439E9" w:rsidRDefault="004110AC" w:rsidP="0051693D">
      <w:pPr>
        <w:pStyle w:val="NormalWeb"/>
        <w:rPr>
          <w:sz w:val="28"/>
          <w:szCs w:val="28"/>
          <w:lang w:val="en-US"/>
        </w:rPr>
      </w:pPr>
      <w:r w:rsidRPr="008A5B17">
        <w:rPr>
          <w:sz w:val="28"/>
          <w:szCs w:val="28"/>
          <w:lang w:val="en-US"/>
        </w:rPr>
        <w:t>i) la pct. 41, alineatul doi se pr</w:t>
      </w:r>
      <w:r w:rsidR="002C17BB" w:rsidRPr="008A5B17">
        <w:rPr>
          <w:sz w:val="28"/>
          <w:szCs w:val="28"/>
          <w:lang w:val="en-US"/>
        </w:rPr>
        <w:t>ezintă în următoarea redacț</w:t>
      </w:r>
      <w:proofErr w:type="gramStart"/>
      <w:r w:rsidR="002C17BB" w:rsidRPr="008A5B17">
        <w:rPr>
          <w:sz w:val="28"/>
          <w:szCs w:val="28"/>
          <w:lang w:val="en-US"/>
        </w:rPr>
        <w:t xml:space="preserve">ie </w:t>
      </w:r>
      <w:r w:rsidR="0010144D" w:rsidRPr="008A5B17">
        <w:rPr>
          <w:sz w:val="28"/>
          <w:szCs w:val="28"/>
          <w:lang w:val="en-US"/>
        </w:rPr>
        <w:t>”</w:t>
      </w:r>
      <w:proofErr w:type="gramEnd"/>
      <w:r w:rsidRPr="008A5B17">
        <w:rPr>
          <w:sz w:val="28"/>
          <w:szCs w:val="28"/>
          <w:lang w:val="en-US"/>
        </w:rPr>
        <w:t xml:space="preserve">Produsele petroliere necesită a fi însoţite de raportul de </w:t>
      </w:r>
      <w:r w:rsidR="00FB61EC" w:rsidRPr="008A5B17">
        <w:rPr>
          <w:sz w:val="28"/>
          <w:szCs w:val="28"/>
          <w:lang w:val="en-US"/>
        </w:rPr>
        <w:t>inspecție</w:t>
      </w:r>
      <w:r w:rsidRPr="008A5B17">
        <w:rPr>
          <w:sz w:val="28"/>
          <w:szCs w:val="28"/>
          <w:lang w:val="en-US"/>
        </w:rPr>
        <w:t>”</w:t>
      </w:r>
      <w:r w:rsidR="002C17BB" w:rsidRPr="008A5B17">
        <w:rPr>
          <w:sz w:val="28"/>
          <w:szCs w:val="28"/>
          <w:lang w:val="en-US"/>
        </w:rPr>
        <w:t>;</w:t>
      </w:r>
    </w:p>
    <w:p w:rsidR="001A3CDF" w:rsidRPr="00F439E9" w:rsidRDefault="00970FB8" w:rsidP="0051693D">
      <w:pPr>
        <w:pStyle w:val="NormalWeb"/>
        <w:rPr>
          <w:sz w:val="28"/>
          <w:szCs w:val="28"/>
          <w:lang w:val="en-US"/>
        </w:rPr>
      </w:pPr>
      <w:r>
        <w:rPr>
          <w:sz w:val="28"/>
          <w:szCs w:val="28"/>
          <w:lang w:val="en-US"/>
        </w:rPr>
        <w:t xml:space="preserve">k) la pct. 55, </w:t>
      </w:r>
      <w:proofErr w:type="gramStart"/>
      <w:r>
        <w:rPr>
          <w:sz w:val="28"/>
          <w:szCs w:val="28"/>
          <w:lang w:val="en-US"/>
        </w:rPr>
        <w:t>cuvintele ”</w:t>
      </w:r>
      <w:proofErr w:type="gramEnd"/>
      <w:r w:rsidR="004110AC" w:rsidRPr="00F439E9">
        <w:rPr>
          <w:sz w:val="28"/>
          <w:szCs w:val="28"/>
          <w:lang w:val="en-US"/>
        </w:rPr>
        <w:t>Ministerul Economiei,  Ministerul Dezvoltă</w:t>
      </w:r>
      <w:r>
        <w:rPr>
          <w:sz w:val="28"/>
          <w:szCs w:val="28"/>
          <w:lang w:val="en-US"/>
        </w:rPr>
        <w:t>rii Regionale şi Construcţiilor” se substituie cu cuvintele ”</w:t>
      </w:r>
      <w:r w:rsidR="004110AC" w:rsidRPr="00F439E9">
        <w:rPr>
          <w:sz w:val="28"/>
          <w:szCs w:val="28"/>
          <w:lang w:val="en-US"/>
        </w:rPr>
        <w:t>Ministerul Economiei și Infrastructurii”.</w:t>
      </w:r>
    </w:p>
    <w:p w:rsidR="00D0081B" w:rsidRPr="00F439E9" w:rsidRDefault="00D0081B" w:rsidP="00F170C6">
      <w:pPr>
        <w:rPr>
          <w:rFonts w:eastAsia="Times New Roman"/>
          <w:color w:val="000000"/>
          <w:sz w:val="28"/>
          <w:szCs w:val="28"/>
          <w:lang w:val="en-US"/>
        </w:rPr>
      </w:pPr>
    </w:p>
    <w:p w:rsidR="0070409F" w:rsidRPr="00F439E9" w:rsidRDefault="0070409F" w:rsidP="002C17BB">
      <w:pPr>
        <w:pStyle w:val="tt"/>
        <w:ind w:firstLine="567"/>
        <w:jc w:val="both"/>
        <w:rPr>
          <w:b w:val="0"/>
          <w:sz w:val="28"/>
          <w:szCs w:val="28"/>
          <w:lang w:val="en-US"/>
        </w:rPr>
      </w:pPr>
      <w:r w:rsidRPr="00F439E9">
        <w:rPr>
          <w:sz w:val="28"/>
          <w:szCs w:val="28"/>
          <w:lang w:val="ro-RO"/>
        </w:rPr>
        <w:t xml:space="preserve">3. </w:t>
      </w:r>
      <w:hyperlink r:id="rId8" w:history="1">
        <w:r w:rsidR="00DA5F04" w:rsidRPr="00F439E9">
          <w:rPr>
            <w:rStyle w:val="Hyperlink"/>
            <w:b w:val="0"/>
            <w:sz w:val="28"/>
            <w:szCs w:val="28"/>
            <w:lang w:val="en-US"/>
          </w:rPr>
          <w:t>Hotărîrea Guvernului nr.</w:t>
        </w:r>
        <w:r w:rsidR="0010144D" w:rsidRPr="00F439E9">
          <w:rPr>
            <w:rStyle w:val="Hyperlink"/>
            <w:b w:val="0"/>
            <w:sz w:val="28"/>
            <w:szCs w:val="28"/>
            <w:lang w:val="en-US"/>
          </w:rPr>
          <w:t xml:space="preserve"> </w:t>
        </w:r>
        <w:proofErr w:type="gramStart"/>
        <w:r w:rsidRPr="00F439E9">
          <w:rPr>
            <w:rStyle w:val="Hyperlink"/>
            <w:b w:val="0"/>
            <w:bCs w:val="0"/>
            <w:sz w:val="28"/>
            <w:szCs w:val="28"/>
            <w:lang w:val="en-US"/>
          </w:rPr>
          <w:t xml:space="preserve">476 </w:t>
        </w:r>
        <w:r w:rsidR="00DA5F04" w:rsidRPr="00F439E9">
          <w:rPr>
            <w:rStyle w:val="Hyperlink"/>
            <w:b w:val="0"/>
            <w:sz w:val="28"/>
            <w:szCs w:val="28"/>
            <w:lang w:val="en-US"/>
          </w:rPr>
          <w:t xml:space="preserve"> din</w:t>
        </w:r>
        <w:proofErr w:type="gramEnd"/>
        <w:r w:rsidR="00DA5F04" w:rsidRPr="00F439E9">
          <w:rPr>
            <w:rStyle w:val="Hyperlink"/>
            <w:b w:val="0"/>
            <w:sz w:val="28"/>
            <w:szCs w:val="28"/>
            <w:lang w:val="en-US"/>
          </w:rPr>
          <w:t xml:space="preserve"> </w:t>
        </w:r>
        <w:r w:rsidRPr="00F439E9">
          <w:rPr>
            <w:rStyle w:val="Hyperlink"/>
            <w:b w:val="0"/>
            <w:bCs w:val="0"/>
            <w:sz w:val="28"/>
            <w:szCs w:val="28"/>
            <w:lang w:val="en-US"/>
          </w:rPr>
          <w:t>17</w:t>
        </w:r>
        <w:r w:rsidR="00DA5F04" w:rsidRPr="00F439E9">
          <w:rPr>
            <w:rStyle w:val="Hyperlink"/>
            <w:b w:val="0"/>
            <w:sz w:val="28"/>
            <w:szCs w:val="28"/>
            <w:lang w:val="en-US"/>
          </w:rPr>
          <w:t xml:space="preserve"> </w:t>
        </w:r>
        <w:r w:rsidRPr="00F439E9">
          <w:rPr>
            <w:rStyle w:val="Hyperlink"/>
            <w:b w:val="0"/>
            <w:bCs w:val="0"/>
            <w:sz w:val="28"/>
            <w:szCs w:val="28"/>
            <w:lang w:val="en-US"/>
          </w:rPr>
          <w:t>aprilie</w:t>
        </w:r>
        <w:r w:rsidR="00DA5F04" w:rsidRPr="00F439E9">
          <w:rPr>
            <w:rStyle w:val="Hyperlink"/>
            <w:b w:val="0"/>
            <w:sz w:val="28"/>
            <w:szCs w:val="28"/>
            <w:lang w:val="en-US"/>
          </w:rPr>
          <w:t xml:space="preserve"> 2002</w:t>
        </w:r>
      </w:hyperlink>
      <w:r w:rsidRPr="00F439E9">
        <w:rPr>
          <w:rStyle w:val="Hyperlink"/>
          <w:b w:val="0"/>
          <w:bCs w:val="0"/>
          <w:sz w:val="28"/>
          <w:szCs w:val="28"/>
          <w:lang w:val="en-US"/>
        </w:rPr>
        <w:t xml:space="preserve"> </w:t>
      </w:r>
      <w:r w:rsidRPr="00F439E9">
        <w:rPr>
          <w:b w:val="0"/>
          <w:sz w:val="28"/>
          <w:szCs w:val="28"/>
          <w:lang w:val="en-US" w:eastAsia="en-US"/>
        </w:rPr>
        <w:t xml:space="preserve">pentru aprobarea Regulamentului privind modul de transportare a produselor petroliere importate </w:t>
      </w:r>
      <w:r w:rsidRPr="00F439E9">
        <w:rPr>
          <w:b w:val="0"/>
          <w:sz w:val="28"/>
          <w:szCs w:val="28"/>
          <w:lang w:val="ro-RO"/>
        </w:rPr>
        <w:t xml:space="preserve">(Monitorul Oficial al Republicii Moldova, </w:t>
      </w:r>
      <w:r w:rsidRPr="00F439E9">
        <w:rPr>
          <w:b w:val="0"/>
          <w:sz w:val="28"/>
          <w:szCs w:val="28"/>
          <w:lang w:val="en-US"/>
        </w:rPr>
        <w:t>2002, nr. 57-58,  art. 564</w:t>
      </w:r>
      <w:r w:rsidRPr="00F439E9">
        <w:rPr>
          <w:b w:val="0"/>
          <w:sz w:val="28"/>
          <w:szCs w:val="28"/>
          <w:lang w:val="ro-RO"/>
        </w:rPr>
        <w:t xml:space="preserve">) </w:t>
      </w:r>
      <w:r w:rsidRPr="00F439E9">
        <w:rPr>
          <w:b w:val="0"/>
          <w:sz w:val="28"/>
          <w:szCs w:val="28"/>
          <w:lang w:val="en-US"/>
        </w:rPr>
        <w:t>cu modificările şi completările ulterioare, se modifică şi se completează după cum urmează:</w:t>
      </w:r>
    </w:p>
    <w:p w:rsidR="00F76CE1" w:rsidRPr="00F439E9" w:rsidRDefault="0070409F" w:rsidP="002C17BB">
      <w:pPr>
        <w:pStyle w:val="tt"/>
        <w:ind w:firstLine="567"/>
        <w:jc w:val="both"/>
        <w:rPr>
          <w:rStyle w:val="docheader"/>
          <w:rFonts w:eastAsia="SimSun"/>
          <w:b w:val="0"/>
          <w:bCs w:val="0"/>
          <w:sz w:val="28"/>
          <w:szCs w:val="28"/>
          <w:lang w:val="ro-RO"/>
        </w:rPr>
      </w:pPr>
      <w:r w:rsidRPr="00F439E9">
        <w:rPr>
          <w:b w:val="0"/>
          <w:color w:val="000000"/>
          <w:sz w:val="28"/>
          <w:szCs w:val="28"/>
          <w:lang w:val="en-US"/>
        </w:rPr>
        <w:t>1) la pct. 10, cuvintele ” Departamentul Standardizare și Metrologie” se su</w:t>
      </w:r>
      <w:r w:rsidR="00970FB8">
        <w:rPr>
          <w:b w:val="0"/>
          <w:color w:val="000000"/>
          <w:sz w:val="28"/>
          <w:szCs w:val="28"/>
          <w:lang w:val="en-US"/>
        </w:rPr>
        <w:t>bstituie cu cuvintele ”organismul</w:t>
      </w:r>
      <w:r w:rsidRPr="00F439E9">
        <w:rPr>
          <w:b w:val="0"/>
          <w:color w:val="000000"/>
          <w:sz w:val="28"/>
          <w:szCs w:val="28"/>
          <w:lang w:val="en-US"/>
        </w:rPr>
        <w:t xml:space="preserve"> de inspecţie recunoscut de Ministerul Economiei și Infrastructurii”.</w:t>
      </w: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F76CE1" w:rsidRPr="00F439E9" w:rsidRDefault="00F76CE1" w:rsidP="0025704F">
      <w:pPr>
        <w:pStyle w:val="NormalWeb"/>
        <w:jc w:val="center"/>
        <w:rPr>
          <w:rStyle w:val="docheader"/>
          <w:rFonts w:eastAsia="SimSun"/>
          <w:b/>
          <w:bCs/>
          <w:sz w:val="28"/>
          <w:szCs w:val="28"/>
          <w:lang w:val="ro-RO"/>
        </w:rPr>
      </w:pPr>
    </w:p>
    <w:p w:rsidR="00BF0202" w:rsidRPr="00F439E9" w:rsidRDefault="00BF0202" w:rsidP="00FA5461">
      <w:pPr>
        <w:pStyle w:val="NormalWeb"/>
        <w:jc w:val="center"/>
        <w:rPr>
          <w:rFonts w:eastAsia="SimSun"/>
          <w:b/>
          <w:bCs/>
          <w:sz w:val="28"/>
          <w:szCs w:val="28"/>
          <w:lang w:val="ro-RO"/>
        </w:rPr>
      </w:pPr>
    </w:p>
    <w:sectPr w:rsidR="00BF0202" w:rsidRPr="00F439E9" w:rsidSect="00FA5461">
      <w:pgSz w:w="12240" w:h="15840"/>
      <w:pgMar w:top="567" w:right="61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F7"/>
    <w:multiLevelType w:val="hybridMultilevel"/>
    <w:tmpl w:val="AF9A5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3960"/>
    <w:multiLevelType w:val="hybridMultilevel"/>
    <w:tmpl w:val="BAFE1780"/>
    <w:lvl w:ilvl="0" w:tplc="99885F6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34853"/>
    <w:multiLevelType w:val="hybridMultilevel"/>
    <w:tmpl w:val="BCBE5B02"/>
    <w:lvl w:ilvl="0" w:tplc="341C80CE">
      <w:start w:val="1"/>
      <w:numFmt w:val="bullet"/>
      <w:lvlText w:val="-"/>
      <w:lvlJc w:val="left"/>
      <w:pPr>
        <w:ind w:left="720" w:hanging="360"/>
      </w:pPr>
      <w:rPr>
        <w:rFonts w:ascii="Calibri" w:eastAsia="Times New Roman" w:hAnsi="Calibri" w:cs="Times New Roman" w:hint="default"/>
        <w:b/>
        <w:color w:val="0000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6077"/>
    <w:multiLevelType w:val="hybridMultilevel"/>
    <w:tmpl w:val="153CFD60"/>
    <w:lvl w:ilvl="0" w:tplc="AD3E9B4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6" w15:restartNumberingAfterBreak="0">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80AAA"/>
    <w:multiLevelType w:val="hybridMultilevel"/>
    <w:tmpl w:val="0A18AEF2"/>
    <w:lvl w:ilvl="0" w:tplc="1E7E2ECE">
      <w:start w:val="1"/>
      <w:numFmt w:val="decimal"/>
      <w:lvlText w:val="%1."/>
      <w:lvlJc w:val="left"/>
      <w:pPr>
        <w:ind w:left="720" w:hanging="360"/>
      </w:pPr>
      <w:rPr>
        <w:rFonts w:eastAsia="Times New Roman" w:hint="default"/>
        <w:strike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6361D"/>
    <w:multiLevelType w:val="hybridMultilevel"/>
    <w:tmpl w:val="2536DC74"/>
    <w:lvl w:ilvl="0" w:tplc="D996E018">
      <w:start w:val="1"/>
      <w:numFmt w:val="decimal"/>
      <w:lvlText w:val="%1."/>
      <w:lvlJc w:val="left"/>
      <w:pPr>
        <w:ind w:left="1353" w:hanging="360"/>
      </w:pPr>
      <w:rPr>
        <w:rFonts w:hint="default"/>
        <w:strike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A03C39"/>
    <w:multiLevelType w:val="hybridMultilevel"/>
    <w:tmpl w:val="12FA4BA8"/>
    <w:lvl w:ilvl="0" w:tplc="4642D86A">
      <w:start w:val="1"/>
      <w:numFmt w:val="bullet"/>
      <w:lvlText w:val="-"/>
      <w:lvlJc w:val="left"/>
      <w:pPr>
        <w:ind w:left="420" w:hanging="360"/>
      </w:pPr>
      <w:rPr>
        <w:rFonts w:ascii="Calibri" w:eastAsia="Times New Roman" w:hAnsi="Calibri" w:cs="Times New Roman" w:hint="default"/>
        <w:b/>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930B1"/>
    <w:multiLevelType w:val="hybridMultilevel"/>
    <w:tmpl w:val="C9507484"/>
    <w:lvl w:ilvl="0" w:tplc="43D0CFDC">
      <w:start w:val="33"/>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CDF062B"/>
    <w:multiLevelType w:val="hybridMultilevel"/>
    <w:tmpl w:val="1B746F76"/>
    <w:lvl w:ilvl="0" w:tplc="4404CBD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F7307B"/>
    <w:multiLevelType w:val="hybridMultilevel"/>
    <w:tmpl w:val="09882A6A"/>
    <w:lvl w:ilvl="0" w:tplc="69AC6F3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520909"/>
    <w:multiLevelType w:val="multilevel"/>
    <w:tmpl w:val="A87C29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DD65BCD"/>
    <w:multiLevelType w:val="hybridMultilevel"/>
    <w:tmpl w:val="33C21D24"/>
    <w:lvl w:ilvl="0" w:tplc="AD3E9B4A">
      <w:start w:val="22"/>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4F9272B"/>
    <w:multiLevelType w:val="hybridMultilevel"/>
    <w:tmpl w:val="99305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614C3"/>
    <w:multiLevelType w:val="hybridMultilevel"/>
    <w:tmpl w:val="87483E98"/>
    <w:lvl w:ilvl="0" w:tplc="FBF0BA3E">
      <w:start w:val="1"/>
      <w:numFmt w:val="decimal"/>
      <w:lvlText w:val="%1."/>
      <w:lvlJc w:val="left"/>
      <w:pPr>
        <w:ind w:left="720" w:hanging="360"/>
      </w:pPr>
      <w:rPr>
        <w:rFonts w:ascii="Times New Roman" w:eastAsia="SimSu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C0830"/>
    <w:multiLevelType w:val="hybridMultilevel"/>
    <w:tmpl w:val="9C2A8D6E"/>
    <w:lvl w:ilvl="0" w:tplc="75304934">
      <w:start w:val="2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15:restartNumberingAfterBreak="0">
    <w:nsid w:val="595423DE"/>
    <w:multiLevelType w:val="hybridMultilevel"/>
    <w:tmpl w:val="C9507484"/>
    <w:lvl w:ilvl="0" w:tplc="43D0CFDC">
      <w:start w:val="33"/>
      <w:numFmt w:val="decimal"/>
      <w:lvlText w:val="%1."/>
      <w:lvlJc w:val="left"/>
      <w:pPr>
        <w:ind w:left="928" w:hanging="360"/>
      </w:pPr>
      <w:rPr>
        <w:rFonts w:eastAsia="SimSu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8" w15:restartNumberingAfterBreak="0">
    <w:nsid w:val="5CAB5495"/>
    <w:multiLevelType w:val="hybridMultilevel"/>
    <w:tmpl w:val="39E447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9BC"/>
    <w:multiLevelType w:val="hybridMultilevel"/>
    <w:tmpl w:val="DEE6CD6A"/>
    <w:lvl w:ilvl="0" w:tplc="2F346554">
      <w:start w:val="1"/>
      <w:numFmt w:val="decimal"/>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2C5736A"/>
    <w:multiLevelType w:val="hybridMultilevel"/>
    <w:tmpl w:val="5AB44638"/>
    <w:lvl w:ilvl="0" w:tplc="03424BDA">
      <w:start w:val="1"/>
      <w:numFmt w:val="decimal"/>
      <w:lvlText w:val="%1)"/>
      <w:lvlJc w:val="left"/>
      <w:pPr>
        <w:ind w:left="720" w:hanging="360"/>
      </w:pPr>
      <w:rPr>
        <w:rFonts w:ascii="inherit" w:eastAsia="Times New Roman" w:hAnsi="inheri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06C82"/>
    <w:multiLevelType w:val="hybridMultilevel"/>
    <w:tmpl w:val="2C7047E6"/>
    <w:lvl w:ilvl="0" w:tplc="24B6AD0A">
      <w:start w:val="2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37" w15:restartNumberingAfterBreak="0">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39" w15:restartNumberingAfterBreak="0">
    <w:nsid w:val="6A2013FD"/>
    <w:multiLevelType w:val="hybridMultilevel"/>
    <w:tmpl w:val="1248BC62"/>
    <w:lvl w:ilvl="0" w:tplc="CB88CC10">
      <w:start w:val="26"/>
      <w:numFmt w:val="decimal"/>
      <w:lvlText w:val="%1."/>
      <w:lvlJc w:val="left"/>
      <w:pPr>
        <w:ind w:left="360"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6B304FED"/>
    <w:multiLevelType w:val="hybridMultilevel"/>
    <w:tmpl w:val="FBF23124"/>
    <w:lvl w:ilvl="0" w:tplc="135C1B7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715652D0"/>
    <w:multiLevelType w:val="hybridMultilevel"/>
    <w:tmpl w:val="15CECACC"/>
    <w:lvl w:ilvl="0" w:tplc="C06207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4424E9B"/>
    <w:multiLevelType w:val="hybridMultilevel"/>
    <w:tmpl w:val="0C8A6D3C"/>
    <w:lvl w:ilvl="0" w:tplc="04190017">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177E15"/>
    <w:multiLevelType w:val="hybridMultilevel"/>
    <w:tmpl w:val="7BA86D5A"/>
    <w:lvl w:ilvl="0" w:tplc="AE381798">
      <w:start w:val="1"/>
      <w:numFmt w:val="decimal"/>
      <w:lvlText w:val="%1."/>
      <w:lvlJc w:val="left"/>
      <w:pPr>
        <w:ind w:left="927" w:hanging="360"/>
      </w:pPr>
      <w:rPr>
        <w:rFonts w:hint="default"/>
        <w:b/>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16E22"/>
    <w:multiLevelType w:val="hybridMultilevel"/>
    <w:tmpl w:val="546656F2"/>
    <w:lvl w:ilvl="0" w:tplc="7666B9E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B4610B2"/>
    <w:multiLevelType w:val="hybridMultilevel"/>
    <w:tmpl w:val="3EC0A378"/>
    <w:lvl w:ilvl="0" w:tplc="F440E59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C0B60"/>
    <w:multiLevelType w:val="hybridMultilevel"/>
    <w:tmpl w:val="72629A94"/>
    <w:lvl w:ilvl="0" w:tplc="32AAF0C6">
      <w:start w:val="2"/>
      <w:numFmt w:val="decimal"/>
      <w:lvlText w:val="%1."/>
      <w:lvlJc w:val="left"/>
      <w:pPr>
        <w:ind w:left="927" w:hanging="360"/>
      </w:pPr>
      <w:rPr>
        <w:rFonts w:eastAsia="SimSu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434DC"/>
    <w:multiLevelType w:val="hybridMultilevel"/>
    <w:tmpl w:val="44D62B20"/>
    <w:lvl w:ilvl="0" w:tplc="0E8EBA58">
      <w:start w:val="1"/>
      <w:numFmt w:val="bullet"/>
      <w:lvlText w:val=""/>
      <w:lvlJc w:val="left"/>
      <w:pPr>
        <w:ind w:left="1530" w:hanging="360"/>
      </w:pPr>
      <w:rPr>
        <w:rFonts w:ascii="Symbol" w:hAnsi="Symbol"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num w:numId="1">
    <w:abstractNumId w:val="12"/>
  </w:num>
  <w:num w:numId="2">
    <w:abstractNumId w:val="36"/>
  </w:num>
  <w:num w:numId="3">
    <w:abstractNumId w:val="13"/>
  </w:num>
  <w:num w:numId="4">
    <w:abstractNumId w:val="38"/>
  </w:num>
  <w:num w:numId="5">
    <w:abstractNumId w:val="10"/>
  </w:num>
  <w:num w:numId="6">
    <w:abstractNumId w:val="48"/>
  </w:num>
  <w:num w:numId="7">
    <w:abstractNumId w:val="24"/>
  </w:num>
  <w:num w:numId="8">
    <w:abstractNumId w:val="15"/>
  </w:num>
  <w:num w:numId="9">
    <w:abstractNumId w:val="7"/>
  </w:num>
  <w:num w:numId="10">
    <w:abstractNumId w:val="44"/>
  </w:num>
  <w:num w:numId="11">
    <w:abstractNumId w:val="3"/>
  </w:num>
  <w:num w:numId="12">
    <w:abstractNumId w:val="32"/>
  </w:num>
  <w:num w:numId="13">
    <w:abstractNumId w:val="30"/>
  </w:num>
  <w:num w:numId="14">
    <w:abstractNumId w:val="33"/>
  </w:num>
  <w:num w:numId="15">
    <w:abstractNumId w:val="6"/>
  </w:num>
  <w:num w:numId="16">
    <w:abstractNumId w:val="9"/>
  </w:num>
  <w:num w:numId="17">
    <w:abstractNumId w:val="29"/>
  </w:num>
  <w:num w:numId="18">
    <w:abstractNumId w:val="21"/>
  </w:num>
  <w:num w:numId="19">
    <w:abstractNumId w:val="5"/>
  </w:num>
  <w:num w:numId="20">
    <w:abstractNumId w:val="22"/>
  </w:num>
  <w:num w:numId="21">
    <w:abstractNumId w:val="37"/>
  </w:num>
  <w:num w:numId="22">
    <w:abstractNumId w:val="11"/>
  </w:num>
  <w:num w:numId="23">
    <w:abstractNumId w:val="31"/>
  </w:num>
  <w:num w:numId="24">
    <w:abstractNumId w:val="8"/>
  </w:num>
  <w:num w:numId="25">
    <w:abstractNumId w:val="23"/>
  </w:num>
  <w:num w:numId="26">
    <w:abstractNumId w:val="19"/>
  </w:num>
  <w:num w:numId="27">
    <w:abstractNumId w:val="45"/>
  </w:num>
  <w:num w:numId="28">
    <w:abstractNumId w:val="49"/>
  </w:num>
  <w:num w:numId="29">
    <w:abstractNumId w:val="18"/>
  </w:num>
  <w:num w:numId="30">
    <w:abstractNumId w:val="28"/>
  </w:num>
  <w:num w:numId="31">
    <w:abstractNumId w:val="34"/>
  </w:num>
  <w:num w:numId="32">
    <w:abstractNumId w:val="39"/>
  </w:num>
  <w:num w:numId="33">
    <w:abstractNumId w:val="4"/>
  </w:num>
  <w:num w:numId="34">
    <w:abstractNumId w:val="20"/>
  </w:num>
  <w:num w:numId="35">
    <w:abstractNumId w:val="1"/>
  </w:num>
  <w:num w:numId="36">
    <w:abstractNumId w:val="35"/>
  </w:num>
  <w:num w:numId="37">
    <w:abstractNumId w:val="46"/>
  </w:num>
  <w:num w:numId="38">
    <w:abstractNumId w:val="26"/>
  </w:num>
  <w:num w:numId="39">
    <w:abstractNumId w:val="27"/>
  </w:num>
  <w:num w:numId="40">
    <w:abstractNumId w:val="16"/>
  </w:num>
  <w:num w:numId="41">
    <w:abstractNumId w:val="41"/>
  </w:num>
  <w:num w:numId="42">
    <w:abstractNumId w:val="40"/>
  </w:num>
  <w:num w:numId="43">
    <w:abstractNumId w:val="25"/>
  </w:num>
  <w:num w:numId="44">
    <w:abstractNumId w:val="2"/>
  </w:num>
  <w:num w:numId="45">
    <w:abstractNumId w:val="14"/>
  </w:num>
  <w:num w:numId="46">
    <w:abstractNumId w:val="0"/>
  </w:num>
  <w:num w:numId="47">
    <w:abstractNumId w:val="17"/>
  </w:num>
  <w:num w:numId="48">
    <w:abstractNumId w:val="42"/>
  </w:num>
  <w:num w:numId="49">
    <w:abstractNumId w:val="4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trackedChanges"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5D"/>
    <w:rsid w:val="00001495"/>
    <w:rsid w:val="0000699E"/>
    <w:rsid w:val="00006D64"/>
    <w:rsid w:val="0001393D"/>
    <w:rsid w:val="00017039"/>
    <w:rsid w:val="00021BF4"/>
    <w:rsid w:val="00022395"/>
    <w:rsid w:val="0002284A"/>
    <w:rsid w:val="000239B1"/>
    <w:rsid w:val="00026BE2"/>
    <w:rsid w:val="00030152"/>
    <w:rsid w:val="000324D1"/>
    <w:rsid w:val="000363AA"/>
    <w:rsid w:val="0003712A"/>
    <w:rsid w:val="000378E0"/>
    <w:rsid w:val="000406CB"/>
    <w:rsid w:val="000422FB"/>
    <w:rsid w:val="00044758"/>
    <w:rsid w:val="000561E5"/>
    <w:rsid w:val="00056760"/>
    <w:rsid w:val="00056F83"/>
    <w:rsid w:val="0006715E"/>
    <w:rsid w:val="00071EE5"/>
    <w:rsid w:val="000758B2"/>
    <w:rsid w:val="000777B2"/>
    <w:rsid w:val="000824F1"/>
    <w:rsid w:val="000840DA"/>
    <w:rsid w:val="00084A89"/>
    <w:rsid w:val="0008791F"/>
    <w:rsid w:val="00091292"/>
    <w:rsid w:val="00094487"/>
    <w:rsid w:val="00095201"/>
    <w:rsid w:val="000A04FF"/>
    <w:rsid w:val="000A0738"/>
    <w:rsid w:val="000A2B11"/>
    <w:rsid w:val="000A7E00"/>
    <w:rsid w:val="000B098E"/>
    <w:rsid w:val="000B1D79"/>
    <w:rsid w:val="000B5401"/>
    <w:rsid w:val="000B78A3"/>
    <w:rsid w:val="000C17EE"/>
    <w:rsid w:val="000C1F15"/>
    <w:rsid w:val="000C4322"/>
    <w:rsid w:val="000C7E09"/>
    <w:rsid w:val="000D34F3"/>
    <w:rsid w:val="000D3706"/>
    <w:rsid w:val="000D5D35"/>
    <w:rsid w:val="000E6296"/>
    <w:rsid w:val="000E69E2"/>
    <w:rsid w:val="000F0951"/>
    <w:rsid w:val="000F6131"/>
    <w:rsid w:val="000F62AA"/>
    <w:rsid w:val="0010124C"/>
    <w:rsid w:val="0010144D"/>
    <w:rsid w:val="001015E7"/>
    <w:rsid w:val="0010680A"/>
    <w:rsid w:val="001161FA"/>
    <w:rsid w:val="0012010F"/>
    <w:rsid w:val="00120B34"/>
    <w:rsid w:val="0012326B"/>
    <w:rsid w:val="001259D2"/>
    <w:rsid w:val="00127709"/>
    <w:rsid w:val="00130A64"/>
    <w:rsid w:val="00132802"/>
    <w:rsid w:val="00133BA9"/>
    <w:rsid w:val="00141180"/>
    <w:rsid w:val="001415BB"/>
    <w:rsid w:val="00144B6F"/>
    <w:rsid w:val="001476FA"/>
    <w:rsid w:val="00153A4E"/>
    <w:rsid w:val="00157229"/>
    <w:rsid w:val="001577C9"/>
    <w:rsid w:val="00161941"/>
    <w:rsid w:val="00161E42"/>
    <w:rsid w:val="00162E3B"/>
    <w:rsid w:val="00164244"/>
    <w:rsid w:val="0016570F"/>
    <w:rsid w:val="0016794B"/>
    <w:rsid w:val="00171655"/>
    <w:rsid w:val="00175387"/>
    <w:rsid w:val="00176189"/>
    <w:rsid w:val="0018291C"/>
    <w:rsid w:val="0018578D"/>
    <w:rsid w:val="00190BC6"/>
    <w:rsid w:val="0019571C"/>
    <w:rsid w:val="00196B1C"/>
    <w:rsid w:val="001A07F7"/>
    <w:rsid w:val="001A1FC2"/>
    <w:rsid w:val="001A33C3"/>
    <w:rsid w:val="001A3CDF"/>
    <w:rsid w:val="001B1EDC"/>
    <w:rsid w:val="001B6294"/>
    <w:rsid w:val="001B71D4"/>
    <w:rsid w:val="001C26A2"/>
    <w:rsid w:val="001C4F8B"/>
    <w:rsid w:val="001C6AE0"/>
    <w:rsid w:val="001D2021"/>
    <w:rsid w:val="001D4DFC"/>
    <w:rsid w:val="001E0C8F"/>
    <w:rsid w:val="001E1B89"/>
    <w:rsid w:val="001E5924"/>
    <w:rsid w:val="001E6569"/>
    <w:rsid w:val="001F11A7"/>
    <w:rsid w:val="001F13C7"/>
    <w:rsid w:val="001F269B"/>
    <w:rsid w:val="001F2B57"/>
    <w:rsid w:val="001F3FA2"/>
    <w:rsid w:val="001F43B5"/>
    <w:rsid w:val="001F4400"/>
    <w:rsid w:val="001F6856"/>
    <w:rsid w:val="00204E97"/>
    <w:rsid w:val="0020621D"/>
    <w:rsid w:val="0020699D"/>
    <w:rsid w:val="00207F7C"/>
    <w:rsid w:val="0021041E"/>
    <w:rsid w:val="002107AA"/>
    <w:rsid w:val="00212947"/>
    <w:rsid w:val="00212E4F"/>
    <w:rsid w:val="002151ED"/>
    <w:rsid w:val="00216A8A"/>
    <w:rsid w:val="00216AAB"/>
    <w:rsid w:val="00217C0D"/>
    <w:rsid w:val="00220722"/>
    <w:rsid w:val="002214BC"/>
    <w:rsid w:val="00221537"/>
    <w:rsid w:val="00221EB6"/>
    <w:rsid w:val="00222B20"/>
    <w:rsid w:val="002266AE"/>
    <w:rsid w:val="002300C6"/>
    <w:rsid w:val="002342A7"/>
    <w:rsid w:val="00237004"/>
    <w:rsid w:val="002425F4"/>
    <w:rsid w:val="00242C40"/>
    <w:rsid w:val="00244F93"/>
    <w:rsid w:val="0024729F"/>
    <w:rsid w:val="00247D5D"/>
    <w:rsid w:val="00254EA6"/>
    <w:rsid w:val="00254F05"/>
    <w:rsid w:val="00255C01"/>
    <w:rsid w:val="0025704F"/>
    <w:rsid w:val="0026054B"/>
    <w:rsid w:val="00261A98"/>
    <w:rsid w:val="00264558"/>
    <w:rsid w:val="002646B5"/>
    <w:rsid w:val="00265262"/>
    <w:rsid w:val="0026643C"/>
    <w:rsid w:val="002671F7"/>
    <w:rsid w:val="00272339"/>
    <w:rsid w:val="00274AD4"/>
    <w:rsid w:val="00275602"/>
    <w:rsid w:val="0028110E"/>
    <w:rsid w:val="00283E91"/>
    <w:rsid w:val="002843B2"/>
    <w:rsid w:val="0028443E"/>
    <w:rsid w:val="00285C13"/>
    <w:rsid w:val="00290FBA"/>
    <w:rsid w:val="0029442F"/>
    <w:rsid w:val="00295108"/>
    <w:rsid w:val="00296450"/>
    <w:rsid w:val="002B0122"/>
    <w:rsid w:val="002B029D"/>
    <w:rsid w:val="002B32BB"/>
    <w:rsid w:val="002B4921"/>
    <w:rsid w:val="002C17BB"/>
    <w:rsid w:val="002C45ED"/>
    <w:rsid w:val="002C670F"/>
    <w:rsid w:val="002C725A"/>
    <w:rsid w:val="002D39AB"/>
    <w:rsid w:val="002D5A05"/>
    <w:rsid w:val="002E0DD3"/>
    <w:rsid w:val="002E2F39"/>
    <w:rsid w:val="002E3E66"/>
    <w:rsid w:val="002E5486"/>
    <w:rsid w:val="002E640E"/>
    <w:rsid w:val="002E7514"/>
    <w:rsid w:val="002F1466"/>
    <w:rsid w:val="002F14B8"/>
    <w:rsid w:val="002F1FB7"/>
    <w:rsid w:val="002F48F7"/>
    <w:rsid w:val="0030181E"/>
    <w:rsid w:val="003018D3"/>
    <w:rsid w:val="00304B72"/>
    <w:rsid w:val="00305950"/>
    <w:rsid w:val="003064B7"/>
    <w:rsid w:val="003116B2"/>
    <w:rsid w:val="003136AC"/>
    <w:rsid w:val="003139FB"/>
    <w:rsid w:val="00314248"/>
    <w:rsid w:val="003166EC"/>
    <w:rsid w:val="00321ACD"/>
    <w:rsid w:val="003224A3"/>
    <w:rsid w:val="0032358A"/>
    <w:rsid w:val="0032403A"/>
    <w:rsid w:val="00332506"/>
    <w:rsid w:val="003334C6"/>
    <w:rsid w:val="003425A8"/>
    <w:rsid w:val="00342B5B"/>
    <w:rsid w:val="0034419C"/>
    <w:rsid w:val="00347365"/>
    <w:rsid w:val="00347908"/>
    <w:rsid w:val="0035159D"/>
    <w:rsid w:val="003546BC"/>
    <w:rsid w:val="00355883"/>
    <w:rsid w:val="00364F6D"/>
    <w:rsid w:val="00373A0A"/>
    <w:rsid w:val="00374FA0"/>
    <w:rsid w:val="00380098"/>
    <w:rsid w:val="00380D74"/>
    <w:rsid w:val="00382514"/>
    <w:rsid w:val="00384EEB"/>
    <w:rsid w:val="00386E5D"/>
    <w:rsid w:val="00387FA2"/>
    <w:rsid w:val="0039004C"/>
    <w:rsid w:val="00390508"/>
    <w:rsid w:val="003932EA"/>
    <w:rsid w:val="003A35B8"/>
    <w:rsid w:val="003A3971"/>
    <w:rsid w:val="003A6589"/>
    <w:rsid w:val="003A6BFC"/>
    <w:rsid w:val="003A7B49"/>
    <w:rsid w:val="003B00CD"/>
    <w:rsid w:val="003B05B6"/>
    <w:rsid w:val="003B1524"/>
    <w:rsid w:val="003B1DE0"/>
    <w:rsid w:val="003B28AE"/>
    <w:rsid w:val="003B40C0"/>
    <w:rsid w:val="003C3DE7"/>
    <w:rsid w:val="003C668F"/>
    <w:rsid w:val="003D01F0"/>
    <w:rsid w:val="003D1905"/>
    <w:rsid w:val="003D29F3"/>
    <w:rsid w:val="003D5490"/>
    <w:rsid w:val="003D63F5"/>
    <w:rsid w:val="003E20FA"/>
    <w:rsid w:val="003E2922"/>
    <w:rsid w:val="003E29BE"/>
    <w:rsid w:val="003E2FB5"/>
    <w:rsid w:val="003E46F5"/>
    <w:rsid w:val="003E5415"/>
    <w:rsid w:val="003E5A91"/>
    <w:rsid w:val="003E5CF0"/>
    <w:rsid w:val="003F60D1"/>
    <w:rsid w:val="004008E0"/>
    <w:rsid w:val="004012CD"/>
    <w:rsid w:val="00403EA3"/>
    <w:rsid w:val="004047B7"/>
    <w:rsid w:val="00410325"/>
    <w:rsid w:val="00410DBA"/>
    <w:rsid w:val="004110AC"/>
    <w:rsid w:val="00412A88"/>
    <w:rsid w:val="00413C1A"/>
    <w:rsid w:val="00415403"/>
    <w:rsid w:val="00415A22"/>
    <w:rsid w:val="00417B87"/>
    <w:rsid w:val="00417CE6"/>
    <w:rsid w:val="0042007E"/>
    <w:rsid w:val="00422BD5"/>
    <w:rsid w:val="00422DD9"/>
    <w:rsid w:val="00423F1E"/>
    <w:rsid w:val="0042520E"/>
    <w:rsid w:val="004310A3"/>
    <w:rsid w:val="0043127D"/>
    <w:rsid w:val="00431A64"/>
    <w:rsid w:val="0044122C"/>
    <w:rsid w:val="00442981"/>
    <w:rsid w:val="00446FE4"/>
    <w:rsid w:val="00450330"/>
    <w:rsid w:val="00452470"/>
    <w:rsid w:val="00455A52"/>
    <w:rsid w:val="004605D7"/>
    <w:rsid w:val="0046235D"/>
    <w:rsid w:val="00463AA3"/>
    <w:rsid w:val="00466D81"/>
    <w:rsid w:val="004724E3"/>
    <w:rsid w:val="00473798"/>
    <w:rsid w:val="00473C34"/>
    <w:rsid w:val="00474044"/>
    <w:rsid w:val="004744CF"/>
    <w:rsid w:val="00477073"/>
    <w:rsid w:val="00480232"/>
    <w:rsid w:val="00485255"/>
    <w:rsid w:val="0048680E"/>
    <w:rsid w:val="004870F7"/>
    <w:rsid w:val="0049135B"/>
    <w:rsid w:val="0049312D"/>
    <w:rsid w:val="00495FF8"/>
    <w:rsid w:val="004A54B6"/>
    <w:rsid w:val="004A5A29"/>
    <w:rsid w:val="004A63D9"/>
    <w:rsid w:val="004A714E"/>
    <w:rsid w:val="004B0873"/>
    <w:rsid w:val="004B1A22"/>
    <w:rsid w:val="004B1FB7"/>
    <w:rsid w:val="004B3B14"/>
    <w:rsid w:val="004B6697"/>
    <w:rsid w:val="004B6D81"/>
    <w:rsid w:val="004C0548"/>
    <w:rsid w:val="004C0889"/>
    <w:rsid w:val="004C20B1"/>
    <w:rsid w:val="004C2381"/>
    <w:rsid w:val="004C2478"/>
    <w:rsid w:val="004C25EE"/>
    <w:rsid w:val="004C40F9"/>
    <w:rsid w:val="004C5CD7"/>
    <w:rsid w:val="004C602A"/>
    <w:rsid w:val="004D14B3"/>
    <w:rsid w:val="004D4515"/>
    <w:rsid w:val="004D73C6"/>
    <w:rsid w:val="004E3D05"/>
    <w:rsid w:val="004E56D5"/>
    <w:rsid w:val="004F3F6E"/>
    <w:rsid w:val="004F5BAD"/>
    <w:rsid w:val="004F7CF1"/>
    <w:rsid w:val="00513249"/>
    <w:rsid w:val="00513343"/>
    <w:rsid w:val="00513E64"/>
    <w:rsid w:val="005144D4"/>
    <w:rsid w:val="0051693D"/>
    <w:rsid w:val="00523B1C"/>
    <w:rsid w:val="00526E58"/>
    <w:rsid w:val="00527174"/>
    <w:rsid w:val="00527DBE"/>
    <w:rsid w:val="00531588"/>
    <w:rsid w:val="00535E6E"/>
    <w:rsid w:val="00536EC4"/>
    <w:rsid w:val="005407A7"/>
    <w:rsid w:val="00545DFD"/>
    <w:rsid w:val="00551A53"/>
    <w:rsid w:val="00554DA8"/>
    <w:rsid w:val="005559C0"/>
    <w:rsid w:val="00560DA6"/>
    <w:rsid w:val="0056482F"/>
    <w:rsid w:val="00564F9D"/>
    <w:rsid w:val="0056547A"/>
    <w:rsid w:val="00577591"/>
    <w:rsid w:val="00577910"/>
    <w:rsid w:val="005841EF"/>
    <w:rsid w:val="005860C7"/>
    <w:rsid w:val="00586C83"/>
    <w:rsid w:val="00590C10"/>
    <w:rsid w:val="005920ED"/>
    <w:rsid w:val="0059513E"/>
    <w:rsid w:val="00595AF6"/>
    <w:rsid w:val="005A59BE"/>
    <w:rsid w:val="005B048A"/>
    <w:rsid w:val="005B16C9"/>
    <w:rsid w:val="005B5065"/>
    <w:rsid w:val="005B6845"/>
    <w:rsid w:val="005C2D42"/>
    <w:rsid w:val="005C5C5D"/>
    <w:rsid w:val="005D314F"/>
    <w:rsid w:val="005D3BDE"/>
    <w:rsid w:val="005E44B9"/>
    <w:rsid w:val="005E4E2E"/>
    <w:rsid w:val="005E7E1F"/>
    <w:rsid w:val="005F1E90"/>
    <w:rsid w:val="005F345C"/>
    <w:rsid w:val="005F4A85"/>
    <w:rsid w:val="005F4B01"/>
    <w:rsid w:val="005F5AB9"/>
    <w:rsid w:val="005F7E84"/>
    <w:rsid w:val="0060601A"/>
    <w:rsid w:val="006069C2"/>
    <w:rsid w:val="00616831"/>
    <w:rsid w:val="00617813"/>
    <w:rsid w:val="006203F3"/>
    <w:rsid w:val="00623F14"/>
    <w:rsid w:val="006252E8"/>
    <w:rsid w:val="006272E0"/>
    <w:rsid w:val="00632A14"/>
    <w:rsid w:val="00636895"/>
    <w:rsid w:val="00637EDF"/>
    <w:rsid w:val="00640B31"/>
    <w:rsid w:val="0064176B"/>
    <w:rsid w:val="0064572E"/>
    <w:rsid w:val="00646F93"/>
    <w:rsid w:val="00651266"/>
    <w:rsid w:val="00651881"/>
    <w:rsid w:val="00661587"/>
    <w:rsid w:val="006619F8"/>
    <w:rsid w:val="00663E60"/>
    <w:rsid w:val="00664636"/>
    <w:rsid w:val="00664A45"/>
    <w:rsid w:val="00666FAC"/>
    <w:rsid w:val="00676616"/>
    <w:rsid w:val="00681172"/>
    <w:rsid w:val="0069467B"/>
    <w:rsid w:val="00695045"/>
    <w:rsid w:val="006A382D"/>
    <w:rsid w:val="006A3995"/>
    <w:rsid w:val="006B08F4"/>
    <w:rsid w:val="006B09B9"/>
    <w:rsid w:val="006B0F3E"/>
    <w:rsid w:val="006B3BAF"/>
    <w:rsid w:val="006C1B1B"/>
    <w:rsid w:val="006C3428"/>
    <w:rsid w:val="006C3A70"/>
    <w:rsid w:val="006D2BAE"/>
    <w:rsid w:val="006D5443"/>
    <w:rsid w:val="006D7BF6"/>
    <w:rsid w:val="006E63B8"/>
    <w:rsid w:val="006E6578"/>
    <w:rsid w:val="006E77DE"/>
    <w:rsid w:val="006F4D99"/>
    <w:rsid w:val="006F5C11"/>
    <w:rsid w:val="0070409F"/>
    <w:rsid w:val="0070502B"/>
    <w:rsid w:val="00707A2B"/>
    <w:rsid w:val="00710400"/>
    <w:rsid w:val="007112FA"/>
    <w:rsid w:val="00714DAE"/>
    <w:rsid w:val="00725DB0"/>
    <w:rsid w:val="00727095"/>
    <w:rsid w:val="00730394"/>
    <w:rsid w:val="00731B0E"/>
    <w:rsid w:val="007363FD"/>
    <w:rsid w:val="00736B45"/>
    <w:rsid w:val="00740BF3"/>
    <w:rsid w:val="00743339"/>
    <w:rsid w:val="00757063"/>
    <w:rsid w:val="00760AE6"/>
    <w:rsid w:val="00760CBF"/>
    <w:rsid w:val="00760EF3"/>
    <w:rsid w:val="00770E4A"/>
    <w:rsid w:val="00772046"/>
    <w:rsid w:val="0077234B"/>
    <w:rsid w:val="007744CD"/>
    <w:rsid w:val="00775CE7"/>
    <w:rsid w:val="00780FA9"/>
    <w:rsid w:val="0078376B"/>
    <w:rsid w:val="00787B3E"/>
    <w:rsid w:val="00791667"/>
    <w:rsid w:val="00793C61"/>
    <w:rsid w:val="007952F2"/>
    <w:rsid w:val="00795394"/>
    <w:rsid w:val="0079554D"/>
    <w:rsid w:val="007A3E90"/>
    <w:rsid w:val="007A42CD"/>
    <w:rsid w:val="007A51A6"/>
    <w:rsid w:val="007B24A8"/>
    <w:rsid w:val="007B63F8"/>
    <w:rsid w:val="007C3357"/>
    <w:rsid w:val="007C5752"/>
    <w:rsid w:val="007C64EC"/>
    <w:rsid w:val="007C6F2F"/>
    <w:rsid w:val="007C6FA6"/>
    <w:rsid w:val="007C7BD0"/>
    <w:rsid w:val="007D2FAE"/>
    <w:rsid w:val="007D370C"/>
    <w:rsid w:val="007D387D"/>
    <w:rsid w:val="007D3902"/>
    <w:rsid w:val="007D40F3"/>
    <w:rsid w:val="007D4F23"/>
    <w:rsid w:val="007D639F"/>
    <w:rsid w:val="007E0664"/>
    <w:rsid w:val="007E2AD1"/>
    <w:rsid w:val="007E326E"/>
    <w:rsid w:val="007E3DF6"/>
    <w:rsid w:val="007E6CFC"/>
    <w:rsid w:val="007F1BEB"/>
    <w:rsid w:val="007F41DA"/>
    <w:rsid w:val="00802751"/>
    <w:rsid w:val="00802BBB"/>
    <w:rsid w:val="008066DE"/>
    <w:rsid w:val="008076E4"/>
    <w:rsid w:val="008136A3"/>
    <w:rsid w:val="008156F9"/>
    <w:rsid w:val="0081674E"/>
    <w:rsid w:val="00817AF0"/>
    <w:rsid w:val="0082319D"/>
    <w:rsid w:val="0082328E"/>
    <w:rsid w:val="00825FCF"/>
    <w:rsid w:val="0082735F"/>
    <w:rsid w:val="00827559"/>
    <w:rsid w:val="00840DF1"/>
    <w:rsid w:val="00843C9B"/>
    <w:rsid w:val="0084559D"/>
    <w:rsid w:val="008532D3"/>
    <w:rsid w:val="0085674B"/>
    <w:rsid w:val="00861775"/>
    <w:rsid w:val="00862385"/>
    <w:rsid w:val="00862F92"/>
    <w:rsid w:val="0086341D"/>
    <w:rsid w:val="0086527D"/>
    <w:rsid w:val="00867726"/>
    <w:rsid w:val="0087063B"/>
    <w:rsid w:val="008715C5"/>
    <w:rsid w:val="0088223E"/>
    <w:rsid w:val="00882F18"/>
    <w:rsid w:val="00883002"/>
    <w:rsid w:val="008838CE"/>
    <w:rsid w:val="00883F6D"/>
    <w:rsid w:val="00884D4E"/>
    <w:rsid w:val="00887639"/>
    <w:rsid w:val="00890076"/>
    <w:rsid w:val="00890569"/>
    <w:rsid w:val="00894F8B"/>
    <w:rsid w:val="00895FC4"/>
    <w:rsid w:val="008A146C"/>
    <w:rsid w:val="008A2C85"/>
    <w:rsid w:val="008A4C77"/>
    <w:rsid w:val="008A5B17"/>
    <w:rsid w:val="008A714F"/>
    <w:rsid w:val="008B0310"/>
    <w:rsid w:val="008B0F0D"/>
    <w:rsid w:val="008B14F0"/>
    <w:rsid w:val="008B1F2D"/>
    <w:rsid w:val="008B44CF"/>
    <w:rsid w:val="008C13E6"/>
    <w:rsid w:val="008C5431"/>
    <w:rsid w:val="008D022F"/>
    <w:rsid w:val="008D1096"/>
    <w:rsid w:val="008D5365"/>
    <w:rsid w:val="008D6E3E"/>
    <w:rsid w:val="008E07C4"/>
    <w:rsid w:val="008E0EC5"/>
    <w:rsid w:val="008E3B98"/>
    <w:rsid w:val="008E63E2"/>
    <w:rsid w:val="008F5701"/>
    <w:rsid w:val="008F7D3C"/>
    <w:rsid w:val="0090056F"/>
    <w:rsid w:val="00901070"/>
    <w:rsid w:val="009015D4"/>
    <w:rsid w:val="00902EE7"/>
    <w:rsid w:val="00905CAF"/>
    <w:rsid w:val="0090640D"/>
    <w:rsid w:val="00906CF2"/>
    <w:rsid w:val="00911440"/>
    <w:rsid w:val="0091350F"/>
    <w:rsid w:val="0091590F"/>
    <w:rsid w:val="00916229"/>
    <w:rsid w:val="009173CC"/>
    <w:rsid w:val="009179D1"/>
    <w:rsid w:val="00923FFB"/>
    <w:rsid w:val="009274E5"/>
    <w:rsid w:val="00934066"/>
    <w:rsid w:val="00934E56"/>
    <w:rsid w:val="009352EC"/>
    <w:rsid w:val="0094068E"/>
    <w:rsid w:val="0094136A"/>
    <w:rsid w:val="00947FC6"/>
    <w:rsid w:val="00952914"/>
    <w:rsid w:val="00952C7E"/>
    <w:rsid w:val="009548A1"/>
    <w:rsid w:val="00957AA7"/>
    <w:rsid w:val="00961F75"/>
    <w:rsid w:val="009672AD"/>
    <w:rsid w:val="00967944"/>
    <w:rsid w:val="00970FB8"/>
    <w:rsid w:val="009718CA"/>
    <w:rsid w:val="00973C3F"/>
    <w:rsid w:val="00983A22"/>
    <w:rsid w:val="00984865"/>
    <w:rsid w:val="00991A99"/>
    <w:rsid w:val="009943A3"/>
    <w:rsid w:val="00995986"/>
    <w:rsid w:val="0099755A"/>
    <w:rsid w:val="009A5302"/>
    <w:rsid w:val="009A5BE0"/>
    <w:rsid w:val="009B000D"/>
    <w:rsid w:val="009B3F74"/>
    <w:rsid w:val="009C4138"/>
    <w:rsid w:val="009C6484"/>
    <w:rsid w:val="009C6565"/>
    <w:rsid w:val="009D0493"/>
    <w:rsid w:val="009D2B3B"/>
    <w:rsid w:val="009D4A28"/>
    <w:rsid w:val="009D4D83"/>
    <w:rsid w:val="009D4F64"/>
    <w:rsid w:val="009D51EA"/>
    <w:rsid w:val="009D5613"/>
    <w:rsid w:val="009D6E0A"/>
    <w:rsid w:val="009D73C8"/>
    <w:rsid w:val="009E0C38"/>
    <w:rsid w:val="009E1E55"/>
    <w:rsid w:val="009E2F5E"/>
    <w:rsid w:val="009E451F"/>
    <w:rsid w:val="009E4F8F"/>
    <w:rsid w:val="009E6309"/>
    <w:rsid w:val="009E7C5C"/>
    <w:rsid w:val="009F172B"/>
    <w:rsid w:val="009F7411"/>
    <w:rsid w:val="00A03823"/>
    <w:rsid w:val="00A062D2"/>
    <w:rsid w:val="00A07CE0"/>
    <w:rsid w:val="00A13251"/>
    <w:rsid w:val="00A166A1"/>
    <w:rsid w:val="00A1740F"/>
    <w:rsid w:val="00A17BF0"/>
    <w:rsid w:val="00A21396"/>
    <w:rsid w:val="00A21871"/>
    <w:rsid w:val="00A2207C"/>
    <w:rsid w:val="00A22625"/>
    <w:rsid w:val="00A23956"/>
    <w:rsid w:val="00A305F3"/>
    <w:rsid w:val="00A3140C"/>
    <w:rsid w:val="00A32DB0"/>
    <w:rsid w:val="00A34FFA"/>
    <w:rsid w:val="00A35D07"/>
    <w:rsid w:val="00A41E4F"/>
    <w:rsid w:val="00A42B7F"/>
    <w:rsid w:val="00A45115"/>
    <w:rsid w:val="00A45F0C"/>
    <w:rsid w:val="00A51747"/>
    <w:rsid w:val="00A53317"/>
    <w:rsid w:val="00A53C9E"/>
    <w:rsid w:val="00A54BE9"/>
    <w:rsid w:val="00A6050C"/>
    <w:rsid w:val="00A6286D"/>
    <w:rsid w:val="00A62889"/>
    <w:rsid w:val="00A70AE6"/>
    <w:rsid w:val="00A754C2"/>
    <w:rsid w:val="00A7600A"/>
    <w:rsid w:val="00A768DD"/>
    <w:rsid w:val="00A76E02"/>
    <w:rsid w:val="00A779DF"/>
    <w:rsid w:val="00A828EE"/>
    <w:rsid w:val="00A83B85"/>
    <w:rsid w:val="00A95BD6"/>
    <w:rsid w:val="00AA3469"/>
    <w:rsid w:val="00AA4EA5"/>
    <w:rsid w:val="00AA66C1"/>
    <w:rsid w:val="00AA694A"/>
    <w:rsid w:val="00AA7820"/>
    <w:rsid w:val="00AB231E"/>
    <w:rsid w:val="00AB23BE"/>
    <w:rsid w:val="00AB35BD"/>
    <w:rsid w:val="00AC0575"/>
    <w:rsid w:val="00AC0C4F"/>
    <w:rsid w:val="00AC3F7C"/>
    <w:rsid w:val="00AC5454"/>
    <w:rsid w:val="00AC5E07"/>
    <w:rsid w:val="00AD1F5B"/>
    <w:rsid w:val="00AD3718"/>
    <w:rsid w:val="00AD3B58"/>
    <w:rsid w:val="00AD3E9F"/>
    <w:rsid w:val="00AD6134"/>
    <w:rsid w:val="00AD65C4"/>
    <w:rsid w:val="00AE19A1"/>
    <w:rsid w:val="00AE1E38"/>
    <w:rsid w:val="00AE3448"/>
    <w:rsid w:val="00AE4F23"/>
    <w:rsid w:val="00AF0154"/>
    <w:rsid w:val="00AF0400"/>
    <w:rsid w:val="00AF520D"/>
    <w:rsid w:val="00AF53AE"/>
    <w:rsid w:val="00AF53E7"/>
    <w:rsid w:val="00AF7B42"/>
    <w:rsid w:val="00B0147C"/>
    <w:rsid w:val="00B01D58"/>
    <w:rsid w:val="00B02737"/>
    <w:rsid w:val="00B03039"/>
    <w:rsid w:val="00B0322C"/>
    <w:rsid w:val="00B05E3A"/>
    <w:rsid w:val="00B100A4"/>
    <w:rsid w:val="00B1083D"/>
    <w:rsid w:val="00B117F4"/>
    <w:rsid w:val="00B20AFE"/>
    <w:rsid w:val="00B2391A"/>
    <w:rsid w:val="00B24DB0"/>
    <w:rsid w:val="00B2581E"/>
    <w:rsid w:val="00B25B7D"/>
    <w:rsid w:val="00B26B09"/>
    <w:rsid w:val="00B35CA7"/>
    <w:rsid w:val="00B3785F"/>
    <w:rsid w:val="00B46654"/>
    <w:rsid w:val="00B478DF"/>
    <w:rsid w:val="00B54802"/>
    <w:rsid w:val="00B61D6C"/>
    <w:rsid w:val="00B62EEF"/>
    <w:rsid w:val="00B63079"/>
    <w:rsid w:val="00B646AF"/>
    <w:rsid w:val="00B65BC6"/>
    <w:rsid w:val="00B66020"/>
    <w:rsid w:val="00B663EF"/>
    <w:rsid w:val="00B71EC6"/>
    <w:rsid w:val="00B817DC"/>
    <w:rsid w:val="00B9050F"/>
    <w:rsid w:val="00B915D5"/>
    <w:rsid w:val="00B92E23"/>
    <w:rsid w:val="00B9384C"/>
    <w:rsid w:val="00B94AF1"/>
    <w:rsid w:val="00B95F26"/>
    <w:rsid w:val="00B960B3"/>
    <w:rsid w:val="00BA171C"/>
    <w:rsid w:val="00BA455E"/>
    <w:rsid w:val="00BB0871"/>
    <w:rsid w:val="00BB172E"/>
    <w:rsid w:val="00BB2D58"/>
    <w:rsid w:val="00BC196A"/>
    <w:rsid w:val="00BC25D6"/>
    <w:rsid w:val="00BC3CD7"/>
    <w:rsid w:val="00BC43AC"/>
    <w:rsid w:val="00BC554D"/>
    <w:rsid w:val="00BC5BB5"/>
    <w:rsid w:val="00BD03E3"/>
    <w:rsid w:val="00BD2F47"/>
    <w:rsid w:val="00BE043F"/>
    <w:rsid w:val="00BE0598"/>
    <w:rsid w:val="00BE3070"/>
    <w:rsid w:val="00BE3BB4"/>
    <w:rsid w:val="00BE44D3"/>
    <w:rsid w:val="00BF0202"/>
    <w:rsid w:val="00BF1870"/>
    <w:rsid w:val="00BF7486"/>
    <w:rsid w:val="00BF7EF4"/>
    <w:rsid w:val="00C00D2C"/>
    <w:rsid w:val="00C01509"/>
    <w:rsid w:val="00C0634D"/>
    <w:rsid w:val="00C07B61"/>
    <w:rsid w:val="00C111C2"/>
    <w:rsid w:val="00C11214"/>
    <w:rsid w:val="00C11592"/>
    <w:rsid w:val="00C134FC"/>
    <w:rsid w:val="00C15400"/>
    <w:rsid w:val="00C1614F"/>
    <w:rsid w:val="00C21FC7"/>
    <w:rsid w:val="00C25510"/>
    <w:rsid w:val="00C268D9"/>
    <w:rsid w:val="00C279C3"/>
    <w:rsid w:val="00C30B3F"/>
    <w:rsid w:val="00C310AC"/>
    <w:rsid w:val="00C344BA"/>
    <w:rsid w:val="00C34794"/>
    <w:rsid w:val="00C34E12"/>
    <w:rsid w:val="00C34E92"/>
    <w:rsid w:val="00C40A5E"/>
    <w:rsid w:val="00C41A50"/>
    <w:rsid w:val="00C43522"/>
    <w:rsid w:val="00C43EDC"/>
    <w:rsid w:val="00C4510B"/>
    <w:rsid w:val="00C45EF8"/>
    <w:rsid w:val="00C47218"/>
    <w:rsid w:val="00C47519"/>
    <w:rsid w:val="00C476F9"/>
    <w:rsid w:val="00C51694"/>
    <w:rsid w:val="00C517E6"/>
    <w:rsid w:val="00C51F86"/>
    <w:rsid w:val="00C51FBC"/>
    <w:rsid w:val="00C52045"/>
    <w:rsid w:val="00C52429"/>
    <w:rsid w:val="00C52C68"/>
    <w:rsid w:val="00C534EE"/>
    <w:rsid w:val="00C6133D"/>
    <w:rsid w:val="00C64F8F"/>
    <w:rsid w:val="00C65CDE"/>
    <w:rsid w:val="00C6702B"/>
    <w:rsid w:val="00C67AE1"/>
    <w:rsid w:val="00C74FDE"/>
    <w:rsid w:val="00C75D4D"/>
    <w:rsid w:val="00C80247"/>
    <w:rsid w:val="00C85455"/>
    <w:rsid w:val="00C85E07"/>
    <w:rsid w:val="00C86270"/>
    <w:rsid w:val="00C90A1D"/>
    <w:rsid w:val="00C96D69"/>
    <w:rsid w:val="00C96E09"/>
    <w:rsid w:val="00CA0197"/>
    <w:rsid w:val="00CA404F"/>
    <w:rsid w:val="00CA6433"/>
    <w:rsid w:val="00CB3D1D"/>
    <w:rsid w:val="00CB42A1"/>
    <w:rsid w:val="00CB53A0"/>
    <w:rsid w:val="00CB5E5C"/>
    <w:rsid w:val="00CC0867"/>
    <w:rsid w:val="00CC1648"/>
    <w:rsid w:val="00CC7355"/>
    <w:rsid w:val="00CD2DA1"/>
    <w:rsid w:val="00CD62A3"/>
    <w:rsid w:val="00CD7001"/>
    <w:rsid w:val="00CD7F3F"/>
    <w:rsid w:val="00CE1CD5"/>
    <w:rsid w:val="00CE465D"/>
    <w:rsid w:val="00CE5E72"/>
    <w:rsid w:val="00CF2752"/>
    <w:rsid w:val="00CF3586"/>
    <w:rsid w:val="00D0081B"/>
    <w:rsid w:val="00D01570"/>
    <w:rsid w:val="00D0202E"/>
    <w:rsid w:val="00D0405A"/>
    <w:rsid w:val="00D0630F"/>
    <w:rsid w:val="00D13DB9"/>
    <w:rsid w:val="00D14027"/>
    <w:rsid w:val="00D16280"/>
    <w:rsid w:val="00D20EC4"/>
    <w:rsid w:val="00D22245"/>
    <w:rsid w:val="00D23504"/>
    <w:rsid w:val="00D3207D"/>
    <w:rsid w:val="00D35E51"/>
    <w:rsid w:val="00D4403C"/>
    <w:rsid w:val="00D45B13"/>
    <w:rsid w:val="00D460BD"/>
    <w:rsid w:val="00D50039"/>
    <w:rsid w:val="00D500B3"/>
    <w:rsid w:val="00D6274C"/>
    <w:rsid w:val="00D6314B"/>
    <w:rsid w:val="00D635F3"/>
    <w:rsid w:val="00D650E6"/>
    <w:rsid w:val="00D65351"/>
    <w:rsid w:val="00D74308"/>
    <w:rsid w:val="00D750D0"/>
    <w:rsid w:val="00D75191"/>
    <w:rsid w:val="00D75471"/>
    <w:rsid w:val="00D77610"/>
    <w:rsid w:val="00D8006F"/>
    <w:rsid w:val="00D80187"/>
    <w:rsid w:val="00D80DF1"/>
    <w:rsid w:val="00D81E11"/>
    <w:rsid w:val="00D822C0"/>
    <w:rsid w:val="00D845B4"/>
    <w:rsid w:val="00D84E7F"/>
    <w:rsid w:val="00D90B89"/>
    <w:rsid w:val="00D9652F"/>
    <w:rsid w:val="00DA03D1"/>
    <w:rsid w:val="00DA0D83"/>
    <w:rsid w:val="00DA2082"/>
    <w:rsid w:val="00DA4935"/>
    <w:rsid w:val="00DA5F04"/>
    <w:rsid w:val="00DB02EB"/>
    <w:rsid w:val="00DB1F47"/>
    <w:rsid w:val="00DB5E9D"/>
    <w:rsid w:val="00DB6EF2"/>
    <w:rsid w:val="00DB7978"/>
    <w:rsid w:val="00DC1F8E"/>
    <w:rsid w:val="00DC2C7B"/>
    <w:rsid w:val="00DC39AB"/>
    <w:rsid w:val="00DC3E37"/>
    <w:rsid w:val="00DD0BFE"/>
    <w:rsid w:val="00DD1025"/>
    <w:rsid w:val="00DE05D0"/>
    <w:rsid w:val="00DE28DD"/>
    <w:rsid w:val="00DF077C"/>
    <w:rsid w:val="00DF0ABF"/>
    <w:rsid w:val="00DF1D11"/>
    <w:rsid w:val="00DF513B"/>
    <w:rsid w:val="00DF5D75"/>
    <w:rsid w:val="00E03A35"/>
    <w:rsid w:val="00E048AB"/>
    <w:rsid w:val="00E063B5"/>
    <w:rsid w:val="00E063B9"/>
    <w:rsid w:val="00E15D44"/>
    <w:rsid w:val="00E2211E"/>
    <w:rsid w:val="00E247C5"/>
    <w:rsid w:val="00E3293C"/>
    <w:rsid w:val="00E35055"/>
    <w:rsid w:val="00E3506B"/>
    <w:rsid w:val="00E368A7"/>
    <w:rsid w:val="00E372D2"/>
    <w:rsid w:val="00E41CD6"/>
    <w:rsid w:val="00E4464E"/>
    <w:rsid w:val="00E50DA7"/>
    <w:rsid w:val="00E510F0"/>
    <w:rsid w:val="00E541AA"/>
    <w:rsid w:val="00E541AC"/>
    <w:rsid w:val="00E57FC9"/>
    <w:rsid w:val="00E61A0A"/>
    <w:rsid w:val="00E61CD0"/>
    <w:rsid w:val="00E62062"/>
    <w:rsid w:val="00E625DB"/>
    <w:rsid w:val="00E628E5"/>
    <w:rsid w:val="00E62A73"/>
    <w:rsid w:val="00E63715"/>
    <w:rsid w:val="00E64D9D"/>
    <w:rsid w:val="00E679E6"/>
    <w:rsid w:val="00E71D11"/>
    <w:rsid w:val="00E724F0"/>
    <w:rsid w:val="00E7349E"/>
    <w:rsid w:val="00E74CBA"/>
    <w:rsid w:val="00E813AF"/>
    <w:rsid w:val="00E82A36"/>
    <w:rsid w:val="00E874D0"/>
    <w:rsid w:val="00E87BDB"/>
    <w:rsid w:val="00E9629B"/>
    <w:rsid w:val="00E967B2"/>
    <w:rsid w:val="00EA02D3"/>
    <w:rsid w:val="00EA2179"/>
    <w:rsid w:val="00EA3A11"/>
    <w:rsid w:val="00EA7E7D"/>
    <w:rsid w:val="00EB02F8"/>
    <w:rsid w:val="00EB4FA0"/>
    <w:rsid w:val="00EC0480"/>
    <w:rsid w:val="00EC111E"/>
    <w:rsid w:val="00EC2932"/>
    <w:rsid w:val="00EC2A4D"/>
    <w:rsid w:val="00EC42F3"/>
    <w:rsid w:val="00EC60FE"/>
    <w:rsid w:val="00ED1C98"/>
    <w:rsid w:val="00ED5DD9"/>
    <w:rsid w:val="00EE3533"/>
    <w:rsid w:val="00EE5C00"/>
    <w:rsid w:val="00EF156C"/>
    <w:rsid w:val="00EF768C"/>
    <w:rsid w:val="00F04689"/>
    <w:rsid w:val="00F0573B"/>
    <w:rsid w:val="00F07ADB"/>
    <w:rsid w:val="00F11622"/>
    <w:rsid w:val="00F153E6"/>
    <w:rsid w:val="00F164FB"/>
    <w:rsid w:val="00F170C6"/>
    <w:rsid w:val="00F17782"/>
    <w:rsid w:val="00F21A48"/>
    <w:rsid w:val="00F22133"/>
    <w:rsid w:val="00F23BE8"/>
    <w:rsid w:val="00F24D5D"/>
    <w:rsid w:val="00F30B6A"/>
    <w:rsid w:val="00F3352B"/>
    <w:rsid w:val="00F347D7"/>
    <w:rsid w:val="00F34EF9"/>
    <w:rsid w:val="00F42F0C"/>
    <w:rsid w:val="00F43350"/>
    <w:rsid w:val="00F439E9"/>
    <w:rsid w:val="00F513A0"/>
    <w:rsid w:val="00F569F4"/>
    <w:rsid w:val="00F57817"/>
    <w:rsid w:val="00F61EEF"/>
    <w:rsid w:val="00F640D0"/>
    <w:rsid w:val="00F66AA6"/>
    <w:rsid w:val="00F70B00"/>
    <w:rsid w:val="00F71AF5"/>
    <w:rsid w:val="00F76CE1"/>
    <w:rsid w:val="00F83E8E"/>
    <w:rsid w:val="00F8432C"/>
    <w:rsid w:val="00F84A05"/>
    <w:rsid w:val="00F85F83"/>
    <w:rsid w:val="00F86027"/>
    <w:rsid w:val="00F8643C"/>
    <w:rsid w:val="00F87413"/>
    <w:rsid w:val="00F91029"/>
    <w:rsid w:val="00F9470E"/>
    <w:rsid w:val="00F967A2"/>
    <w:rsid w:val="00FA5461"/>
    <w:rsid w:val="00FA6E34"/>
    <w:rsid w:val="00FA7CF1"/>
    <w:rsid w:val="00FB182C"/>
    <w:rsid w:val="00FB61EC"/>
    <w:rsid w:val="00FB67FE"/>
    <w:rsid w:val="00FC18A2"/>
    <w:rsid w:val="00FC2809"/>
    <w:rsid w:val="00FD0A58"/>
    <w:rsid w:val="00FD1922"/>
    <w:rsid w:val="00FD1AB0"/>
    <w:rsid w:val="00FD4BD8"/>
    <w:rsid w:val="00FD4C80"/>
    <w:rsid w:val="00FD5401"/>
    <w:rsid w:val="00FD55CA"/>
    <w:rsid w:val="00FE0E2D"/>
    <w:rsid w:val="00FE584E"/>
    <w:rsid w:val="00FE58F4"/>
    <w:rsid w:val="00FE7B68"/>
    <w:rsid w:val="00FF0D3B"/>
    <w:rsid w:val="00FF2AE0"/>
    <w:rsid w:val="00FF2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7AE974-8ED4-4FCC-92BE-FF396C8A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9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nhideWhenUsed/>
    <w:rsid w:val="009E2F5E"/>
    <w:rPr>
      <w:rFonts w:ascii="Tahoma" w:hAnsi="Tahoma" w:cs="Tahoma"/>
      <w:sz w:val="16"/>
      <w:szCs w:val="16"/>
    </w:rPr>
  </w:style>
  <w:style w:type="character" w:customStyle="1" w:styleId="BalloonTextChar">
    <w:name w:val="Balloon Text Char"/>
    <w:link w:val="BalloonText"/>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paragraph" w:customStyle="1" w:styleId="CharChar">
    <w:name w:val="Знак Знак Char Char"/>
    <w:basedOn w:val="Normal"/>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Normal"/>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Footer">
    <w:name w:val="footer"/>
    <w:basedOn w:val="Normal"/>
    <w:link w:val="FooterChar"/>
    <w:rsid w:val="008E07C4"/>
    <w:pPr>
      <w:tabs>
        <w:tab w:val="center" w:pos="4677"/>
        <w:tab w:val="right" w:pos="9355"/>
      </w:tabs>
    </w:pPr>
    <w:rPr>
      <w:rFonts w:eastAsia="Times New Roman"/>
      <w:lang w:val="en-US" w:eastAsia="en-US"/>
    </w:rPr>
  </w:style>
  <w:style w:type="character" w:customStyle="1" w:styleId="FooterChar">
    <w:name w:val="Footer Char"/>
    <w:basedOn w:val="DefaultParagraphFont"/>
    <w:link w:val="Footer"/>
    <w:rsid w:val="008E07C4"/>
    <w:rPr>
      <w:rFonts w:ascii="Times New Roman" w:eastAsia="Times New Roman" w:hAnsi="Times New Roman"/>
      <w:sz w:val="24"/>
      <w:szCs w:val="24"/>
      <w:lang w:val="en-US" w:eastAsia="en-US"/>
    </w:rPr>
  </w:style>
  <w:style w:type="character" w:customStyle="1" w:styleId="docsign1">
    <w:name w:val="doc_sign1"/>
    <w:basedOn w:val="DefaultParagraphFont"/>
    <w:rsid w:val="00C25510"/>
  </w:style>
  <w:style w:type="paragraph" w:styleId="BodyTextIndent">
    <w:name w:val="Body Text Indent"/>
    <w:basedOn w:val="Normal"/>
    <w:link w:val="BodyTextIndentChar"/>
    <w:rsid w:val="00D75471"/>
    <w:pPr>
      <w:ind w:left="360"/>
    </w:pPr>
    <w:rPr>
      <w:rFonts w:eastAsia="Times New Roman"/>
      <w:sz w:val="28"/>
      <w:lang w:val="ro-RO"/>
    </w:rPr>
  </w:style>
  <w:style w:type="character" w:customStyle="1" w:styleId="BodyTextIndentChar">
    <w:name w:val="Body Text Indent Char"/>
    <w:basedOn w:val="DefaultParagraphFont"/>
    <w:link w:val="BodyTextIndent"/>
    <w:rsid w:val="00D75471"/>
    <w:rPr>
      <w:rFonts w:ascii="Times New Roman" w:eastAsia="Times New Roman" w:hAnsi="Times New Roman"/>
      <w:sz w:val="28"/>
      <w:szCs w:val="24"/>
      <w:lang w:val="ro-RO"/>
    </w:rPr>
  </w:style>
  <w:style w:type="paragraph" w:styleId="NormalWeb">
    <w:name w:val="Normal (Web)"/>
    <w:basedOn w:val="Normal"/>
    <w:uiPriority w:val="99"/>
    <w:unhideWhenUsed/>
    <w:rsid w:val="00791667"/>
    <w:pPr>
      <w:ind w:firstLine="567"/>
      <w:jc w:val="both"/>
    </w:pPr>
    <w:rPr>
      <w:rFonts w:eastAsiaTheme="minorEastAsia"/>
    </w:rPr>
  </w:style>
  <w:style w:type="paragraph" w:customStyle="1" w:styleId="cb">
    <w:name w:val="cb"/>
    <w:basedOn w:val="Normal"/>
    <w:rsid w:val="00791667"/>
    <w:pPr>
      <w:jc w:val="center"/>
    </w:pPr>
    <w:rPr>
      <w:rFonts w:eastAsiaTheme="minorEastAsia"/>
      <w:b/>
      <w:bCs/>
    </w:rPr>
  </w:style>
  <w:style w:type="character" w:styleId="Hyperlink">
    <w:name w:val="Hyperlink"/>
    <w:basedOn w:val="DefaultParagraphFont"/>
    <w:uiPriority w:val="99"/>
    <w:unhideWhenUsed/>
    <w:rsid w:val="00791667"/>
    <w:rPr>
      <w:color w:val="0000FF"/>
      <w:u w:val="single"/>
    </w:rPr>
  </w:style>
  <w:style w:type="table" w:styleId="TableGrid">
    <w:name w:val="Table Grid"/>
    <w:basedOn w:val="TableNormal"/>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750D0"/>
    <w:pPr>
      <w:jc w:val="center"/>
    </w:pPr>
    <w:rPr>
      <w:rFonts w:eastAsia="Times New Roman"/>
      <w:b/>
      <w:bCs/>
    </w:rPr>
  </w:style>
  <w:style w:type="paragraph" w:customStyle="1" w:styleId="cn">
    <w:name w:val="cn"/>
    <w:basedOn w:val="Normal"/>
    <w:rsid w:val="00D750D0"/>
    <w:pPr>
      <w:jc w:val="center"/>
    </w:pPr>
    <w:rPr>
      <w:rFonts w:eastAsia="Times New Roman"/>
    </w:rPr>
  </w:style>
  <w:style w:type="paragraph" w:customStyle="1" w:styleId="cp">
    <w:name w:val="cp"/>
    <w:basedOn w:val="Normal"/>
    <w:rsid w:val="001A1FC2"/>
    <w:pPr>
      <w:jc w:val="center"/>
    </w:pPr>
    <w:rPr>
      <w:rFonts w:eastAsia="Times New Roman"/>
      <w:b/>
      <w:bCs/>
    </w:rPr>
  </w:style>
  <w:style w:type="character" w:customStyle="1" w:styleId="3">
    <w:name w:val="Основной текст (3) + Курсив"/>
    <w:basedOn w:val="DefaultParagraphFont"/>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paragraph" w:customStyle="1" w:styleId="Body">
    <w:name w:val="Body"/>
    <w:basedOn w:val="Normal"/>
    <w:link w:val="Body0"/>
    <w:qFormat/>
    <w:rsid w:val="00133BA9"/>
    <w:pPr>
      <w:widowControl w:val="0"/>
    </w:pPr>
    <w:rPr>
      <w:rFonts w:eastAsia="Times New Roman"/>
      <w:lang w:val="ro-RO" w:eastAsia="en-US"/>
    </w:rPr>
  </w:style>
  <w:style w:type="character" w:customStyle="1" w:styleId="Body0">
    <w:name w:val="Body Знак"/>
    <w:link w:val="Body"/>
    <w:rsid w:val="00133BA9"/>
    <w:rPr>
      <w:rFonts w:ascii="Times New Roman" w:eastAsia="Times New Roman" w:hAnsi="Times New Roman"/>
      <w:sz w:val="24"/>
      <w:szCs w:val="24"/>
      <w:lang w:val="ro-RO" w:eastAsia="en-US"/>
    </w:rPr>
  </w:style>
  <w:style w:type="paragraph" w:styleId="PlainText">
    <w:name w:val="Plain Text"/>
    <w:basedOn w:val="Normal"/>
    <w:link w:val="PlainTextChar"/>
    <w:rsid w:val="00C6702B"/>
    <w:rPr>
      <w:rFonts w:ascii="Courier New" w:eastAsia="Calibri" w:hAnsi="Courier New"/>
      <w:sz w:val="20"/>
      <w:szCs w:val="20"/>
    </w:rPr>
  </w:style>
  <w:style w:type="character" w:customStyle="1" w:styleId="PlainTextChar">
    <w:name w:val="Plain Text Char"/>
    <w:basedOn w:val="DefaultParagraphFont"/>
    <w:link w:val="PlainText"/>
    <w:rsid w:val="00C6702B"/>
    <w:rPr>
      <w:rFonts w:ascii="Courier New" w:eastAsia="Calibri" w:hAnsi="Courier New"/>
    </w:rPr>
  </w:style>
  <w:style w:type="paragraph" w:styleId="Revision">
    <w:name w:val="Revision"/>
    <w:hidden/>
    <w:uiPriority w:val="99"/>
    <w:semiHidden/>
    <w:rsid w:val="004A63D9"/>
    <w:rPr>
      <w:rFonts w:ascii="Times New Roman" w:hAnsi="Times New Roman"/>
      <w:sz w:val="24"/>
      <w:szCs w:val="24"/>
    </w:rPr>
  </w:style>
  <w:style w:type="paragraph" w:customStyle="1" w:styleId="CM4">
    <w:name w:val="CM4"/>
    <w:basedOn w:val="Normal"/>
    <w:next w:val="Normal"/>
    <w:uiPriority w:val="99"/>
    <w:rsid w:val="006B09B9"/>
    <w:pPr>
      <w:autoSpaceDE w:val="0"/>
      <w:autoSpaceDN w:val="0"/>
      <w:adjustRightInd w:val="0"/>
    </w:pPr>
    <w:rPr>
      <w:lang w:val="en-US"/>
    </w:rPr>
  </w:style>
  <w:style w:type="paragraph" w:customStyle="1" w:styleId="md">
    <w:name w:val="md"/>
    <w:basedOn w:val="Normal"/>
    <w:rsid w:val="00190BC6"/>
    <w:pPr>
      <w:ind w:firstLine="567"/>
      <w:jc w:val="both"/>
    </w:pPr>
    <w:rPr>
      <w:rFonts w:eastAsiaTheme="minorEastAsia"/>
      <w:i/>
      <w:iCs/>
      <w:color w:val="6633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5321">
      <w:bodyDiv w:val="1"/>
      <w:marLeft w:val="0"/>
      <w:marRight w:val="0"/>
      <w:marTop w:val="0"/>
      <w:marBottom w:val="0"/>
      <w:divBdr>
        <w:top w:val="none" w:sz="0" w:space="0" w:color="auto"/>
        <w:left w:val="none" w:sz="0" w:space="0" w:color="auto"/>
        <w:bottom w:val="none" w:sz="0" w:space="0" w:color="auto"/>
        <w:right w:val="none" w:sz="0" w:space="0" w:color="auto"/>
      </w:divBdr>
    </w:div>
    <w:div w:id="235475300">
      <w:bodyDiv w:val="1"/>
      <w:marLeft w:val="0"/>
      <w:marRight w:val="0"/>
      <w:marTop w:val="0"/>
      <w:marBottom w:val="0"/>
      <w:divBdr>
        <w:top w:val="none" w:sz="0" w:space="0" w:color="auto"/>
        <w:left w:val="none" w:sz="0" w:space="0" w:color="auto"/>
        <w:bottom w:val="none" w:sz="0" w:space="0" w:color="auto"/>
        <w:right w:val="none" w:sz="0" w:space="0" w:color="auto"/>
      </w:divBdr>
    </w:div>
    <w:div w:id="239095477">
      <w:bodyDiv w:val="1"/>
      <w:marLeft w:val="0"/>
      <w:marRight w:val="0"/>
      <w:marTop w:val="0"/>
      <w:marBottom w:val="0"/>
      <w:divBdr>
        <w:top w:val="none" w:sz="0" w:space="0" w:color="auto"/>
        <w:left w:val="none" w:sz="0" w:space="0" w:color="auto"/>
        <w:bottom w:val="none" w:sz="0" w:space="0" w:color="auto"/>
        <w:right w:val="none" w:sz="0" w:space="0" w:color="auto"/>
      </w:divBdr>
    </w:div>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313143894">
      <w:bodyDiv w:val="1"/>
      <w:marLeft w:val="0"/>
      <w:marRight w:val="0"/>
      <w:marTop w:val="0"/>
      <w:marBottom w:val="0"/>
      <w:divBdr>
        <w:top w:val="none" w:sz="0" w:space="0" w:color="auto"/>
        <w:left w:val="none" w:sz="0" w:space="0" w:color="auto"/>
        <w:bottom w:val="none" w:sz="0" w:space="0" w:color="auto"/>
        <w:right w:val="none" w:sz="0" w:space="0" w:color="auto"/>
      </w:divBdr>
    </w:div>
    <w:div w:id="452595781">
      <w:bodyDiv w:val="1"/>
      <w:marLeft w:val="0"/>
      <w:marRight w:val="0"/>
      <w:marTop w:val="0"/>
      <w:marBottom w:val="0"/>
      <w:divBdr>
        <w:top w:val="none" w:sz="0" w:space="0" w:color="auto"/>
        <w:left w:val="none" w:sz="0" w:space="0" w:color="auto"/>
        <w:bottom w:val="none" w:sz="0" w:space="0" w:color="auto"/>
        <w:right w:val="none" w:sz="0" w:space="0" w:color="auto"/>
      </w:divBdr>
    </w:div>
    <w:div w:id="474102548">
      <w:bodyDiv w:val="1"/>
      <w:marLeft w:val="0"/>
      <w:marRight w:val="0"/>
      <w:marTop w:val="0"/>
      <w:marBottom w:val="0"/>
      <w:divBdr>
        <w:top w:val="none" w:sz="0" w:space="0" w:color="auto"/>
        <w:left w:val="none" w:sz="0" w:space="0" w:color="auto"/>
        <w:bottom w:val="none" w:sz="0" w:space="0" w:color="auto"/>
        <w:right w:val="none" w:sz="0" w:space="0" w:color="auto"/>
      </w:divBdr>
    </w:div>
    <w:div w:id="478112701">
      <w:bodyDiv w:val="1"/>
      <w:marLeft w:val="0"/>
      <w:marRight w:val="0"/>
      <w:marTop w:val="0"/>
      <w:marBottom w:val="0"/>
      <w:divBdr>
        <w:top w:val="none" w:sz="0" w:space="0" w:color="auto"/>
        <w:left w:val="none" w:sz="0" w:space="0" w:color="auto"/>
        <w:bottom w:val="none" w:sz="0" w:space="0" w:color="auto"/>
        <w:right w:val="none" w:sz="0" w:space="0" w:color="auto"/>
      </w:divBdr>
    </w:div>
    <w:div w:id="549389559">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706948402">
      <w:bodyDiv w:val="1"/>
      <w:marLeft w:val="0"/>
      <w:marRight w:val="0"/>
      <w:marTop w:val="0"/>
      <w:marBottom w:val="0"/>
      <w:divBdr>
        <w:top w:val="none" w:sz="0" w:space="0" w:color="auto"/>
        <w:left w:val="none" w:sz="0" w:space="0" w:color="auto"/>
        <w:bottom w:val="none" w:sz="0" w:space="0" w:color="auto"/>
        <w:right w:val="none" w:sz="0" w:space="0" w:color="auto"/>
      </w:divBdr>
    </w:div>
    <w:div w:id="875391028">
      <w:bodyDiv w:val="1"/>
      <w:marLeft w:val="0"/>
      <w:marRight w:val="0"/>
      <w:marTop w:val="0"/>
      <w:marBottom w:val="0"/>
      <w:divBdr>
        <w:top w:val="none" w:sz="0" w:space="0" w:color="auto"/>
        <w:left w:val="none" w:sz="0" w:space="0" w:color="auto"/>
        <w:bottom w:val="none" w:sz="0" w:space="0" w:color="auto"/>
        <w:right w:val="none" w:sz="0" w:space="0" w:color="auto"/>
      </w:divBdr>
    </w:div>
    <w:div w:id="893665115">
      <w:bodyDiv w:val="1"/>
      <w:marLeft w:val="0"/>
      <w:marRight w:val="0"/>
      <w:marTop w:val="0"/>
      <w:marBottom w:val="0"/>
      <w:divBdr>
        <w:top w:val="none" w:sz="0" w:space="0" w:color="auto"/>
        <w:left w:val="none" w:sz="0" w:space="0" w:color="auto"/>
        <w:bottom w:val="none" w:sz="0" w:space="0" w:color="auto"/>
        <w:right w:val="none" w:sz="0" w:space="0" w:color="auto"/>
      </w:divBdr>
    </w:div>
    <w:div w:id="944964661">
      <w:bodyDiv w:val="1"/>
      <w:marLeft w:val="0"/>
      <w:marRight w:val="0"/>
      <w:marTop w:val="0"/>
      <w:marBottom w:val="0"/>
      <w:divBdr>
        <w:top w:val="none" w:sz="0" w:space="0" w:color="auto"/>
        <w:left w:val="none" w:sz="0" w:space="0" w:color="auto"/>
        <w:bottom w:val="none" w:sz="0" w:space="0" w:color="auto"/>
        <w:right w:val="none" w:sz="0" w:space="0" w:color="auto"/>
      </w:divBdr>
    </w:div>
    <w:div w:id="951547440">
      <w:bodyDiv w:val="1"/>
      <w:marLeft w:val="0"/>
      <w:marRight w:val="0"/>
      <w:marTop w:val="0"/>
      <w:marBottom w:val="0"/>
      <w:divBdr>
        <w:top w:val="none" w:sz="0" w:space="0" w:color="auto"/>
        <w:left w:val="none" w:sz="0" w:space="0" w:color="auto"/>
        <w:bottom w:val="none" w:sz="0" w:space="0" w:color="auto"/>
        <w:right w:val="none" w:sz="0" w:space="0" w:color="auto"/>
      </w:divBdr>
    </w:div>
    <w:div w:id="977956395">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231309414">
      <w:bodyDiv w:val="1"/>
      <w:marLeft w:val="0"/>
      <w:marRight w:val="0"/>
      <w:marTop w:val="0"/>
      <w:marBottom w:val="0"/>
      <w:divBdr>
        <w:top w:val="none" w:sz="0" w:space="0" w:color="auto"/>
        <w:left w:val="none" w:sz="0" w:space="0" w:color="auto"/>
        <w:bottom w:val="none" w:sz="0" w:space="0" w:color="auto"/>
        <w:right w:val="none" w:sz="0" w:space="0" w:color="auto"/>
      </w:divBdr>
    </w:div>
    <w:div w:id="1256287956">
      <w:bodyDiv w:val="1"/>
      <w:marLeft w:val="0"/>
      <w:marRight w:val="0"/>
      <w:marTop w:val="0"/>
      <w:marBottom w:val="0"/>
      <w:divBdr>
        <w:top w:val="none" w:sz="0" w:space="0" w:color="auto"/>
        <w:left w:val="none" w:sz="0" w:space="0" w:color="auto"/>
        <w:bottom w:val="none" w:sz="0" w:space="0" w:color="auto"/>
        <w:right w:val="none" w:sz="0" w:space="0" w:color="auto"/>
      </w:divBdr>
    </w:div>
    <w:div w:id="1349792987">
      <w:bodyDiv w:val="1"/>
      <w:marLeft w:val="0"/>
      <w:marRight w:val="0"/>
      <w:marTop w:val="0"/>
      <w:marBottom w:val="0"/>
      <w:divBdr>
        <w:top w:val="none" w:sz="0" w:space="0" w:color="auto"/>
        <w:left w:val="none" w:sz="0" w:space="0" w:color="auto"/>
        <w:bottom w:val="none" w:sz="0" w:space="0" w:color="auto"/>
        <w:right w:val="none" w:sz="0" w:space="0" w:color="auto"/>
      </w:divBdr>
    </w:div>
    <w:div w:id="1595549948">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047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012221187" TargetMode="External"/><Relationship Id="rId3" Type="http://schemas.openxmlformats.org/officeDocument/2006/relationships/styles" Target="styles.xml"/><Relationship Id="rId7" Type="http://schemas.openxmlformats.org/officeDocument/2006/relationships/hyperlink" Target="lex:HGHG201012221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GHG2010122211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D285-7EF8-4C3A-9AFB-FBA452C1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4186</Words>
  <Characters>23864</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HP</Company>
  <LinksUpToDate>false</LinksUpToDate>
  <CharactersWithSpaces>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cp:lastModifiedBy>
  <cp:revision>15</cp:revision>
  <cp:lastPrinted>2017-07-24T07:52:00Z</cp:lastPrinted>
  <dcterms:created xsi:type="dcterms:W3CDTF">2017-10-30T12:34:00Z</dcterms:created>
  <dcterms:modified xsi:type="dcterms:W3CDTF">2017-10-31T13:16:00Z</dcterms:modified>
</cp:coreProperties>
</file>