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4A" w:rsidRPr="00051F4A" w:rsidRDefault="00051F4A" w:rsidP="00051F4A">
      <w:pPr>
        <w:suppressAutoHyphens/>
        <w:autoSpaceDN w:val="0"/>
        <w:spacing w:after="0" w:line="251" w:lineRule="auto"/>
        <w:jc w:val="right"/>
        <w:textAlignment w:val="baseline"/>
        <w:rPr>
          <w:rFonts w:ascii="Calibri" w:eastAsia="Arial Unicode MS" w:hAnsi="Calibri" w:cs="Tahoma"/>
          <w:kern w:val="3"/>
          <w:lang w:val="en-US"/>
        </w:rPr>
      </w:pPr>
      <w:r w:rsidRPr="00051F4A">
        <w:rPr>
          <w:rFonts w:ascii="Times New Roman" w:eastAsia="Arial Unicode MS" w:hAnsi="Times New Roman" w:cs="Times New Roman"/>
          <w:i/>
          <w:kern w:val="3"/>
        </w:rPr>
        <w:t>Proiect</w:t>
      </w:r>
    </w:p>
    <w:p w:rsidR="00051F4A" w:rsidRPr="00051F4A" w:rsidRDefault="00051F4A" w:rsidP="00051F4A">
      <w:pPr>
        <w:suppressAutoHyphens/>
        <w:autoSpaceDN w:val="0"/>
        <w:spacing w:after="0" w:line="251" w:lineRule="auto"/>
        <w:ind w:firstLine="8364"/>
        <w:textAlignment w:val="baseline"/>
        <w:rPr>
          <w:rFonts w:ascii="Times New Roman" w:eastAsia="Arial Unicode MS" w:hAnsi="Times New Roman" w:cs="Times New Roman"/>
          <w:i/>
          <w:kern w:val="3"/>
        </w:rPr>
      </w:pPr>
    </w:p>
    <w:p w:rsidR="00051F4A" w:rsidRPr="00051F4A" w:rsidRDefault="00051F4A" w:rsidP="00051F4A">
      <w:pPr>
        <w:widowControl w:val="0"/>
        <w:suppressAutoHyphens/>
        <w:autoSpaceDN w:val="0"/>
        <w:spacing w:after="160" w:line="259" w:lineRule="auto"/>
        <w:jc w:val="center"/>
        <w:textAlignment w:val="baseline"/>
        <w:rPr>
          <w:rFonts w:ascii="Times New Roman" w:eastAsia="Arial Unicode MS" w:hAnsi="Times New Roman" w:cs="Times New Roman"/>
          <w:b/>
          <w:kern w:val="3"/>
          <w:sz w:val="28"/>
          <w:szCs w:val="28"/>
          <w:lang w:val="en-US"/>
        </w:rPr>
      </w:pPr>
      <w:r w:rsidRPr="00051F4A">
        <w:rPr>
          <w:rFonts w:ascii="Times New Roman" w:eastAsia="Arial Unicode MS" w:hAnsi="Times New Roman" w:cs="Times New Roman"/>
          <w:b/>
          <w:kern w:val="3"/>
          <w:sz w:val="28"/>
          <w:szCs w:val="28"/>
          <w:lang w:val="en-US"/>
        </w:rPr>
        <w:t>GUVERNUL REPUBLICII MOLDOVA</w:t>
      </w:r>
    </w:p>
    <w:p w:rsidR="00051F4A" w:rsidRPr="00051F4A" w:rsidRDefault="00051F4A" w:rsidP="00051F4A">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
    <w:p w:rsidR="00051F4A" w:rsidRPr="00051F4A" w:rsidRDefault="00051F4A" w:rsidP="00051F4A">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kern w:val="3"/>
          <w:sz w:val="28"/>
          <w:szCs w:val="28"/>
          <w:lang w:val="en-US"/>
        </w:rPr>
        <w:t>HOTĂRÎRE nr.</w:t>
      </w:r>
      <w:proofErr w:type="gramEnd"/>
      <w:r w:rsidRPr="00051F4A">
        <w:rPr>
          <w:rFonts w:ascii="Times New Roman" w:eastAsia="Arial Unicode MS" w:hAnsi="Times New Roman" w:cs="Times New Roman"/>
          <w:kern w:val="3"/>
          <w:sz w:val="28"/>
          <w:szCs w:val="28"/>
          <w:lang w:val="en-US"/>
        </w:rPr>
        <w:t xml:space="preserve"> </w:t>
      </w:r>
    </w:p>
    <w:p w:rsidR="00051F4A" w:rsidRPr="00051F4A" w:rsidRDefault="00051F4A" w:rsidP="00051F4A">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kern w:val="3"/>
          <w:sz w:val="28"/>
          <w:szCs w:val="28"/>
          <w:lang w:val="en-US"/>
        </w:rPr>
        <w:t>din</w:t>
      </w:r>
      <w:proofErr w:type="gramEnd"/>
      <w:r w:rsidRPr="00051F4A">
        <w:rPr>
          <w:rFonts w:ascii="Times New Roman" w:eastAsia="Arial Unicode MS" w:hAnsi="Times New Roman" w:cs="Times New Roman"/>
          <w:kern w:val="3"/>
          <w:sz w:val="28"/>
          <w:szCs w:val="28"/>
          <w:lang w:val="en-US"/>
        </w:rPr>
        <w:t xml:space="preserve"> ______________2017</w:t>
      </w:r>
    </w:p>
    <w:p w:rsidR="00051F4A" w:rsidRPr="00051F4A" w:rsidRDefault="00051F4A" w:rsidP="00051F4A">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Chişinău</w:t>
      </w:r>
    </w:p>
    <w:p w:rsidR="00051F4A" w:rsidRPr="00051F4A" w:rsidRDefault="00051F4A" w:rsidP="00051F4A">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roofErr w:type="gramStart"/>
      <w:r w:rsidRPr="00051F4A">
        <w:rPr>
          <w:rFonts w:ascii="Times New Roman" w:eastAsia="Arial Unicode MS" w:hAnsi="Times New Roman" w:cs="Times New Roman"/>
          <w:b/>
          <w:kern w:val="3"/>
          <w:sz w:val="28"/>
          <w:szCs w:val="28"/>
          <w:lang w:val="en-US"/>
        </w:rPr>
        <w:t>cu</w:t>
      </w:r>
      <w:proofErr w:type="gramEnd"/>
      <w:r w:rsidRPr="00051F4A">
        <w:rPr>
          <w:rFonts w:ascii="Times New Roman" w:eastAsia="Arial Unicode MS" w:hAnsi="Times New Roman" w:cs="Times New Roman"/>
          <w:b/>
          <w:kern w:val="3"/>
          <w:sz w:val="28"/>
          <w:szCs w:val="28"/>
          <w:lang w:val="en-US"/>
        </w:rPr>
        <w:t xml:space="preserve"> privire la aprobarea proiectului de lege</w:t>
      </w:r>
      <w:r w:rsidRPr="00051F4A">
        <w:rPr>
          <w:rFonts w:ascii="Times New Roman" w:eastAsia="Arial Unicode MS" w:hAnsi="Times New Roman" w:cs="Times New Roman"/>
          <w:b/>
          <w:kern w:val="3"/>
          <w:sz w:val="28"/>
          <w:szCs w:val="28"/>
        </w:rPr>
        <w:t xml:space="preserve"> privind subprodusele de origine animală și produsele derivate care nu sunt destinate consumului uman</w:t>
      </w:r>
    </w:p>
    <w:p w:rsidR="00051F4A" w:rsidRPr="00051F4A" w:rsidRDefault="00051F4A" w:rsidP="00051F4A">
      <w:pPr>
        <w:suppressAutoHyphens/>
        <w:autoSpaceDN w:val="0"/>
        <w:spacing w:after="0" w:line="251" w:lineRule="auto"/>
        <w:textAlignment w:val="baseline"/>
        <w:rPr>
          <w:rFonts w:ascii="Times New Roman" w:eastAsia="Arial Unicode MS" w:hAnsi="Times New Roman" w:cs="Times New Roman"/>
          <w:b/>
          <w:kern w:val="3"/>
          <w:sz w:val="28"/>
          <w:szCs w:val="28"/>
        </w:rPr>
      </w:pPr>
    </w:p>
    <w:p w:rsidR="00051F4A" w:rsidRPr="00051F4A" w:rsidRDefault="00051F4A" w:rsidP="00051F4A">
      <w:pPr>
        <w:widowControl w:val="0"/>
        <w:suppressAutoHyphens/>
        <w:autoSpaceDN w:val="0"/>
        <w:spacing w:after="160" w:line="259" w:lineRule="auto"/>
        <w:ind w:firstLine="708"/>
        <w:textAlignment w:val="baseline"/>
        <w:rPr>
          <w:rFonts w:ascii="Times New Roman" w:eastAsia="Arial Unicode MS" w:hAnsi="Times New Roman" w:cs="Times New Roman"/>
          <w:kern w:val="3"/>
          <w:sz w:val="28"/>
          <w:szCs w:val="28"/>
          <w:lang w:val="en-US"/>
        </w:rPr>
      </w:pPr>
      <w:bookmarkStart w:id="0" w:name="_GoBack"/>
      <w:bookmarkEnd w:id="0"/>
    </w:p>
    <w:p w:rsidR="00051F4A" w:rsidRPr="00051F4A" w:rsidRDefault="00051F4A" w:rsidP="00051F4A">
      <w:pPr>
        <w:widowControl w:val="0"/>
        <w:suppressAutoHyphens/>
        <w:autoSpaceDN w:val="0"/>
        <w:spacing w:after="160" w:line="259" w:lineRule="auto"/>
        <w:ind w:firstLine="708"/>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Guvernul HOTĂRĂŞTE:</w:t>
      </w:r>
    </w:p>
    <w:p w:rsidR="00051F4A" w:rsidRPr="00051F4A" w:rsidRDefault="00051F4A" w:rsidP="00051F4A">
      <w:pPr>
        <w:widowControl w:val="0"/>
        <w:suppressAutoHyphens/>
        <w:autoSpaceDN w:val="0"/>
        <w:spacing w:after="160" w:line="259" w:lineRule="auto"/>
        <w:ind w:left="-567"/>
        <w:textAlignment w:val="baseline"/>
        <w:rPr>
          <w:rFonts w:ascii="Times New Roman" w:eastAsia="Arial Unicode MS" w:hAnsi="Times New Roman" w:cs="Times New Roman"/>
          <w:kern w:val="3"/>
          <w:sz w:val="28"/>
          <w:szCs w:val="28"/>
          <w:lang w:val="en-US"/>
        </w:rPr>
      </w:pPr>
    </w:p>
    <w:p w:rsidR="00051F4A" w:rsidRPr="00051F4A" w:rsidRDefault="00051F4A" w:rsidP="00051F4A">
      <w:pPr>
        <w:suppressAutoHyphens/>
        <w:autoSpaceDN w:val="0"/>
        <w:spacing w:after="0" w:line="251" w:lineRule="auto"/>
        <w:ind w:left="-567" w:firstLine="708"/>
        <w:jc w:val="both"/>
        <w:textAlignment w:val="baseline"/>
        <w:rPr>
          <w:rFonts w:ascii="Times New Roman" w:eastAsia="Arial Unicode MS" w:hAnsi="Times New Roman" w:cs="Times New Roman"/>
          <w:kern w:val="3"/>
          <w:sz w:val="28"/>
          <w:szCs w:val="28"/>
        </w:rPr>
      </w:pPr>
      <w:proofErr w:type="gramStart"/>
      <w:r w:rsidRPr="00051F4A">
        <w:rPr>
          <w:rFonts w:ascii="Times New Roman" w:eastAsia="Arial Unicode MS" w:hAnsi="Times New Roman" w:cs="Times New Roman"/>
          <w:kern w:val="3"/>
          <w:sz w:val="28"/>
          <w:szCs w:val="28"/>
          <w:lang w:val="en-US"/>
        </w:rPr>
        <w:t xml:space="preserve">Se aprobă şi se prezintă Parlamentului spre examinare proiectul de lege </w:t>
      </w:r>
      <w:r w:rsidRPr="00051F4A">
        <w:rPr>
          <w:rFonts w:ascii="Times New Roman" w:eastAsia="Arial Unicode MS" w:hAnsi="Times New Roman" w:cs="Times New Roman"/>
          <w:kern w:val="3"/>
          <w:sz w:val="28"/>
          <w:szCs w:val="28"/>
        </w:rPr>
        <w:t>privind subprodusele de origine animală și produsele derivate care nu sunt destinate consumului uman.</w:t>
      </w:r>
      <w:proofErr w:type="gramEnd"/>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kern w:val="3"/>
          <w:sz w:val="28"/>
          <w:szCs w:val="28"/>
        </w:rPr>
      </w:pPr>
    </w:p>
    <w:p w:rsidR="00051F4A" w:rsidRPr="00051F4A" w:rsidRDefault="00051F4A" w:rsidP="00051F4A">
      <w:pPr>
        <w:widowControl w:val="0"/>
        <w:suppressAutoHyphens/>
        <w:autoSpaceDN w:val="0"/>
        <w:spacing w:after="0" w:line="259" w:lineRule="auto"/>
        <w:jc w:val="center"/>
        <w:textAlignment w:val="baseline"/>
        <w:rPr>
          <w:rFonts w:ascii="Times New Roman" w:eastAsia="Arial Unicode MS" w:hAnsi="Times New Roman" w:cs="Times New Roman"/>
          <w:kern w:val="3"/>
          <w:sz w:val="28"/>
          <w:szCs w:val="28"/>
        </w:rPr>
      </w:pPr>
    </w:p>
    <w:p w:rsidR="00051F4A" w:rsidRPr="00051F4A" w:rsidRDefault="00051F4A" w:rsidP="00051F4A">
      <w:pPr>
        <w:widowControl w:val="0"/>
        <w:suppressAutoHyphens/>
        <w:autoSpaceDN w:val="0"/>
        <w:spacing w:after="160" w:line="259" w:lineRule="auto"/>
        <w:textAlignment w:val="baseline"/>
        <w:rPr>
          <w:rFonts w:ascii="Times New Roman" w:eastAsia="Arial Unicode MS" w:hAnsi="Times New Roman" w:cs="Times New Roman"/>
          <w:b/>
          <w:kern w:val="3"/>
          <w:sz w:val="28"/>
          <w:szCs w:val="28"/>
          <w:lang w:val="en-US"/>
        </w:rPr>
      </w:pPr>
      <w:r w:rsidRPr="00051F4A">
        <w:rPr>
          <w:rFonts w:ascii="Times New Roman" w:eastAsia="Arial Unicode MS" w:hAnsi="Times New Roman" w:cs="Times New Roman"/>
          <w:b/>
          <w:kern w:val="3"/>
          <w:sz w:val="28"/>
          <w:szCs w:val="28"/>
          <w:lang w:val="en-US"/>
        </w:rPr>
        <w:tab/>
      </w:r>
      <w:r w:rsidRPr="00051F4A">
        <w:rPr>
          <w:rFonts w:ascii="Times New Roman" w:eastAsia="Arial Unicode MS" w:hAnsi="Times New Roman" w:cs="Times New Roman"/>
          <w:b/>
          <w:kern w:val="3"/>
          <w:sz w:val="28"/>
          <w:szCs w:val="28"/>
          <w:lang w:val="en-US"/>
        </w:rPr>
        <w:tab/>
      </w:r>
      <w:r w:rsidRPr="00051F4A">
        <w:rPr>
          <w:rFonts w:ascii="Times New Roman" w:eastAsia="Arial Unicode MS" w:hAnsi="Times New Roman" w:cs="Times New Roman"/>
          <w:b/>
          <w:kern w:val="3"/>
          <w:sz w:val="28"/>
          <w:szCs w:val="28"/>
          <w:lang w:val="en-US"/>
        </w:rPr>
        <w:tab/>
      </w:r>
      <w:r w:rsidRPr="00051F4A">
        <w:rPr>
          <w:rFonts w:ascii="Times New Roman" w:eastAsia="Arial Unicode MS" w:hAnsi="Times New Roman" w:cs="Times New Roman"/>
          <w:b/>
          <w:kern w:val="3"/>
          <w:sz w:val="28"/>
          <w:szCs w:val="28"/>
          <w:lang w:val="en-US"/>
        </w:rPr>
        <w:tab/>
      </w:r>
    </w:p>
    <w:p w:rsidR="00051F4A" w:rsidRPr="00051F4A" w:rsidRDefault="00051F4A" w:rsidP="00051F4A">
      <w:pPr>
        <w:widowControl w:val="0"/>
        <w:suppressAutoHyphens/>
        <w:autoSpaceDN w:val="0"/>
        <w:spacing w:after="160" w:line="259" w:lineRule="auto"/>
        <w:ind w:firstLine="708"/>
        <w:textAlignment w:val="baseline"/>
        <w:rPr>
          <w:rFonts w:ascii="Times New Roman" w:eastAsia="Arial Unicode MS" w:hAnsi="Times New Roman" w:cs="Tahoma"/>
          <w:b/>
          <w:spacing w:val="1"/>
          <w:kern w:val="3"/>
          <w:sz w:val="28"/>
          <w:szCs w:val="28"/>
          <w:vertAlign w:val="superscript"/>
        </w:rPr>
      </w:pPr>
      <w:r w:rsidRPr="00051F4A">
        <w:rPr>
          <w:rFonts w:ascii="Times New Roman" w:eastAsia="Arial Unicode MS" w:hAnsi="Times New Roman" w:cs="Tahoma"/>
          <w:b/>
          <w:kern w:val="3"/>
          <w:sz w:val="28"/>
          <w:szCs w:val="28"/>
        </w:rPr>
        <w:t>Prim-ministru                                                                PAVEL FILIP</w:t>
      </w:r>
    </w:p>
    <w:p w:rsidR="00051F4A" w:rsidRPr="00051F4A" w:rsidRDefault="00051F4A" w:rsidP="00051F4A">
      <w:pPr>
        <w:widowControl w:val="0"/>
        <w:suppressAutoHyphens/>
        <w:autoSpaceDN w:val="0"/>
        <w:spacing w:after="0" w:line="240" w:lineRule="auto"/>
        <w:textAlignment w:val="baseline"/>
        <w:rPr>
          <w:rFonts w:ascii="Times New Roman" w:eastAsia="Arial Unicode MS" w:hAnsi="Times New Roman" w:cs="Tahoma"/>
          <w:kern w:val="3"/>
          <w:sz w:val="28"/>
          <w:szCs w:val="28"/>
        </w:rPr>
      </w:pPr>
    </w:p>
    <w:p w:rsidR="00051F4A" w:rsidRPr="00051F4A" w:rsidRDefault="00051F4A" w:rsidP="00051F4A">
      <w:pPr>
        <w:widowControl w:val="0"/>
        <w:suppressAutoHyphens/>
        <w:autoSpaceDN w:val="0"/>
        <w:spacing w:after="0" w:line="240" w:lineRule="auto"/>
        <w:ind w:firstLine="708"/>
        <w:textAlignment w:val="baseline"/>
        <w:rPr>
          <w:rFonts w:ascii="Times New Roman" w:eastAsia="Arial Unicode MS" w:hAnsi="Times New Roman" w:cs="Tahoma"/>
          <w:kern w:val="3"/>
          <w:sz w:val="28"/>
          <w:szCs w:val="28"/>
        </w:rPr>
      </w:pPr>
      <w:r w:rsidRPr="00051F4A">
        <w:rPr>
          <w:rFonts w:ascii="Times New Roman" w:eastAsia="Arial Unicode MS" w:hAnsi="Times New Roman" w:cs="Tahoma"/>
          <w:kern w:val="3"/>
          <w:sz w:val="28"/>
          <w:szCs w:val="28"/>
        </w:rPr>
        <w:t xml:space="preserve">Contrasemnează:                                                                                    </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 xml:space="preserve">Viceprim-ministru,  </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 xml:space="preserve">ministrul afacerilor externe </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şi integrării europene</w:t>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t xml:space="preserve">       Andrei GALBUR</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 xml:space="preserve">Viceprim-ministru,  </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 xml:space="preserve">ministrul economiei </w:t>
      </w:r>
    </w:p>
    <w:p w:rsidR="00051F4A" w:rsidRPr="00051F4A" w:rsidRDefault="00051F4A" w:rsidP="00051F4A">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 xml:space="preserve">         și infrastructurii</w:t>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t xml:space="preserve">       </w:t>
      </w:r>
      <w:r w:rsidRPr="00051F4A">
        <w:rPr>
          <w:rFonts w:ascii="Times New Roman" w:eastAsia="Arial Unicode MS" w:hAnsi="Times New Roman" w:cs="Times New Roman"/>
          <w:bCs/>
          <w:noProof/>
          <w:kern w:val="3"/>
          <w:sz w:val="28"/>
          <w:szCs w:val="28"/>
        </w:rPr>
        <w:tab/>
        <w:t xml:space="preserve">                Octavian CALMÎC</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Ministrul agriculturii,</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051F4A">
        <w:rPr>
          <w:rFonts w:ascii="Times New Roman" w:eastAsia="Arial Unicode MS" w:hAnsi="Times New Roman" w:cs="Times New Roman"/>
          <w:bCs/>
          <w:noProof/>
          <w:kern w:val="3"/>
          <w:sz w:val="28"/>
          <w:szCs w:val="28"/>
        </w:rPr>
        <w:t>dezvoltării regionale și mediului</w:t>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r>
      <w:r w:rsidRPr="00051F4A">
        <w:rPr>
          <w:rFonts w:ascii="Times New Roman" w:eastAsia="Arial Unicode MS" w:hAnsi="Times New Roman" w:cs="Times New Roman"/>
          <w:bCs/>
          <w:noProof/>
          <w:kern w:val="3"/>
          <w:sz w:val="28"/>
          <w:szCs w:val="28"/>
        </w:rPr>
        <w:tab/>
        <w:t xml:space="preserve">       Vasile Bîtca</w:t>
      </w: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51F4A" w:rsidRPr="00051F4A" w:rsidRDefault="00051F4A" w:rsidP="00051F4A">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rPr>
      </w:pPr>
      <w:r w:rsidRPr="00051F4A">
        <w:rPr>
          <w:rFonts w:ascii="Times New Roman" w:eastAsia="Arial Unicode MS" w:hAnsi="Times New Roman" w:cs="Times New Roman"/>
          <w:noProof/>
          <w:kern w:val="3"/>
          <w:sz w:val="28"/>
          <w:szCs w:val="28"/>
        </w:rPr>
        <w:t>Ministrul justiţiei</w:t>
      </w:r>
      <w:r w:rsidRPr="00051F4A">
        <w:rPr>
          <w:rFonts w:ascii="Times New Roman" w:eastAsia="Arial Unicode MS" w:hAnsi="Times New Roman" w:cs="Times New Roman"/>
          <w:noProof/>
          <w:kern w:val="3"/>
          <w:sz w:val="28"/>
          <w:szCs w:val="28"/>
        </w:rPr>
        <w:tab/>
      </w:r>
      <w:r w:rsidRPr="00051F4A">
        <w:rPr>
          <w:rFonts w:ascii="Times New Roman" w:eastAsia="Arial Unicode MS" w:hAnsi="Times New Roman" w:cs="Times New Roman"/>
          <w:noProof/>
          <w:kern w:val="3"/>
          <w:sz w:val="28"/>
          <w:szCs w:val="28"/>
        </w:rPr>
        <w:tab/>
      </w:r>
      <w:r w:rsidRPr="00051F4A">
        <w:rPr>
          <w:rFonts w:ascii="Times New Roman" w:eastAsia="Arial Unicode MS" w:hAnsi="Times New Roman" w:cs="Times New Roman"/>
          <w:noProof/>
          <w:kern w:val="3"/>
          <w:sz w:val="28"/>
          <w:szCs w:val="28"/>
        </w:rPr>
        <w:tab/>
      </w:r>
      <w:r w:rsidRPr="00051F4A">
        <w:rPr>
          <w:rFonts w:ascii="Times New Roman" w:eastAsia="Arial Unicode MS" w:hAnsi="Times New Roman" w:cs="Times New Roman"/>
          <w:noProof/>
          <w:kern w:val="3"/>
          <w:sz w:val="28"/>
          <w:szCs w:val="28"/>
        </w:rPr>
        <w:tab/>
      </w:r>
      <w:r w:rsidRPr="00051F4A">
        <w:rPr>
          <w:rFonts w:ascii="Times New Roman" w:eastAsia="Arial Unicode MS" w:hAnsi="Times New Roman" w:cs="Times New Roman"/>
          <w:noProof/>
          <w:kern w:val="3"/>
          <w:sz w:val="28"/>
          <w:szCs w:val="28"/>
        </w:rPr>
        <w:tab/>
      </w:r>
      <w:r w:rsidRPr="00051F4A">
        <w:rPr>
          <w:rFonts w:ascii="Times New Roman" w:eastAsia="Arial Unicode MS" w:hAnsi="Times New Roman" w:cs="Times New Roman"/>
          <w:noProof/>
          <w:kern w:val="3"/>
          <w:sz w:val="28"/>
          <w:szCs w:val="28"/>
        </w:rPr>
        <w:tab/>
        <w:t xml:space="preserve">        Vladimir Cebotari</w:t>
      </w: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r w:rsidRPr="00051F4A">
        <w:rPr>
          <w:rFonts w:ascii="Times New Roman" w:eastAsia="Arial Unicode MS" w:hAnsi="Times New Roman" w:cs="Times New Roman"/>
          <w:b/>
          <w:kern w:val="3"/>
          <w:sz w:val="28"/>
          <w:szCs w:val="28"/>
        </w:rPr>
        <w:lastRenderedPageBreak/>
        <w:t>LEGEA</w:t>
      </w:r>
    </w:p>
    <w:p w:rsidR="00051F4A" w:rsidRPr="00051F4A" w:rsidRDefault="00051F4A" w:rsidP="00051F4A">
      <w:pPr>
        <w:suppressAutoHyphens/>
        <w:autoSpaceDN w:val="0"/>
        <w:spacing w:after="0" w:line="251" w:lineRule="auto"/>
        <w:ind w:firstLine="708"/>
        <w:jc w:val="center"/>
        <w:textAlignment w:val="baseline"/>
        <w:rPr>
          <w:rFonts w:ascii="Times New Roman" w:eastAsia="Arial Unicode MS" w:hAnsi="Times New Roman" w:cs="Times New Roman"/>
          <w:b/>
          <w:kern w:val="3"/>
          <w:sz w:val="28"/>
          <w:szCs w:val="28"/>
        </w:rPr>
      </w:pPr>
      <w:r w:rsidRPr="00051F4A">
        <w:rPr>
          <w:rFonts w:ascii="Times New Roman" w:eastAsia="Arial Unicode MS" w:hAnsi="Times New Roman" w:cs="Times New Roman"/>
          <w:b/>
          <w:kern w:val="3"/>
          <w:sz w:val="28"/>
          <w:szCs w:val="28"/>
        </w:rPr>
        <w:t>privind subprodusele de origine animală și produsele derivate care nu sunt destinate consumului uman</w:t>
      </w:r>
    </w:p>
    <w:p w:rsidR="00051F4A" w:rsidRPr="00051F4A" w:rsidRDefault="00051F4A" w:rsidP="00051F4A">
      <w:pPr>
        <w:suppressAutoHyphens/>
        <w:autoSpaceDN w:val="0"/>
        <w:spacing w:after="0" w:line="251" w:lineRule="auto"/>
        <w:textAlignment w:val="baseline"/>
        <w:rPr>
          <w:rFonts w:ascii="Times New Roman" w:eastAsia="Arial Unicode MS" w:hAnsi="Times New Roman" w:cs="Times New Roman"/>
          <w:b/>
          <w:kern w:val="3"/>
          <w:sz w:val="28"/>
          <w:szCs w:val="28"/>
        </w:rPr>
      </w:pPr>
    </w:p>
    <w:p w:rsidR="00051F4A" w:rsidRPr="00051F4A" w:rsidRDefault="00051F4A" w:rsidP="00051F4A">
      <w:pPr>
        <w:suppressAutoHyphens/>
        <w:autoSpaceDN w:val="0"/>
        <w:spacing w:after="0" w:line="251" w:lineRule="auto"/>
        <w:ind w:firstLine="708"/>
        <w:textAlignment w:val="baseline"/>
        <w:rPr>
          <w:rFonts w:ascii="Times New Roman" w:eastAsia="Arial Unicode MS" w:hAnsi="Times New Roman" w:cs="Times New Roman"/>
          <w:kern w:val="3"/>
          <w:sz w:val="28"/>
          <w:szCs w:val="28"/>
        </w:rPr>
      </w:pPr>
      <w:r w:rsidRPr="00051F4A">
        <w:rPr>
          <w:rFonts w:ascii="Times New Roman" w:eastAsia="Arial Unicode MS" w:hAnsi="Times New Roman" w:cs="Times New Roman"/>
          <w:kern w:val="3"/>
          <w:sz w:val="28"/>
          <w:szCs w:val="28"/>
        </w:rPr>
        <w:t>Parlamentul adoptă prezenta lege.</w:t>
      </w: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kern w:val="3"/>
          <w:sz w:val="28"/>
          <w:szCs w:val="28"/>
        </w:rPr>
      </w:pPr>
    </w:p>
    <w:p w:rsidR="00051F4A" w:rsidRPr="00051F4A" w:rsidRDefault="00051F4A" w:rsidP="00051F4A">
      <w:pPr>
        <w:suppressAutoHyphens/>
        <w:autoSpaceDN w:val="0"/>
        <w:spacing w:after="0" w:line="251" w:lineRule="auto"/>
        <w:ind w:left="-567" w:firstLine="708"/>
        <w:jc w:val="both"/>
        <w:textAlignment w:val="baseline"/>
        <w:rPr>
          <w:rFonts w:ascii="Times New Roman" w:eastAsia="Arial Unicode MS" w:hAnsi="Times New Roman" w:cs="Times New Roman"/>
          <w:i/>
          <w:kern w:val="3"/>
          <w:sz w:val="28"/>
          <w:szCs w:val="28"/>
          <w:lang w:val="en-US"/>
        </w:rPr>
      </w:pPr>
      <w:r w:rsidRPr="00051F4A">
        <w:rPr>
          <w:rFonts w:ascii="Times New Roman" w:hAnsi="Times New Roman" w:cs="Times New Roman"/>
          <w:i/>
          <w:sz w:val="28"/>
          <w:szCs w:val="28"/>
        </w:rPr>
        <w:t>Prezenta Lege transpune 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 (Regulament privind subprodusele de origine animală), publicat în jurnalul Oficial al uniunii europene L 300 din 14.11.2009.</w:t>
      </w:r>
    </w:p>
    <w:p w:rsidR="00051F4A" w:rsidRPr="00051F4A" w:rsidRDefault="00051F4A" w:rsidP="00051F4A">
      <w:pPr>
        <w:suppressAutoHyphens/>
        <w:autoSpaceDN w:val="0"/>
        <w:spacing w:after="0" w:line="251" w:lineRule="auto"/>
        <w:ind w:left="-567" w:firstLine="708"/>
        <w:textAlignment w:val="baseline"/>
        <w:rPr>
          <w:rFonts w:ascii="Times New Roman" w:eastAsia="Arial Unicode MS" w:hAnsi="Times New Roman" w:cs="Times New Roman"/>
          <w:b/>
          <w:kern w:val="3"/>
          <w:sz w:val="28"/>
          <w:szCs w:val="28"/>
          <w:lang w:val="en-US"/>
        </w:rPr>
      </w:pP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r w:rsidRPr="00051F4A">
        <w:rPr>
          <w:rFonts w:ascii="Times New Roman" w:eastAsia="Arial Unicode MS" w:hAnsi="Times New Roman" w:cs="Times New Roman"/>
          <w:b/>
          <w:kern w:val="3"/>
          <w:sz w:val="28"/>
          <w:szCs w:val="28"/>
        </w:rPr>
        <w:t>Capitolul I. Dispoziţii generale</w:t>
      </w:r>
    </w:p>
    <w:p w:rsidR="00051F4A" w:rsidRPr="00051F4A" w:rsidRDefault="00051F4A" w:rsidP="00051F4A">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051F4A" w:rsidRPr="00051F4A" w:rsidRDefault="00051F4A" w:rsidP="00051F4A">
      <w:pPr>
        <w:suppressAutoHyphens/>
        <w:autoSpaceDN w:val="0"/>
        <w:spacing w:after="0" w:line="240" w:lineRule="auto"/>
        <w:ind w:left="-567" w:firstLine="709"/>
        <w:textAlignment w:val="baseline"/>
        <w:rPr>
          <w:rFonts w:ascii="Calibri" w:eastAsia="Arial Unicode MS" w:hAnsi="Calibri" w:cs="Tahoma"/>
          <w:b/>
          <w:kern w:val="3"/>
          <w:lang w:val="en-US"/>
        </w:rPr>
      </w:pPr>
      <w:r w:rsidRPr="00051F4A">
        <w:rPr>
          <w:rFonts w:ascii="Times New Roman" w:eastAsia="Arial Unicode MS" w:hAnsi="Times New Roman" w:cs="Times New Roman"/>
          <w:b/>
          <w:kern w:val="3"/>
          <w:sz w:val="28"/>
          <w:szCs w:val="28"/>
        </w:rPr>
        <w:t>Articolul 1.</w:t>
      </w:r>
      <w:r w:rsidRPr="00051F4A">
        <w:rPr>
          <w:rFonts w:ascii="Times New Roman" w:eastAsia="Arial Unicode MS" w:hAnsi="Times New Roman" w:cs="Times New Roman"/>
          <w:kern w:val="3"/>
          <w:sz w:val="28"/>
          <w:szCs w:val="28"/>
        </w:rPr>
        <w:t xml:space="preserve"> </w:t>
      </w:r>
      <w:r w:rsidRPr="00051F4A">
        <w:rPr>
          <w:rFonts w:ascii="Times New Roman" w:eastAsia="Arial Unicode MS" w:hAnsi="Times New Roman" w:cs="Times New Roman"/>
          <w:b/>
          <w:kern w:val="3"/>
          <w:sz w:val="28"/>
          <w:szCs w:val="28"/>
        </w:rPr>
        <w:t>Obiectul de reglementare</w:t>
      </w:r>
    </w:p>
    <w:p w:rsidR="00051F4A" w:rsidRPr="00051F4A" w:rsidRDefault="00051F4A" w:rsidP="00051F4A">
      <w:pPr>
        <w:widowControl w:val="0"/>
        <w:shd w:val="clear" w:color="auto" w:fill="FFFFFF"/>
        <w:suppressAutoHyphens/>
        <w:autoSpaceDN w:val="0"/>
        <w:spacing w:after="0" w:line="240" w:lineRule="auto"/>
        <w:ind w:left="-567" w:right="42" w:firstLine="709"/>
        <w:jc w:val="both"/>
        <w:textAlignment w:val="baseline"/>
        <w:rPr>
          <w:rFonts w:ascii="Times New Roman" w:eastAsia="Arial Unicode MS" w:hAnsi="Times New Roman" w:cs="Tahoma"/>
          <w:kern w:val="3"/>
          <w:sz w:val="24"/>
          <w:szCs w:val="24"/>
          <w:lang w:val="en-US" w:eastAsia="ru-RU"/>
        </w:rPr>
      </w:pPr>
      <w:r w:rsidRPr="00051F4A">
        <w:rPr>
          <w:rFonts w:ascii="Times New Roman" w:eastAsia="Arial Unicode MS" w:hAnsi="Times New Roman" w:cs="Times New Roman"/>
          <w:kern w:val="3"/>
          <w:sz w:val="28"/>
          <w:szCs w:val="28"/>
        </w:rPr>
        <w:t xml:space="preserve">Prezenta lege stabileşte </w:t>
      </w:r>
      <w:r w:rsidRPr="00051F4A">
        <w:rPr>
          <w:rFonts w:ascii="Times New Roman" w:eastAsia="Arial Unicode MS" w:hAnsi="Times New Roman" w:cs="Tahoma"/>
          <w:kern w:val="3"/>
          <w:sz w:val="28"/>
          <w:szCs w:val="28"/>
          <w:lang w:val="en-US" w:eastAsia="ru-RU"/>
        </w:rPr>
        <w:t>norme de sănătate public</w:t>
      </w:r>
      <w:r w:rsidRPr="00051F4A">
        <w:rPr>
          <w:rFonts w:ascii="Times New Roman" w:eastAsia="Arial Unicode MS" w:hAnsi="Times New Roman" w:cs="Tahoma"/>
          <w:kern w:val="3"/>
          <w:sz w:val="28"/>
          <w:szCs w:val="28"/>
          <w:lang w:eastAsia="ru-RU"/>
        </w:rPr>
        <w:t>ă</w:t>
      </w:r>
      <w:r w:rsidRPr="00051F4A">
        <w:rPr>
          <w:rFonts w:ascii="Times New Roman" w:eastAsia="Arial Unicode MS" w:hAnsi="Times New Roman" w:cs="Tahoma"/>
          <w:kern w:val="3"/>
          <w:sz w:val="28"/>
          <w:szCs w:val="28"/>
          <w:lang w:val="en-US" w:eastAsia="ru-RU"/>
        </w:rPr>
        <w:t xml:space="preserve"> și de sănătate animală referitoare la subproduse de origine animală  și produse derivate, pentru a preveni și minimiza riscul afectării sănătății publice și animale generat de aceste produse și, în special, pentru a proteja siguranța lanțului alimentar și furajer.</w:t>
      </w:r>
    </w:p>
    <w:p w:rsidR="00051F4A" w:rsidRPr="00051F4A" w:rsidRDefault="00051F4A" w:rsidP="00051F4A">
      <w:pPr>
        <w:suppressAutoHyphens/>
        <w:autoSpaceDN w:val="0"/>
        <w:spacing w:after="0" w:line="240" w:lineRule="auto"/>
        <w:ind w:left="-567" w:right="42" w:firstLine="709"/>
        <w:jc w:val="both"/>
        <w:textAlignment w:val="baseline"/>
        <w:rPr>
          <w:rFonts w:ascii="Times New Roman" w:eastAsia="Arial Unicode MS" w:hAnsi="Times New Roman" w:cs="Times New Roman"/>
          <w:kern w:val="3"/>
          <w:sz w:val="28"/>
          <w:szCs w:val="28"/>
        </w:rPr>
      </w:pPr>
    </w:p>
    <w:p w:rsidR="00051F4A" w:rsidRPr="00051F4A" w:rsidRDefault="00051F4A" w:rsidP="00051F4A">
      <w:pPr>
        <w:suppressAutoHyphens/>
        <w:autoSpaceDN w:val="0"/>
        <w:spacing w:after="0" w:line="240" w:lineRule="auto"/>
        <w:ind w:left="-567" w:right="42" w:firstLine="709"/>
        <w:textAlignment w:val="baseline"/>
        <w:rPr>
          <w:rFonts w:ascii="Times New Roman" w:eastAsia="Arial Unicode MS" w:hAnsi="Times New Roman" w:cs="Times New Roman"/>
          <w:kern w:val="3"/>
          <w:sz w:val="28"/>
          <w:szCs w:val="28"/>
        </w:rPr>
      </w:pPr>
      <w:r w:rsidRPr="00051F4A">
        <w:rPr>
          <w:rFonts w:ascii="Times New Roman" w:eastAsia="Arial Unicode MS" w:hAnsi="Times New Roman" w:cs="Times New Roman"/>
          <w:b/>
          <w:kern w:val="3"/>
          <w:sz w:val="28"/>
          <w:szCs w:val="28"/>
        </w:rPr>
        <w:t>Articolul 2.</w:t>
      </w:r>
      <w:r w:rsidRPr="00051F4A">
        <w:rPr>
          <w:rFonts w:ascii="Times New Roman" w:eastAsia="Arial Unicode MS" w:hAnsi="Times New Roman" w:cs="Times New Roman"/>
          <w:kern w:val="3"/>
          <w:sz w:val="28"/>
          <w:szCs w:val="28"/>
        </w:rPr>
        <w:t xml:space="preserve"> </w:t>
      </w:r>
      <w:r w:rsidRPr="00051F4A">
        <w:rPr>
          <w:rFonts w:ascii="Times New Roman" w:eastAsia="Arial Unicode MS" w:hAnsi="Times New Roman" w:cs="Times New Roman"/>
          <w:b/>
          <w:kern w:val="3"/>
          <w:sz w:val="28"/>
          <w:szCs w:val="28"/>
        </w:rPr>
        <w:t>Scopul</w:t>
      </w:r>
    </w:p>
    <w:p w:rsidR="00051F4A" w:rsidRPr="00051F4A" w:rsidRDefault="00051F4A" w:rsidP="00051F4A">
      <w:pPr>
        <w:suppressAutoHyphens/>
        <w:autoSpaceDN w:val="0"/>
        <w:spacing w:after="0" w:line="240" w:lineRule="auto"/>
        <w:ind w:left="-567" w:right="42"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rPr>
        <w:t xml:space="preserve">Scopul prezentei legi constă în consolidarea cadrului juridic și instituțional,              </w:t>
      </w:r>
      <w:r w:rsidRPr="00051F4A">
        <w:rPr>
          <w:rFonts w:ascii="Times New Roman" w:eastAsia="Arial Unicode MS" w:hAnsi="Times New Roman" w:cs="Times New Roman"/>
          <w:kern w:val="3"/>
          <w:sz w:val="28"/>
          <w:szCs w:val="28"/>
          <w:lang w:val="en-US"/>
        </w:rPr>
        <w:t xml:space="preserve">în domeniul organizării şi desfăşurării subproduselor  de </w:t>
      </w:r>
      <w:r w:rsidRPr="00051F4A">
        <w:rPr>
          <w:rFonts w:ascii="Times New Roman" w:eastAsia="Arial Unicode MS" w:hAnsi="Times New Roman" w:cs="Times New Roman"/>
          <w:kern w:val="3"/>
          <w:sz w:val="28"/>
          <w:szCs w:val="28"/>
          <w:lang w:val="en-US" w:eastAsia="ru-RU"/>
        </w:rPr>
        <w:t>origine animală sau produsele derivate, care nu sunt destinate consumului uman,</w:t>
      </w:r>
      <w:r w:rsidRPr="00051F4A">
        <w:rPr>
          <w:rFonts w:ascii="Times New Roman" w:eastAsia="Arial Unicode MS" w:hAnsi="Times New Roman" w:cs="Times New Roman"/>
          <w:kern w:val="3"/>
          <w:sz w:val="28"/>
          <w:szCs w:val="28"/>
          <w:lang w:val="en-US"/>
        </w:rPr>
        <w:t xml:space="preserve"> ce să asigure prevenirea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Arial Unicode MS" w:hAnsi="Times New Roman" w:cs="Times New Roman"/>
          <w:kern w:val="3"/>
          <w:sz w:val="28"/>
          <w:szCs w:val="28"/>
          <w:lang w:val="en-US"/>
        </w:rPr>
        <w:t xml:space="preserve"> și cea animală.</w:t>
      </w:r>
    </w:p>
    <w:p w:rsidR="00051F4A" w:rsidRPr="00051F4A" w:rsidRDefault="00051F4A" w:rsidP="00051F4A">
      <w:pPr>
        <w:suppressAutoHyphens/>
        <w:autoSpaceDN w:val="0"/>
        <w:spacing w:after="0" w:line="240" w:lineRule="auto"/>
        <w:ind w:left="-567" w:right="42" w:firstLine="709"/>
        <w:jc w:val="both"/>
        <w:textAlignment w:val="baseline"/>
        <w:rPr>
          <w:rFonts w:ascii="Times New Roman" w:eastAsia="Arial Unicode MS" w:hAnsi="Times New Roman" w:cs="Times New Roman"/>
          <w:kern w:val="3"/>
          <w:sz w:val="28"/>
          <w:szCs w:val="28"/>
          <w:lang w:val="en-US"/>
        </w:rPr>
      </w:pPr>
    </w:p>
    <w:p w:rsidR="00051F4A" w:rsidRPr="00051F4A" w:rsidRDefault="00051F4A" w:rsidP="00051F4A">
      <w:pPr>
        <w:suppressAutoHyphens/>
        <w:autoSpaceDN w:val="0"/>
        <w:spacing w:after="0" w:line="240" w:lineRule="auto"/>
        <w:ind w:left="-567" w:right="42" w:firstLine="709"/>
        <w:jc w:val="both"/>
        <w:textAlignment w:val="baseline"/>
        <w:rPr>
          <w:rFonts w:ascii="Times New Roman" w:eastAsia="Arial Unicode MS" w:hAnsi="Times New Roman" w:cs="Times New Roman"/>
          <w:b/>
          <w:kern w:val="3"/>
          <w:sz w:val="28"/>
          <w:szCs w:val="28"/>
        </w:rPr>
      </w:pPr>
      <w:r w:rsidRPr="00051F4A">
        <w:rPr>
          <w:rFonts w:ascii="Times New Roman" w:eastAsia="Arial Unicode MS" w:hAnsi="Times New Roman" w:cs="Times New Roman"/>
          <w:b/>
          <w:kern w:val="3"/>
          <w:sz w:val="28"/>
          <w:szCs w:val="28"/>
        </w:rPr>
        <w:t>Articolul 3. Domeniul de aplicare</w:t>
      </w:r>
    </w:p>
    <w:p w:rsidR="00051F4A" w:rsidRPr="00051F4A" w:rsidRDefault="00051F4A" w:rsidP="00051F4A">
      <w:pPr>
        <w:widowControl w:val="0"/>
        <w:numPr>
          <w:ilvl w:val="0"/>
          <w:numId w:val="1"/>
        </w:numPr>
        <w:shd w:val="clear" w:color="auto" w:fill="FFFFFF"/>
        <w:tabs>
          <w:tab w:val="num" w:pos="567"/>
        </w:tabs>
        <w:suppressAutoHyphens/>
        <w:autoSpaceDN w:val="0"/>
        <w:spacing w:after="0" w:line="240" w:lineRule="auto"/>
        <w:ind w:left="-567" w:right="4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imes New Roman"/>
          <w:kern w:val="3"/>
          <w:sz w:val="28"/>
          <w:szCs w:val="28"/>
        </w:rPr>
        <w:t xml:space="preserve">Dispozițiile prezentei legi se aplică față de </w:t>
      </w:r>
      <w:r w:rsidRPr="00051F4A">
        <w:rPr>
          <w:rFonts w:ascii="Times New Roman" w:eastAsia="Arial Unicode MS" w:hAnsi="Times New Roman" w:cs="Tahoma"/>
          <w:kern w:val="3"/>
          <w:sz w:val="28"/>
          <w:szCs w:val="28"/>
          <w:lang w:val="en-US" w:eastAsia="ru-RU"/>
        </w:rPr>
        <w:t xml:space="preserve">subprodusele de origine animală și produsele derivate care sînt excluse de la consum uman. </w:t>
      </w:r>
    </w:p>
    <w:p w:rsidR="00051F4A" w:rsidRPr="00051F4A" w:rsidRDefault="00051F4A" w:rsidP="00051F4A">
      <w:pPr>
        <w:widowControl w:val="0"/>
        <w:numPr>
          <w:ilvl w:val="0"/>
          <w:numId w:val="1"/>
        </w:numPr>
        <w:shd w:val="clear" w:color="auto" w:fill="FFFFFF"/>
        <w:tabs>
          <w:tab w:val="num" w:pos="567"/>
        </w:tabs>
        <w:suppressAutoHyphens/>
        <w:autoSpaceDN w:val="0"/>
        <w:spacing w:after="0" w:line="240" w:lineRule="auto"/>
        <w:ind w:left="-567" w:right="4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imes New Roman"/>
          <w:kern w:val="3"/>
          <w:sz w:val="28"/>
          <w:szCs w:val="28"/>
        </w:rPr>
        <w:t xml:space="preserve">Dispozițiile prezentei legi nu se aplica la </w:t>
      </w:r>
      <w:r w:rsidRPr="00051F4A">
        <w:rPr>
          <w:rFonts w:ascii="Times New Roman" w:eastAsia="Arial Unicode MS" w:hAnsi="Times New Roman" w:cs="Tahoma"/>
          <w:kern w:val="3"/>
          <w:sz w:val="28"/>
          <w:szCs w:val="28"/>
          <w:lang w:val="en-US" w:eastAsia="ru-RU"/>
        </w:rPr>
        <w:t>următoarele subproduse de origine animală:</w:t>
      </w:r>
    </w:p>
    <w:p w:rsidR="00051F4A" w:rsidRPr="00051F4A" w:rsidRDefault="00051F4A" w:rsidP="00051F4A">
      <w:pPr>
        <w:widowControl w:val="0"/>
        <w:shd w:val="clear" w:color="auto" w:fill="FFFFFF"/>
        <w:suppressAutoHyphens/>
        <w:autoSpaceDN w:val="0"/>
        <w:spacing w:after="0" w:line="240" w:lineRule="auto"/>
        <w:ind w:left="-567" w:right="4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1) </w:t>
      </w:r>
      <w:proofErr w:type="gramStart"/>
      <w:r w:rsidRPr="00051F4A">
        <w:rPr>
          <w:rFonts w:ascii="Times New Roman" w:eastAsia="Arial Unicode MS" w:hAnsi="Times New Roman" w:cs="Tahoma"/>
          <w:kern w:val="3"/>
          <w:sz w:val="28"/>
          <w:szCs w:val="28"/>
          <w:lang w:val="en-US" w:eastAsia="ru-RU"/>
        </w:rPr>
        <w:t>corpuri</w:t>
      </w:r>
      <w:proofErr w:type="gramEnd"/>
      <w:r w:rsidRPr="00051F4A">
        <w:rPr>
          <w:rFonts w:ascii="Times New Roman" w:eastAsia="Arial Unicode MS" w:hAnsi="Times New Roman" w:cs="Tahoma"/>
          <w:kern w:val="3"/>
          <w:sz w:val="28"/>
          <w:szCs w:val="28"/>
          <w:lang w:val="en-US" w:eastAsia="ru-RU"/>
        </w:rPr>
        <w:t xml:space="preserve"> întregi sau părți de animale sălbatice, altele decît vînat sălbatic, care nu sînt suspectate a fi infectate sau afectate de o boală transmisibilă oamenilor sau animalelor;</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2) </w:t>
      </w:r>
      <w:proofErr w:type="gramStart"/>
      <w:r w:rsidRPr="00051F4A">
        <w:rPr>
          <w:rFonts w:ascii="Times New Roman" w:eastAsia="Arial Unicode MS" w:hAnsi="Times New Roman" w:cs="Tahoma"/>
          <w:kern w:val="3"/>
          <w:sz w:val="28"/>
          <w:szCs w:val="28"/>
          <w:lang w:val="en-US" w:eastAsia="ru-RU"/>
        </w:rPr>
        <w:t>corpuri</w:t>
      </w:r>
      <w:proofErr w:type="gramEnd"/>
      <w:r w:rsidRPr="00051F4A">
        <w:rPr>
          <w:rFonts w:ascii="Times New Roman" w:eastAsia="Arial Unicode MS" w:hAnsi="Times New Roman" w:cs="Tahoma"/>
          <w:kern w:val="3"/>
          <w:sz w:val="28"/>
          <w:szCs w:val="28"/>
          <w:lang w:val="en-US" w:eastAsia="ru-RU"/>
        </w:rPr>
        <w:t xml:space="preserve"> întregi sau părți de vînat sălbatic care nu sînt recuperate după ucidere;</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3) </w:t>
      </w:r>
      <w:proofErr w:type="gramStart"/>
      <w:r w:rsidRPr="00051F4A">
        <w:rPr>
          <w:rFonts w:ascii="Times New Roman" w:eastAsia="Arial Unicode MS" w:hAnsi="Times New Roman" w:cs="Tahoma"/>
          <w:kern w:val="3"/>
          <w:sz w:val="28"/>
          <w:szCs w:val="28"/>
          <w:lang w:val="en-US" w:eastAsia="ru-RU"/>
        </w:rPr>
        <w:t>subprodusele</w:t>
      </w:r>
      <w:proofErr w:type="gramEnd"/>
      <w:r w:rsidRPr="00051F4A">
        <w:rPr>
          <w:rFonts w:ascii="Times New Roman" w:eastAsia="Arial Unicode MS" w:hAnsi="Times New Roman" w:cs="Tahoma"/>
          <w:kern w:val="3"/>
          <w:sz w:val="28"/>
          <w:szCs w:val="28"/>
          <w:lang w:val="en-US" w:eastAsia="ru-RU"/>
        </w:rPr>
        <w:t xml:space="preserve"> de origine animală provenite de la animale sălbatice vînate și din carnea acestora;</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4) </w:t>
      </w:r>
      <w:proofErr w:type="gramStart"/>
      <w:r w:rsidRPr="00051F4A">
        <w:rPr>
          <w:rFonts w:ascii="Times New Roman" w:eastAsia="Arial Unicode MS" w:hAnsi="Times New Roman" w:cs="Tahoma"/>
          <w:kern w:val="3"/>
          <w:sz w:val="28"/>
          <w:szCs w:val="28"/>
          <w:lang w:val="en-US" w:eastAsia="ru-RU"/>
        </w:rPr>
        <w:t>ovulele</w:t>
      </w:r>
      <w:proofErr w:type="gramEnd"/>
      <w:r w:rsidRPr="00051F4A">
        <w:rPr>
          <w:rFonts w:ascii="Times New Roman" w:eastAsia="Arial Unicode MS" w:hAnsi="Times New Roman" w:cs="Tahoma"/>
          <w:kern w:val="3"/>
          <w:sz w:val="28"/>
          <w:szCs w:val="28"/>
          <w:lang w:val="en-US" w:eastAsia="ru-RU"/>
        </w:rPr>
        <w:t>, embrionii și materialul seminal destinate reproducerii;</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5) </w:t>
      </w:r>
      <w:proofErr w:type="gramStart"/>
      <w:r w:rsidRPr="00051F4A">
        <w:rPr>
          <w:rFonts w:ascii="Times New Roman" w:eastAsia="Arial Unicode MS" w:hAnsi="Times New Roman" w:cs="Tahoma"/>
          <w:kern w:val="3"/>
          <w:sz w:val="28"/>
          <w:szCs w:val="28"/>
          <w:lang w:val="en-US" w:eastAsia="ru-RU"/>
        </w:rPr>
        <w:t>laptele</w:t>
      </w:r>
      <w:proofErr w:type="gramEnd"/>
      <w:r w:rsidRPr="00051F4A">
        <w:rPr>
          <w:rFonts w:ascii="Times New Roman" w:eastAsia="Arial Unicode MS" w:hAnsi="Times New Roman" w:cs="Tahoma"/>
          <w:kern w:val="3"/>
          <w:sz w:val="28"/>
          <w:szCs w:val="28"/>
          <w:lang w:val="en-US" w:eastAsia="ru-RU"/>
        </w:rPr>
        <w:t xml:space="preserve"> crud, colostrul și produsele derivate din acestea care sînt obținute, păstrate, eliminate sau utilizate în ferma de origine;</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6) </w:t>
      </w:r>
      <w:proofErr w:type="gramStart"/>
      <w:r w:rsidRPr="00051F4A">
        <w:rPr>
          <w:rFonts w:ascii="Times New Roman" w:eastAsia="Arial Unicode MS" w:hAnsi="Times New Roman" w:cs="Tahoma"/>
          <w:kern w:val="3"/>
          <w:sz w:val="28"/>
          <w:szCs w:val="28"/>
          <w:lang w:val="en-US" w:eastAsia="ru-RU"/>
        </w:rPr>
        <w:t>învelișul</w:t>
      </w:r>
      <w:proofErr w:type="gramEnd"/>
      <w:r w:rsidRPr="00051F4A">
        <w:rPr>
          <w:rFonts w:ascii="Times New Roman" w:eastAsia="Arial Unicode MS" w:hAnsi="Times New Roman" w:cs="Tahoma"/>
          <w:kern w:val="3"/>
          <w:sz w:val="28"/>
          <w:szCs w:val="28"/>
          <w:lang w:val="en-US" w:eastAsia="ru-RU"/>
        </w:rPr>
        <w:t xml:space="preserve"> crustaceelor ale căror țesuturi moi și carne au fost înlăturate;</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7) </w:t>
      </w:r>
      <w:proofErr w:type="gramStart"/>
      <w:r w:rsidRPr="00051F4A">
        <w:rPr>
          <w:rFonts w:ascii="Times New Roman" w:eastAsia="Arial Unicode MS" w:hAnsi="Times New Roman" w:cs="Tahoma"/>
          <w:kern w:val="3"/>
          <w:sz w:val="28"/>
          <w:szCs w:val="28"/>
          <w:lang w:val="en-US" w:eastAsia="ru-RU"/>
        </w:rPr>
        <w:t>deșeurile</w:t>
      </w:r>
      <w:proofErr w:type="gramEnd"/>
      <w:r w:rsidRPr="00051F4A">
        <w:rPr>
          <w:rFonts w:ascii="Times New Roman" w:eastAsia="Arial Unicode MS" w:hAnsi="Times New Roman" w:cs="Tahoma"/>
          <w:kern w:val="3"/>
          <w:sz w:val="28"/>
          <w:szCs w:val="28"/>
          <w:lang w:val="en-US" w:eastAsia="ru-RU"/>
        </w:rPr>
        <w:t xml:space="preserve"> de catering, exceptînd situațiile în care: </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a) </w:t>
      </w:r>
      <w:proofErr w:type="gramStart"/>
      <w:r w:rsidRPr="00051F4A">
        <w:rPr>
          <w:rFonts w:ascii="Times New Roman" w:eastAsia="Arial Unicode MS" w:hAnsi="Times New Roman" w:cs="Tahoma"/>
          <w:kern w:val="3"/>
          <w:sz w:val="28"/>
          <w:szCs w:val="28"/>
          <w:lang w:val="en-US" w:eastAsia="ru-RU"/>
        </w:rPr>
        <w:t>provin</w:t>
      </w:r>
      <w:proofErr w:type="gramEnd"/>
      <w:r w:rsidRPr="00051F4A">
        <w:rPr>
          <w:rFonts w:ascii="Times New Roman" w:eastAsia="Arial Unicode MS" w:hAnsi="Times New Roman" w:cs="Tahoma"/>
          <w:kern w:val="3"/>
          <w:sz w:val="28"/>
          <w:szCs w:val="28"/>
          <w:lang w:val="en-US" w:eastAsia="ru-RU"/>
        </w:rPr>
        <w:t xml:space="preserve"> din mijloace de transport care opereaz</w:t>
      </w:r>
      <w:r w:rsidRPr="00051F4A">
        <w:rPr>
          <w:rFonts w:ascii="Times New Roman" w:eastAsia="Arial Unicode MS" w:hAnsi="Times New Roman" w:cs="Tahoma"/>
          <w:kern w:val="3"/>
          <w:sz w:val="28"/>
          <w:szCs w:val="28"/>
          <w:lang w:eastAsia="ru-RU"/>
        </w:rPr>
        <w:t xml:space="preserve">ă la nivel </w:t>
      </w:r>
      <w:r w:rsidRPr="00051F4A">
        <w:rPr>
          <w:rFonts w:ascii="Times New Roman" w:eastAsia="Arial Unicode MS" w:hAnsi="Times New Roman" w:cs="Tahoma"/>
          <w:kern w:val="3"/>
          <w:sz w:val="28"/>
          <w:szCs w:val="28"/>
          <w:lang w:val="en-US" w:eastAsia="ru-RU"/>
        </w:rPr>
        <w:t xml:space="preserve">internațional; </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b) </w:t>
      </w:r>
      <w:proofErr w:type="gramStart"/>
      <w:r w:rsidRPr="00051F4A">
        <w:rPr>
          <w:rFonts w:ascii="Times New Roman" w:eastAsia="Arial Unicode MS" w:hAnsi="Times New Roman" w:cs="Tahoma"/>
          <w:kern w:val="3"/>
          <w:sz w:val="28"/>
          <w:szCs w:val="28"/>
          <w:lang w:val="en-US" w:eastAsia="ru-RU"/>
        </w:rPr>
        <w:t>sînt</w:t>
      </w:r>
      <w:proofErr w:type="gramEnd"/>
      <w:r w:rsidRPr="00051F4A">
        <w:rPr>
          <w:rFonts w:ascii="Times New Roman" w:eastAsia="Arial Unicode MS" w:hAnsi="Times New Roman" w:cs="Tahoma"/>
          <w:kern w:val="3"/>
          <w:sz w:val="28"/>
          <w:szCs w:val="28"/>
          <w:lang w:val="en-US" w:eastAsia="ru-RU"/>
        </w:rPr>
        <w:t xml:space="preserve"> destinate hranei pentru animale; </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lastRenderedPageBreak/>
        <w:t xml:space="preserve">c) </w:t>
      </w:r>
      <w:proofErr w:type="gramStart"/>
      <w:r w:rsidRPr="00051F4A">
        <w:rPr>
          <w:rFonts w:ascii="Times New Roman" w:eastAsia="Arial Unicode MS" w:hAnsi="Times New Roman" w:cs="Tahoma"/>
          <w:kern w:val="3"/>
          <w:sz w:val="28"/>
          <w:szCs w:val="28"/>
          <w:lang w:val="en-US" w:eastAsia="ru-RU"/>
        </w:rPr>
        <w:t>sînt</w:t>
      </w:r>
      <w:proofErr w:type="gramEnd"/>
      <w:r w:rsidRPr="00051F4A">
        <w:rPr>
          <w:rFonts w:ascii="Times New Roman" w:eastAsia="Arial Unicode MS" w:hAnsi="Times New Roman" w:cs="Tahoma"/>
          <w:kern w:val="3"/>
          <w:sz w:val="28"/>
          <w:szCs w:val="28"/>
          <w:lang w:val="en-US" w:eastAsia="ru-RU"/>
        </w:rPr>
        <w:t xml:space="preserve"> destinate procesării prin sterilizare, presiune, procesări sau transformări în biogaz sau obținerea compostului;</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8) </w:t>
      </w:r>
      <w:proofErr w:type="gramStart"/>
      <w:r w:rsidRPr="00051F4A">
        <w:rPr>
          <w:rFonts w:ascii="Times New Roman" w:eastAsia="Arial Unicode MS" w:hAnsi="Times New Roman" w:cs="Times New Roman"/>
          <w:kern w:val="3"/>
          <w:sz w:val="28"/>
          <w:szCs w:val="28"/>
          <w:lang w:val="en-US"/>
        </w:rPr>
        <w:t>materialul</w:t>
      </w:r>
      <w:proofErr w:type="gramEnd"/>
      <w:r w:rsidRPr="00051F4A">
        <w:rPr>
          <w:rFonts w:ascii="Times New Roman" w:eastAsia="Arial Unicode MS" w:hAnsi="Times New Roman" w:cs="Times New Roman"/>
          <w:kern w:val="3"/>
          <w:sz w:val="28"/>
          <w:szCs w:val="28"/>
          <w:lang w:val="en-US"/>
        </w:rPr>
        <w:t xml:space="preserve"> de pe navele care respectă cerințele generale și speciale de igienă și rezultatul în cursul operațiunilor de pescuit ale acestora și este eliminat în mare, cu excepția materialului rezultat din eviscerarea la bordul navelor a peștilor cu semne de boli, inclusiv paraziți, transmisibile oamenilor;</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9) </w:t>
      </w:r>
      <w:proofErr w:type="gramStart"/>
      <w:r w:rsidRPr="00051F4A">
        <w:rPr>
          <w:rFonts w:ascii="Times New Roman" w:eastAsia="Arial Unicode MS" w:hAnsi="Times New Roman" w:cs="Tahoma"/>
          <w:kern w:val="3"/>
          <w:sz w:val="28"/>
          <w:szCs w:val="28"/>
          <w:lang w:val="en-US" w:eastAsia="ru-RU"/>
        </w:rPr>
        <w:t>hrana</w:t>
      </w:r>
      <w:proofErr w:type="gramEnd"/>
      <w:r w:rsidRPr="00051F4A">
        <w:rPr>
          <w:rFonts w:ascii="Times New Roman" w:eastAsia="Arial Unicode MS" w:hAnsi="Times New Roman" w:cs="Tahoma"/>
          <w:kern w:val="3"/>
          <w:sz w:val="28"/>
          <w:szCs w:val="28"/>
          <w:lang w:val="en-US" w:eastAsia="ru-RU"/>
        </w:rPr>
        <w:t xml:space="preserve"> neprelucrată pentru animale de companie din magazinele de vînzare cu amănuntul, unde tranșarea și depozitarea au loc numai în vederea vînzării directe, la fața locului, către consumator;</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10) </w:t>
      </w:r>
      <w:proofErr w:type="gramStart"/>
      <w:r w:rsidRPr="00051F4A">
        <w:rPr>
          <w:rFonts w:ascii="Times New Roman" w:eastAsia="Arial Unicode MS" w:hAnsi="Times New Roman" w:cs="Tahoma"/>
          <w:kern w:val="3"/>
          <w:sz w:val="28"/>
          <w:szCs w:val="28"/>
          <w:lang w:val="en-US" w:eastAsia="ru-RU"/>
        </w:rPr>
        <w:t>hrana</w:t>
      </w:r>
      <w:proofErr w:type="gramEnd"/>
      <w:r w:rsidRPr="00051F4A">
        <w:rPr>
          <w:rFonts w:ascii="Times New Roman" w:eastAsia="Arial Unicode MS" w:hAnsi="Times New Roman" w:cs="Tahoma"/>
          <w:kern w:val="3"/>
          <w:sz w:val="28"/>
          <w:szCs w:val="28"/>
          <w:lang w:val="en-US" w:eastAsia="ru-RU"/>
        </w:rPr>
        <w:t xml:space="preserve"> neprelucrată pentru animale de companie provenită de la animale sacrificate în ferma de origine pentru consumul casnic privat;</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 xml:space="preserve">11) </w:t>
      </w:r>
      <w:proofErr w:type="gramStart"/>
      <w:r w:rsidRPr="00051F4A">
        <w:rPr>
          <w:rFonts w:ascii="Times New Roman" w:eastAsia="Arial Unicode MS" w:hAnsi="Times New Roman" w:cs="Tahoma"/>
          <w:kern w:val="3"/>
          <w:sz w:val="28"/>
          <w:szCs w:val="28"/>
          <w:lang w:val="en-US" w:eastAsia="ru-RU"/>
        </w:rPr>
        <w:t>excrementele</w:t>
      </w:r>
      <w:proofErr w:type="gramEnd"/>
      <w:r w:rsidRPr="00051F4A">
        <w:rPr>
          <w:rFonts w:ascii="Times New Roman" w:eastAsia="Arial Unicode MS" w:hAnsi="Times New Roman" w:cs="Tahoma"/>
          <w:kern w:val="3"/>
          <w:sz w:val="28"/>
          <w:szCs w:val="28"/>
          <w:lang w:val="en-US" w:eastAsia="ru-RU"/>
        </w:rPr>
        <w:t xml:space="preserve"> și urina, altele decît gunoiul de grajd și guano nemineralizat.</w:t>
      </w: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p>
    <w:p w:rsidR="00051F4A" w:rsidRPr="00051F4A" w:rsidRDefault="00051F4A" w:rsidP="00051F4A">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imes New Roman"/>
          <w:b/>
          <w:kern w:val="3"/>
          <w:sz w:val="28"/>
          <w:szCs w:val="28"/>
        </w:rPr>
      </w:pPr>
      <w:proofErr w:type="gramStart"/>
      <w:r w:rsidRPr="00051F4A">
        <w:rPr>
          <w:rFonts w:ascii="Times New Roman" w:eastAsia="Arial Unicode MS" w:hAnsi="Times New Roman" w:cs="Tahoma"/>
          <w:b/>
          <w:kern w:val="3"/>
          <w:sz w:val="28"/>
          <w:szCs w:val="28"/>
          <w:lang w:val="en-US" w:eastAsia="ru-RU"/>
        </w:rPr>
        <w:t>Articolul 4.</w:t>
      </w:r>
      <w:proofErr w:type="gramEnd"/>
      <w:r w:rsidRPr="00051F4A">
        <w:rPr>
          <w:rFonts w:ascii="Times New Roman" w:eastAsia="Arial Unicode MS" w:hAnsi="Times New Roman" w:cs="Tahoma"/>
          <w:b/>
          <w:kern w:val="3"/>
          <w:sz w:val="28"/>
          <w:szCs w:val="28"/>
          <w:lang w:val="en-US" w:eastAsia="ru-RU"/>
        </w:rPr>
        <w:t xml:space="preserve"> </w:t>
      </w:r>
      <w:r w:rsidRPr="00051F4A">
        <w:rPr>
          <w:rFonts w:ascii="Times New Roman" w:eastAsia="Arial Unicode MS" w:hAnsi="Times New Roman" w:cs="Times New Roman"/>
          <w:b/>
          <w:kern w:val="3"/>
          <w:sz w:val="28"/>
          <w:szCs w:val="28"/>
        </w:rPr>
        <w:t>Noţiuni</w:t>
      </w:r>
    </w:p>
    <w:p w:rsidR="00051F4A" w:rsidRPr="00051F4A" w:rsidRDefault="00051F4A" w:rsidP="00051F4A">
      <w:pPr>
        <w:spacing w:after="0" w:line="240" w:lineRule="auto"/>
        <w:ind w:left="-567" w:firstLine="709"/>
        <w:rPr>
          <w:rFonts w:ascii="Times New Roman" w:eastAsia="Times New Roman" w:hAnsi="Times New Roman" w:cs="Times New Roman"/>
          <w:sz w:val="28"/>
          <w:szCs w:val="28"/>
        </w:rPr>
      </w:pPr>
      <w:r w:rsidRPr="00051F4A">
        <w:rPr>
          <w:rFonts w:ascii="Times New Roman" w:eastAsia="Times New Roman" w:hAnsi="Times New Roman" w:cs="Times New Roman"/>
          <w:sz w:val="28"/>
          <w:szCs w:val="28"/>
          <w:lang w:eastAsia="ru-RU"/>
        </w:rPr>
        <w:t>În sensul prezentei legi noţiunile de bază utilizate au următoarele semnificaţii: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fr-FR"/>
        </w:rPr>
      </w:pPr>
      <w:proofErr w:type="gramStart"/>
      <w:r w:rsidRPr="00051F4A">
        <w:rPr>
          <w:rFonts w:ascii="Times New Roman" w:eastAsia="Times New Roman" w:hAnsi="Times New Roman" w:cs="Times New Roman"/>
          <w:i/>
          <w:sz w:val="28"/>
          <w:szCs w:val="28"/>
          <w:lang w:val="fr-FR"/>
        </w:rPr>
        <w:t>amelioratori</w:t>
      </w:r>
      <w:proofErr w:type="gramEnd"/>
      <w:r w:rsidRPr="00051F4A">
        <w:rPr>
          <w:rFonts w:ascii="Times New Roman" w:eastAsia="Times New Roman" w:hAnsi="Times New Roman" w:cs="Times New Roman"/>
          <w:i/>
          <w:sz w:val="28"/>
          <w:szCs w:val="28"/>
          <w:lang w:val="fr-FR"/>
        </w:rPr>
        <w:t xml:space="preserve"> ai solului</w:t>
      </w:r>
      <w:r w:rsidRPr="00051F4A">
        <w:rPr>
          <w:rFonts w:ascii="Times New Roman" w:eastAsia="Times New Roman" w:hAnsi="Times New Roman" w:cs="Times New Roman"/>
          <w:sz w:val="28"/>
          <w:szCs w:val="28"/>
          <w:lang w:val="fr-FR"/>
        </w:rPr>
        <w:t xml:space="preserve"> - materiale de origine animală folosite pentru a menține sau îmbunătăți nutriția plantelor și proprietățile fizice și chimice și activitatea biologică a solurilor, fie separat, fie împreună, ei pot include gunoi de grajd, conținut din tractul digestiv, compost și resturi de digestie;</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animal</w:t>
      </w:r>
      <w:proofErr w:type="gramEnd"/>
      <w:r w:rsidRPr="00051F4A">
        <w:rPr>
          <w:rFonts w:ascii="Times New Roman" w:eastAsia="Arial Unicode MS" w:hAnsi="Times New Roman" w:cs="Times New Roman"/>
          <w:i/>
          <w:kern w:val="3"/>
          <w:sz w:val="28"/>
          <w:szCs w:val="28"/>
          <w:lang w:val="en-US"/>
        </w:rPr>
        <w:t xml:space="preserve"> </w:t>
      </w:r>
      <w:r w:rsidRPr="00051F4A">
        <w:rPr>
          <w:rFonts w:ascii="Times New Roman" w:eastAsia="Arial Unicode MS" w:hAnsi="Times New Roman" w:cs="Times New Roman"/>
          <w:i/>
          <w:kern w:val="3"/>
          <w:sz w:val="28"/>
          <w:szCs w:val="28"/>
        </w:rPr>
        <w:t>sălbatic</w:t>
      </w:r>
      <w:r w:rsidRPr="00051F4A">
        <w:rPr>
          <w:rFonts w:ascii="Times New Roman" w:eastAsia="Arial Unicode MS" w:hAnsi="Times New Roman" w:cs="Times New Roman"/>
          <w:kern w:val="3"/>
          <w:sz w:val="28"/>
          <w:szCs w:val="28"/>
        </w:rPr>
        <w:t xml:space="preserve"> – orice animal care nu este ținut de oameni; </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strike/>
          <w:kern w:val="3"/>
          <w:sz w:val="28"/>
          <w:szCs w:val="28"/>
          <w:lang w:val="en-US"/>
        </w:rPr>
      </w:pPr>
      <w:proofErr w:type="gramStart"/>
      <w:r w:rsidRPr="00051F4A">
        <w:rPr>
          <w:rFonts w:ascii="Times New Roman" w:eastAsia="Arial Unicode MS" w:hAnsi="Times New Roman" w:cs="Times New Roman"/>
          <w:i/>
          <w:kern w:val="3"/>
          <w:sz w:val="28"/>
          <w:szCs w:val="28"/>
          <w:lang w:val="en-US"/>
        </w:rPr>
        <w:t>autoritate</w:t>
      </w:r>
      <w:proofErr w:type="gramEnd"/>
      <w:r w:rsidRPr="00051F4A">
        <w:rPr>
          <w:rFonts w:ascii="Times New Roman" w:eastAsia="Arial Unicode MS" w:hAnsi="Times New Roman" w:cs="Times New Roman"/>
          <w:i/>
          <w:kern w:val="3"/>
          <w:sz w:val="28"/>
          <w:szCs w:val="28"/>
          <w:lang w:val="en-US"/>
        </w:rPr>
        <w:t xml:space="preserve"> competentă</w:t>
      </w:r>
      <w:r w:rsidRPr="00051F4A">
        <w:rPr>
          <w:rFonts w:ascii="Times New Roman" w:eastAsia="Arial Unicode MS" w:hAnsi="Times New Roman" w:cs="Times New Roman"/>
          <w:kern w:val="3"/>
          <w:sz w:val="28"/>
          <w:szCs w:val="28"/>
          <w:lang w:val="en-US"/>
        </w:rPr>
        <w:t xml:space="preserve"> – Agenția Națională pentru Siguranța Alimentelor;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fr-FR"/>
        </w:rPr>
      </w:pPr>
      <w:proofErr w:type="gramStart"/>
      <w:r w:rsidRPr="00051F4A">
        <w:rPr>
          <w:rFonts w:ascii="Times New Roman" w:eastAsia="Times New Roman" w:hAnsi="Times New Roman" w:cs="Times New Roman"/>
          <w:i/>
          <w:sz w:val="28"/>
          <w:szCs w:val="28"/>
          <w:lang w:val="fr-FR"/>
        </w:rPr>
        <w:t>coincinerare</w:t>
      </w:r>
      <w:proofErr w:type="gramEnd"/>
      <w:r w:rsidRPr="00051F4A">
        <w:rPr>
          <w:rFonts w:ascii="Times New Roman" w:eastAsia="Times New Roman" w:hAnsi="Times New Roman" w:cs="Times New Roman"/>
          <w:sz w:val="28"/>
          <w:szCs w:val="28"/>
          <w:lang w:val="fr-FR"/>
        </w:rPr>
        <w:t xml:space="preserve"> - recuperarea sau eliminarea subproduselor de origine animală sau a produselor derivate, în cazul în care acestea sunt deșeuri, într-o instalație de coincinerare;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fr-FR"/>
        </w:rPr>
      </w:pPr>
      <w:proofErr w:type="gramStart"/>
      <w:r w:rsidRPr="00051F4A">
        <w:rPr>
          <w:rFonts w:ascii="Times New Roman" w:eastAsia="Times New Roman" w:hAnsi="Times New Roman" w:cs="Times New Roman"/>
          <w:i/>
          <w:sz w:val="28"/>
          <w:szCs w:val="28"/>
          <w:lang w:val="fr-FR"/>
        </w:rPr>
        <w:t>combustie</w:t>
      </w:r>
      <w:proofErr w:type="gramEnd"/>
      <w:r w:rsidRPr="00051F4A">
        <w:rPr>
          <w:rFonts w:ascii="Times New Roman" w:eastAsia="Times New Roman" w:hAnsi="Times New Roman" w:cs="Times New Roman"/>
          <w:sz w:val="28"/>
          <w:szCs w:val="28"/>
          <w:lang w:val="fr-FR"/>
        </w:rPr>
        <w:t xml:space="preserve"> - un proces care implică oxidarea sau arderea în vederea utilizării valorii energetice a subproduselor de origine animală sau a produselor derivate, dacă acestea nu sunt deșeuri;</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deșeuri</w:t>
      </w:r>
      <w:proofErr w:type="gramEnd"/>
      <w:r w:rsidRPr="00051F4A">
        <w:rPr>
          <w:rFonts w:ascii="Times New Roman" w:eastAsia="Arial Unicode MS" w:hAnsi="Times New Roman" w:cs="Times New Roman"/>
          <w:i/>
          <w:kern w:val="3"/>
          <w:sz w:val="28"/>
          <w:szCs w:val="28"/>
          <w:lang w:val="en-US"/>
        </w:rPr>
        <w:t xml:space="preserve"> de catering</w:t>
      </w:r>
      <w:r w:rsidRPr="00051F4A">
        <w:rPr>
          <w:rFonts w:ascii="Times New Roman" w:eastAsia="Arial Unicode MS" w:hAnsi="Times New Roman" w:cs="Times New Roman"/>
          <w:kern w:val="3"/>
          <w:sz w:val="28"/>
          <w:szCs w:val="28"/>
          <w:lang w:val="en-US"/>
        </w:rPr>
        <w:t xml:space="preserve"> – orice deșeuri alimentare, inclusiv uleiurile de gătit uzate provenite din restaurante, unități de catering și bucătării, inclusiv bucătării centrale și bucătării casnice;</w:t>
      </w:r>
    </w:p>
    <w:p w:rsidR="00051F4A" w:rsidRPr="00051F4A" w:rsidRDefault="00051F4A" w:rsidP="00051F4A">
      <w:pPr>
        <w:spacing w:after="0" w:line="240" w:lineRule="auto"/>
        <w:ind w:left="-567" w:firstLine="709"/>
        <w:jc w:val="both"/>
        <w:rPr>
          <w:lang w:val="en-US"/>
        </w:rPr>
      </w:pPr>
      <w:r w:rsidRPr="00051F4A">
        <w:rPr>
          <w:rFonts w:ascii="Times New Roman" w:eastAsia="Arial Unicode MS" w:hAnsi="Times New Roman" w:cs="Times New Roman"/>
          <w:i/>
          <w:kern w:val="3"/>
          <w:sz w:val="28"/>
          <w:szCs w:val="28"/>
        </w:rPr>
        <w:t>deșeur</w:t>
      </w:r>
      <w:r w:rsidRPr="00051F4A">
        <w:rPr>
          <w:rFonts w:ascii="Times New Roman" w:eastAsia="Arial Unicode MS" w:hAnsi="Times New Roman" w:cs="Times New Roman"/>
          <w:kern w:val="3"/>
          <w:sz w:val="28"/>
          <w:szCs w:val="28"/>
        </w:rPr>
        <w:t xml:space="preserve">i - </w:t>
      </w:r>
      <w:r w:rsidRPr="00051F4A">
        <w:rPr>
          <w:rFonts w:ascii="Times New Roman" w:hAnsi="Times New Roman" w:cs="Times New Roman"/>
          <w:sz w:val="28"/>
          <w:szCs w:val="28"/>
          <w:lang w:val="en-US"/>
        </w:rPr>
        <w:t>orice substanță sau obiect pe care deținătorul le aruncă sau are intenția sau obligația să le arunce;</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gunoi</w:t>
      </w:r>
      <w:proofErr w:type="gramEnd"/>
      <w:r w:rsidRPr="00051F4A">
        <w:rPr>
          <w:rFonts w:ascii="Times New Roman" w:eastAsia="Arial Unicode MS" w:hAnsi="Times New Roman" w:cs="Times New Roman"/>
          <w:i/>
          <w:kern w:val="3"/>
          <w:sz w:val="28"/>
          <w:szCs w:val="28"/>
          <w:lang w:val="en-US"/>
        </w:rPr>
        <w:t xml:space="preserve"> de grajd</w:t>
      </w:r>
      <w:r w:rsidRPr="00051F4A">
        <w:rPr>
          <w:rFonts w:ascii="Times New Roman" w:eastAsia="Arial Unicode MS" w:hAnsi="Times New Roman" w:cs="Times New Roman"/>
          <w:kern w:val="3"/>
          <w:sz w:val="28"/>
          <w:szCs w:val="28"/>
          <w:lang w:val="en-US"/>
        </w:rPr>
        <w:t xml:space="preserve"> – orice fel de excremente </w:t>
      </w:r>
      <w:r w:rsidRPr="00051F4A">
        <w:rPr>
          <w:rFonts w:ascii="Times New Roman" w:eastAsia="Arial Unicode MS" w:hAnsi="Times New Roman" w:cs="Times New Roman"/>
          <w:kern w:val="3"/>
          <w:sz w:val="28"/>
          <w:szCs w:val="28"/>
        </w:rPr>
        <w:t>și/</w:t>
      </w:r>
      <w:r w:rsidRPr="00051F4A">
        <w:rPr>
          <w:rFonts w:ascii="Times New Roman" w:eastAsia="Arial Unicode MS" w:hAnsi="Times New Roman" w:cs="Times New Roman"/>
          <w:kern w:val="3"/>
          <w:sz w:val="28"/>
          <w:szCs w:val="28"/>
          <w:lang w:val="en-US"/>
        </w:rPr>
        <w:t xml:space="preserve">sau urină provenite de la animale de fermă, altele decât peștii de crescătorie, cu sau fără așternut; </w:t>
      </w:r>
    </w:p>
    <w:p w:rsidR="00051F4A" w:rsidRPr="00051F4A" w:rsidRDefault="00051F4A" w:rsidP="00051F4A">
      <w:pPr>
        <w:spacing w:after="0" w:line="240" w:lineRule="auto"/>
        <w:ind w:left="-567" w:firstLine="709"/>
        <w:jc w:val="both"/>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i/>
          <w:kern w:val="3"/>
          <w:sz w:val="28"/>
          <w:szCs w:val="28"/>
        </w:rPr>
        <w:t>hrană pentru animale</w:t>
      </w:r>
      <w:r w:rsidRPr="00051F4A">
        <w:rPr>
          <w:rFonts w:ascii="Times New Roman" w:eastAsia="Arial Unicode MS" w:hAnsi="Times New Roman" w:cs="Times New Roman"/>
          <w:kern w:val="3"/>
          <w:sz w:val="28"/>
          <w:szCs w:val="28"/>
        </w:rPr>
        <w:t xml:space="preserve"> - </w:t>
      </w:r>
      <w:r w:rsidRPr="00051F4A">
        <w:rPr>
          <w:rFonts w:ascii="Times New Roman" w:hAnsi="Times New Roman" w:cs="Times New Roman"/>
          <w:sz w:val="28"/>
          <w:szCs w:val="28"/>
          <w:lang w:val="en-US"/>
        </w:rPr>
        <w:t>orice substanță sau produs, inclusiv aditivii, indiferent dacă sunt prelucrate, parțial prelucrate sau neprelucrate, destinate utilizării ca hrănire pe cale orală a animalelor;</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incinerare</w:t>
      </w:r>
      <w:proofErr w:type="gramEnd"/>
      <w:r w:rsidRPr="00051F4A">
        <w:rPr>
          <w:rFonts w:ascii="Times New Roman" w:eastAsia="Arial Unicode MS" w:hAnsi="Times New Roman" w:cs="Times New Roman"/>
          <w:i/>
          <w:kern w:val="3"/>
          <w:sz w:val="28"/>
          <w:szCs w:val="28"/>
          <w:lang w:val="en-US"/>
        </w:rPr>
        <w:t xml:space="preserve"> </w:t>
      </w:r>
      <w:r w:rsidRPr="00051F4A">
        <w:rPr>
          <w:rFonts w:ascii="Times New Roman" w:eastAsia="Arial Unicode MS" w:hAnsi="Times New Roman" w:cs="Times New Roman"/>
          <w:kern w:val="3"/>
          <w:sz w:val="28"/>
          <w:szCs w:val="28"/>
          <w:lang w:val="en-US"/>
        </w:rPr>
        <w:t>– eliminarea subproduselor de origine animal sau a produselor derivate ca deșeuri, într-o instalație de incinerare;</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hAnsi="Times New Roman" w:cs="Times New Roman"/>
          <w:sz w:val="28"/>
          <w:szCs w:val="28"/>
          <w:lang w:val="en-US"/>
        </w:rPr>
      </w:pPr>
      <w:proofErr w:type="gramStart"/>
      <w:r w:rsidRPr="00051F4A">
        <w:rPr>
          <w:rFonts w:ascii="Times New Roman" w:eastAsia="Arial Unicode MS" w:hAnsi="Times New Roman" w:cs="Times New Roman"/>
          <w:i/>
          <w:kern w:val="3"/>
          <w:sz w:val="28"/>
          <w:szCs w:val="28"/>
          <w:lang w:val="en-US"/>
        </w:rPr>
        <w:t>introducerea</w:t>
      </w:r>
      <w:proofErr w:type="gramEnd"/>
      <w:r w:rsidRPr="00051F4A">
        <w:rPr>
          <w:rFonts w:ascii="Times New Roman" w:eastAsia="Arial Unicode MS" w:hAnsi="Times New Roman" w:cs="Times New Roman"/>
          <w:i/>
          <w:kern w:val="3"/>
          <w:sz w:val="28"/>
          <w:szCs w:val="28"/>
          <w:lang w:val="en-US"/>
        </w:rPr>
        <w:t xml:space="preserve"> pe piață</w:t>
      </w:r>
      <w:r w:rsidRPr="00051F4A">
        <w:rPr>
          <w:rFonts w:ascii="Times New Roman" w:eastAsia="Arial Unicode MS" w:hAnsi="Times New Roman" w:cs="Times New Roman"/>
          <w:kern w:val="3"/>
          <w:sz w:val="28"/>
          <w:szCs w:val="28"/>
          <w:lang w:val="en-US"/>
        </w:rPr>
        <w:t xml:space="preserve"> - </w:t>
      </w:r>
      <w:r w:rsidRPr="00051F4A">
        <w:rPr>
          <w:rFonts w:ascii="Times New Roman" w:hAnsi="Times New Roman" w:cs="Times New Roman"/>
          <w:sz w:val="28"/>
          <w:szCs w:val="28"/>
          <w:lang w:val="en-US"/>
        </w:rPr>
        <w:t>orice furnizare, contra cost ori gratuită a subproduselor de origine animală sau produse derivate clasificate, depozitate și prelucrate în vederea furnizării lor;</w:t>
      </w:r>
    </w:p>
    <w:p w:rsidR="00051F4A" w:rsidRPr="00051F4A" w:rsidRDefault="00051F4A" w:rsidP="00051F4A">
      <w:pPr>
        <w:spacing w:after="0" w:line="240" w:lineRule="auto"/>
        <w:ind w:left="-567" w:firstLine="709"/>
        <w:jc w:val="both"/>
        <w:rPr>
          <w:rFonts w:ascii="Times New Roman" w:hAnsi="Times New Roman" w:cs="Times New Roman"/>
          <w:sz w:val="28"/>
          <w:szCs w:val="28"/>
          <w:lang w:val="en-US"/>
        </w:rPr>
      </w:pPr>
      <w:r w:rsidRPr="00051F4A">
        <w:rPr>
          <w:rFonts w:ascii="Times New Roman" w:eastAsia="Arial Unicode MS" w:hAnsi="Times New Roman" w:cs="Times New Roman"/>
          <w:i/>
          <w:kern w:val="3"/>
          <w:sz w:val="28"/>
          <w:szCs w:val="28"/>
        </w:rPr>
        <w:t>material cu risc spec</w:t>
      </w:r>
      <w:r w:rsidRPr="00051F4A">
        <w:rPr>
          <w:rFonts w:ascii="Times New Roman" w:eastAsia="Arial Unicode MS" w:hAnsi="Times New Roman" w:cs="Times New Roman"/>
          <w:kern w:val="3"/>
          <w:sz w:val="28"/>
          <w:szCs w:val="28"/>
        </w:rPr>
        <w:t xml:space="preserve">ific - </w:t>
      </w:r>
      <w:r w:rsidRPr="00051F4A">
        <w:rPr>
          <w:rFonts w:ascii="Times New Roman" w:hAnsi="Times New Roman" w:cs="Times New Roman"/>
          <w:sz w:val="28"/>
          <w:szCs w:val="28"/>
          <w:lang w:val="en-US"/>
        </w:rPr>
        <w:t>următoarele țesuturi sunt desemnate ca materiale cu riscuri specificate dacă provin de la animale de origine:</w:t>
      </w:r>
    </w:p>
    <w:p w:rsidR="00051F4A" w:rsidRPr="00051F4A" w:rsidRDefault="00051F4A" w:rsidP="00051F4A">
      <w:pPr>
        <w:numPr>
          <w:ilvl w:val="0"/>
          <w:numId w:val="28"/>
        </w:numPr>
        <w:spacing w:after="0" w:line="240" w:lineRule="auto"/>
        <w:ind w:left="-567" w:firstLine="709"/>
        <w:contextualSpacing/>
        <w:jc w:val="both"/>
        <w:rPr>
          <w:rFonts w:ascii="Times New Roman" w:hAnsi="Times New Roman" w:cs="Times New Roman"/>
          <w:sz w:val="28"/>
          <w:szCs w:val="28"/>
          <w:lang w:val="en-US"/>
        </w:rPr>
      </w:pPr>
      <w:r w:rsidRPr="00051F4A">
        <w:rPr>
          <w:rFonts w:ascii="Times New Roman" w:hAnsi="Times New Roman" w:cs="Times New Roman"/>
          <w:sz w:val="28"/>
          <w:szCs w:val="28"/>
          <w:lang w:val="en-US"/>
        </w:rPr>
        <w:t xml:space="preserve">în ceea ce privește bovinele: craniul, cu excepția mandibulei și inclusiv encefalul și ochii, precum și măduva spinării la animalele în vârstă de peste 12 luni, </w:t>
      </w:r>
      <w:r w:rsidRPr="00051F4A">
        <w:rPr>
          <w:rFonts w:ascii="Times New Roman" w:hAnsi="Times New Roman" w:cs="Times New Roman"/>
          <w:sz w:val="28"/>
          <w:szCs w:val="28"/>
          <w:lang w:val="en-US"/>
        </w:rPr>
        <w:lastRenderedPageBreak/>
        <w:t>coloana vertebrală, cu excepția vertebrelor caudale, apofizele spinoase și transversale ale vertebrelor cervicale, toracice și lombare, precum și creasta sacrală mediană și aripile sacrumului, dar incluzând ganglionii rădăcinii dorsale proveniți de la animalele cu vârsta de peste 30 luni și amigdalele, ultimii patru metri ai intestinului subțire, cecumul și mezenterul animalelor de toate vârstele;</w:t>
      </w:r>
    </w:p>
    <w:p w:rsidR="00051F4A" w:rsidRPr="00051F4A" w:rsidRDefault="00051F4A" w:rsidP="00051F4A">
      <w:pPr>
        <w:numPr>
          <w:ilvl w:val="0"/>
          <w:numId w:val="28"/>
        </w:numPr>
        <w:spacing w:after="0" w:line="240" w:lineRule="auto"/>
        <w:ind w:left="-567" w:firstLine="709"/>
        <w:contextualSpacing/>
        <w:jc w:val="both"/>
        <w:rPr>
          <w:rFonts w:ascii="Times New Roman" w:hAnsi="Times New Roman" w:cs="Times New Roman"/>
          <w:sz w:val="28"/>
          <w:szCs w:val="28"/>
          <w:lang w:val="en-US"/>
        </w:rPr>
      </w:pPr>
      <w:r w:rsidRPr="00051F4A">
        <w:rPr>
          <w:rFonts w:ascii="Times New Roman" w:hAnsi="Times New Roman" w:cs="Times New Roman"/>
          <w:sz w:val="28"/>
          <w:szCs w:val="28"/>
          <w:lang w:val="en-US"/>
        </w:rPr>
        <w:t>în ceea ce privește ovinele și caprinele: craniul, inclusiv encefalul și ochii, amigdalele și măduva spinării de la animalele în vârstă de peste 12 luni sau care prezintă un incisiv permanent care a erupt prin gingie și splina și ileonul provenit de la animalele de toate vârstele;</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nămoluri</w:t>
      </w:r>
      <w:proofErr w:type="gramEnd"/>
      <w:r w:rsidRPr="00051F4A">
        <w:rPr>
          <w:rFonts w:ascii="Times New Roman" w:eastAsia="Arial Unicode MS" w:hAnsi="Times New Roman" w:cs="Times New Roman"/>
          <w:i/>
          <w:kern w:val="3"/>
          <w:sz w:val="28"/>
          <w:szCs w:val="28"/>
          <w:lang w:val="en-US"/>
        </w:rPr>
        <w:t xml:space="preserve"> rezultate în urma centrifugării sau separării</w:t>
      </w:r>
      <w:r w:rsidRPr="00051F4A">
        <w:rPr>
          <w:rFonts w:ascii="Times New Roman" w:eastAsia="Arial Unicode MS" w:hAnsi="Times New Roman" w:cs="Times New Roman"/>
          <w:kern w:val="3"/>
          <w:sz w:val="28"/>
          <w:szCs w:val="28"/>
          <w:lang w:val="en-US"/>
        </w:rPr>
        <w:t xml:space="preserve"> - materialul colectat ca subprodus în urma purificării laptelui crud și a separării laptelui degresat și a smântânii de la laptele crud;</w:t>
      </w:r>
      <w:r w:rsidRPr="00051F4A">
        <w:rPr>
          <w:rFonts w:ascii="Times New Roman" w:eastAsia="Times New Roman" w:hAnsi="Times New Roman" w:cs="Times New Roman"/>
          <w:i/>
          <w:sz w:val="28"/>
          <w:szCs w:val="28"/>
          <w:lang w:val="fr-FR"/>
        </w:rPr>
        <w:t xml:space="preserve"> </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operator</w:t>
      </w:r>
      <w:proofErr w:type="gramEnd"/>
      <w:r w:rsidRPr="00051F4A">
        <w:rPr>
          <w:rFonts w:ascii="Times New Roman" w:eastAsia="Arial Unicode MS" w:hAnsi="Times New Roman" w:cs="Times New Roman"/>
          <w:i/>
          <w:kern w:val="3"/>
          <w:sz w:val="28"/>
          <w:szCs w:val="28"/>
          <w:lang w:val="en-US"/>
        </w:rPr>
        <w:t xml:space="preserve"> </w:t>
      </w:r>
      <w:r w:rsidRPr="00051F4A">
        <w:rPr>
          <w:rFonts w:ascii="Times New Roman" w:eastAsia="Arial Unicode MS" w:hAnsi="Times New Roman" w:cs="Times New Roman"/>
          <w:kern w:val="3"/>
          <w:sz w:val="28"/>
          <w:szCs w:val="28"/>
          <w:lang w:val="en-US"/>
        </w:rPr>
        <w:t>- persoanele fizice sau juridice care au un subprodus de origine animală sau produs derivat sub controlul lor direct, incluzând transportatorii, comercianții și utilizatorii;</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produse</w:t>
      </w:r>
      <w:proofErr w:type="gramEnd"/>
      <w:r w:rsidRPr="00051F4A">
        <w:rPr>
          <w:rFonts w:ascii="Times New Roman" w:eastAsia="Arial Unicode MS" w:hAnsi="Times New Roman" w:cs="Times New Roman"/>
          <w:i/>
          <w:kern w:val="3"/>
          <w:sz w:val="28"/>
          <w:szCs w:val="28"/>
          <w:lang w:val="en-US"/>
        </w:rPr>
        <w:t xml:space="preserve"> derivate</w:t>
      </w:r>
      <w:r w:rsidRPr="00051F4A">
        <w:rPr>
          <w:rFonts w:ascii="Times New Roman" w:eastAsia="Arial Unicode MS" w:hAnsi="Times New Roman" w:cs="Times New Roman"/>
          <w:kern w:val="3"/>
          <w:sz w:val="28"/>
          <w:szCs w:val="28"/>
          <w:lang w:val="en-US"/>
        </w:rPr>
        <w:t xml:space="preserve"> – produse obținute în urma unuia sau mai multor tratamente, transformări sau etape de prelucrare a subproduselor de origine animal;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Arial Unicode MS" w:hAnsi="Times New Roman" w:cs="Times New Roman"/>
          <w:i/>
          <w:kern w:val="3"/>
          <w:sz w:val="28"/>
          <w:szCs w:val="28"/>
          <w:lang w:eastAsia="ru-RU"/>
        </w:rPr>
        <w:t>produse de origine animală</w:t>
      </w:r>
      <w:r w:rsidRPr="00051F4A">
        <w:rPr>
          <w:rFonts w:ascii="Times New Roman" w:eastAsia="Arial Unicode MS" w:hAnsi="Times New Roman" w:cs="Times New Roman"/>
          <w:kern w:val="3"/>
          <w:sz w:val="28"/>
          <w:szCs w:val="28"/>
          <w:lang w:eastAsia="ru-RU"/>
        </w:rPr>
        <w:t xml:space="preserve"> - </w:t>
      </w:r>
      <w:r w:rsidRPr="00051F4A">
        <w:rPr>
          <w:rFonts w:ascii="Times New Roman" w:eastAsia="Times New Roman" w:hAnsi="Times New Roman" w:cs="Times New Roman"/>
          <w:sz w:val="28"/>
          <w:szCs w:val="28"/>
          <w:lang w:val="en-US" w:eastAsia="ru-RU"/>
        </w:rPr>
        <w:t>produsele alimentare de origine animală, inclusiv mierea și sângele, moluștele bivalve, echinodermele, tunicatele și gasteropodele marine vii destinate consumului uman  și celelalte animale destinate preparării pentru a fi furnizate vii consumatorului final;</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proofErr w:type="gramStart"/>
      <w:r w:rsidRPr="00051F4A">
        <w:rPr>
          <w:rFonts w:ascii="Times New Roman" w:eastAsia="Arial Unicode MS" w:hAnsi="Times New Roman" w:cs="Times New Roman"/>
          <w:i/>
          <w:kern w:val="3"/>
          <w:sz w:val="28"/>
          <w:szCs w:val="28"/>
          <w:lang w:val="en-US"/>
        </w:rPr>
        <w:t>ramp</w:t>
      </w:r>
      <w:r w:rsidRPr="00051F4A">
        <w:rPr>
          <w:rFonts w:ascii="Times New Roman" w:eastAsia="Arial Unicode MS" w:hAnsi="Times New Roman" w:cs="Times New Roman"/>
          <w:i/>
          <w:kern w:val="3"/>
          <w:sz w:val="28"/>
          <w:szCs w:val="28"/>
        </w:rPr>
        <w:t>ă</w:t>
      </w:r>
      <w:proofErr w:type="gramEnd"/>
      <w:r w:rsidRPr="00051F4A">
        <w:rPr>
          <w:rFonts w:ascii="Times New Roman" w:eastAsia="Arial Unicode MS" w:hAnsi="Times New Roman" w:cs="Times New Roman"/>
          <w:i/>
          <w:kern w:val="3"/>
          <w:sz w:val="28"/>
          <w:szCs w:val="28"/>
        </w:rPr>
        <w:t xml:space="preserve"> de gunoi autorizată</w:t>
      </w:r>
      <w:r w:rsidRPr="00051F4A">
        <w:rPr>
          <w:rFonts w:ascii="Times New Roman" w:eastAsia="Arial Unicode MS" w:hAnsi="Times New Roman" w:cs="Times New Roman"/>
          <w:kern w:val="3"/>
          <w:sz w:val="28"/>
          <w:szCs w:val="28"/>
        </w:rPr>
        <w:t xml:space="preserve"> – o rampă de gunoi pentru care a fost eliberată o autorizare în conformitate cu prevederile Legii nr. 221 din 19.10.2007;</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i/>
          <w:kern w:val="3"/>
          <w:sz w:val="28"/>
          <w:szCs w:val="28"/>
          <w:lang w:val="en-US"/>
        </w:rPr>
      </w:pPr>
      <w:r w:rsidRPr="00051F4A">
        <w:rPr>
          <w:rFonts w:ascii="Times New Roman" w:eastAsia="Arial Unicode MS" w:hAnsi="Times New Roman" w:cs="Times New Roman"/>
          <w:i/>
          <w:kern w:val="3"/>
          <w:sz w:val="28"/>
          <w:szCs w:val="28"/>
          <w:lang w:val="en-US"/>
        </w:rPr>
        <w:t>subproduse de origine animală</w:t>
      </w:r>
      <w:r w:rsidRPr="00051F4A">
        <w:rPr>
          <w:rFonts w:ascii="Times New Roman" w:eastAsia="Arial Unicode MS" w:hAnsi="Times New Roman" w:cs="Times New Roman"/>
          <w:kern w:val="3"/>
          <w:sz w:val="28"/>
          <w:szCs w:val="28"/>
          <w:lang w:val="en-US"/>
        </w:rPr>
        <w:t xml:space="preserve"> - corpuri întregi sau părți de corpuri de animale, produse de origine animală sau alte produse obținute de la animale, care nu sunt destinate consumului uman, incluzând ovule, embrioni și material seminal;</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i/>
          <w:kern w:val="3"/>
          <w:sz w:val="28"/>
          <w:szCs w:val="28"/>
          <w:lang w:val="en-US"/>
        </w:rPr>
        <w:t>sterilizarea prin presiune</w:t>
      </w:r>
      <w:r w:rsidRPr="00051F4A">
        <w:rPr>
          <w:rFonts w:ascii="Times New Roman" w:eastAsia="Arial Unicode MS" w:hAnsi="Times New Roman" w:cs="Times New Roman"/>
          <w:kern w:val="3"/>
          <w:sz w:val="28"/>
          <w:szCs w:val="28"/>
          <w:lang w:val="en-US"/>
        </w:rPr>
        <w:t xml:space="preserve"> - prelucrarea subproduselor de origine animală, după reducerea la particule cu mărime maximă de </w:t>
      </w:r>
      <w:smartTag w:uri="urn:schemas-microsoft-com:office:smarttags" w:element="metricconverter">
        <w:smartTagPr>
          <w:attr w:name="ProductID" w:val="50 mm"/>
        </w:smartTagPr>
        <w:r w:rsidRPr="00051F4A">
          <w:rPr>
            <w:rFonts w:ascii="Times New Roman" w:eastAsia="Arial Unicode MS" w:hAnsi="Times New Roman" w:cs="Times New Roman"/>
            <w:kern w:val="3"/>
            <w:sz w:val="28"/>
            <w:szCs w:val="28"/>
            <w:lang w:val="en-US"/>
          </w:rPr>
          <w:t>50 mm</w:t>
        </w:r>
      </w:smartTag>
      <w:r w:rsidRPr="00051F4A">
        <w:rPr>
          <w:rFonts w:ascii="Times New Roman" w:eastAsia="Arial Unicode MS" w:hAnsi="Times New Roman" w:cs="Times New Roman"/>
          <w:kern w:val="3"/>
          <w:sz w:val="28"/>
          <w:szCs w:val="28"/>
          <w:lang w:val="en-US"/>
        </w:rPr>
        <w:t xml:space="preserve">, la o temperatură mai mare de </w:t>
      </w:r>
      <w:smartTag w:uri="urn:schemas-microsoft-com:office:smarttags" w:element="metricconverter">
        <w:smartTagPr>
          <w:attr w:name="ProductID" w:val="133 °C"/>
        </w:smartTagPr>
        <w:r w:rsidRPr="00051F4A">
          <w:rPr>
            <w:rFonts w:ascii="Times New Roman" w:eastAsia="Arial Unicode MS" w:hAnsi="Times New Roman" w:cs="Times New Roman"/>
            <w:kern w:val="3"/>
            <w:sz w:val="28"/>
            <w:szCs w:val="28"/>
            <w:lang w:val="en-US"/>
          </w:rPr>
          <w:t>133 °C</w:t>
        </w:r>
      </w:smartTag>
      <w:r w:rsidRPr="00051F4A">
        <w:rPr>
          <w:rFonts w:ascii="Times New Roman" w:eastAsia="Arial Unicode MS" w:hAnsi="Times New Roman" w:cs="Times New Roman"/>
          <w:kern w:val="3"/>
          <w:sz w:val="28"/>
          <w:szCs w:val="28"/>
          <w:lang w:val="en-US"/>
        </w:rPr>
        <w:t xml:space="preserve"> timp de cel puțin 20 de minute fără întrerupere la o presiune absolută de cel puțin 3 bari;</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utilizator</w:t>
      </w:r>
      <w:proofErr w:type="gramEnd"/>
      <w:r w:rsidRPr="00051F4A">
        <w:rPr>
          <w:rFonts w:ascii="Times New Roman" w:eastAsia="Arial Unicode MS" w:hAnsi="Times New Roman" w:cs="Times New Roman"/>
          <w:kern w:val="3"/>
          <w:sz w:val="28"/>
          <w:szCs w:val="28"/>
          <w:lang w:val="en-US"/>
        </w:rPr>
        <w:t xml:space="preserve"> - persoanele fizice sau juridice care utilizează subproduse de origine animală și produse derivate în scopuri furajere speciale, pentru cercetare sau în alte scopuri specific;</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i/>
          <w:kern w:val="3"/>
          <w:sz w:val="28"/>
          <w:szCs w:val="28"/>
          <w:lang w:val="en-US"/>
        </w:rPr>
        <w:t>unitate</w:t>
      </w:r>
      <w:proofErr w:type="gramEnd"/>
      <w:r w:rsidRPr="00051F4A">
        <w:rPr>
          <w:rFonts w:ascii="Times New Roman" w:eastAsia="Arial Unicode MS" w:hAnsi="Times New Roman" w:cs="Times New Roman"/>
          <w:i/>
          <w:kern w:val="3"/>
          <w:sz w:val="28"/>
          <w:szCs w:val="28"/>
          <w:lang w:val="en-US"/>
        </w:rPr>
        <w:t xml:space="preserve"> sau instalație</w:t>
      </w:r>
      <w:r w:rsidRPr="00051F4A">
        <w:rPr>
          <w:rFonts w:ascii="Times New Roman" w:eastAsia="Arial Unicode MS" w:hAnsi="Times New Roman" w:cs="Times New Roman"/>
          <w:kern w:val="3"/>
          <w:sz w:val="28"/>
          <w:szCs w:val="28"/>
          <w:lang w:val="en-US"/>
        </w:rPr>
        <w:t xml:space="preserve"> – orice loc, altul decât navele de pescuit, unde se desfășoară orice operație care implică manipularea subproduselor de origine animală sau a produselor derivate;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i/>
          <w:sz w:val="28"/>
          <w:szCs w:val="28"/>
          <w:lang w:val="en-US" w:eastAsia="ru-RU"/>
        </w:rPr>
        <w:t>uz</w:t>
      </w:r>
      <w:proofErr w:type="gramEnd"/>
      <w:r w:rsidRPr="00051F4A">
        <w:rPr>
          <w:rFonts w:ascii="Times New Roman" w:eastAsia="Times New Roman" w:hAnsi="Times New Roman" w:cs="Times New Roman"/>
          <w:i/>
          <w:sz w:val="28"/>
          <w:szCs w:val="28"/>
          <w:lang w:val="en-US" w:eastAsia="ru-RU"/>
        </w:rPr>
        <w:t xml:space="preserve"> final sigur</w:t>
      </w:r>
      <w:r w:rsidRPr="00051F4A">
        <w:rPr>
          <w:rFonts w:ascii="Times New Roman" w:eastAsia="Times New Roman" w:hAnsi="Times New Roman" w:cs="Times New Roman"/>
          <w:sz w:val="28"/>
          <w:szCs w:val="28"/>
          <w:lang w:val="en-US" w:eastAsia="ru-RU"/>
        </w:rPr>
        <w:t xml:space="preserve"> - include folosirea de produse derivate în condiții care nu prezintă niciun risc inacceptabil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 cu condiția ca folosirea în acest fel să fie justificată de obiective stabilite în special pentru protejarea sănătății publice și animale;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fr-FR"/>
        </w:rPr>
      </w:pPr>
      <w:r w:rsidRPr="00051F4A">
        <w:rPr>
          <w:rFonts w:ascii="Times New Roman" w:eastAsia="Times New Roman" w:hAnsi="Times New Roman" w:cs="Times New Roman"/>
          <w:i/>
          <w:sz w:val="28"/>
          <w:szCs w:val="28"/>
          <w:lang w:val="fr-FR"/>
        </w:rPr>
        <w:t>zonă izolată</w:t>
      </w:r>
      <w:r w:rsidRPr="00051F4A">
        <w:rPr>
          <w:rFonts w:ascii="Times New Roman" w:eastAsia="Times New Roman" w:hAnsi="Times New Roman" w:cs="Times New Roman"/>
          <w:sz w:val="28"/>
          <w:szCs w:val="28"/>
          <w:lang w:val="fr-FR"/>
        </w:rPr>
        <w:t xml:space="preserve"> - o zonă în care populația animală este atât de mică și în care unitățile sau instalațiile de eliminare se află la o distanță atât de mare încât activitățile de colectare și transport a subproduselor de origine animală sunt inacceptabil de împovărătoare în comparație cu eliminarea la nivel local.</w:t>
      </w:r>
    </w:p>
    <w:p w:rsidR="00051F4A" w:rsidRPr="00051F4A" w:rsidRDefault="00051F4A" w:rsidP="00051F4A">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p>
    <w:p w:rsidR="00051F4A" w:rsidRPr="00051F4A" w:rsidRDefault="00051F4A" w:rsidP="00051F4A">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p>
    <w:p w:rsidR="00051F4A" w:rsidRPr="00051F4A" w:rsidRDefault="00051F4A" w:rsidP="00051F4A">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r w:rsidRPr="00051F4A">
        <w:rPr>
          <w:rFonts w:ascii="Times New Roman" w:eastAsia="Arial Unicode MS" w:hAnsi="Times New Roman" w:cs="Times New Roman"/>
          <w:b/>
          <w:kern w:val="3"/>
          <w:sz w:val="28"/>
          <w:szCs w:val="28"/>
          <w:lang w:val="en-US"/>
        </w:rPr>
        <w:lastRenderedPageBreak/>
        <w:t>Capitolul II. Competențiile autorităților publice</w:t>
      </w:r>
    </w:p>
    <w:p w:rsidR="00051F4A" w:rsidRPr="00051F4A" w:rsidRDefault="00051F4A" w:rsidP="00051F4A">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b/>
          <w:bCs/>
          <w:noProof/>
          <w:kern w:val="3"/>
          <w:sz w:val="28"/>
          <w:szCs w:val="28"/>
        </w:rPr>
      </w:pPr>
      <w:proofErr w:type="gramStart"/>
      <w:r w:rsidRPr="00051F4A">
        <w:rPr>
          <w:rFonts w:ascii="Times New Roman" w:eastAsia="Arial Unicode MS" w:hAnsi="Times New Roman" w:cs="Times New Roman"/>
          <w:b/>
          <w:kern w:val="3"/>
          <w:sz w:val="28"/>
          <w:szCs w:val="28"/>
          <w:lang w:val="en-US"/>
        </w:rPr>
        <w:t>Articolul 5.</w:t>
      </w:r>
      <w:proofErr w:type="gramEnd"/>
      <w:r w:rsidRPr="00051F4A">
        <w:rPr>
          <w:rFonts w:ascii="Times New Roman" w:eastAsia="Arial Unicode MS" w:hAnsi="Times New Roman" w:cs="Times New Roman"/>
          <w:b/>
          <w:kern w:val="3"/>
          <w:sz w:val="28"/>
          <w:szCs w:val="28"/>
          <w:lang w:val="en-US"/>
        </w:rPr>
        <w:t xml:space="preserve"> Competențiile </w:t>
      </w:r>
      <w:r w:rsidRPr="00051F4A">
        <w:rPr>
          <w:rFonts w:ascii="Times New Roman" w:eastAsia="Arial Unicode MS" w:hAnsi="Times New Roman" w:cs="Times New Roman"/>
          <w:b/>
          <w:bCs/>
          <w:noProof/>
          <w:kern w:val="3"/>
          <w:sz w:val="28"/>
          <w:szCs w:val="28"/>
        </w:rPr>
        <w:t>Ministerului Agriculturii, Dezvoltării Regionale și Mediului</w:t>
      </w:r>
      <w:r w:rsidRPr="00051F4A">
        <w:rPr>
          <w:rFonts w:ascii="Times New Roman" w:eastAsia="Arial Unicode MS" w:hAnsi="Times New Roman" w:cs="Times New Roman"/>
          <w:b/>
          <w:bCs/>
          <w:noProof/>
          <w:kern w:val="3"/>
          <w:sz w:val="28"/>
          <w:szCs w:val="28"/>
        </w:rPr>
        <w:tab/>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r w:rsidRPr="00051F4A">
        <w:rPr>
          <w:rFonts w:ascii="Times New Roman" w:eastAsia="Arial Unicode MS" w:hAnsi="Times New Roman" w:cs="Times New Roman"/>
          <w:kern w:val="3"/>
          <w:sz w:val="28"/>
          <w:szCs w:val="28"/>
        </w:rPr>
        <w:t>Ministerului Agriculturii, Dezvoltării Regionale și Mediului</w:t>
      </w:r>
      <w:r w:rsidRPr="00051F4A">
        <w:rPr>
          <w:rFonts w:ascii="Times New Roman" w:eastAsia="Arial Unicode MS" w:hAnsi="Times New Roman" w:cs="Times New Roman"/>
          <w:kern w:val="3"/>
          <w:sz w:val="28"/>
          <w:szCs w:val="28"/>
          <w:lang w:val="en-US"/>
        </w:rPr>
        <w:t xml:space="preserve"> va elabora următoarele măsuri de punere în aplicare a prezentei legi, care vor fi aprobate de Guvern</w:t>
      </w:r>
      <w:r w:rsidRPr="00051F4A">
        <w:rPr>
          <w:rFonts w:ascii="Times New Roman" w:eastAsia="Arial Unicode MS" w:hAnsi="Times New Roman" w:cs="Times New Roman"/>
          <w:kern w:val="3"/>
          <w:sz w:val="28"/>
          <w:szCs w:val="28"/>
        </w:rPr>
        <w:t xml:space="preserve">: </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rPr>
        <w:t>măsuri necesare creării unui sistem care asigură că subprodusele de origine animală sunt colectate, identificate și transportate fără întîrzieri nejustificate, precum și tratate, utilizate sau eliminate în conformitate cu prezenta lege;</w:t>
      </w:r>
    </w:p>
    <w:p w:rsidR="00051F4A" w:rsidRPr="00051F4A" w:rsidRDefault="00051F4A" w:rsidP="00051F4A">
      <w:pPr>
        <w:widowControl w:val="0"/>
        <w:numPr>
          <w:ilvl w:val="0"/>
          <w:numId w:val="26"/>
        </w:numPr>
        <w:tabs>
          <w:tab w:val="left" w:pos="284"/>
          <w:tab w:val="left" w:pos="426"/>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rPr>
        <w:t>măsuri de subvenționare pentru colectarea și eliminarea subproduselor de origine animală;</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metode de prelucrare pentru subproduse de origine animală, altele decât sterilizare sub presiune, în special în ceea ce privește parametrii care trebuie aplicați pentru aceste metode de prelucrare, în mod deosebit timpul, temperatura, presiunea și dimensiunea particulelor;</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parametrii pentru transformarea subproduselor de origine animală, inclusiv a deșeurilor de catering, în biogaz sau compost;</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condiții pentru incinerarea și coincinerarea subproduselor de origine animală și a produselor derivate;</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condiții pentru combustia subproduselor de origine animală și a produselor derivate;</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condiții pentru producerea și manipularea subproduselor de origine animală menționate la articolul 13 subpunctul 2);</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norme de aplicare a marcajului permanent al subproduselor de origine animală;</w:t>
      </w:r>
    </w:p>
    <w:p w:rsidR="00051F4A" w:rsidRPr="00051F4A" w:rsidRDefault="00051F4A" w:rsidP="00051F4A">
      <w:pPr>
        <w:widowControl w:val="0"/>
        <w:numPr>
          <w:ilvl w:val="0"/>
          <w:numId w:val="26"/>
        </w:numPr>
        <w:tabs>
          <w:tab w:val="left" w:pos="284"/>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norme de aplicare pe sol a anumitor subproduse de origine animală, îngrășăminte organice și amelioratori de sol;</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cerințe de utilizare a anumitor subproduse de origine animală pentru hrana animalelor de fermă;</w:t>
      </w:r>
    </w:p>
    <w:p w:rsidR="00051F4A" w:rsidRPr="00051F4A" w:rsidRDefault="00051F4A" w:rsidP="00051F4A">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nivelul</w:t>
      </w:r>
      <w:proofErr w:type="gramEnd"/>
      <w:r w:rsidRPr="00051F4A">
        <w:rPr>
          <w:rFonts w:ascii="Times New Roman" w:eastAsia="Times New Roman" w:hAnsi="Times New Roman" w:cs="Times New Roman"/>
          <w:sz w:val="28"/>
          <w:szCs w:val="28"/>
          <w:lang w:val="en-US" w:eastAsia="ru-RU"/>
        </w:rPr>
        <w:t xml:space="preserve"> de risc considerat inacceptabil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 în ceea ce privește un anumit material, astfel cum se menționează la articolul 17 subpunctul 4).</w:t>
      </w:r>
    </w:p>
    <w:p w:rsidR="00051F4A" w:rsidRPr="00051F4A" w:rsidRDefault="00051F4A" w:rsidP="00051F4A">
      <w:pPr>
        <w:numPr>
          <w:ilvl w:val="0"/>
          <w:numId w:val="26"/>
        </w:numPr>
        <w:tabs>
          <w:tab w:val="left" w:pos="426"/>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cerințe de igienă aplicabile tuturor tipurilor de manipulare a subproduselor de origine animală și a produselor derivate, incluzând măsuri de modificare a cerințelor de igienă pentru unitățile sau instalațiile menționate la articolul 24 alineatul (1);</w:t>
      </w:r>
    </w:p>
    <w:p w:rsidR="00051F4A" w:rsidRPr="00051F4A" w:rsidRDefault="00051F4A" w:rsidP="00051F4A">
      <w:pPr>
        <w:numPr>
          <w:ilvl w:val="0"/>
          <w:numId w:val="26"/>
        </w:num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probele care trebuie prezentate de operator în scopul validării tratamentului, transformării și procesării subproduselor de origine animală sau a produselor derivate, privind capacitatea acestora de a preveni riscurile legate de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numPr>
          <w:ilvl w:val="0"/>
          <w:numId w:val="26"/>
        </w:num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condiții privind prevenirea contaminării încrucișate în cazul în care subprodusele de origine animală sunt depozitate, tratate sau prelucrate într-o secțiune a unității sau a instalației prevăzută în acest scop, menționată la articolul 25;</w:t>
      </w:r>
    </w:p>
    <w:p w:rsidR="00051F4A" w:rsidRPr="00051F4A" w:rsidRDefault="00051F4A" w:rsidP="00051F4A">
      <w:pPr>
        <w:numPr>
          <w:ilvl w:val="0"/>
          <w:numId w:val="26"/>
        </w:numPr>
        <w:tabs>
          <w:tab w:val="left" w:pos="426"/>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modele de certificate sanitare-veterinare, care urmează să însoțească transporturile, specificând condițiile în care poate fi indicat că subprodusele de origine animală sau produsele derivate în cauză au fost colectate sau fabricate în conformitate cu normele prezentei legi;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p) </w:t>
      </w:r>
      <w:proofErr w:type="gramStart"/>
      <w:r w:rsidRPr="00051F4A">
        <w:rPr>
          <w:rFonts w:ascii="Times New Roman" w:eastAsia="Times New Roman" w:hAnsi="Times New Roman" w:cs="Times New Roman"/>
          <w:sz w:val="28"/>
          <w:szCs w:val="28"/>
          <w:lang w:val="en-US" w:eastAsia="ru-RU"/>
        </w:rPr>
        <w:t>condiții</w:t>
      </w:r>
      <w:proofErr w:type="gramEnd"/>
      <w:r w:rsidRPr="00051F4A">
        <w:rPr>
          <w:rFonts w:ascii="Times New Roman" w:eastAsia="Times New Roman" w:hAnsi="Times New Roman" w:cs="Times New Roman"/>
          <w:sz w:val="28"/>
          <w:szCs w:val="28"/>
          <w:lang w:val="en-US" w:eastAsia="ru-RU"/>
        </w:rPr>
        <w:t xml:space="preserve"> pentru importul și tranzitarea materialelor de categoria 1 și categoria 2, și pentru produsele derivate din acestea; </w:t>
      </w:r>
    </w:p>
    <w:p w:rsidR="00051F4A" w:rsidRPr="00051F4A" w:rsidRDefault="00051F4A" w:rsidP="00051F4A">
      <w:pPr>
        <w:widowControl w:val="0"/>
        <w:tabs>
          <w:tab w:val="left" w:pos="1134"/>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r w:rsidRPr="00051F4A">
        <w:rPr>
          <w:rFonts w:ascii="Times New Roman" w:eastAsia="Times New Roman" w:hAnsi="Times New Roman" w:cs="Times New Roman"/>
          <w:sz w:val="28"/>
          <w:szCs w:val="28"/>
          <w:lang w:val="en-US" w:eastAsia="ru-RU"/>
        </w:rPr>
        <w:t xml:space="preserve">q) </w:t>
      </w:r>
      <w:r w:rsidRPr="00051F4A">
        <w:rPr>
          <w:rFonts w:ascii="Times New Roman" w:eastAsia="Arial Unicode MS" w:hAnsi="Times New Roman" w:cs="Times New Roman"/>
          <w:kern w:val="3"/>
          <w:sz w:val="28"/>
          <w:szCs w:val="28"/>
        </w:rPr>
        <w:t xml:space="preserve">cerințe </w:t>
      </w:r>
      <w:r w:rsidRPr="00051F4A">
        <w:rPr>
          <w:rFonts w:ascii="Times New Roman" w:eastAsia="Arial Unicode MS" w:hAnsi="Times New Roman" w:cs="Times New Roman"/>
          <w:vanish/>
          <w:kern w:val="3"/>
          <w:sz w:val="28"/>
          <w:szCs w:val="28"/>
        </w:rPr>
        <w:t xml:space="preserve">de sănătate publică și animală </w:t>
      </w:r>
      <w:r w:rsidRPr="00051F4A">
        <w:rPr>
          <w:rFonts w:ascii="Times New Roman" w:eastAsia="Arial Unicode MS" w:hAnsi="Times New Roman" w:cs="Times New Roman"/>
          <w:kern w:val="3"/>
          <w:sz w:val="28"/>
          <w:szCs w:val="28"/>
        </w:rPr>
        <w:t xml:space="preserve">pentru subprodusele de origine animală și produsele derivate, în vederea prevenirii și minimizării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Arial Unicode MS" w:hAnsi="Times New Roman" w:cs="Times New Roman"/>
          <w:kern w:val="3"/>
          <w:sz w:val="28"/>
          <w:szCs w:val="28"/>
        </w:rPr>
        <w:t xml:space="preserve"> și animală rezultate din aceste produse și, în special, pentru protejarea siguranței lanțului alimentar și furajer.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eastAsia="ru-RU"/>
        </w:rPr>
        <w:t>r</w:t>
      </w:r>
      <w:r w:rsidRPr="00051F4A">
        <w:rPr>
          <w:rFonts w:ascii="Times New Roman" w:eastAsia="Times New Roman" w:hAnsi="Times New Roman" w:cs="Times New Roman"/>
          <w:sz w:val="28"/>
          <w:szCs w:val="28"/>
          <w:lang w:val="en-US" w:eastAsia="ru-RU"/>
        </w:rPr>
        <w:t>) condiții pentru prelucrarea de subproduse de origine animală sau produse derivate în unități sau instalații din alte țări, astfel de condiții pot să includă modalitățile de control al unor astfel de unități sau instalații de către autoritatea competentă în cauză și pot exclude unele tipuri de unități sau instalații care manipulează subproduse de origine animală sau produse derivate de la autorizarea menționată la articolul 37 alineatul (3) litera b);</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s) condiții pentru introducerea pe piață a hranei pentru animale de companie importată sau a hranei pentru animale de companie din materiale importate, din material de categoria 1 menționat la articolul 11 subpunctul 3);</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t) </w:t>
      </w:r>
      <w:proofErr w:type="gramStart"/>
      <w:r w:rsidRPr="00051F4A">
        <w:rPr>
          <w:rFonts w:ascii="Times New Roman" w:eastAsia="Times New Roman" w:hAnsi="Times New Roman" w:cs="Times New Roman"/>
          <w:sz w:val="28"/>
          <w:szCs w:val="28"/>
          <w:lang w:val="en-US" w:eastAsia="ru-RU"/>
        </w:rPr>
        <w:t>condiții</w:t>
      </w:r>
      <w:proofErr w:type="gramEnd"/>
      <w:r w:rsidRPr="00051F4A">
        <w:rPr>
          <w:rFonts w:ascii="Times New Roman" w:eastAsia="Times New Roman" w:hAnsi="Times New Roman" w:cs="Times New Roman"/>
          <w:sz w:val="28"/>
          <w:szCs w:val="28"/>
          <w:lang w:val="en-US" w:eastAsia="ru-RU"/>
        </w:rPr>
        <w:t xml:space="preserve"> pentru siguranța aprovizionării și mișcării materialului care urmează a fi folosit în condiții care exclud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u) </w:t>
      </w:r>
      <w:proofErr w:type="gramStart"/>
      <w:r w:rsidRPr="00051F4A">
        <w:rPr>
          <w:rFonts w:ascii="Times New Roman" w:eastAsia="Times New Roman" w:hAnsi="Times New Roman" w:cs="Times New Roman"/>
          <w:sz w:val="28"/>
          <w:szCs w:val="28"/>
          <w:lang w:val="en-US" w:eastAsia="ru-RU"/>
        </w:rPr>
        <w:t>cerințe</w:t>
      </w:r>
      <w:proofErr w:type="gramEnd"/>
      <w:r w:rsidRPr="00051F4A">
        <w:rPr>
          <w:rFonts w:ascii="Times New Roman" w:eastAsia="Times New Roman" w:hAnsi="Times New Roman" w:cs="Times New Roman"/>
          <w:sz w:val="28"/>
          <w:szCs w:val="28"/>
          <w:lang w:val="en-US" w:eastAsia="ru-RU"/>
        </w:rPr>
        <w:t xml:space="preserve"> de testare aplicabile produsului finit;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v) </w:t>
      </w:r>
      <w:proofErr w:type="gramStart"/>
      <w:r w:rsidRPr="00051F4A">
        <w:rPr>
          <w:rFonts w:ascii="Times New Roman" w:eastAsia="Times New Roman" w:hAnsi="Times New Roman" w:cs="Times New Roman"/>
          <w:sz w:val="28"/>
          <w:szCs w:val="28"/>
          <w:lang w:val="en-US" w:eastAsia="ru-RU"/>
        </w:rPr>
        <w:t>condiții</w:t>
      </w:r>
      <w:proofErr w:type="gramEnd"/>
      <w:r w:rsidRPr="00051F4A">
        <w:rPr>
          <w:rFonts w:ascii="Times New Roman" w:eastAsia="Times New Roman" w:hAnsi="Times New Roman" w:cs="Times New Roman"/>
          <w:sz w:val="28"/>
          <w:szCs w:val="28"/>
          <w:lang w:val="en-US" w:eastAsia="ru-RU"/>
        </w:rPr>
        <w:t xml:space="preserve"> pentru folosirea sigură a produselor derivate care prezintă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w) </w:t>
      </w:r>
      <w:proofErr w:type="gramStart"/>
      <w:r w:rsidRPr="00051F4A">
        <w:rPr>
          <w:rFonts w:ascii="Times New Roman" w:eastAsia="Times New Roman" w:hAnsi="Times New Roman" w:cs="Times New Roman"/>
          <w:sz w:val="28"/>
          <w:szCs w:val="28"/>
          <w:lang w:val="en-US" w:eastAsia="ru-RU"/>
        </w:rPr>
        <w:t>condiții</w:t>
      </w:r>
      <w:proofErr w:type="gramEnd"/>
      <w:r w:rsidRPr="00051F4A">
        <w:rPr>
          <w:rFonts w:ascii="Times New Roman" w:eastAsia="Times New Roman" w:hAnsi="Times New Roman" w:cs="Times New Roman"/>
          <w:sz w:val="28"/>
          <w:szCs w:val="28"/>
          <w:lang w:val="en-US" w:eastAsia="ru-RU"/>
        </w:rPr>
        <w:t xml:space="preserve"> pentru hrănirea animalelor pentru blană cu proteine animale prelucrate care provin din cadavre sau părți de cadavre ale altor animale din aceeași specie; </w:t>
      </w:r>
    </w:p>
    <w:p w:rsidR="00051F4A" w:rsidRPr="00051F4A" w:rsidRDefault="00051F4A" w:rsidP="00051F4A">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x) </w:t>
      </w:r>
      <w:proofErr w:type="gramStart"/>
      <w:r w:rsidRPr="00051F4A">
        <w:rPr>
          <w:rFonts w:ascii="Times New Roman" w:eastAsia="Times New Roman" w:hAnsi="Times New Roman" w:cs="Times New Roman"/>
          <w:sz w:val="28"/>
          <w:szCs w:val="28"/>
          <w:lang w:val="en-US" w:eastAsia="ru-RU"/>
        </w:rPr>
        <w:t>condiții</w:t>
      </w:r>
      <w:proofErr w:type="gramEnd"/>
      <w:r w:rsidRPr="00051F4A">
        <w:rPr>
          <w:rFonts w:ascii="Times New Roman" w:eastAsia="Times New Roman" w:hAnsi="Times New Roman" w:cs="Times New Roman"/>
          <w:sz w:val="28"/>
          <w:szCs w:val="28"/>
          <w:lang w:val="en-US" w:eastAsia="ru-RU"/>
        </w:rPr>
        <w:t xml:space="preserve"> pentru hrănirea animalelor de fermă cu iarbă provenită de pe un teren tratat cu îngrășăminte organice sau amelioratori de sol, în special o modificare a perioadei de așteptare astfel cum este menționată la art. 14 alineatul (1) litera c);</w:t>
      </w:r>
    </w:p>
    <w:p w:rsidR="00051F4A" w:rsidRPr="00051F4A" w:rsidRDefault="00051F4A" w:rsidP="00051F4A">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y) </w:t>
      </w:r>
      <w:proofErr w:type="gramStart"/>
      <w:r w:rsidRPr="00051F4A">
        <w:rPr>
          <w:rFonts w:ascii="Times New Roman" w:eastAsia="Times New Roman" w:hAnsi="Times New Roman" w:cs="Times New Roman"/>
          <w:sz w:val="28"/>
          <w:szCs w:val="28"/>
          <w:lang w:val="en-US" w:eastAsia="ru-RU"/>
        </w:rPr>
        <w:t>stabilește</w:t>
      </w:r>
      <w:proofErr w:type="gramEnd"/>
      <w:r w:rsidRPr="00051F4A">
        <w:rPr>
          <w:rFonts w:ascii="Times New Roman" w:eastAsia="Times New Roman" w:hAnsi="Times New Roman" w:cs="Times New Roman"/>
          <w:sz w:val="28"/>
          <w:szCs w:val="28"/>
          <w:lang w:val="en-US" w:eastAsia="ru-RU"/>
        </w:rPr>
        <w:t xml:space="preserve"> restricții legate de sănătatea publică sau animală aplicabile materialului importat de categoria 3 sau produselor derivate din acesta;</w:t>
      </w:r>
    </w:p>
    <w:p w:rsidR="00051F4A" w:rsidRPr="00051F4A" w:rsidRDefault="00051F4A" w:rsidP="00051F4A">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z) </w:t>
      </w:r>
      <w:proofErr w:type="gramStart"/>
      <w:r w:rsidRPr="00051F4A">
        <w:rPr>
          <w:rFonts w:ascii="Times New Roman" w:eastAsia="Times New Roman" w:hAnsi="Times New Roman" w:cs="Times New Roman"/>
          <w:sz w:val="28"/>
          <w:szCs w:val="28"/>
          <w:lang w:val="en-US" w:eastAsia="ru-RU"/>
        </w:rPr>
        <w:t>stabilește</w:t>
      </w:r>
      <w:proofErr w:type="gramEnd"/>
      <w:r w:rsidRPr="00051F4A">
        <w:rPr>
          <w:rFonts w:ascii="Times New Roman" w:eastAsia="Times New Roman" w:hAnsi="Times New Roman" w:cs="Times New Roman"/>
          <w:sz w:val="28"/>
          <w:szCs w:val="28"/>
          <w:lang w:val="en-US" w:eastAsia="ru-RU"/>
        </w:rPr>
        <w:t xml:space="preserve"> cerințe pentru identificare, etichetare și pentru separarea diferitelor categorii de subproduse de origine animală în timpul transportului;</w:t>
      </w:r>
    </w:p>
    <w:p w:rsidR="00051F4A" w:rsidRPr="00051F4A" w:rsidRDefault="00051F4A" w:rsidP="00051F4A">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z</w:t>
      </w:r>
      <w:r w:rsidRPr="00051F4A">
        <w:rPr>
          <w:rFonts w:ascii="Times New Roman" w:eastAsia="Times New Roman" w:hAnsi="Times New Roman" w:cs="Times New Roman"/>
          <w:sz w:val="28"/>
          <w:szCs w:val="28"/>
          <w:vertAlign w:val="superscript"/>
          <w:lang w:val="en-US" w:eastAsia="ru-RU"/>
        </w:rPr>
        <w:t>1</w:t>
      </w:r>
      <w:r w:rsidRPr="00051F4A">
        <w:rPr>
          <w:rFonts w:ascii="Times New Roman" w:eastAsia="Times New Roman" w:hAnsi="Times New Roman" w:cs="Times New Roman"/>
          <w:sz w:val="28"/>
          <w:szCs w:val="28"/>
          <w:lang w:val="en-US" w:eastAsia="ru-RU"/>
        </w:rPr>
        <w:t xml:space="preserve">) stabilește condiții pentru prevenirea riscurilor pentru sănătatea publică și animală care apar în timpul colectării sau transportului subproduselor de origine animală, inclusiv condiții pentru transportul în siguranță </w:t>
      </w: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acestor produse în ceea ce privește containerele, vehiculele și materialul de ambalaj.</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b/>
          <w:kern w:val="3"/>
          <w:sz w:val="28"/>
          <w:szCs w:val="28"/>
        </w:rPr>
      </w:pP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b/>
          <w:kern w:val="3"/>
          <w:sz w:val="28"/>
          <w:szCs w:val="28"/>
          <w:lang w:val="en-US"/>
        </w:rPr>
      </w:pPr>
      <w:proofErr w:type="gramStart"/>
      <w:r w:rsidRPr="00051F4A">
        <w:rPr>
          <w:rFonts w:ascii="Times New Roman" w:eastAsia="Arial Unicode MS" w:hAnsi="Times New Roman" w:cs="Times New Roman"/>
          <w:b/>
          <w:kern w:val="3"/>
          <w:sz w:val="28"/>
          <w:szCs w:val="28"/>
          <w:lang w:val="en-US"/>
        </w:rPr>
        <w:t>Articolul 6.</w:t>
      </w:r>
      <w:proofErr w:type="gramEnd"/>
      <w:r w:rsidRPr="00051F4A">
        <w:rPr>
          <w:rFonts w:ascii="Times New Roman" w:eastAsia="Arial Unicode MS" w:hAnsi="Times New Roman" w:cs="Times New Roman"/>
          <w:b/>
          <w:kern w:val="3"/>
          <w:sz w:val="28"/>
          <w:szCs w:val="28"/>
          <w:lang w:val="en-US"/>
        </w:rPr>
        <w:t xml:space="preserve"> Competența Agenției Naționale pentru Siguranța Alimentelor </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Agenția Națională pentru Siguranța Alimentelor (în continuare – autoritate competentă):</w:t>
      </w:r>
    </w:p>
    <w:p w:rsidR="00051F4A" w:rsidRPr="00051F4A" w:rsidRDefault="00051F4A" w:rsidP="00051F4A">
      <w:pPr>
        <w:widowControl w:val="0"/>
        <w:numPr>
          <w:ilvl w:val="0"/>
          <w:numId w:val="15"/>
        </w:numPr>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monitorizează și verifică îndeplinirea cerințelor stabilite de prezenta lege de către operatori pe parcursul întregului lanț al subproduselor de origine animal și al produselor derivate, astfel cum este menționat la articolul 7 alineatul (2), printr-un sistem de contrale desfășurate în conformitate cu Legea nr. 50 din 28 martie 2013;</w:t>
      </w:r>
    </w:p>
    <w:p w:rsidR="00051F4A" w:rsidRPr="00051F4A" w:rsidRDefault="00051F4A" w:rsidP="00051F4A">
      <w:pPr>
        <w:widowControl w:val="0"/>
        <w:numPr>
          <w:ilvl w:val="0"/>
          <w:numId w:val="15"/>
        </w:numPr>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rPr>
        <w:t xml:space="preserve">înregistrează entitățile care operează în lanțul de subproduse de origine animală; </w:t>
      </w:r>
    </w:p>
    <w:p w:rsidR="00051F4A" w:rsidRPr="00051F4A" w:rsidRDefault="00051F4A" w:rsidP="00051F4A">
      <w:pPr>
        <w:widowControl w:val="0"/>
        <w:numPr>
          <w:ilvl w:val="0"/>
          <w:numId w:val="15"/>
        </w:numPr>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 xml:space="preserve">efectuează </w:t>
      </w:r>
      <w:r w:rsidRPr="00051F4A">
        <w:rPr>
          <w:rFonts w:ascii="Times New Roman" w:eastAsia="Arial Unicode MS" w:hAnsi="Times New Roman" w:cs="Times New Roman"/>
          <w:kern w:val="3"/>
          <w:sz w:val="28"/>
          <w:szCs w:val="28"/>
        </w:rPr>
        <w:t xml:space="preserve">controlul entităților care operează în lanțul de subproduse de origine animală nedestinate consumului uman în conformitate cu procedurile și listele </w:t>
      </w:r>
      <w:r w:rsidRPr="00051F4A">
        <w:rPr>
          <w:rFonts w:ascii="Times New Roman" w:eastAsia="Arial Unicode MS" w:hAnsi="Times New Roman" w:cs="Times New Roman"/>
          <w:kern w:val="3"/>
          <w:sz w:val="28"/>
          <w:szCs w:val="28"/>
        </w:rPr>
        <w:lastRenderedPageBreak/>
        <w:t xml:space="preserve">de verificare aprobate de Guvern; </w:t>
      </w:r>
    </w:p>
    <w:p w:rsidR="00051F4A" w:rsidRPr="00051F4A" w:rsidRDefault="00051F4A" w:rsidP="00051F4A">
      <w:pPr>
        <w:numPr>
          <w:ilvl w:val="0"/>
          <w:numId w:val="15"/>
        </w:num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eastAsia="ru-RU"/>
        </w:rPr>
        <w:t>în comun cu autorităţile publice locale, stabilește locurile de înmormîntare în cazul izbucnirii unor boli contaginoase ale animalelor și înregistrează, desemnează, controlează gropile de înmormântare până la intrarea în funcțiune a instalației de randare.</w:t>
      </w:r>
    </w:p>
    <w:p w:rsidR="00051F4A" w:rsidRPr="00051F4A" w:rsidRDefault="00051F4A" w:rsidP="00051F4A">
      <w:pPr>
        <w:widowControl w:val="0"/>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051F4A">
        <w:rPr>
          <w:rFonts w:ascii="Times New Roman" w:eastAsia="Arial Unicode MS" w:hAnsi="Times New Roman" w:cs="Times New Roman"/>
          <w:b/>
          <w:kern w:val="3"/>
          <w:sz w:val="28"/>
          <w:szCs w:val="28"/>
          <w:lang w:val="en-US"/>
        </w:rPr>
        <w:t>Articolul 7.</w:t>
      </w:r>
      <w:proofErr w:type="gramEnd"/>
      <w:r w:rsidRPr="00051F4A">
        <w:rPr>
          <w:rFonts w:ascii="Times New Roman" w:eastAsia="Arial Unicode MS" w:hAnsi="Times New Roman" w:cs="Times New Roman"/>
          <w:b/>
          <w:kern w:val="3"/>
          <w:sz w:val="28"/>
          <w:szCs w:val="28"/>
          <w:lang w:val="en-US"/>
        </w:rPr>
        <w:t xml:space="preserve"> Punctul de început în lanțul de prelucrare și obligații</w:t>
      </w:r>
    </w:p>
    <w:p w:rsidR="00051F4A" w:rsidRPr="00051F4A" w:rsidRDefault="00051F4A" w:rsidP="00051F4A">
      <w:pPr>
        <w:widowControl w:val="0"/>
        <w:numPr>
          <w:ilvl w:val="0"/>
          <w:numId w:val="3"/>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Din momentul în care operatorii generează subproduse de origine animală sau produse derivate care intră în domeniul de aplicare a prezentei legi, aceștia le identifică și se asigură că sunt manevrate în conformitate cu prezenta lege (punctul de început). </w:t>
      </w:r>
    </w:p>
    <w:p w:rsidR="00051F4A" w:rsidRPr="00051F4A" w:rsidRDefault="00051F4A" w:rsidP="00051F4A">
      <w:pPr>
        <w:widowControl w:val="0"/>
        <w:numPr>
          <w:ilvl w:val="0"/>
          <w:numId w:val="3"/>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Operatorii se asigură că în toate etapele de colectare, transport, manipulare, tratare, transformare, prelucrare, depozitare, introducere pe piață, distribuire, utilizare și eliminare din cadrul activităților economice aflate sub controlul lor, subprodusele de origine animală și produsele derivate satisfac cerințele stabilite de prezenta lege.</w:t>
      </w:r>
    </w:p>
    <w:p w:rsidR="00051F4A" w:rsidRPr="00051F4A" w:rsidRDefault="00051F4A" w:rsidP="00051F4A">
      <w:pPr>
        <w:widowControl w:val="0"/>
        <w:tabs>
          <w:tab w:val="left" w:pos="1134"/>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p>
    <w:p w:rsidR="00051F4A" w:rsidRPr="00051F4A" w:rsidRDefault="00051F4A" w:rsidP="00051F4A">
      <w:pPr>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8.</w:t>
      </w:r>
      <w:proofErr w:type="gramEnd"/>
      <w:r w:rsidRPr="00051F4A">
        <w:rPr>
          <w:rFonts w:ascii="Times New Roman" w:eastAsia="Times New Roman" w:hAnsi="Times New Roman" w:cs="Times New Roman"/>
          <w:b/>
          <w:sz w:val="28"/>
          <w:szCs w:val="28"/>
          <w:lang w:val="en-US" w:eastAsia="ru-RU"/>
        </w:rPr>
        <w:t xml:space="preserve"> Punctul final al lanțul de prelucrare</w:t>
      </w:r>
    </w:p>
    <w:p w:rsidR="00051F4A" w:rsidRPr="00051F4A" w:rsidRDefault="00051F4A" w:rsidP="00051F4A">
      <w:pPr>
        <w:widowControl w:val="0"/>
        <w:numPr>
          <w:ilvl w:val="0"/>
          <w:numId w:val="2"/>
        </w:numPr>
        <w:tabs>
          <w:tab w:val="left" w:pos="567"/>
        </w:tabs>
        <w:suppressAutoHyphens/>
        <w:autoSpaceDN w:val="0"/>
        <w:spacing w:after="16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Se consideră că produsele derivate menționate la articolul 31, care au ajuns în etapa de prelucrare, au ajuns în punctul final al lanțului de prelucrare, moment din care nu mai fac obiectul prezentelor norme. </w:t>
      </w:r>
    </w:p>
    <w:p w:rsidR="00051F4A" w:rsidRPr="00051F4A" w:rsidRDefault="00051F4A" w:rsidP="00051F4A">
      <w:pPr>
        <w:widowControl w:val="0"/>
        <w:suppressAutoHyphens/>
        <w:autoSpaceDN w:val="0"/>
        <w:spacing w:after="160"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Aceste produse derivate pot fi ulterior introduse pe piață fără restricții în temeiul prezentei legi și nu mai fac obiectul controalelor oficiale desfășurate în conformitate cu aceasta.</w:t>
      </w:r>
      <w:proofErr w:type="gramEnd"/>
      <w:r w:rsidRPr="00051F4A">
        <w:rPr>
          <w:rFonts w:ascii="Calibri" w:eastAsia="Times New Roman" w:hAnsi="Calibri" w:cs="Times New Roman"/>
          <w:lang w:val="en-US" w:eastAsia="ru-RU"/>
        </w:rPr>
        <w:t xml:space="preserve"> </w:t>
      </w:r>
    </w:p>
    <w:p w:rsidR="00051F4A" w:rsidRPr="00051F4A" w:rsidRDefault="00051F4A" w:rsidP="00051F4A">
      <w:pPr>
        <w:widowControl w:val="0"/>
        <w:numPr>
          <w:ilvl w:val="0"/>
          <w:numId w:val="2"/>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Punctul final al lanțului de prelucrare poate fi modificat sub supravegherea medicului veterinar:</w:t>
      </w:r>
    </w:p>
    <w:p w:rsidR="00051F4A" w:rsidRPr="00051F4A" w:rsidRDefault="00051F4A" w:rsidP="00051F4A">
      <w:pPr>
        <w:widowControl w:val="0"/>
        <w:numPr>
          <w:ilvl w:val="0"/>
          <w:numId w:val="4"/>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pentru produsele menționate la articolul 31 literele a)-d), în caz de risc pentru sănătatea animală;</w:t>
      </w:r>
    </w:p>
    <w:p w:rsidR="00051F4A" w:rsidRPr="00051F4A" w:rsidRDefault="00051F4A" w:rsidP="00051F4A">
      <w:pPr>
        <w:widowControl w:val="0"/>
        <w:numPr>
          <w:ilvl w:val="0"/>
          <w:numId w:val="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pentru</w:t>
      </w:r>
      <w:proofErr w:type="gramEnd"/>
      <w:r w:rsidRPr="00051F4A">
        <w:rPr>
          <w:rFonts w:ascii="Times New Roman" w:eastAsia="Times New Roman" w:hAnsi="Times New Roman" w:cs="Times New Roman"/>
          <w:sz w:val="28"/>
          <w:szCs w:val="28"/>
          <w:lang w:val="en-US" w:eastAsia="ru-RU"/>
        </w:rPr>
        <w:t xml:space="preserve"> produsele menționate la articolul 31 literele e) și f), în caz de risc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w:t>
      </w:r>
    </w:p>
    <w:p w:rsidR="00051F4A" w:rsidRPr="00051F4A" w:rsidRDefault="00051F4A" w:rsidP="00051F4A">
      <w:pPr>
        <w:widowControl w:val="0"/>
        <w:numPr>
          <w:ilvl w:val="0"/>
          <w:numId w:val="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În cazul produselor derivate menționate la articolele 33 și 34 care nu mai prezintă un risc semnificativ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 poate fi stabilit un punct final al lanțului de prelucrare după care produsele respective nu mai fac obiectul cerințelor impuse de prezentele norme. </w:t>
      </w:r>
    </w:p>
    <w:p w:rsidR="00051F4A" w:rsidRPr="00051F4A" w:rsidRDefault="00051F4A" w:rsidP="00051F4A">
      <w:pPr>
        <w:widowControl w:val="0"/>
        <w:numPr>
          <w:ilvl w:val="0"/>
          <w:numId w:val="2"/>
        </w:numPr>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Times New Roman" w:hAnsi="Times New Roman" w:cs="Times New Roman"/>
          <w:sz w:val="28"/>
          <w:szCs w:val="28"/>
          <w:lang w:val="en-US" w:eastAsia="ru-RU"/>
        </w:rPr>
        <w:t>Aceste produse derivate pot fi ulterior introduse pe piață fără restricții în temeiul prezentei legi și nu mai fac obiectul controalelor în conformitate cu aceasta.</w:t>
      </w:r>
    </w:p>
    <w:p w:rsidR="00051F4A" w:rsidRPr="00051F4A" w:rsidRDefault="00051F4A" w:rsidP="00051F4A">
      <w:pPr>
        <w:numPr>
          <w:ilvl w:val="0"/>
          <w:numId w:val="2"/>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În cazul existenței unor riscuri pentru sănătatea publică sau animală, produselor derivate menționate la articolele 31 și 34 din prezenta lege li se aplică prevederile articolul 19</w:t>
      </w:r>
      <w:r w:rsidRPr="00051F4A">
        <w:rPr>
          <w:rFonts w:ascii="Times New Roman" w:eastAsia="Calibri" w:hAnsi="Times New Roman" w:cs="Times New Roman"/>
          <w:sz w:val="28"/>
          <w:szCs w:val="28"/>
          <w:vertAlign w:val="superscript"/>
          <w:lang w:val="en-US" w:eastAsia="ru-RU"/>
        </w:rPr>
        <w:t>3</w:t>
      </w:r>
      <w:r w:rsidRPr="00051F4A">
        <w:rPr>
          <w:rFonts w:ascii="Times New Roman" w:eastAsia="Calibri" w:hAnsi="Times New Roman" w:cs="Times New Roman"/>
          <w:sz w:val="28"/>
          <w:szCs w:val="28"/>
          <w:lang w:val="en-US" w:eastAsia="ru-RU"/>
        </w:rPr>
        <w:t xml:space="preserve"> a Legii nr. 113 din 18 mai 2012. </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val="en-US" w:eastAsia="ru-RU"/>
        </w:rPr>
      </w:pPr>
    </w:p>
    <w:p w:rsidR="00051F4A" w:rsidRPr="00051F4A" w:rsidRDefault="00051F4A" w:rsidP="00051F4A">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p>
    <w:p w:rsidR="00051F4A" w:rsidRPr="00051F4A" w:rsidRDefault="00051F4A" w:rsidP="00051F4A">
      <w:pPr>
        <w:widowControl w:val="0"/>
        <w:suppressAutoHyphens/>
        <w:autoSpaceDN w:val="0"/>
        <w:spacing w:after="0" w:line="240" w:lineRule="auto"/>
        <w:ind w:left="-567" w:firstLine="709"/>
        <w:jc w:val="center"/>
        <w:textAlignment w:val="baseline"/>
        <w:rPr>
          <w:rFonts w:ascii="Calibri" w:eastAsia="Arial Unicode MS" w:hAnsi="Calibri" w:cs="Tahoma"/>
          <w:b/>
          <w:kern w:val="3"/>
          <w:sz w:val="28"/>
          <w:szCs w:val="28"/>
          <w:lang w:val="en-US"/>
        </w:rPr>
      </w:pPr>
      <w:proofErr w:type="gramStart"/>
      <w:r w:rsidRPr="00051F4A">
        <w:rPr>
          <w:rFonts w:ascii="Times New Roman" w:eastAsia="Arial Unicode MS" w:hAnsi="Times New Roman" w:cs="Times New Roman"/>
          <w:b/>
          <w:kern w:val="3"/>
          <w:sz w:val="28"/>
          <w:szCs w:val="28"/>
          <w:lang w:val="en-US"/>
        </w:rPr>
        <w:t xml:space="preserve">Articolul </w:t>
      </w:r>
      <w:r w:rsidRPr="00051F4A">
        <w:rPr>
          <w:rFonts w:ascii="Times New Roman" w:eastAsia="Arial Unicode MS" w:hAnsi="Times New Roman" w:cs="Tahoma"/>
          <w:b/>
          <w:kern w:val="3"/>
          <w:sz w:val="28"/>
          <w:szCs w:val="28"/>
          <w:lang w:val="en-US"/>
        </w:rPr>
        <w:t>9.</w:t>
      </w:r>
      <w:proofErr w:type="gramEnd"/>
      <w:r w:rsidRPr="00051F4A">
        <w:rPr>
          <w:rFonts w:ascii="Times New Roman" w:eastAsia="Arial Unicode MS" w:hAnsi="Times New Roman" w:cs="Tahoma"/>
          <w:b/>
          <w:kern w:val="3"/>
          <w:sz w:val="28"/>
          <w:szCs w:val="28"/>
          <w:lang w:val="en-US"/>
        </w:rPr>
        <w:t xml:space="preserve"> </w:t>
      </w:r>
      <w:r w:rsidRPr="00051F4A">
        <w:rPr>
          <w:rFonts w:ascii="Times New Roman" w:eastAsia="Arial Unicode MS" w:hAnsi="Times New Roman" w:cs="Times New Roman"/>
          <w:b/>
          <w:kern w:val="3"/>
          <w:sz w:val="28"/>
          <w:szCs w:val="28"/>
          <w:lang w:val="en-US"/>
        </w:rPr>
        <w:t>Restricții generale referitoare la sănătatea animală</w:t>
      </w:r>
    </w:p>
    <w:p w:rsidR="00051F4A" w:rsidRPr="00051F4A" w:rsidRDefault="00051F4A" w:rsidP="00051F4A">
      <w:pPr>
        <w:widowControl w:val="0"/>
        <w:numPr>
          <w:ilvl w:val="0"/>
          <w:numId w:val="6"/>
        </w:numPr>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Subprodusele de origine animală și produsele derivate provenite de la specii sensibile nu se expediază din exploatații, unități, instalații sau zone care fac obiectul unor restricții datorită prezenței unei boli transmisibile.</w:t>
      </w:r>
    </w:p>
    <w:p w:rsidR="00051F4A" w:rsidRPr="00051F4A" w:rsidRDefault="00051F4A" w:rsidP="00051F4A">
      <w:pPr>
        <w:widowControl w:val="0"/>
        <w:numPr>
          <w:ilvl w:val="0"/>
          <w:numId w:val="6"/>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 xml:space="preserve">Prevederile alineatului (1) nu se aplică în cazul în care subprodusele de origine animală și produsele derivate sunt expediate în condiții elaborate pentru a </w:t>
      </w:r>
      <w:r w:rsidRPr="00051F4A">
        <w:rPr>
          <w:rFonts w:ascii="Times New Roman" w:eastAsia="Calibri" w:hAnsi="Times New Roman" w:cs="Times New Roman"/>
          <w:sz w:val="28"/>
          <w:szCs w:val="28"/>
          <w:lang w:val="en-US" w:eastAsia="ru-RU"/>
        </w:rPr>
        <w:lastRenderedPageBreak/>
        <w:t xml:space="preserve">preveni răspândirea bolilor transmisibile la oameni și animale. </w:t>
      </w:r>
    </w:p>
    <w:p w:rsidR="00051F4A" w:rsidRPr="00051F4A" w:rsidRDefault="00051F4A" w:rsidP="00051F4A">
      <w:pPr>
        <w:spacing w:after="0" w:line="240" w:lineRule="auto"/>
        <w:ind w:left="-567" w:firstLine="709"/>
        <w:contextualSpacing/>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contextualSpacing/>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t>Capitolul III. Clasificarea</w:t>
      </w:r>
    </w:p>
    <w:p w:rsidR="00051F4A" w:rsidRPr="00051F4A" w:rsidRDefault="00051F4A" w:rsidP="00051F4A">
      <w:pPr>
        <w:spacing w:after="0" w:line="240" w:lineRule="auto"/>
        <w:ind w:left="-567" w:firstLine="709"/>
        <w:contextualSpacing/>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10.</w:t>
      </w:r>
      <w:proofErr w:type="gramEnd"/>
      <w:r w:rsidRPr="00051F4A">
        <w:rPr>
          <w:rFonts w:ascii="Times New Roman" w:eastAsia="Times New Roman" w:hAnsi="Times New Roman" w:cs="Times New Roman"/>
          <w:b/>
          <w:sz w:val="28"/>
          <w:szCs w:val="28"/>
          <w:lang w:val="en-US" w:eastAsia="ru-RU"/>
        </w:rPr>
        <w:t xml:space="preserve"> Clasificarea subproduselor de origine animală și a produselor derivate</w:t>
      </w:r>
    </w:p>
    <w:p w:rsidR="00051F4A" w:rsidRPr="00051F4A" w:rsidRDefault="00051F4A" w:rsidP="00051F4A">
      <w:pPr>
        <w:widowControl w:val="0"/>
        <w:numPr>
          <w:ilvl w:val="0"/>
          <w:numId w:val="5"/>
        </w:numPr>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Subprodusele de origine animală sînt clasificate în categorii specifice care reflectă nivelul de risc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reprezentat de aceste subproduse de origine animală, în conformitate cu listele stabilite la articolele 11, 12 </w:t>
      </w:r>
      <w:r w:rsidRPr="00051F4A">
        <w:rPr>
          <w:rFonts w:ascii="Times New Roman" w:eastAsia="Times New Roman" w:hAnsi="Times New Roman" w:cs="Times New Roman"/>
          <w:sz w:val="28"/>
          <w:szCs w:val="28"/>
          <w:lang w:eastAsia="ru-RU"/>
        </w:rPr>
        <w:t>și 13</w:t>
      </w:r>
      <w:r w:rsidRPr="00051F4A">
        <w:rPr>
          <w:rFonts w:ascii="Times New Roman" w:eastAsia="Times New Roman" w:hAnsi="Times New Roman" w:cs="Times New Roman"/>
          <w:sz w:val="28"/>
          <w:szCs w:val="28"/>
          <w:lang w:val="en-US" w:eastAsia="ru-RU"/>
        </w:rPr>
        <w:t>.</w:t>
      </w:r>
    </w:p>
    <w:p w:rsidR="00051F4A" w:rsidRPr="00051F4A" w:rsidRDefault="00051F4A" w:rsidP="00051F4A">
      <w:pPr>
        <w:widowControl w:val="0"/>
        <w:numPr>
          <w:ilvl w:val="0"/>
          <w:numId w:val="5"/>
        </w:numPr>
        <w:tabs>
          <w:tab w:val="left" w:pos="709"/>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Produsele derivate sînt supuse normelor referitoare la categoria specifică de subproduse de origine animală din care au fost derivate, cu excepția cazului în care prezenta lege specifică altfel.</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b/>
          <w:sz w:val="28"/>
          <w:szCs w:val="28"/>
          <w:lang w:eastAsia="ru-RU"/>
        </w:rPr>
      </w:pPr>
      <w:proofErr w:type="gramStart"/>
      <w:r w:rsidRPr="00051F4A">
        <w:rPr>
          <w:rFonts w:ascii="Times New Roman" w:eastAsia="Times New Roman" w:hAnsi="Times New Roman" w:cs="Times New Roman"/>
          <w:b/>
          <w:sz w:val="28"/>
          <w:szCs w:val="28"/>
          <w:lang w:val="en-US" w:eastAsia="ru-RU"/>
        </w:rPr>
        <w:t>Articolul 11.</w:t>
      </w:r>
      <w:proofErr w:type="gramEnd"/>
      <w:r w:rsidRPr="00051F4A">
        <w:rPr>
          <w:rFonts w:ascii="Times New Roman" w:eastAsia="Times New Roman" w:hAnsi="Times New Roman" w:cs="Times New Roman"/>
          <w:sz w:val="28"/>
          <w:szCs w:val="28"/>
          <w:lang w:val="en-US" w:eastAsia="ru-RU"/>
        </w:rPr>
        <w:t xml:space="preserve"> </w:t>
      </w:r>
      <w:r w:rsidRPr="00051F4A">
        <w:rPr>
          <w:rFonts w:ascii="Times New Roman" w:eastAsia="Times New Roman" w:hAnsi="Times New Roman" w:cs="Times New Roman"/>
          <w:b/>
          <w:sz w:val="28"/>
          <w:szCs w:val="28"/>
          <w:lang w:val="en-US" w:eastAsia="ru-RU"/>
        </w:rPr>
        <w:t>Materialul de categoria 1</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Materialul de categoria 1 cuprinde următoarele subproduse de origine animală:</w:t>
      </w:r>
    </w:p>
    <w:p w:rsidR="00051F4A" w:rsidRPr="00051F4A" w:rsidRDefault="00051F4A" w:rsidP="00051F4A">
      <w:pPr>
        <w:widowControl w:val="0"/>
        <w:numPr>
          <w:ilvl w:val="0"/>
          <w:numId w:val="17"/>
        </w:numPr>
        <w:tabs>
          <w:tab w:val="left" w:pos="426"/>
          <w:tab w:val="left" w:pos="1134"/>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eastAsia="ru-RU"/>
        </w:rPr>
      </w:pPr>
      <w:r w:rsidRPr="00051F4A">
        <w:rPr>
          <w:rFonts w:ascii="Times New Roman" w:eastAsia="Arial Unicode MS" w:hAnsi="Times New Roman" w:cs="Tahoma"/>
          <w:kern w:val="3"/>
          <w:sz w:val="28"/>
          <w:szCs w:val="28"/>
          <w:lang w:val="en-US" w:eastAsia="ru-RU"/>
        </w:rPr>
        <w:t xml:space="preserve">cadavre întregi și toate părțile corpului, inclusiv piei, aparținând următoarelor animale: </w:t>
      </w:r>
    </w:p>
    <w:p w:rsidR="00051F4A" w:rsidRPr="00051F4A" w:rsidRDefault="00051F4A" w:rsidP="00051F4A">
      <w:pPr>
        <w:widowControl w:val="0"/>
        <w:numPr>
          <w:ilvl w:val="0"/>
          <w:numId w:val="16"/>
        </w:numPr>
        <w:tabs>
          <w:tab w:val="left" w:pos="426"/>
          <w:tab w:val="left" w:pos="993"/>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animale suspecte de infecție cu EST sau în cazul cărora s-a confirmat oficial prezența unei EST;</w:t>
      </w:r>
    </w:p>
    <w:p w:rsidR="00051F4A" w:rsidRPr="00051F4A" w:rsidRDefault="00051F4A" w:rsidP="00051F4A">
      <w:pPr>
        <w:widowControl w:val="0"/>
        <w:numPr>
          <w:ilvl w:val="0"/>
          <w:numId w:val="16"/>
        </w:numPr>
        <w:tabs>
          <w:tab w:val="left" w:pos="426"/>
          <w:tab w:val="left" w:pos="1134"/>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animale ucise în cadrul măsurilor de eradicare a EST;</w:t>
      </w:r>
    </w:p>
    <w:p w:rsidR="00051F4A" w:rsidRPr="00051F4A" w:rsidRDefault="00051F4A" w:rsidP="00051F4A">
      <w:pPr>
        <w:widowControl w:val="0"/>
        <w:numPr>
          <w:ilvl w:val="0"/>
          <w:numId w:val="16"/>
        </w:numPr>
        <w:tabs>
          <w:tab w:val="left" w:pos="426"/>
          <w:tab w:val="left" w:pos="1134"/>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051F4A">
        <w:rPr>
          <w:rFonts w:ascii="Times New Roman" w:eastAsia="Arial Unicode MS" w:hAnsi="Times New Roman" w:cs="Tahoma"/>
          <w:kern w:val="3"/>
          <w:sz w:val="28"/>
          <w:szCs w:val="28"/>
          <w:lang w:val="en-US" w:eastAsia="ru-RU"/>
        </w:rPr>
        <w:t>alte animale decât animalele de fermă și animalele sălbatice, în special animalele de companie, animalele din grădinile zoologice și animalele de circ;</w:t>
      </w:r>
    </w:p>
    <w:p w:rsidR="00051F4A" w:rsidRPr="00051F4A" w:rsidRDefault="00051F4A" w:rsidP="00051F4A">
      <w:pPr>
        <w:widowControl w:val="0"/>
        <w:numPr>
          <w:ilvl w:val="0"/>
          <w:numId w:val="16"/>
        </w:numPr>
        <w:tabs>
          <w:tab w:val="left" w:pos="426"/>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proofErr w:type="gramStart"/>
      <w:r w:rsidRPr="00051F4A">
        <w:rPr>
          <w:rFonts w:ascii="Times New Roman" w:eastAsia="Arial Unicode MS" w:hAnsi="Times New Roman" w:cs="Tahoma"/>
          <w:kern w:val="3"/>
          <w:sz w:val="28"/>
          <w:szCs w:val="28"/>
          <w:lang w:val="en-US" w:eastAsia="ru-RU"/>
        </w:rPr>
        <w:t>animale</w:t>
      </w:r>
      <w:proofErr w:type="gramEnd"/>
      <w:r w:rsidRPr="00051F4A">
        <w:rPr>
          <w:rFonts w:ascii="Times New Roman" w:eastAsia="Arial Unicode MS" w:hAnsi="Times New Roman" w:cs="Tahoma"/>
          <w:kern w:val="3"/>
          <w:sz w:val="28"/>
          <w:szCs w:val="28"/>
          <w:lang w:val="en-US" w:eastAsia="ru-RU"/>
        </w:rPr>
        <w:t xml:space="preserve"> folosite în una sau mai multe proceduri menționate în Legea nr. 450 din 19 iunie 2017 în cazul în care ANSA decide că animalele respective sau orice parte a corpului acestora prezintă un risc posibil de a provoca probleme grave de sănătatea oamenilor sau altor animale ca rezultat al procedurii sau procedurilor respective;</w:t>
      </w:r>
    </w:p>
    <w:p w:rsidR="00051F4A" w:rsidRPr="00051F4A" w:rsidRDefault="00051F4A" w:rsidP="00051F4A">
      <w:pPr>
        <w:widowControl w:val="0"/>
        <w:numPr>
          <w:ilvl w:val="0"/>
          <w:numId w:val="16"/>
        </w:numPr>
        <w:tabs>
          <w:tab w:val="left" w:pos="426"/>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eastAsia="ru-RU"/>
        </w:rPr>
      </w:pPr>
      <w:proofErr w:type="gramStart"/>
      <w:r w:rsidRPr="00051F4A">
        <w:rPr>
          <w:rFonts w:ascii="Times New Roman" w:eastAsia="Arial Unicode MS" w:hAnsi="Times New Roman" w:cs="Tahoma"/>
          <w:kern w:val="3"/>
          <w:sz w:val="28"/>
          <w:szCs w:val="28"/>
          <w:lang w:val="en-US" w:eastAsia="ru-RU"/>
        </w:rPr>
        <w:t>animale</w:t>
      </w:r>
      <w:proofErr w:type="gramEnd"/>
      <w:r w:rsidRPr="00051F4A">
        <w:rPr>
          <w:rFonts w:ascii="Times New Roman" w:eastAsia="Arial Unicode MS" w:hAnsi="Times New Roman" w:cs="Tahoma"/>
          <w:kern w:val="3"/>
          <w:sz w:val="28"/>
          <w:szCs w:val="28"/>
          <w:lang w:val="en-US" w:eastAsia="ru-RU"/>
        </w:rPr>
        <w:t xml:space="preserve"> sălbatice, în cazul în care sunt suspectate ca fiind infectate cu o boală transmisibilă oamenilor sau animalelor.</w:t>
      </w:r>
    </w:p>
    <w:p w:rsidR="00051F4A" w:rsidRPr="00051F4A" w:rsidRDefault="00051F4A" w:rsidP="00051F4A">
      <w:pPr>
        <w:widowControl w:val="0"/>
        <w:numPr>
          <w:ilvl w:val="0"/>
          <w:numId w:val="17"/>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proofErr w:type="gramStart"/>
      <w:r w:rsidRPr="00051F4A">
        <w:rPr>
          <w:rFonts w:ascii="Times New Roman" w:eastAsia="Calibri" w:hAnsi="Times New Roman" w:cs="Times New Roman"/>
          <w:sz w:val="28"/>
          <w:szCs w:val="28"/>
          <w:lang w:val="en-US" w:eastAsia="ru-RU"/>
        </w:rPr>
        <w:t>următoarele</w:t>
      </w:r>
      <w:proofErr w:type="gramEnd"/>
      <w:r w:rsidRPr="00051F4A">
        <w:rPr>
          <w:rFonts w:ascii="Times New Roman" w:eastAsia="Calibri" w:hAnsi="Times New Roman" w:cs="Times New Roman"/>
          <w:sz w:val="28"/>
          <w:szCs w:val="28"/>
          <w:lang w:val="en-US" w:eastAsia="ru-RU"/>
        </w:rPr>
        <w:t xml:space="preserve"> materiale:</w:t>
      </w:r>
      <w:r w:rsidRPr="00051F4A">
        <w:rPr>
          <w:rFonts w:ascii="Times New Roman" w:eastAsia="Calibri" w:hAnsi="Times New Roman" w:cs="Times New Roman"/>
          <w:sz w:val="28"/>
          <w:szCs w:val="28"/>
          <w:lang w:eastAsia="ru-RU"/>
        </w:rPr>
        <w:t xml:space="preserve"> </w:t>
      </w:r>
      <w:r w:rsidRPr="00051F4A">
        <w:rPr>
          <w:rFonts w:ascii="Times New Roman" w:eastAsia="Calibri" w:hAnsi="Times New Roman" w:cs="Times New Roman"/>
          <w:sz w:val="28"/>
          <w:szCs w:val="28"/>
          <w:lang w:val="en-US" w:eastAsia="ru-RU"/>
        </w:rPr>
        <w:t>cadavre întregi sau părți din animale moarte care conțin material ce prezintă riscuri specificate în momentul eliminării.</w:t>
      </w:r>
    </w:p>
    <w:p w:rsidR="00051F4A" w:rsidRPr="00051F4A" w:rsidRDefault="00051F4A" w:rsidP="00051F4A">
      <w:pPr>
        <w:widowControl w:val="0"/>
        <w:numPr>
          <w:ilvl w:val="0"/>
          <w:numId w:val="17"/>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rPr>
        <w:t xml:space="preserve">subproduse de origine animală provenite de la animale care au fost supuse unui tratament ilegal, care înseamnă utilizarea de substanțe sau produse neautorizate sau utilizarea unor substanțe sau produse autorizate conform </w:t>
      </w:r>
      <w:r w:rsidRPr="00051F4A">
        <w:rPr>
          <w:rFonts w:ascii="Times New Roman" w:eastAsia="Times New Roman" w:hAnsi="Times New Roman" w:cs="Times New Roman"/>
          <w:sz w:val="28"/>
          <w:szCs w:val="28"/>
          <w:lang w:val="en-US" w:eastAsia="ru-RU"/>
        </w:rPr>
        <w:t xml:space="preserve">Legii nr. 221 din 19.10.2007 </w:t>
      </w:r>
      <w:r w:rsidRPr="00051F4A">
        <w:rPr>
          <w:rFonts w:ascii="Times New Roman" w:eastAsia="Times New Roman" w:hAnsi="Times New Roman" w:cs="Times New Roman"/>
          <w:sz w:val="28"/>
          <w:szCs w:val="28"/>
        </w:rPr>
        <w:t xml:space="preserve">în alte scopuri și condiții decît cele prevăzute în instrucțiunile de utilizare a substanței respective; </w:t>
      </w:r>
    </w:p>
    <w:p w:rsidR="00051F4A" w:rsidRPr="00051F4A" w:rsidRDefault="00051F4A" w:rsidP="00051F4A">
      <w:pPr>
        <w:widowControl w:val="0"/>
        <w:numPr>
          <w:ilvl w:val="0"/>
          <w:numId w:val="17"/>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rPr>
        <w:t>subproduse de origine animală care conțin reziduuri de alte substanțe și contaminanți de mediu, dacă reziduurile sau contaminanții de mediu depășesc nivelul permis stabilit de Guvern;</w:t>
      </w:r>
    </w:p>
    <w:p w:rsidR="00051F4A" w:rsidRPr="00051F4A" w:rsidRDefault="00051F4A" w:rsidP="00051F4A">
      <w:pPr>
        <w:widowControl w:val="0"/>
        <w:numPr>
          <w:ilvl w:val="0"/>
          <w:numId w:val="17"/>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subproduse de origine animală colectate în timpul tratării apelor reziduale cerută din: </w:t>
      </w:r>
    </w:p>
    <w:p w:rsidR="00051F4A" w:rsidRPr="00051F4A" w:rsidRDefault="00051F4A" w:rsidP="00051F4A">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unități</w:t>
      </w:r>
      <w:proofErr w:type="gramEnd"/>
      <w:r w:rsidRPr="00051F4A">
        <w:rPr>
          <w:rFonts w:ascii="Times New Roman" w:eastAsia="Times New Roman" w:hAnsi="Times New Roman" w:cs="Times New Roman"/>
          <w:sz w:val="28"/>
          <w:szCs w:val="28"/>
          <w:lang w:val="en-US" w:eastAsia="ru-RU"/>
        </w:rPr>
        <w:t xml:space="preserve"> sau instalații care procesează material de categoria 1; </w:t>
      </w:r>
    </w:p>
    <w:p w:rsidR="00051F4A" w:rsidRPr="00051F4A" w:rsidRDefault="00051F4A" w:rsidP="00051F4A">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alte</w:t>
      </w:r>
      <w:proofErr w:type="gramEnd"/>
      <w:r w:rsidRPr="00051F4A">
        <w:rPr>
          <w:rFonts w:ascii="Times New Roman" w:eastAsia="Times New Roman" w:hAnsi="Times New Roman" w:cs="Times New Roman"/>
          <w:sz w:val="28"/>
          <w:szCs w:val="28"/>
          <w:lang w:val="en-US" w:eastAsia="ru-RU"/>
        </w:rPr>
        <w:t xml:space="preserve"> unități sau instalații în care este înlăturat material care prezintă riscuri specificate;</w:t>
      </w:r>
    </w:p>
    <w:p w:rsidR="00051F4A" w:rsidRPr="00051F4A" w:rsidRDefault="00051F4A" w:rsidP="00051F4A">
      <w:pPr>
        <w:widowControl w:val="0"/>
        <w:numPr>
          <w:ilvl w:val="0"/>
          <w:numId w:val="17"/>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deșeuri de catering provenite din mijloace de transport folosite la nivel internațional;</w:t>
      </w:r>
    </w:p>
    <w:p w:rsidR="00051F4A" w:rsidRPr="00051F4A" w:rsidRDefault="00051F4A" w:rsidP="00051F4A">
      <w:pPr>
        <w:widowControl w:val="0"/>
        <w:numPr>
          <w:ilvl w:val="0"/>
          <w:numId w:val="17"/>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proofErr w:type="gramStart"/>
      <w:r w:rsidRPr="00051F4A">
        <w:rPr>
          <w:rFonts w:ascii="Times New Roman" w:eastAsia="Times New Roman" w:hAnsi="Times New Roman" w:cs="Times New Roman"/>
          <w:sz w:val="28"/>
          <w:szCs w:val="28"/>
          <w:lang w:val="en-US" w:eastAsia="ru-RU"/>
        </w:rPr>
        <w:lastRenderedPageBreak/>
        <w:t>amestecuri</w:t>
      </w:r>
      <w:proofErr w:type="gramEnd"/>
      <w:r w:rsidRPr="00051F4A">
        <w:rPr>
          <w:rFonts w:ascii="Times New Roman" w:eastAsia="Times New Roman" w:hAnsi="Times New Roman" w:cs="Times New Roman"/>
          <w:sz w:val="28"/>
          <w:szCs w:val="28"/>
          <w:lang w:val="en-US" w:eastAsia="ru-RU"/>
        </w:rPr>
        <w:t xml:space="preserve"> de material de categoria 1 fie cu material de categoria 2, fie cu material de categoria 3 sau cu ambele.</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eastAsia="ru-RU"/>
        </w:rPr>
      </w:pPr>
    </w:p>
    <w:p w:rsidR="00051F4A" w:rsidRPr="00051F4A" w:rsidRDefault="00051F4A" w:rsidP="00051F4A">
      <w:pPr>
        <w:spacing w:after="0" w:line="240" w:lineRule="auto"/>
        <w:ind w:left="-567" w:firstLine="709"/>
        <w:contextualSpacing/>
        <w:rPr>
          <w:rFonts w:ascii="Times New Roman" w:eastAsia="Times New Roman" w:hAnsi="Times New Roman" w:cs="Times New Roman"/>
          <w:b/>
          <w:sz w:val="28"/>
          <w:szCs w:val="28"/>
          <w:lang w:eastAsia="ru-RU"/>
        </w:rPr>
      </w:pPr>
      <w:r w:rsidRPr="00051F4A">
        <w:rPr>
          <w:rFonts w:ascii="Times New Roman" w:eastAsia="Times New Roman" w:hAnsi="Times New Roman" w:cs="Times New Roman"/>
          <w:b/>
          <w:sz w:val="28"/>
          <w:szCs w:val="28"/>
          <w:lang w:eastAsia="ru-RU"/>
        </w:rPr>
        <w:t xml:space="preserve">Articolul 12. </w:t>
      </w:r>
      <w:r w:rsidRPr="00051F4A">
        <w:rPr>
          <w:rFonts w:ascii="Times New Roman" w:eastAsia="Times New Roman" w:hAnsi="Times New Roman" w:cs="Times New Roman"/>
          <w:b/>
          <w:sz w:val="28"/>
          <w:szCs w:val="28"/>
          <w:lang w:val="en-US" w:eastAsia="ru-RU"/>
        </w:rPr>
        <w:t xml:space="preserve">Materialul de categoria </w:t>
      </w:r>
      <w:r w:rsidRPr="00051F4A">
        <w:rPr>
          <w:rFonts w:ascii="Times New Roman" w:eastAsia="Times New Roman" w:hAnsi="Times New Roman" w:cs="Times New Roman"/>
          <w:b/>
          <w:sz w:val="28"/>
          <w:szCs w:val="28"/>
          <w:lang w:eastAsia="ru-RU"/>
        </w:rPr>
        <w:t>2</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Materialul de categoria 2 cuprinde următoarele subproduse de origine animală:</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val="en-US" w:eastAsia="ru-RU"/>
        </w:rPr>
        <w:t xml:space="preserve">gunoi de grajd și </w:t>
      </w:r>
      <w:r w:rsidRPr="00051F4A">
        <w:rPr>
          <w:rFonts w:ascii="Times New Roman" w:eastAsia="Arial Unicode MS" w:hAnsi="Times New Roman" w:cs="Tahoma"/>
          <w:kern w:val="3"/>
          <w:sz w:val="28"/>
          <w:szCs w:val="28"/>
          <w:lang w:val="en-US" w:eastAsia="ru-RU"/>
        </w:rPr>
        <w:t>guano nemineralizat</w:t>
      </w:r>
      <w:r w:rsidRPr="00051F4A">
        <w:rPr>
          <w:rFonts w:ascii="Times New Roman" w:eastAsia="Calibri" w:hAnsi="Times New Roman" w:cs="Times New Roman"/>
          <w:sz w:val="28"/>
          <w:szCs w:val="28"/>
          <w:lang w:val="en-US" w:eastAsia="ru-RU"/>
        </w:rPr>
        <w:t xml:space="preserve"> conținut al tubului digestiv;</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subproduse de origine animală colectate în timpul tratării apelor reziduale din:</w:t>
      </w:r>
    </w:p>
    <w:p w:rsidR="00051F4A" w:rsidRPr="00051F4A" w:rsidRDefault="00051F4A" w:rsidP="00051F4A">
      <w:pPr>
        <w:widowControl w:val="0"/>
        <w:numPr>
          <w:ilvl w:val="0"/>
          <w:numId w:val="18"/>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val="en-US" w:eastAsia="ru-RU"/>
        </w:rPr>
        <w:t>unități sau instalații care procesează material de categoria 2;</w:t>
      </w:r>
    </w:p>
    <w:p w:rsidR="00051F4A" w:rsidRPr="00051F4A" w:rsidRDefault="00051F4A" w:rsidP="00051F4A">
      <w:pPr>
        <w:widowControl w:val="0"/>
        <w:numPr>
          <w:ilvl w:val="0"/>
          <w:numId w:val="18"/>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proofErr w:type="gramStart"/>
      <w:r w:rsidRPr="00051F4A">
        <w:rPr>
          <w:rFonts w:ascii="Times New Roman" w:eastAsia="Calibri" w:hAnsi="Times New Roman" w:cs="Times New Roman"/>
          <w:sz w:val="28"/>
          <w:szCs w:val="28"/>
          <w:lang w:val="en-US" w:eastAsia="ru-RU"/>
        </w:rPr>
        <w:t>abatoare</w:t>
      </w:r>
      <w:proofErr w:type="gramEnd"/>
      <w:r w:rsidRPr="00051F4A">
        <w:rPr>
          <w:rFonts w:ascii="Times New Roman" w:eastAsia="Calibri" w:hAnsi="Times New Roman" w:cs="Times New Roman"/>
          <w:sz w:val="28"/>
          <w:szCs w:val="28"/>
          <w:lang w:val="en-US" w:eastAsia="ru-RU"/>
        </w:rPr>
        <w:t xml:space="preserve">, altele decât cele care fac obiectul articolului 11 subpunctul 4). </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eastAsia="ru-RU"/>
        </w:rPr>
        <w:t>s</w:t>
      </w:r>
      <w:r w:rsidRPr="00051F4A">
        <w:rPr>
          <w:rFonts w:ascii="Times New Roman" w:eastAsia="Calibri" w:hAnsi="Times New Roman" w:cs="Times New Roman"/>
          <w:sz w:val="28"/>
          <w:szCs w:val="28"/>
          <w:lang w:val="en-US" w:eastAsia="ru-RU"/>
        </w:rPr>
        <w:t>ubproduse de origine animală care conțin reziduuri de substanțe autorizate</w:t>
      </w:r>
      <w:r w:rsidRPr="00051F4A">
        <w:rPr>
          <w:rFonts w:ascii="Times New Roman" w:eastAsia="Times New Roman" w:hAnsi="Times New Roman" w:cs="Times New Roman"/>
          <w:sz w:val="28"/>
          <w:szCs w:val="28"/>
          <w:lang w:val="en-US" w:eastAsia="ru-RU"/>
        </w:rPr>
        <w:t xml:space="preserve">  conform Legii nr. 221 din 19.10.2007 </w:t>
      </w:r>
      <w:r w:rsidRPr="00051F4A">
        <w:rPr>
          <w:rFonts w:ascii="Times New Roman" w:eastAsia="Calibri" w:hAnsi="Times New Roman" w:cs="Times New Roman"/>
          <w:sz w:val="28"/>
          <w:szCs w:val="28"/>
          <w:lang w:val="en-US" w:eastAsia="ru-RU"/>
        </w:rPr>
        <w:t xml:space="preserve">sau contaminanți care depășesc nivelurile premise, </w:t>
      </w:r>
      <w:r w:rsidRPr="00051F4A">
        <w:rPr>
          <w:rFonts w:ascii="Times New Roman" w:eastAsia="Calibri" w:hAnsi="Times New Roman" w:cs="Times New Roman"/>
          <w:sz w:val="28"/>
          <w:szCs w:val="28"/>
          <w:lang w:eastAsia="ru-RU"/>
        </w:rPr>
        <w:t xml:space="preserve">stabilite de </w:t>
      </w:r>
      <w:r w:rsidRPr="00051F4A">
        <w:rPr>
          <w:rFonts w:ascii="Times New Roman" w:eastAsia="Arial Unicode MS" w:hAnsi="Times New Roman" w:cs="Tahoma"/>
          <w:kern w:val="3"/>
          <w:sz w:val="28"/>
          <w:szCs w:val="28"/>
          <w:lang w:val="en-US" w:eastAsia="ru-RU"/>
        </w:rPr>
        <w:t>Guvern</w:t>
      </w:r>
      <w:r w:rsidRPr="00051F4A">
        <w:rPr>
          <w:rFonts w:ascii="Times New Roman" w:eastAsia="Calibri" w:hAnsi="Times New Roman" w:cs="Times New Roman"/>
          <w:sz w:val="28"/>
          <w:szCs w:val="28"/>
          <w:lang w:val="en-US" w:eastAsia="ru-RU"/>
        </w:rPr>
        <w:t>;</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produse de origine animală care au fost declarate improprii consumului uman din cauza prezenței corpurilor străine în aceste produse;</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produse de origine animală, altele decât materialul de categoria 1, care sunt importate sau introduse dintr-un alt stat și nu respectă reglementările aprobate de Guvern în ceea ce privește importul sau introducerea acestora în țară;</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animale și părți de animale, altele decât cele menționate la articolul 11 sau 13: </w:t>
      </w:r>
    </w:p>
    <w:p w:rsidR="00051F4A" w:rsidRPr="00051F4A" w:rsidRDefault="00051F4A" w:rsidP="00051F4A">
      <w:pPr>
        <w:widowControl w:val="0"/>
        <w:numPr>
          <w:ilvl w:val="0"/>
          <w:numId w:val="19"/>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care au decedat altfel decât prin sacrificare sau ucidere în vederea consumului uman, inclusiv animale ucise din motive de combatere a bolii;</w:t>
      </w:r>
    </w:p>
    <w:p w:rsidR="00051F4A" w:rsidRPr="00051F4A" w:rsidRDefault="00051F4A" w:rsidP="00051F4A">
      <w:pPr>
        <w:widowControl w:val="0"/>
        <w:numPr>
          <w:ilvl w:val="0"/>
          <w:numId w:val="19"/>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val="en-US" w:eastAsia="ru-RU"/>
        </w:rPr>
        <w:t>fetuși</w:t>
      </w:r>
      <w:r w:rsidRPr="00051F4A">
        <w:rPr>
          <w:rFonts w:ascii="Times New Roman" w:eastAsia="Calibri" w:hAnsi="Times New Roman" w:cs="Times New Roman"/>
          <w:sz w:val="28"/>
          <w:szCs w:val="28"/>
          <w:lang w:eastAsia="ru-RU"/>
        </w:rPr>
        <w:t>;</w:t>
      </w:r>
    </w:p>
    <w:p w:rsidR="00051F4A" w:rsidRPr="00051F4A" w:rsidRDefault="00051F4A" w:rsidP="00051F4A">
      <w:pPr>
        <w:widowControl w:val="0"/>
        <w:numPr>
          <w:ilvl w:val="0"/>
          <w:numId w:val="19"/>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val="en-US" w:eastAsia="ru-RU"/>
        </w:rPr>
        <w:t>ovule, embrioni și material seminal care nu sunt destinate reproducerii;</w:t>
      </w:r>
    </w:p>
    <w:p w:rsidR="00051F4A" w:rsidRPr="00051F4A" w:rsidRDefault="00051F4A" w:rsidP="00051F4A">
      <w:pPr>
        <w:widowControl w:val="0"/>
        <w:numPr>
          <w:ilvl w:val="0"/>
          <w:numId w:val="19"/>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proofErr w:type="gramStart"/>
      <w:r w:rsidRPr="00051F4A">
        <w:rPr>
          <w:rFonts w:ascii="Times New Roman" w:eastAsia="Calibri" w:hAnsi="Times New Roman" w:cs="Times New Roman"/>
          <w:sz w:val="28"/>
          <w:szCs w:val="28"/>
          <w:lang w:val="en-US" w:eastAsia="ru-RU"/>
        </w:rPr>
        <w:t>păsări</w:t>
      </w:r>
      <w:proofErr w:type="gramEnd"/>
      <w:r w:rsidRPr="00051F4A">
        <w:rPr>
          <w:rFonts w:ascii="Times New Roman" w:eastAsia="Calibri" w:hAnsi="Times New Roman" w:cs="Times New Roman"/>
          <w:sz w:val="28"/>
          <w:szCs w:val="28"/>
          <w:lang w:val="en-US" w:eastAsia="ru-RU"/>
        </w:rPr>
        <w:t xml:space="preserve"> moarte în ou</w:t>
      </w:r>
      <w:r w:rsidRPr="00051F4A">
        <w:rPr>
          <w:rFonts w:ascii="Times New Roman" w:eastAsia="Calibri" w:hAnsi="Times New Roman" w:cs="Times New Roman"/>
          <w:sz w:val="28"/>
          <w:szCs w:val="28"/>
          <w:lang w:eastAsia="ru-RU"/>
        </w:rPr>
        <w:t>.</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amestecuri de material de categoria 2 cu material de categoria 3;</w:t>
      </w:r>
    </w:p>
    <w:p w:rsidR="00051F4A" w:rsidRPr="00051F4A" w:rsidRDefault="00051F4A" w:rsidP="00051F4A">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proofErr w:type="gramStart"/>
      <w:r w:rsidRPr="00051F4A">
        <w:rPr>
          <w:rFonts w:ascii="Times New Roman" w:eastAsia="Times New Roman" w:hAnsi="Times New Roman" w:cs="Times New Roman"/>
          <w:sz w:val="28"/>
          <w:szCs w:val="28"/>
          <w:lang w:val="en-US" w:eastAsia="ru-RU"/>
        </w:rPr>
        <w:t>subproduse</w:t>
      </w:r>
      <w:proofErr w:type="gramEnd"/>
      <w:r w:rsidRPr="00051F4A">
        <w:rPr>
          <w:rFonts w:ascii="Times New Roman" w:eastAsia="Times New Roman" w:hAnsi="Times New Roman" w:cs="Times New Roman"/>
          <w:sz w:val="28"/>
          <w:szCs w:val="28"/>
          <w:lang w:val="en-US" w:eastAsia="ru-RU"/>
        </w:rPr>
        <w:t xml:space="preserve"> de origine animală, altele decât material de categoria 1 sau material de categoria 3.</w:t>
      </w:r>
    </w:p>
    <w:p w:rsidR="00051F4A" w:rsidRPr="00051F4A" w:rsidRDefault="00051F4A" w:rsidP="00051F4A">
      <w:pPr>
        <w:spacing w:after="0" w:line="240" w:lineRule="auto"/>
        <w:ind w:left="-567" w:firstLine="709"/>
        <w:contextualSpacing/>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contextualSpacing/>
        <w:rPr>
          <w:rFonts w:ascii="Times New Roman" w:eastAsia="Times New Roman" w:hAnsi="Times New Roman" w:cs="Times New Roman"/>
          <w:b/>
          <w:sz w:val="28"/>
          <w:szCs w:val="28"/>
          <w:lang w:eastAsia="ru-RU"/>
        </w:rPr>
      </w:pPr>
      <w:proofErr w:type="gramStart"/>
      <w:r w:rsidRPr="00051F4A">
        <w:rPr>
          <w:rFonts w:ascii="Times New Roman" w:eastAsia="Times New Roman" w:hAnsi="Times New Roman" w:cs="Times New Roman"/>
          <w:b/>
          <w:sz w:val="28"/>
          <w:szCs w:val="28"/>
          <w:lang w:val="en-US" w:eastAsia="ru-RU"/>
        </w:rPr>
        <w:t>Articolul 13.</w:t>
      </w:r>
      <w:proofErr w:type="gramEnd"/>
      <w:r w:rsidRPr="00051F4A">
        <w:rPr>
          <w:rFonts w:ascii="Times New Roman" w:eastAsia="Times New Roman" w:hAnsi="Times New Roman" w:cs="Times New Roman"/>
          <w:sz w:val="28"/>
          <w:szCs w:val="28"/>
          <w:lang w:val="en-US" w:eastAsia="ru-RU"/>
        </w:rPr>
        <w:t xml:space="preserve"> </w:t>
      </w:r>
      <w:r w:rsidRPr="00051F4A">
        <w:rPr>
          <w:rFonts w:ascii="Times New Roman" w:eastAsia="Times New Roman" w:hAnsi="Times New Roman" w:cs="Times New Roman"/>
          <w:b/>
          <w:sz w:val="28"/>
          <w:szCs w:val="28"/>
          <w:lang w:val="en-US" w:eastAsia="ru-RU"/>
        </w:rPr>
        <w:t xml:space="preserve">Materialul de categoria </w:t>
      </w:r>
      <w:r w:rsidRPr="00051F4A">
        <w:rPr>
          <w:rFonts w:ascii="Times New Roman" w:eastAsia="Times New Roman" w:hAnsi="Times New Roman" w:cs="Times New Roman"/>
          <w:b/>
          <w:sz w:val="28"/>
          <w:szCs w:val="28"/>
          <w:lang w:eastAsia="ru-RU"/>
        </w:rPr>
        <w:t>3</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Materialul de categoria 3 cuprinde următoarele subproduse de origine animală: </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w:t>
      </w:r>
      <w:proofErr w:type="gramStart"/>
      <w:r w:rsidRPr="00051F4A">
        <w:rPr>
          <w:rFonts w:ascii="Times New Roman" w:eastAsia="Times New Roman" w:hAnsi="Times New Roman" w:cs="Times New Roman"/>
          <w:sz w:val="28"/>
          <w:szCs w:val="28"/>
          <w:lang w:val="en-US" w:eastAsia="ru-RU"/>
        </w:rPr>
        <w:t>carcase</w:t>
      </w:r>
      <w:proofErr w:type="gramEnd"/>
      <w:r w:rsidRPr="00051F4A">
        <w:rPr>
          <w:rFonts w:ascii="Times New Roman" w:eastAsia="Times New Roman" w:hAnsi="Times New Roman" w:cs="Times New Roman"/>
          <w:sz w:val="28"/>
          <w:szCs w:val="28"/>
          <w:lang w:val="en-US" w:eastAsia="ru-RU"/>
        </w:rPr>
        <w:t xml:space="preserve"> și părțile următoare care provin de la animale care au fost sacrificate într-un abator și au fost considerate pentru a fi sacrificate în vederea consumului uman în urma unei inspecții ante-mortem sau cadavre și părțile următoare care provin de la vânat ucis în vederea consumului uman: </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carcase</w:t>
      </w:r>
      <w:proofErr w:type="gramEnd"/>
      <w:r w:rsidRPr="00051F4A">
        <w:rPr>
          <w:rFonts w:ascii="Times New Roman" w:eastAsia="Times New Roman" w:hAnsi="Times New Roman" w:cs="Times New Roman"/>
          <w:sz w:val="28"/>
          <w:szCs w:val="28"/>
          <w:lang w:val="en-US" w:eastAsia="ru-RU"/>
        </w:rPr>
        <w:t xml:space="preserve"> sau cadavre și părți de animale care sunt respinse pentru consumul uman, dar care nu au prezentat niciun semn al unei boli transmisibile oamenilor sau animalelor; </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capete</w:t>
      </w:r>
      <w:proofErr w:type="gramEnd"/>
      <w:r w:rsidRPr="00051F4A">
        <w:rPr>
          <w:rFonts w:ascii="Times New Roman" w:eastAsia="Times New Roman" w:hAnsi="Times New Roman" w:cs="Times New Roman"/>
          <w:sz w:val="28"/>
          <w:szCs w:val="28"/>
          <w:lang w:val="en-US" w:eastAsia="ru-RU"/>
        </w:rPr>
        <w:t xml:space="preserve"> de păsări</w:t>
      </w:r>
      <w:r w:rsidRPr="00051F4A">
        <w:rPr>
          <w:rFonts w:ascii="Times New Roman" w:eastAsia="Times New Roman" w:hAnsi="Times New Roman" w:cs="Times New Roman"/>
          <w:sz w:val="28"/>
          <w:szCs w:val="28"/>
          <w:lang w:eastAsia="ru-RU"/>
        </w:rPr>
        <w:t xml:space="preserve">; </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eastAsia="ru-RU"/>
        </w:rPr>
        <w:t xml:space="preserve">c) </w:t>
      </w:r>
      <w:r w:rsidRPr="00051F4A">
        <w:rPr>
          <w:rFonts w:ascii="Times New Roman" w:eastAsia="Times New Roman" w:hAnsi="Times New Roman" w:cs="Times New Roman"/>
          <w:sz w:val="28"/>
          <w:szCs w:val="28"/>
          <w:lang w:val="en-US" w:eastAsia="ru-RU"/>
        </w:rPr>
        <w:t>piei, inclusiv bucăți și așchii ale acestora, coarne și picioare, inclusiv falangele și oasele carpiene și metacarpiene, oasele tarsiene și metatarsiene ale:</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animalelor</w:t>
      </w:r>
      <w:proofErr w:type="gramEnd"/>
      <w:r w:rsidRPr="00051F4A">
        <w:rPr>
          <w:rFonts w:ascii="Times New Roman" w:eastAsia="Times New Roman" w:hAnsi="Times New Roman" w:cs="Times New Roman"/>
          <w:sz w:val="28"/>
          <w:szCs w:val="28"/>
          <w:lang w:val="en-US" w:eastAsia="ru-RU"/>
        </w:rPr>
        <w:t>, altele decât rumegătoare care necesită testare în vederea depistării EST;</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eastAsia="ru-RU"/>
        </w:rPr>
        <w:t>d) păr de porc;</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eastAsia="ru-RU"/>
        </w:rPr>
        <w:t xml:space="preserve">e) pene; </w:t>
      </w:r>
    </w:p>
    <w:p w:rsidR="00051F4A" w:rsidRPr="00051F4A" w:rsidRDefault="00051F4A" w:rsidP="00051F4A">
      <w:pPr>
        <w:spacing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eastAsia="ru-RU"/>
        </w:rPr>
        <w:t>2) s</w:t>
      </w:r>
      <w:r w:rsidRPr="00051F4A">
        <w:rPr>
          <w:rFonts w:ascii="Times New Roman" w:eastAsia="Times New Roman" w:hAnsi="Times New Roman" w:cs="Times New Roman"/>
          <w:sz w:val="28"/>
          <w:szCs w:val="28"/>
          <w:lang w:val="en-US" w:eastAsia="ru-RU"/>
        </w:rPr>
        <w:t xml:space="preserve">ubproduse de origine animală provenite de la păsări și lagomorfe sacrificate la fermă, care nu prezintă semne de boală transmisibilă omului sau animalelor;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 xml:space="preserve">3) </w:t>
      </w:r>
      <w:proofErr w:type="gramStart"/>
      <w:r w:rsidRPr="00051F4A">
        <w:rPr>
          <w:rFonts w:ascii="Times New Roman" w:eastAsia="Times New Roman" w:hAnsi="Times New Roman" w:cs="Times New Roman"/>
          <w:sz w:val="28"/>
          <w:szCs w:val="28"/>
          <w:lang w:val="en-US" w:eastAsia="ru-RU"/>
        </w:rPr>
        <w:t>sânge</w:t>
      </w:r>
      <w:proofErr w:type="gramEnd"/>
      <w:r w:rsidRPr="00051F4A">
        <w:rPr>
          <w:rFonts w:ascii="Times New Roman" w:eastAsia="Times New Roman" w:hAnsi="Times New Roman" w:cs="Times New Roman"/>
          <w:sz w:val="28"/>
          <w:szCs w:val="28"/>
          <w:lang w:val="en-US" w:eastAsia="ru-RU"/>
        </w:rPr>
        <w:t xml:space="preserve"> de la animale care nu au prezentat niciun semn al unei boli transmisibile oamenilor sau animalelor prin intermediul sângelui obținut de la următoarele animale care au fost sacrificate într-un abator după ce au fost considerate pentru a fi sacrificate în vederea consumului uman în urma unei inspecții ante-mortem:</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animale</w:t>
      </w:r>
      <w:proofErr w:type="gramEnd"/>
      <w:r w:rsidRPr="00051F4A">
        <w:rPr>
          <w:rFonts w:ascii="Times New Roman" w:eastAsia="Times New Roman" w:hAnsi="Times New Roman" w:cs="Times New Roman"/>
          <w:sz w:val="28"/>
          <w:szCs w:val="28"/>
          <w:lang w:val="en-US" w:eastAsia="ru-RU"/>
        </w:rPr>
        <w:t>, altele decât rumegătoare care necesită testare în vederea depistării EST;</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rumegătoare</w:t>
      </w:r>
      <w:proofErr w:type="gramEnd"/>
      <w:r w:rsidRPr="00051F4A">
        <w:rPr>
          <w:rFonts w:ascii="Times New Roman" w:eastAsia="Times New Roman" w:hAnsi="Times New Roman" w:cs="Times New Roman"/>
          <w:sz w:val="28"/>
          <w:szCs w:val="28"/>
          <w:lang w:val="en-US" w:eastAsia="ru-RU"/>
        </w:rPr>
        <w:t xml:space="preserve"> care au fost testate cu rezultate negative.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4) </w:t>
      </w:r>
      <w:proofErr w:type="gramStart"/>
      <w:r w:rsidRPr="00051F4A">
        <w:rPr>
          <w:rFonts w:ascii="Times New Roman" w:eastAsia="Times New Roman" w:hAnsi="Times New Roman" w:cs="Times New Roman"/>
          <w:sz w:val="28"/>
          <w:szCs w:val="28"/>
          <w:lang w:val="en-US" w:eastAsia="ru-RU"/>
        </w:rPr>
        <w:t>subproduse</w:t>
      </w:r>
      <w:proofErr w:type="gramEnd"/>
      <w:r w:rsidRPr="00051F4A">
        <w:rPr>
          <w:rFonts w:ascii="Times New Roman" w:eastAsia="Times New Roman" w:hAnsi="Times New Roman" w:cs="Times New Roman"/>
          <w:sz w:val="28"/>
          <w:szCs w:val="28"/>
          <w:lang w:val="en-US" w:eastAsia="ru-RU"/>
        </w:rPr>
        <w:t xml:space="preserve"> de origine animală provenite din fabricarea produselor destinate consumului uman, inclusiv oase degresate, jumări și nămoluri rezultate în urma centrifugării sau separării, din prelucrarea laptelui;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5) produse de origine animală sau alimente care conțin produse de origine animală, care nu mai sunt destinate consumului uman din motive comerciale sau din cauza unor probleme de fabricație sau defecte de ambalare sau a altor defecte din care nu poate apărea niciun risc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6) hrană pentru animale de companie sau furaje de origine animală sau alimente care conțin subproduse de origine animală sau produse derivate, care nu mai sunt destinate hranei animalelor din motive comerciale sau din cauza unor probleme de fabricație sau defecte de ambalare sau a altor defecte din care nu poate apărea niciun risc pentru sănătatea </w:t>
      </w:r>
      <w:r w:rsidRPr="00051F4A">
        <w:rPr>
          <w:rFonts w:ascii="Times New Roman" w:eastAsia="Arial Unicode MS" w:hAnsi="Times New Roman" w:cs="Tahoma"/>
          <w:kern w:val="3"/>
          <w:sz w:val="28"/>
          <w:szCs w:val="28"/>
          <w:lang w:val="en-US" w:eastAsia="ru-RU"/>
        </w:rPr>
        <w:t xml:space="preserve">publică </w:t>
      </w:r>
      <w:r w:rsidRPr="00051F4A">
        <w:rPr>
          <w:rFonts w:ascii="Times New Roman" w:eastAsia="Times New Roman" w:hAnsi="Times New Roman" w:cs="Times New Roman"/>
          <w:sz w:val="28"/>
          <w:szCs w:val="28"/>
          <w:lang w:val="en-US" w:eastAsia="ru-RU"/>
        </w:rPr>
        <w:t xml:space="preserve">sau animală;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7) sânge, placentă, lână, pene, păr, coarne, tăieturi de copite și lapte crud provenite de la animale vii care nu au prezentat semne ale niciunei boli transmisibile oamenilor sau animalelor prin intermediul produsului în cauză;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8) </w:t>
      </w:r>
      <w:proofErr w:type="gramStart"/>
      <w:r w:rsidRPr="00051F4A">
        <w:rPr>
          <w:rFonts w:ascii="Times New Roman" w:eastAsia="Times New Roman" w:hAnsi="Times New Roman" w:cs="Times New Roman"/>
          <w:sz w:val="28"/>
          <w:szCs w:val="28"/>
          <w:lang w:val="en-US" w:eastAsia="ru-RU"/>
        </w:rPr>
        <w:t>animale</w:t>
      </w:r>
      <w:proofErr w:type="gramEnd"/>
      <w:r w:rsidRPr="00051F4A">
        <w:rPr>
          <w:rFonts w:ascii="Times New Roman" w:eastAsia="Times New Roman" w:hAnsi="Times New Roman" w:cs="Times New Roman"/>
          <w:sz w:val="28"/>
          <w:szCs w:val="28"/>
          <w:lang w:val="en-US" w:eastAsia="ru-RU"/>
        </w:rPr>
        <w:t xml:space="preserve"> acvatice și părți ale acestor animale, cu excepția mamiferelor marine, care nu au prezentat niciun semn de boli transmisibile omului sau animalelor;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9) </w:t>
      </w:r>
      <w:proofErr w:type="gramStart"/>
      <w:r w:rsidRPr="00051F4A">
        <w:rPr>
          <w:rFonts w:ascii="Times New Roman" w:eastAsia="Times New Roman" w:hAnsi="Times New Roman" w:cs="Times New Roman"/>
          <w:sz w:val="28"/>
          <w:szCs w:val="28"/>
          <w:lang w:val="en-US" w:eastAsia="ru-RU"/>
        </w:rPr>
        <w:t>subproduse</w:t>
      </w:r>
      <w:proofErr w:type="gramEnd"/>
      <w:r w:rsidRPr="00051F4A">
        <w:rPr>
          <w:rFonts w:ascii="Times New Roman" w:eastAsia="Times New Roman" w:hAnsi="Times New Roman" w:cs="Times New Roman"/>
          <w:sz w:val="28"/>
          <w:szCs w:val="28"/>
          <w:lang w:val="en-US" w:eastAsia="ru-RU"/>
        </w:rPr>
        <w:t xml:space="preserve"> de origine animală din animale acvatice care provin din unități sau instalații de fabricare a produselor pentru consumul uman;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10) </w:t>
      </w:r>
      <w:proofErr w:type="gramStart"/>
      <w:r w:rsidRPr="00051F4A">
        <w:rPr>
          <w:rFonts w:ascii="Times New Roman" w:eastAsia="Times New Roman" w:hAnsi="Times New Roman" w:cs="Times New Roman"/>
          <w:sz w:val="28"/>
          <w:szCs w:val="28"/>
          <w:lang w:val="en-US" w:eastAsia="ru-RU"/>
        </w:rPr>
        <w:t>următoarele</w:t>
      </w:r>
      <w:proofErr w:type="gramEnd"/>
      <w:r w:rsidRPr="00051F4A">
        <w:rPr>
          <w:rFonts w:ascii="Times New Roman" w:eastAsia="Times New Roman" w:hAnsi="Times New Roman" w:cs="Times New Roman"/>
          <w:sz w:val="28"/>
          <w:szCs w:val="28"/>
          <w:lang w:val="en-US" w:eastAsia="ru-RU"/>
        </w:rPr>
        <w:t xml:space="preserve"> materiale provenite de la animale care nu au prezentat niciun semn al unei boli transmisibile oamenilor sau animalelor prin intermediul materialului în cauză: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cochilii</w:t>
      </w:r>
      <w:proofErr w:type="gramEnd"/>
      <w:r w:rsidRPr="00051F4A">
        <w:rPr>
          <w:rFonts w:ascii="Times New Roman" w:eastAsia="Times New Roman" w:hAnsi="Times New Roman" w:cs="Times New Roman"/>
          <w:sz w:val="28"/>
          <w:szCs w:val="28"/>
          <w:lang w:val="en-US" w:eastAsia="ru-RU"/>
        </w:rPr>
        <w:t xml:space="preserve"> ale crustaceelor cu țesuturi moi sau carne;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următoarele</w:t>
      </w:r>
      <w:proofErr w:type="gramEnd"/>
      <w:r w:rsidRPr="00051F4A">
        <w:rPr>
          <w:rFonts w:ascii="Times New Roman" w:eastAsia="Times New Roman" w:hAnsi="Times New Roman" w:cs="Times New Roman"/>
          <w:sz w:val="28"/>
          <w:szCs w:val="28"/>
          <w:lang w:val="en-US" w:eastAsia="ru-RU"/>
        </w:rPr>
        <w:t xml:space="preserve"> care provin de la animale terestre</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subproduse</w:t>
      </w:r>
      <w:proofErr w:type="gramEnd"/>
      <w:r w:rsidRPr="00051F4A">
        <w:rPr>
          <w:rFonts w:ascii="Times New Roman" w:eastAsia="Times New Roman" w:hAnsi="Times New Roman" w:cs="Times New Roman"/>
          <w:sz w:val="28"/>
          <w:szCs w:val="28"/>
          <w:lang w:val="en-US" w:eastAsia="ru-RU"/>
        </w:rPr>
        <w:t xml:space="preserve"> de incubator;</w:t>
      </w:r>
    </w:p>
    <w:p w:rsidR="00051F4A" w:rsidRPr="00051F4A" w:rsidRDefault="00051F4A" w:rsidP="00051F4A">
      <w:pPr>
        <w:tabs>
          <w:tab w:val="left" w:pos="851"/>
        </w:tabs>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ouă</w:t>
      </w:r>
      <w:proofErr w:type="gramEnd"/>
      <w:r w:rsidRPr="00051F4A">
        <w:rPr>
          <w:rFonts w:ascii="Times New Roman" w:eastAsia="Times New Roman" w:hAnsi="Times New Roman" w:cs="Times New Roman"/>
          <w:sz w:val="28"/>
          <w:szCs w:val="28"/>
          <w:lang w:val="en-US" w:eastAsia="ru-RU"/>
        </w:rPr>
        <w:t>;</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subproduse</w:t>
      </w:r>
      <w:proofErr w:type="gramEnd"/>
      <w:r w:rsidRPr="00051F4A">
        <w:rPr>
          <w:rFonts w:ascii="Times New Roman" w:eastAsia="Times New Roman" w:hAnsi="Times New Roman" w:cs="Times New Roman"/>
          <w:sz w:val="28"/>
          <w:szCs w:val="28"/>
          <w:lang w:val="en-US" w:eastAsia="ru-RU"/>
        </w:rPr>
        <w:t xml:space="preserve"> din ouă, inclusiv coji de ouă.</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w:t>
      </w:r>
      <w:proofErr w:type="gramStart"/>
      <w:r w:rsidRPr="00051F4A">
        <w:rPr>
          <w:rFonts w:ascii="Times New Roman" w:eastAsia="Times New Roman" w:hAnsi="Times New Roman" w:cs="Times New Roman"/>
          <w:sz w:val="28"/>
          <w:szCs w:val="28"/>
          <w:lang w:val="en-US" w:eastAsia="ru-RU"/>
        </w:rPr>
        <w:t>pui</w:t>
      </w:r>
      <w:proofErr w:type="gramEnd"/>
      <w:r w:rsidRPr="00051F4A">
        <w:rPr>
          <w:rFonts w:ascii="Times New Roman" w:eastAsia="Times New Roman" w:hAnsi="Times New Roman" w:cs="Times New Roman"/>
          <w:sz w:val="28"/>
          <w:szCs w:val="28"/>
          <w:lang w:val="en-US" w:eastAsia="ru-RU"/>
        </w:rPr>
        <w:t xml:space="preserve"> de o zi uciși din motive comerciale.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11) </w:t>
      </w:r>
      <w:proofErr w:type="gramStart"/>
      <w:r w:rsidRPr="00051F4A">
        <w:rPr>
          <w:rFonts w:ascii="Times New Roman" w:eastAsia="Times New Roman" w:hAnsi="Times New Roman" w:cs="Times New Roman"/>
          <w:sz w:val="28"/>
          <w:szCs w:val="28"/>
          <w:lang w:val="en-US" w:eastAsia="ru-RU"/>
        </w:rPr>
        <w:t>nevertebrate</w:t>
      </w:r>
      <w:proofErr w:type="gramEnd"/>
      <w:r w:rsidRPr="00051F4A">
        <w:rPr>
          <w:rFonts w:ascii="Times New Roman" w:eastAsia="Times New Roman" w:hAnsi="Times New Roman" w:cs="Times New Roman"/>
          <w:sz w:val="28"/>
          <w:szCs w:val="28"/>
          <w:lang w:val="en-US" w:eastAsia="ru-RU"/>
        </w:rPr>
        <w:t xml:space="preserve"> acvatice și terestre, altele decât speciile patogene pentru oameni sau animale;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12) animale și părți ale acestora din ordinele zoologice Rodentia și Lagomorpha, cu excepția materialului de categoria 1 menționat la articolul 11 subpunctul 1) litera c), d) și e) și materialului de categoria 2 menționat la articolul 12 subpunctele 1)-7);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 xml:space="preserve">13) piei, copite, pene, lână, coarne, păr și blană provenite de la animale moarte care nu au prezentat niciun semn al unei boli transmisibile oamenilor sau animalelor prin intermediul produsului în cauză, altele decât cele menționate la subpunctul 2) din prezentul articol;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14) țesut adipos de la animale care nu au prezentat niciun semn al unei boli transmisibile oamenilor sau animalelor prin intermediul materialului în cauză și care au fost sacrificate într-un abator și au fost considerate pentru a fi sacrificate în vederea consumului uman în urma unei inspecții ante-mortem; </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15) </w:t>
      </w:r>
      <w:proofErr w:type="gramStart"/>
      <w:r w:rsidRPr="00051F4A">
        <w:rPr>
          <w:rFonts w:ascii="Times New Roman" w:eastAsia="Times New Roman" w:hAnsi="Times New Roman" w:cs="Times New Roman"/>
          <w:sz w:val="28"/>
          <w:szCs w:val="28"/>
          <w:lang w:val="en-US" w:eastAsia="ru-RU"/>
        </w:rPr>
        <w:t>deșeuri</w:t>
      </w:r>
      <w:proofErr w:type="gramEnd"/>
      <w:r w:rsidRPr="00051F4A">
        <w:rPr>
          <w:rFonts w:ascii="Times New Roman" w:eastAsia="Times New Roman" w:hAnsi="Times New Roman" w:cs="Times New Roman"/>
          <w:sz w:val="28"/>
          <w:szCs w:val="28"/>
          <w:lang w:val="en-US" w:eastAsia="ru-RU"/>
        </w:rPr>
        <w:t xml:space="preserve"> de catering, altele decât cele menționate la articolul 11 subpunctul 6).</w:t>
      </w:r>
    </w:p>
    <w:p w:rsidR="00051F4A" w:rsidRPr="00051F4A" w:rsidRDefault="00051F4A" w:rsidP="00051F4A">
      <w:pPr>
        <w:ind w:left="-567" w:firstLine="709"/>
        <w:contextualSpacing/>
        <w:jc w:val="both"/>
        <w:rPr>
          <w:rFonts w:ascii="Times New Roman" w:eastAsia="Times New Roman" w:hAnsi="Times New Roman" w:cs="Times New Roman"/>
          <w:sz w:val="28"/>
          <w:szCs w:val="28"/>
          <w:lang w:val="en-US" w:eastAsia="ru-RU"/>
        </w:rPr>
      </w:pPr>
    </w:p>
    <w:p w:rsidR="00051F4A" w:rsidRPr="00051F4A" w:rsidRDefault="00051F4A" w:rsidP="00051F4A">
      <w:pPr>
        <w:spacing w:line="240" w:lineRule="auto"/>
        <w:ind w:left="-567" w:firstLine="709"/>
        <w:contextualSpacing/>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t>Capitolul IV.</w:t>
      </w:r>
      <w:r w:rsidRPr="00051F4A">
        <w:rPr>
          <w:rFonts w:ascii="Calibri" w:eastAsia="Times New Roman" w:hAnsi="Calibri" w:cs="Times New Roman"/>
          <w:sz w:val="28"/>
          <w:szCs w:val="28"/>
          <w:lang w:val="en-US" w:eastAsia="ru-RU"/>
        </w:rPr>
        <w:t xml:space="preserve"> </w:t>
      </w:r>
      <w:r w:rsidRPr="00051F4A">
        <w:rPr>
          <w:rFonts w:ascii="Times New Roman" w:eastAsia="Times New Roman" w:hAnsi="Times New Roman" w:cs="Times New Roman"/>
          <w:b/>
          <w:sz w:val="28"/>
          <w:szCs w:val="28"/>
          <w:lang w:val="en-US" w:eastAsia="ru-RU"/>
        </w:rPr>
        <w:t>Eliminarea și restricțiile de utilizare a subproduselor de origine animală și a produselor derivate</w:t>
      </w:r>
    </w:p>
    <w:p w:rsidR="00051F4A" w:rsidRPr="00051F4A" w:rsidRDefault="00051F4A" w:rsidP="00051F4A">
      <w:pPr>
        <w:ind w:left="-567" w:firstLine="709"/>
        <w:contextualSpacing/>
        <w:jc w:val="center"/>
        <w:rPr>
          <w:rFonts w:ascii="Times New Roman" w:eastAsia="Times New Roman" w:hAnsi="Times New Roman" w:cs="Times New Roman"/>
          <w:b/>
          <w:sz w:val="28"/>
          <w:szCs w:val="28"/>
          <w:lang w:val="en-US" w:eastAsia="ru-RU"/>
        </w:rPr>
      </w:pPr>
    </w:p>
    <w:p w:rsidR="00051F4A" w:rsidRPr="00051F4A" w:rsidRDefault="00051F4A" w:rsidP="00051F4A">
      <w:pPr>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14.</w:t>
      </w:r>
      <w:proofErr w:type="gramEnd"/>
      <w:r w:rsidRPr="00051F4A">
        <w:rPr>
          <w:rFonts w:ascii="Times New Roman" w:eastAsia="Times New Roman" w:hAnsi="Times New Roman" w:cs="Times New Roman"/>
          <w:b/>
          <w:sz w:val="28"/>
          <w:szCs w:val="28"/>
          <w:lang w:val="en-US" w:eastAsia="ru-RU"/>
        </w:rPr>
        <w:t xml:space="preserve"> Restricții de utilizare</w:t>
      </w:r>
    </w:p>
    <w:p w:rsidR="00051F4A" w:rsidRPr="00051F4A" w:rsidRDefault="00051F4A" w:rsidP="00051F4A">
      <w:pPr>
        <w:widowControl w:val="0"/>
        <w:numPr>
          <w:ilvl w:val="0"/>
          <w:numId w:val="9"/>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Se interzice folosirea subproduselor de origine animală și a produselor derivate în următoarele scopuri:</w:t>
      </w:r>
    </w:p>
    <w:p w:rsidR="00051F4A" w:rsidRPr="00051F4A" w:rsidRDefault="00051F4A" w:rsidP="00051F4A">
      <w:pPr>
        <w:widowControl w:val="0"/>
        <w:numPr>
          <w:ilvl w:val="0"/>
          <w:numId w:val="8"/>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hrănirea animalelor terestre ale unei specii date, cu excepția animalelor pentru blană, cu proteine animale prelucrate care provin din cadavre sau părți de cadavre ale altor animale din aceeași specie;</w:t>
      </w:r>
    </w:p>
    <w:p w:rsidR="00051F4A" w:rsidRPr="00051F4A" w:rsidRDefault="00051F4A" w:rsidP="00051F4A">
      <w:pPr>
        <w:widowControl w:val="0"/>
        <w:numPr>
          <w:ilvl w:val="0"/>
          <w:numId w:val="8"/>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hrănirea animalelor de fermă, altele decât animalele pentru blană, cu deșeuri de catering sau cu materii prime pentru furaje care conțin deșeuri de catering sau care provin din astfel de deșeuri;</w:t>
      </w:r>
    </w:p>
    <w:p w:rsidR="00051F4A" w:rsidRPr="00051F4A" w:rsidRDefault="00051F4A" w:rsidP="00051F4A">
      <w:pPr>
        <w:widowControl w:val="0"/>
        <w:numPr>
          <w:ilvl w:val="0"/>
          <w:numId w:val="8"/>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hrănirea animalelor de fermă cu iarbă, fie direct prin păscut sau prin hrănirea cu iarbă tăiată, provenite de pe un teren tratat cu îngrășăminte organice sau amelioratori de sol, alții decât gunoi de grajd, cu excepția cazului în care tăierea ierburilor sau păscutul are loc după expirarea unei perioade de așteptare care asigură un control suficient al riscurilor pentru sănătatea oamenilor și animalelor și care este de cel puțin 21 de zile; </w:t>
      </w:r>
    </w:p>
    <w:p w:rsidR="00051F4A" w:rsidRPr="00051F4A" w:rsidRDefault="00051F4A" w:rsidP="00051F4A">
      <w:pPr>
        <w:widowControl w:val="0"/>
        <w:numPr>
          <w:ilvl w:val="0"/>
          <w:numId w:val="8"/>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hrănirea</w:t>
      </w:r>
      <w:proofErr w:type="gramEnd"/>
      <w:r w:rsidRPr="00051F4A">
        <w:rPr>
          <w:rFonts w:ascii="Times New Roman" w:eastAsia="Times New Roman" w:hAnsi="Times New Roman" w:cs="Times New Roman"/>
          <w:sz w:val="28"/>
          <w:szCs w:val="28"/>
          <w:lang w:val="en-US" w:eastAsia="ru-RU"/>
        </w:rPr>
        <w:t xml:space="preserve"> peștilor de fermă cu proteine animale prelucrate care provin din cadavre sau părți de cadavre ale altor pești de crescătorie din aceeași specie.</w:t>
      </w:r>
    </w:p>
    <w:p w:rsidR="00051F4A" w:rsidRPr="00051F4A" w:rsidRDefault="00051F4A" w:rsidP="00051F4A">
      <w:pPr>
        <w:widowControl w:val="0"/>
        <w:numPr>
          <w:ilvl w:val="0"/>
          <w:numId w:val="9"/>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Guvernul stabile</w:t>
      </w:r>
      <w:r w:rsidRPr="00051F4A">
        <w:rPr>
          <w:rFonts w:ascii="Times New Roman" w:eastAsia="Times New Roman" w:hAnsi="Times New Roman" w:cs="Times New Roman"/>
          <w:sz w:val="28"/>
          <w:szCs w:val="28"/>
          <w:lang w:eastAsia="ru-RU"/>
        </w:rPr>
        <w:t>ș</w:t>
      </w:r>
      <w:r w:rsidRPr="00051F4A">
        <w:rPr>
          <w:rFonts w:ascii="Times New Roman" w:eastAsia="Times New Roman" w:hAnsi="Times New Roman" w:cs="Times New Roman"/>
          <w:sz w:val="28"/>
          <w:szCs w:val="28"/>
          <w:lang w:val="en-US" w:eastAsia="ru-RU"/>
        </w:rPr>
        <w:t>te măsuri privind verificările și controalele în care urmează a fi efectuate pentru a asigura aplicarea interdicțiilor menționate la alineatul (1) a prezentului articol, inclusiv metode de detectare și teste care urmează a fi folosite pentru verificarea prezenței materialelor provenite de la anumite specii, precum și praguri privind cantitățile nesemnificative de proteine animale prelucrate menționate la alineatul (1) literele a) și d), generate de contaminarea accidentală și inevitabilă din punct de vedere tehnic.</w:t>
      </w:r>
    </w:p>
    <w:p w:rsidR="00051F4A" w:rsidRPr="00051F4A" w:rsidRDefault="00051F4A" w:rsidP="00051F4A">
      <w:pPr>
        <w:spacing w:before="100" w:beforeAutospacing="1" w:after="100" w:afterAutospacing="1" w:line="240" w:lineRule="auto"/>
        <w:ind w:left="-567" w:firstLine="709"/>
        <w:contextualSpacing/>
        <w:jc w:val="center"/>
        <w:rPr>
          <w:rFonts w:ascii="Times New Roman" w:eastAsia="Times New Roman" w:hAnsi="Times New Roman" w:cs="Times New Roman"/>
          <w:b/>
          <w:sz w:val="28"/>
          <w:szCs w:val="28"/>
          <w:lang w:val="en-US" w:eastAsia="ru-RU"/>
        </w:rPr>
      </w:pP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15.</w:t>
      </w:r>
      <w:proofErr w:type="gramEnd"/>
      <w:r w:rsidRPr="00051F4A">
        <w:rPr>
          <w:rFonts w:ascii="Times New Roman" w:eastAsia="Times New Roman" w:hAnsi="Times New Roman" w:cs="Times New Roman"/>
          <w:b/>
          <w:sz w:val="28"/>
          <w:szCs w:val="28"/>
          <w:lang w:val="en-US" w:eastAsia="ru-RU"/>
        </w:rPr>
        <w:t xml:space="preserve"> Eliminarea și utilizarea materialului de categoria 1</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Materialul de categoria 1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w:t>
      </w:r>
      <w:r w:rsidRPr="00051F4A">
        <w:rPr>
          <w:rFonts w:ascii="Times New Roman" w:eastAsia="Times New Roman" w:hAnsi="Times New Roman" w:cs="Times New Roman"/>
          <w:sz w:val="28"/>
          <w:szCs w:val="28"/>
          <w:lang w:eastAsia="ru-RU"/>
        </w:rPr>
        <w:t xml:space="preserve"> </w:t>
      </w:r>
    </w:p>
    <w:p w:rsidR="00051F4A" w:rsidRPr="00051F4A" w:rsidRDefault="00051F4A" w:rsidP="00051F4A">
      <w:pPr>
        <w:widowControl w:val="0"/>
        <w:numPr>
          <w:ilvl w:val="0"/>
          <w:numId w:val="10"/>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 xml:space="preserve">eliminat ca deșeuri prin incinerare: </w:t>
      </w:r>
    </w:p>
    <w:p w:rsidR="00051F4A" w:rsidRPr="00051F4A" w:rsidRDefault="00051F4A" w:rsidP="00051F4A">
      <w:pPr>
        <w:widowControl w:val="0"/>
        <w:numPr>
          <w:ilvl w:val="0"/>
          <w:numId w:val="20"/>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în mod direct, fără prelucrare prealabilă;</w:t>
      </w:r>
    </w:p>
    <w:p w:rsidR="00051F4A" w:rsidRPr="00051F4A" w:rsidRDefault="00051F4A" w:rsidP="00051F4A">
      <w:pPr>
        <w:widowControl w:val="0"/>
        <w:numPr>
          <w:ilvl w:val="0"/>
          <w:numId w:val="20"/>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proofErr w:type="gramStart"/>
      <w:r w:rsidRPr="00051F4A">
        <w:rPr>
          <w:rFonts w:ascii="Times New Roman" w:eastAsia="Calibri" w:hAnsi="Times New Roman" w:cs="Times New Roman"/>
          <w:sz w:val="28"/>
          <w:szCs w:val="28"/>
          <w:lang w:val="en-US" w:eastAsia="ru-RU"/>
        </w:rPr>
        <w:lastRenderedPageBreak/>
        <w:t>în</w:t>
      </w:r>
      <w:proofErr w:type="gramEnd"/>
      <w:r w:rsidRPr="00051F4A">
        <w:rPr>
          <w:rFonts w:ascii="Times New Roman" w:eastAsia="Calibri" w:hAnsi="Times New Roman" w:cs="Times New Roman"/>
          <w:sz w:val="28"/>
          <w:szCs w:val="28"/>
          <w:lang w:val="en-US" w:eastAsia="ru-RU"/>
        </w:rPr>
        <w:t xml:space="preserve"> urma prelucrării, prin sterilizare sub presiune, dacă așa cere ANSA, și cu marcarea permanentă a materialului rezultat.</w:t>
      </w:r>
    </w:p>
    <w:p w:rsidR="00051F4A" w:rsidRPr="00051F4A" w:rsidRDefault="00051F4A" w:rsidP="00051F4A">
      <w:pPr>
        <w:widowControl w:val="0"/>
        <w:numPr>
          <w:ilvl w:val="0"/>
          <w:numId w:val="10"/>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eliminat sau recuperat prin coincinerare, dacă materialul de categoria 1 reprezintă deșeuri: </w:t>
      </w:r>
    </w:p>
    <w:p w:rsidR="00051F4A" w:rsidRPr="00051F4A" w:rsidRDefault="00051F4A" w:rsidP="00051F4A">
      <w:pPr>
        <w:widowControl w:val="0"/>
        <w:numPr>
          <w:ilvl w:val="0"/>
          <w:numId w:val="21"/>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în mod direct, fără prelucrare prealabilă;</w:t>
      </w:r>
    </w:p>
    <w:p w:rsidR="00051F4A" w:rsidRPr="00051F4A" w:rsidRDefault="00051F4A" w:rsidP="00051F4A">
      <w:pPr>
        <w:widowControl w:val="0"/>
        <w:numPr>
          <w:ilvl w:val="0"/>
          <w:numId w:val="21"/>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proofErr w:type="gramStart"/>
      <w:r w:rsidRPr="00051F4A">
        <w:rPr>
          <w:rFonts w:ascii="Times New Roman" w:eastAsia="Calibri" w:hAnsi="Times New Roman" w:cs="Times New Roman"/>
          <w:sz w:val="28"/>
          <w:szCs w:val="28"/>
          <w:lang w:val="en-US" w:eastAsia="ru-RU"/>
        </w:rPr>
        <w:t>în</w:t>
      </w:r>
      <w:proofErr w:type="gramEnd"/>
      <w:r w:rsidRPr="00051F4A">
        <w:rPr>
          <w:rFonts w:ascii="Times New Roman" w:eastAsia="Calibri" w:hAnsi="Times New Roman" w:cs="Times New Roman"/>
          <w:sz w:val="28"/>
          <w:szCs w:val="28"/>
          <w:lang w:val="en-US" w:eastAsia="ru-RU"/>
        </w:rPr>
        <w:t xml:space="preserve"> urma prelucrării, prin sterilizare sub presiune, dacă așa cere ANSA, și cu marcarea permanentă a materialului rezultat.</w:t>
      </w:r>
    </w:p>
    <w:p w:rsidR="00051F4A" w:rsidRPr="00051F4A" w:rsidRDefault="00051F4A" w:rsidP="00051F4A">
      <w:pPr>
        <w:widowControl w:val="0"/>
        <w:numPr>
          <w:ilvl w:val="0"/>
          <w:numId w:val="10"/>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în cazul materialului de categoria 1, altul decât materialul menționat la articolul 11 subpunctul 1) litera a)-e), eliminat prin prelucrare prin sterilizare sub presiune, marcarea permanentă al materialului rezultat și îngroparea într-o rampă de gunoi autorizată în conformitate cu prevederile art, 18 și 25 al Legii nr. 221 din 19.10.2007;</w:t>
      </w:r>
    </w:p>
    <w:p w:rsidR="00051F4A" w:rsidRPr="00051F4A" w:rsidRDefault="00051F4A" w:rsidP="00051F4A">
      <w:pPr>
        <w:widowControl w:val="0"/>
        <w:numPr>
          <w:ilvl w:val="0"/>
          <w:numId w:val="10"/>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în</w:t>
      </w:r>
      <w:proofErr w:type="gramEnd"/>
      <w:r w:rsidRPr="00051F4A">
        <w:rPr>
          <w:rFonts w:ascii="Times New Roman" w:eastAsia="Times New Roman" w:hAnsi="Times New Roman" w:cs="Times New Roman"/>
          <w:sz w:val="28"/>
          <w:szCs w:val="28"/>
          <w:lang w:val="en-US" w:eastAsia="ru-RU"/>
        </w:rPr>
        <w:t xml:space="preserve"> cazul materialului de categoria 1 menționat la articolul 11 subpunctul 6), eliminat prin îngropare într-o rampă de gunoi autorizată în conformitate cu Legea nr. 209 din 29 iulie 2016;</w:t>
      </w:r>
    </w:p>
    <w:p w:rsidR="00051F4A" w:rsidRPr="00051F4A" w:rsidRDefault="00051F4A" w:rsidP="00051F4A">
      <w:pPr>
        <w:widowControl w:val="0"/>
        <w:numPr>
          <w:ilvl w:val="0"/>
          <w:numId w:val="10"/>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utilizat în calitate de combustibil pentru combustie, cu sau fără prelucrare prealabilă; </w:t>
      </w:r>
    </w:p>
    <w:p w:rsidR="00051F4A" w:rsidRPr="00051F4A" w:rsidRDefault="00051F4A" w:rsidP="00051F4A">
      <w:pPr>
        <w:widowControl w:val="0"/>
        <w:numPr>
          <w:ilvl w:val="0"/>
          <w:numId w:val="10"/>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utilizat</w:t>
      </w:r>
      <w:proofErr w:type="gramEnd"/>
      <w:r w:rsidRPr="00051F4A">
        <w:rPr>
          <w:rFonts w:ascii="Times New Roman" w:eastAsia="Times New Roman" w:hAnsi="Times New Roman" w:cs="Times New Roman"/>
          <w:sz w:val="28"/>
          <w:szCs w:val="28"/>
          <w:lang w:val="en-US" w:eastAsia="ru-RU"/>
        </w:rPr>
        <w:t xml:space="preserve"> pentru fabricarea produselor derivate menționate la articolele 31, 32 și 34 și introdus pe piață în conformitate cu articolele respective.</w:t>
      </w: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16.</w:t>
      </w:r>
      <w:proofErr w:type="gramEnd"/>
      <w:r w:rsidRPr="00051F4A">
        <w:rPr>
          <w:rFonts w:ascii="Times New Roman" w:eastAsia="Times New Roman" w:hAnsi="Times New Roman" w:cs="Times New Roman"/>
          <w:b/>
          <w:sz w:val="28"/>
          <w:szCs w:val="28"/>
          <w:lang w:val="en-US" w:eastAsia="ru-RU"/>
        </w:rPr>
        <w:t xml:space="preserve"> Eliminarea și utilizarea materialului de categoria 2</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ru-RU" w:eastAsia="ru-RU"/>
        </w:rPr>
        <w:t>Materialul de categoria 2 este:</w:t>
      </w:r>
    </w:p>
    <w:p w:rsidR="00051F4A" w:rsidRPr="00051F4A" w:rsidRDefault="00051F4A" w:rsidP="00051F4A">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val="en-US" w:eastAsia="ru-RU"/>
        </w:rPr>
        <w:t>eliminat ca deșeuri prin incinerare:</w:t>
      </w:r>
    </w:p>
    <w:p w:rsidR="00051F4A" w:rsidRPr="00051F4A" w:rsidRDefault="00051F4A" w:rsidP="00051F4A">
      <w:pPr>
        <w:widowControl w:val="0"/>
        <w:numPr>
          <w:ilvl w:val="0"/>
          <w:numId w:val="25"/>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în mod direct, fără prelucrare prealabilă;</w:t>
      </w:r>
    </w:p>
    <w:p w:rsidR="00051F4A" w:rsidRPr="00051F4A" w:rsidRDefault="00051F4A" w:rsidP="00051F4A">
      <w:pPr>
        <w:widowControl w:val="0"/>
        <w:numPr>
          <w:ilvl w:val="0"/>
          <w:numId w:val="25"/>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val="en-US" w:eastAsia="ru-RU"/>
        </w:rPr>
        <w:t xml:space="preserve">în urma prelucrării, prin sterilizare sub presiune, dacă așa cere ANSA, și cu marcarea permanentă a materialului rezultat; </w:t>
      </w:r>
    </w:p>
    <w:p w:rsidR="00051F4A" w:rsidRPr="00051F4A" w:rsidRDefault="00051F4A" w:rsidP="00051F4A">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eliminat sau recuperat prin coincinerare, dacă materialul de categoria 2 reprezintă deșeuri: </w:t>
      </w:r>
    </w:p>
    <w:p w:rsidR="00051F4A" w:rsidRPr="00051F4A" w:rsidRDefault="00051F4A" w:rsidP="00051F4A">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în</w:t>
      </w:r>
      <w:proofErr w:type="gramEnd"/>
      <w:r w:rsidRPr="00051F4A">
        <w:rPr>
          <w:rFonts w:ascii="Times New Roman" w:eastAsia="Times New Roman" w:hAnsi="Times New Roman" w:cs="Times New Roman"/>
          <w:sz w:val="28"/>
          <w:szCs w:val="28"/>
          <w:lang w:val="en-US" w:eastAsia="ru-RU"/>
        </w:rPr>
        <w:t xml:space="preserve"> mod direct, fără prelucrare prealabilă; </w:t>
      </w:r>
    </w:p>
    <w:p w:rsidR="00051F4A" w:rsidRPr="00051F4A" w:rsidRDefault="00051F4A" w:rsidP="00051F4A">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în</w:t>
      </w:r>
      <w:proofErr w:type="gramEnd"/>
      <w:r w:rsidRPr="00051F4A">
        <w:rPr>
          <w:rFonts w:ascii="Times New Roman" w:eastAsia="Times New Roman" w:hAnsi="Times New Roman" w:cs="Times New Roman"/>
          <w:sz w:val="28"/>
          <w:szCs w:val="28"/>
          <w:lang w:val="en-US" w:eastAsia="ru-RU"/>
        </w:rPr>
        <w:t xml:space="preserve"> urma prelucrării, prin sterilizare sub presiune, dacă așa cere ANSA, și cu marcarea permanentă a materialului rezultat;</w:t>
      </w:r>
    </w:p>
    <w:p w:rsidR="00051F4A" w:rsidRPr="00051F4A" w:rsidRDefault="00051F4A" w:rsidP="00051F4A">
      <w:pPr>
        <w:widowControl w:val="0"/>
        <w:numPr>
          <w:ilvl w:val="0"/>
          <w:numId w:val="11"/>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eliminat într-o rampă de gunoi autorizat, în urma prelucrării prin sterilizare sub presiune și marcaj permanent al materialului rezultat;</w:t>
      </w:r>
    </w:p>
    <w:p w:rsidR="00051F4A" w:rsidRPr="00051F4A" w:rsidRDefault="00051F4A" w:rsidP="00051F4A">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trike/>
          <w:sz w:val="28"/>
          <w:szCs w:val="28"/>
          <w:lang w:eastAsia="ru-RU"/>
        </w:rPr>
      </w:pPr>
      <w:r w:rsidRPr="00051F4A">
        <w:rPr>
          <w:rFonts w:ascii="Times New Roman" w:eastAsia="Times New Roman" w:hAnsi="Times New Roman" w:cs="Times New Roman"/>
          <w:sz w:val="28"/>
          <w:szCs w:val="28"/>
          <w:lang w:val="en-US" w:eastAsia="ru-RU"/>
        </w:rPr>
        <w:t>utilizat pentru fabricarea îngrășămintelor organice sau a amelioratorilor de sol care urmează a fi introduși pe piață în conformitate cu articolul 30  în urma procesării prin sterilizare sub presiune după caz și marcaj permanent al materialului rezultat;</w:t>
      </w:r>
    </w:p>
    <w:p w:rsidR="00051F4A" w:rsidRPr="00051F4A" w:rsidRDefault="00051F4A" w:rsidP="00051F4A">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transformat în compost sau biogaz: </w:t>
      </w:r>
    </w:p>
    <w:p w:rsidR="00051F4A" w:rsidRPr="00051F4A" w:rsidRDefault="00051F4A" w:rsidP="00051F4A">
      <w:pPr>
        <w:widowControl w:val="0"/>
        <w:numPr>
          <w:ilvl w:val="0"/>
          <w:numId w:val="24"/>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în urma prelucrării prin sterilizare sub presiune și marcajul permanent al materialului rezultat;</w:t>
      </w:r>
    </w:p>
    <w:p w:rsidR="00051F4A" w:rsidRPr="00051F4A" w:rsidRDefault="00051F4A" w:rsidP="00051F4A">
      <w:pPr>
        <w:widowControl w:val="0"/>
        <w:numPr>
          <w:ilvl w:val="0"/>
          <w:numId w:val="24"/>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051F4A">
        <w:rPr>
          <w:rFonts w:ascii="Times New Roman" w:eastAsia="Calibri" w:hAnsi="Times New Roman" w:cs="Times New Roman"/>
          <w:sz w:val="28"/>
          <w:szCs w:val="28"/>
          <w:lang w:eastAsia="ru-RU"/>
        </w:rPr>
        <w:t>în cazul gunoiului de grajd, al tubului digestiv și al conținutului acestuia, al laptelui, al produselor lactate, al colostrului, al ouălor și al produselor din ouă despre care medicul veterinar nu consideră că prezintă un risc de răspândire a oricăror boli transmisibile grave, în urma prelucrării sau fără prelucrare prealabilă.</w:t>
      </w:r>
    </w:p>
    <w:p w:rsidR="00051F4A" w:rsidRPr="00051F4A" w:rsidRDefault="00051F4A" w:rsidP="00051F4A">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aplicat pe soluri fără prelucrare, în cazul gunoiului de grajd, al conținutului tubului digestiv separat de tubul digestiv, al laptelui, al produselor lactate și al colostrului, despre care </w:t>
      </w:r>
      <w:r w:rsidRPr="00051F4A">
        <w:rPr>
          <w:rFonts w:ascii="Times New Roman" w:eastAsia="Calibri" w:hAnsi="Times New Roman" w:cs="Times New Roman"/>
          <w:sz w:val="28"/>
          <w:szCs w:val="28"/>
          <w:lang w:eastAsia="ru-RU"/>
        </w:rPr>
        <w:t xml:space="preserve">medicul veterinar </w:t>
      </w:r>
      <w:r w:rsidRPr="00051F4A">
        <w:rPr>
          <w:rFonts w:ascii="Times New Roman" w:eastAsia="Times New Roman" w:hAnsi="Times New Roman" w:cs="Times New Roman"/>
          <w:sz w:val="28"/>
          <w:szCs w:val="28"/>
          <w:lang w:val="en-US" w:eastAsia="ru-RU"/>
        </w:rPr>
        <w:t xml:space="preserve">nu consideră că prezintă un risc de răspândire </w:t>
      </w:r>
      <w:r w:rsidRPr="00051F4A">
        <w:rPr>
          <w:rFonts w:ascii="Times New Roman" w:eastAsia="Times New Roman" w:hAnsi="Times New Roman" w:cs="Times New Roman"/>
          <w:sz w:val="28"/>
          <w:szCs w:val="28"/>
          <w:lang w:val="en-US" w:eastAsia="ru-RU"/>
        </w:rPr>
        <w:lastRenderedPageBreak/>
        <w:t>a oricăror boli transmisibile grave;</w:t>
      </w:r>
    </w:p>
    <w:p w:rsidR="00051F4A" w:rsidRPr="00051F4A" w:rsidRDefault="00051F4A" w:rsidP="00051F4A">
      <w:pPr>
        <w:widowControl w:val="0"/>
        <w:numPr>
          <w:ilvl w:val="0"/>
          <w:numId w:val="11"/>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în cazul materialului provenit de la animale acvatice, însilozate, transformate în compost sau în biogaz;</w:t>
      </w:r>
    </w:p>
    <w:p w:rsidR="00051F4A" w:rsidRPr="00051F4A" w:rsidRDefault="00051F4A" w:rsidP="00051F4A">
      <w:pPr>
        <w:widowControl w:val="0"/>
        <w:numPr>
          <w:ilvl w:val="0"/>
          <w:numId w:val="11"/>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utilizat în calitate de combustibil pentru combustie, cu sau fără prelucrare prealabilă;</w:t>
      </w:r>
    </w:p>
    <w:p w:rsidR="00051F4A" w:rsidRPr="00051F4A" w:rsidRDefault="00051F4A" w:rsidP="00051F4A">
      <w:pPr>
        <w:widowControl w:val="0"/>
        <w:numPr>
          <w:ilvl w:val="0"/>
          <w:numId w:val="11"/>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proofErr w:type="gramStart"/>
      <w:r w:rsidRPr="00051F4A">
        <w:rPr>
          <w:rFonts w:ascii="Times New Roman" w:eastAsia="Times New Roman" w:hAnsi="Times New Roman" w:cs="Times New Roman"/>
          <w:sz w:val="28"/>
          <w:szCs w:val="28"/>
          <w:lang w:val="en-US" w:eastAsia="ru-RU"/>
        </w:rPr>
        <w:t>utilizat</w:t>
      </w:r>
      <w:proofErr w:type="gramEnd"/>
      <w:r w:rsidRPr="00051F4A">
        <w:rPr>
          <w:rFonts w:ascii="Times New Roman" w:eastAsia="Times New Roman" w:hAnsi="Times New Roman" w:cs="Times New Roman"/>
          <w:sz w:val="28"/>
          <w:szCs w:val="28"/>
          <w:lang w:val="en-US" w:eastAsia="ru-RU"/>
        </w:rPr>
        <w:t xml:space="preserve"> pentru fabricarea produselor derivate menționate la articolele 31, 32 și 34 și introduse pe piață în conformitate cu articolele respective.</w:t>
      </w: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17.</w:t>
      </w:r>
      <w:proofErr w:type="gramEnd"/>
      <w:r w:rsidRPr="00051F4A">
        <w:rPr>
          <w:rFonts w:ascii="Times New Roman" w:eastAsia="Times New Roman" w:hAnsi="Times New Roman" w:cs="Times New Roman"/>
          <w:b/>
          <w:sz w:val="28"/>
          <w:szCs w:val="28"/>
          <w:lang w:val="en-US" w:eastAsia="ru-RU"/>
        </w:rPr>
        <w:t xml:space="preserve"> Eliminarea și utilizarea materialului de categoria 3</w:t>
      </w:r>
    </w:p>
    <w:p w:rsidR="00051F4A" w:rsidRPr="00051F4A" w:rsidRDefault="00051F4A" w:rsidP="00051F4A">
      <w:pPr>
        <w:numPr>
          <w:ilvl w:val="0"/>
          <w:numId w:val="27"/>
        </w:numPr>
        <w:tabs>
          <w:tab w:val="left" w:pos="567"/>
        </w:tabs>
        <w:spacing w:after="0" w:line="240" w:lineRule="auto"/>
        <w:ind w:left="-567" w:firstLine="709"/>
        <w:contextualSpacing/>
        <w:jc w:val="both"/>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ru-RU" w:eastAsia="ru-RU"/>
        </w:rPr>
        <w:t>Materialul de categoria 3 este:</w:t>
      </w:r>
    </w:p>
    <w:p w:rsidR="00051F4A" w:rsidRPr="00051F4A" w:rsidRDefault="00051F4A" w:rsidP="00051F4A">
      <w:pPr>
        <w:widowControl w:val="0"/>
        <w:numPr>
          <w:ilvl w:val="0"/>
          <w:numId w:val="12"/>
        </w:numPr>
        <w:tabs>
          <w:tab w:val="left" w:pos="567"/>
          <w:tab w:val="left" w:pos="993"/>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eliminat ca deșeuri prin incinerare, cu sau fără prelucrare prealabilă;</w:t>
      </w:r>
    </w:p>
    <w:p w:rsidR="00051F4A" w:rsidRPr="00051F4A" w:rsidRDefault="00051F4A" w:rsidP="00051F4A">
      <w:pPr>
        <w:widowControl w:val="0"/>
        <w:numPr>
          <w:ilvl w:val="0"/>
          <w:numId w:val="12"/>
        </w:numPr>
        <w:tabs>
          <w:tab w:val="left" w:pos="567"/>
          <w:tab w:val="left" w:pos="993"/>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eliminat sau recuperat prin coincinerare, cu sau fără prelucrare prealabilă, dacă materialul de categoria 3 reprezintă deșeuri;</w:t>
      </w:r>
    </w:p>
    <w:p w:rsidR="00051F4A" w:rsidRPr="00051F4A" w:rsidRDefault="00051F4A" w:rsidP="00051F4A">
      <w:pPr>
        <w:widowControl w:val="0"/>
        <w:numPr>
          <w:ilvl w:val="0"/>
          <w:numId w:val="12"/>
        </w:numPr>
        <w:tabs>
          <w:tab w:val="left" w:pos="567"/>
          <w:tab w:val="left" w:pos="993"/>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eliminat într-o rampă de gunoi autorizată, în urma prelucrării;</w:t>
      </w:r>
    </w:p>
    <w:p w:rsidR="00051F4A" w:rsidRPr="00051F4A" w:rsidRDefault="00051F4A" w:rsidP="00051F4A">
      <w:pPr>
        <w:widowControl w:val="0"/>
        <w:numPr>
          <w:ilvl w:val="0"/>
          <w:numId w:val="12"/>
        </w:numPr>
        <w:tabs>
          <w:tab w:val="left" w:pos="567"/>
          <w:tab w:val="left" w:pos="993"/>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prelucrat, cu excepția cazului în care materialul de categoria 3 s-a schimbat prin descompunere sau deteriorare astfel încât să prezinte un risc inacceptabil pentru sănătatea </w:t>
      </w:r>
      <w:r w:rsidRPr="00051F4A">
        <w:rPr>
          <w:rFonts w:ascii="Times New Roman" w:eastAsia="Arial Unicode MS" w:hAnsi="Times New Roman" w:cs="Tahoma"/>
          <w:kern w:val="3"/>
          <w:sz w:val="28"/>
          <w:szCs w:val="28"/>
          <w:lang w:val="en-US" w:eastAsia="ru-RU"/>
        </w:rPr>
        <w:t xml:space="preserve">publică </w:t>
      </w:r>
      <w:r w:rsidRPr="00051F4A">
        <w:rPr>
          <w:rFonts w:ascii="Times New Roman" w:eastAsia="Times New Roman" w:hAnsi="Times New Roman" w:cs="Times New Roman"/>
          <w:sz w:val="28"/>
          <w:szCs w:val="28"/>
          <w:lang w:val="en-US" w:eastAsia="ru-RU"/>
        </w:rPr>
        <w:t xml:space="preserve">sau animală, prin intermediul produsului în cauză, și utilizat: </w:t>
      </w:r>
    </w:p>
    <w:p w:rsidR="00051F4A" w:rsidRPr="00051F4A" w:rsidRDefault="00051F4A" w:rsidP="00051F4A">
      <w:pPr>
        <w:widowControl w:val="0"/>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pentru fabricarea furajelor pentru animalele de fermă, altele decât animalele pentru blană, care urmează a fi introduse pe piață în conformitate cu articolul 29, cu excepția cazului materialului menționat la articolul 13 subpunctele 13), 14) și 15);</w:t>
      </w:r>
    </w:p>
    <w:p w:rsidR="00051F4A" w:rsidRPr="00051F4A" w:rsidRDefault="00051F4A" w:rsidP="00051F4A">
      <w:pPr>
        <w:tabs>
          <w:tab w:val="left" w:pos="567"/>
        </w:tabs>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pentru</w:t>
      </w:r>
      <w:proofErr w:type="gramEnd"/>
      <w:r w:rsidRPr="00051F4A">
        <w:rPr>
          <w:rFonts w:ascii="Times New Roman" w:eastAsia="Times New Roman" w:hAnsi="Times New Roman" w:cs="Times New Roman"/>
          <w:sz w:val="28"/>
          <w:szCs w:val="28"/>
          <w:lang w:val="en-US" w:eastAsia="ru-RU"/>
        </w:rPr>
        <w:t xml:space="preserve"> fabricarea furajelor pentru animalele pentru blană, care urmează a fi introduse pe piață în conformitate cu articolul 34;</w:t>
      </w:r>
    </w:p>
    <w:p w:rsidR="00051F4A" w:rsidRPr="00051F4A" w:rsidRDefault="00051F4A" w:rsidP="00051F4A">
      <w:pPr>
        <w:tabs>
          <w:tab w:val="left" w:pos="567"/>
        </w:tabs>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w:t>
      </w:r>
      <w:proofErr w:type="gramStart"/>
      <w:r w:rsidRPr="00051F4A">
        <w:rPr>
          <w:rFonts w:ascii="Times New Roman" w:eastAsia="Times New Roman" w:hAnsi="Times New Roman" w:cs="Times New Roman"/>
          <w:sz w:val="28"/>
          <w:szCs w:val="28"/>
          <w:lang w:val="en-US" w:eastAsia="ru-RU"/>
        </w:rPr>
        <w:t>pentru</w:t>
      </w:r>
      <w:proofErr w:type="gramEnd"/>
      <w:r w:rsidRPr="00051F4A">
        <w:rPr>
          <w:rFonts w:ascii="Times New Roman" w:eastAsia="Times New Roman" w:hAnsi="Times New Roman" w:cs="Times New Roman"/>
          <w:sz w:val="28"/>
          <w:szCs w:val="28"/>
          <w:lang w:val="en-US" w:eastAsia="ru-RU"/>
        </w:rPr>
        <w:t xml:space="preserve"> fabricarea hranei pentru animalele de companie, care urmează a fi introdusă pe piață în conformitate cu articolul 33;</w:t>
      </w:r>
    </w:p>
    <w:p w:rsidR="00051F4A" w:rsidRPr="00051F4A" w:rsidRDefault="00051F4A" w:rsidP="00051F4A">
      <w:pPr>
        <w:tabs>
          <w:tab w:val="left" w:pos="567"/>
        </w:tabs>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d) </w:t>
      </w:r>
      <w:proofErr w:type="gramStart"/>
      <w:r w:rsidRPr="00051F4A">
        <w:rPr>
          <w:rFonts w:ascii="Times New Roman" w:eastAsia="Times New Roman" w:hAnsi="Times New Roman" w:cs="Times New Roman"/>
          <w:sz w:val="28"/>
          <w:szCs w:val="28"/>
          <w:lang w:val="en-US" w:eastAsia="ru-RU"/>
        </w:rPr>
        <w:t>pentru</w:t>
      </w:r>
      <w:proofErr w:type="gramEnd"/>
      <w:r w:rsidRPr="00051F4A">
        <w:rPr>
          <w:rFonts w:ascii="Times New Roman" w:eastAsia="Times New Roman" w:hAnsi="Times New Roman" w:cs="Times New Roman"/>
          <w:sz w:val="28"/>
          <w:szCs w:val="28"/>
          <w:lang w:val="en-US" w:eastAsia="ru-RU"/>
        </w:rPr>
        <w:t xml:space="preserve"> fabricarea îngrășămintelor organice sau a amelioratorilor de sol, care se introduc pe piață în conformitate cu articolul 30.</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utilizat pentru fabricarea hranei neprelucrate pentru animale de companie, care urmează a fi introdusă pe piață în conformitate cu articolul 33;</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transformat în compost sau biogaz;</w:t>
      </w:r>
    </w:p>
    <w:p w:rsidR="00051F4A" w:rsidRPr="00051F4A" w:rsidRDefault="00051F4A" w:rsidP="00051F4A">
      <w:pPr>
        <w:widowControl w:val="0"/>
        <w:tabs>
          <w:tab w:val="left" w:pos="567"/>
        </w:tabs>
        <w:suppressAutoHyphens/>
        <w:autoSpaceDN w:val="0"/>
        <w:spacing w:after="0" w:line="240" w:lineRule="auto"/>
        <w:ind w:left="142"/>
        <w:contextualSpacing/>
        <w:jc w:val="both"/>
        <w:textAlignment w:val="baseline"/>
        <w:rPr>
          <w:rFonts w:ascii="Times New Roman" w:eastAsia="Times New Roman" w:hAnsi="Times New Roman" w:cs="Times New Roman"/>
          <w:sz w:val="28"/>
          <w:szCs w:val="28"/>
          <w:lang w:eastAsia="ru-RU"/>
        </w:rPr>
      </w:pP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în cazul materialului provenit de la animalele acvatice, însilozate, transformate în compost sau în biogaz;</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în cazul cochiliilor de crustacee, altele decât cele menționate la articolul 3 alineatul (2) subpunctul 6), și al cojilor de ouă, utilizate în condiții stabilite de</w:t>
      </w:r>
      <w:r w:rsidRPr="00051F4A">
        <w:rPr>
          <w:rFonts w:ascii="Times New Roman" w:eastAsia="Calibri" w:hAnsi="Times New Roman" w:cs="Times New Roman"/>
          <w:sz w:val="28"/>
          <w:szCs w:val="28"/>
          <w:lang w:eastAsia="ru-RU"/>
        </w:rPr>
        <w:t xml:space="preserve"> medicul veterinar</w:t>
      </w:r>
      <w:r w:rsidRPr="00051F4A">
        <w:rPr>
          <w:rFonts w:ascii="Times New Roman" w:eastAsia="Times New Roman" w:hAnsi="Times New Roman" w:cs="Times New Roman"/>
          <w:sz w:val="28"/>
          <w:szCs w:val="28"/>
          <w:lang w:val="en-US" w:eastAsia="ru-RU"/>
        </w:rPr>
        <w:t xml:space="preserve">, care să prevină riscurile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utilizat în calitate de combustibil pentru combustie, cu sau fără prelucrare prealabilă;</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utilizat pentru fabricarea produselor derivate menționate la articolele 31, 32 și 34 și introdus pe piață în conformitate cu articolele respective;</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în cazul deșeurilor de catering, menționate la articolul 13 subpunctul 15), prelucrate prin sterilizare prin presiune sau prin metode de prelucrare menționate la articolul 5 litera c) sau transformate în compost sau biogaz; </w:t>
      </w:r>
    </w:p>
    <w:p w:rsidR="00051F4A" w:rsidRPr="00051F4A" w:rsidRDefault="00051F4A" w:rsidP="00051F4A">
      <w:pPr>
        <w:widowControl w:val="0"/>
        <w:numPr>
          <w:ilvl w:val="0"/>
          <w:numId w:val="1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proofErr w:type="gramStart"/>
      <w:r w:rsidRPr="00051F4A">
        <w:rPr>
          <w:rFonts w:ascii="Times New Roman" w:eastAsia="Times New Roman" w:hAnsi="Times New Roman" w:cs="Times New Roman"/>
          <w:sz w:val="28"/>
          <w:szCs w:val="28"/>
          <w:lang w:val="en-US" w:eastAsia="ru-RU"/>
        </w:rPr>
        <w:t>aplicat</w:t>
      </w:r>
      <w:proofErr w:type="gramEnd"/>
      <w:r w:rsidRPr="00051F4A">
        <w:rPr>
          <w:rFonts w:ascii="Times New Roman" w:eastAsia="Times New Roman" w:hAnsi="Times New Roman" w:cs="Times New Roman"/>
          <w:sz w:val="28"/>
          <w:szCs w:val="28"/>
          <w:lang w:val="en-US" w:eastAsia="ru-RU"/>
        </w:rPr>
        <w:t xml:space="preserve"> pe soluri fără prelucrare, în cazul laptelui crud, al colostrului și al produselor derivate din acestea, despre care </w:t>
      </w:r>
      <w:r w:rsidRPr="00051F4A">
        <w:rPr>
          <w:rFonts w:ascii="Times New Roman" w:eastAsia="Calibri" w:hAnsi="Times New Roman" w:cs="Times New Roman"/>
          <w:sz w:val="28"/>
          <w:szCs w:val="28"/>
          <w:lang w:eastAsia="ru-RU"/>
        </w:rPr>
        <w:t>medicul veterinar</w:t>
      </w:r>
      <w:r w:rsidRPr="00051F4A">
        <w:rPr>
          <w:rFonts w:ascii="Times New Roman" w:eastAsia="Times New Roman" w:hAnsi="Times New Roman" w:cs="Times New Roman"/>
          <w:sz w:val="28"/>
          <w:szCs w:val="28"/>
          <w:lang w:val="en-US" w:eastAsia="ru-RU"/>
        </w:rPr>
        <w:t xml:space="preserve"> nu consideră că prezintă un risc de boală transmisibilă oamenilor sau animalelor prin intermediul produselor în cauză.</w:t>
      </w:r>
    </w:p>
    <w:p w:rsidR="00051F4A" w:rsidRPr="00051F4A" w:rsidRDefault="00051F4A" w:rsidP="00051F4A">
      <w:pPr>
        <w:widowControl w:val="0"/>
        <w:numPr>
          <w:ilvl w:val="0"/>
          <w:numId w:val="27"/>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lastRenderedPageBreak/>
        <w:t xml:space="preserve">Prin derogare de la articolele 15, 16 și 17 subprodusele de origine animal pot fi: </w:t>
      </w:r>
    </w:p>
    <w:p w:rsidR="00051F4A" w:rsidRPr="00051F4A" w:rsidRDefault="00051F4A" w:rsidP="00051F4A">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utilizate pentru cercetare sau alte scopuri specific în conformitate cu articolul 18;</w:t>
      </w:r>
    </w:p>
    <w:p w:rsidR="00051F4A" w:rsidRPr="00051F4A" w:rsidRDefault="00051F4A" w:rsidP="00051F4A">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în cazul subproduselor de origine animală utilizate pentru hrana special în conformitate cu articolul respective;</w:t>
      </w:r>
    </w:p>
    <w:p w:rsidR="00051F4A" w:rsidRPr="00051F4A" w:rsidRDefault="00051F4A" w:rsidP="00051F4A">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în cazul subproduselor de origine animală eliminate în conformitate cu acest articol;</w:t>
      </w:r>
    </w:p>
    <w:p w:rsidR="00051F4A" w:rsidRPr="00051F4A" w:rsidRDefault="00051F4A" w:rsidP="00051F4A">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eliminate</w:t>
      </w:r>
      <w:proofErr w:type="gramEnd"/>
      <w:r w:rsidRPr="00051F4A">
        <w:rPr>
          <w:rFonts w:ascii="Times New Roman" w:eastAsia="Times New Roman" w:hAnsi="Times New Roman" w:cs="Times New Roman"/>
          <w:sz w:val="28"/>
          <w:szCs w:val="28"/>
          <w:lang w:val="en-US" w:eastAsia="ru-RU"/>
        </w:rPr>
        <w:t xml:space="preserve"> sau utilizate în conformitate cu metodele alternative recunoscute pe baza unor parametric care pot include sterilizarea prin presiune sau alte cerințe impuse de prezenta lege sau măsurile de punere în aplicare ale acestuia.</w:t>
      </w:r>
    </w:p>
    <w:p w:rsidR="00051F4A" w:rsidRPr="00051F4A" w:rsidRDefault="00051F4A" w:rsidP="00051F4A">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în cazul materialelor de categoria 2 și categoria 3, sub supravegherea medicului veterinar, utilizate pentru pregătirea și aplicarea pe sol a preparatelor biodinamice admise de Guvern;</w:t>
      </w:r>
    </w:p>
    <w:p w:rsidR="00051F4A" w:rsidRPr="00051F4A" w:rsidRDefault="00051F4A" w:rsidP="00051F4A">
      <w:pPr>
        <w:widowControl w:val="0"/>
        <w:numPr>
          <w:ilvl w:val="0"/>
          <w:numId w:val="13"/>
        </w:numPr>
        <w:tabs>
          <w:tab w:val="left" w:pos="567"/>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în cazul materialului de categoria 3 și, sub supravegherea medicului veterinar, utilizat pentru hrană pentru animalele de companie;</w:t>
      </w:r>
    </w:p>
    <w:p w:rsidR="00051F4A" w:rsidRPr="00051F4A" w:rsidRDefault="00051F4A" w:rsidP="00051F4A">
      <w:pPr>
        <w:widowControl w:val="0"/>
        <w:numPr>
          <w:ilvl w:val="0"/>
          <w:numId w:val="13"/>
        </w:numPr>
        <w:tabs>
          <w:tab w:val="left" w:pos="567"/>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în</w:t>
      </w:r>
      <w:proofErr w:type="gramEnd"/>
      <w:r w:rsidRPr="00051F4A">
        <w:rPr>
          <w:rFonts w:ascii="Times New Roman" w:eastAsia="Times New Roman" w:hAnsi="Times New Roman" w:cs="Times New Roman"/>
          <w:sz w:val="28"/>
          <w:szCs w:val="28"/>
          <w:lang w:val="en-US" w:eastAsia="ru-RU"/>
        </w:rPr>
        <w:t xml:space="preserve"> cazul subproduselor de origine animală, cu excepția materialului de categoria 1, care apar în cursul intervențiilor chirurgicale asupra animalelor vii sau în timpul nașterii animalelor în ferme și, sub supravegherea medicului veterinar, eliminate în ferma respectivă.</w:t>
      </w: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p>
    <w:p w:rsidR="00051F4A" w:rsidRPr="00051F4A" w:rsidRDefault="00051F4A" w:rsidP="00051F4A">
      <w:pPr>
        <w:widowControl w:val="0"/>
        <w:suppressAutoHyphens/>
        <w:autoSpaceDN w:val="0"/>
        <w:spacing w:after="0" w:line="240" w:lineRule="auto"/>
        <w:ind w:left="-567" w:firstLine="709"/>
        <w:textAlignment w:val="baseline"/>
        <w:rPr>
          <w:rFonts w:ascii="Times New Roman" w:eastAsia="Arial Unicode MS" w:hAnsi="Times New Roman" w:cs="Times New Roman"/>
          <w:b/>
          <w:kern w:val="3"/>
          <w:sz w:val="28"/>
          <w:szCs w:val="28"/>
        </w:rPr>
      </w:pPr>
      <w:proofErr w:type="gramStart"/>
      <w:r w:rsidRPr="00051F4A">
        <w:rPr>
          <w:rFonts w:ascii="Times New Roman" w:eastAsia="Arial Unicode MS" w:hAnsi="Times New Roman" w:cs="Times New Roman"/>
          <w:b/>
          <w:kern w:val="3"/>
          <w:sz w:val="28"/>
          <w:szCs w:val="28"/>
          <w:lang w:val="en-US"/>
        </w:rPr>
        <w:t>Articolul 18.</w:t>
      </w:r>
      <w:proofErr w:type="gramEnd"/>
      <w:r w:rsidRPr="00051F4A">
        <w:rPr>
          <w:rFonts w:ascii="Times New Roman" w:eastAsia="Arial Unicode MS" w:hAnsi="Times New Roman" w:cs="Times New Roman"/>
          <w:b/>
          <w:kern w:val="3"/>
          <w:sz w:val="28"/>
          <w:szCs w:val="28"/>
          <w:lang w:val="en-US"/>
        </w:rPr>
        <w:t xml:space="preserve"> </w:t>
      </w:r>
      <w:r w:rsidRPr="00051F4A">
        <w:rPr>
          <w:rFonts w:ascii="Times New Roman" w:eastAsia="Arial Unicode MS" w:hAnsi="Times New Roman" w:cs="Times New Roman"/>
          <w:b/>
          <w:kern w:val="3"/>
          <w:sz w:val="28"/>
          <w:szCs w:val="28"/>
        </w:rPr>
        <w:t xml:space="preserve">Cercetarea și alte scopuri specifice </w:t>
      </w:r>
    </w:p>
    <w:p w:rsidR="00051F4A" w:rsidRPr="00051F4A" w:rsidRDefault="00051F4A" w:rsidP="00051F4A">
      <w:pPr>
        <w:widowControl w:val="0"/>
        <w:numPr>
          <w:ilvl w:val="0"/>
          <w:numId w:val="1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051F4A">
        <w:rPr>
          <w:rFonts w:ascii="Times New Roman" w:eastAsia="Times New Roman" w:hAnsi="Times New Roman" w:cs="Times New Roman"/>
          <w:sz w:val="28"/>
          <w:szCs w:val="28"/>
          <w:lang w:val="en-US" w:eastAsia="ru-RU"/>
        </w:rPr>
        <w:t xml:space="preserve">Prin derogare de la articolele 15, 16 și 17, sub supravegherea medicului veterinar subprodusele de origine animală și a produselor derivate pot fi utilizate pentru expoziții, activități artistice și în scopuri de diagnosticare, educaționale sau de cercetare în condiții care asigură controlul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widowControl w:val="0"/>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r w:rsidRPr="00051F4A">
        <w:rPr>
          <w:rFonts w:ascii="Times New Roman" w:eastAsia="Arial Unicode MS" w:hAnsi="Times New Roman" w:cs="Times New Roman"/>
          <w:kern w:val="3"/>
          <w:sz w:val="28"/>
          <w:szCs w:val="28"/>
        </w:rPr>
        <w:t>(2) Aceste condiții includ:</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interdicția</w:t>
      </w:r>
      <w:proofErr w:type="gramEnd"/>
      <w:r w:rsidRPr="00051F4A">
        <w:rPr>
          <w:rFonts w:ascii="Times New Roman" w:eastAsia="Times New Roman" w:hAnsi="Times New Roman" w:cs="Times New Roman"/>
          <w:sz w:val="28"/>
          <w:szCs w:val="28"/>
          <w:lang w:val="en-US" w:eastAsia="ru-RU"/>
        </w:rPr>
        <w:t xml:space="preserve"> oricărei utilizări ulterioare a subproduselor de origine animală sau a produselor derivate în alte scopuri; </w:t>
      </w:r>
    </w:p>
    <w:p w:rsidR="00051F4A" w:rsidRPr="00051F4A" w:rsidRDefault="00051F4A" w:rsidP="00051F4A">
      <w:pPr>
        <w:widowControl w:val="0"/>
        <w:tabs>
          <w:tab w:val="left" w:pos="567"/>
        </w:tabs>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b) </w:t>
      </w:r>
      <w:proofErr w:type="gramStart"/>
      <w:r w:rsidRPr="00051F4A">
        <w:rPr>
          <w:rFonts w:ascii="Times New Roman" w:eastAsia="Times New Roman" w:hAnsi="Times New Roman" w:cs="Times New Roman"/>
          <w:kern w:val="3"/>
          <w:sz w:val="28"/>
          <w:szCs w:val="28"/>
          <w:lang w:val="en-US" w:eastAsia="ru-RU"/>
        </w:rPr>
        <w:t>obligația</w:t>
      </w:r>
      <w:proofErr w:type="gramEnd"/>
      <w:r w:rsidRPr="00051F4A">
        <w:rPr>
          <w:rFonts w:ascii="Times New Roman" w:eastAsia="Times New Roman" w:hAnsi="Times New Roman" w:cs="Times New Roman"/>
          <w:kern w:val="3"/>
          <w:sz w:val="28"/>
          <w:szCs w:val="28"/>
          <w:lang w:val="en-US" w:eastAsia="ru-RU"/>
        </w:rPr>
        <w:t xml:space="preserve"> de a elimina subprodusele de origine animală sau produsele derivate în condiții de siguranță la locul de origine al acestora, dacă este cazul.</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19.</w:t>
      </w:r>
      <w:proofErr w:type="gramEnd"/>
      <w:r w:rsidRPr="00051F4A">
        <w:rPr>
          <w:rFonts w:ascii="Times New Roman" w:eastAsia="Times New Roman" w:hAnsi="Times New Roman" w:cs="Times New Roman"/>
          <w:b/>
          <w:sz w:val="28"/>
          <w:szCs w:val="28"/>
          <w:lang w:val="en-US" w:eastAsia="ru-RU"/>
        </w:rPr>
        <w:t xml:space="preserve"> Scopuri furajere speciale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Prin derogare de la articolele 16 și 17, sub supravegherea medicului veterinar, în condiții care asigură controlul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poate fi colectat și utilizat material de categoria 2, cu condiția ca acesta să provină de la animale care nu au fost sacrificate sau nu au decedat din cauza apariției sau a suspiciunii privind apariția unei boli transmisibile omului sau animalelor, și de material de categoria 3 pentru hrana:</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1) </w:t>
      </w:r>
      <w:proofErr w:type="gramStart"/>
      <w:r w:rsidRPr="00051F4A">
        <w:rPr>
          <w:rFonts w:ascii="Times New Roman" w:eastAsia="Times New Roman" w:hAnsi="Times New Roman" w:cs="Times New Roman"/>
          <w:kern w:val="3"/>
          <w:sz w:val="28"/>
          <w:szCs w:val="28"/>
          <w:lang w:val="en-US" w:eastAsia="ru-RU"/>
        </w:rPr>
        <w:t>animalelor</w:t>
      </w:r>
      <w:proofErr w:type="gramEnd"/>
      <w:r w:rsidRPr="00051F4A">
        <w:rPr>
          <w:rFonts w:ascii="Times New Roman" w:eastAsia="Times New Roman" w:hAnsi="Times New Roman" w:cs="Times New Roman"/>
          <w:kern w:val="3"/>
          <w:sz w:val="28"/>
          <w:szCs w:val="28"/>
          <w:lang w:val="en-US" w:eastAsia="ru-RU"/>
        </w:rPr>
        <w:t xml:space="preserve"> din grădinile zoologice;</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2) </w:t>
      </w:r>
      <w:proofErr w:type="gramStart"/>
      <w:r w:rsidRPr="00051F4A">
        <w:rPr>
          <w:rFonts w:ascii="Times New Roman" w:eastAsia="Times New Roman" w:hAnsi="Times New Roman" w:cs="Times New Roman"/>
          <w:kern w:val="3"/>
          <w:sz w:val="28"/>
          <w:szCs w:val="28"/>
          <w:lang w:val="en-US" w:eastAsia="ru-RU"/>
        </w:rPr>
        <w:t>animalelor</w:t>
      </w:r>
      <w:proofErr w:type="gramEnd"/>
      <w:r w:rsidRPr="00051F4A">
        <w:rPr>
          <w:rFonts w:ascii="Times New Roman" w:eastAsia="Times New Roman" w:hAnsi="Times New Roman" w:cs="Times New Roman"/>
          <w:kern w:val="3"/>
          <w:sz w:val="28"/>
          <w:szCs w:val="28"/>
          <w:lang w:val="en-US" w:eastAsia="ru-RU"/>
        </w:rPr>
        <w:t xml:space="preserve"> de circ;</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3) </w:t>
      </w:r>
      <w:proofErr w:type="gramStart"/>
      <w:r w:rsidRPr="00051F4A">
        <w:rPr>
          <w:rFonts w:ascii="Times New Roman" w:eastAsia="Times New Roman" w:hAnsi="Times New Roman" w:cs="Times New Roman"/>
          <w:kern w:val="3"/>
          <w:sz w:val="28"/>
          <w:szCs w:val="28"/>
          <w:lang w:val="en-US" w:eastAsia="ru-RU"/>
        </w:rPr>
        <w:t>reptilelor</w:t>
      </w:r>
      <w:proofErr w:type="gramEnd"/>
      <w:r w:rsidRPr="00051F4A">
        <w:rPr>
          <w:rFonts w:ascii="Times New Roman" w:eastAsia="Times New Roman" w:hAnsi="Times New Roman" w:cs="Times New Roman"/>
          <w:kern w:val="3"/>
          <w:sz w:val="28"/>
          <w:szCs w:val="28"/>
          <w:lang w:val="en-US" w:eastAsia="ru-RU"/>
        </w:rPr>
        <w:t xml:space="preserve"> și păsărilor de pradă, altele decât cele din grădini zoologice sau animalele de circ;</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4) </w:t>
      </w:r>
      <w:proofErr w:type="gramStart"/>
      <w:r w:rsidRPr="00051F4A">
        <w:rPr>
          <w:rFonts w:ascii="Times New Roman" w:eastAsia="Times New Roman" w:hAnsi="Times New Roman" w:cs="Times New Roman"/>
          <w:kern w:val="3"/>
          <w:sz w:val="28"/>
          <w:szCs w:val="28"/>
          <w:lang w:val="en-US" w:eastAsia="ru-RU"/>
        </w:rPr>
        <w:t>animalelor</w:t>
      </w:r>
      <w:proofErr w:type="gramEnd"/>
      <w:r w:rsidRPr="00051F4A">
        <w:rPr>
          <w:rFonts w:ascii="Times New Roman" w:eastAsia="Times New Roman" w:hAnsi="Times New Roman" w:cs="Times New Roman"/>
          <w:kern w:val="3"/>
          <w:sz w:val="28"/>
          <w:szCs w:val="28"/>
          <w:lang w:val="en-US" w:eastAsia="ru-RU"/>
        </w:rPr>
        <w:t xml:space="preserve"> pentru blană;</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5) </w:t>
      </w:r>
      <w:proofErr w:type="gramStart"/>
      <w:r w:rsidRPr="00051F4A">
        <w:rPr>
          <w:rFonts w:ascii="Times New Roman" w:eastAsia="Times New Roman" w:hAnsi="Times New Roman" w:cs="Times New Roman"/>
          <w:kern w:val="3"/>
          <w:sz w:val="28"/>
          <w:szCs w:val="28"/>
          <w:lang w:val="en-US" w:eastAsia="ru-RU"/>
        </w:rPr>
        <w:t>animalelor</w:t>
      </w:r>
      <w:proofErr w:type="gramEnd"/>
      <w:r w:rsidRPr="00051F4A">
        <w:rPr>
          <w:rFonts w:ascii="Times New Roman" w:eastAsia="Times New Roman" w:hAnsi="Times New Roman" w:cs="Times New Roman"/>
          <w:kern w:val="3"/>
          <w:sz w:val="28"/>
          <w:szCs w:val="28"/>
          <w:lang w:val="en-US" w:eastAsia="ru-RU"/>
        </w:rPr>
        <w:t xml:space="preserve"> sălbatice;</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6) </w:t>
      </w:r>
      <w:proofErr w:type="gramStart"/>
      <w:r w:rsidRPr="00051F4A">
        <w:rPr>
          <w:rFonts w:ascii="Times New Roman" w:eastAsia="Times New Roman" w:hAnsi="Times New Roman" w:cs="Times New Roman"/>
          <w:kern w:val="3"/>
          <w:sz w:val="28"/>
          <w:szCs w:val="28"/>
          <w:lang w:val="en-US" w:eastAsia="ru-RU"/>
        </w:rPr>
        <w:t>câinilor</w:t>
      </w:r>
      <w:proofErr w:type="gramEnd"/>
      <w:r w:rsidRPr="00051F4A">
        <w:rPr>
          <w:rFonts w:ascii="Times New Roman" w:eastAsia="Times New Roman" w:hAnsi="Times New Roman" w:cs="Times New Roman"/>
          <w:kern w:val="3"/>
          <w:sz w:val="28"/>
          <w:szCs w:val="28"/>
          <w:lang w:val="en-US" w:eastAsia="ru-RU"/>
        </w:rPr>
        <w:t xml:space="preserve"> din crescătorii;</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lastRenderedPageBreak/>
        <w:t>7) </w:t>
      </w:r>
      <w:proofErr w:type="gramStart"/>
      <w:r w:rsidRPr="00051F4A">
        <w:rPr>
          <w:rFonts w:ascii="Times New Roman" w:eastAsia="Times New Roman" w:hAnsi="Times New Roman" w:cs="Times New Roman"/>
          <w:kern w:val="3"/>
          <w:sz w:val="28"/>
          <w:szCs w:val="28"/>
          <w:lang w:val="en-US" w:eastAsia="ru-RU"/>
        </w:rPr>
        <w:t>câinilor</w:t>
      </w:r>
      <w:proofErr w:type="gramEnd"/>
      <w:r w:rsidRPr="00051F4A">
        <w:rPr>
          <w:rFonts w:ascii="Times New Roman" w:eastAsia="Times New Roman" w:hAnsi="Times New Roman" w:cs="Times New Roman"/>
          <w:kern w:val="3"/>
          <w:sz w:val="28"/>
          <w:szCs w:val="28"/>
          <w:lang w:val="en-US" w:eastAsia="ru-RU"/>
        </w:rPr>
        <w:t xml:space="preserve"> și pisicilor din adăposturi;</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051F4A">
        <w:rPr>
          <w:rFonts w:ascii="Times New Roman" w:eastAsia="Times New Roman" w:hAnsi="Times New Roman" w:cs="Times New Roman"/>
          <w:kern w:val="3"/>
          <w:sz w:val="28"/>
          <w:szCs w:val="28"/>
          <w:lang w:val="en-US" w:eastAsia="ru-RU"/>
        </w:rPr>
        <w:t>8) </w:t>
      </w:r>
      <w:proofErr w:type="gramStart"/>
      <w:r w:rsidRPr="00051F4A">
        <w:rPr>
          <w:rFonts w:ascii="Times New Roman" w:eastAsia="Times New Roman" w:hAnsi="Times New Roman" w:cs="Times New Roman"/>
          <w:kern w:val="3"/>
          <w:sz w:val="28"/>
          <w:szCs w:val="28"/>
          <w:lang w:val="en-US" w:eastAsia="ru-RU"/>
        </w:rPr>
        <w:t>larvelor</w:t>
      </w:r>
      <w:proofErr w:type="gramEnd"/>
      <w:r w:rsidRPr="00051F4A">
        <w:rPr>
          <w:rFonts w:ascii="Times New Roman" w:eastAsia="Times New Roman" w:hAnsi="Times New Roman" w:cs="Times New Roman"/>
          <w:kern w:val="3"/>
          <w:sz w:val="28"/>
          <w:szCs w:val="28"/>
          <w:lang w:val="en-US" w:eastAsia="ru-RU"/>
        </w:rPr>
        <w:t xml:space="preserve"> și viermilor pentru momeală de pescuit.</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 xml:space="preserve">(2) Prin derogare de la articolul 15, </w:t>
      </w:r>
      <w:r w:rsidRPr="00051F4A">
        <w:rPr>
          <w:rFonts w:ascii="Times New Roman" w:eastAsia="Times New Roman" w:hAnsi="Times New Roman" w:cs="Times New Roman"/>
          <w:sz w:val="28"/>
          <w:szCs w:val="28"/>
          <w:lang w:val="en-US" w:eastAsia="ru-RU"/>
        </w:rPr>
        <w:t xml:space="preserve">sub supravegherea medicului veterinar, </w:t>
      </w:r>
      <w:r w:rsidRPr="00051F4A">
        <w:rPr>
          <w:rFonts w:ascii="Times New Roman" w:eastAsia="Arial Unicode MS" w:hAnsi="Times New Roman" w:cs="Times New Roman"/>
          <w:kern w:val="3"/>
          <w:sz w:val="28"/>
          <w:szCs w:val="28"/>
          <w:lang w:val="en-US"/>
        </w:rPr>
        <w:t>în condițiile stabilite în temeiul alineatului (3) al prezentului articol poate fi efectuată:</w:t>
      </w:r>
    </w:p>
    <w:p w:rsidR="00051F4A" w:rsidRPr="00051F4A" w:rsidRDefault="00051F4A" w:rsidP="00051F4A">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051F4A">
        <w:rPr>
          <w:rFonts w:ascii="Times New Roman" w:eastAsia="Arial Unicode MS" w:hAnsi="Times New Roman" w:cs="Times New Roman"/>
          <w:kern w:val="3"/>
          <w:sz w:val="28"/>
          <w:szCs w:val="28"/>
          <w:lang w:val="en-US"/>
        </w:rPr>
        <w:t xml:space="preserve">1) hrănirea animalelor din grădinile zoologice cu material de categoria 1 menționat la articolul 11 subpunctul 2) și cu materiale derivate din animalele din grădinile zoologice destinate hrănirii; </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hrănirea speciilor de păsări necrofage pe cale de dispariție sau protejate și a altor specii care trăiesc în habitatul natural cu material de categoria 1 menționat la articolul 11 </w:t>
      </w:r>
      <w:r w:rsidRPr="00051F4A">
        <w:rPr>
          <w:rFonts w:ascii="Times New Roman" w:eastAsia="Arial Unicode MS" w:hAnsi="Times New Roman" w:cs="Times New Roman"/>
          <w:kern w:val="3"/>
          <w:sz w:val="28"/>
          <w:szCs w:val="28"/>
          <w:lang w:val="en-US"/>
        </w:rPr>
        <w:t>subpunctul 2)</w:t>
      </w:r>
      <w:r w:rsidRPr="00051F4A">
        <w:rPr>
          <w:rFonts w:ascii="Times New Roman" w:eastAsia="Times New Roman" w:hAnsi="Times New Roman" w:cs="Times New Roman"/>
          <w:sz w:val="28"/>
          <w:szCs w:val="28"/>
          <w:lang w:val="en-US" w:eastAsia="ru-RU"/>
        </w:rPr>
        <w:t>, în scopul promovării biodiversității.</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(3)  Pentru punerea în aplicare a acestui articol Guvernul stabilește măsuri </w:t>
      </w:r>
      <w:proofErr w:type="gramStart"/>
      <w:r w:rsidRPr="00051F4A">
        <w:rPr>
          <w:rFonts w:ascii="Times New Roman" w:eastAsia="Times New Roman" w:hAnsi="Times New Roman" w:cs="Times New Roman"/>
          <w:sz w:val="28"/>
          <w:szCs w:val="28"/>
          <w:lang w:val="en-US" w:eastAsia="ru-RU"/>
        </w:rPr>
        <w:t>cu  privire</w:t>
      </w:r>
      <w:proofErr w:type="gramEnd"/>
      <w:r w:rsidRPr="00051F4A">
        <w:rPr>
          <w:rFonts w:ascii="Times New Roman" w:eastAsia="Times New Roman" w:hAnsi="Times New Roman" w:cs="Times New Roman"/>
          <w:sz w:val="28"/>
          <w:szCs w:val="28"/>
          <w:lang w:val="en-US" w:eastAsia="ru-RU"/>
        </w:rPr>
        <w:t xml:space="preserve"> la:</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condițiile în care colectarea și utilizarea astfel cum se menționează la alineatul (1) al prezentului articol pot fi efectuate în ceea ce privește circulația, depozitarea și utilizarea materialului de categoria 2 și materialului de categoria 3 pentru hrănire, incluzând cazul riscurilor nou apărute; </w:t>
      </w: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w:t>
      </w:r>
      <w:proofErr w:type="gramStart"/>
      <w:r w:rsidRPr="00051F4A">
        <w:rPr>
          <w:rFonts w:ascii="Times New Roman" w:eastAsia="Times New Roman" w:hAnsi="Times New Roman" w:cs="Times New Roman"/>
          <w:sz w:val="28"/>
          <w:szCs w:val="28"/>
          <w:lang w:val="en-US" w:eastAsia="ru-RU"/>
        </w:rPr>
        <w:t>condițiile</w:t>
      </w:r>
      <w:proofErr w:type="gramEnd"/>
      <w:r w:rsidRPr="00051F4A">
        <w:rPr>
          <w:rFonts w:ascii="Times New Roman" w:eastAsia="Times New Roman" w:hAnsi="Times New Roman" w:cs="Times New Roman"/>
          <w:sz w:val="28"/>
          <w:szCs w:val="28"/>
          <w:lang w:val="en-US" w:eastAsia="ru-RU"/>
        </w:rPr>
        <w:t xml:space="preserve"> în care, în anumite cazuri, prin derogare de la obligația stabilită la articolul 21 alineatul (1), hrănirea cu material de categoria 1 astfel cum este menționat la alineatul (2) din prezentul articol poate fi efectuată incluzând: </w:t>
      </w: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speciile</w:t>
      </w:r>
      <w:proofErr w:type="gramEnd"/>
      <w:r w:rsidRPr="00051F4A">
        <w:rPr>
          <w:rFonts w:ascii="Times New Roman" w:eastAsia="Times New Roman" w:hAnsi="Times New Roman" w:cs="Times New Roman"/>
          <w:sz w:val="28"/>
          <w:szCs w:val="28"/>
          <w:lang w:val="en-US" w:eastAsia="ru-RU"/>
        </w:rPr>
        <w:t xml:space="preserve"> de păsări necrofage pe cale de dispariție sau protejate și alte specii din anumite țări cărora le poate fi oferit acest material drept hrană; </w:t>
      </w:r>
    </w:p>
    <w:p w:rsidR="00051F4A" w:rsidRPr="00051F4A" w:rsidRDefault="00051F4A" w:rsidP="00051F4A">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măsurile</w:t>
      </w:r>
      <w:proofErr w:type="gramEnd"/>
      <w:r w:rsidRPr="00051F4A">
        <w:rPr>
          <w:rFonts w:ascii="Times New Roman" w:eastAsia="Times New Roman" w:hAnsi="Times New Roman" w:cs="Times New Roman"/>
          <w:sz w:val="28"/>
          <w:szCs w:val="28"/>
          <w:lang w:val="en-US" w:eastAsia="ru-RU"/>
        </w:rPr>
        <w:t xml:space="preserve"> de prevenire a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contextualSpacing/>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20.</w:t>
      </w:r>
      <w:proofErr w:type="gramEnd"/>
      <w:r w:rsidRPr="00051F4A">
        <w:rPr>
          <w:rFonts w:ascii="Times New Roman" w:eastAsia="Times New Roman" w:hAnsi="Times New Roman" w:cs="Times New Roman"/>
          <w:b/>
          <w:sz w:val="28"/>
          <w:szCs w:val="28"/>
          <w:lang w:val="en-US" w:eastAsia="ru-RU"/>
        </w:rPr>
        <w:t xml:space="preserve"> Colectarea, transportul și eliminarea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Prin derogare de la articolele 15, 16, 17 ș</w:t>
      </w:r>
      <w:proofErr w:type="gramStart"/>
      <w:r w:rsidRPr="00051F4A">
        <w:rPr>
          <w:rFonts w:ascii="Times New Roman" w:eastAsia="Times New Roman" w:hAnsi="Times New Roman" w:cs="Times New Roman"/>
          <w:sz w:val="28"/>
          <w:szCs w:val="28"/>
          <w:lang w:val="en-US" w:eastAsia="ru-RU"/>
        </w:rPr>
        <w:t>i  21</w:t>
      </w:r>
      <w:proofErr w:type="gramEnd"/>
      <w:r w:rsidRPr="00051F4A">
        <w:rPr>
          <w:rFonts w:ascii="Times New Roman" w:eastAsia="Times New Roman" w:hAnsi="Times New Roman" w:cs="Times New Roman"/>
          <w:sz w:val="28"/>
          <w:szCs w:val="28"/>
          <w:lang w:val="en-US" w:eastAsia="ru-RU"/>
        </w:rPr>
        <w:t>, sub supravegherea medicului veterinar se permite eliminarea:</w:t>
      </w:r>
    </w:p>
    <w:p w:rsidR="00051F4A" w:rsidRPr="00051F4A" w:rsidRDefault="00051F4A" w:rsidP="00051F4A">
      <w:pPr>
        <w:pStyle w:val="a3"/>
        <w:numPr>
          <w:ilvl w:val="0"/>
          <w:numId w:val="29"/>
        </w:numPr>
        <w:spacing w:after="0" w:line="240" w:lineRule="auto"/>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prin îngroparea animalelor de companie și ecvideelor moarte;</w:t>
      </w:r>
    </w:p>
    <w:p w:rsidR="00051F4A" w:rsidRPr="00051F4A" w:rsidRDefault="00051F4A" w:rsidP="00051F4A">
      <w:pPr>
        <w:pStyle w:val="a3"/>
        <w:numPr>
          <w:ilvl w:val="0"/>
          <w:numId w:val="29"/>
        </w:num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prin incinerare sau îngropare la fața locului sau prin alte mijloace sub supraveghere oficială prin care se previne transmiterea de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de material de categoria 1 menționat la articolul 11subpunctul 1) lit. e) și subpunctul 2), material de categoria 2 și categoria 3 în zone izolate;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prin incinerare sau îngropare la fața locului sau prin alte mijloace sub supraveghere oficială prin care se previne transmiterea de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de material de categoria 1 menționat la articolul 11 subpunctul 1) litera e), materiale de categoria 2 și categoria 3 în zone în care accesul este practic imposibil sau în care accesul ar putea fi posibil doar în anumite condiții care, din rațiuni geografice sau climatice sau din cauza unui dezastru natural, ar prezenta riscuri pentru sănătatea și siguranța personalului care realizează colectarea sau în care accesul ar necesita folosirea unor mijloace disproporționate de colectare;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d) prin alte mijloace decât incinerarea sau îngroparea la fața locului, sub supraveghere oficială, în cazul materialelor de categoria 2 și categoria 3 care nu prezintă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în cazul în care volumul materialelor nu depășește un anumit volum pe săptămână, volumul respectiv fiind determinat în funcție de natura activităților realizate și speciile de origine ale subproduselor de origine animală respective;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 xml:space="preserve">e) prin incinerare sau îngropare la fața locului, în condiții prin care se previne transmiterea de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 de subproduse de origine animală altele decât materialul de categoria 1 menționat la articolul 11 subpunctul 2) în cazul unei epidemii care implică o boală cu declarare obligatorie, dacă transportul până la cea mai apropiată instalație autorizată pentru procesarea sau eliminarea subproduselor de origine animală ar spori pericolul propagării de riscuri pentru sănătate sau ar însemna că, în cazul unei epidemii semnificative care implică o boală epizootică, capacitățile de eliminare a unor astfel de instalații ar fi depășite;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f) </w:t>
      </w:r>
      <w:proofErr w:type="gramStart"/>
      <w:r w:rsidRPr="00051F4A">
        <w:rPr>
          <w:rFonts w:ascii="Times New Roman" w:eastAsia="Times New Roman" w:hAnsi="Times New Roman" w:cs="Times New Roman"/>
          <w:sz w:val="28"/>
          <w:szCs w:val="28"/>
          <w:lang w:val="en-US" w:eastAsia="ru-RU"/>
        </w:rPr>
        <w:t>prin</w:t>
      </w:r>
      <w:proofErr w:type="gramEnd"/>
      <w:r w:rsidRPr="00051F4A">
        <w:rPr>
          <w:rFonts w:ascii="Times New Roman" w:eastAsia="Times New Roman" w:hAnsi="Times New Roman" w:cs="Times New Roman"/>
          <w:sz w:val="28"/>
          <w:szCs w:val="28"/>
          <w:lang w:val="en-US" w:eastAsia="ru-RU"/>
        </w:rPr>
        <w:t xml:space="preserve"> incinerare sau îngropare la fața locului, în condiții prin care se previne transmiterea de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de albine și de subproduse apicole.</w:t>
      </w:r>
    </w:p>
    <w:p w:rsidR="00051F4A" w:rsidRPr="00051F4A" w:rsidRDefault="00051F4A" w:rsidP="00051F4A">
      <w:pPr>
        <w:spacing w:after="0" w:line="240" w:lineRule="auto"/>
        <w:ind w:left="-567" w:firstLine="709"/>
        <w:jc w:val="both"/>
        <w:rPr>
          <w:rFonts w:ascii="Times New Roman" w:eastAsia="Arial Unicode MS" w:hAnsi="Times New Roman" w:cs="Tahoma"/>
          <w:b/>
          <w:kern w:val="3"/>
          <w:sz w:val="28"/>
          <w:szCs w:val="28"/>
          <w:lang w:val="en-US"/>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t>Capitolul V. Obligațiile operatorilor</w:t>
      </w: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Secțiunea 1.</w:t>
      </w:r>
      <w:proofErr w:type="gramEnd"/>
      <w:r w:rsidRPr="00051F4A">
        <w:rPr>
          <w:rFonts w:ascii="Times New Roman" w:eastAsia="Times New Roman" w:hAnsi="Times New Roman" w:cs="Times New Roman"/>
          <w:b/>
          <w:sz w:val="28"/>
          <w:szCs w:val="28"/>
          <w:lang w:val="en-US" w:eastAsia="ru-RU"/>
        </w:rPr>
        <w:t xml:space="preserve"> Colectarea, transportarea și trasabilitatea</w:t>
      </w: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Arial Unicode MS" w:hAnsi="Times New Roman" w:cs="Times New Roman"/>
          <w:b/>
          <w:kern w:val="3"/>
          <w:sz w:val="28"/>
          <w:szCs w:val="28"/>
          <w:lang w:val="en-US"/>
        </w:rPr>
      </w:pPr>
      <w:proofErr w:type="gramStart"/>
      <w:r w:rsidRPr="00051F4A">
        <w:rPr>
          <w:rFonts w:ascii="Times New Roman" w:eastAsia="Times New Roman" w:hAnsi="Times New Roman" w:cs="Times New Roman"/>
          <w:b/>
          <w:sz w:val="28"/>
          <w:szCs w:val="28"/>
          <w:lang w:val="en-US" w:eastAsia="ru-RU"/>
        </w:rPr>
        <w:t>Articolul 21.</w:t>
      </w:r>
      <w:proofErr w:type="gramEnd"/>
      <w:r w:rsidRPr="00051F4A">
        <w:rPr>
          <w:rFonts w:ascii="Times New Roman" w:eastAsia="Times New Roman" w:hAnsi="Times New Roman" w:cs="Times New Roman"/>
          <w:b/>
          <w:sz w:val="28"/>
          <w:szCs w:val="28"/>
          <w:lang w:val="en-US" w:eastAsia="ru-RU"/>
        </w:rPr>
        <w:t xml:space="preserve"> </w:t>
      </w:r>
      <w:r w:rsidRPr="00051F4A">
        <w:rPr>
          <w:rFonts w:ascii="Times New Roman" w:eastAsia="Arial Unicode MS" w:hAnsi="Times New Roman" w:cs="Times New Roman"/>
          <w:b/>
          <w:kern w:val="3"/>
          <w:sz w:val="28"/>
          <w:szCs w:val="28"/>
          <w:lang w:val="en-US"/>
        </w:rPr>
        <w:t>Colectarea și identificarea categoriei și transportul</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Operatorii colectează, identifică și transportă subproduse de origine animală fără întârzieri nejustificate în condiții care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prevină riscurile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Operatorii se asigură că subprodusele de origine animală și produsele derivate sunt însoțite pe timpul transportului de </w:t>
      </w:r>
      <w:proofErr w:type="gramStart"/>
      <w:r w:rsidRPr="00051F4A">
        <w:rPr>
          <w:rFonts w:ascii="Times New Roman" w:eastAsia="Times New Roman" w:hAnsi="Times New Roman" w:cs="Times New Roman"/>
          <w:sz w:val="28"/>
          <w:szCs w:val="28"/>
          <w:lang w:val="en-US" w:eastAsia="ru-RU"/>
        </w:rPr>
        <w:t>un</w:t>
      </w:r>
      <w:proofErr w:type="gramEnd"/>
      <w:r w:rsidRPr="00051F4A">
        <w:rPr>
          <w:rFonts w:ascii="Times New Roman" w:eastAsia="Times New Roman" w:hAnsi="Times New Roman" w:cs="Times New Roman"/>
          <w:sz w:val="28"/>
          <w:szCs w:val="28"/>
          <w:lang w:val="en-US" w:eastAsia="ru-RU"/>
        </w:rPr>
        <w:t xml:space="preserve"> certificat sanitar-veterinar, modelul căruia este aprobat de Guvern.</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trike/>
          <w:sz w:val="28"/>
          <w:szCs w:val="28"/>
          <w:lang w:val="en-US" w:eastAsia="ru-RU"/>
        </w:rPr>
      </w:pPr>
      <w:r w:rsidRPr="00051F4A">
        <w:rPr>
          <w:rFonts w:ascii="Times New Roman" w:eastAsia="Times New Roman" w:hAnsi="Times New Roman" w:cs="Times New Roman"/>
          <w:sz w:val="28"/>
          <w:szCs w:val="28"/>
          <w:lang w:val="en-US" w:eastAsia="ru-RU"/>
        </w:rPr>
        <w:t>(3) Prin derogare de la alineatul (2) al prezentului articol, sub supravegherea medicului veterinar, gunoiul de grajd poate fi transportat între două puncte aflate pe teritoriul aceleiași ferme sau între ferme și utilizatori de gunoi de grajd aflați pe teritoriul ț</w:t>
      </w:r>
      <w:proofErr w:type="gramStart"/>
      <w:r w:rsidRPr="00051F4A">
        <w:rPr>
          <w:rFonts w:ascii="Times New Roman" w:eastAsia="Times New Roman" w:hAnsi="Times New Roman" w:cs="Times New Roman"/>
          <w:sz w:val="28"/>
          <w:szCs w:val="28"/>
          <w:lang w:val="en-US" w:eastAsia="ru-RU"/>
        </w:rPr>
        <w:t>ării  fără</w:t>
      </w:r>
      <w:proofErr w:type="gramEnd"/>
      <w:r w:rsidRPr="00051F4A">
        <w:rPr>
          <w:rFonts w:ascii="Times New Roman" w:eastAsia="Times New Roman" w:hAnsi="Times New Roman" w:cs="Times New Roman"/>
          <w:sz w:val="28"/>
          <w:szCs w:val="28"/>
          <w:lang w:val="en-US" w:eastAsia="ru-RU"/>
        </w:rPr>
        <w:t xml:space="preserve"> certificat sanitar-veterinar.</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(4)  Certificatele sanitar-veterinare care însoțesc în timpul transportului subproduse de origine animală sau produse derivate conțin cel puțin informații privind originea, destinația și cantitatea acestor produse și o descriere a subproduselor de origine animală sau a produselor derivate și a marcajului acestora, în cazul în care prezentele norme cere acest marcaj.</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(5)  Operatorii colectează, transportă și elimină deșeurile de catering de categoria 3, în conformitate cu măsurile naționale prevăzute la articolul 4 din Legea nr. 209 din 29 iulie 2016 privind deșeurile.</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22.</w:t>
      </w:r>
      <w:proofErr w:type="gramEnd"/>
      <w:r w:rsidRPr="00051F4A">
        <w:rPr>
          <w:rFonts w:ascii="Times New Roman" w:eastAsia="Times New Roman" w:hAnsi="Times New Roman" w:cs="Times New Roman"/>
          <w:b/>
          <w:sz w:val="28"/>
          <w:szCs w:val="28"/>
          <w:lang w:val="en-US" w:eastAsia="ru-RU"/>
        </w:rPr>
        <w:t xml:space="preserve"> Trasabilitate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Operatorii care expediază, transportă sau primesc subproduse de origine animală sau produse derivate trebuie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țină un registru al expedierilor sau ale certificatelor sanitare-veterinare</w:t>
      </w:r>
      <w:r w:rsidRPr="00051F4A">
        <w:rPr>
          <w:rFonts w:ascii="Times New Roman" w:eastAsia="Times New Roman" w:hAnsi="Times New Roman" w:cs="Times New Roman"/>
          <w:sz w:val="28"/>
          <w:szCs w:val="28"/>
          <w:lang w:val="en-US"/>
        </w:rPr>
        <w: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Operatorii menționați la alineatul (1) al prezentului articol introduc sisteme și proceduri de identificare: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celorlalți operatori cărora le-au fost furnizate subprodusele lor de origine animală sau produsele derivate;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operatorilor de la care aceștia s-au aprovizionat.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Aceste informații trebuie păstrate 5 ani și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se prezinte, la cerere, autorității competente.</w:t>
      </w:r>
    </w:p>
    <w:p w:rsidR="00051F4A" w:rsidRPr="00051F4A" w:rsidRDefault="00051F4A" w:rsidP="00051F4A">
      <w:pPr>
        <w:spacing w:after="0" w:line="240" w:lineRule="auto"/>
        <w:ind w:left="-567" w:firstLine="709"/>
        <w:jc w:val="center"/>
        <w:rPr>
          <w:rFonts w:ascii="Times New Roman" w:eastAsia="Arial Unicode MS" w:hAnsi="Times New Roman" w:cs="Times New Roman"/>
          <w:b/>
          <w:kern w:val="3"/>
          <w:sz w:val="28"/>
          <w:szCs w:val="28"/>
        </w:rPr>
      </w:pPr>
      <w:proofErr w:type="gramStart"/>
      <w:r w:rsidRPr="00051F4A">
        <w:rPr>
          <w:rFonts w:ascii="Times New Roman" w:eastAsia="Arial Unicode MS" w:hAnsi="Times New Roman" w:cs="Times New Roman"/>
          <w:b/>
          <w:kern w:val="3"/>
          <w:sz w:val="28"/>
          <w:szCs w:val="28"/>
          <w:lang w:val="en-US"/>
        </w:rPr>
        <w:lastRenderedPageBreak/>
        <w:t>Secțiunea 2.</w:t>
      </w:r>
      <w:proofErr w:type="gramEnd"/>
      <w:r w:rsidRPr="00051F4A">
        <w:rPr>
          <w:rFonts w:ascii="Times New Roman" w:eastAsia="Arial Unicode MS" w:hAnsi="Times New Roman" w:cs="Times New Roman"/>
          <w:b/>
          <w:kern w:val="3"/>
          <w:sz w:val="28"/>
          <w:szCs w:val="28"/>
          <w:lang w:val="en-US"/>
        </w:rPr>
        <w:t xml:space="preserve"> A</w:t>
      </w:r>
      <w:r w:rsidRPr="00051F4A">
        <w:rPr>
          <w:rFonts w:ascii="Times New Roman" w:eastAsia="Arial Unicode MS" w:hAnsi="Times New Roman" w:cs="Times New Roman"/>
          <w:b/>
          <w:kern w:val="3"/>
          <w:sz w:val="28"/>
          <w:szCs w:val="28"/>
        </w:rPr>
        <w:t>utorizarea</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eastAsia="ru-RU"/>
        </w:rPr>
      </w:pPr>
      <w:proofErr w:type="gramStart"/>
      <w:r w:rsidRPr="00051F4A">
        <w:rPr>
          <w:rFonts w:ascii="Times New Roman" w:eastAsia="Times New Roman" w:hAnsi="Times New Roman" w:cs="Times New Roman"/>
          <w:b/>
          <w:sz w:val="28"/>
          <w:szCs w:val="28"/>
          <w:lang w:val="en-US" w:eastAsia="ru-RU"/>
        </w:rPr>
        <w:t>Articolul 23.</w:t>
      </w:r>
      <w:proofErr w:type="gramEnd"/>
      <w:r w:rsidRPr="00051F4A">
        <w:rPr>
          <w:rFonts w:ascii="Times New Roman" w:eastAsia="Times New Roman" w:hAnsi="Times New Roman" w:cs="Times New Roman"/>
          <w:b/>
          <w:sz w:val="28"/>
          <w:szCs w:val="28"/>
          <w:lang w:val="en-US" w:eastAsia="ru-RU"/>
        </w:rPr>
        <w:t xml:space="preserve"> Autorizarea unităților sau </w:t>
      </w:r>
      <w:proofErr w:type="gramStart"/>
      <w:r w:rsidRPr="00051F4A">
        <w:rPr>
          <w:rFonts w:ascii="Times New Roman" w:eastAsia="Times New Roman" w:hAnsi="Times New Roman" w:cs="Times New Roman"/>
          <w:b/>
          <w:sz w:val="28"/>
          <w:szCs w:val="28"/>
          <w:lang w:val="en-US" w:eastAsia="ru-RU"/>
        </w:rPr>
        <w:t>a</w:t>
      </w:r>
      <w:proofErr w:type="gramEnd"/>
      <w:r w:rsidRPr="00051F4A">
        <w:rPr>
          <w:rFonts w:ascii="Times New Roman" w:eastAsia="Times New Roman" w:hAnsi="Times New Roman" w:cs="Times New Roman"/>
          <w:b/>
          <w:sz w:val="28"/>
          <w:szCs w:val="28"/>
          <w:lang w:val="en-US" w:eastAsia="ru-RU"/>
        </w:rPr>
        <w:t xml:space="preserve"> instalațiilor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Autorizarea </w:t>
      </w:r>
      <w:r w:rsidRPr="00051F4A">
        <w:rPr>
          <w:rFonts w:ascii="Times New Roman" w:eastAsia="Times New Roman" w:hAnsi="Times New Roman" w:cs="Times New Roman"/>
          <w:sz w:val="28"/>
          <w:szCs w:val="28"/>
          <w:lang w:val="en-US"/>
        </w:rPr>
        <w:t>se efectuează conform</w:t>
      </w:r>
      <w:r w:rsidRPr="00051F4A">
        <w:rPr>
          <w:rFonts w:ascii="Times New Roman" w:eastAsia="Times New Roman" w:hAnsi="Times New Roman" w:cs="Times New Roman"/>
          <w:sz w:val="28"/>
          <w:szCs w:val="28"/>
        </w:rPr>
        <w:t xml:space="preserve"> articolului 18 al Legii nr. 221 din 19 octombrie 2007 </w:t>
      </w:r>
      <w:r w:rsidRPr="00051F4A">
        <w:rPr>
          <w:rFonts w:ascii="Times New Roman" w:eastAsia="Times New Roman" w:hAnsi="Times New Roman" w:cs="Times New Roman"/>
          <w:bCs/>
          <w:sz w:val="28"/>
          <w:szCs w:val="28"/>
          <w:lang w:val="en-US"/>
        </w:rPr>
        <w:t>privind activitatea sanitar-veterinară.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Operatorii se asigură că unitățile sau instalațiile aflate sub controlul </w:t>
      </w:r>
      <w:proofErr w:type="gramStart"/>
      <w:r w:rsidRPr="00051F4A">
        <w:rPr>
          <w:rFonts w:ascii="Times New Roman" w:eastAsia="Times New Roman" w:hAnsi="Times New Roman" w:cs="Times New Roman"/>
          <w:sz w:val="28"/>
          <w:szCs w:val="28"/>
          <w:lang w:val="en-US" w:eastAsia="ru-RU"/>
        </w:rPr>
        <w:t>lor  sunt</w:t>
      </w:r>
      <w:proofErr w:type="gramEnd"/>
      <w:r w:rsidRPr="00051F4A">
        <w:rPr>
          <w:rFonts w:ascii="Times New Roman" w:eastAsia="Times New Roman" w:hAnsi="Times New Roman" w:cs="Times New Roman"/>
          <w:sz w:val="28"/>
          <w:szCs w:val="28"/>
          <w:lang w:val="en-US" w:eastAsia="ru-RU"/>
        </w:rPr>
        <w:t xml:space="preserve"> autorizate de autoritatea competentă în cazul în care aceste unități sau instalații efectuează una sau mai multe din următoarele activități: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w:t>
      </w:r>
      <w:proofErr w:type="gramStart"/>
      <w:r w:rsidRPr="00051F4A">
        <w:rPr>
          <w:rFonts w:ascii="Times New Roman" w:eastAsia="Times New Roman" w:hAnsi="Times New Roman" w:cs="Times New Roman"/>
          <w:sz w:val="28"/>
          <w:szCs w:val="28"/>
          <w:lang w:val="en-US" w:eastAsia="ru-RU"/>
        </w:rPr>
        <w:t>prelucrarea</w:t>
      </w:r>
      <w:proofErr w:type="gramEnd"/>
      <w:r w:rsidRPr="00051F4A">
        <w:rPr>
          <w:rFonts w:ascii="Times New Roman" w:eastAsia="Times New Roman" w:hAnsi="Times New Roman" w:cs="Times New Roman"/>
          <w:sz w:val="28"/>
          <w:szCs w:val="28"/>
          <w:lang w:val="en-US" w:eastAsia="ru-RU"/>
        </w:rPr>
        <w:t xml:space="preserve"> subproduselor de origine animală prin sterilizare sub presiune, prin metodele de prelucrare menționate la articolul 5 litera c);</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w:t>
      </w:r>
      <w:proofErr w:type="gramStart"/>
      <w:r w:rsidRPr="00051F4A">
        <w:rPr>
          <w:rFonts w:ascii="Times New Roman" w:eastAsia="Times New Roman" w:hAnsi="Times New Roman" w:cs="Times New Roman"/>
          <w:sz w:val="28"/>
          <w:szCs w:val="28"/>
          <w:lang w:val="en-US" w:eastAsia="ru-RU"/>
        </w:rPr>
        <w:t>eliminarea</w:t>
      </w:r>
      <w:proofErr w:type="gramEnd"/>
      <w:r w:rsidRPr="00051F4A">
        <w:rPr>
          <w:rFonts w:ascii="Times New Roman" w:eastAsia="Times New Roman" w:hAnsi="Times New Roman" w:cs="Times New Roman"/>
          <w:sz w:val="28"/>
          <w:szCs w:val="28"/>
          <w:lang w:val="en-US" w:eastAsia="ru-RU"/>
        </w:rPr>
        <w:t xml:space="preserve"> ca deșeu, prin incinerarea subproduselor de origine animală și a produselor derivate, exceptând unitățile sau instalațiile care au permisiune de a funcționa în conformitate cu prevederile Legii nr. 209 </w:t>
      </w:r>
      <w:proofErr w:type="gramStart"/>
      <w:r w:rsidRPr="00051F4A">
        <w:rPr>
          <w:rFonts w:ascii="Times New Roman" w:eastAsia="Times New Roman" w:hAnsi="Times New Roman" w:cs="Times New Roman"/>
          <w:sz w:val="28"/>
          <w:szCs w:val="28"/>
          <w:lang w:val="en-US" w:eastAsia="ru-RU"/>
        </w:rPr>
        <w:t>din  din</w:t>
      </w:r>
      <w:proofErr w:type="gramEnd"/>
      <w:r w:rsidRPr="00051F4A">
        <w:rPr>
          <w:rFonts w:ascii="Times New Roman" w:eastAsia="Times New Roman" w:hAnsi="Times New Roman" w:cs="Times New Roman"/>
          <w:sz w:val="28"/>
          <w:szCs w:val="28"/>
          <w:lang w:val="en-US" w:eastAsia="ru-RU"/>
        </w:rPr>
        <w:t xml:space="preserve"> 29 iulie 2016 privind deșeurile;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w:t>
      </w:r>
      <w:proofErr w:type="gramStart"/>
      <w:r w:rsidRPr="00051F4A">
        <w:rPr>
          <w:rFonts w:ascii="Times New Roman" w:eastAsia="Times New Roman" w:hAnsi="Times New Roman" w:cs="Times New Roman"/>
          <w:sz w:val="28"/>
          <w:szCs w:val="28"/>
          <w:lang w:val="en-US" w:eastAsia="ru-RU"/>
        </w:rPr>
        <w:t>eliminarea</w:t>
      </w:r>
      <w:proofErr w:type="gramEnd"/>
      <w:r w:rsidRPr="00051F4A">
        <w:rPr>
          <w:rFonts w:ascii="Times New Roman" w:eastAsia="Times New Roman" w:hAnsi="Times New Roman" w:cs="Times New Roman"/>
          <w:sz w:val="28"/>
          <w:szCs w:val="28"/>
          <w:lang w:val="en-US" w:eastAsia="ru-RU"/>
        </w:rPr>
        <w:t xml:space="preserve"> sau recuperarea subproduselor de origine animală și produselor derivate, dacă sunt deșeuri, prin coincinerare, exceptând unitățile sau instalațiile care au permisiune de a funcționa în conformitate cu prevederile Legii nr. 209 </w:t>
      </w:r>
      <w:proofErr w:type="gramStart"/>
      <w:r w:rsidRPr="00051F4A">
        <w:rPr>
          <w:rFonts w:ascii="Times New Roman" w:eastAsia="Times New Roman" w:hAnsi="Times New Roman" w:cs="Times New Roman"/>
          <w:sz w:val="28"/>
          <w:szCs w:val="28"/>
          <w:lang w:val="en-US" w:eastAsia="ru-RU"/>
        </w:rPr>
        <w:t>din  din</w:t>
      </w:r>
      <w:proofErr w:type="gramEnd"/>
      <w:r w:rsidRPr="00051F4A">
        <w:rPr>
          <w:rFonts w:ascii="Times New Roman" w:eastAsia="Times New Roman" w:hAnsi="Times New Roman" w:cs="Times New Roman"/>
          <w:sz w:val="28"/>
          <w:szCs w:val="28"/>
          <w:lang w:val="en-US" w:eastAsia="ru-RU"/>
        </w:rPr>
        <w:t xml:space="preserve"> 29 iulie 2016 privind deșeurile;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4) </w:t>
      </w:r>
      <w:proofErr w:type="gramStart"/>
      <w:r w:rsidRPr="00051F4A">
        <w:rPr>
          <w:rFonts w:ascii="Times New Roman" w:eastAsia="Times New Roman" w:hAnsi="Times New Roman" w:cs="Times New Roman"/>
          <w:sz w:val="28"/>
          <w:szCs w:val="28"/>
          <w:lang w:val="en-US" w:eastAsia="ru-RU"/>
        </w:rPr>
        <w:t>utilizarea</w:t>
      </w:r>
      <w:proofErr w:type="gramEnd"/>
      <w:r w:rsidRPr="00051F4A">
        <w:rPr>
          <w:rFonts w:ascii="Times New Roman" w:eastAsia="Times New Roman" w:hAnsi="Times New Roman" w:cs="Times New Roman"/>
          <w:sz w:val="28"/>
          <w:szCs w:val="28"/>
          <w:lang w:val="en-US" w:eastAsia="ru-RU"/>
        </w:rPr>
        <w:t xml:space="preserve"> subproduselor de origine animală și a produselor derivate în calitate de combustibil pentru combustie;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5) </w:t>
      </w:r>
      <w:proofErr w:type="gramStart"/>
      <w:r w:rsidRPr="00051F4A">
        <w:rPr>
          <w:rFonts w:ascii="Times New Roman" w:eastAsia="Times New Roman" w:hAnsi="Times New Roman" w:cs="Times New Roman"/>
          <w:sz w:val="28"/>
          <w:szCs w:val="28"/>
          <w:lang w:val="en-US" w:eastAsia="ru-RU"/>
        </w:rPr>
        <w:t>fabricarea</w:t>
      </w:r>
      <w:proofErr w:type="gramEnd"/>
      <w:r w:rsidRPr="00051F4A">
        <w:rPr>
          <w:rFonts w:ascii="Times New Roman" w:eastAsia="Times New Roman" w:hAnsi="Times New Roman" w:cs="Times New Roman"/>
          <w:sz w:val="28"/>
          <w:szCs w:val="28"/>
          <w:lang w:val="en-US" w:eastAsia="ru-RU"/>
        </w:rPr>
        <w:t xml:space="preserve"> hranei pentru animale de companie;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6) </w:t>
      </w:r>
      <w:proofErr w:type="gramStart"/>
      <w:r w:rsidRPr="00051F4A">
        <w:rPr>
          <w:rFonts w:ascii="Times New Roman" w:eastAsia="Times New Roman" w:hAnsi="Times New Roman" w:cs="Times New Roman"/>
          <w:sz w:val="28"/>
          <w:szCs w:val="28"/>
          <w:lang w:val="en-US" w:eastAsia="ru-RU"/>
        </w:rPr>
        <w:t>fabricarea</w:t>
      </w:r>
      <w:proofErr w:type="gramEnd"/>
      <w:r w:rsidRPr="00051F4A">
        <w:rPr>
          <w:rFonts w:ascii="Times New Roman" w:eastAsia="Times New Roman" w:hAnsi="Times New Roman" w:cs="Times New Roman"/>
          <w:sz w:val="28"/>
          <w:szCs w:val="28"/>
          <w:lang w:val="en-US" w:eastAsia="ru-RU"/>
        </w:rPr>
        <w:t xml:space="preserve"> îngrășămintelor organice și a amelioratorilor de sol;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7) </w:t>
      </w:r>
      <w:proofErr w:type="gramStart"/>
      <w:r w:rsidRPr="00051F4A">
        <w:rPr>
          <w:rFonts w:ascii="Times New Roman" w:eastAsia="Times New Roman" w:hAnsi="Times New Roman" w:cs="Times New Roman"/>
          <w:sz w:val="28"/>
          <w:szCs w:val="28"/>
          <w:lang w:val="en-US" w:eastAsia="ru-RU"/>
        </w:rPr>
        <w:t>transformarea</w:t>
      </w:r>
      <w:proofErr w:type="gramEnd"/>
      <w:r w:rsidRPr="00051F4A">
        <w:rPr>
          <w:rFonts w:ascii="Times New Roman" w:eastAsia="Times New Roman" w:hAnsi="Times New Roman" w:cs="Times New Roman"/>
          <w:sz w:val="28"/>
          <w:szCs w:val="28"/>
          <w:lang w:val="en-US" w:eastAsia="ru-RU"/>
        </w:rPr>
        <w:t xml:space="preserve"> subproduselor de origine animală și/sau a produselor derivate în biogaz sau compost;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8) </w:t>
      </w:r>
      <w:proofErr w:type="gramStart"/>
      <w:r w:rsidRPr="00051F4A">
        <w:rPr>
          <w:rFonts w:ascii="Times New Roman" w:eastAsia="Times New Roman" w:hAnsi="Times New Roman" w:cs="Times New Roman"/>
          <w:sz w:val="28"/>
          <w:szCs w:val="28"/>
          <w:lang w:val="en-US" w:eastAsia="ru-RU"/>
        </w:rPr>
        <w:t>manipularea</w:t>
      </w:r>
      <w:proofErr w:type="gramEnd"/>
      <w:r w:rsidRPr="00051F4A">
        <w:rPr>
          <w:rFonts w:ascii="Times New Roman" w:eastAsia="Times New Roman" w:hAnsi="Times New Roman" w:cs="Times New Roman"/>
          <w:sz w:val="28"/>
          <w:szCs w:val="28"/>
          <w:lang w:val="en-US" w:eastAsia="ru-RU"/>
        </w:rPr>
        <w:t xml:space="preserve"> subproduselor de origine animală după colectarea lor, prin operațiuni precum sortarea, tăierea, răcirea, congelarea, sărarea, înlăturarea pieilor sau a materialului care prezintă riscuri specificate;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9) </w:t>
      </w:r>
      <w:proofErr w:type="gramStart"/>
      <w:r w:rsidRPr="00051F4A">
        <w:rPr>
          <w:rFonts w:ascii="Times New Roman" w:eastAsia="Times New Roman" w:hAnsi="Times New Roman" w:cs="Times New Roman"/>
          <w:sz w:val="28"/>
          <w:szCs w:val="28"/>
          <w:lang w:val="en-US" w:eastAsia="ru-RU"/>
        </w:rPr>
        <w:t>depozitarea</w:t>
      </w:r>
      <w:proofErr w:type="gramEnd"/>
      <w:r w:rsidRPr="00051F4A">
        <w:rPr>
          <w:rFonts w:ascii="Times New Roman" w:eastAsia="Times New Roman" w:hAnsi="Times New Roman" w:cs="Times New Roman"/>
          <w:sz w:val="28"/>
          <w:szCs w:val="28"/>
          <w:lang w:val="en-US" w:eastAsia="ru-RU"/>
        </w:rPr>
        <w:t xml:space="preserve"> subproduselor de origine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10) </w:t>
      </w:r>
      <w:proofErr w:type="gramStart"/>
      <w:r w:rsidRPr="00051F4A">
        <w:rPr>
          <w:rFonts w:ascii="Times New Roman" w:eastAsia="Times New Roman" w:hAnsi="Times New Roman" w:cs="Times New Roman"/>
          <w:sz w:val="28"/>
          <w:szCs w:val="28"/>
          <w:lang w:val="en-US" w:eastAsia="ru-RU"/>
        </w:rPr>
        <w:t>depozitarea</w:t>
      </w:r>
      <w:proofErr w:type="gramEnd"/>
      <w:r w:rsidRPr="00051F4A">
        <w:rPr>
          <w:rFonts w:ascii="Times New Roman" w:eastAsia="Times New Roman" w:hAnsi="Times New Roman" w:cs="Times New Roman"/>
          <w:sz w:val="28"/>
          <w:szCs w:val="28"/>
          <w:lang w:val="en-US" w:eastAsia="ru-RU"/>
        </w:rPr>
        <w:t xml:space="preserve"> produselor derivate destinate a fi: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eliminate</w:t>
      </w:r>
      <w:proofErr w:type="gramEnd"/>
      <w:r w:rsidRPr="00051F4A">
        <w:rPr>
          <w:rFonts w:ascii="Times New Roman" w:eastAsia="Times New Roman" w:hAnsi="Times New Roman" w:cs="Times New Roman"/>
          <w:sz w:val="28"/>
          <w:szCs w:val="28"/>
          <w:lang w:val="en-US" w:eastAsia="ru-RU"/>
        </w:rPr>
        <w:t xml:space="preserve"> prin îngropare sau prin incinerare sau recuperate sau eliminate prin coincinerare;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utilizate</w:t>
      </w:r>
      <w:proofErr w:type="gramEnd"/>
      <w:r w:rsidRPr="00051F4A">
        <w:rPr>
          <w:rFonts w:ascii="Times New Roman" w:eastAsia="Times New Roman" w:hAnsi="Times New Roman" w:cs="Times New Roman"/>
          <w:sz w:val="28"/>
          <w:szCs w:val="28"/>
          <w:lang w:val="en-US" w:eastAsia="ru-RU"/>
        </w:rPr>
        <w:t xml:space="preserve"> în calitate de combustibil pentru combustie;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w:t>
      </w:r>
      <w:proofErr w:type="gramStart"/>
      <w:r w:rsidRPr="00051F4A">
        <w:rPr>
          <w:rFonts w:ascii="Times New Roman" w:eastAsia="Times New Roman" w:hAnsi="Times New Roman" w:cs="Times New Roman"/>
          <w:sz w:val="28"/>
          <w:szCs w:val="28"/>
          <w:lang w:val="en-US" w:eastAsia="ru-RU"/>
        </w:rPr>
        <w:t>utilizate</w:t>
      </w:r>
      <w:proofErr w:type="gramEnd"/>
      <w:r w:rsidRPr="00051F4A">
        <w:rPr>
          <w:rFonts w:ascii="Times New Roman" w:eastAsia="Times New Roman" w:hAnsi="Times New Roman" w:cs="Times New Roman"/>
          <w:sz w:val="28"/>
          <w:szCs w:val="28"/>
          <w:lang w:val="en-US" w:eastAsia="ru-RU"/>
        </w:rPr>
        <w:t xml:space="preserve"> în calitate de hrană, exceptând unitățile sau instalațiile autorizate;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d) </w:t>
      </w:r>
      <w:proofErr w:type="gramStart"/>
      <w:r w:rsidRPr="00051F4A">
        <w:rPr>
          <w:rFonts w:ascii="Times New Roman" w:eastAsia="Times New Roman" w:hAnsi="Times New Roman" w:cs="Times New Roman"/>
          <w:sz w:val="28"/>
          <w:szCs w:val="28"/>
          <w:lang w:val="en-US" w:eastAsia="ru-RU"/>
        </w:rPr>
        <w:t>utilizate</w:t>
      </w:r>
      <w:proofErr w:type="gramEnd"/>
      <w:r w:rsidRPr="00051F4A">
        <w:rPr>
          <w:rFonts w:ascii="Times New Roman" w:eastAsia="Times New Roman" w:hAnsi="Times New Roman" w:cs="Times New Roman"/>
          <w:sz w:val="28"/>
          <w:szCs w:val="28"/>
          <w:lang w:val="en-US" w:eastAsia="ru-RU"/>
        </w:rPr>
        <w:t xml:space="preserve"> în calitate de îngrășăminte organice și amelioratori de sol, cu excepția depozitării într-un loc în care se realizează o aplicare directă.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Autorizarea menționată la alineatul (2</w:t>
      </w:r>
      <w:proofErr w:type="gramStart"/>
      <w:r w:rsidRPr="00051F4A">
        <w:rPr>
          <w:rFonts w:ascii="Times New Roman" w:eastAsia="Times New Roman" w:hAnsi="Times New Roman" w:cs="Times New Roman"/>
          <w:sz w:val="28"/>
          <w:szCs w:val="28"/>
          <w:lang w:val="en-US" w:eastAsia="ru-RU"/>
        </w:rPr>
        <w:t>)  al</w:t>
      </w:r>
      <w:proofErr w:type="gramEnd"/>
      <w:r w:rsidRPr="00051F4A">
        <w:rPr>
          <w:rFonts w:ascii="Times New Roman" w:eastAsia="Times New Roman" w:hAnsi="Times New Roman" w:cs="Times New Roman"/>
          <w:sz w:val="28"/>
          <w:szCs w:val="28"/>
          <w:lang w:val="en-US" w:eastAsia="ru-RU"/>
        </w:rPr>
        <w:t xml:space="preserve"> prezentului articol specifică dacă unitatea sau instalația este autorizată pentru operațiuni cu subproduse de origine animală și/sau produse derivate din:</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w:t>
      </w:r>
      <w:proofErr w:type="gramStart"/>
      <w:r w:rsidRPr="00051F4A">
        <w:rPr>
          <w:rFonts w:ascii="Times New Roman" w:eastAsia="Times New Roman" w:hAnsi="Times New Roman" w:cs="Times New Roman"/>
          <w:sz w:val="28"/>
          <w:szCs w:val="28"/>
          <w:lang w:val="en-US" w:eastAsia="ru-RU"/>
        </w:rPr>
        <w:t>o</w:t>
      </w:r>
      <w:proofErr w:type="gramEnd"/>
      <w:r w:rsidRPr="00051F4A">
        <w:rPr>
          <w:rFonts w:ascii="Times New Roman" w:eastAsia="Times New Roman" w:hAnsi="Times New Roman" w:cs="Times New Roman"/>
          <w:sz w:val="28"/>
          <w:szCs w:val="28"/>
          <w:lang w:val="en-US" w:eastAsia="ru-RU"/>
        </w:rPr>
        <w:t xml:space="preserve"> anume categorie menționată la articolele 11, 12 sau 13;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w:t>
      </w:r>
      <w:proofErr w:type="gramStart"/>
      <w:r w:rsidRPr="00051F4A">
        <w:rPr>
          <w:rFonts w:ascii="Times New Roman" w:eastAsia="Times New Roman" w:hAnsi="Times New Roman" w:cs="Times New Roman"/>
          <w:sz w:val="28"/>
          <w:szCs w:val="28"/>
          <w:lang w:val="en-US" w:eastAsia="ru-RU"/>
        </w:rPr>
        <w:t>mai</w:t>
      </w:r>
      <w:proofErr w:type="gramEnd"/>
      <w:r w:rsidRPr="00051F4A">
        <w:rPr>
          <w:rFonts w:ascii="Times New Roman" w:eastAsia="Times New Roman" w:hAnsi="Times New Roman" w:cs="Times New Roman"/>
          <w:sz w:val="28"/>
          <w:szCs w:val="28"/>
          <w:lang w:val="en-US" w:eastAsia="ru-RU"/>
        </w:rPr>
        <w:t xml:space="preserve"> mult de o categorie menționată la articolele 11, 12 sau 13, indicând dacă astfel de operațiuni sunt efectuate: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permanent</w:t>
      </w:r>
      <w:proofErr w:type="gramEnd"/>
      <w:r w:rsidRPr="00051F4A">
        <w:rPr>
          <w:rFonts w:ascii="Times New Roman" w:eastAsia="Times New Roman" w:hAnsi="Times New Roman" w:cs="Times New Roman"/>
          <w:sz w:val="28"/>
          <w:szCs w:val="28"/>
          <w:lang w:val="en-US" w:eastAsia="ru-RU"/>
        </w:rPr>
        <w:t xml:space="preserve">, în condiții de separare strictă care previne orice risc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temporar</w:t>
      </w:r>
      <w:proofErr w:type="gramEnd"/>
      <w:r w:rsidRPr="00051F4A">
        <w:rPr>
          <w:rFonts w:ascii="Times New Roman" w:eastAsia="Times New Roman" w:hAnsi="Times New Roman" w:cs="Times New Roman"/>
          <w:sz w:val="28"/>
          <w:szCs w:val="28"/>
          <w:lang w:val="en-US" w:eastAsia="ru-RU"/>
        </w:rPr>
        <w:t>, în condiții care previn contaminarea, ca răspuns la lipsa de capacitate pentru astfel de produse, rezultată din:</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o</w:t>
      </w:r>
      <w:proofErr w:type="gramEnd"/>
      <w:r w:rsidRPr="00051F4A">
        <w:rPr>
          <w:rFonts w:ascii="Times New Roman" w:eastAsia="Times New Roman" w:hAnsi="Times New Roman" w:cs="Times New Roman"/>
          <w:sz w:val="28"/>
          <w:szCs w:val="28"/>
          <w:lang w:val="en-US" w:eastAsia="ru-RU"/>
        </w:rPr>
        <w:t xml:space="preserve"> epidemie extinsă datorată unei boli epizootice;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alte</w:t>
      </w:r>
      <w:proofErr w:type="gramEnd"/>
      <w:r w:rsidRPr="00051F4A">
        <w:rPr>
          <w:rFonts w:ascii="Times New Roman" w:eastAsia="Times New Roman" w:hAnsi="Times New Roman" w:cs="Times New Roman"/>
          <w:sz w:val="28"/>
          <w:szCs w:val="28"/>
          <w:lang w:val="en-US" w:eastAsia="ru-RU"/>
        </w:rPr>
        <w:t xml:space="preserve"> circumstanțe extraordinare și neprevăzute.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(4) Procedura de autorizare a unei metode altenative de utilizare sau eliminare a subproduselor animale sau a produselor derivate poate fi inițiată fie de autoritatea competentă, fie la cererea unei părți interesate, care poate reprezenta mai multe părți interesate.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24.</w:t>
      </w:r>
      <w:proofErr w:type="gramEnd"/>
      <w:r w:rsidRPr="00051F4A">
        <w:rPr>
          <w:rFonts w:ascii="Times New Roman" w:eastAsia="Times New Roman" w:hAnsi="Times New Roman" w:cs="Times New Roman"/>
          <w:b/>
          <w:sz w:val="28"/>
          <w:szCs w:val="28"/>
          <w:lang w:val="en-US" w:eastAsia="ru-RU"/>
        </w:rPr>
        <w:t xml:space="preserve"> Cerințe generale de igienă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Operatorii se asigură că unitățile sau instalațiile subordonate care efectuează activitățile menționate la articolul 23 alineatul (2) subpunctele 1) și 8):</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sunt</w:t>
      </w:r>
      <w:proofErr w:type="gramEnd"/>
      <w:r w:rsidRPr="00051F4A">
        <w:rPr>
          <w:rFonts w:ascii="Times New Roman" w:eastAsia="Times New Roman" w:hAnsi="Times New Roman" w:cs="Times New Roman"/>
          <w:sz w:val="28"/>
          <w:szCs w:val="28"/>
          <w:lang w:val="en-US" w:eastAsia="ru-RU"/>
        </w:rPr>
        <w:t xml:space="preserve"> construite astfel încât să permită curățarea eficientă și dezinfectarea și, după caz, construirea de dușumele facilitează drenarea lichidelor;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au</w:t>
      </w:r>
      <w:proofErr w:type="gramEnd"/>
      <w:r w:rsidRPr="00051F4A">
        <w:rPr>
          <w:rFonts w:ascii="Times New Roman" w:eastAsia="Times New Roman" w:hAnsi="Times New Roman" w:cs="Times New Roman"/>
          <w:sz w:val="28"/>
          <w:szCs w:val="28"/>
          <w:lang w:val="en-US" w:eastAsia="ru-RU"/>
        </w:rPr>
        <w:t xml:space="preserve"> acces la instalații de igienă personală, precum </w:t>
      </w:r>
      <w:r w:rsidRPr="00051F4A">
        <w:rPr>
          <w:rFonts w:ascii="Times New Roman" w:hAnsi="Times New Roman" w:cs="Times New Roman"/>
          <w:sz w:val="28"/>
          <w:szCs w:val="28"/>
          <w:lang w:val="en-US"/>
        </w:rPr>
        <w:t>cabine pentru duș cu apă caldă,</w:t>
      </w:r>
      <w:r w:rsidRPr="00051F4A">
        <w:rPr>
          <w:rFonts w:ascii="Times New Roman" w:eastAsia="Times New Roman" w:hAnsi="Times New Roman" w:cs="Times New Roman"/>
          <w:sz w:val="28"/>
          <w:szCs w:val="28"/>
          <w:lang w:val="en-US" w:eastAsia="ru-RU"/>
        </w:rPr>
        <w:t xml:space="preserve"> toalete, vestiare și chiuvete pentru personal;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beneficiază</w:t>
      </w:r>
      <w:proofErr w:type="gramEnd"/>
      <w:r w:rsidRPr="00051F4A">
        <w:rPr>
          <w:rFonts w:ascii="Times New Roman" w:eastAsia="Times New Roman" w:hAnsi="Times New Roman" w:cs="Times New Roman"/>
          <w:sz w:val="28"/>
          <w:szCs w:val="28"/>
          <w:lang w:val="en-US" w:eastAsia="ru-RU"/>
        </w:rPr>
        <w:t xml:space="preserve"> de aranjamente pentru protecția împotriva dăunătorilor, precum insectele, rozătoarele și păsările;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d) </w:t>
      </w:r>
      <w:proofErr w:type="gramStart"/>
      <w:r w:rsidRPr="00051F4A">
        <w:rPr>
          <w:rFonts w:ascii="Times New Roman" w:eastAsia="Times New Roman" w:hAnsi="Times New Roman" w:cs="Times New Roman"/>
          <w:sz w:val="28"/>
          <w:szCs w:val="28"/>
          <w:lang w:val="en-US" w:eastAsia="ru-RU"/>
        </w:rPr>
        <w:t>mențin</w:t>
      </w:r>
      <w:proofErr w:type="gramEnd"/>
      <w:r w:rsidRPr="00051F4A">
        <w:rPr>
          <w:rFonts w:ascii="Times New Roman" w:eastAsia="Times New Roman" w:hAnsi="Times New Roman" w:cs="Times New Roman"/>
          <w:sz w:val="28"/>
          <w:szCs w:val="28"/>
          <w:lang w:val="en-US" w:eastAsia="ru-RU"/>
        </w:rPr>
        <w:t xml:space="preserve"> instalațiile și echipamentele în bună stare de funcționare și se asigură că aparatele de măsură sunt calibrate periodic;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 </w:t>
      </w:r>
      <w:proofErr w:type="gramStart"/>
      <w:r w:rsidRPr="00051F4A">
        <w:rPr>
          <w:rFonts w:ascii="Times New Roman" w:eastAsia="Times New Roman" w:hAnsi="Times New Roman" w:cs="Times New Roman"/>
          <w:sz w:val="28"/>
          <w:szCs w:val="28"/>
          <w:lang w:val="en-US" w:eastAsia="ru-RU"/>
        </w:rPr>
        <w:t>beneficiază</w:t>
      </w:r>
      <w:proofErr w:type="gramEnd"/>
      <w:r w:rsidRPr="00051F4A">
        <w:rPr>
          <w:rFonts w:ascii="Times New Roman" w:eastAsia="Times New Roman" w:hAnsi="Times New Roman" w:cs="Times New Roman"/>
          <w:sz w:val="28"/>
          <w:szCs w:val="28"/>
          <w:lang w:val="en-US" w:eastAsia="ru-RU"/>
        </w:rPr>
        <w:t xml:space="preserve"> de aranjamente pentru curățarea și dezinfectarea </w:t>
      </w:r>
      <w:r w:rsidRPr="00051F4A">
        <w:rPr>
          <w:rFonts w:ascii="Times New Roman" w:hAnsi="Times New Roman" w:cs="Times New Roman"/>
          <w:sz w:val="28"/>
          <w:szCs w:val="28"/>
          <w:lang w:val="en-US"/>
        </w:rPr>
        <w:t>îmbrăcămintei și încălțămintei de protecție</w:t>
      </w:r>
      <w:r w:rsidRPr="00051F4A">
        <w:rPr>
          <w:rFonts w:ascii="Times New Roman" w:eastAsia="Times New Roman" w:hAnsi="Times New Roman" w:cs="Times New Roman"/>
          <w:sz w:val="28"/>
          <w:szCs w:val="28"/>
          <w:lang w:val="en-US" w:eastAsia="ru-RU"/>
        </w:rPr>
        <w:t xml:space="preserve"> containerelor și a vehiculelor care au ca scop evitarea riscului contaminării.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Orice persoană care lucrează în unitatea sau în instalația menționată la alineatul (1) al prezentului articol poartă îmbrăcăminte</w:t>
      </w:r>
      <w:r w:rsidRPr="00051F4A">
        <w:rPr>
          <w:i/>
          <w:sz w:val="18"/>
          <w:szCs w:val="18"/>
          <w:lang w:val="en-US"/>
        </w:rPr>
        <w:t xml:space="preserve"> </w:t>
      </w:r>
      <w:r w:rsidRPr="00051F4A">
        <w:rPr>
          <w:rFonts w:ascii="Times New Roman" w:hAnsi="Times New Roman" w:cs="Times New Roman"/>
          <w:sz w:val="28"/>
          <w:szCs w:val="28"/>
          <w:lang w:val="en-US"/>
        </w:rPr>
        <w:t>și încălțăminte de protecție, care sunt prelucrate și dezinfectate periodic</w:t>
      </w:r>
      <w:r w:rsidRPr="00051F4A">
        <w:rPr>
          <w:rFonts w:ascii="Times New Roman" w:eastAsia="Times New Roman" w:hAnsi="Times New Roman" w:cs="Times New Roman"/>
          <w:sz w:val="28"/>
          <w:szCs w:val="28"/>
          <w:lang w:val="en-US" w:eastAsia="ru-RU"/>
        </w:rPr>
        <w: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(3) Atunci când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cazul, într-o anumită unitate sau instalație: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persoanele</w:t>
      </w:r>
      <w:proofErr w:type="gramEnd"/>
      <w:r w:rsidRPr="00051F4A">
        <w:rPr>
          <w:rFonts w:ascii="Times New Roman" w:eastAsia="Times New Roman" w:hAnsi="Times New Roman" w:cs="Times New Roman"/>
          <w:sz w:val="28"/>
          <w:szCs w:val="28"/>
          <w:lang w:val="en-US" w:eastAsia="ru-RU"/>
        </w:rPr>
        <w:t xml:space="preserve"> care lucrează în spațiul contaminat nu intră în zona curată înainte de a-și schimba sau de a-și dezinfecta îmbrăcămintea și încălțămintea de lucru;</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echipamentele</w:t>
      </w:r>
      <w:proofErr w:type="gramEnd"/>
      <w:r w:rsidRPr="00051F4A">
        <w:rPr>
          <w:rFonts w:ascii="Times New Roman" w:eastAsia="Times New Roman" w:hAnsi="Times New Roman" w:cs="Times New Roman"/>
          <w:sz w:val="28"/>
          <w:szCs w:val="28"/>
          <w:lang w:val="en-US" w:eastAsia="ru-RU"/>
        </w:rPr>
        <w:t xml:space="preserve"> și aparatura nu sunt mutate din zona contaminată în zona curată decât după ce au fost în prealabil curățate și dezinfectate;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operatorul</w:t>
      </w:r>
      <w:proofErr w:type="gramEnd"/>
      <w:r w:rsidRPr="00051F4A">
        <w:rPr>
          <w:rFonts w:ascii="Times New Roman" w:eastAsia="Times New Roman" w:hAnsi="Times New Roman" w:cs="Times New Roman"/>
          <w:sz w:val="28"/>
          <w:szCs w:val="28"/>
          <w:lang w:val="en-US" w:eastAsia="ru-RU"/>
        </w:rPr>
        <w:t xml:space="preserve"> stabilește o procedură privind deplasările persoanelor pentru a controla deplasările acestora și a descrie utilizarea corectă a băilor de dezinfectare a încălțămintei și roților.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(4)  În unitățile sau instalațiile care efectuează activitățile menționate la articolul 23 alineatul (2) subpunctul 1):</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subprodusele</w:t>
      </w:r>
      <w:proofErr w:type="gramEnd"/>
      <w:r w:rsidRPr="00051F4A">
        <w:rPr>
          <w:rFonts w:ascii="Times New Roman" w:eastAsia="Times New Roman" w:hAnsi="Times New Roman" w:cs="Times New Roman"/>
          <w:sz w:val="28"/>
          <w:szCs w:val="28"/>
          <w:lang w:val="en-US" w:eastAsia="ru-RU"/>
        </w:rPr>
        <w:t xml:space="preserve"> de origine animală sunt manipulate astfel încât să se evite riscul contaminării;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subprodusele</w:t>
      </w:r>
      <w:proofErr w:type="gramEnd"/>
      <w:r w:rsidRPr="00051F4A">
        <w:rPr>
          <w:rFonts w:ascii="Times New Roman" w:eastAsia="Times New Roman" w:hAnsi="Times New Roman" w:cs="Times New Roman"/>
          <w:sz w:val="28"/>
          <w:szCs w:val="28"/>
          <w:lang w:val="en-US" w:eastAsia="ru-RU"/>
        </w:rPr>
        <w:t xml:space="preserve"> de origine animală sunt prelucrate în cel mai scurt timp posibil. După prelucrare, produsele derivate sunt manipulate și depozitate astfel încât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se evite riscul contaminării;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după caz, în timpul oricărei procesări aplicate subproduselor de origine animală și produselor derivate, fiecare parte din subprodusul de origine animală și din produsele derivate este tratată la o anumită temperatură pentru o perioadă de timp determinată și sunt prevenite riscurile recontaminării;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d) </w:t>
      </w:r>
      <w:proofErr w:type="gramStart"/>
      <w:r w:rsidRPr="00051F4A">
        <w:rPr>
          <w:rFonts w:ascii="Times New Roman" w:eastAsia="Times New Roman" w:hAnsi="Times New Roman" w:cs="Times New Roman"/>
          <w:sz w:val="28"/>
          <w:szCs w:val="28"/>
          <w:lang w:val="en-US" w:eastAsia="ru-RU"/>
        </w:rPr>
        <w:t>operatorii</w:t>
      </w:r>
      <w:proofErr w:type="gramEnd"/>
      <w:r w:rsidRPr="00051F4A">
        <w:rPr>
          <w:rFonts w:ascii="Times New Roman" w:eastAsia="Times New Roman" w:hAnsi="Times New Roman" w:cs="Times New Roman"/>
          <w:sz w:val="28"/>
          <w:szCs w:val="28"/>
          <w:lang w:val="en-US" w:eastAsia="ru-RU"/>
        </w:rPr>
        <w:t xml:space="preserve"> verifică periodic parametrii aplicabili (în special temperatura, presiunea, timpul, dimensiunea particulelor), atunci când este cazul, prin dispozitive automate;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 </w:t>
      </w:r>
      <w:proofErr w:type="gramStart"/>
      <w:r w:rsidRPr="00051F4A">
        <w:rPr>
          <w:rFonts w:ascii="Times New Roman" w:eastAsia="Times New Roman" w:hAnsi="Times New Roman" w:cs="Times New Roman"/>
          <w:sz w:val="28"/>
          <w:szCs w:val="28"/>
          <w:lang w:val="en-US" w:eastAsia="ru-RU"/>
        </w:rPr>
        <w:t>sunt</w:t>
      </w:r>
      <w:proofErr w:type="gramEnd"/>
      <w:r w:rsidRPr="00051F4A">
        <w:rPr>
          <w:rFonts w:ascii="Times New Roman" w:eastAsia="Times New Roman" w:hAnsi="Times New Roman" w:cs="Times New Roman"/>
          <w:sz w:val="28"/>
          <w:szCs w:val="28"/>
          <w:lang w:val="en-US" w:eastAsia="ru-RU"/>
        </w:rPr>
        <w:t xml:space="preserve"> elaborate și fundamentate proceduri de curățare pentru toate secțiunile unităților sau instalațiilor.</w:t>
      </w:r>
    </w:p>
    <w:p w:rsidR="00051F4A" w:rsidRPr="00051F4A" w:rsidRDefault="00051F4A" w:rsidP="00051F4A">
      <w:pPr>
        <w:spacing w:after="0" w:line="240" w:lineRule="auto"/>
        <w:ind w:left="-567" w:firstLine="709"/>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lastRenderedPageBreak/>
        <w:t>Articolul 25.</w:t>
      </w:r>
      <w:proofErr w:type="gramEnd"/>
      <w:r w:rsidRPr="00051F4A">
        <w:rPr>
          <w:rFonts w:ascii="Times New Roman" w:eastAsia="Times New Roman" w:hAnsi="Times New Roman" w:cs="Times New Roman"/>
          <w:b/>
          <w:sz w:val="28"/>
          <w:szCs w:val="28"/>
          <w:lang w:val="en-US" w:eastAsia="ru-RU"/>
        </w:rPr>
        <w:t xml:space="preserve"> Manipularea subproduselor de origine animală în cadrul sectorului alimentar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Tratamentul, prelucrarea sau depozitarea subproduselor de origine animală în unitățile sau instalațiile autorizate în conformitate cu prevederile Legii nr. 221 din 19.10.2007 sunt efectuate în condiții </w:t>
      </w:r>
      <w:proofErr w:type="gramStart"/>
      <w:r w:rsidRPr="00051F4A">
        <w:rPr>
          <w:rFonts w:ascii="Times New Roman" w:eastAsia="Times New Roman" w:hAnsi="Times New Roman" w:cs="Times New Roman"/>
          <w:sz w:val="28"/>
          <w:szCs w:val="28"/>
          <w:lang w:val="en-US" w:eastAsia="ru-RU"/>
        </w:rPr>
        <w:t>ce</w:t>
      </w:r>
      <w:proofErr w:type="gramEnd"/>
      <w:r w:rsidRPr="00051F4A">
        <w:rPr>
          <w:rFonts w:ascii="Times New Roman" w:eastAsia="Times New Roman" w:hAnsi="Times New Roman" w:cs="Times New Roman"/>
          <w:sz w:val="28"/>
          <w:szCs w:val="28"/>
          <w:lang w:val="en-US" w:eastAsia="ru-RU"/>
        </w:rPr>
        <w:t xml:space="preserve"> previn contaminarea încrucișată și, după caz, într-o secțiune a unității sau instalației prevăzută în acest scop.</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Materiile prime pentru producerea gelatinei și a colagenului care nu sunt destinate consumului uman pot fi depozitate, tratate sau prelucrate în unitățile autorizate în conformitate cu prevederile Legii nr. 221 din 19.10.2007 cu condiția ca transmiterea riscului de boală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fie prevenită prin segregarea acestor materii prime de cele utilizate pentru fabricarea produselor de origine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Secțiunea 3.</w:t>
      </w:r>
      <w:proofErr w:type="gramEnd"/>
      <w:r w:rsidRPr="00051F4A">
        <w:rPr>
          <w:rFonts w:ascii="Times New Roman" w:eastAsia="Times New Roman" w:hAnsi="Times New Roman" w:cs="Times New Roman"/>
          <w:b/>
          <w:sz w:val="28"/>
          <w:szCs w:val="28"/>
          <w:lang w:val="en-US" w:eastAsia="ru-RU"/>
        </w:rPr>
        <w:t xml:space="preserve"> Verificările proprii și analiza riscurilor și punctele critice de control</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26.</w:t>
      </w:r>
      <w:proofErr w:type="gramEnd"/>
      <w:r w:rsidRPr="00051F4A">
        <w:rPr>
          <w:rFonts w:ascii="Times New Roman" w:eastAsia="Times New Roman" w:hAnsi="Times New Roman" w:cs="Times New Roman"/>
          <w:b/>
          <w:sz w:val="28"/>
          <w:szCs w:val="28"/>
          <w:lang w:val="en-US" w:eastAsia="ru-RU"/>
        </w:rPr>
        <w:t xml:space="preserve"> Verificările proprii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Operatorii trebuie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creeze, să implementeze și să întrețină verificări proprii în unitățile sau instalațiile lor pentru monitorizarea conformității cu prezenta lege.  Operatorii se asigură că niciun subprodus de origine animală sau produs derivat suspect sau despre care se știe că nu respectă prezenta lege nu părăsește unitatea sau instalația, cu excepția cazului în care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destinat eliminării.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27.</w:t>
      </w:r>
      <w:proofErr w:type="gramEnd"/>
      <w:r w:rsidRPr="00051F4A">
        <w:rPr>
          <w:rFonts w:ascii="Times New Roman" w:eastAsia="Times New Roman" w:hAnsi="Times New Roman" w:cs="Times New Roman"/>
          <w:b/>
          <w:sz w:val="28"/>
          <w:szCs w:val="28"/>
          <w:lang w:val="en-US" w:eastAsia="ru-RU"/>
        </w:rPr>
        <w:t xml:space="preserve"> Analiza riscurilor și punctele critice de control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Operatorii care efectuează una dintre următoarele activități creează, implementează și întrețin o procedură scrisă permanentă sau proceduri bazate pe principiile corespunzătoare metodei „analiza riscurilor și punctele critice de control” (HACCP) referitoare la: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prelucrarea</w:t>
      </w:r>
      <w:proofErr w:type="gramEnd"/>
      <w:r w:rsidRPr="00051F4A">
        <w:rPr>
          <w:rFonts w:ascii="Times New Roman" w:eastAsia="Times New Roman" w:hAnsi="Times New Roman" w:cs="Times New Roman"/>
          <w:sz w:val="28"/>
          <w:szCs w:val="28"/>
          <w:lang w:val="en-US" w:eastAsia="ru-RU"/>
        </w:rPr>
        <w:t xml:space="preserve"> subproduselor de origine animal și transformarea subproduselor de origine animală în biogaz și compost, sub supravegherea medicului veterinar;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manipularea</w:t>
      </w:r>
      <w:proofErr w:type="gramEnd"/>
      <w:r w:rsidRPr="00051F4A">
        <w:rPr>
          <w:rFonts w:ascii="Times New Roman" w:eastAsia="Times New Roman" w:hAnsi="Times New Roman" w:cs="Times New Roman"/>
          <w:sz w:val="28"/>
          <w:szCs w:val="28"/>
          <w:lang w:val="en-US" w:eastAsia="ru-RU"/>
        </w:rPr>
        <w:t xml:space="preserve"> și depozitarea a mai mult de o categorie de subproduse de origine animală sau produse derivate în aceeași unitate sau instalație;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fabricarea</w:t>
      </w:r>
      <w:proofErr w:type="gramEnd"/>
      <w:r w:rsidRPr="00051F4A">
        <w:rPr>
          <w:rFonts w:ascii="Times New Roman" w:eastAsia="Times New Roman" w:hAnsi="Times New Roman" w:cs="Times New Roman"/>
          <w:sz w:val="28"/>
          <w:szCs w:val="28"/>
          <w:lang w:val="en-US" w:eastAsia="ru-RU"/>
        </w:rPr>
        <w:t xml:space="preserve"> de hrană pentru animalele de companie.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Operatorii, astfel cum sunt menționați la alineatul (1) al prezentului articol, trebuie: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identifice toate riscurile care trebuie să fie prevenite, eliminate sau aduse la un nivel acceptabil;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identifice punctele critice la nivelul cărora un control este indispensabil pentru prevenirea sau eliminarea unui risc sau pentru aducerea acestuia la un nivel acceptabil;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stabilească, în punctele critice de control, limitele critice care diferențiază acceptabilitatea de inacceptabilitate, în scopul prevenirii, eliminării sau reducerii riscurilor identificate;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d)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stabilească și să aplice proceduri de supraveghere eficientă a punctelor critice de control;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stabilească acțiunile de corecție care trebuie să fie aplicate atunci când supravegherea indică faptul că un punct critic de control nu este controlat;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f)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stabilească procedurile destinate verificării caracterului complet și eficient al măsurilor descrise la literele a)-e) din prezentul alineat. Procedurile de verificare se efectuează periodic;</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g)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întocmească documente și dosare interne, în funcție de natura și de mărimea întreprinderii, pentru dovedirea aplicării efective a măsurilor definite la literele a)-f) din prezentul alineat.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În cazul modificării unui produs, a unui procedeu sau a unei etape de producție, prelucrare, depozitare sau distribuție, operatorii își revizuie procedura și îi aduc modificările necesare.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28.</w:t>
      </w:r>
      <w:proofErr w:type="gramEnd"/>
      <w:r w:rsidRPr="00051F4A">
        <w:rPr>
          <w:rFonts w:ascii="Times New Roman" w:eastAsia="Times New Roman" w:hAnsi="Times New Roman" w:cs="Times New Roman"/>
          <w:b/>
          <w:sz w:val="28"/>
          <w:szCs w:val="28"/>
          <w:lang w:val="en-US" w:eastAsia="ru-RU"/>
        </w:rPr>
        <w:t xml:space="preserve"> Ghiduri naționale de bună practică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Autoritatea competentă încurajează crearea, răspândirea și utilizarea voluntară a ghidurilor naționale de bună practică, în special pentru aplicarea principiilor HACCP, astfel cum se menționează la articolul 27. </w:t>
      </w:r>
      <w:proofErr w:type="gramStart"/>
      <w:r w:rsidRPr="00051F4A">
        <w:rPr>
          <w:rFonts w:ascii="Times New Roman" w:eastAsia="Times New Roman" w:hAnsi="Times New Roman" w:cs="Times New Roman"/>
          <w:sz w:val="28"/>
          <w:szCs w:val="28"/>
          <w:lang w:val="en-US" w:eastAsia="ru-RU"/>
        </w:rPr>
        <w:t>Operatorii pot utiliza aceste ghiduri pe bază de voluntariat.</w:t>
      </w:r>
      <w:proofErr w:type="gramEnd"/>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ANSA evaluează ghidurile naționale pentru a se asigura că: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au</w:t>
      </w:r>
      <w:proofErr w:type="gramEnd"/>
      <w:r w:rsidRPr="00051F4A">
        <w:rPr>
          <w:rFonts w:ascii="Times New Roman" w:eastAsia="Times New Roman" w:hAnsi="Times New Roman" w:cs="Times New Roman"/>
          <w:sz w:val="28"/>
          <w:szCs w:val="28"/>
          <w:lang w:val="en-US" w:eastAsia="ru-RU"/>
        </w:rPr>
        <w:t xml:space="preserve"> fost create în consultare cu reprezentanții părților ale căror interese pot fi afectate substanțial și au fost răspândite în sectoarele operatorilor;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conținutul</w:t>
      </w:r>
      <w:proofErr w:type="gramEnd"/>
      <w:r w:rsidRPr="00051F4A">
        <w:rPr>
          <w:rFonts w:ascii="Times New Roman" w:eastAsia="Times New Roman" w:hAnsi="Times New Roman" w:cs="Times New Roman"/>
          <w:sz w:val="28"/>
          <w:szCs w:val="28"/>
          <w:lang w:val="en-US" w:eastAsia="ru-RU"/>
        </w:rPr>
        <w:t xml:space="preserve"> lor poate fi pus în practică în sectoarele la care se referă.</w:t>
      </w: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t>Capitolul VI. Introducerea pe piață</w:t>
      </w: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Secțiunea 1.</w:t>
      </w:r>
      <w:proofErr w:type="gramEnd"/>
      <w:r w:rsidRPr="00051F4A">
        <w:rPr>
          <w:rFonts w:ascii="Times New Roman" w:eastAsia="Times New Roman" w:hAnsi="Times New Roman" w:cs="Times New Roman"/>
          <w:b/>
          <w:sz w:val="28"/>
          <w:szCs w:val="28"/>
          <w:lang w:val="en-US" w:eastAsia="ru-RU"/>
        </w:rPr>
        <w:t xml:space="preserve"> Subproduse de origine animală și produse derivate pentru hrana animalelor de fermă, cu excepția animalelor pentru blană</w:t>
      </w: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eastAsia="ru-RU"/>
        </w:rPr>
      </w:pPr>
      <w:proofErr w:type="gramStart"/>
      <w:r w:rsidRPr="00051F4A">
        <w:rPr>
          <w:rFonts w:ascii="Times New Roman" w:eastAsia="Times New Roman" w:hAnsi="Times New Roman" w:cs="Times New Roman"/>
          <w:b/>
          <w:sz w:val="28"/>
          <w:szCs w:val="28"/>
          <w:lang w:val="en-US" w:eastAsia="ru-RU"/>
        </w:rPr>
        <w:t>Articolul 29.</w:t>
      </w:r>
      <w:proofErr w:type="gramEnd"/>
      <w:r w:rsidRPr="00051F4A">
        <w:rPr>
          <w:rFonts w:ascii="Times New Roman" w:eastAsia="Times New Roman" w:hAnsi="Times New Roman" w:cs="Times New Roman"/>
          <w:b/>
          <w:sz w:val="28"/>
          <w:szCs w:val="28"/>
          <w:lang w:val="en-US" w:eastAsia="ru-RU"/>
        </w:rPr>
        <w:t xml:space="preserve"> Introducerea pe piață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Subprodusele de origine animală și produsele derivate destinate hranei animalelor de fermă, cu excepția animalelor pentru blană, pot fi introduse pe piață doar cu condiția: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facă parte sau să provină din material de categoria 3, altul decât cel menționat la articolul 13 subpunctele 13), 14) și 15);</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să fi fost colectate sau prelucrate, după caz, în conformitate cu condițiile pentru sterilizarea sub presiune sau alte condiții pentru prevenirea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în conformitate cu măsurile adoptate în temeiul articolului 5 și orice alte măsuri care au fost stabilite în conformitate cu alineatul (2) al prezentului articol;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provină din unități sau instalații autorizate în conformitate cu Legea nr. 221 din 19.10.2007, după caz, pentru subprodusul de origine animală sau produsul derivat în cauză.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Guvernul aprobă măsuri pentru punerea în aplicare a prezentului articol cu privire la condițiile de sănătate </w:t>
      </w:r>
      <w:r w:rsidRPr="00051F4A">
        <w:rPr>
          <w:rFonts w:ascii="Times New Roman" w:eastAsia="Arial Unicode MS" w:hAnsi="Times New Roman" w:cs="Tahoma"/>
          <w:kern w:val="3"/>
          <w:sz w:val="28"/>
          <w:szCs w:val="28"/>
          <w:lang w:val="en-US" w:eastAsia="ru-RU"/>
        </w:rPr>
        <w:t>umană</w:t>
      </w:r>
      <w:r w:rsidRPr="00051F4A">
        <w:rPr>
          <w:rFonts w:ascii="Times New Roman" w:eastAsia="Times New Roman" w:hAnsi="Times New Roman" w:cs="Times New Roman"/>
          <w:sz w:val="28"/>
          <w:szCs w:val="28"/>
          <w:lang w:val="en-US" w:eastAsia="ru-RU"/>
        </w:rPr>
        <w:t xml:space="preserve"> și animală pentru colectarea, prelucrarea și tratarea subproduselor de origine animală nedestinate consumului uman și a produselor derivate menționate la alineatul (1) al prezentului articol. </w:t>
      </w:r>
    </w:p>
    <w:p w:rsidR="00051F4A" w:rsidRPr="00051F4A" w:rsidRDefault="00051F4A" w:rsidP="00051F4A">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lastRenderedPageBreak/>
        <w:t>Secțiunea 2.</w:t>
      </w:r>
      <w:proofErr w:type="gramEnd"/>
      <w:r w:rsidRPr="00051F4A">
        <w:rPr>
          <w:rFonts w:ascii="Times New Roman" w:eastAsia="Times New Roman" w:hAnsi="Times New Roman" w:cs="Times New Roman"/>
          <w:b/>
          <w:sz w:val="28"/>
          <w:szCs w:val="28"/>
          <w:lang w:val="en-US" w:eastAsia="ru-RU"/>
        </w:rPr>
        <w:t xml:space="preserve"> Îngrășămintele organice și amelioratorii de sol</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30.</w:t>
      </w:r>
      <w:proofErr w:type="gramEnd"/>
      <w:r w:rsidRPr="00051F4A">
        <w:rPr>
          <w:rFonts w:ascii="Times New Roman" w:eastAsia="Times New Roman" w:hAnsi="Times New Roman" w:cs="Times New Roman"/>
          <w:b/>
          <w:sz w:val="28"/>
          <w:szCs w:val="28"/>
          <w:lang w:val="en-US" w:eastAsia="ru-RU"/>
        </w:rPr>
        <w:t xml:space="preserve"> Introducerea pe piață și utilizarea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Îngrășămintele organice și amelioratorii de sol pot fi introduși pe piață și utilizați în condițiile în care: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provin</w:t>
      </w:r>
      <w:proofErr w:type="gramEnd"/>
      <w:r w:rsidRPr="00051F4A">
        <w:rPr>
          <w:rFonts w:ascii="Times New Roman" w:eastAsia="Times New Roman" w:hAnsi="Times New Roman" w:cs="Times New Roman"/>
          <w:sz w:val="28"/>
          <w:szCs w:val="28"/>
          <w:lang w:val="en-US" w:eastAsia="ru-RU"/>
        </w:rPr>
        <w:t xml:space="preserve"> din material de categoria 2 sau categoria 3;</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au fost produse în conformitate cu condițiile pentru sterilizarea sub presiune sau alte condiții pentru prevenirea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în conformitate cu cerințele stabilite în conformitate cu articolul 5 și orice alte măsuri care au fost stabilite în conformitate cu alineatul (4) din prezentul articol;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provin</w:t>
      </w:r>
      <w:proofErr w:type="gramEnd"/>
      <w:r w:rsidRPr="00051F4A">
        <w:rPr>
          <w:rFonts w:ascii="Times New Roman" w:eastAsia="Times New Roman" w:hAnsi="Times New Roman" w:cs="Times New Roman"/>
          <w:sz w:val="28"/>
          <w:szCs w:val="28"/>
          <w:lang w:val="en-US" w:eastAsia="ru-RU"/>
        </w:rPr>
        <w:t xml:space="preserve"> din unități sau instalații autorizate în conformitate cu Legea nr. 221 din 19.10.2007;</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d) în cazul făinii de carne și oase provenite din material de categoria 2 și al proteinelor animale prelucrate destinate utilizării în calitate de sau în îngrășămintele organice și amelioratorii de sol, au fost amestecate cu o componentă pentru a exclude utilizarea ulterioară a amestecului pentru scopuri alimentare și marcate atunci când măsurile adoptate în conformitate cu alineatul (4) din prezentul articol stabilesc acestea.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Resturile de digestie din transformarea în biogaz sau compost pot fi introduse pe piață și utilizate ca îngrășăminte organice sau amelioratori de sol.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(3)  Prin derogare de la alineatul (1) litera d) a prezentului articol, amestecarea nu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necesară în cazul materialelor a căror utilizare drept hrană este exclusă datorită compoziției sau ambalajului 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(4)  Guvernul adoptă măsuri pentru punerea în aplicare a prezentului articol cu privire la: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condiții</w:t>
      </w:r>
      <w:proofErr w:type="gramEnd"/>
      <w:r w:rsidRPr="00051F4A">
        <w:rPr>
          <w:rFonts w:ascii="Times New Roman" w:eastAsia="Times New Roman" w:hAnsi="Times New Roman" w:cs="Times New Roman"/>
          <w:sz w:val="28"/>
          <w:szCs w:val="28"/>
          <w:lang w:val="en-US" w:eastAsia="ru-RU"/>
        </w:rPr>
        <w:t xml:space="preserve"> de sănătate </w:t>
      </w:r>
      <w:r w:rsidRPr="00051F4A">
        <w:rPr>
          <w:rFonts w:ascii="Times New Roman" w:eastAsia="Arial Unicode MS" w:hAnsi="Times New Roman" w:cs="Tahoma"/>
          <w:kern w:val="3"/>
          <w:sz w:val="28"/>
          <w:szCs w:val="28"/>
          <w:lang w:val="en-US" w:eastAsia="ru-RU"/>
        </w:rPr>
        <w:t>umană</w:t>
      </w:r>
      <w:r w:rsidRPr="00051F4A">
        <w:rPr>
          <w:rFonts w:ascii="Times New Roman" w:eastAsia="Times New Roman" w:hAnsi="Times New Roman" w:cs="Times New Roman"/>
          <w:sz w:val="28"/>
          <w:szCs w:val="28"/>
          <w:lang w:val="en-US" w:eastAsia="ru-RU"/>
        </w:rPr>
        <w:t xml:space="preserve"> și animală pentru producția și utilizarea îngrășămintelor organice și a amelioratorilor de sol;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componente</w:t>
      </w:r>
      <w:proofErr w:type="gramEnd"/>
      <w:r w:rsidRPr="00051F4A">
        <w:rPr>
          <w:rFonts w:ascii="Times New Roman" w:eastAsia="Times New Roman" w:hAnsi="Times New Roman" w:cs="Times New Roman"/>
          <w:sz w:val="28"/>
          <w:szCs w:val="28"/>
          <w:lang w:val="en-US" w:eastAsia="ru-RU"/>
        </w:rPr>
        <w:t xml:space="preserve"> sau substanțe pentru marcajul îngrășămintelor organice sau a amelioratorilor de sol;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componente</w:t>
      </w:r>
      <w:proofErr w:type="gramEnd"/>
      <w:r w:rsidRPr="00051F4A">
        <w:rPr>
          <w:rFonts w:ascii="Times New Roman" w:eastAsia="Times New Roman" w:hAnsi="Times New Roman" w:cs="Times New Roman"/>
          <w:sz w:val="28"/>
          <w:szCs w:val="28"/>
          <w:lang w:val="en-US" w:eastAsia="ru-RU"/>
        </w:rPr>
        <w:t xml:space="preserve"> care trebuie amestecate cu îngrășăminte organice și amelioratori de sol;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d) condițiile suplimentare, cum ar fi metodele care trebuie folosite pentru marcaj și proporțiile minime care trebuie respectate pentru prepararea amestecului, în vederea excluderii utilizării unor astfel de îngrășăminte sau amelioratori de sol în scopuri alimentare;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 </w:t>
      </w:r>
      <w:proofErr w:type="gramStart"/>
      <w:r w:rsidRPr="00051F4A">
        <w:rPr>
          <w:rFonts w:ascii="Times New Roman" w:eastAsia="Times New Roman" w:hAnsi="Times New Roman" w:cs="Times New Roman"/>
          <w:sz w:val="28"/>
          <w:szCs w:val="28"/>
          <w:lang w:val="en-US" w:eastAsia="ru-RU"/>
        </w:rPr>
        <w:t>cazurile</w:t>
      </w:r>
      <w:proofErr w:type="gramEnd"/>
      <w:r w:rsidRPr="00051F4A">
        <w:rPr>
          <w:rFonts w:ascii="Times New Roman" w:eastAsia="Times New Roman" w:hAnsi="Times New Roman" w:cs="Times New Roman"/>
          <w:sz w:val="28"/>
          <w:szCs w:val="28"/>
          <w:lang w:val="en-US" w:eastAsia="ru-RU"/>
        </w:rPr>
        <w:t xml:space="preserve"> în care compoziția sau ambalajul permite materialului să fie scutit de la cerințele de amestecare.</w:t>
      </w:r>
    </w:p>
    <w:p w:rsidR="00051F4A" w:rsidRPr="00051F4A" w:rsidRDefault="00051F4A" w:rsidP="00051F4A">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Secțiunea 3.</w:t>
      </w:r>
      <w:proofErr w:type="gramEnd"/>
      <w:r w:rsidRPr="00051F4A">
        <w:rPr>
          <w:rFonts w:ascii="Times New Roman" w:eastAsia="Times New Roman" w:hAnsi="Times New Roman" w:cs="Times New Roman"/>
          <w:b/>
          <w:sz w:val="28"/>
          <w:szCs w:val="28"/>
          <w:lang w:val="en-US" w:eastAsia="ru-RU"/>
        </w:rPr>
        <w:t xml:space="preserve"> Produse derivate reglementate prin alte elemente de legislație alimentară și sanitar-veterinară</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eastAsia="ru-RU"/>
        </w:rPr>
      </w:pPr>
      <w:proofErr w:type="gramStart"/>
      <w:r w:rsidRPr="00051F4A">
        <w:rPr>
          <w:rFonts w:ascii="Times New Roman" w:eastAsia="Times New Roman" w:hAnsi="Times New Roman" w:cs="Times New Roman"/>
          <w:b/>
          <w:sz w:val="28"/>
          <w:szCs w:val="28"/>
          <w:lang w:val="en-US" w:eastAsia="ru-RU"/>
        </w:rPr>
        <w:t>Articolul 31</w:t>
      </w:r>
      <w:r w:rsidRPr="00051F4A">
        <w:rPr>
          <w:rFonts w:ascii="Times New Roman" w:eastAsia="Times New Roman" w:hAnsi="Times New Roman" w:cs="Times New Roman"/>
          <w:b/>
          <w:sz w:val="28"/>
          <w:szCs w:val="28"/>
          <w:lang w:eastAsia="ru-RU"/>
        </w:rPr>
        <w:t>.</w:t>
      </w:r>
      <w:proofErr w:type="gramEnd"/>
      <w:r w:rsidRPr="00051F4A">
        <w:rPr>
          <w:rFonts w:ascii="Times New Roman" w:eastAsia="Times New Roman" w:hAnsi="Times New Roman" w:cs="Times New Roman"/>
          <w:b/>
          <w:sz w:val="28"/>
          <w:szCs w:val="28"/>
          <w:lang w:eastAsia="ru-RU"/>
        </w:rPr>
        <w:t xml:space="preserve"> </w:t>
      </w:r>
      <w:r w:rsidRPr="00051F4A">
        <w:rPr>
          <w:rFonts w:ascii="Times New Roman" w:eastAsia="Times New Roman" w:hAnsi="Times New Roman" w:cs="Times New Roman"/>
          <w:b/>
          <w:sz w:val="28"/>
          <w:szCs w:val="28"/>
          <w:lang w:val="en-US" w:eastAsia="ru-RU"/>
        </w:rPr>
        <w:t>Introducerea pe piață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Operatorii </w:t>
      </w:r>
      <w:proofErr w:type="gramStart"/>
      <w:r w:rsidRPr="00051F4A">
        <w:rPr>
          <w:rFonts w:ascii="Times New Roman" w:eastAsia="Times New Roman" w:hAnsi="Times New Roman" w:cs="Times New Roman"/>
          <w:sz w:val="28"/>
          <w:szCs w:val="28"/>
          <w:lang w:val="en-US" w:eastAsia="ru-RU"/>
        </w:rPr>
        <w:t>pot introduce</w:t>
      </w:r>
      <w:proofErr w:type="gramEnd"/>
      <w:r w:rsidRPr="00051F4A">
        <w:rPr>
          <w:rFonts w:ascii="Times New Roman" w:eastAsia="Times New Roman" w:hAnsi="Times New Roman" w:cs="Times New Roman"/>
          <w:sz w:val="28"/>
          <w:szCs w:val="28"/>
          <w:lang w:val="en-US" w:eastAsia="ru-RU"/>
        </w:rPr>
        <w:t xml:space="preserve"> pe piață următoarele produse derivate: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produsele</w:t>
      </w:r>
      <w:proofErr w:type="gramEnd"/>
      <w:r w:rsidRPr="00051F4A">
        <w:rPr>
          <w:rFonts w:ascii="Times New Roman" w:eastAsia="Times New Roman" w:hAnsi="Times New Roman" w:cs="Times New Roman"/>
          <w:sz w:val="28"/>
          <w:szCs w:val="28"/>
          <w:lang w:val="en-US" w:eastAsia="ru-RU"/>
        </w:rPr>
        <w:t xml:space="preserve"> cosmetic de uz veterinar;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dispozitivele</w:t>
      </w:r>
      <w:proofErr w:type="gramEnd"/>
      <w:r w:rsidRPr="00051F4A">
        <w:rPr>
          <w:rFonts w:ascii="Times New Roman" w:eastAsia="Times New Roman" w:hAnsi="Times New Roman" w:cs="Times New Roman"/>
          <w:sz w:val="28"/>
          <w:szCs w:val="28"/>
          <w:lang w:val="en-US" w:eastAsia="ru-RU"/>
        </w:rPr>
        <w:t xml:space="preserve"> medicale implantabile activ;</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dispozitivele</w:t>
      </w:r>
      <w:proofErr w:type="gramEnd"/>
      <w:r w:rsidRPr="00051F4A">
        <w:rPr>
          <w:rFonts w:ascii="Times New Roman" w:eastAsia="Times New Roman" w:hAnsi="Times New Roman" w:cs="Times New Roman"/>
          <w:sz w:val="28"/>
          <w:szCs w:val="28"/>
          <w:lang w:val="en-US" w:eastAsia="ru-RU"/>
        </w:rPr>
        <w:t xml:space="preserve"> medicale;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d) </w:t>
      </w:r>
      <w:proofErr w:type="gramStart"/>
      <w:r w:rsidRPr="00051F4A">
        <w:rPr>
          <w:rFonts w:ascii="Times New Roman" w:eastAsia="Times New Roman" w:hAnsi="Times New Roman" w:cs="Times New Roman"/>
          <w:sz w:val="28"/>
          <w:szCs w:val="28"/>
          <w:lang w:val="en-US" w:eastAsia="ru-RU"/>
        </w:rPr>
        <w:t>dispozitivele</w:t>
      </w:r>
      <w:proofErr w:type="gramEnd"/>
      <w:r w:rsidRPr="00051F4A">
        <w:rPr>
          <w:rFonts w:ascii="Times New Roman" w:eastAsia="Times New Roman" w:hAnsi="Times New Roman" w:cs="Times New Roman"/>
          <w:sz w:val="28"/>
          <w:szCs w:val="28"/>
          <w:lang w:val="en-US" w:eastAsia="ru-RU"/>
        </w:rPr>
        <w:t xml:space="preserve"> medicale pentru diagnostic in vitro;</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e) </w:t>
      </w:r>
      <w:proofErr w:type="gramStart"/>
      <w:r w:rsidRPr="00051F4A">
        <w:rPr>
          <w:rFonts w:ascii="Times New Roman" w:eastAsia="Times New Roman" w:hAnsi="Times New Roman" w:cs="Times New Roman"/>
          <w:sz w:val="28"/>
          <w:szCs w:val="28"/>
          <w:lang w:val="en-US" w:eastAsia="ru-RU"/>
        </w:rPr>
        <w:t>medicamentele</w:t>
      </w:r>
      <w:proofErr w:type="gramEnd"/>
      <w:r w:rsidRPr="00051F4A">
        <w:rPr>
          <w:rFonts w:ascii="Times New Roman" w:eastAsia="Times New Roman" w:hAnsi="Times New Roman" w:cs="Times New Roman"/>
          <w:sz w:val="28"/>
          <w:szCs w:val="28"/>
          <w:lang w:val="en-US" w:eastAsia="ru-RU"/>
        </w:rPr>
        <w:t xml:space="preserve"> de uz veterinar;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f) </w:t>
      </w:r>
      <w:proofErr w:type="gramStart"/>
      <w:r w:rsidRPr="00051F4A">
        <w:rPr>
          <w:rFonts w:ascii="Times New Roman" w:eastAsia="Times New Roman" w:hAnsi="Times New Roman" w:cs="Times New Roman"/>
          <w:sz w:val="28"/>
          <w:szCs w:val="28"/>
          <w:lang w:val="en-US" w:eastAsia="ru-RU"/>
        </w:rPr>
        <w:t>medicamentele</w:t>
      </w:r>
      <w:proofErr w:type="gramEnd"/>
      <w:r w:rsidRPr="00051F4A">
        <w:rPr>
          <w:rFonts w:ascii="Times New Roman" w:eastAsia="Times New Roman" w:hAnsi="Times New Roman" w:cs="Times New Roman"/>
          <w:sz w:val="28"/>
          <w:szCs w:val="28"/>
          <w:lang w:val="en-US" w:eastAsia="ru-RU"/>
        </w:rPr>
        <w: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32.</w:t>
      </w:r>
      <w:proofErr w:type="gramEnd"/>
      <w:r w:rsidRPr="00051F4A">
        <w:rPr>
          <w:rFonts w:ascii="Times New Roman" w:eastAsia="Times New Roman" w:hAnsi="Times New Roman" w:cs="Times New Roman"/>
          <w:b/>
          <w:sz w:val="28"/>
          <w:szCs w:val="28"/>
          <w:lang w:val="en-US" w:eastAsia="ru-RU"/>
        </w:rPr>
        <w:t xml:space="preserve"> Fabricarea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Importul, colectarea și mișcarea subproduselor de origine animală și produselor derivate destinate unităților sau instalațiilor de prelucrare a produselor derivate menționate la articolul 32, prelucrarea acestor produse derivate, eliminarea materialului nefolosit în astfel de unități se realizează conform actelor legislative care reglementează produsele derivate </w:t>
      </w:r>
      <w:r w:rsidRPr="00051F4A">
        <w:rPr>
          <w:rFonts w:ascii="Times New Roman" w:eastAsia="Times New Roman" w:hAnsi="Times New Roman" w:cs="Times New Roman"/>
          <w:sz w:val="28"/>
          <w:szCs w:val="28"/>
          <w:lang w:eastAsia="ru-RU"/>
        </w:rPr>
        <w:t>menționate la articolul 31</w:t>
      </w:r>
      <w:r w:rsidRPr="00051F4A">
        <w:rPr>
          <w:rFonts w:ascii="Times New Roman" w:eastAsia="Times New Roman" w:hAnsi="Times New Roman" w:cs="Times New Roman"/>
          <w:sz w:val="28"/>
          <w:szCs w:val="28"/>
          <w:lang w:val="en-US" w:eastAsia="ru-RU"/>
        </w:rPr>
        <w:t>.</w:t>
      </w:r>
    </w:p>
    <w:p w:rsidR="00051F4A" w:rsidRPr="00051F4A" w:rsidRDefault="00051F4A" w:rsidP="00051F4A">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Secțiunea 4.</w:t>
      </w:r>
      <w:proofErr w:type="gramEnd"/>
      <w:r w:rsidRPr="00051F4A">
        <w:rPr>
          <w:rFonts w:ascii="Times New Roman" w:eastAsia="Times New Roman" w:hAnsi="Times New Roman" w:cs="Times New Roman"/>
          <w:b/>
          <w:sz w:val="28"/>
          <w:szCs w:val="28"/>
          <w:lang w:val="en-US" w:eastAsia="ru-RU"/>
        </w:rPr>
        <w:t xml:space="preserve"> Alte produse derivate</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33.</w:t>
      </w:r>
      <w:proofErr w:type="gramEnd"/>
      <w:r w:rsidRPr="00051F4A">
        <w:rPr>
          <w:rFonts w:ascii="Times New Roman" w:eastAsia="Times New Roman" w:hAnsi="Times New Roman" w:cs="Times New Roman"/>
          <w:b/>
          <w:sz w:val="28"/>
          <w:szCs w:val="28"/>
          <w:lang w:val="en-US" w:eastAsia="ru-RU"/>
        </w:rPr>
        <w:t xml:space="preserve"> Introducerea pe piață a hranei pentru animale de companie</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Operatorii </w:t>
      </w:r>
      <w:proofErr w:type="gramStart"/>
      <w:r w:rsidRPr="00051F4A">
        <w:rPr>
          <w:rFonts w:ascii="Times New Roman" w:eastAsia="Times New Roman" w:hAnsi="Times New Roman" w:cs="Times New Roman"/>
          <w:sz w:val="28"/>
          <w:szCs w:val="28"/>
          <w:lang w:val="en-US" w:eastAsia="ru-RU"/>
        </w:rPr>
        <w:t>pot introduce</w:t>
      </w:r>
      <w:proofErr w:type="gramEnd"/>
      <w:r w:rsidRPr="00051F4A">
        <w:rPr>
          <w:rFonts w:ascii="Times New Roman" w:eastAsia="Times New Roman" w:hAnsi="Times New Roman" w:cs="Times New Roman"/>
          <w:sz w:val="28"/>
          <w:szCs w:val="28"/>
          <w:lang w:val="en-US" w:eastAsia="ru-RU"/>
        </w:rPr>
        <w:t xml:space="preserve"> pe piață hrană pentru animale de companie, dacă:</w:t>
      </w:r>
    </w:p>
    <w:p w:rsidR="00051F4A" w:rsidRPr="00051F4A" w:rsidRDefault="00051F4A" w:rsidP="00051F4A">
      <w:pPr>
        <w:numPr>
          <w:ilvl w:val="0"/>
          <w:numId w:val="22"/>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produsele provin:</w:t>
      </w:r>
    </w:p>
    <w:p w:rsidR="00051F4A" w:rsidRPr="00051F4A" w:rsidRDefault="00051F4A" w:rsidP="00051F4A">
      <w:pPr>
        <w:numPr>
          <w:ilvl w:val="0"/>
          <w:numId w:val="23"/>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din material de categoria 3, altul decât cel menționat la articolul 13 subpunctele 13), 14) și 15);</w:t>
      </w:r>
    </w:p>
    <w:p w:rsidR="00051F4A" w:rsidRPr="00051F4A" w:rsidRDefault="00051F4A" w:rsidP="00051F4A">
      <w:pPr>
        <w:numPr>
          <w:ilvl w:val="0"/>
          <w:numId w:val="23"/>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051F4A">
        <w:rPr>
          <w:rFonts w:ascii="Times New Roman" w:eastAsia="Calibri" w:hAnsi="Times New Roman" w:cs="Times New Roman"/>
          <w:sz w:val="28"/>
          <w:szCs w:val="28"/>
          <w:lang w:val="en-US" w:eastAsia="ru-RU"/>
        </w:rPr>
        <w:t>în cazul hranei pentru animale de companie importată sau a hranei pentru animale de companie din materiale importate, din material de categoria 1 menționat la articolul 11 subpunctul 3), în condițiile stabilite în conformitate cu articolul 5 litera s);</w:t>
      </w:r>
    </w:p>
    <w:p w:rsidR="00051F4A" w:rsidRPr="00051F4A" w:rsidRDefault="00051F4A" w:rsidP="00051F4A">
      <w:pPr>
        <w:numPr>
          <w:ilvl w:val="0"/>
          <w:numId w:val="23"/>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proofErr w:type="gramStart"/>
      <w:r w:rsidRPr="00051F4A">
        <w:rPr>
          <w:rFonts w:ascii="Times New Roman" w:eastAsia="Calibri" w:hAnsi="Times New Roman" w:cs="Times New Roman"/>
          <w:sz w:val="28"/>
          <w:szCs w:val="28"/>
          <w:lang w:val="en-US" w:eastAsia="ru-RU"/>
        </w:rPr>
        <w:t>în</w:t>
      </w:r>
      <w:proofErr w:type="gramEnd"/>
      <w:r w:rsidRPr="00051F4A">
        <w:rPr>
          <w:rFonts w:ascii="Times New Roman" w:eastAsia="Calibri" w:hAnsi="Times New Roman" w:cs="Times New Roman"/>
          <w:sz w:val="28"/>
          <w:szCs w:val="28"/>
          <w:lang w:val="en-US" w:eastAsia="ru-RU"/>
        </w:rPr>
        <w:t xml:space="preserve"> cazul hranei neprelucrate pentru animale de companie, din material menționat la articolul 13 subpunctele 1) lit. a) și b);</w:t>
      </w:r>
    </w:p>
    <w:p w:rsidR="00051F4A" w:rsidRPr="00051F4A" w:rsidRDefault="00051F4A" w:rsidP="00051F4A">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operatorii garantează controlul riscului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prin tratarea în condiții de siguranță în conformitate cu articolul 35, în cazul în care aprovizionarea în condiții de siguranță în conformitate cu articolul 36 nu garantează un control suficient.</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34.</w:t>
      </w:r>
      <w:proofErr w:type="gramEnd"/>
      <w:r w:rsidRPr="00051F4A">
        <w:rPr>
          <w:rFonts w:ascii="Times New Roman" w:eastAsia="Times New Roman" w:hAnsi="Times New Roman" w:cs="Times New Roman"/>
          <w:b/>
          <w:sz w:val="28"/>
          <w:szCs w:val="28"/>
          <w:lang w:val="en-US" w:eastAsia="ru-RU"/>
        </w:rPr>
        <w:t xml:space="preserve"> Introducerea pe piață </w:t>
      </w:r>
      <w:proofErr w:type="gramStart"/>
      <w:r w:rsidRPr="00051F4A">
        <w:rPr>
          <w:rFonts w:ascii="Times New Roman" w:eastAsia="Times New Roman" w:hAnsi="Times New Roman" w:cs="Times New Roman"/>
          <w:b/>
          <w:sz w:val="28"/>
          <w:szCs w:val="28"/>
          <w:lang w:val="en-US" w:eastAsia="ru-RU"/>
        </w:rPr>
        <w:t>a</w:t>
      </w:r>
      <w:proofErr w:type="gramEnd"/>
      <w:r w:rsidRPr="00051F4A">
        <w:rPr>
          <w:rFonts w:ascii="Times New Roman" w:eastAsia="Times New Roman" w:hAnsi="Times New Roman" w:cs="Times New Roman"/>
          <w:b/>
          <w:sz w:val="28"/>
          <w:szCs w:val="28"/>
          <w:lang w:val="en-US" w:eastAsia="ru-RU"/>
        </w:rPr>
        <w:t xml:space="preserve"> altor produse derivate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Operatorii </w:t>
      </w:r>
      <w:proofErr w:type="gramStart"/>
      <w:r w:rsidRPr="00051F4A">
        <w:rPr>
          <w:rFonts w:ascii="Times New Roman" w:eastAsia="Times New Roman" w:hAnsi="Times New Roman" w:cs="Times New Roman"/>
          <w:sz w:val="28"/>
          <w:szCs w:val="28"/>
          <w:lang w:val="en-US" w:eastAsia="ru-RU"/>
        </w:rPr>
        <w:t>pot introduce</w:t>
      </w:r>
      <w:proofErr w:type="gramEnd"/>
      <w:r w:rsidRPr="00051F4A">
        <w:rPr>
          <w:rFonts w:ascii="Times New Roman" w:eastAsia="Times New Roman" w:hAnsi="Times New Roman" w:cs="Times New Roman"/>
          <w:sz w:val="28"/>
          <w:szCs w:val="28"/>
          <w:lang w:val="en-US" w:eastAsia="ru-RU"/>
        </w:rPr>
        <w:t xml:space="preserve"> pe piață produse derivate, altele decât cele menționate la articolele 29, 30, 31 și 33, dacă: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w:t>
      </w:r>
      <w:proofErr w:type="gramStart"/>
      <w:r w:rsidRPr="00051F4A">
        <w:rPr>
          <w:rFonts w:ascii="Times New Roman" w:eastAsia="Times New Roman" w:hAnsi="Times New Roman" w:cs="Times New Roman"/>
          <w:sz w:val="28"/>
          <w:szCs w:val="28"/>
          <w:lang w:val="en-US" w:eastAsia="ru-RU"/>
        </w:rPr>
        <w:t>produsele</w:t>
      </w:r>
      <w:proofErr w:type="gramEnd"/>
      <w:r w:rsidRPr="00051F4A">
        <w:rPr>
          <w:rFonts w:ascii="Times New Roman" w:eastAsia="Times New Roman" w:hAnsi="Times New Roman" w:cs="Times New Roman"/>
          <w:sz w:val="28"/>
          <w:szCs w:val="28"/>
          <w:lang w:val="en-US" w:eastAsia="ru-RU"/>
        </w:rPr>
        <w:t xml:space="preserve"> respective: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nu</w:t>
      </w:r>
      <w:proofErr w:type="gramEnd"/>
      <w:r w:rsidRPr="00051F4A">
        <w:rPr>
          <w:rFonts w:ascii="Times New Roman" w:eastAsia="Times New Roman" w:hAnsi="Times New Roman" w:cs="Times New Roman"/>
          <w:sz w:val="28"/>
          <w:szCs w:val="28"/>
          <w:lang w:val="en-US" w:eastAsia="ru-RU"/>
        </w:rPr>
        <w:t xml:space="preserve"> sunt destinate folosirii pentru hrana animalelor de fermă sau pentru aplicarea pe solul din care astfel de animale urmează să fie hrănite;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sunt</w:t>
      </w:r>
      <w:proofErr w:type="gramEnd"/>
      <w:r w:rsidRPr="00051F4A">
        <w:rPr>
          <w:rFonts w:ascii="Times New Roman" w:eastAsia="Times New Roman" w:hAnsi="Times New Roman" w:cs="Times New Roman"/>
          <w:sz w:val="28"/>
          <w:szCs w:val="28"/>
          <w:lang w:val="en-US" w:eastAsia="ru-RU"/>
        </w:rPr>
        <w:t xml:space="preserve"> destinate hrănirii animalelor pentru blană;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w:t>
      </w:r>
      <w:proofErr w:type="gramStart"/>
      <w:r w:rsidRPr="00051F4A">
        <w:rPr>
          <w:rFonts w:ascii="Times New Roman" w:eastAsia="Times New Roman" w:hAnsi="Times New Roman" w:cs="Times New Roman"/>
          <w:sz w:val="28"/>
          <w:szCs w:val="28"/>
          <w:lang w:val="en-US" w:eastAsia="ru-RU"/>
        </w:rPr>
        <w:t>dacă</w:t>
      </w:r>
      <w:proofErr w:type="gramEnd"/>
      <w:r w:rsidRPr="00051F4A">
        <w:rPr>
          <w:rFonts w:ascii="Times New Roman" w:eastAsia="Times New Roman" w:hAnsi="Times New Roman" w:cs="Times New Roman"/>
          <w:sz w:val="28"/>
          <w:szCs w:val="28"/>
          <w:lang w:val="en-US" w:eastAsia="ru-RU"/>
        </w:rPr>
        <w:t xml:space="preserve"> asigură combaterea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prin:</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siguranța</w:t>
      </w:r>
      <w:proofErr w:type="gramEnd"/>
      <w:r w:rsidRPr="00051F4A">
        <w:rPr>
          <w:rFonts w:ascii="Times New Roman" w:eastAsia="Times New Roman" w:hAnsi="Times New Roman" w:cs="Times New Roman"/>
          <w:sz w:val="28"/>
          <w:szCs w:val="28"/>
          <w:lang w:val="en-US" w:eastAsia="ru-RU"/>
        </w:rPr>
        <w:t xml:space="preserve"> aprovizionării în conformitate cu articolul 35;</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siguranța</w:t>
      </w:r>
      <w:proofErr w:type="gramEnd"/>
      <w:r w:rsidRPr="00051F4A">
        <w:rPr>
          <w:rFonts w:ascii="Times New Roman" w:eastAsia="Times New Roman" w:hAnsi="Times New Roman" w:cs="Times New Roman"/>
          <w:sz w:val="28"/>
          <w:szCs w:val="28"/>
          <w:lang w:val="en-US" w:eastAsia="ru-RU"/>
        </w:rPr>
        <w:t xml:space="preserve"> tratamentului în conformitate cu articolul 36, în cazul în care siguranța aprovizionării nu asigură un control suficient;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w:t>
      </w:r>
      <w:proofErr w:type="gramStart"/>
      <w:r w:rsidRPr="00051F4A">
        <w:rPr>
          <w:rFonts w:ascii="Times New Roman" w:eastAsia="Times New Roman" w:hAnsi="Times New Roman" w:cs="Times New Roman"/>
          <w:sz w:val="28"/>
          <w:szCs w:val="28"/>
          <w:lang w:val="en-US" w:eastAsia="ru-RU"/>
        </w:rPr>
        <w:t>verificarea</w:t>
      </w:r>
      <w:proofErr w:type="gramEnd"/>
      <w:r w:rsidRPr="00051F4A">
        <w:rPr>
          <w:rFonts w:ascii="Times New Roman" w:eastAsia="Times New Roman" w:hAnsi="Times New Roman" w:cs="Times New Roman"/>
          <w:sz w:val="28"/>
          <w:szCs w:val="28"/>
          <w:lang w:val="en-US" w:eastAsia="ru-RU"/>
        </w:rPr>
        <w:t xml:space="preserve"> că produsele sunt folosite doar pentru uz final sigur, în cazul în care siguranța tratamentului nu asigură un control suficient.</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35.</w:t>
      </w:r>
      <w:proofErr w:type="gramEnd"/>
      <w:r w:rsidRPr="00051F4A">
        <w:rPr>
          <w:rFonts w:ascii="Times New Roman" w:eastAsia="Times New Roman" w:hAnsi="Times New Roman" w:cs="Times New Roman"/>
          <w:b/>
          <w:sz w:val="28"/>
          <w:szCs w:val="28"/>
          <w:lang w:val="en-US" w:eastAsia="ru-RU"/>
        </w:rPr>
        <w:t xml:space="preserve"> Siguranța aprovizionării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Siguranța aprovizionării include folosirea de materiale: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de la care nu provine niciun risc inacceptabil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b) </w:t>
      </w:r>
      <w:proofErr w:type="gramStart"/>
      <w:r w:rsidRPr="00051F4A">
        <w:rPr>
          <w:rFonts w:ascii="Times New Roman" w:eastAsia="Times New Roman" w:hAnsi="Times New Roman" w:cs="Times New Roman"/>
          <w:sz w:val="28"/>
          <w:szCs w:val="28"/>
          <w:lang w:val="en-US" w:eastAsia="ru-RU"/>
        </w:rPr>
        <w:t>care</w:t>
      </w:r>
      <w:proofErr w:type="gramEnd"/>
      <w:r w:rsidRPr="00051F4A">
        <w:rPr>
          <w:rFonts w:ascii="Times New Roman" w:eastAsia="Times New Roman" w:hAnsi="Times New Roman" w:cs="Times New Roman"/>
          <w:sz w:val="28"/>
          <w:szCs w:val="28"/>
          <w:lang w:val="en-US" w:eastAsia="ru-RU"/>
        </w:rPr>
        <w:t xml:space="preserve"> au fost colectate și transportate de la punctul de colectare până la unitatea sau instalația de fabricare în condiții care exclud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care</w:t>
      </w:r>
      <w:proofErr w:type="gramEnd"/>
      <w:r w:rsidRPr="00051F4A">
        <w:rPr>
          <w:rFonts w:ascii="Times New Roman" w:eastAsia="Times New Roman" w:hAnsi="Times New Roman" w:cs="Times New Roman"/>
          <w:sz w:val="28"/>
          <w:szCs w:val="28"/>
          <w:lang w:val="en-US" w:eastAsia="ru-RU"/>
        </w:rPr>
        <w:t xml:space="preserve"> au fost importate în țară și transportate de la punctul de primă intrare până la unitatea sau instalația de fabricare în condiții care exclud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Pentru siguranța aprovizionării, operatorii furnizează documentația pentru cerințele alineatul (1) din prezentul articol, incluzând, atunci când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cazul, dovezi cu privire la siguranța măsurilor de biosecuritate adoptate pentru a exclude apariția de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din cauza materiei prime.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Această documentație se păstrează și se prezintă, la cererea autorității competente.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În cazul menționat la alineatului (1) litera c) din prezentul articol, transporturile sunt însoțite de </w:t>
      </w:r>
      <w:proofErr w:type="gramStart"/>
      <w:r w:rsidRPr="00051F4A">
        <w:rPr>
          <w:rFonts w:ascii="Times New Roman" w:eastAsia="Times New Roman" w:hAnsi="Times New Roman" w:cs="Times New Roman"/>
          <w:sz w:val="28"/>
          <w:szCs w:val="28"/>
          <w:lang w:val="en-US" w:eastAsia="ru-RU"/>
        </w:rPr>
        <w:t>un</w:t>
      </w:r>
      <w:proofErr w:type="gramEnd"/>
      <w:r w:rsidRPr="00051F4A">
        <w:rPr>
          <w:rFonts w:ascii="Times New Roman" w:eastAsia="Times New Roman" w:hAnsi="Times New Roman" w:cs="Times New Roman"/>
          <w:sz w:val="28"/>
          <w:szCs w:val="28"/>
          <w:lang w:val="en-US" w:eastAsia="ru-RU"/>
        </w:rPr>
        <w:t xml:space="preserve"> certificat sanitar-veterinar, modelul căruia este stabilit de Guvern.</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36.</w:t>
      </w:r>
      <w:proofErr w:type="gramEnd"/>
      <w:r w:rsidRPr="00051F4A">
        <w:rPr>
          <w:rFonts w:ascii="Times New Roman" w:eastAsia="Times New Roman" w:hAnsi="Times New Roman" w:cs="Times New Roman"/>
          <w:b/>
          <w:sz w:val="28"/>
          <w:szCs w:val="28"/>
          <w:lang w:val="en-US" w:eastAsia="ru-RU"/>
        </w:rPr>
        <w:t xml:space="preserve"> Siguranța tratamentului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Siguranța tratamentului include supunerea materialului folosit la un proces de prelucrare care reduce la un nivel acceptabil riscurile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care decurg din folosirea materialului sau din alte substanțe rezultate din procesul de prelucrare. </w:t>
      </w:r>
      <w:proofErr w:type="gramStart"/>
      <w:r w:rsidRPr="00051F4A">
        <w:rPr>
          <w:rFonts w:ascii="Times New Roman" w:eastAsia="Times New Roman" w:hAnsi="Times New Roman" w:cs="Times New Roman"/>
          <w:sz w:val="28"/>
          <w:szCs w:val="28"/>
          <w:lang w:val="en-US" w:eastAsia="ru-RU"/>
        </w:rPr>
        <w:t xml:space="preserve">Se asigură, în special prin testarea produsului finit, că produsele derivate nu prezintă niciun risc inacceptabil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roofErr w:type="gramEnd"/>
    </w:p>
    <w:p w:rsidR="00051F4A" w:rsidRPr="00051F4A" w:rsidRDefault="00051F4A" w:rsidP="00051F4A">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t>Capitolul VII. Importul, tranzitarea și exportul</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eastAsia="ru-RU"/>
        </w:rPr>
      </w:pPr>
      <w:proofErr w:type="gramStart"/>
      <w:r w:rsidRPr="00051F4A">
        <w:rPr>
          <w:rFonts w:ascii="Times New Roman" w:eastAsia="Times New Roman" w:hAnsi="Times New Roman" w:cs="Times New Roman"/>
          <w:b/>
          <w:sz w:val="28"/>
          <w:szCs w:val="28"/>
          <w:lang w:val="en-US" w:eastAsia="ru-RU"/>
        </w:rPr>
        <w:t>Articolul 37</w:t>
      </w:r>
      <w:r w:rsidRPr="00051F4A">
        <w:rPr>
          <w:rFonts w:ascii="Times New Roman" w:eastAsia="Times New Roman" w:hAnsi="Times New Roman" w:cs="Times New Roman"/>
          <w:b/>
          <w:sz w:val="28"/>
          <w:szCs w:val="28"/>
          <w:lang w:eastAsia="ru-RU"/>
        </w:rPr>
        <w:t>.</w:t>
      </w:r>
      <w:proofErr w:type="gramEnd"/>
      <w:r w:rsidRPr="00051F4A">
        <w:rPr>
          <w:rFonts w:ascii="Times New Roman" w:eastAsia="Times New Roman" w:hAnsi="Times New Roman" w:cs="Times New Roman"/>
          <w:b/>
          <w:sz w:val="28"/>
          <w:szCs w:val="28"/>
          <w:lang w:eastAsia="ru-RU"/>
        </w:rPr>
        <w:t xml:space="preserve"> </w:t>
      </w:r>
      <w:r w:rsidRPr="00051F4A">
        <w:rPr>
          <w:rFonts w:ascii="Times New Roman" w:eastAsia="Times New Roman" w:hAnsi="Times New Roman" w:cs="Times New Roman"/>
          <w:b/>
          <w:sz w:val="28"/>
          <w:szCs w:val="28"/>
          <w:lang w:val="en-US" w:eastAsia="ru-RU"/>
        </w:rPr>
        <w:t>Importul și tranzitarea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(1)  Subprodusele de origine animală și produsele derivate sînt importate în țară sau tranzitează în conformitate cu:</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normele relevante ale prezentei legi și actelor normative adoptate de Guvern în aplicarea acesteia care sunt, pentru acel subprodus de origine animală sau produs derivat, la fel de stricte precum cele aplicabile producției și comercializării de astfel de subproduse de origine animală sau produse derivate în țară;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în</w:t>
      </w:r>
      <w:proofErr w:type="gramEnd"/>
      <w:r w:rsidRPr="00051F4A">
        <w:rPr>
          <w:rFonts w:ascii="Times New Roman" w:eastAsia="Times New Roman" w:hAnsi="Times New Roman" w:cs="Times New Roman"/>
          <w:sz w:val="28"/>
          <w:szCs w:val="28"/>
          <w:lang w:val="en-US" w:eastAsia="ru-RU"/>
        </w:rPr>
        <w:t xml:space="preserve"> cazul subproduselor de origine animală și a produselor derivate menționate la articolele 31, 33 și 34, cerințele stabilite la articolele respective.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Prin derogare de la alineatul (1) din prezentul articol, importul și tranzitarea de: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subproduse</w:t>
      </w:r>
      <w:proofErr w:type="gramEnd"/>
      <w:r w:rsidRPr="00051F4A">
        <w:rPr>
          <w:rFonts w:ascii="Times New Roman" w:eastAsia="Times New Roman" w:hAnsi="Times New Roman" w:cs="Times New Roman"/>
          <w:sz w:val="28"/>
          <w:szCs w:val="28"/>
          <w:lang w:val="en-US" w:eastAsia="ru-RU"/>
        </w:rPr>
        <w:t xml:space="preserve"> de origine animală sau produse derivate amestecate sau contaminate cu oricare dintre deșeurile enumerate ca periculoase menționate la articolul 2 din Legea nr. 209 din 29 iulie 2016 se fac doar cu respectarea prevederilor articolului </w:t>
      </w:r>
      <w:smartTag w:uri="urn:schemas-microsoft-com:office:smarttags" w:element="metricconverter">
        <w:smartTagPr>
          <w:attr w:name="ProductID" w:val="64 a"/>
        </w:smartTagPr>
        <w:r w:rsidRPr="00051F4A">
          <w:rPr>
            <w:rFonts w:ascii="Times New Roman" w:eastAsia="Times New Roman" w:hAnsi="Times New Roman" w:cs="Times New Roman"/>
            <w:sz w:val="28"/>
            <w:szCs w:val="28"/>
            <w:lang w:val="en-US" w:eastAsia="ru-RU"/>
          </w:rPr>
          <w:t xml:space="preserve">64 </w:t>
        </w:r>
        <w:proofErr w:type="gramStart"/>
        <w:r w:rsidRPr="00051F4A">
          <w:rPr>
            <w:rFonts w:ascii="Times New Roman" w:eastAsia="Times New Roman" w:hAnsi="Times New Roman" w:cs="Times New Roman"/>
            <w:sz w:val="28"/>
            <w:szCs w:val="28"/>
            <w:lang w:val="en-US" w:eastAsia="ru-RU"/>
          </w:rPr>
          <w:t>a</w:t>
        </w:r>
      </w:smartTag>
      <w:proofErr w:type="gramEnd"/>
      <w:r w:rsidRPr="00051F4A">
        <w:rPr>
          <w:rFonts w:ascii="Times New Roman" w:eastAsia="Times New Roman" w:hAnsi="Times New Roman" w:cs="Times New Roman"/>
          <w:sz w:val="28"/>
          <w:szCs w:val="28"/>
          <w:lang w:val="en-US" w:eastAsia="ru-RU"/>
        </w:rPr>
        <w:t xml:space="preserve"> acestei legii;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materiale de categoria 1, materiale de categoria 2 și produse derivate din acestea, care nu sunt destinate fabricării produselor derivate menționate la articolele 31, 33 și 34, au loc doar dacă normele pentru importul lor au fost adoptate în conformitate cu articolul 5 litera p);</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subproduse de origine animală și produse derivate, cu destinațiile menționate la articolul 18 alineatul (1), au loc în conformitate cu măsurile naționale care asigură </w:t>
      </w:r>
      <w:r w:rsidRPr="00051F4A">
        <w:rPr>
          <w:rFonts w:ascii="Times New Roman" w:eastAsia="Times New Roman" w:hAnsi="Times New Roman" w:cs="Times New Roman"/>
          <w:sz w:val="28"/>
          <w:szCs w:val="28"/>
          <w:lang w:val="en-US" w:eastAsia="ru-RU"/>
        </w:rPr>
        <w:lastRenderedPageBreak/>
        <w:t xml:space="preserve">combaterea riscurilor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conform articolul 19</w:t>
      </w:r>
      <w:r w:rsidRPr="00051F4A">
        <w:rPr>
          <w:rFonts w:ascii="Times New Roman" w:eastAsia="Times New Roman" w:hAnsi="Times New Roman" w:cs="Times New Roman"/>
          <w:sz w:val="28"/>
          <w:szCs w:val="28"/>
          <w:vertAlign w:val="superscript"/>
          <w:lang w:val="en-US" w:eastAsia="ru-RU"/>
        </w:rPr>
        <w:t>3</w:t>
      </w:r>
      <w:r w:rsidRPr="00051F4A">
        <w:rPr>
          <w:rFonts w:ascii="Times New Roman" w:eastAsia="Times New Roman" w:hAnsi="Times New Roman" w:cs="Times New Roman"/>
          <w:sz w:val="28"/>
          <w:szCs w:val="28"/>
          <w:lang w:val="en-US" w:eastAsia="ru-RU"/>
        </w:rPr>
        <w:t xml:space="preserve"> din Legea nr. 113 din 18 mai 2012.</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În cazul importului și tranzitării de material de categoria 3 și produse derivate din acestea, se stabilesc normele relevante menționate la alineatului (1) litera a) din prezentul articol;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Aceste norme pot </w:t>
      </w:r>
      <w:proofErr w:type="gramStart"/>
      <w:r w:rsidRPr="00051F4A">
        <w:rPr>
          <w:rFonts w:ascii="Times New Roman" w:eastAsia="Times New Roman" w:hAnsi="Times New Roman" w:cs="Times New Roman"/>
          <w:sz w:val="28"/>
          <w:szCs w:val="28"/>
          <w:lang w:val="en-US" w:eastAsia="ru-RU"/>
        </w:rPr>
        <w:t>să</w:t>
      </w:r>
      <w:proofErr w:type="gramEnd"/>
      <w:r w:rsidRPr="00051F4A">
        <w:rPr>
          <w:rFonts w:ascii="Times New Roman" w:eastAsia="Times New Roman" w:hAnsi="Times New Roman" w:cs="Times New Roman"/>
          <w:sz w:val="28"/>
          <w:szCs w:val="28"/>
          <w:lang w:val="en-US" w:eastAsia="ru-RU"/>
        </w:rPr>
        <w:t xml:space="preserve"> prevadă că transporturile: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lang w:val="en-US" w:eastAsia="ru-RU"/>
        </w:rPr>
        <w:t>trebuie</w:t>
      </w:r>
      <w:proofErr w:type="gramEnd"/>
      <w:r w:rsidRPr="00051F4A">
        <w:rPr>
          <w:rFonts w:ascii="Times New Roman" w:eastAsia="Times New Roman" w:hAnsi="Times New Roman" w:cs="Times New Roman"/>
          <w:sz w:val="28"/>
          <w:szCs w:val="28"/>
          <w:lang w:val="en-US" w:eastAsia="ru-RU"/>
        </w:rPr>
        <w:t xml:space="preserve"> să provină dintr-o țară enumerate în conformitate cu alineatul (4) din prezentul articol;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w:t>
      </w:r>
      <w:proofErr w:type="gramStart"/>
      <w:r w:rsidRPr="00051F4A">
        <w:rPr>
          <w:rFonts w:ascii="Times New Roman" w:eastAsia="Times New Roman" w:hAnsi="Times New Roman" w:cs="Times New Roman"/>
          <w:sz w:val="28"/>
          <w:szCs w:val="28"/>
          <w:lang w:val="en-US" w:eastAsia="ru-RU"/>
        </w:rPr>
        <w:t>trebuie</w:t>
      </w:r>
      <w:proofErr w:type="gramEnd"/>
      <w:r w:rsidRPr="00051F4A">
        <w:rPr>
          <w:rFonts w:ascii="Times New Roman" w:eastAsia="Times New Roman" w:hAnsi="Times New Roman" w:cs="Times New Roman"/>
          <w:sz w:val="28"/>
          <w:szCs w:val="28"/>
          <w:lang w:val="en-US" w:eastAsia="ru-RU"/>
        </w:rPr>
        <w:t xml:space="preserve"> să provină din unități sau instalații autorizate de autoritatea competentă a țării de origine și introduse pe listă de acea autoritate pentru obiectul de activitate respectiv;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trebuie</w:t>
      </w:r>
      <w:proofErr w:type="gramEnd"/>
      <w:r w:rsidRPr="00051F4A">
        <w:rPr>
          <w:rFonts w:ascii="Times New Roman" w:eastAsia="Times New Roman" w:hAnsi="Times New Roman" w:cs="Times New Roman"/>
          <w:sz w:val="28"/>
          <w:szCs w:val="28"/>
          <w:lang w:val="en-US" w:eastAsia="ru-RU"/>
        </w:rPr>
        <w:t xml:space="preserve"> să fie însoțite la punctul de intrare în țară, unde au loc verificările veterinare, de un certificat sanitar-veterinar modelul căruia este stabilit de Guvern.</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(4)  Listele țărilor sau altor părți din care subproduse de origine animală sau produse derivate pot fi importate sau tranzitate pe teritoriul Republicii Moldova se întocmesc de către ANSA, ținând cont mai ales de:</w:t>
      </w:r>
    </w:p>
    <w:p w:rsidR="00051F4A" w:rsidRPr="00051F4A" w:rsidRDefault="00051F4A" w:rsidP="00051F4A">
      <w:pPr>
        <w:tabs>
          <w:tab w:val="center" w:pos="4296"/>
        </w:tabs>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a) </w:t>
      </w:r>
      <w:proofErr w:type="gramStart"/>
      <w:r w:rsidRPr="00051F4A">
        <w:rPr>
          <w:rFonts w:ascii="Times New Roman" w:eastAsia="Times New Roman" w:hAnsi="Times New Roman" w:cs="Times New Roman"/>
          <w:sz w:val="28"/>
          <w:szCs w:val="28"/>
        </w:rPr>
        <w:t>legislația</w:t>
      </w:r>
      <w:proofErr w:type="gramEnd"/>
      <w:r w:rsidRPr="00051F4A">
        <w:rPr>
          <w:rFonts w:ascii="Times New Roman" w:eastAsia="Times New Roman" w:hAnsi="Times New Roman" w:cs="Times New Roman"/>
          <w:sz w:val="28"/>
          <w:szCs w:val="28"/>
        </w:rPr>
        <w:t xml:space="preserve"> în vigoare</w:t>
      </w:r>
      <w:r w:rsidRPr="00051F4A">
        <w:rPr>
          <w:rFonts w:ascii="Times New Roman" w:eastAsia="Times New Roman" w:hAnsi="Times New Roman" w:cs="Times New Roman"/>
          <w:sz w:val="28"/>
          <w:szCs w:val="28"/>
          <w:lang w:val="en-US" w:eastAsia="ru-RU"/>
        </w:rPr>
        <w:t>;</w:t>
      </w:r>
      <w:r w:rsidRPr="00051F4A">
        <w:rPr>
          <w:rFonts w:ascii="Times New Roman" w:eastAsia="Times New Roman" w:hAnsi="Times New Roman" w:cs="Times New Roman"/>
          <w:sz w:val="28"/>
          <w:szCs w:val="28"/>
          <w:lang w:val="en-US" w:eastAsia="ru-RU"/>
        </w:rPr>
        <w:tab/>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b) organizarea autorității competente și a serviciilor de inspecție ale acesteia din alte state, competențele acestor servicii și supravegherea la care sunt supuse, precum și autoritatea acestora de a monitoriza eficient aplicarea legislației;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c) </w:t>
      </w:r>
      <w:proofErr w:type="gramStart"/>
      <w:r w:rsidRPr="00051F4A">
        <w:rPr>
          <w:rFonts w:ascii="Times New Roman" w:eastAsia="Times New Roman" w:hAnsi="Times New Roman" w:cs="Times New Roman"/>
          <w:sz w:val="28"/>
          <w:szCs w:val="28"/>
          <w:lang w:val="en-US" w:eastAsia="ru-RU"/>
        </w:rPr>
        <w:t>condițiile</w:t>
      </w:r>
      <w:proofErr w:type="gramEnd"/>
      <w:r w:rsidRPr="00051F4A">
        <w:rPr>
          <w:rFonts w:ascii="Times New Roman" w:eastAsia="Times New Roman" w:hAnsi="Times New Roman" w:cs="Times New Roman"/>
          <w:sz w:val="28"/>
          <w:szCs w:val="28"/>
          <w:lang w:val="en-US" w:eastAsia="ru-RU"/>
        </w:rPr>
        <w:t xml:space="preserve"> de sănătate aplicate efectiv în ceea ce privește producția, prelucrarea, manipularea, depozitarea și expedierea produselor de origine animală destinate țării;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d) </w:t>
      </w:r>
      <w:proofErr w:type="gramStart"/>
      <w:r w:rsidRPr="00051F4A">
        <w:rPr>
          <w:rFonts w:ascii="Times New Roman" w:eastAsia="Times New Roman" w:hAnsi="Times New Roman" w:cs="Times New Roman"/>
          <w:sz w:val="28"/>
          <w:szCs w:val="28"/>
          <w:lang w:val="en-US" w:eastAsia="ru-RU"/>
        </w:rPr>
        <w:t>asigurările</w:t>
      </w:r>
      <w:proofErr w:type="gramEnd"/>
      <w:r w:rsidRPr="00051F4A">
        <w:rPr>
          <w:rFonts w:ascii="Times New Roman" w:eastAsia="Times New Roman" w:hAnsi="Times New Roman" w:cs="Times New Roman"/>
          <w:sz w:val="28"/>
          <w:szCs w:val="28"/>
          <w:lang w:val="en-US" w:eastAsia="ru-RU"/>
        </w:rPr>
        <w:t xml:space="preserve"> pe care le poate oferi alte state în ceea ce privește respectarea condițiilor de sănătate relevante;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e) </w:t>
      </w:r>
      <w:proofErr w:type="gramStart"/>
      <w:r w:rsidRPr="00051F4A">
        <w:rPr>
          <w:rFonts w:ascii="Times New Roman" w:eastAsia="Times New Roman" w:hAnsi="Times New Roman" w:cs="Times New Roman"/>
          <w:sz w:val="28"/>
          <w:szCs w:val="28"/>
          <w:lang w:val="en-US" w:eastAsia="ru-RU"/>
        </w:rPr>
        <w:t>experiența</w:t>
      </w:r>
      <w:proofErr w:type="gramEnd"/>
      <w:r w:rsidRPr="00051F4A">
        <w:rPr>
          <w:rFonts w:ascii="Times New Roman" w:eastAsia="Times New Roman" w:hAnsi="Times New Roman" w:cs="Times New Roman"/>
          <w:sz w:val="28"/>
          <w:szCs w:val="28"/>
          <w:lang w:val="en-US" w:eastAsia="ru-RU"/>
        </w:rPr>
        <w:t xml:space="preserve"> obținută în comercializarea produsului din alte state și rezultatele verificărilor efectuate la import;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f) </w:t>
      </w:r>
      <w:proofErr w:type="gramStart"/>
      <w:r w:rsidRPr="00051F4A">
        <w:rPr>
          <w:rFonts w:ascii="Times New Roman" w:eastAsia="Times New Roman" w:hAnsi="Times New Roman" w:cs="Times New Roman"/>
          <w:sz w:val="28"/>
          <w:szCs w:val="28"/>
          <w:lang w:val="en-US" w:eastAsia="ru-RU"/>
        </w:rPr>
        <w:t>rezultatul</w:t>
      </w:r>
      <w:proofErr w:type="gramEnd"/>
      <w:r w:rsidRPr="00051F4A">
        <w:rPr>
          <w:rFonts w:ascii="Times New Roman" w:eastAsia="Times New Roman" w:hAnsi="Times New Roman" w:cs="Times New Roman"/>
          <w:sz w:val="28"/>
          <w:szCs w:val="28"/>
          <w:lang w:val="en-US" w:eastAsia="ru-RU"/>
        </w:rPr>
        <w:t xml:space="preserve"> oricăror inspecții efectuate în alte state;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g) starea de sănătate a șeptelului, a altor animale domestice și sălbatice din altă țară, acordându-se o atenție specială bolilor animale exotice și tuturor aspectelor legate de starea generală de sănătate din țara respectivă, în măsura în care acestea pot prezenta un risc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 pe teritoriul Republicii Moldova;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h) regularitatea și rapiditatea cu care o țară furnizează informații cu privire la existența bolilor animale infecțioase de pe teritoriul său, în special a bolilor enumerate în Manualul de Testare de Diagnostic și Vaccinuri pentru Animale Terestre și Codul de sănătate a animalelor acvatice ale Organizației Mondiale pentru Sănătatea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i) </w:t>
      </w:r>
      <w:proofErr w:type="gramStart"/>
      <w:r w:rsidRPr="00051F4A">
        <w:rPr>
          <w:rFonts w:ascii="Times New Roman" w:eastAsia="Times New Roman" w:hAnsi="Times New Roman" w:cs="Times New Roman"/>
          <w:sz w:val="28"/>
          <w:szCs w:val="28"/>
          <w:lang w:val="en-US" w:eastAsia="ru-RU"/>
        </w:rPr>
        <w:t>normele</w:t>
      </w:r>
      <w:proofErr w:type="gramEnd"/>
      <w:r w:rsidRPr="00051F4A">
        <w:rPr>
          <w:rFonts w:ascii="Times New Roman" w:eastAsia="Times New Roman" w:hAnsi="Times New Roman" w:cs="Times New Roman"/>
          <w:sz w:val="28"/>
          <w:szCs w:val="28"/>
          <w:lang w:val="en-US" w:eastAsia="ru-RU"/>
        </w:rPr>
        <w:t xml:space="preserve"> cu privire la prevenirea și controlul bolilor animale infecțioase în țara terță și aplicarea acestora, inclusiv normele privind importurile din alte state.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Lista unităților și instalațiilor menționate la alineatul (3) litera b) din prezentul articol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actualizată și pusă la dispoziția publicului </w:t>
      </w:r>
      <w:r w:rsidRPr="00051F4A">
        <w:rPr>
          <w:rFonts w:ascii="Times New Roman" w:hAnsi="Times New Roman" w:cs="Times New Roman"/>
          <w:sz w:val="28"/>
          <w:szCs w:val="28"/>
        </w:rPr>
        <w:t>prin intermediul paginii web specializate</w:t>
      </w:r>
      <w:r w:rsidRPr="00051F4A">
        <w:rPr>
          <w:rFonts w:ascii="Times New Roman" w:eastAsia="Times New Roman" w:hAnsi="Times New Roman" w:cs="Times New Roman"/>
          <w:sz w:val="28"/>
          <w:szCs w:val="28"/>
          <w:lang w:val="en-US" w:eastAsia="ru-RU"/>
        </w:rPr>
        <w:t>.</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38</w:t>
      </w:r>
      <w:r w:rsidRPr="00051F4A">
        <w:rPr>
          <w:rFonts w:ascii="Times New Roman" w:eastAsia="Times New Roman" w:hAnsi="Times New Roman" w:cs="Times New Roman"/>
          <w:b/>
          <w:sz w:val="28"/>
          <w:szCs w:val="28"/>
          <w:lang w:eastAsia="ru-RU"/>
        </w:rPr>
        <w:t>.</w:t>
      </w:r>
      <w:proofErr w:type="gramEnd"/>
      <w:r w:rsidRPr="00051F4A">
        <w:rPr>
          <w:rFonts w:ascii="Times New Roman" w:eastAsia="Times New Roman" w:hAnsi="Times New Roman" w:cs="Times New Roman"/>
          <w:b/>
          <w:sz w:val="28"/>
          <w:szCs w:val="28"/>
          <w:lang w:eastAsia="ru-RU"/>
        </w:rPr>
        <w:t xml:space="preserve"> </w:t>
      </w:r>
      <w:r w:rsidRPr="00051F4A">
        <w:rPr>
          <w:rFonts w:ascii="Times New Roman" w:eastAsia="Times New Roman" w:hAnsi="Times New Roman" w:cs="Times New Roman"/>
          <w:b/>
          <w:sz w:val="28"/>
          <w:szCs w:val="28"/>
          <w:lang w:val="en-US" w:eastAsia="ru-RU"/>
        </w:rPr>
        <w:t>Exportul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Exportul subproduselor de origine animală și al produselor derivate destinate pentru incinerare sau depozitare la groapa de gunoi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interzis.</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 xml:space="preserve">(2)  Exportul subproduselor de origine animală și al produselor derivate în alte state care nu sunt membre ale OCDE pentru a fi utilizate într-o instalație de biogaz sau de compost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interzis.</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Materialul de categoria 1, materialul de categoria 2 și produsele derivate din acestea se exportă doar în alte scopuri decât cele menționate la alineatele (1) și (2) din prezentul articol, conform cerințelor stabilite de Guvern.</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(4) Prevederile legislației alimentare cu privire la alimentele și furajele exportate de pe teritoriul țării se aplică mutatis mutandis la </w:t>
      </w:r>
      <w:r w:rsidRPr="00051F4A">
        <w:rPr>
          <w:rFonts w:ascii="Times New Roman" w:eastAsia="Times New Roman" w:hAnsi="Times New Roman" w:cs="Times New Roman"/>
          <w:sz w:val="28"/>
          <w:szCs w:val="28"/>
        </w:rPr>
        <w:t>exportul materialului de categoria 3 sau al produselor derivate din acestea în conformitate cu normele prezentei legi.</w:t>
      </w:r>
      <w:r w:rsidRPr="00051F4A">
        <w:rPr>
          <w:rFonts w:ascii="Times New Roman" w:eastAsia="Times New Roman" w:hAnsi="Times New Roman" w:cs="Times New Roman"/>
          <w:sz w:val="28"/>
          <w:szCs w:val="28"/>
        </w:rPr>
        <w:br/>
      </w:r>
      <w:r w:rsidRPr="00051F4A">
        <w:rPr>
          <w:rFonts w:ascii="Times New Roman" w:eastAsia="Times New Roman" w:hAnsi="Times New Roman" w:cs="Times New Roman"/>
          <w:sz w:val="28"/>
          <w:szCs w:val="28"/>
          <w:lang w:val="en-US" w:eastAsia="ru-RU"/>
        </w:rPr>
        <w:t xml:space="preserve"> </w:t>
      </w:r>
      <w:r w:rsidRPr="00051F4A">
        <w:rPr>
          <w:rFonts w:ascii="Times New Roman" w:eastAsia="Times New Roman" w:hAnsi="Times New Roman" w:cs="Times New Roman"/>
          <w:sz w:val="28"/>
          <w:szCs w:val="28"/>
          <w:lang w:val="en-US" w:eastAsia="ru-RU"/>
        </w:rPr>
        <w:tab/>
        <w:t xml:space="preserve"> (5) Prin derogare de la alineatul (3) din prezentul articol, exportul de subproduse de origine animală sau produse derivate amestecate sau contaminate cu oricare dintre deșeurile enumerate ca periculoase se face doar cu respectarea prevederilor Legii nr. 209 din 29 iulie 2016.</w:t>
      </w: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t>Capitolul VIII. Inspecții oficiale</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39.</w:t>
      </w:r>
      <w:proofErr w:type="gramEnd"/>
      <w:r w:rsidRPr="00051F4A">
        <w:rPr>
          <w:rFonts w:ascii="Times New Roman" w:eastAsia="Times New Roman" w:hAnsi="Times New Roman" w:cs="Times New Roman"/>
          <w:b/>
          <w:sz w:val="28"/>
          <w:szCs w:val="28"/>
          <w:lang w:val="en-US" w:eastAsia="ru-RU"/>
        </w:rPr>
        <w:t xml:space="preserve"> Procedura de autorizare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Autoritatea competentă nu înregistrează unitățile sau instalațiile decât după </w:t>
      </w:r>
      <w:proofErr w:type="gramStart"/>
      <w:r w:rsidRPr="00051F4A">
        <w:rPr>
          <w:rFonts w:ascii="Times New Roman" w:eastAsia="Times New Roman" w:hAnsi="Times New Roman" w:cs="Times New Roman"/>
          <w:sz w:val="28"/>
          <w:szCs w:val="28"/>
          <w:lang w:val="en-US" w:eastAsia="ru-RU"/>
        </w:rPr>
        <w:t>ce</w:t>
      </w:r>
      <w:proofErr w:type="gramEnd"/>
      <w:r w:rsidRPr="00051F4A">
        <w:rPr>
          <w:rFonts w:ascii="Times New Roman" w:eastAsia="Times New Roman" w:hAnsi="Times New Roman" w:cs="Times New Roman"/>
          <w:sz w:val="28"/>
          <w:szCs w:val="28"/>
          <w:lang w:val="en-US" w:eastAsia="ru-RU"/>
        </w:rPr>
        <w:t xml:space="preserve"> controlul pe teren, care precede începerea oricărei activități, demonstrează că acestea respectă cerințele relevante stabilite în conformitate cu articolul 5.</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Autoritatea competentă acorda o autorizație conform art. </w:t>
      </w:r>
      <w:proofErr w:type="gramStart"/>
      <w:r w:rsidRPr="00051F4A">
        <w:rPr>
          <w:rFonts w:ascii="Times New Roman" w:eastAsia="Times New Roman" w:hAnsi="Times New Roman" w:cs="Times New Roman"/>
          <w:sz w:val="28"/>
          <w:szCs w:val="28"/>
          <w:lang w:val="en-US" w:eastAsia="ru-RU"/>
        </w:rPr>
        <w:t>18, 18</w:t>
      </w:r>
      <w:r w:rsidRPr="00051F4A">
        <w:rPr>
          <w:rFonts w:ascii="Times New Roman" w:eastAsia="Times New Roman" w:hAnsi="Times New Roman" w:cs="Times New Roman"/>
          <w:sz w:val="28"/>
          <w:szCs w:val="28"/>
          <w:vertAlign w:val="superscript"/>
          <w:lang w:val="en-US" w:eastAsia="ru-RU"/>
        </w:rPr>
        <w:t>1</w:t>
      </w:r>
      <w:r w:rsidRPr="00051F4A">
        <w:rPr>
          <w:rFonts w:ascii="Times New Roman" w:eastAsia="Times New Roman" w:hAnsi="Times New Roman" w:cs="Times New Roman"/>
          <w:sz w:val="28"/>
          <w:szCs w:val="28"/>
          <w:lang w:val="en-US" w:eastAsia="ru-RU"/>
        </w:rPr>
        <w:t xml:space="preserve"> din Legea nr.</w:t>
      </w:r>
      <w:proofErr w:type="gramEnd"/>
      <w:r w:rsidRPr="00051F4A">
        <w:rPr>
          <w:rFonts w:ascii="Times New Roman" w:eastAsia="Times New Roman" w:hAnsi="Times New Roman" w:cs="Times New Roman"/>
          <w:sz w:val="28"/>
          <w:szCs w:val="28"/>
          <w:lang w:val="en-US" w:eastAsia="ru-RU"/>
        </w:rPr>
        <w:t xml:space="preserve"> 221 din 19.10.2007, în cazul în care constată, în cadrul controlului pe teren, că unitatea sau instalația respectă toate cerințele privind infrastructura și echipamentul în vederea aplicării procedurilor operaționale în conformitate cu prezenta lege.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(3)  Operatorii asigură că o unitate sau o instalație își încetează activitatea dacă autoritatea competentă îi retrage autorizația conform art. </w:t>
      </w:r>
      <w:proofErr w:type="gramStart"/>
      <w:r w:rsidRPr="00051F4A">
        <w:rPr>
          <w:rFonts w:ascii="Times New Roman" w:eastAsia="Times New Roman" w:hAnsi="Times New Roman" w:cs="Times New Roman"/>
          <w:sz w:val="28"/>
          <w:szCs w:val="28"/>
          <w:lang w:val="en-US" w:eastAsia="ru-RU"/>
        </w:rPr>
        <w:t>18</w:t>
      </w:r>
      <w:r w:rsidRPr="00051F4A">
        <w:rPr>
          <w:rFonts w:ascii="Times New Roman" w:eastAsia="Times New Roman" w:hAnsi="Times New Roman" w:cs="Times New Roman"/>
          <w:sz w:val="28"/>
          <w:szCs w:val="28"/>
          <w:vertAlign w:val="superscript"/>
          <w:lang w:val="en-US" w:eastAsia="ru-RU"/>
        </w:rPr>
        <w:t>2</w:t>
      </w:r>
      <w:r w:rsidRPr="00051F4A">
        <w:rPr>
          <w:rFonts w:ascii="Times New Roman" w:eastAsia="Times New Roman" w:hAnsi="Times New Roman" w:cs="Times New Roman"/>
          <w:sz w:val="28"/>
          <w:szCs w:val="28"/>
          <w:lang w:val="en-US" w:eastAsia="ru-RU"/>
        </w:rPr>
        <w:t xml:space="preserve"> al Legii nr.</w:t>
      </w:r>
      <w:proofErr w:type="gramEnd"/>
      <w:r w:rsidRPr="00051F4A">
        <w:rPr>
          <w:rFonts w:ascii="Times New Roman" w:eastAsia="Times New Roman" w:hAnsi="Times New Roman" w:cs="Times New Roman"/>
          <w:sz w:val="28"/>
          <w:szCs w:val="28"/>
          <w:lang w:val="en-US" w:eastAsia="ru-RU"/>
        </w:rPr>
        <w:t xml:space="preserve"> 221 din 19.10.2007.</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40.</w:t>
      </w:r>
      <w:proofErr w:type="gramEnd"/>
      <w:r w:rsidRPr="00051F4A">
        <w:rPr>
          <w:rFonts w:ascii="Times New Roman" w:eastAsia="Times New Roman" w:hAnsi="Times New Roman" w:cs="Times New Roman"/>
          <w:b/>
          <w:sz w:val="28"/>
          <w:szCs w:val="28"/>
          <w:lang w:val="en-US" w:eastAsia="ru-RU"/>
        </w:rPr>
        <w:t xml:space="preserve"> Inspecții oficiale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Fără </w:t>
      </w: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aduce atingere articolului 8, autoritatea competentă efectuează controlul privind manipulărea subproduselor de origine animală nedestinate consumului uman și a produselor derivate care intră sub incidența prezentelor norme. </w:t>
      </w:r>
      <w:proofErr w:type="gramStart"/>
      <w:r w:rsidRPr="00051F4A">
        <w:rPr>
          <w:rFonts w:ascii="Times New Roman" w:eastAsia="Times New Roman" w:hAnsi="Times New Roman" w:cs="Times New Roman"/>
          <w:sz w:val="28"/>
          <w:szCs w:val="28"/>
          <w:lang w:val="en-US" w:eastAsia="ru-RU"/>
        </w:rPr>
        <w:t>Controlul se efectuează în baza Legii nr.</w:t>
      </w:r>
      <w:proofErr w:type="gramEnd"/>
      <w:r w:rsidRPr="00051F4A">
        <w:rPr>
          <w:rFonts w:ascii="Times New Roman" w:eastAsia="Times New Roman" w:hAnsi="Times New Roman" w:cs="Times New Roman"/>
          <w:sz w:val="28"/>
          <w:szCs w:val="28"/>
          <w:lang w:val="en-US" w:eastAsia="ru-RU"/>
        </w:rPr>
        <w:t xml:space="preserve"> 50 din 28.03.2013 cu privire la controalele oficiale pentru verificarea conformităţii cu legislaţia privind hrana pentru animale şi produsele alimentare şi cu normele de sănătate şi de bunăstare </w:t>
      </w: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animalelor.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În desfășurarea inspecțiilor oficiale, autoritatea competentă poate lua în considerare respectarea ghidurilor de bune practici.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(3)  Guvernul aprobă normele privind metodele de referință pentru analizele microbiologice.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41.</w:t>
      </w:r>
      <w:proofErr w:type="gramEnd"/>
      <w:r w:rsidRPr="00051F4A">
        <w:rPr>
          <w:rFonts w:ascii="Times New Roman" w:eastAsia="Times New Roman" w:hAnsi="Times New Roman" w:cs="Times New Roman"/>
          <w:b/>
          <w:sz w:val="28"/>
          <w:szCs w:val="28"/>
          <w:lang w:val="en-US" w:eastAsia="ru-RU"/>
        </w:rPr>
        <w:t xml:space="preserve"> Suspendări, retrageri și interdicții ale operațiunilor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În cazul în care inspecțiile și supravegherea oficială efectuată de către autoritatea competentă arată că una sau mai multe cerințe prevăzute în prezenta lege nu sunt respectate, autoritatea competentă, în funcție de natura și de gravitatea deficiențelor și de riscurile potențiale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lastRenderedPageBreak/>
        <w:t>1) </w:t>
      </w:r>
      <w:proofErr w:type="gramStart"/>
      <w:r w:rsidRPr="00051F4A">
        <w:rPr>
          <w:rFonts w:ascii="Times New Roman" w:eastAsia="Times New Roman" w:hAnsi="Times New Roman" w:cs="Times New Roman"/>
          <w:sz w:val="28"/>
          <w:szCs w:val="28"/>
          <w:lang w:val="en-US" w:eastAsia="ru-RU"/>
        </w:rPr>
        <w:t>suspendă</w:t>
      </w:r>
      <w:proofErr w:type="gramEnd"/>
      <w:r w:rsidRPr="00051F4A">
        <w:rPr>
          <w:rFonts w:ascii="Times New Roman" w:eastAsia="Times New Roman" w:hAnsi="Times New Roman" w:cs="Times New Roman"/>
          <w:sz w:val="28"/>
          <w:szCs w:val="28"/>
          <w:lang w:val="en-US" w:eastAsia="ru-RU"/>
        </w:rPr>
        <w:t xml:space="preserve"> autorizările pentru unități și instalații acordate în conformitate cu prezentele norme dacă: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nu</w:t>
      </w:r>
      <w:proofErr w:type="gramEnd"/>
      <w:r w:rsidRPr="00051F4A">
        <w:rPr>
          <w:rFonts w:ascii="Times New Roman" w:eastAsia="Times New Roman" w:hAnsi="Times New Roman" w:cs="Times New Roman"/>
          <w:sz w:val="28"/>
          <w:szCs w:val="28"/>
          <w:lang w:val="en-US" w:eastAsia="ru-RU"/>
        </w:rPr>
        <w:t xml:space="preserve"> mai sunt îndeplinite condițiile pentru autorizare sau funcționarea unității sau instalației;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este</w:t>
      </w:r>
      <w:proofErr w:type="gramEnd"/>
      <w:r w:rsidRPr="00051F4A">
        <w:rPr>
          <w:rFonts w:ascii="Times New Roman" w:eastAsia="Times New Roman" w:hAnsi="Times New Roman" w:cs="Times New Roman"/>
          <w:sz w:val="28"/>
          <w:szCs w:val="28"/>
          <w:lang w:val="en-US" w:eastAsia="ru-RU"/>
        </w:rPr>
        <w:t xml:space="preserve"> de așteptat ca operatorul să remedieze deficiențele într-un interval rezonabil de timp;</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c) </w:t>
      </w:r>
      <w:proofErr w:type="gramStart"/>
      <w:r w:rsidRPr="00051F4A">
        <w:rPr>
          <w:rFonts w:ascii="Times New Roman" w:eastAsia="Times New Roman" w:hAnsi="Times New Roman" w:cs="Times New Roman"/>
          <w:sz w:val="28"/>
          <w:szCs w:val="28"/>
          <w:lang w:val="en-US" w:eastAsia="ru-RU"/>
        </w:rPr>
        <w:t>riscurile</w:t>
      </w:r>
      <w:proofErr w:type="gramEnd"/>
      <w:r w:rsidRPr="00051F4A">
        <w:rPr>
          <w:rFonts w:ascii="Times New Roman" w:eastAsia="Times New Roman" w:hAnsi="Times New Roman" w:cs="Times New Roman"/>
          <w:sz w:val="28"/>
          <w:szCs w:val="28"/>
          <w:lang w:val="en-US" w:eastAsia="ru-RU"/>
        </w:rPr>
        <w:t xml:space="preserve"> potențiale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nu fac necesare acțiuni în conformitate cu subpunctul 2) a prezentului articol.</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2) </w:t>
      </w:r>
      <w:proofErr w:type="gramStart"/>
      <w:r w:rsidRPr="00051F4A">
        <w:rPr>
          <w:rFonts w:ascii="Times New Roman" w:eastAsia="Times New Roman" w:hAnsi="Times New Roman" w:cs="Times New Roman"/>
          <w:sz w:val="28"/>
          <w:szCs w:val="28"/>
          <w:lang w:val="en-US" w:eastAsia="ru-RU"/>
        </w:rPr>
        <w:t>retrage</w:t>
      </w:r>
      <w:proofErr w:type="gramEnd"/>
      <w:r w:rsidRPr="00051F4A">
        <w:rPr>
          <w:rFonts w:ascii="Times New Roman" w:eastAsia="Times New Roman" w:hAnsi="Times New Roman" w:cs="Times New Roman"/>
          <w:sz w:val="28"/>
          <w:szCs w:val="28"/>
          <w:lang w:val="en-US" w:eastAsia="ru-RU"/>
        </w:rPr>
        <w:t xml:space="preserve"> autorizările pentru unități și instalații acordate în conformitate cu prezenta lege dacă: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 </w:t>
      </w:r>
      <w:proofErr w:type="gramStart"/>
      <w:r w:rsidRPr="00051F4A">
        <w:rPr>
          <w:rFonts w:ascii="Times New Roman" w:eastAsia="Times New Roman" w:hAnsi="Times New Roman" w:cs="Times New Roman"/>
          <w:sz w:val="28"/>
          <w:szCs w:val="28"/>
          <w:lang w:val="en-US" w:eastAsia="ru-RU"/>
        </w:rPr>
        <w:t>nu</w:t>
      </w:r>
      <w:proofErr w:type="gramEnd"/>
      <w:r w:rsidRPr="00051F4A">
        <w:rPr>
          <w:rFonts w:ascii="Times New Roman" w:eastAsia="Times New Roman" w:hAnsi="Times New Roman" w:cs="Times New Roman"/>
          <w:sz w:val="28"/>
          <w:szCs w:val="28"/>
          <w:lang w:val="en-US" w:eastAsia="ru-RU"/>
        </w:rPr>
        <w:t xml:space="preserve"> mai sunt îndeplinite condițiile pentru autorizarea sau funcționarea unității sau instalației;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b) </w:t>
      </w:r>
      <w:proofErr w:type="gramStart"/>
      <w:r w:rsidRPr="00051F4A">
        <w:rPr>
          <w:rFonts w:ascii="Times New Roman" w:eastAsia="Times New Roman" w:hAnsi="Times New Roman" w:cs="Times New Roman"/>
          <w:sz w:val="28"/>
          <w:szCs w:val="28"/>
          <w:lang w:val="en-US" w:eastAsia="ru-RU"/>
        </w:rPr>
        <w:t>nu</w:t>
      </w:r>
      <w:proofErr w:type="gramEnd"/>
      <w:r w:rsidRPr="00051F4A">
        <w:rPr>
          <w:rFonts w:ascii="Times New Roman" w:eastAsia="Times New Roman" w:hAnsi="Times New Roman" w:cs="Times New Roman"/>
          <w:sz w:val="28"/>
          <w:szCs w:val="28"/>
          <w:lang w:val="en-US" w:eastAsia="ru-RU"/>
        </w:rPr>
        <w:t xml:space="preserve"> este de așteptat ca operatorul să remedieze deficiențele într-un interval rezonabil de timp:</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din</w:t>
      </w:r>
      <w:proofErr w:type="gramEnd"/>
      <w:r w:rsidRPr="00051F4A">
        <w:rPr>
          <w:rFonts w:ascii="Times New Roman" w:eastAsia="Times New Roman" w:hAnsi="Times New Roman" w:cs="Times New Roman"/>
          <w:sz w:val="28"/>
          <w:szCs w:val="28"/>
          <w:lang w:val="en-US" w:eastAsia="ru-RU"/>
        </w:rPr>
        <w:t xml:space="preserve"> motive legate de structura unității sau a instalației;</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din</w:t>
      </w:r>
      <w:proofErr w:type="gramEnd"/>
      <w:r w:rsidRPr="00051F4A">
        <w:rPr>
          <w:rFonts w:ascii="Times New Roman" w:eastAsia="Times New Roman" w:hAnsi="Times New Roman" w:cs="Times New Roman"/>
          <w:sz w:val="28"/>
          <w:szCs w:val="28"/>
          <w:lang w:val="en-US" w:eastAsia="ru-RU"/>
        </w:rPr>
        <w:t xml:space="preserve"> motive legate de capacitatea personală a operatorului sau a personalului din subordinea acestuia;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  </w:t>
      </w:r>
      <w:proofErr w:type="gramStart"/>
      <w:r w:rsidRPr="00051F4A">
        <w:rPr>
          <w:rFonts w:ascii="Times New Roman" w:eastAsia="Times New Roman" w:hAnsi="Times New Roman" w:cs="Times New Roman"/>
          <w:sz w:val="28"/>
          <w:szCs w:val="28"/>
          <w:lang w:val="en-US" w:eastAsia="ru-RU"/>
        </w:rPr>
        <w:t>din</w:t>
      </w:r>
      <w:proofErr w:type="gramEnd"/>
      <w:r w:rsidRPr="00051F4A">
        <w:rPr>
          <w:rFonts w:ascii="Times New Roman" w:eastAsia="Times New Roman" w:hAnsi="Times New Roman" w:cs="Times New Roman"/>
          <w:sz w:val="28"/>
          <w:szCs w:val="28"/>
          <w:lang w:val="en-US" w:eastAsia="ru-RU"/>
        </w:rPr>
        <w:t xml:space="preserve"> cauza unor riscuri importante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care ar face necesare schimbări majore în funcționarea unității sau instalației înainte ca operatorul să poată să solicite o nouă autorizare.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3) </w:t>
      </w:r>
      <w:proofErr w:type="gramStart"/>
      <w:r w:rsidRPr="00051F4A">
        <w:rPr>
          <w:rFonts w:ascii="Times New Roman" w:eastAsia="Times New Roman" w:hAnsi="Times New Roman" w:cs="Times New Roman"/>
          <w:sz w:val="28"/>
          <w:szCs w:val="28"/>
          <w:lang w:val="en-US" w:eastAsia="ru-RU"/>
        </w:rPr>
        <w:t>impune</w:t>
      </w:r>
      <w:proofErr w:type="gramEnd"/>
      <w:r w:rsidRPr="00051F4A">
        <w:rPr>
          <w:rFonts w:ascii="Times New Roman" w:eastAsia="Times New Roman" w:hAnsi="Times New Roman" w:cs="Times New Roman"/>
          <w:sz w:val="28"/>
          <w:szCs w:val="28"/>
          <w:lang w:val="en-US" w:eastAsia="ru-RU"/>
        </w:rPr>
        <w:t xml:space="preserve"> condiții specifice unităților și instalațiilor, în vederea rectificării deficiențelor existente.</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Autoritatea competentă în funcție de natura și de gravitatea deficiențelor și de riscurile potențiale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și animală, interzice temporar sau permanent, după caz, exercitarea de activități în condițiile prezentei legi operatorii menționați la articolul 24 alineatul (2), după caz, în urma primirii de informații care arată că aceste activități generează potențiale riscuri pentru sănătatea </w:t>
      </w:r>
      <w:r w:rsidRPr="00051F4A">
        <w:rPr>
          <w:rFonts w:ascii="Times New Roman" w:eastAsia="Arial Unicode MS" w:hAnsi="Times New Roman" w:cs="Tahoma"/>
          <w:kern w:val="3"/>
          <w:sz w:val="28"/>
          <w:szCs w:val="28"/>
          <w:lang w:val="en-US" w:eastAsia="ru-RU"/>
        </w:rPr>
        <w:t>publică</w:t>
      </w:r>
      <w:r w:rsidRPr="00051F4A">
        <w:rPr>
          <w:rFonts w:ascii="Times New Roman" w:eastAsia="Times New Roman" w:hAnsi="Times New Roman" w:cs="Times New Roman"/>
          <w:sz w:val="28"/>
          <w:szCs w:val="28"/>
          <w:lang w:val="en-US" w:eastAsia="ru-RU"/>
        </w:rPr>
        <w:t xml:space="preserve"> sau animală.</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(3) Acțiunile ANSA prevăzute la alin. </w:t>
      </w:r>
      <w:proofErr w:type="gramStart"/>
      <w:r w:rsidRPr="00051F4A">
        <w:rPr>
          <w:rFonts w:ascii="Times New Roman" w:eastAsia="Times New Roman" w:hAnsi="Times New Roman" w:cs="Times New Roman"/>
          <w:sz w:val="28"/>
          <w:szCs w:val="28"/>
          <w:lang w:val="en-US" w:eastAsia="ru-RU"/>
        </w:rPr>
        <w:t>(1) și (2) se efectuează în baza alin.</w:t>
      </w:r>
      <w:proofErr w:type="gramEnd"/>
      <w:r w:rsidRPr="00051F4A">
        <w:rPr>
          <w:rFonts w:ascii="Times New Roman" w:eastAsia="Times New Roman" w:hAnsi="Times New Roman" w:cs="Times New Roman"/>
          <w:sz w:val="28"/>
          <w:szCs w:val="28"/>
          <w:lang w:val="en-US" w:eastAsia="ru-RU"/>
        </w:rPr>
        <w:t xml:space="preserve"> (3) </w:t>
      </w:r>
      <w:proofErr w:type="gramStart"/>
      <w:r w:rsidRPr="00051F4A">
        <w:rPr>
          <w:rFonts w:ascii="Times New Roman" w:eastAsia="Times New Roman" w:hAnsi="Times New Roman" w:cs="Times New Roman"/>
          <w:sz w:val="28"/>
          <w:szCs w:val="28"/>
          <w:lang w:val="en-US" w:eastAsia="ru-RU"/>
        </w:rPr>
        <w:t>al</w:t>
      </w:r>
      <w:proofErr w:type="gramEnd"/>
      <w:r w:rsidRPr="00051F4A">
        <w:rPr>
          <w:rFonts w:ascii="Times New Roman" w:eastAsia="Times New Roman" w:hAnsi="Times New Roman" w:cs="Times New Roman"/>
          <w:sz w:val="28"/>
          <w:szCs w:val="28"/>
          <w:lang w:val="en-US" w:eastAsia="ru-RU"/>
        </w:rPr>
        <w:t xml:space="preserve"> art. 17 din Legea nr. 235 din 20.07.2006 cu privire la principiile de bază de reglementare </w:t>
      </w:r>
      <w:proofErr w:type="gramStart"/>
      <w:r w:rsidRPr="00051F4A">
        <w:rPr>
          <w:rFonts w:ascii="Times New Roman" w:eastAsia="Times New Roman" w:hAnsi="Times New Roman" w:cs="Times New Roman"/>
          <w:sz w:val="28"/>
          <w:szCs w:val="28"/>
          <w:lang w:val="en-US" w:eastAsia="ru-RU"/>
        </w:rPr>
        <w:t>a</w:t>
      </w:r>
      <w:proofErr w:type="gramEnd"/>
      <w:r w:rsidRPr="00051F4A">
        <w:rPr>
          <w:rFonts w:ascii="Times New Roman" w:eastAsia="Times New Roman" w:hAnsi="Times New Roman" w:cs="Times New Roman"/>
          <w:sz w:val="28"/>
          <w:szCs w:val="28"/>
          <w:lang w:val="en-US" w:eastAsia="ru-RU"/>
        </w:rPr>
        <w:t xml:space="preserve"> activităţii de întreprinzător.</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42.</w:t>
      </w:r>
      <w:proofErr w:type="gramEnd"/>
      <w:r w:rsidRPr="00051F4A">
        <w:rPr>
          <w:rFonts w:ascii="Times New Roman" w:eastAsia="Times New Roman" w:hAnsi="Times New Roman" w:cs="Times New Roman"/>
          <w:b/>
          <w:sz w:val="28"/>
          <w:szCs w:val="28"/>
          <w:lang w:val="en-US" w:eastAsia="ru-RU"/>
        </w:rPr>
        <w:t xml:space="preserve"> Listele operatorilor</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(1)  ANSA alcătuiește lista operatorilor care au fost autorizați în conformitate cu prezenta lege. </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(2) Fiecare operator primește </w:t>
      </w:r>
      <w:proofErr w:type="gramStart"/>
      <w:r w:rsidRPr="00051F4A">
        <w:rPr>
          <w:rFonts w:ascii="Times New Roman" w:eastAsia="Times New Roman" w:hAnsi="Times New Roman" w:cs="Times New Roman"/>
          <w:sz w:val="28"/>
          <w:szCs w:val="28"/>
          <w:lang w:val="en-US" w:eastAsia="ru-RU"/>
        </w:rPr>
        <w:t>un</w:t>
      </w:r>
      <w:proofErr w:type="gramEnd"/>
      <w:r w:rsidRPr="00051F4A">
        <w:rPr>
          <w:rFonts w:ascii="Times New Roman" w:eastAsia="Times New Roman" w:hAnsi="Times New Roman" w:cs="Times New Roman"/>
          <w:sz w:val="28"/>
          <w:szCs w:val="28"/>
          <w:lang w:val="en-US" w:eastAsia="ru-RU"/>
        </w:rPr>
        <w:t xml:space="preserve"> număr oficial care identifică instalația, unitatea sau operatorul în funcție de natura activității acestora.</w:t>
      </w: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r w:rsidRPr="00051F4A">
        <w:rPr>
          <w:rFonts w:ascii="Times New Roman" w:eastAsia="Times New Roman" w:hAnsi="Times New Roman" w:cs="Times New Roman"/>
          <w:sz w:val="28"/>
          <w:szCs w:val="28"/>
          <w:lang w:val="en-US" w:eastAsia="ru-RU"/>
        </w:rPr>
        <w:t xml:space="preserve">Autoritatea competentă actualizează listele de instalații, unități și </w:t>
      </w:r>
      <w:proofErr w:type="gramStart"/>
      <w:r w:rsidRPr="00051F4A">
        <w:rPr>
          <w:rFonts w:ascii="Times New Roman" w:eastAsia="Times New Roman" w:hAnsi="Times New Roman" w:cs="Times New Roman"/>
          <w:sz w:val="28"/>
          <w:szCs w:val="28"/>
          <w:lang w:val="en-US" w:eastAsia="ru-RU"/>
        </w:rPr>
        <w:t>operatorilor  autoriza</w:t>
      </w:r>
      <w:proofErr w:type="gramEnd"/>
      <w:r w:rsidRPr="00051F4A">
        <w:rPr>
          <w:rFonts w:ascii="Times New Roman" w:eastAsia="Times New Roman" w:hAnsi="Times New Roman" w:cs="Times New Roman"/>
          <w:sz w:val="28"/>
          <w:szCs w:val="28"/>
          <w:lang w:val="en-US" w:eastAsia="ru-RU"/>
        </w:rPr>
        <w:t>ți și le pun la dispoziția altor țări și a publicului.</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val="en-US" w:eastAsia="ru-RU"/>
        </w:rPr>
      </w:pPr>
      <w:proofErr w:type="gramStart"/>
      <w:r w:rsidRPr="00051F4A">
        <w:rPr>
          <w:rFonts w:ascii="Times New Roman" w:eastAsia="Times New Roman" w:hAnsi="Times New Roman" w:cs="Times New Roman"/>
          <w:b/>
          <w:sz w:val="28"/>
          <w:szCs w:val="28"/>
          <w:lang w:val="en-US" w:eastAsia="ru-RU"/>
        </w:rPr>
        <w:t>Articolul 43.</w:t>
      </w:r>
      <w:proofErr w:type="gramEnd"/>
      <w:r w:rsidRPr="00051F4A">
        <w:rPr>
          <w:rFonts w:ascii="Times New Roman" w:eastAsia="Times New Roman" w:hAnsi="Times New Roman" w:cs="Times New Roman"/>
          <w:b/>
          <w:sz w:val="28"/>
          <w:szCs w:val="28"/>
          <w:lang w:val="en-US" w:eastAsia="ru-RU"/>
        </w:rPr>
        <w:t xml:space="preserve"> Sancțiuni</w:t>
      </w:r>
    </w:p>
    <w:p w:rsidR="00051F4A" w:rsidRPr="00051F4A" w:rsidRDefault="00051F4A" w:rsidP="00051F4A">
      <w:pPr>
        <w:spacing w:after="0" w:line="240" w:lineRule="auto"/>
        <w:ind w:left="-567" w:firstLine="709"/>
        <w:jc w:val="both"/>
        <w:rPr>
          <w:rFonts w:ascii="Times New Roman" w:eastAsia="Calibri" w:hAnsi="Times New Roman" w:cs="Times New Roman"/>
          <w:sz w:val="28"/>
          <w:szCs w:val="28"/>
          <w:lang w:eastAsia="ru-RU"/>
        </w:rPr>
      </w:pPr>
      <w:proofErr w:type="gramStart"/>
      <w:r w:rsidRPr="00051F4A">
        <w:rPr>
          <w:rFonts w:ascii="Times New Roman" w:eastAsia="Calibri" w:hAnsi="Times New Roman" w:cs="Times New Roman"/>
          <w:sz w:val="28"/>
          <w:szCs w:val="28"/>
          <w:lang w:val="en-US" w:eastAsia="ru-RU"/>
        </w:rPr>
        <w:t>Nerespectarea prezentei legi atrage răspundere civilă, contravenţională şi penală, în conformitate cu legislaţia în vigoare.</w:t>
      </w:r>
      <w:proofErr w:type="gramEnd"/>
    </w:p>
    <w:p w:rsidR="00051F4A" w:rsidRPr="00051F4A" w:rsidRDefault="00051F4A" w:rsidP="00051F4A">
      <w:pPr>
        <w:spacing w:after="0" w:line="240" w:lineRule="auto"/>
        <w:ind w:left="-567" w:firstLine="709"/>
        <w:jc w:val="both"/>
        <w:rPr>
          <w:rFonts w:ascii="Times New Roman" w:eastAsia="Times New Roman" w:hAnsi="Times New Roman" w:cs="Times New Roman"/>
          <w:sz w:val="28"/>
          <w:szCs w:val="28"/>
          <w:lang w:eastAsia="ru-RU"/>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p>
    <w:p w:rsidR="00051F4A" w:rsidRPr="00051F4A" w:rsidRDefault="00051F4A" w:rsidP="00051F4A">
      <w:pPr>
        <w:spacing w:after="0" w:line="240" w:lineRule="auto"/>
        <w:ind w:left="-567" w:firstLine="709"/>
        <w:jc w:val="center"/>
        <w:rPr>
          <w:rFonts w:ascii="Times New Roman" w:eastAsia="Times New Roman" w:hAnsi="Times New Roman" w:cs="Times New Roman"/>
          <w:b/>
          <w:sz w:val="28"/>
          <w:szCs w:val="28"/>
          <w:lang w:val="en-US" w:eastAsia="ru-RU"/>
        </w:rPr>
      </w:pPr>
      <w:r w:rsidRPr="00051F4A">
        <w:rPr>
          <w:rFonts w:ascii="Times New Roman" w:eastAsia="Times New Roman" w:hAnsi="Times New Roman" w:cs="Times New Roman"/>
          <w:b/>
          <w:sz w:val="28"/>
          <w:szCs w:val="28"/>
          <w:lang w:val="en-US" w:eastAsia="ru-RU"/>
        </w:rPr>
        <w:lastRenderedPageBreak/>
        <w:t>Capitolul IX. Dispoziții finale și tranzitorii</w:t>
      </w:r>
    </w:p>
    <w:p w:rsidR="00051F4A" w:rsidRPr="00051F4A" w:rsidRDefault="00051F4A" w:rsidP="00051F4A">
      <w:pPr>
        <w:spacing w:after="0" w:line="240" w:lineRule="auto"/>
        <w:ind w:left="-567" w:firstLine="709"/>
        <w:jc w:val="both"/>
        <w:rPr>
          <w:rFonts w:ascii="Times New Roman" w:eastAsia="Times New Roman" w:hAnsi="Times New Roman" w:cs="Times New Roman"/>
          <w:b/>
          <w:sz w:val="28"/>
          <w:szCs w:val="28"/>
          <w:lang w:val="en-US" w:eastAsia="ru-RU"/>
        </w:rPr>
      </w:pPr>
    </w:p>
    <w:p w:rsidR="00051F4A" w:rsidRPr="00051F4A" w:rsidRDefault="00051F4A" w:rsidP="00051F4A">
      <w:pPr>
        <w:widowControl w:val="0"/>
        <w:suppressAutoHyphens/>
        <w:autoSpaceDN w:val="0"/>
        <w:spacing w:after="0" w:line="259" w:lineRule="auto"/>
        <w:ind w:left="-567" w:firstLine="709"/>
        <w:jc w:val="both"/>
        <w:textAlignment w:val="baseline"/>
        <w:rPr>
          <w:rFonts w:ascii="Times New Roman" w:eastAsia="Arial Unicode MS" w:hAnsi="Times New Roman" w:cs="Times New Roman"/>
          <w:kern w:val="3"/>
          <w:sz w:val="28"/>
          <w:szCs w:val="28"/>
        </w:rPr>
      </w:pPr>
      <w:proofErr w:type="gramStart"/>
      <w:r w:rsidRPr="00051F4A">
        <w:rPr>
          <w:rFonts w:ascii="Times New Roman" w:eastAsia="Times New Roman" w:hAnsi="Times New Roman" w:cs="Times New Roman"/>
          <w:b/>
          <w:sz w:val="28"/>
          <w:szCs w:val="28"/>
          <w:lang w:val="en-US" w:eastAsia="ru-RU"/>
        </w:rPr>
        <w:t>Articolul 44.</w:t>
      </w:r>
      <w:proofErr w:type="gramEnd"/>
      <w:r w:rsidRPr="00051F4A">
        <w:rPr>
          <w:rFonts w:ascii="Times New Roman" w:eastAsia="Times New Roman" w:hAnsi="Times New Roman" w:cs="Times New Roman"/>
          <w:b/>
          <w:sz w:val="28"/>
          <w:szCs w:val="28"/>
          <w:lang w:val="en-US" w:eastAsia="ru-RU"/>
        </w:rPr>
        <w:t xml:space="preserve"> Dispoziții finale</w:t>
      </w:r>
    </w:p>
    <w:p w:rsidR="00051F4A" w:rsidRPr="00051F4A" w:rsidRDefault="00051F4A" w:rsidP="00051F4A">
      <w:pPr>
        <w:tabs>
          <w:tab w:val="left" w:pos="180"/>
        </w:tabs>
        <w:spacing w:after="0" w:line="240" w:lineRule="auto"/>
        <w:ind w:left="-567" w:firstLine="709"/>
        <w:jc w:val="both"/>
        <w:outlineLvl w:val="0"/>
        <w:rPr>
          <w:rFonts w:ascii="Times New Roman" w:eastAsia="Arial Unicode MS" w:hAnsi="Times New Roman" w:cs="Times New Roman"/>
          <w:kern w:val="3"/>
          <w:sz w:val="28"/>
          <w:szCs w:val="28"/>
        </w:rPr>
      </w:pPr>
      <w:r w:rsidRPr="00051F4A">
        <w:rPr>
          <w:rFonts w:ascii="Times New Roman" w:eastAsia="Arial Unicode MS" w:hAnsi="Times New Roman" w:cs="Times New Roman"/>
          <w:kern w:val="3"/>
          <w:sz w:val="28"/>
          <w:szCs w:val="28"/>
        </w:rPr>
        <w:t xml:space="preserve">(1) Prezenta lege intră în vigoare la expirarea termenului de 12 luni de la data publicării. </w:t>
      </w:r>
    </w:p>
    <w:p w:rsidR="00051F4A" w:rsidRPr="00051F4A" w:rsidRDefault="00051F4A" w:rsidP="00051F4A">
      <w:pPr>
        <w:widowControl w:val="0"/>
        <w:suppressAutoHyphens/>
        <w:autoSpaceDN w:val="0"/>
        <w:spacing w:after="0" w:line="259" w:lineRule="auto"/>
        <w:ind w:left="-567" w:firstLine="709"/>
        <w:jc w:val="both"/>
        <w:textAlignment w:val="baseline"/>
        <w:rPr>
          <w:rFonts w:ascii="Times New Roman" w:eastAsia="Times New Roman" w:hAnsi="Times New Roman" w:cs="Times New Roman"/>
          <w:bCs/>
          <w:sz w:val="28"/>
          <w:szCs w:val="28"/>
        </w:rPr>
      </w:pPr>
      <w:r w:rsidRPr="00051F4A">
        <w:rPr>
          <w:rFonts w:ascii="Times New Roman" w:eastAsia="Arial Unicode MS" w:hAnsi="Times New Roman" w:cs="Times New Roman"/>
          <w:kern w:val="3"/>
          <w:sz w:val="28"/>
          <w:szCs w:val="28"/>
        </w:rPr>
        <w:t xml:space="preserve">(2) </w:t>
      </w:r>
      <w:r w:rsidRPr="00051F4A">
        <w:rPr>
          <w:rFonts w:ascii="Times New Roman" w:eastAsia="Times New Roman" w:hAnsi="Times New Roman" w:cs="Times New Roman"/>
          <w:bCs/>
          <w:sz w:val="28"/>
          <w:szCs w:val="28"/>
        </w:rPr>
        <w:t>Prevederile aferente procesării anumitor categorii și tipuri de sub-produse de origine animală vor intra în vigoare atunci când unitatea (unitățile) de procesare vor fi autorizate de ANSA în conformitate cu normele stipulate în prezenta lege.</w:t>
      </w:r>
    </w:p>
    <w:p w:rsidR="00051F4A" w:rsidRPr="00051F4A" w:rsidRDefault="00051F4A" w:rsidP="00051F4A">
      <w:pPr>
        <w:suppressAutoHyphens/>
        <w:autoSpaceDN w:val="0"/>
        <w:spacing w:after="0" w:line="240" w:lineRule="auto"/>
        <w:ind w:left="-567" w:firstLine="709"/>
        <w:jc w:val="both"/>
        <w:textAlignment w:val="baseline"/>
        <w:rPr>
          <w:rFonts w:ascii="Times New Roman" w:eastAsia="Times New Roman" w:hAnsi="Times New Roman" w:cs="Times New Roman"/>
          <w:bCs/>
          <w:iCs/>
          <w:sz w:val="28"/>
          <w:szCs w:val="28"/>
          <w:lang w:eastAsia="ru-RU"/>
        </w:rPr>
      </w:pPr>
      <w:r w:rsidRPr="00051F4A">
        <w:rPr>
          <w:rFonts w:ascii="Times New Roman" w:eastAsia="Arial Unicode MS" w:hAnsi="Times New Roman" w:cs="Times New Roman"/>
          <w:bCs/>
          <w:kern w:val="3"/>
          <w:sz w:val="28"/>
          <w:szCs w:val="28"/>
          <w:lang w:val="en-US"/>
        </w:rPr>
        <w:t xml:space="preserve">(3) </w:t>
      </w:r>
      <w:r w:rsidRPr="00051F4A">
        <w:rPr>
          <w:rFonts w:ascii="Times New Roman" w:eastAsia="Times New Roman" w:hAnsi="Times New Roman" w:cs="Times New Roman"/>
          <w:bCs/>
          <w:iCs/>
          <w:sz w:val="28"/>
          <w:szCs w:val="28"/>
          <w:lang w:eastAsia="ru-RU"/>
        </w:rPr>
        <w:t>Guvernul:</w:t>
      </w:r>
    </w:p>
    <w:p w:rsidR="00051F4A" w:rsidRPr="00051F4A" w:rsidRDefault="00051F4A" w:rsidP="00051F4A">
      <w:pPr>
        <w:tabs>
          <w:tab w:val="left" w:pos="180"/>
        </w:tabs>
        <w:spacing w:after="0" w:line="240" w:lineRule="auto"/>
        <w:ind w:left="-567" w:firstLine="709"/>
        <w:jc w:val="both"/>
        <w:outlineLvl w:val="0"/>
        <w:rPr>
          <w:rFonts w:ascii="Times New Roman" w:eastAsia="Times New Roman" w:hAnsi="Times New Roman" w:cs="Times New Roman"/>
          <w:bCs/>
          <w:iCs/>
          <w:sz w:val="28"/>
          <w:szCs w:val="28"/>
          <w:lang w:eastAsia="ru-RU"/>
        </w:rPr>
      </w:pPr>
      <w:r w:rsidRPr="00051F4A">
        <w:rPr>
          <w:rFonts w:ascii="Times New Roman" w:eastAsia="Times New Roman" w:hAnsi="Times New Roman" w:cs="Times New Roman"/>
          <w:bCs/>
          <w:iCs/>
          <w:sz w:val="28"/>
          <w:szCs w:val="28"/>
          <w:lang w:eastAsia="ru-RU"/>
        </w:rPr>
        <w:t xml:space="preserve">a) </w:t>
      </w:r>
      <w:r w:rsidRPr="00051F4A">
        <w:rPr>
          <w:rFonts w:ascii="Times New Roman" w:eastAsia="Times New Roman" w:hAnsi="Times New Roman" w:cs="Times New Roman"/>
          <w:sz w:val="28"/>
          <w:szCs w:val="28"/>
        </w:rPr>
        <w:t>în termen de 12 luni din data publicării a prezentei legi, va aduce actele normative şi legislative în concordanţă cu prezenta lege;</w:t>
      </w:r>
    </w:p>
    <w:p w:rsidR="00051F4A" w:rsidRPr="00051F4A" w:rsidRDefault="00051F4A" w:rsidP="00051F4A">
      <w:pPr>
        <w:tabs>
          <w:tab w:val="left" w:pos="180"/>
        </w:tabs>
        <w:spacing w:after="0" w:line="240" w:lineRule="auto"/>
        <w:ind w:left="-567" w:firstLine="709"/>
        <w:jc w:val="both"/>
        <w:outlineLvl w:val="0"/>
        <w:rPr>
          <w:rFonts w:ascii="Times New Roman" w:eastAsia="Times New Roman" w:hAnsi="Times New Roman" w:cs="Times New Roman"/>
          <w:bCs/>
          <w:iCs/>
          <w:sz w:val="28"/>
          <w:szCs w:val="28"/>
          <w:lang w:eastAsia="ru-RU"/>
        </w:rPr>
      </w:pPr>
      <w:r w:rsidRPr="00051F4A">
        <w:rPr>
          <w:rFonts w:ascii="Times New Roman" w:eastAsia="Times New Roman" w:hAnsi="Times New Roman" w:cs="Times New Roman"/>
          <w:bCs/>
          <w:iCs/>
          <w:sz w:val="28"/>
          <w:szCs w:val="28"/>
          <w:lang w:eastAsia="ru-RU"/>
        </w:rPr>
        <w:t>b) va adopta măsurile, proceduri de prelucrare și condițiile prevăzute în prezenta lege;</w:t>
      </w:r>
    </w:p>
    <w:p w:rsidR="00051F4A" w:rsidRPr="00051F4A" w:rsidRDefault="00051F4A" w:rsidP="00051F4A">
      <w:pPr>
        <w:tabs>
          <w:tab w:val="left" w:pos="180"/>
        </w:tabs>
        <w:spacing w:after="0" w:line="240" w:lineRule="auto"/>
        <w:ind w:left="-567" w:firstLine="709"/>
        <w:jc w:val="both"/>
        <w:outlineLvl w:val="0"/>
        <w:rPr>
          <w:rFonts w:ascii="Times New Roman" w:eastAsia="Times New Roman" w:hAnsi="Times New Roman" w:cs="Times New Roman"/>
          <w:bCs/>
          <w:iCs/>
          <w:sz w:val="28"/>
          <w:szCs w:val="28"/>
          <w:lang w:eastAsia="ru-RU"/>
        </w:rPr>
      </w:pPr>
      <w:r w:rsidRPr="00051F4A">
        <w:rPr>
          <w:rFonts w:ascii="Times New Roman" w:eastAsia="Times New Roman" w:hAnsi="Times New Roman" w:cs="Times New Roman"/>
          <w:bCs/>
          <w:iCs/>
          <w:sz w:val="28"/>
          <w:szCs w:val="28"/>
          <w:lang w:eastAsia="ru-RU"/>
        </w:rPr>
        <w:t>c) va adopta modelele de certificate sanitar-veterinare și condițiile referitoare la modul în care acestea trebuie să însoțească subprodusele de origine animală și produsele derivate în timpul transportului.</w:t>
      </w:r>
    </w:p>
    <w:p w:rsidR="00051F4A" w:rsidRPr="00051F4A" w:rsidRDefault="00051F4A" w:rsidP="00051F4A">
      <w:pPr>
        <w:tabs>
          <w:tab w:val="left" w:pos="180"/>
        </w:tabs>
        <w:spacing w:after="0" w:line="240" w:lineRule="auto"/>
        <w:ind w:left="-567" w:firstLine="709"/>
        <w:jc w:val="both"/>
        <w:outlineLvl w:val="0"/>
        <w:rPr>
          <w:rFonts w:ascii="Times New Roman" w:eastAsia="Arial Unicode MS" w:hAnsi="Times New Roman" w:cs="Times New Roman"/>
          <w:kern w:val="3"/>
          <w:sz w:val="28"/>
          <w:szCs w:val="28"/>
        </w:rPr>
      </w:pPr>
      <w:r w:rsidRPr="00051F4A">
        <w:rPr>
          <w:rFonts w:ascii="Times New Roman" w:eastAsia="Times New Roman" w:hAnsi="Times New Roman" w:cs="Times New Roman"/>
          <w:bCs/>
          <w:iCs/>
          <w:sz w:val="28"/>
          <w:szCs w:val="28"/>
          <w:lang w:eastAsia="ru-RU"/>
        </w:rPr>
        <w:t xml:space="preserve">(4) </w:t>
      </w:r>
      <w:r w:rsidRPr="00051F4A">
        <w:rPr>
          <w:rFonts w:ascii="Times New Roman" w:hAnsi="Times New Roman" w:cs="Times New Roman"/>
          <w:sz w:val="28"/>
          <w:szCs w:val="28"/>
        </w:rPr>
        <w:t> La data intrării în vigoare a prezentei legi se abrogă Hotărîrea Guvernului nr. 315 din 26 aprilie 2010 pentru aprobarea Regulilor sanitar-veterinar privind subprodusele de origine animală nedestinate consumului uman (Monitorul Oficial al Republicii Moldova, 2010, nr. 64–65, art. 385), cu modificările și completările ulterioare.</w:t>
      </w: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Cs/>
          <w:sz w:val="28"/>
          <w:szCs w:val="28"/>
          <w:lang w:eastAsia="ru-RU"/>
        </w:rPr>
      </w:pPr>
    </w:p>
    <w:p w:rsidR="00051F4A" w:rsidRPr="00051F4A" w:rsidRDefault="00051F4A" w:rsidP="00051F4A">
      <w:pPr>
        <w:spacing w:after="0" w:line="240" w:lineRule="auto"/>
        <w:jc w:val="both"/>
        <w:rPr>
          <w:rFonts w:ascii="Times New Roman" w:eastAsia="Times New Roman" w:hAnsi="Times New Roman" w:cs="Times New Roman"/>
          <w:b/>
          <w:i/>
          <w:iCs/>
          <w:sz w:val="28"/>
          <w:szCs w:val="28"/>
          <w:lang w:eastAsia="ru-RU"/>
        </w:rPr>
      </w:pPr>
      <w:r w:rsidRPr="00051F4A">
        <w:rPr>
          <w:rFonts w:ascii="Times New Roman" w:eastAsia="Times New Roman" w:hAnsi="Times New Roman" w:cs="Times New Roman"/>
          <w:b/>
          <w:iCs/>
          <w:sz w:val="28"/>
          <w:szCs w:val="28"/>
          <w:lang w:eastAsia="ru-RU"/>
        </w:rPr>
        <w:t>PREŞEDINTELE PARLAMENTULUI                               Andrian CANDU</w:t>
      </w:r>
    </w:p>
    <w:p w:rsidR="00051F4A" w:rsidRPr="00051F4A" w:rsidRDefault="00051F4A" w:rsidP="00051F4A"/>
    <w:p w:rsidR="001470E7" w:rsidRPr="00051F4A" w:rsidRDefault="001470E7"/>
    <w:sectPr w:rsidR="001470E7" w:rsidRPr="00051F4A" w:rsidSect="0090632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7BE"/>
    <w:multiLevelType w:val="hybridMultilevel"/>
    <w:tmpl w:val="859C4382"/>
    <w:lvl w:ilvl="0" w:tplc="26B2D0C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51E7D3C"/>
    <w:multiLevelType w:val="hybridMultilevel"/>
    <w:tmpl w:val="BC84C8AE"/>
    <w:lvl w:ilvl="0" w:tplc="BBECFBA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D6D4A1F"/>
    <w:multiLevelType w:val="hybridMultilevel"/>
    <w:tmpl w:val="F50A2F4A"/>
    <w:lvl w:ilvl="0" w:tplc="A494305A">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45F2792"/>
    <w:multiLevelType w:val="hybridMultilevel"/>
    <w:tmpl w:val="B34C02FE"/>
    <w:lvl w:ilvl="0" w:tplc="2D9618E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6404FCA"/>
    <w:multiLevelType w:val="hybridMultilevel"/>
    <w:tmpl w:val="999C97F2"/>
    <w:lvl w:ilvl="0" w:tplc="92460D8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08754E"/>
    <w:multiLevelType w:val="hybridMultilevel"/>
    <w:tmpl w:val="CBECC6A4"/>
    <w:lvl w:ilvl="0" w:tplc="FDD2EC42">
      <w:start w:val="1"/>
      <w:numFmt w:val="lowerLetter"/>
      <w:lvlText w:val="%1)"/>
      <w:lvlJc w:val="left"/>
      <w:pPr>
        <w:ind w:left="1068" w:hanging="360"/>
      </w:pPr>
      <w:rPr>
        <w:rFonts w:ascii="Times New Roman" w:eastAsia="Arial Unicode MS" w:hAnsi="Times New Roman" w:cs="Tahoma"/>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9E0294D"/>
    <w:multiLevelType w:val="hybridMultilevel"/>
    <w:tmpl w:val="E11C6A34"/>
    <w:lvl w:ilvl="0" w:tplc="BBCCFA9A">
      <w:start w:val="1"/>
      <w:numFmt w:val="decimal"/>
      <w:lvlText w:val="%1)"/>
      <w:lvlJc w:val="left"/>
      <w:pPr>
        <w:ind w:left="502" w:hanging="360"/>
      </w:pPr>
      <w:rPr>
        <w:rFonts w:ascii="Times New Roman" w:eastAsia="Calibri" w:hAnsi="Times New Roman" w:cs="Times New Roman"/>
      </w:rPr>
    </w:lvl>
    <w:lvl w:ilvl="1" w:tplc="2B803F6C">
      <w:start w:val="1"/>
      <w:numFmt w:val="decimal"/>
      <w:lvlText w:val="%2."/>
      <w:lvlJc w:val="left"/>
      <w:pPr>
        <w:tabs>
          <w:tab w:val="num" w:pos="1867"/>
        </w:tabs>
        <w:ind w:left="1867" w:hanging="1005"/>
      </w:pPr>
      <w:rPr>
        <w:rFonts w:cs="Times New Roman" w:hint="default"/>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2FA04943"/>
    <w:multiLevelType w:val="hybridMultilevel"/>
    <w:tmpl w:val="F23C98CA"/>
    <w:lvl w:ilvl="0" w:tplc="7ACC61D8">
      <w:start w:val="1"/>
      <w:numFmt w:val="decimal"/>
      <w:lvlText w:val="(%1)"/>
      <w:lvlJc w:val="left"/>
      <w:pPr>
        <w:tabs>
          <w:tab w:val="num" w:pos="1848"/>
        </w:tabs>
        <w:ind w:left="1848" w:hanging="1140"/>
      </w:pPr>
      <w:rPr>
        <w:rFonts w:cs="Times New Roman" w:hint="default"/>
        <w:sz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31C34485"/>
    <w:multiLevelType w:val="hybridMultilevel"/>
    <w:tmpl w:val="C33AFEF8"/>
    <w:lvl w:ilvl="0" w:tplc="03C27110">
      <w:start w:val="1"/>
      <w:numFmt w:val="decimal"/>
      <w:lvlText w:val="%1)"/>
      <w:lvlJc w:val="left"/>
      <w:pPr>
        <w:ind w:left="1080" w:hanging="360"/>
      </w:pPr>
      <w:rPr>
        <w:rFonts w:ascii="Times New Roman" w:eastAsia="Times New Roman" w:hAnsi="Times New Roman" w:cs="Times New Roman"/>
        <w:strike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5083AC6"/>
    <w:multiLevelType w:val="hybridMultilevel"/>
    <w:tmpl w:val="15C4529C"/>
    <w:lvl w:ilvl="0" w:tplc="BF989F82">
      <w:start w:val="1"/>
      <w:numFmt w:val="lowerLetter"/>
      <w:lvlText w:val="%1)"/>
      <w:lvlJc w:val="left"/>
      <w:pPr>
        <w:ind w:left="495" w:hanging="360"/>
      </w:pPr>
      <w:rPr>
        <w:rFonts w:ascii="Times New Roman" w:eastAsia="Times New Roman" w:hAnsi="Times New Roman" w:cs="Times New Roman"/>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0">
    <w:nsid w:val="375B652E"/>
    <w:multiLevelType w:val="hybridMultilevel"/>
    <w:tmpl w:val="8968062E"/>
    <w:lvl w:ilvl="0" w:tplc="58B0ADA4">
      <w:start w:val="1"/>
      <w:numFmt w:val="decimal"/>
      <w:lvlText w:val="%1)"/>
      <w:lvlJc w:val="left"/>
      <w:pPr>
        <w:ind w:left="1440"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386D7ADE"/>
    <w:multiLevelType w:val="hybridMultilevel"/>
    <w:tmpl w:val="A6F45DC8"/>
    <w:lvl w:ilvl="0" w:tplc="F6F81832">
      <w:start w:val="1"/>
      <w:numFmt w:val="lowerLetter"/>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EAE6194"/>
    <w:multiLevelType w:val="hybridMultilevel"/>
    <w:tmpl w:val="F3186CC6"/>
    <w:lvl w:ilvl="0" w:tplc="4E908438">
      <w:start w:val="1"/>
      <w:numFmt w:val="lowerLett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42AA24F1"/>
    <w:multiLevelType w:val="hybridMultilevel"/>
    <w:tmpl w:val="C18EDA6A"/>
    <w:lvl w:ilvl="0" w:tplc="883AC0C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4BD85698"/>
    <w:multiLevelType w:val="hybridMultilevel"/>
    <w:tmpl w:val="23B09CF6"/>
    <w:lvl w:ilvl="0" w:tplc="1EC835C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nsid w:val="4FB110C8"/>
    <w:multiLevelType w:val="hybridMultilevel"/>
    <w:tmpl w:val="5370467E"/>
    <w:lvl w:ilvl="0" w:tplc="78D2B662">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5B5961"/>
    <w:multiLevelType w:val="hybridMultilevel"/>
    <w:tmpl w:val="94B68E1A"/>
    <w:lvl w:ilvl="0" w:tplc="765E8EF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687B73CA"/>
    <w:multiLevelType w:val="hybridMultilevel"/>
    <w:tmpl w:val="01F8D678"/>
    <w:lvl w:ilvl="0" w:tplc="AF224DB8">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9BF1005"/>
    <w:multiLevelType w:val="hybridMultilevel"/>
    <w:tmpl w:val="76CCFFB4"/>
    <w:lvl w:ilvl="0" w:tplc="23306CE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32" w:hanging="360"/>
      </w:pPr>
      <w:rPr>
        <w:rFonts w:cs="Times New Roman"/>
      </w:rPr>
    </w:lvl>
    <w:lvl w:ilvl="2" w:tplc="0419001B" w:tentative="1">
      <w:start w:val="1"/>
      <w:numFmt w:val="lowerRoman"/>
      <w:lvlText w:val="%3."/>
      <w:lvlJc w:val="right"/>
      <w:pPr>
        <w:ind w:left="1952" w:hanging="180"/>
      </w:pPr>
      <w:rPr>
        <w:rFonts w:cs="Times New Roman"/>
      </w:rPr>
    </w:lvl>
    <w:lvl w:ilvl="3" w:tplc="0419000F" w:tentative="1">
      <w:start w:val="1"/>
      <w:numFmt w:val="decimal"/>
      <w:lvlText w:val="%4."/>
      <w:lvlJc w:val="left"/>
      <w:pPr>
        <w:ind w:left="2672" w:hanging="360"/>
      </w:pPr>
      <w:rPr>
        <w:rFonts w:cs="Times New Roman"/>
      </w:rPr>
    </w:lvl>
    <w:lvl w:ilvl="4" w:tplc="04190019" w:tentative="1">
      <w:start w:val="1"/>
      <w:numFmt w:val="lowerLetter"/>
      <w:lvlText w:val="%5."/>
      <w:lvlJc w:val="left"/>
      <w:pPr>
        <w:ind w:left="3392" w:hanging="360"/>
      </w:pPr>
      <w:rPr>
        <w:rFonts w:cs="Times New Roman"/>
      </w:rPr>
    </w:lvl>
    <w:lvl w:ilvl="5" w:tplc="0419001B" w:tentative="1">
      <w:start w:val="1"/>
      <w:numFmt w:val="lowerRoman"/>
      <w:lvlText w:val="%6."/>
      <w:lvlJc w:val="right"/>
      <w:pPr>
        <w:ind w:left="4112" w:hanging="180"/>
      </w:pPr>
      <w:rPr>
        <w:rFonts w:cs="Times New Roman"/>
      </w:rPr>
    </w:lvl>
    <w:lvl w:ilvl="6" w:tplc="0419000F" w:tentative="1">
      <w:start w:val="1"/>
      <w:numFmt w:val="decimal"/>
      <w:lvlText w:val="%7."/>
      <w:lvlJc w:val="left"/>
      <w:pPr>
        <w:ind w:left="4832" w:hanging="360"/>
      </w:pPr>
      <w:rPr>
        <w:rFonts w:cs="Times New Roman"/>
      </w:rPr>
    </w:lvl>
    <w:lvl w:ilvl="7" w:tplc="04190019" w:tentative="1">
      <w:start w:val="1"/>
      <w:numFmt w:val="lowerLetter"/>
      <w:lvlText w:val="%8."/>
      <w:lvlJc w:val="left"/>
      <w:pPr>
        <w:ind w:left="5552" w:hanging="360"/>
      </w:pPr>
      <w:rPr>
        <w:rFonts w:cs="Times New Roman"/>
      </w:rPr>
    </w:lvl>
    <w:lvl w:ilvl="8" w:tplc="0419001B" w:tentative="1">
      <w:start w:val="1"/>
      <w:numFmt w:val="lowerRoman"/>
      <w:lvlText w:val="%9."/>
      <w:lvlJc w:val="right"/>
      <w:pPr>
        <w:ind w:left="6272" w:hanging="180"/>
      </w:pPr>
      <w:rPr>
        <w:rFonts w:cs="Times New Roman"/>
      </w:rPr>
    </w:lvl>
  </w:abstractNum>
  <w:abstractNum w:abstractNumId="19">
    <w:nsid w:val="6B184B95"/>
    <w:multiLevelType w:val="hybridMultilevel"/>
    <w:tmpl w:val="2E7EE0F4"/>
    <w:lvl w:ilvl="0" w:tplc="85FCBB0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2084" w:hanging="360"/>
      </w:pPr>
      <w:rPr>
        <w:rFonts w:cs="Times New Roman"/>
      </w:rPr>
    </w:lvl>
    <w:lvl w:ilvl="2" w:tplc="0419001B" w:tentative="1">
      <w:start w:val="1"/>
      <w:numFmt w:val="lowerRoman"/>
      <w:lvlText w:val="%3."/>
      <w:lvlJc w:val="right"/>
      <w:pPr>
        <w:ind w:left="2804" w:hanging="180"/>
      </w:pPr>
      <w:rPr>
        <w:rFonts w:cs="Times New Roman"/>
      </w:rPr>
    </w:lvl>
    <w:lvl w:ilvl="3" w:tplc="0419000F" w:tentative="1">
      <w:start w:val="1"/>
      <w:numFmt w:val="decimal"/>
      <w:lvlText w:val="%4."/>
      <w:lvlJc w:val="left"/>
      <w:pPr>
        <w:ind w:left="3524" w:hanging="360"/>
      </w:pPr>
      <w:rPr>
        <w:rFonts w:cs="Times New Roman"/>
      </w:rPr>
    </w:lvl>
    <w:lvl w:ilvl="4" w:tplc="04190019" w:tentative="1">
      <w:start w:val="1"/>
      <w:numFmt w:val="lowerLetter"/>
      <w:lvlText w:val="%5."/>
      <w:lvlJc w:val="left"/>
      <w:pPr>
        <w:ind w:left="4244" w:hanging="360"/>
      </w:pPr>
      <w:rPr>
        <w:rFonts w:cs="Times New Roman"/>
      </w:rPr>
    </w:lvl>
    <w:lvl w:ilvl="5" w:tplc="0419001B" w:tentative="1">
      <w:start w:val="1"/>
      <w:numFmt w:val="lowerRoman"/>
      <w:lvlText w:val="%6."/>
      <w:lvlJc w:val="right"/>
      <w:pPr>
        <w:ind w:left="4964" w:hanging="180"/>
      </w:pPr>
      <w:rPr>
        <w:rFonts w:cs="Times New Roman"/>
      </w:rPr>
    </w:lvl>
    <w:lvl w:ilvl="6" w:tplc="0419000F" w:tentative="1">
      <w:start w:val="1"/>
      <w:numFmt w:val="decimal"/>
      <w:lvlText w:val="%7."/>
      <w:lvlJc w:val="left"/>
      <w:pPr>
        <w:ind w:left="5684" w:hanging="360"/>
      </w:pPr>
      <w:rPr>
        <w:rFonts w:cs="Times New Roman"/>
      </w:rPr>
    </w:lvl>
    <w:lvl w:ilvl="7" w:tplc="04190019" w:tentative="1">
      <w:start w:val="1"/>
      <w:numFmt w:val="lowerLetter"/>
      <w:lvlText w:val="%8."/>
      <w:lvlJc w:val="left"/>
      <w:pPr>
        <w:ind w:left="6404" w:hanging="360"/>
      </w:pPr>
      <w:rPr>
        <w:rFonts w:cs="Times New Roman"/>
      </w:rPr>
    </w:lvl>
    <w:lvl w:ilvl="8" w:tplc="0419001B" w:tentative="1">
      <w:start w:val="1"/>
      <w:numFmt w:val="lowerRoman"/>
      <w:lvlText w:val="%9."/>
      <w:lvlJc w:val="right"/>
      <w:pPr>
        <w:ind w:left="7124" w:hanging="180"/>
      </w:pPr>
      <w:rPr>
        <w:rFonts w:cs="Times New Roman"/>
      </w:rPr>
    </w:lvl>
  </w:abstractNum>
  <w:abstractNum w:abstractNumId="20">
    <w:nsid w:val="6CCF7F2C"/>
    <w:multiLevelType w:val="hybridMultilevel"/>
    <w:tmpl w:val="CCB0110E"/>
    <w:lvl w:ilvl="0" w:tplc="B1BAE0A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6CEA14E0"/>
    <w:multiLevelType w:val="hybridMultilevel"/>
    <w:tmpl w:val="3A8A4556"/>
    <w:lvl w:ilvl="0" w:tplc="6D1A1702">
      <w:start w:val="1"/>
      <w:numFmt w:val="lowerLetter"/>
      <w:lvlText w:val="%1)"/>
      <w:lvlJc w:val="left"/>
      <w:pPr>
        <w:ind w:left="5317" w:hanging="360"/>
      </w:pPr>
      <w:rPr>
        <w:rFonts w:ascii="Times New Roman" w:eastAsia="Arial Unicode MS" w:hAnsi="Times New Roman" w:cs="Times New Roman"/>
      </w:rPr>
    </w:lvl>
    <w:lvl w:ilvl="1" w:tplc="04190019" w:tentative="1">
      <w:start w:val="1"/>
      <w:numFmt w:val="lowerLetter"/>
      <w:lvlText w:val="%2."/>
      <w:lvlJc w:val="left"/>
      <w:pPr>
        <w:ind w:left="6037" w:hanging="360"/>
      </w:pPr>
      <w:rPr>
        <w:rFonts w:cs="Times New Roman"/>
      </w:rPr>
    </w:lvl>
    <w:lvl w:ilvl="2" w:tplc="0419001B" w:tentative="1">
      <w:start w:val="1"/>
      <w:numFmt w:val="lowerRoman"/>
      <w:lvlText w:val="%3."/>
      <w:lvlJc w:val="right"/>
      <w:pPr>
        <w:ind w:left="6757" w:hanging="180"/>
      </w:pPr>
      <w:rPr>
        <w:rFonts w:cs="Times New Roman"/>
      </w:rPr>
    </w:lvl>
    <w:lvl w:ilvl="3" w:tplc="0419000F" w:tentative="1">
      <w:start w:val="1"/>
      <w:numFmt w:val="decimal"/>
      <w:lvlText w:val="%4."/>
      <w:lvlJc w:val="left"/>
      <w:pPr>
        <w:ind w:left="7477" w:hanging="360"/>
      </w:pPr>
      <w:rPr>
        <w:rFonts w:cs="Times New Roman"/>
      </w:rPr>
    </w:lvl>
    <w:lvl w:ilvl="4" w:tplc="04190019" w:tentative="1">
      <w:start w:val="1"/>
      <w:numFmt w:val="lowerLetter"/>
      <w:lvlText w:val="%5."/>
      <w:lvlJc w:val="left"/>
      <w:pPr>
        <w:ind w:left="8197" w:hanging="360"/>
      </w:pPr>
      <w:rPr>
        <w:rFonts w:cs="Times New Roman"/>
      </w:rPr>
    </w:lvl>
    <w:lvl w:ilvl="5" w:tplc="0419001B" w:tentative="1">
      <w:start w:val="1"/>
      <w:numFmt w:val="lowerRoman"/>
      <w:lvlText w:val="%6."/>
      <w:lvlJc w:val="right"/>
      <w:pPr>
        <w:ind w:left="8917" w:hanging="180"/>
      </w:pPr>
      <w:rPr>
        <w:rFonts w:cs="Times New Roman"/>
      </w:rPr>
    </w:lvl>
    <w:lvl w:ilvl="6" w:tplc="0419000F" w:tentative="1">
      <w:start w:val="1"/>
      <w:numFmt w:val="decimal"/>
      <w:lvlText w:val="%7."/>
      <w:lvlJc w:val="left"/>
      <w:pPr>
        <w:ind w:left="9637" w:hanging="360"/>
      </w:pPr>
      <w:rPr>
        <w:rFonts w:cs="Times New Roman"/>
      </w:rPr>
    </w:lvl>
    <w:lvl w:ilvl="7" w:tplc="04190019" w:tentative="1">
      <w:start w:val="1"/>
      <w:numFmt w:val="lowerLetter"/>
      <w:lvlText w:val="%8."/>
      <w:lvlJc w:val="left"/>
      <w:pPr>
        <w:ind w:left="10357" w:hanging="360"/>
      </w:pPr>
      <w:rPr>
        <w:rFonts w:cs="Times New Roman"/>
      </w:rPr>
    </w:lvl>
    <w:lvl w:ilvl="8" w:tplc="0419001B" w:tentative="1">
      <w:start w:val="1"/>
      <w:numFmt w:val="lowerRoman"/>
      <w:lvlText w:val="%9."/>
      <w:lvlJc w:val="right"/>
      <w:pPr>
        <w:ind w:left="11077" w:hanging="180"/>
      </w:pPr>
      <w:rPr>
        <w:rFonts w:cs="Times New Roman"/>
      </w:rPr>
    </w:lvl>
  </w:abstractNum>
  <w:abstractNum w:abstractNumId="22">
    <w:nsid w:val="6E3B1A1D"/>
    <w:multiLevelType w:val="hybridMultilevel"/>
    <w:tmpl w:val="D758C8FA"/>
    <w:lvl w:ilvl="0" w:tplc="D2D26FA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6E4C292B"/>
    <w:multiLevelType w:val="hybridMultilevel"/>
    <w:tmpl w:val="A3A443C8"/>
    <w:lvl w:ilvl="0" w:tplc="BA7250D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4">
    <w:nsid w:val="6EA5088C"/>
    <w:multiLevelType w:val="hybridMultilevel"/>
    <w:tmpl w:val="E032652E"/>
    <w:lvl w:ilvl="0" w:tplc="153854A2">
      <w:start w:val="1"/>
      <w:numFmt w:val="lowerLetter"/>
      <w:lvlText w:val="%1)"/>
      <w:lvlJc w:val="left"/>
      <w:pPr>
        <w:ind w:left="1069" w:hanging="360"/>
      </w:pPr>
      <w:rPr>
        <w:rFonts w:ascii="Times New Roman" w:eastAsia="Arial Unicode MS"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A97E04"/>
    <w:multiLevelType w:val="hybridMultilevel"/>
    <w:tmpl w:val="5DA86E20"/>
    <w:lvl w:ilvl="0" w:tplc="E7AA2316">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74537698"/>
    <w:multiLevelType w:val="hybridMultilevel"/>
    <w:tmpl w:val="74D68F70"/>
    <w:lvl w:ilvl="0" w:tplc="9918B67E">
      <w:start w:val="1"/>
      <w:numFmt w:val="lowerLetter"/>
      <w:lvlText w:val="%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27">
    <w:nsid w:val="753D6B77"/>
    <w:multiLevelType w:val="hybridMultilevel"/>
    <w:tmpl w:val="216ECE0C"/>
    <w:lvl w:ilvl="0" w:tplc="FBB29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EC0519A"/>
    <w:multiLevelType w:val="hybridMultilevel"/>
    <w:tmpl w:val="82522836"/>
    <w:lvl w:ilvl="0" w:tplc="CC8CB77C">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7"/>
  </w:num>
  <w:num w:numId="2">
    <w:abstractNumId w:val="18"/>
  </w:num>
  <w:num w:numId="3">
    <w:abstractNumId w:val="14"/>
  </w:num>
  <w:num w:numId="4">
    <w:abstractNumId w:val="9"/>
  </w:num>
  <w:num w:numId="5">
    <w:abstractNumId w:val="19"/>
  </w:num>
  <w:num w:numId="6">
    <w:abstractNumId w:val="20"/>
  </w:num>
  <w:num w:numId="7">
    <w:abstractNumId w:val="10"/>
  </w:num>
  <w:num w:numId="8">
    <w:abstractNumId w:val="2"/>
  </w:num>
  <w:num w:numId="9">
    <w:abstractNumId w:val="13"/>
  </w:num>
  <w:num w:numId="10">
    <w:abstractNumId w:val="3"/>
  </w:num>
  <w:num w:numId="11">
    <w:abstractNumId w:val="8"/>
  </w:num>
  <w:num w:numId="12">
    <w:abstractNumId w:val="0"/>
  </w:num>
  <w:num w:numId="13">
    <w:abstractNumId w:val="6"/>
  </w:num>
  <w:num w:numId="14">
    <w:abstractNumId w:val="16"/>
  </w:num>
  <w:num w:numId="15">
    <w:abstractNumId w:val="21"/>
  </w:num>
  <w:num w:numId="16">
    <w:abstractNumId w:val="5"/>
  </w:num>
  <w:num w:numId="17">
    <w:abstractNumId w:val="22"/>
  </w:num>
  <w:num w:numId="18">
    <w:abstractNumId w:val="1"/>
  </w:num>
  <w:num w:numId="19">
    <w:abstractNumId w:val="11"/>
  </w:num>
  <w:num w:numId="20">
    <w:abstractNumId w:val="25"/>
  </w:num>
  <w:num w:numId="21">
    <w:abstractNumId w:val="26"/>
  </w:num>
  <w:num w:numId="22">
    <w:abstractNumId w:val="23"/>
  </w:num>
  <w:num w:numId="23">
    <w:abstractNumId w:val="12"/>
  </w:num>
  <w:num w:numId="24">
    <w:abstractNumId w:val="28"/>
  </w:num>
  <w:num w:numId="25">
    <w:abstractNumId w:val="4"/>
  </w:num>
  <w:num w:numId="26">
    <w:abstractNumId w:val="24"/>
  </w:num>
  <w:num w:numId="27">
    <w:abstractNumId w:val="27"/>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4A"/>
    <w:rsid w:val="00051F4A"/>
    <w:rsid w:val="0014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4A"/>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F4A"/>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4A"/>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F4A"/>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10810</Words>
  <Characters>61622</Characters>
  <Application>Microsoft Office Word</Application>
  <DocSecurity>0</DocSecurity>
  <Lines>513</Lines>
  <Paragraphs>144</Paragraphs>
  <ScaleCrop>false</ScaleCrop>
  <Company>MICROSOFT</Company>
  <LinksUpToDate>false</LinksUpToDate>
  <CharactersWithSpaces>72288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1</cp:revision>
  <dcterms:created xsi:type="dcterms:W3CDTF">2017-12-05T11:57:00Z</dcterms:created>
  <dcterms:modified xsi:type="dcterms:W3CDTF">2017-12-05T12:04:00Z</dcterms:modified>
</cp:coreProperties>
</file>