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BBEBD7" w14:textId="74319606" w:rsidR="00D04CC3" w:rsidRPr="008C5345" w:rsidRDefault="00D04CC3" w:rsidP="009F5DD5">
      <w:pPr>
        <w:jc w:val="right"/>
        <w:rPr>
          <w:i/>
        </w:rPr>
      </w:pPr>
      <w:r w:rsidRPr="008C5345">
        <w:rPr>
          <w:i/>
        </w:rPr>
        <w:t xml:space="preserve">Proiect </w:t>
      </w:r>
    </w:p>
    <w:tbl>
      <w:tblPr>
        <w:tblW w:w="0" w:type="auto"/>
        <w:jc w:val="center"/>
        <w:tblBorders>
          <w:top w:val="single" w:sz="4" w:space="0" w:color="000080"/>
          <w:bottom w:val="single" w:sz="4" w:space="0" w:color="000080"/>
        </w:tblBorders>
        <w:tblLayout w:type="fixed"/>
        <w:tblCellMar>
          <w:left w:w="0" w:type="dxa"/>
          <w:right w:w="0" w:type="dxa"/>
        </w:tblCellMar>
        <w:tblLook w:val="0000" w:firstRow="0" w:lastRow="0" w:firstColumn="0" w:lastColumn="0" w:noHBand="0" w:noVBand="0"/>
      </w:tblPr>
      <w:tblGrid>
        <w:gridCol w:w="3544"/>
        <w:gridCol w:w="1835"/>
        <w:gridCol w:w="3693"/>
      </w:tblGrid>
      <w:tr w:rsidR="00FF3023" w:rsidRPr="008C5345" w14:paraId="6010C449" w14:textId="77777777" w:rsidTr="003C1544">
        <w:trPr>
          <w:jc w:val="center"/>
        </w:trPr>
        <w:tc>
          <w:tcPr>
            <w:tcW w:w="3544" w:type="dxa"/>
            <w:tcBorders>
              <w:top w:val="nil"/>
              <w:bottom w:val="nil"/>
            </w:tcBorders>
          </w:tcPr>
          <w:p w14:paraId="37534FAD" w14:textId="77777777" w:rsidR="002701EF" w:rsidRPr="008C5345" w:rsidRDefault="002701EF" w:rsidP="003C1544">
            <w:pPr>
              <w:jc w:val="center"/>
            </w:pPr>
          </w:p>
          <w:p w14:paraId="12247F02" w14:textId="77777777" w:rsidR="002701EF" w:rsidRPr="008C5345" w:rsidRDefault="002701EF" w:rsidP="003C1544">
            <w:pPr>
              <w:jc w:val="center"/>
            </w:pPr>
          </w:p>
          <w:p w14:paraId="1D293D6E" w14:textId="77777777" w:rsidR="002701EF" w:rsidRPr="008C5345" w:rsidRDefault="002701EF" w:rsidP="003C1544">
            <w:pPr>
              <w:jc w:val="center"/>
            </w:pPr>
          </w:p>
          <w:p w14:paraId="5226664C" w14:textId="77777777" w:rsidR="002701EF" w:rsidRPr="008C5345" w:rsidRDefault="002701EF" w:rsidP="003C1544">
            <w:pPr>
              <w:pStyle w:val="5"/>
              <w:rPr>
                <w:rFonts w:ascii="Times New Roman" w:hAnsi="Times New Roman"/>
                <w:b/>
                <w:color w:val="auto"/>
              </w:rPr>
            </w:pPr>
          </w:p>
          <w:p w14:paraId="262F5A70" w14:textId="77777777" w:rsidR="002701EF" w:rsidRPr="008C5345" w:rsidRDefault="002701EF" w:rsidP="003C1544">
            <w:pPr>
              <w:pStyle w:val="8"/>
              <w:rPr>
                <w:sz w:val="20"/>
              </w:rPr>
            </w:pPr>
          </w:p>
          <w:p w14:paraId="01AD3297" w14:textId="77777777" w:rsidR="002701EF" w:rsidRPr="008C5345" w:rsidRDefault="002701EF" w:rsidP="003C1544"/>
        </w:tc>
        <w:tc>
          <w:tcPr>
            <w:tcW w:w="1835" w:type="dxa"/>
            <w:tcBorders>
              <w:top w:val="nil"/>
              <w:bottom w:val="nil"/>
            </w:tcBorders>
          </w:tcPr>
          <w:p w14:paraId="6C7A6B4C" w14:textId="77777777" w:rsidR="002701EF" w:rsidRPr="008C5345" w:rsidRDefault="002701EF" w:rsidP="003C1544">
            <w:pPr>
              <w:jc w:val="center"/>
              <w:rPr>
                <w:b/>
              </w:rPr>
            </w:pPr>
            <w:r w:rsidRPr="008C5345">
              <w:rPr>
                <w:b/>
              </w:rPr>
              <w:object w:dxaOrig="1575" w:dyaOrig="1424" w14:anchorId="6BE975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95pt;height:74.9pt" o:ole="" fillcolor="window">
                  <v:imagedata r:id="rId9" o:title=""/>
                </v:shape>
                <o:OLEObject Type="Embed" ProgID="Word.Picture.8" ShapeID="_x0000_i1025" DrawAspect="Content" ObjectID="_1574255732" r:id="rId10"/>
              </w:object>
            </w:r>
          </w:p>
        </w:tc>
        <w:tc>
          <w:tcPr>
            <w:tcW w:w="3693" w:type="dxa"/>
            <w:tcBorders>
              <w:top w:val="nil"/>
              <w:bottom w:val="nil"/>
            </w:tcBorders>
          </w:tcPr>
          <w:p w14:paraId="2F733567" w14:textId="77777777" w:rsidR="002701EF" w:rsidRPr="008C5345" w:rsidRDefault="002701EF" w:rsidP="003C1544">
            <w:pPr>
              <w:jc w:val="center"/>
              <w:rPr>
                <w:b/>
                <w:sz w:val="30"/>
              </w:rPr>
            </w:pPr>
          </w:p>
          <w:p w14:paraId="71D48575" w14:textId="77777777" w:rsidR="002701EF" w:rsidRPr="008C5345" w:rsidRDefault="002701EF" w:rsidP="003C1544">
            <w:pPr>
              <w:rPr>
                <w:sz w:val="30"/>
              </w:rPr>
            </w:pPr>
          </w:p>
          <w:p w14:paraId="0110DFEE" w14:textId="77777777" w:rsidR="002701EF" w:rsidRPr="008C5345" w:rsidRDefault="002701EF" w:rsidP="003C1544">
            <w:pPr>
              <w:rPr>
                <w:sz w:val="30"/>
              </w:rPr>
            </w:pPr>
          </w:p>
          <w:p w14:paraId="7F6B5BD7" w14:textId="77777777" w:rsidR="002701EF" w:rsidRPr="008C5345" w:rsidRDefault="002701EF" w:rsidP="003C1544">
            <w:pPr>
              <w:rPr>
                <w:sz w:val="30"/>
              </w:rPr>
            </w:pPr>
          </w:p>
          <w:p w14:paraId="54AF31A7" w14:textId="77777777" w:rsidR="002701EF" w:rsidRPr="008C5345" w:rsidRDefault="002701EF" w:rsidP="003C1544">
            <w:pPr>
              <w:rPr>
                <w:sz w:val="30"/>
              </w:rPr>
            </w:pPr>
          </w:p>
        </w:tc>
      </w:tr>
      <w:tr w:rsidR="002701EF" w:rsidRPr="008C5345" w14:paraId="1575E4D6" w14:textId="77777777" w:rsidTr="003C1544">
        <w:trPr>
          <w:cantSplit/>
          <w:jc w:val="center"/>
        </w:trPr>
        <w:tc>
          <w:tcPr>
            <w:tcW w:w="9072" w:type="dxa"/>
            <w:gridSpan w:val="3"/>
            <w:tcBorders>
              <w:top w:val="nil"/>
              <w:bottom w:val="nil"/>
            </w:tcBorders>
          </w:tcPr>
          <w:p w14:paraId="7E46FE94" w14:textId="77777777" w:rsidR="002701EF" w:rsidRPr="008C5345" w:rsidRDefault="002701EF" w:rsidP="003C1544">
            <w:pPr>
              <w:pStyle w:val="8"/>
              <w:rPr>
                <w:sz w:val="10"/>
              </w:rPr>
            </w:pPr>
          </w:p>
          <w:p w14:paraId="04A180B6" w14:textId="77777777" w:rsidR="002701EF" w:rsidRPr="008C5345" w:rsidRDefault="002701EF" w:rsidP="003C1544">
            <w:pPr>
              <w:pStyle w:val="8"/>
              <w:ind w:hanging="28"/>
              <w:rPr>
                <w:spacing w:val="20"/>
                <w:sz w:val="40"/>
                <w:szCs w:val="40"/>
              </w:rPr>
            </w:pPr>
            <w:r w:rsidRPr="008C5345">
              <w:rPr>
                <w:spacing w:val="20"/>
                <w:sz w:val="40"/>
                <w:szCs w:val="40"/>
              </w:rPr>
              <w:t>GUVERNUL REPUBLICII MOLDOVA</w:t>
            </w:r>
          </w:p>
          <w:p w14:paraId="42D36CDB" w14:textId="77777777" w:rsidR="002701EF" w:rsidRPr="008C5345" w:rsidRDefault="002701EF" w:rsidP="003C1544">
            <w:pPr>
              <w:pStyle w:val="8"/>
              <w:ind w:hanging="28"/>
              <w:rPr>
                <w:sz w:val="32"/>
                <w:szCs w:val="32"/>
              </w:rPr>
            </w:pPr>
          </w:p>
          <w:p w14:paraId="4403E3E0" w14:textId="50BD07F0" w:rsidR="002701EF" w:rsidRPr="008C5345" w:rsidRDefault="002701EF" w:rsidP="00B93C7C">
            <w:pPr>
              <w:pStyle w:val="8"/>
              <w:spacing w:before="240"/>
              <w:ind w:hanging="28"/>
              <w:rPr>
                <w:szCs w:val="24"/>
              </w:rPr>
            </w:pPr>
            <w:r w:rsidRPr="008C5345">
              <w:t>H O T Ă R</w:t>
            </w:r>
            <w:r w:rsidR="00B93C7C" w:rsidRPr="008C5345">
              <w:t xml:space="preserve"> Ȃ</w:t>
            </w:r>
            <w:r w:rsidR="00B93C7C" w:rsidRPr="008C5345">
              <w:rPr>
                <w:lang w:eastAsia="ru-RU"/>
              </w:rPr>
              <w:t xml:space="preserve"> </w:t>
            </w:r>
            <w:r w:rsidRPr="008C5345">
              <w:t xml:space="preserve">R E  </w:t>
            </w:r>
            <w:r w:rsidRPr="008C5345">
              <w:rPr>
                <w:szCs w:val="24"/>
              </w:rPr>
              <w:t xml:space="preserve">nr.______  </w:t>
            </w:r>
          </w:p>
          <w:p w14:paraId="6449EBCE" w14:textId="77777777" w:rsidR="002701EF" w:rsidRPr="008C5345" w:rsidRDefault="002701EF" w:rsidP="003C1544">
            <w:pPr>
              <w:ind w:hanging="28"/>
            </w:pPr>
          </w:p>
          <w:p w14:paraId="02E8191A" w14:textId="77777777" w:rsidR="002701EF" w:rsidRPr="008C5345" w:rsidRDefault="002701EF" w:rsidP="003C1544">
            <w:pPr>
              <w:ind w:hanging="28"/>
              <w:jc w:val="center"/>
            </w:pPr>
            <w:r w:rsidRPr="008C5345">
              <w:rPr>
                <w:b/>
              </w:rPr>
              <w:t>din</w:t>
            </w:r>
            <w:r w:rsidRPr="008C5345">
              <w:t xml:space="preserve"> ____</w:t>
            </w:r>
          </w:p>
          <w:p w14:paraId="1D17B711" w14:textId="77777777" w:rsidR="002701EF" w:rsidRPr="008C5345" w:rsidRDefault="002701EF" w:rsidP="003C1544">
            <w:pPr>
              <w:pStyle w:val="8"/>
              <w:rPr>
                <w:sz w:val="4"/>
              </w:rPr>
            </w:pPr>
          </w:p>
          <w:p w14:paraId="31D6B8A2" w14:textId="77777777" w:rsidR="002701EF" w:rsidRPr="008C5345" w:rsidRDefault="002701EF" w:rsidP="003C1544">
            <w:pPr>
              <w:pStyle w:val="8"/>
              <w:rPr>
                <w:b/>
                <w:sz w:val="16"/>
              </w:rPr>
            </w:pPr>
          </w:p>
        </w:tc>
      </w:tr>
    </w:tbl>
    <w:p w14:paraId="66D8B23E" w14:textId="77777777" w:rsidR="002701EF" w:rsidRPr="008C5345" w:rsidRDefault="002701EF" w:rsidP="002701EF">
      <w:pPr>
        <w:jc w:val="center"/>
        <w:rPr>
          <w:b/>
          <w:szCs w:val="28"/>
          <w:lang w:eastAsia="ru-RU"/>
        </w:rPr>
      </w:pPr>
    </w:p>
    <w:p w14:paraId="223ADFD3" w14:textId="0A0F95F5" w:rsidR="002701EF" w:rsidRPr="008C5345" w:rsidRDefault="00381EFB" w:rsidP="002701EF">
      <w:pPr>
        <w:jc w:val="center"/>
        <w:rPr>
          <w:b/>
          <w:sz w:val="26"/>
          <w:szCs w:val="26"/>
          <w:lang w:eastAsia="ru-RU"/>
        </w:rPr>
      </w:pPr>
      <w:r>
        <w:rPr>
          <w:b/>
          <w:sz w:val="26"/>
          <w:szCs w:val="26"/>
          <w:lang w:eastAsia="ru-RU"/>
        </w:rPr>
        <w:t>c</w:t>
      </w:r>
      <w:r w:rsidR="002701EF" w:rsidRPr="008C5345">
        <w:rPr>
          <w:b/>
          <w:sz w:val="26"/>
          <w:szCs w:val="26"/>
          <w:lang w:eastAsia="ru-RU"/>
        </w:rPr>
        <w:t xml:space="preserve">u privire la </w:t>
      </w:r>
      <w:r w:rsidR="00CF4961" w:rsidRPr="008C5345">
        <w:rPr>
          <w:b/>
          <w:sz w:val="26"/>
          <w:szCs w:val="26"/>
          <w:lang w:eastAsia="ru-RU"/>
        </w:rPr>
        <w:t xml:space="preserve">aprobarea Regulamentului privind </w:t>
      </w:r>
      <w:r w:rsidR="002701EF" w:rsidRPr="008C5345">
        <w:rPr>
          <w:b/>
          <w:sz w:val="26"/>
          <w:szCs w:val="26"/>
          <w:lang w:eastAsia="ru-RU"/>
        </w:rPr>
        <w:t>organizarea şi funcţionarea</w:t>
      </w:r>
    </w:p>
    <w:p w14:paraId="47A95953" w14:textId="77777777" w:rsidR="00CF4961" w:rsidRPr="008C5345" w:rsidRDefault="00F93237" w:rsidP="002701EF">
      <w:pPr>
        <w:jc w:val="center"/>
        <w:rPr>
          <w:b/>
          <w:sz w:val="26"/>
          <w:szCs w:val="26"/>
          <w:lang w:eastAsia="ru-RU"/>
        </w:rPr>
      </w:pPr>
      <w:r w:rsidRPr="008C5345">
        <w:rPr>
          <w:b/>
          <w:sz w:val="26"/>
          <w:szCs w:val="26"/>
          <w:lang w:eastAsia="ru-RU"/>
        </w:rPr>
        <w:t xml:space="preserve">Inspectoratului de management operațional </w:t>
      </w:r>
      <w:r w:rsidR="002701EF" w:rsidRPr="008C5345">
        <w:rPr>
          <w:b/>
          <w:sz w:val="26"/>
          <w:szCs w:val="26"/>
          <w:lang w:eastAsia="ru-RU"/>
        </w:rPr>
        <w:t>al Ministerului Afacerilor Interne</w:t>
      </w:r>
      <w:r w:rsidR="00CF4961" w:rsidRPr="008C5345">
        <w:rPr>
          <w:b/>
          <w:sz w:val="26"/>
          <w:szCs w:val="26"/>
          <w:lang w:eastAsia="ru-RU"/>
        </w:rPr>
        <w:t xml:space="preserve">, </w:t>
      </w:r>
    </w:p>
    <w:p w14:paraId="46D49D6B" w14:textId="77777777" w:rsidR="002701EF" w:rsidRPr="008C5345" w:rsidRDefault="00CF4961" w:rsidP="002701EF">
      <w:pPr>
        <w:jc w:val="center"/>
        <w:rPr>
          <w:b/>
          <w:sz w:val="26"/>
          <w:szCs w:val="26"/>
          <w:lang w:eastAsia="ru-RU"/>
        </w:rPr>
      </w:pPr>
      <w:r w:rsidRPr="008C5345">
        <w:rPr>
          <w:b/>
          <w:sz w:val="26"/>
          <w:szCs w:val="26"/>
          <w:lang w:eastAsia="ru-RU"/>
        </w:rPr>
        <w:t>structurii şi efectivului - limită al acestuia</w:t>
      </w:r>
    </w:p>
    <w:p w14:paraId="65A7EAA9" w14:textId="77777777" w:rsidR="002701EF" w:rsidRPr="008C5345" w:rsidRDefault="002701EF" w:rsidP="002701EF">
      <w:pPr>
        <w:rPr>
          <w:sz w:val="26"/>
          <w:szCs w:val="26"/>
          <w:lang w:eastAsia="ru-RU"/>
        </w:rPr>
      </w:pPr>
    </w:p>
    <w:p w14:paraId="75E23899" w14:textId="17368461" w:rsidR="002701EF" w:rsidRPr="008C5345" w:rsidRDefault="002701EF" w:rsidP="00A13997">
      <w:pPr>
        <w:tabs>
          <w:tab w:val="left" w:pos="709"/>
          <w:tab w:val="left" w:pos="851"/>
          <w:tab w:val="left" w:pos="993"/>
        </w:tabs>
        <w:ind w:firstLine="567"/>
        <w:jc w:val="both"/>
        <w:rPr>
          <w:sz w:val="26"/>
          <w:szCs w:val="26"/>
          <w:lang w:eastAsia="ru-RU"/>
        </w:rPr>
      </w:pPr>
      <w:r w:rsidRPr="008C5345">
        <w:rPr>
          <w:sz w:val="26"/>
          <w:szCs w:val="26"/>
          <w:lang w:eastAsia="ru-RU"/>
        </w:rPr>
        <w:t>În temeiul art.</w:t>
      </w:r>
      <w:r w:rsidR="00790628" w:rsidRPr="008C5345">
        <w:rPr>
          <w:sz w:val="26"/>
          <w:szCs w:val="26"/>
          <w:lang w:eastAsia="ru-RU"/>
        </w:rPr>
        <w:t xml:space="preserve"> </w:t>
      </w:r>
      <w:r w:rsidRPr="008C5345">
        <w:rPr>
          <w:sz w:val="26"/>
          <w:szCs w:val="26"/>
          <w:lang w:eastAsia="ru-RU"/>
        </w:rPr>
        <w:t xml:space="preserve">14 din Legea nr. 98 din </w:t>
      </w:r>
      <w:r w:rsidR="00FE4A3F" w:rsidRPr="008C5345">
        <w:rPr>
          <w:sz w:val="26"/>
          <w:szCs w:val="26"/>
          <w:lang w:eastAsia="ru-RU"/>
        </w:rPr>
        <w:t xml:space="preserve">04 mai </w:t>
      </w:r>
      <w:r w:rsidRPr="008C5345">
        <w:rPr>
          <w:sz w:val="26"/>
          <w:szCs w:val="26"/>
          <w:lang w:eastAsia="ru-RU"/>
        </w:rPr>
        <w:t>2012 privind administraţia publică centrală de specialitate (Monitorul Oficial al Republicii Moldova, 201</w:t>
      </w:r>
      <w:r w:rsidR="00C53023" w:rsidRPr="008C5345">
        <w:rPr>
          <w:sz w:val="26"/>
          <w:szCs w:val="26"/>
          <w:lang w:eastAsia="ru-RU"/>
        </w:rPr>
        <w:t>2</w:t>
      </w:r>
      <w:r w:rsidRPr="008C5345">
        <w:rPr>
          <w:sz w:val="26"/>
          <w:szCs w:val="26"/>
          <w:lang w:eastAsia="ru-RU"/>
        </w:rPr>
        <w:t>, nr.</w:t>
      </w:r>
      <w:r w:rsidR="00C53023" w:rsidRPr="008C5345">
        <w:rPr>
          <w:sz w:val="26"/>
          <w:szCs w:val="26"/>
          <w:lang w:eastAsia="ru-RU"/>
        </w:rPr>
        <w:t xml:space="preserve"> 160-164, art</w:t>
      </w:r>
      <w:r w:rsidR="00CF4961" w:rsidRPr="008C5345">
        <w:rPr>
          <w:sz w:val="26"/>
          <w:szCs w:val="26"/>
          <w:lang w:eastAsia="ru-RU"/>
        </w:rPr>
        <w:t>.</w:t>
      </w:r>
      <w:r w:rsidR="00C53023" w:rsidRPr="008C5345">
        <w:rPr>
          <w:sz w:val="26"/>
          <w:szCs w:val="26"/>
          <w:lang w:eastAsia="ru-RU"/>
        </w:rPr>
        <w:t xml:space="preserve"> 537</w:t>
      </w:r>
      <w:r w:rsidRPr="008C5345">
        <w:rPr>
          <w:sz w:val="26"/>
          <w:szCs w:val="26"/>
          <w:lang w:eastAsia="ru-RU"/>
        </w:rPr>
        <w:t>), Guvernul HOTĂR</w:t>
      </w:r>
      <w:r w:rsidR="00B93C7C" w:rsidRPr="008C5345">
        <w:rPr>
          <w:sz w:val="26"/>
          <w:szCs w:val="26"/>
          <w:lang w:eastAsia="ru-RU"/>
        </w:rPr>
        <w:t>Ă</w:t>
      </w:r>
      <w:r w:rsidRPr="008C5345">
        <w:rPr>
          <w:sz w:val="26"/>
          <w:szCs w:val="26"/>
          <w:lang w:eastAsia="ru-RU"/>
        </w:rPr>
        <w:t>ŞTE:</w:t>
      </w:r>
    </w:p>
    <w:p w14:paraId="02A2324F" w14:textId="77777777" w:rsidR="002701EF" w:rsidRPr="008C5345" w:rsidRDefault="002701EF" w:rsidP="00057635">
      <w:pPr>
        <w:pStyle w:val="a3"/>
        <w:numPr>
          <w:ilvl w:val="0"/>
          <w:numId w:val="5"/>
        </w:numPr>
        <w:tabs>
          <w:tab w:val="left" w:pos="0"/>
          <w:tab w:val="left" w:pos="426"/>
          <w:tab w:val="left" w:pos="851"/>
          <w:tab w:val="left" w:pos="993"/>
        </w:tabs>
        <w:ind w:left="0" w:firstLine="567"/>
        <w:jc w:val="both"/>
        <w:rPr>
          <w:sz w:val="28"/>
          <w:szCs w:val="28"/>
          <w:lang w:val="ro-RO" w:eastAsia="ru-RU"/>
        </w:rPr>
      </w:pPr>
      <w:r w:rsidRPr="008C5345">
        <w:rPr>
          <w:sz w:val="28"/>
          <w:szCs w:val="28"/>
          <w:lang w:val="ro-RO" w:eastAsia="ru-RU"/>
        </w:rPr>
        <w:t>Se aprobă:</w:t>
      </w:r>
    </w:p>
    <w:p w14:paraId="2370A365" w14:textId="77777777" w:rsidR="00C53023" w:rsidRPr="008C5345" w:rsidRDefault="002701EF" w:rsidP="00057635">
      <w:pPr>
        <w:pStyle w:val="a3"/>
        <w:numPr>
          <w:ilvl w:val="1"/>
          <w:numId w:val="5"/>
        </w:numPr>
        <w:tabs>
          <w:tab w:val="left" w:pos="426"/>
          <w:tab w:val="left" w:pos="709"/>
          <w:tab w:val="left" w:pos="851"/>
          <w:tab w:val="left" w:pos="993"/>
        </w:tabs>
        <w:ind w:left="0" w:firstLine="567"/>
        <w:jc w:val="both"/>
        <w:rPr>
          <w:sz w:val="28"/>
          <w:szCs w:val="28"/>
          <w:lang w:val="ro-RO" w:eastAsia="ru-RU"/>
        </w:rPr>
      </w:pPr>
      <w:r w:rsidRPr="008C5345">
        <w:rPr>
          <w:sz w:val="28"/>
          <w:szCs w:val="28"/>
          <w:lang w:val="ro-RO" w:eastAsia="ru-RU"/>
        </w:rPr>
        <w:t xml:space="preserve">Regulamentul </w:t>
      </w:r>
      <w:r w:rsidR="00755EE9" w:rsidRPr="008C5345">
        <w:rPr>
          <w:sz w:val="28"/>
          <w:szCs w:val="28"/>
          <w:lang w:val="ro-RO" w:eastAsia="ru-RU"/>
        </w:rPr>
        <w:t>privind</w:t>
      </w:r>
      <w:r w:rsidR="00C53023" w:rsidRPr="008C5345">
        <w:rPr>
          <w:sz w:val="28"/>
          <w:szCs w:val="28"/>
          <w:lang w:val="ro-RO" w:eastAsia="ru-RU"/>
        </w:rPr>
        <w:t xml:space="preserve"> organizarea și funcționarea </w:t>
      </w:r>
      <w:r w:rsidR="00F93237" w:rsidRPr="008C5345">
        <w:rPr>
          <w:sz w:val="28"/>
          <w:szCs w:val="28"/>
          <w:lang w:val="ro-RO" w:eastAsia="ru-RU"/>
        </w:rPr>
        <w:t xml:space="preserve">Inspectoratului de management operațional </w:t>
      </w:r>
      <w:r w:rsidR="00C53023" w:rsidRPr="008C5345">
        <w:rPr>
          <w:sz w:val="28"/>
          <w:szCs w:val="28"/>
          <w:lang w:val="ro-RO" w:eastAsia="ru-RU"/>
        </w:rPr>
        <w:t>al Ministerului Afacerilor Interne</w:t>
      </w:r>
      <w:r w:rsidRPr="008C5345">
        <w:rPr>
          <w:sz w:val="28"/>
          <w:szCs w:val="28"/>
          <w:lang w:val="ro-RO" w:eastAsia="ru-RU"/>
        </w:rPr>
        <w:t>, conform anexei nr.1;</w:t>
      </w:r>
    </w:p>
    <w:p w14:paraId="333910FE" w14:textId="77777777" w:rsidR="00C53023" w:rsidRPr="008C5345" w:rsidRDefault="009A1AF6" w:rsidP="00057635">
      <w:pPr>
        <w:pStyle w:val="a3"/>
        <w:numPr>
          <w:ilvl w:val="1"/>
          <w:numId w:val="5"/>
        </w:numPr>
        <w:tabs>
          <w:tab w:val="left" w:pos="426"/>
          <w:tab w:val="left" w:pos="709"/>
          <w:tab w:val="left" w:pos="851"/>
          <w:tab w:val="left" w:pos="993"/>
        </w:tabs>
        <w:ind w:left="0" w:firstLine="567"/>
        <w:jc w:val="both"/>
        <w:rPr>
          <w:sz w:val="28"/>
          <w:szCs w:val="28"/>
          <w:lang w:val="ro-RO" w:eastAsia="ru-RU"/>
        </w:rPr>
      </w:pPr>
      <w:r w:rsidRPr="008C5345">
        <w:rPr>
          <w:sz w:val="28"/>
          <w:szCs w:val="28"/>
          <w:lang w:val="ro-RO" w:eastAsia="ru-RU"/>
        </w:rPr>
        <w:t>Structura</w:t>
      </w:r>
      <w:r w:rsidR="003A0D0C" w:rsidRPr="008C5345">
        <w:rPr>
          <w:sz w:val="28"/>
          <w:szCs w:val="28"/>
          <w:lang w:val="ro-RO" w:eastAsia="ru-RU"/>
        </w:rPr>
        <w:t xml:space="preserve"> </w:t>
      </w:r>
      <w:r w:rsidR="00F93237" w:rsidRPr="008C5345">
        <w:rPr>
          <w:sz w:val="28"/>
          <w:szCs w:val="28"/>
          <w:lang w:val="ro-RO" w:eastAsia="ru-RU"/>
        </w:rPr>
        <w:t xml:space="preserve">Inspectoratului de management operațional </w:t>
      </w:r>
      <w:r w:rsidR="003A0D0C" w:rsidRPr="008C5345">
        <w:rPr>
          <w:sz w:val="28"/>
          <w:szCs w:val="28"/>
          <w:lang w:val="ro-RO" w:eastAsia="ru-RU"/>
        </w:rPr>
        <w:t>al Ministerului Afaceril</w:t>
      </w:r>
      <w:r w:rsidR="00CF4961" w:rsidRPr="008C5345">
        <w:rPr>
          <w:sz w:val="28"/>
          <w:szCs w:val="28"/>
          <w:lang w:val="ro-RO" w:eastAsia="ru-RU"/>
        </w:rPr>
        <w:t>or Interne, conform anexei nr.2</w:t>
      </w:r>
      <w:r w:rsidRPr="008C5345">
        <w:rPr>
          <w:sz w:val="28"/>
          <w:szCs w:val="28"/>
          <w:lang w:val="ro-RO" w:eastAsia="ru-RU"/>
        </w:rPr>
        <w:t>;</w:t>
      </w:r>
    </w:p>
    <w:p w14:paraId="2F4DACB4" w14:textId="77777777" w:rsidR="009A1AF6" w:rsidRPr="008C5345" w:rsidRDefault="009A1AF6" w:rsidP="00057635">
      <w:pPr>
        <w:pStyle w:val="a3"/>
        <w:numPr>
          <w:ilvl w:val="1"/>
          <w:numId w:val="5"/>
        </w:numPr>
        <w:tabs>
          <w:tab w:val="left" w:pos="426"/>
          <w:tab w:val="left" w:pos="709"/>
          <w:tab w:val="left" w:pos="851"/>
          <w:tab w:val="left" w:pos="993"/>
        </w:tabs>
        <w:ind w:left="0" w:firstLine="567"/>
        <w:jc w:val="both"/>
        <w:rPr>
          <w:sz w:val="28"/>
          <w:szCs w:val="28"/>
          <w:lang w:val="ro-RO" w:eastAsia="ru-RU"/>
        </w:rPr>
      </w:pPr>
      <w:r w:rsidRPr="008C5345">
        <w:rPr>
          <w:sz w:val="28"/>
          <w:szCs w:val="28"/>
          <w:lang w:val="ro-RO" w:eastAsia="ru-RU"/>
        </w:rPr>
        <w:t xml:space="preserve">Organigrama </w:t>
      </w:r>
      <w:r w:rsidR="00F93237" w:rsidRPr="008C5345">
        <w:rPr>
          <w:sz w:val="28"/>
          <w:szCs w:val="28"/>
          <w:lang w:val="ro-RO" w:eastAsia="ru-RU"/>
        </w:rPr>
        <w:t xml:space="preserve">Inspectoratului de management operațional </w:t>
      </w:r>
      <w:r w:rsidRPr="008C5345">
        <w:rPr>
          <w:sz w:val="28"/>
          <w:szCs w:val="28"/>
          <w:lang w:val="ro-RO" w:eastAsia="ru-RU"/>
        </w:rPr>
        <w:t>al Ministerului Afacerilor Interne, conform anexei nr.3.</w:t>
      </w:r>
    </w:p>
    <w:p w14:paraId="51E7335B" w14:textId="74953457" w:rsidR="002701EF" w:rsidRPr="008C5345" w:rsidRDefault="00CF4961" w:rsidP="00057635">
      <w:pPr>
        <w:pStyle w:val="a3"/>
        <w:numPr>
          <w:ilvl w:val="0"/>
          <w:numId w:val="5"/>
        </w:numPr>
        <w:tabs>
          <w:tab w:val="left" w:pos="426"/>
          <w:tab w:val="left" w:pos="851"/>
          <w:tab w:val="left" w:pos="993"/>
        </w:tabs>
        <w:ind w:left="0" w:firstLine="567"/>
        <w:jc w:val="both"/>
        <w:rPr>
          <w:sz w:val="28"/>
          <w:szCs w:val="28"/>
          <w:lang w:val="ro-RO" w:eastAsia="ru-RU"/>
        </w:rPr>
      </w:pPr>
      <w:r w:rsidRPr="008C5345">
        <w:rPr>
          <w:sz w:val="28"/>
          <w:szCs w:val="28"/>
          <w:lang w:val="ro-RO"/>
        </w:rPr>
        <w:t xml:space="preserve">Se </w:t>
      </w:r>
      <w:r w:rsidR="00F93237" w:rsidRPr="008C5345">
        <w:rPr>
          <w:sz w:val="28"/>
          <w:szCs w:val="28"/>
          <w:lang w:val="ro-RO"/>
        </w:rPr>
        <w:t>stabilește</w:t>
      </w:r>
      <w:r w:rsidRPr="008C5345">
        <w:rPr>
          <w:sz w:val="28"/>
          <w:szCs w:val="28"/>
          <w:lang w:val="ro-RO"/>
        </w:rPr>
        <w:t xml:space="preserve"> efectivul-limită al </w:t>
      </w:r>
      <w:r w:rsidR="00F93237" w:rsidRPr="008C5345">
        <w:rPr>
          <w:sz w:val="28"/>
          <w:szCs w:val="28"/>
          <w:lang w:val="ro-RO" w:eastAsia="ru-RU"/>
        </w:rPr>
        <w:t xml:space="preserve">Inspectoratului de management operațional </w:t>
      </w:r>
      <w:r w:rsidR="009A1AF6" w:rsidRPr="008C5345">
        <w:rPr>
          <w:sz w:val="28"/>
          <w:szCs w:val="28"/>
          <w:lang w:val="ro-RO" w:eastAsia="ru-RU"/>
        </w:rPr>
        <w:t>al Ministerului Afacerilor Interne</w:t>
      </w:r>
      <w:r w:rsidR="009A1AF6" w:rsidRPr="008C5345">
        <w:rPr>
          <w:sz w:val="28"/>
          <w:szCs w:val="28"/>
          <w:lang w:val="ro-RO"/>
        </w:rPr>
        <w:t xml:space="preserve"> </w:t>
      </w:r>
      <w:r w:rsidRPr="008C5345">
        <w:rPr>
          <w:sz w:val="28"/>
          <w:szCs w:val="28"/>
          <w:lang w:val="ro-RO"/>
        </w:rPr>
        <w:t xml:space="preserve">în număr de </w:t>
      </w:r>
      <w:r w:rsidR="000F13DC" w:rsidRPr="00D47605">
        <w:rPr>
          <w:sz w:val="28"/>
          <w:szCs w:val="28"/>
          <w:lang w:val="ro-RO"/>
        </w:rPr>
        <w:t>4</w:t>
      </w:r>
      <w:r w:rsidR="00D47605" w:rsidRPr="00D47605">
        <w:rPr>
          <w:sz w:val="28"/>
          <w:szCs w:val="28"/>
          <w:lang w:val="ro-RO"/>
        </w:rPr>
        <w:t>6</w:t>
      </w:r>
      <w:r w:rsidRPr="00D47605">
        <w:rPr>
          <w:sz w:val="28"/>
          <w:szCs w:val="28"/>
          <w:lang w:val="ro-RO"/>
        </w:rPr>
        <w:t xml:space="preserve"> de </w:t>
      </w:r>
      <w:r w:rsidR="00FE4A3F" w:rsidRPr="008C5345">
        <w:rPr>
          <w:sz w:val="28"/>
          <w:szCs w:val="28"/>
          <w:lang w:val="ro-RO"/>
        </w:rPr>
        <w:t>unități de funcționari</w:t>
      </w:r>
      <w:r w:rsidR="00267A98" w:rsidRPr="008C5345">
        <w:rPr>
          <w:sz w:val="28"/>
          <w:szCs w:val="28"/>
          <w:lang w:val="ro-RO"/>
        </w:rPr>
        <w:t xml:space="preserve"> publici cu statut special</w:t>
      </w:r>
      <w:r w:rsidR="00B46B59" w:rsidRPr="008C5345">
        <w:rPr>
          <w:sz w:val="28"/>
          <w:szCs w:val="28"/>
          <w:lang w:val="ro-RO"/>
        </w:rPr>
        <w:t xml:space="preserve">, </w:t>
      </w:r>
      <w:r w:rsidR="000E479E" w:rsidRPr="008C5345">
        <w:rPr>
          <w:sz w:val="28"/>
          <w:szCs w:val="28"/>
          <w:lang w:val="ro-RO"/>
        </w:rPr>
        <w:t>cu un fond anual de retribuire a muncii conform legislaţiei în vigoare</w:t>
      </w:r>
      <w:r w:rsidRPr="008C5345">
        <w:rPr>
          <w:sz w:val="28"/>
          <w:szCs w:val="28"/>
          <w:lang w:val="ro-RO"/>
        </w:rPr>
        <w:t>.</w:t>
      </w:r>
    </w:p>
    <w:p w14:paraId="2DAA0C37" w14:textId="77777777" w:rsidR="002701EF" w:rsidRPr="008C5345" w:rsidRDefault="002701EF" w:rsidP="00057635">
      <w:pPr>
        <w:pStyle w:val="a3"/>
        <w:numPr>
          <w:ilvl w:val="0"/>
          <w:numId w:val="5"/>
        </w:numPr>
        <w:tabs>
          <w:tab w:val="left" w:pos="284"/>
          <w:tab w:val="left" w:pos="426"/>
          <w:tab w:val="left" w:pos="851"/>
          <w:tab w:val="left" w:pos="993"/>
        </w:tabs>
        <w:ind w:left="0" w:firstLine="567"/>
        <w:jc w:val="both"/>
        <w:rPr>
          <w:sz w:val="28"/>
          <w:szCs w:val="28"/>
          <w:lang w:val="ro-RO" w:eastAsia="ru-RU"/>
        </w:rPr>
      </w:pPr>
      <w:r w:rsidRPr="008C5345">
        <w:rPr>
          <w:sz w:val="28"/>
          <w:szCs w:val="28"/>
          <w:lang w:val="ro-RO" w:eastAsia="ru-RU"/>
        </w:rPr>
        <w:t xml:space="preserve">Controlul asupra executării prezentei </w:t>
      </w:r>
      <w:r w:rsidR="000F13DC" w:rsidRPr="008C5345">
        <w:rPr>
          <w:sz w:val="28"/>
          <w:szCs w:val="28"/>
          <w:lang w:val="ro-RO" w:eastAsia="ru-RU"/>
        </w:rPr>
        <w:t>hotărâri</w:t>
      </w:r>
      <w:r w:rsidRPr="008C5345">
        <w:rPr>
          <w:sz w:val="28"/>
          <w:szCs w:val="28"/>
          <w:lang w:val="ro-RO" w:eastAsia="ru-RU"/>
        </w:rPr>
        <w:t xml:space="preserve"> se pune în sarcina Ministerului Afacerilor Interne.</w:t>
      </w:r>
    </w:p>
    <w:p w14:paraId="6FA371DE" w14:textId="77777777" w:rsidR="002701EF" w:rsidRPr="008C5345" w:rsidRDefault="002701EF" w:rsidP="000E479E">
      <w:pPr>
        <w:tabs>
          <w:tab w:val="left" w:pos="426"/>
          <w:tab w:val="left" w:pos="993"/>
        </w:tabs>
        <w:ind w:firstLine="567"/>
        <w:jc w:val="both"/>
        <w:rPr>
          <w:sz w:val="28"/>
          <w:szCs w:val="28"/>
        </w:rPr>
      </w:pPr>
    </w:p>
    <w:p w14:paraId="6C545452" w14:textId="77777777" w:rsidR="002701EF" w:rsidRPr="008C5345" w:rsidRDefault="002701EF" w:rsidP="000E479E">
      <w:pPr>
        <w:ind w:right="-1" w:firstLine="567"/>
        <w:rPr>
          <w:sz w:val="26"/>
          <w:szCs w:val="26"/>
        </w:rPr>
      </w:pPr>
    </w:p>
    <w:p w14:paraId="7A33C599" w14:textId="77777777" w:rsidR="002701EF" w:rsidRPr="008C5345" w:rsidRDefault="002701EF" w:rsidP="00832882">
      <w:pPr>
        <w:ind w:firstLine="567"/>
        <w:rPr>
          <w:b/>
          <w:sz w:val="26"/>
          <w:szCs w:val="26"/>
          <w:lang w:eastAsia="ru-RU"/>
        </w:rPr>
      </w:pPr>
      <w:r w:rsidRPr="008C5345">
        <w:rPr>
          <w:b/>
          <w:sz w:val="26"/>
          <w:szCs w:val="26"/>
          <w:lang w:eastAsia="ru-RU"/>
        </w:rPr>
        <w:t xml:space="preserve">Prim-ministru </w:t>
      </w:r>
      <w:r w:rsidRPr="008C5345">
        <w:rPr>
          <w:b/>
          <w:sz w:val="26"/>
          <w:szCs w:val="26"/>
          <w:lang w:eastAsia="ru-RU"/>
        </w:rPr>
        <w:tab/>
      </w:r>
      <w:r w:rsidRPr="008C5345">
        <w:rPr>
          <w:b/>
          <w:sz w:val="26"/>
          <w:szCs w:val="26"/>
          <w:lang w:eastAsia="ru-RU"/>
        </w:rPr>
        <w:tab/>
      </w:r>
      <w:r w:rsidRPr="008C5345">
        <w:rPr>
          <w:b/>
          <w:sz w:val="26"/>
          <w:szCs w:val="26"/>
          <w:lang w:eastAsia="ru-RU"/>
        </w:rPr>
        <w:tab/>
      </w:r>
      <w:r w:rsidRPr="008C5345">
        <w:rPr>
          <w:b/>
          <w:sz w:val="26"/>
          <w:szCs w:val="26"/>
          <w:lang w:eastAsia="ru-RU"/>
        </w:rPr>
        <w:tab/>
      </w:r>
      <w:r w:rsidRPr="008C5345">
        <w:rPr>
          <w:b/>
          <w:sz w:val="26"/>
          <w:szCs w:val="26"/>
          <w:lang w:eastAsia="ru-RU"/>
        </w:rPr>
        <w:tab/>
      </w:r>
      <w:r w:rsidRPr="008C5345">
        <w:rPr>
          <w:b/>
          <w:sz w:val="26"/>
          <w:szCs w:val="26"/>
          <w:lang w:eastAsia="ru-RU"/>
        </w:rPr>
        <w:tab/>
      </w:r>
      <w:r w:rsidR="009A1AF6" w:rsidRPr="008C5345">
        <w:rPr>
          <w:b/>
          <w:sz w:val="26"/>
          <w:szCs w:val="26"/>
          <w:lang w:eastAsia="ru-RU"/>
        </w:rPr>
        <w:tab/>
      </w:r>
      <w:r w:rsidR="00F93237" w:rsidRPr="008C5345">
        <w:rPr>
          <w:b/>
          <w:sz w:val="26"/>
          <w:szCs w:val="26"/>
          <w:lang w:eastAsia="ru-RU"/>
        </w:rPr>
        <w:t xml:space="preserve">PAVEL </w:t>
      </w:r>
      <w:r w:rsidRPr="008C5345">
        <w:rPr>
          <w:b/>
          <w:sz w:val="26"/>
          <w:szCs w:val="26"/>
          <w:lang w:eastAsia="ru-RU"/>
        </w:rPr>
        <w:t>FILIP</w:t>
      </w:r>
    </w:p>
    <w:p w14:paraId="2F306982" w14:textId="77777777" w:rsidR="002701EF" w:rsidRPr="008C5345" w:rsidRDefault="002701EF" w:rsidP="00832882">
      <w:pPr>
        <w:ind w:firstLine="567"/>
        <w:rPr>
          <w:b/>
          <w:sz w:val="26"/>
          <w:szCs w:val="26"/>
          <w:lang w:eastAsia="ru-RU"/>
        </w:rPr>
      </w:pPr>
    </w:p>
    <w:p w14:paraId="6F4C5B7E" w14:textId="77777777" w:rsidR="002701EF" w:rsidRPr="008C5345" w:rsidRDefault="002701EF" w:rsidP="00832882">
      <w:pPr>
        <w:ind w:firstLine="567"/>
        <w:rPr>
          <w:b/>
          <w:sz w:val="26"/>
          <w:szCs w:val="26"/>
          <w:lang w:eastAsia="ru-RU"/>
        </w:rPr>
      </w:pPr>
    </w:p>
    <w:p w14:paraId="5F5EE49C" w14:textId="77777777" w:rsidR="002701EF" w:rsidRPr="008C5345" w:rsidRDefault="002701EF" w:rsidP="00832882">
      <w:pPr>
        <w:ind w:firstLine="567"/>
        <w:rPr>
          <w:b/>
          <w:sz w:val="26"/>
          <w:szCs w:val="26"/>
          <w:lang w:eastAsia="ru-RU"/>
        </w:rPr>
      </w:pPr>
      <w:r w:rsidRPr="008C5345">
        <w:rPr>
          <w:b/>
          <w:sz w:val="26"/>
          <w:szCs w:val="26"/>
          <w:lang w:eastAsia="ru-RU"/>
        </w:rPr>
        <w:t>Contrasemnează:</w:t>
      </w:r>
    </w:p>
    <w:p w14:paraId="56752DFB" w14:textId="77777777" w:rsidR="002701EF" w:rsidRPr="008C5345" w:rsidRDefault="00832882" w:rsidP="00832882">
      <w:pPr>
        <w:ind w:firstLine="567"/>
        <w:rPr>
          <w:b/>
          <w:sz w:val="26"/>
          <w:szCs w:val="26"/>
          <w:lang w:eastAsia="ru-RU"/>
        </w:rPr>
      </w:pPr>
      <w:r w:rsidRPr="008C5345">
        <w:rPr>
          <w:b/>
          <w:sz w:val="26"/>
          <w:szCs w:val="26"/>
          <w:lang w:eastAsia="ru-RU"/>
        </w:rPr>
        <w:t>m</w:t>
      </w:r>
      <w:r w:rsidR="002701EF" w:rsidRPr="008C5345">
        <w:rPr>
          <w:b/>
          <w:sz w:val="26"/>
          <w:szCs w:val="26"/>
          <w:lang w:eastAsia="ru-RU"/>
        </w:rPr>
        <w:t xml:space="preserve">inistrul afacerilor interne </w:t>
      </w:r>
      <w:r w:rsidR="002701EF" w:rsidRPr="008C5345">
        <w:rPr>
          <w:b/>
          <w:sz w:val="26"/>
          <w:szCs w:val="26"/>
          <w:lang w:eastAsia="ru-RU"/>
        </w:rPr>
        <w:tab/>
      </w:r>
      <w:r w:rsidR="002701EF" w:rsidRPr="008C5345">
        <w:rPr>
          <w:b/>
          <w:sz w:val="26"/>
          <w:szCs w:val="26"/>
          <w:lang w:eastAsia="ru-RU"/>
        </w:rPr>
        <w:tab/>
      </w:r>
      <w:r w:rsidR="002701EF" w:rsidRPr="008C5345">
        <w:rPr>
          <w:b/>
          <w:sz w:val="26"/>
          <w:szCs w:val="26"/>
          <w:lang w:eastAsia="ru-RU"/>
        </w:rPr>
        <w:tab/>
      </w:r>
      <w:r w:rsidR="002701EF" w:rsidRPr="008C5345">
        <w:rPr>
          <w:b/>
          <w:sz w:val="26"/>
          <w:szCs w:val="26"/>
          <w:lang w:eastAsia="ru-RU"/>
        </w:rPr>
        <w:tab/>
      </w:r>
      <w:r w:rsidR="002701EF" w:rsidRPr="008C5345">
        <w:rPr>
          <w:b/>
          <w:sz w:val="26"/>
          <w:szCs w:val="26"/>
          <w:lang w:eastAsia="ru-RU"/>
        </w:rPr>
        <w:tab/>
        <w:t xml:space="preserve">Alexandru </w:t>
      </w:r>
      <w:proofErr w:type="spellStart"/>
      <w:r w:rsidR="00F93237" w:rsidRPr="008C5345">
        <w:rPr>
          <w:b/>
          <w:sz w:val="26"/>
          <w:szCs w:val="26"/>
          <w:lang w:eastAsia="ru-RU"/>
        </w:rPr>
        <w:t>Jizdan</w:t>
      </w:r>
      <w:proofErr w:type="spellEnd"/>
    </w:p>
    <w:p w14:paraId="6871D2F1" w14:textId="77777777" w:rsidR="00832882" w:rsidRPr="008C5345" w:rsidRDefault="00832882" w:rsidP="00832882">
      <w:pPr>
        <w:ind w:firstLine="567"/>
        <w:rPr>
          <w:b/>
          <w:sz w:val="8"/>
          <w:szCs w:val="8"/>
          <w:lang w:eastAsia="ru-RU"/>
        </w:rPr>
      </w:pPr>
    </w:p>
    <w:p w14:paraId="71B662CE" w14:textId="77777777" w:rsidR="002701EF" w:rsidRPr="008C5345" w:rsidRDefault="00832882" w:rsidP="00832882">
      <w:pPr>
        <w:ind w:firstLine="567"/>
        <w:rPr>
          <w:b/>
          <w:sz w:val="26"/>
          <w:szCs w:val="26"/>
          <w:lang w:eastAsia="ru-RU"/>
        </w:rPr>
      </w:pPr>
      <w:r w:rsidRPr="008C5345">
        <w:rPr>
          <w:b/>
          <w:sz w:val="26"/>
          <w:szCs w:val="26"/>
          <w:lang w:eastAsia="ru-RU"/>
        </w:rPr>
        <w:t>m</w:t>
      </w:r>
      <w:r w:rsidR="002701EF" w:rsidRPr="008C5345">
        <w:rPr>
          <w:b/>
          <w:sz w:val="26"/>
          <w:szCs w:val="26"/>
          <w:lang w:eastAsia="ru-RU"/>
        </w:rPr>
        <w:t xml:space="preserve">inistrul finanţelor </w:t>
      </w:r>
      <w:r w:rsidR="002701EF" w:rsidRPr="008C5345">
        <w:rPr>
          <w:b/>
          <w:sz w:val="26"/>
          <w:szCs w:val="26"/>
          <w:lang w:eastAsia="ru-RU"/>
        </w:rPr>
        <w:tab/>
      </w:r>
      <w:r w:rsidR="002701EF" w:rsidRPr="008C5345">
        <w:rPr>
          <w:b/>
          <w:sz w:val="26"/>
          <w:szCs w:val="26"/>
          <w:lang w:eastAsia="ru-RU"/>
        </w:rPr>
        <w:tab/>
      </w:r>
      <w:r w:rsidR="002701EF" w:rsidRPr="008C5345">
        <w:rPr>
          <w:b/>
          <w:sz w:val="26"/>
          <w:szCs w:val="26"/>
          <w:lang w:eastAsia="ru-RU"/>
        </w:rPr>
        <w:tab/>
      </w:r>
      <w:r w:rsidR="002701EF" w:rsidRPr="008C5345">
        <w:rPr>
          <w:b/>
          <w:sz w:val="26"/>
          <w:szCs w:val="26"/>
          <w:lang w:eastAsia="ru-RU"/>
        </w:rPr>
        <w:tab/>
      </w:r>
      <w:r w:rsidR="002701EF" w:rsidRPr="008C5345">
        <w:rPr>
          <w:b/>
          <w:sz w:val="26"/>
          <w:szCs w:val="26"/>
          <w:lang w:eastAsia="ru-RU"/>
        </w:rPr>
        <w:tab/>
      </w:r>
      <w:r w:rsidR="0083066E" w:rsidRPr="008C5345">
        <w:rPr>
          <w:b/>
          <w:sz w:val="26"/>
          <w:szCs w:val="26"/>
          <w:lang w:eastAsia="ru-RU"/>
        </w:rPr>
        <w:t xml:space="preserve">           </w:t>
      </w:r>
      <w:r w:rsidR="002701EF" w:rsidRPr="008C5345">
        <w:rPr>
          <w:b/>
          <w:sz w:val="26"/>
          <w:szCs w:val="26"/>
          <w:lang w:eastAsia="ru-RU"/>
        </w:rPr>
        <w:tab/>
        <w:t xml:space="preserve">Octavian </w:t>
      </w:r>
      <w:proofErr w:type="spellStart"/>
      <w:r w:rsidR="00F93237" w:rsidRPr="008C5345">
        <w:rPr>
          <w:b/>
          <w:sz w:val="26"/>
          <w:szCs w:val="26"/>
          <w:lang w:eastAsia="ru-RU"/>
        </w:rPr>
        <w:t>Armaşu</w:t>
      </w:r>
      <w:proofErr w:type="spellEnd"/>
    </w:p>
    <w:p w14:paraId="7CF97151" w14:textId="77777777" w:rsidR="00C53023" w:rsidRPr="008C5345" w:rsidRDefault="00C53023" w:rsidP="00832882">
      <w:pPr>
        <w:ind w:firstLine="567"/>
        <w:rPr>
          <w:sz w:val="26"/>
          <w:szCs w:val="26"/>
          <w:lang w:eastAsia="ru-RU"/>
        </w:rPr>
      </w:pPr>
    </w:p>
    <w:p w14:paraId="087D33A1" w14:textId="77777777" w:rsidR="00C53023" w:rsidRPr="008C5345" w:rsidRDefault="00C53023" w:rsidP="002701EF">
      <w:pPr>
        <w:ind w:firstLine="709"/>
        <w:rPr>
          <w:sz w:val="26"/>
          <w:szCs w:val="26"/>
          <w:lang w:eastAsia="ru-RU"/>
        </w:rPr>
      </w:pPr>
    </w:p>
    <w:p w14:paraId="46325D10" w14:textId="77777777" w:rsidR="00832882" w:rsidRPr="008C5345" w:rsidRDefault="00832882" w:rsidP="002701EF">
      <w:pPr>
        <w:ind w:firstLine="709"/>
        <w:rPr>
          <w:sz w:val="26"/>
          <w:szCs w:val="26"/>
          <w:lang w:eastAsia="ru-RU"/>
        </w:rPr>
      </w:pPr>
    </w:p>
    <w:p w14:paraId="152903C9" w14:textId="77777777" w:rsidR="00832882" w:rsidRPr="008C5345" w:rsidRDefault="00832882" w:rsidP="002701EF">
      <w:pPr>
        <w:ind w:firstLine="709"/>
        <w:rPr>
          <w:sz w:val="26"/>
          <w:szCs w:val="26"/>
          <w:lang w:eastAsia="ru-RU"/>
        </w:rPr>
      </w:pPr>
    </w:p>
    <w:p w14:paraId="7627C019" w14:textId="77777777" w:rsidR="00C944FD" w:rsidRDefault="00C944FD" w:rsidP="00B274B3"/>
    <w:p w14:paraId="14718A2C" w14:textId="77777777" w:rsidR="005F4108" w:rsidRPr="008C5345" w:rsidRDefault="005F4108" w:rsidP="00B274B3"/>
    <w:p w14:paraId="1B05DE13" w14:textId="77777777" w:rsidR="00D47605" w:rsidRDefault="00D47605" w:rsidP="00CE3B7B">
      <w:pPr>
        <w:jc w:val="right"/>
      </w:pPr>
    </w:p>
    <w:p w14:paraId="6E0181AE" w14:textId="77777777" w:rsidR="00CE3B7B" w:rsidRPr="008C5345" w:rsidRDefault="00CE3B7B" w:rsidP="00CE3B7B">
      <w:pPr>
        <w:jc w:val="right"/>
      </w:pPr>
      <w:r w:rsidRPr="008C5345">
        <w:lastRenderedPageBreak/>
        <w:t>Anexa nr.1</w:t>
      </w:r>
    </w:p>
    <w:p w14:paraId="4AD8E121" w14:textId="77777777" w:rsidR="004058DB" w:rsidRPr="008C5345" w:rsidRDefault="00CE3B7B" w:rsidP="00CE3B7B">
      <w:pPr>
        <w:jc w:val="right"/>
      </w:pPr>
      <w:r w:rsidRPr="008C5345">
        <w:t xml:space="preserve">la </w:t>
      </w:r>
      <w:r w:rsidR="004058DB" w:rsidRPr="008C5345">
        <w:t>Hotărârea Guvernului</w:t>
      </w:r>
      <w:r w:rsidRPr="008C5345">
        <w:t xml:space="preserve"> </w:t>
      </w:r>
    </w:p>
    <w:p w14:paraId="7D417EA2" w14:textId="5D9A3775" w:rsidR="00CE3B7B" w:rsidRPr="008C5345" w:rsidRDefault="00CE3B7B" w:rsidP="004058DB">
      <w:pPr>
        <w:jc w:val="right"/>
      </w:pPr>
      <w:r w:rsidRPr="008C5345">
        <w:t xml:space="preserve">nr. ____ </w:t>
      </w:r>
      <w:r w:rsidR="005F4108">
        <w:t xml:space="preserve">din ___ </w:t>
      </w:r>
      <w:r w:rsidR="004058DB" w:rsidRPr="008C5345">
        <w:t xml:space="preserve">_________ </w:t>
      </w:r>
      <w:r w:rsidRPr="008C5345">
        <w:t>201</w:t>
      </w:r>
      <w:r w:rsidR="005F4108">
        <w:t>_</w:t>
      </w:r>
    </w:p>
    <w:p w14:paraId="54A41046" w14:textId="77777777" w:rsidR="00CE3B7B" w:rsidRPr="008C5345" w:rsidRDefault="00CE3B7B" w:rsidP="00CE3B7B"/>
    <w:p w14:paraId="35113E59" w14:textId="77777777" w:rsidR="00CE3B7B" w:rsidRPr="008C5345" w:rsidRDefault="00CE3B7B" w:rsidP="00CE3B7B">
      <w:pPr>
        <w:jc w:val="center"/>
        <w:rPr>
          <w:b/>
          <w:bCs/>
          <w:sz w:val="28"/>
          <w:szCs w:val="28"/>
        </w:rPr>
      </w:pPr>
      <w:r w:rsidRPr="008C5345">
        <w:rPr>
          <w:b/>
          <w:bCs/>
          <w:sz w:val="28"/>
          <w:szCs w:val="28"/>
        </w:rPr>
        <w:t xml:space="preserve">REGULAMENT </w:t>
      </w:r>
    </w:p>
    <w:p w14:paraId="7191ABE7" w14:textId="77777777" w:rsidR="00CE3B7B" w:rsidRPr="008C5345" w:rsidRDefault="00755EE9" w:rsidP="00CE3B7B">
      <w:pPr>
        <w:jc w:val="center"/>
        <w:rPr>
          <w:b/>
          <w:bCs/>
          <w:sz w:val="28"/>
          <w:szCs w:val="28"/>
        </w:rPr>
      </w:pPr>
      <w:r w:rsidRPr="008C5345">
        <w:rPr>
          <w:b/>
          <w:bCs/>
          <w:sz w:val="28"/>
          <w:szCs w:val="28"/>
        </w:rPr>
        <w:t>privind</w:t>
      </w:r>
      <w:r w:rsidR="00CE3B7B" w:rsidRPr="008C5345">
        <w:rPr>
          <w:b/>
          <w:bCs/>
          <w:sz w:val="28"/>
          <w:szCs w:val="28"/>
        </w:rPr>
        <w:t xml:space="preserve"> organizarea și funcționarea </w:t>
      </w:r>
      <w:r w:rsidR="00F93237" w:rsidRPr="008C5345">
        <w:rPr>
          <w:b/>
          <w:sz w:val="28"/>
          <w:szCs w:val="28"/>
        </w:rPr>
        <w:t xml:space="preserve">Inspectoratului de management operațional </w:t>
      </w:r>
      <w:r w:rsidR="00CE3B7B" w:rsidRPr="008C5345">
        <w:rPr>
          <w:b/>
          <w:sz w:val="28"/>
          <w:szCs w:val="28"/>
        </w:rPr>
        <w:t xml:space="preserve">al </w:t>
      </w:r>
      <w:r w:rsidR="00CE3B7B" w:rsidRPr="008C5345">
        <w:rPr>
          <w:b/>
          <w:bCs/>
          <w:sz w:val="28"/>
          <w:szCs w:val="28"/>
        </w:rPr>
        <w:t>Ministerului Afacerilor Interne</w:t>
      </w:r>
    </w:p>
    <w:p w14:paraId="7C7CB95F" w14:textId="77777777" w:rsidR="00CE3B7B" w:rsidRPr="008C5345" w:rsidRDefault="00CE3B7B" w:rsidP="00CE3B7B">
      <w:pPr>
        <w:jc w:val="center"/>
        <w:rPr>
          <w:b/>
          <w:bCs/>
          <w:sz w:val="28"/>
          <w:szCs w:val="28"/>
        </w:rPr>
      </w:pPr>
    </w:p>
    <w:p w14:paraId="57E06679" w14:textId="77777777" w:rsidR="0064434D" w:rsidRPr="008C5345" w:rsidRDefault="00700B11" w:rsidP="002C4513">
      <w:pPr>
        <w:tabs>
          <w:tab w:val="left" w:pos="-1980"/>
          <w:tab w:val="left" w:pos="7455"/>
        </w:tabs>
        <w:jc w:val="center"/>
        <w:rPr>
          <w:b/>
          <w:sz w:val="28"/>
          <w:szCs w:val="28"/>
        </w:rPr>
      </w:pPr>
      <w:r w:rsidRPr="008C5345">
        <w:rPr>
          <w:b/>
          <w:sz w:val="28"/>
          <w:szCs w:val="28"/>
        </w:rPr>
        <w:t>Capitolul</w:t>
      </w:r>
      <w:r w:rsidR="0064434D" w:rsidRPr="008C5345">
        <w:rPr>
          <w:b/>
          <w:sz w:val="28"/>
          <w:szCs w:val="28"/>
        </w:rPr>
        <w:t xml:space="preserve"> I</w:t>
      </w:r>
    </w:p>
    <w:p w14:paraId="56C81EA0" w14:textId="77777777" w:rsidR="0064434D" w:rsidRPr="008C5345" w:rsidRDefault="00700B11" w:rsidP="00D92309">
      <w:pPr>
        <w:tabs>
          <w:tab w:val="left" w:pos="-1980"/>
          <w:tab w:val="left" w:pos="7455"/>
        </w:tabs>
        <w:jc w:val="center"/>
        <w:rPr>
          <w:b/>
          <w:sz w:val="28"/>
          <w:szCs w:val="28"/>
        </w:rPr>
      </w:pPr>
      <w:r w:rsidRPr="008C5345">
        <w:rPr>
          <w:b/>
          <w:sz w:val="28"/>
          <w:szCs w:val="28"/>
        </w:rPr>
        <w:t>Dispoziţii generale</w:t>
      </w:r>
    </w:p>
    <w:p w14:paraId="564BC4D4" w14:textId="45724BF3" w:rsidR="009A1AF6" w:rsidRPr="008C5345" w:rsidRDefault="00B33D97" w:rsidP="00D92309">
      <w:pPr>
        <w:pStyle w:val="a3"/>
        <w:numPr>
          <w:ilvl w:val="0"/>
          <w:numId w:val="4"/>
        </w:numPr>
        <w:tabs>
          <w:tab w:val="left" w:pos="851"/>
        </w:tabs>
        <w:ind w:left="0" w:firstLine="567"/>
        <w:jc w:val="both"/>
        <w:rPr>
          <w:sz w:val="28"/>
          <w:szCs w:val="28"/>
          <w:lang w:val="ro-RO"/>
        </w:rPr>
      </w:pPr>
      <w:r w:rsidRPr="008C5345">
        <w:rPr>
          <w:sz w:val="28"/>
          <w:szCs w:val="28"/>
          <w:lang w:val="ro-RO"/>
        </w:rPr>
        <w:t xml:space="preserve">Regulamentul </w:t>
      </w:r>
      <w:r w:rsidR="00755EE9" w:rsidRPr="008C5345">
        <w:rPr>
          <w:sz w:val="28"/>
          <w:szCs w:val="28"/>
          <w:lang w:val="ro-RO"/>
        </w:rPr>
        <w:t>privind</w:t>
      </w:r>
      <w:r w:rsidR="00CE3B7B" w:rsidRPr="008C5345">
        <w:rPr>
          <w:sz w:val="28"/>
          <w:szCs w:val="28"/>
          <w:lang w:val="ro-RO"/>
        </w:rPr>
        <w:t xml:space="preserve"> organizarea și funcționarea </w:t>
      </w:r>
      <w:r w:rsidR="00F93237" w:rsidRPr="008C5345">
        <w:rPr>
          <w:sz w:val="28"/>
          <w:szCs w:val="28"/>
          <w:lang w:val="ro-RO"/>
        </w:rPr>
        <w:t xml:space="preserve">Inspectoratului de management operațional </w:t>
      </w:r>
      <w:r w:rsidR="00CE3B7B" w:rsidRPr="008C5345">
        <w:rPr>
          <w:sz w:val="28"/>
          <w:szCs w:val="28"/>
          <w:lang w:val="ro-RO"/>
        </w:rPr>
        <w:t>al Ministerului Afacerilor Interne</w:t>
      </w:r>
      <w:r w:rsidRPr="008C5345">
        <w:rPr>
          <w:sz w:val="28"/>
          <w:szCs w:val="28"/>
          <w:lang w:val="ro-RO"/>
        </w:rPr>
        <w:t xml:space="preserve"> (în continuare – Regulament) </w:t>
      </w:r>
      <w:r w:rsidR="00790628" w:rsidRPr="008C5345">
        <w:rPr>
          <w:sz w:val="28"/>
          <w:szCs w:val="28"/>
          <w:lang w:val="ro-RO"/>
        </w:rPr>
        <w:t>stabileşte</w:t>
      </w:r>
      <w:r w:rsidRPr="008C5345">
        <w:rPr>
          <w:sz w:val="28"/>
          <w:szCs w:val="28"/>
          <w:lang w:val="ro-RO"/>
        </w:rPr>
        <w:t xml:space="preserve"> misiunea, funcțiile</w:t>
      </w:r>
      <w:r w:rsidR="00FE4A3F" w:rsidRPr="008C5345">
        <w:rPr>
          <w:sz w:val="28"/>
          <w:szCs w:val="28"/>
          <w:lang w:val="ro-RO"/>
        </w:rPr>
        <w:t xml:space="preserve"> de bază</w:t>
      </w:r>
      <w:r w:rsidRPr="008C5345">
        <w:rPr>
          <w:sz w:val="28"/>
          <w:szCs w:val="28"/>
          <w:lang w:val="ro-RO"/>
        </w:rPr>
        <w:t xml:space="preserve">, </w:t>
      </w:r>
      <w:r w:rsidR="00FE4A3F" w:rsidRPr="008C5345">
        <w:rPr>
          <w:sz w:val="28"/>
          <w:szCs w:val="28"/>
          <w:lang w:val="ro-RO"/>
        </w:rPr>
        <w:t>atribuțiile principale</w:t>
      </w:r>
      <w:r w:rsidRPr="008C5345">
        <w:rPr>
          <w:sz w:val="28"/>
          <w:szCs w:val="28"/>
          <w:lang w:val="ro-RO"/>
        </w:rPr>
        <w:t xml:space="preserve"> </w:t>
      </w:r>
      <w:r w:rsidR="009A1AF6" w:rsidRPr="008C5345">
        <w:rPr>
          <w:sz w:val="28"/>
          <w:szCs w:val="28"/>
          <w:lang w:val="ro-RO"/>
        </w:rPr>
        <w:t>și drepturile</w:t>
      </w:r>
      <w:r w:rsidR="009A1AF6" w:rsidRPr="008C5345">
        <w:rPr>
          <w:lang w:val="ro-RO"/>
        </w:rPr>
        <w:t xml:space="preserve"> </w:t>
      </w:r>
      <w:r w:rsidR="00FE4A3F" w:rsidRPr="008C5345">
        <w:rPr>
          <w:sz w:val="28"/>
          <w:szCs w:val="28"/>
          <w:lang w:val="ro-RO"/>
        </w:rPr>
        <w:t>generale</w:t>
      </w:r>
      <w:r w:rsidRPr="008C5345">
        <w:rPr>
          <w:sz w:val="28"/>
          <w:szCs w:val="28"/>
          <w:lang w:val="ro-RO"/>
        </w:rPr>
        <w:t>, precum și organizarea activității</w:t>
      </w:r>
      <w:r w:rsidR="00790628" w:rsidRPr="008C5345">
        <w:rPr>
          <w:sz w:val="28"/>
          <w:szCs w:val="28"/>
          <w:lang w:val="ro-RO"/>
        </w:rPr>
        <w:t xml:space="preserve"> acestuia</w:t>
      </w:r>
      <w:r w:rsidRPr="008C5345">
        <w:rPr>
          <w:sz w:val="28"/>
          <w:szCs w:val="28"/>
          <w:lang w:val="ro-RO"/>
        </w:rPr>
        <w:t>.</w:t>
      </w:r>
    </w:p>
    <w:p w14:paraId="27F63139" w14:textId="19802E56" w:rsidR="004819CF" w:rsidRPr="008C5345" w:rsidRDefault="0064434D" w:rsidP="004819CF">
      <w:pPr>
        <w:pStyle w:val="a3"/>
        <w:numPr>
          <w:ilvl w:val="0"/>
          <w:numId w:val="4"/>
        </w:numPr>
        <w:tabs>
          <w:tab w:val="left" w:pos="851"/>
          <w:tab w:val="left" w:pos="993"/>
        </w:tabs>
        <w:spacing w:before="120"/>
        <w:ind w:left="0" w:firstLine="567"/>
        <w:jc w:val="both"/>
        <w:rPr>
          <w:sz w:val="28"/>
          <w:szCs w:val="28"/>
          <w:lang w:val="ro-RO" w:eastAsia="ru-RU"/>
        </w:rPr>
      </w:pPr>
      <w:r w:rsidRPr="008C5345">
        <w:rPr>
          <w:sz w:val="28"/>
          <w:szCs w:val="28"/>
          <w:lang w:val="ro-RO"/>
        </w:rPr>
        <w:t xml:space="preserve">Inspectoratul de </w:t>
      </w:r>
      <w:r w:rsidR="00F93237" w:rsidRPr="008C5345">
        <w:rPr>
          <w:sz w:val="28"/>
          <w:szCs w:val="28"/>
          <w:lang w:val="ro-RO"/>
        </w:rPr>
        <w:t xml:space="preserve">management operațional </w:t>
      </w:r>
      <w:r w:rsidR="00FC06F4" w:rsidRPr="008C5345">
        <w:rPr>
          <w:sz w:val="28"/>
          <w:szCs w:val="28"/>
          <w:lang w:val="ro-RO"/>
        </w:rPr>
        <w:t xml:space="preserve">(în continuare </w:t>
      </w:r>
      <w:r w:rsidR="00565F23" w:rsidRPr="008C5345">
        <w:rPr>
          <w:sz w:val="28"/>
          <w:szCs w:val="28"/>
          <w:lang w:val="ro-RO"/>
        </w:rPr>
        <w:t>–</w:t>
      </w:r>
      <w:r w:rsidR="00C944FD" w:rsidRPr="008C5345">
        <w:rPr>
          <w:sz w:val="28"/>
          <w:szCs w:val="28"/>
          <w:lang w:val="ro-RO"/>
        </w:rPr>
        <w:t xml:space="preserve"> </w:t>
      </w:r>
      <w:r w:rsidR="00FC06F4" w:rsidRPr="008C5345">
        <w:rPr>
          <w:sz w:val="28"/>
          <w:szCs w:val="28"/>
          <w:lang w:val="ro-RO"/>
        </w:rPr>
        <w:t xml:space="preserve">Inspectorat) </w:t>
      </w:r>
      <w:r w:rsidR="004819CF" w:rsidRPr="00DE583E">
        <w:rPr>
          <w:sz w:val="28"/>
          <w:szCs w:val="28"/>
          <w:lang w:val="ro-RO"/>
        </w:rPr>
        <w:t>este autoritate administrativă din subordinea Ministerului Afacerilor Interne</w:t>
      </w:r>
      <w:r w:rsidR="004819CF" w:rsidRPr="008C1D9A">
        <w:rPr>
          <w:color w:val="FF0000"/>
          <w:sz w:val="28"/>
          <w:szCs w:val="28"/>
          <w:lang w:val="ro-RO" w:eastAsia="ru-RU"/>
        </w:rPr>
        <w:t xml:space="preserve"> </w:t>
      </w:r>
      <w:r w:rsidR="004819CF" w:rsidRPr="008C5345">
        <w:rPr>
          <w:sz w:val="28"/>
          <w:szCs w:val="28"/>
          <w:lang w:val="ro-RO" w:eastAsia="ru-RU"/>
        </w:rPr>
        <w:t>cu competență generală de</w:t>
      </w:r>
      <w:r w:rsidR="004819CF" w:rsidRPr="008C5345">
        <w:rPr>
          <w:sz w:val="28"/>
          <w:szCs w:val="28"/>
          <w:lang w:val="ro-RO"/>
        </w:rPr>
        <w:t xml:space="preserve"> realizare a funcțiilor de management operațional în următoarele domenii:</w:t>
      </w:r>
    </w:p>
    <w:p w14:paraId="2ACB0CE8" w14:textId="77777777" w:rsidR="004819CF" w:rsidRPr="008C5345" w:rsidRDefault="004819CF" w:rsidP="004819CF">
      <w:pPr>
        <w:pStyle w:val="a3"/>
        <w:numPr>
          <w:ilvl w:val="0"/>
          <w:numId w:val="9"/>
        </w:numPr>
        <w:tabs>
          <w:tab w:val="left" w:pos="851"/>
          <w:tab w:val="left" w:pos="993"/>
        </w:tabs>
        <w:spacing w:before="120"/>
        <w:ind w:left="0" w:firstLine="567"/>
        <w:jc w:val="both"/>
        <w:rPr>
          <w:sz w:val="28"/>
          <w:szCs w:val="28"/>
          <w:lang w:val="ro-RO" w:eastAsia="ru-RU"/>
        </w:rPr>
      </w:pPr>
      <w:r w:rsidRPr="008C5345">
        <w:rPr>
          <w:sz w:val="28"/>
          <w:szCs w:val="28"/>
          <w:lang w:val="ro-RO" w:eastAsia="ru-RU"/>
        </w:rPr>
        <w:t xml:space="preserve">monitorizarea evenimentelor și realizarea managementului fluxului informațional din sfera de competență a MAI; </w:t>
      </w:r>
    </w:p>
    <w:p w14:paraId="4ABAF8C5" w14:textId="77777777" w:rsidR="004819CF" w:rsidRPr="008C5345" w:rsidRDefault="004819CF" w:rsidP="004819CF">
      <w:pPr>
        <w:pStyle w:val="a3"/>
        <w:numPr>
          <w:ilvl w:val="0"/>
          <w:numId w:val="9"/>
        </w:numPr>
        <w:tabs>
          <w:tab w:val="left" w:pos="851"/>
          <w:tab w:val="left" w:pos="993"/>
        </w:tabs>
        <w:spacing w:before="120"/>
        <w:ind w:left="0" w:firstLine="567"/>
        <w:jc w:val="both"/>
        <w:rPr>
          <w:sz w:val="28"/>
          <w:szCs w:val="28"/>
          <w:lang w:val="ro-RO"/>
        </w:rPr>
      </w:pPr>
      <w:r w:rsidRPr="008C5345">
        <w:rPr>
          <w:sz w:val="28"/>
          <w:szCs w:val="28"/>
          <w:lang w:val="ro-RO" w:eastAsia="ru-RU"/>
        </w:rPr>
        <w:t xml:space="preserve">coordonarea operațională integrată a </w:t>
      </w:r>
      <w:r w:rsidRPr="008C5345">
        <w:rPr>
          <w:kern w:val="28"/>
          <w:sz w:val="28"/>
          <w:szCs w:val="28"/>
          <w:lang w:val="ro-RO" w:eastAsia="ru-RU"/>
        </w:rPr>
        <w:t>forțelor şi mijloacelor</w:t>
      </w:r>
      <w:r w:rsidRPr="008C5345">
        <w:rPr>
          <w:sz w:val="28"/>
          <w:szCs w:val="28"/>
          <w:lang w:val="ro-RO" w:eastAsia="ru-RU"/>
        </w:rPr>
        <w:t xml:space="preserve"> autorităților administrative din subordinea MAI</w:t>
      </w:r>
      <w:r w:rsidRPr="008C5345">
        <w:rPr>
          <w:sz w:val="28"/>
          <w:szCs w:val="28"/>
          <w:lang w:val="ro-RO"/>
        </w:rPr>
        <w:t>;</w:t>
      </w:r>
    </w:p>
    <w:p w14:paraId="01E68B44" w14:textId="77777777" w:rsidR="004819CF" w:rsidRPr="008C5345" w:rsidRDefault="004819CF" w:rsidP="004819CF">
      <w:pPr>
        <w:pStyle w:val="a3"/>
        <w:numPr>
          <w:ilvl w:val="0"/>
          <w:numId w:val="9"/>
        </w:numPr>
        <w:tabs>
          <w:tab w:val="left" w:pos="851"/>
          <w:tab w:val="left" w:pos="993"/>
        </w:tabs>
        <w:spacing w:before="120"/>
        <w:ind w:left="0" w:firstLine="567"/>
        <w:jc w:val="both"/>
        <w:rPr>
          <w:sz w:val="28"/>
          <w:szCs w:val="28"/>
          <w:lang w:val="ro-RO"/>
        </w:rPr>
      </w:pPr>
      <w:r w:rsidRPr="008C5345">
        <w:rPr>
          <w:sz w:val="28"/>
          <w:szCs w:val="28"/>
          <w:lang w:val="ro-RO" w:eastAsia="ru-RU"/>
        </w:rPr>
        <w:t>coordonarea acțiunilor MAI cu alte autorități ale statului abilitate cu competențe în gestionarea situațiilor de criză;</w:t>
      </w:r>
      <w:r w:rsidRPr="008C5345">
        <w:rPr>
          <w:sz w:val="28"/>
          <w:szCs w:val="28"/>
          <w:lang w:val="ro-RO"/>
        </w:rPr>
        <w:t xml:space="preserve"> </w:t>
      </w:r>
    </w:p>
    <w:p w14:paraId="04796030" w14:textId="77777777" w:rsidR="004819CF" w:rsidRPr="008C5345" w:rsidRDefault="004819CF" w:rsidP="004819CF">
      <w:pPr>
        <w:pStyle w:val="a3"/>
        <w:numPr>
          <w:ilvl w:val="0"/>
          <w:numId w:val="9"/>
        </w:numPr>
        <w:tabs>
          <w:tab w:val="left" w:pos="851"/>
          <w:tab w:val="left" w:pos="993"/>
        </w:tabs>
        <w:spacing w:before="120"/>
        <w:ind w:left="0" w:firstLine="567"/>
        <w:jc w:val="both"/>
        <w:rPr>
          <w:sz w:val="28"/>
          <w:szCs w:val="28"/>
          <w:lang w:val="ro-RO" w:eastAsia="ru-RU"/>
        </w:rPr>
      </w:pPr>
      <w:r w:rsidRPr="008C5345">
        <w:rPr>
          <w:sz w:val="28"/>
          <w:szCs w:val="28"/>
          <w:lang w:val="ro-RO" w:eastAsia="ru-RU"/>
        </w:rPr>
        <w:t>asigurarea interoperabilității şi compatibilității resurselor,</w:t>
      </w:r>
      <w:r w:rsidRPr="008C5345">
        <w:rPr>
          <w:sz w:val="28"/>
          <w:szCs w:val="28"/>
          <w:lang w:val="ro-RO"/>
        </w:rPr>
        <w:t xml:space="preserve"> </w:t>
      </w:r>
      <w:r w:rsidRPr="008C5345">
        <w:rPr>
          <w:sz w:val="28"/>
          <w:szCs w:val="28"/>
          <w:lang w:val="ro-RO" w:eastAsia="ru-RU"/>
        </w:rPr>
        <w:t xml:space="preserve">analiza riscurilor operaționale la nivel strategic; </w:t>
      </w:r>
    </w:p>
    <w:p w14:paraId="3F6BB28F" w14:textId="68E17F74" w:rsidR="004819CF" w:rsidRPr="008C5345" w:rsidRDefault="004819CF" w:rsidP="004819CF">
      <w:pPr>
        <w:pStyle w:val="a3"/>
        <w:numPr>
          <w:ilvl w:val="0"/>
          <w:numId w:val="9"/>
        </w:numPr>
        <w:tabs>
          <w:tab w:val="left" w:pos="851"/>
          <w:tab w:val="left" w:pos="993"/>
        </w:tabs>
        <w:spacing w:before="120"/>
        <w:ind w:left="0" w:firstLine="567"/>
        <w:jc w:val="both"/>
        <w:rPr>
          <w:sz w:val="28"/>
          <w:szCs w:val="28"/>
          <w:lang w:val="ro-RO" w:eastAsia="ru-RU"/>
        </w:rPr>
      </w:pPr>
      <w:r w:rsidRPr="008C5345">
        <w:rPr>
          <w:sz w:val="28"/>
          <w:szCs w:val="28"/>
          <w:lang w:val="ro-RO" w:eastAsia="ru-RU"/>
        </w:rPr>
        <w:t>cooperarea cu structurile de profil din cadrul autorităților publice pe domeniul de competen</w:t>
      </w:r>
      <w:r w:rsidR="00206D83">
        <w:rPr>
          <w:sz w:val="28"/>
          <w:szCs w:val="28"/>
          <w:lang w:val="ro-RO" w:eastAsia="ru-RU"/>
        </w:rPr>
        <w:t>ţ</w:t>
      </w:r>
      <w:r w:rsidRPr="008C5345">
        <w:rPr>
          <w:sz w:val="28"/>
          <w:szCs w:val="28"/>
          <w:lang w:val="ro-RO" w:eastAsia="ru-RU"/>
        </w:rPr>
        <w:t xml:space="preserve">ă; </w:t>
      </w:r>
    </w:p>
    <w:p w14:paraId="21ADED5D" w14:textId="77777777" w:rsidR="004819CF" w:rsidRPr="008C5345" w:rsidRDefault="004819CF" w:rsidP="004819CF">
      <w:pPr>
        <w:pStyle w:val="a3"/>
        <w:numPr>
          <w:ilvl w:val="0"/>
          <w:numId w:val="9"/>
        </w:numPr>
        <w:tabs>
          <w:tab w:val="left" w:pos="851"/>
          <w:tab w:val="left" w:pos="993"/>
        </w:tabs>
        <w:spacing w:before="120"/>
        <w:ind w:left="0" w:firstLine="567"/>
        <w:jc w:val="both"/>
        <w:rPr>
          <w:sz w:val="28"/>
          <w:szCs w:val="28"/>
          <w:lang w:val="ro-RO"/>
        </w:rPr>
      </w:pPr>
      <w:r w:rsidRPr="008C5345">
        <w:rPr>
          <w:sz w:val="28"/>
          <w:szCs w:val="28"/>
          <w:lang w:val="ro-RO" w:eastAsia="ru-RU"/>
        </w:rPr>
        <w:t xml:space="preserve">evaluarea managementului organizațional </w:t>
      </w:r>
      <w:r w:rsidRPr="008C5345">
        <w:rPr>
          <w:sz w:val="28"/>
          <w:szCs w:val="28"/>
          <w:lang w:val="ro-RO" w:eastAsia="ro-RO"/>
        </w:rPr>
        <w:t xml:space="preserve">al </w:t>
      </w:r>
      <w:r w:rsidRPr="008C5345">
        <w:rPr>
          <w:sz w:val="28"/>
          <w:szCs w:val="28"/>
          <w:lang w:val="ro-RO" w:eastAsia="ru-RU"/>
        </w:rPr>
        <w:t>autorităţilor administrative din subordinea MAI,</w:t>
      </w:r>
      <w:r w:rsidRPr="008C5345">
        <w:rPr>
          <w:sz w:val="28"/>
          <w:szCs w:val="28"/>
          <w:lang w:val="ro-RO"/>
        </w:rPr>
        <w:t xml:space="preserve"> precum şi alte atribuţii stabilite pe domeniul de competență.</w:t>
      </w:r>
    </w:p>
    <w:p w14:paraId="33CAD7A7" w14:textId="013F0413" w:rsidR="00755EE9" w:rsidRPr="004819CF" w:rsidRDefault="00D768A4" w:rsidP="004819CF">
      <w:pPr>
        <w:pStyle w:val="a3"/>
        <w:numPr>
          <w:ilvl w:val="0"/>
          <w:numId w:val="4"/>
        </w:numPr>
        <w:tabs>
          <w:tab w:val="left" w:pos="851"/>
        </w:tabs>
        <w:spacing w:before="120"/>
        <w:ind w:left="0" w:firstLine="567"/>
        <w:jc w:val="both"/>
        <w:rPr>
          <w:sz w:val="28"/>
          <w:szCs w:val="28"/>
          <w:lang w:val="ro-RO"/>
        </w:rPr>
      </w:pPr>
      <w:r>
        <w:rPr>
          <w:sz w:val="28"/>
          <w:szCs w:val="28"/>
          <w:lang w:val="ro-RO"/>
        </w:rPr>
        <w:t>Î</w:t>
      </w:r>
      <w:r w:rsidR="004819CF">
        <w:rPr>
          <w:sz w:val="28"/>
          <w:szCs w:val="28"/>
          <w:lang w:val="ro-RO"/>
        </w:rPr>
        <w:t xml:space="preserve">n activitatea sa </w:t>
      </w:r>
      <w:r>
        <w:rPr>
          <w:sz w:val="28"/>
          <w:szCs w:val="28"/>
          <w:lang w:val="ro-RO"/>
        </w:rPr>
        <w:t>I</w:t>
      </w:r>
      <w:r w:rsidR="004819CF">
        <w:rPr>
          <w:sz w:val="28"/>
          <w:szCs w:val="28"/>
          <w:lang w:val="ro-RO"/>
        </w:rPr>
        <w:t xml:space="preserve">nspectoratul se călăuzeşte de </w:t>
      </w:r>
      <w:r w:rsidR="00597C5E" w:rsidRPr="004819CF">
        <w:rPr>
          <w:sz w:val="28"/>
          <w:szCs w:val="28"/>
          <w:lang w:val="ro-RO"/>
        </w:rPr>
        <w:t>Constituţi</w:t>
      </w:r>
      <w:r w:rsidR="004819CF">
        <w:rPr>
          <w:sz w:val="28"/>
          <w:szCs w:val="28"/>
          <w:lang w:val="ro-RO"/>
        </w:rPr>
        <w:t>a</w:t>
      </w:r>
      <w:r w:rsidR="00597C5E" w:rsidRPr="004819CF">
        <w:rPr>
          <w:sz w:val="28"/>
          <w:szCs w:val="28"/>
          <w:lang w:val="ro-RO"/>
        </w:rPr>
        <w:t xml:space="preserve"> Republicii Moldova, legil</w:t>
      </w:r>
      <w:r w:rsidR="004819CF">
        <w:rPr>
          <w:sz w:val="28"/>
          <w:szCs w:val="28"/>
          <w:lang w:val="ro-RO"/>
        </w:rPr>
        <w:t>e</w:t>
      </w:r>
      <w:r w:rsidR="00597C5E" w:rsidRPr="004819CF">
        <w:rPr>
          <w:sz w:val="28"/>
          <w:szCs w:val="28"/>
          <w:lang w:val="ro-RO"/>
        </w:rPr>
        <w:t xml:space="preserve"> şi </w:t>
      </w:r>
      <w:r w:rsidR="00F93237" w:rsidRPr="004819CF">
        <w:rPr>
          <w:sz w:val="28"/>
          <w:szCs w:val="28"/>
          <w:lang w:val="ro-RO"/>
        </w:rPr>
        <w:t>hotărâril</w:t>
      </w:r>
      <w:r w:rsidR="004819CF">
        <w:rPr>
          <w:sz w:val="28"/>
          <w:szCs w:val="28"/>
          <w:lang w:val="ro-RO"/>
        </w:rPr>
        <w:t>e</w:t>
      </w:r>
      <w:r w:rsidR="00597C5E" w:rsidRPr="004819CF">
        <w:rPr>
          <w:sz w:val="28"/>
          <w:szCs w:val="28"/>
          <w:lang w:val="ro-RO"/>
        </w:rPr>
        <w:t xml:space="preserve"> Parlamentului, decretel</w:t>
      </w:r>
      <w:r w:rsidR="004819CF">
        <w:rPr>
          <w:sz w:val="28"/>
          <w:szCs w:val="28"/>
          <w:lang w:val="ro-RO"/>
        </w:rPr>
        <w:t>e</w:t>
      </w:r>
      <w:r w:rsidR="00597C5E" w:rsidRPr="004819CF">
        <w:rPr>
          <w:sz w:val="28"/>
          <w:szCs w:val="28"/>
          <w:lang w:val="ro-RO"/>
        </w:rPr>
        <w:t xml:space="preserve"> </w:t>
      </w:r>
      <w:r w:rsidR="00F93237" w:rsidRPr="004819CF">
        <w:rPr>
          <w:sz w:val="28"/>
          <w:szCs w:val="28"/>
          <w:lang w:val="ro-RO"/>
        </w:rPr>
        <w:t>Președintelui</w:t>
      </w:r>
      <w:r w:rsidR="00597C5E" w:rsidRPr="004819CF">
        <w:rPr>
          <w:sz w:val="28"/>
          <w:szCs w:val="28"/>
          <w:lang w:val="ro-RO"/>
        </w:rPr>
        <w:t xml:space="preserve"> Republicii Moldova, </w:t>
      </w:r>
      <w:r w:rsidR="00F93237" w:rsidRPr="004819CF">
        <w:rPr>
          <w:sz w:val="28"/>
          <w:szCs w:val="28"/>
          <w:lang w:val="ro-RO"/>
        </w:rPr>
        <w:t>ordonanțel</w:t>
      </w:r>
      <w:r w:rsidR="004819CF">
        <w:rPr>
          <w:sz w:val="28"/>
          <w:szCs w:val="28"/>
          <w:lang w:val="ro-RO"/>
        </w:rPr>
        <w:t>e</w:t>
      </w:r>
      <w:r w:rsidR="00597C5E" w:rsidRPr="004819CF">
        <w:rPr>
          <w:sz w:val="28"/>
          <w:szCs w:val="28"/>
          <w:lang w:val="ro-RO"/>
        </w:rPr>
        <w:t xml:space="preserve">, </w:t>
      </w:r>
      <w:r w:rsidR="00F93237" w:rsidRPr="004819CF">
        <w:rPr>
          <w:sz w:val="28"/>
          <w:szCs w:val="28"/>
          <w:lang w:val="ro-RO"/>
        </w:rPr>
        <w:t>hotărâril</w:t>
      </w:r>
      <w:r w:rsidR="004819CF">
        <w:rPr>
          <w:sz w:val="28"/>
          <w:szCs w:val="28"/>
          <w:lang w:val="ro-RO"/>
        </w:rPr>
        <w:t>e</w:t>
      </w:r>
      <w:r w:rsidR="00597C5E" w:rsidRPr="004819CF">
        <w:rPr>
          <w:sz w:val="28"/>
          <w:szCs w:val="28"/>
          <w:lang w:val="ro-RO"/>
        </w:rPr>
        <w:t xml:space="preserve"> şi </w:t>
      </w:r>
      <w:r w:rsidR="00F93237" w:rsidRPr="004819CF">
        <w:rPr>
          <w:sz w:val="28"/>
          <w:szCs w:val="28"/>
          <w:lang w:val="ro-RO"/>
        </w:rPr>
        <w:t>dispozițiil</w:t>
      </w:r>
      <w:r w:rsidR="004819CF">
        <w:rPr>
          <w:sz w:val="28"/>
          <w:szCs w:val="28"/>
          <w:lang w:val="ro-RO"/>
        </w:rPr>
        <w:t>e</w:t>
      </w:r>
      <w:r w:rsidR="00597C5E" w:rsidRPr="004819CF">
        <w:rPr>
          <w:sz w:val="28"/>
          <w:szCs w:val="28"/>
          <w:lang w:val="ro-RO"/>
        </w:rPr>
        <w:t xml:space="preserve"> Guvernului, </w:t>
      </w:r>
      <w:r w:rsidR="00B3699B" w:rsidRPr="004819CF">
        <w:rPr>
          <w:sz w:val="28"/>
          <w:szCs w:val="28"/>
          <w:lang w:val="ro-RO"/>
        </w:rPr>
        <w:t>tratatel</w:t>
      </w:r>
      <w:r w:rsidR="004819CF">
        <w:rPr>
          <w:sz w:val="28"/>
          <w:szCs w:val="28"/>
          <w:lang w:val="ro-RO"/>
        </w:rPr>
        <w:t>e</w:t>
      </w:r>
      <w:r w:rsidR="00B3699B" w:rsidRPr="004819CF">
        <w:rPr>
          <w:sz w:val="28"/>
          <w:szCs w:val="28"/>
          <w:lang w:val="ro-RO"/>
        </w:rPr>
        <w:t xml:space="preserve"> internaționale la care Republica Moldova este parte, </w:t>
      </w:r>
      <w:r w:rsidR="00597C5E" w:rsidRPr="004819CF">
        <w:rPr>
          <w:sz w:val="28"/>
          <w:szCs w:val="28"/>
          <w:lang w:val="ro-RO"/>
        </w:rPr>
        <w:t>ordinel</w:t>
      </w:r>
      <w:r w:rsidR="004819CF">
        <w:rPr>
          <w:sz w:val="28"/>
          <w:szCs w:val="28"/>
          <w:lang w:val="ro-RO"/>
        </w:rPr>
        <w:t>e</w:t>
      </w:r>
      <w:r w:rsidR="00597C5E" w:rsidRPr="004819CF">
        <w:rPr>
          <w:sz w:val="28"/>
          <w:szCs w:val="28"/>
          <w:lang w:val="ro-RO"/>
        </w:rPr>
        <w:t xml:space="preserve"> ministrului afacerilor interne, prezentul Regulament</w:t>
      </w:r>
      <w:r w:rsidR="00F93237" w:rsidRPr="004819CF">
        <w:rPr>
          <w:sz w:val="28"/>
          <w:szCs w:val="28"/>
          <w:lang w:val="ro-RO"/>
        </w:rPr>
        <w:t xml:space="preserve"> </w:t>
      </w:r>
      <w:r w:rsidR="00597C5E" w:rsidRPr="004819CF">
        <w:rPr>
          <w:sz w:val="28"/>
          <w:szCs w:val="28"/>
          <w:lang w:val="ro-RO"/>
        </w:rPr>
        <w:t>şi de alte acte normative</w:t>
      </w:r>
      <w:r w:rsidR="00B3699B" w:rsidRPr="004819CF">
        <w:rPr>
          <w:sz w:val="28"/>
          <w:szCs w:val="28"/>
          <w:lang w:val="ro-RO"/>
        </w:rPr>
        <w:t xml:space="preserve"> în vigoare</w:t>
      </w:r>
      <w:r w:rsidR="00597C5E" w:rsidRPr="004819CF">
        <w:rPr>
          <w:sz w:val="28"/>
          <w:szCs w:val="28"/>
          <w:lang w:val="ro-RO"/>
        </w:rPr>
        <w:t>.</w:t>
      </w:r>
    </w:p>
    <w:p w14:paraId="75160930" w14:textId="4DAA5AE4" w:rsidR="001E29DE" w:rsidRDefault="0064434D" w:rsidP="004819CF">
      <w:pPr>
        <w:pStyle w:val="a3"/>
        <w:numPr>
          <w:ilvl w:val="0"/>
          <w:numId w:val="4"/>
        </w:numPr>
        <w:tabs>
          <w:tab w:val="left" w:pos="851"/>
          <w:tab w:val="left" w:pos="993"/>
        </w:tabs>
        <w:spacing w:before="120"/>
        <w:ind w:left="0" w:firstLine="567"/>
        <w:jc w:val="both"/>
        <w:rPr>
          <w:sz w:val="28"/>
          <w:szCs w:val="28"/>
          <w:lang w:val="ro-RO"/>
        </w:rPr>
      </w:pPr>
      <w:r w:rsidRPr="008C5345">
        <w:rPr>
          <w:sz w:val="28"/>
          <w:szCs w:val="28"/>
          <w:lang w:val="ro-RO" w:eastAsia="ru-RU"/>
        </w:rPr>
        <w:t xml:space="preserve">Inspectoratul este </w:t>
      </w:r>
      <w:r w:rsidR="004819CF">
        <w:rPr>
          <w:sz w:val="28"/>
          <w:szCs w:val="28"/>
          <w:lang w:val="ro-RO"/>
        </w:rPr>
        <w:t>persoană juridică de drept public, dispune de ştampilă cu imaginea Stemei de Stat a Republicii Moldova</w:t>
      </w:r>
      <w:r w:rsidR="00480599">
        <w:rPr>
          <w:sz w:val="28"/>
          <w:szCs w:val="28"/>
          <w:lang w:val="ro-RO"/>
        </w:rPr>
        <w:t>,</w:t>
      </w:r>
      <w:r w:rsidR="004819CF">
        <w:rPr>
          <w:sz w:val="28"/>
          <w:szCs w:val="28"/>
          <w:lang w:val="ro-RO"/>
        </w:rPr>
        <w:t xml:space="preserve"> denumirea sa în limba de stat</w:t>
      </w:r>
      <w:r w:rsidR="00D47605">
        <w:rPr>
          <w:sz w:val="28"/>
          <w:szCs w:val="28"/>
          <w:lang w:val="ro-RO"/>
        </w:rPr>
        <w:t xml:space="preserve"> </w:t>
      </w:r>
      <w:r w:rsidR="004819CF">
        <w:rPr>
          <w:sz w:val="28"/>
          <w:szCs w:val="28"/>
          <w:lang w:val="ro-RO"/>
        </w:rPr>
        <w:t>şi antet de modelul stabilit.</w:t>
      </w:r>
    </w:p>
    <w:p w14:paraId="6E6A2F8D" w14:textId="28925378" w:rsidR="004819CF" w:rsidRPr="008C5345" w:rsidRDefault="004819CF" w:rsidP="004819CF">
      <w:pPr>
        <w:pStyle w:val="a3"/>
        <w:numPr>
          <w:ilvl w:val="0"/>
          <w:numId w:val="4"/>
        </w:numPr>
        <w:tabs>
          <w:tab w:val="left" w:pos="851"/>
          <w:tab w:val="left" w:pos="993"/>
        </w:tabs>
        <w:spacing w:before="120"/>
        <w:ind w:left="0" w:firstLine="567"/>
        <w:jc w:val="both"/>
        <w:rPr>
          <w:sz w:val="28"/>
          <w:szCs w:val="28"/>
          <w:lang w:val="ro-RO"/>
        </w:rPr>
      </w:pPr>
      <w:r>
        <w:rPr>
          <w:sz w:val="28"/>
          <w:szCs w:val="28"/>
          <w:lang w:val="ro-RO"/>
        </w:rPr>
        <w:t xml:space="preserve">Sediul Inspectoratului </w:t>
      </w:r>
      <w:r w:rsidR="00F00A86">
        <w:rPr>
          <w:sz w:val="28"/>
          <w:szCs w:val="28"/>
          <w:lang w:val="ro-RO"/>
        </w:rPr>
        <w:t xml:space="preserve">este </w:t>
      </w:r>
      <w:r w:rsidR="00DE583E">
        <w:rPr>
          <w:sz w:val="28"/>
          <w:szCs w:val="28"/>
          <w:lang w:val="ro-RO"/>
        </w:rPr>
        <w:t>amplasat</w:t>
      </w:r>
      <w:r>
        <w:rPr>
          <w:sz w:val="28"/>
          <w:szCs w:val="28"/>
          <w:lang w:val="ro-RO"/>
        </w:rPr>
        <w:t xml:space="preserve"> în municipiul Chişinău.</w:t>
      </w:r>
    </w:p>
    <w:p w14:paraId="598E1084" w14:textId="77777777" w:rsidR="00CE3B7B" w:rsidRPr="008C5345" w:rsidRDefault="0064434D" w:rsidP="00057635">
      <w:pPr>
        <w:pStyle w:val="a3"/>
        <w:numPr>
          <w:ilvl w:val="0"/>
          <w:numId w:val="4"/>
        </w:numPr>
        <w:tabs>
          <w:tab w:val="left" w:pos="851"/>
        </w:tabs>
        <w:spacing w:before="120"/>
        <w:ind w:left="0" w:firstLine="567"/>
        <w:jc w:val="both"/>
        <w:rPr>
          <w:sz w:val="28"/>
          <w:szCs w:val="28"/>
          <w:lang w:val="ro-RO"/>
        </w:rPr>
      </w:pPr>
      <w:r w:rsidRPr="008C5345">
        <w:rPr>
          <w:sz w:val="28"/>
          <w:szCs w:val="28"/>
          <w:lang w:val="ro-RO"/>
        </w:rPr>
        <w:t xml:space="preserve">Activitatea Inspectoratului se </w:t>
      </w:r>
      <w:r w:rsidR="001A1F47" w:rsidRPr="008C5345">
        <w:rPr>
          <w:sz w:val="28"/>
          <w:szCs w:val="28"/>
          <w:lang w:val="ro-RO"/>
        </w:rPr>
        <w:t>desfășoară</w:t>
      </w:r>
      <w:r w:rsidRPr="008C5345">
        <w:rPr>
          <w:sz w:val="28"/>
          <w:szCs w:val="28"/>
          <w:lang w:val="ro-RO"/>
        </w:rPr>
        <w:t xml:space="preserve"> pe baza principiilor </w:t>
      </w:r>
      <w:r w:rsidR="001A1F47" w:rsidRPr="008C5345">
        <w:rPr>
          <w:sz w:val="28"/>
          <w:szCs w:val="28"/>
          <w:lang w:val="ro-RO"/>
        </w:rPr>
        <w:t>legalității</w:t>
      </w:r>
      <w:r w:rsidRPr="008C5345">
        <w:rPr>
          <w:sz w:val="28"/>
          <w:szCs w:val="28"/>
          <w:lang w:val="ro-RO"/>
        </w:rPr>
        <w:t xml:space="preserve">, cooperării, coordonării unitare, </w:t>
      </w:r>
      <w:r w:rsidR="001A1F47" w:rsidRPr="008C5345">
        <w:rPr>
          <w:sz w:val="28"/>
          <w:szCs w:val="28"/>
          <w:lang w:val="ro-RO"/>
        </w:rPr>
        <w:t>predictibilității</w:t>
      </w:r>
      <w:r w:rsidRPr="008C5345">
        <w:rPr>
          <w:sz w:val="28"/>
          <w:szCs w:val="28"/>
          <w:lang w:val="ro-RO"/>
        </w:rPr>
        <w:t xml:space="preserve">, </w:t>
      </w:r>
      <w:r w:rsidR="001A1F47" w:rsidRPr="008C5345">
        <w:rPr>
          <w:sz w:val="28"/>
          <w:szCs w:val="28"/>
          <w:lang w:val="ro-RO"/>
        </w:rPr>
        <w:t>responsabilității</w:t>
      </w:r>
      <w:r w:rsidRPr="008C5345">
        <w:rPr>
          <w:sz w:val="28"/>
          <w:szCs w:val="28"/>
          <w:lang w:val="ro-RO"/>
        </w:rPr>
        <w:t xml:space="preserve">, eficacității şi </w:t>
      </w:r>
      <w:r w:rsidR="001A1F47" w:rsidRPr="008C5345">
        <w:rPr>
          <w:sz w:val="28"/>
          <w:szCs w:val="28"/>
          <w:lang w:val="ro-RO"/>
        </w:rPr>
        <w:t>eficienței</w:t>
      </w:r>
      <w:r w:rsidRPr="008C5345">
        <w:rPr>
          <w:sz w:val="28"/>
          <w:szCs w:val="28"/>
          <w:lang w:val="ro-RO"/>
        </w:rPr>
        <w:t>.</w:t>
      </w:r>
    </w:p>
    <w:p w14:paraId="3A1C76AA" w14:textId="30B4953E" w:rsidR="00CE3B7B" w:rsidRPr="008C5345" w:rsidRDefault="0064434D" w:rsidP="00057635">
      <w:pPr>
        <w:pStyle w:val="a3"/>
        <w:numPr>
          <w:ilvl w:val="0"/>
          <w:numId w:val="4"/>
        </w:numPr>
        <w:tabs>
          <w:tab w:val="left" w:pos="851"/>
        </w:tabs>
        <w:spacing w:before="120"/>
        <w:ind w:left="0" w:firstLine="567"/>
        <w:jc w:val="both"/>
        <w:rPr>
          <w:sz w:val="28"/>
          <w:szCs w:val="28"/>
          <w:lang w:val="ro-RO"/>
        </w:rPr>
      </w:pPr>
      <w:r w:rsidRPr="008C5345">
        <w:rPr>
          <w:sz w:val="28"/>
          <w:szCs w:val="28"/>
          <w:lang w:val="ro-RO"/>
        </w:rPr>
        <w:t xml:space="preserve">Inspectoratul cooperează, potrivit </w:t>
      </w:r>
      <w:r w:rsidR="00EE2C17" w:rsidRPr="008C5345">
        <w:rPr>
          <w:sz w:val="28"/>
          <w:szCs w:val="28"/>
          <w:lang w:val="ro-RO"/>
        </w:rPr>
        <w:t>competențelor</w:t>
      </w:r>
      <w:r w:rsidR="001E29DE" w:rsidRPr="008C5345">
        <w:rPr>
          <w:sz w:val="28"/>
          <w:szCs w:val="28"/>
          <w:lang w:val="ro-RO"/>
        </w:rPr>
        <w:t xml:space="preserve">, </w:t>
      </w:r>
      <w:r w:rsidR="006D3AAD" w:rsidRPr="008C5345">
        <w:rPr>
          <w:sz w:val="28"/>
          <w:szCs w:val="28"/>
          <w:lang w:val="ro-RO"/>
        </w:rPr>
        <w:t>cu structuri</w:t>
      </w:r>
      <w:r w:rsidR="00EE2C17" w:rsidRPr="008C5345">
        <w:rPr>
          <w:sz w:val="28"/>
          <w:szCs w:val="28"/>
          <w:lang w:val="ro-RO"/>
        </w:rPr>
        <w:t>le</w:t>
      </w:r>
      <w:r w:rsidR="006D3AAD" w:rsidRPr="008C5345">
        <w:rPr>
          <w:sz w:val="28"/>
          <w:szCs w:val="28"/>
          <w:lang w:val="ro-RO"/>
        </w:rPr>
        <w:t xml:space="preserve"> similare din străinătate, </w:t>
      </w:r>
      <w:r w:rsidR="001E29DE" w:rsidRPr="008C5345">
        <w:rPr>
          <w:sz w:val="28"/>
          <w:szCs w:val="28"/>
          <w:lang w:val="ro-RO"/>
        </w:rPr>
        <w:t>cu celelalte structuri ale MAI</w:t>
      </w:r>
      <w:r w:rsidRPr="008C5345">
        <w:rPr>
          <w:sz w:val="28"/>
          <w:szCs w:val="28"/>
          <w:lang w:val="ro-RO"/>
        </w:rPr>
        <w:t>, cu instituţiile şi autorităţile administraţiei publice centrale de speci</w:t>
      </w:r>
      <w:r w:rsidR="001E29DE" w:rsidRPr="008C5345">
        <w:rPr>
          <w:sz w:val="28"/>
          <w:szCs w:val="28"/>
          <w:lang w:val="ro-RO"/>
        </w:rPr>
        <w:t>alitate cu atribuții în domeniu</w:t>
      </w:r>
      <w:r w:rsidRPr="008C5345">
        <w:rPr>
          <w:sz w:val="28"/>
          <w:szCs w:val="28"/>
          <w:lang w:val="ro-RO"/>
        </w:rPr>
        <w:t xml:space="preserve">, cu </w:t>
      </w:r>
      <w:r w:rsidR="00EE2C17" w:rsidRPr="008C5345">
        <w:rPr>
          <w:sz w:val="28"/>
          <w:szCs w:val="28"/>
          <w:lang w:val="ro-RO"/>
        </w:rPr>
        <w:t>organizațiile</w:t>
      </w:r>
      <w:r w:rsidR="00DA25D5" w:rsidRPr="008C5345">
        <w:rPr>
          <w:sz w:val="28"/>
          <w:szCs w:val="28"/>
          <w:lang w:val="ro-RO"/>
        </w:rPr>
        <w:t xml:space="preserve"> n</w:t>
      </w:r>
      <w:r w:rsidR="00D92309" w:rsidRPr="008C5345">
        <w:rPr>
          <w:sz w:val="28"/>
          <w:szCs w:val="28"/>
          <w:lang w:val="ro-RO"/>
        </w:rPr>
        <w:t>e</w:t>
      </w:r>
      <w:r w:rsidR="00DA25D5" w:rsidRPr="008C5345">
        <w:rPr>
          <w:sz w:val="28"/>
          <w:szCs w:val="28"/>
          <w:lang w:val="ro-RO"/>
        </w:rPr>
        <w:t>guvernamentale</w:t>
      </w:r>
      <w:r w:rsidRPr="008C5345">
        <w:rPr>
          <w:sz w:val="28"/>
          <w:szCs w:val="28"/>
          <w:lang w:val="ro-RO"/>
        </w:rPr>
        <w:t xml:space="preserve">, </w:t>
      </w:r>
      <w:r w:rsidR="00EE2C17" w:rsidRPr="008C5345">
        <w:rPr>
          <w:sz w:val="28"/>
          <w:szCs w:val="28"/>
          <w:lang w:val="ro-RO"/>
        </w:rPr>
        <w:t>în limitele prevederilor legale</w:t>
      </w:r>
      <w:r w:rsidRPr="008C5345">
        <w:rPr>
          <w:sz w:val="28"/>
          <w:szCs w:val="28"/>
          <w:lang w:val="ro-RO"/>
        </w:rPr>
        <w:t>.</w:t>
      </w:r>
    </w:p>
    <w:p w14:paraId="71012202" w14:textId="77777777" w:rsidR="00EE2C17" w:rsidRPr="008C5345" w:rsidRDefault="00EE2C17" w:rsidP="00382D01">
      <w:pPr>
        <w:pStyle w:val="a3"/>
        <w:tabs>
          <w:tab w:val="left" w:pos="851"/>
        </w:tabs>
        <w:ind w:left="0"/>
        <w:jc w:val="center"/>
        <w:rPr>
          <w:b/>
          <w:sz w:val="28"/>
          <w:szCs w:val="28"/>
          <w:lang w:val="ro-RO"/>
        </w:rPr>
      </w:pPr>
    </w:p>
    <w:p w14:paraId="5382A727" w14:textId="77777777" w:rsidR="00EE2C17" w:rsidRPr="008C5345" w:rsidRDefault="00EE2C17" w:rsidP="00382D01">
      <w:pPr>
        <w:pStyle w:val="a3"/>
        <w:tabs>
          <w:tab w:val="left" w:pos="851"/>
        </w:tabs>
        <w:ind w:left="0"/>
        <w:jc w:val="center"/>
        <w:rPr>
          <w:b/>
          <w:sz w:val="28"/>
          <w:szCs w:val="28"/>
          <w:lang w:val="ro-RO"/>
        </w:rPr>
      </w:pPr>
    </w:p>
    <w:p w14:paraId="565369E5" w14:textId="77777777" w:rsidR="00EE2C17" w:rsidRPr="008C5345" w:rsidRDefault="00EE2C17" w:rsidP="00382D01">
      <w:pPr>
        <w:pStyle w:val="a3"/>
        <w:tabs>
          <w:tab w:val="left" w:pos="851"/>
        </w:tabs>
        <w:ind w:left="0"/>
        <w:jc w:val="center"/>
        <w:rPr>
          <w:b/>
          <w:sz w:val="28"/>
          <w:szCs w:val="28"/>
          <w:lang w:val="ro-RO"/>
        </w:rPr>
      </w:pPr>
    </w:p>
    <w:p w14:paraId="59125127" w14:textId="77777777" w:rsidR="00382D01" w:rsidRPr="008C5345" w:rsidRDefault="00382D01" w:rsidP="00D92309">
      <w:pPr>
        <w:pStyle w:val="a3"/>
        <w:tabs>
          <w:tab w:val="left" w:pos="851"/>
        </w:tabs>
        <w:ind w:left="0"/>
        <w:jc w:val="center"/>
        <w:rPr>
          <w:b/>
          <w:sz w:val="28"/>
          <w:szCs w:val="28"/>
          <w:lang w:val="ro-RO"/>
        </w:rPr>
      </w:pPr>
      <w:r w:rsidRPr="008C5345">
        <w:rPr>
          <w:b/>
          <w:sz w:val="28"/>
          <w:szCs w:val="28"/>
          <w:lang w:val="ro-RO"/>
        </w:rPr>
        <w:lastRenderedPageBreak/>
        <w:t>Capitolul II</w:t>
      </w:r>
    </w:p>
    <w:p w14:paraId="339EE835" w14:textId="77777777" w:rsidR="00790628" w:rsidRPr="008C5345" w:rsidRDefault="00382D01" w:rsidP="00D92309">
      <w:pPr>
        <w:tabs>
          <w:tab w:val="left" w:pos="-2700"/>
          <w:tab w:val="left" w:pos="-1980"/>
        </w:tabs>
        <w:jc w:val="center"/>
        <w:rPr>
          <w:b/>
          <w:sz w:val="28"/>
          <w:szCs w:val="28"/>
        </w:rPr>
      </w:pPr>
      <w:r w:rsidRPr="008C5345">
        <w:rPr>
          <w:b/>
          <w:sz w:val="28"/>
          <w:szCs w:val="28"/>
        </w:rPr>
        <w:t>Misiunea</w:t>
      </w:r>
      <w:r w:rsidR="00CE7536" w:rsidRPr="008C5345">
        <w:rPr>
          <w:b/>
          <w:sz w:val="28"/>
          <w:szCs w:val="28"/>
        </w:rPr>
        <w:t xml:space="preserve">, </w:t>
      </w:r>
      <w:r w:rsidRPr="008C5345">
        <w:rPr>
          <w:b/>
          <w:sz w:val="28"/>
          <w:szCs w:val="28"/>
        </w:rPr>
        <w:t>funcțiile</w:t>
      </w:r>
      <w:r w:rsidR="00790628" w:rsidRPr="008C5345">
        <w:rPr>
          <w:b/>
          <w:sz w:val="28"/>
          <w:szCs w:val="28"/>
        </w:rPr>
        <w:t xml:space="preserve"> de bază</w:t>
      </w:r>
      <w:r w:rsidRPr="008C5345">
        <w:rPr>
          <w:b/>
          <w:sz w:val="28"/>
          <w:szCs w:val="28"/>
        </w:rPr>
        <w:t xml:space="preserve">, atribuțiile </w:t>
      </w:r>
      <w:r w:rsidR="00790628" w:rsidRPr="008C5345">
        <w:rPr>
          <w:b/>
          <w:sz w:val="28"/>
          <w:szCs w:val="28"/>
        </w:rPr>
        <w:t xml:space="preserve">principale </w:t>
      </w:r>
      <w:r w:rsidR="00CE7536" w:rsidRPr="008C5345">
        <w:rPr>
          <w:b/>
          <w:sz w:val="28"/>
          <w:szCs w:val="28"/>
        </w:rPr>
        <w:t xml:space="preserve">şi </w:t>
      </w:r>
    </w:p>
    <w:p w14:paraId="2EC032A4" w14:textId="723F07A0" w:rsidR="00382D01" w:rsidRPr="008C5345" w:rsidRDefault="00CE7536" w:rsidP="00D92309">
      <w:pPr>
        <w:tabs>
          <w:tab w:val="left" w:pos="-2700"/>
          <w:tab w:val="left" w:pos="-1980"/>
        </w:tabs>
        <w:jc w:val="center"/>
        <w:rPr>
          <w:b/>
          <w:sz w:val="28"/>
          <w:szCs w:val="28"/>
        </w:rPr>
      </w:pPr>
      <w:r w:rsidRPr="008C5345">
        <w:rPr>
          <w:b/>
          <w:sz w:val="28"/>
          <w:szCs w:val="28"/>
        </w:rPr>
        <w:t>drepturi</w:t>
      </w:r>
      <w:r w:rsidR="00DA3780" w:rsidRPr="008C5345">
        <w:rPr>
          <w:b/>
          <w:sz w:val="28"/>
          <w:szCs w:val="28"/>
        </w:rPr>
        <w:t>le</w:t>
      </w:r>
      <w:r w:rsidRPr="008C5345">
        <w:rPr>
          <w:b/>
          <w:sz w:val="28"/>
          <w:szCs w:val="28"/>
        </w:rPr>
        <w:t xml:space="preserve"> </w:t>
      </w:r>
      <w:r w:rsidR="00790628" w:rsidRPr="008C5345">
        <w:rPr>
          <w:b/>
          <w:sz w:val="28"/>
          <w:szCs w:val="28"/>
        </w:rPr>
        <w:t xml:space="preserve">generale </w:t>
      </w:r>
      <w:r w:rsidR="00382D01" w:rsidRPr="008C5345">
        <w:rPr>
          <w:b/>
          <w:sz w:val="28"/>
          <w:szCs w:val="28"/>
        </w:rPr>
        <w:t>Inspectoratului</w:t>
      </w:r>
    </w:p>
    <w:p w14:paraId="1E637F84" w14:textId="6DAA1F98" w:rsidR="00BB0376" w:rsidRPr="008C5345" w:rsidRDefault="00DA3780" w:rsidP="00D92309">
      <w:pPr>
        <w:pStyle w:val="a5"/>
        <w:numPr>
          <w:ilvl w:val="0"/>
          <w:numId w:val="4"/>
        </w:numPr>
        <w:shd w:val="clear" w:color="auto" w:fill="FCFCFC"/>
        <w:tabs>
          <w:tab w:val="left" w:pos="0"/>
          <w:tab w:val="left" w:pos="851"/>
        </w:tabs>
        <w:spacing w:before="0" w:beforeAutospacing="0" w:after="0" w:afterAutospacing="0"/>
        <w:ind w:left="0" w:firstLine="567"/>
        <w:jc w:val="both"/>
        <w:rPr>
          <w:sz w:val="28"/>
          <w:szCs w:val="28"/>
          <w:lang w:val="ro-RO"/>
        </w:rPr>
      </w:pPr>
      <w:r w:rsidRPr="008C5345">
        <w:rPr>
          <w:sz w:val="28"/>
          <w:szCs w:val="28"/>
          <w:lang w:val="ro-RO"/>
        </w:rPr>
        <w:t xml:space="preserve">Misiunea </w:t>
      </w:r>
      <w:r w:rsidR="00CE7536" w:rsidRPr="008C5345">
        <w:rPr>
          <w:sz w:val="28"/>
          <w:szCs w:val="28"/>
          <w:lang w:val="ro-RO"/>
        </w:rPr>
        <w:t>Inspectoratul</w:t>
      </w:r>
      <w:r w:rsidRPr="008C5345">
        <w:rPr>
          <w:sz w:val="28"/>
          <w:szCs w:val="28"/>
          <w:lang w:val="ro-RO"/>
        </w:rPr>
        <w:t>ui</w:t>
      </w:r>
      <w:r w:rsidR="00CE7536" w:rsidRPr="008C5345">
        <w:rPr>
          <w:sz w:val="28"/>
          <w:szCs w:val="28"/>
          <w:lang w:val="ro-RO"/>
        </w:rPr>
        <w:t xml:space="preserve"> </w:t>
      </w:r>
      <w:r w:rsidR="004F0286" w:rsidRPr="008C5345">
        <w:rPr>
          <w:sz w:val="28"/>
          <w:szCs w:val="28"/>
          <w:lang w:val="ro-RO"/>
        </w:rPr>
        <w:t>constă în coordonarea</w:t>
      </w:r>
      <w:r w:rsidR="004F0286" w:rsidRPr="008C5345">
        <w:rPr>
          <w:b/>
          <w:sz w:val="28"/>
          <w:szCs w:val="28"/>
          <w:lang w:val="ro-RO"/>
        </w:rPr>
        <w:t xml:space="preserve"> </w:t>
      </w:r>
      <w:r w:rsidR="004F0286" w:rsidRPr="008C5345">
        <w:rPr>
          <w:sz w:val="28"/>
          <w:szCs w:val="28"/>
          <w:lang w:val="ro-RO"/>
        </w:rPr>
        <w:t xml:space="preserve">operaţională integrată cu </w:t>
      </w:r>
      <w:r w:rsidR="004F0286" w:rsidRPr="008C5345">
        <w:rPr>
          <w:kern w:val="28"/>
          <w:sz w:val="28"/>
          <w:szCs w:val="28"/>
          <w:lang w:val="ro-RO"/>
        </w:rPr>
        <w:t>forţele şi mijloacele</w:t>
      </w:r>
      <w:r w:rsidR="004F0286" w:rsidRPr="008C5345">
        <w:rPr>
          <w:sz w:val="28"/>
          <w:szCs w:val="28"/>
          <w:lang w:val="ro-RO"/>
        </w:rPr>
        <w:t xml:space="preserve"> autorităţilor administrative şi </w:t>
      </w:r>
      <w:r w:rsidRPr="008C5345">
        <w:rPr>
          <w:sz w:val="28"/>
          <w:szCs w:val="28"/>
          <w:lang w:val="ro-RO"/>
        </w:rPr>
        <w:t>instituțiilor</w:t>
      </w:r>
      <w:r w:rsidR="004F0286" w:rsidRPr="008C5345">
        <w:rPr>
          <w:sz w:val="28"/>
          <w:szCs w:val="28"/>
          <w:lang w:val="ro-RO"/>
        </w:rPr>
        <w:t xml:space="preserve"> din subordinea </w:t>
      </w:r>
      <w:r w:rsidR="00367909" w:rsidRPr="008C5345">
        <w:rPr>
          <w:sz w:val="28"/>
          <w:szCs w:val="28"/>
          <w:lang w:val="ro-RO"/>
        </w:rPr>
        <w:t>M</w:t>
      </w:r>
      <w:r w:rsidR="004F0286" w:rsidRPr="008C5345">
        <w:rPr>
          <w:sz w:val="28"/>
          <w:szCs w:val="28"/>
          <w:lang w:val="ro-RO"/>
        </w:rPr>
        <w:t>inisterului, monitorizarea evenimentelor și managementul informați</w:t>
      </w:r>
      <w:r w:rsidR="00251133" w:rsidRPr="008C5345">
        <w:rPr>
          <w:sz w:val="28"/>
          <w:szCs w:val="28"/>
          <w:lang w:val="ro-RO"/>
        </w:rPr>
        <w:t>ei</w:t>
      </w:r>
      <w:r w:rsidR="004F0286" w:rsidRPr="008C5345">
        <w:rPr>
          <w:sz w:val="28"/>
          <w:szCs w:val="28"/>
          <w:lang w:val="ro-RO"/>
        </w:rPr>
        <w:t xml:space="preserve"> din sfera de competență a MAI, asigurarea suportului decizional conducerii MAI şi C</w:t>
      </w:r>
      <w:r w:rsidR="00251133" w:rsidRPr="008C5345">
        <w:rPr>
          <w:sz w:val="28"/>
          <w:szCs w:val="28"/>
          <w:lang w:val="ro-RO"/>
        </w:rPr>
        <w:t xml:space="preserve">entrului </w:t>
      </w:r>
      <w:r w:rsidR="004F0286" w:rsidRPr="008C5345">
        <w:rPr>
          <w:sz w:val="28"/>
          <w:szCs w:val="28"/>
          <w:lang w:val="ro-RO"/>
        </w:rPr>
        <w:t>N</w:t>
      </w:r>
      <w:r w:rsidR="00251133" w:rsidRPr="008C5345">
        <w:rPr>
          <w:sz w:val="28"/>
          <w:szCs w:val="28"/>
          <w:lang w:val="ro-RO"/>
        </w:rPr>
        <w:t xml:space="preserve">ațional de </w:t>
      </w:r>
      <w:r w:rsidR="004F0286" w:rsidRPr="008C5345">
        <w:rPr>
          <w:sz w:val="28"/>
          <w:szCs w:val="28"/>
          <w:lang w:val="ro-RO"/>
        </w:rPr>
        <w:t>C</w:t>
      </w:r>
      <w:r w:rsidR="00251133" w:rsidRPr="008C5345">
        <w:rPr>
          <w:sz w:val="28"/>
          <w:szCs w:val="28"/>
          <w:lang w:val="ro-RO"/>
        </w:rPr>
        <w:t xml:space="preserve">oordonare Integrată a Acțiunilor de </w:t>
      </w:r>
      <w:r w:rsidR="004F0286" w:rsidRPr="008C5345">
        <w:rPr>
          <w:sz w:val="28"/>
          <w:szCs w:val="28"/>
          <w:lang w:val="ro-RO"/>
        </w:rPr>
        <w:t>O</w:t>
      </w:r>
      <w:r w:rsidR="00251133" w:rsidRPr="008C5345">
        <w:rPr>
          <w:sz w:val="28"/>
          <w:szCs w:val="28"/>
          <w:lang w:val="ro-RO"/>
        </w:rPr>
        <w:t>rdine Publică</w:t>
      </w:r>
      <w:r w:rsidR="002E5DE4" w:rsidRPr="008C5345">
        <w:rPr>
          <w:sz w:val="28"/>
          <w:szCs w:val="28"/>
          <w:lang w:val="ro-RO"/>
        </w:rPr>
        <w:t xml:space="preserve"> (în continuare - CNCIAOP)</w:t>
      </w:r>
      <w:r w:rsidR="004F0286" w:rsidRPr="008C5345">
        <w:rPr>
          <w:sz w:val="28"/>
          <w:szCs w:val="28"/>
          <w:lang w:val="ro-RO"/>
        </w:rPr>
        <w:t>, interoperabilit</w:t>
      </w:r>
      <w:r w:rsidR="00790628" w:rsidRPr="008C5345">
        <w:rPr>
          <w:sz w:val="28"/>
          <w:szCs w:val="28"/>
          <w:lang w:val="ro-RO"/>
        </w:rPr>
        <w:t>atea</w:t>
      </w:r>
      <w:r w:rsidR="004F0286" w:rsidRPr="008C5345">
        <w:rPr>
          <w:sz w:val="28"/>
          <w:szCs w:val="28"/>
          <w:lang w:val="ro-RO"/>
        </w:rPr>
        <w:t xml:space="preserve"> </w:t>
      </w:r>
      <w:r w:rsidR="00367909" w:rsidRPr="008C5345">
        <w:rPr>
          <w:sz w:val="28"/>
          <w:szCs w:val="28"/>
          <w:lang w:val="ro-RO"/>
        </w:rPr>
        <w:t>forțelor de intervenție</w:t>
      </w:r>
      <w:r w:rsidR="004F0286" w:rsidRPr="008C5345">
        <w:rPr>
          <w:sz w:val="28"/>
          <w:szCs w:val="28"/>
          <w:lang w:val="ro-RO"/>
        </w:rPr>
        <w:t xml:space="preserve"> în gestionarea </w:t>
      </w:r>
      <w:r w:rsidR="00367909" w:rsidRPr="008C5345">
        <w:rPr>
          <w:sz w:val="28"/>
          <w:szCs w:val="28"/>
          <w:lang w:val="ro-RO"/>
        </w:rPr>
        <w:t>situațiilor</w:t>
      </w:r>
      <w:r w:rsidR="00E60456" w:rsidRPr="008C5345">
        <w:rPr>
          <w:sz w:val="28"/>
          <w:szCs w:val="28"/>
          <w:lang w:val="ro-RO"/>
        </w:rPr>
        <w:t xml:space="preserve"> specifice şi de </w:t>
      </w:r>
      <w:r w:rsidR="004F0286" w:rsidRPr="008C5345">
        <w:rPr>
          <w:sz w:val="28"/>
          <w:szCs w:val="28"/>
          <w:lang w:val="ro-RO"/>
        </w:rPr>
        <w:t>criz</w:t>
      </w:r>
      <w:r w:rsidR="00E60456" w:rsidRPr="008C5345">
        <w:rPr>
          <w:sz w:val="28"/>
          <w:szCs w:val="28"/>
          <w:lang w:val="ro-RO"/>
        </w:rPr>
        <w:t>ă</w:t>
      </w:r>
      <w:r w:rsidR="004F0286" w:rsidRPr="008C5345">
        <w:rPr>
          <w:sz w:val="28"/>
          <w:szCs w:val="28"/>
          <w:lang w:val="ro-RO"/>
        </w:rPr>
        <w:t xml:space="preserve">, evaluarea </w:t>
      </w:r>
      <w:r w:rsidR="00367909" w:rsidRPr="008C5345">
        <w:rPr>
          <w:sz w:val="28"/>
          <w:szCs w:val="28"/>
          <w:lang w:val="ro-RO"/>
        </w:rPr>
        <w:t xml:space="preserve">organizațională </w:t>
      </w:r>
      <w:r w:rsidR="00367909" w:rsidRPr="008C5345">
        <w:rPr>
          <w:sz w:val="28"/>
          <w:szCs w:val="28"/>
          <w:lang w:val="ro-RO" w:eastAsia="ro-RO"/>
        </w:rPr>
        <w:t>a</w:t>
      </w:r>
      <w:r w:rsidR="004F0286" w:rsidRPr="008C5345">
        <w:rPr>
          <w:sz w:val="28"/>
          <w:szCs w:val="28"/>
          <w:lang w:val="ro-RO" w:eastAsia="ro-RO"/>
        </w:rPr>
        <w:t xml:space="preserve"> </w:t>
      </w:r>
      <w:r w:rsidR="00367909" w:rsidRPr="008C5345">
        <w:rPr>
          <w:sz w:val="28"/>
          <w:szCs w:val="28"/>
          <w:lang w:val="ro-RO"/>
        </w:rPr>
        <w:t>autorităților</w:t>
      </w:r>
      <w:r w:rsidR="004F0286" w:rsidRPr="008C5345">
        <w:rPr>
          <w:sz w:val="28"/>
          <w:szCs w:val="28"/>
          <w:lang w:val="ro-RO"/>
        </w:rPr>
        <w:t xml:space="preserve"> administrative şi </w:t>
      </w:r>
      <w:r w:rsidR="00367909" w:rsidRPr="008C5345">
        <w:rPr>
          <w:sz w:val="28"/>
          <w:szCs w:val="28"/>
          <w:lang w:val="ro-RO"/>
        </w:rPr>
        <w:t>instituțiilor</w:t>
      </w:r>
      <w:r w:rsidR="004F0286" w:rsidRPr="008C5345">
        <w:rPr>
          <w:sz w:val="28"/>
          <w:szCs w:val="28"/>
          <w:lang w:val="ro-RO"/>
        </w:rPr>
        <w:t xml:space="preserve"> din subordinea Ministerului.</w:t>
      </w:r>
      <w:r w:rsidR="004F0286" w:rsidRPr="008C5345">
        <w:rPr>
          <w:rFonts w:ascii="Arial" w:hAnsi="Arial" w:cs="Arial"/>
          <w:sz w:val="18"/>
          <w:szCs w:val="18"/>
          <w:lang w:val="ro-RO"/>
        </w:rPr>
        <w:t xml:space="preserve"> </w:t>
      </w:r>
    </w:p>
    <w:p w14:paraId="6A1FBECC" w14:textId="7714852D" w:rsidR="00CE7536" w:rsidRPr="008C5345" w:rsidRDefault="00CE7536" w:rsidP="00CD358D">
      <w:pPr>
        <w:pStyle w:val="a3"/>
        <w:numPr>
          <w:ilvl w:val="0"/>
          <w:numId w:val="4"/>
        </w:numPr>
        <w:tabs>
          <w:tab w:val="left" w:pos="-2700"/>
          <w:tab w:val="left" w:pos="-1980"/>
          <w:tab w:val="left" w:pos="0"/>
          <w:tab w:val="left" w:pos="851"/>
          <w:tab w:val="left" w:pos="993"/>
        </w:tabs>
        <w:ind w:left="0" w:firstLine="567"/>
        <w:jc w:val="both"/>
        <w:rPr>
          <w:sz w:val="28"/>
          <w:szCs w:val="28"/>
          <w:lang w:val="ro-RO"/>
        </w:rPr>
      </w:pPr>
      <w:r w:rsidRPr="008C5345">
        <w:rPr>
          <w:sz w:val="28"/>
          <w:szCs w:val="28"/>
          <w:lang w:val="ro-RO"/>
        </w:rPr>
        <w:t>Inspectoratul realizează următoarele funcţii</w:t>
      </w:r>
      <w:r w:rsidR="00790628" w:rsidRPr="008C5345">
        <w:rPr>
          <w:sz w:val="28"/>
          <w:szCs w:val="28"/>
          <w:lang w:val="ro-RO"/>
        </w:rPr>
        <w:t xml:space="preserve"> de bază</w:t>
      </w:r>
      <w:r w:rsidRPr="008C5345">
        <w:rPr>
          <w:sz w:val="28"/>
          <w:szCs w:val="28"/>
          <w:lang w:val="ro-RO"/>
        </w:rPr>
        <w:t>:</w:t>
      </w:r>
    </w:p>
    <w:p w14:paraId="5EE77BC3" w14:textId="77777777" w:rsidR="00CE7536" w:rsidRPr="008C5345" w:rsidRDefault="00CE7536" w:rsidP="004F0286">
      <w:pPr>
        <w:pStyle w:val="a3"/>
        <w:numPr>
          <w:ilvl w:val="0"/>
          <w:numId w:val="2"/>
        </w:numPr>
        <w:tabs>
          <w:tab w:val="left" w:pos="851"/>
          <w:tab w:val="left" w:pos="993"/>
        </w:tabs>
        <w:ind w:left="0" w:firstLine="567"/>
        <w:jc w:val="both"/>
        <w:rPr>
          <w:rFonts w:eastAsia="Times New Roman"/>
          <w:bCs/>
          <w:sz w:val="28"/>
          <w:szCs w:val="28"/>
          <w:lang w:val="ro-RO" w:eastAsia="ru-RU"/>
        </w:rPr>
      </w:pPr>
      <w:r w:rsidRPr="008C5345">
        <w:rPr>
          <w:rFonts w:eastAsia="Times New Roman"/>
          <w:bCs/>
          <w:i/>
          <w:sz w:val="28"/>
          <w:szCs w:val="28"/>
          <w:lang w:val="ro-RO" w:eastAsia="ru-RU"/>
        </w:rPr>
        <w:t>de reglementare</w:t>
      </w:r>
      <w:r w:rsidRPr="008C5345">
        <w:rPr>
          <w:rFonts w:eastAsia="Times New Roman"/>
          <w:bCs/>
          <w:sz w:val="28"/>
          <w:szCs w:val="28"/>
          <w:lang w:val="ro-RO" w:eastAsia="ru-RU"/>
        </w:rPr>
        <w:t xml:space="preserve"> prin promovarea politicilor și actelor normative în domeniile managementului operațional și al procedurilor de operare standard în cadrul MAI;</w:t>
      </w:r>
    </w:p>
    <w:p w14:paraId="7183D801" w14:textId="77777777" w:rsidR="00CE7536" w:rsidRPr="008C5345" w:rsidRDefault="00CE7536" w:rsidP="004F0286">
      <w:pPr>
        <w:pStyle w:val="a3"/>
        <w:numPr>
          <w:ilvl w:val="0"/>
          <w:numId w:val="2"/>
        </w:numPr>
        <w:tabs>
          <w:tab w:val="left" w:pos="851"/>
          <w:tab w:val="left" w:pos="993"/>
        </w:tabs>
        <w:ind w:left="0" w:firstLine="567"/>
        <w:jc w:val="both"/>
        <w:rPr>
          <w:rFonts w:eastAsia="Times New Roman"/>
          <w:bCs/>
          <w:sz w:val="28"/>
          <w:szCs w:val="28"/>
          <w:lang w:val="ro-RO" w:eastAsia="ru-RU"/>
        </w:rPr>
      </w:pPr>
      <w:r w:rsidRPr="008C5345">
        <w:rPr>
          <w:rFonts w:eastAsia="Times New Roman"/>
          <w:bCs/>
          <w:i/>
          <w:sz w:val="28"/>
          <w:szCs w:val="28"/>
          <w:lang w:val="ro-RO" w:eastAsia="ru-RU"/>
        </w:rPr>
        <w:t>de suport decizional</w:t>
      </w:r>
      <w:r w:rsidRPr="008C5345">
        <w:rPr>
          <w:rFonts w:eastAsia="Times New Roman"/>
          <w:bCs/>
          <w:sz w:val="28"/>
          <w:szCs w:val="28"/>
          <w:lang w:val="ro-RO" w:eastAsia="ru-RU"/>
        </w:rPr>
        <w:t xml:space="preserve"> prin </w:t>
      </w:r>
      <w:r w:rsidRPr="008C5345">
        <w:rPr>
          <w:rFonts w:eastAsia="Times New Roman"/>
          <w:sz w:val="28"/>
          <w:szCs w:val="28"/>
          <w:lang w:val="ro-RO" w:eastAsia="ru-RU"/>
        </w:rPr>
        <w:t>asigurarea fundamentării deciziilor conducerii MAI în procesul de realizare al managementului integrat al forțelor și mijloacelor autorităților administrative din subordinea</w:t>
      </w:r>
      <w:r w:rsidRPr="008C5345">
        <w:rPr>
          <w:rFonts w:eastAsia="Times New Roman"/>
          <w:bCs/>
          <w:sz w:val="28"/>
          <w:szCs w:val="28"/>
          <w:lang w:val="ro-RO" w:eastAsia="ru-RU"/>
        </w:rPr>
        <w:t xml:space="preserve"> MAI;</w:t>
      </w:r>
    </w:p>
    <w:p w14:paraId="6A029B57" w14:textId="77777777" w:rsidR="00CE7536" w:rsidRPr="008C5345" w:rsidRDefault="00CE7536" w:rsidP="004F0286">
      <w:pPr>
        <w:pStyle w:val="a3"/>
        <w:numPr>
          <w:ilvl w:val="0"/>
          <w:numId w:val="2"/>
        </w:numPr>
        <w:tabs>
          <w:tab w:val="left" w:pos="851"/>
          <w:tab w:val="left" w:pos="1134"/>
          <w:tab w:val="left" w:pos="1276"/>
          <w:tab w:val="left" w:pos="1418"/>
          <w:tab w:val="left" w:pos="2268"/>
        </w:tabs>
        <w:ind w:left="0" w:firstLine="567"/>
        <w:jc w:val="both"/>
        <w:rPr>
          <w:rFonts w:eastAsia="Times New Roman"/>
          <w:sz w:val="28"/>
          <w:szCs w:val="28"/>
          <w:lang w:val="ro-RO" w:eastAsia="ru-RU"/>
        </w:rPr>
      </w:pPr>
      <w:r w:rsidRPr="008C5345">
        <w:rPr>
          <w:rFonts w:eastAsia="Times New Roman"/>
          <w:bCs/>
          <w:i/>
          <w:sz w:val="28"/>
          <w:szCs w:val="28"/>
          <w:lang w:val="ro-RO" w:eastAsia="ru-RU"/>
        </w:rPr>
        <w:t>de monitorizare și informare</w:t>
      </w:r>
      <w:r w:rsidRPr="008C5345">
        <w:rPr>
          <w:rFonts w:eastAsia="Times New Roman"/>
          <w:bCs/>
          <w:sz w:val="28"/>
          <w:szCs w:val="28"/>
          <w:lang w:val="ro-RO" w:eastAsia="ru-RU"/>
        </w:rPr>
        <w:t xml:space="preserve"> prin monitorizarea continuă la nivelul MAI a evenimentelor produse la nivel naţional şi internațional, în vederea cunoaşterii situaţiei operative, sporirii capacităţii de reacţie și asi</w:t>
      </w:r>
      <w:r w:rsidRPr="008C5345">
        <w:rPr>
          <w:rFonts w:eastAsia="Times New Roman"/>
          <w:sz w:val="28"/>
          <w:szCs w:val="28"/>
          <w:lang w:val="ro-RO" w:eastAsia="ru-RU"/>
        </w:rPr>
        <w:t>gurarea fluxului informaţional continuu;</w:t>
      </w:r>
    </w:p>
    <w:p w14:paraId="010E57EA" w14:textId="77777777" w:rsidR="00CE7536" w:rsidRPr="008C5345" w:rsidRDefault="00CE7536" w:rsidP="004F0286">
      <w:pPr>
        <w:pStyle w:val="a3"/>
        <w:numPr>
          <w:ilvl w:val="0"/>
          <w:numId w:val="2"/>
        </w:numPr>
        <w:tabs>
          <w:tab w:val="left" w:pos="851"/>
          <w:tab w:val="left" w:pos="1134"/>
          <w:tab w:val="left" w:pos="1276"/>
          <w:tab w:val="left" w:pos="1418"/>
          <w:tab w:val="left" w:pos="2268"/>
        </w:tabs>
        <w:ind w:left="0" w:firstLine="567"/>
        <w:jc w:val="both"/>
        <w:rPr>
          <w:rFonts w:eastAsia="Times New Roman"/>
          <w:bCs/>
          <w:sz w:val="28"/>
          <w:szCs w:val="28"/>
          <w:lang w:val="ro-RO" w:eastAsia="ru-RU"/>
        </w:rPr>
      </w:pPr>
      <w:r w:rsidRPr="008C5345">
        <w:rPr>
          <w:rFonts w:eastAsia="Times New Roman"/>
          <w:bCs/>
          <w:i/>
          <w:sz w:val="28"/>
          <w:szCs w:val="28"/>
          <w:lang w:val="ro-RO" w:eastAsia="ru-RU"/>
        </w:rPr>
        <w:t>de analiză</w:t>
      </w:r>
      <w:r w:rsidRPr="008C5345">
        <w:rPr>
          <w:rFonts w:eastAsia="Times New Roman"/>
          <w:bCs/>
          <w:sz w:val="28"/>
          <w:szCs w:val="28"/>
          <w:lang w:val="ro-RO" w:eastAsia="ru-RU"/>
        </w:rPr>
        <w:t xml:space="preserve"> prin evaluare a riscurilor specifice domeniilor de competenţă ale MAI;</w:t>
      </w:r>
    </w:p>
    <w:p w14:paraId="1E4F506D" w14:textId="77777777" w:rsidR="00CE7536" w:rsidRPr="008C5345" w:rsidRDefault="00CE7536" w:rsidP="004F0286">
      <w:pPr>
        <w:pStyle w:val="a3"/>
        <w:numPr>
          <w:ilvl w:val="0"/>
          <w:numId w:val="2"/>
        </w:numPr>
        <w:tabs>
          <w:tab w:val="left" w:pos="851"/>
          <w:tab w:val="left" w:pos="1134"/>
          <w:tab w:val="left" w:pos="1276"/>
          <w:tab w:val="left" w:pos="1418"/>
          <w:tab w:val="left" w:pos="2268"/>
        </w:tabs>
        <w:ind w:left="0" w:firstLine="567"/>
        <w:jc w:val="both"/>
        <w:rPr>
          <w:rFonts w:eastAsia="Times New Roman"/>
          <w:bCs/>
          <w:sz w:val="28"/>
          <w:szCs w:val="28"/>
          <w:lang w:val="ro-RO" w:eastAsia="ru-RU"/>
        </w:rPr>
      </w:pPr>
      <w:r w:rsidRPr="008C5345">
        <w:rPr>
          <w:rFonts w:eastAsia="Times New Roman"/>
          <w:bCs/>
          <w:i/>
          <w:sz w:val="28"/>
          <w:szCs w:val="28"/>
          <w:lang w:val="ro-RO" w:eastAsia="ru-RU"/>
        </w:rPr>
        <w:t>de planificare</w:t>
      </w:r>
      <w:r w:rsidRPr="008C5345">
        <w:rPr>
          <w:rFonts w:eastAsia="Times New Roman"/>
          <w:bCs/>
          <w:sz w:val="28"/>
          <w:szCs w:val="28"/>
          <w:lang w:val="ro-RO" w:eastAsia="ru-RU"/>
        </w:rPr>
        <w:t xml:space="preserve"> și cooperare prin asigurarea elaborării, coordonării şi implementării planurilor și procedurilor în domeniul managementului operaţional și gestionarea situațiilor specifice și de criză, în cooperarea cu </w:t>
      </w:r>
      <w:r w:rsidRPr="008C5345">
        <w:rPr>
          <w:rFonts w:eastAsia="Times New Roman"/>
          <w:sz w:val="28"/>
          <w:szCs w:val="28"/>
          <w:lang w:val="ro-RO" w:eastAsia="ru-RU"/>
        </w:rPr>
        <w:t>alte autorități ale statului cu competențe în domeniu</w:t>
      </w:r>
      <w:r w:rsidRPr="008C5345">
        <w:rPr>
          <w:rFonts w:eastAsia="Times New Roman"/>
          <w:bCs/>
          <w:sz w:val="28"/>
          <w:szCs w:val="28"/>
          <w:lang w:val="ro-RO" w:eastAsia="ru-RU"/>
        </w:rPr>
        <w:t>;</w:t>
      </w:r>
    </w:p>
    <w:p w14:paraId="63CD23B6" w14:textId="77777777" w:rsidR="00CE7536" w:rsidRPr="008C5345" w:rsidRDefault="00CE7536" w:rsidP="00CE7536">
      <w:pPr>
        <w:pStyle w:val="a3"/>
        <w:numPr>
          <w:ilvl w:val="0"/>
          <w:numId w:val="2"/>
        </w:numPr>
        <w:tabs>
          <w:tab w:val="left" w:pos="851"/>
          <w:tab w:val="left" w:pos="1134"/>
          <w:tab w:val="left" w:pos="1276"/>
          <w:tab w:val="left" w:pos="1418"/>
          <w:tab w:val="left" w:pos="2268"/>
        </w:tabs>
        <w:ind w:left="0" w:firstLine="567"/>
        <w:jc w:val="both"/>
        <w:rPr>
          <w:rFonts w:eastAsia="Times New Roman"/>
          <w:bCs/>
          <w:sz w:val="28"/>
          <w:szCs w:val="28"/>
          <w:lang w:val="ro-RO" w:eastAsia="ru-RU"/>
        </w:rPr>
      </w:pPr>
      <w:r w:rsidRPr="008C5345">
        <w:rPr>
          <w:rFonts w:eastAsia="Times New Roman"/>
          <w:i/>
          <w:sz w:val="28"/>
          <w:szCs w:val="28"/>
          <w:lang w:val="ro-RO" w:eastAsia="ru-RU"/>
        </w:rPr>
        <w:t>de interoperabilitate</w:t>
      </w:r>
      <w:r w:rsidRPr="008C5345">
        <w:rPr>
          <w:rFonts w:eastAsia="Times New Roman"/>
          <w:sz w:val="28"/>
          <w:szCs w:val="28"/>
          <w:lang w:val="ro-RO" w:eastAsia="ru-RU"/>
        </w:rPr>
        <w:t xml:space="preserve"> realizată prin coordonarea îndeplinirii în mod integrat a măsurilor planificate și </w:t>
      </w:r>
      <w:r w:rsidRPr="008C5345">
        <w:rPr>
          <w:rFonts w:eastAsia="Times New Roman"/>
          <w:bCs/>
          <w:sz w:val="28"/>
          <w:szCs w:val="28"/>
          <w:lang w:val="ro-RO" w:eastAsia="ru-RU"/>
        </w:rPr>
        <w:t xml:space="preserve">asigurarea, la indicația conducerii MAI, a </w:t>
      </w:r>
      <w:r w:rsidRPr="008C5345">
        <w:rPr>
          <w:rFonts w:eastAsia="Times New Roman"/>
          <w:sz w:val="28"/>
          <w:szCs w:val="28"/>
          <w:lang w:val="ro-RO" w:eastAsia="ru-RU"/>
        </w:rPr>
        <w:t xml:space="preserve">coordonării operaționale integrate cu </w:t>
      </w:r>
      <w:r w:rsidRPr="008C5345">
        <w:rPr>
          <w:rFonts w:eastAsia="Times New Roman"/>
          <w:kern w:val="28"/>
          <w:sz w:val="28"/>
          <w:szCs w:val="28"/>
          <w:lang w:val="ro-RO" w:eastAsia="ru-RU"/>
        </w:rPr>
        <w:t>forțele şi mijloacele</w:t>
      </w:r>
      <w:r w:rsidRPr="008C5345">
        <w:rPr>
          <w:rFonts w:eastAsia="Times New Roman"/>
          <w:sz w:val="28"/>
          <w:szCs w:val="28"/>
          <w:lang w:val="ro-RO" w:eastAsia="ru-RU"/>
        </w:rPr>
        <w:t xml:space="preserve"> autorităților administrative din subordinea</w:t>
      </w:r>
      <w:r w:rsidRPr="008C5345">
        <w:rPr>
          <w:rFonts w:eastAsia="Times New Roman"/>
          <w:bCs/>
          <w:sz w:val="28"/>
          <w:szCs w:val="28"/>
          <w:lang w:val="ro-RO" w:eastAsia="ru-RU"/>
        </w:rPr>
        <w:t xml:space="preserve"> MAI;</w:t>
      </w:r>
    </w:p>
    <w:p w14:paraId="4FDFF8B6" w14:textId="68F51E0F" w:rsidR="00CE7536" w:rsidRPr="00310EE2" w:rsidRDefault="00CE7536" w:rsidP="00CE7536">
      <w:pPr>
        <w:pStyle w:val="a3"/>
        <w:numPr>
          <w:ilvl w:val="0"/>
          <w:numId w:val="2"/>
        </w:numPr>
        <w:tabs>
          <w:tab w:val="left" w:pos="851"/>
          <w:tab w:val="left" w:pos="1134"/>
          <w:tab w:val="left" w:pos="1276"/>
          <w:tab w:val="left" w:pos="1418"/>
          <w:tab w:val="left" w:pos="2268"/>
        </w:tabs>
        <w:ind w:left="0" w:firstLine="567"/>
        <w:jc w:val="both"/>
        <w:rPr>
          <w:rFonts w:eastAsia="Times New Roman"/>
          <w:bCs/>
          <w:sz w:val="28"/>
          <w:szCs w:val="28"/>
          <w:lang w:val="ro-RO" w:eastAsia="ru-RU"/>
        </w:rPr>
      </w:pPr>
      <w:r w:rsidRPr="00310EE2">
        <w:rPr>
          <w:rFonts w:eastAsia="Times New Roman"/>
          <w:i/>
          <w:sz w:val="28"/>
          <w:szCs w:val="28"/>
          <w:lang w:val="ro-RO" w:eastAsia="ru-RU"/>
        </w:rPr>
        <w:t>de evaluare</w:t>
      </w:r>
      <w:r w:rsidRPr="00310EE2">
        <w:rPr>
          <w:rFonts w:eastAsia="Times New Roman"/>
          <w:sz w:val="28"/>
          <w:szCs w:val="28"/>
          <w:lang w:val="ro-RO" w:eastAsia="ru-RU"/>
        </w:rPr>
        <w:t xml:space="preserve"> prin analiza și verificarea modului de îndeplinire a activităților de serviciu </w:t>
      </w:r>
      <w:r w:rsidRPr="00310EE2">
        <w:rPr>
          <w:rFonts w:eastAsia="Times New Roman"/>
          <w:sz w:val="28"/>
          <w:szCs w:val="28"/>
          <w:lang w:val="ro-RO" w:eastAsia="ro-RO"/>
        </w:rPr>
        <w:t xml:space="preserve">de către </w:t>
      </w:r>
      <w:r w:rsidR="00E826B6" w:rsidRPr="00310EE2">
        <w:rPr>
          <w:rFonts w:eastAsia="Times New Roman"/>
          <w:sz w:val="28"/>
          <w:szCs w:val="28"/>
          <w:lang w:val="ro-RO" w:eastAsia="ro-RO"/>
        </w:rPr>
        <w:t>subdiviziunile</w:t>
      </w:r>
      <w:r w:rsidR="00E826B6" w:rsidRPr="00310EE2">
        <w:rPr>
          <w:rFonts w:eastAsia="Times New Roman"/>
          <w:sz w:val="28"/>
          <w:szCs w:val="28"/>
          <w:lang w:val="ro-RO" w:eastAsia="ru-RU"/>
        </w:rPr>
        <w:t xml:space="preserve"> </w:t>
      </w:r>
      <w:r w:rsidRPr="00310EE2">
        <w:rPr>
          <w:rFonts w:eastAsia="Times New Roman"/>
          <w:sz w:val="28"/>
          <w:szCs w:val="28"/>
          <w:lang w:val="ro-RO" w:eastAsia="ru-RU"/>
        </w:rPr>
        <w:t>autoritățil</w:t>
      </w:r>
      <w:r w:rsidR="00E826B6" w:rsidRPr="00310EE2">
        <w:rPr>
          <w:rFonts w:eastAsia="Times New Roman"/>
          <w:sz w:val="28"/>
          <w:szCs w:val="28"/>
          <w:lang w:val="ro-RO" w:eastAsia="ru-RU"/>
        </w:rPr>
        <w:t>or</w:t>
      </w:r>
      <w:r w:rsidRPr="00310EE2">
        <w:rPr>
          <w:rFonts w:eastAsia="Times New Roman"/>
          <w:sz w:val="28"/>
          <w:szCs w:val="28"/>
          <w:lang w:val="ro-RO" w:eastAsia="ru-RU"/>
        </w:rPr>
        <w:t xml:space="preserve"> administrative din subordinea</w:t>
      </w:r>
      <w:r w:rsidR="00E826B6" w:rsidRPr="00310EE2">
        <w:rPr>
          <w:rFonts w:eastAsia="Times New Roman"/>
          <w:sz w:val="28"/>
          <w:szCs w:val="28"/>
          <w:lang w:val="ro-RO" w:eastAsia="ru-RU"/>
        </w:rPr>
        <w:t xml:space="preserve"> MAI</w:t>
      </w:r>
      <w:r w:rsidRPr="00310EE2">
        <w:rPr>
          <w:rFonts w:eastAsia="Times New Roman"/>
          <w:bCs/>
          <w:sz w:val="28"/>
          <w:szCs w:val="28"/>
          <w:lang w:val="ro-RO" w:eastAsia="ru-RU"/>
        </w:rPr>
        <w:t>.</w:t>
      </w:r>
    </w:p>
    <w:p w14:paraId="5E553C60" w14:textId="328AFFA2" w:rsidR="00382D01" w:rsidRPr="008C5345" w:rsidRDefault="00382D01" w:rsidP="00CD358D">
      <w:pPr>
        <w:pStyle w:val="a3"/>
        <w:numPr>
          <w:ilvl w:val="0"/>
          <w:numId w:val="4"/>
        </w:numPr>
        <w:tabs>
          <w:tab w:val="left" w:pos="-2700"/>
          <w:tab w:val="left" w:pos="-1980"/>
          <w:tab w:val="left" w:pos="0"/>
          <w:tab w:val="left" w:pos="851"/>
          <w:tab w:val="left" w:pos="993"/>
        </w:tabs>
        <w:ind w:left="0" w:firstLine="567"/>
        <w:jc w:val="both"/>
        <w:rPr>
          <w:b/>
          <w:sz w:val="28"/>
          <w:szCs w:val="28"/>
          <w:lang w:val="ro-RO"/>
        </w:rPr>
      </w:pPr>
      <w:r w:rsidRPr="008C5345">
        <w:rPr>
          <w:bCs/>
          <w:sz w:val="28"/>
          <w:szCs w:val="28"/>
          <w:lang w:val="ro-RO" w:eastAsia="ru-RU"/>
        </w:rPr>
        <w:t>Inspectoratul</w:t>
      </w:r>
      <w:r w:rsidRPr="008C5345">
        <w:rPr>
          <w:sz w:val="28"/>
          <w:szCs w:val="28"/>
          <w:lang w:val="ro-RO" w:eastAsia="ru-RU"/>
        </w:rPr>
        <w:t xml:space="preserve"> are următoarele atribuții</w:t>
      </w:r>
      <w:r w:rsidR="00790628" w:rsidRPr="008C5345">
        <w:rPr>
          <w:sz w:val="28"/>
          <w:szCs w:val="28"/>
          <w:lang w:val="ro-RO" w:eastAsia="ru-RU"/>
        </w:rPr>
        <w:t xml:space="preserve"> principale</w:t>
      </w:r>
      <w:r w:rsidR="00FF3023" w:rsidRPr="008C5345">
        <w:rPr>
          <w:sz w:val="28"/>
          <w:szCs w:val="28"/>
          <w:lang w:val="ro-RO" w:eastAsia="ru-RU"/>
        </w:rPr>
        <w:t>:</w:t>
      </w:r>
    </w:p>
    <w:p w14:paraId="06FA1C0D" w14:textId="77777777" w:rsidR="00382D01" w:rsidRPr="008C5345" w:rsidRDefault="00382D01" w:rsidP="00382D01">
      <w:pPr>
        <w:pStyle w:val="a3"/>
        <w:numPr>
          <w:ilvl w:val="0"/>
          <w:numId w:val="3"/>
        </w:numPr>
        <w:tabs>
          <w:tab w:val="left" w:pos="0"/>
          <w:tab w:val="left" w:pos="142"/>
          <w:tab w:val="left" w:pos="851"/>
          <w:tab w:val="left" w:pos="993"/>
        </w:tabs>
        <w:ind w:left="0" w:firstLine="567"/>
        <w:jc w:val="both"/>
        <w:rPr>
          <w:rFonts w:eastAsia="Times New Roman"/>
          <w:sz w:val="28"/>
          <w:szCs w:val="28"/>
          <w:lang w:val="ro-RO" w:eastAsia="ru-RU"/>
        </w:rPr>
      </w:pPr>
      <w:r w:rsidRPr="008C5345">
        <w:rPr>
          <w:rFonts w:eastAsia="Times New Roman"/>
          <w:sz w:val="28"/>
          <w:szCs w:val="28"/>
          <w:lang w:val="ro-RO" w:eastAsia="ru-RU"/>
        </w:rPr>
        <w:t>elaborarea, avizarea (după caz) şi prezentarea spre aprobare a proiectelor de acte normative și documente de politici naționale pe domeniul de competență atribuit Inspectoratului;</w:t>
      </w:r>
    </w:p>
    <w:p w14:paraId="4412C4C9" w14:textId="77777777" w:rsidR="00382D01" w:rsidRPr="008C5345" w:rsidRDefault="00382D01" w:rsidP="00382D01">
      <w:pPr>
        <w:pStyle w:val="a3"/>
        <w:numPr>
          <w:ilvl w:val="0"/>
          <w:numId w:val="3"/>
        </w:numPr>
        <w:tabs>
          <w:tab w:val="left" w:pos="0"/>
          <w:tab w:val="left" w:pos="851"/>
          <w:tab w:val="left" w:pos="993"/>
        </w:tabs>
        <w:ind w:left="0" w:firstLine="567"/>
        <w:jc w:val="both"/>
        <w:rPr>
          <w:rFonts w:eastAsia="Times New Roman"/>
          <w:sz w:val="28"/>
          <w:szCs w:val="28"/>
          <w:lang w:val="ro-RO" w:eastAsia="ru-RU"/>
        </w:rPr>
      </w:pPr>
      <w:r w:rsidRPr="008C5345">
        <w:rPr>
          <w:rFonts w:eastAsia="Times New Roman"/>
          <w:sz w:val="28"/>
          <w:szCs w:val="28"/>
          <w:lang w:val="ro-RO" w:eastAsia="ru-RU"/>
        </w:rPr>
        <w:t>elaborarea procedurilor de operare standard operaționale și a procedurilor de sistem subsecvente în domeniul managementului operațional, analiza riscurilor şi informațiilor;</w:t>
      </w:r>
    </w:p>
    <w:p w14:paraId="1F14375A" w14:textId="77777777" w:rsidR="00382D01" w:rsidRPr="008C5345" w:rsidRDefault="00382D01" w:rsidP="00382D01">
      <w:pPr>
        <w:pStyle w:val="a3"/>
        <w:numPr>
          <w:ilvl w:val="0"/>
          <w:numId w:val="3"/>
        </w:numPr>
        <w:tabs>
          <w:tab w:val="left" w:pos="0"/>
          <w:tab w:val="left" w:pos="851"/>
          <w:tab w:val="left" w:pos="993"/>
        </w:tabs>
        <w:ind w:left="0" w:firstLine="567"/>
        <w:jc w:val="both"/>
        <w:rPr>
          <w:rFonts w:eastAsia="Times New Roman"/>
          <w:sz w:val="28"/>
          <w:szCs w:val="28"/>
          <w:lang w:val="ro-RO" w:eastAsia="ru-RU"/>
        </w:rPr>
      </w:pPr>
      <w:r w:rsidRPr="008C5345">
        <w:rPr>
          <w:rFonts w:eastAsia="Times New Roman"/>
          <w:sz w:val="28"/>
          <w:szCs w:val="28"/>
          <w:lang w:val="ro-RO" w:eastAsia="ru-RU"/>
        </w:rPr>
        <w:t xml:space="preserve">asigurarea suportului conducerii MAI în coordonarea/dirijarea operațională integrată a </w:t>
      </w:r>
      <w:r w:rsidRPr="008C5345">
        <w:rPr>
          <w:rFonts w:eastAsia="Times New Roman"/>
          <w:kern w:val="28"/>
          <w:sz w:val="28"/>
          <w:szCs w:val="28"/>
          <w:lang w:val="ro-RO" w:eastAsia="ru-RU"/>
        </w:rPr>
        <w:t>forțelor şi mijloacelor</w:t>
      </w:r>
      <w:r w:rsidRPr="008C5345">
        <w:rPr>
          <w:rFonts w:eastAsia="Times New Roman"/>
          <w:sz w:val="28"/>
          <w:szCs w:val="28"/>
          <w:lang w:val="ro-RO" w:eastAsia="ru-RU"/>
        </w:rPr>
        <w:t xml:space="preserve"> precum și a autorităților administrative din subordine;</w:t>
      </w:r>
    </w:p>
    <w:p w14:paraId="659C337C" w14:textId="77777777" w:rsidR="00382D01" w:rsidRPr="008C5345" w:rsidRDefault="00382D01" w:rsidP="00382D01">
      <w:pPr>
        <w:pStyle w:val="a3"/>
        <w:numPr>
          <w:ilvl w:val="0"/>
          <w:numId w:val="3"/>
        </w:numPr>
        <w:tabs>
          <w:tab w:val="left" w:pos="0"/>
          <w:tab w:val="left" w:pos="851"/>
          <w:tab w:val="left" w:pos="993"/>
        </w:tabs>
        <w:ind w:left="0" w:firstLine="567"/>
        <w:jc w:val="both"/>
        <w:rPr>
          <w:rFonts w:eastAsia="Times New Roman"/>
          <w:sz w:val="28"/>
          <w:szCs w:val="28"/>
          <w:lang w:val="ro-RO" w:eastAsia="ru-RU"/>
        </w:rPr>
      </w:pPr>
      <w:r w:rsidRPr="008C5345">
        <w:rPr>
          <w:rFonts w:eastAsia="Times New Roman"/>
          <w:sz w:val="28"/>
          <w:szCs w:val="28"/>
          <w:lang w:val="ro-RO" w:eastAsia="ru-RU"/>
        </w:rPr>
        <w:t>monitorizarea evenimentelor și asigurarea managementului informației din sfera de competență a MAI;</w:t>
      </w:r>
    </w:p>
    <w:p w14:paraId="34701A4D" w14:textId="77777777" w:rsidR="00382D01" w:rsidRPr="008C5345" w:rsidRDefault="00382D01" w:rsidP="00382D01">
      <w:pPr>
        <w:pStyle w:val="a3"/>
        <w:numPr>
          <w:ilvl w:val="0"/>
          <w:numId w:val="3"/>
        </w:numPr>
        <w:tabs>
          <w:tab w:val="left" w:pos="0"/>
          <w:tab w:val="left" w:pos="851"/>
          <w:tab w:val="left" w:pos="993"/>
        </w:tabs>
        <w:ind w:left="0" w:firstLine="567"/>
        <w:jc w:val="both"/>
        <w:rPr>
          <w:rFonts w:eastAsia="Times New Roman"/>
          <w:sz w:val="28"/>
          <w:szCs w:val="28"/>
          <w:lang w:val="ro-RO" w:eastAsia="ru-RU"/>
        </w:rPr>
      </w:pPr>
      <w:r w:rsidRPr="008C5345">
        <w:rPr>
          <w:rFonts w:eastAsia="Times New Roman"/>
          <w:sz w:val="28"/>
          <w:szCs w:val="28"/>
          <w:lang w:val="ro-RO" w:eastAsia="ru-RU"/>
        </w:rPr>
        <w:t>realizarea managementului datelor și informațiilor privind riscurile la adresa ordinii și securității publice, precum și apariția altor situații specifice și de criză, care presupun utilizarea mai multor categorii de forțe şi mijloace din cadrul MAI și altor instituții ale statului;</w:t>
      </w:r>
    </w:p>
    <w:p w14:paraId="4BADD849" w14:textId="77777777" w:rsidR="00382D01" w:rsidRPr="008C5345" w:rsidRDefault="00382D01" w:rsidP="00382D01">
      <w:pPr>
        <w:pStyle w:val="a3"/>
        <w:numPr>
          <w:ilvl w:val="0"/>
          <w:numId w:val="3"/>
        </w:numPr>
        <w:tabs>
          <w:tab w:val="left" w:pos="0"/>
          <w:tab w:val="left" w:pos="851"/>
          <w:tab w:val="left" w:pos="993"/>
        </w:tabs>
        <w:ind w:left="0" w:firstLine="567"/>
        <w:jc w:val="both"/>
        <w:rPr>
          <w:rFonts w:eastAsia="Times New Roman"/>
          <w:sz w:val="28"/>
          <w:szCs w:val="28"/>
          <w:lang w:val="ro-RO" w:eastAsia="ru-RU"/>
        </w:rPr>
      </w:pPr>
      <w:r w:rsidRPr="008C5345">
        <w:rPr>
          <w:rFonts w:eastAsia="Times New Roman"/>
          <w:sz w:val="28"/>
          <w:szCs w:val="28"/>
          <w:lang w:val="ro-RO" w:eastAsia="ru-RU"/>
        </w:rPr>
        <w:t>realizarea analizelor de risc la nivel strategic pe domeniul de competență;</w:t>
      </w:r>
    </w:p>
    <w:p w14:paraId="674F39F7" w14:textId="77777777" w:rsidR="00382D01" w:rsidRPr="008C5345" w:rsidRDefault="00382D01" w:rsidP="00382D01">
      <w:pPr>
        <w:pStyle w:val="a3"/>
        <w:numPr>
          <w:ilvl w:val="0"/>
          <w:numId w:val="3"/>
        </w:numPr>
        <w:tabs>
          <w:tab w:val="left" w:pos="0"/>
          <w:tab w:val="left" w:pos="851"/>
          <w:tab w:val="left" w:pos="993"/>
        </w:tabs>
        <w:ind w:left="0" w:firstLine="567"/>
        <w:jc w:val="both"/>
        <w:rPr>
          <w:rFonts w:eastAsia="Times New Roman"/>
          <w:sz w:val="28"/>
          <w:szCs w:val="28"/>
          <w:lang w:val="ro-RO" w:eastAsia="ru-RU"/>
        </w:rPr>
      </w:pPr>
      <w:r w:rsidRPr="008C5345">
        <w:rPr>
          <w:rFonts w:eastAsia="Times New Roman"/>
          <w:sz w:val="28"/>
          <w:szCs w:val="28"/>
          <w:lang w:val="ro-RO" w:eastAsia="ru-RU"/>
        </w:rPr>
        <w:lastRenderedPageBreak/>
        <w:t xml:space="preserve">elaborarea documentelor specifice pentru informarea Parlamentului Republicii Moldova, Președintelui Republicii Moldova, Consiliului Suprem de Securitate, Guvernului și altor autorități interesate ale statului, pe domeniul de competentă; </w:t>
      </w:r>
    </w:p>
    <w:p w14:paraId="656FA394" w14:textId="6949EB62" w:rsidR="00382D01" w:rsidRPr="008C5345" w:rsidRDefault="00382D01" w:rsidP="00382D01">
      <w:pPr>
        <w:pStyle w:val="a3"/>
        <w:numPr>
          <w:ilvl w:val="0"/>
          <w:numId w:val="3"/>
        </w:numPr>
        <w:tabs>
          <w:tab w:val="left" w:pos="0"/>
          <w:tab w:val="left" w:pos="851"/>
          <w:tab w:val="left" w:pos="993"/>
        </w:tabs>
        <w:ind w:left="0" w:firstLine="567"/>
        <w:jc w:val="both"/>
        <w:rPr>
          <w:rFonts w:eastAsia="Times New Roman"/>
          <w:sz w:val="28"/>
          <w:szCs w:val="28"/>
          <w:lang w:val="ro-RO" w:eastAsia="ru-RU"/>
        </w:rPr>
      </w:pPr>
      <w:r w:rsidRPr="008C5345">
        <w:rPr>
          <w:rFonts w:eastAsia="Times New Roman"/>
          <w:sz w:val="28"/>
          <w:szCs w:val="28"/>
          <w:lang w:val="ro-RO" w:eastAsia="ru-RU"/>
        </w:rPr>
        <w:t xml:space="preserve">asigurarea activităţii </w:t>
      </w:r>
      <w:r w:rsidR="002E5DE4" w:rsidRPr="008C5345">
        <w:rPr>
          <w:rFonts w:eastAsia="Times New Roman"/>
          <w:sz w:val="28"/>
          <w:szCs w:val="28"/>
          <w:lang w:val="ro-RO" w:eastAsia="ru-RU"/>
        </w:rPr>
        <w:t>CNCIAOP</w:t>
      </w:r>
      <w:r w:rsidRPr="008C5345">
        <w:rPr>
          <w:rFonts w:eastAsia="Times New Roman"/>
          <w:sz w:val="28"/>
          <w:szCs w:val="28"/>
          <w:lang w:val="ro-RO" w:eastAsia="ru-RU"/>
        </w:rPr>
        <w:t>;</w:t>
      </w:r>
    </w:p>
    <w:p w14:paraId="06E33F5C" w14:textId="77777777" w:rsidR="00382D01" w:rsidRPr="008C5345" w:rsidRDefault="00382D01" w:rsidP="00382D01">
      <w:pPr>
        <w:pStyle w:val="a3"/>
        <w:numPr>
          <w:ilvl w:val="0"/>
          <w:numId w:val="3"/>
        </w:numPr>
        <w:tabs>
          <w:tab w:val="left" w:pos="0"/>
          <w:tab w:val="left" w:pos="851"/>
          <w:tab w:val="left" w:pos="993"/>
        </w:tabs>
        <w:ind w:left="0" w:firstLine="567"/>
        <w:jc w:val="both"/>
        <w:rPr>
          <w:rFonts w:eastAsia="Times New Roman"/>
          <w:sz w:val="28"/>
          <w:szCs w:val="28"/>
          <w:lang w:val="ro-RO" w:eastAsia="ru-RU"/>
        </w:rPr>
      </w:pPr>
      <w:r w:rsidRPr="008C5345">
        <w:rPr>
          <w:rFonts w:eastAsia="Times New Roman"/>
          <w:sz w:val="28"/>
          <w:szCs w:val="28"/>
          <w:lang w:val="ro-RO" w:eastAsia="ru-RU"/>
        </w:rPr>
        <w:t>prezentarea propunerilor conducerii MAI, în cazul declanșării situațiilor de criză, pentru punerea în aplicare a planurilor situaționale și a celor de cooperare interinstituțională pe segmentul gestionării situațiilor de criză și acțiunilor de ordine publică;</w:t>
      </w:r>
    </w:p>
    <w:p w14:paraId="570250B0" w14:textId="77777777" w:rsidR="00382D01" w:rsidRPr="008C5345" w:rsidRDefault="00382D01" w:rsidP="00382D01">
      <w:pPr>
        <w:pStyle w:val="a3"/>
        <w:numPr>
          <w:ilvl w:val="0"/>
          <w:numId w:val="3"/>
        </w:numPr>
        <w:tabs>
          <w:tab w:val="left" w:pos="0"/>
          <w:tab w:val="left" w:pos="851"/>
          <w:tab w:val="left" w:pos="993"/>
        </w:tabs>
        <w:ind w:left="0" w:firstLine="567"/>
        <w:jc w:val="both"/>
        <w:rPr>
          <w:rFonts w:eastAsia="Times New Roman"/>
          <w:sz w:val="28"/>
          <w:szCs w:val="28"/>
          <w:lang w:val="ro-RO" w:eastAsia="ru-RU"/>
        </w:rPr>
      </w:pPr>
      <w:r w:rsidRPr="008C5345">
        <w:rPr>
          <w:rFonts w:eastAsia="Times New Roman"/>
          <w:sz w:val="28"/>
          <w:szCs w:val="28"/>
          <w:lang w:val="ro-RO" w:eastAsia="ru-RU"/>
        </w:rPr>
        <w:t>coordonarea interacțiunii între forțele autorităților administrative din subordinea MAI, în cadrul evenimentelor publice cu grad de risc sporit și gestionarea situațiilor specifice, care implică utilizarea mai multor categorii de forțe din cadrul MAI, precum și ale altor autorități ale statului, în baza planurilor de cooperare interinstituțională;</w:t>
      </w:r>
    </w:p>
    <w:p w14:paraId="0EDE467C" w14:textId="77777777" w:rsidR="00382D01" w:rsidRPr="008C5345" w:rsidRDefault="00382D01" w:rsidP="00382D01">
      <w:pPr>
        <w:pStyle w:val="a3"/>
        <w:numPr>
          <w:ilvl w:val="0"/>
          <w:numId w:val="3"/>
        </w:numPr>
        <w:tabs>
          <w:tab w:val="left" w:pos="0"/>
          <w:tab w:val="left" w:pos="142"/>
          <w:tab w:val="left" w:pos="851"/>
          <w:tab w:val="left" w:pos="993"/>
        </w:tabs>
        <w:ind w:left="0" w:firstLine="567"/>
        <w:jc w:val="both"/>
        <w:rPr>
          <w:rFonts w:eastAsia="Times New Roman"/>
          <w:sz w:val="28"/>
          <w:szCs w:val="28"/>
          <w:lang w:val="ro-RO" w:eastAsia="ru-RU"/>
        </w:rPr>
      </w:pPr>
      <w:r w:rsidRPr="008C5345">
        <w:rPr>
          <w:rFonts w:eastAsia="Times New Roman"/>
          <w:sz w:val="28"/>
          <w:szCs w:val="28"/>
          <w:lang w:val="ro-RO" w:eastAsia="ru-RU"/>
        </w:rPr>
        <w:t>evaluarea nivelului instituțional de răspuns a forțelor MAI, la apariția situațiilor specifice, precum și a modului de aplicare a procedurilor de operare standard și asigurarea implementării măsurilor stabilite în scopul dezvoltării și consolidării capacității operaționale;</w:t>
      </w:r>
    </w:p>
    <w:p w14:paraId="0042AEA9" w14:textId="77777777" w:rsidR="00382D01" w:rsidRPr="008C5345" w:rsidRDefault="00382D01" w:rsidP="00382D01">
      <w:pPr>
        <w:pStyle w:val="a3"/>
        <w:numPr>
          <w:ilvl w:val="0"/>
          <w:numId w:val="3"/>
        </w:numPr>
        <w:tabs>
          <w:tab w:val="left" w:pos="0"/>
          <w:tab w:val="left" w:pos="142"/>
          <w:tab w:val="left" w:pos="851"/>
          <w:tab w:val="left" w:pos="993"/>
        </w:tabs>
        <w:ind w:left="0" w:firstLine="567"/>
        <w:jc w:val="both"/>
        <w:rPr>
          <w:rFonts w:eastAsia="Times New Roman"/>
          <w:sz w:val="28"/>
          <w:szCs w:val="28"/>
          <w:lang w:val="ro-RO" w:eastAsia="ru-RU"/>
        </w:rPr>
      </w:pPr>
      <w:r w:rsidRPr="008C5345">
        <w:rPr>
          <w:rFonts w:eastAsia="Times New Roman"/>
          <w:sz w:val="28"/>
          <w:szCs w:val="28"/>
          <w:lang w:val="ro-RO" w:eastAsia="ru-RU"/>
        </w:rPr>
        <w:t xml:space="preserve">coordonarea proiectării operaționale la nivel strategic și evaluarea activităților de proiectare operațională în cadrul autorităților administrative din subordinea </w:t>
      </w:r>
      <w:r w:rsidR="00367909" w:rsidRPr="008C5345">
        <w:rPr>
          <w:rFonts w:eastAsia="Times New Roman"/>
          <w:sz w:val="28"/>
          <w:szCs w:val="28"/>
          <w:lang w:val="ro-RO" w:eastAsia="ru-RU"/>
        </w:rPr>
        <w:t>M</w:t>
      </w:r>
      <w:r w:rsidRPr="008C5345">
        <w:rPr>
          <w:rFonts w:eastAsia="Times New Roman"/>
          <w:sz w:val="28"/>
          <w:szCs w:val="28"/>
          <w:lang w:val="ro-RO" w:eastAsia="ru-RU"/>
        </w:rPr>
        <w:t>inisterului;</w:t>
      </w:r>
    </w:p>
    <w:p w14:paraId="193331EF" w14:textId="77777777" w:rsidR="00382D01" w:rsidRPr="008C5345" w:rsidRDefault="00382D01" w:rsidP="00382D01">
      <w:pPr>
        <w:pStyle w:val="a3"/>
        <w:numPr>
          <w:ilvl w:val="0"/>
          <w:numId w:val="3"/>
        </w:numPr>
        <w:tabs>
          <w:tab w:val="left" w:pos="0"/>
          <w:tab w:val="left" w:pos="142"/>
          <w:tab w:val="left" w:pos="851"/>
          <w:tab w:val="left" w:pos="993"/>
        </w:tabs>
        <w:ind w:left="0" w:firstLine="567"/>
        <w:jc w:val="both"/>
        <w:rPr>
          <w:rFonts w:eastAsia="Times New Roman"/>
          <w:sz w:val="28"/>
          <w:szCs w:val="28"/>
          <w:lang w:val="ro-RO" w:eastAsia="ru-RU"/>
        </w:rPr>
      </w:pPr>
      <w:r w:rsidRPr="008C5345">
        <w:rPr>
          <w:rFonts w:eastAsia="Times New Roman"/>
          <w:sz w:val="28"/>
          <w:szCs w:val="28"/>
          <w:lang w:val="ro-RO" w:eastAsia="ru-RU"/>
        </w:rPr>
        <w:t xml:space="preserve">planificarea și evaluarea managementului operațional, </w:t>
      </w:r>
      <w:r w:rsidR="00CE7536" w:rsidRPr="008C5345">
        <w:rPr>
          <w:rFonts w:eastAsia="Times New Roman"/>
          <w:sz w:val="28"/>
          <w:szCs w:val="28"/>
          <w:lang w:val="ro-RO" w:eastAsia="ru-RU"/>
        </w:rPr>
        <w:t>la nivel strategic;</w:t>
      </w:r>
    </w:p>
    <w:p w14:paraId="5C0F5B91" w14:textId="77777777" w:rsidR="00382D01" w:rsidRPr="008C5345" w:rsidRDefault="00382D01" w:rsidP="00382D01">
      <w:pPr>
        <w:pStyle w:val="a3"/>
        <w:numPr>
          <w:ilvl w:val="0"/>
          <w:numId w:val="3"/>
        </w:numPr>
        <w:tabs>
          <w:tab w:val="left" w:pos="0"/>
          <w:tab w:val="left" w:pos="142"/>
          <w:tab w:val="left" w:pos="851"/>
          <w:tab w:val="left" w:pos="993"/>
        </w:tabs>
        <w:ind w:left="0" w:firstLine="567"/>
        <w:jc w:val="both"/>
        <w:rPr>
          <w:rFonts w:eastAsia="Times New Roman"/>
          <w:sz w:val="28"/>
          <w:szCs w:val="28"/>
          <w:lang w:val="ro-RO" w:eastAsia="ru-RU"/>
        </w:rPr>
      </w:pPr>
      <w:r w:rsidRPr="008C5345">
        <w:rPr>
          <w:rFonts w:eastAsia="Times New Roman"/>
          <w:sz w:val="28"/>
          <w:szCs w:val="28"/>
          <w:lang w:val="ro-RO" w:eastAsia="ru-RU"/>
        </w:rPr>
        <w:t>evaluarea planificării și organizării a managementului organizațional al subdiviziunilor</w:t>
      </w:r>
      <w:r w:rsidRPr="008C5345">
        <w:rPr>
          <w:rFonts w:eastAsia="Times New Roman"/>
          <w:sz w:val="28"/>
          <w:szCs w:val="28"/>
          <w:lang w:val="ro-RO" w:eastAsia="ro-RO"/>
        </w:rPr>
        <w:t xml:space="preserve"> </w:t>
      </w:r>
      <w:r w:rsidRPr="008C5345">
        <w:rPr>
          <w:rFonts w:eastAsia="Times New Roman"/>
          <w:sz w:val="28"/>
          <w:szCs w:val="28"/>
          <w:lang w:val="ro-RO" w:eastAsia="ru-RU"/>
        </w:rPr>
        <w:t>autorităților administrative din subordinea MAI în domeniul de competență și monitorizarea îndeplinirii măsurilor pentru lichidarea ne</w:t>
      </w:r>
      <w:r w:rsidR="00CE7536" w:rsidRPr="008C5345">
        <w:rPr>
          <w:rFonts w:eastAsia="Times New Roman"/>
          <w:sz w:val="28"/>
          <w:szCs w:val="28"/>
          <w:lang w:val="ro-RO" w:eastAsia="ru-RU"/>
        </w:rPr>
        <w:t>ajunsurilor şi iregularităților;</w:t>
      </w:r>
    </w:p>
    <w:p w14:paraId="5438A54B" w14:textId="585E5F59" w:rsidR="00382D01" w:rsidRPr="008C5345" w:rsidRDefault="00382D01" w:rsidP="00382D01">
      <w:pPr>
        <w:pStyle w:val="a3"/>
        <w:numPr>
          <w:ilvl w:val="0"/>
          <w:numId w:val="3"/>
        </w:numPr>
        <w:tabs>
          <w:tab w:val="left" w:pos="0"/>
          <w:tab w:val="left" w:pos="142"/>
          <w:tab w:val="left" w:pos="851"/>
          <w:tab w:val="left" w:pos="993"/>
        </w:tabs>
        <w:ind w:left="0" w:firstLine="567"/>
        <w:jc w:val="both"/>
        <w:rPr>
          <w:rFonts w:eastAsia="Times New Roman"/>
          <w:sz w:val="28"/>
          <w:szCs w:val="28"/>
          <w:shd w:val="clear" w:color="auto" w:fill="FCFCFC"/>
          <w:lang w:val="ro-RO" w:eastAsia="ru-RU"/>
        </w:rPr>
      </w:pPr>
      <w:r w:rsidRPr="008C5345">
        <w:rPr>
          <w:rFonts w:eastAsia="Times New Roman"/>
          <w:sz w:val="28"/>
          <w:szCs w:val="28"/>
          <w:lang w:val="ro-RO" w:eastAsia="ru-RU"/>
        </w:rPr>
        <w:t>desfășurarea anchetelor de serviciu în privința personalului autorităților administrative din subordinea MAI, la indicația ministrului afacerilor interne</w:t>
      </w:r>
      <w:r w:rsidR="00FE4A3F" w:rsidRPr="008C5345">
        <w:rPr>
          <w:rFonts w:eastAsia="Times New Roman"/>
          <w:sz w:val="28"/>
          <w:szCs w:val="28"/>
          <w:lang w:val="ro-RO" w:eastAsia="ru-RU"/>
        </w:rPr>
        <w:t xml:space="preserve">, urmare a constatărilor </w:t>
      </w:r>
      <w:r w:rsidR="004B60C1" w:rsidRPr="008C5345">
        <w:rPr>
          <w:rFonts w:eastAsia="Times New Roman"/>
          <w:sz w:val="28"/>
          <w:szCs w:val="28"/>
          <w:lang w:val="ro-RO" w:eastAsia="ru-RU"/>
        </w:rPr>
        <w:t xml:space="preserve">rezultate din </w:t>
      </w:r>
      <w:r w:rsidR="00FE4A3F" w:rsidRPr="008C5345">
        <w:rPr>
          <w:rFonts w:eastAsia="Times New Roman"/>
          <w:sz w:val="28"/>
          <w:szCs w:val="28"/>
          <w:lang w:val="ro-RO" w:eastAsia="ru-RU"/>
        </w:rPr>
        <w:t>evaluăril</w:t>
      </w:r>
      <w:r w:rsidR="004B60C1" w:rsidRPr="008C5345">
        <w:rPr>
          <w:rFonts w:eastAsia="Times New Roman"/>
          <w:sz w:val="28"/>
          <w:szCs w:val="28"/>
          <w:lang w:val="ro-RO" w:eastAsia="ru-RU"/>
        </w:rPr>
        <w:t>e</w:t>
      </w:r>
      <w:r w:rsidR="00FE4A3F" w:rsidRPr="008C5345">
        <w:rPr>
          <w:rFonts w:eastAsia="Times New Roman"/>
          <w:sz w:val="28"/>
          <w:szCs w:val="28"/>
          <w:lang w:val="ro-RO" w:eastAsia="ru-RU"/>
        </w:rPr>
        <w:t xml:space="preserve"> realizate</w:t>
      </w:r>
      <w:r w:rsidRPr="008C5345">
        <w:rPr>
          <w:rFonts w:eastAsia="Times New Roman"/>
          <w:sz w:val="28"/>
          <w:szCs w:val="28"/>
          <w:lang w:val="ro-RO" w:eastAsia="ru-RU"/>
        </w:rPr>
        <w:t>;</w:t>
      </w:r>
    </w:p>
    <w:p w14:paraId="1C2A1593" w14:textId="77777777" w:rsidR="00382D01" w:rsidRPr="008C5345" w:rsidRDefault="00382D01" w:rsidP="00382D01">
      <w:pPr>
        <w:pStyle w:val="a3"/>
        <w:numPr>
          <w:ilvl w:val="0"/>
          <w:numId w:val="3"/>
        </w:numPr>
        <w:tabs>
          <w:tab w:val="left" w:pos="0"/>
          <w:tab w:val="left" w:pos="142"/>
          <w:tab w:val="left" w:pos="851"/>
          <w:tab w:val="left" w:pos="993"/>
        </w:tabs>
        <w:ind w:left="0" w:firstLine="567"/>
        <w:jc w:val="both"/>
        <w:rPr>
          <w:rFonts w:eastAsia="Times New Roman"/>
          <w:sz w:val="28"/>
          <w:szCs w:val="28"/>
          <w:lang w:val="ro-RO" w:eastAsia="ru-RU"/>
        </w:rPr>
      </w:pPr>
      <w:r w:rsidRPr="008C5345">
        <w:rPr>
          <w:rFonts w:eastAsia="Times New Roman"/>
          <w:sz w:val="28"/>
          <w:szCs w:val="28"/>
          <w:lang w:val="ro-RO" w:eastAsia="ru-RU"/>
        </w:rPr>
        <w:t>efectuarea activității speciale de investigație, în limitele competenței, conform legislației în vigoare;</w:t>
      </w:r>
    </w:p>
    <w:p w14:paraId="158A6E63" w14:textId="77777777" w:rsidR="00382D01" w:rsidRPr="008C5345" w:rsidRDefault="00382D01" w:rsidP="00382D01">
      <w:pPr>
        <w:pStyle w:val="a3"/>
        <w:numPr>
          <w:ilvl w:val="0"/>
          <w:numId w:val="3"/>
        </w:numPr>
        <w:tabs>
          <w:tab w:val="left" w:pos="0"/>
          <w:tab w:val="left" w:pos="142"/>
          <w:tab w:val="left" w:pos="851"/>
          <w:tab w:val="left" w:pos="993"/>
        </w:tabs>
        <w:ind w:left="0" w:firstLine="567"/>
        <w:jc w:val="both"/>
        <w:rPr>
          <w:rFonts w:eastAsia="Times New Roman"/>
          <w:sz w:val="28"/>
          <w:szCs w:val="28"/>
          <w:shd w:val="clear" w:color="auto" w:fill="FFFFFF"/>
          <w:lang w:val="ro-RO" w:eastAsia="ru-RU"/>
        </w:rPr>
      </w:pPr>
      <w:r w:rsidRPr="008C5345">
        <w:rPr>
          <w:rFonts w:eastAsia="Times New Roman"/>
          <w:sz w:val="28"/>
          <w:szCs w:val="28"/>
          <w:shd w:val="clear" w:color="auto" w:fill="FFFFFF"/>
          <w:lang w:val="ro-RO" w:eastAsia="ru-RU"/>
        </w:rPr>
        <w:t>implementarea bunelor practici, cu incidență în domeniul de activitate.</w:t>
      </w:r>
    </w:p>
    <w:p w14:paraId="7AB99877" w14:textId="53D7ED63" w:rsidR="00CE7536" w:rsidRPr="008C5345" w:rsidRDefault="00CE7536" w:rsidP="00CD358D">
      <w:pPr>
        <w:pStyle w:val="a3"/>
        <w:numPr>
          <w:ilvl w:val="0"/>
          <w:numId w:val="12"/>
        </w:numPr>
        <w:tabs>
          <w:tab w:val="left" w:pos="0"/>
          <w:tab w:val="left" w:pos="142"/>
          <w:tab w:val="left" w:pos="851"/>
          <w:tab w:val="left" w:pos="993"/>
        </w:tabs>
        <w:ind w:left="0" w:firstLine="567"/>
        <w:jc w:val="both"/>
        <w:rPr>
          <w:rFonts w:eastAsia="Times New Roman"/>
          <w:sz w:val="28"/>
          <w:szCs w:val="28"/>
          <w:shd w:val="clear" w:color="auto" w:fill="FFFFFF"/>
          <w:lang w:val="ro-RO" w:eastAsia="ru-RU"/>
        </w:rPr>
      </w:pPr>
      <w:r w:rsidRPr="008C5345">
        <w:rPr>
          <w:rFonts w:eastAsia="Times New Roman"/>
          <w:sz w:val="28"/>
          <w:szCs w:val="28"/>
          <w:shd w:val="clear" w:color="auto" w:fill="FFFFFF"/>
          <w:lang w:val="ro-RO" w:eastAsia="ru-RU"/>
        </w:rPr>
        <w:t>Drepturile Inspectoratului sunt:</w:t>
      </w:r>
    </w:p>
    <w:p w14:paraId="3D1AF887" w14:textId="7894232B" w:rsidR="00597C5E" w:rsidRPr="008C5345" w:rsidRDefault="00597C5E" w:rsidP="00A459C0">
      <w:pPr>
        <w:pStyle w:val="a3"/>
        <w:numPr>
          <w:ilvl w:val="0"/>
          <w:numId w:val="10"/>
        </w:numPr>
        <w:tabs>
          <w:tab w:val="left" w:pos="0"/>
          <w:tab w:val="left" w:pos="142"/>
          <w:tab w:val="left" w:pos="851"/>
          <w:tab w:val="left" w:pos="993"/>
        </w:tabs>
        <w:ind w:left="0" w:firstLine="567"/>
        <w:jc w:val="both"/>
        <w:rPr>
          <w:sz w:val="28"/>
          <w:szCs w:val="28"/>
          <w:lang w:val="ro-RO"/>
        </w:rPr>
      </w:pPr>
      <w:r w:rsidRPr="008C5345">
        <w:rPr>
          <w:sz w:val="28"/>
          <w:szCs w:val="28"/>
          <w:lang w:val="ro-RO"/>
        </w:rPr>
        <w:t xml:space="preserve">să înainteze </w:t>
      </w:r>
      <w:r w:rsidR="00621C5A" w:rsidRPr="008C5345">
        <w:rPr>
          <w:sz w:val="28"/>
          <w:szCs w:val="28"/>
          <w:lang w:val="ro-RO"/>
        </w:rPr>
        <w:t xml:space="preserve">ministrului afacerilor interne </w:t>
      </w:r>
      <w:r w:rsidRPr="008C5345">
        <w:rPr>
          <w:sz w:val="28"/>
          <w:szCs w:val="28"/>
          <w:lang w:val="ro-RO"/>
        </w:rPr>
        <w:t>propuneri de modificare și completare a cadrului normativ în domeniu;</w:t>
      </w:r>
    </w:p>
    <w:p w14:paraId="4EBD3114" w14:textId="584E4136" w:rsidR="00597C5E" w:rsidRPr="00310EE2" w:rsidRDefault="00597C5E" w:rsidP="00A459C0">
      <w:pPr>
        <w:pStyle w:val="a3"/>
        <w:numPr>
          <w:ilvl w:val="0"/>
          <w:numId w:val="10"/>
        </w:numPr>
        <w:tabs>
          <w:tab w:val="left" w:pos="0"/>
          <w:tab w:val="left" w:pos="142"/>
          <w:tab w:val="left" w:pos="851"/>
          <w:tab w:val="left" w:pos="993"/>
        </w:tabs>
        <w:ind w:left="0" w:firstLine="567"/>
        <w:jc w:val="both"/>
        <w:rPr>
          <w:sz w:val="28"/>
          <w:szCs w:val="28"/>
          <w:lang w:val="ro-RO"/>
        </w:rPr>
      </w:pPr>
      <w:r w:rsidRPr="00310EE2">
        <w:rPr>
          <w:sz w:val="28"/>
          <w:szCs w:val="28"/>
          <w:lang w:val="ro-RO"/>
        </w:rPr>
        <w:t>să solicite</w:t>
      </w:r>
      <w:r w:rsidR="005D3384" w:rsidRPr="00310EE2">
        <w:rPr>
          <w:sz w:val="28"/>
          <w:szCs w:val="28"/>
          <w:lang w:val="ro-RO"/>
        </w:rPr>
        <w:t xml:space="preserve"> şi să primească de la organele centrale de specialitate, autoritățile administrației publice, întreprinderi, organizații și instituții etc.</w:t>
      </w:r>
      <w:r w:rsidRPr="00310EE2">
        <w:rPr>
          <w:sz w:val="28"/>
          <w:szCs w:val="28"/>
          <w:lang w:val="ro-RO"/>
        </w:rPr>
        <w:t xml:space="preserve">, </w:t>
      </w:r>
      <w:r w:rsidR="008C5345" w:rsidRPr="00310EE2">
        <w:rPr>
          <w:sz w:val="28"/>
          <w:szCs w:val="28"/>
          <w:lang w:val="ro-RO"/>
        </w:rPr>
        <w:t>în condiţiile legii</w:t>
      </w:r>
      <w:r w:rsidR="005D3384" w:rsidRPr="00310EE2">
        <w:rPr>
          <w:sz w:val="28"/>
          <w:szCs w:val="28"/>
          <w:lang w:val="ro-RO"/>
        </w:rPr>
        <w:t>,</w:t>
      </w:r>
      <w:r w:rsidRPr="00310EE2">
        <w:rPr>
          <w:sz w:val="28"/>
          <w:szCs w:val="28"/>
          <w:lang w:val="ro-RO"/>
        </w:rPr>
        <w:t xml:space="preserve"> </w:t>
      </w:r>
      <w:r w:rsidR="002E5DE4" w:rsidRPr="00310EE2">
        <w:rPr>
          <w:sz w:val="28"/>
          <w:szCs w:val="28"/>
          <w:lang w:val="ro-RO"/>
        </w:rPr>
        <w:t>date</w:t>
      </w:r>
      <w:r w:rsidRPr="00310EE2">
        <w:rPr>
          <w:sz w:val="28"/>
          <w:szCs w:val="28"/>
          <w:lang w:val="ro-RO"/>
        </w:rPr>
        <w:t xml:space="preserve"> și informații</w:t>
      </w:r>
      <w:r w:rsidR="005D3384" w:rsidRPr="00310EE2">
        <w:rPr>
          <w:sz w:val="28"/>
          <w:szCs w:val="28"/>
          <w:lang w:val="ro-RO"/>
        </w:rPr>
        <w:t xml:space="preserve"> necesare pentru </w:t>
      </w:r>
      <w:r w:rsidR="00D34EB3" w:rsidRPr="00310EE2">
        <w:rPr>
          <w:sz w:val="28"/>
          <w:szCs w:val="28"/>
          <w:lang w:val="ro-RO"/>
        </w:rPr>
        <w:t xml:space="preserve">îndeplinirea </w:t>
      </w:r>
      <w:r w:rsidR="005D3384" w:rsidRPr="00310EE2">
        <w:rPr>
          <w:sz w:val="28"/>
          <w:szCs w:val="28"/>
          <w:lang w:val="ro-RO"/>
        </w:rPr>
        <w:t>sarcinilor ce îi revin</w:t>
      </w:r>
      <w:r w:rsidRPr="00310EE2">
        <w:rPr>
          <w:sz w:val="28"/>
          <w:szCs w:val="28"/>
          <w:lang w:val="ro-RO"/>
        </w:rPr>
        <w:t>;</w:t>
      </w:r>
    </w:p>
    <w:p w14:paraId="42FDD953" w14:textId="55394E8A" w:rsidR="00382F74" w:rsidRPr="008C5345" w:rsidRDefault="00B52699" w:rsidP="00A459C0">
      <w:pPr>
        <w:pStyle w:val="a3"/>
        <w:numPr>
          <w:ilvl w:val="0"/>
          <w:numId w:val="10"/>
        </w:numPr>
        <w:tabs>
          <w:tab w:val="left" w:pos="0"/>
          <w:tab w:val="left" w:pos="142"/>
          <w:tab w:val="left" w:pos="851"/>
          <w:tab w:val="left" w:pos="993"/>
        </w:tabs>
        <w:ind w:left="0" w:firstLine="567"/>
        <w:jc w:val="both"/>
        <w:rPr>
          <w:sz w:val="28"/>
          <w:szCs w:val="28"/>
          <w:lang w:val="ro-RO"/>
        </w:rPr>
      </w:pPr>
      <w:r w:rsidRPr="008C5345">
        <w:rPr>
          <w:sz w:val="28"/>
          <w:szCs w:val="28"/>
          <w:lang w:val="ro-RO"/>
        </w:rPr>
        <w:t xml:space="preserve">să coopereze, potrivit </w:t>
      </w:r>
      <w:r w:rsidR="002E5DE4" w:rsidRPr="008C5345">
        <w:rPr>
          <w:sz w:val="28"/>
          <w:szCs w:val="28"/>
          <w:lang w:val="ro-RO"/>
        </w:rPr>
        <w:t>competențelor</w:t>
      </w:r>
      <w:r w:rsidRPr="008C5345">
        <w:rPr>
          <w:sz w:val="28"/>
          <w:szCs w:val="28"/>
          <w:lang w:val="ro-RO"/>
        </w:rPr>
        <w:t xml:space="preserve">, </w:t>
      </w:r>
      <w:r w:rsidR="00382F74" w:rsidRPr="008C5345">
        <w:rPr>
          <w:sz w:val="28"/>
          <w:szCs w:val="28"/>
          <w:lang w:val="ro-RO"/>
        </w:rPr>
        <w:t>cu structurile similare din străinătate, cu celelalte structuri ale MAI, cu instituțiile şi autoritățile administrației publice centrale de specialitate cu atribuții în domeniu, cu organizațiile nonguvernamentale, în limitele prevederilor legale;</w:t>
      </w:r>
    </w:p>
    <w:p w14:paraId="5884CE32" w14:textId="1F872C7B" w:rsidR="00597C5E" w:rsidRPr="008C5345" w:rsidRDefault="00597C5E" w:rsidP="00A459C0">
      <w:pPr>
        <w:pStyle w:val="a3"/>
        <w:numPr>
          <w:ilvl w:val="0"/>
          <w:numId w:val="10"/>
        </w:numPr>
        <w:tabs>
          <w:tab w:val="left" w:pos="0"/>
          <w:tab w:val="left" w:pos="142"/>
          <w:tab w:val="left" w:pos="851"/>
          <w:tab w:val="left" w:pos="993"/>
        </w:tabs>
        <w:ind w:left="0" w:firstLine="567"/>
        <w:jc w:val="both"/>
        <w:rPr>
          <w:sz w:val="28"/>
          <w:szCs w:val="28"/>
          <w:lang w:val="ro-RO"/>
        </w:rPr>
      </w:pPr>
      <w:r w:rsidRPr="008C5345">
        <w:rPr>
          <w:sz w:val="28"/>
          <w:szCs w:val="28"/>
          <w:lang w:val="ro-RO"/>
        </w:rPr>
        <w:t>să acceseze resursele și sistemele informaționale de stat deținute de alte autorități publice sau structuri organizaționale din sfera lor de competență;</w:t>
      </w:r>
    </w:p>
    <w:p w14:paraId="79E7375E" w14:textId="169744CA" w:rsidR="00597C5E" w:rsidRPr="008C5345" w:rsidRDefault="00597C5E" w:rsidP="00A459C0">
      <w:pPr>
        <w:pStyle w:val="a3"/>
        <w:numPr>
          <w:ilvl w:val="0"/>
          <w:numId w:val="10"/>
        </w:numPr>
        <w:tabs>
          <w:tab w:val="left" w:pos="0"/>
          <w:tab w:val="left" w:pos="142"/>
          <w:tab w:val="left" w:pos="851"/>
          <w:tab w:val="left" w:pos="993"/>
        </w:tabs>
        <w:ind w:left="0" w:firstLine="567"/>
        <w:jc w:val="both"/>
        <w:rPr>
          <w:sz w:val="28"/>
          <w:szCs w:val="28"/>
          <w:shd w:val="clear" w:color="auto" w:fill="FFFF00"/>
          <w:lang w:val="ro-RO"/>
        </w:rPr>
      </w:pPr>
      <w:r w:rsidRPr="008C5345">
        <w:rPr>
          <w:sz w:val="28"/>
          <w:szCs w:val="28"/>
          <w:lang w:val="ro-RO"/>
        </w:rPr>
        <w:t>să posede, să utilizeze și să administreze patrimoniul, în conformitate cu scopurile de activitate ale Inspectoratului și prevederile legislației în vigoare;</w:t>
      </w:r>
    </w:p>
    <w:p w14:paraId="3643FDDF" w14:textId="7F8F084D" w:rsidR="006F6780" w:rsidRPr="008C5345" w:rsidRDefault="00382F74" w:rsidP="00A459C0">
      <w:pPr>
        <w:pStyle w:val="a5"/>
        <w:numPr>
          <w:ilvl w:val="0"/>
          <w:numId w:val="10"/>
        </w:numPr>
        <w:tabs>
          <w:tab w:val="left" w:pos="851"/>
          <w:tab w:val="left" w:pos="993"/>
          <w:tab w:val="left" w:pos="1134"/>
        </w:tabs>
        <w:spacing w:before="0" w:beforeAutospacing="0" w:after="0" w:afterAutospacing="0"/>
        <w:ind w:left="0" w:firstLine="567"/>
        <w:jc w:val="both"/>
        <w:rPr>
          <w:sz w:val="28"/>
          <w:szCs w:val="28"/>
          <w:lang w:val="ro-RO"/>
        </w:rPr>
      </w:pPr>
      <w:r w:rsidRPr="008C5345">
        <w:rPr>
          <w:sz w:val="28"/>
          <w:szCs w:val="28"/>
          <w:lang w:val="ro-RO"/>
        </w:rPr>
        <w:t>să prelucreze</w:t>
      </w:r>
      <w:r w:rsidR="00FB34D7" w:rsidRPr="008C5345">
        <w:rPr>
          <w:sz w:val="28"/>
          <w:szCs w:val="28"/>
          <w:lang w:val="ro-RO"/>
        </w:rPr>
        <w:t xml:space="preserve"> date</w:t>
      </w:r>
      <w:r w:rsidR="006F6780" w:rsidRPr="008C5345">
        <w:rPr>
          <w:sz w:val="28"/>
          <w:szCs w:val="28"/>
          <w:lang w:val="ro-RO"/>
        </w:rPr>
        <w:t xml:space="preserve"> cu caracter personal, în condiţiile legii;</w:t>
      </w:r>
    </w:p>
    <w:p w14:paraId="66BAF2D6" w14:textId="1DE98309" w:rsidR="006F6780" w:rsidRDefault="006F6780" w:rsidP="00A459C0">
      <w:pPr>
        <w:pStyle w:val="a3"/>
        <w:numPr>
          <w:ilvl w:val="0"/>
          <w:numId w:val="10"/>
        </w:numPr>
        <w:tabs>
          <w:tab w:val="left" w:pos="851"/>
          <w:tab w:val="left" w:pos="993"/>
          <w:tab w:val="left" w:pos="1134"/>
        </w:tabs>
        <w:ind w:left="0" w:firstLine="567"/>
        <w:jc w:val="both"/>
        <w:rPr>
          <w:sz w:val="28"/>
          <w:szCs w:val="28"/>
          <w:lang w:val="ro-RO" w:eastAsia="ru-RU"/>
        </w:rPr>
      </w:pPr>
      <w:r w:rsidRPr="008C5345">
        <w:rPr>
          <w:sz w:val="28"/>
          <w:szCs w:val="28"/>
          <w:lang w:val="ro-RO" w:eastAsia="ru-RU"/>
        </w:rPr>
        <w:lastRenderedPageBreak/>
        <w:t>să creeze şi să gestioneze baze de date necesare exercitării atribuţiilor ce îi revin, precum şi să utilizeze bazele de date ale MAI, ale autorităţilor administrative şi ale instituţiilor din subordinea Ministerului, în conformitate cu legislaţia în vigoare;</w:t>
      </w:r>
    </w:p>
    <w:p w14:paraId="2D02D788" w14:textId="455AB869" w:rsidR="0085184F" w:rsidRPr="008C5345" w:rsidRDefault="00597C5E" w:rsidP="00A459C0">
      <w:pPr>
        <w:pStyle w:val="a3"/>
        <w:numPr>
          <w:ilvl w:val="0"/>
          <w:numId w:val="10"/>
        </w:numPr>
        <w:tabs>
          <w:tab w:val="left" w:pos="0"/>
          <w:tab w:val="left" w:pos="142"/>
          <w:tab w:val="left" w:pos="851"/>
          <w:tab w:val="left" w:pos="993"/>
        </w:tabs>
        <w:ind w:left="0" w:firstLine="567"/>
        <w:jc w:val="both"/>
        <w:rPr>
          <w:sz w:val="28"/>
          <w:szCs w:val="28"/>
          <w:lang w:val="ro-RO" w:eastAsia="ru-RU"/>
        </w:rPr>
      </w:pPr>
      <w:r w:rsidRPr="008C5345">
        <w:rPr>
          <w:sz w:val="28"/>
          <w:szCs w:val="28"/>
          <w:lang w:val="ro-RO"/>
        </w:rPr>
        <w:t>să dispună de alte drepturi ce decurg din prevederile prezentului Regulament și ale legislației.</w:t>
      </w:r>
    </w:p>
    <w:p w14:paraId="3D3C17DB" w14:textId="77777777" w:rsidR="00A459C0" w:rsidRPr="008C5345" w:rsidRDefault="00A459C0" w:rsidP="00747A45">
      <w:pPr>
        <w:tabs>
          <w:tab w:val="left" w:pos="-2700"/>
          <w:tab w:val="left" w:pos="-1980"/>
        </w:tabs>
        <w:jc w:val="center"/>
        <w:rPr>
          <w:b/>
          <w:sz w:val="28"/>
          <w:szCs w:val="28"/>
        </w:rPr>
      </w:pPr>
    </w:p>
    <w:p w14:paraId="61134370" w14:textId="77777777" w:rsidR="0064434D" w:rsidRPr="008C5345" w:rsidRDefault="00700B11" w:rsidP="00747A45">
      <w:pPr>
        <w:tabs>
          <w:tab w:val="left" w:pos="-2700"/>
          <w:tab w:val="left" w:pos="-1980"/>
        </w:tabs>
        <w:jc w:val="center"/>
        <w:rPr>
          <w:b/>
          <w:sz w:val="28"/>
          <w:szCs w:val="28"/>
        </w:rPr>
      </w:pPr>
      <w:r w:rsidRPr="008C5345">
        <w:rPr>
          <w:b/>
          <w:sz w:val="28"/>
          <w:szCs w:val="28"/>
        </w:rPr>
        <w:t>Capitolul</w:t>
      </w:r>
      <w:r w:rsidR="0064434D" w:rsidRPr="008C5345">
        <w:rPr>
          <w:b/>
          <w:sz w:val="28"/>
          <w:szCs w:val="28"/>
        </w:rPr>
        <w:t xml:space="preserve"> III</w:t>
      </w:r>
    </w:p>
    <w:p w14:paraId="3B0F0105" w14:textId="77777777" w:rsidR="008C0139" w:rsidRPr="008C1D9A" w:rsidRDefault="006D3AAD" w:rsidP="00747A45">
      <w:pPr>
        <w:tabs>
          <w:tab w:val="left" w:pos="-2700"/>
          <w:tab w:val="left" w:pos="-1980"/>
        </w:tabs>
        <w:jc w:val="center"/>
        <w:rPr>
          <w:b/>
          <w:color w:val="FF0000"/>
          <w:sz w:val="28"/>
          <w:szCs w:val="28"/>
        </w:rPr>
      </w:pPr>
      <w:r w:rsidRPr="008C5345">
        <w:rPr>
          <w:b/>
          <w:sz w:val="28"/>
          <w:szCs w:val="28"/>
        </w:rPr>
        <w:t>Organizarea activităţii</w:t>
      </w:r>
      <w:r w:rsidR="00700B11" w:rsidRPr="008C5345">
        <w:rPr>
          <w:b/>
          <w:sz w:val="28"/>
          <w:szCs w:val="28"/>
        </w:rPr>
        <w:t xml:space="preserve"> Inspectoratului</w:t>
      </w:r>
    </w:p>
    <w:p w14:paraId="49A6F4C8" w14:textId="69B15F26" w:rsidR="008C0139" w:rsidRPr="00DE583E" w:rsidRDefault="0064434D" w:rsidP="00747A45">
      <w:pPr>
        <w:pStyle w:val="a3"/>
        <w:numPr>
          <w:ilvl w:val="0"/>
          <w:numId w:val="12"/>
        </w:numPr>
        <w:tabs>
          <w:tab w:val="left" w:pos="-2700"/>
          <w:tab w:val="left" w:pos="-1980"/>
          <w:tab w:val="left" w:pos="993"/>
        </w:tabs>
        <w:ind w:left="0" w:firstLine="567"/>
        <w:jc w:val="both"/>
        <w:rPr>
          <w:sz w:val="28"/>
          <w:szCs w:val="28"/>
          <w:lang w:val="ro-RO" w:eastAsia="ru-RU"/>
        </w:rPr>
      </w:pPr>
      <w:r w:rsidRPr="00DE583E">
        <w:rPr>
          <w:bCs/>
          <w:sz w:val="28"/>
          <w:szCs w:val="28"/>
          <w:lang w:val="ro-RO" w:eastAsia="ru-RU"/>
        </w:rPr>
        <w:t>Inspectoratul</w:t>
      </w:r>
      <w:r w:rsidRPr="00DE583E">
        <w:rPr>
          <w:sz w:val="28"/>
          <w:szCs w:val="28"/>
          <w:lang w:val="ro-RO" w:eastAsia="ru-RU"/>
        </w:rPr>
        <w:t xml:space="preserve"> este condus de </w:t>
      </w:r>
      <w:r w:rsidR="00E140B4" w:rsidRPr="00DE583E">
        <w:rPr>
          <w:sz w:val="28"/>
          <w:szCs w:val="28"/>
          <w:lang w:val="ro-RO" w:eastAsia="ru-RU"/>
        </w:rPr>
        <w:t>un șef</w:t>
      </w:r>
      <w:r w:rsidRPr="00DE583E">
        <w:rPr>
          <w:sz w:val="28"/>
          <w:szCs w:val="28"/>
          <w:lang w:val="ro-RO" w:eastAsia="ru-RU"/>
        </w:rPr>
        <w:t xml:space="preserve"> numit și eliberat în/din funcție </w:t>
      </w:r>
      <w:r w:rsidR="005D2FD2" w:rsidRPr="00DE583E">
        <w:rPr>
          <w:sz w:val="28"/>
          <w:szCs w:val="28"/>
          <w:lang w:val="ro-RO" w:eastAsia="ru-RU"/>
        </w:rPr>
        <w:t xml:space="preserve">de </w:t>
      </w:r>
      <w:r w:rsidR="00745147" w:rsidRPr="00DE583E">
        <w:rPr>
          <w:sz w:val="28"/>
          <w:szCs w:val="28"/>
          <w:lang w:val="ro-RO" w:eastAsia="ru-RU"/>
        </w:rPr>
        <w:t xml:space="preserve">ministrul </w:t>
      </w:r>
      <w:r w:rsidR="005D2FD2" w:rsidRPr="00DE583E">
        <w:rPr>
          <w:sz w:val="28"/>
          <w:szCs w:val="28"/>
          <w:lang w:val="ro-RO" w:eastAsia="ru-RU"/>
        </w:rPr>
        <w:t>afacerilor interne</w:t>
      </w:r>
      <w:r w:rsidR="004138B7" w:rsidRPr="00DE583E">
        <w:rPr>
          <w:sz w:val="28"/>
          <w:szCs w:val="28"/>
          <w:lang w:val="ro-RO" w:eastAsia="ru-RU"/>
        </w:rPr>
        <w:t>.</w:t>
      </w:r>
    </w:p>
    <w:p w14:paraId="2398DDD9" w14:textId="08827193" w:rsidR="00DE63F6" w:rsidRDefault="00DE63F6" w:rsidP="000838D5">
      <w:pPr>
        <w:pStyle w:val="a3"/>
        <w:numPr>
          <w:ilvl w:val="0"/>
          <w:numId w:val="12"/>
        </w:numPr>
        <w:tabs>
          <w:tab w:val="left" w:pos="-2700"/>
          <w:tab w:val="left" w:pos="-1980"/>
          <w:tab w:val="left" w:pos="993"/>
        </w:tabs>
        <w:ind w:left="0" w:firstLine="567"/>
        <w:jc w:val="both"/>
        <w:rPr>
          <w:sz w:val="28"/>
          <w:szCs w:val="28"/>
          <w:lang w:val="ro-RO" w:eastAsia="ru-RU"/>
        </w:rPr>
      </w:pPr>
      <w:r w:rsidRPr="008C5345">
        <w:rPr>
          <w:sz w:val="28"/>
          <w:szCs w:val="28"/>
          <w:lang w:val="ro-RO" w:eastAsia="ru-RU"/>
        </w:rPr>
        <w:t xml:space="preserve">Şeful Inspectoratului este asistat de doi </w:t>
      </w:r>
      <w:r>
        <w:rPr>
          <w:sz w:val="28"/>
          <w:szCs w:val="28"/>
          <w:lang w:val="ro-RO" w:eastAsia="ru-RU"/>
        </w:rPr>
        <w:t xml:space="preserve">şefi </w:t>
      </w:r>
      <w:r w:rsidRPr="008C5345">
        <w:rPr>
          <w:sz w:val="28"/>
          <w:szCs w:val="28"/>
          <w:lang w:val="ro-RO" w:eastAsia="ru-RU"/>
        </w:rPr>
        <w:t>adjuncți care sunt numiți și eliberați</w:t>
      </w:r>
      <w:r>
        <w:rPr>
          <w:sz w:val="28"/>
          <w:szCs w:val="28"/>
          <w:lang w:val="ro-RO" w:eastAsia="ru-RU"/>
        </w:rPr>
        <w:t xml:space="preserve"> în/din funcție de ministrul</w:t>
      </w:r>
      <w:r w:rsidRPr="008C5345">
        <w:rPr>
          <w:sz w:val="28"/>
          <w:szCs w:val="28"/>
          <w:lang w:val="ro-RO" w:eastAsia="ru-RU"/>
        </w:rPr>
        <w:t xml:space="preserve"> afacerilor interne</w:t>
      </w:r>
      <w:r>
        <w:rPr>
          <w:sz w:val="28"/>
          <w:szCs w:val="28"/>
          <w:lang w:val="ro-RO" w:eastAsia="ru-RU"/>
        </w:rPr>
        <w:t>, la propunerea şefului Inspectoratului.</w:t>
      </w:r>
    </w:p>
    <w:p w14:paraId="3CA4ACE0" w14:textId="77777777" w:rsidR="000838D5" w:rsidRPr="000838D5" w:rsidRDefault="000838D5" w:rsidP="000838D5">
      <w:pPr>
        <w:pStyle w:val="a3"/>
        <w:numPr>
          <w:ilvl w:val="0"/>
          <w:numId w:val="12"/>
        </w:numPr>
        <w:tabs>
          <w:tab w:val="left" w:pos="993"/>
        </w:tabs>
        <w:ind w:left="0" w:firstLine="567"/>
        <w:jc w:val="both"/>
        <w:rPr>
          <w:sz w:val="28"/>
          <w:szCs w:val="28"/>
          <w:lang w:val="ro-RO" w:eastAsia="ru-RU"/>
        </w:rPr>
      </w:pPr>
      <w:r w:rsidRPr="000838D5">
        <w:rPr>
          <w:sz w:val="28"/>
          <w:szCs w:val="28"/>
          <w:lang w:val="ro-RO" w:eastAsia="ru-RU"/>
        </w:rPr>
        <w:t>În absența şefului Inspectoratului, atribuțiile acestuia sunt delegate unuia din adjuncți, prin ordinul ministrului afacerilor interne, în modul şi condiţiile stabilite de lege.</w:t>
      </w:r>
    </w:p>
    <w:p w14:paraId="2D17D2E2" w14:textId="194E90A9" w:rsidR="00DE63F6" w:rsidRPr="00AA573F" w:rsidRDefault="000838D5" w:rsidP="00DE63F6">
      <w:pPr>
        <w:pStyle w:val="a3"/>
        <w:numPr>
          <w:ilvl w:val="0"/>
          <w:numId w:val="12"/>
        </w:numPr>
        <w:tabs>
          <w:tab w:val="left" w:pos="-2700"/>
          <w:tab w:val="left" w:pos="-1980"/>
          <w:tab w:val="left" w:pos="993"/>
        </w:tabs>
        <w:ind w:left="0" w:firstLine="567"/>
        <w:jc w:val="both"/>
        <w:rPr>
          <w:sz w:val="28"/>
          <w:szCs w:val="28"/>
          <w:lang w:eastAsia="ru-RU"/>
        </w:rPr>
      </w:pPr>
      <w:r w:rsidRPr="00AA573F">
        <w:rPr>
          <w:sz w:val="28"/>
          <w:szCs w:val="28"/>
          <w:lang w:val="ro-RO" w:eastAsia="ru-RU"/>
        </w:rPr>
        <w:t xml:space="preserve">Subdiviziunile structurale ale Inspectoratului îşi exercită activitatea în conformitate cu atribuţiile stabilite prin regulamente interne aprobate de către </w:t>
      </w:r>
      <w:r w:rsidR="00AA573F" w:rsidRPr="00AA573F">
        <w:rPr>
          <w:sz w:val="28"/>
          <w:szCs w:val="28"/>
          <w:lang w:val="ro-RO" w:eastAsia="ru-RU"/>
        </w:rPr>
        <w:t>ministrul afacerilor interne</w:t>
      </w:r>
      <w:r w:rsidRPr="00AA573F">
        <w:rPr>
          <w:sz w:val="28"/>
          <w:szCs w:val="28"/>
          <w:lang w:val="ro-RO" w:eastAsia="ru-RU"/>
        </w:rPr>
        <w:t>.</w:t>
      </w:r>
    </w:p>
    <w:p w14:paraId="25097FF0" w14:textId="77777777" w:rsidR="0064434D" w:rsidRPr="008C5345" w:rsidRDefault="00E140B4" w:rsidP="00CD358D">
      <w:pPr>
        <w:pStyle w:val="a3"/>
        <w:numPr>
          <w:ilvl w:val="0"/>
          <w:numId w:val="12"/>
        </w:numPr>
        <w:tabs>
          <w:tab w:val="left" w:pos="-2700"/>
          <w:tab w:val="left" w:pos="-1980"/>
          <w:tab w:val="left" w:pos="993"/>
        </w:tabs>
        <w:ind w:left="0" w:firstLine="567"/>
        <w:jc w:val="both"/>
        <w:rPr>
          <w:sz w:val="28"/>
          <w:szCs w:val="28"/>
          <w:lang w:val="ro-RO" w:eastAsia="ru-RU"/>
        </w:rPr>
      </w:pPr>
      <w:r w:rsidRPr="008C5345">
        <w:rPr>
          <w:sz w:val="28"/>
          <w:szCs w:val="28"/>
          <w:lang w:val="ro-RO" w:eastAsia="ru-RU"/>
        </w:rPr>
        <w:t>Șeful</w:t>
      </w:r>
      <w:r w:rsidR="0064434D" w:rsidRPr="008C5345">
        <w:rPr>
          <w:sz w:val="28"/>
          <w:szCs w:val="28"/>
          <w:lang w:val="ro-RO" w:eastAsia="ru-RU"/>
        </w:rPr>
        <w:t xml:space="preserve"> Inspectoratului:</w:t>
      </w:r>
    </w:p>
    <w:p w14:paraId="787DE783" w14:textId="77777777" w:rsidR="0064434D" w:rsidRPr="008C5345" w:rsidRDefault="0064434D" w:rsidP="0064434D">
      <w:pPr>
        <w:pStyle w:val="a3"/>
        <w:numPr>
          <w:ilvl w:val="0"/>
          <w:numId w:val="1"/>
        </w:numPr>
        <w:tabs>
          <w:tab w:val="left" w:pos="851"/>
          <w:tab w:val="left" w:pos="993"/>
        </w:tabs>
        <w:ind w:left="0" w:firstLine="567"/>
        <w:jc w:val="both"/>
        <w:rPr>
          <w:rFonts w:eastAsia="Times New Roman"/>
          <w:sz w:val="28"/>
          <w:szCs w:val="28"/>
          <w:lang w:val="ro-RO" w:eastAsia="ru-RU"/>
        </w:rPr>
      </w:pPr>
      <w:r w:rsidRPr="008C5345">
        <w:rPr>
          <w:rFonts w:eastAsia="Times New Roman"/>
          <w:sz w:val="28"/>
          <w:szCs w:val="28"/>
          <w:lang w:val="ro-RO" w:eastAsia="ru-RU"/>
        </w:rPr>
        <w:t xml:space="preserve">conduce, organizează și evaluează activitatea </w:t>
      </w:r>
      <w:r w:rsidR="00C14824" w:rsidRPr="008C5345">
        <w:rPr>
          <w:rFonts w:eastAsia="Times New Roman"/>
          <w:sz w:val="28"/>
          <w:szCs w:val="28"/>
          <w:lang w:val="ro-RO" w:eastAsia="ru-RU"/>
        </w:rPr>
        <w:t>I</w:t>
      </w:r>
      <w:r w:rsidRPr="008C5345">
        <w:rPr>
          <w:rFonts w:eastAsia="Times New Roman"/>
          <w:sz w:val="28"/>
          <w:szCs w:val="28"/>
          <w:lang w:val="ro-RO" w:eastAsia="ru-RU"/>
        </w:rPr>
        <w:t>nspectoratului;</w:t>
      </w:r>
    </w:p>
    <w:p w14:paraId="112777D1" w14:textId="77777777" w:rsidR="0064434D" w:rsidRPr="008C5345" w:rsidRDefault="0064434D" w:rsidP="0064434D">
      <w:pPr>
        <w:pStyle w:val="a3"/>
        <w:numPr>
          <w:ilvl w:val="0"/>
          <w:numId w:val="1"/>
        </w:numPr>
        <w:tabs>
          <w:tab w:val="left" w:pos="851"/>
          <w:tab w:val="left" w:pos="993"/>
        </w:tabs>
        <w:ind w:left="0" w:firstLine="567"/>
        <w:jc w:val="both"/>
        <w:rPr>
          <w:rFonts w:eastAsia="Times New Roman"/>
          <w:sz w:val="28"/>
          <w:szCs w:val="28"/>
          <w:lang w:val="ro-RO" w:eastAsia="ru-RU"/>
        </w:rPr>
      </w:pPr>
      <w:r w:rsidRPr="008C5345">
        <w:rPr>
          <w:rFonts w:eastAsia="Times New Roman"/>
          <w:sz w:val="28"/>
          <w:szCs w:val="28"/>
          <w:lang w:val="ro-RO" w:eastAsia="ru-RU"/>
        </w:rPr>
        <w:t xml:space="preserve">asigură coordonarea, controlul şi evaluarea </w:t>
      </w:r>
      <w:r w:rsidR="00E140B4" w:rsidRPr="008C5345">
        <w:rPr>
          <w:rFonts w:eastAsia="Times New Roman"/>
          <w:sz w:val="28"/>
          <w:szCs w:val="28"/>
          <w:lang w:val="ro-RO" w:eastAsia="ru-RU"/>
        </w:rPr>
        <w:t>activității</w:t>
      </w:r>
      <w:r w:rsidRPr="008C5345">
        <w:rPr>
          <w:rFonts w:eastAsia="Times New Roman"/>
          <w:sz w:val="28"/>
          <w:szCs w:val="28"/>
          <w:lang w:val="ro-RO" w:eastAsia="ru-RU"/>
        </w:rPr>
        <w:t xml:space="preserve"> în d</w:t>
      </w:r>
      <w:r w:rsidR="00E140B4" w:rsidRPr="008C5345">
        <w:rPr>
          <w:rFonts w:eastAsia="Times New Roman"/>
          <w:sz w:val="28"/>
          <w:szCs w:val="28"/>
          <w:lang w:val="ro-RO" w:eastAsia="ru-RU"/>
        </w:rPr>
        <w:t>omeniile de activitate atribuite</w:t>
      </w:r>
      <w:r w:rsidRPr="008C5345">
        <w:rPr>
          <w:rFonts w:eastAsia="Times New Roman"/>
          <w:sz w:val="28"/>
          <w:szCs w:val="28"/>
          <w:lang w:val="ro-RO" w:eastAsia="ru-RU"/>
        </w:rPr>
        <w:t xml:space="preserve"> Inspectoratului;</w:t>
      </w:r>
    </w:p>
    <w:p w14:paraId="322C3DB5" w14:textId="77777777" w:rsidR="008C0139" w:rsidRPr="008C5345" w:rsidRDefault="00E140B4" w:rsidP="00F7375C">
      <w:pPr>
        <w:pStyle w:val="a3"/>
        <w:numPr>
          <w:ilvl w:val="0"/>
          <w:numId w:val="1"/>
        </w:numPr>
        <w:tabs>
          <w:tab w:val="left" w:pos="851"/>
          <w:tab w:val="left" w:pos="993"/>
        </w:tabs>
        <w:ind w:left="0" w:firstLine="567"/>
        <w:jc w:val="both"/>
        <w:rPr>
          <w:rFonts w:eastAsia="Times New Roman"/>
          <w:sz w:val="28"/>
          <w:szCs w:val="28"/>
          <w:lang w:val="ro-RO" w:eastAsia="ru-RU"/>
        </w:rPr>
      </w:pPr>
      <w:r w:rsidRPr="008C5345">
        <w:rPr>
          <w:rFonts w:eastAsia="Times New Roman"/>
          <w:sz w:val="28"/>
          <w:szCs w:val="28"/>
          <w:lang w:val="ro-RO" w:eastAsia="ru-RU"/>
        </w:rPr>
        <w:t>stabilește sarcini de execuție</w:t>
      </w:r>
      <w:r w:rsidR="0064434D" w:rsidRPr="008C5345">
        <w:rPr>
          <w:rFonts w:eastAsia="Times New Roman"/>
          <w:sz w:val="28"/>
          <w:szCs w:val="28"/>
          <w:lang w:val="ro-RO" w:eastAsia="ru-RU"/>
        </w:rPr>
        <w:t xml:space="preserve"> personalului Inspectoratului;</w:t>
      </w:r>
    </w:p>
    <w:p w14:paraId="664805BE" w14:textId="0189C693" w:rsidR="0064434D" w:rsidRPr="008C5345" w:rsidRDefault="0064434D" w:rsidP="00F7375C">
      <w:pPr>
        <w:pStyle w:val="a3"/>
        <w:numPr>
          <w:ilvl w:val="0"/>
          <w:numId w:val="1"/>
        </w:numPr>
        <w:tabs>
          <w:tab w:val="left" w:pos="851"/>
          <w:tab w:val="left" w:pos="993"/>
        </w:tabs>
        <w:ind w:left="0" w:firstLine="567"/>
        <w:jc w:val="both"/>
        <w:rPr>
          <w:rFonts w:eastAsia="Times New Roman"/>
          <w:sz w:val="28"/>
          <w:szCs w:val="28"/>
          <w:lang w:val="ro-RO" w:eastAsia="ru-RU"/>
        </w:rPr>
      </w:pPr>
      <w:r w:rsidRPr="008C5345">
        <w:rPr>
          <w:rFonts w:eastAsia="Times New Roman"/>
          <w:sz w:val="28"/>
          <w:szCs w:val="28"/>
          <w:lang w:val="ro-RO" w:eastAsia="ru-RU"/>
        </w:rPr>
        <w:t xml:space="preserve">asigură </w:t>
      </w:r>
      <w:r w:rsidR="00D768A4" w:rsidRPr="00DE583E">
        <w:rPr>
          <w:rFonts w:eastAsia="Times New Roman"/>
          <w:sz w:val="28"/>
          <w:szCs w:val="28"/>
          <w:lang w:val="ro-RO" w:eastAsia="ru-RU"/>
        </w:rPr>
        <w:t>executarea</w:t>
      </w:r>
      <w:r w:rsidR="00E140B4" w:rsidRPr="008C5345">
        <w:rPr>
          <w:rFonts w:eastAsia="Times New Roman"/>
          <w:sz w:val="28"/>
          <w:szCs w:val="28"/>
          <w:lang w:val="ro-RO" w:eastAsia="ru-RU"/>
        </w:rPr>
        <w:t xml:space="preserve"> </w:t>
      </w:r>
      <w:r w:rsidRPr="008C5345">
        <w:rPr>
          <w:rFonts w:eastAsia="Times New Roman"/>
          <w:sz w:val="28"/>
          <w:szCs w:val="28"/>
          <w:lang w:val="ro-RO" w:eastAsia="ru-RU"/>
        </w:rPr>
        <w:t>prevederilor actelor legislative şi normative, îndeplinirea funcţiilor şi atribuţiilor Inspectoratului ce decurg din prevederile legislaţiei în vigoare şi</w:t>
      </w:r>
      <w:r w:rsidR="00E140B4" w:rsidRPr="008C5345">
        <w:rPr>
          <w:rFonts w:eastAsia="Times New Roman"/>
          <w:sz w:val="28"/>
          <w:szCs w:val="28"/>
          <w:lang w:val="ro-RO" w:eastAsia="ru-RU"/>
        </w:rPr>
        <w:t xml:space="preserve"> prezentul</w:t>
      </w:r>
      <w:r w:rsidR="008C0139" w:rsidRPr="008C5345">
        <w:rPr>
          <w:rFonts w:eastAsia="Times New Roman"/>
          <w:sz w:val="28"/>
          <w:szCs w:val="28"/>
          <w:lang w:val="ro-RO" w:eastAsia="ru-RU"/>
        </w:rPr>
        <w:t xml:space="preserve"> Regulament;</w:t>
      </w:r>
    </w:p>
    <w:p w14:paraId="741144AE" w14:textId="17C97F23" w:rsidR="0064434D" w:rsidRPr="00DE583E" w:rsidRDefault="0064434D" w:rsidP="0064434D">
      <w:pPr>
        <w:pStyle w:val="a3"/>
        <w:numPr>
          <w:ilvl w:val="0"/>
          <w:numId w:val="1"/>
        </w:numPr>
        <w:tabs>
          <w:tab w:val="left" w:pos="851"/>
        </w:tabs>
        <w:ind w:left="0" w:firstLine="567"/>
        <w:jc w:val="both"/>
        <w:rPr>
          <w:rFonts w:eastAsia="Times New Roman"/>
          <w:sz w:val="28"/>
          <w:szCs w:val="28"/>
          <w:lang w:val="ro-RO" w:eastAsia="ru-RU"/>
        </w:rPr>
      </w:pPr>
      <w:r w:rsidRPr="008C5345">
        <w:rPr>
          <w:rFonts w:eastAsia="Times New Roman"/>
          <w:sz w:val="28"/>
          <w:szCs w:val="28"/>
          <w:lang w:val="ro-RO" w:eastAsia="ru-RU"/>
        </w:rPr>
        <w:t xml:space="preserve">semnează documente </w:t>
      </w:r>
      <w:r w:rsidRPr="00DE583E">
        <w:rPr>
          <w:rFonts w:eastAsia="Times New Roman"/>
          <w:sz w:val="28"/>
          <w:szCs w:val="28"/>
          <w:lang w:val="ro-RO" w:eastAsia="ru-RU"/>
        </w:rPr>
        <w:t>(</w:t>
      </w:r>
      <w:r w:rsidR="008D70B3" w:rsidRPr="00DE583E">
        <w:rPr>
          <w:rFonts w:eastAsia="Times New Roman"/>
          <w:sz w:val="28"/>
          <w:szCs w:val="28"/>
          <w:lang w:val="ro-RO" w:eastAsia="ru-RU"/>
        </w:rPr>
        <w:t xml:space="preserve">ordine </w:t>
      </w:r>
      <w:r w:rsidR="008D70B3" w:rsidRPr="00F17AE5">
        <w:rPr>
          <w:rFonts w:eastAsia="Times New Roman"/>
          <w:sz w:val="28"/>
          <w:szCs w:val="28"/>
          <w:lang w:val="ro-RO" w:eastAsia="ru-RU"/>
        </w:rPr>
        <w:t xml:space="preserve">şi </w:t>
      </w:r>
      <w:r w:rsidRPr="00F17AE5">
        <w:rPr>
          <w:rFonts w:eastAsia="Times New Roman"/>
          <w:sz w:val="28"/>
          <w:szCs w:val="28"/>
          <w:lang w:val="ro-RO" w:eastAsia="ru-RU"/>
        </w:rPr>
        <w:t>dispoziții</w:t>
      </w:r>
      <w:r w:rsidRPr="008C5345">
        <w:rPr>
          <w:rFonts w:eastAsia="Times New Roman"/>
          <w:sz w:val="28"/>
          <w:szCs w:val="28"/>
          <w:lang w:val="ro-RO" w:eastAsia="ru-RU"/>
        </w:rPr>
        <w:t xml:space="preserve">, demersuri, solicitări, sesizări, </w:t>
      </w:r>
      <w:r w:rsidRPr="00DE583E">
        <w:rPr>
          <w:rFonts w:eastAsia="Times New Roman"/>
          <w:sz w:val="28"/>
          <w:szCs w:val="28"/>
          <w:lang w:val="ro-RO" w:eastAsia="ru-RU"/>
        </w:rPr>
        <w:t>răspunsuri etc.) emise în scopul asigurării exercitării atribuțiilor funcționale ce revin Inspectoratului;</w:t>
      </w:r>
    </w:p>
    <w:p w14:paraId="6FED38C0" w14:textId="2CA9F64D" w:rsidR="003C4B64" w:rsidRDefault="0064434D" w:rsidP="0064434D">
      <w:pPr>
        <w:pStyle w:val="a3"/>
        <w:numPr>
          <w:ilvl w:val="0"/>
          <w:numId w:val="1"/>
        </w:numPr>
        <w:tabs>
          <w:tab w:val="left" w:pos="851"/>
        </w:tabs>
        <w:ind w:left="0" w:firstLine="567"/>
        <w:jc w:val="both"/>
        <w:rPr>
          <w:rFonts w:eastAsia="Times New Roman"/>
          <w:sz w:val="28"/>
          <w:szCs w:val="28"/>
          <w:lang w:val="ro-RO" w:eastAsia="ru-RU"/>
        </w:rPr>
      </w:pPr>
      <w:r w:rsidRPr="00DE583E">
        <w:rPr>
          <w:rFonts w:eastAsia="Times New Roman"/>
          <w:sz w:val="28"/>
          <w:szCs w:val="28"/>
          <w:lang w:val="ro-RO" w:eastAsia="ru-RU"/>
        </w:rPr>
        <w:t>în</w:t>
      </w:r>
      <w:r w:rsidR="00E140B4" w:rsidRPr="00DE583E">
        <w:rPr>
          <w:rFonts w:eastAsia="Times New Roman"/>
          <w:sz w:val="28"/>
          <w:szCs w:val="28"/>
          <w:lang w:val="ro-RO" w:eastAsia="ru-RU"/>
        </w:rPr>
        <w:t>aintează conducerii MAI</w:t>
      </w:r>
      <w:r w:rsidRPr="00DE583E">
        <w:rPr>
          <w:rFonts w:eastAsia="Times New Roman"/>
          <w:sz w:val="28"/>
          <w:szCs w:val="28"/>
          <w:lang w:val="ro-RO" w:eastAsia="ru-RU"/>
        </w:rPr>
        <w:t xml:space="preserve"> propuneri privind </w:t>
      </w:r>
      <w:r w:rsidR="00745147" w:rsidRPr="00DE583E">
        <w:rPr>
          <w:rFonts w:eastAsia="Times New Roman"/>
          <w:sz w:val="28"/>
          <w:szCs w:val="28"/>
          <w:lang w:val="ro-RO" w:eastAsia="ru-RU"/>
        </w:rPr>
        <w:t xml:space="preserve">acordarea </w:t>
      </w:r>
      <w:r w:rsidR="003C4B64" w:rsidRPr="00DE583E">
        <w:rPr>
          <w:rFonts w:eastAsia="Times New Roman"/>
          <w:sz w:val="28"/>
          <w:szCs w:val="28"/>
          <w:lang w:val="ro-RO" w:eastAsia="ru-RU"/>
        </w:rPr>
        <w:t xml:space="preserve">gradelor speciale şi </w:t>
      </w:r>
      <w:r w:rsidR="00745147" w:rsidRPr="00DE583E">
        <w:rPr>
          <w:rFonts w:eastAsia="Times New Roman"/>
          <w:sz w:val="28"/>
          <w:szCs w:val="28"/>
          <w:lang w:val="ro-RO" w:eastAsia="ru-RU"/>
        </w:rPr>
        <w:t>categoriilor de calificare</w:t>
      </w:r>
      <w:r w:rsidR="003C4B64" w:rsidRPr="00DE583E">
        <w:rPr>
          <w:rFonts w:eastAsia="Times New Roman"/>
          <w:sz w:val="28"/>
          <w:szCs w:val="28"/>
          <w:lang w:val="ro-RO" w:eastAsia="ru-RU"/>
        </w:rPr>
        <w:t xml:space="preserve"> personalului Inspectoratului;</w:t>
      </w:r>
    </w:p>
    <w:p w14:paraId="1F4E1E9D" w14:textId="4D252566" w:rsidR="00C87C98" w:rsidRPr="00DE583E" w:rsidRDefault="00C87C98" w:rsidP="00DE583E">
      <w:pPr>
        <w:pStyle w:val="a3"/>
        <w:numPr>
          <w:ilvl w:val="0"/>
          <w:numId w:val="1"/>
        </w:numPr>
        <w:tabs>
          <w:tab w:val="left" w:pos="851"/>
        </w:tabs>
        <w:ind w:left="0" w:firstLine="567"/>
        <w:jc w:val="both"/>
        <w:rPr>
          <w:rFonts w:eastAsia="Times New Roman"/>
          <w:sz w:val="28"/>
          <w:szCs w:val="28"/>
          <w:lang w:val="ro-RO" w:eastAsia="ru-RU"/>
        </w:rPr>
      </w:pPr>
      <w:r w:rsidRPr="00DE583E">
        <w:rPr>
          <w:rFonts w:eastAsia="Times New Roman"/>
          <w:sz w:val="28"/>
          <w:szCs w:val="28"/>
          <w:lang w:val="ro-RO" w:eastAsia="ru-RU"/>
        </w:rPr>
        <w:t>prezintă ministrului afacerilor interne propuneri pentru conferirea distincţiilor de stat şi titlurilor onorifice personalului Inspectoratului;</w:t>
      </w:r>
    </w:p>
    <w:p w14:paraId="5584AE50" w14:textId="37972664" w:rsidR="0064434D" w:rsidRPr="008C5345" w:rsidRDefault="003C4B64" w:rsidP="0064434D">
      <w:pPr>
        <w:pStyle w:val="a3"/>
        <w:numPr>
          <w:ilvl w:val="0"/>
          <w:numId w:val="1"/>
        </w:numPr>
        <w:tabs>
          <w:tab w:val="left" w:pos="851"/>
        </w:tabs>
        <w:ind w:left="0" w:firstLine="567"/>
        <w:jc w:val="both"/>
        <w:rPr>
          <w:rFonts w:eastAsia="Times New Roman"/>
          <w:sz w:val="28"/>
          <w:szCs w:val="28"/>
          <w:lang w:val="ro-RO" w:eastAsia="ru-RU"/>
        </w:rPr>
      </w:pPr>
      <w:r w:rsidRPr="008C5345">
        <w:rPr>
          <w:rFonts w:eastAsia="Times New Roman"/>
          <w:sz w:val="28"/>
          <w:szCs w:val="28"/>
          <w:lang w:val="ro-RO" w:eastAsia="ru-RU"/>
        </w:rPr>
        <w:t xml:space="preserve">înaintează conducerii MAI propuneri privind </w:t>
      </w:r>
      <w:r w:rsidR="0064434D" w:rsidRPr="008C5345">
        <w:rPr>
          <w:rFonts w:eastAsia="Times New Roman"/>
          <w:sz w:val="28"/>
          <w:szCs w:val="28"/>
          <w:lang w:val="ro-RO" w:eastAsia="ru-RU"/>
        </w:rPr>
        <w:t xml:space="preserve">stimularea </w:t>
      </w:r>
      <w:r w:rsidR="00BF6EAB" w:rsidRPr="008C5345">
        <w:rPr>
          <w:rFonts w:eastAsia="Times New Roman"/>
          <w:sz w:val="28"/>
          <w:szCs w:val="28"/>
          <w:lang w:val="ro-RO" w:eastAsia="ru-RU"/>
        </w:rPr>
        <w:t>personal</w:t>
      </w:r>
      <w:r w:rsidR="00C14824" w:rsidRPr="008C5345">
        <w:rPr>
          <w:rFonts w:eastAsia="Times New Roman"/>
          <w:sz w:val="28"/>
          <w:szCs w:val="28"/>
          <w:lang w:val="ro-RO" w:eastAsia="ru-RU"/>
        </w:rPr>
        <w:t>ului</w:t>
      </w:r>
      <w:r w:rsidR="0064434D" w:rsidRPr="008C5345">
        <w:rPr>
          <w:rFonts w:eastAsia="Times New Roman"/>
          <w:sz w:val="28"/>
          <w:szCs w:val="28"/>
          <w:lang w:val="ro-RO" w:eastAsia="ru-RU"/>
        </w:rPr>
        <w:t xml:space="preserve"> din subordine şi din subdiviziunile de competenţă în domeniul managementului operaţional, din cadrul autorităților şi instituţiilor subordonate MAI sau, după caz, în limita competenţei, propuneri privind aplicarea sancţiunilor disciplinar</w:t>
      </w:r>
      <w:r w:rsidR="00E140B4" w:rsidRPr="008C5345">
        <w:rPr>
          <w:rFonts w:eastAsia="Times New Roman"/>
          <w:sz w:val="28"/>
          <w:szCs w:val="28"/>
          <w:lang w:val="ro-RO" w:eastAsia="ru-RU"/>
        </w:rPr>
        <w:t>e</w:t>
      </w:r>
      <w:r w:rsidR="0064434D" w:rsidRPr="008C5345">
        <w:rPr>
          <w:rFonts w:eastAsia="Times New Roman"/>
          <w:sz w:val="28"/>
          <w:szCs w:val="28"/>
          <w:lang w:val="ro-RO" w:eastAsia="ru-RU"/>
        </w:rPr>
        <w:t xml:space="preserve"> aces</w:t>
      </w:r>
      <w:r w:rsidR="008C0139" w:rsidRPr="008C5345">
        <w:rPr>
          <w:rFonts w:eastAsia="Times New Roman"/>
          <w:sz w:val="28"/>
          <w:szCs w:val="28"/>
          <w:lang w:val="ro-RO" w:eastAsia="ru-RU"/>
        </w:rPr>
        <w:t>tora;</w:t>
      </w:r>
    </w:p>
    <w:p w14:paraId="5E200A81" w14:textId="77777777" w:rsidR="0064434D" w:rsidRPr="008C5345" w:rsidRDefault="0064434D" w:rsidP="0064434D">
      <w:pPr>
        <w:pStyle w:val="a3"/>
        <w:numPr>
          <w:ilvl w:val="0"/>
          <w:numId w:val="1"/>
        </w:numPr>
        <w:tabs>
          <w:tab w:val="left" w:pos="851"/>
        </w:tabs>
        <w:ind w:left="0" w:firstLine="567"/>
        <w:jc w:val="both"/>
        <w:rPr>
          <w:rFonts w:eastAsia="Times New Roman"/>
          <w:sz w:val="28"/>
          <w:szCs w:val="28"/>
          <w:lang w:val="ro-RO" w:eastAsia="ru-RU"/>
        </w:rPr>
      </w:pPr>
      <w:r w:rsidRPr="008C5345">
        <w:rPr>
          <w:rFonts w:eastAsia="Times New Roman"/>
          <w:sz w:val="28"/>
          <w:szCs w:val="28"/>
          <w:lang w:val="ro-RO" w:eastAsia="ru-RU"/>
        </w:rPr>
        <w:t>asigură managementul carierei profesionale a personalului Inspectoratului în limita compe</w:t>
      </w:r>
      <w:r w:rsidR="00E140B4" w:rsidRPr="008C5345">
        <w:rPr>
          <w:rFonts w:eastAsia="Times New Roman"/>
          <w:sz w:val="28"/>
          <w:szCs w:val="28"/>
          <w:lang w:val="ro-RO" w:eastAsia="ru-RU"/>
        </w:rPr>
        <w:t xml:space="preserve">tenţelor stabilite prin </w:t>
      </w:r>
      <w:r w:rsidRPr="008C5345">
        <w:rPr>
          <w:rFonts w:eastAsia="Times New Roman"/>
          <w:sz w:val="28"/>
          <w:szCs w:val="28"/>
          <w:lang w:val="ro-RO" w:eastAsia="ru-RU"/>
        </w:rPr>
        <w:t>actele normative în vigoare;</w:t>
      </w:r>
    </w:p>
    <w:p w14:paraId="3CA8896B" w14:textId="53961EE5" w:rsidR="003C4B64" w:rsidRPr="00C87C98" w:rsidRDefault="00C14824" w:rsidP="00C87C98">
      <w:pPr>
        <w:pStyle w:val="a3"/>
        <w:numPr>
          <w:ilvl w:val="0"/>
          <w:numId w:val="1"/>
        </w:numPr>
        <w:tabs>
          <w:tab w:val="left" w:pos="851"/>
          <w:tab w:val="left" w:pos="993"/>
        </w:tabs>
        <w:ind w:left="0" w:firstLine="567"/>
        <w:jc w:val="both"/>
        <w:rPr>
          <w:rFonts w:eastAsia="Times New Roman"/>
          <w:sz w:val="28"/>
          <w:szCs w:val="28"/>
          <w:lang w:val="ro-RO" w:eastAsia="ru-RU"/>
        </w:rPr>
      </w:pPr>
      <w:r w:rsidRPr="008C5345">
        <w:rPr>
          <w:rFonts w:eastAsia="Times New Roman"/>
          <w:sz w:val="28"/>
          <w:szCs w:val="28"/>
          <w:lang w:val="ro-RO" w:eastAsia="ru-RU"/>
        </w:rPr>
        <w:t xml:space="preserve">reprezintă </w:t>
      </w:r>
      <w:r w:rsidR="00E140B4" w:rsidRPr="008C5345">
        <w:rPr>
          <w:rFonts w:eastAsia="Times New Roman"/>
          <w:sz w:val="28"/>
          <w:szCs w:val="28"/>
          <w:lang w:val="ro-RO" w:eastAsia="ru-RU"/>
        </w:rPr>
        <w:t xml:space="preserve">conform deciziei </w:t>
      </w:r>
      <w:r w:rsidR="0064434D" w:rsidRPr="008C5345">
        <w:rPr>
          <w:rFonts w:eastAsia="Times New Roman"/>
          <w:sz w:val="28"/>
          <w:szCs w:val="28"/>
          <w:lang w:val="ro-RO" w:eastAsia="ru-RU"/>
        </w:rPr>
        <w:t>ministrului afaceri</w:t>
      </w:r>
      <w:r w:rsidR="00E140B4" w:rsidRPr="008C5345">
        <w:rPr>
          <w:rFonts w:eastAsia="Times New Roman"/>
          <w:sz w:val="28"/>
          <w:szCs w:val="28"/>
          <w:lang w:val="ro-RO" w:eastAsia="ru-RU"/>
        </w:rPr>
        <w:t>lor interne Inspectoratul</w:t>
      </w:r>
      <w:r w:rsidR="0064434D" w:rsidRPr="008C5345">
        <w:rPr>
          <w:rFonts w:eastAsia="Times New Roman"/>
          <w:sz w:val="28"/>
          <w:szCs w:val="28"/>
          <w:lang w:val="ro-RO" w:eastAsia="ru-RU"/>
        </w:rPr>
        <w:t xml:space="preserve"> în relaţiile cu autorităţile publice, reprezentanţii societăţii civile şi cu persoanele fizice şi juridice din Republica Moldova şi din străinătate, în modul şi limitele de competenţă atribuite;</w:t>
      </w:r>
    </w:p>
    <w:p w14:paraId="4110FCBE" w14:textId="36F1043D" w:rsidR="0064434D" w:rsidRDefault="0064434D" w:rsidP="003C4B64">
      <w:pPr>
        <w:pStyle w:val="a3"/>
        <w:numPr>
          <w:ilvl w:val="0"/>
          <w:numId w:val="1"/>
        </w:numPr>
        <w:tabs>
          <w:tab w:val="left" w:pos="851"/>
          <w:tab w:val="left" w:pos="993"/>
        </w:tabs>
        <w:ind w:left="0" w:firstLine="567"/>
        <w:jc w:val="both"/>
        <w:rPr>
          <w:rFonts w:eastAsia="Times New Roman"/>
          <w:sz w:val="28"/>
          <w:szCs w:val="28"/>
          <w:lang w:val="ro-RO" w:eastAsia="ru-RU"/>
        </w:rPr>
      </w:pPr>
      <w:r w:rsidRPr="008C5345">
        <w:rPr>
          <w:rFonts w:eastAsia="Times New Roman"/>
          <w:sz w:val="28"/>
          <w:szCs w:val="28"/>
          <w:lang w:val="ro-RO" w:eastAsia="ru-RU"/>
        </w:rPr>
        <w:t xml:space="preserve">propune </w:t>
      </w:r>
      <w:r w:rsidR="008C5345" w:rsidRPr="008C5345">
        <w:rPr>
          <w:rFonts w:eastAsia="Times New Roman"/>
          <w:sz w:val="28"/>
          <w:szCs w:val="28"/>
          <w:lang w:val="ro-RO" w:eastAsia="ru-RU"/>
        </w:rPr>
        <w:t>conducerii MAI</w:t>
      </w:r>
      <w:r w:rsidRPr="008C5345">
        <w:rPr>
          <w:rFonts w:eastAsia="Times New Roman"/>
          <w:sz w:val="28"/>
          <w:szCs w:val="28"/>
          <w:lang w:val="ro-RO" w:eastAsia="ru-RU"/>
        </w:rPr>
        <w:t xml:space="preserve"> măsuri pent</w:t>
      </w:r>
      <w:r w:rsidR="00E140B4" w:rsidRPr="008C5345">
        <w:rPr>
          <w:rFonts w:eastAsia="Times New Roman"/>
          <w:sz w:val="28"/>
          <w:szCs w:val="28"/>
          <w:lang w:val="ro-RO" w:eastAsia="ru-RU"/>
        </w:rPr>
        <w:t>ru îmbunătățirea</w:t>
      </w:r>
      <w:r w:rsidRPr="008C5345">
        <w:rPr>
          <w:rFonts w:eastAsia="Times New Roman"/>
          <w:sz w:val="28"/>
          <w:szCs w:val="28"/>
          <w:lang w:val="ro-RO" w:eastAsia="ru-RU"/>
        </w:rPr>
        <w:t xml:space="preserve"> activităţii Inspectoratului;</w:t>
      </w:r>
    </w:p>
    <w:p w14:paraId="0642A762" w14:textId="51391B61" w:rsidR="00C87C98" w:rsidRPr="00DE583E" w:rsidRDefault="00C87C98" w:rsidP="00DE583E">
      <w:pPr>
        <w:pStyle w:val="a3"/>
        <w:numPr>
          <w:ilvl w:val="0"/>
          <w:numId w:val="1"/>
        </w:numPr>
        <w:tabs>
          <w:tab w:val="left" w:pos="851"/>
          <w:tab w:val="left" w:pos="993"/>
        </w:tabs>
        <w:ind w:left="0" w:firstLine="567"/>
        <w:jc w:val="both"/>
        <w:rPr>
          <w:rFonts w:eastAsia="Times New Roman"/>
          <w:sz w:val="28"/>
          <w:szCs w:val="28"/>
          <w:lang w:val="ro-RO" w:eastAsia="ru-RU"/>
        </w:rPr>
      </w:pPr>
      <w:r w:rsidRPr="00DE583E">
        <w:rPr>
          <w:rFonts w:eastAsia="Times New Roman"/>
          <w:sz w:val="28"/>
          <w:szCs w:val="28"/>
          <w:lang w:val="ro-RO" w:eastAsia="ru-RU"/>
        </w:rPr>
        <w:t xml:space="preserve">asigură respectarea legislaţiei muncii şi legislaţiei în domeniul securităţii şi sănătăţii în muncă, stabileşte persoane responsabile </w:t>
      </w:r>
      <w:r w:rsidR="00DA4DC0" w:rsidRPr="00DE583E">
        <w:rPr>
          <w:rFonts w:eastAsia="Times New Roman"/>
          <w:sz w:val="28"/>
          <w:szCs w:val="28"/>
          <w:lang w:val="ro-RO" w:eastAsia="ru-RU"/>
        </w:rPr>
        <w:t>de realizarea activităţilor de inspecţie a muncii în cadrul Inspectoratului;</w:t>
      </w:r>
    </w:p>
    <w:p w14:paraId="43BCEDA0" w14:textId="77777777" w:rsidR="0064434D" w:rsidRDefault="0064434D" w:rsidP="00DE583E">
      <w:pPr>
        <w:pStyle w:val="a3"/>
        <w:numPr>
          <w:ilvl w:val="0"/>
          <w:numId w:val="1"/>
        </w:numPr>
        <w:tabs>
          <w:tab w:val="left" w:pos="851"/>
          <w:tab w:val="left" w:pos="993"/>
        </w:tabs>
        <w:ind w:left="0" w:firstLine="567"/>
        <w:jc w:val="both"/>
        <w:rPr>
          <w:rFonts w:eastAsia="Times New Roman"/>
          <w:sz w:val="28"/>
          <w:szCs w:val="28"/>
          <w:lang w:val="ro-RO" w:eastAsia="ru-RU"/>
        </w:rPr>
      </w:pPr>
      <w:r w:rsidRPr="008C5345">
        <w:rPr>
          <w:rFonts w:eastAsia="Times New Roman"/>
          <w:sz w:val="28"/>
          <w:szCs w:val="28"/>
          <w:lang w:val="ro-RO" w:eastAsia="ru-RU"/>
        </w:rPr>
        <w:lastRenderedPageBreak/>
        <w:t>conduce activitatea Centrului de coordonare la nivelul Centrului Naţional de Coordonare Integrată a Acţiunilor de Ordine Publică;</w:t>
      </w:r>
    </w:p>
    <w:p w14:paraId="3846C64F" w14:textId="77777777" w:rsidR="00DE583E" w:rsidRDefault="00DE583E" w:rsidP="00DE583E">
      <w:pPr>
        <w:pStyle w:val="a3"/>
        <w:numPr>
          <w:ilvl w:val="0"/>
          <w:numId w:val="1"/>
        </w:numPr>
        <w:tabs>
          <w:tab w:val="left" w:pos="993"/>
        </w:tabs>
        <w:ind w:left="0" w:firstLine="567"/>
        <w:jc w:val="both"/>
        <w:rPr>
          <w:rFonts w:eastAsia="Times New Roman"/>
          <w:sz w:val="28"/>
          <w:szCs w:val="28"/>
          <w:lang w:val="ro-RO" w:eastAsia="ru-RU"/>
        </w:rPr>
      </w:pPr>
      <w:r w:rsidRPr="00DE583E">
        <w:rPr>
          <w:rFonts w:eastAsia="Times New Roman"/>
          <w:sz w:val="28"/>
          <w:szCs w:val="28"/>
          <w:lang w:val="ro-RO" w:eastAsia="ru-RU"/>
        </w:rPr>
        <w:t>în limita competenţelor atribuite de ministrul afacerilor interne, încheie acorduri pe domeniul de competență;</w:t>
      </w:r>
    </w:p>
    <w:p w14:paraId="4CDAF5DC" w14:textId="31207701" w:rsidR="008C0139" w:rsidRPr="00163649" w:rsidRDefault="00E140B4" w:rsidP="00163649">
      <w:pPr>
        <w:pStyle w:val="a3"/>
        <w:numPr>
          <w:ilvl w:val="0"/>
          <w:numId w:val="1"/>
        </w:numPr>
        <w:tabs>
          <w:tab w:val="left" w:pos="851"/>
          <w:tab w:val="left" w:pos="993"/>
        </w:tabs>
        <w:ind w:left="0" w:firstLine="567"/>
        <w:jc w:val="both"/>
        <w:rPr>
          <w:rFonts w:eastAsia="Times New Roman"/>
          <w:sz w:val="28"/>
          <w:szCs w:val="28"/>
          <w:lang w:val="ro-RO" w:eastAsia="ru-RU"/>
        </w:rPr>
      </w:pPr>
      <w:r w:rsidRPr="008C5345">
        <w:rPr>
          <w:rFonts w:eastAsia="Times New Roman"/>
          <w:sz w:val="28"/>
          <w:szCs w:val="28"/>
          <w:lang w:val="ro-RO" w:eastAsia="ru-RU"/>
        </w:rPr>
        <w:t>exercită şi alte sarcini</w:t>
      </w:r>
      <w:r w:rsidR="0064434D" w:rsidRPr="008C5345">
        <w:rPr>
          <w:rFonts w:eastAsia="Times New Roman"/>
          <w:sz w:val="28"/>
          <w:szCs w:val="28"/>
          <w:lang w:val="ro-RO" w:eastAsia="ru-RU"/>
        </w:rPr>
        <w:t xml:space="preserve"> în conformitate cu legislaţia în vigoare.</w:t>
      </w:r>
    </w:p>
    <w:p w14:paraId="2BFEB8EF" w14:textId="039266B7" w:rsidR="00A92C67" w:rsidRPr="00310EE2" w:rsidRDefault="00A92C67" w:rsidP="00DE583E">
      <w:pPr>
        <w:pStyle w:val="a3"/>
        <w:numPr>
          <w:ilvl w:val="0"/>
          <w:numId w:val="15"/>
        </w:numPr>
        <w:tabs>
          <w:tab w:val="left" w:pos="851"/>
          <w:tab w:val="left" w:pos="993"/>
        </w:tabs>
        <w:ind w:left="0" w:firstLine="567"/>
        <w:jc w:val="both"/>
        <w:rPr>
          <w:rFonts w:eastAsia="Times New Roman"/>
          <w:sz w:val="28"/>
          <w:szCs w:val="28"/>
          <w:lang w:val="ro-RO" w:eastAsia="ru-RU"/>
        </w:rPr>
      </w:pPr>
      <w:r w:rsidRPr="00310EE2">
        <w:rPr>
          <w:sz w:val="28"/>
          <w:szCs w:val="28"/>
          <w:lang w:val="ro-RO" w:eastAsia="ru-RU"/>
        </w:rPr>
        <w:t>Şeful, adjuncţii săi, precum şi conducătorii subdiviziunilor structurale ale Inspectoratului, în limitele împuternicirilor atribuite, poartă răspundere pentru deciziile luate şi pentru activitatea Inspectoratului.</w:t>
      </w:r>
    </w:p>
    <w:p w14:paraId="612F3B95" w14:textId="60D45DB1" w:rsidR="00BD1A50" w:rsidRPr="008C5345" w:rsidRDefault="00A912C1" w:rsidP="00DE583E">
      <w:pPr>
        <w:pStyle w:val="a3"/>
        <w:numPr>
          <w:ilvl w:val="0"/>
          <w:numId w:val="15"/>
        </w:numPr>
        <w:tabs>
          <w:tab w:val="left" w:pos="851"/>
          <w:tab w:val="left" w:pos="993"/>
        </w:tabs>
        <w:ind w:left="0" w:firstLine="567"/>
        <w:jc w:val="both"/>
        <w:rPr>
          <w:rFonts w:eastAsia="Times New Roman"/>
          <w:sz w:val="28"/>
          <w:szCs w:val="28"/>
          <w:lang w:val="ro-RO" w:eastAsia="ru-RU"/>
        </w:rPr>
      </w:pPr>
      <w:r w:rsidRPr="008C5345">
        <w:rPr>
          <w:rFonts w:eastAsia="Times New Roman"/>
          <w:sz w:val="28"/>
          <w:szCs w:val="28"/>
          <w:lang w:val="ro-RO" w:eastAsia="ru-RU"/>
        </w:rPr>
        <w:t xml:space="preserve">Personalul Inspectoratului </w:t>
      </w:r>
      <w:r w:rsidR="00BD1A50" w:rsidRPr="008C5345">
        <w:rPr>
          <w:rFonts w:eastAsia="Times New Roman"/>
          <w:sz w:val="28"/>
          <w:szCs w:val="28"/>
          <w:lang w:val="ro-RO" w:eastAsia="ru-RU"/>
        </w:rPr>
        <w:t>este constituit din</w:t>
      </w:r>
      <w:r w:rsidRPr="008C5345">
        <w:rPr>
          <w:rFonts w:eastAsia="Times New Roman"/>
          <w:sz w:val="28"/>
          <w:szCs w:val="28"/>
          <w:lang w:val="ro-RO" w:eastAsia="ru-RU"/>
        </w:rPr>
        <w:t xml:space="preserve"> funcţionari publici</w:t>
      </w:r>
      <w:r w:rsidR="00BD1A50" w:rsidRPr="008C5345">
        <w:rPr>
          <w:rFonts w:eastAsia="Times New Roman"/>
          <w:sz w:val="28"/>
          <w:szCs w:val="28"/>
          <w:lang w:val="ro-RO" w:eastAsia="ru-RU"/>
        </w:rPr>
        <w:t xml:space="preserve"> cu statut special.</w:t>
      </w:r>
    </w:p>
    <w:p w14:paraId="6C0DB83D" w14:textId="32CD5AAD" w:rsidR="00A912C1" w:rsidRPr="008C5345" w:rsidRDefault="00A912C1" w:rsidP="00747A45">
      <w:pPr>
        <w:pStyle w:val="a3"/>
        <w:numPr>
          <w:ilvl w:val="0"/>
          <w:numId w:val="15"/>
        </w:numPr>
        <w:tabs>
          <w:tab w:val="left" w:pos="851"/>
          <w:tab w:val="left" w:pos="993"/>
        </w:tabs>
        <w:ind w:left="0" w:firstLine="567"/>
        <w:jc w:val="both"/>
        <w:rPr>
          <w:rFonts w:eastAsia="Times New Roman"/>
          <w:sz w:val="28"/>
          <w:szCs w:val="28"/>
          <w:lang w:val="ro-RO" w:eastAsia="ru-RU"/>
        </w:rPr>
      </w:pPr>
      <w:r w:rsidRPr="008C5345">
        <w:rPr>
          <w:rFonts w:eastAsia="Times New Roman"/>
          <w:sz w:val="28"/>
          <w:szCs w:val="28"/>
          <w:lang w:val="ro-RO" w:eastAsia="ru-RU"/>
        </w:rPr>
        <w:t xml:space="preserve">Raporturile de serviciu ale </w:t>
      </w:r>
      <w:r w:rsidR="00BD1A50" w:rsidRPr="008C5345">
        <w:rPr>
          <w:rFonts w:eastAsia="Times New Roman"/>
          <w:sz w:val="28"/>
          <w:szCs w:val="28"/>
          <w:lang w:val="ro-RO" w:eastAsia="ru-RU"/>
        </w:rPr>
        <w:t xml:space="preserve">funcţionarilor </w:t>
      </w:r>
      <w:r w:rsidR="00412501" w:rsidRPr="008C5345">
        <w:rPr>
          <w:rFonts w:eastAsia="Times New Roman"/>
          <w:sz w:val="28"/>
          <w:szCs w:val="28"/>
          <w:lang w:val="ro-RO" w:eastAsia="ru-RU"/>
        </w:rPr>
        <w:t>publici cu statut special din c</w:t>
      </w:r>
      <w:r w:rsidR="00BD1A50" w:rsidRPr="008C5345">
        <w:rPr>
          <w:rFonts w:eastAsia="Times New Roman"/>
          <w:sz w:val="28"/>
          <w:szCs w:val="28"/>
          <w:lang w:val="ro-RO" w:eastAsia="ru-RU"/>
        </w:rPr>
        <w:t>adrul Inspectoratului</w:t>
      </w:r>
      <w:r w:rsidRPr="008C5345">
        <w:rPr>
          <w:rFonts w:eastAsia="Times New Roman"/>
          <w:sz w:val="28"/>
          <w:szCs w:val="28"/>
          <w:lang w:val="ro-RO" w:eastAsia="ru-RU"/>
        </w:rPr>
        <w:t xml:space="preserve"> </w:t>
      </w:r>
      <w:r w:rsidR="00C25FD9" w:rsidRPr="008C5345">
        <w:rPr>
          <w:rFonts w:eastAsia="Times New Roman"/>
          <w:sz w:val="28"/>
          <w:szCs w:val="28"/>
          <w:lang w:val="ro-RO" w:eastAsia="ru-RU"/>
        </w:rPr>
        <w:t>sunt</w:t>
      </w:r>
      <w:r w:rsidRPr="008C5345">
        <w:rPr>
          <w:rFonts w:eastAsia="Times New Roman"/>
          <w:sz w:val="28"/>
          <w:szCs w:val="28"/>
          <w:lang w:val="ro-RO" w:eastAsia="ru-RU"/>
        </w:rPr>
        <w:t xml:space="preserve"> prevăzute în</w:t>
      </w:r>
      <w:r w:rsidR="00BD1A50" w:rsidRPr="008C5345">
        <w:rPr>
          <w:rFonts w:eastAsia="Times New Roman"/>
          <w:sz w:val="28"/>
          <w:szCs w:val="28"/>
          <w:lang w:val="ro-RO" w:eastAsia="ru-RU"/>
        </w:rPr>
        <w:t xml:space="preserve"> </w:t>
      </w:r>
      <w:r w:rsidR="00BD1A50" w:rsidRPr="008C5345">
        <w:rPr>
          <w:sz w:val="28"/>
          <w:szCs w:val="28"/>
          <w:lang w:val="ro-RO" w:eastAsia="ru-RU"/>
        </w:rPr>
        <w:t>Legea nr.</w:t>
      </w:r>
      <w:r w:rsidR="008C5345">
        <w:rPr>
          <w:sz w:val="28"/>
          <w:szCs w:val="28"/>
          <w:lang w:val="ro-RO" w:eastAsia="ru-RU"/>
        </w:rPr>
        <w:t xml:space="preserve"> </w:t>
      </w:r>
      <w:r w:rsidR="00BD1A50" w:rsidRPr="008C5345">
        <w:rPr>
          <w:sz w:val="28"/>
          <w:szCs w:val="28"/>
          <w:lang w:val="ro-RO" w:eastAsia="ru-RU"/>
        </w:rPr>
        <w:t>288 din 26</w:t>
      </w:r>
      <w:r w:rsidR="008C5345">
        <w:rPr>
          <w:sz w:val="28"/>
          <w:szCs w:val="28"/>
          <w:lang w:val="ro-RO" w:eastAsia="ru-RU"/>
        </w:rPr>
        <w:t xml:space="preserve"> decembrie </w:t>
      </w:r>
      <w:r w:rsidR="00BD1A50" w:rsidRPr="008C5345">
        <w:rPr>
          <w:sz w:val="28"/>
          <w:szCs w:val="28"/>
          <w:lang w:val="ro-RO" w:eastAsia="ru-RU"/>
        </w:rPr>
        <w:t xml:space="preserve">2016 </w:t>
      </w:r>
      <w:r w:rsidR="00BD1A50" w:rsidRPr="008C5345">
        <w:rPr>
          <w:bCs/>
          <w:sz w:val="28"/>
          <w:szCs w:val="28"/>
          <w:lang w:val="ro-RO" w:eastAsia="ru-RU"/>
        </w:rPr>
        <w:t>privind funcţionarul public cu statut special din cadrul Ministerului Afacerilor Interne</w:t>
      </w:r>
      <w:r w:rsidRPr="008C5345">
        <w:rPr>
          <w:rFonts w:eastAsia="Times New Roman"/>
          <w:sz w:val="28"/>
          <w:szCs w:val="28"/>
          <w:lang w:val="ro-RO" w:eastAsia="ru-RU"/>
        </w:rPr>
        <w:t xml:space="preserve">, iar în partea în care nu </w:t>
      </w:r>
      <w:r w:rsidR="00C25FD9" w:rsidRPr="008C5345">
        <w:rPr>
          <w:rFonts w:eastAsia="Times New Roman"/>
          <w:sz w:val="28"/>
          <w:szCs w:val="28"/>
          <w:lang w:val="ro-RO" w:eastAsia="ru-RU"/>
        </w:rPr>
        <w:t>sunt</w:t>
      </w:r>
      <w:r w:rsidRPr="008C5345">
        <w:rPr>
          <w:rFonts w:eastAsia="Times New Roman"/>
          <w:sz w:val="28"/>
          <w:szCs w:val="28"/>
          <w:lang w:val="ro-RO" w:eastAsia="ru-RU"/>
        </w:rPr>
        <w:t xml:space="preserve"> reglementate de aceasta, se aplică prevederile Codului muncii</w:t>
      </w:r>
      <w:r w:rsidR="008C5345">
        <w:rPr>
          <w:rFonts w:eastAsia="Times New Roman"/>
          <w:sz w:val="28"/>
          <w:szCs w:val="28"/>
          <w:lang w:val="ro-RO" w:eastAsia="ru-RU"/>
        </w:rPr>
        <w:t xml:space="preserve">, </w:t>
      </w:r>
      <w:r w:rsidR="008C5345" w:rsidRPr="00310EE2">
        <w:rPr>
          <w:rFonts w:eastAsia="Times New Roman"/>
          <w:sz w:val="28"/>
          <w:szCs w:val="28"/>
          <w:lang w:val="ro-RO" w:eastAsia="ru-RU"/>
        </w:rPr>
        <w:t>Legii nr. 158 din 04 iulie 2008 cu privire la funcţia publică şi statutul funcţionarului public</w:t>
      </w:r>
      <w:r w:rsidR="00BD1A50" w:rsidRPr="00310EE2">
        <w:rPr>
          <w:rFonts w:eastAsia="Times New Roman"/>
          <w:sz w:val="28"/>
          <w:szCs w:val="28"/>
          <w:lang w:val="ro-RO" w:eastAsia="ru-RU"/>
        </w:rPr>
        <w:t xml:space="preserve"> şi alt</w:t>
      </w:r>
      <w:r w:rsidR="008C5345" w:rsidRPr="00310EE2">
        <w:rPr>
          <w:rFonts w:eastAsia="Times New Roman"/>
          <w:sz w:val="28"/>
          <w:szCs w:val="28"/>
          <w:lang w:val="ro-RO" w:eastAsia="ru-RU"/>
        </w:rPr>
        <w:t xml:space="preserve">e </w:t>
      </w:r>
      <w:r w:rsidR="00BD1A50" w:rsidRPr="00310EE2">
        <w:rPr>
          <w:rFonts w:eastAsia="Times New Roman"/>
          <w:sz w:val="28"/>
          <w:szCs w:val="28"/>
          <w:lang w:val="ro-RO" w:eastAsia="ru-RU"/>
        </w:rPr>
        <w:t>acte normative în vigoare</w:t>
      </w:r>
      <w:r w:rsidRPr="00310EE2">
        <w:rPr>
          <w:rFonts w:eastAsia="Times New Roman"/>
          <w:sz w:val="28"/>
          <w:szCs w:val="28"/>
          <w:lang w:val="ro-RO" w:eastAsia="ru-RU"/>
        </w:rPr>
        <w:t>.</w:t>
      </w:r>
    </w:p>
    <w:p w14:paraId="263E527A" w14:textId="77777777" w:rsidR="00747A45" w:rsidRPr="00747A45" w:rsidRDefault="00747A45" w:rsidP="00747A45">
      <w:pPr>
        <w:pStyle w:val="a3"/>
        <w:numPr>
          <w:ilvl w:val="0"/>
          <w:numId w:val="15"/>
        </w:numPr>
        <w:tabs>
          <w:tab w:val="left" w:pos="851"/>
          <w:tab w:val="left" w:pos="993"/>
        </w:tabs>
        <w:ind w:left="0" w:firstLine="567"/>
        <w:jc w:val="both"/>
        <w:rPr>
          <w:rFonts w:eastAsia="Times New Roman"/>
          <w:sz w:val="28"/>
          <w:szCs w:val="28"/>
          <w:lang w:val="ro-RO" w:eastAsia="ru-RU"/>
        </w:rPr>
      </w:pPr>
      <w:r w:rsidRPr="008C5345">
        <w:rPr>
          <w:sz w:val="28"/>
          <w:szCs w:val="28"/>
          <w:lang w:val="ro-RO" w:eastAsia="ro-RO"/>
        </w:rPr>
        <w:t xml:space="preserve">Personalul </w:t>
      </w:r>
      <w:r w:rsidRPr="008C5345">
        <w:rPr>
          <w:sz w:val="28"/>
          <w:szCs w:val="28"/>
          <w:lang w:val="ro-RO" w:eastAsia="ru-RU"/>
        </w:rPr>
        <w:t xml:space="preserve">Inspectoratului </w:t>
      </w:r>
      <w:r w:rsidRPr="008C5345">
        <w:rPr>
          <w:sz w:val="28"/>
          <w:szCs w:val="28"/>
          <w:lang w:val="ro-RO" w:eastAsia="ro-RO"/>
        </w:rPr>
        <w:t xml:space="preserve">este numit, detaşat, transferat şi eliberat din funcţie de către ministrul afacerilor interne, </w:t>
      </w:r>
      <w:r w:rsidRPr="008C5345">
        <w:rPr>
          <w:sz w:val="28"/>
          <w:szCs w:val="28"/>
          <w:lang w:val="ro-RO" w:eastAsia="ru-RU"/>
        </w:rPr>
        <w:t>în condiţiile stabilite de Legea nr. 288 din 26</w:t>
      </w:r>
      <w:r>
        <w:rPr>
          <w:sz w:val="28"/>
          <w:szCs w:val="28"/>
          <w:lang w:val="ro-RO" w:eastAsia="ru-RU"/>
        </w:rPr>
        <w:t xml:space="preserve"> decembrie </w:t>
      </w:r>
      <w:r w:rsidRPr="008C5345">
        <w:rPr>
          <w:sz w:val="28"/>
          <w:szCs w:val="28"/>
          <w:lang w:val="ro-RO" w:eastAsia="ru-RU"/>
        </w:rPr>
        <w:t xml:space="preserve">2016 </w:t>
      </w:r>
      <w:r w:rsidRPr="008C5345">
        <w:rPr>
          <w:bCs/>
          <w:sz w:val="28"/>
          <w:szCs w:val="28"/>
          <w:lang w:val="ro-RO" w:eastAsia="ru-RU"/>
        </w:rPr>
        <w:t>privind funcţionarul public cu statut special din cadrul Ministerului Afacerilor Interne</w:t>
      </w:r>
      <w:r>
        <w:rPr>
          <w:bCs/>
          <w:sz w:val="28"/>
          <w:szCs w:val="28"/>
          <w:lang w:val="ro-RO" w:eastAsia="ru-RU"/>
        </w:rPr>
        <w:t xml:space="preserve"> şi alte acte normative în vigoare</w:t>
      </w:r>
      <w:r>
        <w:rPr>
          <w:bCs/>
          <w:sz w:val="28"/>
          <w:szCs w:val="28"/>
          <w:lang w:val="ro-RO" w:eastAsia="ru-RU"/>
        </w:rPr>
        <w:t>.</w:t>
      </w:r>
    </w:p>
    <w:p w14:paraId="5340D60B" w14:textId="28862858" w:rsidR="00747A45" w:rsidRPr="00747A45" w:rsidRDefault="00747A45" w:rsidP="00747A45">
      <w:pPr>
        <w:pStyle w:val="a3"/>
        <w:numPr>
          <w:ilvl w:val="0"/>
          <w:numId w:val="15"/>
        </w:numPr>
        <w:tabs>
          <w:tab w:val="left" w:pos="993"/>
        </w:tabs>
        <w:ind w:left="0" w:firstLine="567"/>
        <w:jc w:val="both"/>
        <w:rPr>
          <w:rFonts w:eastAsia="Times New Roman"/>
          <w:sz w:val="28"/>
          <w:szCs w:val="28"/>
          <w:lang w:val="ro-RO" w:eastAsia="ru-RU"/>
        </w:rPr>
      </w:pPr>
      <w:r w:rsidRPr="00747A45">
        <w:rPr>
          <w:rFonts w:eastAsia="Times New Roman"/>
          <w:sz w:val="28"/>
          <w:szCs w:val="28"/>
          <w:lang w:val="ro-RO" w:eastAsia="ru-RU"/>
        </w:rPr>
        <w:t>Fişele postului personalului Inspectoratului sunt aprobate de către ministrul afacerilor interne.</w:t>
      </w:r>
    </w:p>
    <w:p w14:paraId="75D84B69" w14:textId="622CFAF1" w:rsidR="0064434D" w:rsidRPr="008C5345" w:rsidRDefault="0064434D" w:rsidP="00747A45">
      <w:pPr>
        <w:pStyle w:val="a3"/>
        <w:numPr>
          <w:ilvl w:val="0"/>
          <w:numId w:val="15"/>
        </w:numPr>
        <w:tabs>
          <w:tab w:val="left" w:pos="851"/>
          <w:tab w:val="left" w:pos="993"/>
        </w:tabs>
        <w:ind w:left="0" w:firstLine="567"/>
        <w:jc w:val="both"/>
        <w:rPr>
          <w:rFonts w:eastAsia="Times New Roman"/>
          <w:sz w:val="28"/>
          <w:szCs w:val="28"/>
          <w:lang w:val="ro-RO" w:eastAsia="ru-RU"/>
        </w:rPr>
      </w:pPr>
      <w:r w:rsidRPr="008C5345">
        <w:rPr>
          <w:sz w:val="28"/>
          <w:szCs w:val="28"/>
          <w:lang w:val="ro-RO" w:eastAsia="ru-RU"/>
        </w:rPr>
        <w:t xml:space="preserve">Planul </w:t>
      </w:r>
      <w:r w:rsidR="00C14824" w:rsidRPr="008C5345">
        <w:rPr>
          <w:sz w:val="28"/>
          <w:szCs w:val="28"/>
          <w:lang w:val="ro-RO" w:eastAsia="ru-RU"/>
        </w:rPr>
        <w:t xml:space="preserve">anual </w:t>
      </w:r>
      <w:r w:rsidRPr="008C5345">
        <w:rPr>
          <w:sz w:val="28"/>
          <w:szCs w:val="28"/>
          <w:lang w:val="ro-RO" w:eastAsia="ru-RU"/>
        </w:rPr>
        <w:t xml:space="preserve">de activitate al Inspectoratului se aprobă </w:t>
      </w:r>
      <w:r w:rsidR="00C25FD9" w:rsidRPr="008C5345">
        <w:rPr>
          <w:sz w:val="28"/>
          <w:szCs w:val="28"/>
          <w:lang w:val="ro-RO" w:eastAsia="ru-RU"/>
        </w:rPr>
        <w:t>de către</w:t>
      </w:r>
      <w:r w:rsidRPr="008C5345">
        <w:rPr>
          <w:sz w:val="28"/>
          <w:szCs w:val="28"/>
          <w:lang w:val="ro-RO" w:eastAsia="ru-RU"/>
        </w:rPr>
        <w:t xml:space="preserve"> ministrul</w:t>
      </w:r>
      <w:r w:rsidR="00C25FD9" w:rsidRPr="008C5345">
        <w:rPr>
          <w:sz w:val="28"/>
          <w:szCs w:val="28"/>
          <w:lang w:val="ro-RO" w:eastAsia="ru-RU"/>
        </w:rPr>
        <w:t xml:space="preserve"> </w:t>
      </w:r>
      <w:r w:rsidRPr="008C5345">
        <w:rPr>
          <w:sz w:val="28"/>
          <w:szCs w:val="28"/>
          <w:lang w:val="ro-RO" w:eastAsia="ru-RU"/>
        </w:rPr>
        <w:t>afacerilor interne.</w:t>
      </w:r>
    </w:p>
    <w:p w14:paraId="640FF542" w14:textId="77777777" w:rsidR="00747A45" w:rsidRPr="008C5345" w:rsidRDefault="00747A45" w:rsidP="00747A45">
      <w:pPr>
        <w:pStyle w:val="a3"/>
        <w:numPr>
          <w:ilvl w:val="0"/>
          <w:numId w:val="15"/>
        </w:numPr>
        <w:tabs>
          <w:tab w:val="left" w:pos="851"/>
          <w:tab w:val="left" w:pos="993"/>
        </w:tabs>
        <w:ind w:left="0" w:firstLine="567"/>
        <w:jc w:val="both"/>
        <w:rPr>
          <w:rFonts w:eastAsia="Times New Roman"/>
          <w:sz w:val="28"/>
          <w:szCs w:val="28"/>
          <w:lang w:val="ro-RO" w:eastAsia="ru-RU"/>
        </w:rPr>
      </w:pPr>
      <w:r w:rsidRPr="008C5345">
        <w:rPr>
          <w:sz w:val="28"/>
          <w:szCs w:val="28"/>
          <w:lang w:val="ro-RO" w:eastAsia="ru-RU"/>
        </w:rPr>
        <w:t>Atribuțiile în domeniul resurselor umane sunt exercitate de către subdiviziunea resurse umane, instituită la nivelul aparatului central al Ministerului, conform prevederilor actelor normative în vigoare.</w:t>
      </w:r>
    </w:p>
    <w:p w14:paraId="01B94902" w14:textId="77777777" w:rsidR="008F5B51" w:rsidRPr="008C5345" w:rsidRDefault="008F5B51" w:rsidP="00DE583E">
      <w:pPr>
        <w:pStyle w:val="a3"/>
        <w:numPr>
          <w:ilvl w:val="0"/>
          <w:numId w:val="15"/>
        </w:numPr>
        <w:tabs>
          <w:tab w:val="left" w:pos="851"/>
          <w:tab w:val="left" w:pos="993"/>
        </w:tabs>
        <w:ind w:left="0" w:firstLine="567"/>
        <w:jc w:val="both"/>
        <w:rPr>
          <w:rFonts w:eastAsia="Times New Roman"/>
          <w:sz w:val="28"/>
          <w:szCs w:val="28"/>
          <w:lang w:val="ro-RO" w:eastAsia="ru-RU"/>
        </w:rPr>
      </w:pPr>
      <w:r w:rsidRPr="008C5345">
        <w:rPr>
          <w:sz w:val="28"/>
          <w:szCs w:val="28"/>
          <w:lang w:val="ro-RO" w:eastAsia="ru-RU"/>
        </w:rPr>
        <w:t>Atribuțiile în domeniul financiar sunt exercitate de către subdiviziunea de profil instituită la nivelul aparatului central al Ministerului.</w:t>
      </w:r>
    </w:p>
    <w:p w14:paraId="21D8ADBE" w14:textId="77777777" w:rsidR="00B86F74" w:rsidRPr="008C5345" w:rsidRDefault="008F5B51" w:rsidP="00DE583E">
      <w:pPr>
        <w:pStyle w:val="a3"/>
        <w:numPr>
          <w:ilvl w:val="0"/>
          <w:numId w:val="15"/>
        </w:numPr>
        <w:tabs>
          <w:tab w:val="left" w:pos="851"/>
          <w:tab w:val="left" w:pos="993"/>
        </w:tabs>
        <w:ind w:left="0" w:firstLine="567"/>
        <w:jc w:val="both"/>
        <w:rPr>
          <w:rFonts w:eastAsia="Times New Roman"/>
          <w:sz w:val="28"/>
          <w:szCs w:val="28"/>
          <w:lang w:val="ro-RO" w:eastAsia="ru-RU"/>
        </w:rPr>
      </w:pPr>
      <w:r w:rsidRPr="008C5345">
        <w:rPr>
          <w:sz w:val="28"/>
          <w:szCs w:val="28"/>
          <w:lang w:val="ro-RO"/>
        </w:rPr>
        <w:t xml:space="preserve">Asigurarea logistică a </w:t>
      </w:r>
      <w:r w:rsidR="00860B18" w:rsidRPr="008C5345">
        <w:rPr>
          <w:sz w:val="28"/>
          <w:szCs w:val="28"/>
          <w:lang w:val="ro-RO"/>
        </w:rPr>
        <w:t>Inspectoratul</w:t>
      </w:r>
      <w:r w:rsidRPr="008C5345">
        <w:rPr>
          <w:sz w:val="28"/>
          <w:szCs w:val="28"/>
          <w:lang w:val="ro-RO"/>
        </w:rPr>
        <w:t>ui</w:t>
      </w:r>
      <w:r w:rsidR="00860B18" w:rsidRPr="008C5345">
        <w:rPr>
          <w:sz w:val="28"/>
          <w:szCs w:val="28"/>
          <w:lang w:val="ro-RO"/>
        </w:rPr>
        <w:t xml:space="preserve"> este asigurat</w:t>
      </w:r>
      <w:r w:rsidRPr="008C5345">
        <w:rPr>
          <w:sz w:val="28"/>
          <w:szCs w:val="28"/>
          <w:lang w:val="ro-RO"/>
        </w:rPr>
        <w:t>ă</w:t>
      </w:r>
      <w:r w:rsidR="00860B18" w:rsidRPr="008C5345">
        <w:rPr>
          <w:sz w:val="28"/>
          <w:szCs w:val="28"/>
          <w:lang w:val="ro-RO"/>
        </w:rPr>
        <w:t xml:space="preserve"> </w:t>
      </w:r>
      <w:r w:rsidR="00283E2C" w:rsidRPr="008C5345">
        <w:rPr>
          <w:sz w:val="28"/>
          <w:szCs w:val="28"/>
          <w:lang w:val="ro-RO"/>
        </w:rPr>
        <w:t xml:space="preserve">de către </w:t>
      </w:r>
      <w:r w:rsidR="00C25FD9" w:rsidRPr="008C5345">
        <w:rPr>
          <w:sz w:val="28"/>
          <w:szCs w:val="28"/>
          <w:lang w:val="ro-RO"/>
        </w:rPr>
        <w:t>subdiviziunea de logistică instituită la nivelul</w:t>
      </w:r>
      <w:r w:rsidR="00283E2C" w:rsidRPr="008C5345">
        <w:rPr>
          <w:sz w:val="28"/>
          <w:szCs w:val="28"/>
          <w:lang w:val="ro-RO"/>
        </w:rPr>
        <w:t xml:space="preserve"> MAI.</w:t>
      </w:r>
    </w:p>
    <w:p w14:paraId="617C567C" w14:textId="77777777" w:rsidR="00B86F74" w:rsidRPr="008C5345" w:rsidRDefault="008F5B51" w:rsidP="00DE583E">
      <w:pPr>
        <w:pStyle w:val="a3"/>
        <w:numPr>
          <w:ilvl w:val="0"/>
          <w:numId w:val="15"/>
        </w:numPr>
        <w:tabs>
          <w:tab w:val="left" w:pos="851"/>
          <w:tab w:val="left" w:pos="993"/>
        </w:tabs>
        <w:ind w:left="0" w:firstLine="567"/>
        <w:jc w:val="both"/>
        <w:rPr>
          <w:rFonts w:eastAsia="Times New Roman"/>
          <w:sz w:val="28"/>
          <w:szCs w:val="28"/>
          <w:lang w:val="ro-RO" w:eastAsia="ru-RU"/>
        </w:rPr>
      </w:pPr>
      <w:r w:rsidRPr="008C5345">
        <w:rPr>
          <w:sz w:val="28"/>
          <w:szCs w:val="28"/>
          <w:lang w:val="ro-RO"/>
        </w:rPr>
        <w:t>Corespondența</w:t>
      </w:r>
      <w:r w:rsidR="002F6840" w:rsidRPr="008C5345">
        <w:rPr>
          <w:sz w:val="28"/>
          <w:szCs w:val="28"/>
          <w:lang w:val="ro-RO"/>
        </w:rPr>
        <w:t xml:space="preserve"> Inspectoratului este semnată de </w:t>
      </w:r>
      <w:r w:rsidR="00B86F74" w:rsidRPr="008C5345">
        <w:rPr>
          <w:sz w:val="28"/>
          <w:szCs w:val="28"/>
          <w:lang w:val="ro-RO"/>
        </w:rPr>
        <w:t xml:space="preserve">către </w:t>
      </w:r>
      <w:r w:rsidR="00FF3023" w:rsidRPr="008C5345">
        <w:rPr>
          <w:sz w:val="28"/>
          <w:szCs w:val="28"/>
          <w:lang w:val="ro-RO"/>
        </w:rPr>
        <w:t>șef</w:t>
      </w:r>
      <w:r w:rsidR="00166825" w:rsidRPr="008C5345">
        <w:rPr>
          <w:sz w:val="28"/>
          <w:szCs w:val="28"/>
          <w:lang w:val="ro-RO"/>
        </w:rPr>
        <w:t>ul Inspectoratului.</w:t>
      </w:r>
      <w:r w:rsidR="00FF3023" w:rsidRPr="008C5345">
        <w:rPr>
          <w:sz w:val="28"/>
          <w:szCs w:val="28"/>
          <w:lang w:val="ro-RO"/>
        </w:rPr>
        <w:t xml:space="preserve"> </w:t>
      </w:r>
    </w:p>
    <w:p w14:paraId="08582C78" w14:textId="77777777" w:rsidR="00B86F74" w:rsidRPr="008C5345" w:rsidRDefault="00166825" w:rsidP="00DE583E">
      <w:pPr>
        <w:pStyle w:val="a3"/>
        <w:numPr>
          <w:ilvl w:val="0"/>
          <w:numId w:val="15"/>
        </w:numPr>
        <w:tabs>
          <w:tab w:val="left" w:pos="851"/>
          <w:tab w:val="left" w:pos="993"/>
        </w:tabs>
        <w:ind w:left="0" w:firstLine="567"/>
        <w:jc w:val="both"/>
        <w:rPr>
          <w:rFonts w:eastAsia="Times New Roman"/>
          <w:sz w:val="28"/>
          <w:szCs w:val="28"/>
          <w:lang w:val="ro-RO" w:eastAsia="ru-RU"/>
        </w:rPr>
      </w:pPr>
      <w:r w:rsidRPr="008C5345">
        <w:rPr>
          <w:color w:val="000000"/>
          <w:sz w:val="28"/>
          <w:szCs w:val="28"/>
          <w:lang w:val="ro-RO"/>
        </w:rPr>
        <w:t>Persoanele investite cu dreptul de semnătură poartă răspundere personală pentru legalitatea, veridicitatea și corectitudinea documentului semnat.</w:t>
      </w:r>
    </w:p>
    <w:p w14:paraId="49019A8A" w14:textId="39AEABE5" w:rsidR="00166825" w:rsidRPr="008D70B3" w:rsidRDefault="00166825" w:rsidP="00DE583E">
      <w:pPr>
        <w:pStyle w:val="a3"/>
        <w:numPr>
          <w:ilvl w:val="0"/>
          <w:numId w:val="15"/>
        </w:numPr>
        <w:tabs>
          <w:tab w:val="left" w:pos="851"/>
          <w:tab w:val="left" w:pos="993"/>
        </w:tabs>
        <w:ind w:left="0" w:firstLine="567"/>
        <w:jc w:val="both"/>
        <w:rPr>
          <w:rFonts w:eastAsia="Times New Roman"/>
          <w:sz w:val="28"/>
          <w:szCs w:val="28"/>
          <w:lang w:val="ro-RO" w:eastAsia="ru-RU"/>
        </w:rPr>
      </w:pPr>
      <w:r w:rsidRPr="008C5345">
        <w:rPr>
          <w:color w:val="000000"/>
          <w:sz w:val="28"/>
          <w:szCs w:val="28"/>
          <w:lang w:val="ro-RO"/>
        </w:rPr>
        <w:t>Semnăturile pe actele oficiale ale Inspectoratului sunt aplicate în următoarele forme: semnătura personală și/sau semnătura electronică.</w:t>
      </w:r>
    </w:p>
    <w:p w14:paraId="698636DB" w14:textId="77777777" w:rsidR="008D70B3" w:rsidRDefault="008D70B3" w:rsidP="008D70B3">
      <w:pPr>
        <w:pStyle w:val="a3"/>
        <w:tabs>
          <w:tab w:val="left" w:pos="851"/>
          <w:tab w:val="left" w:pos="993"/>
        </w:tabs>
        <w:ind w:left="567"/>
        <w:jc w:val="both"/>
        <w:rPr>
          <w:color w:val="000000"/>
          <w:sz w:val="28"/>
          <w:szCs w:val="28"/>
          <w:lang w:val="ro-RO"/>
        </w:rPr>
      </w:pPr>
    </w:p>
    <w:p w14:paraId="52A99476" w14:textId="77777777" w:rsidR="00D92309" w:rsidRDefault="00D92309" w:rsidP="003A0D0C">
      <w:pPr>
        <w:jc w:val="right"/>
      </w:pPr>
    </w:p>
    <w:p w14:paraId="1CBB9CF6" w14:textId="77777777" w:rsidR="00A11349" w:rsidRDefault="00A11349" w:rsidP="003A0D0C">
      <w:pPr>
        <w:jc w:val="right"/>
      </w:pPr>
    </w:p>
    <w:p w14:paraId="6481472E" w14:textId="77777777" w:rsidR="00A11349" w:rsidRDefault="00A11349" w:rsidP="003A0D0C">
      <w:pPr>
        <w:jc w:val="right"/>
      </w:pPr>
    </w:p>
    <w:p w14:paraId="4E94AA4B" w14:textId="77777777" w:rsidR="00A11349" w:rsidRDefault="00A11349" w:rsidP="003A0D0C">
      <w:pPr>
        <w:jc w:val="right"/>
      </w:pPr>
    </w:p>
    <w:p w14:paraId="3855DF61" w14:textId="77777777" w:rsidR="00A11349" w:rsidRDefault="00A11349" w:rsidP="003A0D0C">
      <w:pPr>
        <w:jc w:val="right"/>
      </w:pPr>
    </w:p>
    <w:p w14:paraId="516767CD" w14:textId="77777777" w:rsidR="00A11349" w:rsidRDefault="00A11349" w:rsidP="003A0D0C">
      <w:pPr>
        <w:jc w:val="right"/>
      </w:pPr>
    </w:p>
    <w:p w14:paraId="42A376A2" w14:textId="77777777" w:rsidR="00480599" w:rsidRDefault="00480599" w:rsidP="003A0D0C">
      <w:pPr>
        <w:jc w:val="right"/>
      </w:pPr>
    </w:p>
    <w:p w14:paraId="140AEAD6" w14:textId="77777777" w:rsidR="00480599" w:rsidRDefault="00480599" w:rsidP="003A0D0C">
      <w:pPr>
        <w:jc w:val="right"/>
      </w:pPr>
    </w:p>
    <w:p w14:paraId="01DFE040" w14:textId="77777777" w:rsidR="00480599" w:rsidRDefault="00480599" w:rsidP="003A0D0C">
      <w:pPr>
        <w:jc w:val="right"/>
      </w:pPr>
    </w:p>
    <w:p w14:paraId="04AA95D3" w14:textId="77777777" w:rsidR="00480599" w:rsidRDefault="00480599" w:rsidP="003A0D0C">
      <w:pPr>
        <w:jc w:val="right"/>
      </w:pPr>
    </w:p>
    <w:p w14:paraId="3DC68EF6" w14:textId="77777777" w:rsidR="00747A45" w:rsidRDefault="00747A45" w:rsidP="003A0D0C">
      <w:pPr>
        <w:jc w:val="right"/>
      </w:pPr>
      <w:bookmarkStart w:id="0" w:name="_GoBack"/>
      <w:bookmarkEnd w:id="0"/>
    </w:p>
    <w:p w14:paraId="6E2BB7D7" w14:textId="77777777" w:rsidR="00A11349" w:rsidRPr="008C5345" w:rsidRDefault="00A11349" w:rsidP="00DE583E"/>
    <w:p w14:paraId="687B760C" w14:textId="77777777" w:rsidR="002C4513" w:rsidRPr="008C5345" w:rsidRDefault="002C4513" w:rsidP="002C4513">
      <w:pPr>
        <w:jc w:val="right"/>
      </w:pPr>
      <w:r w:rsidRPr="008C5345">
        <w:lastRenderedPageBreak/>
        <w:t>Anexa nr. 2</w:t>
      </w:r>
    </w:p>
    <w:p w14:paraId="636C89BE" w14:textId="77777777" w:rsidR="002C4513" w:rsidRPr="008C5345" w:rsidRDefault="002C4513" w:rsidP="002C4513">
      <w:pPr>
        <w:jc w:val="right"/>
      </w:pPr>
      <w:r w:rsidRPr="008C5345">
        <w:t xml:space="preserve">la Hotărârea Guvernului </w:t>
      </w:r>
    </w:p>
    <w:p w14:paraId="55ED20A1" w14:textId="223AB515" w:rsidR="002C4513" w:rsidRPr="008C5345" w:rsidRDefault="002C4513" w:rsidP="002C4513">
      <w:pPr>
        <w:jc w:val="right"/>
      </w:pPr>
      <w:r w:rsidRPr="008C5345">
        <w:t>nr. ____ din ___  _________ 201</w:t>
      </w:r>
      <w:r w:rsidR="00CD6430">
        <w:t>_</w:t>
      </w:r>
    </w:p>
    <w:p w14:paraId="05099BD4" w14:textId="77777777" w:rsidR="002C4513" w:rsidRPr="008C5345" w:rsidRDefault="002C4513" w:rsidP="002C4513">
      <w:pPr>
        <w:jc w:val="center"/>
      </w:pPr>
    </w:p>
    <w:p w14:paraId="5CABD799" w14:textId="77777777" w:rsidR="000A382D" w:rsidRPr="008C5345" w:rsidRDefault="000A382D" w:rsidP="00E044E9">
      <w:pPr>
        <w:jc w:val="center"/>
        <w:rPr>
          <w:b/>
        </w:rPr>
      </w:pPr>
    </w:p>
    <w:p w14:paraId="477B02A4" w14:textId="77777777" w:rsidR="00C467F7" w:rsidRPr="008C5345" w:rsidRDefault="00C467F7" w:rsidP="00E044E9">
      <w:pPr>
        <w:jc w:val="center"/>
        <w:rPr>
          <w:b/>
        </w:rPr>
      </w:pPr>
    </w:p>
    <w:p w14:paraId="5521234C" w14:textId="77777777" w:rsidR="00E044E9" w:rsidRPr="008C5345" w:rsidRDefault="00E044E9" w:rsidP="00E044E9">
      <w:pPr>
        <w:jc w:val="center"/>
        <w:rPr>
          <w:b/>
        </w:rPr>
      </w:pPr>
      <w:r w:rsidRPr="008C5345">
        <w:rPr>
          <w:b/>
        </w:rPr>
        <w:t>STRUCTURA</w:t>
      </w:r>
    </w:p>
    <w:p w14:paraId="7353ECA7" w14:textId="77777777" w:rsidR="00E044E9" w:rsidRPr="008C5345" w:rsidRDefault="00F93237" w:rsidP="00E044E9">
      <w:pPr>
        <w:jc w:val="center"/>
        <w:rPr>
          <w:b/>
        </w:rPr>
      </w:pPr>
      <w:r w:rsidRPr="008C5345">
        <w:rPr>
          <w:b/>
          <w:sz w:val="28"/>
          <w:szCs w:val="28"/>
        </w:rPr>
        <w:t xml:space="preserve">Inspectoratului de management operațional </w:t>
      </w:r>
      <w:r w:rsidR="00E044E9" w:rsidRPr="008C5345">
        <w:rPr>
          <w:b/>
          <w:sz w:val="28"/>
          <w:szCs w:val="28"/>
        </w:rPr>
        <w:t xml:space="preserve">al </w:t>
      </w:r>
      <w:r w:rsidR="00E044E9" w:rsidRPr="008C5345">
        <w:rPr>
          <w:b/>
          <w:bCs/>
          <w:sz w:val="28"/>
          <w:szCs w:val="28"/>
        </w:rPr>
        <w:t>Ministerului Afacerilor Interne</w:t>
      </w:r>
    </w:p>
    <w:p w14:paraId="326A5DB0" w14:textId="77777777" w:rsidR="00E044E9" w:rsidRDefault="00E044E9" w:rsidP="00E044E9">
      <w:pPr>
        <w:tabs>
          <w:tab w:val="left" w:pos="0"/>
        </w:tabs>
      </w:pPr>
    </w:p>
    <w:p w14:paraId="1E38AF0A" w14:textId="77777777" w:rsidR="00A11349" w:rsidRPr="008C5345" w:rsidRDefault="00A11349" w:rsidP="00E044E9">
      <w:pPr>
        <w:tabs>
          <w:tab w:val="left" w:pos="0"/>
        </w:tabs>
      </w:pPr>
    </w:p>
    <w:p w14:paraId="2FA47DAD" w14:textId="77777777" w:rsidR="00A11349" w:rsidRPr="006073C4" w:rsidRDefault="00A11349" w:rsidP="00A11349">
      <w:pPr>
        <w:tabs>
          <w:tab w:val="left" w:pos="0"/>
          <w:tab w:val="left" w:pos="993"/>
        </w:tabs>
        <w:ind w:firstLine="567"/>
      </w:pPr>
      <w:r w:rsidRPr="006073C4">
        <w:t>Şef Inspectorat</w:t>
      </w:r>
    </w:p>
    <w:p w14:paraId="53E831EE" w14:textId="77777777" w:rsidR="00A11349" w:rsidRPr="006073C4" w:rsidRDefault="00A11349" w:rsidP="00A11349">
      <w:pPr>
        <w:tabs>
          <w:tab w:val="left" w:pos="0"/>
          <w:tab w:val="left" w:pos="993"/>
        </w:tabs>
        <w:ind w:firstLine="567"/>
      </w:pPr>
      <w:r w:rsidRPr="006073C4">
        <w:t>Şefi adjuncţi</w:t>
      </w:r>
    </w:p>
    <w:p w14:paraId="35990493" w14:textId="0DD05354" w:rsidR="002C4513" w:rsidRPr="006073C4" w:rsidRDefault="00FF3023" w:rsidP="00A11349">
      <w:pPr>
        <w:tabs>
          <w:tab w:val="left" w:pos="0"/>
          <w:tab w:val="left" w:pos="993"/>
        </w:tabs>
        <w:ind w:firstLine="567"/>
      </w:pPr>
      <w:r w:rsidRPr="006073C4">
        <w:t>Direcția</w:t>
      </w:r>
      <w:r w:rsidR="002C4513" w:rsidRPr="006073C4">
        <w:t xml:space="preserve"> coordonare şi monitorizare </w:t>
      </w:r>
      <w:r w:rsidRPr="006073C4">
        <w:t>operațională</w:t>
      </w:r>
      <w:r w:rsidR="002C4513" w:rsidRPr="006073C4">
        <w:t xml:space="preserve"> </w:t>
      </w:r>
    </w:p>
    <w:p w14:paraId="0C196528" w14:textId="52466F94" w:rsidR="00A11349" w:rsidRPr="006073C4" w:rsidRDefault="00A11349" w:rsidP="00A11349">
      <w:pPr>
        <w:tabs>
          <w:tab w:val="left" w:pos="0"/>
          <w:tab w:val="left" w:pos="993"/>
        </w:tabs>
        <w:ind w:firstLine="567"/>
        <w:rPr>
          <w:i/>
        </w:rPr>
      </w:pPr>
      <w:r w:rsidRPr="006073C4">
        <w:rPr>
          <w:i/>
        </w:rPr>
        <w:t>Secţia monitorizare operaţională</w:t>
      </w:r>
    </w:p>
    <w:p w14:paraId="454A6661" w14:textId="797E8447" w:rsidR="00A11349" w:rsidRPr="006073C4" w:rsidRDefault="00A11349" w:rsidP="00A11349">
      <w:pPr>
        <w:tabs>
          <w:tab w:val="left" w:pos="0"/>
          <w:tab w:val="left" w:pos="993"/>
        </w:tabs>
        <w:ind w:firstLine="567"/>
        <w:rPr>
          <w:i/>
        </w:rPr>
      </w:pPr>
      <w:r w:rsidRPr="006073C4">
        <w:rPr>
          <w:i/>
        </w:rPr>
        <w:t>Secţia coordonare operaţională şi managementul crizelor</w:t>
      </w:r>
    </w:p>
    <w:p w14:paraId="2B47B885" w14:textId="05A5A051" w:rsidR="00A11349" w:rsidRPr="006073C4" w:rsidRDefault="00A11349" w:rsidP="00A11349">
      <w:pPr>
        <w:tabs>
          <w:tab w:val="left" w:pos="0"/>
          <w:tab w:val="left" w:pos="993"/>
        </w:tabs>
        <w:ind w:firstLine="567"/>
      </w:pPr>
      <w:r w:rsidRPr="006073C4">
        <w:rPr>
          <w:i/>
        </w:rPr>
        <w:t>Secţia cooperare operaţională</w:t>
      </w:r>
    </w:p>
    <w:p w14:paraId="75D1D504" w14:textId="428FD6D7" w:rsidR="002C4513" w:rsidRPr="006073C4" w:rsidRDefault="002C4513" w:rsidP="00A11349">
      <w:pPr>
        <w:tabs>
          <w:tab w:val="left" w:pos="0"/>
          <w:tab w:val="left" w:pos="993"/>
        </w:tabs>
        <w:ind w:firstLine="567"/>
      </w:pPr>
      <w:r w:rsidRPr="006073C4">
        <w:t>Direcția analiza riscurilor</w:t>
      </w:r>
    </w:p>
    <w:p w14:paraId="3E03F4F4" w14:textId="7A6C3216" w:rsidR="00A11349" w:rsidRPr="006073C4" w:rsidRDefault="00A11349" w:rsidP="00A11349">
      <w:pPr>
        <w:tabs>
          <w:tab w:val="left" w:pos="0"/>
          <w:tab w:val="left" w:pos="993"/>
        </w:tabs>
        <w:ind w:firstLine="567"/>
        <w:rPr>
          <w:i/>
        </w:rPr>
      </w:pPr>
      <w:r w:rsidRPr="006073C4">
        <w:rPr>
          <w:i/>
        </w:rPr>
        <w:t>Secţia analiză şi evaluare riscuri</w:t>
      </w:r>
    </w:p>
    <w:p w14:paraId="38D910F4" w14:textId="23CA60D8" w:rsidR="00A11349" w:rsidRPr="006073C4" w:rsidRDefault="00A11349" w:rsidP="00A11349">
      <w:pPr>
        <w:tabs>
          <w:tab w:val="left" w:pos="0"/>
          <w:tab w:val="left" w:pos="993"/>
        </w:tabs>
        <w:ind w:firstLine="567"/>
        <w:rPr>
          <w:i/>
        </w:rPr>
      </w:pPr>
      <w:r w:rsidRPr="006073C4">
        <w:rPr>
          <w:i/>
        </w:rPr>
        <w:t>Secţia managementul datelor şi informaţiilor</w:t>
      </w:r>
    </w:p>
    <w:p w14:paraId="4356C6A0" w14:textId="312E0CB4" w:rsidR="002C4513" w:rsidRPr="006073C4" w:rsidRDefault="002C4513" w:rsidP="00A11349">
      <w:pPr>
        <w:tabs>
          <w:tab w:val="left" w:pos="0"/>
          <w:tab w:val="left" w:pos="993"/>
        </w:tabs>
        <w:ind w:firstLine="567"/>
        <w:jc w:val="both"/>
      </w:pPr>
      <w:r w:rsidRPr="006073C4">
        <w:t>Direcția evaluare organizațional</w:t>
      </w:r>
      <w:r w:rsidR="000F6AD3" w:rsidRPr="006073C4">
        <w:t>ă</w:t>
      </w:r>
    </w:p>
    <w:p w14:paraId="25F1F2B2" w14:textId="4CB950CA" w:rsidR="00A11349" w:rsidRPr="006073C4" w:rsidRDefault="00A11349" w:rsidP="00A11349">
      <w:pPr>
        <w:tabs>
          <w:tab w:val="left" w:pos="0"/>
          <w:tab w:val="left" w:pos="993"/>
        </w:tabs>
        <w:ind w:firstLine="567"/>
        <w:jc w:val="both"/>
        <w:rPr>
          <w:i/>
        </w:rPr>
      </w:pPr>
      <w:r w:rsidRPr="006073C4">
        <w:rPr>
          <w:i/>
        </w:rPr>
        <w:t>Secţia evaluare managerială</w:t>
      </w:r>
    </w:p>
    <w:p w14:paraId="4DF8614B" w14:textId="7C5D275A" w:rsidR="00A11349" w:rsidRDefault="00A11349" w:rsidP="00A11349">
      <w:pPr>
        <w:tabs>
          <w:tab w:val="left" w:pos="0"/>
          <w:tab w:val="left" w:pos="993"/>
        </w:tabs>
        <w:ind w:firstLine="567"/>
        <w:jc w:val="both"/>
        <w:rPr>
          <w:i/>
        </w:rPr>
      </w:pPr>
      <w:r w:rsidRPr="006073C4">
        <w:rPr>
          <w:i/>
        </w:rPr>
        <w:t>Secţia evaluare tematică</w:t>
      </w:r>
    </w:p>
    <w:p w14:paraId="37425A58" w14:textId="60D826DF" w:rsidR="000A382D" w:rsidRPr="006B2C70" w:rsidRDefault="00163649" w:rsidP="00FB2980">
      <w:pPr>
        <w:tabs>
          <w:tab w:val="left" w:pos="0"/>
          <w:tab w:val="left" w:pos="993"/>
        </w:tabs>
        <w:ind w:firstLine="567"/>
        <w:jc w:val="both"/>
      </w:pPr>
      <w:r w:rsidRPr="00FB2980">
        <w:t>Serviciul management instituţional</w:t>
      </w:r>
      <w:r w:rsidR="00745147">
        <w:t xml:space="preserve"> </w:t>
      </w:r>
    </w:p>
    <w:p w14:paraId="0790B48B" w14:textId="77777777" w:rsidR="000A382D" w:rsidRDefault="000A382D" w:rsidP="00A11349">
      <w:pPr>
        <w:ind w:firstLine="567"/>
        <w:jc w:val="center"/>
      </w:pPr>
    </w:p>
    <w:p w14:paraId="12438426" w14:textId="77777777" w:rsidR="0083667D" w:rsidRPr="008C5345" w:rsidRDefault="0083667D" w:rsidP="00A11349">
      <w:pPr>
        <w:ind w:firstLine="567"/>
        <w:jc w:val="center"/>
      </w:pPr>
    </w:p>
    <w:p w14:paraId="6BEEC344" w14:textId="77777777" w:rsidR="00A11349" w:rsidRDefault="00A11349" w:rsidP="0037555D">
      <w:pPr>
        <w:jc w:val="right"/>
      </w:pPr>
    </w:p>
    <w:p w14:paraId="23824FF9" w14:textId="77777777" w:rsidR="00A11349" w:rsidRDefault="00A11349" w:rsidP="00CA5B3B"/>
    <w:p w14:paraId="5942C5D8" w14:textId="77777777" w:rsidR="00A11349" w:rsidRDefault="00A11349" w:rsidP="0037555D">
      <w:pPr>
        <w:jc w:val="right"/>
      </w:pPr>
    </w:p>
    <w:p w14:paraId="7EC4ED5A" w14:textId="77777777" w:rsidR="00E044E9" w:rsidRDefault="00E044E9" w:rsidP="006073C4"/>
    <w:p w14:paraId="518458EF" w14:textId="77777777" w:rsidR="00025E45" w:rsidRDefault="00025E45" w:rsidP="006073C4"/>
    <w:p w14:paraId="5D54AA9B" w14:textId="77777777" w:rsidR="00025E45" w:rsidRDefault="00025E45" w:rsidP="006073C4"/>
    <w:p w14:paraId="1421D7B9" w14:textId="77777777" w:rsidR="00025E45" w:rsidRDefault="00025E45" w:rsidP="006073C4"/>
    <w:p w14:paraId="715D9EC2" w14:textId="77777777" w:rsidR="00025E45" w:rsidRDefault="00025E45" w:rsidP="006073C4"/>
    <w:p w14:paraId="2FA06E6A" w14:textId="77777777" w:rsidR="00025E45" w:rsidRDefault="00025E45" w:rsidP="006073C4"/>
    <w:p w14:paraId="38B8AE9A" w14:textId="77777777" w:rsidR="00025E45" w:rsidRDefault="00025E45" w:rsidP="006073C4"/>
    <w:p w14:paraId="200F1879" w14:textId="77777777" w:rsidR="00025E45" w:rsidRDefault="00025E45" w:rsidP="006073C4"/>
    <w:p w14:paraId="7E2A9B37" w14:textId="77777777" w:rsidR="00025E45" w:rsidRDefault="00025E45" w:rsidP="006073C4"/>
    <w:p w14:paraId="43919533" w14:textId="77777777" w:rsidR="00025E45" w:rsidRDefault="00025E45" w:rsidP="006073C4"/>
    <w:p w14:paraId="4315A7E9" w14:textId="77777777" w:rsidR="00025E45" w:rsidRDefault="00025E45" w:rsidP="006073C4"/>
    <w:p w14:paraId="30D75C14" w14:textId="77777777" w:rsidR="00025E45" w:rsidRDefault="00025E45" w:rsidP="006073C4"/>
    <w:p w14:paraId="50F43B37" w14:textId="77777777" w:rsidR="00025E45" w:rsidRDefault="00025E45" w:rsidP="006073C4"/>
    <w:p w14:paraId="44907F8D" w14:textId="77777777" w:rsidR="00025E45" w:rsidRDefault="00025E45" w:rsidP="006073C4"/>
    <w:p w14:paraId="767A2481" w14:textId="77777777" w:rsidR="00025E45" w:rsidRDefault="00025E45" w:rsidP="006073C4"/>
    <w:p w14:paraId="46D7525D" w14:textId="77777777" w:rsidR="00025E45" w:rsidRDefault="00025E45" w:rsidP="006073C4"/>
    <w:p w14:paraId="4D7F8A08" w14:textId="77777777" w:rsidR="00025E45" w:rsidRDefault="00025E45" w:rsidP="006073C4"/>
    <w:p w14:paraId="30DF435A" w14:textId="77777777" w:rsidR="00025E45" w:rsidRDefault="00025E45" w:rsidP="006073C4"/>
    <w:p w14:paraId="0027A380" w14:textId="77777777" w:rsidR="00025E45" w:rsidRDefault="00025E45" w:rsidP="006073C4"/>
    <w:p w14:paraId="0BB803C6" w14:textId="77777777" w:rsidR="00025E45" w:rsidRDefault="00025E45" w:rsidP="006073C4"/>
    <w:p w14:paraId="2D758518" w14:textId="77777777" w:rsidR="00025E45" w:rsidRDefault="00025E45" w:rsidP="006073C4"/>
    <w:p w14:paraId="107FBA7C" w14:textId="77777777" w:rsidR="00025E45" w:rsidRDefault="00025E45" w:rsidP="006073C4"/>
    <w:p w14:paraId="0F21EA4C" w14:textId="77777777" w:rsidR="00025E45" w:rsidRDefault="00025E45" w:rsidP="006073C4"/>
    <w:p w14:paraId="23262D21" w14:textId="77777777" w:rsidR="00025E45" w:rsidRDefault="00025E45" w:rsidP="006073C4"/>
    <w:p w14:paraId="0A9E2013" w14:textId="77777777" w:rsidR="00025E45" w:rsidRPr="008C5345" w:rsidRDefault="00025E45" w:rsidP="006073C4"/>
    <w:p w14:paraId="5F582774" w14:textId="77777777" w:rsidR="00FB2980" w:rsidRDefault="00FB2980" w:rsidP="00E044E9">
      <w:pPr>
        <w:jc w:val="right"/>
      </w:pPr>
    </w:p>
    <w:p w14:paraId="562BF60B" w14:textId="77777777" w:rsidR="00E044E9" w:rsidRPr="008C5345" w:rsidRDefault="00E044E9" w:rsidP="00E044E9">
      <w:pPr>
        <w:jc w:val="right"/>
      </w:pPr>
      <w:r w:rsidRPr="008C5345">
        <w:lastRenderedPageBreak/>
        <w:t>Anexa nr. 3</w:t>
      </w:r>
    </w:p>
    <w:p w14:paraId="6F8ADEB9" w14:textId="77777777" w:rsidR="00E044E9" w:rsidRPr="008C5345" w:rsidRDefault="00E044E9" w:rsidP="00E044E9">
      <w:pPr>
        <w:jc w:val="right"/>
      </w:pPr>
      <w:r w:rsidRPr="008C5345">
        <w:t xml:space="preserve">la Hotărârea Guvernului </w:t>
      </w:r>
    </w:p>
    <w:p w14:paraId="3D8F4EDA" w14:textId="0FF50AA0" w:rsidR="00E044E9" w:rsidRPr="008C5345" w:rsidRDefault="00E044E9" w:rsidP="00E044E9">
      <w:pPr>
        <w:jc w:val="right"/>
      </w:pPr>
      <w:r w:rsidRPr="008C5345">
        <w:t>nr. ____ din ___  _________ 201</w:t>
      </w:r>
      <w:r w:rsidR="00CD6430">
        <w:t>_</w:t>
      </w:r>
    </w:p>
    <w:p w14:paraId="3DD0CD8C" w14:textId="77777777" w:rsidR="00E044E9" w:rsidRPr="008C5345" w:rsidRDefault="00E044E9" w:rsidP="00E044E9">
      <w:pPr>
        <w:jc w:val="center"/>
      </w:pPr>
    </w:p>
    <w:p w14:paraId="0E6A5139" w14:textId="77777777" w:rsidR="00E044E9" w:rsidRPr="008C5345" w:rsidRDefault="00E044E9" w:rsidP="00E044E9">
      <w:pPr>
        <w:rPr>
          <w:b/>
          <w:sz w:val="26"/>
          <w:szCs w:val="26"/>
          <w:lang w:eastAsia="ru-RU"/>
        </w:rPr>
      </w:pPr>
    </w:p>
    <w:p w14:paraId="1FBAB7A0" w14:textId="77777777" w:rsidR="002D4F6A" w:rsidRPr="008C5345" w:rsidRDefault="005E28B4" w:rsidP="003A0D0C">
      <w:pPr>
        <w:jc w:val="center"/>
        <w:rPr>
          <w:b/>
          <w:sz w:val="26"/>
          <w:szCs w:val="26"/>
          <w:lang w:eastAsia="ru-RU"/>
        </w:rPr>
      </w:pPr>
      <w:r w:rsidRPr="008C5345">
        <w:rPr>
          <w:b/>
          <w:sz w:val="26"/>
          <w:szCs w:val="26"/>
          <w:lang w:eastAsia="ru-RU"/>
        </w:rPr>
        <w:t xml:space="preserve">Organigrama </w:t>
      </w:r>
      <w:r w:rsidR="00F93237" w:rsidRPr="008C5345">
        <w:rPr>
          <w:b/>
          <w:sz w:val="26"/>
          <w:szCs w:val="26"/>
          <w:lang w:eastAsia="ru-RU"/>
        </w:rPr>
        <w:t xml:space="preserve">Inspectoratului de management operațional </w:t>
      </w:r>
    </w:p>
    <w:p w14:paraId="59232647" w14:textId="77777777" w:rsidR="003A0D0C" w:rsidRPr="008C5345" w:rsidRDefault="0037555D" w:rsidP="003A0D0C">
      <w:pPr>
        <w:jc w:val="center"/>
        <w:rPr>
          <w:b/>
          <w:sz w:val="26"/>
          <w:szCs w:val="26"/>
          <w:lang w:eastAsia="ru-RU"/>
        </w:rPr>
      </w:pPr>
      <w:r w:rsidRPr="008C5345">
        <w:rPr>
          <w:b/>
          <w:sz w:val="26"/>
          <w:szCs w:val="26"/>
          <w:lang w:eastAsia="ru-RU"/>
        </w:rPr>
        <w:t>al Ministerului Afacerilor Interne</w:t>
      </w:r>
    </w:p>
    <w:p w14:paraId="348051A1" w14:textId="6BB390DE" w:rsidR="0037555D" w:rsidRPr="008C5345" w:rsidRDefault="0037555D" w:rsidP="003A0D0C">
      <w:pPr>
        <w:jc w:val="center"/>
      </w:pPr>
    </w:p>
    <w:p w14:paraId="39C84D2E" w14:textId="29E684BA" w:rsidR="003A0D0C" w:rsidRPr="008C5345" w:rsidRDefault="00B72078" w:rsidP="003A0D0C">
      <w:pPr>
        <w:jc w:val="center"/>
      </w:pPr>
      <w:r w:rsidRPr="008C5345">
        <w:rPr>
          <w:noProof/>
          <w:lang w:val="ru-RU" w:eastAsia="ru-RU"/>
        </w:rPr>
        <mc:AlternateContent>
          <mc:Choice Requires="wps">
            <w:drawing>
              <wp:anchor distT="0" distB="0" distL="114300" distR="114300" simplePos="0" relativeHeight="251607040" behindDoc="0" locked="0" layoutInCell="1" allowOverlap="1" wp14:anchorId="30D82691" wp14:editId="136562A0">
                <wp:simplePos x="0" y="0"/>
                <wp:positionH relativeFrom="margin">
                  <wp:align>center</wp:align>
                </wp:positionH>
                <wp:positionV relativeFrom="paragraph">
                  <wp:posOffset>93980</wp:posOffset>
                </wp:positionV>
                <wp:extent cx="1645920" cy="398585"/>
                <wp:effectExtent l="38100" t="38100" r="30480" b="40005"/>
                <wp:wrapNone/>
                <wp:docPr id="43" name="Прямоугольник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5920" cy="398585"/>
                        </a:xfrm>
                        <a:prstGeom prst="rect">
                          <a:avLst/>
                        </a:prstGeom>
                        <a:solidFill>
                          <a:srgbClr val="FFFFFF"/>
                        </a:solidFill>
                        <a:ln w="76200" cmpd="tri">
                          <a:solidFill>
                            <a:srgbClr val="000000"/>
                          </a:solidFill>
                          <a:miter lim="800000"/>
                          <a:headEnd/>
                          <a:tailEnd/>
                        </a:ln>
                      </wps:spPr>
                      <wps:txbx>
                        <w:txbxContent>
                          <w:p w14:paraId="5AA82D13" w14:textId="77777777" w:rsidR="003A0D0C" w:rsidRPr="000F6AD3" w:rsidRDefault="003A0D0C" w:rsidP="003A0D0C">
                            <w:pPr>
                              <w:jc w:val="center"/>
                              <w:rPr>
                                <w:b/>
                              </w:rPr>
                            </w:pPr>
                            <w:r w:rsidRPr="000F6AD3">
                              <w:rPr>
                                <w:b/>
                              </w:rPr>
                              <w:t xml:space="preserve">Şef </w:t>
                            </w:r>
                            <w:r w:rsidR="00305DE1" w:rsidRPr="00FF3023">
                              <w:rPr>
                                <w:b/>
                              </w:rPr>
                              <w:t>I</w:t>
                            </w:r>
                            <w:r w:rsidRPr="000F6AD3">
                              <w:rPr>
                                <w:b/>
                              </w:rPr>
                              <w:t>nspectorat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3" o:spid="_x0000_s1026" style="position:absolute;left:0;text-align:left;margin-left:0;margin-top:7.4pt;width:129.6pt;height:31.4pt;z-index:2516070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" strokeweight="6pt">
                <v:stroke linestyle="thickBetweenThin"/>
                <v:textbox>
                  <w:txbxContent>
                    <w:p w14:paraId="5AA82D13" w14:textId="77777777" w:rsidR="003A0D0C" w:rsidRPr="000F6AD3" w:rsidRDefault="003A0D0C" w:rsidP="003A0D0C">
                      <w:pPr>
                        <w:jc w:val="center"/>
                        <w:rPr>
                          <w:b/>
                        </w:rPr>
                      </w:pPr>
                      <w:r w:rsidRPr="000F6AD3">
                        <w:rPr>
                          <w:b/>
                        </w:rPr>
                        <w:t xml:space="preserve">Şef </w:t>
                      </w:r>
                      <w:r w:rsidR="00305DE1" w:rsidRPr="00FF3023">
                        <w:rPr>
                          <w:b/>
                        </w:rPr>
                        <w:t>I</w:t>
                      </w:r>
                      <w:r w:rsidRPr="000F6AD3">
                        <w:rPr>
                          <w:b/>
                        </w:rPr>
                        <w:t>nspectorat</w:t>
                      </w:r>
                    </w:p>
                  </w:txbxContent>
                </v:textbox>
                <w10:wrap anchorx="margin"/>
              </v:rect>
            </w:pict>
          </mc:Fallback>
        </mc:AlternateContent>
      </w:r>
    </w:p>
    <w:p w14:paraId="5445A052" w14:textId="042E1D7F" w:rsidR="003A0D0C" w:rsidRPr="008C5345" w:rsidRDefault="00FB2980" w:rsidP="003A0D0C">
      <w:pPr>
        <w:jc w:val="center"/>
      </w:pPr>
      <w:r w:rsidRPr="00FB2980">
        <w:rPr>
          <w:noProof/>
          <w:lang w:val="ru-RU" w:eastAsia="ru-RU"/>
        </w:rPr>
        <mc:AlternateContent>
          <mc:Choice Requires="wps">
            <w:drawing>
              <wp:anchor distT="0" distB="0" distL="114300" distR="114300" simplePos="0" relativeHeight="251751424" behindDoc="0" locked="0" layoutInCell="1" allowOverlap="1" wp14:anchorId="6BBA80A4" wp14:editId="62EEF4D8">
                <wp:simplePos x="0" y="0"/>
                <wp:positionH relativeFrom="column">
                  <wp:posOffset>5346598</wp:posOffset>
                </wp:positionH>
                <wp:positionV relativeFrom="paragraph">
                  <wp:posOffset>128422</wp:posOffset>
                </wp:positionV>
                <wp:extent cx="0" cy="168250"/>
                <wp:effectExtent l="0" t="0" r="19050" b="2286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0" cy="1682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Прямая соединительная линия 2" o:spid="_x0000_s1026" style="position:absolute;z-index:251751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21pt,10.1pt" to="421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" strokecolor="black [3213]" strokeweight=".5pt">
                <v:stroke joinstyle="miter"/>
              </v:line>
            </w:pict>
          </mc:Fallback>
        </mc:AlternateContent>
      </w:r>
      <w:r w:rsidRPr="008735F4">
        <w:rPr>
          <w:noProof/>
          <w:lang w:val="ru-RU" w:eastAsia="ru-RU"/>
        </w:rPr>
        <mc:AlternateContent>
          <mc:Choice Requires="wps">
            <w:drawing>
              <wp:anchor distT="0" distB="0" distL="114300" distR="114300" simplePos="0" relativeHeight="251749376" behindDoc="0" locked="0" layoutInCell="1" allowOverlap="1" wp14:anchorId="71F4E3DE" wp14:editId="1142E7BC">
                <wp:simplePos x="0" y="0"/>
                <wp:positionH relativeFrom="column">
                  <wp:posOffset>4022547</wp:posOffset>
                </wp:positionH>
                <wp:positionV relativeFrom="paragraph">
                  <wp:posOffset>128422</wp:posOffset>
                </wp:positionV>
                <wp:extent cx="1324051" cy="0"/>
                <wp:effectExtent l="0" t="0" r="9525" b="1905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132405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Прямая соединительная линия 1" o:spid="_x0000_s1026" style="position:absolute;z-index:251749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6.75pt,10.1pt" to="421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" strokecolor="black [3213]" strokeweight=".5pt">
                <v:stroke joinstyle="miter"/>
              </v:line>
            </w:pict>
          </mc:Fallback>
        </mc:AlternateContent>
      </w:r>
    </w:p>
    <w:p w14:paraId="0E2455FD" w14:textId="7BCABC83" w:rsidR="003A0D0C" w:rsidRPr="008C5345" w:rsidRDefault="00FB2980" w:rsidP="00163649">
      <w:pPr>
        <w:tabs>
          <w:tab w:val="left" w:pos="567"/>
          <w:tab w:val="left" w:pos="1060"/>
        </w:tabs>
      </w:pPr>
      <w:r w:rsidRPr="008C5345">
        <w:rPr>
          <w:noProof/>
          <w:lang w:val="ru-RU" w:eastAsia="ru-RU"/>
        </w:rPr>
        <mc:AlternateContent>
          <mc:Choice Requires="wps">
            <w:drawing>
              <wp:anchor distT="0" distB="0" distL="114300" distR="114300" simplePos="0" relativeHeight="251753472" behindDoc="0" locked="0" layoutInCell="1" allowOverlap="1" wp14:anchorId="37B486CA" wp14:editId="2BAEEEB1">
                <wp:simplePos x="0" y="0"/>
                <wp:positionH relativeFrom="column">
                  <wp:posOffset>4439920</wp:posOffset>
                </wp:positionH>
                <wp:positionV relativeFrom="paragraph">
                  <wp:posOffset>115570</wp:posOffset>
                </wp:positionV>
                <wp:extent cx="1720850" cy="450850"/>
                <wp:effectExtent l="19050" t="19050" r="31750" b="4445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0850" cy="450850"/>
                        </a:xfrm>
                        <a:prstGeom prst="rect">
                          <a:avLst/>
                        </a:prstGeom>
                        <a:solidFill>
                          <a:srgbClr val="FFFFFF"/>
                        </a:solidFill>
                        <a:ln w="57150" cmpd="thickThin">
                          <a:solidFill>
                            <a:srgbClr val="000000"/>
                          </a:solidFill>
                          <a:miter lim="800000"/>
                          <a:headEnd/>
                          <a:tailEnd/>
                        </a:ln>
                      </wps:spPr>
                      <wps:txbx>
                        <w:txbxContent>
                          <w:p w14:paraId="6792ADA4" w14:textId="5802071F" w:rsidR="00FB2980" w:rsidRPr="00FB2980" w:rsidRDefault="00FB2980" w:rsidP="00FB2980">
                            <w:pPr>
                              <w:jc w:val="center"/>
                              <w:rPr>
                                <w:b/>
                                <w:sz w:val="20"/>
                                <w:szCs w:val="20"/>
                              </w:rPr>
                            </w:pPr>
                            <w:r w:rsidRPr="00FB2980">
                              <w:rPr>
                                <w:b/>
                                <w:sz w:val="20"/>
                                <w:szCs w:val="20"/>
                              </w:rPr>
                              <w:t>Serviciul management instituţional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7" style="position:absolute;margin-left:349.6pt;margin-top:9.1pt;width:135.5pt;height:35.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" strokeweight="4.5pt">
                <v:stroke linestyle="thickThin"/>
                <v:textbox>
                  <w:txbxContent>
                    <w:p w14:paraId="6792ADA4" w14:textId="5802071F" w:rsidR="00FB2980" w:rsidRPr="00FB2980" w:rsidRDefault="00FB2980" w:rsidP="00FB2980">
                      <w:pPr>
                        <w:jc w:val="center"/>
                        <w:rPr>
                          <w:b/>
                          <w:sz w:val="20"/>
                          <w:szCs w:val="20"/>
                        </w:rPr>
                      </w:pPr>
                      <w:r w:rsidRPr="00FB2980">
                        <w:rPr>
                          <w:b/>
                          <w:sz w:val="20"/>
                          <w:szCs w:val="20"/>
                        </w:rPr>
                        <w:t>Serviciul management instituţional</w:t>
                      </w:r>
                    </w:p>
                  </w:txbxContent>
                </v:textbox>
              </v:rect>
            </w:pict>
          </mc:Fallback>
        </mc:AlternateContent>
      </w:r>
    </w:p>
    <w:p w14:paraId="2303897A" w14:textId="72492985" w:rsidR="003A0D0C" w:rsidRPr="008C5345" w:rsidRDefault="00FB2980" w:rsidP="003A0D0C">
      <w:pPr>
        <w:jc w:val="center"/>
      </w:pPr>
      <w:r w:rsidRPr="008C5345">
        <w:rPr>
          <w:noProof/>
          <w:lang w:val="ru-RU" w:eastAsia="ru-RU"/>
        </w:rPr>
        <mc:AlternateContent>
          <mc:Choice Requires="wps">
            <w:drawing>
              <wp:anchor distT="0" distB="0" distL="114300" distR="114300" simplePos="0" relativeHeight="251681792" behindDoc="0" locked="0" layoutInCell="1" allowOverlap="1" wp14:anchorId="40CBA36C" wp14:editId="6EB0CAAC">
                <wp:simplePos x="0" y="0"/>
                <wp:positionH relativeFrom="column">
                  <wp:posOffset>3210560</wp:posOffset>
                </wp:positionH>
                <wp:positionV relativeFrom="paragraph">
                  <wp:posOffset>4445</wp:posOffset>
                </wp:positionV>
                <wp:extent cx="0" cy="563245"/>
                <wp:effectExtent l="0" t="0" r="19050" b="27305"/>
                <wp:wrapNone/>
                <wp:docPr id="40" name="Прямая соединительная линия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32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0"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8pt,.35pt" to="252.8pt,4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"/>
            </w:pict>
          </mc:Fallback>
        </mc:AlternateContent>
      </w:r>
    </w:p>
    <w:p w14:paraId="59BDDA7F" w14:textId="28CDB9F4" w:rsidR="003A0D0C" w:rsidRPr="008C5345" w:rsidRDefault="003A0D0C" w:rsidP="003A0D0C">
      <w:pPr>
        <w:jc w:val="center"/>
      </w:pPr>
    </w:p>
    <w:p w14:paraId="6374176C" w14:textId="37F9EDCC" w:rsidR="003A0D0C" w:rsidRPr="008C5345" w:rsidRDefault="003A0D0C" w:rsidP="003A0D0C">
      <w:pPr>
        <w:jc w:val="center"/>
      </w:pPr>
    </w:p>
    <w:p w14:paraId="77B3698A" w14:textId="275FE98E" w:rsidR="003A0D0C" w:rsidRPr="008C5345" w:rsidRDefault="00FB2980" w:rsidP="003A0D0C">
      <w:pPr>
        <w:jc w:val="center"/>
      </w:pPr>
      <w:r w:rsidRPr="008C5345">
        <w:rPr>
          <w:noProof/>
          <w:lang w:val="ru-RU" w:eastAsia="ru-RU"/>
        </w:rPr>
        <mc:AlternateContent>
          <mc:Choice Requires="wps">
            <w:drawing>
              <wp:anchor distT="0" distB="0" distL="114300" distR="114300" simplePos="0" relativeHeight="251727872" behindDoc="0" locked="0" layoutInCell="1" allowOverlap="1" wp14:anchorId="3D61EDE4" wp14:editId="305E96BF">
                <wp:simplePos x="0" y="0"/>
                <wp:positionH relativeFrom="column">
                  <wp:posOffset>5389829</wp:posOffset>
                </wp:positionH>
                <wp:positionV relativeFrom="paragraph">
                  <wp:posOffset>42164</wp:posOffset>
                </wp:positionV>
                <wp:extent cx="381" cy="196850"/>
                <wp:effectExtent l="0" t="0" r="19050" b="12700"/>
                <wp:wrapNone/>
                <wp:docPr id="39" name="Прямая соединительная линия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 cy="1968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9"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4.4pt,3.3pt" to="424.4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"/>
            </w:pict>
          </mc:Fallback>
        </mc:AlternateContent>
      </w:r>
      <w:r w:rsidRPr="008C5345">
        <w:rPr>
          <w:noProof/>
          <w:lang w:val="ru-RU" w:eastAsia="ru-RU"/>
        </w:rPr>
        <mc:AlternateContent>
          <mc:Choice Requires="wps">
            <w:drawing>
              <wp:anchor distT="0" distB="0" distL="114300" distR="114300" simplePos="0" relativeHeight="251618304" behindDoc="0" locked="0" layoutInCell="1" allowOverlap="1" wp14:anchorId="1500686C" wp14:editId="50462AAF">
                <wp:simplePos x="0" y="0"/>
                <wp:positionH relativeFrom="column">
                  <wp:posOffset>3319780</wp:posOffset>
                </wp:positionH>
                <wp:positionV relativeFrom="paragraph">
                  <wp:posOffset>38100</wp:posOffset>
                </wp:positionV>
                <wp:extent cx="0" cy="184785"/>
                <wp:effectExtent l="0" t="0" r="19050" b="24765"/>
                <wp:wrapNone/>
                <wp:docPr id="38" name="Прямая соединительная линия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7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8" o:spid="_x0000_s1026" style="position:absolute;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4pt,3pt" to="261.4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"/>
            </w:pict>
          </mc:Fallback>
        </mc:AlternateContent>
      </w:r>
      <w:r w:rsidRPr="008C5345">
        <w:rPr>
          <w:noProof/>
          <w:lang w:val="ru-RU" w:eastAsia="ru-RU"/>
        </w:rPr>
        <mc:AlternateContent>
          <mc:Choice Requires="wps">
            <w:drawing>
              <wp:anchor distT="0" distB="0" distL="114300" distR="114300" simplePos="0" relativeHeight="251652096" behindDoc="0" locked="0" layoutInCell="1" allowOverlap="1" wp14:anchorId="17D5AE75" wp14:editId="6D3E9C13">
                <wp:simplePos x="0" y="0"/>
                <wp:positionH relativeFrom="column">
                  <wp:posOffset>1206195</wp:posOffset>
                </wp:positionH>
                <wp:positionV relativeFrom="paragraph">
                  <wp:posOffset>31014</wp:posOffset>
                </wp:positionV>
                <wp:extent cx="4184295" cy="11150"/>
                <wp:effectExtent l="0" t="0" r="26035" b="27305"/>
                <wp:wrapNone/>
                <wp:docPr id="37" name="Прямая соединительная лини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84295" cy="111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7"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2.45pt" to="424.4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"/>
            </w:pict>
          </mc:Fallback>
        </mc:AlternateContent>
      </w:r>
      <w:r w:rsidRPr="008C5345">
        <w:rPr>
          <w:noProof/>
          <w:lang w:val="ru-RU" w:eastAsia="ru-RU"/>
        </w:rPr>
        <mc:AlternateContent>
          <mc:Choice Requires="wps">
            <w:drawing>
              <wp:anchor distT="0" distB="0" distL="114300" distR="114300" simplePos="0" relativeHeight="251685888" behindDoc="0" locked="0" layoutInCell="1" allowOverlap="1" wp14:anchorId="432E2325" wp14:editId="495683C5">
                <wp:simplePos x="0" y="0"/>
                <wp:positionH relativeFrom="column">
                  <wp:posOffset>1206195</wp:posOffset>
                </wp:positionH>
                <wp:positionV relativeFrom="paragraph">
                  <wp:posOffset>42164</wp:posOffset>
                </wp:positionV>
                <wp:extent cx="0" cy="182347"/>
                <wp:effectExtent l="0" t="0" r="19050" b="27305"/>
                <wp:wrapNone/>
                <wp:docPr id="36" name="Прямая соединительная линия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3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6"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3.3pt" to="9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"/>
            </w:pict>
          </mc:Fallback>
        </mc:AlternateContent>
      </w:r>
    </w:p>
    <w:p w14:paraId="38E4D522" w14:textId="0A2476F1" w:rsidR="003A0D0C" w:rsidRPr="008C5345" w:rsidRDefault="00FB2980" w:rsidP="003A0D0C">
      <w:pPr>
        <w:jc w:val="center"/>
      </w:pPr>
      <w:r w:rsidRPr="008C5345">
        <w:rPr>
          <w:noProof/>
          <w:lang w:val="ru-RU" w:eastAsia="ru-RU"/>
        </w:rPr>
        <mc:AlternateContent>
          <mc:Choice Requires="wps">
            <w:drawing>
              <wp:anchor distT="0" distB="0" distL="114300" distR="114300" simplePos="0" relativeHeight="251723776" behindDoc="0" locked="0" layoutInCell="1" allowOverlap="1" wp14:anchorId="60D17EB0" wp14:editId="286FBFE6">
                <wp:simplePos x="0" y="0"/>
                <wp:positionH relativeFrom="column">
                  <wp:posOffset>4451350</wp:posOffset>
                </wp:positionH>
                <wp:positionV relativeFrom="paragraph">
                  <wp:posOffset>62153</wp:posOffset>
                </wp:positionV>
                <wp:extent cx="1720850" cy="450850"/>
                <wp:effectExtent l="19050" t="19050" r="31750" b="44450"/>
                <wp:wrapNone/>
                <wp:docPr id="33"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0850" cy="450850"/>
                        </a:xfrm>
                        <a:prstGeom prst="rect">
                          <a:avLst/>
                        </a:prstGeom>
                        <a:solidFill>
                          <a:srgbClr val="FFFFFF"/>
                        </a:solidFill>
                        <a:ln w="57150" cmpd="thickThin">
                          <a:solidFill>
                            <a:srgbClr val="000000"/>
                          </a:solidFill>
                          <a:miter lim="800000"/>
                          <a:headEnd/>
                          <a:tailEnd/>
                        </a:ln>
                      </wps:spPr>
                      <wps:txbx>
                        <w:txbxContent>
                          <w:p w14:paraId="62403794" w14:textId="77777777" w:rsidR="003A0D0C" w:rsidRDefault="003A0D0C" w:rsidP="000F6AD3">
                            <w:pPr>
                              <w:jc w:val="center"/>
                              <w:rPr>
                                <w:b/>
                                <w:sz w:val="20"/>
                                <w:szCs w:val="20"/>
                              </w:rPr>
                            </w:pPr>
                            <w:r w:rsidRPr="008518CF">
                              <w:rPr>
                                <w:b/>
                                <w:sz w:val="20"/>
                                <w:szCs w:val="20"/>
                              </w:rPr>
                              <w:t>Direcția evaluare organizațional</w:t>
                            </w:r>
                            <w:r>
                              <w:rPr>
                                <w:b/>
                                <w:sz w:val="20"/>
                                <w:szCs w:val="20"/>
                              </w:rPr>
                              <w:t>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3" o:spid="_x0000_s1028" style="position:absolute;left:0;text-align:left;margin-left:350.5pt;margin-top:4.9pt;width:135.5pt;height:35.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" strokeweight="4.5pt">
                <v:stroke linestyle="thickThin"/>
                <v:textbox>
                  <w:txbxContent>
                    <w:p w14:paraId="62403794" w14:textId="77777777" w:rsidR="003A0D0C" w:rsidRDefault="003A0D0C" w:rsidP="000F6AD3">
                      <w:pPr>
                        <w:jc w:val="center"/>
                        <w:rPr>
                          <w:b/>
                          <w:sz w:val="20"/>
                          <w:szCs w:val="20"/>
                        </w:rPr>
                      </w:pPr>
                      <w:r w:rsidRPr="008518CF">
                        <w:rPr>
                          <w:b/>
                          <w:sz w:val="20"/>
                          <w:szCs w:val="20"/>
                        </w:rPr>
                        <w:t>Direcția evaluare organizațional</w:t>
                      </w:r>
                      <w:r>
                        <w:rPr>
                          <w:b/>
                          <w:sz w:val="20"/>
                          <w:szCs w:val="20"/>
                        </w:rPr>
                        <w:t>ă</w:t>
                      </w:r>
                    </w:p>
                  </w:txbxContent>
                </v:textbox>
              </v:rect>
            </w:pict>
          </mc:Fallback>
        </mc:AlternateContent>
      </w:r>
      <w:r w:rsidRPr="008C5345">
        <w:rPr>
          <w:noProof/>
          <w:lang w:val="ru-RU" w:eastAsia="ru-RU"/>
        </w:rPr>
        <mc:AlternateContent>
          <mc:Choice Requires="wps">
            <w:drawing>
              <wp:anchor distT="0" distB="0" distL="114300" distR="114300" simplePos="0" relativeHeight="251622400" behindDoc="0" locked="0" layoutInCell="1" allowOverlap="1" wp14:anchorId="04FC273E" wp14:editId="0633B2DE">
                <wp:simplePos x="0" y="0"/>
                <wp:positionH relativeFrom="column">
                  <wp:posOffset>2372995</wp:posOffset>
                </wp:positionH>
                <wp:positionV relativeFrom="paragraph">
                  <wp:posOffset>64770</wp:posOffset>
                </wp:positionV>
                <wp:extent cx="1691640" cy="454025"/>
                <wp:effectExtent l="19050" t="19050" r="41910" b="41275"/>
                <wp:wrapNone/>
                <wp:docPr id="32" name="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1640" cy="454025"/>
                        </a:xfrm>
                        <a:prstGeom prst="rect">
                          <a:avLst/>
                        </a:prstGeom>
                        <a:solidFill>
                          <a:srgbClr val="FFFFFF"/>
                        </a:solidFill>
                        <a:ln w="57150" cmpd="thickThin">
                          <a:solidFill>
                            <a:srgbClr val="000000"/>
                          </a:solidFill>
                          <a:miter lim="800000"/>
                          <a:headEnd/>
                          <a:tailEnd/>
                        </a:ln>
                      </wps:spPr>
                      <wps:txbx>
                        <w:txbxContent>
                          <w:p w14:paraId="397ACBD6" w14:textId="77777777" w:rsidR="003A0D0C" w:rsidRDefault="003A0D0C" w:rsidP="003A0D0C">
                            <w:pPr>
                              <w:rPr>
                                <w:sz w:val="20"/>
                                <w:szCs w:val="20"/>
                              </w:rPr>
                            </w:pPr>
                            <w:r w:rsidRPr="00A019B3">
                              <w:rPr>
                                <w:b/>
                                <w:sz w:val="20"/>
                                <w:szCs w:val="20"/>
                              </w:rPr>
                              <w:t xml:space="preserve">Direcţia </w:t>
                            </w:r>
                            <w:r>
                              <w:rPr>
                                <w:b/>
                                <w:sz w:val="20"/>
                                <w:szCs w:val="20"/>
                              </w:rPr>
                              <w:t>analiza riscurilor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2" o:spid="_x0000_s1029" style="position:absolute;left:0;text-align:left;margin-left:186.85pt;margin-top:5.1pt;width:133.2pt;height:35.7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" strokeweight="4.5pt">
                <v:stroke linestyle="thickThin"/>
                <v:textbox>
                  <w:txbxContent>
                    <w:p w14:paraId="397ACBD6" w14:textId="77777777" w:rsidR="003A0D0C" w:rsidRDefault="003A0D0C" w:rsidP="003A0D0C">
                      <w:pPr>
                        <w:rPr>
                          <w:sz w:val="20"/>
                          <w:szCs w:val="20"/>
                        </w:rPr>
                      </w:pPr>
                      <w:r w:rsidRPr="00A019B3">
                        <w:rPr>
                          <w:b/>
                          <w:sz w:val="20"/>
                          <w:szCs w:val="20"/>
                        </w:rPr>
                        <w:t xml:space="preserve">Direcţia </w:t>
                      </w:r>
                      <w:r>
                        <w:rPr>
                          <w:b/>
                          <w:sz w:val="20"/>
                          <w:szCs w:val="20"/>
                        </w:rPr>
                        <w:t>analiza riscurilor</w:t>
                      </w:r>
                    </w:p>
                  </w:txbxContent>
                </v:textbox>
              </v:rect>
            </w:pict>
          </mc:Fallback>
        </mc:AlternateContent>
      </w:r>
      <w:r w:rsidRPr="008C5345">
        <w:rPr>
          <w:noProof/>
          <w:lang w:val="ru-RU" w:eastAsia="ru-RU"/>
        </w:rPr>
        <mc:AlternateContent>
          <mc:Choice Requires="wps">
            <w:drawing>
              <wp:anchor distT="0" distB="0" distL="114300" distR="114300" simplePos="0" relativeHeight="251703296" behindDoc="0" locked="0" layoutInCell="1" allowOverlap="1" wp14:anchorId="20A215E9" wp14:editId="07FD4A07">
                <wp:simplePos x="0" y="0"/>
                <wp:positionH relativeFrom="column">
                  <wp:posOffset>122555</wp:posOffset>
                </wp:positionH>
                <wp:positionV relativeFrom="paragraph">
                  <wp:posOffset>49530</wp:posOffset>
                </wp:positionV>
                <wp:extent cx="1759585" cy="500380"/>
                <wp:effectExtent l="19050" t="19050" r="31115" b="33020"/>
                <wp:wrapNone/>
                <wp:docPr id="30" name="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9585" cy="500380"/>
                        </a:xfrm>
                        <a:prstGeom prst="rect">
                          <a:avLst/>
                        </a:prstGeom>
                        <a:solidFill>
                          <a:srgbClr val="FFFFFF"/>
                        </a:solidFill>
                        <a:ln w="57150" cmpd="thickThin">
                          <a:solidFill>
                            <a:srgbClr val="000000"/>
                          </a:solidFill>
                          <a:miter lim="800000"/>
                          <a:headEnd/>
                          <a:tailEnd/>
                        </a:ln>
                      </wps:spPr>
                      <wps:txbx>
                        <w:txbxContent>
                          <w:p w14:paraId="2E650B82" w14:textId="77777777" w:rsidR="003A0D0C" w:rsidRDefault="003A0D0C" w:rsidP="003A0D0C">
                            <w:pPr>
                              <w:jc w:val="both"/>
                              <w:rPr>
                                <w:b/>
                                <w:sz w:val="20"/>
                                <w:szCs w:val="20"/>
                              </w:rPr>
                            </w:pPr>
                            <w:r>
                              <w:rPr>
                                <w:b/>
                                <w:sz w:val="20"/>
                                <w:szCs w:val="20"/>
                              </w:rPr>
                              <w:t>Direcția coordonare</w:t>
                            </w:r>
                            <w:r w:rsidRPr="008670C5">
                              <w:rPr>
                                <w:sz w:val="20"/>
                                <w:szCs w:val="20"/>
                              </w:rPr>
                              <w:t xml:space="preserve"> </w:t>
                            </w:r>
                            <w:r w:rsidRPr="002B5EDD">
                              <w:rPr>
                                <w:b/>
                                <w:sz w:val="20"/>
                                <w:szCs w:val="20"/>
                              </w:rPr>
                              <w:t xml:space="preserve">și </w:t>
                            </w:r>
                          </w:p>
                          <w:p w14:paraId="75774095" w14:textId="77777777" w:rsidR="003A0D0C" w:rsidRPr="005E28B4" w:rsidRDefault="005E28B4" w:rsidP="003A0D0C">
                            <w:pPr>
                              <w:jc w:val="both"/>
                              <w:rPr>
                                <w:b/>
                                <w:sz w:val="20"/>
                                <w:szCs w:val="20"/>
                              </w:rPr>
                            </w:pPr>
                            <w:r>
                              <w:rPr>
                                <w:b/>
                                <w:sz w:val="20"/>
                                <w:szCs w:val="20"/>
                              </w:rPr>
                              <w:t>monitorizare operațională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0" o:spid="_x0000_s1030" style="position:absolute;left:0;text-align:left;margin-left:9.65pt;margin-top:3.9pt;width:138.55pt;height:39.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" strokeweight="4.5pt">
                <v:stroke linestyle="thickThin"/>
                <v:textbox>
                  <w:txbxContent>
                    <w:p w14:paraId="2E650B82" w14:textId="77777777" w:rsidR="003A0D0C" w:rsidRDefault="003A0D0C" w:rsidP="003A0D0C">
                      <w:pPr>
                        <w:jc w:val="both"/>
                        <w:rPr>
                          <w:b/>
                          <w:sz w:val="20"/>
                          <w:szCs w:val="20"/>
                        </w:rPr>
                      </w:pPr>
                      <w:r>
                        <w:rPr>
                          <w:b/>
                          <w:sz w:val="20"/>
                          <w:szCs w:val="20"/>
                        </w:rPr>
                        <w:t>Direcția coordonare</w:t>
                      </w:r>
                      <w:r w:rsidRPr="008670C5">
                        <w:rPr>
                          <w:sz w:val="20"/>
                          <w:szCs w:val="20"/>
                        </w:rPr>
                        <w:t xml:space="preserve"> </w:t>
                      </w:r>
                      <w:r w:rsidRPr="002B5EDD">
                        <w:rPr>
                          <w:b/>
                          <w:sz w:val="20"/>
                          <w:szCs w:val="20"/>
                        </w:rPr>
                        <w:t xml:space="preserve">și </w:t>
                      </w:r>
                    </w:p>
                    <w:p w14:paraId="75774095" w14:textId="77777777" w:rsidR="003A0D0C" w:rsidRPr="005E28B4" w:rsidRDefault="005E28B4" w:rsidP="003A0D0C">
                      <w:pPr>
                        <w:jc w:val="both"/>
                        <w:rPr>
                          <w:b/>
                          <w:sz w:val="20"/>
                          <w:szCs w:val="20"/>
                        </w:rPr>
                      </w:pPr>
                      <w:r>
                        <w:rPr>
                          <w:b/>
                          <w:sz w:val="20"/>
                          <w:szCs w:val="20"/>
                        </w:rPr>
                        <w:t>monitorizare operațională</w:t>
                      </w:r>
                    </w:p>
                  </w:txbxContent>
                </v:textbox>
              </v:rect>
            </w:pict>
          </mc:Fallback>
        </mc:AlternateContent>
      </w:r>
    </w:p>
    <w:p w14:paraId="3DD158E3" w14:textId="153B17D4" w:rsidR="003A0D0C" w:rsidRPr="008C5345" w:rsidRDefault="003A0D0C" w:rsidP="003A0D0C">
      <w:pPr>
        <w:jc w:val="center"/>
      </w:pPr>
    </w:p>
    <w:p w14:paraId="234BC6A5" w14:textId="77777777" w:rsidR="003A0D0C" w:rsidRPr="008C5345" w:rsidRDefault="003A0D0C" w:rsidP="003A0D0C">
      <w:pPr>
        <w:jc w:val="center"/>
      </w:pPr>
    </w:p>
    <w:p w14:paraId="2D107B0A" w14:textId="5798E5C3" w:rsidR="003A0D0C" w:rsidRPr="008C5345" w:rsidRDefault="00FB2980" w:rsidP="003A0D0C">
      <w:pPr>
        <w:jc w:val="center"/>
      </w:pPr>
      <w:r w:rsidRPr="008C5345">
        <w:rPr>
          <w:noProof/>
          <w:lang w:val="ru-RU" w:eastAsia="ru-RU"/>
        </w:rPr>
        <mc:AlternateContent>
          <mc:Choice Requires="wps">
            <w:drawing>
              <wp:anchor distT="0" distB="0" distL="114300" distR="114300" simplePos="0" relativeHeight="251633664" behindDoc="0" locked="0" layoutInCell="1" allowOverlap="1" wp14:anchorId="7F1C9C06" wp14:editId="7A512412">
                <wp:simplePos x="0" y="0"/>
                <wp:positionH relativeFrom="column">
                  <wp:posOffset>1783715</wp:posOffset>
                </wp:positionH>
                <wp:positionV relativeFrom="paragraph">
                  <wp:posOffset>28575</wp:posOffset>
                </wp:positionV>
                <wp:extent cx="0" cy="2381250"/>
                <wp:effectExtent l="0" t="0" r="19050" b="19050"/>
                <wp:wrapNone/>
                <wp:docPr id="27" name="Прямая соединительная лини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7"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45pt,2.25pt" to="140.45pt,18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"/>
            </w:pict>
          </mc:Fallback>
        </mc:AlternateContent>
      </w:r>
      <w:r w:rsidRPr="008C5345">
        <w:rPr>
          <w:noProof/>
          <w:lang w:val="ru-RU" w:eastAsia="ru-RU"/>
        </w:rPr>
        <mc:AlternateContent>
          <mc:Choice Requires="wps">
            <w:drawing>
              <wp:anchor distT="0" distB="0" distL="114300" distR="114300" simplePos="0" relativeHeight="251674624" behindDoc="0" locked="0" layoutInCell="1" allowOverlap="1" wp14:anchorId="51CBB5E1" wp14:editId="23801718">
                <wp:simplePos x="0" y="0"/>
                <wp:positionH relativeFrom="column">
                  <wp:posOffset>4695546</wp:posOffset>
                </wp:positionH>
                <wp:positionV relativeFrom="paragraph">
                  <wp:posOffset>33376</wp:posOffset>
                </wp:positionV>
                <wp:extent cx="7620" cy="1387449"/>
                <wp:effectExtent l="0" t="0" r="30480" b="22860"/>
                <wp:wrapNone/>
                <wp:docPr id="28" name="Прямая соединительная лини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13874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8"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75pt,2.65pt" to="370.35pt,1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"/>
            </w:pict>
          </mc:Fallback>
        </mc:AlternateContent>
      </w:r>
      <w:r w:rsidRPr="008C5345">
        <w:rPr>
          <w:noProof/>
          <w:lang w:val="ru-RU" w:eastAsia="ru-RU"/>
        </w:rPr>
        <mc:AlternateContent>
          <mc:Choice Requires="wps">
            <w:drawing>
              <wp:anchor distT="0" distB="0" distL="114300" distR="114300" simplePos="0" relativeHeight="251711488" behindDoc="0" locked="0" layoutInCell="1" allowOverlap="1" wp14:anchorId="0F171311" wp14:editId="1FB3445B">
                <wp:simplePos x="0" y="0"/>
                <wp:positionH relativeFrom="column">
                  <wp:posOffset>2500630</wp:posOffset>
                </wp:positionH>
                <wp:positionV relativeFrom="paragraph">
                  <wp:posOffset>24130</wp:posOffset>
                </wp:positionV>
                <wp:extent cx="0" cy="1399540"/>
                <wp:effectExtent l="0" t="0" r="19050" b="10160"/>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99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1"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9pt,1.9pt" to="196.9pt,1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"/>
            </w:pict>
          </mc:Fallback>
        </mc:AlternateContent>
      </w:r>
    </w:p>
    <w:p w14:paraId="6C4CF2F7" w14:textId="0AB24972" w:rsidR="003A0D0C" w:rsidRPr="008C5345" w:rsidRDefault="003A0D0C" w:rsidP="003A0D0C">
      <w:pPr>
        <w:jc w:val="center"/>
      </w:pPr>
    </w:p>
    <w:p w14:paraId="5F11E0BE" w14:textId="7C03B45F" w:rsidR="003A0D0C" w:rsidRPr="008C5345" w:rsidRDefault="00C162F4" w:rsidP="003A0D0C">
      <w:pPr>
        <w:jc w:val="center"/>
      </w:pPr>
      <w:r w:rsidRPr="008C5345">
        <w:rPr>
          <w:noProof/>
          <w:lang w:val="ru-RU" w:eastAsia="ru-RU"/>
        </w:rPr>
        <mc:AlternateContent>
          <mc:Choice Requires="wps">
            <w:drawing>
              <wp:anchor distT="0" distB="0" distL="114300" distR="114300" simplePos="0" relativeHeight="251699200" behindDoc="0" locked="0" layoutInCell="1" allowOverlap="1" wp14:anchorId="4481AB92" wp14:editId="352B94BA">
                <wp:simplePos x="0" y="0"/>
                <wp:positionH relativeFrom="column">
                  <wp:posOffset>4860290</wp:posOffset>
                </wp:positionH>
                <wp:positionV relativeFrom="paragraph">
                  <wp:posOffset>154940</wp:posOffset>
                </wp:positionV>
                <wp:extent cx="1263650" cy="547370"/>
                <wp:effectExtent l="19050" t="19050" r="31750" b="43180"/>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0" cy="547370"/>
                        </a:xfrm>
                        <a:prstGeom prst="rect">
                          <a:avLst/>
                        </a:prstGeom>
                        <a:solidFill>
                          <a:srgbClr val="FFFFFF"/>
                        </a:solidFill>
                        <a:ln w="57150" cmpd="thinThick">
                          <a:solidFill>
                            <a:srgbClr val="000000"/>
                          </a:solidFill>
                          <a:miter lim="800000"/>
                          <a:headEnd/>
                          <a:tailEnd/>
                        </a:ln>
                      </wps:spPr>
                      <wps:txbx>
                        <w:txbxContent>
                          <w:p w14:paraId="4077BFC6" w14:textId="77777777" w:rsidR="003A0D0C" w:rsidRPr="000F6AD3" w:rsidRDefault="003A0D0C" w:rsidP="003A0D0C">
                            <w:pPr>
                              <w:rPr>
                                <w:b/>
                                <w:sz w:val="20"/>
                                <w:szCs w:val="20"/>
                              </w:rPr>
                            </w:pPr>
                            <w:r w:rsidRPr="000F6AD3">
                              <w:rPr>
                                <w:b/>
                                <w:sz w:val="20"/>
                                <w:szCs w:val="20"/>
                              </w:rPr>
                              <w:t xml:space="preserve">Secţia evaluare </w:t>
                            </w:r>
                            <w:r w:rsidR="000F6AD3" w:rsidRPr="000F6AD3">
                              <w:rPr>
                                <w:b/>
                                <w:sz w:val="20"/>
                                <w:szCs w:val="20"/>
                              </w:rPr>
                              <w:t>managerială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5" o:spid="_x0000_s1031" style="position:absolute;left:0;text-align:left;margin-left:382.7pt;margin-top:12.2pt;width:99.5pt;height:43.1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" strokeweight="4.5pt">
                <v:stroke linestyle="thinThick"/>
                <v:textbox>
                  <w:txbxContent>
                    <w:p w14:paraId="4077BFC6" w14:textId="77777777" w:rsidR="003A0D0C" w:rsidRPr="000F6AD3" w:rsidRDefault="003A0D0C" w:rsidP="003A0D0C">
                      <w:pPr>
                        <w:rPr>
                          <w:b/>
                          <w:sz w:val="20"/>
                          <w:szCs w:val="20"/>
                        </w:rPr>
                      </w:pPr>
                      <w:r w:rsidRPr="000F6AD3">
                        <w:rPr>
                          <w:b/>
                          <w:sz w:val="20"/>
                          <w:szCs w:val="20"/>
                        </w:rPr>
                        <w:t xml:space="preserve">Secţia evaluare </w:t>
                      </w:r>
                      <w:r w:rsidR="000F6AD3" w:rsidRPr="000F6AD3">
                        <w:rPr>
                          <w:b/>
                          <w:sz w:val="20"/>
                          <w:szCs w:val="20"/>
                        </w:rPr>
                        <w:t>managerială</w:t>
                      </w:r>
                    </w:p>
                  </w:txbxContent>
                </v:textbox>
              </v:rect>
            </w:pict>
          </mc:Fallback>
        </mc:AlternateContent>
      </w:r>
      <w:r w:rsidR="00FB2980" w:rsidRPr="008C5345">
        <w:rPr>
          <w:noProof/>
          <w:lang w:val="ru-RU" w:eastAsia="ru-RU"/>
        </w:rPr>
        <mc:AlternateContent>
          <mc:Choice Requires="wps">
            <w:drawing>
              <wp:anchor distT="0" distB="0" distL="114300" distR="114300" simplePos="0" relativeHeight="251644928" behindDoc="0" locked="0" layoutInCell="1" allowOverlap="1" wp14:anchorId="370965D7" wp14:editId="33C752E6">
                <wp:simplePos x="0" y="0"/>
                <wp:positionH relativeFrom="column">
                  <wp:posOffset>2646045</wp:posOffset>
                </wp:positionH>
                <wp:positionV relativeFrom="paragraph">
                  <wp:posOffset>152400</wp:posOffset>
                </wp:positionV>
                <wp:extent cx="1464945" cy="474345"/>
                <wp:effectExtent l="19050" t="19050" r="40005" b="40005"/>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4945" cy="474345"/>
                        </a:xfrm>
                        <a:prstGeom prst="rect">
                          <a:avLst/>
                        </a:prstGeom>
                        <a:solidFill>
                          <a:srgbClr val="FFFFFF"/>
                        </a:solidFill>
                        <a:ln w="57150" cmpd="thinThick">
                          <a:solidFill>
                            <a:srgbClr val="000000"/>
                          </a:solidFill>
                          <a:miter lim="800000"/>
                          <a:headEnd/>
                          <a:tailEnd/>
                        </a:ln>
                      </wps:spPr>
                      <wps:txbx>
                        <w:txbxContent>
                          <w:p w14:paraId="4F6B6A5C" w14:textId="77777777" w:rsidR="003A0D0C" w:rsidRPr="00FF3023" w:rsidRDefault="003A0D0C" w:rsidP="003A0D0C">
                            <w:pPr>
                              <w:rPr>
                                <w:b/>
                                <w:sz w:val="20"/>
                                <w:szCs w:val="20"/>
                              </w:rPr>
                            </w:pPr>
                            <w:r w:rsidRPr="00FF3023">
                              <w:rPr>
                                <w:b/>
                                <w:sz w:val="20"/>
                                <w:szCs w:val="20"/>
                              </w:rPr>
                              <w:t>Secţia analiză şi evaluare riscuri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4" o:spid="_x0000_s1032" style="position:absolute;left:0;text-align:left;margin-left:208.35pt;margin-top:12pt;width:115.35pt;height:37.3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" strokeweight="4.5pt">
                <v:stroke linestyle="thinThick"/>
                <v:textbox>
                  <w:txbxContent>
                    <w:p w14:paraId="4F6B6A5C" w14:textId="77777777" w:rsidR="003A0D0C" w:rsidRPr="00FF3023" w:rsidRDefault="003A0D0C" w:rsidP="003A0D0C">
                      <w:pPr>
                        <w:rPr>
                          <w:b/>
                          <w:sz w:val="20"/>
                          <w:szCs w:val="20"/>
                        </w:rPr>
                      </w:pPr>
                      <w:r w:rsidRPr="00FF3023">
                        <w:rPr>
                          <w:b/>
                          <w:sz w:val="20"/>
                          <w:szCs w:val="20"/>
                        </w:rPr>
                        <w:t>Secţia analiză şi evaluare riscuri</w:t>
                      </w:r>
                    </w:p>
                  </w:txbxContent>
                </v:textbox>
              </v:rect>
            </w:pict>
          </mc:Fallback>
        </mc:AlternateContent>
      </w:r>
      <w:r w:rsidR="00FB2980" w:rsidRPr="008C5345">
        <w:rPr>
          <w:noProof/>
          <w:lang w:val="ru-RU" w:eastAsia="ru-RU"/>
        </w:rPr>
        <mc:AlternateContent>
          <mc:Choice Requires="wps">
            <w:drawing>
              <wp:anchor distT="0" distB="0" distL="114300" distR="114300" simplePos="0" relativeHeight="251656192" behindDoc="0" locked="0" layoutInCell="1" allowOverlap="1" wp14:anchorId="288C77AE" wp14:editId="7E914CCC">
                <wp:simplePos x="0" y="0"/>
                <wp:positionH relativeFrom="column">
                  <wp:posOffset>118110</wp:posOffset>
                </wp:positionH>
                <wp:positionV relativeFrom="paragraph">
                  <wp:posOffset>100965</wp:posOffset>
                </wp:positionV>
                <wp:extent cx="1346200" cy="509905"/>
                <wp:effectExtent l="19050" t="19050" r="44450" b="42545"/>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0" cy="509905"/>
                        </a:xfrm>
                        <a:prstGeom prst="rect">
                          <a:avLst/>
                        </a:prstGeom>
                        <a:solidFill>
                          <a:srgbClr val="FFFFFF"/>
                        </a:solidFill>
                        <a:ln w="57150" cmpd="thinThick">
                          <a:solidFill>
                            <a:srgbClr val="000000"/>
                          </a:solidFill>
                          <a:miter lim="800000"/>
                          <a:headEnd/>
                          <a:tailEnd/>
                        </a:ln>
                      </wps:spPr>
                      <wps:txbx>
                        <w:txbxContent>
                          <w:p w14:paraId="27DBBE03" w14:textId="77777777" w:rsidR="003A0D0C" w:rsidRPr="00A019B3" w:rsidRDefault="003A0D0C" w:rsidP="003A0D0C">
                            <w:pPr>
                              <w:rPr>
                                <w:b/>
                                <w:sz w:val="20"/>
                                <w:szCs w:val="20"/>
                              </w:rPr>
                            </w:pPr>
                            <w:r>
                              <w:rPr>
                                <w:b/>
                                <w:sz w:val="20"/>
                                <w:szCs w:val="20"/>
                              </w:rPr>
                              <w:t>Secţia monitorizare operaţională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6" o:spid="_x0000_s1033" style="position:absolute;left:0;text-align:left;margin-left:9.3pt;margin-top:7.95pt;width:106pt;height:40.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" strokeweight="4.5pt">
                <v:stroke linestyle="thinThick"/>
                <v:textbox>
                  <w:txbxContent>
                    <w:p w14:paraId="27DBBE03" w14:textId="77777777" w:rsidR="003A0D0C" w:rsidRPr="00A019B3" w:rsidRDefault="003A0D0C" w:rsidP="003A0D0C">
                      <w:pPr>
                        <w:rPr>
                          <w:b/>
                          <w:sz w:val="20"/>
                          <w:szCs w:val="20"/>
                        </w:rPr>
                      </w:pPr>
                      <w:r>
                        <w:rPr>
                          <w:b/>
                          <w:sz w:val="20"/>
                          <w:szCs w:val="20"/>
                        </w:rPr>
                        <w:t>Secţia monitorizare operaţională</w:t>
                      </w:r>
                    </w:p>
                  </w:txbxContent>
                </v:textbox>
              </v:rect>
            </w:pict>
          </mc:Fallback>
        </mc:AlternateContent>
      </w:r>
    </w:p>
    <w:p w14:paraId="4BE7D255" w14:textId="765DF661" w:rsidR="003A0D0C" w:rsidRPr="008C5345" w:rsidRDefault="003A0D0C" w:rsidP="003A0D0C">
      <w:pPr>
        <w:jc w:val="center"/>
      </w:pPr>
    </w:p>
    <w:p w14:paraId="177CE3A5" w14:textId="74B85EF8" w:rsidR="003A0D0C" w:rsidRPr="008C5345" w:rsidRDefault="00FB2980" w:rsidP="003A0D0C">
      <w:pPr>
        <w:jc w:val="center"/>
      </w:pPr>
      <w:r w:rsidRPr="008C5345">
        <w:rPr>
          <w:noProof/>
          <w:lang w:val="ru-RU" w:eastAsia="ru-RU"/>
        </w:rPr>
        <mc:AlternateContent>
          <mc:Choice Requires="wps">
            <w:drawing>
              <wp:anchor distT="0" distB="0" distL="114300" distR="114300" simplePos="0" relativeHeight="251731968" behindDoc="0" locked="0" layoutInCell="1" allowOverlap="1" wp14:anchorId="12E5220D" wp14:editId="5A4688EC">
                <wp:simplePos x="0" y="0"/>
                <wp:positionH relativeFrom="column">
                  <wp:posOffset>4717491</wp:posOffset>
                </wp:positionH>
                <wp:positionV relativeFrom="paragraph">
                  <wp:posOffset>103454</wp:posOffset>
                </wp:positionV>
                <wp:extent cx="146050" cy="0"/>
                <wp:effectExtent l="0" t="0" r="25400" b="1905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9"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1.45pt,8.15pt" to="382.9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"/>
            </w:pict>
          </mc:Fallback>
        </mc:AlternateContent>
      </w:r>
      <w:r w:rsidRPr="008C5345">
        <w:rPr>
          <w:noProof/>
          <w:lang w:val="ru-RU" w:eastAsia="ru-RU"/>
        </w:rPr>
        <mc:AlternateContent>
          <mc:Choice Requires="wps">
            <w:drawing>
              <wp:anchor distT="0" distB="0" distL="114300" distR="114300" simplePos="0" relativeHeight="251748352" behindDoc="0" locked="0" layoutInCell="1" allowOverlap="1" wp14:anchorId="7A517318" wp14:editId="3015CAFF">
                <wp:simplePos x="0" y="0"/>
                <wp:positionH relativeFrom="column">
                  <wp:posOffset>2509419</wp:posOffset>
                </wp:positionH>
                <wp:positionV relativeFrom="paragraph">
                  <wp:posOffset>20320</wp:posOffset>
                </wp:positionV>
                <wp:extent cx="102870" cy="0"/>
                <wp:effectExtent l="0" t="0" r="11430" b="19050"/>
                <wp:wrapNone/>
                <wp:docPr id="75" name="Прямая соединительная линия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2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5" o:spid="_x0000_s1026" style="position:absolute;flip:y;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6pt,1.6pt" to="205.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"/>
            </w:pict>
          </mc:Fallback>
        </mc:AlternateContent>
      </w:r>
      <w:r w:rsidRPr="008C5345">
        <w:rPr>
          <w:noProof/>
          <w:lang w:val="ru-RU" w:eastAsia="ru-RU"/>
        </w:rPr>
        <mc:AlternateContent>
          <mc:Choice Requires="wps">
            <w:drawing>
              <wp:anchor distT="0" distB="0" distL="114300" distR="114300" simplePos="0" relativeHeight="251640832" behindDoc="0" locked="0" layoutInCell="1" allowOverlap="1" wp14:anchorId="0E6EFB79" wp14:editId="1E81CE89">
                <wp:simplePos x="0" y="0"/>
                <wp:positionH relativeFrom="column">
                  <wp:posOffset>1469390</wp:posOffset>
                </wp:positionH>
                <wp:positionV relativeFrom="paragraph">
                  <wp:posOffset>19685</wp:posOffset>
                </wp:positionV>
                <wp:extent cx="285115" cy="0"/>
                <wp:effectExtent l="0" t="0" r="19685" b="19050"/>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1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2"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7pt,1.55pt" to="138.1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"/>
            </w:pict>
          </mc:Fallback>
        </mc:AlternateContent>
      </w:r>
    </w:p>
    <w:p w14:paraId="2D35DF79" w14:textId="7467703B" w:rsidR="003A0D0C" w:rsidRPr="008C5345" w:rsidRDefault="003A0D0C" w:rsidP="003A0D0C">
      <w:pPr>
        <w:jc w:val="center"/>
      </w:pPr>
    </w:p>
    <w:p w14:paraId="06CAF715" w14:textId="131EFB06" w:rsidR="003A0D0C" w:rsidRPr="008C5345" w:rsidRDefault="00FB2980" w:rsidP="003A0D0C">
      <w:pPr>
        <w:jc w:val="center"/>
      </w:pPr>
      <w:r w:rsidRPr="008C5345">
        <w:rPr>
          <w:noProof/>
          <w:lang w:val="ru-RU" w:eastAsia="ru-RU"/>
        </w:rPr>
        <mc:AlternateContent>
          <mc:Choice Requires="wps">
            <w:drawing>
              <wp:anchor distT="0" distB="0" distL="114300" distR="114300" simplePos="0" relativeHeight="251611136" behindDoc="0" locked="0" layoutInCell="1" allowOverlap="1" wp14:anchorId="0218E846" wp14:editId="2690C390">
                <wp:simplePos x="0" y="0"/>
                <wp:positionH relativeFrom="column">
                  <wp:posOffset>2646045</wp:posOffset>
                </wp:positionH>
                <wp:positionV relativeFrom="paragraph">
                  <wp:posOffset>147320</wp:posOffset>
                </wp:positionV>
                <wp:extent cx="1457325" cy="462915"/>
                <wp:effectExtent l="19050" t="19050" r="47625" b="32385"/>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325" cy="462915"/>
                        </a:xfrm>
                        <a:prstGeom prst="rect">
                          <a:avLst/>
                        </a:prstGeom>
                        <a:solidFill>
                          <a:srgbClr val="FFFFFF"/>
                        </a:solidFill>
                        <a:ln w="57150" cmpd="thinThick">
                          <a:solidFill>
                            <a:srgbClr val="000000"/>
                          </a:solidFill>
                          <a:miter lim="800000"/>
                          <a:headEnd/>
                          <a:tailEnd/>
                        </a:ln>
                      </wps:spPr>
                      <wps:txbx>
                        <w:txbxContent>
                          <w:p w14:paraId="6767F92D" w14:textId="5E1CFD70" w:rsidR="003A0D0C" w:rsidRPr="00FF3023" w:rsidRDefault="00FF3023" w:rsidP="003A0D0C">
                            <w:pPr>
                              <w:rPr>
                                <w:b/>
                                <w:sz w:val="20"/>
                                <w:szCs w:val="20"/>
                              </w:rPr>
                            </w:pPr>
                            <w:r>
                              <w:rPr>
                                <w:b/>
                                <w:sz w:val="20"/>
                                <w:szCs w:val="20"/>
                              </w:rPr>
                              <w:t xml:space="preserve">Secția managementul </w:t>
                            </w:r>
                            <w:r w:rsidR="003A0D0C" w:rsidRPr="00FF3023">
                              <w:rPr>
                                <w:b/>
                                <w:sz w:val="20"/>
                                <w:szCs w:val="20"/>
                              </w:rPr>
                              <w:t>datelor și informaților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 o:spid="_x0000_s1034" style="position:absolute;left:0;text-align:left;margin-left:208.35pt;margin-top:11.6pt;width:114.75pt;height:36.4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" strokeweight="4.5pt">
                <v:stroke linestyle="thinThick"/>
                <v:textbox>
                  <w:txbxContent>
                    <w:p w14:paraId="6767F92D" w14:textId="5E1CFD70" w:rsidR="003A0D0C" w:rsidRPr="00FF3023" w:rsidRDefault="00FF3023" w:rsidP="003A0D0C">
                      <w:pPr>
                        <w:rPr>
                          <w:b/>
                          <w:sz w:val="20"/>
                          <w:szCs w:val="20"/>
                        </w:rPr>
                      </w:pPr>
                      <w:r>
                        <w:rPr>
                          <w:b/>
                          <w:sz w:val="20"/>
                          <w:szCs w:val="20"/>
                        </w:rPr>
                        <w:t xml:space="preserve">Secția managementul </w:t>
                      </w:r>
                      <w:r w:rsidR="003A0D0C" w:rsidRPr="00FF3023">
                        <w:rPr>
                          <w:b/>
                          <w:sz w:val="20"/>
                          <w:szCs w:val="20"/>
                        </w:rPr>
                        <w:t>datelor și informaților</w:t>
                      </w:r>
                    </w:p>
                  </w:txbxContent>
                </v:textbox>
              </v:rect>
            </w:pict>
          </mc:Fallback>
        </mc:AlternateContent>
      </w:r>
      <w:r w:rsidRPr="008C5345">
        <w:rPr>
          <w:noProof/>
          <w:lang w:val="ru-RU" w:eastAsia="ru-RU"/>
        </w:rPr>
        <mc:AlternateContent>
          <mc:Choice Requires="wps">
            <w:drawing>
              <wp:anchor distT="0" distB="0" distL="114300" distR="114300" simplePos="0" relativeHeight="251629568" behindDoc="0" locked="0" layoutInCell="1" allowOverlap="1" wp14:anchorId="059D81EF" wp14:editId="5E74C358">
                <wp:simplePos x="0" y="0"/>
                <wp:positionH relativeFrom="column">
                  <wp:posOffset>154305</wp:posOffset>
                </wp:positionH>
                <wp:positionV relativeFrom="paragraph">
                  <wp:posOffset>131445</wp:posOffset>
                </wp:positionV>
                <wp:extent cx="1357630" cy="775335"/>
                <wp:effectExtent l="19050" t="19050" r="33020" b="43815"/>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7630" cy="775335"/>
                        </a:xfrm>
                        <a:prstGeom prst="rect">
                          <a:avLst/>
                        </a:prstGeom>
                        <a:solidFill>
                          <a:srgbClr val="FFFFFF"/>
                        </a:solidFill>
                        <a:ln w="57150" cmpd="thinThick">
                          <a:solidFill>
                            <a:srgbClr val="000000"/>
                          </a:solidFill>
                          <a:miter lim="800000"/>
                          <a:headEnd/>
                          <a:tailEnd/>
                        </a:ln>
                      </wps:spPr>
                      <wps:txbx>
                        <w:txbxContent>
                          <w:p w14:paraId="191943FC" w14:textId="77777777" w:rsidR="003A0D0C" w:rsidRPr="005E28B4" w:rsidRDefault="003A0D0C" w:rsidP="005E28B4">
                            <w:pPr>
                              <w:rPr>
                                <w:b/>
                                <w:sz w:val="20"/>
                                <w:szCs w:val="20"/>
                              </w:rPr>
                            </w:pPr>
                            <w:r>
                              <w:rPr>
                                <w:b/>
                                <w:sz w:val="20"/>
                                <w:szCs w:val="20"/>
                              </w:rPr>
                              <w:t>Secţia coordonare operaţională şi managementul crizelor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3" o:spid="_x0000_s1035" style="position:absolute;left:0;text-align:left;margin-left:12.15pt;margin-top:10.35pt;width:106.9pt;height:61.0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" strokeweight="4.5pt">
                <v:stroke linestyle="thinThick"/>
                <v:textbox>
                  <w:txbxContent>
                    <w:p w14:paraId="191943FC" w14:textId="77777777" w:rsidR="003A0D0C" w:rsidRPr="005E28B4" w:rsidRDefault="003A0D0C" w:rsidP="005E28B4">
                      <w:pPr>
                        <w:rPr>
                          <w:b/>
                          <w:sz w:val="20"/>
                          <w:szCs w:val="20"/>
                        </w:rPr>
                      </w:pPr>
                      <w:r>
                        <w:rPr>
                          <w:b/>
                          <w:sz w:val="20"/>
                          <w:szCs w:val="20"/>
                        </w:rPr>
                        <w:t>Secţia coordonare operaţională şi managementul crizelor</w:t>
                      </w:r>
                    </w:p>
                  </w:txbxContent>
                </v:textbox>
              </v:rect>
            </w:pict>
          </mc:Fallback>
        </mc:AlternateContent>
      </w:r>
    </w:p>
    <w:p w14:paraId="3375971A" w14:textId="75CBBA20" w:rsidR="003A0D0C" w:rsidRPr="008C5345" w:rsidRDefault="00FB2980" w:rsidP="003A0D0C">
      <w:pPr>
        <w:jc w:val="center"/>
      </w:pPr>
      <w:r w:rsidRPr="008C5345">
        <w:rPr>
          <w:noProof/>
          <w:lang w:val="ru-RU" w:eastAsia="ru-RU"/>
        </w:rPr>
        <mc:AlternateContent>
          <mc:Choice Requires="wps">
            <w:drawing>
              <wp:anchor distT="0" distB="0" distL="114300" distR="114300" simplePos="0" relativeHeight="251719680" behindDoc="0" locked="0" layoutInCell="1" allowOverlap="1" wp14:anchorId="5C435947" wp14:editId="23B05B0F">
                <wp:simplePos x="0" y="0"/>
                <wp:positionH relativeFrom="column">
                  <wp:posOffset>4845685</wp:posOffset>
                </wp:positionH>
                <wp:positionV relativeFrom="paragraph">
                  <wp:posOffset>15875</wp:posOffset>
                </wp:positionV>
                <wp:extent cx="1295400" cy="476250"/>
                <wp:effectExtent l="19050" t="19050" r="38100" b="3810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476250"/>
                        </a:xfrm>
                        <a:prstGeom prst="rect">
                          <a:avLst/>
                        </a:prstGeom>
                        <a:solidFill>
                          <a:srgbClr val="FFFFFF"/>
                        </a:solidFill>
                        <a:ln w="57150" cmpd="thinThick">
                          <a:solidFill>
                            <a:srgbClr val="000000"/>
                          </a:solidFill>
                          <a:miter lim="800000"/>
                          <a:headEnd/>
                          <a:tailEnd/>
                        </a:ln>
                      </wps:spPr>
                      <wps:txbx>
                        <w:txbxContent>
                          <w:p w14:paraId="2E63A56E" w14:textId="77777777" w:rsidR="003A0D0C" w:rsidRPr="008518CF" w:rsidRDefault="003A0D0C" w:rsidP="003A0D0C">
                            <w:pPr>
                              <w:rPr>
                                <w:b/>
                                <w:sz w:val="20"/>
                                <w:szCs w:val="20"/>
                              </w:rPr>
                            </w:pPr>
                            <w:r w:rsidRPr="008518CF">
                              <w:rPr>
                                <w:b/>
                                <w:sz w:val="20"/>
                                <w:szCs w:val="20"/>
                              </w:rPr>
                              <w:t>Secția evaluare tematică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 o:spid="_x0000_s1036" style="position:absolute;left:0;text-align:left;margin-left:381.55pt;margin-top:1.25pt;width:102pt;height:3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" strokeweight="4.5pt">
                <v:stroke linestyle="thinThick"/>
                <v:textbox>
                  <w:txbxContent>
                    <w:p w14:paraId="2E63A56E" w14:textId="77777777" w:rsidR="003A0D0C" w:rsidRPr="008518CF" w:rsidRDefault="003A0D0C" w:rsidP="003A0D0C">
                      <w:pPr>
                        <w:rPr>
                          <w:b/>
                          <w:sz w:val="20"/>
                          <w:szCs w:val="20"/>
                        </w:rPr>
                      </w:pPr>
                      <w:r w:rsidRPr="008518CF">
                        <w:rPr>
                          <w:b/>
                          <w:sz w:val="20"/>
                          <w:szCs w:val="20"/>
                        </w:rPr>
                        <w:t>Secția evaluare tematică</w:t>
                      </w:r>
                    </w:p>
                  </w:txbxContent>
                </v:textbox>
              </v:rect>
            </w:pict>
          </mc:Fallback>
        </mc:AlternateContent>
      </w:r>
    </w:p>
    <w:p w14:paraId="41329C4F" w14:textId="3F49779A" w:rsidR="003A0D0C" w:rsidRPr="008C5345" w:rsidRDefault="00FB2980" w:rsidP="003A0D0C">
      <w:pPr>
        <w:jc w:val="center"/>
      </w:pPr>
      <w:r w:rsidRPr="008C5345">
        <w:rPr>
          <w:noProof/>
          <w:lang w:val="ru-RU" w:eastAsia="ru-RU"/>
        </w:rPr>
        <mc:AlternateContent>
          <mc:Choice Requires="wps">
            <w:drawing>
              <wp:anchor distT="0" distB="0" distL="114300" distR="114300" simplePos="0" relativeHeight="251667456" behindDoc="0" locked="0" layoutInCell="1" allowOverlap="1" wp14:anchorId="1CE7734A" wp14:editId="0276BE21">
                <wp:simplePos x="0" y="0"/>
                <wp:positionH relativeFrom="column">
                  <wp:posOffset>4705985</wp:posOffset>
                </wp:positionH>
                <wp:positionV relativeFrom="paragraph">
                  <wp:posOffset>34290</wp:posOffset>
                </wp:positionV>
                <wp:extent cx="146050" cy="0"/>
                <wp:effectExtent l="0" t="0" r="25400" b="1905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6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55pt,2.7pt" to="382.0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"/>
            </w:pict>
          </mc:Fallback>
        </mc:AlternateContent>
      </w:r>
      <w:r w:rsidRPr="008C5345">
        <w:rPr>
          <w:noProof/>
          <w:lang w:val="ru-RU" w:eastAsia="ru-RU"/>
        </w:rPr>
        <mc:AlternateContent>
          <mc:Choice Requires="wps">
            <w:drawing>
              <wp:anchor distT="0" distB="0" distL="114300" distR="114300" simplePos="0" relativeHeight="251744256" behindDoc="0" locked="0" layoutInCell="1" allowOverlap="1" wp14:anchorId="5A07C055" wp14:editId="76CF5B46">
                <wp:simplePos x="0" y="0"/>
                <wp:positionH relativeFrom="column">
                  <wp:posOffset>2506345</wp:posOffset>
                </wp:positionH>
                <wp:positionV relativeFrom="paragraph">
                  <wp:posOffset>13335</wp:posOffset>
                </wp:positionV>
                <wp:extent cx="137160" cy="3810"/>
                <wp:effectExtent l="0" t="0" r="15240" b="34290"/>
                <wp:wrapNone/>
                <wp:docPr id="74" name="Прямая соединительная линия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160" cy="38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4" o:spid="_x0000_s1026" style="position:absolute;flip:y;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35pt,1.05pt" to="208.1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"/>
            </w:pict>
          </mc:Fallback>
        </mc:AlternateContent>
      </w:r>
      <w:r w:rsidRPr="008C5345">
        <w:rPr>
          <w:noProof/>
          <w:lang w:val="ru-RU" w:eastAsia="ru-RU"/>
        </w:rPr>
        <mc:AlternateContent>
          <mc:Choice Requires="wps">
            <w:drawing>
              <wp:anchor distT="0" distB="0" distL="114300" distR="114300" simplePos="0" relativeHeight="251740160" behindDoc="0" locked="0" layoutInCell="1" allowOverlap="1" wp14:anchorId="6BB27E4D" wp14:editId="7C4E98F7">
                <wp:simplePos x="0" y="0"/>
                <wp:positionH relativeFrom="column">
                  <wp:posOffset>1524000</wp:posOffset>
                </wp:positionH>
                <wp:positionV relativeFrom="paragraph">
                  <wp:posOffset>151130</wp:posOffset>
                </wp:positionV>
                <wp:extent cx="264160" cy="3810"/>
                <wp:effectExtent l="0" t="0" r="21590" b="34290"/>
                <wp:wrapNone/>
                <wp:docPr id="73" name="Прямая соединительная линия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4160" cy="38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3" o:spid="_x0000_s1026" style="position:absolute;flip:y;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pt,11.9pt" to="140.8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"/>
            </w:pict>
          </mc:Fallback>
        </mc:AlternateContent>
      </w:r>
    </w:p>
    <w:p w14:paraId="4DA350B3" w14:textId="5F54F37B" w:rsidR="003A0D0C" w:rsidRPr="008C5345" w:rsidRDefault="003A0D0C" w:rsidP="003A0D0C">
      <w:pPr>
        <w:jc w:val="center"/>
      </w:pPr>
    </w:p>
    <w:p w14:paraId="0D5BC03E" w14:textId="77777777" w:rsidR="003A0D0C" w:rsidRPr="008C5345" w:rsidRDefault="003A0D0C" w:rsidP="003A0D0C">
      <w:pPr>
        <w:jc w:val="center"/>
      </w:pPr>
    </w:p>
    <w:p w14:paraId="13EABC81" w14:textId="3B24FBF1" w:rsidR="003A0D0C" w:rsidRPr="008C5345" w:rsidRDefault="003A0D0C" w:rsidP="003A0D0C">
      <w:pPr>
        <w:jc w:val="center"/>
      </w:pPr>
    </w:p>
    <w:p w14:paraId="2F4E5A42" w14:textId="3E020E41" w:rsidR="003A0D0C" w:rsidRPr="008C5345" w:rsidRDefault="00FB2980" w:rsidP="003A0D0C">
      <w:pPr>
        <w:jc w:val="center"/>
      </w:pPr>
      <w:r w:rsidRPr="008C5345">
        <w:rPr>
          <w:noProof/>
          <w:lang w:val="ru-RU" w:eastAsia="ru-RU"/>
        </w:rPr>
        <mc:AlternateContent>
          <mc:Choice Requires="wps">
            <w:drawing>
              <wp:anchor distT="0" distB="0" distL="114300" distR="114300" simplePos="0" relativeHeight="251715584" behindDoc="0" locked="0" layoutInCell="1" allowOverlap="1" wp14:anchorId="63459599" wp14:editId="6F8E10E4">
                <wp:simplePos x="0" y="0"/>
                <wp:positionH relativeFrom="column">
                  <wp:posOffset>1546860</wp:posOffset>
                </wp:positionH>
                <wp:positionV relativeFrom="paragraph">
                  <wp:posOffset>302895</wp:posOffset>
                </wp:positionV>
                <wp:extent cx="250190" cy="3810"/>
                <wp:effectExtent l="0" t="0" r="16510" b="3429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0190" cy="38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 o:spid="_x0000_s1026" style="position:absolute;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8pt,23.85pt" to="141.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"/>
            </w:pict>
          </mc:Fallback>
        </mc:AlternateContent>
      </w:r>
      <w:r w:rsidRPr="008C5345">
        <w:rPr>
          <w:noProof/>
          <w:lang w:val="ru-RU" w:eastAsia="ru-RU"/>
        </w:rPr>
        <mc:AlternateContent>
          <mc:Choice Requires="wps">
            <w:drawing>
              <wp:anchor distT="0" distB="0" distL="114300" distR="114300" simplePos="0" relativeHeight="251707392" behindDoc="0" locked="0" layoutInCell="1" allowOverlap="1" wp14:anchorId="6F2625C8" wp14:editId="6FE9988B">
                <wp:simplePos x="0" y="0"/>
                <wp:positionH relativeFrom="column">
                  <wp:posOffset>135890</wp:posOffset>
                </wp:positionH>
                <wp:positionV relativeFrom="paragraph">
                  <wp:posOffset>97155</wp:posOffset>
                </wp:positionV>
                <wp:extent cx="1377950" cy="470535"/>
                <wp:effectExtent l="19050" t="19050" r="31750" b="43815"/>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0" cy="470535"/>
                        </a:xfrm>
                        <a:prstGeom prst="rect">
                          <a:avLst/>
                        </a:prstGeom>
                        <a:solidFill>
                          <a:srgbClr val="FFFFFF"/>
                        </a:solidFill>
                        <a:ln w="57150" cmpd="thinThick">
                          <a:solidFill>
                            <a:srgbClr val="000000"/>
                          </a:solidFill>
                          <a:miter lim="800000"/>
                          <a:headEnd/>
                          <a:tailEnd/>
                        </a:ln>
                      </wps:spPr>
                      <wps:txbx>
                        <w:txbxContent>
                          <w:p w14:paraId="5475F58A" w14:textId="77777777" w:rsidR="003A0D0C" w:rsidRPr="008D4A88" w:rsidRDefault="003A0D0C" w:rsidP="003A0D0C">
                            <w:pPr>
                              <w:rPr>
                                <w:b/>
                                <w:sz w:val="20"/>
                                <w:szCs w:val="20"/>
                              </w:rPr>
                            </w:pPr>
                            <w:r w:rsidRPr="008D4A88">
                              <w:rPr>
                                <w:b/>
                                <w:sz w:val="20"/>
                                <w:szCs w:val="20"/>
                              </w:rPr>
                              <w:t>Secţia cooperare operațională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 o:spid="_x0000_s1037" style="position:absolute;left:0;text-align:left;margin-left:10.7pt;margin-top:7.65pt;width:108.5pt;height:37.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" strokeweight="4.5pt">
                <v:stroke linestyle="thinThick"/>
                <v:textbox>
                  <w:txbxContent>
                    <w:p w14:paraId="5475F58A" w14:textId="77777777" w:rsidR="003A0D0C" w:rsidRPr="008D4A88" w:rsidRDefault="003A0D0C" w:rsidP="003A0D0C">
                      <w:pPr>
                        <w:rPr>
                          <w:b/>
                          <w:sz w:val="20"/>
                          <w:szCs w:val="20"/>
                        </w:rPr>
                      </w:pPr>
                      <w:r w:rsidRPr="008D4A88">
                        <w:rPr>
                          <w:b/>
                          <w:sz w:val="20"/>
                          <w:szCs w:val="20"/>
                        </w:rPr>
                        <w:t>Secţia cooperare operațională</w:t>
                      </w:r>
                    </w:p>
                  </w:txbxContent>
                </v:textbox>
              </v:rect>
            </w:pict>
          </mc:Fallback>
        </mc:AlternateContent>
      </w:r>
    </w:p>
    <w:sectPr w:rsidR="003A0D0C" w:rsidRPr="008C5345" w:rsidSect="002D4F6A">
      <w:footerReference w:type="default" r:id="rId11"/>
      <w:pgSz w:w="11906" w:h="16838"/>
      <w:pgMar w:top="851" w:right="851" w:bottom="851" w:left="992" w:header="709" w:footer="4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5AC8DF" w14:textId="77777777" w:rsidR="00C87A24" w:rsidRDefault="00C87A24" w:rsidP="0064434D">
      <w:r>
        <w:separator/>
      </w:r>
    </w:p>
  </w:endnote>
  <w:endnote w:type="continuationSeparator" w:id="0">
    <w:p w14:paraId="53AFB11B" w14:textId="77777777" w:rsidR="00C87A24" w:rsidRDefault="00C87A24" w:rsidP="00644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7084184"/>
      <w:docPartObj>
        <w:docPartGallery w:val="Page Numbers (Bottom of Page)"/>
        <w:docPartUnique/>
      </w:docPartObj>
    </w:sdtPr>
    <w:sdtEndPr/>
    <w:sdtContent>
      <w:p w14:paraId="738C8F1D" w14:textId="77777777" w:rsidR="0064434D" w:rsidRDefault="0064434D" w:rsidP="000178AF">
        <w:pPr>
          <w:pStyle w:val="aa"/>
          <w:jc w:val="right"/>
        </w:pPr>
        <w:r>
          <w:fldChar w:fldCharType="begin"/>
        </w:r>
        <w:r>
          <w:instrText>PAGE   \* MERGEFORMAT</w:instrText>
        </w:r>
        <w:r>
          <w:fldChar w:fldCharType="separate"/>
        </w:r>
        <w:r w:rsidR="00747A45">
          <w:rPr>
            <w:noProof/>
          </w:rPr>
          <w:t>8</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6564C6" w14:textId="77777777" w:rsidR="00C87A24" w:rsidRDefault="00C87A24" w:rsidP="0064434D">
      <w:r>
        <w:separator/>
      </w:r>
    </w:p>
  </w:footnote>
  <w:footnote w:type="continuationSeparator" w:id="0">
    <w:p w14:paraId="0A433DD5" w14:textId="77777777" w:rsidR="00C87A24" w:rsidRDefault="00C87A24" w:rsidP="006443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729EF"/>
    <w:multiLevelType w:val="hybridMultilevel"/>
    <w:tmpl w:val="D0C8353A"/>
    <w:lvl w:ilvl="0" w:tplc="AA28585A">
      <w:start w:val="13"/>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A2056A"/>
    <w:multiLevelType w:val="hybridMultilevel"/>
    <w:tmpl w:val="BE2C11E4"/>
    <w:lvl w:ilvl="0" w:tplc="04190011">
      <w:start w:val="1"/>
      <w:numFmt w:val="decimal"/>
      <w:lvlText w:val="%1)"/>
      <w:lvlJc w:val="left"/>
      <w:pPr>
        <w:ind w:left="1429" w:hanging="360"/>
      </w:pPr>
    </w:lvl>
    <w:lvl w:ilvl="1" w:tplc="97E00574">
      <w:start w:val="1"/>
      <w:numFmt w:val="lowerLetter"/>
      <w:lvlText w:val="%2)"/>
      <w:lvlJc w:val="left"/>
      <w:pPr>
        <w:ind w:left="2854" w:hanging="1065"/>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46F21DA"/>
    <w:multiLevelType w:val="hybridMultilevel"/>
    <w:tmpl w:val="D312E34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485BC8"/>
    <w:multiLevelType w:val="hybridMultilevel"/>
    <w:tmpl w:val="8AA2D844"/>
    <w:lvl w:ilvl="0" w:tplc="04190011">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9C64AF"/>
    <w:multiLevelType w:val="hybridMultilevel"/>
    <w:tmpl w:val="A63A82F8"/>
    <w:lvl w:ilvl="0" w:tplc="9070A99C">
      <w:start w:val="17"/>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CBC5282"/>
    <w:multiLevelType w:val="hybridMultilevel"/>
    <w:tmpl w:val="0ED417C6"/>
    <w:lvl w:ilvl="0" w:tplc="88768F8E">
      <w:start w:val="1"/>
      <w:numFmt w:val="decimal"/>
      <w:lvlText w:val="%1)"/>
      <w:lvlJc w:val="left"/>
      <w:pPr>
        <w:ind w:left="785"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33A85F28"/>
    <w:multiLevelType w:val="hybridMultilevel"/>
    <w:tmpl w:val="7234ACE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33F62B6E"/>
    <w:multiLevelType w:val="hybridMultilevel"/>
    <w:tmpl w:val="D0D055E0"/>
    <w:lvl w:ilvl="0" w:tplc="B0E4C202">
      <w:start w:val="14"/>
      <w:numFmt w:val="decimal"/>
      <w:lvlText w:val="%1."/>
      <w:lvlJc w:val="left"/>
      <w:pPr>
        <w:ind w:left="1070"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8">
    <w:nsid w:val="4B106341"/>
    <w:multiLevelType w:val="hybridMultilevel"/>
    <w:tmpl w:val="0A2A4542"/>
    <w:lvl w:ilvl="0" w:tplc="04190011">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CEB237E"/>
    <w:multiLevelType w:val="hybridMultilevel"/>
    <w:tmpl w:val="A6EE9396"/>
    <w:lvl w:ilvl="0" w:tplc="7DCC6CA6">
      <w:start w:val="10"/>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84A56B1"/>
    <w:multiLevelType w:val="hybridMultilevel"/>
    <w:tmpl w:val="7EE0D96C"/>
    <w:lvl w:ilvl="0" w:tplc="B010E7CE">
      <w:start w:val="1"/>
      <w:numFmt w:val="decimal"/>
      <w:lvlText w:val="%1."/>
      <w:lvlJc w:val="left"/>
      <w:pPr>
        <w:ind w:left="882" w:hanging="456"/>
      </w:pPr>
      <w:rPr>
        <w:rFonts w:hint="default"/>
        <w:b w:val="0"/>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61FE243D"/>
    <w:multiLevelType w:val="hybridMultilevel"/>
    <w:tmpl w:val="73FC2606"/>
    <w:lvl w:ilvl="0" w:tplc="0419000F">
      <w:start w:val="1"/>
      <w:numFmt w:val="decimal"/>
      <w:lvlText w:val="%1."/>
      <w:lvlJc w:val="left"/>
      <w:pPr>
        <w:ind w:left="1495" w:hanging="360"/>
      </w:pPr>
    </w:lvl>
    <w:lvl w:ilvl="1" w:tplc="F820911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98028A6"/>
    <w:multiLevelType w:val="hybridMultilevel"/>
    <w:tmpl w:val="594C171E"/>
    <w:lvl w:ilvl="0" w:tplc="61EE4B4A">
      <w:start w:val="18"/>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EC41B7B"/>
    <w:multiLevelType w:val="hybridMultilevel"/>
    <w:tmpl w:val="58B6D9BC"/>
    <w:lvl w:ilvl="0" w:tplc="7E782078">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4F80C4F"/>
    <w:multiLevelType w:val="hybridMultilevel"/>
    <w:tmpl w:val="6E0C1E94"/>
    <w:lvl w:ilvl="0" w:tplc="A78E8EEE">
      <w:start w:val="11"/>
      <w:numFmt w:val="decimal"/>
      <w:lvlText w:val="%1."/>
      <w:lvlJc w:val="left"/>
      <w:pPr>
        <w:ind w:left="1429" w:hanging="360"/>
      </w:pPr>
      <w:rPr>
        <w:rFonts w:hint="default"/>
      </w:rPr>
    </w:lvl>
    <w:lvl w:ilvl="1" w:tplc="89BEA78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5"/>
  </w:num>
  <w:num w:numId="3">
    <w:abstractNumId w:val="1"/>
  </w:num>
  <w:num w:numId="4">
    <w:abstractNumId w:val="10"/>
  </w:num>
  <w:num w:numId="5">
    <w:abstractNumId w:val="11"/>
  </w:num>
  <w:num w:numId="6">
    <w:abstractNumId w:val="13"/>
  </w:num>
  <w:num w:numId="7">
    <w:abstractNumId w:val="14"/>
  </w:num>
  <w:num w:numId="8">
    <w:abstractNumId w:val="7"/>
  </w:num>
  <w:num w:numId="9">
    <w:abstractNumId w:val="2"/>
  </w:num>
  <w:num w:numId="10">
    <w:abstractNumId w:val="6"/>
  </w:num>
  <w:num w:numId="11">
    <w:abstractNumId w:val="3"/>
  </w:num>
  <w:num w:numId="12">
    <w:abstractNumId w:val="9"/>
  </w:num>
  <w:num w:numId="13">
    <w:abstractNumId w:val="0"/>
  </w:num>
  <w:num w:numId="14">
    <w:abstractNumId w:val="12"/>
  </w:num>
  <w:num w:numId="15">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34D"/>
    <w:rsid w:val="00011846"/>
    <w:rsid w:val="00011D96"/>
    <w:rsid w:val="000178AF"/>
    <w:rsid w:val="00025E45"/>
    <w:rsid w:val="00042505"/>
    <w:rsid w:val="00051C2F"/>
    <w:rsid w:val="00053CB4"/>
    <w:rsid w:val="00057635"/>
    <w:rsid w:val="00070240"/>
    <w:rsid w:val="000838D5"/>
    <w:rsid w:val="000A382D"/>
    <w:rsid w:val="000B6705"/>
    <w:rsid w:val="000C3E56"/>
    <w:rsid w:val="000D4960"/>
    <w:rsid w:val="000E13A1"/>
    <w:rsid w:val="000E479E"/>
    <w:rsid w:val="000E6BD6"/>
    <w:rsid w:val="000F13DC"/>
    <w:rsid w:val="000F3DB4"/>
    <w:rsid w:val="000F6AD3"/>
    <w:rsid w:val="00111B8D"/>
    <w:rsid w:val="00131494"/>
    <w:rsid w:val="00143E9A"/>
    <w:rsid w:val="00145D11"/>
    <w:rsid w:val="00146F2C"/>
    <w:rsid w:val="001600B1"/>
    <w:rsid w:val="001612ED"/>
    <w:rsid w:val="00163649"/>
    <w:rsid w:val="00166825"/>
    <w:rsid w:val="00192A36"/>
    <w:rsid w:val="001A1F47"/>
    <w:rsid w:val="001D1E53"/>
    <w:rsid w:val="001E1EB5"/>
    <w:rsid w:val="001E29DE"/>
    <w:rsid w:val="00206D83"/>
    <w:rsid w:val="00224CC9"/>
    <w:rsid w:val="00251133"/>
    <w:rsid w:val="00267A98"/>
    <w:rsid w:val="002701EF"/>
    <w:rsid w:val="00272185"/>
    <w:rsid w:val="00283E2C"/>
    <w:rsid w:val="002840C8"/>
    <w:rsid w:val="0028451A"/>
    <w:rsid w:val="00285811"/>
    <w:rsid w:val="002A45FF"/>
    <w:rsid w:val="002C4513"/>
    <w:rsid w:val="002D4F6A"/>
    <w:rsid w:val="002D5B5B"/>
    <w:rsid w:val="002E5DE4"/>
    <w:rsid w:val="002F6840"/>
    <w:rsid w:val="00305DE1"/>
    <w:rsid w:val="00310EE2"/>
    <w:rsid w:val="00317FF3"/>
    <w:rsid w:val="003346B8"/>
    <w:rsid w:val="00367909"/>
    <w:rsid w:val="00374ED0"/>
    <w:rsid w:val="0037555D"/>
    <w:rsid w:val="00381EFB"/>
    <w:rsid w:val="00382D01"/>
    <w:rsid w:val="00382F74"/>
    <w:rsid w:val="00384C15"/>
    <w:rsid w:val="003A0D0C"/>
    <w:rsid w:val="003C4B64"/>
    <w:rsid w:val="003F05CD"/>
    <w:rsid w:val="004058DB"/>
    <w:rsid w:val="00412501"/>
    <w:rsid w:val="004138B7"/>
    <w:rsid w:val="00415AFE"/>
    <w:rsid w:val="004219D8"/>
    <w:rsid w:val="00435076"/>
    <w:rsid w:val="004465F6"/>
    <w:rsid w:val="00480599"/>
    <w:rsid w:val="004819CF"/>
    <w:rsid w:val="00487CF6"/>
    <w:rsid w:val="00490A1C"/>
    <w:rsid w:val="004B5F4C"/>
    <w:rsid w:val="004B60C1"/>
    <w:rsid w:val="004D0FB4"/>
    <w:rsid w:val="004F0286"/>
    <w:rsid w:val="0050484E"/>
    <w:rsid w:val="005055FF"/>
    <w:rsid w:val="00526FCC"/>
    <w:rsid w:val="0055268D"/>
    <w:rsid w:val="00554719"/>
    <w:rsid w:val="00557424"/>
    <w:rsid w:val="005605D4"/>
    <w:rsid w:val="0056344E"/>
    <w:rsid w:val="00565F23"/>
    <w:rsid w:val="00571C13"/>
    <w:rsid w:val="00576590"/>
    <w:rsid w:val="00590006"/>
    <w:rsid w:val="00597C5E"/>
    <w:rsid w:val="005A4D9A"/>
    <w:rsid w:val="005B2CEF"/>
    <w:rsid w:val="005D0AC1"/>
    <w:rsid w:val="005D2FD2"/>
    <w:rsid w:val="005D3384"/>
    <w:rsid w:val="005D3988"/>
    <w:rsid w:val="005E28B4"/>
    <w:rsid w:val="005F4108"/>
    <w:rsid w:val="00600513"/>
    <w:rsid w:val="006073C4"/>
    <w:rsid w:val="00614D14"/>
    <w:rsid w:val="00621C5A"/>
    <w:rsid w:val="00627D9D"/>
    <w:rsid w:val="0063013D"/>
    <w:rsid w:val="0064434D"/>
    <w:rsid w:val="00654FA9"/>
    <w:rsid w:val="0066499D"/>
    <w:rsid w:val="00672D91"/>
    <w:rsid w:val="006B128C"/>
    <w:rsid w:val="006B2C70"/>
    <w:rsid w:val="006D3AAD"/>
    <w:rsid w:val="006E4AF1"/>
    <w:rsid w:val="006F6780"/>
    <w:rsid w:val="00700017"/>
    <w:rsid w:val="00700B11"/>
    <w:rsid w:val="00702270"/>
    <w:rsid w:val="00703EA6"/>
    <w:rsid w:val="007140D2"/>
    <w:rsid w:val="00722A55"/>
    <w:rsid w:val="007251CE"/>
    <w:rsid w:val="00745147"/>
    <w:rsid w:val="00745C7C"/>
    <w:rsid w:val="00747A45"/>
    <w:rsid w:val="0075437F"/>
    <w:rsid w:val="00755AB8"/>
    <w:rsid w:val="00755EE9"/>
    <w:rsid w:val="007561F1"/>
    <w:rsid w:val="00775C4C"/>
    <w:rsid w:val="00790628"/>
    <w:rsid w:val="007A1C3D"/>
    <w:rsid w:val="007A46A9"/>
    <w:rsid w:val="007A5F4D"/>
    <w:rsid w:val="007D361C"/>
    <w:rsid w:val="007F1719"/>
    <w:rsid w:val="007F64DA"/>
    <w:rsid w:val="00800E59"/>
    <w:rsid w:val="008024A8"/>
    <w:rsid w:val="008078B7"/>
    <w:rsid w:val="00825515"/>
    <w:rsid w:val="0083066E"/>
    <w:rsid w:val="00832882"/>
    <w:rsid w:val="0083667D"/>
    <w:rsid w:val="00844C74"/>
    <w:rsid w:val="008474BC"/>
    <w:rsid w:val="0085184F"/>
    <w:rsid w:val="00856C5B"/>
    <w:rsid w:val="00860B18"/>
    <w:rsid w:val="00864A95"/>
    <w:rsid w:val="008735F4"/>
    <w:rsid w:val="00892539"/>
    <w:rsid w:val="00895235"/>
    <w:rsid w:val="008C0139"/>
    <w:rsid w:val="008C1D9A"/>
    <w:rsid w:val="008C5300"/>
    <w:rsid w:val="008C5345"/>
    <w:rsid w:val="008D03FD"/>
    <w:rsid w:val="008D70B3"/>
    <w:rsid w:val="008E0C5D"/>
    <w:rsid w:val="008F50E3"/>
    <w:rsid w:val="008F519D"/>
    <w:rsid w:val="008F5B51"/>
    <w:rsid w:val="009123C9"/>
    <w:rsid w:val="009148C7"/>
    <w:rsid w:val="00915217"/>
    <w:rsid w:val="00931D62"/>
    <w:rsid w:val="00933A6A"/>
    <w:rsid w:val="0093717B"/>
    <w:rsid w:val="009562CD"/>
    <w:rsid w:val="00974203"/>
    <w:rsid w:val="009824EA"/>
    <w:rsid w:val="009826F9"/>
    <w:rsid w:val="0099746F"/>
    <w:rsid w:val="009A1AF6"/>
    <w:rsid w:val="009B56C1"/>
    <w:rsid w:val="009C2DCD"/>
    <w:rsid w:val="009C7B8A"/>
    <w:rsid w:val="009D5B7B"/>
    <w:rsid w:val="009D7FF2"/>
    <w:rsid w:val="009F5DD5"/>
    <w:rsid w:val="00A11349"/>
    <w:rsid w:val="00A13997"/>
    <w:rsid w:val="00A3200F"/>
    <w:rsid w:val="00A459C0"/>
    <w:rsid w:val="00A87172"/>
    <w:rsid w:val="00A912C1"/>
    <w:rsid w:val="00A92C67"/>
    <w:rsid w:val="00AA573F"/>
    <w:rsid w:val="00AC178E"/>
    <w:rsid w:val="00AC4F5A"/>
    <w:rsid w:val="00AD6576"/>
    <w:rsid w:val="00AF6733"/>
    <w:rsid w:val="00B07D61"/>
    <w:rsid w:val="00B24FE5"/>
    <w:rsid w:val="00B274B3"/>
    <w:rsid w:val="00B33D97"/>
    <w:rsid w:val="00B34936"/>
    <w:rsid w:val="00B3699B"/>
    <w:rsid w:val="00B45C27"/>
    <w:rsid w:val="00B4679B"/>
    <w:rsid w:val="00B46B59"/>
    <w:rsid w:val="00B52699"/>
    <w:rsid w:val="00B72078"/>
    <w:rsid w:val="00B86F74"/>
    <w:rsid w:val="00B93C7C"/>
    <w:rsid w:val="00BA4A71"/>
    <w:rsid w:val="00BB0376"/>
    <w:rsid w:val="00BB21E7"/>
    <w:rsid w:val="00BC4272"/>
    <w:rsid w:val="00BD1A50"/>
    <w:rsid w:val="00BF6EAB"/>
    <w:rsid w:val="00C050B5"/>
    <w:rsid w:val="00C06B1A"/>
    <w:rsid w:val="00C14824"/>
    <w:rsid w:val="00C162F4"/>
    <w:rsid w:val="00C2084A"/>
    <w:rsid w:val="00C25FD9"/>
    <w:rsid w:val="00C310C3"/>
    <w:rsid w:val="00C42333"/>
    <w:rsid w:val="00C4343D"/>
    <w:rsid w:val="00C467F7"/>
    <w:rsid w:val="00C5267A"/>
    <w:rsid w:val="00C53023"/>
    <w:rsid w:val="00C60DAC"/>
    <w:rsid w:val="00C72113"/>
    <w:rsid w:val="00C85BE2"/>
    <w:rsid w:val="00C87A24"/>
    <w:rsid w:val="00C87C98"/>
    <w:rsid w:val="00C944FD"/>
    <w:rsid w:val="00CA324B"/>
    <w:rsid w:val="00CA5B3B"/>
    <w:rsid w:val="00CB0856"/>
    <w:rsid w:val="00CD358D"/>
    <w:rsid w:val="00CD6430"/>
    <w:rsid w:val="00CE3B7B"/>
    <w:rsid w:val="00CE6921"/>
    <w:rsid w:val="00CE7536"/>
    <w:rsid w:val="00CF4961"/>
    <w:rsid w:val="00CF5608"/>
    <w:rsid w:val="00CF56E2"/>
    <w:rsid w:val="00D04CC3"/>
    <w:rsid w:val="00D07CD0"/>
    <w:rsid w:val="00D15CDB"/>
    <w:rsid w:val="00D26353"/>
    <w:rsid w:val="00D3341C"/>
    <w:rsid w:val="00D34EB3"/>
    <w:rsid w:val="00D47605"/>
    <w:rsid w:val="00D768A4"/>
    <w:rsid w:val="00D77191"/>
    <w:rsid w:val="00D90D72"/>
    <w:rsid w:val="00D9130B"/>
    <w:rsid w:val="00D92309"/>
    <w:rsid w:val="00DA25D5"/>
    <w:rsid w:val="00DA3780"/>
    <w:rsid w:val="00DA4DC0"/>
    <w:rsid w:val="00DB4034"/>
    <w:rsid w:val="00DB433D"/>
    <w:rsid w:val="00DD0DC1"/>
    <w:rsid w:val="00DE1251"/>
    <w:rsid w:val="00DE583E"/>
    <w:rsid w:val="00DE63F6"/>
    <w:rsid w:val="00DF0F7C"/>
    <w:rsid w:val="00E00FE5"/>
    <w:rsid w:val="00E01E04"/>
    <w:rsid w:val="00E03A82"/>
    <w:rsid w:val="00E044E9"/>
    <w:rsid w:val="00E0501F"/>
    <w:rsid w:val="00E13A4D"/>
    <w:rsid w:val="00E140B4"/>
    <w:rsid w:val="00E16E4A"/>
    <w:rsid w:val="00E434FF"/>
    <w:rsid w:val="00E5377E"/>
    <w:rsid w:val="00E60456"/>
    <w:rsid w:val="00E826B6"/>
    <w:rsid w:val="00E85EB9"/>
    <w:rsid w:val="00E903CE"/>
    <w:rsid w:val="00EA7B9F"/>
    <w:rsid w:val="00EC16E8"/>
    <w:rsid w:val="00EC1C7E"/>
    <w:rsid w:val="00EC7FD2"/>
    <w:rsid w:val="00EE2C17"/>
    <w:rsid w:val="00EF36EF"/>
    <w:rsid w:val="00F00A86"/>
    <w:rsid w:val="00F03A9E"/>
    <w:rsid w:val="00F04774"/>
    <w:rsid w:val="00F10B8B"/>
    <w:rsid w:val="00F17137"/>
    <w:rsid w:val="00F17AE5"/>
    <w:rsid w:val="00F34E47"/>
    <w:rsid w:val="00F60215"/>
    <w:rsid w:val="00F63E2C"/>
    <w:rsid w:val="00F7386C"/>
    <w:rsid w:val="00F75939"/>
    <w:rsid w:val="00F93237"/>
    <w:rsid w:val="00F95E8F"/>
    <w:rsid w:val="00FB2980"/>
    <w:rsid w:val="00FB34D7"/>
    <w:rsid w:val="00FC06F4"/>
    <w:rsid w:val="00FC5337"/>
    <w:rsid w:val="00FE4158"/>
    <w:rsid w:val="00FE4A3F"/>
    <w:rsid w:val="00FF3023"/>
    <w:rsid w:val="00FF70F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77D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555D"/>
    <w:pPr>
      <w:spacing w:after="0" w:line="240" w:lineRule="auto"/>
    </w:pPr>
    <w:rPr>
      <w:rFonts w:ascii="Times New Roman" w:eastAsia="Times New Roman" w:hAnsi="Times New Roman" w:cs="Times New Roman"/>
      <w:sz w:val="24"/>
      <w:szCs w:val="24"/>
    </w:rPr>
  </w:style>
  <w:style w:type="paragraph" w:styleId="2">
    <w:name w:val="heading 2"/>
    <w:basedOn w:val="a"/>
    <w:next w:val="a"/>
    <w:link w:val="20"/>
    <w:semiHidden/>
    <w:unhideWhenUsed/>
    <w:qFormat/>
    <w:rsid w:val="0064434D"/>
    <w:pPr>
      <w:keepNext/>
      <w:spacing w:before="240" w:after="60"/>
      <w:outlineLvl w:val="1"/>
    </w:pPr>
    <w:rPr>
      <w:rFonts w:asciiTheme="majorHAnsi" w:eastAsiaTheme="majorEastAsia" w:hAnsiTheme="majorHAnsi" w:cstheme="majorBidi"/>
      <w:b/>
      <w:bCs/>
      <w:i/>
      <w:iCs/>
      <w:sz w:val="28"/>
      <w:szCs w:val="28"/>
    </w:rPr>
  </w:style>
  <w:style w:type="paragraph" w:styleId="5">
    <w:name w:val="heading 5"/>
    <w:basedOn w:val="a"/>
    <w:next w:val="a"/>
    <w:link w:val="50"/>
    <w:uiPriority w:val="9"/>
    <w:semiHidden/>
    <w:unhideWhenUsed/>
    <w:qFormat/>
    <w:rsid w:val="002701EF"/>
    <w:pPr>
      <w:keepNext/>
      <w:keepLines/>
      <w:spacing w:before="40"/>
      <w:outlineLvl w:val="4"/>
    </w:pPr>
    <w:rPr>
      <w:rFonts w:asciiTheme="majorHAnsi" w:eastAsiaTheme="majorEastAsia" w:hAnsiTheme="majorHAnsi" w:cstheme="majorBidi"/>
      <w:color w:val="2F5496" w:themeColor="accent1" w:themeShade="BF"/>
    </w:rPr>
  </w:style>
  <w:style w:type="paragraph" w:styleId="8">
    <w:name w:val="heading 8"/>
    <w:basedOn w:val="a"/>
    <w:next w:val="a"/>
    <w:link w:val="80"/>
    <w:unhideWhenUsed/>
    <w:qFormat/>
    <w:rsid w:val="0064434D"/>
    <w:pPr>
      <w:keepNext/>
      <w:jc w:val="center"/>
      <w:outlineLvl w:val="7"/>
    </w:pPr>
    <w:rPr>
      <w:sz w:val="28"/>
      <w:szCs w:val="28"/>
      <w:lang w:eastAsia="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64434D"/>
    <w:rPr>
      <w:rFonts w:asciiTheme="majorHAnsi" w:eastAsiaTheme="majorEastAsia" w:hAnsiTheme="majorHAnsi" w:cstheme="majorBidi"/>
      <w:b/>
      <w:bCs/>
      <w:i/>
      <w:iCs/>
      <w:sz w:val="28"/>
      <w:szCs w:val="28"/>
    </w:rPr>
  </w:style>
  <w:style w:type="character" w:customStyle="1" w:styleId="80">
    <w:name w:val="Заголовок 8 Знак"/>
    <w:basedOn w:val="a0"/>
    <w:link w:val="8"/>
    <w:rsid w:val="0064434D"/>
    <w:rPr>
      <w:rFonts w:ascii="Times New Roman" w:eastAsia="Times New Roman" w:hAnsi="Times New Roman" w:cs="Times New Roman"/>
      <w:sz w:val="28"/>
      <w:szCs w:val="28"/>
      <w:lang w:eastAsia="ro-RO"/>
    </w:rPr>
  </w:style>
  <w:style w:type="character" w:customStyle="1" w:styleId="Bodytext8">
    <w:name w:val="Body text (8)_"/>
    <w:link w:val="Bodytext80"/>
    <w:rsid w:val="0064434D"/>
    <w:rPr>
      <w:sz w:val="27"/>
      <w:szCs w:val="27"/>
      <w:shd w:val="clear" w:color="auto" w:fill="FFFFFF"/>
    </w:rPr>
  </w:style>
  <w:style w:type="character" w:customStyle="1" w:styleId="Bodytext8Bold">
    <w:name w:val="Body text (8) + Bold"/>
    <w:rsid w:val="0064434D"/>
    <w:rPr>
      <w:b/>
      <w:bCs/>
      <w:sz w:val="27"/>
      <w:szCs w:val="27"/>
      <w:shd w:val="clear" w:color="auto" w:fill="FFFFFF"/>
    </w:rPr>
  </w:style>
  <w:style w:type="paragraph" w:customStyle="1" w:styleId="Bodytext80">
    <w:name w:val="Body text (8)"/>
    <w:basedOn w:val="a"/>
    <w:link w:val="Bodytext8"/>
    <w:rsid w:val="0064434D"/>
    <w:pPr>
      <w:shd w:val="clear" w:color="auto" w:fill="FFFFFF"/>
      <w:spacing w:line="313" w:lineRule="exact"/>
      <w:jc w:val="both"/>
    </w:pPr>
    <w:rPr>
      <w:rFonts w:asciiTheme="minorHAnsi" w:eastAsiaTheme="minorHAnsi" w:hAnsiTheme="minorHAnsi" w:cstheme="minorBidi"/>
      <w:sz w:val="27"/>
      <w:szCs w:val="27"/>
    </w:rPr>
  </w:style>
  <w:style w:type="paragraph" w:styleId="a3">
    <w:name w:val="List Paragraph"/>
    <w:basedOn w:val="a"/>
    <w:link w:val="a4"/>
    <w:uiPriority w:val="34"/>
    <w:qFormat/>
    <w:rsid w:val="0064434D"/>
    <w:pPr>
      <w:ind w:left="720"/>
      <w:contextualSpacing/>
    </w:pPr>
    <w:rPr>
      <w:rFonts w:eastAsia="Calibri"/>
      <w:szCs w:val="22"/>
      <w:lang w:val="en-US"/>
    </w:rPr>
  </w:style>
  <w:style w:type="paragraph" w:styleId="a5">
    <w:name w:val="Normal (Web)"/>
    <w:basedOn w:val="a"/>
    <w:uiPriority w:val="99"/>
    <w:unhideWhenUsed/>
    <w:rsid w:val="0064434D"/>
    <w:pPr>
      <w:spacing w:before="100" w:beforeAutospacing="1" w:after="100" w:afterAutospacing="1"/>
    </w:pPr>
    <w:rPr>
      <w:lang w:val="ru-RU" w:eastAsia="ru-RU"/>
    </w:rPr>
  </w:style>
  <w:style w:type="character" w:customStyle="1" w:styleId="a4">
    <w:name w:val="Абзац списка Знак"/>
    <w:link w:val="a3"/>
    <w:uiPriority w:val="34"/>
    <w:locked/>
    <w:rsid w:val="0064434D"/>
    <w:rPr>
      <w:rFonts w:ascii="Times New Roman" w:eastAsia="Calibri" w:hAnsi="Times New Roman" w:cs="Times New Roman"/>
      <w:sz w:val="24"/>
      <w:lang w:val="en-US"/>
    </w:rPr>
  </w:style>
  <w:style w:type="paragraph" w:styleId="a6">
    <w:name w:val="Plain Text"/>
    <w:basedOn w:val="a"/>
    <w:link w:val="a7"/>
    <w:rsid w:val="0064434D"/>
    <w:rPr>
      <w:rFonts w:ascii="Courier New" w:hAnsi="Courier New"/>
      <w:sz w:val="20"/>
      <w:szCs w:val="20"/>
      <w:lang w:val="ru-RU" w:eastAsia="ru-RU"/>
    </w:rPr>
  </w:style>
  <w:style w:type="character" w:customStyle="1" w:styleId="a7">
    <w:name w:val="Текст Знак"/>
    <w:basedOn w:val="a0"/>
    <w:link w:val="a6"/>
    <w:rsid w:val="0064434D"/>
    <w:rPr>
      <w:rFonts w:ascii="Courier New" w:eastAsia="Times New Roman" w:hAnsi="Courier New" w:cs="Times New Roman"/>
      <w:sz w:val="20"/>
      <w:szCs w:val="20"/>
      <w:lang w:val="ru-RU" w:eastAsia="ru-RU"/>
    </w:rPr>
  </w:style>
  <w:style w:type="paragraph" w:styleId="a8">
    <w:name w:val="header"/>
    <w:basedOn w:val="a"/>
    <w:link w:val="a9"/>
    <w:uiPriority w:val="99"/>
    <w:unhideWhenUsed/>
    <w:rsid w:val="0064434D"/>
    <w:pPr>
      <w:tabs>
        <w:tab w:val="center" w:pos="4536"/>
        <w:tab w:val="right" w:pos="9072"/>
      </w:tabs>
    </w:pPr>
  </w:style>
  <w:style w:type="character" w:customStyle="1" w:styleId="a9">
    <w:name w:val="Верхний колонтитул Знак"/>
    <w:basedOn w:val="a0"/>
    <w:link w:val="a8"/>
    <w:uiPriority w:val="99"/>
    <w:rsid w:val="0064434D"/>
    <w:rPr>
      <w:rFonts w:ascii="Times New Roman" w:eastAsia="Times New Roman" w:hAnsi="Times New Roman" w:cs="Times New Roman"/>
      <w:sz w:val="24"/>
      <w:szCs w:val="24"/>
    </w:rPr>
  </w:style>
  <w:style w:type="paragraph" w:styleId="aa">
    <w:name w:val="footer"/>
    <w:basedOn w:val="a"/>
    <w:link w:val="ab"/>
    <w:uiPriority w:val="99"/>
    <w:unhideWhenUsed/>
    <w:rsid w:val="0064434D"/>
    <w:pPr>
      <w:tabs>
        <w:tab w:val="center" w:pos="4536"/>
        <w:tab w:val="right" w:pos="9072"/>
      </w:tabs>
    </w:pPr>
  </w:style>
  <w:style w:type="character" w:customStyle="1" w:styleId="ab">
    <w:name w:val="Нижний колонтитул Знак"/>
    <w:basedOn w:val="a0"/>
    <w:link w:val="aa"/>
    <w:uiPriority w:val="99"/>
    <w:rsid w:val="0064434D"/>
    <w:rPr>
      <w:rFonts w:ascii="Times New Roman" w:eastAsia="Times New Roman" w:hAnsi="Times New Roman" w:cs="Times New Roman"/>
      <w:sz w:val="24"/>
      <w:szCs w:val="24"/>
    </w:rPr>
  </w:style>
  <w:style w:type="paragraph" w:styleId="ac">
    <w:name w:val="Balloon Text"/>
    <w:basedOn w:val="a"/>
    <w:link w:val="ad"/>
    <w:uiPriority w:val="99"/>
    <w:semiHidden/>
    <w:unhideWhenUsed/>
    <w:rsid w:val="004D0FB4"/>
    <w:rPr>
      <w:rFonts w:ascii="Segoe UI" w:hAnsi="Segoe UI" w:cs="Segoe UI"/>
      <w:sz w:val="18"/>
      <w:szCs w:val="18"/>
    </w:rPr>
  </w:style>
  <w:style w:type="character" w:customStyle="1" w:styleId="ad">
    <w:name w:val="Текст выноски Знак"/>
    <w:basedOn w:val="a0"/>
    <w:link w:val="ac"/>
    <w:uiPriority w:val="99"/>
    <w:semiHidden/>
    <w:rsid w:val="004D0FB4"/>
    <w:rPr>
      <w:rFonts w:ascii="Segoe UI" w:eastAsia="Times New Roman" w:hAnsi="Segoe UI" w:cs="Segoe UI"/>
      <w:sz w:val="18"/>
      <w:szCs w:val="18"/>
    </w:rPr>
  </w:style>
  <w:style w:type="character" w:customStyle="1" w:styleId="50">
    <w:name w:val="Заголовок 5 Знак"/>
    <w:basedOn w:val="a0"/>
    <w:link w:val="5"/>
    <w:uiPriority w:val="9"/>
    <w:semiHidden/>
    <w:rsid w:val="002701EF"/>
    <w:rPr>
      <w:rFonts w:asciiTheme="majorHAnsi" w:eastAsiaTheme="majorEastAsia" w:hAnsiTheme="majorHAnsi" w:cstheme="majorBidi"/>
      <w:color w:val="2F5496" w:themeColor="accent1" w:themeShade="BF"/>
      <w:sz w:val="24"/>
      <w:szCs w:val="24"/>
    </w:rPr>
  </w:style>
  <w:style w:type="character" w:styleId="ae">
    <w:name w:val="annotation reference"/>
    <w:basedOn w:val="a0"/>
    <w:uiPriority w:val="99"/>
    <w:semiHidden/>
    <w:unhideWhenUsed/>
    <w:rsid w:val="00C944FD"/>
    <w:rPr>
      <w:sz w:val="16"/>
      <w:szCs w:val="16"/>
    </w:rPr>
  </w:style>
  <w:style w:type="paragraph" w:styleId="af">
    <w:name w:val="annotation text"/>
    <w:basedOn w:val="a"/>
    <w:link w:val="af0"/>
    <w:uiPriority w:val="99"/>
    <w:semiHidden/>
    <w:unhideWhenUsed/>
    <w:rsid w:val="00C944FD"/>
    <w:rPr>
      <w:sz w:val="20"/>
      <w:szCs w:val="20"/>
    </w:rPr>
  </w:style>
  <w:style w:type="character" w:customStyle="1" w:styleId="af0">
    <w:name w:val="Текст примечания Знак"/>
    <w:basedOn w:val="a0"/>
    <w:link w:val="af"/>
    <w:uiPriority w:val="99"/>
    <w:semiHidden/>
    <w:rsid w:val="00C944FD"/>
    <w:rPr>
      <w:rFonts w:ascii="Times New Roman" w:eastAsia="Times New Roman" w:hAnsi="Times New Roman" w:cs="Times New Roman"/>
      <w:sz w:val="20"/>
      <w:szCs w:val="20"/>
    </w:rPr>
  </w:style>
  <w:style w:type="paragraph" w:styleId="af1">
    <w:name w:val="annotation subject"/>
    <w:basedOn w:val="af"/>
    <w:next w:val="af"/>
    <w:link w:val="af2"/>
    <w:uiPriority w:val="99"/>
    <w:semiHidden/>
    <w:unhideWhenUsed/>
    <w:rsid w:val="00C944FD"/>
    <w:rPr>
      <w:b/>
      <w:bCs/>
    </w:rPr>
  </w:style>
  <w:style w:type="character" w:customStyle="1" w:styleId="af2">
    <w:name w:val="Тема примечания Знак"/>
    <w:basedOn w:val="af0"/>
    <w:link w:val="af1"/>
    <w:uiPriority w:val="99"/>
    <w:semiHidden/>
    <w:rsid w:val="00C944FD"/>
    <w:rPr>
      <w:rFonts w:ascii="Times New Roman" w:eastAsia="Times New Roman" w:hAnsi="Times New Roman" w:cs="Times New Roman"/>
      <w:b/>
      <w:bCs/>
      <w:sz w:val="20"/>
      <w:szCs w:val="20"/>
    </w:rPr>
  </w:style>
  <w:style w:type="paragraph" w:customStyle="1" w:styleId="rtejustify">
    <w:name w:val="rtejustify"/>
    <w:basedOn w:val="a"/>
    <w:rsid w:val="00166825"/>
    <w:pPr>
      <w:spacing w:before="100" w:beforeAutospacing="1" w:after="100" w:afterAutospacing="1"/>
    </w:pPr>
    <w:rPr>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555D"/>
    <w:pPr>
      <w:spacing w:after="0" w:line="240" w:lineRule="auto"/>
    </w:pPr>
    <w:rPr>
      <w:rFonts w:ascii="Times New Roman" w:eastAsia="Times New Roman" w:hAnsi="Times New Roman" w:cs="Times New Roman"/>
      <w:sz w:val="24"/>
      <w:szCs w:val="24"/>
    </w:rPr>
  </w:style>
  <w:style w:type="paragraph" w:styleId="2">
    <w:name w:val="heading 2"/>
    <w:basedOn w:val="a"/>
    <w:next w:val="a"/>
    <w:link w:val="20"/>
    <w:semiHidden/>
    <w:unhideWhenUsed/>
    <w:qFormat/>
    <w:rsid w:val="0064434D"/>
    <w:pPr>
      <w:keepNext/>
      <w:spacing w:before="240" w:after="60"/>
      <w:outlineLvl w:val="1"/>
    </w:pPr>
    <w:rPr>
      <w:rFonts w:asciiTheme="majorHAnsi" w:eastAsiaTheme="majorEastAsia" w:hAnsiTheme="majorHAnsi" w:cstheme="majorBidi"/>
      <w:b/>
      <w:bCs/>
      <w:i/>
      <w:iCs/>
      <w:sz w:val="28"/>
      <w:szCs w:val="28"/>
    </w:rPr>
  </w:style>
  <w:style w:type="paragraph" w:styleId="5">
    <w:name w:val="heading 5"/>
    <w:basedOn w:val="a"/>
    <w:next w:val="a"/>
    <w:link w:val="50"/>
    <w:uiPriority w:val="9"/>
    <w:semiHidden/>
    <w:unhideWhenUsed/>
    <w:qFormat/>
    <w:rsid w:val="002701EF"/>
    <w:pPr>
      <w:keepNext/>
      <w:keepLines/>
      <w:spacing w:before="40"/>
      <w:outlineLvl w:val="4"/>
    </w:pPr>
    <w:rPr>
      <w:rFonts w:asciiTheme="majorHAnsi" w:eastAsiaTheme="majorEastAsia" w:hAnsiTheme="majorHAnsi" w:cstheme="majorBidi"/>
      <w:color w:val="2F5496" w:themeColor="accent1" w:themeShade="BF"/>
    </w:rPr>
  </w:style>
  <w:style w:type="paragraph" w:styleId="8">
    <w:name w:val="heading 8"/>
    <w:basedOn w:val="a"/>
    <w:next w:val="a"/>
    <w:link w:val="80"/>
    <w:unhideWhenUsed/>
    <w:qFormat/>
    <w:rsid w:val="0064434D"/>
    <w:pPr>
      <w:keepNext/>
      <w:jc w:val="center"/>
      <w:outlineLvl w:val="7"/>
    </w:pPr>
    <w:rPr>
      <w:sz w:val="28"/>
      <w:szCs w:val="28"/>
      <w:lang w:eastAsia="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64434D"/>
    <w:rPr>
      <w:rFonts w:asciiTheme="majorHAnsi" w:eastAsiaTheme="majorEastAsia" w:hAnsiTheme="majorHAnsi" w:cstheme="majorBidi"/>
      <w:b/>
      <w:bCs/>
      <w:i/>
      <w:iCs/>
      <w:sz w:val="28"/>
      <w:szCs w:val="28"/>
    </w:rPr>
  </w:style>
  <w:style w:type="character" w:customStyle="1" w:styleId="80">
    <w:name w:val="Заголовок 8 Знак"/>
    <w:basedOn w:val="a0"/>
    <w:link w:val="8"/>
    <w:rsid w:val="0064434D"/>
    <w:rPr>
      <w:rFonts w:ascii="Times New Roman" w:eastAsia="Times New Roman" w:hAnsi="Times New Roman" w:cs="Times New Roman"/>
      <w:sz w:val="28"/>
      <w:szCs w:val="28"/>
      <w:lang w:eastAsia="ro-RO"/>
    </w:rPr>
  </w:style>
  <w:style w:type="character" w:customStyle="1" w:styleId="Bodytext8">
    <w:name w:val="Body text (8)_"/>
    <w:link w:val="Bodytext80"/>
    <w:rsid w:val="0064434D"/>
    <w:rPr>
      <w:sz w:val="27"/>
      <w:szCs w:val="27"/>
      <w:shd w:val="clear" w:color="auto" w:fill="FFFFFF"/>
    </w:rPr>
  </w:style>
  <w:style w:type="character" w:customStyle="1" w:styleId="Bodytext8Bold">
    <w:name w:val="Body text (8) + Bold"/>
    <w:rsid w:val="0064434D"/>
    <w:rPr>
      <w:b/>
      <w:bCs/>
      <w:sz w:val="27"/>
      <w:szCs w:val="27"/>
      <w:shd w:val="clear" w:color="auto" w:fill="FFFFFF"/>
    </w:rPr>
  </w:style>
  <w:style w:type="paragraph" w:customStyle="1" w:styleId="Bodytext80">
    <w:name w:val="Body text (8)"/>
    <w:basedOn w:val="a"/>
    <w:link w:val="Bodytext8"/>
    <w:rsid w:val="0064434D"/>
    <w:pPr>
      <w:shd w:val="clear" w:color="auto" w:fill="FFFFFF"/>
      <w:spacing w:line="313" w:lineRule="exact"/>
      <w:jc w:val="both"/>
    </w:pPr>
    <w:rPr>
      <w:rFonts w:asciiTheme="minorHAnsi" w:eastAsiaTheme="minorHAnsi" w:hAnsiTheme="minorHAnsi" w:cstheme="minorBidi"/>
      <w:sz w:val="27"/>
      <w:szCs w:val="27"/>
    </w:rPr>
  </w:style>
  <w:style w:type="paragraph" w:styleId="a3">
    <w:name w:val="List Paragraph"/>
    <w:basedOn w:val="a"/>
    <w:link w:val="a4"/>
    <w:uiPriority w:val="34"/>
    <w:qFormat/>
    <w:rsid w:val="0064434D"/>
    <w:pPr>
      <w:ind w:left="720"/>
      <w:contextualSpacing/>
    </w:pPr>
    <w:rPr>
      <w:rFonts w:eastAsia="Calibri"/>
      <w:szCs w:val="22"/>
      <w:lang w:val="en-US"/>
    </w:rPr>
  </w:style>
  <w:style w:type="paragraph" w:styleId="a5">
    <w:name w:val="Normal (Web)"/>
    <w:basedOn w:val="a"/>
    <w:uiPriority w:val="99"/>
    <w:unhideWhenUsed/>
    <w:rsid w:val="0064434D"/>
    <w:pPr>
      <w:spacing w:before="100" w:beforeAutospacing="1" w:after="100" w:afterAutospacing="1"/>
    </w:pPr>
    <w:rPr>
      <w:lang w:val="ru-RU" w:eastAsia="ru-RU"/>
    </w:rPr>
  </w:style>
  <w:style w:type="character" w:customStyle="1" w:styleId="a4">
    <w:name w:val="Абзац списка Знак"/>
    <w:link w:val="a3"/>
    <w:uiPriority w:val="34"/>
    <w:locked/>
    <w:rsid w:val="0064434D"/>
    <w:rPr>
      <w:rFonts w:ascii="Times New Roman" w:eastAsia="Calibri" w:hAnsi="Times New Roman" w:cs="Times New Roman"/>
      <w:sz w:val="24"/>
      <w:lang w:val="en-US"/>
    </w:rPr>
  </w:style>
  <w:style w:type="paragraph" w:styleId="a6">
    <w:name w:val="Plain Text"/>
    <w:basedOn w:val="a"/>
    <w:link w:val="a7"/>
    <w:rsid w:val="0064434D"/>
    <w:rPr>
      <w:rFonts w:ascii="Courier New" w:hAnsi="Courier New"/>
      <w:sz w:val="20"/>
      <w:szCs w:val="20"/>
      <w:lang w:val="ru-RU" w:eastAsia="ru-RU"/>
    </w:rPr>
  </w:style>
  <w:style w:type="character" w:customStyle="1" w:styleId="a7">
    <w:name w:val="Текст Знак"/>
    <w:basedOn w:val="a0"/>
    <w:link w:val="a6"/>
    <w:rsid w:val="0064434D"/>
    <w:rPr>
      <w:rFonts w:ascii="Courier New" w:eastAsia="Times New Roman" w:hAnsi="Courier New" w:cs="Times New Roman"/>
      <w:sz w:val="20"/>
      <w:szCs w:val="20"/>
      <w:lang w:val="ru-RU" w:eastAsia="ru-RU"/>
    </w:rPr>
  </w:style>
  <w:style w:type="paragraph" w:styleId="a8">
    <w:name w:val="header"/>
    <w:basedOn w:val="a"/>
    <w:link w:val="a9"/>
    <w:uiPriority w:val="99"/>
    <w:unhideWhenUsed/>
    <w:rsid w:val="0064434D"/>
    <w:pPr>
      <w:tabs>
        <w:tab w:val="center" w:pos="4536"/>
        <w:tab w:val="right" w:pos="9072"/>
      </w:tabs>
    </w:pPr>
  </w:style>
  <w:style w:type="character" w:customStyle="1" w:styleId="a9">
    <w:name w:val="Верхний колонтитул Знак"/>
    <w:basedOn w:val="a0"/>
    <w:link w:val="a8"/>
    <w:uiPriority w:val="99"/>
    <w:rsid w:val="0064434D"/>
    <w:rPr>
      <w:rFonts w:ascii="Times New Roman" w:eastAsia="Times New Roman" w:hAnsi="Times New Roman" w:cs="Times New Roman"/>
      <w:sz w:val="24"/>
      <w:szCs w:val="24"/>
    </w:rPr>
  </w:style>
  <w:style w:type="paragraph" w:styleId="aa">
    <w:name w:val="footer"/>
    <w:basedOn w:val="a"/>
    <w:link w:val="ab"/>
    <w:uiPriority w:val="99"/>
    <w:unhideWhenUsed/>
    <w:rsid w:val="0064434D"/>
    <w:pPr>
      <w:tabs>
        <w:tab w:val="center" w:pos="4536"/>
        <w:tab w:val="right" w:pos="9072"/>
      </w:tabs>
    </w:pPr>
  </w:style>
  <w:style w:type="character" w:customStyle="1" w:styleId="ab">
    <w:name w:val="Нижний колонтитул Знак"/>
    <w:basedOn w:val="a0"/>
    <w:link w:val="aa"/>
    <w:uiPriority w:val="99"/>
    <w:rsid w:val="0064434D"/>
    <w:rPr>
      <w:rFonts w:ascii="Times New Roman" w:eastAsia="Times New Roman" w:hAnsi="Times New Roman" w:cs="Times New Roman"/>
      <w:sz w:val="24"/>
      <w:szCs w:val="24"/>
    </w:rPr>
  </w:style>
  <w:style w:type="paragraph" w:styleId="ac">
    <w:name w:val="Balloon Text"/>
    <w:basedOn w:val="a"/>
    <w:link w:val="ad"/>
    <w:uiPriority w:val="99"/>
    <w:semiHidden/>
    <w:unhideWhenUsed/>
    <w:rsid w:val="004D0FB4"/>
    <w:rPr>
      <w:rFonts w:ascii="Segoe UI" w:hAnsi="Segoe UI" w:cs="Segoe UI"/>
      <w:sz w:val="18"/>
      <w:szCs w:val="18"/>
    </w:rPr>
  </w:style>
  <w:style w:type="character" w:customStyle="1" w:styleId="ad">
    <w:name w:val="Текст выноски Знак"/>
    <w:basedOn w:val="a0"/>
    <w:link w:val="ac"/>
    <w:uiPriority w:val="99"/>
    <w:semiHidden/>
    <w:rsid w:val="004D0FB4"/>
    <w:rPr>
      <w:rFonts w:ascii="Segoe UI" w:eastAsia="Times New Roman" w:hAnsi="Segoe UI" w:cs="Segoe UI"/>
      <w:sz w:val="18"/>
      <w:szCs w:val="18"/>
    </w:rPr>
  </w:style>
  <w:style w:type="character" w:customStyle="1" w:styleId="50">
    <w:name w:val="Заголовок 5 Знак"/>
    <w:basedOn w:val="a0"/>
    <w:link w:val="5"/>
    <w:uiPriority w:val="9"/>
    <w:semiHidden/>
    <w:rsid w:val="002701EF"/>
    <w:rPr>
      <w:rFonts w:asciiTheme="majorHAnsi" w:eastAsiaTheme="majorEastAsia" w:hAnsiTheme="majorHAnsi" w:cstheme="majorBidi"/>
      <w:color w:val="2F5496" w:themeColor="accent1" w:themeShade="BF"/>
      <w:sz w:val="24"/>
      <w:szCs w:val="24"/>
    </w:rPr>
  </w:style>
  <w:style w:type="character" w:styleId="ae">
    <w:name w:val="annotation reference"/>
    <w:basedOn w:val="a0"/>
    <w:uiPriority w:val="99"/>
    <w:semiHidden/>
    <w:unhideWhenUsed/>
    <w:rsid w:val="00C944FD"/>
    <w:rPr>
      <w:sz w:val="16"/>
      <w:szCs w:val="16"/>
    </w:rPr>
  </w:style>
  <w:style w:type="paragraph" w:styleId="af">
    <w:name w:val="annotation text"/>
    <w:basedOn w:val="a"/>
    <w:link w:val="af0"/>
    <w:uiPriority w:val="99"/>
    <w:semiHidden/>
    <w:unhideWhenUsed/>
    <w:rsid w:val="00C944FD"/>
    <w:rPr>
      <w:sz w:val="20"/>
      <w:szCs w:val="20"/>
    </w:rPr>
  </w:style>
  <w:style w:type="character" w:customStyle="1" w:styleId="af0">
    <w:name w:val="Текст примечания Знак"/>
    <w:basedOn w:val="a0"/>
    <w:link w:val="af"/>
    <w:uiPriority w:val="99"/>
    <w:semiHidden/>
    <w:rsid w:val="00C944FD"/>
    <w:rPr>
      <w:rFonts w:ascii="Times New Roman" w:eastAsia="Times New Roman" w:hAnsi="Times New Roman" w:cs="Times New Roman"/>
      <w:sz w:val="20"/>
      <w:szCs w:val="20"/>
    </w:rPr>
  </w:style>
  <w:style w:type="paragraph" w:styleId="af1">
    <w:name w:val="annotation subject"/>
    <w:basedOn w:val="af"/>
    <w:next w:val="af"/>
    <w:link w:val="af2"/>
    <w:uiPriority w:val="99"/>
    <w:semiHidden/>
    <w:unhideWhenUsed/>
    <w:rsid w:val="00C944FD"/>
    <w:rPr>
      <w:b/>
      <w:bCs/>
    </w:rPr>
  </w:style>
  <w:style w:type="character" w:customStyle="1" w:styleId="af2">
    <w:name w:val="Тема примечания Знак"/>
    <w:basedOn w:val="af0"/>
    <w:link w:val="af1"/>
    <w:uiPriority w:val="99"/>
    <w:semiHidden/>
    <w:rsid w:val="00C944FD"/>
    <w:rPr>
      <w:rFonts w:ascii="Times New Roman" w:eastAsia="Times New Roman" w:hAnsi="Times New Roman" w:cs="Times New Roman"/>
      <w:b/>
      <w:bCs/>
      <w:sz w:val="20"/>
      <w:szCs w:val="20"/>
    </w:rPr>
  </w:style>
  <w:style w:type="paragraph" w:customStyle="1" w:styleId="rtejustify">
    <w:name w:val="rtejustify"/>
    <w:basedOn w:val="a"/>
    <w:rsid w:val="00166825"/>
    <w:pPr>
      <w:spacing w:before="100" w:beforeAutospacing="1" w:after="100" w:afterAutospacing="1"/>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925893">
      <w:bodyDiv w:val="1"/>
      <w:marLeft w:val="0"/>
      <w:marRight w:val="0"/>
      <w:marTop w:val="0"/>
      <w:marBottom w:val="0"/>
      <w:divBdr>
        <w:top w:val="none" w:sz="0" w:space="0" w:color="auto"/>
        <w:left w:val="none" w:sz="0" w:space="0" w:color="auto"/>
        <w:bottom w:val="none" w:sz="0" w:space="0" w:color="auto"/>
        <w:right w:val="none" w:sz="0" w:space="0" w:color="auto"/>
      </w:divBdr>
    </w:div>
    <w:div w:id="1106775448">
      <w:bodyDiv w:val="1"/>
      <w:marLeft w:val="0"/>
      <w:marRight w:val="0"/>
      <w:marTop w:val="0"/>
      <w:marBottom w:val="0"/>
      <w:divBdr>
        <w:top w:val="none" w:sz="0" w:space="0" w:color="auto"/>
        <w:left w:val="none" w:sz="0" w:space="0" w:color="auto"/>
        <w:bottom w:val="none" w:sz="0" w:space="0" w:color="auto"/>
        <w:right w:val="none" w:sz="0" w:space="0" w:color="auto"/>
      </w:divBdr>
    </w:div>
    <w:div w:id="1325738787">
      <w:bodyDiv w:val="1"/>
      <w:marLeft w:val="0"/>
      <w:marRight w:val="0"/>
      <w:marTop w:val="0"/>
      <w:marBottom w:val="0"/>
      <w:divBdr>
        <w:top w:val="none" w:sz="0" w:space="0" w:color="auto"/>
        <w:left w:val="none" w:sz="0" w:space="0" w:color="auto"/>
        <w:bottom w:val="none" w:sz="0" w:space="0" w:color="auto"/>
        <w:right w:val="none" w:sz="0" w:space="0" w:color="auto"/>
      </w:divBdr>
    </w:div>
    <w:div w:id="1510832328">
      <w:bodyDiv w:val="1"/>
      <w:marLeft w:val="0"/>
      <w:marRight w:val="0"/>
      <w:marTop w:val="0"/>
      <w:marBottom w:val="0"/>
      <w:divBdr>
        <w:top w:val="none" w:sz="0" w:space="0" w:color="auto"/>
        <w:left w:val="none" w:sz="0" w:space="0" w:color="auto"/>
        <w:bottom w:val="none" w:sz="0" w:space="0" w:color="auto"/>
        <w:right w:val="none" w:sz="0" w:space="0" w:color="auto"/>
      </w:divBdr>
    </w:div>
    <w:div w:id="1542860296">
      <w:bodyDiv w:val="1"/>
      <w:marLeft w:val="0"/>
      <w:marRight w:val="0"/>
      <w:marTop w:val="0"/>
      <w:marBottom w:val="0"/>
      <w:divBdr>
        <w:top w:val="none" w:sz="0" w:space="0" w:color="auto"/>
        <w:left w:val="none" w:sz="0" w:space="0" w:color="auto"/>
        <w:bottom w:val="none" w:sz="0" w:space="0" w:color="auto"/>
        <w:right w:val="none" w:sz="0" w:space="0" w:color="auto"/>
      </w:divBdr>
    </w:div>
    <w:div w:id="1746758816">
      <w:bodyDiv w:val="1"/>
      <w:marLeft w:val="0"/>
      <w:marRight w:val="0"/>
      <w:marTop w:val="0"/>
      <w:marBottom w:val="0"/>
      <w:divBdr>
        <w:top w:val="none" w:sz="0" w:space="0" w:color="auto"/>
        <w:left w:val="none" w:sz="0" w:space="0" w:color="auto"/>
        <w:bottom w:val="none" w:sz="0" w:space="0" w:color="auto"/>
        <w:right w:val="none" w:sz="0" w:space="0" w:color="auto"/>
      </w:divBdr>
    </w:div>
    <w:div w:id="1849758994">
      <w:bodyDiv w:val="1"/>
      <w:marLeft w:val="0"/>
      <w:marRight w:val="0"/>
      <w:marTop w:val="0"/>
      <w:marBottom w:val="0"/>
      <w:divBdr>
        <w:top w:val="none" w:sz="0" w:space="0" w:color="auto"/>
        <w:left w:val="none" w:sz="0" w:space="0" w:color="auto"/>
        <w:bottom w:val="none" w:sz="0" w:space="0" w:color="auto"/>
        <w:right w:val="none" w:sz="0" w:space="0" w:color="auto"/>
      </w:divBdr>
    </w:div>
    <w:div w:id="2000453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407537-B947-4031-8B1A-211BFAE7B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4946</TotalTime>
  <Pages>8</Pages>
  <Words>2463</Words>
  <Characters>14044</Characters>
  <Application>Microsoft Office Word</Application>
  <DocSecurity>0</DocSecurity>
  <Lines>117</Lines>
  <Paragraphs>32</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16475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 Valentin Vasilica</dc:creator>
  <cp:keywords/>
  <dc:description/>
  <cp:lastModifiedBy>Admin</cp:lastModifiedBy>
  <cp:revision>358</cp:revision>
  <cp:lastPrinted>2017-11-15T09:16:00Z</cp:lastPrinted>
  <dcterms:created xsi:type="dcterms:W3CDTF">2017-10-13T19:38:00Z</dcterms:created>
  <dcterms:modified xsi:type="dcterms:W3CDTF">2017-12-08T14:29:00Z</dcterms:modified>
</cp:coreProperties>
</file>