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300" w:rsidRPr="00122337" w:rsidRDefault="00B62300">
      <w:pPr>
        <w:rPr>
          <w:lang w:val="ro-RO"/>
        </w:rPr>
      </w:pPr>
    </w:p>
    <w:p w:rsidR="00B13754" w:rsidRPr="00122337" w:rsidRDefault="00B13754" w:rsidP="00B13754">
      <w:pPr>
        <w:shd w:val="clear" w:color="auto" w:fill="FFFFFF"/>
        <w:spacing w:after="0" w:line="240" w:lineRule="auto"/>
        <w:jc w:val="center"/>
        <w:rPr>
          <w:rFonts w:ascii="Arial" w:eastAsia="Times New Roman" w:hAnsi="Arial" w:cs="Arial"/>
          <w:color w:val="000000"/>
          <w:sz w:val="24"/>
          <w:szCs w:val="24"/>
          <w:lang w:val="ro-RO"/>
        </w:rPr>
      </w:pPr>
      <w:r w:rsidRPr="00122337">
        <w:rPr>
          <w:rFonts w:ascii="Arial" w:eastAsia="Times New Roman" w:hAnsi="Arial" w:cs="Arial"/>
          <w:noProof/>
          <w:color w:val="000000"/>
          <w:sz w:val="24"/>
          <w:szCs w:val="24"/>
          <w:lang w:val="ru-RU" w:eastAsia="ru-RU"/>
        </w:rPr>
        <w:drawing>
          <wp:inline distT="0" distB="0" distL="0" distR="0" wp14:anchorId="66B05E69" wp14:editId="1722DD8E">
            <wp:extent cx="526415" cy="609600"/>
            <wp:effectExtent l="0" t="0" r="6985" b="0"/>
            <wp:docPr id="1" name="Picture 1" descr="http://weblex.md/img/legi_ro/a95gstema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lex.md/img/legi_ro/a95gstema55.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415" cy="609600"/>
                    </a:xfrm>
                    <a:prstGeom prst="rect">
                      <a:avLst/>
                    </a:prstGeom>
                    <a:noFill/>
                    <a:ln>
                      <a:noFill/>
                    </a:ln>
                  </pic:spPr>
                </pic:pic>
              </a:graphicData>
            </a:graphic>
          </wp:inline>
        </w:drawing>
      </w:r>
    </w:p>
    <w:p w:rsidR="00B13754" w:rsidRPr="00122337" w:rsidRDefault="00B13754" w:rsidP="00B13754">
      <w:pPr>
        <w:shd w:val="clear" w:color="auto" w:fill="FFFFFF"/>
        <w:spacing w:after="0" w:line="240" w:lineRule="auto"/>
        <w:jc w:val="center"/>
        <w:rPr>
          <w:rFonts w:ascii="Arial" w:eastAsia="Times New Roman" w:hAnsi="Arial" w:cs="Arial"/>
          <w:b/>
          <w:bCs/>
          <w:color w:val="000000"/>
          <w:sz w:val="25"/>
          <w:szCs w:val="25"/>
          <w:lang w:val="ro-RO"/>
        </w:rPr>
      </w:pPr>
      <w:r w:rsidRPr="00122337">
        <w:rPr>
          <w:rFonts w:ascii="Arial" w:eastAsia="Times New Roman" w:hAnsi="Arial" w:cs="Arial"/>
          <w:b/>
          <w:bCs/>
          <w:color w:val="000000"/>
          <w:sz w:val="25"/>
          <w:szCs w:val="25"/>
          <w:lang w:val="ro-RO"/>
        </w:rPr>
        <w:t>GUVERNUL REPUBLICII MOLDOVA</w:t>
      </w:r>
    </w:p>
    <w:p w:rsidR="00B13754" w:rsidRPr="00122337" w:rsidRDefault="00B13754" w:rsidP="00B13754">
      <w:pPr>
        <w:shd w:val="clear" w:color="auto" w:fill="FFFFFF"/>
        <w:spacing w:after="0" w:line="240" w:lineRule="auto"/>
        <w:ind w:firstLine="567"/>
        <w:jc w:val="both"/>
        <w:rPr>
          <w:rFonts w:ascii="Arial" w:eastAsia="Times New Roman" w:hAnsi="Arial" w:cs="Arial"/>
          <w:color w:val="000000"/>
          <w:sz w:val="24"/>
          <w:szCs w:val="24"/>
          <w:lang w:val="ro-RO"/>
        </w:rPr>
      </w:pPr>
      <w:r w:rsidRPr="00122337">
        <w:rPr>
          <w:rFonts w:ascii="Arial" w:eastAsia="Times New Roman" w:hAnsi="Arial" w:cs="Arial"/>
          <w:color w:val="000000"/>
          <w:sz w:val="24"/>
          <w:szCs w:val="24"/>
          <w:lang w:val="ro-RO"/>
        </w:rPr>
        <w:t> </w:t>
      </w:r>
    </w:p>
    <w:p w:rsidR="00B13754" w:rsidRPr="00122337" w:rsidRDefault="00B13754" w:rsidP="00B13754">
      <w:pPr>
        <w:shd w:val="clear" w:color="auto" w:fill="FFFFFF"/>
        <w:spacing w:after="0" w:line="240" w:lineRule="auto"/>
        <w:jc w:val="center"/>
        <w:rPr>
          <w:rFonts w:ascii="Arial" w:eastAsia="Times New Roman" w:hAnsi="Arial" w:cs="Arial"/>
          <w:b/>
          <w:bCs/>
          <w:color w:val="000000"/>
          <w:sz w:val="24"/>
          <w:szCs w:val="24"/>
          <w:lang w:val="ro-RO"/>
        </w:rPr>
      </w:pPr>
      <w:r w:rsidRPr="00122337">
        <w:rPr>
          <w:rFonts w:ascii="Arial" w:eastAsia="Times New Roman" w:hAnsi="Arial" w:cs="Arial"/>
          <w:b/>
          <w:bCs/>
          <w:color w:val="000000"/>
          <w:sz w:val="24"/>
          <w:szCs w:val="24"/>
          <w:lang w:val="ro-RO"/>
        </w:rPr>
        <w:t>H O T Ă R Î R E</w:t>
      </w:r>
    </w:p>
    <w:p w:rsidR="00B13754" w:rsidRPr="00122337" w:rsidRDefault="00B13754" w:rsidP="00B13754">
      <w:pPr>
        <w:pStyle w:val="cb"/>
        <w:shd w:val="clear" w:color="auto" w:fill="FFFFFF"/>
        <w:spacing w:before="0" w:beforeAutospacing="0" w:after="0" w:afterAutospacing="0"/>
        <w:jc w:val="center"/>
        <w:rPr>
          <w:rFonts w:ascii="Arial" w:hAnsi="Arial" w:cs="Arial"/>
          <w:b/>
          <w:bCs/>
          <w:color w:val="000000"/>
          <w:lang w:val="ro-RO"/>
        </w:rPr>
      </w:pPr>
    </w:p>
    <w:p w:rsidR="00B13754" w:rsidRPr="00122337" w:rsidRDefault="00B13754" w:rsidP="00B13754">
      <w:pPr>
        <w:pStyle w:val="cb"/>
        <w:shd w:val="clear" w:color="auto" w:fill="FFFFFF"/>
        <w:spacing w:before="0" w:beforeAutospacing="0" w:after="0" w:afterAutospacing="0"/>
        <w:jc w:val="center"/>
        <w:rPr>
          <w:rFonts w:ascii="Arial" w:hAnsi="Arial" w:cs="Arial"/>
          <w:b/>
          <w:bCs/>
          <w:color w:val="000000"/>
          <w:lang w:val="ro-RO"/>
        </w:rPr>
      </w:pPr>
      <w:r w:rsidRPr="00122337">
        <w:rPr>
          <w:rFonts w:ascii="Arial" w:hAnsi="Arial" w:cs="Arial"/>
          <w:b/>
          <w:bCs/>
          <w:color w:val="000000"/>
          <w:lang w:val="ro-RO"/>
        </w:rPr>
        <w:t>cu privire la aprobarea modificărilor şi completărilor</w:t>
      </w:r>
    </w:p>
    <w:p w:rsidR="00B13754" w:rsidRPr="00122337" w:rsidRDefault="00B13754" w:rsidP="00B13754">
      <w:pPr>
        <w:pStyle w:val="cb"/>
        <w:shd w:val="clear" w:color="auto" w:fill="FFFFFF"/>
        <w:spacing w:before="0" w:beforeAutospacing="0" w:after="0" w:afterAutospacing="0"/>
        <w:jc w:val="center"/>
        <w:rPr>
          <w:rFonts w:ascii="Arial" w:hAnsi="Arial" w:cs="Arial"/>
          <w:b/>
          <w:bCs/>
          <w:color w:val="000000"/>
          <w:lang w:val="ro-RO"/>
        </w:rPr>
      </w:pPr>
      <w:r w:rsidRPr="00122337">
        <w:rPr>
          <w:rFonts w:ascii="Arial" w:hAnsi="Arial" w:cs="Arial"/>
          <w:b/>
          <w:bCs/>
          <w:color w:val="000000"/>
          <w:lang w:val="ro-RO"/>
        </w:rPr>
        <w:t xml:space="preserve">ce se operează în unele </w:t>
      </w:r>
      <w:proofErr w:type="spellStart"/>
      <w:r w:rsidRPr="00122337">
        <w:rPr>
          <w:rFonts w:ascii="Arial" w:hAnsi="Arial" w:cs="Arial"/>
          <w:b/>
          <w:bCs/>
          <w:color w:val="000000"/>
          <w:lang w:val="ro-RO"/>
        </w:rPr>
        <w:t>hotărîri</w:t>
      </w:r>
      <w:proofErr w:type="spellEnd"/>
      <w:r w:rsidRPr="00122337">
        <w:rPr>
          <w:rFonts w:ascii="Arial" w:hAnsi="Arial" w:cs="Arial"/>
          <w:b/>
          <w:bCs/>
          <w:color w:val="000000"/>
          <w:lang w:val="ro-RO"/>
        </w:rPr>
        <w:t xml:space="preserve"> ale Guvernului</w:t>
      </w:r>
    </w:p>
    <w:p w:rsidR="00B13754" w:rsidRPr="00122337" w:rsidRDefault="00B13754" w:rsidP="00B13754">
      <w:pPr>
        <w:shd w:val="clear" w:color="auto" w:fill="FFFFFF"/>
        <w:spacing w:after="0" w:line="240" w:lineRule="auto"/>
        <w:jc w:val="center"/>
        <w:rPr>
          <w:rFonts w:ascii="Arial" w:eastAsia="Times New Roman" w:hAnsi="Arial" w:cs="Arial"/>
          <w:b/>
          <w:bCs/>
          <w:color w:val="000000"/>
          <w:sz w:val="24"/>
          <w:szCs w:val="24"/>
          <w:lang w:val="ro-RO"/>
        </w:rPr>
      </w:pPr>
    </w:p>
    <w:p w:rsidR="00B13754" w:rsidRPr="00122337" w:rsidRDefault="00B13754" w:rsidP="00B13754">
      <w:pPr>
        <w:shd w:val="clear" w:color="auto" w:fill="FFFFFF"/>
        <w:spacing w:after="0" w:line="240" w:lineRule="auto"/>
        <w:jc w:val="center"/>
        <w:rPr>
          <w:rFonts w:ascii="Arial" w:eastAsia="Times New Roman" w:hAnsi="Arial" w:cs="Arial"/>
          <w:color w:val="000000"/>
          <w:sz w:val="24"/>
          <w:szCs w:val="24"/>
          <w:lang w:val="ro-RO"/>
        </w:rPr>
      </w:pPr>
      <w:r w:rsidRPr="00122337">
        <w:rPr>
          <w:rFonts w:ascii="Arial" w:eastAsia="Times New Roman" w:hAnsi="Arial" w:cs="Arial"/>
          <w:color w:val="000000"/>
          <w:sz w:val="24"/>
          <w:szCs w:val="24"/>
          <w:lang w:val="ro-RO"/>
        </w:rPr>
        <w:t>* * *</w:t>
      </w:r>
    </w:p>
    <w:p w:rsidR="00B13754" w:rsidRPr="00122337" w:rsidRDefault="00B13754" w:rsidP="00B13754">
      <w:pPr>
        <w:shd w:val="clear" w:color="auto" w:fill="FFFFFF"/>
        <w:spacing w:after="0" w:line="240" w:lineRule="auto"/>
        <w:ind w:firstLine="567"/>
        <w:jc w:val="both"/>
        <w:rPr>
          <w:rFonts w:ascii="Arial" w:eastAsia="Times New Roman" w:hAnsi="Arial" w:cs="Arial"/>
          <w:color w:val="000000"/>
          <w:sz w:val="24"/>
          <w:szCs w:val="24"/>
          <w:lang w:val="ro-RO"/>
        </w:rPr>
      </w:pPr>
    </w:p>
    <w:p w:rsidR="00B13754" w:rsidRPr="00122337" w:rsidRDefault="00B13754" w:rsidP="00B13754">
      <w:pPr>
        <w:shd w:val="clear" w:color="auto" w:fill="FFFFFF"/>
        <w:spacing w:after="0" w:line="240" w:lineRule="auto"/>
        <w:ind w:firstLine="567"/>
        <w:jc w:val="both"/>
        <w:rPr>
          <w:rFonts w:ascii="Arial" w:eastAsia="Times New Roman" w:hAnsi="Arial" w:cs="Arial"/>
          <w:color w:val="000000"/>
          <w:sz w:val="24"/>
          <w:szCs w:val="24"/>
          <w:lang w:val="ro-RO"/>
        </w:rPr>
      </w:pPr>
      <w:r w:rsidRPr="00122337">
        <w:rPr>
          <w:rFonts w:ascii="Arial" w:eastAsia="Times New Roman" w:hAnsi="Arial" w:cs="Arial"/>
          <w:color w:val="000000"/>
          <w:sz w:val="24"/>
          <w:szCs w:val="24"/>
          <w:lang w:val="ro-RO"/>
        </w:rPr>
        <w:t>Guvernul </w:t>
      </w:r>
      <w:r w:rsidRPr="00122337">
        <w:rPr>
          <w:rFonts w:ascii="Arial" w:eastAsia="Times New Roman" w:hAnsi="Arial" w:cs="Arial"/>
          <w:b/>
          <w:bCs/>
          <w:color w:val="000000"/>
          <w:sz w:val="24"/>
          <w:szCs w:val="24"/>
          <w:lang w:val="ro-RO"/>
        </w:rPr>
        <w:t>HOTĂRĂŞTE:</w:t>
      </w:r>
    </w:p>
    <w:p w:rsidR="00B13754" w:rsidRPr="00122337" w:rsidRDefault="00B13754" w:rsidP="00B13754">
      <w:pPr>
        <w:shd w:val="clear" w:color="auto" w:fill="FFFFFF"/>
        <w:spacing w:after="0" w:line="240" w:lineRule="auto"/>
        <w:jc w:val="both"/>
        <w:rPr>
          <w:rFonts w:ascii="Arial" w:eastAsia="Times New Roman" w:hAnsi="Arial" w:cs="Arial"/>
          <w:color w:val="000000"/>
          <w:sz w:val="24"/>
          <w:szCs w:val="24"/>
          <w:lang w:val="ro-RO"/>
        </w:rPr>
      </w:pPr>
    </w:p>
    <w:p w:rsidR="00DD6693" w:rsidRPr="00B40555" w:rsidRDefault="00B13754" w:rsidP="00B40555">
      <w:pPr>
        <w:pStyle w:val="a3"/>
        <w:spacing w:before="0" w:beforeAutospacing="0" w:after="0" w:afterAutospacing="0"/>
        <w:ind w:firstLine="567"/>
        <w:jc w:val="both"/>
        <w:rPr>
          <w:rFonts w:ascii="Arial" w:hAnsi="Arial" w:cs="Arial"/>
          <w:color w:val="000000"/>
          <w:lang w:val="ro-RO"/>
        </w:rPr>
      </w:pPr>
      <w:r w:rsidRPr="00122337">
        <w:rPr>
          <w:rFonts w:ascii="Arial" w:hAnsi="Arial" w:cs="Arial"/>
          <w:b/>
          <w:bCs/>
          <w:color w:val="000000"/>
          <w:lang w:val="ro-RO"/>
        </w:rPr>
        <w:t>1.</w:t>
      </w:r>
      <w:r w:rsidRPr="00122337">
        <w:rPr>
          <w:rFonts w:ascii="Arial" w:hAnsi="Arial" w:cs="Arial"/>
          <w:color w:val="000000"/>
          <w:lang w:val="ro-RO"/>
        </w:rPr>
        <w:t> </w:t>
      </w:r>
      <w:proofErr w:type="spellStart"/>
      <w:r w:rsidRPr="00122337">
        <w:rPr>
          <w:rFonts w:ascii="Arial" w:hAnsi="Arial" w:cs="Arial"/>
          <w:color w:val="000000"/>
          <w:lang w:val="ro-RO"/>
        </w:rPr>
        <w:t>Hotărîrea</w:t>
      </w:r>
      <w:proofErr w:type="spellEnd"/>
      <w:r w:rsidRPr="00122337">
        <w:rPr>
          <w:rFonts w:ascii="Arial" w:hAnsi="Arial" w:cs="Arial"/>
          <w:color w:val="000000"/>
          <w:lang w:val="ro-RO"/>
        </w:rPr>
        <w:t xml:space="preserve"> Guvernului nr.690 din 30 august 2017 “Cu privire la organizarea și funcționarea Ministerului Economiei și Infrastructurii” (Monitorul Oficial al Republicii </w:t>
      </w:r>
      <w:r w:rsidRPr="00B40555">
        <w:rPr>
          <w:rFonts w:ascii="Arial" w:hAnsi="Arial" w:cs="Arial"/>
          <w:color w:val="000000"/>
          <w:lang w:val="ro-RO"/>
        </w:rPr>
        <w:t xml:space="preserve">Moldova, 2017, nr.322-328, art.792), </w:t>
      </w:r>
      <w:r w:rsidR="00DD6693" w:rsidRPr="00B40555">
        <w:rPr>
          <w:rFonts w:ascii="Arial" w:hAnsi="Arial" w:cs="Arial"/>
          <w:color w:val="000000"/>
          <w:lang w:val="ro-RO"/>
        </w:rPr>
        <w:t>se modifică şi se completează după cum urmează:</w:t>
      </w:r>
    </w:p>
    <w:p w:rsidR="00DD6693" w:rsidRPr="00B40555" w:rsidRDefault="00DD6693"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anexa nr.1:</w:t>
      </w:r>
    </w:p>
    <w:p w:rsidR="00DD6693" w:rsidRPr="00B40555" w:rsidRDefault="00DD6693"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punctul 7:</w:t>
      </w:r>
    </w:p>
    <w:p w:rsidR="003B0C87" w:rsidRPr="00B40555" w:rsidRDefault="003B0C87"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 xml:space="preserve">la subpunctul 1) după </w:t>
      </w:r>
      <w:r w:rsidR="00B0247B" w:rsidRPr="00B40555">
        <w:rPr>
          <w:rFonts w:ascii="Arial" w:eastAsia="Times New Roman" w:hAnsi="Arial" w:cs="Arial"/>
          <w:color w:val="000000"/>
          <w:sz w:val="24"/>
          <w:szCs w:val="24"/>
          <w:lang w:val="ro-RO"/>
        </w:rPr>
        <w:t>cuvintele</w:t>
      </w:r>
      <w:r w:rsidRPr="00B40555">
        <w:rPr>
          <w:rFonts w:ascii="Arial" w:eastAsia="Times New Roman" w:hAnsi="Arial" w:cs="Arial"/>
          <w:color w:val="000000"/>
          <w:sz w:val="24"/>
          <w:szCs w:val="24"/>
          <w:lang w:val="ro-RO"/>
        </w:rPr>
        <w:t xml:space="preserve"> “elaborarea documentelor de politici, proiectelor de acte normative” se </w:t>
      </w:r>
      <w:r w:rsidR="00B0247B" w:rsidRPr="00B40555">
        <w:rPr>
          <w:rFonts w:ascii="Arial" w:eastAsia="Times New Roman" w:hAnsi="Arial" w:cs="Arial"/>
          <w:color w:val="000000"/>
          <w:sz w:val="24"/>
          <w:szCs w:val="24"/>
          <w:lang w:val="ro-RO"/>
        </w:rPr>
        <w:t>introduc cuvintele</w:t>
      </w:r>
      <w:r w:rsidRPr="00B40555">
        <w:rPr>
          <w:rFonts w:ascii="Arial" w:eastAsia="Times New Roman" w:hAnsi="Arial" w:cs="Arial"/>
          <w:color w:val="000000"/>
          <w:sz w:val="24"/>
          <w:szCs w:val="24"/>
          <w:lang w:val="ro-RO"/>
        </w:rPr>
        <w:t xml:space="preserve"> “și analizelor impactului ac</w:t>
      </w:r>
      <w:r w:rsidR="00122337" w:rsidRPr="00B40555">
        <w:rPr>
          <w:rFonts w:ascii="Arial" w:eastAsia="Times New Roman" w:hAnsi="Arial" w:cs="Arial"/>
          <w:color w:val="000000"/>
          <w:sz w:val="24"/>
          <w:szCs w:val="24"/>
          <w:lang w:val="ro-RO"/>
        </w:rPr>
        <w:t>e</w:t>
      </w:r>
      <w:r w:rsidRPr="00B40555">
        <w:rPr>
          <w:rFonts w:ascii="Arial" w:eastAsia="Times New Roman" w:hAnsi="Arial" w:cs="Arial"/>
          <w:color w:val="000000"/>
          <w:sz w:val="24"/>
          <w:szCs w:val="24"/>
          <w:lang w:val="ro-RO"/>
        </w:rPr>
        <w:t xml:space="preserve">stora, </w:t>
      </w:r>
      <w:r w:rsidR="00122337" w:rsidRPr="00B40555">
        <w:rPr>
          <w:rFonts w:ascii="Arial" w:eastAsia="Times New Roman" w:hAnsi="Arial" w:cs="Arial"/>
          <w:color w:val="000000"/>
          <w:sz w:val="24"/>
          <w:szCs w:val="24"/>
          <w:lang w:val="ro-RO"/>
        </w:rPr>
        <w:t xml:space="preserve">inclusiv </w:t>
      </w:r>
      <w:r w:rsidRPr="00B40555">
        <w:rPr>
          <w:rFonts w:ascii="Arial" w:eastAsia="Times New Roman" w:hAnsi="Arial" w:cs="Arial"/>
          <w:color w:val="000000"/>
          <w:sz w:val="24"/>
          <w:szCs w:val="24"/>
          <w:lang w:val="ro-RO"/>
        </w:rPr>
        <w:t>în colaborare cu societatea civilă și sectorul privat,”;</w:t>
      </w:r>
    </w:p>
    <w:p w:rsidR="00DD6693" w:rsidRPr="00B40555" w:rsidRDefault="00DD6693"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se completează cu subpunctul 2</w:t>
      </w:r>
      <w:r w:rsidRPr="00B40555">
        <w:rPr>
          <w:rFonts w:ascii="Arial" w:eastAsia="Times New Roman" w:hAnsi="Arial" w:cs="Arial"/>
          <w:color w:val="000000"/>
          <w:sz w:val="24"/>
          <w:szCs w:val="24"/>
          <w:vertAlign w:val="superscript"/>
          <w:lang w:val="ro-RO"/>
        </w:rPr>
        <w:t>1</w:t>
      </w:r>
      <w:r w:rsidRPr="00B40555">
        <w:rPr>
          <w:rFonts w:ascii="Arial" w:eastAsia="Times New Roman" w:hAnsi="Arial" w:cs="Arial"/>
          <w:color w:val="000000"/>
          <w:sz w:val="24"/>
          <w:szCs w:val="24"/>
          <w:lang w:val="ro-RO"/>
        </w:rPr>
        <w:t>) cu următorul cuprins:</w:t>
      </w:r>
    </w:p>
    <w:p w:rsidR="00DD6693" w:rsidRPr="00B40555" w:rsidRDefault="00DD6693"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“2</w:t>
      </w:r>
      <w:r w:rsidRPr="00B40555">
        <w:rPr>
          <w:rFonts w:ascii="Arial" w:eastAsia="Times New Roman" w:hAnsi="Arial" w:cs="Arial"/>
          <w:color w:val="000000"/>
          <w:sz w:val="24"/>
          <w:szCs w:val="24"/>
          <w:vertAlign w:val="superscript"/>
          <w:lang w:val="ro-RO"/>
        </w:rPr>
        <w:t>1</w:t>
      </w:r>
      <w:r w:rsidRPr="00B40555">
        <w:rPr>
          <w:rFonts w:ascii="Arial" w:eastAsia="Times New Roman" w:hAnsi="Arial" w:cs="Arial"/>
          <w:color w:val="000000"/>
          <w:sz w:val="24"/>
          <w:szCs w:val="24"/>
          <w:lang w:val="ro-RO"/>
        </w:rPr>
        <w:t>) monitorizarea percepției cetățenilor și agenților economici cu privire la politicile publice, actele normative și activitatea statului în domeniile de activitate specifice ministerului și elaborarea propunerilor de îmbunătățire a acesteia”;</w:t>
      </w:r>
    </w:p>
    <w:p w:rsidR="00122337" w:rsidRPr="00B40555" w:rsidRDefault="00122337"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“2</w:t>
      </w:r>
      <w:r w:rsidRPr="00B40555">
        <w:rPr>
          <w:rFonts w:ascii="Arial" w:eastAsia="Times New Roman" w:hAnsi="Arial" w:cs="Arial"/>
          <w:color w:val="000000"/>
          <w:sz w:val="24"/>
          <w:szCs w:val="24"/>
          <w:vertAlign w:val="superscript"/>
          <w:lang w:val="ro-RO"/>
        </w:rPr>
        <w:t>2</w:t>
      </w:r>
      <w:r w:rsidRPr="00B40555">
        <w:rPr>
          <w:rFonts w:ascii="Arial" w:eastAsia="Times New Roman" w:hAnsi="Arial" w:cs="Arial"/>
          <w:color w:val="000000"/>
          <w:sz w:val="24"/>
          <w:szCs w:val="24"/>
          <w:lang w:val="ro-RO"/>
        </w:rPr>
        <w:t>) monitorizarea calităţii politicilor publice şi actelor normative în domeniile de activitate specifice ministerului, inclusiv în colaborare cu societatea civilă și sectorul privat”.</w:t>
      </w:r>
    </w:p>
    <w:p w:rsidR="00A62B45" w:rsidRPr="00B40555" w:rsidRDefault="00A62B45" w:rsidP="00B40555">
      <w:pPr>
        <w:spacing w:after="0" w:line="240" w:lineRule="auto"/>
        <w:ind w:firstLine="567"/>
        <w:jc w:val="both"/>
        <w:rPr>
          <w:rFonts w:ascii="Arial" w:eastAsia="Times New Roman" w:hAnsi="Arial" w:cs="Arial"/>
          <w:color w:val="000000"/>
          <w:sz w:val="24"/>
          <w:szCs w:val="24"/>
          <w:lang w:val="ro-RO"/>
        </w:rPr>
      </w:pPr>
    </w:p>
    <w:p w:rsidR="00DD6693" w:rsidRPr="00B40555" w:rsidRDefault="00DD6693" w:rsidP="00B40555">
      <w:pPr>
        <w:pStyle w:val="a3"/>
        <w:spacing w:before="0" w:beforeAutospacing="0" w:after="0" w:afterAutospacing="0"/>
        <w:ind w:firstLine="567"/>
        <w:jc w:val="both"/>
        <w:rPr>
          <w:rFonts w:ascii="Arial" w:hAnsi="Arial" w:cs="Arial"/>
          <w:color w:val="000000"/>
          <w:lang w:val="ro-RO"/>
        </w:rPr>
      </w:pPr>
      <w:r w:rsidRPr="00B40555">
        <w:rPr>
          <w:rFonts w:ascii="Arial" w:hAnsi="Arial" w:cs="Arial"/>
          <w:b/>
          <w:bCs/>
          <w:color w:val="000000"/>
          <w:lang w:val="ro-RO"/>
        </w:rPr>
        <w:t>2.</w:t>
      </w:r>
      <w:r w:rsidRPr="00B40555">
        <w:rPr>
          <w:rFonts w:ascii="Arial" w:hAnsi="Arial" w:cs="Arial"/>
          <w:color w:val="000000"/>
          <w:lang w:val="ro-RO"/>
        </w:rPr>
        <w:t> </w:t>
      </w:r>
      <w:proofErr w:type="spellStart"/>
      <w:r w:rsidRPr="00B40555">
        <w:rPr>
          <w:rFonts w:ascii="Arial" w:hAnsi="Arial" w:cs="Arial"/>
          <w:color w:val="000000"/>
          <w:lang w:val="ro-RO"/>
        </w:rPr>
        <w:t>Hotărîrea</w:t>
      </w:r>
      <w:proofErr w:type="spellEnd"/>
      <w:r w:rsidRPr="00B40555">
        <w:rPr>
          <w:rFonts w:ascii="Arial" w:hAnsi="Arial" w:cs="Arial"/>
          <w:color w:val="000000"/>
          <w:lang w:val="ro-RO"/>
        </w:rPr>
        <w:t xml:space="preserve"> Guvernului nr.691 din 30 august 2017 “Cu privire</w:t>
      </w:r>
      <w:r w:rsidR="00A62B45" w:rsidRPr="00B40555">
        <w:rPr>
          <w:rFonts w:ascii="Arial" w:hAnsi="Arial" w:cs="Arial"/>
          <w:color w:val="000000"/>
          <w:lang w:val="ro-RO"/>
        </w:rPr>
        <w:t xml:space="preserve"> la organizarea și funcționarea Ministerului Educaţiei, Culturii şi Cercetării</w:t>
      </w:r>
      <w:r w:rsidRPr="00B40555">
        <w:rPr>
          <w:rFonts w:ascii="Arial" w:hAnsi="Arial" w:cs="Arial"/>
          <w:color w:val="000000"/>
          <w:lang w:val="ro-RO"/>
        </w:rPr>
        <w:t>” (Monitorul Oficial al Republicii Mo</w:t>
      </w:r>
      <w:r w:rsidR="00A62B45" w:rsidRPr="00B40555">
        <w:rPr>
          <w:rFonts w:ascii="Arial" w:hAnsi="Arial" w:cs="Arial"/>
          <w:color w:val="000000"/>
          <w:lang w:val="ro-RO"/>
        </w:rPr>
        <w:t>ldova, 2017, nr.322-328, art.793</w:t>
      </w:r>
      <w:r w:rsidRPr="00B40555">
        <w:rPr>
          <w:rFonts w:ascii="Arial" w:hAnsi="Arial" w:cs="Arial"/>
          <w:color w:val="000000"/>
          <w:lang w:val="ro-RO"/>
        </w:rPr>
        <w:t>), se modifică şi se completează după cum urmează:</w:t>
      </w:r>
    </w:p>
    <w:p w:rsidR="00DD6693" w:rsidRPr="00B40555" w:rsidRDefault="00DD6693"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anexa nr.1:</w:t>
      </w:r>
    </w:p>
    <w:p w:rsidR="00DD6693" w:rsidRPr="00B40555" w:rsidRDefault="00DD6693"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punctul 7:</w:t>
      </w:r>
    </w:p>
    <w:p w:rsidR="00B0247B" w:rsidRPr="00B40555" w:rsidRDefault="00B0247B"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la subpunctul 1) după cuvintele “elaborarea documentelor de politici, proiectelor de acte normative” se introduc cuvintele “și analizelor impactului acestora, inclusiv în colaborare cu societatea civilă și sectorul privat,”;</w:t>
      </w:r>
    </w:p>
    <w:p w:rsidR="00DD6693" w:rsidRPr="00B40555" w:rsidRDefault="00DD6693"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se completează cu subpunct</w:t>
      </w:r>
      <w:r w:rsidR="00A62B45" w:rsidRPr="00B40555">
        <w:rPr>
          <w:rFonts w:ascii="Arial" w:eastAsia="Times New Roman" w:hAnsi="Arial" w:cs="Arial"/>
          <w:color w:val="000000"/>
          <w:sz w:val="24"/>
          <w:szCs w:val="24"/>
          <w:lang w:val="ro-RO"/>
        </w:rPr>
        <w:t>ele</w:t>
      </w:r>
      <w:r w:rsidRPr="00B40555">
        <w:rPr>
          <w:rFonts w:ascii="Arial" w:eastAsia="Times New Roman" w:hAnsi="Arial" w:cs="Arial"/>
          <w:color w:val="000000"/>
          <w:sz w:val="24"/>
          <w:szCs w:val="24"/>
          <w:lang w:val="ro-RO"/>
        </w:rPr>
        <w:t xml:space="preserve"> 2</w:t>
      </w:r>
      <w:r w:rsidRPr="00B40555">
        <w:rPr>
          <w:rFonts w:ascii="Arial" w:eastAsia="Times New Roman" w:hAnsi="Arial" w:cs="Arial"/>
          <w:color w:val="000000"/>
          <w:sz w:val="24"/>
          <w:szCs w:val="24"/>
          <w:vertAlign w:val="superscript"/>
          <w:lang w:val="ro-RO"/>
        </w:rPr>
        <w:t>1</w:t>
      </w:r>
      <w:r w:rsidR="00A62B45" w:rsidRPr="00B40555">
        <w:rPr>
          <w:rFonts w:ascii="Arial" w:eastAsia="Times New Roman" w:hAnsi="Arial" w:cs="Arial"/>
          <w:color w:val="000000"/>
          <w:sz w:val="24"/>
          <w:szCs w:val="24"/>
          <w:vertAlign w:val="superscript"/>
          <w:lang w:val="ro-RO"/>
        </w:rPr>
        <w:t xml:space="preserve"> </w:t>
      </w:r>
      <w:r w:rsidR="00A62B45" w:rsidRPr="00B40555">
        <w:rPr>
          <w:rFonts w:ascii="Arial" w:eastAsia="Times New Roman" w:hAnsi="Arial" w:cs="Arial"/>
          <w:color w:val="000000"/>
          <w:sz w:val="24"/>
          <w:szCs w:val="24"/>
          <w:lang w:val="ro-RO"/>
        </w:rPr>
        <w:t>și 2</w:t>
      </w:r>
      <w:r w:rsidR="00A62B45" w:rsidRPr="00B40555">
        <w:rPr>
          <w:rFonts w:ascii="Arial" w:eastAsia="Times New Roman" w:hAnsi="Arial" w:cs="Arial"/>
          <w:color w:val="000000"/>
          <w:sz w:val="24"/>
          <w:szCs w:val="24"/>
          <w:vertAlign w:val="superscript"/>
          <w:lang w:val="ro-RO"/>
        </w:rPr>
        <w:t>2</w:t>
      </w:r>
      <w:r w:rsidRPr="00B40555">
        <w:rPr>
          <w:rFonts w:ascii="Arial" w:eastAsia="Times New Roman" w:hAnsi="Arial" w:cs="Arial"/>
          <w:color w:val="000000"/>
          <w:sz w:val="24"/>
          <w:szCs w:val="24"/>
          <w:lang w:val="ro-RO"/>
        </w:rPr>
        <w:t>) cu următorul cuprins:</w:t>
      </w:r>
    </w:p>
    <w:p w:rsidR="00A62B45" w:rsidRPr="00B40555" w:rsidRDefault="00A62B45" w:rsidP="00B40555">
      <w:pPr>
        <w:spacing w:after="0" w:line="240" w:lineRule="auto"/>
        <w:ind w:firstLine="567"/>
        <w:jc w:val="both"/>
        <w:rPr>
          <w:rFonts w:ascii="Arial" w:eastAsia="Times New Roman" w:hAnsi="Arial" w:cs="Arial"/>
          <w:b/>
          <w:color w:val="000000"/>
          <w:sz w:val="24"/>
          <w:szCs w:val="24"/>
          <w:lang w:val="ro-RO"/>
        </w:rPr>
      </w:pPr>
      <w:r w:rsidRPr="00B40555">
        <w:rPr>
          <w:rFonts w:ascii="Arial" w:eastAsia="Times New Roman" w:hAnsi="Arial" w:cs="Arial"/>
          <w:color w:val="000000"/>
          <w:sz w:val="24"/>
          <w:szCs w:val="24"/>
          <w:lang w:val="ro-RO"/>
        </w:rPr>
        <w:t>“2</w:t>
      </w:r>
      <w:r w:rsidRPr="00B40555">
        <w:rPr>
          <w:rFonts w:ascii="Arial" w:eastAsia="Times New Roman" w:hAnsi="Arial" w:cs="Arial"/>
          <w:color w:val="000000"/>
          <w:sz w:val="24"/>
          <w:szCs w:val="24"/>
          <w:vertAlign w:val="superscript"/>
          <w:lang w:val="ro-RO"/>
        </w:rPr>
        <w:t>1</w:t>
      </w:r>
      <w:r w:rsidRPr="00B40555">
        <w:rPr>
          <w:rFonts w:ascii="Arial" w:eastAsia="Times New Roman" w:hAnsi="Arial" w:cs="Arial"/>
          <w:color w:val="000000"/>
          <w:sz w:val="24"/>
          <w:szCs w:val="24"/>
          <w:lang w:val="ro-RO"/>
        </w:rPr>
        <w:t xml:space="preserve">) </w:t>
      </w:r>
      <w:r w:rsidR="00EE327F" w:rsidRPr="00B40555">
        <w:rPr>
          <w:rFonts w:ascii="Arial" w:eastAsia="Times New Roman" w:hAnsi="Arial" w:cs="Arial"/>
          <w:color w:val="000000"/>
          <w:sz w:val="24"/>
          <w:szCs w:val="24"/>
          <w:lang w:val="ro-RO"/>
        </w:rPr>
        <w:t>monitorizarea scorului şi poziţiei Republicii Moldova în cadrul indicatorilor şi clasamentelor internaţionale care ţin de domeniile sale specifice şi elaborarea propunerilor de îmbunătăţire a acestora”</w:t>
      </w:r>
      <w:r w:rsidRPr="00B40555">
        <w:rPr>
          <w:rFonts w:ascii="Arial" w:eastAsia="Times New Roman" w:hAnsi="Arial" w:cs="Arial"/>
          <w:color w:val="000000"/>
          <w:sz w:val="24"/>
          <w:szCs w:val="24"/>
          <w:lang w:val="ro-RO"/>
        </w:rPr>
        <w:t>;</w:t>
      </w:r>
    </w:p>
    <w:p w:rsidR="00DD6693" w:rsidRPr="00B40555" w:rsidRDefault="00EE327F"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w:t>
      </w:r>
      <w:r w:rsidR="00DD6693" w:rsidRPr="00B40555">
        <w:rPr>
          <w:rFonts w:ascii="Arial" w:eastAsia="Times New Roman" w:hAnsi="Arial" w:cs="Arial"/>
          <w:color w:val="000000"/>
          <w:sz w:val="24"/>
          <w:szCs w:val="24"/>
          <w:lang w:val="ro-RO"/>
        </w:rPr>
        <w:t>2</w:t>
      </w:r>
      <w:r w:rsidR="00A62B45" w:rsidRPr="00B40555">
        <w:rPr>
          <w:rFonts w:ascii="Arial" w:eastAsia="Times New Roman" w:hAnsi="Arial" w:cs="Arial"/>
          <w:color w:val="000000"/>
          <w:sz w:val="24"/>
          <w:szCs w:val="24"/>
          <w:vertAlign w:val="superscript"/>
          <w:lang w:val="ro-RO"/>
        </w:rPr>
        <w:t>2</w:t>
      </w:r>
      <w:r w:rsidR="00DD6693" w:rsidRPr="00B40555">
        <w:rPr>
          <w:rFonts w:ascii="Arial" w:eastAsia="Times New Roman" w:hAnsi="Arial" w:cs="Arial"/>
          <w:color w:val="000000"/>
          <w:sz w:val="24"/>
          <w:szCs w:val="24"/>
          <w:lang w:val="ro-RO"/>
        </w:rPr>
        <w:t>) monitorizarea percepției cetățenilor și agenților economici cu privire la politicile publice, actele normative și activitatea statului în domeniile de activitate specifice ministerului și elaborarea propunerilor de îmbunătățire a acesteia</w:t>
      </w:r>
      <w:r w:rsidR="00122337" w:rsidRPr="00B40555">
        <w:rPr>
          <w:rFonts w:ascii="Arial" w:eastAsia="Times New Roman" w:hAnsi="Arial" w:cs="Arial"/>
          <w:color w:val="000000"/>
          <w:sz w:val="24"/>
          <w:szCs w:val="24"/>
          <w:lang w:val="ro-RO"/>
        </w:rPr>
        <w:t>”;</w:t>
      </w:r>
    </w:p>
    <w:p w:rsidR="00DD6693" w:rsidRPr="00B40555" w:rsidRDefault="00122337"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lastRenderedPageBreak/>
        <w:t>“2</w:t>
      </w:r>
      <w:r w:rsidRPr="00B40555">
        <w:rPr>
          <w:rFonts w:ascii="Arial" w:eastAsia="Times New Roman" w:hAnsi="Arial" w:cs="Arial"/>
          <w:color w:val="000000"/>
          <w:sz w:val="24"/>
          <w:szCs w:val="24"/>
          <w:vertAlign w:val="superscript"/>
          <w:lang w:val="ro-RO"/>
        </w:rPr>
        <w:t>3</w:t>
      </w:r>
      <w:r w:rsidRPr="00B40555">
        <w:rPr>
          <w:rFonts w:ascii="Arial" w:eastAsia="Times New Roman" w:hAnsi="Arial" w:cs="Arial"/>
          <w:color w:val="000000"/>
          <w:sz w:val="24"/>
          <w:szCs w:val="24"/>
          <w:lang w:val="ro-RO"/>
        </w:rPr>
        <w:t>) monitorizarea calităţii politicilor publice şi actelor normative în domeniile de activitate specifice ministerului, inclusiv în colaborare cu societatea civilă și sectorul privat”.</w:t>
      </w:r>
    </w:p>
    <w:p w:rsidR="00122337" w:rsidRPr="00B40555" w:rsidRDefault="00122337" w:rsidP="00B40555">
      <w:pPr>
        <w:spacing w:after="0" w:line="240" w:lineRule="auto"/>
        <w:ind w:firstLine="567"/>
        <w:jc w:val="both"/>
        <w:rPr>
          <w:rFonts w:ascii="Arial" w:hAnsi="Arial" w:cs="Arial"/>
          <w:color w:val="000000"/>
          <w:shd w:val="clear" w:color="auto" w:fill="FFFFFF"/>
          <w:lang w:val="ro-RO"/>
        </w:rPr>
      </w:pPr>
    </w:p>
    <w:p w:rsidR="0060200F" w:rsidRPr="00B40555" w:rsidRDefault="0060200F" w:rsidP="00B40555">
      <w:pPr>
        <w:pStyle w:val="a3"/>
        <w:spacing w:before="0" w:beforeAutospacing="0" w:after="0" w:afterAutospacing="0"/>
        <w:ind w:firstLine="567"/>
        <w:jc w:val="both"/>
        <w:rPr>
          <w:rFonts w:ascii="Arial" w:hAnsi="Arial" w:cs="Arial"/>
          <w:color w:val="000000"/>
          <w:lang w:val="ro-RO"/>
        </w:rPr>
      </w:pPr>
      <w:r w:rsidRPr="00B40555">
        <w:rPr>
          <w:rFonts w:ascii="Arial" w:hAnsi="Arial" w:cs="Arial"/>
          <w:b/>
          <w:bCs/>
          <w:color w:val="000000"/>
          <w:lang w:val="ro-RO"/>
        </w:rPr>
        <w:t>3.</w:t>
      </w:r>
      <w:r w:rsidRPr="00B40555">
        <w:rPr>
          <w:rFonts w:ascii="Arial" w:hAnsi="Arial" w:cs="Arial"/>
          <w:color w:val="000000"/>
          <w:lang w:val="ro-RO"/>
        </w:rPr>
        <w:t> </w:t>
      </w:r>
      <w:proofErr w:type="spellStart"/>
      <w:r w:rsidRPr="00B40555">
        <w:rPr>
          <w:rFonts w:ascii="Arial" w:hAnsi="Arial" w:cs="Arial"/>
          <w:color w:val="000000"/>
          <w:lang w:val="ro-RO"/>
        </w:rPr>
        <w:t>Hotărîrea</w:t>
      </w:r>
      <w:proofErr w:type="spellEnd"/>
      <w:r w:rsidRPr="00B40555">
        <w:rPr>
          <w:rFonts w:ascii="Arial" w:hAnsi="Arial" w:cs="Arial"/>
          <w:color w:val="000000"/>
          <w:lang w:val="ro-RO"/>
        </w:rPr>
        <w:t xml:space="preserve"> Guvernului nr.692 din 30 august 2017 “Cu privire la organizarea și funcționarea Ministerului Apărării” (Monitorul Oficial al Republicii Moldova, 2017, nr.322-328, art.794), se modifică şi se completează după cum urmează:</w:t>
      </w:r>
    </w:p>
    <w:p w:rsidR="0060200F" w:rsidRPr="00B40555" w:rsidRDefault="0060200F"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anexa nr.1:</w:t>
      </w:r>
    </w:p>
    <w:p w:rsidR="0060200F" w:rsidRPr="00B40555" w:rsidRDefault="0060200F"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punctul 7:</w:t>
      </w:r>
    </w:p>
    <w:p w:rsidR="00B0247B" w:rsidRPr="00B40555" w:rsidRDefault="00B0247B"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la subpunctul 1) după cuvintele “elaborarea documentelor de politici, proiectelor de acte normative” se introduc cuvintele “și analizelor impactului acestora, inclusiv în colaborare cu societatea civilă și sectorul privat,”;</w:t>
      </w:r>
    </w:p>
    <w:p w:rsidR="0060200F" w:rsidRPr="00B40555" w:rsidRDefault="0060200F"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se completează cu subpunctele 2</w:t>
      </w:r>
      <w:r w:rsidRPr="00B40555">
        <w:rPr>
          <w:rFonts w:ascii="Arial" w:eastAsia="Times New Roman" w:hAnsi="Arial" w:cs="Arial"/>
          <w:color w:val="000000"/>
          <w:sz w:val="24"/>
          <w:szCs w:val="24"/>
          <w:vertAlign w:val="superscript"/>
          <w:lang w:val="ro-RO"/>
        </w:rPr>
        <w:t xml:space="preserve">1 </w:t>
      </w:r>
      <w:r w:rsidRPr="00B40555">
        <w:rPr>
          <w:rFonts w:ascii="Arial" w:eastAsia="Times New Roman" w:hAnsi="Arial" w:cs="Arial"/>
          <w:color w:val="000000"/>
          <w:sz w:val="24"/>
          <w:szCs w:val="24"/>
          <w:lang w:val="ro-RO"/>
        </w:rPr>
        <w:t>și 2</w:t>
      </w:r>
      <w:r w:rsidRPr="00B40555">
        <w:rPr>
          <w:rFonts w:ascii="Arial" w:eastAsia="Times New Roman" w:hAnsi="Arial" w:cs="Arial"/>
          <w:color w:val="000000"/>
          <w:sz w:val="24"/>
          <w:szCs w:val="24"/>
          <w:vertAlign w:val="superscript"/>
          <w:lang w:val="ro-RO"/>
        </w:rPr>
        <w:t>2</w:t>
      </w:r>
      <w:r w:rsidRPr="00B40555">
        <w:rPr>
          <w:rFonts w:ascii="Arial" w:eastAsia="Times New Roman" w:hAnsi="Arial" w:cs="Arial"/>
          <w:color w:val="000000"/>
          <w:sz w:val="24"/>
          <w:szCs w:val="24"/>
          <w:lang w:val="ro-RO"/>
        </w:rPr>
        <w:t>) cu următorul cuprins:</w:t>
      </w:r>
    </w:p>
    <w:p w:rsidR="0060200F" w:rsidRPr="00B40555" w:rsidRDefault="0060200F" w:rsidP="00B40555">
      <w:pPr>
        <w:spacing w:after="0" w:line="240" w:lineRule="auto"/>
        <w:ind w:firstLine="567"/>
        <w:jc w:val="both"/>
        <w:rPr>
          <w:rFonts w:ascii="Arial" w:eastAsia="Times New Roman" w:hAnsi="Arial" w:cs="Arial"/>
          <w:b/>
          <w:color w:val="000000"/>
          <w:sz w:val="24"/>
          <w:szCs w:val="24"/>
          <w:lang w:val="ro-RO"/>
        </w:rPr>
      </w:pPr>
      <w:r w:rsidRPr="00B40555">
        <w:rPr>
          <w:rFonts w:ascii="Arial" w:eastAsia="Times New Roman" w:hAnsi="Arial" w:cs="Arial"/>
          <w:color w:val="000000"/>
          <w:sz w:val="24"/>
          <w:szCs w:val="24"/>
          <w:lang w:val="ro-RO"/>
        </w:rPr>
        <w:t>“2</w:t>
      </w:r>
      <w:r w:rsidRPr="00B40555">
        <w:rPr>
          <w:rFonts w:ascii="Arial" w:eastAsia="Times New Roman" w:hAnsi="Arial" w:cs="Arial"/>
          <w:color w:val="000000"/>
          <w:sz w:val="24"/>
          <w:szCs w:val="24"/>
          <w:vertAlign w:val="superscript"/>
          <w:lang w:val="ro-RO"/>
        </w:rPr>
        <w:t>1</w:t>
      </w:r>
      <w:r w:rsidRPr="00B40555">
        <w:rPr>
          <w:rFonts w:ascii="Arial" w:eastAsia="Times New Roman" w:hAnsi="Arial" w:cs="Arial"/>
          <w:color w:val="000000"/>
          <w:sz w:val="24"/>
          <w:szCs w:val="24"/>
          <w:lang w:val="ro-RO"/>
        </w:rPr>
        <w:t>) monitorizarea scorului şi poziţiei Republicii Moldova în cadrul indicatorilor şi clasamentelor internaţionale care ţin de domeniile sale specifice şi elaborarea propunerilor de îmbunătăţire a acestora”;</w:t>
      </w:r>
    </w:p>
    <w:p w:rsidR="0060200F" w:rsidRPr="00B40555" w:rsidRDefault="0060200F"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“2</w:t>
      </w:r>
      <w:r w:rsidRPr="00B40555">
        <w:rPr>
          <w:rFonts w:ascii="Arial" w:eastAsia="Times New Roman" w:hAnsi="Arial" w:cs="Arial"/>
          <w:color w:val="000000"/>
          <w:sz w:val="24"/>
          <w:szCs w:val="24"/>
          <w:vertAlign w:val="superscript"/>
          <w:lang w:val="ro-RO"/>
        </w:rPr>
        <w:t>2</w:t>
      </w:r>
      <w:r w:rsidRPr="00B40555">
        <w:rPr>
          <w:rFonts w:ascii="Arial" w:eastAsia="Times New Roman" w:hAnsi="Arial" w:cs="Arial"/>
          <w:color w:val="000000"/>
          <w:sz w:val="24"/>
          <w:szCs w:val="24"/>
          <w:lang w:val="ro-RO"/>
        </w:rPr>
        <w:t>) monitorizarea percepției cetățenilor și agenților economici cu privire la politicile publice, actele normative și activitatea statului în domeniile de activitate specifice ministerului și elaborarea propunerilor de îmbunătățire a acesteia</w:t>
      </w:r>
      <w:r w:rsidR="00AC114A" w:rsidRPr="00B40555">
        <w:rPr>
          <w:rFonts w:ascii="Arial" w:eastAsia="Times New Roman" w:hAnsi="Arial" w:cs="Arial"/>
          <w:color w:val="000000"/>
          <w:sz w:val="24"/>
          <w:szCs w:val="24"/>
          <w:lang w:val="ro-RO"/>
        </w:rPr>
        <w:t>”.</w:t>
      </w:r>
    </w:p>
    <w:p w:rsidR="00122337" w:rsidRPr="00B40555" w:rsidRDefault="00122337"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“2</w:t>
      </w:r>
      <w:r w:rsidRPr="00B40555">
        <w:rPr>
          <w:rFonts w:ascii="Arial" w:eastAsia="Times New Roman" w:hAnsi="Arial" w:cs="Arial"/>
          <w:color w:val="000000"/>
          <w:sz w:val="24"/>
          <w:szCs w:val="24"/>
          <w:vertAlign w:val="superscript"/>
          <w:lang w:val="ro-RO"/>
        </w:rPr>
        <w:t>3</w:t>
      </w:r>
      <w:r w:rsidRPr="00B40555">
        <w:rPr>
          <w:rFonts w:ascii="Arial" w:eastAsia="Times New Roman" w:hAnsi="Arial" w:cs="Arial"/>
          <w:color w:val="000000"/>
          <w:sz w:val="24"/>
          <w:szCs w:val="24"/>
          <w:lang w:val="ro-RO"/>
        </w:rPr>
        <w:t>) monitorizarea calităţii politicilor publice şi actelor normative în domeniile de activitate specifice ministerului, inclusiv în colaborare cu societatea civilă și sectorul privat”.</w:t>
      </w:r>
    </w:p>
    <w:p w:rsidR="00DD6693" w:rsidRPr="00B40555" w:rsidRDefault="00DD6693" w:rsidP="00B40555">
      <w:pPr>
        <w:pStyle w:val="a3"/>
        <w:spacing w:before="0" w:beforeAutospacing="0" w:after="0" w:afterAutospacing="0"/>
        <w:ind w:firstLine="567"/>
        <w:jc w:val="both"/>
        <w:rPr>
          <w:rFonts w:ascii="Arial" w:hAnsi="Arial" w:cs="Arial"/>
          <w:color w:val="000000"/>
          <w:lang w:val="ro-RO"/>
        </w:rPr>
      </w:pPr>
    </w:p>
    <w:p w:rsidR="0060200F" w:rsidRPr="00B40555" w:rsidRDefault="0060200F" w:rsidP="00B40555">
      <w:pPr>
        <w:pStyle w:val="a3"/>
        <w:spacing w:before="0" w:beforeAutospacing="0" w:after="0" w:afterAutospacing="0"/>
        <w:ind w:firstLine="567"/>
        <w:jc w:val="both"/>
        <w:rPr>
          <w:rFonts w:ascii="Arial" w:hAnsi="Arial" w:cs="Arial"/>
          <w:color w:val="000000"/>
          <w:lang w:val="ro-RO"/>
        </w:rPr>
      </w:pPr>
      <w:r w:rsidRPr="00B40555">
        <w:rPr>
          <w:rFonts w:ascii="Arial" w:hAnsi="Arial" w:cs="Arial"/>
          <w:b/>
          <w:bCs/>
          <w:color w:val="000000"/>
          <w:lang w:val="ro-RO"/>
        </w:rPr>
        <w:t>4.</w:t>
      </w:r>
      <w:r w:rsidRPr="00B40555">
        <w:rPr>
          <w:rFonts w:ascii="Arial" w:hAnsi="Arial" w:cs="Arial"/>
          <w:color w:val="000000"/>
          <w:lang w:val="ro-RO"/>
        </w:rPr>
        <w:t> </w:t>
      </w:r>
      <w:proofErr w:type="spellStart"/>
      <w:r w:rsidRPr="00B40555">
        <w:rPr>
          <w:rFonts w:ascii="Arial" w:hAnsi="Arial" w:cs="Arial"/>
          <w:color w:val="000000"/>
          <w:lang w:val="ro-RO"/>
        </w:rPr>
        <w:t>Hotărîrea</w:t>
      </w:r>
      <w:proofErr w:type="spellEnd"/>
      <w:r w:rsidRPr="00B40555">
        <w:rPr>
          <w:rFonts w:ascii="Arial" w:hAnsi="Arial" w:cs="Arial"/>
          <w:color w:val="000000"/>
          <w:lang w:val="ro-RO"/>
        </w:rPr>
        <w:t xml:space="preserve"> Guvernului nr.693 din 30 august 2017 “Cu privire la organizarea și funcționarea Ministerului Afacerilor Interne” (Monitorul Oficial al Republicii Moldova, 2017, nr.322-328, art.795), se modifică şi se completează după cum urmează:</w:t>
      </w:r>
    </w:p>
    <w:p w:rsidR="0060200F" w:rsidRPr="00B40555" w:rsidRDefault="0060200F"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anexa nr.1:</w:t>
      </w:r>
    </w:p>
    <w:p w:rsidR="0060200F" w:rsidRPr="00B40555" w:rsidRDefault="0060200F"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punctul 7:</w:t>
      </w:r>
    </w:p>
    <w:p w:rsidR="00B0247B" w:rsidRPr="00B40555" w:rsidRDefault="00B0247B"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la subpunctul 1) după cuvintele “elaborarea documentelor de politici, proiectelor de acte normative” se introduc cuvintele “și analizelor impactului acestora, inclusiv în colaborare cu societatea civilă și sectorul privat,”;</w:t>
      </w:r>
    </w:p>
    <w:p w:rsidR="0060200F" w:rsidRPr="00B40555" w:rsidRDefault="0060200F"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se completează cu subpunctele 2</w:t>
      </w:r>
      <w:r w:rsidRPr="00B40555">
        <w:rPr>
          <w:rFonts w:ascii="Arial" w:eastAsia="Times New Roman" w:hAnsi="Arial" w:cs="Arial"/>
          <w:color w:val="000000"/>
          <w:sz w:val="24"/>
          <w:szCs w:val="24"/>
          <w:vertAlign w:val="superscript"/>
          <w:lang w:val="ro-RO"/>
        </w:rPr>
        <w:t xml:space="preserve">1 </w:t>
      </w:r>
      <w:r w:rsidRPr="00B40555">
        <w:rPr>
          <w:rFonts w:ascii="Arial" w:eastAsia="Times New Roman" w:hAnsi="Arial" w:cs="Arial"/>
          <w:color w:val="000000"/>
          <w:sz w:val="24"/>
          <w:szCs w:val="24"/>
          <w:lang w:val="ro-RO"/>
        </w:rPr>
        <w:t>și 2</w:t>
      </w:r>
      <w:r w:rsidRPr="00B40555">
        <w:rPr>
          <w:rFonts w:ascii="Arial" w:eastAsia="Times New Roman" w:hAnsi="Arial" w:cs="Arial"/>
          <w:color w:val="000000"/>
          <w:sz w:val="24"/>
          <w:szCs w:val="24"/>
          <w:vertAlign w:val="superscript"/>
          <w:lang w:val="ro-RO"/>
        </w:rPr>
        <w:t>2</w:t>
      </w:r>
      <w:r w:rsidRPr="00B40555">
        <w:rPr>
          <w:rFonts w:ascii="Arial" w:eastAsia="Times New Roman" w:hAnsi="Arial" w:cs="Arial"/>
          <w:color w:val="000000"/>
          <w:sz w:val="24"/>
          <w:szCs w:val="24"/>
          <w:lang w:val="ro-RO"/>
        </w:rPr>
        <w:t>) cu următorul cuprins:</w:t>
      </w:r>
    </w:p>
    <w:p w:rsidR="0060200F" w:rsidRPr="00B40555" w:rsidRDefault="0060200F" w:rsidP="00B40555">
      <w:pPr>
        <w:spacing w:after="0" w:line="240" w:lineRule="auto"/>
        <w:ind w:firstLine="567"/>
        <w:jc w:val="both"/>
        <w:rPr>
          <w:rFonts w:ascii="Arial" w:eastAsia="Times New Roman" w:hAnsi="Arial" w:cs="Arial"/>
          <w:b/>
          <w:color w:val="000000"/>
          <w:sz w:val="24"/>
          <w:szCs w:val="24"/>
          <w:lang w:val="ro-RO"/>
        </w:rPr>
      </w:pPr>
      <w:r w:rsidRPr="00B40555">
        <w:rPr>
          <w:rFonts w:ascii="Arial" w:eastAsia="Times New Roman" w:hAnsi="Arial" w:cs="Arial"/>
          <w:color w:val="000000"/>
          <w:sz w:val="24"/>
          <w:szCs w:val="24"/>
          <w:lang w:val="ro-RO"/>
        </w:rPr>
        <w:t>“2</w:t>
      </w:r>
      <w:r w:rsidRPr="00B40555">
        <w:rPr>
          <w:rFonts w:ascii="Arial" w:eastAsia="Times New Roman" w:hAnsi="Arial" w:cs="Arial"/>
          <w:color w:val="000000"/>
          <w:sz w:val="24"/>
          <w:szCs w:val="24"/>
          <w:vertAlign w:val="superscript"/>
          <w:lang w:val="ro-RO"/>
        </w:rPr>
        <w:t>1</w:t>
      </w:r>
      <w:r w:rsidRPr="00B40555">
        <w:rPr>
          <w:rFonts w:ascii="Arial" w:eastAsia="Times New Roman" w:hAnsi="Arial" w:cs="Arial"/>
          <w:color w:val="000000"/>
          <w:sz w:val="24"/>
          <w:szCs w:val="24"/>
          <w:lang w:val="ro-RO"/>
        </w:rPr>
        <w:t>) monitorizarea scorului şi poziţiei Republicii Moldova în cadrul indicatorilor şi clasamentelor internaţionale care ţin de domeniile sale specifice şi elaborarea propunerilor de îmbunătăţire a acestora”;</w:t>
      </w:r>
    </w:p>
    <w:p w:rsidR="0060200F" w:rsidRPr="00B40555" w:rsidRDefault="0060200F"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“2</w:t>
      </w:r>
      <w:r w:rsidRPr="00B40555">
        <w:rPr>
          <w:rFonts w:ascii="Arial" w:eastAsia="Times New Roman" w:hAnsi="Arial" w:cs="Arial"/>
          <w:color w:val="000000"/>
          <w:sz w:val="24"/>
          <w:szCs w:val="24"/>
          <w:vertAlign w:val="superscript"/>
          <w:lang w:val="ro-RO"/>
        </w:rPr>
        <w:t>2</w:t>
      </w:r>
      <w:r w:rsidRPr="00B40555">
        <w:rPr>
          <w:rFonts w:ascii="Arial" w:eastAsia="Times New Roman" w:hAnsi="Arial" w:cs="Arial"/>
          <w:color w:val="000000"/>
          <w:sz w:val="24"/>
          <w:szCs w:val="24"/>
          <w:lang w:val="ro-RO"/>
        </w:rPr>
        <w:t>) monitorizarea percepției cetățenilor și agenților economici cu privire la politicile publice, actele normative și activitatea statului în domeniile de activitate specifice ministerului și elaborarea propunerilor de îmbunătățire a acesteia</w:t>
      </w:r>
      <w:r w:rsidR="00AC114A" w:rsidRPr="00B40555">
        <w:rPr>
          <w:rFonts w:ascii="Arial" w:eastAsia="Times New Roman" w:hAnsi="Arial" w:cs="Arial"/>
          <w:color w:val="000000"/>
          <w:sz w:val="24"/>
          <w:szCs w:val="24"/>
          <w:lang w:val="ro-RO"/>
        </w:rPr>
        <w:t>”.</w:t>
      </w:r>
    </w:p>
    <w:p w:rsidR="00122337" w:rsidRPr="00B40555" w:rsidRDefault="00122337"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“2</w:t>
      </w:r>
      <w:r w:rsidRPr="00B40555">
        <w:rPr>
          <w:rFonts w:ascii="Arial" w:eastAsia="Times New Roman" w:hAnsi="Arial" w:cs="Arial"/>
          <w:color w:val="000000"/>
          <w:sz w:val="24"/>
          <w:szCs w:val="24"/>
          <w:vertAlign w:val="superscript"/>
          <w:lang w:val="ro-RO"/>
        </w:rPr>
        <w:t>3</w:t>
      </w:r>
      <w:r w:rsidRPr="00B40555">
        <w:rPr>
          <w:rFonts w:ascii="Arial" w:eastAsia="Times New Roman" w:hAnsi="Arial" w:cs="Arial"/>
          <w:color w:val="000000"/>
          <w:sz w:val="24"/>
          <w:szCs w:val="24"/>
          <w:lang w:val="ro-RO"/>
        </w:rPr>
        <w:t>) monitorizarea calităţii politicilor publice şi actelor normative în domeniile de activitate specifice ministerului, inclusiv în colaborare cu societatea civilă și sectorul privat”.</w:t>
      </w:r>
    </w:p>
    <w:p w:rsidR="0060200F" w:rsidRPr="00B40555" w:rsidRDefault="0060200F" w:rsidP="00B40555">
      <w:pPr>
        <w:pStyle w:val="a3"/>
        <w:spacing w:before="0" w:beforeAutospacing="0" w:after="0" w:afterAutospacing="0"/>
        <w:ind w:firstLine="567"/>
        <w:jc w:val="both"/>
        <w:rPr>
          <w:rFonts w:ascii="Arial" w:hAnsi="Arial" w:cs="Arial"/>
          <w:color w:val="000000"/>
          <w:lang w:val="ro-RO"/>
        </w:rPr>
      </w:pPr>
    </w:p>
    <w:p w:rsidR="0060200F" w:rsidRPr="00B40555" w:rsidRDefault="0060200F" w:rsidP="00B40555">
      <w:pPr>
        <w:pStyle w:val="a3"/>
        <w:spacing w:before="0" w:beforeAutospacing="0" w:after="0" w:afterAutospacing="0"/>
        <w:ind w:firstLine="567"/>
        <w:jc w:val="both"/>
        <w:rPr>
          <w:rFonts w:ascii="Arial" w:hAnsi="Arial" w:cs="Arial"/>
          <w:color w:val="000000"/>
          <w:lang w:val="ro-RO"/>
        </w:rPr>
      </w:pPr>
      <w:r w:rsidRPr="00B40555">
        <w:rPr>
          <w:rFonts w:ascii="Arial" w:hAnsi="Arial" w:cs="Arial"/>
          <w:b/>
          <w:bCs/>
          <w:color w:val="000000"/>
          <w:lang w:val="ro-RO"/>
        </w:rPr>
        <w:t>5.</w:t>
      </w:r>
      <w:r w:rsidRPr="00B40555">
        <w:rPr>
          <w:rFonts w:ascii="Arial" w:hAnsi="Arial" w:cs="Arial"/>
          <w:color w:val="000000"/>
          <w:lang w:val="ro-RO"/>
        </w:rPr>
        <w:t> </w:t>
      </w:r>
      <w:proofErr w:type="spellStart"/>
      <w:r w:rsidRPr="00B40555">
        <w:rPr>
          <w:rFonts w:ascii="Arial" w:hAnsi="Arial" w:cs="Arial"/>
          <w:color w:val="000000"/>
          <w:lang w:val="ro-RO"/>
        </w:rPr>
        <w:t>Hotărîrea</w:t>
      </w:r>
      <w:proofErr w:type="spellEnd"/>
      <w:r w:rsidRPr="00B40555">
        <w:rPr>
          <w:rFonts w:ascii="Arial" w:hAnsi="Arial" w:cs="Arial"/>
          <w:color w:val="000000"/>
          <w:lang w:val="ro-RO"/>
        </w:rPr>
        <w:t xml:space="preserve"> Guvernului nr.694 din 30 august 2017 “Cu privire la organizarea și funcționarea</w:t>
      </w:r>
      <w:r w:rsidR="00CF2CA2">
        <w:rPr>
          <w:rFonts w:ascii="Arial" w:hAnsi="Arial" w:cs="Arial"/>
          <w:color w:val="000000"/>
          <w:lang w:val="ro-RO"/>
        </w:rPr>
        <w:t xml:space="preserve"> Ministerului Sănătății, Muncii și Protecției Sociale</w:t>
      </w:r>
      <w:bookmarkStart w:id="0" w:name="_GoBack"/>
      <w:bookmarkEnd w:id="0"/>
      <w:r w:rsidRPr="00B40555">
        <w:rPr>
          <w:rFonts w:ascii="Arial" w:hAnsi="Arial" w:cs="Arial"/>
          <w:color w:val="000000"/>
          <w:lang w:val="ro-RO"/>
        </w:rPr>
        <w:t>” (Monitorul Oficial al Republicii Moldova, 2017, nr.322-328, art.796), se modifică şi se completează după cum urmează:</w:t>
      </w:r>
    </w:p>
    <w:p w:rsidR="0060200F" w:rsidRPr="00B40555" w:rsidRDefault="0060200F"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anexa nr.1:</w:t>
      </w:r>
    </w:p>
    <w:p w:rsidR="0060200F" w:rsidRPr="00B40555" w:rsidRDefault="0060200F"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punctul 7:</w:t>
      </w:r>
    </w:p>
    <w:p w:rsidR="00B0247B" w:rsidRPr="00B40555" w:rsidRDefault="00B0247B"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lastRenderedPageBreak/>
        <w:t>la subpunctul 1) după cuvintele “elaborarea documentelor de politici, proiectelor de acte normative” se introduc cuvintele “și analizelor impactului acestora, inclusiv în colaborare cu societatea civilă și sectorul privat,”;</w:t>
      </w:r>
    </w:p>
    <w:p w:rsidR="0060200F" w:rsidRPr="00B40555" w:rsidRDefault="0060200F"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se completează cu subpunctele 2</w:t>
      </w:r>
      <w:r w:rsidRPr="00B40555">
        <w:rPr>
          <w:rFonts w:ascii="Arial" w:eastAsia="Times New Roman" w:hAnsi="Arial" w:cs="Arial"/>
          <w:color w:val="000000"/>
          <w:sz w:val="24"/>
          <w:szCs w:val="24"/>
          <w:vertAlign w:val="superscript"/>
          <w:lang w:val="ro-RO"/>
        </w:rPr>
        <w:t xml:space="preserve">1 </w:t>
      </w:r>
      <w:r w:rsidRPr="00B40555">
        <w:rPr>
          <w:rFonts w:ascii="Arial" w:eastAsia="Times New Roman" w:hAnsi="Arial" w:cs="Arial"/>
          <w:color w:val="000000"/>
          <w:sz w:val="24"/>
          <w:szCs w:val="24"/>
          <w:lang w:val="ro-RO"/>
        </w:rPr>
        <w:t>și 2</w:t>
      </w:r>
      <w:r w:rsidRPr="00B40555">
        <w:rPr>
          <w:rFonts w:ascii="Arial" w:eastAsia="Times New Roman" w:hAnsi="Arial" w:cs="Arial"/>
          <w:color w:val="000000"/>
          <w:sz w:val="24"/>
          <w:szCs w:val="24"/>
          <w:vertAlign w:val="superscript"/>
          <w:lang w:val="ro-RO"/>
        </w:rPr>
        <w:t>2</w:t>
      </w:r>
      <w:r w:rsidRPr="00B40555">
        <w:rPr>
          <w:rFonts w:ascii="Arial" w:eastAsia="Times New Roman" w:hAnsi="Arial" w:cs="Arial"/>
          <w:color w:val="000000"/>
          <w:sz w:val="24"/>
          <w:szCs w:val="24"/>
          <w:lang w:val="ro-RO"/>
        </w:rPr>
        <w:t>) cu următorul cuprins:</w:t>
      </w:r>
    </w:p>
    <w:p w:rsidR="0060200F" w:rsidRPr="00B40555" w:rsidRDefault="0060200F" w:rsidP="00B40555">
      <w:pPr>
        <w:spacing w:after="0" w:line="240" w:lineRule="auto"/>
        <w:ind w:firstLine="567"/>
        <w:jc w:val="both"/>
        <w:rPr>
          <w:rFonts w:ascii="Arial" w:eastAsia="Times New Roman" w:hAnsi="Arial" w:cs="Arial"/>
          <w:b/>
          <w:color w:val="000000"/>
          <w:sz w:val="24"/>
          <w:szCs w:val="24"/>
          <w:lang w:val="ro-RO"/>
        </w:rPr>
      </w:pPr>
      <w:r w:rsidRPr="00B40555">
        <w:rPr>
          <w:rFonts w:ascii="Arial" w:eastAsia="Times New Roman" w:hAnsi="Arial" w:cs="Arial"/>
          <w:color w:val="000000"/>
          <w:sz w:val="24"/>
          <w:szCs w:val="24"/>
          <w:lang w:val="ro-RO"/>
        </w:rPr>
        <w:t>“2</w:t>
      </w:r>
      <w:r w:rsidRPr="00B40555">
        <w:rPr>
          <w:rFonts w:ascii="Arial" w:eastAsia="Times New Roman" w:hAnsi="Arial" w:cs="Arial"/>
          <w:color w:val="000000"/>
          <w:sz w:val="24"/>
          <w:szCs w:val="24"/>
          <w:vertAlign w:val="superscript"/>
          <w:lang w:val="ro-RO"/>
        </w:rPr>
        <w:t>1</w:t>
      </w:r>
      <w:r w:rsidRPr="00B40555">
        <w:rPr>
          <w:rFonts w:ascii="Arial" w:eastAsia="Times New Roman" w:hAnsi="Arial" w:cs="Arial"/>
          <w:color w:val="000000"/>
          <w:sz w:val="24"/>
          <w:szCs w:val="24"/>
          <w:lang w:val="ro-RO"/>
        </w:rPr>
        <w:t>) monitorizarea scorului şi poziţiei Republicii Moldova în cadrul indicatorilor şi clasamentelor internaţionale care ţin de domeniile sale specifice şi elaborarea propunerilor de îmbunătăţire a acestora”;</w:t>
      </w:r>
    </w:p>
    <w:p w:rsidR="0060200F" w:rsidRPr="00B40555" w:rsidRDefault="0060200F"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“2</w:t>
      </w:r>
      <w:r w:rsidRPr="00B40555">
        <w:rPr>
          <w:rFonts w:ascii="Arial" w:eastAsia="Times New Roman" w:hAnsi="Arial" w:cs="Arial"/>
          <w:color w:val="000000"/>
          <w:sz w:val="24"/>
          <w:szCs w:val="24"/>
          <w:vertAlign w:val="superscript"/>
          <w:lang w:val="ro-RO"/>
        </w:rPr>
        <w:t>2</w:t>
      </w:r>
      <w:r w:rsidRPr="00B40555">
        <w:rPr>
          <w:rFonts w:ascii="Arial" w:eastAsia="Times New Roman" w:hAnsi="Arial" w:cs="Arial"/>
          <w:color w:val="000000"/>
          <w:sz w:val="24"/>
          <w:szCs w:val="24"/>
          <w:lang w:val="ro-RO"/>
        </w:rPr>
        <w:t>) monitorizarea percepției cetățenilor și agenților economici cu privire la politicile publice, actele normative și activitatea statului în domeniile de activitate specifice ministerului și elaborarea propunerilor de îmbunătățire a acesteia</w:t>
      </w:r>
      <w:r w:rsidR="00AC114A" w:rsidRPr="00B40555">
        <w:rPr>
          <w:rFonts w:ascii="Arial" w:eastAsia="Times New Roman" w:hAnsi="Arial" w:cs="Arial"/>
          <w:color w:val="000000"/>
          <w:sz w:val="24"/>
          <w:szCs w:val="24"/>
          <w:lang w:val="ro-RO"/>
        </w:rPr>
        <w:t>”.</w:t>
      </w:r>
    </w:p>
    <w:p w:rsidR="00122337" w:rsidRPr="00B40555" w:rsidRDefault="00122337"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“2</w:t>
      </w:r>
      <w:r w:rsidRPr="00B40555">
        <w:rPr>
          <w:rFonts w:ascii="Arial" w:eastAsia="Times New Roman" w:hAnsi="Arial" w:cs="Arial"/>
          <w:color w:val="000000"/>
          <w:sz w:val="24"/>
          <w:szCs w:val="24"/>
          <w:vertAlign w:val="superscript"/>
          <w:lang w:val="ro-RO"/>
        </w:rPr>
        <w:t>3</w:t>
      </w:r>
      <w:r w:rsidRPr="00B40555">
        <w:rPr>
          <w:rFonts w:ascii="Arial" w:eastAsia="Times New Roman" w:hAnsi="Arial" w:cs="Arial"/>
          <w:color w:val="000000"/>
          <w:sz w:val="24"/>
          <w:szCs w:val="24"/>
          <w:lang w:val="ro-RO"/>
        </w:rPr>
        <w:t>) monitorizarea calităţii politicilor publice şi actelor normative în domeniile de activitate specifice ministerului, inclusiv în colaborare cu societatea civilă și sectorul privat”.</w:t>
      </w:r>
    </w:p>
    <w:p w:rsidR="0060200F" w:rsidRPr="00B40555" w:rsidRDefault="0060200F" w:rsidP="00B40555">
      <w:pPr>
        <w:pStyle w:val="a3"/>
        <w:spacing w:before="0" w:beforeAutospacing="0" w:after="0" w:afterAutospacing="0"/>
        <w:ind w:firstLine="567"/>
        <w:jc w:val="both"/>
        <w:rPr>
          <w:rFonts w:ascii="Arial" w:hAnsi="Arial" w:cs="Arial"/>
          <w:color w:val="000000"/>
          <w:lang w:val="ro-RO"/>
        </w:rPr>
      </w:pPr>
    </w:p>
    <w:p w:rsidR="0060200F" w:rsidRPr="00B40555" w:rsidRDefault="0060200F" w:rsidP="00B40555">
      <w:pPr>
        <w:pStyle w:val="a3"/>
        <w:spacing w:before="0" w:beforeAutospacing="0" w:after="0" w:afterAutospacing="0"/>
        <w:ind w:firstLine="567"/>
        <w:jc w:val="both"/>
        <w:rPr>
          <w:rFonts w:ascii="Arial" w:hAnsi="Arial" w:cs="Arial"/>
          <w:color w:val="000000"/>
          <w:lang w:val="ro-RO"/>
        </w:rPr>
      </w:pPr>
      <w:r w:rsidRPr="00B40555">
        <w:rPr>
          <w:rFonts w:ascii="Arial" w:hAnsi="Arial" w:cs="Arial"/>
          <w:b/>
          <w:bCs/>
          <w:color w:val="000000"/>
          <w:lang w:val="ro-RO"/>
        </w:rPr>
        <w:t>6.</w:t>
      </w:r>
      <w:r w:rsidRPr="00B40555">
        <w:rPr>
          <w:rFonts w:ascii="Arial" w:hAnsi="Arial" w:cs="Arial"/>
          <w:color w:val="000000"/>
          <w:lang w:val="ro-RO"/>
        </w:rPr>
        <w:t> </w:t>
      </w:r>
      <w:proofErr w:type="spellStart"/>
      <w:r w:rsidRPr="00B40555">
        <w:rPr>
          <w:rFonts w:ascii="Arial" w:hAnsi="Arial" w:cs="Arial"/>
          <w:color w:val="000000"/>
          <w:lang w:val="ro-RO"/>
        </w:rPr>
        <w:t>Hotărîrea</w:t>
      </w:r>
      <w:proofErr w:type="spellEnd"/>
      <w:r w:rsidRPr="00B40555">
        <w:rPr>
          <w:rFonts w:ascii="Arial" w:hAnsi="Arial" w:cs="Arial"/>
          <w:color w:val="000000"/>
          <w:lang w:val="ro-RO"/>
        </w:rPr>
        <w:t xml:space="preserve"> Guvernului nr.695 din 30 august 2017 “Cu privire la organizarea și funcționarea Ministerului Agriculturii, Dezvoltării Regionale şi Mediului” (Monitorul Oficial al Republicii Moldova, 2017, nr.322-328, art.797), se modifică şi se completează după cum urmează:</w:t>
      </w:r>
    </w:p>
    <w:p w:rsidR="0060200F" w:rsidRPr="00B40555" w:rsidRDefault="0060200F"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anexa nr.1:</w:t>
      </w:r>
    </w:p>
    <w:p w:rsidR="0060200F" w:rsidRPr="00B40555" w:rsidRDefault="0060200F"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punctul 7:</w:t>
      </w:r>
    </w:p>
    <w:p w:rsidR="00B0247B" w:rsidRPr="00B40555" w:rsidRDefault="00B0247B"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la subpunctul 1) după cuvintele “elaborarea documentelor de politici, proiectelor de acte normative” se introduc cuvintele “și analizelor impactului acestora, inclusiv în colaborare cu societatea civilă și sectorul privat,”;</w:t>
      </w:r>
    </w:p>
    <w:p w:rsidR="0060200F" w:rsidRPr="00B40555" w:rsidRDefault="0060200F"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se completează cu subpunctele 2</w:t>
      </w:r>
      <w:r w:rsidRPr="00B40555">
        <w:rPr>
          <w:rFonts w:ascii="Arial" w:eastAsia="Times New Roman" w:hAnsi="Arial" w:cs="Arial"/>
          <w:color w:val="000000"/>
          <w:sz w:val="24"/>
          <w:szCs w:val="24"/>
          <w:vertAlign w:val="superscript"/>
          <w:lang w:val="ro-RO"/>
        </w:rPr>
        <w:t xml:space="preserve">1 </w:t>
      </w:r>
      <w:r w:rsidRPr="00B40555">
        <w:rPr>
          <w:rFonts w:ascii="Arial" w:eastAsia="Times New Roman" w:hAnsi="Arial" w:cs="Arial"/>
          <w:color w:val="000000"/>
          <w:sz w:val="24"/>
          <w:szCs w:val="24"/>
          <w:lang w:val="ro-RO"/>
        </w:rPr>
        <w:t>și 2</w:t>
      </w:r>
      <w:r w:rsidRPr="00B40555">
        <w:rPr>
          <w:rFonts w:ascii="Arial" w:eastAsia="Times New Roman" w:hAnsi="Arial" w:cs="Arial"/>
          <w:color w:val="000000"/>
          <w:sz w:val="24"/>
          <w:szCs w:val="24"/>
          <w:vertAlign w:val="superscript"/>
          <w:lang w:val="ro-RO"/>
        </w:rPr>
        <w:t>2</w:t>
      </w:r>
      <w:r w:rsidRPr="00B40555">
        <w:rPr>
          <w:rFonts w:ascii="Arial" w:eastAsia="Times New Roman" w:hAnsi="Arial" w:cs="Arial"/>
          <w:color w:val="000000"/>
          <w:sz w:val="24"/>
          <w:szCs w:val="24"/>
          <w:lang w:val="ro-RO"/>
        </w:rPr>
        <w:t>) cu următorul cuprins:</w:t>
      </w:r>
    </w:p>
    <w:p w:rsidR="0060200F" w:rsidRPr="00B40555" w:rsidRDefault="0060200F" w:rsidP="00B40555">
      <w:pPr>
        <w:spacing w:after="0" w:line="240" w:lineRule="auto"/>
        <w:ind w:firstLine="567"/>
        <w:jc w:val="both"/>
        <w:rPr>
          <w:rFonts w:ascii="Arial" w:eastAsia="Times New Roman" w:hAnsi="Arial" w:cs="Arial"/>
          <w:b/>
          <w:color w:val="000000"/>
          <w:sz w:val="24"/>
          <w:szCs w:val="24"/>
          <w:lang w:val="ro-RO"/>
        </w:rPr>
      </w:pPr>
      <w:r w:rsidRPr="00B40555">
        <w:rPr>
          <w:rFonts w:ascii="Arial" w:eastAsia="Times New Roman" w:hAnsi="Arial" w:cs="Arial"/>
          <w:color w:val="000000"/>
          <w:sz w:val="24"/>
          <w:szCs w:val="24"/>
          <w:lang w:val="ro-RO"/>
        </w:rPr>
        <w:t>“2</w:t>
      </w:r>
      <w:r w:rsidRPr="00B40555">
        <w:rPr>
          <w:rFonts w:ascii="Arial" w:eastAsia="Times New Roman" w:hAnsi="Arial" w:cs="Arial"/>
          <w:color w:val="000000"/>
          <w:sz w:val="24"/>
          <w:szCs w:val="24"/>
          <w:vertAlign w:val="superscript"/>
          <w:lang w:val="ro-RO"/>
        </w:rPr>
        <w:t>1</w:t>
      </w:r>
      <w:r w:rsidRPr="00B40555">
        <w:rPr>
          <w:rFonts w:ascii="Arial" w:eastAsia="Times New Roman" w:hAnsi="Arial" w:cs="Arial"/>
          <w:color w:val="000000"/>
          <w:sz w:val="24"/>
          <w:szCs w:val="24"/>
          <w:lang w:val="ro-RO"/>
        </w:rPr>
        <w:t>) monitorizarea scorului şi poziţiei Republicii Moldova în cadrul indicatorilor şi clasamentelor internaţionale care ţin de domeniile sale specifice şi elaborarea propunerilor de îmbunătăţire a acestora”;</w:t>
      </w:r>
    </w:p>
    <w:p w:rsidR="0060200F" w:rsidRPr="00B40555" w:rsidRDefault="0060200F"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“2</w:t>
      </w:r>
      <w:r w:rsidRPr="00B40555">
        <w:rPr>
          <w:rFonts w:ascii="Arial" w:eastAsia="Times New Roman" w:hAnsi="Arial" w:cs="Arial"/>
          <w:color w:val="000000"/>
          <w:sz w:val="24"/>
          <w:szCs w:val="24"/>
          <w:vertAlign w:val="superscript"/>
          <w:lang w:val="ro-RO"/>
        </w:rPr>
        <w:t>2</w:t>
      </w:r>
      <w:r w:rsidRPr="00B40555">
        <w:rPr>
          <w:rFonts w:ascii="Arial" w:eastAsia="Times New Roman" w:hAnsi="Arial" w:cs="Arial"/>
          <w:color w:val="000000"/>
          <w:sz w:val="24"/>
          <w:szCs w:val="24"/>
          <w:lang w:val="ro-RO"/>
        </w:rPr>
        <w:t>) monitorizarea percepției cetățenilor și agenților economici cu privire la politicile publice, actele normative și activitatea statului în domeniile de activitate specifice ministerului și elaborarea propunerilor de îmbunătățire a acesteia</w:t>
      </w:r>
      <w:r w:rsidR="00AC114A" w:rsidRPr="00B40555">
        <w:rPr>
          <w:rFonts w:ascii="Arial" w:eastAsia="Times New Roman" w:hAnsi="Arial" w:cs="Arial"/>
          <w:color w:val="000000"/>
          <w:sz w:val="24"/>
          <w:szCs w:val="24"/>
          <w:lang w:val="ro-RO"/>
        </w:rPr>
        <w:t>”.</w:t>
      </w:r>
    </w:p>
    <w:p w:rsidR="00F87144" w:rsidRPr="00B40555" w:rsidRDefault="00F87144"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“2</w:t>
      </w:r>
      <w:r w:rsidRPr="00B40555">
        <w:rPr>
          <w:rFonts w:ascii="Arial" w:eastAsia="Times New Roman" w:hAnsi="Arial" w:cs="Arial"/>
          <w:color w:val="000000"/>
          <w:sz w:val="24"/>
          <w:szCs w:val="24"/>
          <w:vertAlign w:val="superscript"/>
          <w:lang w:val="ro-RO"/>
        </w:rPr>
        <w:t>3</w:t>
      </w:r>
      <w:r w:rsidRPr="00B40555">
        <w:rPr>
          <w:rFonts w:ascii="Arial" w:eastAsia="Times New Roman" w:hAnsi="Arial" w:cs="Arial"/>
          <w:color w:val="000000"/>
          <w:sz w:val="24"/>
          <w:szCs w:val="24"/>
          <w:lang w:val="ro-RO"/>
        </w:rPr>
        <w:t>) monitorizarea calităţii politicilor publice şi actelor normative în domeniile de activitate specifice ministerului, inclusiv în colaborare cu societatea civilă și sectorul privat”.</w:t>
      </w:r>
    </w:p>
    <w:p w:rsidR="00FA034C" w:rsidRPr="00B40555" w:rsidRDefault="00FA034C" w:rsidP="00B40555">
      <w:pPr>
        <w:pStyle w:val="a3"/>
        <w:spacing w:before="0" w:beforeAutospacing="0" w:after="0" w:afterAutospacing="0"/>
        <w:ind w:firstLine="567"/>
        <w:jc w:val="both"/>
        <w:rPr>
          <w:rFonts w:ascii="Arial" w:hAnsi="Arial" w:cs="Arial"/>
          <w:color w:val="000000"/>
          <w:lang w:val="ro-RO"/>
        </w:rPr>
      </w:pPr>
    </w:p>
    <w:p w:rsidR="00440861" w:rsidRPr="00B40555" w:rsidRDefault="00440861" w:rsidP="00B40555">
      <w:pPr>
        <w:pStyle w:val="a3"/>
        <w:spacing w:before="0" w:beforeAutospacing="0" w:after="0" w:afterAutospacing="0"/>
        <w:ind w:firstLine="567"/>
        <w:jc w:val="both"/>
        <w:rPr>
          <w:rFonts w:ascii="Arial" w:hAnsi="Arial" w:cs="Arial"/>
          <w:color w:val="000000"/>
          <w:lang w:val="ro-RO"/>
        </w:rPr>
      </w:pPr>
      <w:r w:rsidRPr="00B40555">
        <w:rPr>
          <w:rFonts w:ascii="Arial" w:hAnsi="Arial" w:cs="Arial"/>
          <w:b/>
          <w:bCs/>
          <w:color w:val="000000"/>
          <w:lang w:val="ro-RO"/>
        </w:rPr>
        <w:t>7.</w:t>
      </w:r>
      <w:r w:rsidRPr="00B40555">
        <w:rPr>
          <w:rFonts w:ascii="Arial" w:hAnsi="Arial" w:cs="Arial"/>
          <w:color w:val="000000"/>
          <w:lang w:val="ro-RO"/>
        </w:rPr>
        <w:t> </w:t>
      </w:r>
      <w:proofErr w:type="spellStart"/>
      <w:r w:rsidRPr="00B40555">
        <w:rPr>
          <w:rFonts w:ascii="Arial" w:hAnsi="Arial" w:cs="Arial"/>
          <w:color w:val="000000"/>
          <w:lang w:val="ro-RO"/>
        </w:rPr>
        <w:t>Hotărîrea</w:t>
      </w:r>
      <w:proofErr w:type="spellEnd"/>
      <w:r w:rsidRPr="00B40555">
        <w:rPr>
          <w:rFonts w:ascii="Arial" w:hAnsi="Arial" w:cs="Arial"/>
          <w:color w:val="000000"/>
          <w:lang w:val="ro-RO"/>
        </w:rPr>
        <w:t xml:space="preserve"> Guvernului nr.696 din 30 august 2017 “Cu privire la organizarea și funcționarea Ministerului </w:t>
      </w:r>
      <w:r w:rsidR="00FA034C" w:rsidRPr="00B40555">
        <w:rPr>
          <w:rFonts w:ascii="Arial" w:hAnsi="Arial" w:cs="Arial"/>
          <w:color w:val="000000"/>
          <w:lang w:val="ro-RO"/>
        </w:rPr>
        <w:t>Finanțelor</w:t>
      </w:r>
      <w:r w:rsidRPr="00B40555">
        <w:rPr>
          <w:rFonts w:ascii="Arial" w:hAnsi="Arial" w:cs="Arial"/>
          <w:color w:val="000000"/>
          <w:lang w:val="ro-RO"/>
        </w:rPr>
        <w:t>” (Monitorul Oficial al Republicii Moldova, 2017, nr.329, art.801), se modifică şi se completează după cum urmează:</w:t>
      </w:r>
    </w:p>
    <w:p w:rsidR="00440861" w:rsidRPr="00B40555" w:rsidRDefault="00440861"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anexa nr.1:</w:t>
      </w:r>
    </w:p>
    <w:p w:rsidR="00440861" w:rsidRPr="00B40555" w:rsidRDefault="00440861"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punctul 7:</w:t>
      </w:r>
    </w:p>
    <w:p w:rsidR="00B0247B" w:rsidRPr="00B40555" w:rsidRDefault="00B0247B"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la subpunctul 1) după cuvintele “elaborarea documentelor de politici, proiectelor de acte normative” se introduc cuvintele “și analizelor impactului acestora, inclusiv în colaborare cu societatea civilă și sectorul privat,”;</w:t>
      </w:r>
    </w:p>
    <w:p w:rsidR="00440861" w:rsidRPr="00B40555" w:rsidRDefault="00440861"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se completează cu subpunctul 9</w:t>
      </w:r>
      <w:r w:rsidRPr="00B40555">
        <w:rPr>
          <w:rFonts w:ascii="Arial" w:eastAsia="Times New Roman" w:hAnsi="Arial" w:cs="Arial"/>
          <w:color w:val="000000"/>
          <w:sz w:val="24"/>
          <w:szCs w:val="24"/>
          <w:vertAlign w:val="superscript"/>
          <w:lang w:val="ro-RO"/>
        </w:rPr>
        <w:t>2</w:t>
      </w:r>
      <w:r w:rsidRPr="00B40555">
        <w:rPr>
          <w:rFonts w:ascii="Arial" w:eastAsia="Times New Roman" w:hAnsi="Arial" w:cs="Arial"/>
          <w:color w:val="000000"/>
          <w:sz w:val="24"/>
          <w:szCs w:val="24"/>
          <w:lang w:val="ro-RO"/>
        </w:rPr>
        <w:t>) cu următorul cuprins:</w:t>
      </w:r>
    </w:p>
    <w:p w:rsidR="00440861" w:rsidRPr="00B40555" w:rsidRDefault="00047906"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 xml:space="preserve"> “9</w:t>
      </w:r>
      <w:r w:rsidR="00440861" w:rsidRPr="00B40555">
        <w:rPr>
          <w:rFonts w:ascii="Arial" w:eastAsia="Times New Roman" w:hAnsi="Arial" w:cs="Arial"/>
          <w:color w:val="000000"/>
          <w:sz w:val="24"/>
          <w:szCs w:val="24"/>
          <w:vertAlign w:val="superscript"/>
          <w:lang w:val="ro-RO"/>
        </w:rPr>
        <w:t>2</w:t>
      </w:r>
      <w:r w:rsidR="00440861" w:rsidRPr="00B40555">
        <w:rPr>
          <w:rFonts w:ascii="Arial" w:eastAsia="Times New Roman" w:hAnsi="Arial" w:cs="Arial"/>
          <w:color w:val="000000"/>
          <w:sz w:val="24"/>
          <w:szCs w:val="24"/>
          <w:lang w:val="ro-RO"/>
        </w:rPr>
        <w:t>) monitorizarea percepției cetățenilor și agenților economici cu privire la politicile publice, actele normative și activitatea statului în domeniile de activitate specifice ministerului și elaborarea propunerilor de îmbunătățire a acesteia</w:t>
      </w:r>
      <w:r w:rsidR="00AC114A" w:rsidRPr="00B40555">
        <w:rPr>
          <w:rFonts w:ascii="Arial" w:eastAsia="Times New Roman" w:hAnsi="Arial" w:cs="Arial"/>
          <w:color w:val="000000"/>
          <w:sz w:val="24"/>
          <w:szCs w:val="24"/>
          <w:lang w:val="ro-RO"/>
        </w:rPr>
        <w:t>”.</w:t>
      </w:r>
    </w:p>
    <w:p w:rsidR="00F87144" w:rsidRPr="00B40555" w:rsidRDefault="00F87144"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“9</w:t>
      </w:r>
      <w:r w:rsidRPr="00B40555">
        <w:rPr>
          <w:rFonts w:ascii="Arial" w:eastAsia="Times New Roman" w:hAnsi="Arial" w:cs="Arial"/>
          <w:color w:val="000000"/>
          <w:sz w:val="24"/>
          <w:szCs w:val="24"/>
          <w:vertAlign w:val="superscript"/>
          <w:lang w:val="ro-RO"/>
        </w:rPr>
        <w:t>3</w:t>
      </w:r>
      <w:r w:rsidRPr="00B40555">
        <w:rPr>
          <w:rFonts w:ascii="Arial" w:eastAsia="Times New Roman" w:hAnsi="Arial" w:cs="Arial"/>
          <w:color w:val="000000"/>
          <w:sz w:val="24"/>
          <w:szCs w:val="24"/>
          <w:lang w:val="ro-RO"/>
        </w:rPr>
        <w:t>) monitorizarea calităţii politicilor publice şi actelor normative în domeniile de activitate specifice ministerului, inclusiv în colaborare cu societatea civilă și sectorul privat”.</w:t>
      </w:r>
    </w:p>
    <w:p w:rsidR="0060200F" w:rsidRPr="00B40555" w:rsidRDefault="0060200F" w:rsidP="00B40555">
      <w:pPr>
        <w:pStyle w:val="a3"/>
        <w:spacing w:before="0" w:beforeAutospacing="0" w:after="0" w:afterAutospacing="0"/>
        <w:ind w:firstLine="567"/>
        <w:jc w:val="both"/>
        <w:rPr>
          <w:rFonts w:ascii="Arial" w:hAnsi="Arial" w:cs="Arial"/>
          <w:b/>
          <w:bCs/>
          <w:color w:val="000000"/>
          <w:lang w:val="ro-RO"/>
        </w:rPr>
      </w:pPr>
    </w:p>
    <w:p w:rsidR="00FA034C" w:rsidRPr="00B40555" w:rsidRDefault="00FA034C" w:rsidP="00B40555">
      <w:pPr>
        <w:pStyle w:val="a3"/>
        <w:spacing w:before="0" w:beforeAutospacing="0" w:after="0" w:afterAutospacing="0"/>
        <w:ind w:firstLine="567"/>
        <w:jc w:val="both"/>
        <w:rPr>
          <w:rFonts w:ascii="Arial" w:hAnsi="Arial" w:cs="Arial"/>
          <w:bCs/>
          <w:color w:val="000000"/>
          <w:lang w:val="ro-RO"/>
        </w:rPr>
      </w:pPr>
      <w:r w:rsidRPr="00B40555">
        <w:rPr>
          <w:rFonts w:ascii="Arial" w:hAnsi="Arial" w:cs="Arial"/>
          <w:b/>
          <w:bCs/>
          <w:color w:val="000000"/>
          <w:lang w:val="ro-RO"/>
        </w:rPr>
        <w:lastRenderedPageBreak/>
        <w:t>8.</w:t>
      </w:r>
      <w:r w:rsidRPr="00B40555">
        <w:rPr>
          <w:rFonts w:ascii="Arial" w:hAnsi="Arial" w:cs="Arial"/>
          <w:bCs/>
          <w:color w:val="000000"/>
          <w:lang w:val="ro-RO"/>
        </w:rPr>
        <w:t> </w:t>
      </w:r>
      <w:proofErr w:type="spellStart"/>
      <w:r w:rsidRPr="00B40555">
        <w:rPr>
          <w:rFonts w:ascii="Arial" w:hAnsi="Arial" w:cs="Arial"/>
          <w:bCs/>
          <w:color w:val="000000"/>
          <w:lang w:val="ro-RO"/>
        </w:rPr>
        <w:t>Hotărîrea</w:t>
      </w:r>
      <w:proofErr w:type="spellEnd"/>
      <w:r w:rsidRPr="00B40555">
        <w:rPr>
          <w:rFonts w:ascii="Arial" w:hAnsi="Arial" w:cs="Arial"/>
          <w:bCs/>
          <w:color w:val="000000"/>
          <w:lang w:val="ro-RO"/>
        </w:rPr>
        <w:t xml:space="preserve"> Guvernului nr.697 din 30 august 2017 “Cu privire la organizarea și funcționarea Ministerului Afacerilor Externe şi Integrării Europene” (Monitorul Oficial al Republicii Moldova, 2017, nr.329, art.802), se modifică şi se completează după cum urmează:</w:t>
      </w:r>
    </w:p>
    <w:p w:rsidR="00FA034C" w:rsidRPr="00B40555" w:rsidRDefault="00FA034C"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anexa nr.1:</w:t>
      </w:r>
    </w:p>
    <w:p w:rsidR="00FA034C" w:rsidRPr="00B40555" w:rsidRDefault="00FA034C"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punctul 7:</w:t>
      </w:r>
    </w:p>
    <w:p w:rsidR="00B0247B" w:rsidRPr="00B40555" w:rsidRDefault="00B0247B"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la subpunctul 1) după cuvintele “elaborarea documentelor de politici, proiectelor de acte normative” se introduc cuvintele “și analizelor impactului acestora, inclusiv în colaborare cu societatea civilă și sectorul privat,”;</w:t>
      </w:r>
    </w:p>
    <w:p w:rsidR="00FA034C" w:rsidRPr="00B40555" w:rsidRDefault="00FA034C"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se completează cu subpunctele 2</w:t>
      </w:r>
      <w:r w:rsidRPr="00B40555">
        <w:rPr>
          <w:rFonts w:ascii="Arial" w:eastAsia="Times New Roman" w:hAnsi="Arial" w:cs="Arial"/>
          <w:color w:val="000000"/>
          <w:sz w:val="24"/>
          <w:szCs w:val="24"/>
          <w:vertAlign w:val="superscript"/>
          <w:lang w:val="ro-RO"/>
        </w:rPr>
        <w:t xml:space="preserve">1 </w:t>
      </w:r>
      <w:r w:rsidRPr="00B40555">
        <w:rPr>
          <w:rFonts w:ascii="Arial" w:eastAsia="Times New Roman" w:hAnsi="Arial" w:cs="Arial"/>
          <w:color w:val="000000"/>
          <w:sz w:val="24"/>
          <w:szCs w:val="24"/>
          <w:lang w:val="ro-RO"/>
        </w:rPr>
        <w:t>și 2</w:t>
      </w:r>
      <w:r w:rsidRPr="00B40555">
        <w:rPr>
          <w:rFonts w:ascii="Arial" w:eastAsia="Times New Roman" w:hAnsi="Arial" w:cs="Arial"/>
          <w:color w:val="000000"/>
          <w:sz w:val="24"/>
          <w:szCs w:val="24"/>
          <w:vertAlign w:val="superscript"/>
          <w:lang w:val="ro-RO"/>
        </w:rPr>
        <w:t>2</w:t>
      </w:r>
      <w:r w:rsidRPr="00B40555">
        <w:rPr>
          <w:rFonts w:ascii="Arial" w:eastAsia="Times New Roman" w:hAnsi="Arial" w:cs="Arial"/>
          <w:color w:val="000000"/>
          <w:sz w:val="24"/>
          <w:szCs w:val="24"/>
          <w:lang w:val="ro-RO"/>
        </w:rPr>
        <w:t>) cu următorul cuprins:</w:t>
      </w:r>
    </w:p>
    <w:p w:rsidR="00FA034C" w:rsidRPr="00B40555" w:rsidRDefault="00FA034C" w:rsidP="00B40555">
      <w:pPr>
        <w:spacing w:after="0" w:line="240" w:lineRule="auto"/>
        <w:ind w:firstLine="567"/>
        <w:jc w:val="both"/>
        <w:rPr>
          <w:rFonts w:ascii="Arial" w:eastAsia="Times New Roman" w:hAnsi="Arial" w:cs="Arial"/>
          <w:b/>
          <w:color w:val="000000"/>
          <w:sz w:val="24"/>
          <w:szCs w:val="24"/>
          <w:lang w:val="ro-RO"/>
        </w:rPr>
      </w:pPr>
      <w:r w:rsidRPr="00B40555">
        <w:rPr>
          <w:rFonts w:ascii="Arial" w:eastAsia="Times New Roman" w:hAnsi="Arial" w:cs="Arial"/>
          <w:color w:val="000000"/>
          <w:sz w:val="24"/>
          <w:szCs w:val="24"/>
          <w:lang w:val="ro-RO"/>
        </w:rPr>
        <w:t>“2</w:t>
      </w:r>
      <w:r w:rsidRPr="00B40555">
        <w:rPr>
          <w:rFonts w:ascii="Arial" w:eastAsia="Times New Roman" w:hAnsi="Arial" w:cs="Arial"/>
          <w:color w:val="000000"/>
          <w:sz w:val="24"/>
          <w:szCs w:val="24"/>
          <w:vertAlign w:val="superscript"/>
          <w:lang w:val="ro-RO"/>
        </w:rPr>
        <w:t>1</w:t>
      </w:r>
      <w:r w:rsidRPr="00B40555">
        <w:rPr>
          <w:rFonts w:ascii="Arial" w:eastAsia="Times New Roman" w:hAnsi="Arial" w:cs="Arial"/>
          <w:color w:val="000000"/>
          <w:sz w:val="24"/>
          <w:szCs w:val="24"/>
          <w:lang w:val="ro-RO"/>
        </w:rPr>
        <w:t>) monitorizarea scorului şi poziţiei Republicii Moldova în cadrul indicatorilor şi clasamentelor internaţionale care ţin de domeniile sale specifice şi elaborarea propunerilor de îmbunătăţire a acestora”;</w:t>
      </w:r>
    </w:p>
    <w:p w:rsidR="00FA034C" w:rsidRPr="00B40555" w:rsidRDefault="00FA034C"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“2</w:t>
      </w:r>
      <w:r w:rsidRPr="00B40555">
        <w:rPr>
          <w:rFonts w:ascii="Arial" w:eastAsia="Times New Roman" w:hAnsi="Arial" w:cs="Arial"/>
          <w:color w:val="000000"/>
          <w:sz w:val="24"/>
          <w:szCs w:val="24"/>
          <w:vertAlign w:val="superscript"/>
          <w:lang w:val="ro-RO"/>
        </w:rPr>
        <w:t>2</w:t>
      </w:r>
      <w:r w:rsidRPr="00B40555">
        <w:rPr>
          <w:rFonts w:ascii="Arial" w:eastAsia="Times New Roman" w:hAnsi="Arial" w:cs="Arial"/>
          <w:color w:val="000000"/>
          <w:sz w:val="24"/>
          <w:szCs w:val="24"/>
          <w:lang w:val="ro-RO"/>
        </w:rPr>
        <w:t>) monitorizarea percepției cetățenilor și agenților economici cu privire la politicile publice, actele normative și activitatea statului în domeniile de activitate specifice ministerului și elaborarea propunerilor de îmbunătățire a acesteia</w:t>
      </w:r>
      <w:r w:rsidR="00AC114A" w:rsidRPr="00B40555">
        <w:rPr>
          <w:rFonts w:ascii="Arial" w:eastAsia="Times New Roman" w:hAnsi="Arial" w:cs="Arial"/>
          <w:color w:val="000000"/>
          <w:sz w:val="24"/>
          <w:szCs w:val="24"/>
          <w:lang w:val="ro-RO"/>
        </w:rPr>
        <w:t>”.</w:t>
      </w:r>
    </w:p>
    <w:p w:rsidR="00F87144" w:rsidRPr="00B40555" w:rsidRDefault="00F87144"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“2</w:t>
      </w:r>
      <w:r w:rsidRPr="00B40555">
        <w:rPr>
          <w:rFonts w:ascii="Arial" w:eastAsia="Times New Roman" w:hAnsi="Arial" w:cs="Arial"/>
          <w:color w:val="000000"/>
          <w:sz w:val="24"/>
          <w:szCs w:val="24"/>
          <w:vertAlign w:val="superscript"/>
          <w:lang w:val="ro-RO"/>
        </w:rPr>
        <w:t>3</w:t>
      </w:r>
      <w:r w:rsidRPr="00B40555">
        <w:rPr>
          <w:rFonts w:ascii="Arial" w:eastAsia="Times New Roman" w:hAnsi="Arial" w:cs="Arial"/>
          <w:color w:val="000000"/>
          <w:sz w:val="24"/>
          <w:szCs w:val="24"/>
          <w:lang w:val="ro-RO"/>
        </w:rPr>
        <w:t>) monitorizarea calităţii politicilor publice şi actelor normative în domeniile de activitate specifice ministerului, inclusiv în colaborare cu societatea civilă și sectorul privat”.</w:t>
      </w:r>
    </w:p>
    <w:p w:rsidR="00FA034C" w:rsidRPr="00B40555" w:rsidRDefault="00FA034C" w:rsidP="00B40555">
      <w:pPr>
        <w:spacing w:after="0" w:line="240" w:lineRule="auto"/>
        <w:jc w:val="both"/>
        <w:rPr>
          <w:rFonts w:ascii="Arial" w:eastAsia="Times New Roman" w:hAnsi="Arial" w:cs="Arial"/>
          <w:color w:val="000000"/>
          <w:sz w:val="24"/>
          <w:szCs w:val="24"/>
          <w:lang w:val="ro-RO"/>
        </w:rPr>
      </w:pPr>
    </w:p>
    <w:p w:rsidR="00FA034C" w:rsidRPr="00B40555" w:rsidRDefault="00FA034C" w:rsidP="00B40555">
      <w:pPr>
        <w:pStyle w:val="a3"/>
        <w:spacing w:before="0" w:beforeAutospacing="0" w:after="0" w:afterAutospacing="0"/>
        <w:ind w:firstLine="567"/>
        <w:jc w:val="both"/>
        <w:rPr>
          <w:rFonts w:ascii="Arial" w:hAnsi="Arial" w:cs="Arial"/>
          <w:bCs/>
          <w:color w:val="000000"/>
          <w:lang w:val="ro-RO"/>
        </w:rPr>
      </w:pPr>
      <w:r w:rsidRPr="00B40555">
        <w:rPr>
          <w:rFonts w:ascii="Arial" w:hAnsi="Arial" w:cs="Arial"/>
          <w:b/>
          <w:bCs/>
          <w:color w:val="000000"/>
          <w:lang w:val="ro-RO"/>
        </w:rPr>
        <w:t>9.</w:t>
      </w:r>
      <w:r w:rsidRPr="00B40555">
        <w:rPr>
          <w:rFonts w:ascii="Arial" w:hAnsi="Arial" w:cs="Arial"/>
          <w:bCs/>
          <w:color w:val="000000"/>
          <w:lang w:val="ro-RO"/>
        </w:rPr>
        <w:t> </w:t>
      </w:r>
      <w:proofErr w:type="spellStart"/>
      <w:r w:rsidRPr="00B40555">
        <w:rPr>
          <w:rFonts w:ascii="Arial" w:hAnsi="Arial" w:cs="Arial"/>
          <w:bCs/>
          <w:color w:val="000000"/>
          <w:lang w:val="ro-RO"/>
        </w:rPr>
        <w:t>Hotărîrea</w:t>
      </w:r>
      <w:proofErr w:type="spellEnd"/>
      <w:r w:rsidRPr="00B40555">
        <w:rPr>
          <w:rFonts w:ascii="Arial" w:hAnsi="Arial" w:cs="Arial"/>
          <w:bCs/>
          <w:color w:val="000000"/>
          <w:lang w:val="ro-RO"/>
        </w:rPr>
        <w:t xml:space="preserve"> Guvernului nr.698 din 30 august 2017 “Cu privire la organizarea și funcționarea Ministerului </w:t>
      </w:r>
      <w:r w:rsidR="00831B61" w:rsidRPr="00B40555">
        <w:rPr>
          <w:rFonts w:ascii="Arial" w:hAnsi="Arial" w:cs="Arial"/>
          <w:bCs/>
          <w:color w:val="000000"/>
          <w:lang w:val="ro-RO"/>
        </w:rPr>
        <w:t>Justiţiei</w:t>
      </w:r>
      <w:r w:rsidRPr="00B40555">
        <w:rPr>
          <w:rFonts w:ascii="Arial" w:hAnsi="Arial" w:cs="Arial"/>
          <w:bCs/>
          <w:color w:val="000000"/>
          <w:lang w:val="ro-RO"/>
        </w:rPr>
        <w:t>” (Monitorul Oficial al Republicii Mo</w:t>
      </w:r>
      <w:r w:rsidR="00831B61" w:rsidRPr="00B40555">
        <w:rPr>
          <w:rFonts w:ascii="Arial" w:hAnsi="Arial" w:cs="Arial"/>
          <w:bCs/>
          <w:color w:val="000000"/>
          <w:lang w:val="ro-RO"/>
        </w:rPr>
        <w:t>ldova, 2017, nr.335-339</w:t>
      </w:r>
      <w:r w:rsidRPr="00B40555">
        <w:rPr>
          <w:rFonts w:ascii="Arial" w:hAnsi="Arial" w:cs="Arial"/>
          <w:bCs/>
          <w:color w:val="000000"/>
          <w:lang w:val="ro-RO"/>
        </w:rPr>
        <w:t>, art.</w:t>
      </w:r>
      <w:r w:rsidR="00831B61" w:rsidRPr="00B40555">
        <w:rPr>
          <w:rFonts w:ascii="Arial" w:hAnsi="Arial" w:cs="Arial"/>
          <w:bCs/>
          <w:color w:val="000000"/>
          <w:lang w:val="ro-RO"/>
        </w:rPr>
        <w:t>824</w:t>
      </w:r>
      <w:r w:rsidRPr="00B40555">
        <w:rPr>
          <w:rFonts w:ascii="Arial" w:hAnsi="Arial" w:cs="Arial"/>
          <w:bCs/>
          <w:color w:val="000000"/>
          <w:lang w:val="ro-RO"/>
        </w:rPr>
        <w:t>), se modifică şi se completează după cum urmează:</w:t>
      </w:r>
    </w:p>
    <w:p w:rsidR="00FA034C" w:rsidRPr="00B40555" w:rsidRDefault="00FA034C"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anexa nr.1:</w:t>
      </w:r>
    </w:p>
    <w:p w:rsidR="00FA034C" w:rsidRPr="00B40555" w:rsidRDefault="00FA034C"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punctul 7:</w:t>
      </w:r>
    </w:p>
    <w:p w:rsidR="00B0247B" w:rsidRPr="00B40555" w:rsidRDefault="00B0247B"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la subpunctul 1) după cuvintele “elaborarea documentelor de politici, proiectelor de acte normative” se introduc cuvintele “și analizelor impactului acestora, inclusiv în colaborare cu societatea civilă și sectorul privat,”;</w:t>
      </w:r>
    </w:p>
    <w:p w:rsidR="00FA034C" w:rsidRPr="00B40555" w:rsidRDefault="00FA034C"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se completează cu subpunctele 2</w:t>
      </w:r>
      <w:r w:rsidRPr="00B40555">
        <w:rPr>
          <w:rFonts w:ascii="Arial" w:eastAsia="Times New Roman" w:hAnsi="Arial" w:cs="Arial"/>
          <w:color w:val="000000"/>
          <w:sz w:val="24"/>
          <w:szCs w:val="24"/>
          <w:vertAlign w:val="superscript"/>
          <w:lang w:val="ro-RO"/>
        </w:rPr>
        <w:t xml:space="preserve">1 </w:t>
      </w:r>
      <w:r w:rsidRPr="00B40555">
        <w:rPr>
          <w:rFonts w:ascii="Arial" w:eastAsia="Times New Roman" w:hAnsi="Arial" w:cs="Arial"/>
          <w:color w:val="000000"/>
          <w:sz w:val="24"/>
          <w:szCs w:val="24"/>
          <w:lang w:val="ro-RO"/>
        </w:rPr>
        <w:t>și 2</w:t>
      </w:r>
      <w:r w:rsidRPr="00B40555">
        <w:rPr>
          <w:rFonts w:ascii="Arial" w:eastAsia="Times New Roman" w:hAnsi="Arial" w:cs="Arial"/>
          <w:color w:val="000000"/>
          <w:sz w:val="24"/>
          <w:szCs w:val="24"/>
          <w:vertAlign w:val="superscript"/>
          <w:lang w:val="ro-RO"/>
        </w:rPr>
        <w:t>2</w:t>
      </w:r>
      <w:r w:rsidRPr="00B40555">
        <w:rPr>
          <w:rFonts w:ascii="Arial" w:eastAsia="Times New Roman" w:hAnsi="Arial" w:cs="Arial"/>
          <w:color w:val="000000"/>
          <w:sz w:val="24"/>
          <w:szCs w:val="24"/>
          <w:lang w:val="ro-RO"/>
        </w:rPr>
        <w:t>) cu următorul cuprins:</w:t>
      </w:r>
    </w:p>
    <w:p w:rsidR="00FA034C" w:rsidRPr="00B40555" w:rsidRDefault="00FA034C" w:rsidP="00B40555">
      <w:pPr>
        <w:spacing w:after="0" w:line="240" w:lineRule="auto"/>
        <w:ind w:firstLine="567"/>
        <w:jc w:val="both"/>
        <w:rPr>
          <w:rFonts w:ascii="Arial" w:eastAsia="Times New Roman" w:hAnsi="Arial" w:cs="Arial"/>
          <w:b/>
          <w:color w:val="000000"/>
          <w:sz w:val="24"/>
          <w:szCs w:val="24"/>
          <w:lang w:val="ro-RO"/>
        </w:rPr>
      </w:pPr>
      <w:r w:rsidRPr="00B40555">
        <w:rPr>
          <w:rFonts w:ascii="Arial" w:eastAsia="Times New Roman" w:hAnsi="Arial" w:cs="Arial"/>
          <w:color w:val="000000"/>
          <w:sz w:val="24"/>
          <w:szCs w:val="24"/>
          <w:lang w:val="ro-RO"/>
        </w:rPr>
        <w:t>“2</w:t>
      </w:r>
      <w:r w:rsidRPr="00B40555">
        <w:rPr>
          <w:rFonts w:ascii="Arial" w:eastAsia="Times New Roman" w:hAnsi="Arial" w:cs="Arial"/>
          <w:color w:val="000000"/>
          <w:sz w:val="24"/>
          <w:szCs w:val="24"/>
          <w:vertAlign w:val="superscript"/>
          <w:lang w:val="ro-RO"/>
        </w:rPr>
        <w:t>1</w:t>
      </w:r>
      <w:r w:rsidRPr="00B40555">
        <w:rPr>
          <w:rFonts w:ascii="Arial" w:eastAsia="Times New Roman" w:hAnsi="Arial" w:cs="Arial"/>
          <w:color w:val="000000"/>
          <w:sz w:val="24"/>
          <w:szCs w:val="24"/>
          <w:lang w:val="ro-RO"/>
        </w:rPr>
        <w:t>) monitorizarea scorului şi poziţiei Republicii Moldova în cadrul indicatorilor şi clasamentelor internaţionale care ţin de domeniile sale specifice şi elaborarea propunerilor de îmbunătăţire a acestora”;</w:t>
      </w:r>
    </w:p>
    <w:p w:rsidR="00FA034C" w:rsidRPr="00B40555" w:rsidRDefault="00FA034C"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“2</w:t>
      </w:r>
      <w:r w:rsidRPr="00B40555">
        <w:rPr>
          <w:rFonts w:ascii="Arial" w:eastAsia="Times New Roman" w:hAnsi="Arial" w:cs="Arial"/>
          <w:color w:val="000000"/>
          <w:sz w:val="24"/>
          <w:szCs w:val="24"/>
          <w:vertAlign w:val="superscript"/>
          <w:lang w:val="ro-RO"/>
        </w:rPr>
        <w:t>2</w:t>
      </w:r>
      <w:r w:rsidRPr="00B40555">
        <w:rPr>
          <w:rFonts w:ascii="Arial" w:eastAsia="Times New Roman" w:hAnsi="Arial" w:cs="Arial"/>
          <w:color w:val="000000"/>
          <w:sz w:val="24"/>
          <w:szCs w:val="24"/>
          <w:lang w:val="ro-RO"/>
        </w:rPr>
        <w:t>) monitorizarea percepției cetățenilor și agenților economici cu privire la politicile publice, actele normative și activitatea statului în domeniile de activitate specifice ministerului și elaborarea propunerilor de îmbunătățire a acesteia</w:t>
      </w:r>
      <w:r w:rsidR="00AC114A" w:rsidRPr="00B40555">
        <w:rPr>
          <w:rFonts w:ascii="Arial" w:eastAsia="Times New Roman" w:hAnsi="Arial" w:cs="Arial"/>
          <w:color w:val="000000"/>
          <w:sz w:val="24"/>
          <w:szCs w:val="24"/>
          <w:lang w:val="ro-RO"/>
        </w:rPr>
        <w:t>”.</w:t>
      </w:r>
    </w:p>
    <w:p w:rsidR="00F87144" w:rsidRPr="00B40555" w:rsidRDefault="00F87144" w:rsidP="00B40555">
      <w:pPr>
        <w:spacing w:after="0" w:line="240" w:lineRule="auto"/>
        <w:ind w:firstLine="567"/>
        <w:jc w:val="both"/>
        <w:rPr>
          <w:rFonts w:ascii="Arial" w:eastAsia="Times New Roman" w:hAnsi="Arial" w:cs="Arial"/>
          <w:color w:val="000000"/>
          <w:sz w:val="24"/>
          <w:szCs w:val="24"/>
          <w:lang w:val="ro-RO"/>
        </w:rPr>
      </w:pPr>
      <w:r w:rsidRPr="00B40555">
        <w:rPr>
          <w:rFonts w:ascii="Arial" w:eastAsia="Times New Roman" w:hAnsi="Arial" w:cs="Arial"/>
          <w:color w:val="000000"/>
          <w:sz w:val="24"/>
          <w:szCs w:val="24"/>
          <w:lang w:val="ro-RO"/>
        </w:rPr>
        <w:t>“2</w:t>
      </w:r>
      <w:r w:rsidRPr="00B40555">
        <w:rPr>
          <w:rFonts w:ascii="Arial" w:eastAsia="Times New Roman" w:hAnsi="Arial" w:cs="Arial"/>
          <w:color w:val="000000"/>
          <w:sz w:val="24"/>
          <w:szCs w:val="24"/>
          <w:vertAlign w:val="superscript"/>
          <w:lang w:val="ro-RO"/>
        </w:rPr>
        <w:t>3</w:t>
      </w:r>
      <w:r w:rsidRPr="00B40555">
        <w:rPr>
          <w:rFonts w:ascii="Arial" w:eastAsia="Times New Roman" w:hAnsi="Arial" w:cs="Arial"/>
          <w:color w:val="000000"/>
          <w:sz w:val="24"/>
          <w:szCs w:val="24"/>
          <w:lang w:val="ro-RO"/>
        </w:rPr>
        <w:t>) monitorizarea calităţii politicilor publice şi actelor normative în domeniile de activitate specifice ministerului, inclusiv în colaborare cu societatea civilă și sectorul privat”.</w:t>
      </w:r>
    </w:p>
    <w:p w:rsidR="00FA034C" w:rsidRPr="00B40555" w:rsidRDefault="00FA034C" w:rsidP="00B40555">
      <w:pPr>
        <w:spacing w:after="0" w:line="240" w:lineRule="auto"/>
        <w:ind w:firstLine="567"/>
        <w:jc w:val="both"/>
        <w:rPr>
          <w:rFonts w:ascii="Arial" w:eastAsia="Times New Roman" w:hAnsi="Arial" w:cs="Arial"/>
          <w:color w:val="000000"/>
          <w:sz w:val="24"/>
          <w:szCs w:val="24"/>
          <w:lang w:val="ro-RO"/>
        </w:rPr>
      </w:pPr>
    </w:p>
    <w:p w:rsidR="00FA034C" w:rsidRPr="00B40555" w:rsidRDefault="00FA034C" w:rsidP="00B40555">
      <w:pPr>
        <w:spacing w:after="0" w:line="240" w:lineRule="auto"/>
        <w:ind w:firstLine="567"/>
        <w:jc w:val="both"/>
        <w:rPr>
          <w:rFonts w:ascii="Arial" w:eastAsia="Times New Roman" w:hAnsi="Arial" w:cs="Arial"/>
          <w:color w:val="000000"/>
          <w:sz w:val="24"/>
          <w:szCs w:val="24"/>
          <w:lang w:val="ro-RO"/>
        </w:rPr>
      </w:pPr>
    </w:p>
    <w:p w:rsidR="00B13754" w:rsidRPr="00B40555" w:rsidRDefault="00B13754" w:rsidP="00B40555">
      <w:pPr>
        <w:spacing w:after="0" w:line="240" w:lineRule="auto"/>
        <w:ind w:firstLine="567"/>
        <w:jc w:val="both"/>
        <w:rPr>
          <w:rFonts w:ascii="Arial" w:eastAsia="Times New Roman" w:hAnsi="Arial" w:cs="Arial"/>
          <w:color w:val="000000"/>
          <w:sz w:val="24"/>
          <w:szCs w:val="24"/>
          <w:lang w:val="ro-RO"/>
        </w:rPr>
      </w:pPr>
    </w:p>
    <w:tbl>
      <w:tblPr>
        <w:tblW w:w="0" w:type="auto"/>
        <w:tblInd w:w="567" w:type="dxa"/>
        <w:shd w:val="clear" w:color="auto" w:fill="FFFFFF"/>
        <w:tblCellMar>
          <w:left w:w="0" w:type="dxa"/>
          <w:right w:w="0" w:type="dxa"/>
        </w:tblCellMar>
        <w:tblLook w:val="04A0" w:firstRow="1" w:lastRow="0" w:firstColumn="1" w:lastColumn="0" w:noHBand="0" w:noVBand="1"/>
      </w:tblPr>
      <w:tblGrid>
        <w:gridCol w:w="1930"/>
        <w:gridCol w:w="1270"/>
      </w:tblGrid>
      <w:tr w:rsidR="00B13754" w:rsidRPr="00B40555" w:rsidTr="00F179E8">
        <w:tc>
          <w:tcPr>
            <w:tcW w:w="0" w:type="auto"/>
            <w:shd w:val="clear" w:color="auto" w:fill="FFFFFF"/>
            <w:tcMar>
              <w:top w:w="24" w:type="dxa"/>
              <w:left w:w="48" w:type="dxa"/>
              <w:bottom w:w="24" w:type="dxa"/>
              <w:right w:w="48" w:type="dxa"/>
            </w:tcMar>
            <w:hideMark/>
          </w:tcPr>
          <w:p w:rsidR="00B13754" w:rsidRPr="00B40555" w:rsidRDefault="00B13754" w:rsidP="00B40555">
            <w:pPr>
              <w:spacing w:after="0" w:line="240" w:lineRule="auto"/>
              <w:rPr>
                <w:rFonts w:ascii="Arial" w:eastAsia="Times New Roman" w:hAnsi="Arial" w:cs="Arial"/>
                <w:b/>
                <w:bCs/>
                <w:color w:val="000000"/>
                <w:lang w:val="ro-RO"/>
              </w:rPr>
            </w:pPr>
            <w:r w:rsidRPr="00B40555">
              <w:rPr>
                <w:rFonts w:ascii="Arial" w:eastAsia="Times New Roman" w:hAnsi="Arial" w:cs="Arial"/>
                <w:b/>
                <w:bCs/>
                <w:color w:val="000000"/>
                <w:lang w:val="ro-RO"/>
              </w:rPr>
              <w:t>PRIM-MINISTRU</w:t>
            </w:r>
          </w:p>
        </w:tc>
        <w:tc>
          <w:tcPr>
            <w:tcW w:w="0" w:type="auto"/>
            <w:shd w:val="clear" w:color="auto" w:fill="FFFFFF"/>
            <w:tcMar>
              <w:top w:w="24" w:type="dxa"/>
              <w:left w:w="48" w:type="dxa"/>
              <w:bottom w:w="24" w:type="dxa"/>
              <w:right w:w="48" w:type="dxa"/>
            </w:tcMar>
            <w:hideMark/>
          </w:tcPr>
          <w:p w:rsidR="00B13754" w:rsidRPr="00B40555" w:rsidRDefault="00B13754" w:rsidP="00B40555">
            <w:pPr>
              <w:spacing w:after="0" w:line="240" w:lineRule="auto"/>
              <w:rPr>
                <w:rFonts w:ascii="Arial" w:eastAsia="Times New Roman" w:hAnsi="Arial" w:cs="Arial"/>
                <w:b/>
                <w:bCs/>
                <w:color w:val="000000"/>
                <w:lang w:val="ro-RO"/>
              </w:rPr>
            </w:pPr>
            <w:r w:rsidRPr="00B40555">
              <w:rPr>
                <w:rFonts w:ascii="Arial" w:eastAsia="Times New Roman" w:hAnsi="Arial" w:cs="Arial"/>
                <w:b/>
                <w:bCs/>
                <w:color w:val="000000"/>
                <w:lang w:val="ro-RO"/>
              </w:rPr>
              <w:t>Pavel FILIP</w:t>
            </w:r>
          </w:p>
          <w:p w:rsidR="00B13754" w:rsidRPr="00B40555" w:rsidRDefault="00B13754" w:rsidP="00B40555">
            <w:pPr>
              <w:spacing w:after="0" w:line="240" w:lineRule="auto"/>
              <w:ind w:firstLine="567"/>
              <w:jc w:val="both"/>
              <w:rPr>
                <w:rFonts w:ascii="Arial" w:eastAsia="Times New Roman" w:hAnsi="Arial" w:cs="Arial"/>
                <w:b/>
                <w:bCs/>
                <w:color w:val="000000"/>
                <w:lang w:val="ro-RO"/>
              </w:rPr>
            </w:pPr>
            <w:r w:rsidRPr="00B40555">
              <w:rPr>
                <w:rFonts w:ascii="Arial" w:eastAsia="Times New Roman" w:hAnsi="Arial" w:cs="Arial"/>
                <w:b/>
                <w:bCs/>
                <w:color w:val="000000"/>
                <w:lang w:val="ro-RO"/>
              </w:rPr>
              <w:t> </w:t>
            </w:r>
          </w:p>
        </w:tc>
      </w:tr>
      <w:tr w:rsidR="00B13754" w:rsidRPr="00122337" w:rsidTr="00F179E8">
        <w:tc>
          <w:tcPr>
            <w:tcW w:w="0" w:type="auto"/>
            <w:shd w:val="clear" w:color="auto" w:fill="FFFFFF"/>
            <w:tcMar>
              <w:top w:w="24" w:type="dxa"/>
              <w:left w:w="48" w:type="dxa"/>
              <w:bottom w:w="24" w:type="dxa"/>
              <w:right w:w="48" w:type="dxa"/>
            </w:tcMar>
            <w:hideMark/>
          </w:tcPr>
          <w:p w:rsidR="00B13754" w:rsidRPr="00122337" w:rsidRDefault="00B13754" w:rsidP="00B40555">
            <w:pPr>
              <w:spacing w:after="0" w:line="240" w:lineRule="auto"/>
              <w:rPr>
                <w:rFonts w:ascii="Arial" w:eastAsia="Times New Roman" w:hAnsi="Arial" w:cs="Arial"/>
                <w:b/>
                <w:bCs/>
                <w:color w:val="000000"/>
                <w:lang w:val="ro-RO"/>
              </w:rPr>
            </w:pPr>
            <w:r w:rsidRPr="00B40555">
              <w:rPr>
                <w:rFonts w:ascii="Arial" w:eastAsia="Times New Roman" w:hAnsi="Arial" w:cs="Arial"/>
                <w:b/>
                <w:bCs/>
                <w:color w:val="000000"/>
                <w:lang w:val="ro-RO"/>
              </w:rPr>
              <w:t>Contrasemnează:</w:t>
            </w:r>
          </w:p>
        </w:tc>
        <w:tc>
          <w:tcPr>
            <w:tcW w:w="0" w:type="auto"/>
            <w:shd w:val="clear" w:color="auto" w:fill="FFFFFF"/>
            <w:tcMar>
              <w:top w:w="24" w:type="dxa"/>
              <w:left w:w="48" w:type="dxa"/>
              <w:bottom w:w="24" w:type="dxa"/>
              <w:right w:w="48" w:type="dxa"/>
            </w:tcMar>
            <w:hideMark/>
          </w:tcPr>
          <w:p w:rsidR="00B13754" w:rsidRPr="00122337" w:rsidRDefault="00B13754" w:rsidP="00B40555">
            <w:pPr>
              <w:spacing w:after="0" w:line="240" w:lineRule="auto"/>
              <w:rPr>
                <w:rFonts w:ascii="Arial" w:eastAsia="Times New Roman" w:hAnsi="Arial" w:cs="Arial"/>
                <w:b/>
                <w:bCs/>
                <w:color w:val="000000"/>
                <w:lang w:val="ro-RO"/>
              </w:rPr>
            </w:pPr>
          </w:p>
        </w:tc>
      </w:tr>
    </w:tbl>
    <w:p w:rsidR="00B13754" w:rsidRPr="00122337" w:rsidRDefault="00B13754" w:rsidP="00B40555">
      <w:pPr>
        <w:rPr>
          <w:lang w:val="ro-RO"/>
        </w:rPr>
      </w:pPr>
    </w:p>
    <w:p w:rsidR="00B13754" w:rsidRPr="00122337" w:rsidRDefault="00B13754" w:rsidP="00B40555">
      <w:pPr>
        <w:rPr>
          <w:lang w:val="ro-RO"/>
        </w:rPr>
      </w:pPr>
    </w:p>
    <w:p w:rsidR="00B13754" w:rsidRPr="00122337" w:rsidRDefault="00B13754">
      <w:pPr>
        <w:rPr>
          <w:lang w:val="ro-RO"/>
        </w:rPr>
      </w:pPr>
    </w:p>
    <w:sectPr w:rsidR="00B13754" w:rsidRPr="00122337" w:rsidSect="00193C67">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6B4"/>
    <w:rsid w:val="00047906"/>
    <w:rsid w:val="00122337"/>
    <w:rsid w:val="00193C67"/>
    <w:rsid w:val="003A59D9"/>
    <w:rsid w:val="003B0C87"/>
    <w:rsid w:val="00440861"/>
    <w:rsid w:val="005D4304"/>
    <w:rsid w:val="0060200F"/>
    <w:rsid w:val="006C4DC6"/>
    <w:rsid w:val="007C66B4"/>
    <w:rsid w:val="00831B61"/>
    <w:rsid w:val="00A62B45"/>
    <w:rsid w:val="00AC114A"/>
    <w:rsid w:val="00B0247B"/>
    <w:rsid w:val="00B13754"/>
    <w:rsid w:val="00B40555"/>
    <w:rsid w:val="00B62300"/>
    <w:rsid w:val="00CF2CA2"/>
    <w:rsid w:val="00DD6693"/>
    <w:rsid w:val="00E37015"/>
    <w:rsid w:val="00EE327F"/>
    <w:rsid w:val="00F179E8"/>
    <w:rsid w:val="00F87144"/>
    <w:rsid w:val="00FA034C"/>
    <w:rsid w:val="00FD1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n">
    <w:name w:val="cn"/>
    <w:basedOn w:val="a"/>
    <w:rsid w:val="00B137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it">
    <w:name w:val="emit"/>
    <w:basedOn w:val="a"/>
    <w:rsid w:val="00B137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sp">
    <w:name w:val="tt_sp"/>
    <w:basedOn w:val="a"/>
    <w:rsid w:val="00B137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a"/>
    <w:rsid w:val="00B1375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B137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
    <w:name w:val="pb"/>
    <w:basedOn w:val="a"/>
    <w:rsid w:val="00B1375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13754"/>
    <w:rPr>
      <w:color w:val="0000FF"/>
      <w:u w:val="single"/>
    </w:rPr>
  </w:style>
  <w:style w:type="paragraph" w:styleId="a5">
    <w:name w:val="Balloon Text"/>
    <w:basedOn w:val="a"/>
    <w:link w:val="a6"/>
    <w:uiPriority w:val="99"/>
    <w:semiHidden/>
    <w:unhideWhenUsed/>
    <w:rsid w:val="00B1375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3754"/>
    <w:rPr>
      <w:rFonts w:ascii="Tahoma" w:hAnsi="Tahoma" w:cs="Tahoma"/>
      <w:sz w:val="16"/>
      <w:szCs w:val="16"/>
    </w:rPr>
  </w:style>
  <w:style w:type="paragraph" w:customStyle="1" w:styleId="cb">
    <w:name w:val="cb"/>
    <w:basedOn w:val="a"/>
    <w:rsid w:val="00B1375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n">
    <w:name w:val="cn"/>
    <w:basedOn w:val="a"/>
    <w:rsid w:val="00B137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it">
    <w:name w:val="emit"/>
    <w:basedOn w:val="a"/>
    <w:rsid w:val="00B137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sp">
    <w:name w:val="tt_sp"/>
    <w:basedOn w:val="a"/>
    <w:rsid w:val="00B137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a"/>
    <w:rsid w:val="00B1375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B137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
    <w:name w:val="pb"/>
    <w:basedOn w:val="a"/>
    <w:rsid w:val="00B1375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13754"/>
    <w:rPr>
      <w:color w:val="0000FF"/>
      <w:u w:val="single"/>
    </w:rPr>
  </w:style>
  <w:style w:type="paragraph" w:styleId="a5">
    <w:name w:val="Balloon Text"/>
    <w:basedOn w:val="a"/>
    <w:link w:val="a6"/>
    <w:uiPriority w:val="99"/>
    <w:semiHidden/>
    <w:unhideWhenUsed/>
    <w:rsid w:val="00B1375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3754"/>
    <w:rPr>
      <w:rFonts w:ascii="Tahoma" w:hAnsi="Tahoma" w:cs="Tahoma"/>
      <w:sz w:val="16"/>
      <w:szCs w:val="16"/>
    </w:rPr>
  </w:style>
  <w:style w:type="paragraph" w:customStyle="1" w:styleId="cb">
    <w:name w:val="cb"/>
    <w:basedOn w:val="a"/>
    <w:rsid w:val="00B137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497732">
      <w:bodyDiv w:val="1"/>
      <w:marLeft w:val="0"/>
      <w:marRight w:val="0"/>
      <w:marTop w:val="0"/>
      <w:marBottom w:val="0"/>
      <w:divBdr>
        <w:top w:val="none" w:sz="0" w:space="0" w:color="auto"/>
        <w:left w:val="none" w:sz="0" w:space="0" w:color="auto"/>
        <w:bottom w:val="none" w:sz="0" w:space="0" w:color="auto"/>
        <w:right w:val="none" w:sz="0" w:space="0" w:color="auto"/>
      </w:divBdr>
    </w:div>
    <w:div w:id="521892989">
      <w:bodyDiv w:val="1"/>
      <w:marLeft w:val="0"/>
      <w:marRight w:val="0"/>
      <w:marTop w:val="0"/>
      <w:marBottom w:val="0"/>
      <w:divBdr>
        <w:top w:val="none" w:sz="0" w:space="0" w:color="auto"/>
        <w:left w:val="none" w:sz="0" w:space="0" w:color="auto"/>
        <w:bottom w:val="none" w:sz="0" w:space="0" w:color="auto"/>
        <w:right w:val="none" w:sz="0" w:space="0" w:color="auto"/>
      </w:divBdr>
    </w:div>
    <w:div w:id="618223646">
      <w:bodyDiv w:val="1"/>
      <w:marLeft w:val="0"/>
      <w:marRight w:val="0"/>
      <w:marTop w:val="0"/>
      <w:marBottom w:val="0"/>
      <w:divBdr>
        <w:top w:val="none" w:sz="0" w:space="0" w:color="auto"/>
        <w:left w:val="none" w:sz="0" w:space="0" w:color="auto"/>
        <w:bottom w:val="none" w:sz="0" w:space="0" w:color="auto"/>
        <w:right w:val="none" w:sz="0" w:space="0" w:color="auto"/>
      </w:divBdr>
    </w:div>
    <w:div w:id="767314064">
      <w:bodyDiv w:val="1"/>
      <w:marLeft w:val="0"/>
      <w:marRight w:val="0"/>
      <w:marTop w:val="0"/>
      <w:marBottom w:val="0"/>
      <w:divBdr>
        <w:top w:val="none" w:sz="0" w:space="0" w:color="auto"/>
        <w:left w:val="none" w:sz="0" w:space="0" w:color="auto"/>
        <w:bottom w:val="none" w:sz="0" w:space="0" w:color="auto"/>
        <w:right w:val="none" w:sz="0" w:space="0" w:color="auto"/>
      </w:divBdr>
    </w:div>
    <w:div w:id="795754858">
      <w:bodyDiv w:val="1"/>
      <w:marLeft w:val="0"/>
      <w:marRight w:val="0"/>
      <w:marTop w:val="0"/>
      <w:marBottom w:val="0"/>
      <w:divBdr>
        <w:top w:val="none" w:sz="0" w:space="0" w:color="auto"/>
        <w:left w:val="none" w:sz="0" w:space="0" w:color="auto"/>
        <w:bottom w:val="none" w:sz="0" w:space="0" w:color="auto"/>
        <w:right w:val="none" w:sz="0" w:space="0" w:color="auto"/>
      </w:divBdr>
    </w:div>
    <w:div w:id="800227256">
      <w:bodyDiv w:val="1"/>
      <w:marLeft w:val="0"/>
      <w:marRight w:val="0"/>
      <w:marTop w:val="0"/>
      <w:marBottom w:val="0"/>
      <w:divBdr>
        <w:top w:val="none" w:sz="0" w:space="0" w:color="auto"/>
        <w:left w:val="none" w:sz="0" w:space="0" w:color="auto"/>
        <w:bottom w:val="none" w:sz="0" w:space="0" w:color="auto"/>
        <w:right w:val="none" w:sz="0" w:space="0" w:color="auto"/>
      </w:divBdr>
    </w:div>
    <w:div w:id="1268930461">
      <w:bodyDiv w:val="1"/>
      <w:marLeft w:val="0"/>
      <w:marRight w:val="0"/>
      <w:marTop w:val="0"/>
      <w:marBottom w:val="0"/>
      <w:divBdr>
        <w:top w:val="none" w:sz="0" w:space="0" w:color="auto"/>
        <w:left w:val="none" w:sz="0" w:space="0" w:color="auto"/>
        <w:bottom w:val="none" w:sz="0" w:space="0" w:color="auto"/>
        <w:right w:val="none" w:sz="0" w:space="0" w:color="auto"/>
      </w:divBdr>
    </w:div>
    <w:div w:id="1529872865">
      <w:bodyDiv w:val="1"/>
      <w:marLeft w:val="0"/>
      <w:marRight w:val="0"/>
      <w:marTop w:val="0"/>
      <w:marBottom w:val="0"/>
      <w:divBdr>
        <w:top w:val="none" w:sz="0" w:space="0" w:color="auto"/>
        <w:left w:val="none" w:sz="0" w:space="0" w:color="auto"/>
        <w:bottom w:val="none" w:sz="0" w:space="0" w:color="auto"/>
        <w:right w:val="none" w:sz="0" w:space="0" w:color="auto"/>
      </w:divBdr>
    </w:div>
    <w:div w:id="1632320193">
      <w:bodyDiv w:val="1"/>
      <w:marLeft w:val="0"/>
      <w:marRight w:val="0"/>
      <w:marTop w:val="0"/>
      <w:marBottom w:val="0"/>
      <w:divBdr>
        <w:top w:val="none" w:sz="0" w:space="0" w:color="auto"/>
        <w:left w:val="none" w:sz="0" w:space="0" w:color="auto"/>
        <w:bottom w:val="none" w:sz="0" w:space="0" w:color="auto"/>
        <w:right w:val="none" w:sz="0" w:space="0" w:color="auto"/>
      </w:divBdr>
    </w:div>
    <w:div w:id="1902792920">
      <w:bodyDiv w:val="1"/>
      <w:marLeft w:val="0"/>
      <w:marRight w:val="0"/>
      <w:marTop w:val="0"/>
      <w:marBottom w:val="0"/>
      <w:divBdr>
        <w:top w:val="none" w:sz="0" w:space="0" w:color="auto"/>
        <w:left w:val="none" w:sz="0" w:space="0" w:color="auto"/>
        <w:bottom w:val="none" w:sz="0" w:space="0" w:color="auto"/>
        <w:right w:val="none" w:sz="0" w:space="0" w:color="auto"/>
      </w:divBdr>
    </w:div>
    <w:div w:id="1958099923">
      <w:bodyDiv w:val="1"/>
      <w:marLeft w:val="0"/>
      <w:marRight w:val="0"/>
      <w:marTop w:val="0"/>
      <w:marBottom w:val="0"/>
      <w:divBdr>
        <w:top w:val="none" w:sz="0" w:space="0" w:color="auto"/>
        <w:left w:val="none" w:sz="0" w:space="0" w:color="auto"/>
        <w:bottom w:val="none" w:sz="0" w:space="0" w:color="auto"/>
        <w:right w:val="none" w:sz="0" w:space="0" w:color="auto"/>
      </w:divBdr>
    </w:div>
    <w:div w:id="208267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6035E-26EC-4B4D-9051-6A85FA5DD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1585</Words>
  <Characters>9038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10602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3</cp:revision>
  <dcterms:created xsi:type="dcterms:W3CDTF">2018-01-03T07:40:00Z</dcterms:created>
  <dcterms:modified xsi:type="dcterms:W3CDTF">2018-01-04T06:35:00Z</dcterms:modified>
</cp:coreProperties>
</file>