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CC0" w:rsidRDefault="00D66CC0" w:rsidP="00D66CC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</w:t>
      </w:r>
      <w:proofErr w:type="spellStart"/>
      <w:r w:rsidRPr="00BE15B1">
        <w:rPr>
          <w:rFonts w:ascii="Times New Roman" w:eastAsia="Times New Roman" w:hAnsi="Times New Roman" w:cs="Times New Roman"/>
          <w:bCs/>
          <w:i/>
          <w:sz w:val="28"/>
          <w:szCs w:val="28"/>
        </w:rPr>
        <w:t>Proiect</w:t>
      </w:r>
      <w:proofErr w:type="spellEnd"/>
    </w:p>
    <w:p w:rsidR="00D66CC0" w:rsidRDefault="00D66CC0" w:rsidP="00D66CC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p w:rsidR="00D66CC0" w:rsidRPr="00BE15B1" w:rsidRDefault="00D66CC0" w:rsidP="00D66CC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p w:rsidR="00D66CC0" w:rsidRPr="00C35588" w:rsidRDefault="00D66CC0" w:rsidP="00D66C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35588">
        <w:rPr>
          <w:rFonts w:ascii="Times New Roman" w:eastAsia="Times New Roman" w:hAnsi="Times New Roman" w:cs="Times New Roman"/>
          <w:b/>
          <w:bCs/>
          <w:sz w:val="28"/>
          <w:szCs w:val="28"/>
        </w:rPr>
        <w:t>GUVERNUL REPUBLICII MOLDOVA</w:t>
      </w:r>
    </w:p>
    <w:p w:rsidR="00D66CC0" w:rsidRPr="00C35588" w:rsidRDefault="00D66CC0" w:rsidP="00D66C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558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D66CC0" w:rsidRPr="00CD4AE6" w:rsidRDefault="00D66CC0" w:rsidP="00D66C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GB"/>
        </w:rPr>
      </w:pPr>
      <w:r w:rsidRPr="00C35588">
        <w:rPr>
          <w:rFonts w:ascii="Times New Roman" w:eastAsia="Times New Roman" w:hAnsi="Times New Roman" w:cs="Times New Roman"/>
          <w:b/>
          <w:bCs/>
          <w:sz w:val="28"/>
          <w:szCs w:val="28"/>
        </w:rPr>
        <w:t>H O T Ă R Î R E</w:t>
      </w:r>
      <w:r w:rsidRPr="00CD4AE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D4AE6">
        <w:rPr>
          <w:rFonts w:ascii="Times New Roman" w:hAnsi="Times New Roman" w:cs="Times New Roman"/>
          <w:sz w:val="28"/>
          <w:szCs w:val="28"/>
          <w:lang w:val="en-GB"/>
        </w:rPr>
        <w:t>nr.___</w:t>
      </w:r>
    </w:p>
    <w:p w:rsidR="00D66CC0" w:rsidRPr="00CD4AE6" w:rsidRDefault="00D66CC0" w:rsidP="00D66CC0">
      <w:pPr>
        <w:jc w:val="center"/>
        <w:rPr>
          <w:rFonts w:ascii="Times New Roman" w:hAnsi="Times New Roman" w:cs="Times New Roman"/>
          <w:sz w:val="28"/>
          <w:szCs w:val="28"/>
          <w:lang w:val="en-GB"/>
        </w:rPr>
      </w:pPr>
      <w:r w:rsidRPr="00CD4AE6">
        <w:rPr>
          <w:rFonts w:ascii="Times New Roman" w:hAnsi="Times New Roman" w:cs="Times New Roman"/>
          <w:sz w:val="28"/>
          <w:szCs w:val="28"/>
          <w:lang w:val="en-GB"/>
        </w:rPr>
        <w:t>din ___________________</w:t>
      </w:r>
    </w:p>
    <w:p w:rsidR="00D66CC0" w:rsidRPr="00CD4AE6" w:rsidRDefault="00D66CC0" w:rsidP="00D66CC0">
      <w:pPr>
        <w:jc w:val="center"/>
        <w:rPr>
          <w:rFonts w:ascii="Times New Roman" w:hAnsi="Times New Roman" w:cs="Times New Roman"/>
          <w:sz w:val="28"/>
          <w:szCs w:val="28"/>
          <w:lang w:val="en-GB"/>
        </w:rPr>
      </w:pPr>
      <w:proofErr w:type="spellStart"/>
      <w:r w:rsidRPr="00CD4AE6">
        <w:rPr>
          <w:rFonts w:ascii="Times New Roman" w:hAnsi="Times New Roman" w:cs="Times New Roman"/>
          <w:sz w:val="28"/>
          <w:szCs w:val="28"/>
          <w:lang w:val="en-GB"/>
        </w:rPr>
        <w:t>Chişinău</w:t>
      </w:r>
      <w:proofErr w:type="spellEnd"/>
    </w:p>
    <w:p w:rsidR="00D66CC0" w:rsidRPr="00C35588" w:rsidRDefault="00D66CC0" w:rsidP="00D66C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</w:t>
      </w:r>
      <w:r w:rsidRPr="00C3558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u </w:t>
      </w:r>
      <w:proofErr w:type="spellStart"/>
      <w:r w:rsidRPr="00C35588">
        <w:rPr>
          <w:rFonts w:ascii="Times New Roman" w:eastAsia="Times New Roman" w:hAnsi="Times New Roman" w:cs="Times New Roman"/>
          <w:b/>
          <w:bCs/>
          <w:sz w:val="28"/>
          <w:szCs w:val="28"/>
        </w:rPr>
        <w:t>privire</w:t>
      </w:r>
      <w:proofErr w:type="spellEnd"/>
      <w:r w:rsidRPr="00C3558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la </w:t>
      </w:r>
      <w:proofErr w:type="spellStart"/>
      <w:r w:rsidRPr="00C35588">
        <w:rPr>
          <w:rFonts w:ascii="Times New Roman" w:eastAsia="Times New Roman" w:hAnsi="Times New Roman" w:cs="Times New Roman"/>
          <w:b/>
          <w:bCs/>
          <w:sz w:val="28"/>
          <w:szCs w:val="28"/>
        </w:rPr>
        <w:t>alocarea</w:t>
      </w:r>
      <w:proofErr w:type="spellEnd"/>
      <w:r w:rsidRPr="00C3558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35588">
        <w:rPr>
          <w:rFonts w:ascii="Times New Roman" w:eastAsia="Times New Roman" w:hAnsi="Times New Roman" w:cs="Times New Roman"/>
          <w:b/>
          <w:bCs/>
          <w:sz w:val="28"/>
          <w:szCs w:val="28"/>
        </w:rPr>
        <w:t>mijloacelor</w:t>
      </w:r>
      <w:proofErr w:type="spellEnd"/>
      <w:r w:rsidRPr="00C3558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35588">
        <w:rPr>
          <w:rFonts w:ascii="Times New Roman" w:eastAsia="Times New Roman" w:hAnsi="Times New Roman" w:cs="Times New Roman"/>
          <w:b/>
          <w:bCs/>
          <w:sz w:val="28"/>
          <w:szCs w:val="28"/>
        </w:rPr>
        <w:t>financiare</w:t>
      </w:r>
      <w:proofErr w:type="spellEnd"/>
    </w:p>
    <w:p w:rsidR="00D66CC0" w:rsidRPr="00C35588" w:rsidRDefault="00D66CC0" w:rsidP="00D66C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35588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D66CC0" w:rsidRPr="00C35588" w:rsidRDefault="00D66CC0" w:rsidP="00D66C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3558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D66CC0" w:rsidRPr="00C35588" w:rsidRDefault="00D66CC0" w:rsidP="00D66CC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proofErr w:type="spellStart"/>
      <w:r w:rsidRPr="00C35588"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 w:rsidRPr="00C355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588">
        <w:rPr>
          <w:rFonts w:ascii="Times New Roman" w:eastAsia="Times New Roman" w:hAnsi="Times New Roman" w:cs="Times New Roman"/>
          <w:sz w:val="28"/>
          <w:szCs w:val="28"/>
        </w:rPr>
        <w:t>temeiul</w:t>
      </w:r>
      <w:proofErr w:type="spellEnd"/>
      <w:r w:rsidRPr="00C355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art.11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alin</w:t>
      </w:r>
      <w:proofErr w:type="spellEnd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1) din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Legea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nr.317-XV din 18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iulie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2003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privind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actele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normative ale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Guvernului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și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ale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altor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autorități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ale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administrației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publice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centrale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și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locale (</w:t>
      </w:r>
      <w:proofErr w:type="spellStart"/>
      <w:r w:rsidRPr="00C35588">
        <w:rPr>
          <w:rFonts w:ascii="Times New Roman" w:eastAsia="Times New Roman" w:hAnsi="Times New Roman" w:cs="Times New Roman"/>
          <w:sz w:val="28"/>
          <w:szCs w:val="28"/>
        </w:rPr>
        <w:t>Monitorul</w:t>
      </w:r>
      <w:proofErr w:type="spellEnd"/>
      <w:r w:rsidRPr="00C355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588">
        <w:rPr>
          <w:rFonts w:ascii="Times New Roman" w:eastAsia="Times New Roman" w:hAnsi="Times New Roman" w:cs="Times New Roman"/>
          <w:sz w:val="28"/>
          <w:szCs w:val="28"/>
        </w:rPr>
        <w:t>Oficial</w:t>
      </w:r>
      <w:proofErr w:type="spellEnd"/>
      <w:r w:rsidRPr="00C35588">
        <w:rPr>
          <w:rFonts w:ascii="Times New Roman" w:eastAsia="Times New Roman" w:hAnsi="Times New Roman" w:cs="Times New Roman"/>
          <w:sz w:val="28"/>
          <w:szCs w:val="28"/>
        </w:rPr>
        <w:t xml:space="preserve"> al </w:t>
      </w:r>
      <w:proofErr w:type="spellStart"/>
      <w:r w:rsidRPr="00C35588">
        <w:rPr>
          <w:rFonts w:ascii="Times New Roman" w:eastAsia="Times New Roman" w:hAnsi="Times New Roman" w:cs="Times New Roman"/>
          <w:sz w:val="28"/>
          <w:szCs w:val="28"/>
        </w:rPr>
        <w:t>Republicii</w:t>
      </w:r>
      <w:proofErr w:type="spellEnd"/>
      <w:r w:rsidRPr="00C35588">
        <w:rPr>
          <w:rFonts w:ascii="Times New Roman" w:eastAsia="Times New Roman" w:hAnsi="Times New Roman" w:cs="Times New Roman"/>
          <w:sz w:val="28"/>
          <w:szCs w:val="28"/>
        </w:rPr>
        <w:t xml:space="preserve"> Moldova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C0BE5">
        <w:rPr>
          <w:rFonts w:ascii="Times New Roman" w:eastAsia="Times New Roman" w:hAnsi="Times New Roman" w:cs="Times New Roman"/>
          <w:sz w:val="28"/>
          <w:szCs w:val="28"/>
        </w:rPr>
        <w:t xml:space="preserve">2003, </w:t>
      </w:r>
      <w:r w:rsidRPr="00AC0BE5">
        <w:rPr>
          <w:rFonts w:ascii="Times New Roman" w:hAnsi="Times New Roman" w:cs="Times New Roman"/>
          <w:sz w:val="28"/>
          <w:szCs w:val="28"/>
        </w:rPr>
        <w:t>nr.208-210 art.783</w:t>
      </w:r>
      <w:r w:rsidRPr="00AC0BE5">
        <w:rPr>
          <w:rFonts w:ascii="Times New Roman" w:eastAsia="Times New Roman" w:hAnsi="Times New Roman" w:cs="Times New Roman"/>
          <w:sz w:val="28"/>
          <w:szCs w:val="28"/>
        </w:rPr>
        <w:t xml:space="preserve">), art.36 </w:t>
      </w:r>
      <w:proofErr w:type="spellStart"/>
      <w:r w:rsidRPr="00AC0BE5">
        <w:rPr>
          <w:rFonts w:ascii="Times New Roman" w:eastAsia="Times New Roman" w:hAnsi="Times New Roman" w:cs="Times New Roman"/>
          <w:sz w:val="28"/>
          <w:szCs w:val="28"/>
        </w:rPr>
        <w:t>alin</w:t>
      </w:r>
      <w:proofErr w:type="spellEnd"/>
      <w:r w:rsidRPr="00AC0BE5">
        <w:rPr>
          <w:rFonts w:ascii="Times New Roman" w:eastAsia="Times New Roman" w:hAnsi="Times New Roman" w:cs="Times New Roman"/>
          <w:sz w:val="28"/>
          <w:szCs w:val="28"/>
        </w:rPr>
        <w:t xml:space="preserve">.(1) </w:t>
      </w:r>
      <w:proofErr w:type="spellStart"/>
      <w:r w:rsidRPr="00AC0BE5">
        <w:rPr>
          <w:rFonts w:ascii="Times New Roman" w:eastAsia="Times New Roman" w:hAnsi="Times New Roman" w:cs="Times New Roman"/>
          <w:sz w:val="28"/>
          <w:szCs w:val="28"/>
        </w:rPr>
        <w:t>lit.a</w:t>
      </w:r>
      <w:proofErr w:type="spellEnd"/>
      <w:r w:rsidRPr="00AC0BE5">
        <w:rPr>
          <w:rFonts w:ascii="Times New Roman" w:eastAsia="Times New Roman" w:hAnsi="Times New Roman" w:cs="Times New Roman"/>
          <w:sz w:val="28"/>
          <w:szCs w:val="28"/>
        </w:rPr>
        <w:t xml:space="preserve">) din </w:t>
      </w:r>
      <w:proofErr w:type="spellStart"/>
      <w:r w:rsidRPr="00AC0BE5">
        <w:rPr>
          <w:rFonts w:ascii="Times New Roman" w:eastAsia="Times New Roman" w:hAnsi="Times New Roman" w:cs="Times New Roman"/>
          <w:sz w:val="28"/>
          <w:szCs w:val="28"/>
        </w:rPr>
        <w:t>Legea</w:t>
      </w:r>
      <w:proofErr w:type="spellEnd"/>
      <w:r w:rsidRPr="00AC0B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C0BE5">
        <w:rPr>
          <w:rFonts w:ascii="Times New Roman" w:eastAsia="Times New Roman" w:hAnsi="Times New Roman" w:cs="Times New Roman"/>
          <w:sz w:val="28"/>
          <w:szCs w:val="28"/>
        </w:rPr>
        <w:t>finanţelor</w:t>
      </w:r>
      <w:proofErr w:type="spellEnd"/>
      <w:r w:rsidRPr="00AC0B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C0BE5">
        <w:rPr>
          <w:rFonts w:ascii="Times New Roman" w:eastAsia="Times New Roman" w:hAnsi="Times New Roman" w:cs="Times New Roman"/>
          <w:sz w:val="28"/>
          <w:szCs w:val="28"/>
        </w:rPr>
        <w:t>publice</w:t>
      </w:r>
      <w:proofErr w:type="spellEnd"/>
      <w:r w:rsidRPr="00AC0B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C0BE5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 w:rsidRPr="00AC0B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C0BE5">
        <w:rPr>
          <w:rFonts w:ascii="Times New Roman" w:eastAsia="Times New Roman" w:hAnsi="Times New Roman" w:cs="Times New Roman"/>
          <w:sz w:val="28"/>
          <w:szCs w:val="28"/>
        </w:rPr>
        <w:t>responsabilităţii</w:t>
      </w:r>
      <w:proofErr w:type="spellEnd"/>
      <w:r w:rsidRPr="00AC0B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C0BE5">
        <w:rPr>
          <w:rFonts w:ascii="Times New Roman" w:eastAsia="Times New Roman" w:hAnsi="Times New Roman" w:cs="Times New Roman"/>
          <w:sz w:val="28"/>
          <w:szCs w:val="28"/>
        </w:rPr>
        <w:t>bugetar-fiscale</w:t>
      </w:r>
      <w:proofErr w:type="spellEnd"/>
      <w:r w:rsidRPr="00C35588">
        <w:rPr>
          <w:rFonts w:ascii="Times New Roman" w:eastAsia="Times New Roman" w:hAnsi="Times New Roman" w:cs="Times New Roman"/>
          <w:sz w:val="28"/>
          <w:szCs w:val="28"/>
        </w:rPr>
        <w:t xml:space="preserve"> nr.181 din 25 </w:t>
      </w:r>
      <w:proofErr w:type="spellStart"/>
      <w:r w:rsidRPr="00C35588">
        <w:rPr>
          <w:rFonts w:ascii="Times New Roman" w:eastAsia="Times New Roman" w:hAnsi="Times New Roman" w:cs="Times New Roman"/>
          <w:sz w:val="28"/>
          <w:szCs w:val="28"/>
        </w:rPr>
        <w:t>iulie</w:t>
      </w:r>
      <w:proofErr w:type="spellEnd"/>
      <w:r w:rsidRPr="00C35588">
        <w:rPr>
          <w:rFonts w:ascii="Times New Roman" w:eastAsia="Times New Roman" w:hAnsi="Times New Roman" w:cs="Times New Roman"/>
          <w:sz w:val="28"/>
          <w:szCs w:val="28"/>
        </w:rPr>
        <w:t xml:space="preserve"> 2014 (</w:t>
      </w:r>
      <w:proofErr w:type="spellStart"/>
      <w:r w:rsidRPr="00C35588">
        <w:rPr>
          <w:rFonts w:ascii="Times New Roman" w:eastAsia="Times New Roman" w:hAnsi="Times New Roman" w:cs="Times New Roman"/>
          <w:sz w:val="28"/>
          <w:szCs w:val="28"/>
        </w:rPr>
        <w:t>Monitorul</w:t>
      </w:r>
      <w:proofErr w:type="spellEnd"/>
      <w:r w:rsidRPr="00C355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588">
        <w:rPr>
          <w:rFonts w:ascii="Times New Roman" w:eastAsia="Times New Roman" w:hAnsi="Times New Roman" w:cs="Times New Roman"/>
          <w:sz w:val="28"/>
          <w:szCs w:val="28"/>
        </w:rPr>
        <w:t>Oficial</w:t>
      </w:r>
      <w:proofErr w:type="spellEnd"/>
      <w:r w:rsidRPr="00C35588">
        <w:rPr>
          <w:rFonts w:ascii="Times New Roman" w:eastAsia="Times New Roman" w:hAnsi="Times New Roman" w:cs="Times New Roman"/>
          <w:sz w:val="28"/>
          <w:szCs w:val="28"/>
        </w:rPr>
        <w:t xml:space="preserve"> al </w:t>
      </w:r>
      <w:proofErr w:type="spellStart"/>
      <w:r w:rsidRPr="00C35588">
        <w:rPr>
          <w:rFonts w:ascii="Times New Roman" w:eastAsia="Times New Roman" w:hAnsi="Times New Roman" w:cs="Times New Roman"/>
          <w:sz w:val="28"/>
          <w:szCs w:val="28"/>
        </w:rPr>
        <w:t>Republicii</w:t>
      </w:r>
      <w:proofErr w:type="spellEnd"/>
      <w:r w:rsidRPr="00C35588">
        <w:rPr>
          <w:rFonts w:ascii="Times New Roman" w:eastAsia="Times New Roman" w:hAnsi="Times New Roman" w:cs="Times New Roman"/>
          <w:sz w:val="28"/>
          <w:szCs w:val="28"/>
        </w:rPr>
        <w:t xml:space="preserve"> Moldova, 2014, nr.223-230, art.519), cu </w:t>
      </w:r>
      <w:proofErr w:type="spellStart"/>
      <w:r w:rsidRPr="00C35588">
        <w:rPr>
          <w:rFonts w:ascii="Times New Roman" w:eastAsia="Times New Roman" w:hAnsi="Times New Roman" w:cs="Times New Roman"/>
          <w:sz w:val="28"/>
          <w:szCs w:val="28"/>
        </w:rPr>
        <w:t>modificările</w:t>
      </w:r>
      <w:proofErr w:type="spellEnd"/>
      <w:r w:rsidRPr="00C355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588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 w:rsidRPr="00C355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588">
        <w:rPr>
          <w:rFonts w:ascii="Times New Roman" w:eastAsia="Times New Roman" w:hAnsi="Times New Roman" w:cs="Times New Roman"/>
          <w:sz w:val="28"/>
          <w:szCs w:val="28"/>
        </w:rPr>
        <w:t>completările</w:t>
      </w:r>
      <w:proofErr w:type="spellEnd"/>
      <w:r w:rsidRPr="00C355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588">
        <w:rPr>
          <w:rFonts w:ascii="Times New Roman" w:eastAsia="Times New Roman" w:hAnsi="Times New Roman" w:cs="Times New Roman"/>
          <w:sz w:val="28"/>
          <w:szCs w:val="28"/>
        </w:rPr>
        <w:t>ulterioare</w:t>
      </w:r>
      <w:proofErr w:type="spellEnd"/>
      <w:r w:rsidRPr="00C3558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35588">
        <w:rPr>
          <w:rFonts w:ascii="Times New Roman" w:eastAsia="Times New Roman" w:hAnsi="Times New Roman" w:cs="Times New Roman"/>
          <w:sz w:val="28"/>
          <w:szCs w:val="28"/>
        </w:rPr>
        <w:t>Guvernul</w:t>
      </w:r>
      <w:proofErr w:type="spellEnd"/>
    </w:p>
    <w:p w:rsidR="00D66CC0" w:rsidRPr="00C35588" w:rsidRDefault="00D66CC0" w:rsidP="00D66CC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35588">
        <w:rPr>
          <w:rFonts w:ascii="Times New Roman" w:eastAsia="Times New Roman" w:hAnsi="Times New Roman" w:cs="Times New Roman"/>
          <w:b/>
          <w:bCs/>
          <w:sz w:val="28"/>
          <w:szCs w:val="28"/>
        </w:rPr>
        <w:t>HOTĂRĂŞTE:</w:t>
      </w:r>
    </w:p>
    <w:p w:rsidR="00D66CC0" w:rsidRPr="005A3026" w:rsidRDefault="00D66CC0" w:rsidP="00D66CC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GB"/>
        </w:rPr>
      </w:pPr>
      <w:r w:rsidRPr="00C355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Ministerul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Finanțelor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va</w:t>
      </w:r>
      <w:proofErr w:type="spellEnd"/>
      <w:r w:rsidRPr="00C355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588">
        <w:rPr>
          <w:rFonts w:ascii="Times New Roman" w:eastAsia="Times New Roman" w:hAnsi="Times New Roman" w:cs="Times New Roman"/>
          <w:sz w:val="28"/>
          <w:szCs w:val="28"/>
        </w:rPr>
        <w:t>aloc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proofErr w:type="spellEnd"/>
      <w:r w:rsidRPr="00C35588">
        <w:rPr>
          <w:rFonts w:ascii="Times New Roman" w:eastAsia="Times New Roman" w:hAnsi="Times New Roman" w:cs="Times New Roman"/>
          <w:sz w:val="28"/>
          <w:szCs w:val="28"/>
        </w:rPr>
        <w:t xml:space="preserve">, din </w:t>
      </w:r>
      <w:proofErr w:type="spellStart"/>
      <w:r w:rsidRPr="00C35588">
        <w:rPr>
          <w:rFonts w:ascii="Times New Roman" w:eastAsia="Times New Roman" w:hAnsi="Times New Roman" w:cs="Times New Roman"/>
          <w:sz w:val="28"/>
          <w:szCs w:val="28"/>
        </w:rPr>
        <w:t>fondul</w:t>
      </w:r>
      <w:proofErr w:type="spellEnd"/>
      <w:r w:rsidRPr="00C35588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C35588">
        <w:rPr>
          <w:rFonts w:ascii="Times New Roman" w:eastAsia="Times New Roman" w:hAnsi="Times New Roman" w:cs="Times New Roman"/>
          <w:sz w:val="28"/>
          <w:szCs w:val="28"/>
        </w:rPr>
        <w:t>rezervă</w:t>
      </w:r>
      <w:proofErr w:type="spellEnd"/>
      <w:r w:rsidRPr="00C35588">
        <w:rPr>
          <w:rFonts w:ascii="Times New Roman" w:eastAsia="Times New Roman" w:hAnsi="Times New Roman" w:cs="Times New Roman"/>
          <w:sz w:val="28"/>
          <w:szCs w:val="28"/>
        </w:rPr>
        <w:t xml:space="preserve"> al </w:t>
      </w:r>
      <w:proofErr w:type="spellStart"/>
      <w:r w:rsidRPr="00C35588">
        <w:rPr>
          <w:rFonts w:ascii="Times New Roman" w:eastAsia="Times New Roman" w:hAnsi="Times New Roman" w:cs="Times New Roman"/>
          <w:sz w:val="28"/>
          <w:szCs w:val="28"/>
        </w:rPr>
        <w:t>Guvernului</w:t>
      </w:r>
      <w:proofErr w:type="spellEnd"/>
      <w:r w:rsidRPr="00C3558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35588">
        <w:rPr>
          <w:rFonts w:ascii="Times New Roman" w:eastAsia="Times New Roman" w:hAnsi="Times New Roman" w:cs="Times New Roman"/>
          <w:sz w:val="28"/>
          <w:szCs w:val="28"/>
        </w:rPr>
        <w:t>mijloace</w:t>
      </w:r>
      <w:proofErr w:type="spellEnd"/>
      <w:r w:rsidRPr="00C355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588">
        <w:rPr>
          <w:rFonts w:ascii="Times New Roman" w:eastAsia="Times New Roman" w:hAnsi="Times New Roman" w:cs="Times New Roman"/>
          <w:sz w:val="28"/>
          <w:szCs w:val="28"/>
        </w:rPr>
        <w:t>financiare</w:t>
      </w:r>
      <w:proofErr w:type="spellEnd"/>
      <w:r w:rsidRPr="00C355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588"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 w:rsidRPr="00C355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588">
        <w:rPr>
          <w:rFonts w:ascii="Times New Roman" w:eastAsia="Times New Roman" w:hAnsi="Times New Roman" w:cs="Times New Roman"/>
          <w:sz w:val="28"/>
          <w:szCs w:val="28"/>
        </w:rPr>
        <w:t>sumă</w:t>
      </w:r>
      <w:proofErr w:type="spellEnd"/>
      <w:r w:rsidRPr="00C35588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r w:rsidRPr="00C35588">
        <w:rPr>
          <w:rFonts w:ascii="Times New Roman" w:eastAsia="Times New Roman" w:hAnsi="Times New Roman" w:cs="Times New Roman"/>
          <w:b/>
          <w:sz w:val="28"/>
          <w:szCs w:val="28"/>
        </w:rPr>
        <w:t>15</w:t>
      </w:r>
      <w:r w:rsidRPr="00F45E2F">
        <w:rPr>
          <w:rFonts w:ascii="Times New Roman" w:eastAsia="Times New Roman" w:hAnsi="Times New Roman" w:cs="Times New Roman"/>
          <w:b/>
          <w:sz w:val="28"/>
          <w:szCs w:val="28"/>
        </w:rPr>
        <w:t>077058</w:t>
      </w:r>
      <w:r w:rsidRPr="00C35588">
        <w:rPr>
          <w:rFonts w:ascii="Times New Roman" w:eastAsia="Times New Roman" w:hAnsi="Times New Roman" w:cs="Times New Roman"/>
          <w:b/>
          <w:sz w:val="28"/>
          <w:szCs w:val="28"/>
        </w:rPr>
        <w:t xml:space="preserve"> lei</w:t>
      </w:r>
      <w:r w:rsidRPr="00C355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Consiliului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municipal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Chișinău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5588">
        <w:rPr>
          <w:rFonts w:ascii="Times New Roman" w:eastAsia="Times New Roman" w:hAnsi="Times New Roman" w:cs="Times New Roman"/>
          <w:sz w:val="28"/>
          <w:szCs w:val="28"/>
        </w:rPr>
        <w:t>pentru</w:t>
      </w:r>
      <w:proofErr w:type="spellEnd"/>
      <w:r w:rsidRPr="00C355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recuperarea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valorii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averii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confiscate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moștenitorilor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persoanelor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supuse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represiunilor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politice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întru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executarea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titlului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executoriu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cu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restabilirea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ulterioară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sumei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alocate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modificarea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Legii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bugetului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de stat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anul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2018.</w:t>
      </w:r>
    </w:p>
    <w:p w:rsidR="00D66CC0" w:rsidRPr="00C35588" w:rsidRDefault="00D66CC0" w:rsidP="00D66C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56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08"/>
        <w:gridCol w:w="4646"/>
      </w:tblGrid>
      <w:tr w:rsidR="00D66CC0" w:rsidRPr="00C35588" w:rsidTr="007F7D3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D66CC0" w:rsidRPr="00C35588" w:rsidRDefault="00D66CC0" w:rsidP="007F7D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  <w:r w:rsidRPr="00C355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PRIM-MINISTRU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D66CC0" w:rsidRPr="00C35588" w:rsidRDefault="00D66CC0" w:rsidP="007F7D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355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                 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              </w:t>
            </w:r>
            <w:r w:rsidR="001771D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C355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 </w:t>
            </w:r>
            <w:r w:rsidR="001771D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C355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  Pavel FILIP</w:t>
            </w:r>
          </w:p>
        </w:tc>
      </w:tr>
      <w:tr w:rsidR="00D66CC0" w:rsidRPr="00C35588" w:rsidTr="007F7D3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D66CC0" w:rsidRPr="00C35588" w:rsidRDefault="00D66CC0" w:rsidP="007F7D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D66CC0" w:rsidRPr="00C35588" w:rsidRDefault="00D66CC0" w:rsidP="007F7D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66CC0" w:rsidRPr="00C35588" w:rsidTr="007F7D3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D66CC0" w:rsidRPr="00C35588" w:rsidRDefault="00D66CC0" w:rsidP="007F7D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D66CC0" w:rsidRPr="00C35588" w:rsidRDefault="00D66CC0" w:rsidP="007F7D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66CC0" w:rsidRPr="00C35588" w:rsidTr="007F7D3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D66CC0" w:rsidRPr="00C35588" w:rsidRDefault="00D66CC0" w:rsidP="007F7D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D66CC0" w:rsidRPr="00C35588" w:rsidRDefault="00D66CC0" w:rsidP="007F7D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66CC0" w:rsidRPr="00C35588" w:rsidTr="007F7D3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D66CC0" w:rsidRPr="00C35588" w:rsidRDefault="00D66CC0" w:rsidP="007F7D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D66CC0" w:rsidRPr="00C35588" w:rsidRDefault="00D66CC0" w:rsidP="007F7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D66CC0" w:rsidRPr="005D5064" w:rsidRDefault="00D66CC0" w:rsidP="00D66CC0">
      <w:pPr>
        <w:pStyle w:val="1"/>
        <w:spacing w:line="360" w:lineRule="auto"/>
        <w:jc w:val="left"/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r w:rsidRPr="005D5064">
        <w:rPr>
          <w:b/>
          <w:sz w:val="28"/>
          <w:szCs w:val="28"/>
        </w:rPr>
        <w:t>Contrasemnează:</w:t>
      </w:r>
    </w:p>
    <w:p w:rsidR="00D66CC0" w:rsidRPr="00BE15B1" w:rsidRDefault="00D66CC0" w:rsidP="00D66CC0">
      <w:pPr>
        <w:spacing w:line="360" w:lineRule="auto"/>
        <w:ind w:firstLine="720"/>
        <w:rPr>
          <w:rFonts w:ascii="Times New Roman" w:hAnsi="Times New Roman" w:cs="Times New Roman"/>
          <w:b/>
          <w:sz w:val="28"/>
          <w:szCs w:val="28"/>
          <w:lang w:val="en-GB"/>
        </w:rPr>
      </w:pPr>
      <w:proofErr w:type="spellStart"/>
      <w:r w:rsidRPr="00BE15B1">
        <w:rPr>
          <w:rFonts w:ascii="Times New Roman" w:hAnsi="Times New Roman" w:cs="Times New Roman"/>
          <w:b/>
          <w:sz w:val="28"/>
          <w:szCs w:val="28"/>
          <w:lang w:val="en-GB"/>
        </w:rPr>
        <w:t>Ministrul</w:t>
      </w:r>
      <w:proofErr w:type="spellEnd"/>
      <w:r w:rsidRPr="00BE15B1">
        <w:rPr>
          <w:rFonts w:ascii="Times New Roman" w:hAnsi="Times New Roman" w:cs="Times New Roman"/>
          <w:b/>
          <w:sz w:val="28"/>
          <w:szCs w:val="28"/>
          <w:lang w:val="en-GB"/>
        </w:rPr>
        <w:t xml:space="preserve"> </w:t>
      </w:r>
      <w:proofErr w:type="spellStart"/>
      <w:r w:rsidRPr="00BE15B1">
        <w:rPr>
          <w:rFonts w:ascii="Times New Roman" w:hAnsi="Times New Roman" w:cs="Times New Roman"/>
          <w:b/>
          <w:sz w:val="28"/>
          <w:szCs w:val="28"/>
          <w:lang w:val="en-GB"/>
        </w:rPr>
        <w:t>finanţelor</w:t>
      </w:r>
      <w:proofErr w:type="spellEnd"/>
      <w:r w:rsidRPr="00BE15B1">
        <w:rPr>
          <w:rFonts w:ascii="Times New Roman" w:hAnsi="Times New Roman" w:cs="Times New Roman"/>
          <w:b/>
          <w:sz w:val="28"/>
          <w:szCs w:val="28"/>
          <w:lang w:val="en-GB"/>
        </w:rPr>
        <w:t xml:space="preserve">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en-GB"/>
        </w:rPr>
        <w:t xml:space="preserve">   </w:t>
      </w:r>
      <w:r w:rsidR="001771D9">
        <w:rPr>
          <w:rFonts w:ascii="Times New Roman" w:hAnsi="Times New Roman" w:cs="Times New Roman"/>
          <w:b/>
          <w:sz w:val="28"/>
          <w:szCs w:val="28"/>
          <w:lang w:val="en-GB"/>
        </w:rPr>
        <w:t xml:space="preserve">  </w:t>
      </w:r>
      <w:r w:rsidRPr="00BE15B1">
        <w:rPr>
          <w:rFonts w:ascii="Times New Roman" w:hAnsi="Times New Roman" w:cs="Times New Roman"/>
          <w:b/>
          <w:sz w:val="28"/>
          <w:szCs w:val="28"/>
          <w:lang w:val="en-GB"/>
        </w:rPr>
        <w:t xml:space="preserve"> Octavian ARMAȘU</w:t>
      </w:r>
    </w:p>
    <w:p w:rsidR="00D66CC0" w:rsidRPr="00572FFF" w:rsidRDefault="00D66CC0" w:rsidP="00572FFF">
      <w:pPr>
        <w:ind w:right="-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15B1">
        <w:rPr>
          <w:rFonts w:ascii="Times New Roman" w:hAnsi="Times New Roman" w:cs="Times New Roman"/>
          <w:b/>
          <w:sz w:val="28"/>
          <w:szCs w:val="28"/>
          <w:lang w:val="en-GB"/>
        </w:rPr>
        <w:t xml:space="preserve">          </w:t>
      </w:r>
      <w:proofErr w:type="spellStart"/>
      <w:r w:rsidRPr="00BE15B1">
        <w:rPr>
          <w:rFonts w:ascii="Times New Roman" w:hAnsi="Times New Roman" w:cs="Times New Roman"/>
          <w:b/>
          <w:sz w:val="28"/>
          <w:szCs w:val="28"/>
        </w:rPr>
        <w:t>Ministrul</w:t>
      </w:r>
      <w:proofErr w:type="spellEnd"/>
      <w:r w:rsidRPr="00BE15B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E15B1">
        <w:rPr>
          <w:rFonts w:ascii="Times New Roman" w:hAnsi="Times New Roman" w:cs="Times New Roman"/>
          <w:b/>
          <w:sz w:val="28"/>
          <w:szCs w:val="28"/>
        </w:rPr>
        <w:t>justiției</w:t>
      </w:r>
      <w:proofErr w:type="spellEnd"/>
      <w:r w:rsidRPr="00BE15B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  <w:r w:rsidR="004877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E15B1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  <w:r w:rsidRPr="00BE15B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Alexandru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TĂNASE</w:t>
      </w:r>
    </w:p>
    <w:p w:rsidR="00D66CC0" w:rsidRPr="0048315E" w:rsidRDefault="00D66CC0" w:rsidP="00D66CC0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66CC0" w:rsidRDefault="00D66CC0" w:rsidP="00D66CC0">
      <w:pPr>
        <w:spacing w:line="360" w:lineRule="auto"/>
        <w:ind w:firstLine="540"/>
        <w:rPr>
          <w:rFonts w:ascii="Times New Roman" w:hAnsi="Times New Roman" w:cs="Times New Roman"/>
          <w:b/>
          <w:sz w:val="28"/>
          <w:szCs w:val="28"/>
        </w:rPr>
      </w:pPr>
    </w:p>
    <w:sectPr w:rsidR="00D66CC0" w:rsidSect="009B11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66CC0"/>
    <w:rsid w:val="001771D9"/>
    <w:rsid w:val="002C47A5"/>
    <w:rsid w:val="00487705"/>
    <w:rsid w:val="004A1380"/>
    <w:rsid w:val="00572FFF"/>
    <w:rsid w:val="006C0AD5"/>
    <w:rsid w:val="009B11A3"/>
    <w:rsid w:val="00D5131D"/>
    <w:rsid w:val="00D66C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CC0"/>
    <w:pPr>
      <w:spacing w:after="200" w:line="276" w:lineRule="auto"/>
    </w:pPr>
    <w:rPr>
      <w:lang w:val="en-US"/>
    </w:rPr>
  </w:style>
  <w:style w:type="paragraph" w:styleId="1">
    <w:name w:val="heading 1"/>
    <w:basedOn w:val="a"/>
    <w:next w:val="a"/>
    <w:link w:val="10"/>
    <w:qFormat/>
    <w:rsid w:val="00D66CC0"/>
    <w:pPr>
      <w:keepNext/>
      <w:spacing w:after="0" w:line="240" w:lineRule="auto"/>
      <w:ind w:firstLine="567"/>
      <w:jc w:val="both"/>
      <w:outlineLvl w:val="0"/>
    </w:pPr>
    <w:rPr>
      <w:rFonts w:ascii="Times New Roman" w:eastAsia="Times New Roman" w:hAnsi="Times New Roman" w:cs="Times New Roman"/>
      <w:sz w:val="32"/>
      <w:szCs w:val="20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66CC0"/>
    <w:rPr>
      <w:rFonts w:ascii="Times New Roman" w:eastAsia="Times New Roman" w:hAnsi="Times New Roman" w:cs="Times New Roman"/>
      <w:sz w:val="32"/>
      <w:szCs w:val="20"/>
      <w:lang w:val="ro-RO" w:eastAsia="ru-RU"/>
    </w:rPr>
  </w:style>
  <w:style w:type="paragraph" w:customStyle="1" w:styleId="tt">
    <w:name w:val="tt"/>
    <w:basedOn w:val="a"/>
    <w:rsid w:val="00D66C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ody Text Indent"/>
    <w:basedOn w:val="a"/>
    <w:link w:val="a4"/>
    <w:rsid w:val="00D66CC0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32"/>
      <w:szCs w:val="26"/>
      <w:lang w:val="ro-RO" w:eastAsia="ru-RU"/>
    </w:rPr>
  </w:style>
  <w:style w:type="character" w:customStyle="1" w:styleId="a4">
    <w:name w:val="Основной текст с отступом Знак"/>
    <w:basedOn w:val="a0"/>
    <w:link w:val="a3"/>
    <w:rsid w:val="00D66CC0"/>
    <w:rPr>
      <w:rFonts w:ascii="Times New Roman" w:eastAsia="Times New Roman" w:hAnsi="Times New Roman" w:cs="Times New Roman"/>
      <w:sz w:val="32"/>
      <w:szCs w:val="26"/>
      <w:lang w:val="ro-RO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Sluhinscaia Rodica</dc:creator>
  <cp:lastModifiedBy>donivioric</cp:lastModifiedBy>
  <cp:revision>5</cp:revision>
  <dcterms:created xsi:type="dcterms:W3CDTF">2018-02-06T12:41:00Z</dcterms:created>
  <dcterms:modified xsi:type="dcterms:W3CDTF">2018-02-06T12:44:00Z</dcterms:modified>
</cp:coreProperties>
</file>