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DA3F5" w14:textId="77777777" w:rsidR="00000AC5" w:rsidRPr="00EC73E5" w:rsidRDefault="00000AC5" w:rsidP="005342E8">
      <w:pPr>
        <w:spacing w:after="0"/>
        <w:rPr>
          <w:rFonts w:ascii="Times New Roman" w:hAnsi="Times New Roman" w:cs="Times New Roman"/>
          <w:b/>
          <w:sz w:val="28"/>
          <w:szCs w:val="28"/>
        </w:rPr>
      </w:pPr>
    </w:p>
    <w:p w14:paraId="3A87CEBD" w14:textId="5B24C9CA" w:rsidR="00D006E3" w:rsidRPr="00EC73E5" w:rsidRDefault="00D006E3" w:rsidP="00860252">
      <w:pPr>
        <w:tabs>
          <w:tab w:val="left" w:pos="630"/>
          <w:tab w:val="left" w:pos="720"/>
          <w:tab w:val="left" w:pos="1276"/>
          <w:tab w:val="left" w:pos="1701"/>
        </w:tabs>
        <w:spacing w:after="0"/>
        <w:ind w:right="-705"/>
        <w:jc w:val="right"/>
        <w:rPr>
          <w:rFonts w:ascii="Times New Roman" w:eastAsia="Times New Roman" w:hAnsi="Times New Roman" w:cs="Times New Roman"/>
          <w:bCs/>
          <w:sz w:val="28"/>
          <w:szCs w:val="28"/>
          <w:lang w:eastAsia="ru-RU"/>
        </w:rPr>
      </w:pPr>
      <w:r w:rsidRPr="00EC73E5">
        <w:rPr>
          <w:rFonts w:ascii="Times New Roman" w:eastAsia="Times New Roman" w:hAnsi="Times New Roman" w:cs="Times New Roman"/>
          <w:bCs/>
          <w:sz w:val="28"/>
          <w:szCs w:val="28"/>
          <w:lang w:eastAsia="ru-RU"/>
        </w:rPr>
        <w:t xml:space="preserve">Anexa </w:t>
      </w:r>
    </w:p>
    <w:p w14:paraId="0712EF3F" w14:textId="77777777" w:rsidR="00D006E3" w:rsidRPr="00EC73E5" w:rsidRDefault="00D006E3" w:rsidP="00860252">
      <w:pPr>
        <w:spacing w:after="0"/>
        <w:ind w:right="-705"/>
        <w:jc w:val="right"/>
        <w:rPr>
          <w:rFonts w:ascii="Times New Roman" w:eastAsia="Times New Roman" w:hAnsi="Times New Roman" w:cs="Times New Roman"/>
          <w:bCs/>
          <w:sz w:val="28"/>
          <w:szCs w:val="28"/>
          <w:lang w:eastAsia="ru-RU"/>
        </w:rPr>
      </w:pPr>
      <w:r w:rsidRPr="00EC73E5">
        <w:rPr>
          <w:rFonts w:ascii="Times New Roman" w:eastAsia="Times New Roman" w:hAnsi="Times New Roman" w:cs="Times New Roman"/>
          <w:bCs/>
          <w:sz w:val="28"/>
          <w:szCs w:val="28"/>
          <w:lang w:eastAsia="ru-RU"/>
        </w:rPr>
        <w:t xml:space="preserve">la Hotărârea Guvernului </w:t>
      </w:r>
    </w:p>
    <w:p w14:paraId="7C70FB68" w14:textId="77777777" w:rsidR="00D006E3" w:rsidRPr="00EC73E5" w:rsidRDefault="00D006E3" w:rsidP="00860252">
      <w:pPr>
        <w:spacing w:after="0"/>
        <w:ind w:right="-705"/>
        <w:jc w:val="right"/>
        <w:rPr>
          <w:rFonts w:ascii="Times New Roman" w:eastAsia="Times New Roman" w:hAnsi="Times New Roman" w:cs="Times New Roman"/>
          <w:bCs/>
          <w:sz w:val="28"/>
          <w:szCs w:val="28"/>
          <w:lang w:eastAsia="ru-RU"/>
        </w:rPr>
      </w:pPr>
      <w:r w:rsidRPr="00EC73E5">
        <w:rPr>
          <w:rFonts w:ascii="Times New Roman" w:eastAsia="Times New Roman" w:hAnsi="Times New Roman" w:cs="Times New Roman"/>
          <w:bCs/>
          <w:sz w:val="28"/>
          <w:szCs w:val="28"/>
          <w:lang w:eastAsia="ru-RU"/>
        </w:rPr>
        <w:t>nr.__din _______ 201</w:t>
      </w:r>
      <w:r w:rsidR="00DA754F" w:rsidRPr="00EC73E5">
        <w:rPr>
          <w:rFonts w:ascii="Times New Roman" w:eastAsia="Times New Roman" w:hAnsi="Times New Roman" w:cs="Times New Roman"/>
          <w:bCs/>
          <w:sz w:val="28"/>
          <w:szCs w:val="28"/>
          <w:lang w:eastAsia="ru-RU"/>
        </w:rPr>
        <w:t>8</w:t>
      </w:r>
    </w:p>
    <w:p w14:paraId="1569B57A" w14:textId="77777777" w:rsidR="00DA100B" w:rsidRPr="00EC73E5" w:rsidRDefault="00DA100B" w:rsidP="00860252">
      <w:pPr>
        <w:ind w:right="-705"/>
        <w:rPr>
          <w:rFonts w:ascii="Times New Roman" w:hAnsi="Times New Roman" w:cs="Times New Roman"/>
          <w:sz w:val="28"/>
          <w:szCs w:val="28"/>
        </w:rPr>
      </w:pPr>
    </w:p>
    <w:p w14:paraId="1363C3FE" w14:textId="77777777" w:rsidR="00DA100B" w:rsidRPr="00EC73E5" w:rsidRDefault="00DA100B" w:rsidP="00DA100B">
      <w:pPr>
        <w:rPr>
          <w:rFonts w:ascii="Times New Roman" w:hAnsi="Times New Roman" w:cs="Times New Roman"/>
          <w:sz w:val="28"/>
          <w:szCs w:val="28"/>
        </w:rPr>
      </w:pPr>
    </w:p>
    <w:p w14:paraId="7562A35D" w14:textId="120D5473" w:rsidR="00DA754F" w:rsidRPr="00EC73E5" w:rsidRDefault="00DA754F" w:rsidP="00DA754F">
      <w:pPr>
        <w:ind w:right="-563"/>
        <w:jc w:val="center"/>
        <w:rPr>
          <w:rFonts w:ascii="Times New Roman" w:hAnsi="Times New Roman" w:cs="Times New Roman"/>
          <w:b/>
          <w:sz w:val="28"/>
          <w:szCs w:val="28"/>
        </w:rPr>
      </w:pPr>
      <w:r w:rsidRPr="00EC73E5">
        <w:rPr>
          <w:rFonts w:ascii="Times New Roman" w:hAnsi="Times New Roman" w:cs="Times New Roman"/>
          <w:b/>
          <w:sz w:val="28"/>
          <w:szCs w:val="28"/>
        </w:rPr>
        <w:t>Conceptul Sistemului informa</w:t>
      </w:r>
      <w:r w:rsidR="00691915">
        <w:rPr>
          <w:rFonts w:ascii="Times New Roman" w:hAnsi="Times New Roman" w:cs="Times New Roman"/>
          <w:b/>
          <w:sz w:val="28"/>
          <w:szCs w:val="28"/>
        </w:rPr>
        <w:t>ţ</w:t>
      </w:r>
      <w:r w:rsidRPr="00EC73E5">
        <w:rPr>
          <w:rFonts w:ascii="Times New Roman" w:hAnsi="Times New Roman" w:cs="Times New Roman"/>
          <w:b/>
          <w:sz w:val="28"/>
          <w:szCs w:val="28"/>
        </w:rPr>
        <w:t>ional automatizat</w:t>
      </w:r>
    </w:p>
    <w:p w14:paraId="64221A8C" w14:textId="14AF2484" w:rsidR="00164934" w:rsidRPr="00EC73E5" w:rsidRDefault="008E6E9B" w:rsidP="00372387">
      <w:pPr>
        <w:pStyle w:val="a3"/>
        <w:jc w:val="center"/>
        <w:rPr>
          <w:rFonts w:ascii="Times New Roman" w:hAnsi="Times New Roman" w:cs="Times New Roman"/>
          <w:b/>
          <w:sz w:val="28"/>
          <w:szCs w:val="28"/>
        </w:rPr>
      </w:pPr>
      <w:r w:rsidRPr="00EC73E5">
        <w:rPr>
          <w:rFonts w:ascii="Times New Roman" w:hAnsi="Times New Roman" w:cs="Times New Roman"/>
          <w:b/>
          <w:sz w:val="28"/>
          <w:szCs w:val="28"/>
        </w:rPr>
        <w:t xml:space="preserve">,, </w:t>
      </w:r>
      <w:r w:rsidR="00164934" w:rsidRPr="00EC73E5">
        <w:rPr>
          <w:rFonts w:ascii="Times New Roman" w:hAnsi="Times New Roman" w:cs="Times New Roman"/>
          <w:b/>
          <w:sz w:val="28"/>
          <w:szCs w:val="28"/>
        </w:rPr>
        <w:t xml:space="preserve">Managementul </w:t>
      </w:r>
      <w:r w:rsidR="00DA754F" w:rsidRPr="00EC73E5">
        <w:rPr>
          <w:rFonts w:ascii="Times New Roman" w:hAnsi="Times New Roman" w:cs="Times New Roman"/>
          <w:b/>
          <w:sz w:val="28"/>
          <w:szCs w:val="28"/>
        </w:rPr>
        <w:t>d</w:t>
      </w:r>
      <w:r w:rsidR="0069677E" w:rsidRPr="00EC73E5">
        <w:rPr>
          <w:rFonts w:ascii="Times New Roman" w:hAnsi="Times New Roman" w:cs="Times New Roman"/>
          <w:b/>
          <w:sz w:val="28"/>
          <w:szCs w:val="28"/>
        </w:rPr>
        <w:t>e</w:t>
      </w:r>
      <w:r w:rsidR="00691915">
        <w:rPr>
          <w:rFonts w:ascii="Times New Roman" w:hAnsi="Times New Roman" w:cs="Times New Roman"/>
          <w:b/>
          <w:sz w:val="28"/>
          <w:szCs w:val="28"/>
        </w:rPr>
        <w:t>ş</w:t>
      </w:r>
      <w:r w:rsidR="0069677E" w:rsidRPr="00EC73E5">
        <w:rPr>
          <w:rFonts w:ascii="Times New Roman" w:hAnsi="Times New Roman" w:cs="Times New Roman"/>
          <w:b/>
          <w:sz w:val="28"/>
          <w:szCs w:val="28"/>
        </w:rPr>
        <w:t>eurilor</w:t>
      </w:r>
      <w:r w:rsidR="00164934" w:rsidRPr="00EC73E5">
        <w:rPr>
          <w:rFonts w:ascii="Times New Roman" w:hAnsi="Times New Roman" w:cs="Times New Roman"/>
          <w:b/>
          <w:sz w:val="28"/>
          <w:szCs w:val="28"/>
        </w:rPr>
        <w:t>”</w:t>
      </w:r>
      <w:r w:rsidR="0034453C" w:rsidRPr="00EC73E5">
        <w:rPr>
          <w:rFonts w:ascii="Times New Roman" w:hAnsi="Times New Roman" w:cs="Times New Roman"/>
          <w:b/>
          <w:sz w:val="28"/>
          <w:szCs w:val="28"/>
        </w:rPr>
        <w:t xml:space="preserve"> </w:t>
      </w:r>
    </w:p>
    <w:p w14:paraId="0B615F21" w14:textId="77777777" w:rsidR="00597202" w:rsidRPr="00EC73E5" w:rsidRDefault="00597202">
      <w:pPr>
        <w:rPr>
          <w:rFonts w:ascii="Times New Roman" w:hAnsi="Times New Roman" w:cs="Times New Roman"/>
          <w:sz w:val="28"/>
          <w:szCs w:val="28"/>
        </w:rPr>
      </w:pPr>
    </w:p>
    <w:p w14:paraId="318B288A" w14:textId="55D438BB" w:rsidR="003D6284" w:rsidRPr="00691915" w:rsidRDefault="005C319E" w:rsidP="005C319E">
      <w:pPr>
        <w:pStyle w:val="1"/>
        <w:numPr>
          <w:ilvl w:val="0"/>
          <w:numId w:val="56"/>
        </w:numPr>
        <w:rPr>
          <w:rFonts w:ascii="Times New Roman" w:hAnsi="Times New Roman"/>
          <w:color w:val="auto"/>
        </w:rPr>
      </w:pPr>
      <w:bookmarkStart w:id="0" w:name="_Toc486323478"/>
      <w:r w:rsidRPr="00691915">
        <w:rPr>
          <w:rFonts w:ascii="Times New Roman" w:hAnsi="Times New Roman"/>
          <w:color w:val="auto"/>
        </w:rPr>
        <w:t>Generalită</w:t>
      </w:r>
      <w:r w:rsidRPr="00691915">
        <w:rPr>
          <w:rFonts w:ascii="Cambria Math" w:hAnsi="Cambria Math" w:cs="Cambria Math"/>
          <w:color w:val="auto"/>
        </w:rPr>
        <w:t>ț</w:t>
      </w:r>
      <w:r w:rsidRPr="00691915">
        <w:rPr>
          <w:rFonts w:ascii="Times New Roman" w:hAnsi="Times New Roman"/>
          <w:color w:val="auto"/>
        </w:rPr>
        <w:t>i</w:t>
      </w:r>
    </w:p>
    <w:p w14:paraId="429F0EC6" w14:textId="075A62DC" w:rsidR="00D26AFF" w:rsidRPr="00EC73E5" w:rsidRDefault="00610916" w:rsidP="00AA0F00">
      <w:pPr>
        <w:pStyle w:val="1"/>
        <w:rPr>
          <w:color w:val="auto"/>
        </w:rPr>
      </w:pPr>
      <w:r w:rsidRPr="00EC73E5">
        <w:rPr>
          <w:color w:val="auto"/>
        </w:rPr>
        <w:t xml:space="preserve"> </w:t>
      </w:r>
      <w:bookmarkEnd w:id="0"/>
    </w:p>
    <w:p w14:paraId="6B069732" w14:textId="77777777" w:rsidR="00DA754F" w:rsidRPr="00EC73E5" w:rsidRDefault="00DA754F" w:rsidP="00E756BF">
      <w:pPr>
        <w:pStyle w:val="a6"/>
        <w:numPr>
          <w:ilvl w:val="0"/>
          <w:numId w:val="50"/>
        </w:numPr>
        <w:tabs>
          <w:tab w:val="left" w:pos="817"/>
          <w:tab w:val="left" w:pos="3369"/>
        </w:tabs>
        <w:spacing w:line="276" w:lineRule="auto"/>
        <w:ind w:right="-563"/>
        <w:rPr>
          <w:rFonts w:ascii="Times New Roman" w:hAnsi="Times New Roman" w:cs="Times New Roman"/>
          <w:sz w:val="28"/>
          <w:szCs w:val="28"/>
        </w:rPr>
      </w:pPr>
      <w:r w:rsidRPr="00EC73E5">
        <w:rPr>
          <w:rFonts w:ascii="Times New Roman" w:hAnsi="Times New Roman" w:cs="Times New Roman"/>
          <w:sz w:val="28"/>
          <w:szCs w:val="28"/>
        </w:rPr>
        <w:t>Denumirea deplină a Sistemului Informațional automatizat este „Managementul deșeurilor”. Denumirea prescurtată a Sistemului Informațional automatizat este SIA „MD”.</w:t>
      </w:r>
    </w:p>
    <w:p w14:paraId="76E34E20" w14:textId="77777777" w:rsidR="003D6284" w:rsidRPr="00EC73E5" w:rsidRDefault="003D6284" w:rsidP="00E756BF">
      <w:pPr>
        <w:pStyle w:val="a6"/>
        <w:numPr>
          <w:ilvl w:val="0"/>
          <w:numId w:val="50"/>
        </w:numPr>
        <w:tabs>
          <w:tab w:val="left" w:pos="817"/>
          <w:tab w:val="left" w:pos="3369"/>
        </w:tabs>
        <w:spacing w:line="276" w:lineRule="auto"/>
        <w:ind w:right="-563"/>
        <w:rPr>
          <w:rFonts w:ascii="Times New Roman" w:hAnsi="Times New Roman" w:cs="Times New Roman"/>
          <w:sz w:val="28"/>
          <w:szCs w:val="28"/>
        </w:rPr>
      </w:pPr>
      <w:r w:rsidRPr="00EC73E5">
        <w:rPr>
          <w:rFonts w:ascii="Times New Roman" w:hAnsi="Times New Roman" w:cs="Times New Roman"/>
          <w:sz w:val="28"/>
          <w:szCs w:val="28"/>
        </w:rPr>
        <w:t>În sensul prezentului Concept următoarele noțiuni semnifică:</w:t>
      </w:r>
    </w:p>
    <w:p w14:paraId="0939104C" w14:textId="77777777" w:rsidR="00332A17" w:rsidRPr="00EC73E5" w:rsidRDefault="00332A17" w:rsidP="00E756BF">
      <w:pPr>
        <w:pStyle w:val="Bulinebune"/>
        <w:numPr>
          <w:ilvl w:val="0"/>
          <w:numId w:val="15"/>
        </w:numPr>
        <w:tabs>
          <w:tab w:val="num" w:pos="1428"/>
        </w:tabs>
        <w:ind w:right="-705"/>
        <w:rPr>
          <w:rFonts w:ascii="Times New Roman" w:hAnsi="Times New Roman" w:cs="Times New Roman"/>
          <w:i/>
          <w:iCs/>
          <w:sz w:val="28"/>
          <w:szCs w:val="28"/>
        </w:rPr>
      </w:pPr>
      <w:r w:rsidRPr="00EC73E5">
        <w:rPr>
          <w:rFonts w:ascii="Times New Roman" w:hAnsi="Times New Roman" w:cs="Times New Roman"/>
          <w:i/>
          <w:iCs/>
          <w:sz w:val="28"/>
          <w:szCs w:val="28"/>
        </w:rPr>
        <w:t>date</w:t>
      </w:r>
      <w:r w:rsidR="00BA095A" w:rsidRPr="00EC73E5">
        <w:rPr>
          <w:rFonts w:ascii="Times New Roman" w:hAnsi="Times New Roman" w:cs="Times New Roman"/>
          <w:i/>
          <w:iCs/>
          <w:sz w:val="28"/>
          <w:szCs w:val="28"/>
        </w:rPr>
        <w:t xml:space="preserve"> </w:t>
      </w:r>
      <w:r w:rsidRPr="00EC73E5">
        <w:rPr>
          <w:rFonts w:ascii="Times New Roman" w:hAnsi="Times New Roman" w:cs="Times New Roman"/>
          <w:i/>
          <w:iCs/>
          <w:sz w:val="28"/>
          <w:szCs w:val="28"/>
        </w:rPr>
        <w:t>-</w:t>
      </w:r>
      <w:r w:rsidR="00BA095A" w:rsidRPr="00EC73E5">
        <w:rPr>
          <w:rFonts w:ascii="Times New Roman" w:hAnsi="Times New Roman" w:cs="Times New Roman"/>
          <w:i/>
          <w:iCs/>
          <w:sz w:val="28"/>
          <w:szCs w:val="28"/>
        </w:rPr>
        <w:t xml:space="preserve"> </w:t>
      </w:r>
      <w:r w:rsidR="003D6284" w:rsidRPr="00EC73E5">
        <w:rPr>
          <w:rFonts w:ascii="Times New Roman" w:hAnsi="Times New Roman" w:cs="Times New Roman"/>
          <w:iCs/>
          <w:sz w:val="28"/>
          <w:szCs w:val="28"/>
        </w:rPr>
        <w:t>u</w:t>
      </w:r>
      <w:r w:rsidRPr="00EC73E5">
        <w:rPr>
          <w:rFonts w:ascii="Times New Roman" w:hAnsi="Times New Roman" w:cs="Times New Roman"/>
          <w:iCs/>
          <w:sz w:val="28"/>
          <w:szCs w:val="28"/>
        </w:rPr>
        <w:t>nităţi informaţionale elementare despre persoane, subiecte, fapte, evenimente, fenomene, procese, obiecte, situaţii etc. prezentate într-o formă care permite notificarea, comentarea şi procesarea lor</w:t>
      </w:r>
      <w:r w:rsidR="003D6284" w:rsidRPr="00EC73E5">
        <w:rPr>
          <w:rFonts w:ascii="Times New Roman" w:hAnsi="Times New Roman" w:cs="Times New Roman"/>
          <w:sz w:val="28"/>
          <w:szCs w:val="28"/>
          <w:lang w:eastAsia="da-DK"/>
        </w:rPr>
        <w:t>;</w:t>
      </w:r>
    </w:p>
    <w:p w14:paraId="6D32F206" w14:textId="77777777" w:rsidR="00332A17" w:rsidRPr="00EC73E5" w:rsidRDefault="00332A17" w:rsidP="00E756BF">
      <w:pPr>
        <w:pStyle w:val="Bulinebune"/>
        <w:numPr>
          <w:ilvl w:val="0"/>
          <w:numId w:val="15"/>
        </w:numPr>
        <w:tabs>
          <w:tab w:val="num" w:pos="1428"/>
        </w:tabs>
        <w:ind w:right="-705"/>
        <w:rPr>
          <w:rFonts w:ascii="Times New Roman" w:hAnsi="Times New Roman" w:cs="Times New Roman"/>
          <w:i/>
          <w:iCs/>
          <w:sz w:val="28"/>
          <w:szCs w:val="28"/>
        </w:rPr>
      </w:pPr>
      <w:r w:rsidRPr="00EC73E5">
        <w:rPr>
          <w:rFonts w:ascii="Times New Roman" w:hAnsi="Times New Roman" w:cs="Times New Roman"/>
          <w:i/>
          <w:iCs/>
          <w:sz w:val="28"/>
          <w:szCs w:val="28"/>
        </w:rPr>
        <w:t>date cu caracter personal</w:t>
      </w:r>
      <w:r w:rsidR="00BA095A" w:rsidRPr="00EC73E5">
        <w:rPr>
          <w:rFonts w:ascii="Times New Roman" w:hAnsi="Times New Roman" w:cs="Times New Roman"/>
          <w:i/>
          <w:iCs/>
          <w:sz w:val="28"/>
          <w:szCs w:val="28"/>
        </w:rPr>
        <w:t xml:space="preserve"> </w:t>
      </w:r>
      <w:r w:rsidRPr="00EC73E5">
        <w:rPr>
          <w:rFonts w:ascii="Times New Roman" w:hAnsi="Times New Roman" w:cs="Times New Roman"/>
          <w:i/>
          <w:iCs/>
          <w:sz w:val="28"/>
          <w:szCs w:val="28"/>
        </w:rPr>
        <w:t>-</w:t>
      </w:r>
      <w:r w:rsidR="00BA095A" w:rsidRPr="00EC73E5">
        <w:rPr>
          <w:rFonts w:ascii="Times New Roman" w:hAnsi="Times New Roman" w:cs="Times New Roman"/>
          <w:i/>
          <w:iCs/>
          <w:sz w:val="28"/>
          <w:szCs w:val="28"/>
        </w:rPr>
        <w:t xml:space="preserve"> </w:t>
      </w:r>
      <w:r w:rsidR="000B3A2D" w:rsidRPr="00EC73E5">
        <w:rPr>
          <w:rFonts w:ascii="Times New Roman" w:hAnsi="Times New Roman" w:cs="Times New Roman"/>
          <w:iCs/>
          <w:sz w:val="28"/>
          <w:szCs w:val="28"/>
        </w:rPr>
        <w:t>o</w:t>
      </w:r>
      <w:r w:rsidRPr="00EC73E5">
        <w:rPr>
          <w:rFonts w:ascii="Times New Roman" w:hAnsi="Times New Roman" w:cs="Times New Roman"/>
          <w:iCs/>
          <w:sz w:val="28"/>
          <w:szCs w:val="28"/>
        </w:rPr>
        <w:t>rice informaţie cu referire la o persoană fizică identificată sau identificabilă (subiect al datelor cu caracter personal). În acest sens o persoană identificabilă este o persoană care poate fi identificată, direct sau indirect, în special prin referire la un număr de identificare sau la unul sau mai multe elemente specifice, proprii identităţii sale fizice, fiziologice, psihice, economice, culturale sau sociale</w:t>
      </w:r>
      <w:r w:rsidR="003D6284" w:rsidRPr="00EC73E5">
        <w:rPr>
          <w:rFonts w:ascii="Times New Roman" w:hAnsi="Times New Roman" w:cs="Times New Roman"/>
          <w:sz w:val="28"/>
          <w:szCs w:val="28"/>
          <w:lang w:eastAsia="da-DK"/>
        </w:rPr>
        <w:t>;</w:t>
      </w:r>
    </w:p>
    <w:p w14:paraId="567BB5C8" w14:textId="77777777" w:rsidR="00332A17" w:rsidRPr="00EC73E5" w:rsidRDefault="00332A17" w:rsidP="00E756BF">
      <w:pPr>
        <w:pStyle w:val="Bulinebune"/>
        <w:numPr>
          <w:ilvl w:val="0"/>
          <w:numId w:val="15"/>
        </w:numPr>
        <w:tabs>
          <w:tab w:val="num" w:pos="1428"/>
        </w:tabs>
        <w:ind w:right="-705"/>
        <w:rPr>
          <w:rFonts w:ascii="Times New Roman" w:hAnsi="Times New Roman" w:cs="Times New Roman"/>
          <w:sz w:val="28"/>
          <w:szCs w:val="28"/>
        </w:rPr>
      </w:pPr>
      <w:r w:rsidRPr="00EC73E5">
        <w:rPr>
          <w:rFonts w:ascii="Times New Roman" w:hAnsi="Times New Roman" w:cs="Times New Roman"/>
          <w:i/>
          <w:sz w:val="28"/>
          <w:szCs w:val="28"/>
        </w:rPr>
        <w:t>document electronic -</w:t>
      </w:r>
      <w:r w:rsidR="00BA095A" w:rsidRPr="00EC73E5">
        <w:rPr>
          <w:rFonts w:ascii="Times New Roman" w:hAnsi="Times New Roman" w:cs="Times New Roman"/>
          <w:i/>
          <w:sz w:val="28"/>
          <w:szCs w:val="28"/>
        </w:rPr>
        <w:t xml:space="preserve"> </w:t>
      </w:r>
      <w:r w:rsidR="000B3A2D" w:rsidRPr="00EC73E5">
        <w:rPr>
          <w:rFonts w:ascii="Times New Roman" w:hAnsi="Times New Roman" w:cs="Times New Roman"/>
          <w:sz w:val="28"/>
          <w:szCs w:val="28"/>
        </w:rPr>
        <w:t>i</w:t>
      </w:r>
      <w:r w:rsidRPr="00EC73E5">
        <w:rPr>
          <w:rFonts w:ascii="Times New Roman" w:hAnsi="Times New Roman" w:cs="Times New Roman"/>
          <w:sz w:val="28"/>
          <w:szCs w:val="28"/>
        </w:rPr>
        <w:t xml:space="preserve">nformaţie în formă electronică, creată, structurată, prelucrată, păstrată, transmisă cu ajutorul computerului, altor dispozitive electronice sau mijloacelor software şi hardware, semnată cu semnătură </w:t>
      </w:r>
      <w:r w:rsidR="007E2D5C" w:rsidRPr="00EC73E5">
        <w:rPr>
          <w:rFonts w:ascii="Times New Roman" w:hAnsi="Times New Roman" w:cs="Times New Roman"/>
          <w:sz w:val="28"/>
          <w:szCs w:val="28"/>
        </w:rPr>
        <w:t>electronică</w:t>
      </w:r>
      <w:r w:rsidR="003D6284" w:rsidRPr="00EC73E5">
        <w:rPr>
          <w:rFonts w:ascii="Times New Roman" w:hAnsi="Times New Roman" w:cs="Times New Roman"/>
          <w:sz w:val="28"/>
          <w:szCs w:val="28"/>
          <w:lang w:eastAsia="da-DK"/>
        </w:rPr>
        <w:t>;</w:t>
      </w:r>
    </w:p>
    <w:p w14:paraId="62F99F2F" w14:textId="77777777" w:rsidR="00332A17" w:rsidRPr="00EC73E5" w:rsidRDefault="00332A17" w:rsidP="00E756BF">
      <w:pPr>
        <w:pStyle w:val="Bulinebune"/>
        <w:numPr>
          <w:ilvl w:val="0"/>
          <w:numId w:val="15"/>
        </w:numPr>
        <w:tabs>
          <w:tab w:val="num" w:pos="1428"/>
        </w:tabs>
        <w:ind w:right="-705"/>
        <w:rPr>
          <w:rFonts w:ascii="Times New Roman" w:hAnsi="Times New Roman" w:cs="Times New Roman"/>
          <w:i/>
          <w:sz w:val="28"/>
          <w:szCs w:val="28"/>
        </w:rPr>
      </w:pPr>
      <w:r w:rsidRPr="00EC73E5">
        <w:rPr>
          <w:rFonts w:ascii="Times New Roman" w:hAnsi="Times New Roman" w:cs="Times New Roman"/>
          <w:i/>
          <w:sz w:val="28"/>
          <w:szCs w:val="28"/>
        </w:rPr>
        <w:t>flux de lucru -</w:t>
      </w:r>
      <w:r w:rsidR="00BA095A" w:rsidRPr="00EC73E5">
        <w:rPr>
          <w:rFonts w:ascii="Times New Roman" w:hAnsi="Times New Roman" w:cs="Times New Roman"/>
          <w:i/>
          <w:sz w:val="28"/>
          <w:szCs w:val="28"/>
        </w:rPr>
        <w:t xml:space="preserve"> </w:t>
      </w:r>
      <w:r w:rsidRPr="00EC73E5">
        <w:rPr>
          <w:rFonts w:ascii="Times New Roman" w:hAnsi="Times New Roman" w:cs="Times New Roman"/>
          <w:sz w:val="28"/>
          <w:szCs w:val="28"/>
        </w:rPr>
        <w:t>proces administrativ al unei organizaţii în decursul căruia sarcini, proceduri şi informaţii sunt prelucrate sau executate într-o anumită succesiune dictată de reguli prestabilite (norme procedurale) în scopul realizării unui produs sau furnizării unui serviciu</w:t>
      </w:r>
      <w:r w:rsidR="003D6284" w:rsidRPr="00EC73E5">
        <w:rPr>
          <w:rFonts w:ascii="Times New Roman" w:hAnsi="Times New Roman" w:cs="Times New Roman"/>
          <w:sz w:val="28"/>
          <w:szCs w:val="28"/>
          <w:lang w:eastAsia="da-DK"/>
        </w:rPr>
        <w:t>;</w:t>
      </w:r>
    </w:p>
    <w:p w14:paraId="1D5CACA3" w14:textId="77777777" w:rsidR="00332A17" w:rsidRPr="00EC73E5" w:rsidRDefault="00332A17" w:rsidP="00E756BF">
      <w:pPr>
        <w:pStyle w:val="Bulinebune"/>
        <w:numPr>
          <w:ilvl w:val="0"/>
          <w:numId w:val="15"/>
        </w:numPr>
        <w:tabs>
          <w:tab w:val="num" w:pos="1428"/>
        </w:tabs>
        <w:ind w:right="-705"/>
        <w:rPr>
          <w:rFonts w:ascii="Times New Roman" w:hAnsi="Times New Roman" w:cs="Times New Roman"/>
          <w:sz w:val="28"/>
          <w:szCs w:val="28"/>
        </w:rPr>
      </w:pPr>
      <w:r w:rsidRPr="00EC73E5">
        <w:rPr>
          <w:rFonts w:ascii="Times New Roman" w:hAnsi="Times New Roman" w:cs="Times New Roman"/>
          <w:i/>
          <w:sz w:val="28"/>
          <w:szCs w:val="28"/>
        </w:rPr>
        <w:t>gestiunea documentelor</w:t>
      </w:r>
      <w:r w:rsidR="00BA095A" w:rsidRPr="00EC73E5">
        <w:rPr>
          <w:rFonts w:ascii="Times New Roman" w:hAnsi="Times New Roman" w:cs="Times New Roman"/>
          <w:i/>
          <w:sz w:val="28"/>
          <w:szCs w:val="28"/>
        </w:rPr>
        <w:t xml:space="preserve"> </w:t>
      </w:r>
      <w:r w:rsidRPr="00EC73E5">
        <w:rPr>
          <w:rFonts w:ascii="Times New Roman" w:hAnsi="Times New Roman" w:cs="Times New Roman"/>
          <w:i/>
          <w:sz w:val="28"/>
          <w:szCs w:val="28"/>
        </w:rPr>
        <w:t>-</w:t>
      </w:r>
      <w:r w:rsidR="00BA095A" w:rsidRPr="00EC73E5">
        <w:rPr>
          <w:rFonts w:ascii="Times New Roman" w:hAnsi="Times New Roman" w:cs="Times New Roman"/>
          <w:i/>
          <w:sz w:val="28"/>
          <w:szCs w:val="28"/>
        </w:rPr>
        <w:t xml:space="preserve"> </w:t>
      </w:r>
      <w:r w:rsidR="000C3D4B" w:rsidRPr="00EC73E5">
        <w:rPr>
          <w:rFonts w:ascii="Times New Roman" w:hAnsi="Times New Roman" w:cs="Times New Roman"/>
          <w:sz w:val="28"/>
          <w:szCs w:val="28"/>
        </w:rPr>
        <w:t>s</w:t>
      </w:r>
      <w:r w:rsidRPr="00EC73E5">
        <w:rPr>
          <w:rFonts w:ascii="Times New Roman" w:hAnsi="Times New Roman" w:cs="Times New Roman"/>
          <w:sz w:val="28"/>
          <w:szCs w:val="28"/>
        </w:rPr>
        <w:t xml:space="preserve">etul de proceduri utilizate pentru captarea, gestionarea, stocarea, menţinerea, livrarea şi distrugerea documentelor în cadrul unei </w:t>
      </w:r>
      <w:r w:rsidRPr="00EC73E5">
        <w:rPr>
          <w:rFonts w:ascii="Times New Roman" w:hAnsi="Times New Roman" w:cs="Times New Roman"/>
          <w:sz w:val="28"/>
          <w:szCs w:val="28"/>
        </w:rPr>
        <w:lastRenderedPageBreak/>
        <w:t>organizaţii. În acest context, noţiunea de "documente" poate fi atribuită unui număr vast de active informaţionale, inclusiv imagini, documente textuale, grafică şi desene, precum şi unor obiecte informaţionale moderne cum ar fi paginile WEB, mesajele e-mail, mesajele instant sau fişierele video</w:t>
      </w:r>
      <w:r w:rsidR="003D6284" w:rsidRPr="00EC73E5">
        <w:rPr>
          <w:rFonts w:ascii="Times New Roman" w:hAnsi="Times New Roman" w:cs="Times New Roman"/>
          <w:sz w:val="28"/>
          <w:szCs w:val="28"/>
          <w:lang w:eastAsia="da-DK"/>
        </w:rPr>
        <w:t>;</w:t>
      </w:r>
    </w:p>
    <w:p w14:paraId="0757A589" w14:textId="40D56382" w:rsidR="000C3D4B" w:rsidRPr="00EC73E5" w:rsidRDefault="000C3D4B" w:rsidP="00E756BF">
      <w:pPr>
        <w:pStyle w:val="Bulinebune"/>
        <w:numPr>
          <w:ilvl w:val="0"/>
          <w:numId w:val="15"/>
        </w:numPr>
        <w:tabs>
          <w:tab w:val="num" w:pos="1428"/>
        </w:tabs>
        <w:ind w:right="-705"/>
        <w:rPr>
          <w:rFonts w:ascii="Times New Roman" w:hAnsi="Times New Roman" w:cs="Times New Roman"/>
          <w:sz w:val="28"/>
          <w:szCs w:val="28"/>
        </w:rPr>
      </w:pPr>
      <w:r w:rsidRPr="00EC73E5">
        <w:rPr>
          <w:rFonts w:ascii="Times New Roman" w:hAnsi="Times New Roman" w:cs="Times New Roman"/>
          <w:i/>
          <w:sz w:val="28"/>
          <w:szCs w:val="28"/>
        </w:rPr>
        <w:t>integritatea datelor -</w:t>
      </w:r>
      <w:r w:rsidR="00C1644C" w:rsidRPr="00EC73E5">
        <w:rPr>
          <w:rFonts w:ascii="Times New Roman" w:hAnsi="Times New Roman" w:cs="Times New Roman"/>
          <w:i/>
          <w:sz w:val="28"/>
          <w:szCs w:val="28"/>
        </w:rPr>
        <w:t xml:space="preserve"> </w:t>
      </w:r>
      <w:r w:rsidR="000B3A2D" w:rsidRPr="00EC73E5">
        <w:rPr>
          <w:rFonts w:ascii="Times New Roman" w:hAnsi="Times New Roman" w:cs="Times New Roman"/>
          <w:sz w:val="28"/>
          <w:szCs w:val="28"/>
        </w:rPr>
        <w:t>s</w:t>
      </w:r>
      <w:r w:rsidRPr="00EC73E5">
        <w:rPr>
          <w:rFonts w:ascii="Times New Roman" w:hAnsi="Times New Roman" w:cs="Times New Roman"/>
          <w:sz w:val="28"/>
          <w:szCs w:val="28"/>
        </w:rPr>
        <w:t>tare a datelor, când acestea îşi păstrează conţinutul şi sunt interpretate univoc în cazuri de acţiuni aleatorii. Integritatea se consideră păstrată dacă datele nu au fost alterate sau deteriorate (şterse)</w:t>
      </w:r>
      <w:r w:rsidRPr="00EC73E5">
        <w:rPr>
          <w:rFonts w:ascii="Times New Roman" w:hAnsi="Times New Roman" w:cs="Times New Roman"/>
          <w:sz w:val="28"/>
          <w:szCs w:val="28"/>
          <w:lang w:eastAsia="da-DK"/>
        </w:rPr>
        <w:t xml:space="preserve"> ;</w:t>
      </w:r>
    </w:p>
    <w:p w14:paraId="487634B6" w14:textId="2316E82A" w:rsidR="00332A17" w:rsidRPr="00EC73E5" w:rsidRDefault="00332A17" w:rsidP="00E756BF">
      <w:pPr>
        <w:pStyle w:val="Bulinebune"/>
        <w:numPr>
          <w:ilvl w:val="0"/>
          <w:numId w:val="15"/>
        </w:numPr>
        <w:tabs>
          <w:tab w:val="num" w:pos="1428"/>
        </w:tabs>
        <w:ind w:right="-705"/>
        <w:rPr>
          <w:rFonts w:ascii="Times New Roman" w:hAnsi="Times New Roman" w:cs="Times New Roman"/>
          <w:sz w:val="28"/>
          <w:szCs w:val="28"/>
        </w:rPr>
      </w:pPr>
      <w:r w:rsidRPr="00EC73E5">
        <w:rPr>
          <w:rFonts w:ascii="Times New Roman" w:hAnsi="Times New Roman" w:cs="Times New Roman"/>
          <w:i/>
          <w:sz w:val="28"/>
          <w:szCs w:val="28"/>
        </w:rPr>
        <w:t>jurnalizare -</w:t>
      </w:r>
      <w:r w:rsidR="00C1644C" w:rsidRPr="00EC73E5">
        <w:rPr>
          <w:rFonts w:ascii="Times New Roman" w:hAnsi="Times New Roman" w:cs="Times New Roman"/>
          <w:i/>
          <w:sz w:val="28"/>
          <w:szCs w:val="28"/>
        </w:rPr>
        <w:t xml:space="preserve"> </w:t>
      </w:r>
      <w:r w:rsidR="000B3A2D" w:rsidRPr="00EC73E5">
        <w:rPr>
          <w:rFonts w:ascii="Times New Roman" w:hAnsi="Times New Roman" w:cs="Times New Roman"/>
          <w:sz w:val="28"/>
          <w:szCs w:val="28"/>
        </w:rPr>
        <w:t>f</w:t>
      </w:r>
      <w:r w:rsidRPr="00EC73E5">
        <w:rPr>
          <w:rFonts w:ascii="Times New Roman" w:hAnsi="Times New Roman" w:cs="Times New Roman"/>
          <w:sz w:val="28"/>
          <w:szCs w:val="28"/>
        </w:rPr>
        <w:t>uncţie de înregistrare a informaţiei despre evenimente. În cadrul sistemelor informatice înregistrările despre evenimente includ detalii despre data şi ora, utilizatorul, acţiunea întreprinsă</w:t>
      </w:r>
      <w:r w:rsidR="003D6284" w:rsidRPr="00EC73E5">
        <w:rPr>
          <w:rFonts w:ascii="Times New Roman" w:hAnsi="Times New Roman" w:cs="Times New Roman"/>
          <w:sz w:val="28"/>
          <w:szCs w:val="28"/>
          <w:lang w:eastAsia="da-DK"/>
        </w:rPr>
        <w:t>;</w:t>
      </w:r>
    </w:p>
    <w:p w14:paraId="79D10FF1" w14:textId="77777777" w:rsidR="00332A17" w:rsidRPr="00EC73E5" w:rsidRDefault="00BA095A" w:rsidP="00E756BF">
      <w:pPr>
        <w:pStyle w:val="Bulinebune"/>
        <w:numPr>
          <w:ilvl w:val="0"/>
          <w:numId w:val="15"/>
        </w:numPr>
        <w:tabs>
          <w:tab w:val="num" w:pos="1428"/>
        </w:tabs>
        <w:ind w:right="-705"/>
        <w:rPr>
          <w:rFonts w:ascii="Times New Roman" w:hAnsi="Times New Roman" w:cs="Times New Roman"/>
          <w:i/>
          <w:sz w:val="28"/>
          <w:szCs w:val="28"/>
        </w:rPr>
      </w:pPr>
      <w:proofErr w:type="spellStart"/>
      <w:r w:rsidRPr="00EC73E5">
        <w:rPr>
          <w:rFonts w:ascii="Times New Roman" w:hAnsi="Times New Roman" w:cs="Times New Roman"/>
          <w:i/>
          <w:sz w:val="28"/>
          <w:szCs w:val="28"/>
        </w:rPr>
        <w:t>M</w:t>
      </w:r>
      <w:r w:rsidR="00332A17" w:rsidRPr="00EC73E5">
        <w:rPr>
          <w:rFonts w:ascii="Times New Roman" w:hAnsi="Times New Roman" w:cs="Times New Roman"/>
          <w:i/>
          <w:sz w:val="28"/>
          <w:szCs w:val="28"/>
        </w:rPr>
        <w:t>etadate</w:t>
      </w:r>
      <w:proofErr w:type="spellEnd"/>
      <w:r w:rsidRPr="00EC73E5">
        <w:rPr>
          <w:rFonts w:ascii="Times New Roman" w:hAnsi="Times New Roman" w:cs="Times New Roman"/>
          <w:i/>
          <w:sz w:val="28"/>
          <w:szCs w:val="28"/>
        </w:rPr>
        <w:t xml:space="preserve"> </w:t>
      </w:r>
      <w:r w:rsidR="00332A17" w:rsidRPr="00EC73E5">
        <w:rPr>
          <w:rFonts w:ascii="Times New Roman" w:hAnsi="Times New Roman" w:cs="Times New Roman"/>
          <w:i/>
          <w:sz w:val="28"/>
          <w:szCs w:val="28"/>
        </w:rPr>
        <w:t>-</w:t>
      </w:r>
      <w:r w:rsidRPr="00EC73E5">
        <w:rPr>
          <w:rFonts w:ascii="Times New Roman" w:hAnsi="Times New Roman" w:cs="Times New Roman"/>
          <w:i/>
          <w:sz w:val="28"/>
          <w:szCs w:val="28"/>
        </w:rPr>
        <w:t xml:space="preserve"> </w:t>
      </w:r>
      <w:r w:rsidR="000B3A2D" w:rsidRPr="00EC73E5">
        <w:rPr>
          <w:rFonts w:ascii="Times New Roman" w:hAnsi="Times New Roman" w:cs="Times New Roman"/>
          <w:sz w:val="28"/>
          <w:szCs w:val="28"/>
        </w:rPr>
        <w:t>m</w:t>
      </w:r>
      <w:r w:rsidR="00332A17" w:rsidRPr="00EC73E5">
        <w:rPr>
          <w:rFonts w:ascii="Times New Roman" w:hAnsi="Times New Roman" w:cs="Times New Roman"/>
          <w:sz w:val="28"/>
          <w:szCs w:val="28"/>
        </w:rPr>
        <w:t>odalitate de atribuire de valoare semantică datelor stocate în baza de date (</w:t>
      </w:r>
      <w:proofErr w:type="spellStart"/>
      <w:r w:rsidR="00332A17" w:rsidRPr="00EC73E5">
        <w:rPr>
          <w:rFonts w:ascii="Times New Roman" w:hAnsi="Times New Roman" w:cs="Times New Roman"/>
          <w:sz w:val="28"/>
          <w:szCs w:val="28"/>
        </w:rPr>
        <w:t>date</w:t>
      </w:r>
      <w:proofErr w:type="spellEnd"/>
      <w:r w:rsidR="00332A17" w:rsidRPr="00EC73E5">
        <w:rPr>
          <w:rFonts w:ascii="Times New Roman" w:hAnsi="Times New Roman" w:cs="Times New Roman"/>
          <w:sz w:val="28"/>
          <w:szCs w:val="28"/>
        </w:rPr>
        <w:t xml:space="preserve"> despre date)</w:t>
      </w:r>
      <w:r w:rsidR="003D6284" w:rsidRPr="00EC73E5">
        <w:rPr>
          <w:rFonts w:ascii="Times New Roman" w:hAnsi="Times New Roman" w:cs="Times New Roman"/>
          <w:sz w:val="28"/>
          <w:szCs w:val="28"/>
          <w:lang w:eastAsia="da-DK"/>
        </w:rPr>
        <w:t>;</w:t>
      </w:r>
    </w:p>
    <w:p w14:paraId="645D8AFB" w14:textId="0E9272F9" w:rsidR="00332A17" w:rsidRPr="00EC73E5" w:rsidRDefault="00332A17" w:rsidP="00E756BF">
      <w:pPr>
        <w:pStyle w:val="Bulinebune"/>
        <w:numPr>
          <w:ilvl w:val="0"/>
          <w:numId w:val="15"/>
        </w:numPr>
        <w:tabs>
          <w:tab w:val="num" w:pos="1428"/>
        </w:tabs>
        <w:ind w:right="-705"/>
        <w:rPr>
          <w:rFonts w:ascii="Times New Roman" w:hAnsi="Times New Roman" w:cs="Times New Roman"/>
          <w:i/>
          <w:sz w:val="28"/>
          <w:szCs w:val="28"/>
        </w:rPr>
      </w:pPr>
      <w:r w:rsidRPr="00EC73E5">
        <w:rPr>
          <w:rFonts w:ascii="Times New Roman" w:hAnsi="Times New Roman" w:cs="Times New Roman"/>
          <w:i/>
          <w:sz w:val="28"/>
          <w:szCs w:val="28"/>
        </w:rPr>
        <w:t>obiect informaţional</w:t>
      </w:r>
      <w:r w:rsidR="00BA095A" w:rsidRPr="00EC73E5">
        <w:rPr>
          <w:rFonts w:ascii="Times New Roman" w:hAnsi="Times New Roman" w:cs="Times New Roman"/>
          <w:i/>
          <w:sz w:val="28"/>
          <w:szCs w:val="28"/>
        </w:rPr>
        <w:t xml:space="preserve"> </w:t>
      </w:r>
      <w:r w:rsidRPr="00EC73E5">
        <w:rPr>
          <w:rFonts w:ascii="Times New Roman" w:hAnsi="Times New Roman" w:cs="Times New Roman"/>
          <w:i/>
          <w:sz w:val="28"/>
          <w:szCs w:val="28"/>
        </w:rPr>
        <w:t>-</w:t>
      </w:r>
      <w:r w:rsidR="00BA095A" w:rsidRPr="00EC73E5">
        <w:rPr>
          <w:rFonts w:ascii="Times New Roman" w:hAnsi="Times New Roman" w:cs="Times New Roman"/>
          <w:i/>
          <w:sz w:val="28"/>
          <w:szCs w:val="28"/>
        </w:rPr>
        <w:t xml:space="preserve"> </w:t>
      </w:r>
      <w:r w:rsidR="00C1644C" w:rsidRPr="00EC73E5">
        <w:rPr>
          <w:rFonts w:ascii="Times New Roman" w:hAnsi="Times New Roman" w:cs="Times New Roman"/>
          <w:sz w:val="28"/>
          <w:szCs w:val="28"/>
        </w:rPr>
        <w:t>r</w:t>
      </w:r>
      <w:r w:rsidRPr="00EC73E5">
        <w:rPr>
          <w:rFonts w:ascii="Times New Roman" w:hAnsi="Times New Roman" w:cs="Times New Roman"/>
          <w:sz w:val="28"/>
          <w:szCs w:val="28"/>
        </w:rPr>
        <w:t>eprezentare virtuală al entităţilor materiale şi nemateriale existente</w:t>
      </w:r>
      <w:r w:rsidR="003D6284" w:rsidRPr="00EC73E5">
        <w:rPr>
          <w:rFonts w:ascii="Times New Roman" w:hAnsi="Times New Roman" w:cs="Times New Roman"/>
          <w:sz w:val="28"/>
          <w:szCs w:val="28"/>
          <w:lang w:eastAsia="da-DK"/>
        </w:rPr>
        <w:t>;</w:t>
      </w:r>
    </w:p>
    <w:p w14:paraId="73A9B7E4" w14:textId="77777777" w:rsidR="000C3D4B" w:rsidRPr="00EC73E5" w:rsidRDefault="000C3D4B" w:rsidP="00E756BF">
      <w:pPr>
        <w:pStyle w:val="Bulinebune"/>
        <w:numPr>
          <w:ilvl w:val="0"/>
          <w:numId w:val="15"/>
        </w:numPr>
        <w:tabs>
          <w:tab w:val="left" w:pos="810"/>
        </w:tabs>
        <w:ind w:right="-705"/>
        <w:rPr>
          <w:rFonts w:ascii="Times New Roman" w:hAnsi="Times New Roman" w:cs="Times New Roman"/>
          <w:sz w:val="28"/>
          <w:szCs w:val="28"/>
        </w:rPr>
      </w:pPr>
      <w:r w:rsidRPr="00EC73E5">
        <w:rPr>
          <w:rFonts w:ascii="Times New Roman" w:hAnsi="Times New Roman" w:cs="Times New Roman"/>
          <w:i/>
          <w:sz w:val="28"/>
          <w:szCs w:val="28"/>
          <w:lang w:eastAsia="da-DK"/>
        </w:rPr>
        <w:t xml:space="preserve">raportare - </w:t>
      </w:r>
      <w:r w:rsidRPr="00EC73E5">
        <w:rPr>
          <w:rFonts w:ascii="Times New Roman" w:hAnsi="Times New Roman" w:cs="Times New Roman"/>
          <w:sz w:val="28"/>
          <w:szCs w:val="28"/>
          <w:lang w:eastAsia="da-DK"/>
        </w:rPr>
        <w:t>act de informare emis de către producător/importator și expediat pentru informarea Ministerului Agriculturii, Dezvoltării Regionale și Mediului privind producerea/importul deşeurilor;</w:t>
      </w:r>
    </w:p>
    <w:p w14:paraId="51009792" w14:textId="5DC22E85" w:rsidR="00332A17" w:rsidRPr="00EC73E5" w:rsidRDefault="00332A17" w:rsidP="00E756BF">
      <w:pPr>
        <w:pStyle w:val="Bulinebune"/>
        <w:numPr>
          <w:ilvl w:val="0"/>
          <w:numId w:val="15"/>
        </w:numPr>
        <w:tabs>
          <w:tab w:val="num" w:pos="810"/>
        </w:tabs>
        <w:ind w:right="-705"/>
        <w:rPr>
          <w:rFonts w:ascii="Times New Roman" w:hAnsi="Times New Roman" w:cs="Times New Roman"/>
          <w:sz w:val="28"/>
          <w:szCs w:val="28"/>
        </w:rPr>
      </w:pPr>
      <w:r w:rsidRPr="00EC73E5">
        <w:rPr>
          <w:rFonts w:ascii="Times New Roman" w:hAnsi="Times New Roman" w:cs="Times New Roman"/>
          <w:i/>
          <w:sz w:val="28"/>
          <w:szCs w:val="28"/>
        </w:rPr>
        <w:t>sistem informaţional</w:t>
      </w:r>
      <w:r w:rsidR="00C1644C" w:rsidRPr="00EC73E5">
        <w:rPr>
          <w:rFonts w:ascii="Times New Roman" w:hAnsi="Times New Roman" w:cs="Times New Roman"/>
          <w:i/>
          <w:sz w:val="28"/>
          <w:szCs w:val="28"/>
        </w:rPr>
        <w:t xml:space="preserve"> </w:t>
      </w:r>
      <w:r w:rsidRPr="00EC73E5">
        <w:rPr>
          <w:rFonts w:ascii="Times New Roman" w:hAnsi="Times New Roman" w:cs="Times New Roman"/>
          <w:i/>
          <w:sz w:val="28"/>
          <w:szCs w:val="28"/>
        </w:rPr>
        <w:t>-</w:t>
      </w:r>
      <w:r w:rsidR="00BA095A" w:rsidRPr="00EC73E5">
        <w:rPr>
          <w:rFonts w:ascii="Times New Roman" w:hAnsi="Times New Roman" w:cs="Times New Roman"/>
          <w:i/>
          <w:sz w:val="28"/>
          <w:szCs w:val="28"/>
        </w:rPr>
        <w:t xml:space="preserve"> </w:t>
      </w:r>
      <w:r w:rsidR="000B3A2D" w:rsidRPr="00EC73E5">
        <w:rPr>
          <w:rFonts w:ascii="Times New Roman" w:hAnsi="Times New Roman" w:cs="Times New Roman"/>
          <w:sz w:val="28"/>
          <w:szCs w:val="28"/>
        </w:rPr>
        <w:t>a</w:t>
      </w:r>
      <w:r w:rsidRPr="00EC73E5">
        <w:rPr>
          <w:rFonts w:ascii="Times New Roman" w:hAnsi="Times New Roman" w:cs="Times New Roman"/>
          <w:sz w:val="28"/>
          <w:szCs w:val="28"/>
        </w:rPr>
        <w:t>nsamblu de procedee şi mijloace de colectare, prelucrare şi transmitere a informaţiei necesare procesului de conducere (cuprinde tehnologiile manuale şi automatizate de prelucrare a datelor)</w:t>
      </w:r>
      <w:r w:rsidR="003D6284" w:rsidRPr="00EC73E5">
        <w:rPr>
          <w:rFonts w:ascii="Times New Roman" w:hAnsi="Times New Roman" w:cs="Times New Roman"/>
          <w:sz w:val="28"/>
          <w:szCs w:val="28"/>
          <w:lang w:eastAsia="da-DK"/>
        </w:rPr>
        <w:t>;</w:t>
      </w:r>
    </w:p>
    <w:p w14:paraId="1EC38BB1" w14:textId="7D7F98D4" w:rsidR="00332A17" w:rsidRPr="00EC73E5" w:rsidRDefault="00332A17" w:rsidP="00E756BF">
      <w:pPr>
        <w:pStyle w:val="Bulinebune"/>
        <w:numPr>
          <w:ilvl w:val="0"/>
          <w:numId w:val="15"/>
        </w:numPr>
        <w:tabs>
          <w:tab w:val="num" w:pos="900"/>
        </w:tabs>
        <w:ind w:right="-705"/>
        <w:rPr>
          <w:rFonts w:ascii="Times New Roman" w:hAnsi="Times New Roman" w:cs="Times New Roman"/>
          <w:sz w:val="28"/>
          <w:szCs w:val="28"/>
        </w:rPr>
      </w:pPr>
      <w:r w:rsidRPr="00EC73E5">
        <w:rPr>
          <w:rFonts w:ascii="Times New Roman" w:hAnsi="Times New Roman" w:cs="Times New Roman"/>
          <w:i/>
          <w:sz w:val="28"/>
          <w:szCs w:val="28"/>
        </w:rPr>
        <w:t>solicitant de autorizaţie</w:t>
      </w:r>
      <w:r w:rsidR="00C1644C" w:rsidRPr="00EC73E5">
        <w:rPr>
          <w:rFonts w:ascii="Times New Roman" w:hAnsi="Times New Roman" w:cs="Times New Roman"/>
          <w:i/>
          <w:sz w:val="28"/>
          <w:szCs w:val="28"/>
        </w:rPr>
        <w:t xml:space="preserve"> </w:t>
      </w:r>
      <w:r w:rsidRPr="00EC73E5">
        <w:rPr>
          <w:rFonts w:ascii="Times New Roman" w:hAnsi="Times New Roman" w:cs="Times New Roman"/>
          <w:i/>
          <w:sz w:val="28"/>
          <w:szCs w:val="28"/>
        </w:rPr>
        <w:t>-</w:t>
      </w:r>
      <w:r w:rsidR="00BA095A" w:rsidRPr="00EC73E5">
        <w:rPr>
          <w:rFonts w:ascii="Times New Roman" w:hAnsi="Times New Roman" w:cs="Times New Roman"/>
          <w:i/>
          <w:sz w:val="28"/>
          <w:szCs w:val="28"/>
        </w:rPr>
        <w:t xml:space="preserve"> </w:t>
      </w:r>
      <w:r w:rsidR="000B3A2D" w:rsidRPr="00EC73E5">
        <w:rPr>
          <w:rFonts w:ascii="Times New Roman" w:hAnsi="Times New Roman" w:cs="Times New Roman"/>
          <w:sz w:val="28"/>
          <w:szCs w:val="28"/>
        </w:rPr>
        <w:t>p</w:t>
      </w:r>
      <w:r w:rsidRPr="00EC73E5">
        <w:rPr>
          <w:rFonts w:ascii="Times New Roman" w:hAnsi="Times New Roman" w:cs="Times New Roman"/>
          <w:sz w:val="28"/>
          <w:szCs w:val="28"/>
        </w:rPr>
        <w:t>ersoana fizică sau juridică care perfectează cererea de eliberare a autorizaţiei de mediu pentru gestionarea deșeurilor</w:t>
      </w:r>
      <w:r w:rsidR="003D6284" w:rsidRPr="00EC73E5">
        <w:rPr>
          <w:rFonts w:ascii="Times New Roman" w:hAnsi="Times New Roman" w:cs="Times New Roman"/>
          <w:sz w:val="28"/>
          <w:szCs w:val="28"/>
          <w:lang w:eastAsia="da-DK"/>
        </w:rPr>
        <w:t>;</w:t>
      </w:r>
    </w:p>
    <w:p w14:paraId="4ED2BBFF" w14:textId="7496F1AB" w:rsidR="00332A17" w:rsidRPr="00EC73E5" w:rsidRDefault="00332A17" w:rsidP="00E756BF">
      <w:pPr>
        <w:pStyle w:val="Bulinebune"/>
        <w:numPr>
          <w:ilvl w:val="0"/>
          <w:numId w:val="15"/>
        </w:numPr>
        <w:tabs>
          <w:tab w:val="num" w:pos="900"/>
        </w:tabs>
        <w:ind w:right="-705"/>
        <w:rPr>
          <w:rFonts w:ascii="Times New Roman" w:hAnsi="Times New Roman" w:cs="Times New Roman"/>
          <w:sz w:val="28"/>
          <w:szCs w:val="28"/>
        </w:rPr>
      </w:pPr>
      <w:r w:rsidRPr="00EC73E5">
        <w:rPr>
          <w:rFonts w:ascii="Times New Roman" w:hAnsi="Times New Roman" w:cs="Times New Roman"/>
          <w:i/>
          <w:sz w:val="28"/>
          <w:szCs w:val="28"/>
        </w:rPr>
        <w:t>veridicitatea datelor</w:t>
      </w:r>
      <w:r w:rsidR="00C1644C" w:rsidRPr="00EC73E5">
        <w:rPr>
          <w:rFonts w:ascii="Times New Roman" w:hAnsi="Times New Roman" w:cs="Times New Roman"/>
          <w:i/>
          <w:sz w:val="28"/>
          <w:szCs w:val="28"/>
        </w:rPr>
        <w:t xml:space="preserve"> </w:t>
      </w:r>
      <w:r w:rsidRPr="00EC73E5">
        <w:rPr>
          <w:rFonts w:ascii="Times New Roman" w:hAnsi="Times New Roman" w:cs="Times New Roman"/>
          <w:i/>
          <w:sz w:val="28"/>
          <w:szCs w:val="28"/>
        </w:rPr>
        <w:t>-</w:t>
      </w:r>
      <w:r w:rsidR="00BA095A" w:rsidRPr="00EC73E5">
        <w:rPr>
          <w:rFonts w:ascii="Times New Roman" w:hAnsi="Times New Roman" w:cs="Times New Roman"/>
          <w:sz w:val="28"/>
          <w:szCs w:val="28"/>
        </w:rPr>
        <w:t xml:space="preserve"> </w:t>
      </w:r>
      <w:r w:rsidR="000B3A2D" w:rsidRPr="00EC73E5">
        <w:rPr>
          <w:rFonts w:ascii="Times New Roman" w:hAnsi="Times New Roman" w:cs="Times New Roman"/>
          <w:sz w:val="28"/>
          <w:szCs w:val="28"/>
        </w:rPr>
        <w:t>n</w:t>
      </w:r>
      <w:r w:rsidRPr="00EC73E5">
        <w:rPr>
          <w:rFonts w:ascii="Times New Roman" w:hAnsi="Times New Roman" w:cs="Times New Roman"/>
          <w:sz w:val="28"/>
          <w:szCs w:val="28"/>
        </w:rPr>
        <w:t>ivel de corespundere a datelor, păstrate în memoria calculatorului sau în documente, stării reale a obiectelor din domeniul respectiv al sistemului, reflectate de aceste date</w:t>
      </w:r>
      <w:r w:rsidR="00813787" w:rsidRPr="00EC73E5">
        <w:rPr>
          <w:rFonts w:ascii="Times New Roman" w:hAnsi="Times New Roman" w:cs="Times New Roman"/>
          <w:sz w:val="28"/>
          <w:szCs w:val="28"/>
        </w:rPr>
        <w:t>.</w:t>
      </w:r>
    </w:p>
    <w:p w14:paraId="05831668" w14:textId="77777777" w:rsidR="003D6284" w:rsidRPr="00EC73E5" w:rsidRDefault="003D6284" w:rsidP="00E756BF">
      <w:pPr>
        <w:pStyle w:val="a6"/>
        <w:numPr>
          <w:ilvl w:val="0"/>
          <w:numId w:val="50"/>
        </w:numPr>
        <w:ind w:right="-705"/>
        <w:rPr>
          <w:rFonts w:ascii="Times New Roman" w:hAnsi="Times New Roman" w:cs="Times New Roman"/>
          <w:sz w:val="28"/>
          <w:szCs w:val="28"/>
        </w:rPr>
      </w:pPr>
      <w:r w:rsidRPr="00EC73E5">
        <w:rPr>
          <w:rFonts w:ascii="Times New Roman" w:hAnsi="Times New Roman" w:cs="Times New Roman"/>
          <w:sz w:val="28"/>
          <w:szCs w:val="28"/>
        </w:rPr>
        <w:t xml:space="preserve">Obiectivul general al SIA „MD” constă în formarea unei resurse informaționale privind informațiile despre deşeurile din Republica Moldova în vederea implementării Clasificatorului European privind Lista deşeurilor, inclusiv a celor periculoase. </w:t>
      </w:r>
    </w:p>
    <w:p w14:paraId="10FF556C" w14:textId="77777777" w:rsidR="00580C07" w:rsidRPr="00EC73E5" w:rsidRDefault="003D6284" w:rsidP="00412A0D">
      <w:pPr>
        <w:pStyle w:val="a6"/>
        <w:numPr>
          <w:ilvl w:val="0"/>
          <w:numId w:val="50"/>
        </w:numPr>
        <w:ind w:right="-705"/>
        <w:rPr>
          <w:rFonts w:ascii="Times New Roman" w:hAnsi="Times New Roman" w:cs="Times New Roman"/>
          <w:sz w:val="28"/>
          <w:szCs w:val="28"/>
        </w:rPr>
      </w:pPr>
      <w:r w:rsidRPr="00EC73E5">
        <w:rPr>
          <w:rFonts w:ascii="Times New Roman" w:hAnsi="Times New Roman" w:cs="Times New Roman"/>
          <w:sz w:val="28"/>
          <w:szCs w:val="28"/>
        </w:rPr>
        <w:t>SIA „MD”</w:t>
      </w:r>
      <w:r w:rsidR="00580C07" w:rsidRPr="00EC73E5">
        <w:rPr>
          <w:rFonts w:ascii="Times New Roman" w:hAnsi="Times New Roman" w:cs="Times New Roman"/>
          <w:sz w:val="28"/>
          <w:szCs w:val="28"/>
        </w:rPr>
        <w:t xml:space="preserve"> va servi ca instrument pentru acumularea informației privind produsele puse pe piață și a deșeurilor generate, în baza rapoartelor agenților economici - participanți la procesul de gestionare a deșeurilor. Totodată, sistemul informatic va efectua validarea automatizată a conţinutului cererilor expediate de solicitanţii de autorizaţie și va înregistra automat totalitatea acţiunilor efectuate de utilizatori. Deoarece evidenţei de stat sunt supuse toate deşeurile, atât cele generate cât şi cele recepţionate cu specificarea măsurilor de tratare pentru activităţi de reutilizare, </w:t>
      </w:r>
      <w:r w:rsidR="00580C07" w:rsidRPr="00EC73E5">
        <w:rPr>
          <w:rFonts w:ascii="Times New Roman" w:hAnsi="Times New Roman" w:cs="Times New Roman"/>
          <w:sz w:val="28"/>
          <w:szCs w:val="28"/>
        </w:rPr>
        <w:lastRenderedPageBreak/>
        <w:t xml:space="preserve">eliminare, depozitare, etc., </w:t>
      </w:r>
      <w:r w:rsidRPr="00EC73E5">
        <w:rPr>
          <w:rFonts w:ascii="Times New Roman" w:hAnsi="Times New Roman" w:cs="Times New Roman"/>
          <w:sz w:val="28"/>
          <w:szCs w:val="28"/>
        </w:rPr>
        <w:t>SIA „MD”</w:t>
      </w:r>
      <w:r w:rsidR="00580C07" w:rsidRPr="00EC73E5">
        <w:rPr>
          <w:rFonts w:ascii="Times New Roman" w:hAnsi="Times New Roman" w:cs="Times New Roman"/>
          <w:sz w:val="28"/>
          <w:szCs w:val="28"/>
        </w:rPr>
        <w:t xml:space="preserve"> va dispune de toate instrumentele care să asigure această evidență.</w:t>
      </w:r>
    </w:p>
    <w:p w14:paraId="2E7CC835" w14:textId="77777777" w:rsidR="000B3A2D" w:rsidRPr="00EC73E5" w:rsidRDefault="000B3A2D" w:rsidP="00412A0D">
      <w:pPr>
        <w:pStyle w:val="a6"/>
        <w:numPr>
          <w:ilvl w:val="0"/>
          <w:numId w:val="50"/>
        </w:numPr>
        <w:tabs>
          <w:tab w:val="left" w:pos="817"/>
          <w:tab w:val="left" w:pos="3369"/>
        </w:tabs>
        <w:spacing w:line="276" w:lineRule="auto"/>
        <w:ind w:right="-563"/>
        <w:rPr>
          <w:rFonts w:ascii="Times New Roman" w:hAnsi="Times New Roman" w:cs="Times New Roman"/>
          <w:sz w:val="28"/>
          <w:szCs w:val="28"/>
        </w:rPr>
      </w:pPr>
      <w:r w:rsidRPr="00EC73E5">
        <w:rPr>
          <w:rFonts w:ascii="Times New Roman" w:hAnsi="Times New Roman" w:cs="Times New Roman"/>
          <w:sz w:val="28"/>
          <w:szCs w:val="28"/>
        </w:rPr>
        <w:t>Prin implementarea Sistemului Informațional se vor atinge următoarele scopuri:</w:t>
      </w:r>
    </w:p>
    <w:p w14:paraId="04196709" w14:textId="77777777" w:rsidR="00580C07" w:rsidRPr="00EC73E5" w:rsidRDefault="00580C07" w:rsidP="00412A0D">
      <w:pPr>
        <w:numPr>
          <w:ilvl w:val="1"/>
          <w:numId w:val="8"/>
        </w:numPr>
        <w:suppressAutoHyphens/>
        <w:spacing w:after="0" w:line="240" w:lineRule="auto"/>
        <w:ind w:right="-705"/>
        <w:rPr>
          <w:rFonts w:ascii="Times New Roman" w:hAnsi="Times New Roman" w:cs="Times New Roman"/>
          <w:sz w:val="28"/>
          <w:szCs w:val="28"/>
        </w:rPr>
      </w:pPr>
      <w:r w:rsidRPr="00EC73E5">
        <w:rPr>
          <w:rFonts w:ascii="Times New Roman" w:hAnsi="Times New Roman" w:cs="Times New Roman"/>
          <w:sz w:val="28"/>
          <w:szCs w:val="28"/>
        </w:rPr>
        <w:t>formarea bazei de date unificate standardizate la nivel naţional referitor la  datele şi informaţiile privind deşeurile;</w:t>
      </w:r>
    </w:p>
    <w:p w14:paraId="5D926636" w14:textId="77777777" w:rsidR="00580C07" w:rsidRPr="00EC73E5" w:rsidRDefault="00580C07" w:rsidP="00412A0D">
      <w:pPr>
        <w:numPr>
          <w:ilvl w:val="1"/>
          <w:numId w:val="8"/>
        </w:numPr>
        <w:suppressAutoHyphens/>
        <w:spacing w:after="0" w:line="240" w:lineRule="auto"/>
        <w:ind w:right="-705"/>
        <w:rPr>
          <w:rFonts w:ascii="Times New Roman" w:hAnsi="Times New Roman" w:cs="Times New Roman"/>
          <w:sz w:val="28"/>
          <w:szCs w:val="28"/>
        </w:rPr>
      </w:pPr>
      <w:r w:rsidRPr="00EC73E5">
        <w:rPr>
          <w:rFonts w:ascii="Times New Roman" w:hAnsi="Times New Roman" w:cs="Times New Roman"/>
          <w:sz w:val="28"/>
          <w:szCs w:val="28"/>
        </w:rPr>
        <w:t>evaluarea şi comunicarea riscurilor;</w:t>
      </w:r>
    </w:p>
    <w:p w14:paraId="54680A52" w14:textId="78EBEBEA" w:rsidR="00580C07" w:rsidRPr="00EC73E5" w:rsidRDefault="00580C07" w:rsidP="00412A0D">
      <w:pPr>
        <w:numPr>
          <w:ilvl w:val="1"/>
          <w:numId w:val="8"/>
        </w:numPr>
        <w:suppressAutoHyphens/>
        <w:spacing w:after="0" w:line="240" w:lineRule="auto"/>
        <w:ind w:right="-705"/>
        <w:rPr>
          <w:rFonts w:ascii="Times New Roman" w:hAnsi="Times New Roman" w:cs="Times New Roman"/>
          <w:sz w:val="28"/>
          <w:szCs w:val="28"/>
        </w:rPr>
      </w:pPr>
      <w:r w:rsidRPr="00EC73E5">
        <w:rPr>
          <w:rFonts w:ascii="Times New Roman" w:hAnsi="Times New Roman" w:cs="Times New Roman"/>
          <w:sz w:val="28"/>
          <w:szCs w:val="28"/>
        </w:rPr>
        <w:t xml:space="preserve">realizarea procedurilor de autorizare, notificare  și raportare a deşeurilor  reglementate în conformitate cu prevederile </w:t>
      </w:r>
      <w:r w:rsidR="00C1644C" w:rsidRPr="00EC73E5">
        <w:rPr>
          <w:rFonts w:ascii="Times New Roman" w:hAnsi="Times New Roman" w:cs="Times New Roman"/>
          <w:sz w:val="28"/>
          <w:szCs w:val="28"/>
        </w:rPr>
        <w:t>d</w:t>
      </w:r>
      <w:r w:rsidRPr="00EC73E5">
        <w:rPr>
          <w:rFonts w:ascii="Times New Roman" w:hAnsi="Times New Roman" w:cs="Times New Roman"/>
          <w:sz w:val="28"/>
          <w:szCs w:val="28"/>
        </w:rPr>
        <w:t xml:space="preserve">irectivelor şi </w:t>
      </w:r>
      <w:r w:rsidR="00C1644C" w:rsidRPr="00EC73E5">
        <w:rPr>
          <w:rFonts w:ascii="Times New Roman" w:hAnsi="Times New Roman" w:cs="Times New Roman"/>
          <w:sz w:val="28"/>
          <w:szCs w:val="28"/>
        </w:rPr>
        <w:t>r</w:t>
      </w:r>
      <w:r w:rsidRPr="00EC73E5">
        <w:rPr>
          <w:rFonts w:ascii="Times New Roman" w:hAnsi="Times New Roman" w:cs="Times New Roman"/>
          <w:sz w:val="28"/>
          <w:szCs w:val="28"/>
        </w:rPr>
        <w:t>egulamentelor UE, Convenţiei de la Basel</w:t>
      </w:r>
      <w:r w:rsidR="004B05FD" w:rsidRPr="00EC73E5">
        <w:rPr>
          <w:rFonts w:ascii="Times New Roman" w:hAnsi="Times New Roman" w:cs="Times New Roman"/>
          <w:sz w:val="28"/>
          <w:szCs w:val="28"/>
        </w:rPr>
        <w:t xml:space="preserve"> privind controlul transportului peste frontiere al deșeurilor periculoase și al eliminării acestora</w:t>
      </w:r>
      <w:r w:rsidRPr="00EC73E5">
        <w:rPr>
          <w:rFonts w:ascii="Times New Roman" w:hAnsi="Times New Roman" w:cs="Times New Roman"/>
          <w:sz w:val="28"/>
          <w:szCs w:val="28"/>
        </w:rPr>
        <w:t>;</w:t>
      </w:r>
    </w:p>
    <w:p w14:paraId="3660CA6D" w14:textId="77777777" w:rsidR="00580C07" w:rsidRPr="00EC73E5" w:rsidRDefault="00580C07" w:rsidP="00412A0D">
      <w:pPr>
        <w:numPr>
          <w:ilvl w:val="1"/>
          <w:numId w:val="8"/>
        </w:numPr>
        <w:suppressAutoHyphens/>
        <w:spacing w:after="0" w:line="240" w:lineRule="auto"/>
        <w:ind w:right="-705"/>
        <w:rPr>
          <w:rFonts w:ascii="Times New Roman" w:hAnsi="Times New Roman" w:cs="Times New Roman"/>
          <w:sz w:val="28"/>
          <w:szCs w:val="28"/>
        </w:rPr>
      </w:pPr>
      <w:r w:rsidRPr="00EC73E5">
        <w:rPr>
          <w:rFonts w:ascii="Times New Roman" w:hAnsi="Times New Roman" w:cs="Times New Roman"/>
          <w:sz w:val="28"/>
          <w:szCs w:val="28"/>
        </w:rPr>
        <w:t>eficientizarea activității autorităților antrenate în procesul de gestionare a deșeurilor;</w:t>
      </w:r>
    </w:p>
    <w:p w14:paraId="3A427AE2" w14:textId="77777777" w:rsidR="00580C07" w:rsidRPr="00EC73E5" w:rsidRDefault="00580C07" w:rsidP="00412A0D">
      <w:pPr>
        <w:numPr>
          <w:ilvl w:val="1"/>
          <w:numId w:val="8"/>
        </w:numPr>
        <w:suppressAutoHyphens/>
        <w:spacing w:after="0" w:line="240" w:lineRule="auto"/>
        <w:ind w:right="-705"/>
        <w:rPr>
          <w:rFonts w:ascii="Times New Roman" w:hAnsi="Times New Roman" w:cs="Times New Roman"/>
          <w:sz w:val="28"/>
          <w:szCs w:val="28"/>
        </w:rPr>
      </w:pPr>
      <w:r w:rsidRPr="00EC73E5">
        <w:rPr>
          <w:rFonts w:ascii="Times New Roman" w:hAnsi="Times New Roman" w:cs="Times New Roman"/>
          <w:sz w:val="28"/>
          <w:szCs w:val="28"/>
        </w:rPr>
        <w:t>schimb informaţional interministerial și inter-instituțional;</w:t>
      </w:r>
    </w:p>
    <w:p w14:paraId="23710E4A" w14:textId="77777777" w:rsidR="00580C07" w:rsidRPr="00EC73E5" w:rsidRDefault="00580C07" w:rsidP="00412A0D">
      <w:pPr>
        <w:numPr>
          <w:ilvl w:val="1"/>
          <w:numId w:val="8"/>
        </w:numPr>
        <w:suppressAutoHyphens/>
        <w:spacing w:after="0" w:line="240" w:lineRule="auto"/>
        <w:ind w:right="-705"/>
        <w:rPr>
          <w:rFonts w:ascii="Times New Roman" w:hAnsi="Times New Roman" w:cs="Times New Roman"/>
          <w:sz w:val="28"/>
          <w:szCs w:val="28"/>
        </w:rPr>
      </w:pPr>
      <w:r w:rsidRPr="00EC73E5">
        <w:rPr>
          <w:rFonts w:ascii="Times New Roman" w:hAnsi="Times New Roman" w:cs="Times New Roman"/>
          <w:sz w:val="28"/>
          <w:szCs w:val="28"/>
        </w:rPr>
        <w:t>dezvoltarea și menținerea Registrelor producătorilor de produse cu responsabilitate extinsă a producătorilor, inclusiv Registrului producătorilor de echipamente electrice şi electronice (EEE);</w:t>
      </w:r>
    </w:p>
    <w:p w14:paraId="433DECB9" w14:textId="77777777" w:rsidR="00580C07" w:rsidRPr="00EC73E5" w:rsidRDefault="00580C07" w:rsidP="00412A0D">
      <w:pPr>
        <w:numPr>
          <w:ilvl w:val="1"/>
          <w:numId w:val="8"/>
        </w:numPr>
        <w:suppressAutoHyphens/>
        <w:spacing w:after="0" w:line="240" w:lineRule="auto"/>
        <w:ind w:right="-705"/>
        <w:rPr>
          <w:rFonts w:ascii="Times New Roman" w:hAnsi="Times New Roman" w:cs="Times New Roman"/>
          <w:sz w:val="28"/>
          <w:szCs w:val="28"/>
        </w:rPr>
      </w:pPr>
      <w:r w:rsidRPr="00EC73E5">
        <w:rPr>
          <w:rFonts w:ascii="Times New Roman" w:hAnsi="Times New Roman" w:cs="Times New Roman"/>
          <w:sz w:val="28"/>
          <w:szCs w:val="28"/>
        </w:rPr>
        <w:t>accesul publicului la informația privind gestionarea deșeurilor;</w:t>
      </w:r>
    </w:p>
    <w:p w14:paraId="39AF45C1" w14:textId="77777777" w:rsidR="00580C07" w:rsidRPr="00EC73E5" w:rsidRDefault="00580C07" w:rsidP="00412A0D">
      <w:pPr>
        <w:numPr>
          <w:ilvl w:val="1"/>
          <w:numId w:val="8"/>
        </w:numPr>
        <w:suppressAutoHyphens/>
        <w:spacing w:after="0" w:line="240" w:lineRule="auto"/>
        <w:ind w:right="-705"/>
        <w:rPr>
          <w:rFonts w:ascii="Times New Roman" w:hAnsi="Times New Roman" w:cs="Times New Roman"/>
          <w:sz w:val="28"/>
          <w:szCs w:val="28"/>
        </w:rPr>
      </w:pPr>
      <w:r w:rsidRPr="00EC73E5">
        <w:rPr>
          <w:rFonts w:ascii="Times New Roman" w:hAnsi="Times New Roman" w:cs="Times New Roman"/>
          <w:sz w:val="28"/>
          <w:szCs w:val="28"/>
        </w:rPr>
        <w:t>generarea rapoartelor privind starea gestionării deșeurilor;</w:t>
      </w:r>
    </w:p>
    <w:p w14:paraId="1413E112" w14:textId="77777777" w:rsidR="00580C07" w:rsidRPr="00EC73E5" w:rsidRDefault="00580C07" w:rsidP="00412A0D">
      <w:pPr>
        <w:numPr>
          <w:ilvl w:val="1"/>
          <w:numId w:val="8"/>
        </w:numPr>
        <w:suppressAutoHyphens/>
        <w:spacing w:after="0" w:line="240" w:lineRule="auto"/>
        <w:ind w:right="-705"/>
        <w:rPr>
          <w:rFonts w:ascii="Times New Roman" w:hAnsi="Times New Roman" w:cs="Times New Roman"/>
          <w:sz w:val="28"/>
          <w:szCs w:val="28"/>
        </w:rPr>
      </w:pPr>
      <w:r w:rsidRPr="00EC73E5">
        <w:rPr>
          <w:rFonts w:ascii="Times New Roman" w:hAnsi="Times New Roman" w:cs="Times New Roman"/>
          <w:sz w:val="28"/>
          <w:szCs w:val="28"/>
        </w:rPr>
        <w:t>schimbul de informații privind gestionarea deșeurilor cu sistemul informatic al Agenției Europene de Mediu și cu  autorități de mediu din alte țări.</w:t>
      </w:r>
    </w:p>
    <w:p w14:paraId="59AE2EDA" w14:textId="77777777" w:rsidR="00F73160" w:rsidRPr="00EC73E5" w:rsidRDefault="00F73160" w:rsidP="00412A0D">
      <w:pPr>
        <w:suppressAutoHyphens/>
        <w:spacing w:after="0" w:line="240" w:lineRule="auto"/>
        <w:ind w:left="720" w:right="-705"/>
        <w:rPr>
          <w:rFonts w:ascii="Times New Roman" w:hAnsi="Times New Roman" w:cs="Times New Roman"/>
          <w:sz w:val="28"/>
          <w:szCs w:val="28"/>
        </w:rPr>
      </w:pPr>
    </w:p>
    <w:p w14:paraId="0A484DB2" w14:textId="77777777" w:rsidR="00F73160" w:rsidRPr="00EC73E5" w:rsidRDefault="00F73160" w:rsidP="00412A0D">
      <w:pPr>
        <w:pStyle w:val="a6"/>
        <w:numPr>
          <w:ilvl w:val="0"/>
          <w:numId w:val="50"/>
        </w:numPr>
        <w:tabs>
          <w:tab w:val="left" w:pos="817"/>
          <w:tab w:val="left" w:pos="3369"/>
        </w:tabs>
        <w:spacing w:line="276" w:lineRule="auto"/>
        <w:ind w:right="-563"/>
        <w:rPr>
          <w:rFonts w:ascii="Times New Roman" w:hAnsi="Times New Roman" w:cs="Times New Roman"/>
          <w:sz w:val="28"/>
          <w:szCs w:val="28"/>
        </w:rPr>
      </w:pPr>
      <w:r w:rsidRPr="00EC73E5">
        <w:rPr>
          <w:rFonts w:ascii="Times New Roman" w:hAnsi="Times New Roman" w:cs="Times New Roman"/>
          <w:sz w:val="28"/>
          <w:szCs w:val="28"/>
        </w:rPr>
        <w:t xml:space="preserve">Elaborarea și implementarea Sistemului Informațional se va baza pe cele mai bune practici și principii de elaborare și implementare a sistemelor informaționale: </w:t>
      </w:r>
    </w:p>
    <w:p w14:paraId="12D959BE" w14:textId="77777777" w:rsidR="00472F36" w:rsidRPr="00EC73E5" w:rsidRDefault="00472F36" w:rsidP="00412A0D">
      <w:pPr>
        <w:pStyle w:val="a6"/>
        <w:numPr>
          <w:ilvl w:val="0"/>
          <w:numId w:val="2"/>
        </w:numPr>
        <w:ind w:right="-705"/>
        <w:rPr>
          <w:rFonts w:ascii="Times New Roman" w:hAnsi="Times New Roman" w:cs="Times New Roman"/>
          <w:sz w:val="28"/>
          <w:szCs w:val="28"/>
        </w:rPr>
      </w:pPr>
      <w:r w:rsidRPr="00EC73E5">
        <w:rPr>
          <w:rFonts w:ascii="Times New Roman" w:hAnsi="Times New Roman" w:cs="Times New Roman"/>
          <w:sz w:val="28"/>
          <w:szCs w:val="28"/>
        </w:rPr>
        <w:t>principiul consecutivității, care presupune elaborarea și realizarea pe etape a proiectului;</w:t>
      </w:r>
    </w:p>
    <w:p w14:paraId="37548AB7" w14:textId="77777777" w:rsidR="00472F36" w:rsidRPr="00EC73E5" w:rsidRDefault="00472F36" w:rsidP="00566FBE">
      <w:pPr>
        <w:pStyle w:val="a6"/>
        <w:numPr>
          <w:ilvl w:val="0"/>
          <w:numId w:val="2"/>
        </w:numPr>
        <w:ind w:right="-705"/>
        <w:rPr>
          <w:rFonts w:ascii="Times New Roman" w:hAnsi="Times New Roman" w:cs="Times New Roman"/>
          <w:sz w:val="28"/>
          <w:szCs w:val="28"/>
        </w:rPr>
      </w:pPr>
      <w:r w:rsidRPr="00EC73E5">
        <w:rPr>
          <w:rFonts w:ascii="Times New Roman" w:hAnsi="Times New Roman" w:cs="Times New Roman"/>
          <w:sz w:val="28"/>
          <w:szCs w:val="28"/>
        </w:rPr>
        <w:t>principul legitimității, care presupune crearea și exploatarea</w:t>
      </w:r>
      <w:r w:rsidR="00DB06E5" w:rsidRPr="00EC73E5">
        <w:rPr>
          <w:rFonts w:ascii="Times New Roman" w:hAnsi="Times New Roman" w:cs="Times New Roman"/>
          <w:sz w:val="28"/>
          <w:szCs w:val="28"/>
        </w:rPr>
        <w:t xml:space="preserve"> </w:t>
      </w:r>
      <w:r w:rsidR="00BC7900" w:rsidRPr="00EC73E5">
        <w:rPr>
          <w:rFonts w:ascii="Times New Roman" w:hAnsi="Times New Roman" w:cs="Times New Roman"/>
          <w:sz w:val="28"/>
          <w:szCs w:val="28"/>
        </w:rPr>
        <w:t>Sistemului Informațional</w:t>
      </w:r>
      <w:r w:rsidRPr="00EC73E5">
        <w:rPr>
          <w:rFonts w:ascii="Times New Roman" w:hAnsi="Times New Roman" w:cs="Times New Roman"/>
          <w:sz w:val="28"/>
          <w:szCs w:val="28"/>
        </w:rPr>
        <w:t>, în conformitate cu legislația Republicii Moldova în vigoare;</w:t>
      </w:r>
    </w:p>
    <w:p w14:paraId="415A6D44" w14:textId="77777777" w:rsidR="00472F36" w:rsidRPr="00EC73E5" w:rsidRDefault="00472F36" w:rsidP="00566FBE">
      <w:pPr>
        <w:pStyle w:val="a6"/>
        <w:numPr>
          <w:ilvl w:val="0"/>
          <w:numId w:val="2"/>
        </w:numPr>
        <w:ind w:right="-705"/>
        <w:rPr>
          <w:rFonts w:ascii="Times New Roman" w:hAnsi="Times New Roman" w:cs="Times New Roman"/>
          <w:sz w:val="28"/>
          <w:szCs w:val="28"/>
        </w:rPr>
      </w:pPr>
      <w:r w:rsidRPr="00EC73E5">
        <w:rPr>
          <w:rFonts w:ascii="Times New Roman" w:hAnsi="Times New Roman" w:cs="Times New Roman"/>
          <w:sz w:val="28"/>
          <w:szCs w:val="28"/>
        </w:rPr>
        <w:t>principul respectării drepturilor omului, care presupune efectuarea exploatării sistemului în strictă conformitate cu documentele normative naționale, în limitele tratatelor și acordurilor internaționale cu privire la drepturile omului, la care Republica Moldova este parte;</w:t>
      </w:r>
    </w:p>
    <w:p w14:paraId="451E9AED" w14:textId="77777777" w:rsidR="00472F36" w:rsidRPr="00EC73E5" w:rsidRDefault="00472F36" w:rsidP="00566FBE">
      <w:pPr>
        <w:pStyle w:val="a6"/>
        <w:numPr>
          <w:ilvl w:val="0"/>
          <w:numId w:val="2"/>
        </w:numPr>
        <w:ind w:right="-705"/>
        <w:rPr>
          <w:rFonts w:ascii="Times New Roman" w:hAnsi="Times New Roman" w:cs="Times New Roman"/>
          <w:sz w:val="28"/>
          <w:szCs w:val="28"/>
        </w:rPr>
      </w:pPr>
      <w:r w:rsidRPr="00EC73E5">
        <w:rPr>
          <w:rFonts w:ascii="Times New Roman" w:hAnsi="Times New Roman" w:cs="Times New Roman"/>
          <w:sz w:val="28"/>
          <w:szCs w:val="28"/>
        </w:rPr>
        <w:t>principiul eficienței funcționării, care presupune optimizarea raportului „calitate/cost”;</w:t>
      </w:r>
    </w:p>
    <w:p w14:paraId="422A4C0A" w14:textId="77777777" w:rsidR="00472F36" w:rsidRPr="00EC73E5" w:rsidRDefault="00472F36" w:rsidP="00566FBE">
      <w:pPr>
        <w:pStyle w:val="a6"/>
        <w:numPr>
          <w:ilvl w:val="0"/>
          <w:numId w:val="2"/>
        </w:numPr>
        <w:ind w:right="-705"/>
        <w:rPr>
          <w:rFonts w:ascii="Times New Roman" w:hAnsi="Times New Roman" w:cs="Times New Roman"/>
          <w:sz w:val="28"/>
          <w:szCs w:val="28"/>
        </w:rPr>
      </w:pPr>
      <w:r w:rsidRPr="00EC73E5">
        <w:rPr>
          <w:rFonts w:ascii="Times New Roman" w:hAnsi="Times New Roman" w:cs="Times New Roman"/>
          <w:sz w:val="28"/>
          <w:szCs w:val="28"/>
        </w:rPr>
        <w:t>principiul primei persoane/centrului unic, care presupune existența unui conducător real de rang superior, ce deține abilități suficiente pentru luarea deciziilor și coordonarea lucrărilor de creare și exploatare a sistemului;</w:t>
      </w:r>
    </w:p>
    <w:p w14:paraId="6BB40295" w14:textId="77777777" w:rsidR="00472F36" w:rsidRPr="00EC73E5" w:rsidRDefault="00472F36" w:rsidP="00566FBE">
      <w:pPr>
        <w:pStyle w:val="a6"/>
        <w:numPr>
          <w:ilvl w:val="0"/>
          <w:numId w:val="2"/>
        </w:numPr>
        <w:ind w:right="-705"/>
        <w:rPr>
          <w:rFonts w:ascii="Times New Roman" w:hAnsi="Times New Roman" w:cs="Times New Roman"/>
          <w:sz w:val="28"/>
          <w:szCs w:val="28"/>
        </w:rPr>
      </w:pPr>
      <w:r w:rsidRPr="00EC73E5">
        <w:rPr>
          <w:rFonts w:ascii="Times New Roman" w:hAnsi="Times New Roman" w:cs="Times New Roman"/>
          <w:sz w:val="28"/>
          <w:szCs w:val="28"/>
        </w:rPr>
        <w:lastRenderedPageBreak/>
        <w:t>principiul securității, care semnifică păstrarea garantată a datelor de la deteriorare fizică și logică, precum și acces neautorizat, drept bază pentru realizarea cărora servesc standardele internaționale ISO 27001 și ISO 15408;</w:t>
      </w:r>
    </w:p>
    <w:p w14:paraId="73D3FDFE" w14:textId="77777777" w:rsidR="00472F36" w:rsidRPr="00EC73E5" w:rsidRDefault="00472F36" w:rsidP="00566FBE">
      <w:pPr>
        <w:pStyle w:val="a6"/>
        <w:numPr>
          <w:ilvl w:val="0"/>
          <w:numId w:val="2"/>
        </w:numPr>
        <w:ind w:right="-705"/>
        <w:rPr>
          <w:rFonts w:ascii="Times New Roman" w:hAnsi="Times New Roman" w:cs="Times New Roman"/>
          <w:sz w:val="28"/>
          <w:szCs w:val="28"/>
        </w:rPr>
      </w:pPr>
      <w:r w:rsidRPr="00EC73E5">
        <w:rPr>
          <w:rFonts w:ascii="Times New Roman" w:hAnsi="Times New Roman" w:cs="Times New Roman"/>
          <w:sz w:val="28"/>
          <w:szCs w:val="28"/>
        </w:rPr>
        <w:t>principiul temeiniciei datelor, care presupune confirmarea legitimității fiecărui fapt și fiecărui bloc de date, introduse în sistem pe calea referințelor la documentele corespunzătoare (pe suport de hârtie sau electronic);</w:t>
      </w:r>
    </w:p>
    <w:p w14:paraId="26C400D2" w14:textId="77777777" w:rsidR="00472F36" w:rsidRPr="00EC73E5" w:rsidRDefault="00472F36" w:rsidP="00566FBE">
      <w:pPr>
        <w:pStyle w:val="a6"/>
        <w:numPr>
          <w:ilvl w:val="0"/>
          <w:numId w:val="2"/>
        </w:numPr>
        <w:ind w:right="-705"/>
        <w:rPr>
          <w:rFonts w:ascii="Times New Roman" w:hAnsi="Times New Roman" w:cs="Times New Roman"/>
          <w:sz w:val="28"/>
          <w:szCs w:val="28"/>
        </w:rPr>
      </w:pPr>
      <w:r w:rsidRPr="00EC73E5">
        <w:rPr>
          <w:rFonts w:ascii="Times New Roman" w:hAnsi="Times New Roman" w:cs="Times New Roman"/>
          <w:sz w:val="28"/>
          <w:szCs w:val="28"/>
        </w:rPr>
        <w:t>principiul dezvoltării progresive, care semnifică crearea sistemului și modificarea continuă a componentelor sale separate în baza tehnologiilor informaționale performante;</w:t>
      </w:r>
    </w:p>
    <w:p w14:paraId="48604265" w14:textId="77777777" w:rsidR="00472F36" w:rsidRPr="00EC73E5" w:rsidRDefault="00472F36" w:rsidP="00566FBE">
      <w:pPr>
        <w:pStyle w:val="a6"/>
        <w:numPr>
          <w:ilvl w:val="0"/>
          <w:numId w:val="2"/>
        </w:numPr>
        <w:ind w:right="-705"/>
        <w:rPr>
          <w:rFonts w:ascii="Times New Roman" w:hAnsi="Times New Roman" w:cs="Times New Roman"/>
          <w:sz w:val="28"/>
          <w:szCs w:val="28"/>
        </w:rPr>
      </w:pPr>
      <w:r w:rsidRPr="00EC73E5">
        <w:rPr>
          <w:rFonts w:ascii="Times New Roman" w:hAnsi="Times New Roman" w:cs="Times New Roman"/>
          <w:sz w:val="28"/>
          <w:szCs w:val="28"/>
        </w:rPr>
        <w:t>principiul accesului bazat pe drepturi egale, care presupune oferirea accesului reglementat bazat pe drepturi egale tuturor categoriilor de utilizatori independent de locul aflării lor;</w:t>
      </w:r>
    </w:p>
    <w:p w14:paraId="2FDFE8D2" w14:textId="77777777" w:rsidR="00472F36" w:rsidRPr="00EC73E5" w:rsidRDefault="00472F36" w:rsidP="00F73160">
      <w:pPr>
        <w:pStyle w:val="a6"/>
        <w:numPr>
          <w:ilvl w:val="0"/>
          <w:numId w:val="2"/>
        </w:numPr>
        <w:tabs>
          <w:tab w:val="left" w:pos="810"/>
        </w:tabs>
        <w:ind w:right="-705"/>
        <w:rPr>
          <w:rFonts w:ascii="Times New Roman" w:hAnsi="Times New Roman" w:cs="Times New Roman"/>
          <w:sz w:val="28"/>
          <w:szCs w:val="28"/>
        </w:rPr>
      </w:pPr>
      <w:r w:rsidRPr="00EC73E5">
        <w:rPr>
          <w:rFonts w:ascii="Times New Roman" w:hAnsi="Times New Roman" w:cs="Times New Roman"/>
          <w:sz w:val="28"/>
          <w:szCs w:val="28"/>
        </w:rPr>
        <w:t xml:space="preserve">principiul integrității și veridicității datelor; </w:t>
      </w:r>
    </w:p>
    <w:p w14:paraId="3BF388BF" w14:textId="77777777" w:rsidR="00B364F4" w:rsidRPr="00EC73E5" w:rsidRDefault="00472F36" w:rsidP="00F73160">
      <w:pPr>
        <w:pStyle w:val="a6"/>
        <w:numPr>
          <w:ilvl w:val="0"/>
          <w:numId w:val="2"/>
        </w:numPr>
        <w:tabs>
          <w:tab w:val="left" w:pos="810"/>
        </w:tabs>
        <w:ind w:right="-705"/>
        <w:rPr>
          <w:rFonts w:ascii="Times New Roman" w:hAnsi="Times New Roman" w:cs="Times New Roman"/>
          <w:sz w:val="28"/>
          <w:szCs w:val="28"/>
        </w:rPr>
      </w:pPr>
      <w:r w:rsidRPr="00EC73E5">
        <w:rPr>
          <w:rFonts w:ascii="Times New Roman" w:hAnsi="Times New Roman" w:cs="Times New Roman"/>
          <w:sz w:val="28"/>
          <w:szCs w:val="28"/>
        </w:rPr>
        <w:t>principiul modularității și extensibilității, care semnifică posibilitatea extinderii sistemului fără modificarea componentelor create anterior</w:t>
      </w:r>
      <w:r w:rsidR="00850722" w:rsidRPr="00EC73E5">
        <w:rPr>
          <w:rFonts w:ascii="Times New Roman" w:hAnsi="Times New Roman" w:cs="Times New Roman"/>
          <w:sz w:val="28"/>
          <w:szCs w:val="28"/>
        </w:rPr>
        <w:t>.</w:t>
      </w:r>
    </w:p>
    <w:p w14:paraId="08D1D3AB" w14:textId="77777777" w:rsidR="008E316A" w:rsidRPr="00EC73E5" w:rsidRDefault="008E316A" w:rsidP="005342E8">
      <w:pPr>
        <w:pStyle w:val="a6"/>
        <w:ind w:right="-705"/>
        <w:rPr>
          <w:rFonts w:ascii="Times New Roman" w:hAnsi="Times New Roman" w:cs="Times New Roman"/>
          <w:sz w:val="28"/>
          <w:szCs w:val="28"/>
        </w:rPr>
      </w:pPr>
    </w:p>
    <w:p w14:paraId="74B1F726" w14:textId="3ADBC785" w:rsidR="00472F36" w:rsidRPr="00EC73E5" w:rsidRDefault="00092E14" w:rsidP="00092E14">
      <w:pPr>
        <w:ind w:right="-705"/>
        <w:jc w:val="center"/>
        <w:rPr>
          <w:rFonts w:ascii="Cambria" w:hAnsi="Cambria" w:cs="Times New Roman"/>
          <w:sz w:val="32"/>
          <w:szCs w:val="32"/>
        </w:rPr>
      </w:pPr>
      <w:bookmarkStart w:id="1" w:name="_Toc479461449"/>
      <w:r w:rsidRPr="00EC73E5">
        <w:rPr>
          <w:rFonts w:ascii="Cambria" w:eastAsia="Times New Roman" w:hAnsi="Cambria" w:cs="Times New Roman"/>
          <w:b/>
          <w:sz w:val="32"/>
          <w:szCs w:val="32"/>
        </w:rPr>
        <w:br/>
      </w:r>
      <w:r w:rsidR="005C319E" w:rsidRPr="00EC73E5">
        <w:rPr>
          <w:rFonts w:ascii="Cambria" w:eastAsia="Times New Roman" w:hAnsi="Cambria" w:cs="Times New Roman"/>
          <w:b/>
          <w:sz w:val="32"/>
          <w:szCs w:val="32"/>
        </w:rPr>
        <w:t xml:space="preserve">II. </w:t>
      </w:r>
      <w:r w:rsidRPr="00EC73E5">
        <w:rPr>
          <w:rFonts w:ascii="Cambria" w:eastAsia="Times New Roman" w:hAnsi="Cambria" w:cs="Times New Roman"/>
          <w:b/>
          <w:sz w:val="32"/>
          <w:szCs w:val="32"/>
        </w:rPr>
        <w:t xml:space="preserve">Spațiul normativ-juridic al funcționării </w:t>
      </w:r>
      <w:bookmarkEnd w:id="1"/>
      <w:r w:rsidRPr="00EC73E5">
        <w:rPr>
          <w:rFonts w:ascii="Cambria" w:eastAsia="Times New Roman" w:hAnsi="Cambria" w:cs="Times New Roman"/>
          <w:b/>
          <w:sz w:val="32"/>
          <w:szCs w:val="32"/>
        </w:rPr>
        <w:t>SIA</w:t>
      </w:r>
      <w:r w:rsidR="00964D05" w:rsidRPr="00EC73E5">
        <w:rPr>
          <w:rFonts w:ascii="Cambria" w:eastAsia="Times New Roman" w:hAnsi="Cambria" w:cs="Times New Roman"/>
          <w:b/>
          <w:sz w:val="32"/>
          <w:szCs w:val="32"/>
        </w:rPr>
        <w:t xml:space="preserve"> „MD”</w:t>
      </w:r>
    </w:p>
    <w:p w14:paraId="6A635733" w14:textId="77777777" w:rsidR="00964D05" w:rsidRPr="00EC73E5" w:rsidRDefault="00964D05" w:rsidP="00E756BF">
      <w:pPr>
        <w:pStyle w:val="a6"/>
        <w:numPr>
          <w:ilvl w:val="0"/>
          <w:numId w:val="50"/>
        </w:numPr>
        <w:ind w:right="-705"/>
        <w:rPr>
          <w:rFonts w:ascii="Times New Roman" w:hAnsi="Times New Roman" w:cs="Times New Roman"/>
          <w:sz w:val="28"/>
          <w:szCs w:val="28"/>
        </w:rPr>
      </w:pPr>
      <w:bookmarkStart w:id="2" w:name="_Toc479461450"/>
      <w:r w:rsidRPr="00EC73E5">
        <w:rPr>
          <w:rFonts w:ascii="Times New Roman" w:hAnsi="Times New Roman" w:cs="Times New Roman"/>
          <w:sz w:val="28"/>
          <w:szCs w:val="28"/>
        </w:rPr>
        <w:t>Cadrul juridic-normativ al SIA „MD” este format din legislația națională în vigoare, acordurile și convențiile internaționale la care Republica Moldova este parte, precum și actele normative care reglementează implementarea SIA „MD”.</w:t>
      </w:r>
    </w:p>
    <w:p w14:paraId="00153D09" w14:textId="77777777" w:rsidR="00964D05" w:rsidRPr="00EC73E5" w:rsidRDefault="00964D05" w:rsidP="00E756BF">
      <w:pPr>
        <w:pStyle w:val="a6"/>
        <w:numPr>
          <w:ilvl w:val="0"/>
          <w:numId w:val="50"/>
        </w:numPr>
        <w:ind w:right="-705"/>
        <w:rPr>
          <w:rFonts w:ascii="Times New Roman" w:hAnsi="Times New Roman" w:cs="Times New Roman"/>
          <w:sz w:val="28"/>
          <w:szCs w:val="28"/>
        </w:rPr>
      </w:pPr>
      <w:r w:rsidRPr="00EC73E5">
        <w:rPr>
          <w:rFonts w:ascii="Times New Roman" w:hAnsi="Times New Roman" w:cs="Times New Roman"/>
          <w:sz w:val="28"/>
          <w:szCs w:val="28"/>
        </w:rPr>
        <w:t>Crearea și funcționarea SIA RETP este reglementată, în particular, de următoarele Legi, Hotărâri de Guvern și Ordine ministeriale</w:t>
      </w:r>
      <w:bookmarkEnd w:id="2"/>
      <w:r w:rsidRPr="00EC73E5">
        <w:rPr>
          <w:rFonts w:ascii="Times New Roman" w:hAnsi="Times New Roman" w:cs="Times New Roman"/>
          <w:sz w:val="28"/>
          <w:szCs w:val="28"/>
        </w:rPr>
        <w:t>:</w:t>
      </w:r>
    </w:p>
    <w:p w14:paraId="49D33F43" w14:textId="77777777" w:rsidR="00F0710D" w:rsidRPr="00EC73E5" w:rsidRDefault="00F0710D" w:rsidP="00860252">
      <w:pPr>
        <w:pStyle w:val="Bulinebune"/>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Constituția Republicii Moldova din 29</w:t>
      </w:r>
      <w:r w:rsidR="00EB2F7C" w:rsidRPr="00EC73E5">
        <w:rPr>
          <w:rFonts w:ascii="Times New Roman" w:hAnsi="Times New Roman" w:cs="Times New Roman"/>
          <w:sz w:val="28"/>
          <w:szCs w:val="28"/>
        </w:rPr>
        <w:t xml:space="preserve"> iulie</w:t>
      </w:r>
      <w:r w:rsidRPr="00EC73E5">
        <w:rPr>
          <w:rFonts w:ascii="Times New Roman" w:hAnsi="Times New Roman" w:cs="Times New Roman"/>
          <w:sz w:val="28"/>
          <w:szCs w:val="28"/>
        </w:rPr>
        <w:t xml:space="preserve">1994 (Monitorul Oficial al Republicii Moldova, 1994, nr.1); </w:t>
      </w:r>
    </w:p>
    <w:p w14:paraId="482EC1A3" w14:textId="6D4E3926" w:rsidR="00F0710D" w:rsidRPr="00EC73E5" w:rsidRDefault="00F0710D" w:rsidP="00860252">
      <w:pPr>
        <w:pStyle w:val="Bulinebune"/>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Legea nr. 1515</w:t>
      </w:r>
      <w:r w:rsidR="00EB2F7C" w:rsidRPr="00EC73E5">
        <w:rPr>
          <w:rFonts w:ascii="Times New Roman" w:hAnsi="Times New Roman" w:cs="Times New Roman"/>
          <w:sz w:val="28"/>
          <w:szCs w:val="28"/>
        </w:rPr>
        <w:t>-</w:t>
      </w:r>
      <w:r w:rsidR="0061496A" w:rsidRPr="00EC73E5">
        <w:rPr>
          <w:rFonts w:ascii="Times New Roman" w:hAnsi="Times New Roman" w:cs="Times New Roman"/>
          <w:sz w:val="28"/>
          <w:szCs w:val="28"/>
        </w:rPr>
        <w:t>XI</w:t>
      </w:r>
      <w:r w:rsidR="00C141DA" w:rsidRPr="00EC73E5">
        <w:rPr>
          <w:rFonts w:ascii="Times New Roman" w:hAnsi="Times New Roman" w:cs="Times New Roman"/>
          <w:sz w:val="28"/>
          <w:szCs w:val="28"/>
        </w:rPr>
        <w:t>I</w:t>
      </w:r>
      <w:r w:rsidR="0061496A" w:rsidRPr="00EC73E5">
        <w:rPr>
          <w:rFonts w:ascii="Times New Roman" w:hAnsi="Times New Roman" w:cs="Times New Roman"/>
          <w:sz w:val="28"/>
          <w:szCs w:val="28"/>
        </w:rPr>
        <w:t xml:space="preserve"> din 16 iunie 1993</w:t>
      </w:r>
      <w:r w:rsidRPr="00EC73E5">
        <w:rPr>
          <w:rFonts w:ascii="Times New Roman" w:hAnsi="Times New Roman" w:cs="Times New Roman"/>
          <w:sz w:val="28"/>
          <w:szCs w:val="28"/>
        </w:rPr>
        <w:t xml:space="preserve"> privind protecția mediului înconjurător (Monitorul Parlamentului</w:t>
      </w:r>
      <w:r w:rsidR="00B318F5" w:rsidRPr="00EC73E5">
        <w:rPr>
          <w:rFonts w:ascii="Times New Roman" w:hAnsi="Times New Roman" w:cs="Times New Roman"/>
          <w:sz w:val="28"/>
          <w:szCs w:val="28"/>
        </w:rPr>
        <w:t>,</w:t>
      </w:r>
      <w:r w:rsidR="00376CA8" w:rsidRPr="00EC73E5">
        <w:rPr>
          <w:rFonts w:ascii="Times New Roman" w:hAnsi="Times New Roman" w:cs="Times New Roman"/>
          <w:sz w:val="28"/>
          <w:szCs w:val="28"/>
        </w:rPr>
        <w:t xml:space="preserve">1993, </w:t>
      </w:r>
      <w:r w:rsidR="00811A2D" w:rsidRPr="00EC73E5">
        <w:rPr>
          <w:rFonts w:ascii="Times New Roman" w:hAnsi="Times New Roman" w:cs="Times New Roman"/>
          <w:sz w:val="28"/>
          <w:szCs w:val="28"/>
        </w:rPr>
        <w:t>n</w:t>
      </w:r>
      <w:r w:rsidRPr="00EC73E5">
        <w:rPr>
          <w:rFonts w:ascii="Times New Roman" w:hAnsi="Times New Roman" w:cs="Times New Roman"/>
          <w:sz w:val="28"/>
          <w:szCs w:val="28"/>
        </w:rPr>
        <w:t>r. 10, art. 283);</w:t>
      </w:r>
    </w:p>
    <w:p w14:paraId="44C75897" w14:textId="5B24C4D1" w:rsidR="00F0710D" w:rsidRPr="00EC73E5" w:rsidRDefault="00F0710D" w:rsidP="00860252">
      <w:pPr>
        <w:pStyle w:val="Bulinebune"/>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Legea privind deşeurile, nr 209 din 29</w:t>
      </w:r>
      <w:r w:rsidR="00567A02" w:rsidRPr="00EC73E5">
        <w:rPr>
          <w:rFonts w:ascii="Times New Roman" w:hAnsi="Times New Roman" w:cs="Times New Roman"/>
          <w:sz w:val="28"/>
          <w:szCs w:val="28"/>
        </w:rPr>
        <w:t xml:space="preserve"> iulie </w:t>
      </w:r>
      <w:r w:rsidRPr="00EC73E5">
        <w:rPr>
          <w:rFonts w:ascii="Times New Roman" w:hAnsi="Times New Roman" w:cs="Times New Roman"/>
          <w:sz w:val="28"/>
          <w:szCs w:val="28"/>
        </w:rPr>
        <w:t>2017 (M</w:t>
      </w:r>
      <w:r w:rsidR="00376CA8" w:rsidRPr="00EC73E5">
        <w:rPr>
          <w:rFonts w:ascii="Times New Roman" w:hAnsi="Times New Roman" w:cs="Times New Roman"/>
          <w:sz w:val="28"/>
          <w:szCs w:val="28"/>
        </w:rPr>
        <w:t xml:space="preserve">onitorul </w:t>
      </w:r>
      <w:r w:rsidRPr="00EC73E5">
        <w:rPr>
          <w:rFonts w:ascii="Times New Roman" w:hAnsi="Times New Roman" w:cs="Times New Roman"/>
          <w:sz w:val="28"/>
          <w:szCs w:val="28"/>
        </w:rPr>
        <w:t>O</w:t>
      </w:r>
      <w:r w:rsidR="00376CA8" w:rsidRPr="00EC73E5">
        <w:rPr>
          <w:rFonts w:ascii="Times New Roman" w:hAnsi="Times New Roman" w:cs="Times New Roman"/>
          <w:sz w:val="28"/>
          <w:szCs w:val="28"/>
        </w:rPr>
        <w:t>ficial</w:t>
      </w:r>
      <w:r w:rsidR="00C51C07" w:rsidRPr="00EC73E5">
        <w:rPr>
          <w:rFonts w:ascii="Times New Roman" w:hAnsi="Times New Roman" w:cs="Times New Roman"/>
          <w:sz w:val="28"/>
          <w:szCs w:val="28"/>
        </w:rPr>
        <w:t xml:space="preserve"> al Republicii Moldova</w:t>
      </w:r>
      <w:r w:rsidR="00B318F5" w:rsidRPr="00EC73E5">
        <w:rPr>
          <w:rFonts w:ascii="Times New Roman" w:hAnsi="Times New Roman" w:cs="Times New Roman"/>
          <w:sz w:val="28"/>
          <w:szCs w:val="28"/>
        </w:rPr>
        <w:t xml:space="preserve">, </w:t>
      </w:r>
      <w:r w:rsidR="00376CA8" w:rsidRPr="00EC73E5">
        <w:rPr>
          <w:rFonts w:ascii="Times New Roman" w:hAnsi="Times New Roman" w:cs="Times New Roman"/>
          <w:sz w:val="28"/>
          <w:szCs w:val="28"/>
        </w:rPr>
        <w:t xml:space="preserve">2016, </w:t>
      </w:r>
      <w:r w:rsidR="00811A2D" w:rsidRPr="00EC73E5">
        <w:rPr>
          <w:rFonts w:ascii="Times New Roman" w:hAnsi="Times New Roman" w:cs="Times New Roman"/>
          <w:sz w:val="28"/>
          <w:szCs w:val="28"/>
        </w:rPr>
        <w:t>n</w:t>
      </w:r>
      <w:r w:rsidR="00376CA8" w:rsidRPr="00EC73E5">
        <w:rPr>
          <w:rFonts w:ascii="Times New Roman" w:hAnsi="Times New Roman" w:cs="Times New Roman"/>
          <w:sz w:val="28"/>
          <w:szCs w:val="28"/>
        </w:rPr>
        <w:t>r. 459-471, art</w:t>
      </w:r>
      <w:r w:rsidR="004C65BF" w:rsidRPr="00EC73E5">
        <w:rPr>
          <w:rFonts w:ascii="Times New Roman" w:hAnsi="Times New Roman" w:cs="Times New Roman"/>
          <w:sz w:val="28"/>
          <w:szCs w:val="28"/>
        </w:rPr>
        <w:t>.</w:t>
      </w:r>
      <w:r w:rsidR="00376CA8" w:rsidRPr="00EC73E5">
        <w:rPr>
          <w:rFonts w:ascii="Times New Roman" w:hAnsi="Times New Roman" w:cs="Times New Roman"/>
          <w:sz w:val="28"/>
          <w:szCs w:val="28"/>
        </w:rPr>
        <w:t xml:space="preserve"> 916</w:t>
      </w:r>
      <w:r w:rsidRPr="00EC73E5">
        <w:rPr>
          <w:rFonts w:ascii="Times New Roman" w:hAnsi="Times New Roman" w:cs="Times New Roman"/>
          <w:sz w:val="28"/>
          <w:szCs w:val="28"/>
        </w:rPr>
        <w:t>)</w:t>
      </w:r>
      <w:r w:rsidR="00242878" w:rsidRPr="00EC73E5">
        <w:rPr>
          <w:rFonts w:ascii="Times New Roman" w:hAnsi="Times New Roman" w:cs="Times New Roman"/>
          <w:sz w:val="28"/>
          <w:szCs w:val="28"/>
        </w:rPr>
        <w:t>;</w:t>
      </w:r>
    </w:p>
    <w:p w14:paraId="4B6E7180" w14:textId="77777777" w:rsidR="003C25ED" w:rsidRPr="00EC73E5" w:rsidRDefault="00F0710D" w:rsidP="003C25ED">
      <w:pPr>
        <w:pStyle w:val="Bulinebune"/>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Legea nr. 40-XV din 19</w:t>
      </w:r>
      <w:r w:rsidR="00B438E8" w:rsidRPr="00EC73E5">
        <w:rPr>
          <w:rFonts w:ascii="Times New Roman" w:hAnsi="Times New Roman" w:cs="Times New Roman"/>
          <w:sz w:val="28"/>
          <w:szCs w:val="28"/>
        </w:rPr>
        <w:t xml:space="preserve"> februarie </w:t>
      </w:r>
      <w:r w:rsidRPr="00EC73E5">
        <w:rPr>
          <w:rFonts w:ascii="Times New Roman" w:hAnsi="Times New Roman" w:cs="Times New Roman"/>
          <w:sz w:val="28"/>
          <w:szCs w:val="28"/>
        </w:rPr>
        <w:t xml:space="preserve">2004 </w:t>
      </w:r>
      <w:r w:rsidR="00C141DA" w:rsidRPr="00EC73E5">
        <w:rPr>
          <w:rFonts w:ascii="Times New Roman" w:hAnsi="Times New Roman" w:cs="Times New Roman"/>
          <w:sz w:val="28"/>
          <w:szCs w:val="28"/>
        </w:rPr>
        <w:t>p</w:t>
      </w:r>
      <w:r w:rsidRPr="00EC73E5">
        <w:rPr>
          <w:rFonts w:ascii="Times New Roman" w:hAnsi="Times New Roman" w:cs="Times New Roman"/>
          <w:sz w:val="28"/>
          <w:szCs w:val="28"/>
        </w:rPr>
        <w:t>entru ratificarea Convenţiei de la Stockholm privind poluanţii organici persistenţi (M</w:t>
      </w:r>
      <w:r w:rsidR="00B438E8" w:rsidRPr="00EC73E5">
        <w:rPr>
          <w:rFonts w:ascii="Times New Roman" w:hAnsi="Times New Roman" w:cs="Times New Roman"/>
          <w:sz w:val="28"/>
          <w:szCs w:val="28"/>
        </w:rPr>
        <w:t xml:space="preserve">onitorul </w:t>
      </w:r>
      <w:r w:rsidRPr="00EC73E5">
        <w:rPr>
          <w:rFonts w:ascii="Times New Roman" w:hAnsi="Times New Roman" w:cs="Times New Roman"/>
          <w:sz w:val="28"/>
          <w:szCs w:val="28"/>
        </w:rPr>
        <w:t>O</w:t>
      </w:r>
      <w:r w:rsidR="00B438E8" w:rsidRPr="00EC73E5">
        <w:rPr>
          <w:rFonts w:ascii="Times New Roman" w:hAnsi="Times New Roman" w:cs="Times New Roman"/>
          <w:sz w:val="28"/>
          <w:szCs w:val="28"/>
        </w:rPr>
        <w:t>ficial</w:t>
      </w:r>
      <w:r w:rsidR="00C51C07" w:rsidRPr="00EC73E5">
        <w:rPr>
          <w:rFonts w:ascii="Times New Roman" w:hAnsi="Times New Roman" w:cs="Times New Roman"/>
          <w:sz w:val="28"/>
          <w:szCs w:val="28"/>
        </w:rPr>
        <w:t xml:space="preserve"> al Republicii Moldova</w:t>
      </w:r>
      <w:r w:rsidR="00B318F5" w:rsidRPr="00EC73E5">
        <w:rPr>
          <w:rFonts w:ascii="Times New Roman" w:hAnsi="Times New Roman" w:cs="Times New Roman"/>
          <w:sz w:val="28"/>
          <w:szCs w:val="28"/>
        </w:rPr>
        <w:t xml:space="preserve">, </w:t>
      </w:r>
      <w:r w:rsidR="00B438E8" w:rsidRPr="00EC73E5">
        <w:rPr>
          <w:rFonts w:ascii="Times New Roman" w:hAnsi="Times New Roman" w:cs="Times New Roman"/>
          <w:sz w:val="28"/>
          <w:szCs w:val="28"/>
        </w:rPr>
        <w:t xml:space="preserve">2004, </w:t>
      </w:r>
      <w:r w:rsidRPr="00EC73E5">
        <w:rPr>
          <w:rFonts w:ascii="Times New Roman" w:hAnsi="Times New Roman" w:cs="Times New Roman"/>
          <w:sz w:val="28"/>
          <w:szCs w:val="28"/>
        </w:rPr>
        <w:t>nr.</w:t>
      </w:r>
      <w:r w:rsidR="00C141DA" w:rsidRPr="00EC73E5">
        <w:rPr>
          <w:rFonts w:ascii="Times New Roman" w:hAnsi="Times New Roman" w:cs="Times New Roman"/>
          <w:sz w:val="28"/>
          <w:szCs w:val="28"/>
        </w:rPr>
        <w:t xml:space="preserve"> </w:t>
      </w:r>
      <w:r w:rsidRPr="00EC73E5">
        <w:rPr>
          <w:rFonts w:ascii="Times New Roman" w:hAnsi="Times New Roman" w:cs="Times New Roman"/>
          <w:sz w:val="28"/>
          <w:szCs w:val="28"/>
        </w:rPr>
        <w:t>03</w:t>
      </w:r>
      <w:r w:rsidR="00B438E8" w:rsidRPr="00EC73E5">
        <w:rPr>
          <w:rFonts w:ascii="Times New Roman" w:hAnsi="Times New Roman" w:cs="Times New Roman"/>
          <w:sz w:val="28"/>
          <w:szCs w:val="28"/>
        </w:rPr>
        <w:t xml:space="preserve">9, </w:t>
      </w:r>
      <w:r w:rsidR="00C51C07" w:rsidRPr="00EC73E5">
        <w:rPr>
          <w:rFonts w:ascii="Times New Roman" w:hAnsi="Times New Roman" w:cs="Times New Roman"/>
          <w:sz w:val="28"/>
          <w:szCs w:val="28"/>
        </w:rPr>
        <w:t>art.</w:t>
      </w:r>
      <w:r w:rsidR="00B438E8" w:rsidRPr="00EC73E5">
        <w:rPr>
          <w:rFonts w:ascii="Times New Roman" w:hAnsi="Times New Roman" w:cs="Times New Roman"/>
          <w:sz w:val="28"/>
          <w:szCs w:val="28"/>
        </w:rPr>
        <w:t>228</w:t>
      </w:r>
      <w:r w:rsidRPr="00EC73E5">
        <w:rPr>
          <w:rFonts w:ascii="Times New Roman" w:hAnsi="Times New Roman" w:cs="Times New Roman"/>
          <w:sz w:val="28"/>
          <w:szCs w:val="28"/>
        </w:rPr>
        <w:t>);</w:t>
      </w:r>
      <w:r w:rsidR="00C141DA" w:rsidRPr="00EC73E5">
        <w:rPr>
          <w:rFonts w:ascii="Times New Roman" w:hAnsi="Times New Roman" w:cs="Times New Roman"/>
          <w:sz w:val="28"/>
          <w:szCs w:val="28"/>
        </w:rPr>
        <w:t xml:space="preserve"> </w:t>
      </w:r>
    </w:p>
    <w:p w14:paraId="15F4B832" w14:textId="1B28F500" w:rsidR="00CD5BE4" w:rsidRPr="00EC73E5" w:rsidRDefault="00CD5BE4" w:rsidP="003C25ED">
      <w:pPr>
        <w:pStyle w:val="Bulinebune"/>
        <w:numPr>
          <w:ilvl w:val="0"/>
          <w:numId w:val="16"/>
        </w:numPr>
        <w:tabs>
          <w:tab w:val="left" w:pos="851"/>
        </w:tabs>
        <w:ind w:left="567" w:right="-705" w:hanging="141"/>
        <w:rPr>
          <w:rStyle w:val="aff9"/>
          <w:rFonts w:ascii="Times New Roman" w:hAnsi="Times New Roman" w:cs="Times New Roman"/>
          <w:b w:val="0"/>
          <w:bCs w:val="0"/>
          <w:sz w:val="28"/>
          <w:szCs w:val="28"/>
        </w:rPr>
      </w:pPr>
      <w:r w:rsidRPr="00EC73E5">
        <w:rPr>
          <w:rFonts w:ascii="Times New Roman" w:hAnsi="Times New Roman"/>
          <w:sz w:val="26"/>
          <w:szCs w:val="26"/>
        </w:rPr>
        <w:t>Hotărîrea Parlamentului nr. 1599-XIII din 10 martie 1998</w:t>
      </w:r>
      <w:r w:rsidRPr="00EC73E5">
        <w:rPr>
          <w:rFonts w:ascii="Times New Roman" w:hAnsi="Times New Roman" w:cs="Times New Roman"/>
          <w:sz w:val="28"/>
          <w:szCs w:val="28"/>
        </w:rPr>
        <w:t xml:space="preserve"> privind aderarea Republicii Moldova la Convenţia de la  Basel privind controlul transportului peste frontiere al deşeurilor periculoase şi al eliminării acestora (Monitorul Oficial al Republicii Moldova, </w:t>
      </w:r>
      <w:r w:rsidR="0059768E" w:rsidRPr="00EC73E5">
        <w:rPr>
          <w:rFonts w:ascii="Times New Roman" w:hAnsi="Times New Roman" w:cs="Times New Roman"/>
          <w:sz w:val="28"/>
          <w:szCs w:val="28"/>
        </w:rPr>
        <w:t>1998</w:t>
      </w:r>
      <w:r w:rsidRPr="00EC73E5">
        <w:rPr>
          <w:rFonts w:ascii="Times New Roman" w:hAnsi="Times New Roman" w:cs="Times New Roman"/>
          <w:sz w:val="28"/>
          <w:szCs w:val="28"/>
        </w:rPr>
        <w:t>,</w:t>
      </w:r>
      <w:r w:rsidR="0059768E" w:rsidRPr="00EC73E5">
        <w:rPr>
          <w:rFonts w:ascii="Times New Roman" w:hAnsi="Times New Roman" w:cs="Times New Roman"/>
          <w:sz w:val="28"/>
          <w:szCs w:val="28"/>
        </w:rPr>
        <w:t xml:space="preserve"> Nr. 028</w:t>
      </w:r>
      <w:r w:rsidR="0059768E" w:rsidRPr="00EC73E5">
        <w:rPr>
          <w:rFonts w:ascii="Times New Roman" w:hAnsi="Times New Roman" w:cs="Times New Roman"/>
        </w:rPr>
        <w:t xml:space="preserve"> </w:t>
      </w:r>
      <w:r w:rsidRPr="00EC73E5">
        <w:rPr>
          <w:rFonts w:ascii="Times New Roman" w:hAnsi="Times New Roman" w:cs="Times New Roman"/>
          <w:sz w:val="28"/>
          <w:szCs w:val="28"/>
        </w:rPr>
        <w:t>);</w:t>
      </w:r>
    </w:p>
    <w:p w14:paraId="62FDE8AB" w14:textId="0B7A994E" w:rsidR="00F0710D" w:rsidRPr="00EC73E5" w:rsidRDefault="00F0710D" w:rsidP="00860252">
      <w:pPr>
        <w:pStyle w:val="Bulinebune"/>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lastRenderedPageBreak/>
        <w:t>Legea nr. 205 din 09</w:t>
      </w:r>
      <w:r w:rsidR="00C51C07" w:rsidRPr="00EC73E5">
        <w:rPr>
          <w:rFonts w:ascii="Times New Roman" w:hAnsi="Times New Roman" w:cs="Times New Roman"/>
          <w:sz w:val="28"/>
          <w:szCs w:val="28"/>
        </w:rPr>
        <w:t xml:space="preserve"> octombrie </w:t>
      </w:r>
      <w:r w:rsidRPr="00EC73E5">
        <w:rPr>
          <w:rFonts w:ascii="Times New Roman" w:hAnsi="Times New Roman" w:cs="Times New Roman"/>
          <w:sz w:val="28"/>
          <w:szCs w:val="28"/>
        </w:rPr>
        <w:t>2008 pentru acceptarea unui Amendament la Convenţia de la  Basel privind controlul transportului peste frontiere al deşeurilor periculoase şi al eliminării acestora, inclusiv a anexei VII (</w:t>
      </w:r>
      <w:r w:rsidR="00C51C07" w:rsidRPr="00EC73E5">
        <w:rPr>
          <w:rFonts w:ascii="Times New Roman" w:hAnsi="Times New Roman" w:cs="Times New Roman"/>
          <w:sz w:val="28"/>
          <w:szCs w:val="28"/>
        </w:rPr>
        <w:t>Monitorul Oficial al Republicii Moldova</w:t>
      </w:r>
      <w:r w:rsidR="004C65BF" w:rsidRPr="00EC73E5">
        <w:rPr>
          <w:rFonts w:ascii="Times New Roman" w:hAnsi="Times New Roman" w:cs="Times New Roman"/>
          <w:sz w:val="28"/>
          <w:szCs w:val="28"/>
        </w:rPr>
        <w:t xml:space="preserve">, </w:t>
      </w:r>
      <w:r w:rsidR="00C51C07" w:rsidRPr="00EC73E5">
        <w:rPr>
          <w:rFonts w:ascii="Times New Roman" w:hAnsi="Times New Roman" w:cs="Times New Roman"/>
          <w:sz w:val="28"/>
          <w:szCs w:val="28"/>
        </w:rPr>
        <w:t xml:space="preserve">2008, </w:t>
      </w:r>
      <w:r w:rsidR="00C141DA" w:rsidRPr="00EC73E5">
        <w:rPr>
          <w:rFonts w:ascii="Times New Roman" w:hAnsi="Times New Roman" w:cs="Times New Roman"/>
          <w:sz w:val="28"/>
          <w:szCs w:val="28"/>
        </w:rPr>
        <w:t>n</w:t>
      </w:r>
      <w:r w:rsidRPr="00EC73E5">
        <w:rPr>
          <w:rFonts w:ascii="Times New Roman" w:hAnsi="Times New Roman" w:cs="Times New Roman"/>
          <w:sz w:val="28"/>
          <w:szCs w:val="28"/>
        </w:rPr>
        <w:t>r. 193-194);</w:t>
      </w:r>
      <w:r w:rsidR="00C1644C" w:rsidRPr="00EC73E5">
        <w:rPr>
          <w:rFonts w:ascii="Times New Roman" w:hAnsi="Times New Roman" w:cs="Times New Roman"/>
          <w:sz w:val="28"/>
          <w:szCs w:val="28"/>
        </w:rPr>
        <w:t xml:space="preserve"> </w:t>
      </w:r>
    </w:p>
    <w:p w14:paraId="41D3E148" w14:textId="77777777" w:rsidR="001F7913" w:rsidRPr="00EC73E5" w:rsidRDefault="001F7913"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Legea nr. 467-XV din 21 noiembrie</w:t>
      </w:r>
      <w:r w:rsidRPr="00EC73E5" w:rsidDel="00AF4B27">
        <w:rPr>
          <w:rFonts w:ascii="Times New Roman" w:hAnsi="Times New Roman" w:cs="Times New Roman"/>
          <w:sz w:val="28"/>
          <w:szCs w:val="28"/>
        </w:rPr>
        <w:t xml:space="preserve"> </w:t>
      </w:r>
      <w:r w:rsidRPr="00EC73E5">
        <w:rPr>
          <w:rFonts w:ascii="Times New Roman" w:hAnsi="Times New Roman" w:cs="Times New Roman"/>
          <w:sz w:val="28"/>
          <w:szCs w:val="28"/>
        </w:rPr>
        <w:t>2003 cu privire la informatizare și la resursele informaționale de stat  (Monitorul Oficial al Republicii Moldova, 2004, nr. 6-12, art. 44);</w:t>
      </w:r>
    </w:p>
    <w:p w14:paraId="787655FA" w14:textId="77777777" w:rsidR="001F7913" w:rsidRPr="00EC73E5" w:rsidRDefault="001F7913"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Legea nr. 71-XVI din 22 martie 2007 cu privire la registre (Monitorul Oficial al Republicii Moldova, 2007, nr. 70-73, art. 314);</w:t>
      </w:r>
    </w:p>
    <w:p w14:paraId="6ECD5B51" w14:textId="77777777" w:rsidR="001F7913" w:rsidRPr="00EC73E5" w:rsidRDefault="001F7913"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Legea nr. 982-XIV din 11 mai 2000 privind accesul la informație (Monitorul Oficial al Republicii Moldova, 2000, nr. 88-90, art. 664);</w:t>
      </w:r>
    </w:p>
    <w:p w14:paraId="57352A3C" w14:textId="77777777" w:rsidR="001F7913" w:rsidRPr="00EC73E5" w:rsidRDefault="001F7913"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Legea nr. 1069 din 22 iunie 2000 cu privire la informatică (Monitorul Oficial al Republicii Moldova, 2001, nr. 73-74, art. 547);</w:t>
      </w:r>
    </w:p>
    <w:p w14:paraId="2DA22AB9" w14:textId="712048A5" w:rsidR="001F7913" w:rsidRPr="00EC73E5" w:rsidRDefault="001F7913"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Legea nr. 91 din  29 mai 2014 privind semnătura electronică şi documentul electronic (Monitorul Oficial al Republicii Moldova, 2015, nr. 174-177</w:t>
      </w:r>
      <w:r w:rsidR="00811A2D" w:rsidRPr="00EC73E5">
        <w:rPr>
          <w:rFonts w:ascii="Times New Roman" w:hAnsi="Times New Roman" w:cs="Times New Roman"/>
          <w:sz w:val="28"/>
          <w:szCs w:val="28"/>
        </w:rPr>
        <w:t>,</w:t>
      </w:r>
      <w:r w:rsidRPr="00EC73E5">
        <w:rPr>
          <w:rFonts w:ascii="Times New Roman" w:hAnsi="Times New Roman" w:cs="Times New Roman"/>
          <w:sz w:val="28"/>
          <w:szCs w:val="28"/>
        </w:rPr>
        <w:t xml:space="preserve"> art. 397);</w:t>
      </w:r>
    </w:p>
    <w:p w14:paraId="414DB667" w14:textId="77777777" w:rsidR="001F7913" w:rsidRPr="00EC73E5" w:rsidRDefault="001F7913"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Legea nr. 133 din 08 iulie 2011 cu privire la protecția datelor cu caracter personal (Monitorul Oficial al Republicii Moldova, 2011, nr. 170-175, art. 492);</w:t>
      </w:r>
    </w:p>
    <w:p w14:paraId="5D5B53ED" w14:textId="22D18C31" w:rsidR="001F7913" w:rsidRPr="00EC73E5" w:rsidRDefault="001F7913" w:rsidP="00860252">
      <w:pPr>
        <w:pStyle w:val="a6"/>
        <w:numPr>
          <w:ilvl w:val="0"/>
          <w:numId w:val="16"/>
        </w:numPr>
        <w:shd w:val="clear" w:color="auto" w:fill="FFFFFF"/>
        <w:tabs>
          <w:tab w:val="left" w:pos="851"/>
        </w:tabs>
        <w:spacing w:after="0" w:line="240" w:lineRule="auto"/>
        <w:ind w:left="567" w:right="-720" w:hanging="141"/>
        <w:rPr>
          <w:rFonts w:ascii="Times New Roman" w:hAnsi="Times New Roman" w:cs="Times New Roman"/>
          <w:sz w:val="28"/>
          <w:szCs w:val="28"/>
        </w:rPr>
      </w:pPr>
      <w:r w:rsidRPr="00EC73E5">
        <w:rPr>
          <w:rFonts w:ascii="Times New Roman" w:hAnsi="Times New Roman" w:cs="Times New Roman"/>
          <w:sz w:val="28"/>
          <w:szCs w:val="28"/>
        </w:rPr>
        <w:t xml:space="preserve">Hotărîrea Guvernului nr. 1472 din 30 decembrie 2016 cu privire la aprobarea Planului naţional de acţiuni pentru implementarea Acordului de Asociere Republica </w:t>
      </w:r>
      <w:proofErr w:type="spellStart"/>
      <w:r w:rsidRPr="00EC73E5">
        <w:rPr>
          <w:rFonts w:ascii="Times New Roman" w:hAnsi="Times New Roman" w:cs="Times New Roman"/>
          <w:sz w:val="28"/>
          <w:szCs w:val="28"/>
        </w:rPr>
        <w:t>Moldova-Uniunea</w:t>
      </w:r>
      <w:proofErr w:type="spellEnd"/>
      <w:r w:rsidRPr="00EC73E5">
        <w:rPr>
          <w:rFonts w:ascii="Times New Roman" w:hAnsi="Times New Roman" w:cs="Times New Roman"/>
          <w:sz w:val="28"/>
          <w:szCs w:val="28"/>
        </w:rPr>
        <w:t xml:space="preserve"> Europeană în perioada 2017-2019 (Monitorul Oficial al Republicii Moldova, 2017, </w:t>
      </w:r>
      <w:r w:rsidR="00C141DA" w:rsidRPr="00EC73E5">
        <w:rPr>
          <w:rFonts w:ascii="Times New Roman" w:hAnsi="Times New Roman" w:cs="Times New Roman"/>
          <w:sz w:val="28"/>
          <w:szCs w:val="28"/>
        </w:rPr>
        <w:t>n</w:t>
      </w:r>
      <w:r w:rsidRPr="00EC73E5">
        <w:rPr>
          <w:rFonts w:ascii="Times New Roman" w:hAnsi="Times New Roman" w:cs="Times New Roman"/>
          <w:sz w:val="28"/>
          <w:szCs w:val="28"/>
        </w:rPr>
        <w:t>r. 103-108, art. 271);</w:t>
      </w:r>
    </w:p>
    <w:p w14:paraId="13AF8204" w14:textId="77777777" w:rsidR="001F7913" w:rsidRPr="00EC73E5" w:rsidRDefault="001F7913"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Hotărârea Guvernului nr. 710 din 20 septembrie 2011 cu privire la aprobarea Programului strategic de modernizare tehnologică a guvernării (e-Transformare) (Monitorul Oficial al Republicii Moldova, 2011, nr. 156-159, art. 780);</w:t>
      </w:r>
    </w:p>
    <w:p w14:paraId="4F1BA1E7" w14:textId="77777777" w:rsidR="001F7913" w:rsidRPr="00EC73E5" w:rsidRDefault="001F7913"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Hotărârea Guvernului nr. 128 din 20 februarie 2014 privind platforma tehnologică guvernamentală comună (</w:t>
      </w:r>
      <w:proofErr w:type="spellStart"/>
      <w:r w:rsidRPr="00EC73E5">
        <w:rPr>
          <w:rFonts w:ascii="Times New Roman" w:hAnsi="Times New Roman" w:cs="Times New Roman"/>
          <w:sz w:val="28"/>
          <w:szCs w:val="28"/>
        </w:rPr>
        <w:t>MCloud</w:t>
      </w:r>
      <w:proofErr w:type="spellEnd"/>
      <w:r w:rsidRPr="00EC73E5">
        <w:rPr>
          <w:rFonts w:ascii="Times New Roman" w:hAnsi="Times New Roman" w:cs="Times New Roman"/>
          <w:sz w:val="28"/>
          <w:szCs w:val="28"/>
        </w:rPr>
        <w:t>) (Monitorul Oficial al Republicii Moldova, 2014, nr. 47-48, art. 145);</w:t>
      </w:r>
    </w:p>
    <w:p w14:paraId="721EFB93" w14:textId="5F427B91" w:rsidR="001F7913" w:rsidRPr="00EC73E5" w:rsidRDefault="001F7913"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Hotărârea Guvernului nr. 717 din 29 august</w:t>
      </w:r>
      <w:r w:rsidRPr="00EC73E5" w:rsidDel="00A0765B">
        <w:rPr>
          <w:rFonts w:ascii="Times New Roman" w:hAnsi="Times New Roman" w:cs="Times New Roman"/>
          <w:sz w:val="28"/>
          <w:szCs w:val="28"/>
        </w:rPr>
        <w:t xml:space="preserve"> </w:t>
      </w:r>
      <w:r w:rsidRPr="00EC73E5">
        <w:rPr>
          <w:rFonts w:ascii="Times New Roman" w:hAnsi="Times New Roman" w:cs="Times New Roman"/>
          <w:sz w:val="28"/>
          <w:szCs w:val="28"/>
        </w:rPr>
        <w:t>2014 privind platforma guvernamentală de registre şi acte permisive (PGRAP) (</w:t>
      </w:r>
      <w:r w:rsidR="00BF0FEA" w:rsidRPr="00EC73E5">
        <w:rPr>
          <w:rFonts w:ascii="Times New Roman" w:hAnsi="Times New Roman" w:cs="Times New Roman"/>
          <w:sz w:val="28"/>
          <w:szCs w:val="28"/>
        </w:rPr>
        <w:t xml:space="preserve">Monitorul Oficial </w:t>
      </w:r>
      <w:r w:rsidRPr="00EC73E5">
        <w:rPr>
          <w:rFonts w:ascii="Times New Roman" w:hAnsi="Times New Roman" w:cs="Times New Roman"/>
          <w:sz w:val="28"/>
          <w:szCs w:val="28"/>
        </w:rPr>
        <w:t xml:space="preserve">al Republicii Moldova, 2014, </w:t>
      </w:r>
      <w:r w:rsidR="00BF0FEA" w:rsidRPr="00EC73E5">
        <w:rPr>
          <w:rFonts w:ascii="Times New Roman" w:hAnsi="Times New Roman" w:cs="Times New Roman"/>
          <w:sz w:val="28"/>
          <w:szCs w:val="28"/>
        </w:rPr>
        <w:t>n</w:t>
      </w:r>
      <w:r w:rsidRPr="00EC73E5">
        <w:rPr>
          <w:rFonts w:ascii="Times New Roman" w:hAnsi="Times New Roman" w:cs="Times New Roman"/>
          <w:sz w:val="28"/>
          <w:szCs w:val="28"/>
        </w:rPr>
        <w:t>r. 261-267, art. 765);</w:t>
      </w:r>
    </w:p>
    <w:p w14:paraId="29A61C62" w14:textId="77777777" w:rsidR="001F7913" w:rsidRPr="00EC73E5" w:rsidRDefault="001F7913"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Hotărârea Guvernului nr. 656 din 05 septembrie 2012 cu privire la aprobarea Programului privind Cadrul de Interoperabilitate (Monitorul Oficial al Republicii Moldova, 2012, nr. 186-189, art. 708);</w:t>
      </w:r>
    </w:p>
    <w:p w14:paraId="649B9751" w14:textId="7F70D43F" w:rsidR="001F7913" w:rsidRPr="00EC73E5" w:rsidRDefault="00582A8D" w:rsidP="00860252">
      <w:pPr>
        <w:pStyle w:val="a6"/>
        <w:numPr>
          <w:ilvl w:val="0"/>
          <w:numId w:val="16"/>
        </w:numPr>
        <w:tabs>
          <w:tab w:val="left" w:pos="851"/>
        </w:tabs>
        <w:ind w:left="567" w:right="-705" w:hanging="141"/>
        <w:rPr>
          <w:rFonts w:ascii="Times New Roman" w:hAnsi="Times New Roman" w:cs="Times New Roman"/>
          <w:sz w:val="28"/>
          <w:szCs w:val="28"/>
        </w:rPr>
      </w:pPr>
      <w:r w:rsidRPr="004C7772">
        <w:rPr>
          <w:rFonts w:ascii="Times New Roman" w:hAnsi="Times New Roman" w:cs="Times New Roman"/>
          <w:sz w:val="28"/>
          <w:szCs w:val="28"/>
        </w:rPr>
        <w:t>Hotărârea Guvernului nr. 1140 din 20 decembrie 2017 pentru aprobarea Regulamentului privind activitatea prestatorilor de servicii de certificare in domeniul aplicării semnăturii electronice (Monitorul oficial al Republicii Moldova, 2017, nr.451-463 art. 1268)</w:t>
      </w:r>
      <w:r w:rsidRPr="00EC73E5">
        <w:rPr>
          <w:rFonts w:ascii="Times New Roman" w:hAnsi="Times New Roman" w:cs="Times New Roman"/>
          <w:sz w:val="28"/>
          <w:szCs w:val="28"/>
        </w:rPr>
        <w:t>;</w:t>
      </w:r>
    </w:p>
    <w:p w14:paraId="4008F5B6" w14:textId="77777777" w:rsidR="001F7913" w:rsidRPr="00EC73E5" w:rsidRDefault="001F7913"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iCs/>
          <w:sz w:val="28"/>
          <w:szCs w:val="28"/>
        </w:rPr>
        <w:lastRenderedPageBreak/>
        <w:t xml:space="preserve">Hotărîrea </w:t>
      </w:r>
      <w:r w:rsidRPr="00EC73E5">
        <w:rPr>
          <w:rFonts w:ascii="Times New Roman" w:hAnsi="Times New Roman" w:cs="Times New Roman"/>
          <w:bCs/>
          <w:iCs/>
          <w:sz w:val="28"/>
          <w:szCs w:val="28"/>
        </w:rPr>
        <w:t>Guvernului nr. 405 din 02 iunie 2014 privind serviciul electronic guvernamental integrat de semnătură electronică (</w:t>
      </w:r>
      <w:proofErr w:type="spellStart"/>
      <w:r w:rsidRPr="00EC73E5">
        <w:rPr>
          <w:rFonts w:ascii="Times New Roman" w:hAnsi="Times New Roman" w:cs="Times New Roman"/>
          <w:bCs/>
          <w:iCs/>
          <w:sz w:val="28"/>
          <w:szCs w:val="28"/>
        </w:rPr>
        <w:t>MSign</w:t>
      </w:r>
      <w:proofErr w:type="spellEnd"/>
      <w:r w:rsidRPr="00EC73E5">
        <w:rPr>
          <w:rFonts w:ascii="Times New Roman" w:hAnsi="Times New Roman" w:cs="Times New Roman"/>
          <w:bCs/>
          <w:iCs/>
          <w:sz w:val="28"/>
          <w:szCs w:val="28"/>
        </w:rPr>
        <w:t>) (</w:t>
      </w:r>
      <w:r w:rsidRPr="00EC73E5">
        <w:rPr>
          <w:rFonts w:ascii="Times New Roman" w:hAnsi="Times New Roman" w:cs="Times New Roman"/>
          <w:sz w:val="28"/>
          <w:szCs w:val="28"/>
        </w:rPr>
        <w:t>Monitorul Oficial al Republicii Moldova, 2014, nr. 147-151, art. 445</w:t>
      </w:r>
      <w:r w:rsidRPr="00EC73E5">
        <w:rPr>
          <w:rFonts w:ascii="Times New Roman" w:hAnsi="Times New Roman" w:cs="Times New Roman"/>
          <w:bCs/>
          <w:iCs/>
          <w:sz w:val="28"/>
          <w:szCs w:val="28"/>
        </w:rPr>
        <w:t>);</w:t>
      </w:r>
    </w:p>
    <w:p w14:paraId="32C7278D" w14:textId="476F9F99" w:rsidR="001F7913" w:rsidRPr="004C7772" w:rsidRDefault="0053356C" w:rsidP="002D0946">
      <w:pPr>
        <w:pStyle w:val="a6"/>
        <w:numPr>
          <w:ilvl w:val="0"/>
          <w:numId w:val="16"/>
        </w:numPr>
        <w:tabs>
          <w:tab w:val="left" w:pos="851"/>
        </w:tabs>
        <w:ind w:left="567" w:right="-705" w:hanging="141"/>
        <w:rPr>
          <w:rFonts w:ascii="Times New Roman" w:hAnsi="Times New Roman" w:cs="Times New Roman"/>
          <w:sz w:val="28"/>
          <w:szCs w:val="28"/>
          <w:lang w:val="ro-MO"/>
        </w:rPr>
      </w:pPr>
      <w:r w:rsidRPr="004C7772">
        <w:rPr>
          <w:rFonts w:ascii="Times New Roman" w:hAnsi="Times New Roman" w:cs="Times New Roman"/>
          <w:sz w:val="28"/>
          <w:szCs w:val="28"/>
          <w:lang w:val="ro-MO"/>
        </w:rPr>
        <w:t>Hotărârea Guvernului nr. 1141 din 20 decembrie 2017</w:t>
      </w:r>
      <w:r w:rsidRPr="004C7772">
        <w:rPr>
          <w:b/>
          <w:bCs/>
          <w:sz w:val="22"/>
          <w:lang w:val="ro-MO"/>
        </w:rPr>
        <w:t xml:space="preserve"> </w:t>
      </w:r>
      <w:r w:rsidRPr="004C7772">
        <w:rPr>
          <w:rFonts w:ascii="Times New Roman" w:hAnsi="Times New Roman" w:cs="Times New Roman"/>
          <w:bCs/>
          <w:sz w:val="28"/>
          <w:szCs w:val="28"/>
          <w:lang w:val="ro-MO"/>
        </w:rPr>
        <w:t>pentru aprobarea</w:t>
      </w:r>
      <w:r w:rsidR="0040429B" w:rsidRPr="004C7772">
        <w:rPr>
          <w:rFonts w:ascii="Times New Roman" w:hAnsi="Times New Roman" w:cs="Times New Roman"/>
          <w:bCs/>
          <w:sz w:val="28"/>
          <w:szCs w:val="28"/>
          <w:lang w:val="ro-MO"/>
        </w:rPr>
        <w:t xml:space="preserve"> Regulamentului privind modalitatea de aplicare a semnăturii electronice pe</w:t>
      </w:r>
      <w:r w:rsidRPr="004C7772">
        <w:rPr>
          <w:rFonts w:ascii="Times New Roman" w:hAnsi="Times New Roman" w:cs="Times New Roman"/>
          <w:bCs/>
          <w:sz w:val="28"/>
          <w:szCs w:val="28"/>
          <w:lang w:val="ro-MO"/>
        </w:rPr>
        <w:t xml:space="preserve"> </w:t>
      </w:r>
      <w:r w:rsidR="0040429B" w:rsidRPr="004C7772">
        <w:rPr>
          <w:rFonts w:ascii="Times New Roman" w:hAnsi="Times New Roman" w:cs="Times New Roman"/>
          <w:bCs/>
          <w:sz w:val="28"/>
          <w:szCs w:val="28"/>
          <w:lang w:val="ro-MO"/>
        </w:rPr>
        <w:t>documentele electronice de către funcţionarii</w:t>
      </w:r>
      <w:r w:rsidRPr="004C7772">
        <w:rPr>
          <w:rFonts w:ascii="Times New Roman" w:hAnsi="Times New Roman" w:cs="Times New Roman"/>
          <w:bCs/>
          <w:sz w:val="28"/>
          <w:szCs w:val="28"/>
          <w:lang w:val="ro-MO"/>
        </w:rPr>
        <w:t xml:space="preserve"> persoanelor juridice de drept public în cadrul circulaţiei electronice ale acestora </w:t>
      </w:r>
      <w:r w:rsidR="002D0946" w:rsidRPr="004C7772">
        <w:rPr>
          <w:rFonts w:ascii="Times New Roman" w:hAnsi="Times New Roman" w:cs="Times New Roman"/>
          <w:sz w:val="28"/>
          <w:szCs w:val="28"/>
          <w:lang w:val="ro-MO"/>
        </w:rPr>
        <w:t>(Monitorul oficial al Republicii Moldova, 2017, nr.451-463</w:t>
      </w:r>
      <w:r w:rsidR="0040429B" w:rsidRPr="004C7772">
        <w:rPr>
          <w:rFonts w:ascii="Times New Roman" w:hAnsi="Times New Roman" w:cs="Times New Roman"/>
          <w:sz w:val="28"/>
          <w:szCs w:val="28"/>
          <w:lang w:val="ro-MO"/>
        </w:rPr>
        <w:t>,</w:t>
      </w:r>
      <w:r w:rsidR="002D0946" w:rsidRPr="004C7772">
        <w:rPr>
          <w:rFonts w:ascii="Times New Roman" w:hAnsi="Times New Roman" w:cs="Times New Roman"/>
          <w:sz w:val="28"/>
          <w:szCs w:val="28"/>
          <w:lang w:val="ro-MO"/>
        </w:rPr>
        <w:t xml:space="preserve"> art. 1269);</w:t>
      </w:r>
    </w:p>
    <w:p w14:paraId="1D451D4C" w14:textId="77777777" w:rsidR="001F7913" w:rsidRPr="00EC73E5" w:rsidRDefault="001F7913"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Hotărârea Guvernului nr. 562 din 22 mai 2006 cu privire la crearea sistemelor și resurselor informaționale automatizate de stat (Monitorul Oficial al Republicii Moldova, 2006, nr. 79-82, art. 591);</w:t>
      </w:r>
    </w:p>
    <w:p w14:paraId="7F81B49D" w14:textId="77777777" w:rsidR="00F0710D" w:rsidRPr="00EC73E5" w:rsidRDefault="00F0710D" w:rsidP="00860252">
      <w:pPr>
        <w:pStyle w:val="Bulinebune"/>
        <w:numPr>
          <w:ilvl w:val="0"/>
          <w:numId w:val="16"/>
        </w:numPr>
        <w:tabs>
          <w:tab w:val="left" w:pos="851"/>
        </w:tabs>
        <w:ind w:left="567" w:right="-705" w:hanging="141"/>
        <w:rPr>
          <w:rFonts w:ascii="Times New Roman" w:hAnsi="Times New Roman" w:cs="Times New Roman"/>
          <w:sz w:val="28"/>
          <w:szCs w:val="28"/>
        </w:rPr>
      </w:pPr>
      <w:r w:rsidRPr="0040429B">
        <w:rPr>
          <w:rFonts w:ascii="Times New Roman" w:hAnsi="Times New Roman" w:cs="Times New Roman"/>
          <w:color w:val="0070C0"/>
          <w:sz w:val="28"/>
          <w:szCs w:val="28"/>
        </w:rPr>
        <w:t>Instrucţiunea privind completarea formularului pentru expediţie a deşeurilor, aprobată prin Ordinul Ministerului Ecologiei, Construcţiilor şi Dezvoltării Teritoriului nr. 233 din 10</w:t>
      </w:r>
      <w:r w:rsidR="00A461C7" w:rsidRPr="0040429B">
        <w:rPr>
          <w:rFonts w:ascii="Times New Roman" w:hAnsi="Times New Roman" w:cs="Times New Roman"/>
          <w:color w:val="0070C0"/>
          <w:sz w:val="28"/>
          <w:szCs w:val="28"/>
        </w:rPr>
        <w:t xml:space="preserve"> noiembrie </w:t>
      </w:r>
      <w:r w:rsidRPr="0040429B">
        <w:rPr>
          <w:rFonts w:ascii="Times New Roman" w:hAnsi="Times New Roman" w:cs="Times New Roman"/>
          <w:color w:val="0070C0"/>
          <w:sz w:val="28"/>
          <w:szCs w:val="28"/>
        </w:rPr>
        <w:t>2003, cu privire la realizarea prevederilor Hotărîrii Guvernului nr. 637 din 27</w:t>
      </w:r>
      <w:r w:rsidR="00C51C07" w:rsidRPr="0040429B">
        <w:rPr>
          <w:rFonts w:ascii="Times New Roman" w:hAnsi="Times New Roman" w:cs="Times New Roman"/>
          <w:color w:val="0070C0"/>
          <w:sz w:val="28"/>
          <w:szCs w:val="28"/>
        </w:rPr>
        <w:t xml:space="preserve"> mai 20</w:t>
      </w:r>
      <w:r w:rsidRPr="0040429B">
        <w:rPr>
          <w:rFonts w:ascii="Times New Roman" w:hAnsi="Times New Roman" w:cs="Times New Roman"/>
          <w:color w:val="0070C0"/>
          <w:sz w:val="28"/>
          <w:szCs w:val="28"/>
        </w:rPr>
        <w:t>03</w:t>
      </w:r>
      <w:r w:rsidR="00C51C07" w:rsidRPr="0040429B">
        <w:rPr>
          <w:rFonts w:ascii="Times New Roman" w:hAnsi="Times New Roman" w:cs="Times New Roman"/>
          <w:color w:val="0070C0"/>
          <w:sz w:val="28"/>
          <w:szCs w:val="28"/>
        </w:rPr>
        <w:t xml:space="preserve"> </w:t>
      </w:r>
      <w:r w:rsidR="00C51C07" w:rsidRPr="0040429B">
        <w:rPr>
          <w:rFonts w:ascii="Times New Roman" w:hAnsi="Times New Roman" w:cs="Times New Roman"/>
          <w:bCs/>
          <w:color w:val="0070C0"/>
          <w:sz w:val="28"/>
          <w:szCs w:val="28"/>
        </w:rPr>
        <w:t>privind controlul transportării transfrontiere a deşeurilor şi eliminării acestora</w:t>
      </w:r>
      <w:r w:rsidR="00242878" w:rsidRPr="00EC73E5">
        <w:rPr>
          <w:rFonts w:ascii="Times New Roman" w:hAnsi="Times New Roman" w:cs="Times New Roman"/>
          <w:sz w:val="28"/>
          <w:szCs w:val="28"/>
        </w:rPr>
        <w:t>;</w:t>
      </w:r>
    </w:p>
    <w:p w14:paraId="2DFADA3B" w14:textId="77777777" w:rsidR="00F0710D" w:rsidRPr="00EC73E5" w:rsidRDefault="00F0710D" w:rsidP="00860252">
      <w:pPr>
        <w:pStyle w:val="Bulinebune"/>
        <w:numPr>
          <w:ilvl w:val="0"/>
          <w:numId w:val="16"/>
        </w:numPr>
        <w:tabs>
          <w:tab w:val="left" w:pos="851"/>
        </w:tabs>
        <w:ind w:left="567" w:right="-705" w:hanging="141"/>
        <w:rPr>
          <w:rFonts w:ascii="Times New Roman" w:hAnsi="Times New Roman" w:cs="Times New Roman"/>
          <w:sz w:val="28"/>
          <w:szCs w:val="28"/>
        </w:rPr>
      </w:pPr>
      <w:r w:rsidRPr="0040429B">
        <w:rPr>
          <w:rFonts w:ascii="Times New Roman" w:hAnsi="Times New Roman" w:cs="Times New Roman"/>
          <w:color w:val="0070C0"/>
          <w:sz w:val="28"/>
          <w:szCs w:val="28"/>
        </w:rPr>
        <w:t>Instrucţiune privind completarea notificării, aprobată prin Ordinul Ministerului Ecologiei, Construcţiilor şi Dezvoltării Teritoriului nr. 233 din 10</w:t>
      </w:r>
      <w:r w:rsidR="00A461C7" w:rsidRPr="0040429B">
        <w:rPr>
          <w:rFonts w:ascii="Times New Roman" w:hAnsi="Times New Roman" w:cs="Times New Roman"/>
          <w:color w:val="0070C0"/>
          <w:sz w:val="28"/>
          <w:szCs w:val="28"/>
        </w:rPr>
        <w:t xml:space="preserve"> noiembrie </w:t>
      </w:r>
      <w:r w:rsidRPr="0040429B">
        <w:rPr>
          <w:rFonts w:ascii="Times New Roman" w:hAnsi="Times New Roman" w:cs="Times New Roman"/>
          <w:color w:val="0070C0"/>
          <w:sz w:val="28"/>
          <w:szCs w:val="28"/>
        </w:rPr>
        <w:t xml:space="preserve">2003 cu privire la realizarea prevederilor </w:t>
      </w:r>
      <w:r w:rsidR="00C51C07" w:rsidRPr="0040429B">
        <w:rPr>
          <w:rFonts w:ascii="Times New Roman" w:hAnsi="Times New Roman" w:cs="Times New Roman"/>
          <w:color w:val="0070C0"/>
          <w:sz w:val="28"/>
          <w:szCs w:val="28"/>
        </w:rPr>
        <w:t xml:space="preserve">Hotărîrii Guvernului nr. 637 din 27 mai 2003 </w:t>
      </w:r>
      <w:r w:rsidR="00C51C07" w:rsidRPr="0040429B">
        <w:rPr>
          <w:rFonts w:ascii="Times New Roman" w:hAnsi="Times New Roman" w:cs="Times New Roman"/>
          <w:bCs/>
          <w:color w:val="0070C0"/>
          <w:sz w:val="28"/>
          <w:szCs w:val="28"/>
        </w:rPr>
        <w:t>privind controlul transportării transfrontiere a deşeurilor şi eliminării acestora</w:t>
      </w:r>
      <w:r w:rsidR="00C51C07" w:rsidRPr="00EC73E5">
        <w:rPr>
          <w:rFonts w:ascii="Times New Roman" w:hAnsi="Times New Roman" w:cs="Times New Roman"/>
          <w:sz w:val="28"/>
          <w:szCs w:val="28"/>
        </w:rPr>
        <w:t>;</w:t>
      </w:r>
    </w:p>
    <w:p w14:paraId="0B92D231" w14:textId="77777777" w:rsidR="00E51CB0" w:rsidRPr="00EC73E5" w:rsidRDefault="00E51CB0" w:rsidP="00860252">
      <w:pPr>
        <w:pStyle w:val="a6"/>
        <w:numPr>
          <w:ilvl w:val="0"/>
          <w:numId w:val="16"/>
        </w:numPr>
        <w:tabs>
          <w:tab w:val="left" w:pos="851"/>
        </w:tabs>
        <w:ind w:left="567" w:right="-705" w:hanging="141"/>
        <w:rPr>
          <w:rFonts w:ascii="Times New Roman" w:hAnsi="Times New Roman" w:cs="Times New Roman"/>
          <w:sz w:val="28"/>
          <w:szCs w:val="28"/>
        </w:rPr>
      </w:pPr>
      <w:r w:rsidRPr="00EC73E5">
        <w:rPr>
          <w:rFonts w:ascii="Times New Roman" w:hAnsi="Times New Roman" w:cs="Times New Roman"/>
          <w:sz w:val="28"/>
          <w:szCs w:val="28"/>
        </w:rPr>
        <w:t>Ordinul Ministerului Dezvoltării Informaționale nr. 94 din 17 septembrie 2009 al cu privire la aprobarea unor reglementări tehnice (modul de evidentă a serviciilor publice electronice, prestarea serviciilor publice electronice, asigurarea securității informaționale la prestarea serviciilor publice electronice, determinarea costului de elaborare și implementare a sistemelor informaționale automatizate) (Monitorul Oficial al Republicii Moldova, 2010, nr. 58-60, art. 232).</w:t>
      </w:r>
    </w:p>
    <w:p w14:paraId="1A966397" w14:textId="15CEBA90" w:rsidR="00E51CB0" w:rsidRPr="00EC73E5" w:rsidRDefault="00E51CB0" w:rsidP="00860252">
      <w:pPr>
        <w:spacing w:after="0" w:line="240" w:lineRule="auto"/>
        <w:ind w:left="360" w:right="-705"/>
        <w:rPr>
          <w:rFonts w:ascii="Times New Roman" w:hAnsi="Times New Roman" w:cs="Times New Roman"/>
          <w:sz w:val="28"/>
          <w:szCs w:val="28"/>
        </w:rPr>
      </w:pPr>
      <w:bookmarkStart w:id="3" w:name="_Toc479461451"/>
      <w:r w:rsidRPr="00EC73E5">
        <w:rPr>
          <w:rFonts w:ascii="Times New Roman" w:hAnsi="Times New Roman" w:cs="Times New Roman"/>
          <w:sz w:val="28"/>
          <w:szCs w:val="28"/>
        </w:rPr>
        <w:t xml:space="preserve">9. </w:t>
      </w:r>
      <w:r w:rsidR="006E2054" w:rsidRPr="00EC73E5">
        <w:rPr>
          <w:rFonts w:ascii="Times New Roman" w:hAnsi="Times New Roman" w:cs="Times New Roman"/>
          <w:sz w:val="28"/>
          <w:szCs w:val="28"/>
        </w:rPr>
        <w:t xml:space="preserve">În conformitate cu articolul 11 din Legea </w:t>
      </w:r>
      <w:r w:rsidR="007145BA" w:rsidRPr="00EC73E5">
        <w:rPr>
          <w:rFonts w:ascii="Times New Roman" w:hAnsi="Times New Roman" w:cs="Times New Roman"/>
          <w:sz w:val="28"/>
          <w:szCs w:val="28"/>
        </w:rPr>
        <w:t>n</w:t>
      </w:r>
      <w:r w:rsidR="006E2054" w:rsidRPr="00EC73E5">
        <w:rPr>
          <w:rFonts w:ascii="Times New Roman" w:hAnsi="Times New Roman" w:cs="Times New Roman"/>
          <w:sz w:val="28"/>
          <w:szCs w:val="28"/>
        </w:rPr>
        <w:t>r. 467-XV „Cu privire la informatizare şi la resursele informaţionale de stat”, SIA „MD” se clasifică la categoria resurselor informaţionale de stat şi în acest caz, conform articolului 21 ale aceleaşi legi trebuie să se ţină cont de politica informaţională de stat.  În conformitate cu Concepţia sistemului informaţional automatizat "Registrul resurselor şi sistemelor informaţionale de stat"</w:t>
      </w:r>
      <w:r w:rsidR="00B52DF1" w:rsidRPr="00EC73E5">
        <w:rPr>
          <w:rFonts w:ascii="Times New Roman" w:hAnsi="Times New Roman" w:cs="Times New Roman"/>
          <w:sz w:val="28"/>
          <w:szCs w:val="28"/>
        </w:rPr>
        <w:t>, aprobată prin</w:t>
      </w:r>
      <w:r w:rsidR="006E2054" w:rsidRPr="00EC73E5">
        <w:rPr>
          <w:rFonts w:ascii="Times New Roman" w:hAnsi="Times New Roman" w:cs="Times New Roman"/>
          <w:sz w:val="28"/>
          <w:szCs w:val="28"/>
        </w:rPr>
        <w:t xml:space="preserve"> Hotărârea Guvernului nr. 1032 din 06</w:t>
      </w:r>
      <w:r w:rsidR="00B52DF1" w:rsidRPr="00EC73E5">
        <w:rPr>
          <w:rFonts w:ascii="Times New Roman" w:hAnsi="Times New Roman" w:cs="Times New Roman"/>
          <w:sz w:val="28"/>
          <w:szCs w:val="28"/>
        </w:rPr>
        <w:t xml:space="preserve"> septembrie </w:t>
      </w:r>
      <w:r w:rsidR="006E2054" w:rsidRPr="00EC73E5">
        <w:rPr>
          <w:rFonts w:ascii="Times New Roman" w:hAnsi="Times New Roman" w:cs="Times New Roman"/>
          <w:sz w:val="28"/>
          <w:szCs w:val="28"/>
        </w:rPr>
        <w:t>2006</w:t>
      </w:r>
      <w:r w:rsidR="00B52DF1" w:rsidRPr="00EC73E5">
        <w:rPr>
          <w:rFonts w:ascii="Times New Roman" w:hAnsi="Times New Roman" w:cs="Times New Roman"/>
          <w:sz w:val="28"/>
          <w:szCs w:val="28"/>
        </w:rPr>
        <w:t>,</w:t>
      </w:r>
      <w:r w:rsidR="006E2054" w:rsidRPr="00EC73E5">
        <w:rPr>
          <w:rFonts w:ascii="Times New Roman" w:hAnsi="Times New Roman" w:cs="Times New Roman"/>
          <w:sz w:val="28"/>
          <w:szCs w:val="28"/>
        </w:rPr>
        <w:t xml:space="preserve"> este necesară certificarea SIA „MD” şi înregistrarea în Registrul de stat al resurselor şi sistemelor informaţionale de stat, iar proprietarului i se va elibera identificatorul SI. </w:t>
      </w:r>
      <w:r w:rsidRPr="00EC73E5">
        <w:rPr>
          <w:rFonts w:ascii="Times New Roman" w:hAnsi="Times New Roman" w:cs="Times New Roman"/>
          <w:sz w:val="28"/>
          <w:szCs w:val="28"/>
        </w:rPr>
        <w:t>Următoarele standarde și metodologii</w:t>
      </w:r>
      <w:bookmarkEnd w:id="3"/>
      <w:r w:rsidRPr="00EC73E5">
        <w:rPr>
          <w:rFonts w:ascii="Times New Roman" w:hAnsi="Times New Roman" w:cs="Times New Roman"/>
          <w:sz w:val="28"/>
          <w:szCs w:val="28"/>
        </w:rPr>
        <w:t xml:space="preserve"> vor fi utilizate la implementarea SIA „MD”:</w:t>
      </w:r>
    </w:p>
    <w:p w14:paraId="16775DC4" w14:textId="6873C218" w:rsidR="00B71D52" w:rsidRPr="00EC73E5" w:rsidRDefault="00B71D52" w:rsidP="00860252">
      <w:pPr>
        <w:pStyle w:val="a6"/>
        <w:numPr>
          <w:ilvl w:val="0"/>
          <w:numId w:val="17"/>
        </w:numPr>
        <w:ind w:right="-705" w:hanging="371"/>
        <w:rPr>
          <w:rFonts w:ascii="Times New Roman" w:hAnsi="Times New Roman" w:cs="Times New Roman"/>
          <w:sz w:val="28"/>
          <w:szCs w:val="28"/>
        </w:rPr>
      </w:pPr>
      <w:r w:rsidRPr="00EC73E5">
        <w:rPr>
          <w:rFonts w:ascii="Times New Roman" w:hAnsi="Times New Roman" w:cs="Times New Roman"/>
          <w:sz w:val="28"/>
          <w:szCs w:val="28"/>
        </w:rPr>
        <w:t xml:space="preserve">Standardul Republicii Moldova SMV ISO CEI 15288:2009 „Ingineria sistemelor și software-ului. Procesele ciclului de viață al sistemului”; </w:t>
      </w:r>
    </w:p>
    <w:p w14:paraId="7C54EDBC" w14:textId="77777777" w:rsidR="00B71D52" w:rsidRPr="00EC73E5" w:rsidRDefault="00B71D52" w:rsidP="00860252">
      <w:pPr>
        <w:pStyle w:val="a6"/>
        <w:numPr>
          <w:ilvl w:val="0"/>
          <w:numId w:val="17"/>
        </w:numPr>
        <w:ind w:right="-705" w:hanging="371"/>
        <w:rPr>
          <w:rFonts w:ascii="Times New Roman" w:hAnsi="Times New Roman" w:cs="Times New Roman"/>
          <w:sz w:val="28"/>
          <w:szCs w:val="28"/>
        </w:rPr>
      </w:pPr>
      <w:r w:rsidRPr="00EC73E5">
        <w:rPr>
          <w:rFonts w:ascii="Times New Roman" w:hAnsi="Times New Roman" w:cs="Times New Roman"/>
          <w:sz w:val="28"/>
          <w:szCs w:val="28"/>
        </w:rPr>
        <w:lastRenderedPageBreak/>
        <w:t>Standardul Republicii Moldova SM ISO/ CEI 12207:2014 ,,Ingineria sistemelor și software-ului. Procesele ciclului de viață al software-ului”;</w:t>
      </w:r>
    </w:p>
    <w:p w14:paraId="613134B7" w14:textId="092A9A5E" w:rsidR="00B71D52" w:rsidRPr="00EC73E5" w:rsidRDefault="00C72B57" w:rsidP="00860252">
      <w:pPr>
        <w:pStyle w:val="a6"/>
        <w:numPr>
          <w:ilvl w:val="0"/>
          <w:numId w:val="17"/>
        </w:numPr>
        <w:ind w:right="-705" w:hanging="371"/>
        <w:rPr>
          <w:rFonts w:ascii="Times New Roman" w:hAnsi="Times New Roman" w:cs="Times New Roman"/>
          <w:sz w:val="28"/>
          <w:szCs w:val="28"/>
        </w:rPr>
      </w:pPr>
      <w:r w:rsidRPr="00EC73E5">
        <w:rPr>
          <w:rFonts w:ascii="Times New Roman" w:hAnsi="Times New Roman" w:cs="Times New Roman"/>
          <w:sz w:val="28"/>
          <w:szCs w:val="28"/>
        </w:rPr>
        <w:t xml:space="preserve">Standardul Republicii Moldova </w:t>
      </w:r>
      <w:r w:rsidR="00B71D52" w:rsidRPr="00EC73E5">
        <w:rPr>
          <w:rFonts w:ascii="Times New Roman" w:hAnsi="Times New Roman" w:cs="Times New Roman"/>
          <w:sz w:val="28"/>
          <w:szCs w:val="28"/>
        </w:rPr>
        <w:t>SM ISO/CEI 27002:</w:t>
      </w:r>
      <w:r w:rsidR="00C80740" w:rsidRPr="00EC73E5">
        <w:rPr>
          <w:rFonts w:ascii="Times New Roman" w:hAnsi="Times New Roman" w:cs="Times New Roman"/>
          <w:sz w:val="28"/>
          <w:szCs w:val="28"/>
        </w:rPr>
        <w:t xml:space="preserve"> </w:t>
      </w:r>
      <w:r w:rsidR="00B71D52" w:rsidRPr="00EC73E5">
        <w:rPr>
          <w:rFonts w:ascii="Times New Roman" w:hAnsi="Times New Roman" w:cs="Times New Roman"/>
          <w:sz w:val="28"/>
          <w:szCs w:val="28"/>
        </w:rPr>
        <w:t>2014 “Tehnologia informației</w:t>
      </w:r>
      <w:r w:rsidR="0030628A" w:rsidRPr="00EC73E5">
        <w:rPr>
          <w:rFonts w:ascii="Times New Roman" w:hAnsi="Times New Roman" w:cs="Times New Roman"/>
          <w:sz w:val="28"/>
          <w:szCs w:val="28"/>
        </w:rPr>
        <w:t>.</w:t>
      </w:r>
      <w:r w:rsidR="00B71D52" w:rsidRPr="00EC73E5">
        <w:rPr>
          <w:rFonts w:ascii="Times New Roman" w:hAnsi="Times New Roman" w:cs="Times New Roman"/>
          <w:sz w:val="28"/>
          <w:szCs w:val="28"/>
        </w:rPr>
        <w:t xml:space="preserve"> Tehnici de securitate</w:t>
      </w:r>
      <w:r w:rsidR="0030628A" w:rsidRPr="00EC73E5">
        <w:rPr>
          <w:rFonts w:ascii="Times New Roman" w:hAnsi="Times New Roman" w:cs="Times New Roman"/>
          <w:sz w:val="28"/>
          <w:szCs w:val="28"/>
        </w:rPr>
        <w:t>.</w:t>
      </w:r>
      <w:r w:rsidR="00B71D52" w:rsidRPr="00EC73E5">
        <w:rPr>
          <w:rFonts w:ascii="Times New Roman" w:hAnsi="Times New Roman" w:cs="Times New Roman"/>
          <w:sz w:val="28"/>
          <w:szCs w:val="28"/>
        </w:rPr>
        <w:t xml:space="preserve"> Cod de bună practică pentru managementul securității informației.”</w:t>
      </w:r>
    </w:p>
    <w:p w14:paraId="37C02E37" w14:textId="6A05A369" w:rsidR="00642470" w:rsidRPr="00EC73E5" w:rsidRDefault="00642470" w:rsidP="00AA0F00">
      <w:pPr>
        <w:pStyle w:val="1"/>
        <w:rPr>
          <w:color w:val="auto"/>
        </w:rPr>
      </w:pPr>
      <w:bookmarkStart w:id="4" w:name="_Toc482801955"/>
      <w:bookmarkStart w:id="5" w:name="_Toc479461452"/>
      <w:bookmarkEnd w:id="4"/>
      <w:r w:rsidRPr="00EC73E5">
        <w:rPr>
          <w:color w:val="auto"/>
        </w:rPr>
        <w:br/>
      </w:r>
      <w:r w:rsidR="005C319E" w:rsidRPr="00EC73E5">
        <w:rPr>
          <w:color w:val="auto"/>
        </w:rPr>
        <w:t xml:space="preserve">III. </w:t>
      </w:r>
      <w:r w:rsidRPr="00EC73E5">
        <w:rPr>
          <w:color w:val="auto"/>
        </w:rPr>
        <w:t xml:space="preserve">Spațiul funcțional al </w:t>
      </w:r>
      <w:bookmarkEnd w:id="5"/>
      <w:r w:rsidRPr="00EC73E5">
        <w:rPr>
          <w:color w:val="auto"/>
        </w:rPr>
        <w:t xml:space="preserve">SIA </w:t>
      </w:r>
      <w:r w:rsidR="0096108F" w:rsidRPr="00EC73E5">
        <w:rPr>
          <w:color w:val="auto"/>
        </w:rPr>
        <w:t>„MD</w:t>
      </w:r>
    </w:p>
    <w:p w14:paraId="663DACB0" w14:textId="77777777" w:rsidR="005C319E" w:rsidRPr="00EC73E5" w:rsidRDefault="005C319E" w:rsidP="005C319E">
      <w:pPr>
        <w:pStyle w:val="2"/>
        <w:numPr>
          <w:ilvl w:val="0"/>
          <w:numId w:val="0"/>
        </w:numPr>
        <w:tabs>
          <w:tab w:val="left" w:pos="540"/>
        </w:tabs>
        <w:ind w:left="720" w:hanging="90"/>
        <w:jc w:val="center"/>
        <w:rPr>
          <w:color w:val="auto"/>
        </w:rPr>
      </w:pPr>
      <w:bookmarkStart w:id="6" w:name="_Toc479461453"/>
    </w:p>
    <w:p w14:paraId="6716D9D1" w14:textId="77777777" w:rsidR="005C319E" w:rsidRPr="00EC73E5" w:rsidRDefault="00642470" w:rsidP="005C319E">
      <w:pPr>
        <w:pStyle w:val="2"/>
        <w:numPr>
          <w:ilvl w:val="0"/>
          <w:numId w:val="0"/>
        </w:numPr>
        <w:tabs>
          <w:tab w:val="left" w:pos="540"/>
        </w:tabs>
        <w:ind w:left="720" w:hanging="90"/>
        <w:jc w:val="center"/>
        <w:rPr>
          <w:rFonts w:ascii="Times New Roman" w:hAnsi="Times New Roman"/>
          <w:color w:val="auto"/>
          <w:sz w:val="28"/>
          <w:szCs w:val="28"/>
        </w:rPr>
      </w:pPr>
      <w:r w:rsidRPr="00EC73E5">
        <w:rPr>
          <w:rFonts w:ascii="Times New Roman" w:hAnsi="Times New Roman"/>
          <w:color w:val="auto"/>
          <w:sz w:val="28"/>
          <w:szCs w:val="28"/>
        </w:rPr>
        <w:t>Sec</w:t>
      </w:r>
      <w:r w:rsidRPr="00EC73E5">
        <w:rPr>
          <w:rFonts w:ascii="Cambria Math" w:hAnsi="Cambria Math" w:cs="Cambria Math"/>
          <w:color w:val="auto"/>
          <w:sz w:val="28"/>
          <w:szCs w:val="28"/>
        </w:rPr>
        <w:t>ț</w:t>
      </w:r>
      <w:r w:rsidRPr="00EC73E5">
        <w:rPr>
          <w:rFonts w:ascii="Times New Roman" w:hAnsi="Times New Roman"/>
          <w:color w:val="auto"/>
          <w:sz w:val="28"/>
          <w:szCs w:val="28"/>
        </w:rPr>
        <w:t xml:space="preserve">iunea 1. </w:t>
      </w:r>
    </w:p>
    <w:p w14:paraId="62B9D6BC" w14:textId="72AF06C2" w:rsidR="00642470" w:rsidRPr="00EC73E5" w:rsidRDefault="00642470" w:rsidP="005C319E">
      <w:pPr>
        <w:pStyle w:val="2"/>
        <w:numPr>
          <w:ilvl w:val="0"/>
          <w:numId w:val="0"/>
        </w:numPr>
        <w:tabs>
          <w:tab w:val="left" w:pos="540"/>
        </w:tabs>
        <w:ind w:left="720" w:hanging="90"/>
        <w:jc w:val="center"/>
        <w:rPr>
          <w:rFonts w:ascii="Times New Roman" w:hAnsi="Times New Roman"/>
          <w:color w:val="auto"/>
          <w:sz w:val="28"/>
          <w:szCs w:val="28"/>
        </w:rPr>
      </w:pPr>
      <w:r w:rsidRPr="00EC73E5">
        <w:rPr>
          <w:rFonts w:ascii="Times New Roman" w:hAnsi="Times New Roman"/>
          <w:color w:val="auto"/>
          <w:sz w:val="28"/>
          <w:szCs w:val="28"/>
        </w:rPr>
        <w:t>Func</w:t>
      </w:r>
      <w:r w:rsidRPr="00EC73E5">
        <w:rPr>
          <w:rFonts w:ascii="Cambria Math" w:hAnsi="Cambria Math" w:cs="Cambria Math"/>
          <w:color w:val="auto"/>
          <w:sz w:val="28"/>
          <w:szCs w:val="28"/>
        </w:rPr>
        <w:t>ț</w:t>
      </w:r>
      <w:r w:rsidRPr="00EC73E5">
        <w:rPr>
          <w:rFonts w:ascii="Times New Roman" w:hAnsi="Times New Roman"/>
          <w:color w:val="auto"/>
          <w:sz w:val="28"/>
          <w:szCs w:val="28"/>
        </w:rPr>
        <w:t xml:space="preserve">iile de bază ale </w:t>
      </w:r>
      <w:bookmarkEnd w:id="6"/>
      <w:r w:rsidRPr="00EC73E5">
        <w:rPr>
          <w:rFonts w:ascii="Times New Roman" w:hAnsi="Times New Roman"/>
          <w:color w:val="auto"/>
          <w:sz w:val="28"/>
          <w:szCs w:val="28"/>
        </w:rPr>
        <w:t>SIA „MD”</w:t>
      </w:r>
    </w:p>
    <w:p w14:paraId="0E6FD393" w14:textId="7146C272" w:rsidR="00244833" w:rsidRPr="00EC73E5" w:rsidRDefault="00C80740" w:rsidP="00E756BF">
      <w:pPr>
        <w:pStyle w:val="a6"/>
        <w:numPr>
          <w:ilvl w:val="0"/>
          <w:numId w:val="51"/>
        </w:numPr>
        <w:ind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0031E7" w:rsidRPr="00EC73E5">
        <w:rPr>
          <w:rFonts w:ascii="Times New Roman" w:hAnsi="Times New Roman" w:cs="Times New Roman"/>
          <w:sz w:val="28"/>
          <w:szCs w:val="28"/>
        </w:rPr>
        <w:t>Una din f</w:t>
      </w:r>
      <w:r w:rsidR="000A0EEE" w:rsidRPr="00EC73E5">
        <w:rPr>
          <w:rFonts w:ascii="Times New Roman" w:hAnsi="Times New Roman" w:cs="Times New Roman"/>
          <w:sz w:val="28"/>
          <w:szCs w:val="28"/>
        </w:rPr>
        <w:t>uncții</w:t>
      </w:r>
      <w:r w:rsidR="000031E7" w:rsidRPr="00EC73E5">
        <w:rPr>
          <w:rFonts w:ascii="Times New Roman" w:hAnsi="Times New Roman" w:cs="Times New Roman"/>
          <w:sz w:val="28"/>
          <w:szCs w:val="28"/>
        </w:rPr>
        <w:t>le</w:t>
      </w:r>
      <w:r w:rsidR="000A0EEE" w:rsidRPr="00EC73E5">
        <w:rPr>
          <w:rFonts w:ascii="Times New Roman" w:hAnsi="Times New Roman" w:cs="Times New Roman"/>
          <w:sz w:val="28"/>
          <w:szCs w:val="28"/>
        </w:rPr>
        <w:t xml:space="preserve"> de bază </w:t>
      </w:r>
      <w:r w:rsidR="000031E7" w:rsidRPr="00EC73E5">
        <w:rPr>
          <w:rFonts w:ascii="Times New Roman" w:hAnsi="Times New Roman" w:cs="Times New Roman"/>
          <w:sz w:val="28"/>
          <w:szCs w:val="28"/>
        </w:rPr>
        <w:t xml:space="preserve">ale sistemului este </w:t>
      </w:r>
      <w:r w:rsidR="000A0EEE" w:rsidRPr="00EC73E5">
        <w:rPr>
          <w:rFonts w:ascii="Times New Roman" w:hAnsi="Times New Roman" w:cs="Times New Roman"/>
          <w:sz w:val="28"/>
          <w:szCs w:val="28"/>
        </w:rPr>
        <w:t xml:space="preserve"> formarea băncii de date a sistemului, </w:t>
      </w:r>
      <w:r w:rsidR="000031E7" w:rsidRPr="00EC73E5">
        <w:rPr>
          <w:rFonts w:ascii="Times New Roman" w:hAnsi="Times New Roman" w:cs="Times New Roman"/>
          <w:sz w:val="28"/>
          <w:szCs w:val="28"/>
        </w:rPr>
        <w:t xml:space="preserve">care presupune </w:t>
      </w:r>
      <w:r w:rsidR="000A0EEE" w:rsidRPr="00EC73E5">
        <w:rPr>
          <w:rFonts w:ascii="Times New Roman" w:hAnsi="Times New Roman" w:cs="Times New Roman"/>
          <w:sz w:val="28"/>
          <w:szCs w:val="28"/>
        </w:rPr>
        <w:t>funcțiile de luare la evidență, de actualizare și radiere a obiectelor informaționale (modificarea statutului obiectului). Evidența datelor obiectului informațional include introducerea în baza de date a tuturor caracteristicilor, proprii obiectului indicat (numerice, textuale, spațiale, grafice, video, audio etc.), evidența cărora este considerată oportună de posesorul sistemului, cu scopul asigurării funcționalității sistemului informațional.</w:t>
      </w:r>
    </w:p>
    <w:p w14:paraId="731469BE" w14:textId="429E965C" w:rsidR="00244833" w:rsidRPr="00EC73E5" w:rsidRDefault="00C80740" w:rsidP="00E756BF">
      <w:pPr>
        <w:pStyle w:val="a6"/>
        <w:numPr>
          <w:ilvl w:val="0"/>
          <w:numId w:val="51"/>
        </w:numPr>
        <w:ind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B5576F" w:rsidRPr="00EC73E5">
        <w:rPr>
          <w:rFonts w:ascii="Times New Roman" w:hAnsi="Times New Roman" w:cs="Times New Roman"/>
          <w:sz w:val="28"/>
          <w:szCs w:val="28"/>
        </w:rPr>
        <w:t>Funcțiile respective sunt realizate în dependență de îndeplinirea unor anumite scenarii de bază care realizează funcțiile sistemului:</w:t>
      </w:r>
    </w:p>
    <w:p w14:paraId="712998D4" w14:textId="77777777" w:rsidR="00244833" w:rsidRPr="00EC73E5" w:rsidRDefault="00B5576F" w:rsidP="00E756BF">
      <w:pPr>
        <w:pStyle w:val="32"/>
        <w:numPr>
          <w:ilvl w:val="0"/>
          <w:numId w:val="12"/>
        </w:numPr>
        <w:tabs>
          <w:tab w:val="clear" w:pos="720"/>
        </w:tabs>
        <w:spacing w:before="0"/>
        <w:ind w:right="-705"/>
        <w:rPr>
          <w:szCs w:val="28"/>
          <w:lang w:val="ro-RO"/>
        </w:rPr>
      </w:pPr>
      <w:r w:rsidRPr="00EC73E5">
        <w:rPr>
          <w:szCs w:val="28"/>
          <w:lang w:val="ro-RO"/>
        </w:rPr>
        <w:t xml:space="preserve">Înregistrarea inițială a obiectelor informaționale realizată după ce registratorul ia decizia privind includerea obiectului în sistem. Concomitent, fiecărui obiect de evidență i se atribuie un identificator unic </w:t>
      </w:r>
      <w:r w:rsidRPr="00EC73E5">
        <w:rPr>
          <w:i/>
          <w:iCs/>
          <w:szCs w:val="28"/>
          <w:lang w:val="ro-RO"/>
        </w:rPr>
        <w:t xml:space="preserve">(cu excepția obiectelor informaționale împrumutate), </w:t>
      </w:r>
      <w:r w:rsidRPr="00EC73E5">
        <w:rPr>
          <w:szCs w:val="28"/>
          <w:lang w:val="ro-RO"/>
        </w:rPr>
        <w:t>care rămâne neschimbat pentru întreaga perioadă de existență a obiectului în sistem și, în banca de date a sistemului</w:t>
      </w:r>
      <w:r w:rsidR="005B62A6" w:rsidRPr="00EC73E5">
        <w:rPr>
          <w:szCs w:val="28"/>
          <w:lang w:val="ro-RO"/>
        </w:rPr>
        <w:t>;</w:t>
      </w:r>
    </w:p>
    <w:p w14:paraId="63D8F220" w14:textId="77777777" w:rsidR="00244833" w:rsidRPr="00EC73E5" w:rsidRDefault="00B5576F" w:rsidP="00E756BF">
      <w:pPr>
        <w:pStyle w:val="32"/>
        <w:numPr>
          <w:ilvl w:val="0"/>
          <w:numId w:val="12"/>
        </w:numPr>
        <w:tabs>
          <w:tab w:val="clear" w:pos="720"/>
        </w:tabs>
        <w:spacing w:before="0"/>
        <w:ind w:right="-705"/>
        <w:rPr>
          <w:szCs w:val="28"/>
          <w:lang w:val="ro-RO"/>
        </w:rPr>
      </w:pPr>
      <w:r w:rsidRPr="00EC73E5">
        <w:rPr>
          <w:szCs w:val="28"/>
          <w:lang w:val="ro-RO"/>
        </w:rPr>
        <w:t>Actualizarea datelor din sistem presupune înnoirea sistematică a băncii de date a sistemului odată cu modificarea sau completarea atributelor obiectelor de evidență</w:t>
      </w:r>
      <w:r w:rsidR="005B62A6" w:rsidRPr="00EC73E5">
        <w:rPr>
          <w:szCs w:val="28"/>
          <w:lang w:val="ro-RO"/>
        </w:rPr>
        <w:t>;</w:t>
      </w:r>
    </w:p>
    <w:p w14:paraId="14CDB23C" w14:textId="77777777" w:rsidR="00244833" w:rsidRPr="00EC73E5" w:rsidRDefault="00B5576F" w:rsidP="00E756BF">
      <w:pPr>
        <w:pStyle w:val="32"/>
        <w:numPr>
          <w:ilvl w:val="0"/>
          <w:numId w:val="12"/>
        </w:numPr>
        <w:tabs>
          <w:tab w:val="clear" w:pos="720"/>
        </w:tabs>
        <w:spacing w:before="0"/>
        <w:ind w:right="-705"/>
        <w:rPr>
          <w:szCs w:val="28"/>
          <w:lang w:val="ro-RO"/>
        </w:rPr>
      </w:pPr>
      <w:r w:rsidRPr="00EC73E5">
        <w:rPr>
          <w:szCs w:val="28"/>
          <w:lang w:val="ro-RO"/>
        </w:rPr>
        <w:t>Scoaterea de la evidență a obiectului informațional rezidă în modificarea statutului obiectului în temeiul deciziei Registratorului odată cu producerea unor anumite evenimente, prin operarea unei note speciale, ceea ce nu înseamnă deloc eliminarea fizică a datelor despre obiect din sistem</w:t>
      </w:r>
      <w:r w:rsidR="005B62A6" w:rsidRPr="00EC73E5">
        <w:rPr>
          <w:szCs w:val="28"/>
          <w:lang w:val="ro-RO"/>
        </w:rPr>
        <w:t>;</w:t>
      </w:r>
    </w:p>
    <w:p w14:paraId="323B5DE5" w14:textId="77777777" w:rsidR="00244833" w:rsidRPr="00EC73E5" w:rsidRDefault="00B5576F" w:rsidP="00E756BF">
      <w:pPr>
        <w:pStyle w:val="32"/>
        <w:numPr>
          <w:ilvl w:val="0"/>
          <w:numId w:val="12"/>
        </w:numPr>
        <w:tabs>
          <w:tab w:val="clear" w:pos="720"/>
        </w:tabs>
        <w:spacing w:before="0" w:after="120"/>
        <w:ind w:right="-705"/>
        <w:rPr>
          <w:szCs w:val="28"/>
          <w:lang w:val="ro-RO"/>
        </w:rPr>
      </w:pPr>
      <w:r w:rsidRPr="00EC73E5">
        <w:rPr>
          <w:szCs w:val="28"/>
          <w:lang w:val="ro-RO"/>
        </w:rPr>
        <w:t>Eliminarea fizică a informației din baza de date este operată numai odată cu expirarea termenului păstrării ei în arhiva electronică</w:t>
      </w:r>
      <w:r w:rsidR="005B62A6" w:rsidRPr="00EC73E5">
        <w:rPr>
          <w:szCs w:val="28"/>
          <w:lang w:val="ro-RO"/>
        </w:rPr>
        <w:t>;</w:t>
      </w:r>
    </w:p>
    <w:p w14:paraId="2A8DF994" w14:textId="36010FF6" w:rsidR="000A0EEE" w:rsidRPr="00EC73E5" w:rsidRDefault="00C80740" w:rsidP="00E756BF">
      <w:pPr>
        <w:pStyle w:val="32"/>
        <w:numPr>
          <w:ilvl w:val="0"/>
          <w:numId w:val="51"/>
        </w:numPr>
        <w:shd w:val="clear" w:color="auto" w:fill="FFFFFF"/>
        <w:tabs>
          <w:tab w:val="clear" w:pos="720"/>
        </w:tabs>
        <w:spacing w:before="0" w:after="120"/>
        <w:ind w:right="-705"/>
        <w:rPr>
          <w:szCs w:val="28"/>
          <w:lang w:val="ro-RO"/>
        </w:rPr>
      </w:pPr>
      <w:r w:rsidRPr="00EC73E5">
        <w:rPr>
          <w:szCs w:val="28"/>
          <w:lang w:val="ro-RO"/>
        </w:rPr>
        <w:t xml:space="preserve"> </w:t>
      </w:r>
      <w:r w:rsidR="00B5576F" w:rsidRPr="00EC73E5">
        <w:rPr>
          <w:szCs w:val="28"/>
          <w:lang w:val="ro-RO"/>
        </w:rPr>
        <w:t>Informația este stocată în sistem în ordine cronologică.</w:t>
      </w:r>
    </w:p>
    <w:p w14:paraId="23AC5F03" w14:textId="58FB2681" w:rsidR="00244833" w:rsidRPr="00EC73E5" w:rsidRDefault="00C80740" w:rsidP="00050998">
      <w:pPr>
        <w:pStyle w:val="a6"/>
        <w:numPr>
          <w:ilvl w:val="0"/>
          <w:numId w:val="51"/>
        </w:numPr>
        <w:tabs>
          <w:tab w:val="left" w:pos="1080"/>
        </w:tabs>
        <w:spacing w:after="0" w:line="240" w:lineRule="auto"/>
        <w:ind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3D6284" w:rsidRPr="00EC73E5">
        <w:rPr>
          <w:rFonts w:ascii="Times New Roman" w:hAnsi="Times New Roman" w:cs="Times New Roman"/>
          <w:sz w:val="28"/>
          <w:szCs w:val="28"/>
        </w:rPr>
        <w:t>SIA „MD”</w:t>
      </w:r>
      <w:r w:rsidR="00B5576F" w:rsidRPr="00EC73E5">
        <w:rPr>
          <w:rFonts w:ascii="Times New Roman" w:hAnsi="Times New Roman" w:cs="Times New Roman"/>
          <w:sz w:val="28"/>
          <w:szCs w:val="28"/>
        </w:rPr>
        <w:t xml:space="preserve"> </w:t>
      </w:r>
      <w:r w:rsidR="00050998" w:rsidRPr="00EC73E5">
        <w:rPr>
          <w:rFonts w:ascii="Times New Roman" w:hAnsi="Times New Roman" w:cs="Times New Roman"/>
          <w:sz w:val="28"/>
          <w:szCs w:val="28"/>
        </w:rPr>
        <w:t xml:space="preserve">va îndeplini funcția de evidență </w:t>
      </w:r>
      <w:r w:rsidR="0067119D" w:rsidRPr="00EC73E5">
        <w:rPr>
          <w:rFonts w:ascii="Times New Roman" w:hAnsi="Times New Roman" w:cs="Times New Roman"/>
          <w:sz w:val="28"/>
          <w:szCs w:val="28"/>
        </w:rPr>
        <w:t>a</w:t>
      </w:r>
      <w:r w:rsidR="00B5576F" w:rsidRPr="00EC73E5">
        <w:rPr>
          <w:rFonts w:ascii="Times New Roman" w:hAnsi="Times New Roman" w:cs="Times New Roman"/>
          <w:sz w:val="28"/>
          <w:szCs w:val="28"/>
        </w:rPr>
        <w:t>:</w:t>
      </w:r>
    </w:p>
    <w:p w14:paraId="26C5AB11" w14:textId="77777777" w:rsidR="00244833" w:rsidRPr="00EC73E5" w:rsidRDefault="00B5576F" w:rsidP="00E756BF">
      <w:pPr>
        <w:numPr>
          <w:ilvl w:val="1"/>
          <w:numId w:val="9"/>
        </w:numPr>
        <w:suppressAutoHyphens/>
        <w:spacing w:before="120" w:after="120" w:line="240" w:lineRule="auto"/>
        <w:ind w:right="-705"/>
        <w:rPr>
          <w:rFonts w:ascii="Times New Roman" w:hAnsi="Times New Roman" w:cs="Times New Roman"/>
          <w:sz w:val="28"/>
          <w:szCs w:val="28"/>
        </w:rPr>
      </w:pPr>
      <w:r w:rsidRPr="00EC73E5">
        <w:rPr>
          <w:rFonts w:ascii="Times New Roman" w:hAnsi="Times New Roman" w:cs="Times New Roman"/>
          <w:sz w:val="28"/>
          <w:szCs w:val="28"/>
        </w:rPr>
        <w:t>cererilor de desfășurare a activității de gestionare a deșeurilor și a documentelor anexate la acestea;</w:t>
      </w:r>
    </w:p>
    <w:p w14:paraId="08406EC4" w14:textId="54A9D491" w:rsidR="00244833" w:rsidRPr="00EC73E5" w:rsidRDefault="00B5576F" w:rsidP="00E756BF">
      <w:pPr>
        <w:numPr>
          <w:ilvl w:val="1"/>
          <w:numId w:val="9"/>
        </w:numPr>
        <w:suppressAutoHyphens/>
        <w:spacing w:before="120" w:after="120" w:line="240" w:lineRule="auto"/>
        <w:ind w:right="-705"/>
        <w:rPr>
          <w:rFonts w:ascii="Times New Roman" w:hAnsi="Times New Roman" w:cs="Times New Roman"/>
          <w:sz w:val="28"/>
          <w:szCs w:val="28"/>
        </w:rPr>
      </w:pPr>
      <w:r w:rsidRPr="00EC73E5">
        <w:rPr>
          <w:rFonts w:ascii="Times New Roman" w:hAnsi="Times New Roman" w:cs="Times New Roman"/>
          <w:sz w:val="28"/>
          <w:szCs w:val="28"/>
        </w:rPr>
        <w:lastRenderedPageBreak/>
        <w:t>producătorilor de deșeuri, asociațiilor producătorilor care, la nivel profesional, proiectează, produc, prelucrează, tratează, vând și/sau importă produse supuse regimului de responsabilitate extinsă a prod</w:t>
      </w:r>
      <w:r w:rsidR="00DE072E" w:rsidRPr="00EC73E5">
        <w:rPr>
          <w:rFonts w:ascii="Times New Roman" w:hAnsi="Times New Roman" w:cs="Times New Roman"/>
          <w:sz w:val="28"/>
          <w:szCs w:val="28"/>
        </w:rPr>
        <w:t xml:space="preserve">ucătorului, menționate în </w:t>
      </w:r>
      <w:r w:rsidR="00C80740" w:rsidRPr="00EC73E5">
        <w:rPr>
          <w:rFonts w:ascii="Times New Roman" w:hAnsi="Times New Roman" w:cs="Times New Roman"/>
          <w:sz w:val="28"/>
          <w:szCs w:val="28"/>
        </w:rPr>
        <w:t>a</w:t>
      </w:r>
      <w:r w:rsidR="00DE072E" w:rsidRPr="00EC73E5">
        <w:rPr>
          <w:rFonts w:ascii="Times New Roman" w:hAnsi="Times New Roman" w:cs="Times New Roman"/>
          <w:sz w:val="28"/>
          <w:szCs w:val="28"/>
        </w:rPr>
        <w:t>rt. 12</w:t>
      </w:r>
      <w:r w:rsidRPr="00EC73E5">
        <w:rPr>
          <w:rFonts w:ascii="Times New Roman" w:hAnsi="Times New Roman" w:cs="Times New Roman"/>
          <w:sz w:val="28"/>
          <w:szCs w:val="28"/>
        </w:rPr>
        <w:t xml:space="preserve"> </w:t>
      </w:r>
      <w:r w:rsidR="00B52DF1" w:rsidRPr="00EC73E5">
        <w:rPr>
          <w:rFonts w:ascii="Times New Roman" w:hAnsi="Times New Roman" w:cs="Times New Roman"/>
          <w:sz w:val="28"/>
          <w:szCs w:val="28"/>
        </w:rPr>
        <w:t>din</w:t>
      </w:r>
      <w:r w:rsidRPr="00EC73E5">
        <w:rPr>
          <w:rFonts w:ascii="Times New Roman" w:hAnsi="Times New Roman" w:cs="Times New Roman"/>
          <w:sz w:val="28"/>
          <w:szCs w:val="28"/>
        </w:rPr>
        <w:t xml:space="preserve"> Leg</w:t>
      </w:r>
      <w:r w:rsidR="00B52DF1" w:rsidRPr="00EC73E5">
        <w:rPr>
          <w:rFonts w:ascii="Times New Roman" w:hAnsi="Times New Roman" w:cs="Times New Roman"/>
          <w:sz w:val="28"/>
          <w:szCs w:val="28"/>
        </w:rPr>
        <w:t>ea</w:t>
      </w:r>
      <w:r w:rsidRPr="00EC73E5">
        <w:rPr>
          <w:rFonts w:ascii="Times New Roman" w:hAnsi="Times New Roman" w:cs="Times New Roman"/>
          <w:sz w:val="28"/>
          <w:szCs w:val="28"/>
        </w:rPr>
        <w:t xml:space="preserve"> </w:t>
      </w:r>
      <w:r w:rsidR="009F47A5" w:rsidRPr="00EC73E5">
        <w:rPr>
          <w:rFonts w:ascii="Times New Roman" w:hAnsi="Times New Roman" w:cs="Times New Roman"/>
          <w:sz w:val="28"/>
          <w:szCs w:val="28"/>
        </w:rPr>
        <w:t>nr.</w:t>
      </w:r>
      <w:r w:rsidR="00C80740" w:rsidRPr="00EC73E5">
        <w:rPr>
          <w:rFonts w:ascii="Times New Roman" w:hAnsi="Times New Roman" w:cs="Times New Roman"/>
          <w:sz w:val="28"/>
          <w:szCs w:val="28"/>
        </w:rPr>
        <w:t xml:space="preserve"> </w:t>
      </w:r>
      <w:r w:rsidR="009F47A5" w:rsidRPr="00EC73E5">
        <w:rPr>
          <w:rFonts w:ascii="Times New Roman" w:hAnsi="Times New Roman" w:cs="Times New Roman"/>
          <w:sz w:val="28"/>
          <w:szCs w:val="28"/>
        </w:rPr>
        <w:t>209 di</w:t>
      </w:r>
      <w:r w:rsidR="009E6A6F" w:rsidRPr="00EC73E5">
        <w:rPr>
          <w:rFonts w:ascii="Times New Roman" w:hAnsi="Times New Roman" w:cs="Times New Roman"/>
          <w:sz w:val="28"/>
          <w:szCs w:val="28"/>
        </w:rPr>
        <w:t xml:space="preserve">n 29 iulie 2016 </w:t>
      </w:r>
      <w:r w:rsidRPr="00EC73E5">
        <w:rPr>
          <w:rFonts w:ascii="Times New Roman" w:hAnsi="Times New Roman" w:cs="Times New Roman"/>
          <w:sz w:val="28"/>
          <w:szCs w:val="28"/>
        </w:rPr>
        <w:t>privind deșeurile</w:t>
      </w:r>
      <w:r w:rsidR="005B62A6" w:rsidRPr="00EC73E5">
        <w:rPr>
          <w:rFonts w:ascii="Times New Roman" w:hAnsi="Times New Roman" w:cs="Times New Roman"/>
          <w:sz w:val="28"/>
          <w:szCs w:val="28"/>
        </w:rPr>
        <w:t>;</w:t>
      </w:r>
      <w:r w:rsidRPr="00EC73E5">
        <w:rPr>
          <w:rFonts w:ascii="Times New Roman" w:hAnsi="Times New Roman" w:cs="Times New Roman"/>
          <w:sz w:val="28"/>
          <w:szCs w:val="28"/>
        </w:rPr>
        <w:t xml:space="preserve">  </w:t>
      </w:r>
    </w:p>
    <w:p w14:paraId="2AE60289" w14:textId="7470ED48" w:rsidR="00244833" w:rsidRPr="00EC73E5" w:rsidRDefault="00B5576F" w:rsidP="00E756BF">
      <w:pPr>
        <w:numPr>
          <w:ilvl w:val="1"/>
          <w:numId w:val="9"/>
        </w:numPr>
        <w:suppressAutoHyphens/>
        <w:spacing w:before="120" w:after="120" w:line="240" w:lineRule="auto"/>
        <w:ind w:right="-705"/>
        <w:rPr>
          <w:rFonts w:ascii="Times New Roman" w:hAnsi="Times New Roman" w:cs="Times New Roman"/>
          <w:sz w:val="28"/>
          <w:szCs w:val="28"/>
        </w:rPr>
      </w:pPr>
      <w:r w:rsidRPr="00EC73E5">
        <w:rPr>
          <w:rFonts w:ascii="Times New Roman" w:hAnsi="Times New Roman" w:cs="Times New Roman"/>
          <w:sz w:val="28"/>
          <w:szCs w:val="28"/>
        </w:rPr>
        <w:t xml:space="preserve">autorizațiilor de mediu </w:t>
      </w:r>
      <w:r w:rsidR="00B52DF1" w:rsidRPr="00EC73E5">
        <w:rPr>
          <w:rFonts w:ascii="Times New Roman" w:eastAsia="Times New Roman" w:hAnsi="Times New Roman" w:cs="Times New Roman"/>
          <w:sz w:val="28"/>
          <w:szCs w:val="28"/>
          <w:lang w:eastAsia="ru-RU"/>
        </w:rPr>
        <w:t xml:space="preserve">pentru gestionarea </w:t>
      </w:r>
      <w:r w:rsidRPr="00EC73E5">
        <w:rPr>
          <w:rFonts w:ascii="Times New Roman" w:hAnsi="Times New Roman" w:cs="Times New Roman"/>
          <w:sz w:val="28"/>
          <w:szCs w:val="28"/>
        </w:rPr>
        <w:t xml:space="preserve">deșeurilor, conform </w:t>
      </w:r>
      <w:r w:rsidR="00C80740" w:rsidRPr="00EC73E5">
        <w:rPr>
          <w:rFonts w:ascii="Times New Roman" w:hAnsi="Times New Roman" w:cs="Times New Roman"/>
          <w:sz w:val="28"/>
          <w:szCs w:val="28"/>
        </w:rPr>
        <w:t>a</w:t>
      </w:r>
      <w:r w:rsidRPr="00EC73E5">
        <w:rPr>
          <w:rFonts w:ascii="Times New Roman" w:hAnsi="Times New Roman" w:cs="Times New Roman"/>
          <w:sz w:val="28"/>
          <w:szCs w:val="28"/>
        </w:rPr>
        <w:t xml:space="preserve">rt. 25 </w:t>
      </w:r>
      <w:r w:rsidR="00B52DF1" w:rsidRPr="00EC73E5">
        <w:rPr>
          <w:rFonts w:ascii="Times New Roman" w:hAnsi="Times New Roman" w:cs="Times New Roman"/>
          <w:sz w:val="28"/>
          <w:szCs w:val="28"/>
        </w:rPr>
        <w:t xml:space="preserve">din Legea </w:t>
      </w:r>
      <w:r w:rsidR="0067119D" w:rsidRPr="00EC73E5">
        <w:rPr>
          <w:rFonts w:ascii="Times New Roman" w:hAnsi="Times New Roman" w:cs="Times New Roman"/>
          <w:sz w:val="28"/>
          <w:szCs w:val="28"/>
        </w:rPr>
        <w:t xml:space="preserve">nr. 209 din 29 iulie 2016 privind </w:t>
      </w:r>
      <w:r w:rsidR="00C80740" w:rsidRPr="00EC73E5">
        <w:rPr>
          <w:rFonts w:ascii="Times New Roman" w:hAnsi="Times New Roman" w:cs="Times New Roman"/>
          <w:sz w:val="28"/>
          <w:szCs w:val="28"/>
        </w:rPr>
        <w:t>d</w:t>
      </w:r>
      <w:r w:rsidR="0067119D" w:rsidRPr="00EC73E5">
        <w:rPr>
          <w:rFonts w:ascii="Times New Roman" w:hAnsi="Times New Roman" w:cs="Times New Roman"/>
          <w:sz w:val="28"/>
          <w:szCs w:val="28"/>
        </w:rPr>
        <w:t>eșeurile</w:t>
      </w:r>
      <w:r w:rsidRPr="00EC73E5">
        <w:rPr>
          <w:rFonts w:ascii="Times New Roman" w:hAnsi="Times New Roman" w:cs="Times New Roman"/>
          <w:sz w:val="28"/>
          <w:szCs w:val="28"/>
        </w:rPr>
        <w:t>;</w:t>
      </w:r>
    </w:p>
    <w:p w14:paraId="54FC177D" w14:textId="7E37BB69" w:rsidR="00244833" w:rsidRPr="00EC73E5" w:rsidRDefault="00B5576F" w:rsidP="00E756BF">
      <w:pPr>
        <w:numPr>
          <w:ilvl w:val="1"/>
          <w:numId w:val="9"/>
        </w:numPr>
        <w:suppressAutoHyphens/>
        <w:spacing w:before="120" w:after="120" w:line="240" w:lineRule="auto"/>
        <w:ind w:right="-705"/>
        <w:rPr>
          <w:rFonts w:ascii="Times New Roman" w:hAnsi="Times New Roman" w:cs="Times New Roman"/>
          <w:sz w:val="28"/>
          <w:szCs w:val="28"/>
        </w:rPr>
      </w:pPr>
      <w:r w:rsidRPr="00EC73E5">
        <w:rPr>
          <w:rFonts w:ascii="Times New Roman" w:hAnsi="Times New Roman" w:cs="Times New Roman"/>
          <w:sz w:val="28"/>
          <w:szCs w:val="28"/>
        </w:rPr>
        <w:t xml:space="preserve">evidența notificărilor pentru transferul deșeurilor, eliberate în corespundere cu art. 64 </w:t>
      </w:r>
      <w:r w:rsidR="00B52DF1" w:rsidRPr="00EC73E5">
        <w:rPr>
          <w:rFonts w:ascii="Times New Roman" w:hAnsi="Times New Roman" w:cs="Times New Roman"/>
          <w:sz w:val="28"/>
          <w:szCs w:val="28"/>
        </w:rPr>
        <w:t xml:space="preserve">din Legea </w:t>
      </w:r>
      <w:r w:rsidR="0067119D" w:rsidRPr="00EC73E5">
        <w:rPr>
          <w:rFonts w:ascii="Times New Roman" w:hAnsi="Times New Roman" w:cs="Times New Roman"/>
          <w:sz w:val="28"/>
          <w:szCs w:val="28"/>
        </w:rPr>
        <w:t xml:space="preserve">nr. 209 din 29 iulie 2016 privind </w:t>
      </w:r>
      <w:r w:rsidR="00C80740" w:rsidRPr="00EC73E5">
        <w:rPr>
          <w:rFonts w:ascii="Times New Roman" w:hAnsi="Times New Roman" w:cs="Times New Roman"/>
          <w:sz w:val="28"/>
          <w:szCs w:val="28"/>
        </w:rPr>
        <w:t>d</w:t>
      </w:r>
      <w:r w:rsidR="0067119D" w:rsidRPr="00EC73E5">
        <w:rPr>
          <w:rFonts w:ascii="Times New Roman" w:hAnsi="Times New Roman" w:cs="Times New Roman"/>
          <w:sz w:val="28"/>
          <w:szCs w:val="28"/>
        </w:rPr>
        <w:t>eșeurile</w:t>
      </w:r>
      <w:r w:rsidR="005B62A6" w:rsidRPr="00EC73E5">
        <w:rPr>
          <w:rFonts w:ascii="Times New Roman" w:hAnsi="Times New Roman" w:cs="Times New Roman"/>
          <w:sz w:val="28"/>
          <w:szCs w:val="28"/>
        </w:rPr>
        <w:t>;</w:t>
      </w:r>
    </w:p>
    <w:p w14:paraId="661DE874" w14:textId="77777777" w:rsidR="00244833" w:rsidRPr="00EC73E5" w:rsidRDefault="00B5576F" w:rsidP="00E756BF">
      <w:pPr>
        <w:numPr>
          <w:ilvl w:val="1"/>
          <w:numId w:val="9"/>
        </w:numPr>
        <w:suppressAutoHyphens/>
        <w:spacing w:before="120" w:after="120" w:line="240" w:lineRule="auto"/>
        <w:ind w:right="-705"/>
        <w:rPr>
          <w:rFonts w:ascii="Times New Roman" w:hAnsi="Times New Roman" w:cs="Times New Roman"/>
          <w:sz w:val="28"/>
          <w:szCs w:val="28"/>
        </w:rPr>
      </w:pPr>
      <w:r w:rsidRPr="00EC73E5">
        <w:rPr>
          <w:rFonts w:ascii="Times New Roman" w:hAnsi="Times New Roman" w:cs="Times New Roman"/>
          <w:sz w:val="28"/>
          <w:szCs w:val="28"/>
        </w:rPr>
        <w:t>cantităților de deșeuri, formate în procesul producerii, colectării, transportării și tratării, inclusiv deșeurilor recuperate sau eliminate, precum și la import, export, tranzit (tipul, volumul, proprietățile și originea deșeurilor, destinaţia acestora, periodicitatea colectării, transportării și procedeele de tratare a deșeurilor);</w:t>
      </w:r>
    </w:p>
    <w:p w14:paraId="246BA660" w14:textId="77777777" w:rsidR="00244833" w:rsidRPr="00EC73E5" w:rsidRDefault="00B5576F" w:rsidP="00E756BF">
      <w:pPr>
        <w:numPr>
          <w:ilvl w:val="1"/>
          <w:numId w:val="9"/>
        </w:numPr>
        <w:suppressAutoHyphens/>
        <w:spacing w:before="120" w:after="120" w:line="240" w:lineRule="auto"/>
        <w:ind w:right="-705"/>
        <w:rPr>
          <w:rFonts w:ascii="Times New Roman" w:hAnsi="Times New Roman" w:cs="Times New Roman"/>
          <w:sz w:val="28"/>
          <w:szCs w:val="28"/>
        </w:rPr>
      </w:pPr>
      <w:r w:rsidRPr="00EC73E5">
        <w:rPr>
          <w:rFonts w:ascii="Times New Roman" w:hAnsi="Times New Roman" w:cs="Times New Roman"/>
          <w:sz w:val="28"/>
          <w:szCs w:val="28"/>
        </w:rPr>
        <w:t xml:space="preserve">demersurilor proprietarilor de deșeuri privind încetarea statutului de deșeuri, în rezultatul efectuării operațiunilor de valorificare; </w:t>
      </w:r>
    </w:p>
    <w:p w14:paraId="50DA6A7F" w14:textId="77777777" w:rsidR="00244833" w:rsidRPr="00EC73E5" w:rsidRDefault="00B5576F" w:rsidP="00E756BF">
      <w:pPr>
        <w:numPr>
          <w:ilvl w:val="1"/>
          <w:numId w:val="9"/>
        </w:numPr>
        <w:suppressAutoHyphens/>
        <w:spacing w:before="120" w:after="120" w:line="240" w:lineRule="auto"/>
        <w:ind w:right="-705"/>
        <w:rPr>
          <w:rFonts w:ascii="Times New Roman" w:hAnsi="Times New Roman" w:cs="Times New Roman"/>
          <w:sz w:val="28"/>
          <w:szCs w:val="28"/>
        </w:rPr>
      </w:pPr>
      <w:r w:rsidRPr="00EC73E5">
        <w:rPr>
          <w:rFonts w:ascii="Times New Roman" w:hAnsi="Times New Roman" w:cs="Times New Roman"/>
          <w:sz w:val="28"/>
          <w:szCs w:val="28"/>
        </w:rPr>
        <w:t xml:space="preserve">datelor despre cantitățile produselor amplasate pe piață, prezentate de producătorii de mărfuri, inclusiv, de distribuitori, în privința cărora este valabilă răspunderea extinsă a producătorului; </w:t>
      </w:r>
    </w:p>
    <w:p w14:paraId="663457C3" w14:textId="77777777" w:rsidR="00244833" w:rsidRPr="00EC73E5" w:rsidRDefault="00B5576F" w:rsidP="00E756BF">
      <w:pPr>
        <w:numPr>
          <w:ilvl w:val="1"/>
          <w:numId w:val="9"/>
        </w:numPr>
        <w:suppressAutoHyphens/>
        <w:spacing w:before="120" w:after="120" w:line="240" w:lineRule="auto"/>
        <w:ind w:right="-705"/>
        <w:rPr>
          <w:rFonts w:ascii="Times New Roman" w:hAnsi="Times New Roman" w:cs="Times New Roman"/>
          <w:sz w:val="28"/>
          <w:szCs w:val="28"/>
        </w:rPr>
      </w:pPr>
      <w:r w:rsidRPr="00EC73E5">
        <w:rPr>
          <w:rFonts w:ascii="Times New Roman" w:hAnsi="Times New Roman" w:cs="Times New Roman"/>
          <w:sz w:val="28"/>
          <w:szCs w:val="28"/>
        </w:rPr>
        <w:t>datelor despre cantitățile deșeurilor primite și tratate sub aspectul categoriilor de mărfuri, oferite de operatorii sistemelor individuale și colective de colectare a deșeurilor, la fel, de stațiile de tratare a deșeurilor, în privința cărora este aplicată răspunderea extinsă a producătorului;</w:t>
      </w:r>
    </w:p>
    <w:p w14:paraId="0117B494" w14:textId="77777777" w:rsidR="00244833" w:rsidRPr="00EC73E5" w:rsidRDefault="00B5576F" w:rsidP="00E756BF">
      <w:pPr>
        <w:numPr>
          <w:ilvl w:val="1"/>
          <w:numId w:val="9"/>
        </w:numPr>
        <w:suppressAutoHyphens/>
        <w:spacing w:before="120" w:after="120" w:line="240" w:lineRule="auto"/>
        <w:ind w:right="-705"/>
        <w:rPr>
          <w:rFonts w:ascii="Times New Roman" w:hAnsi="Times New Roman" w:cs="Times New Roman"/>
          <w:sz w:val="28"/>
          <w:szCs w:val="28"/>
        </w:rPr>
      </w:pPr>
      <w:r w:rsidRPr="00EC73E5">
        <w:rPr>
          <w:rFonts w:ascii="Times New Roman" w:hAnsi="Times New Roman" w:cs="Times New Roman"/>
          <w:sz w:val="28"/>
          <w:szCs w:val="28"/>
        </w:rPr>
        <w:t xml:space="preserve">instituțiilor și întreprinderilor, scutite de </w:t>
      </w:r>
      <w:r w:rsidR="009F47A5" w:rsidRPr="00EC73E5">
        <w:rPr>
          <w:rFonts w:ascii="Times New Roman" w:hAnsi="Times New Roman" w:cs="Times New Roman"/>
          <w:sz w:val="28"/>
          <w:szCs w:val="28"/>
        </w:rPr>
        <w:t xml:space="preserve">îndeplinirea </w:t>
      </w:r>
      <w:r w:rsidRPr="00EC73E5">
        <w:rPr>
          <w:rFonts w:ascii="Times New Roman" w:hAnsi="Times New Roman" w:cs="Times New Roman"/>
          <w:sz w:val="28"/>
          <w:szCs w:val="28"/>
        </w:rPr>
        <w:t xml:space="preserve"> </w:t>
      </w:r>
      <w:r w:rsidR="009F47A5" w:rsidRPr="00EC73E5">
        <w:rPr>
          <w:rFonts w:ascii="Times New Roman" w:hAnsi="Times New Roman" w:cs="Times New Roman"/>
          <w:sz w:val="28"/>
          <w:szCs w:val="28"/>
        </w:rPr>
        <w:t xml:space="preserve">cerințelor de </w:t>
      </w:r>
      <w:r w:rsidRPr="00EC73E5">
        <w:rPr>
          <w:rFonts w:ascii="Times New Roman" w:hAnsi="Times New Roman" w:cs="Times New Roman"/>
          <w:sz w:val="28"/>
          <w:szCs w:val="28"/>
        </w:rPr>
        <w:t>autoriza</w:t>
      </w:r>
      <w:r w:rsidR="009F47A5" w:rsidRPr="00EC73E5">
        <w:rPr>
          <w:rFonts w:ascii="Times New Roman" w:hAnsi="Times New Roman" w:cs="Times New Roman"/>
          <w:sz w:val="28"/>
          <w:szCs w:val="28"/>
        </w:rPr>
        <w:t xml:space="preserve">re a activităților </w:t>
      </w:r>
      <w:r w:rsidRPr="00EC73E5">
        <w:rPr>
          <w:rFonts w:ascii="Times New Roman" w:hAnsi="Times New Roman" w:cs="Times New Roman"/>
          <w:sz w:val="28"/>
          <w:szCs w:val="28"/>
        </w:rPr>
        <w:t xml:space="preserve">de </w:t>
      </w:r>
      <w:r w:rsidR="009F47A5" w:rsidRPr="00EC73E5">
        <w:rPr>
          <w:rFonts w:ascii="Times New Roman" w:hAnsi="Times New Roman" w:cs="Times New Roman"/>
          <w:sz w:val="28"/>
          <w:szCs w:val="28"/>
        </w:rPr>
        <w:t>valorificare</w:t>
      </w:r>
      <w:r w:rsidRPr="00EC73E5">
        <w:rPr>
          <w:rFonts w:ascii="Times New Roman" w:hAnsi="Times New Roman" w:cs="Times New Roman"/>
          <w:sz w:val="28"/>
          <w:szCs w:val="28"/>
        </w:rPr>
        <w:t xml:space="preserve"> și eliminare a deșeurilor; </w:t>
      </w:r>
    </w:p>
    <w:p w14:paraId="057731FD" w14:textId="77777777" w:rsidR="00244833" w:rsidRPr="00EC73E5" w:rsidRDefault="00B5576F" w:rsidP="00E756BF">
      <w:pPr>
        <w:numPr>
          <w:ilvl w:val="1"/>
          <w:numId w:val="9"/>
        </w:numPr>
        <w:tabs>
          <w:tab w:val="left" w:pos="851"/>
        </w:tabs>
        <w:suppressAutoHyphens/>
        <w:spacing w:before="120" w:after="120" w:line="240" w:lineRule="auto"/>
        <w:ind w:right="-705" w:hanging="436"/>
        <w:rPr>
          <w:rFonts w:ascii="Times New Roman" w:hAnsi="Times New Roman" w:cs="Times New Roman"/>
          <w:sz w:val="28"/>
          <w:szCs w:val="28"/>
        </w:rPr>
      </w:pPr>
      <w:r w:rsidRPr="00EC73E5">
        <w:rPr>
          <w:rFonts w:ascii="Times New Roman" w:hAnsi="Times New Roman" w:cs="Times New Roman"/>
          <w:sz w:val="28"/>
          <w:szCs w:val="28"/>
        </w:rPr>
        <w:t xml:space="preserve">datelor despre cantitățile, tipurile și metodele de tratare sau eliminare a deșeurilor, despre operațiunile realizate cu acestea, transmise de către instituțiile sau întreprinderile, scutite de necesitatea obținerii autorizațiilor pentru activitatea de recuperare și eliminare a deșeurilor; </w:t>
      </w:r>
    </w:p>
    <w:p w14:paraId="48C56E6F" w14:textId="77777777" w:rsidR="00244833" w:rsidRPr="00EC73E5" w:rsidRDefault="00B5576F" w:rsidP="00E756BF">
      <w:pPr>
        <w:numPr>
          <w:ilvl w:val="1"/>
          <w:numId w:val="9"/>
        </w:numPr>
        <w:tabs>
          <w:tab w:val="left" w:pos="851"/>
        </w:tabs>
        <w:suppressAutoHyphens/>
        <w:spacing w:before="120" w:after="120" w:line="240" w:lineRule="auto"/>
        <w:ind w:right="-705" w:hanging="436"/>
        <w:rPr>
          <w:rFonts w:ascii="Times New Roman" w:hAnsi="Times New Roman" w:cs="Times New Roman"/>
          <w:sz w:val="28"/>
          <w:szCs w:val="28"/>
        </w:rPr>
      </w:pPr>
      <w:r w:rsidRPr="00EC73E5">
        <w:rPr>
          <w:rFonts w:ascii="Times New Roman" w:hAnsi="Times New Roman" w:cs="Times New Roman"/>
          <w:sz w:val="28"/>
          <w:szCs w:val="28"/>
        </w:rPr>
        <w:t xml:space="preserve">depozitelor de deșeuri; </w:t>
      </w:r>
    </w:p>
    <w:p w14:paraId="592A6E26" w14:textId="77777777" w:rsidR="00244833" w:rsidRPr="00EC73E5" w:rsidRDefault="00B5576F" w:rsidP="00E756BF">
      <w:pPr>
        <w:numPr>
          <w:ilvl w:val="1"/>
          <w:numId w:val="9"/>
        </w:numPr>
        <w:tabs>
          <w:tab w:val="left" w:pos="851"/>
        </w:tabs>
        <w:suppressAutoHyphens/>
        <w:spacing w:before="120" w:after="120" w:line="240" w:lineRule="auto"/>
        <w:ind w:right="-705" w:hanging="436"/>
        <w:rPr>
          <w:rFonts w:ascii="Times New Roman" w:hAnsi="Times New Roman" w:cs="Times New Roman"/>
          <w:sz w:val="28"/>
          <w:szCs w:val="28"/>
        </w:rPr>
      </w:pPr>
      <w:r w:rsidRPr="00EC73E5">
        <w:rPr>
          <w:rFonts w:ascii="Times New Roman" w:hAnsi="Times New Roman" w:cs="Times New Roman"/>
          <w:sz w:val="28"/>
          <w:szCs w:val="28"/>
        </w:rPr>
        <w:t>datelor despre instalațiile de tratare, prelucrare, recuperare și eliminare a deșeurilor și locul amplasării acestora;</w:t>
      </w:r>
    </w:p>
    <w:p w14:paraId="4BD08FE1" w14:textId="77777777" w:rsidR="00244833" w:rsidRPr="00EC73E5" w:rsidRDefault="00B5576F" w:rsidP="00E756BF">
      <w:pPr>
        <w:numPr>
          <w:ilvl w:val="1"/>
          <w:numId w:val="9"/>
        </w:numPr>
        <w:tabs>
          <w:tab w:val="left" w:pos="851"/>
        </w:tabs>
        <w:suppressAutoHyphens/>
        <w:spacing w:before="120" w:after="120" w:line="240" w:lineRule="auto"/>
        <w:ind w:right="-705" w:hanging="436"/>
        <w:rPr>
          <w:rFonts w:ascii="Times New Roman" w:hAnsi="Times New Roman" w:cs="Times New Roman"/>
          <w:sz w:val="28"/>
          <w:szCs w:val="28"/>
        </w:rPr>
      </w:pPr>
      <w:r w:rsidRPr="00EC73E5">
        <w:rPr>
          <w:rFonts w:ascii="Times New Roman" w:hAnsi="Times New Roman" w:cs="Times New Roman"/>
          <w:sz w:val="28"/>
          <w:szCs w:val="28"/>
        </w:rPr>
        <w:t>datelor de la operatorii depozitelor de deșeuri: despre tipurile și cantitățile de deșeuri eliminate, despre rezultatele monitorizării privind starea mediului la depozit;</w:t>
      </w:r>
    </w:p>
    <w:p w14:paraId="1B2C900B" w14:textId="77777777" w:rsidR="00244833" w:rsidRPr="00EC73E5" w:rsidRDefault="00B5576F" w:rsidP="00E756BF">
      <w:pPr>
        <w:numPr>
          <w:ilvl w:val="1"/>
          <w:numId w:val="9"/>
        </w:numPr>
        <w:tabs>
          <w:tab w:val="left" w:pos="851"/>
        </w:tabs>
        <w:suppressAutoHyphens/>
        <w:spacing w:before="120" w:after="120" w:line="240" w:lineRule="auto"/>
        <w:ind w:right="-705" w:hanging="436"/>
        <w:rPr>
          <w:rFonts w:ascii="Times New Roman" w:hAnsi="Times New Roman" w:cs="Times New Roman"/>
          <w:sz w:val="28"/>
          <w:szCs w:val="28"/>
        </w:rPr>
      </w:pPr>
      <w:r w:rsidRPr="00EC73E5">
        <w:rPr>
          <w:rFonts w:ascii="Times New Roman" w:hAnsi="Times New Roman" w:cs="Times New Roman"/>
          <w:sz w:val="28"/>
          <w:szCs w:val="28"/>
        </w:rPr>
        <w:t>informației de la operatorii depozitelor despre mărimea mijloacelor pecuniare, colectate de fondul creat pentru asigurarea financiară a eliminării încălcărilor, admise în procesul construcției sau apărute în timpul exploatării, sau mărimea compensației în cazul accidentelor produse pe depozit;</w:t>
      </w:r>
    </w:p>
    <w:p w14:paraId="179EBFA7" w14:textId="01F3156B" w:rsidR="00244833" w:rsidRPr="004C7772" w:rsidRDefault="00B5576F" w:rsidP="00E756BF">
      <w:pPr>
        <w:numPr>
          <w:ilvl w:val="1"/>
          <w:numId w:val="9"/>
        </w:numPr>
        <w:tabs>
          <w:tab w:val="left" w:pos="851"/>
        </w:tabs>
        <w:suppressAutoHyphens/>
        <w:spacing w:before="120" w:after="120" w:line="240" w:lineRule="auto"/>
        <w:ind w:right="-705" w:hanging="436"/>
        <w:rPr>
          <w:rFonts w:ascii="Times New Roman" w:hAnsi="Times New Roman" w:cs="Times New Roman"/>
          <w:sz w:val="28"/>
          <w:szCs w:val="28"/>
        </w:rPr>
      </w:pPr>
      <w:r w:rsidRPr="00EC73E5">
        <w:rPr>
          <w:rFonts w:ascii="Times New Roman" w:hAnsi="Times New Roman" w:cs="Times New Roman"/>
          <w:sz w:val="28"/>
          <w:szCs w:val="28"/>
        </w:rPr>
        <w:lastRenderedPageBreak/>
        <w:t>datelor de la operatorii stațiilor de prelucrare  despre corespunderea normativelor de acumulare și prelucrare a deșeurilor de baterii, acumulatorilor, echipamentelor electrice și electronice, anvelopelor uzate, vehiculel</w:t>
      </w:r>
      <w:r w:rsidR="00860252" w:rsidRPr="00EC73E5">
        <w:rPr>
          <w:rFonts w:ascii="Times New Roman" w:hAnsi="Times New Roman" w:cs="Times New Roman"/>
          <w:sz w:val="28"/>
          <w:szCs w:val="28"/>
        </w:rPr>
        <w:t xml:space="preserve">or scoase din uz și </w:t>
      </w:r>
      <w:r w:rsidR="00860252" w:rsidRPr="004C7772">
        <w:rPr>
          <w:rFonts w:ascii="Times New Roman" w:hAnsi="Times New Roman" w:cs="Times New Roman"/>
          <w:sz w:val="28"/>
          <w:szCs w:val="28"/>
        </w:rPr>
        <w:t>ambalajului</w:t>
      </w:r>
      <w:r w:rsidRPr="004C7772">
        <w:rPr>
          <w:rFonts w:ascii="Times New Roman" w:hAnsi="Times New Roman" w:cs="Times New Roman"/>
          <w:sz w:val="28"/>
          <w:szCs w:val="28"/>
        </w:rPr>
        <w:t xml:space="preserve">; </w:t>
      </w:r>
    </w:p>
    <w:p w14:paraId="402B3259" w14:textId="1BB5DB94" w:rsidR="00244833" w:rsidRPr="004C7772" w:rsidRDefault="00B5576F" w:rsidP="00E756BF">
      <w:pPr>
        <w:numPr>
          <w:ilvl w:val="1"/>
          <w:numId w:val="9"/>
        </w:numPr>
        <w:tabs>
          <w:tab w:val="left" w:pos="851"/>
        </w:tabs>
        <w:suppressAutoHyphens/>
        <w:spacing w:before="120" w:after="120" w:line="240" w:lineRule="auto"/>
        <w:ind w:right="-705" w:hanging="436"/>
        <w:rPr>
          <w:rFonts w:ascii="Times New Roman" w:hAnsi="Times New Roman" w:cs="Times New Roman"/>
          <w:sz w:val="28"/>
          <w:szCs w:val="28"/>
        </w:rPr>
      </w:pPr>
      <w:r w:rsidRPr="004C7772">
        <w:rPr>
          <w:rFonts w:ascii="Times New Roman" w:hAnsi="Times New Roman" w:cs="Times New Roman"/>
          <w:sz w:val="28"/>
          <w:szCs w:val="28"/>
        </w:rPr>
        <w:t>terenurilor, afectate de</w:t>
      </w:r>
      <w:r w:rsidR="00860252" w:rsidRPr="004C7772">
        <w:rPr>
          <w:rFonts w:ascii="Times New Roman" w:hAnsi="Times New Roman" w:cs="Times New Roman"/>
          <w:sz w:val="28"/>
          <w:szCs w:val="28"/>
        </w:rPr>
        <w:t xml:space="preserve"> poluanți organici persistenți.</w:t>
      </w:r>
    </w:p>
    <w:p w14:paraId="63785DDD" w14:textId="77777777" w:rsidR="00860252" w:rsidRPr="00EC73E5" w:rsidRDefault="00860252" w:rsidP="00860252">
      <w:pPr>
        <w:tabs>
          <w:tab w:val="left" w:pos="851"/>
        </w:tabs>
        <w:suppressAutoHyphens/>
        <w:spacing w:before="120" w:after="120" w:line="240" w:lineRule="auto"/>
        <w:ind w:left="720" w:right="-705"/>
        <w:rPr>
          <w:rFonts w:ascii="Times New Roman" w:hAnsi="Times New Roman" w:cs="Times New Roman"/>
          <w:sz w:val="28"/>
          <w:szCs w:val="28"/>
        </w:rPr>
      </w:pPr>
    </w:p>
    <w:p w14:paraId="54376183" w14:textId="77777777" w:rsidR="00244833" w:rsidRPr="00EC73E5" w:rsidRDefault="00D20BD1" w:rsidP="00E756BF">
      <w:pPr>
        <w:pStyle w:val="a6"/>
        <w:numPr>
          <w:ilvl w:val="0"/>
          <w:numId w:val="51"/>
        </w:numPr>
        <w:tabs>
          <w:tab w:val="left" w:pos="851"/>
        </w:tabs>
        <w:suppressAutoHyphens/>
        <w:spacing w:before="120" w:after="120" w:line="240" w:lineRule="auto"/>
        <w:ind w:right="-705"/>
        <w:rPr>
          <w:rFonts w:ascii="Times New Roman" w:hAnsi="Times New Roman" w:cs="Times New Roman"/>
          <w:b/>
          <w:sz w:val="28"/>
          <w:szCs w:val="28"/>
        </w:rPr>
      </w:pPr>
      <w:r w:rsidRPr="00EC73E5">
        <w:rPr>
          <w:rFonts w:ascii="Times New Roman" w:hAnsi="Times New Roman" w:cs="Times New Roman"/>
          <w:b/>
          <w:sz w:val="28"/>
          <w:szCs w:val="28"/>
        </w:rPr>
        <w:t xml:space="preserve"> </w:t>
      </w:r>
      <w:r w:rsidR="003D6284" w:rsidRPr="00EC73E5">
        <w:rPr>
          <w:rFonts w:ascii="Times New Roman" w:hAnsi="Times New Roman" w:cs="Times New Roman"/>
          <w:b/>
          <w:sz w:val="28"/>
          <w:szCs w:val="28"/>
        </w:rPr>
        <w:t>SIA „MD”</w:t>
      </w:r>
      <w:r w:rsidRPr="00EC73E5">
        <w:rPr>
          <w:rFonts w:ascii="Times New Roman" w:hAnsi="Times New Roman" w:cs="Times New Roman"/>
          <w:b/>
          <w:sz w:val="28"/>
          <w:szCs w:val="28"/>
        </w:rPr>
        <w:t xml:space="preserve"> va asigura următoarele funcții suplimentare:</w:t>
      </w:r>
    </w:p>
    <w:p w14:paraId="6BA4CEFB" w14:textId="77777777" w:rsidR="002F5352" w:rsidRPr="00EC73E5" w:rsidRDefault="002F5352" w:rsidP="002F5352">
      <w:pPr>
        <w:tabs>
          <w:tab w:val="left" w:pos="851"/>
        </w:tabs>
        <w:suppressAutoHyphens/>
        <w:spacing w:before="120" w:after="120" w:line="240"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1) </w:t>
      </w:r>
      <w:r w:rsidR="00244833" w:rsidRPr="00EC73E5">
        <w:rPr>
          <w:rFonts w:ascii="Times New Roman" w:hAnsi="Times New Roman" w:cs="Times New Roman"/>
          <w:sz w:val="28"/>
          <w:szCs w:val="28"/>
        </w:rPr>
        <w:t>monitorizarea gestionării deşeurilor în Republica Moldova în scopul prevenţiei poluării mediului, afectării sănătăţii populaţiei prin realizarea activităţilor de colectare, recuperare şi eliminare a deşeurilor;</w:t>
      </w:r>
    </w:p>
    <w:p w14:paraId="2CA55EB5" w14:textId="77777777" w:rsidR="002F5352" w:rsidRPr="00EC73E5" w:rsidRDefault="002F5352" w:rsidP="002F5352">
      <w:pPr>
        <w:tabs>
          <w:tab w:val="left" w:pos="851"/>
        </w:tabs>
        <w:suppressAutoHyphens/>
        <w:spacing w:before="120" w:after="120" w:line="240"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2) </w:t>
      </w:r>
      <w:r w:rsidR="00B5576F" w:rsidRPr="00EC73E5">
        <w:rPr>
          <w:rFonts w:ascii="Times New Roman" w:hAnsi="Times New Roman" w:cs="Times New Roman"/>
          <w:sz w:val="28"/>
          <w:szCs w:val="28"/>
        </w:rPr>
        <w:t>asigurarea schimbului informaţional operativ dintre ministere, departamente şi servicii de resort în condiţii obişnuite şi în cazuri de urgenţe în sănătate publică, inclusiv cu organismele internaţionale în domeniul dat;</w:t>
      </w:r>
    </w:p>
    <w:p w14:paraId="5F2F1267" w14:textId="77777777" w:rsidR="002F5352" w:rsidRPr="00EC73E5" w:rsidRDefault="002F5352" w:rsidP="002F5352">
      <w:pPr>
        <w:tabs>
          <w:tab w:val="left" w:pos="851"/>
        </w:tabs>
        <w:suppressAutoHyphens/>
        <w:spacing w:before="120" w:after="120" w:line="240"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3) </w:t>
      </w:r>
      <w:r w:rsidR="00B5576F" w:rsidRPr="00EC73E5">
        <w:rPr>
          <w:rFonts w:ascii="Times New Roman" w:hAnsi="Times New Roman" w:cs="Times New Roman"/>
          <w:sz w:val="28"/>
          <w:szCs w:val="28"/>
        </w:rPr>
        <w:t xml:space="preserve">asigurarea comunicării operative despre deşeurile importate, exportate, transportate sau produse pe teritoriul </w:t>
      </w:r>
      <w:r w:rsidR="000C3514" w:rsidRPr="00EC73E5">
        <w:rPr>
          <w:rFonts w:ascii="Times New Roman" w:hAnsi="Times New Roman" w:cs="Times New Roman"/>
          <w:sz w:val="28"/>
          <w:szCs w:val="28"/>
        </w:rPr>
        <w:t>R</w:t>
      </w:r>
      <w:r w:rsidR="00B5576F" w:rsidRPr="00EC73E5">
        <w:rPr>
          <w:rFonts w:ascii="Times New Roman" w:hAnsi="Times New Roman" w:cs="Times New Roman"/>
          <w:sz w:val="28"/>
          <w:szCs w:val="28"/>
        </w:rPr>
        <w:t>epublicii</w:t>
      </w:r>
      <w:r w:rsidR="000C3514" w:rsidRPr="00EC73E5">
        <w:rPr>
          <w:rFonts w:ascii="Times New Roman" w:hAnsi="Times New Roman" w:cs="Times New Roman"/>
          <w:sz w:val="28"/>
          <w:szCs w:val="28"/>
        </w:rPr>
        <w:t xml:space="preserve"> Moldova</w:t>
      </w:r>
      <w:r w:rsidR="00B5576F" w:rsidRPr="00EC73E5">
        <w:rPr>
          <w:rFonts w:ascii="Times New Roman" w:hAnsi="Times New Roman" w:cs="Times New Roman"/>
          <w:sz w:val="28"/>
          <w:szCs w:val="28"/>
        </w:rPr>
        <w:t xml:space="preserve"> ce prezintă risc sporit pentru sănătatea populaţiei;</w:t>
      </w:r>
    </w:p>
    <w:p w14:paraId="2BE1F2A7" w14:textId="77777777" w:rsidR="002F5352" w:rsidRPr="00EC73E5" w:rsidRDefault="002F5352" w:rsidP="002F5352">
      <w:pPr>
        <w:tabs>
          <w:tab w:val="left" w:pos="851"/>
        </w:tabs>
        <w:suppressAutoHyphens/>
        <w:spacing w:before="120" w:after="120" w:line="240"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4) </w:t>
      </w:r>
      <w:r w:rsidR="00B5576F" w:rsidRPr="00EC73E5">
        <w:rPr>
          <w:rFonts w:ascii="Times New Roman" w:hAnsi="Times New Roman" w:cs="Times New Roman"/>
          <w:sz w:val="28"/>
          <w:szCs w:val="28"/>
        </w:rPr>
        <w:t>oferirea informaţiei consultative importatorilor, exportatorilor, transportatorilor şi producătorilor despre prevederile legislaţiei în vigoare, cerinţelor regulamentelor internaţionale, documentelor necesare pentru autorizarea activităţilor de gestionare a deşeurilor;</w:t>
      </w:r>
    </w:p>
    <w:p w14:paraId="1626C677" w14:textId="77777777" w:rsidR="002F5352" w:rsidRPr="00EC73E5" w:rsidRDefault="002F5352" w:rsidP="002F5352">
      <w:pPr>
        <w:tabs>
          <w:tab w:val="left" w:pos="851"/>
        </w:tabs>
        <w:suppressAutoHyphens/>
        <w:spacing w:before="120" w:after="120" w:line="240"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5) </w:t>
      </w:r>
      <w:r w:rsidR="00B5576F" w:rsidRPr="00EC73E5">
        <w:rPr>
          <w:rFonts w:ascii="Times New Roman" w:hAnsi="Times New Roman" w:cs="Times New Roman"/>
          <w:sz w:val="28"/>
          <w:szCs w:val="28"/>
        </w:rPr>
        <w:t>oferirea informaţiei publice referitoare la cantităţile, tipurile de deşeuri generate, tratate, eliminate;</w:t>
      </w:r>
    </w:p>
    <w:p w14:paraId="689875E1" w14:textId="59B2B6A0" w:rsidR="002F5352" w:rsidRPr="00EC73E5" w:rsidRDefault="002F5352" w:rsidP="002F5352">
      <w:pPr>
        <w:tabs>
          <w:tab w:val="left" w:pos="851"/>
        </w:tabs>
        <w:suppressAutoHyphens/>
        <w:spacing w:before="120" w:after="120" w:line="240"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6) </w:t>
      </w:r>
      <w:r w:rsidR="00B5576F" w:rsidRPr="00EC73E5">
        <w:rPr>
          <w:rFonts w:ascii="Times New Roman" w:hAnsi="Times New Roman" w:cs="Times New Roman"/>
          <w:sz w:val="28"/>
          <w:szCs w:val="28"/>
        </w:rPr>
        <w:t xml:space="preserve">deţinerea dreptului exclusiv la publicarea şi distribuirea pentru utilizarea oficială a materialelor informaţionale despre generarea, tratarea şi eliminarea deşeurilor, inclusiv a celor </w:t>
      </w:r>
      <w:r w:rsidR="00C72B57" w:rsidRPr="00EC73E5">
        <w:rPr>
          <w:rFonts w:ascii="Times New Roman" w:hAnsi="Times New Roman" w:cs="Times New Roman"/>
          <w:sz w:val="28"/>
          <w:szCs w:val="28"/>
        </w:rPr>
        <w:t>periculoase</w:t>
      </w:r>
      <w:r w:rsidR="00B5576F" w:rsidRPr="00EC73E5">
        <w:rPr>
          <w:rFonts w:ascii="Times New Roman" w:hAnsi="Times New Roman" w:cs="Times New Roman"/>
          <w:sz w:val="28"/>
          <w:szCs w:val="28"/>
        </w:rPr>
        <w:t xml:space="preserve">, pe teritoriul </w:t>
      </w:r>
      <w:r w:rsidR="000C3514" w:rsidRPr="00EC73E5">
        <w:rPr>
          <w:rFonts w:ascii="Times New Roman" w:hAnsi="Times New Roman" w:cs="Times New Roman"/>
          <w:sz w:val="28"/>
          <w:szCs w:val="28"/>
        </w:rPr>
        <w:t>Republicii Moldova</w:t>
      </w:r>
      <w:r w:rsidR="00B5576F" w:rsidRPr="00EC73E5">
        <w:rPr>
          <w:rFonts w:ascii="Times New Roman" w:hAnsi="Times New Roman" w:cs="Times New Roman"/>
          <w:sz w:val="28"/>
          <w:szCs w:val="28"/>
        </w:rPr>
        <w:t>;</w:t>
      </w:r>
      <w:r w:rsidR="006C5F6A" w:rsidRPr="00EC73E5">
        <w:rPr>
          <w:rFonts w:ascii="Times New Roman" w:hAnsi="Times New Roman" w:cs="Times New Roman"/>
          <w:sz w:val="28"/>
          <w:szCs w:val="28"/>
        </w:rPr>
        <w:t xml:space="preserve"> </w:t>
      </w:r>
    </w:p>
    <w:p w14:paraId="3BEF30D9" w14:textId="77777777" w:rsidR="002F5352" w:rsidRPr="00EC73E5" w:rsidRDefault="002F5352" w:rsidP="002F5352">
      <w:pPr>
        <w:tabs>
          <w:tab w:val="left" w:pos="851"/>
        </w:tabs>
        <w:suppressAutoHyphens/>
        <w:spacing w:before="120" w:after="120" w:line="240"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7) </w:t>
      </w:r>
      <w:r w:rsidR="00B5576F" w:rsidRPr="00EC73E5">
        <w:rPr>
          <w:rFonts w:ascii="Times New Roman" w:hAnsi="Times New Roman" w:cs="Times New Roman"/>
          <w:sz w:val="28"/>
          <w:szCs w:val="28"/>
        </w:rPr>
        <w:t>prestarea serviciilor pentru persoanele juridice şi fizice</w:t>
      </w:r>
      <w:r w:rsidR="005B62A6" w:rsidRPr="00EC73E5">
        <w:rPr>
          <w:rFonts w:ascii="Times New Roman" w:hAnsi="Times New Roman" w:cs="Times New Roman"/>
          <w:sz w:val="28"/>
          <w:szCs w:val="28"/>
        </w:rPr>
        <w:t>;</w:t>
      </w:r>
    </w:p>
    <w:p w14:paraId="6231D530" w14:textId="77777777" w:rsidR="002F5352" w:rsidRPr="00EC73E5" w:rsidRDefault="002F5352" w:rsidP="002F5352">
      <w:pPr>
        <w:tabs>
          <w:tab w:val="left" w:pos="851"/>
        </w:tabs>
        <w:suppressAutoHyphens/>
        <w:spacing w:before="120" w:after="120" w:line="240"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8) </w:t>
      </w:r>
      <w:r w:rsidR="00B5576F" w:rsidRPr="00EC73E5">
        <w:rPr>
          <w:rFonts w:ascii="Times New Roman" w:hAnsi="Times New Roman" w:cs="Times New Roman"/>
          <w:sz w:val="28"/>
          <w:szCs w:val="28"/>
        </w:rPr>
        <w:t>asigurarea evidenţei actelor permisibile eliberate</w:t>
      </w:r>
      <w:r w:rsidR="005B62A6" w:rsidRPr="00EC73E5">
        <w:rPr>
          <w:rFonts w:ascii="Times New Roman" w:hAnsi="Times New Roman" w:cs="Times New Roman"/>
          <w:sz w:val="28"/>
          <w:szCs w:val="28"/>
        </w:rPr>
        <w:t>;</w:t>
      </w:r>
    </w:p>
    <w:p w14:paraId="2CCC82E8" w14:textId="77777777" w:rsidR="002F5352" w:rsidRPr="00EC73E5" w:rsidRDefault="002F5352" w:rsidP="002F5352">
      <w:pPr>
        <w:tabs>
          <w:tab w:val="left" w:pos="851"/>
        </w:tabs>
        <w:suppressAutoHyphens/>
        <w:spacing w:before="120" w:after="120" w:line="240"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9) </w:t>
      </w:r>
      <w:r w:rsidR="00B5576F" w:rsidRPr="00EC73E5">
        <w:rPr>
          <w:rFonts w:ascii="Times New Roman" w:hAnsi="Times New Roman" w:cs="Times New Roman"/>
          <w:sz w:val="28"/>
          <w:szCs w:val="28"/>
        </w:rPr>
        <w:t>asigurarea securităţii informaţionale cu utilizarea metodelor de autentificare ale utilizatorilor, autorizate conform rolului atribuit în sistem, utilizarea mecanismelor de codificare a datelor şi canalelor de conexiune</w:t>
      </w:r>
      <w:r w:rsidR="005B62A6" w:rsidRPr="00EC73E5">
        <w:rPr>
          <w:rFonts w:ascii="Times New Roman" w:hAnsi="Times New Roman" w:cs="Times New Roman"/>
          <w:sz w:val="28"/>
          <w:szCs w:val="28"/>
        </w:rPr>
        <w:t>;</w:t>
      </w:r>
    </w:p>
    <w:p w14:paraId="3CC6CA69" w14:textId="77777777" w:rsidR="002F5352" w:rsidRPr="00EC73E5" w:rsidRDefault="002F5352" w:rsidP="002F5352">
      <w:pPr>
        <w:tabs>
          <w:tab w:val="left" w:pos="851"/>
        </w:tabs>
        <w:suppressAutoHyphens/>
        <w:spacing w:before="120" w:after="120" w:line="240"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10) </w:t>
      </w:r>
      <w:r w:rsidR="00B5576F" w:rsidRPr="00EC73E5">
        <w:rPr>
          <w:rFonts w:ascii="Times New Roman" w:hAnsi="Times New Roman" w:cs="Times New Roman"/>
          <w:sz w:val="28"/>
          <w:szCs w:val="28"/>
        </w:rPr>
        <w:t>generarea rapoartelor statistice şi analitice pentru prezentarea autorităţilor publice centrale şi locale, persoanelor fizice şi juridice în conformitate cu legislaţia în vigoare</w:t>
      </w:r>
      <w:r w:rsidR="005B62A6" w:rsidRPr="00EC73E5">
        <w:rPr>
          <w:rFonts w:ascii="Times New Roman" w:hAnsi="Times New Roman" w:cs="Times New Roman"/>
          <w:sz w:val="28"/>
          <w:szCs w:val="28"/>
        </w:rPr>
        <w:t>;</w:t>
      </w:r>
    </w:p>
    <w:p w14:paraId="314FE69A" w14:textId="09740B3D" w:rsidR="002F5352" w:rsidRPr="00EC73E5" w:rsidRDefault="002F5352" w:rsidP="002F5352">
      <w:pPr>
        <w:tabs>
          <w:tab w:val="left" w:pos="851"/>
        </w:tabs>
        <w:suppressAutoHyphens/>
        <w:spacing w:before="120" w:after="120" w:line="240"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11) </w:t>
      </w:r>
      <w:r w:rsidR="00B5576F" w:rsidRPr="00EC73E5">
        <w:rPr>
          <w:rFonts w:ascii="Times New Roman" w:hAnsi="Times New Roman" w:cs="Times New Roman"/>
          <w:sz w:val="28"/>
          <w:szCs w:val="28"/>
        </w:rPr>
        <w:t>asigurarea schimbului de informaţii</w:t>
      </w:r>
      <w:r w:rsidR="00BF046D" w:rsidRPr="00EC73E5">
        <w:rPr>
          <w:rFonts w:ascii="Times New Roman" w:hAnsi="Times New Roman" w:cs="Times New Roman"/>
          <w:sz w:val="28"/>
          <w:szCs w:val="28"/>
        </w:rPr>
        <w:t xml:space="preserve"> la nivel</w:t>
      </w:r>
      <w:r w:rsidR="00B5576F" w:rsidRPr="00EC73E5">
        <w:rPr>
          <w:rFonts w:ascii="Times New Roman" w:hAnsi="Times New Roman" w:cs="Times New Roman"/>
          <w:sz w:val="28"/>
          <w:szCs w:val="28"/>
        </w:rPr>
        <w:t xml:space="preserve"> internaţional şi interstatal conform cerinţelor convenţiilor şi acordurilor internaţionale la care Republica Moldova este parte</w:t>
      </w:r>
      <w:r w:rsidR="005B62A6" w:rsidRPr="00EC73E5">
        <w:rPr>
          <w:rFonts w:ascii="Times New Roman" w:hAnsi="Times New Roman" w:cs="Times New Roman"/>
          <w:sz w:val="28"/>
          <w:szCs w:val="28"/>
        </w:rPr>
        <w:t>;</w:t>
      </w:r>
    </w:p>
    <w:p w14:paraId="614E6E38" w14:textId="77777777" w:rsidR="00B71D52" w:rsidRPr="00EC73E5" w:rsidRDefault="002F5352" w:rsidP="002F5352">
      <w:pPr>
        <w:tabs>
          <w:tab w:val="left" w:pos="851"/>
        </w:tabs>
        <w:suppressAutoHyphens/>
        <w:spacing w:before="120" w:after="120" w:line="240"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12) </w:t>
      </w:r>
      <w:r w:rsidR="00B5576F" w:rsidRPr="00EC73E5">
        <w:rPr>
          <w:rFonts w:ascii="Times New Roman" w:hAnsi="Times New Roman" w:cs="Times New Roman"/>
          <w:sz w:val="28"/>
          <w:szCs w:val="28"/>
        </w:rPr>
        <w:t>asigurarea condiţiilor de păstrare şi restabilire a datelor</w:t>
      </w:r>
      <w:r w:rsidR="005B62A6" w:rsidRPr="00EC73E5">
        <w:rPr>
          <w:rFonts w:ascii="Times New Roman" w:hAnsi="Times New Roman" w:cs="Times New Roman"/>
          <w:sz w:val="28"/>
          <w:szCs w:val="28"/>
        </w:rPr>
        <w:t xml:space="preserve">. </w:t>
      </w:r>
    </w:p>
    <w:p w14:paraId="18E7571A" w14:textId="77777777" w:rsidR="00B71D52" w:rsidRPr="00EC73E5" w:rsidRDefault="00B71D52" w:rsidP="005342E8">
      <w:pPr>
        <w:ind w:right="-705"/>
        <w:rPr>
          <w:rFonts w:ascii="Times New Roman" w:hAnsi="Times New Roman" w:cs="Times New Roman"/>
          <w:sz w:val="28"/>
          <w:szCs w:val="28"/>
        </w:rPr>
      </w:pPr>
    </w:p>
    <w:p w14:paraId="49914F73" w14:textId="4FE9B2A1" w:rsidR="005C319E" w:rsidRPr="00EC73E5" w:rsidRDefault="002D16D1" w:rsidP="005C319E">
      <w:pPr>
        <w:pStyle w:val="2"/>
        <w:numPr>
          <w:ilvl w:val="0"/>
          <w:numId w:val="0"/>
        </w:numPr>
        <w:ind w:left="360"/>
        <w:jc w:val="center"/>
        <w:rPr>
          <w:rFonts w:ascii="Times New Roman" w:hAnsi="Times New Roman"/>
          <w:color w:val="auto"/>
          <w:sz w:val="28"/>
          <w:szCs w:val="28"/>
        </w:rPr>
      </w:pPr>
      <w:bookmarkStart w:id="7" w:name="_Toc479461454"/>
      <w:bookmarkStart w:id="8" w:name="_Toc486323489"/>
      <w:r w:rsidRPr="00EC73E5">
        <w:rPr>
          <w:rFonts w:ascii="Times New Roman" w:hAnsi="Times New Roman"/>
          <w:color w:val="auto"/>
          <w:sz w:val="28"/>
          <w:szCs w:val="28"/>
        </w:rPr>
        <w:t>Sec</w:t>
      </w:r>
      <w:r w:rsidRPr="00EC73E5">
        <w:rPr>
          <w:rFonts w:ascii="Cambria Math" w:hAnsi="Cambria Math" w:cs="Cambria Math"/>
          <w:color w:val="auto"/>
          <w:sz w:val="28"/>
          <w:szCs w:val="28"/>
        </w:rPr>
        <w:t>ț</w:t>
      </w:r>
      <w:r w:rsidRPr="00EC73E5">
        <w:rPr>
          <w:rFonts w:ascii="Times New Roman" w:hAnsi="Times New Roman"/>
          <w:color w:val="auto"/>
          <w:sz w:val="28"/>
          <w:szCs w:val="28"/>
        </w:rPr>
        <w:t xml:space="preserve">iunea </w:t>
      </w:r>
      <w:r w:rsidR="005C319E" w:rsidRPr="00EC73E5">
        <w:rPr>
          <w:rFonts w:ascii="Times New Roman" w:hAnsi="Times New Roman"/>
          <w:color w:val="auto"/>
          <w:sz w:val="28"/>
          <w:szCs w:val="28"/>
        </w:rPr>
        <w:t xml:space="preserve">a </w:t>
      </w:r>
      <w:r w:rsidRPr="00EC73E5">
        <w:rPr>
          <w:rFonts w:ascii="Times New Roman" w:hAnsi="Times New Roman"/>
          <w:color w:val="auto"/>
          <w:sz w:val="28"/>
          <w:szCs w:val="28"/>
        </w:rPr>
        <w:t>2</w:t>
      </w:r>
      <w:r w:rsidR="005C319E" w:rsidRPr="00EC73E5">
        <w:rPr>
          <w:rFonts w:ascii="Times New Roman" w:hAnsi="Times New Roman"/>
          <w:color w:val="auto"/>
          <w:sz w:val="28"/>
          <w:szCs w:val="28"/>
        </w:rPr>
        <w:t>-a</w:t>
      </w:r>
      <w:r w:rsidRPr="00EC73E5">
        <w:rPr>
          <w:rFonts w:ascii="Times New Roman" w:hAnsi="Times New Roman"/>
          <w:color w:val="auto"/>
          <w:sz w:val="28"/>
          <w:szCs w:val="28"/>
        </w:rPr>
        <w:t>.</w:t>
      </w:r>
    </w:p>
    <w:p w14:paraId="7E05447A" w14:textId="66A1CFBC" w:rsidR="002D16D1" w:rsidRPr="00EC73E5" w:rsidRDefault="002D16D1" w:rsidP="005C319E">
      <w:pPr>
        <w:pStyle w:val="2"/>
        <w:numPr>
          <w:ilvl w:val="0"/>
          <w:numId w:val="0"/>
        </w:numPr>
        <w:ind w:left="360"/>
        <w:jc w:val="center"/>
        <w:rPr>
          <w:rFonts w:ascii="Times New Roman" w:hAnsi="Times New Roman"/>
          <w:color w:val="auto"/>
          <w:sz w:val="28"/>
          <w:szCs w:val="28"/>
        </w:rPr>
      </w:pPr>
      <w:r w:rsidRPr="00EC73E5">
        <w:rPr>
          <w:rFonts w:ascii="Times New Roman" w:hAnsi="Times New Roman"/>
          <w:color w:val="auto"/>
          <w:sz w:val="28"/>
          <w:szCs w:val="28"/>
        </w:rPr>
        <w:t>Contururile func</w:t>
      </w:r>
      <w:r w:rsidRPr="00EC73E5">
        <w:rPr>
          <w:rFonts w:ascii="Cambria Math" w:hAnsi="Cambria Math" w:cs="Cambria Math"/>
          <w:color w:val="auto"/>
          <w:sz w:val="28"/>
          <w:szCs w:val="28"/>
        </w:rPr>
        <w:t>ț</w:t>
      </w:r>
      <w:r w:rsidRPr="00EC73E5">
        <w:rPr>
          <w:rFonts w:ascii="Times New Roman" w:hAnsi="Times New Roman"/>
          <w:color w:val="auto"/>
          <w:sz w:val="28"/>
          <w:szCs w:val="28"/>
        </w:rPr>
        <w:t>ionale de bază</w:t>
      </w:r>
      <w:bookmarkEnd w:id="7"/>
    </w:p>
    <w:bookmarkEnd w:id="8"/>
    <w:p w14:paraId="2B20F9D4" w14:textId="77777777" w:rsidR="00744C3E" w:rsidRPr="00EC73E5" w:rsidRDefault="0093100A" w:rsidP="005342E8">
      <w:pPr>
        <w:ind w:right="-705"/>
        <w:rPr>
          <w:rFonts w:ascii="Times New Roman" w:hAnsi="Times New Roman" w:cs="Times New Roman"/>
          <w:sz w:val="28"/>
          <w:szCs w:val="28"/>
        </w:rPr>
      </w:pPr>
      <w:r w:rsidRPr="00EC73E5">
        <w:rPr>
          <w:rFonts w:ascii="Times New Roman" w:hAnsi="Times New Roman" w:cs="Times New Roman"/>
          <w:sz w:val="28"/>
          <w:szCs w:val="28"/>
        </w:rPr>
        <w:t>15. SIA „MD” va exercita funcțiile specifice determinate de destinația sa prin următoarele contururi funcționale</w:t>
      </w:r>
      <w:r w:rsidR="00744C3E" w:rsidRPr="00EC73E5">
        <w:rPr>
          <w:rFonts w:ascii="Times New Roman" w:hAnsi="Times New Roman" w:cs="Times New Roman"/>
          <w:sz w:val="28"/>
          <w:szCs w:val="28"/>
        </w:rPr>
        <w:t xml:space="preserve">: </w:t>
      </w:r>
    </w:p>
    <w:p w14:paraId="2B1CF715" w14:textId="77777777" w:rsidR="00744C3E" w:rsidRPr="00EC73E5" w:rsidRDefault="00744C3E" w:rsidP="00860252">
      <w:pPr>
        <w:tabs>
          <w:tab w:val="left" w:pos="810"/>
        </w:tabs>
        <w:ind w:left="284" w:right="-705"/>
        <w:rPr>
          <w:rFonts w:ascii="Times New Roman" w:hAnsi="Times New Roman" w:cs="Times New Roman"/>
          <w:sz w:val="28"/>
          <w:szCs w:val="28"/>
        </w:rPr>
      </w:pPr>
      <w:r w:rsidRPr="00EC73E5">
        <w:rPr>
          <w:rFonts w:ascii="Times New Roman" w:hAnsi="Times New Roman" w:cs="Times New Roman"/>
          <w:sz w:val="28"/>
          <w:szCs w:val="28"/>
        </w:rPr>
        <w:t>1</w:t>
      </w:r>
      <w:r w:rsidR="00B9760D" w:rsidRPr="00EC73E5">
        <w:rPr>
          <w:rFonts w:ascii="Times New Roman" w:hAnsi="Times New Roman" w:cs="Times New Roman"/>
          <w:sz w:val="28"/>
          <w:szCs w:val="28"/>
        </w:rPr>
        <w:t>)</w:t>
      </w:r>
      <w:r w:rsidRPr="00EC73E5">
        <w:rPr>
          <w:rFonts w:ascii="Times New Roman" w:hAnsi="Times New Roman" w:cs="Times New Roman"/>
          <w:sz w:val="28"/>
          <w:szCs w:val="28"/>
        </w:rPr>
        <w:t xml:space="preserve"> Conturul “Administrare</w:t>
      </w:r>
      <w:r w:rsidR="00643CB9" w:rsidRPr="00EC73E5">
        <w:rPr>
          <w:rFonts w:ascii="Times New Roman" w:hAnsi="Times New Roman" w:cs="Times New Roman"/>
          <w:sz w:val="28"/>
          <w:szCs w:val="28"/>
        </w:rPr>
        <w:t xml:space="preserve"> și control</w:t>
      </w:r>
      <w:r w:rsidRPr="00EC73E5">
        <w:rPr>
          <w:rFonts w:ascii="Times New Roman" w:hAnsi="Times New Roman" w:cs="Times New Roman"/>
          <w:sz w:val="28"/>
          <w:szCs w:val="28"/>
        </w:rPr>
        <w:t xml:space="preserve">” presupune următoarele funcții: </w:t>
      </w:r>
    </w:p>
    <w:p w14:paraId="113FBBE5" w14:textId="77777777" w:rsidR="00744C3E" w:rsidRPr="00EC73E5" w:rsidRDefault="00744C3E" w:rsidP="00860252">
      <w:pPr>
        <w:pStyle w:val="a6"/>
        <w:numPr>
          <w:ilvl w:val="1"/>
          <w:numId w:val="18"/>
        </w:numPr>
        <w:tabs>
          <w:tab w:val="clear" w:pos="1440"/>
          <w:tab w:val="left" w:pos="1080"/>
        </w:tabs>
        <w:suppressAutoHyphens/>
        <w:spacing w:before="120" w:after="120" w:line="240" w:lineRule="auto"/>
        <w:ind w:left="993" w:right="-705" w:hanging="426"/>
        <w:rPr>
          <w:rFonts w:ascii="Times New Roman" w:hAnsi="Times New Roman" w:cs="Times New Roman"/>
          <w:sz w:val="28"/>
          <w:szCs w:val="28"/>
        </w:rPr>
      </w:pPr>
      <w:r w:rsidRPr="00EC73E5">
        <w:rPr>
          <w:rFonts w:ascii="Times New Roman" w:hAnsi="Times New Roman" w:cs="Times New Roman"/>
          <w:sz w:val="28"/>
          <w:szCs w:val="28"/>
        </w:rPr>
        <w:t>înregistrarea-</w:t>
      </w:r>
      <w:r w:rsidR="00643CB9" w:rsidRPr="00EC73E5">
        <w:rPr>
          <w:rFonts w:ascii="Times New Roman" w:hAnsi="Times New Roman" w:cs="Times New Roman"/>
          <w:sz w:val="28"/>
          <w:szCs w:val="28"/>
        </w:rPr>
        <w:t xml:space="preserve">administrarea </w:t>
      </w:r>
      <w:r w:rsidRPr="00EC73E5">
        <w:rPr>
          <w:rFonts w:ascii="Times New Roman" w:hAnsi="Times New Roman" w:cs="Times New Roman"/>
          <w:sz w:val="28"/>
          <w:szCs w:val="28"/>
        </w:rPr>
        <w:t>utilizatorilor sistemului</w:t>
      </w:r>
      <w:r w:rsidR="005B62A6" w:rsidRPr="00EC73E5">
        <w:rPr>
          <w:rFonts w:ascii="Times New Roman" w:hAnsi="Times New Roman" w:cs="Times New Roman"/>
          <w:sz w:val="28"/>
          <w:szCs w:val="28"/>
        </w:rPr>
        <w:t>;</w:t>
      </w:r>
    </w:p>
    <w:p w14:paraId="5517FCCF" w14:textId="77777777" w:rsidR="00744C3E" w:rsidRPr="00EC73E5" w:rsidRDefault="00744C3E" w:rsidP="00860252">
      <w:pPr>
        <w:numPr>
          <w:ilvl w:val="1"/>
          <w:numId w:val="18"/>
        </w:numPr>
        <w:tabs>
          <w:tab w:val="clear" w:pos="1440"/>
        </w:tabs>
        <w:suppressAutoHyphens/>
        <w:spacing w:before="120" w:after="120" w:line="240" w:lineRule="auto"/>
        <w:ind w:left="993" w:right="-705" w:hanging="426"/>
        <w:rPr>
          <w:rFonts w:ascii="Times New Roman" w:hAnsi="Times New Roman" w:cs="Times New Roman"/>
          <w:sz w:val="28"/>
          <w:szCs w:val="28"/>
        </w:rPr>
      </w:pPr>
      <w:r w:rsidRPr="00EC73E5">
        <w:rPr>
          <w:rFonts w:ascii="Times New Roman" w:hAnsi="Times New Roman" w:cs="Times New Roman"/>
          <w:sz w:val="28"/>
          <w:szCs w:val="28"/>
        </w:rPr>
        <w:t>crearea rolului de utilizator şi determinarea drepturilor de acces la funcţionalitățile sistemului</w:t>
      </w:r>
      <w:r w:rsidR="005B62A6" w:rsidRPr="00EC73E5">
        <w:rPr>
          <w:rFonts w:ascii="Times New Roman" w:hAnsi="Times New Roman" w:cs="Times New Roman"/>
          <w:sz w:val="28"/>
          <w:szCs w:val="28"/>
        </w:rPr>
        <w:t>;</w:t>
      </w:r>
    </w:p>
    <w:p w14:paraId="144A6905" w14:textId="77777777" w:rsidR="00744C3E" w:rsidRPr="00EC73E5" w:rsidRDefault="00744C3E" w:rsidP="00860252">
      <w:pPr>
        <w:numPr>
          <w:ilvl w:val="1"/>
          <w:numId w:val="18"/>
        </w:numPr>
        <w:tabs>
          <w:tab w:val="clear" w:pos="1440"/>
        </w:tabs>
        <w:suppressAutoHyphens/>
        <w:spacing w:before="120" w:after="120" w:line="240" w:lineRule="auto"/>
        <w:ind w:left="993" w:right="-705" w:hanging="426"/>
        <w:rPr>
          <w:rFonts w:ascii="Times New Roman" w:hAnsi="Times New Roman" w:cs="Times New Roman"/>
          <w:sz w:val="28"/>
          <w:szCs w:val="28"/>
        </w:rPr>
      </w:pPr>
      <w:r w:rsidRPr="00EC73E5">
        <w:rPr>
          <w:rFonts w:ascii="Times New Roman" w:hAnsi="Times New Roman" w:cs="Times New Roman"/>
          <w:sz w:val="28"/>
          <w:szCs w:val="28"/>
        </w:rPr>
        <w:t>administrarea informaţiei normative</w:t>
      </w:r>
      <w:r w:rsidR="005B62A6" w:rsidRPr="00EC73E5">
        <w:rPr>
          <w:rFonts w:ascii="Times New Roman" w:hAnsi="Times New Roman" w:cs="Times New Roman"/>
          <w:sz w:val="28"/>
          <w:szCs w:val="28"/>
        </w:rPr>
        <w:t>;</w:t>
      </w:r>
    </w:p>
    <w:p w14:paraId="05AB93CD" w14:textId="77777777" w:rsidR="00744C3E" w:rsidRPr="00EC73E5" w:rsidRDefault="00744C3E" w:rsidP="00860252">
      <w:pPr>
        <w:numPr>
          <w:ilvl w:val="1"/>
          <w:numId w:val="18"/>
        </w:numPr>
        <w:tabs>
          <w:tab w:val="clear" w:pos="1440"/>
        </w:tabs>
        <w:suppressAutoHyphens/>
        <w:spacing w:before="120" w:after="120" w:line="240" w:lineRule="auto"/>
        <w:ind w:left="993" w:right="-705" w:hanging="426"/>
        <w:rPr>
          <w:rFonts w:ascii="Times New Roman" w:hAnsi="Times New Roman" w:cs="Times New Roman"/>
          <w:sz w:val="28"/>
          <w:szCs w:val="28"/>
        </w:rPr>
      </w:pPr>
      <w:r w:rsidRPr="00EC73E5">
        <w:rPr>
          <w:rFonts w:ascii="Times New Roman" w:hAnsi="Times New Roman" w:cs="Times New Roman"/>
          <w:sz w:val="28"/>
          <w:szCs w:val="28"/>
        </w:rPr>
        <w:t>configurarea parametrilor sistemului</w:t>
      </w:r>
      <w:r w:rsidR="005B62A6" w:rsidRPr="00EC73E5">
        <w:rPr>
          <w:rFonts w:ascii="Times New Roman" w:hAnsi="Times New Roman" w:cs="Times New Roman"/>
          <w:sz w:val="28"/>
          <w:szCs w:val="28"/>
        </w:rPr>
        <w:t>;</w:t>
      </w:r>
    </w:p>
    <w:p w14:paraId="2251CEAE" w14:textId="0C197F2A" w:rsidR="00744C3E" w:rsidRPr="00EC73E5" w:rsidRDefault="00744C3E" w:rsidP="003C25ED">
      <w:pPr>
        <w:numPr>
          <w:ilvl w:val="1"/>
          <w:numId w:val="18"/>
        </w:numPr>
        <w:tabs>
          <w:tab w:val="clear" w:pos="1440"/>
        </w:tabs>
        <w:suppressAutoHyphens/>
        <w:spacing w:before="120" w:after="120" w:line="240" w:lineRule="auto"/>
        <w:ind w:left="993" w:right="-705" w:hanging="426"/>
        <w:rPr>
          <w:rFonts w:ascii="Times New Roman" w:hAnsi="Times New Roman" w:cs="Times New Roman"/>
          <w:sz w:val="28"/>
          <w:szCs w:val="28"/>
        </w:rPr>
      </w:pPr>
      <w:r w:rsidRPr="00EC73E5">
        <w:rPr>
          <w:rFonts w:ascii="Times New Roman" w:hAnsi="Times New Roman" w:cs="Times New Roman"/>
          <w:sz w:val="28"/>
          <w:szCs w:val="28"/>
        </w:rPr>
        <w:t xml:space="preserve">administrarea şi menţinerea bazei de date privind deşeurile, a </w:t>
      </w:r>
      <w:r w:rsidR="003C25ED" w:rsidRPr="00EC73E5">
        <w:rPr>
          <w:rFonts w:ascii="Times New Roman" w:hAnsi="Times New Roman" w:cs="Times New Roman"/>
          <w:sz w:val="28"/>
          <w:szCs w:val="28"/>
        </w:rPr>
        <w:t>Sistemului</w:t>
      </w:r>
      <w:r w:rsidR="003C25ED" w:rsidRPr="00EC73E5">
        <w:rPr>
          <w:rFonts w:ascii="Times New Roman" w:hAnsi="Times New Roman" w:cs="Times New Roman"/>
          <w:strike/>
          <w:sz w:val="28"/>
          <w:szCs w:val="28"/>
        </w:rPr>
        <w:t xml:space="preserve"> </w:t>
      </w:r>
      <w:r w:rsidRPr="00EC73E5">
        <w:rPr>
          <w:rFonts w:ascii="Times New Roman" w:hAnsi="Times New Roman" w:cs="Times New Roman"/>
          <w:sz w:val="28"/>
          <w:szCs w:val="28"/>
        </w:rPr>
        <w:t>SI</w:t>
      </w:r>
      <w:r w:rsidR="00DB06E5" w:rsidRPr="00EC73E5">
        <w:rPr>
          <w:rFonts w:ascii="Times New Roman" w:hAnsi="Times New Roman" w:cs="Times New Roman"/>
          <w:sz w:val="28"/>
          <w:szCs w:val="28"/>
        </w:rPr>
        <w:t xml:space="preserve">A </w:t>
      </w:r>
      <w:r w:rsidR="00C72B57" w:rsidRPr="00EC73E5">
        <w:rPr>
          <w:rFonts w:ascii="Times New Roman" w:hAnsi="Times New Roman" w:cs="Times New Roman"/>
          <w:sz w:val="28"/>
          <w:szCs w:val="28"/>
        </w:rPr>
        <w:t xml:space="preserve">MD, inclusiv </w:t>
      </w:r>
      <w:r w:rsidRPr="00EC73E5">
        <w:rPr>
          <w:rFonts w:ascii="Times New Roman" w:hAnsi="Times New Roman" w:cs="Times New Roman"/>
          <w:sz w:val="28"/>
          <w:szCs w:val="28"/>
        </w:rPr>
        <w:t xml:space="preserve">a </w:t>
      </w:r>
      <w:r w:rsidR="003C25ED" w:rsidRPr="00EC73E5">
        <w:rPr>
          <w:rFonts w:ascii="Times New Roman" w:hAnsi="Times New Roman" w:cs="Times New Roman"/>
          <w:sz w:val="28"/>
          <w:szCs w:val="28"/>
        </w:rPr>
        <w:t xml:space="preserve">Listei </w:t>
      </w:r>
      <w:r w:rsidRPr="00EC73E5">
        <w:rPr>
          <w:rFonts w:ascii="Times New Roman" w:hAnsi="Times New Roman" w:cs="Times New Roman"/>
          <w:sz w:val="28"/>
          <w:szCs w:val="28"/>
        </w:rPr>
        <w:t>producătorilor de produse supuse reglementărilor responsabilităţii extinse a producătorilor</w:t>
      </w:r>
      <w:r w:rsidR="005B62A6" w:rsidRPr="00EC73E5">
        <w:rPr>
          <w:rFonts w:ascii="Times New Roman" w:hAnsi="Times New Roman" w:cs="Times New Roman"/>
          <w:sz w:val="28"/>
          <w:szCs w:val="28"/>
        </w:rPr>
        <w:t xml:space="preserve">. </w:t>
      </w:r>
    </w:p>
    <w:p w14:paraId="3772AD52" w14:textId="77777777" w:rsidR="00744C3E" w:rsidRPr="00EC73E5" w:rsidRDefault="00B9760D" w:rsidP="00860252">
      <w:pPr>
        <w:spacing w:after="240"/>
        <w:ind w:left="426" w:right="-705"/>
        <w:jc w:val="left"/>
        <w:rPr>
          <w:rFonts w:ascii="Times New Roman" w:hAnsi="Times New Roman" w:cs="Times New Roman"/>
          <w:sz w:val="28"/>
          <w:szCs w:val="28"/>
        </w:rPr>
      </w:pPr>
      <w:r w:rsidRPr="00EC73E5">
        <w:rPr>
          <w:rFonts w:ascii="Times New Roman" w:hAnsi="Times New Roman" w:cs="Times New Roman"/>
          <w:sz w:val="28"/>
          <w:szCs w:val="28"/>
        </w:rPr>
        <w:t>2</w:t>
      </w:r>
      <w:r w:rsidR="00557CDF" w:rsidRPr="00EC73E5">
        <w:rPr>
          <w:rFonts w:ascii="Times New Roman" w:hAnsi="Times New Roman" w:cs="Times New Roman"/>
          <w:sz w:val="28"/>
          <w:szCs w:val="28"/>
        </w:rPr>
        <w:t>)</w:t>
      </w:r>
      <w:r w:rsidR="00744C3E" w:rsidRPr="00EC73E5">
        <w:rPr>
          <w:rFonts w:ascii="Times New Roman" w:hAnsi="Times New Roman" w:cs="Times New Roman"/>
          <w:sz w:val="28"/>
          <w:szCs w:val="28"/>
        </w:rPr>
        <w:t xml:space="preserve"> </w:t>
      </w:r>
      <w:r w:rsidR="00643CB9" w:rsidRPr="00EC73E5">
        <w:rPr>
          <w:rFonts w:ascii="Times New Roman" w:hAnsi="Times New Roman" w:cs="Times New Roman"/>
          <w:sz w:val="28"/>
          <w:szCs w:val="28"/>
        </w:rPr>
        <w:t xml:space="preserve">Conturul „Evidența </w:t>
      </w:r>
      <w:r w:rsidR="00744C3E" w:rsidRPr="00EC73E5">
        <w:rPr>
          <w:rFonts w:ascii="Times New Roman" w:hAnsi="Times New Roman" w:cs="Times New Roman"/>
          <w:sz w:val="28"/>
          <w:szCs w:val="28"/>
        </w:rPr>
        <w:t>actelor permisive</w:t>
      </w:r>
      <w:r w:rsidR="00643CB9" w:rsidRPr="00EC73E5">
        <w:rPr>
          <w:rFonts w:ascii="Times New Roman" w:hAnsi="Times New Roman" w:cs="Times New Roman"/>
          <w:sz w:val="28"/>
          <w:szCs w:val="28"/>
        </w:rPr>
        <w:t>” care presupune următoarele funcții:</w:t>
      </w:r>
    </w:p>
    <w:p w14:paraId="457000E6" w14:textId="63C4FCD2" w:rsidR="00744C3E" w:rsidRPr="00EC73E5" w:rsidRDefault="009712BB" w:rsidP="00857242">
      <w:pPr>
        <w:pStyle w:val="a6"/>
        <w:numPr>
          <w:ilvl w:val="1"/>
          <w:numId w:val="19"/>
        </w:numPr>
        <w:tabs>
          <w:tab w:val="clear" w:pos="1440"/>
          <w:tab w:val="left" w:pos="993"/>
        </w:tabs>
        <w:suppressAutoHyphens/>
        <w:spacing w:before="120" w:after="120" w:line="240" w:lineRule="auto"/>
        <w:ind w:left="810" w:right="-705" w:hanging="243"/>
        <w:rPr>
          <w:rFonts w:ascii="Times New Roman" w:hAnsi="Times New Roman" w:cs="Times New Roman"/>
          <w:sz w:val="28"/>
          <w:szCs w:val="28"/>
        </w:rPr>
      </w:pPr>
      <w:r w:rsidRPr="00EC73E5">
        <w:rPr>
          <w:rFonts w:ascii="Times New Roman" w:hAnsi="Times New Roman" w:cs="Times New Roman"/>
          <w:sz w:val="28"/>
          <w:szCs w:val="28"/>
        </w:rPr>
        <w:t>c</w:t>
      </w:r>
      <w:r w:rsidR="00744C3E" w:rsidRPr="00EC73E5">
        <w:rPr>
          <w:rFonts w:ascii="Times New Roman" w:hAnsi="Times New Roman" w:cs="Times New Roman"/>
          <w:sz w:val="28"/>
          <w:szCs w:val="28"/>
        </w:rPr>
        <w:t>olectarea notificărilor de transportare transfrontalieră a deşeurilor inclusiv a celor periculoase în conformitate cu Instrucţiune</w:t>
      </w:r>
      <w:r w:rsidR="00664661" w:rsidRPr="00EC73E5">
        <w:rPr>
          <w:rFonts w:ascii="Times New Roman" w:hAnsi="Times New Roman" w:cs="Times New Roman"/>
          <w:sz w:val="28"/>
          <w:szCs w:val="28"/>
        </w:rPr>
        <w:t>a</w:t>
      </w:r>
      <w:r w:rsidR="00744C3E" w:rsidRPr="00EC73E5">
        <w:rPr>
          <w:rFonts w:ascii="Times New Roman" w:hAnsi="Times New Roman" w:cs="Times New Roman"/>
          <w:sz w:val="28"/>
          <w:szCs w:val="28"/>
        </w:rPr>
        <w:t xml:space="preserve"> privind completarea notificării, aprobată prin Ordinul Ministerului Ecologiei, Construcţiilor şi Dezvoltării Teritoriului nr. 233 din 10</w:t>
      </w:r>
      <w:r w:rsidR="00DB06E5" w:rsidRPr="00EC73E5">
        <w:rPr>
          <w:rFonts w:ascii="Times New Roman" w:hAnsi="Times New Roman" w:cs="Times New Roman"/>
          <w:sz w:val="28"/>
          <w:szCs w:val="28"/>
        </w:rPr>
        <w:t xml:space="preserve"> noiembrie </w:t>
      </w:r>
      <w:r w:rsidR="00744C3E" w:rsidRPr="00EC73E5">
        <w:rPr>
          <w:rFonts w:ascii="Times New Roman" w:hAnsi="Times New Roman" w:cs="Times New Roman"/>
          <w:sz w:val="28"/>
          <w:szCs w:val="28"/>
        </w:rPr>
        <w:t>2003 cu privire la realizarea prevederilor H</w:t>
      </w:r>
      <w:r w:rsidR="00000AC5" w:rsidRPr="00EC73E5">
        <w:rPr>
          <w:rFonts w:ascii="Times New Roman" w:hAnsi="Times New Roman" w:cs="Times New Roman"/>
          <w:sz w:val="28"/>
          <w:szCs w:val="28"/>
        </w:rPr>
        <w:t>G</w:t>
      </w:r>
      <w:r w:rsidR="00744C3E" w:rsidRPr="00EC73E5">
        <w:rPr>
          <w:rFonts w:ascii="Times New Roman" w:hAnsi="Times New Roman" w:cs="Times New Roman"/>
          <w:sz w:val="28"/>
          <w:szCs w:val="28"/>
        </w:rPr>
        <w:t xml:space="preserve"> nr. 637 din 27</w:t>
      </w:r>
      <w:r w:rsidR="00DB06E5" w:rsidRPr="00EC73E5">
        <w:rPr>
          <w:rFonts w:ascii="Times New Roman" w:hAnsi="Times New Roman" w:cs="Times New Roman"/>
          <w:sz w:val="28"/>
          <w:szCs w:val="28"/>
        </w:rPr>
        <w:t xml:space="preserve"> mai 20</w:t>
      </w:r>
      <w:r w:rsidR="00744C3E" w:rsidRPr="00EC73E5">
        <w:rPr>
          <w:rFonts w:ascii="Times New Roman" w:hAnsi="Times New Roman" w:cs="Times New Roman"/>
          <w:sz w:val="28"/>
          <w:szCs w:val="28"/>
        </w:rPr>
        <w:t>03</w:t>
      </w:r>
      <w:r w:rsidR="00DB06E5" w:rsidRPr="00EC73E5">
        <w:rPr>
          <w:rFonts w:ascii="Times New Roman" w:hAnsi="Times New Roman" w:cs="Times New Roman"/>
          <w:sz w:val="28"/>
          <w:szCs w:val="28"/>
        </w:rPr>
        <w:t xml:space="preserve"> privind</w:t>
      </w:r>
      <w:r w:rsidR="00DB06E5" w:rsidRPr="00EC73E5">
        <w:rPr>
          <w:rFonts w:ascii="Times New Roman" w:hAnsi="Times New Roman" w:cs="Times New Roman"/>
          <w:bCs/>
          <w:sz w:val="28"/>
          <w:szCs w:val="28"/>
        </w:rPr>
        <w:t xml:space="preserve"> controlul transportării transfrontiere a deşeurilor şi eliminării acestora</w:t>
      </w:r>
      <w:r w:rsidR="00B14AC2" w:rsidRPr="00EC73E5">
        <w:rPr>
          <w:rFonts w:ascii="Times New Roman" w:hAnsi="Times New Roman" w:cs="Times New Roman"/>
          <w:sz w:val="28"/>
          <w:szCs w:val="28"/>
        </w:rPr>
        <w:t>;</w:t>
      </w:r>
    </w:p>
    <w:p w14:paraId="74DF56C9" w14:textId="5CE6A450" w:rsidR="00744C3E" w:rsidRPr="00EC73E5" w:rsidRDefault="009712BB" w:rsidP="00857242">
      <w:pPr>
        <w:numPr>
          <w:ilvl w:val="1"/>
          <w:numId w:val="19"/>
        </w:numPr>
        <w:tabs>
          <w:tab w:val="clear" w:pos="1440"/>
          <w:tab w:val="num" w:pos="709"/>
          <w:tab w:val="left" w:pos="993"/>
        </w:tabs>
        <w:suppressAutoHyphens/>
        <w:spacing w:before="120" w:after="120" w:line="240" w:lineRule="auto"/>
        <w:ind w:left="709" w:right="-705" w:hanging="243"/>
        <w:rPr>
          <w:rFonts w:ascii="Times New Roman" w:hAnsi="Times New Roman" w:cs="Times New Roman"/>
          <w:sz w:val="28"/>
          <w:szCs w:val="28"/>
        </w:rPr>
      </w:pPr>
      <w:r w:rsidRPr="00EC73E5">
        <w:rPr>
          <w:rFonts w:ascii="Times New Roman" w:hAnsi="Times New Roman" w:cs="Times New Roman"/>
          <w:sz w:val="28"/>
          <w:szCs w:val="28"/>
        </w:rPr>
        <w:t xml:space="preserve"> a</w:t>
      </w:r>
      <w:r w:rsidR="00744C3E" w:rsidRPr="00EC73E5">
        <w:rPr>
          <w:rFonts w:ascii="Times New Roman" w:hAnsi="Times New Roman" w:cs="Times New Roman"/>
          <w:sz w:val="28"/>
          <w:szCs w:val="28"/>
        </w:rPr>
        <w:t xml:space="preserve">vizarea de către </w:t>
      </w:r>
      <w:r w:rsidR="00664661" w:rsidRPr="00EC73E5">
        <w:rPr>
          <w:rFonts w:ascii="Times New Roman" w:hAnsi="Times New Roman" w:cs="Times New Roman"/>
          <w:sz w:val="28"/>
          <w:szCs w:val="28"/>
        </w:rPr>
        <w:t xml:space="preserve">Inspectoratul pentru Protecția Mediului </w:t>
      </w:r>
      <w:r w:rsidR="00744C3E" w:rsidRPr="00EC73E5">
        <w:rPr>
          <w:rFonts w:ascii="Times New Roman" w:hAnsi="Times New Roman" w:cs="Times New Roman"/>
          <w:sz w:val="28"/>
          <w:szCs w:val="28"/>
        </w:rPr>
        <w:t>a solicitărilor de eliberare a notificărilor</w:t>
      </w:r>
      <w:r w:rsidR="00B14AC2" w:rsidRPr="00EC73E5">
        <w:rPr>
          <w:rFonts w:ascii="Times New Roman" w:hAnsi="Times New Roman" w:cs="Times New Roman"/>
          <w:sz w:val="28"/>
          <w:szCs w:val="28"/>
        </w:rPr>
        <w:t>;</w:t>
      </w:r>
    </w:p>
    <w:p w14:paraId="3711580D" w14:textId="386BA2D9" w:rsidR="00744C3E" w:rsidRPr="00EC73E5" w:rsidRDefault="009712BB" w:rsidP="00857242">
      <w:pPr>
        <w:numPr>
          <w:ilvl w:val="1"/>
          <w:numId w:val="19"/>
        </w:numPr>
        <w:tabs>
          <w:tab w:val="clear" w:pos="1440"/>
          <w:tab w:val="num" w:pos="709"/>
          <w:tab w:val="left" w:pos="993"/>
        </w:tabs>
        <w:suppressAutoHyphens/>
        <w:spacing w:before="120" w:after="120" w:line="240" w:lineRule="auto"/>
        <w:ind w:left="709" w:right="-705" w:hanging="243"/>
        <w:rPr>
          <w:rFonts w:ascii="Times New Roman" w:hAnsi="Times New Roman" w:cs="Times New Roman"/>
          <w:sz w:val="28"/>
          <w:szCs w:val="28"/>
        </w:rPr>
      </w:pPr>
      <w:r w:rsidRPr="00EC73E5">
        <w:rPr>
          <w:rFonts w:ascii="Times New Roman" w:hAnsi="Times New Roman" w:cs="Times New Roman"/>
          <w:sz w:val="28"/>
          <w:szCs w:val="28"/>
        </w:rPr>
        <w:t>e</w:t>
      </w:r>
      <w:r w:rsidR="00744C3E" w:rsidRPr="00EC73E5">
        <w:rPr>
          <w:rFonts w:ascii="Times New Roman" w:hAnsi="Times New Roman" w:cs="Times New Roman"/>
          <w:sz w:val="28"/>
          <w:szCs w:val="28"/>
        </w:rPr>
        <w:t>laborarea documentelor pentru deciziile de eliberare a notificărilor de transport a deşeurilor, inclusiv a celor periculoase în conformitate cu Instrucţiune privind completarea notificării, aprobată prin Ordinul Ministerului Ecologiei, Construcţiilor şi Dezvoltării Teritoriului nr. 233 din 10.11.2003 cu privire la realizarea prevederilor H</w:t>
      </w:r>
      <w:r w:rsidR="003B4DAC" w:rsidRPr="00EC73E5">
        <w:rPr>
          <w:rFonts w:ascii="Times New Roman" w:hAnsi="Times New Roman" w:cs="Times New Roman"/>
          <w:sz w:val="28"/>
          <w:szCs w:val="28"/>
        </w:rPr>
        <w:t>G</w:t>
      </w:r>
      <w:r w:rsidR="00744C3E" w:rsidRPr="00EC73E5">
        <w:rPr>
          <w:rFonts w:ascii="Times New Roman" w:hAnsi="Times New Roman" w:cs="Times New Roman"/>
          <w:sz w:val="28"/>
          <w:szCs w:val="28"/>
        </w:rPr>
        <w:t xml:space="preserve"> nr. 637</w:t>
      </w:r>
      <w:r w:rsidR="003B4DAC" w:rsidRPr="00EC73E5">
        <w:rPr>
          <w:rFonts w:ascii="Times New Roman" w:hAnsi="Times New Roman" w:cs="Times New Roman"/>
          <w:sz w:val="28"/>
          <w:szCs w:val="28"/>
        </w:rPr>
        <w:t xml:space="preserve"> </w:t>
      </w:r>
      <w:r w:rsidR="00E5271A" w:rsidRPr="00EC73E5">
        <w:rPr>
          <w:rFonts w:ascii="Times New Roman" w:hAnsi="Times New Roman" w:cs="Times New Roman"/>
          <w:sz w:val="28"/>
          <w:szCs w:val="28"/>
        </w:rPr>
        <w:t xml:space="preserve">din 27 mai 2003 </w:t>
      </w:r>
      <w:r w:rsidR="003B4DAC" w:rsidRPr="00EC73E5">
        <w:rPr>
          <w:rFonts w:ascii="Times New Roman" w:hAnsi="Times New Roman" w:cs="Times New Roman"/>
          <w:bCs/>
          <w:sz w:val="28"/>
          <w:szCs w:val="28"/>
        </w:rPr>
        <w:t>privind controlul transportării transfrontiere a deşeurilor şi eliminării acestora</w:t>
      </w:r>
      <w:r w:rsidR="00B14AC2" w:rsidRPr="00EC73E5">
        <w:rPr>
          <w:rFonts w:ascii="Times New Roman" w:hAnsi="Times New Roman" w:cs="Times New Roman"/>
          <w:sz w:val="28"/>
          <w:szCs w:val="28"/>
        </w:rPr>
        <w:t>;</w:t>
      </w:r>
    </w:p>
    <w:p w14:paraId="2F6BCE74" w14:textId="04086E5B" w:rsidR="00744C3E" w:rsidRPr="00EC73E5" w:rsidRDefault="009712BB" w:rsidP="00857242">
      <w:pPr>
        <w:numPr>
          <w:ilvl w:val="1"/>
          <w:numId w:val="19"/>
        </w:numPr>
        <w:tabs>
          <w:tab w:val="clear" w:pos="1440"/>
          <w:tab w:val="num" w:pos="709"/>
          <w:tab w:val="left" w:pos="993"/>
        </w:tabs>
        <w:suppressAutoHyphens/>
        <w:spacing w:before="120" w:after="120" w:line="240" w:lineRule="auto"/>
        <w:ind w:left="709" w:right="-705" w:hanging="243"/>
        <w:rPr>
          <w:rFonts w:ascii="Times New Roman" w:hAnsi="Times New Roman" w:cs="Times New Roman"/>
          <w:sz w:val="28"/>
          <w:szCs w:val="28"/>
        </w:rPr>
      </w:pPr>
      <w:r w:rsidRPr="00EC73E5">
        <w:rPr>
          <w:rFonts w:ascii="Times New Roman" w:hAnsi="Times New Roman" w:cs="Times New Roman"/>
          <w:sz w:val="28"/>
          <w:szCs w:val="28"/>
        </w:rPr>
        <w:t xml:space="preserve"> a</w:t>
      </w:r>
      <w:r w:rsidR="00744C3E" w:rsidRPr="00EC73E5">
        <w:rPr>
          <w:rFonts w:ascii="Times New Roman" w:hAnsi="Times New Roman" w:cs="Times New Roman"/>
          <w:sz w:val="28"/>
          <w:szCs w:val="28"/>
        </w:rPr>
        <w:t xml:space="preserve">vizarea de către </w:t>
      </w:r>
      <w:r w:rsidR="00664661" w:rsidRPr="00EC73E5">
        <w:rPr>
          <w:rFonts w:ascii="Times New Roman" w:hAnsi="Times New Roman" w:cs="Times New Roman"/>
          <w:sz w:val="28"/>
          <w:szCs w:val="28"/>
        </w:rPr>
        <w:t xml:space="preserve">Inspectoratul pentru Protecția Mediului </w:t>
      </w:r>
      <w:r w:rsidR="00744C3E" w:rsidRPr="00EC73E5">
        <w:rPr>
          <w:rFonts w:ascii="Times New Roman" w:hAnsi="Times New Roman" w:cs="Times New Roman"/>
          <w:sz w:val="28"/>
          <w:szCs w:val="28"/>
        </w:rPr>
        <w:t>a solicitărilor de eliberare a autorizaţiilor de mediu pentru gestionarea deşeurilor</w:t>
      </w:r>
      <w:r w:rsidR="00B14AC2" w:rsidRPr="00EC73E5">
        <w:rPr>
          <w:rFonts w:ascii="Times New Roman" w:hAnsi="Times New Roman" w:cs="Times New Roman"/>
          <w:sz w:val="28"/>
          <w:szCs w:val="28"/>
        </w:rPr>
        <w:t>;</w:t>
      </w:r>
    </w:p>
    <w:p w14:paraId="55DC08EA" w14:textId="54A3BA69" w:rsidR="00744C3E" w:rsidRPr="00EC73E5" w:rsidRDefault="009712BB" w:rsidP="00857242">
      <w:pPr>
        <w:numPr>
          <w:ilvl w:val="1"/>
          <w:numId w:val="19"/>
        </w:numPr>
        <w:tabs>
          <w:tab w:val="clear" w:pos="1440"/>
          <w:tab w:val="num" w:pos="709"/>
          <w:tab w:val="left" w:pos="993"/>
        </w:tabs>
        <w:suppressAutoHyphens/>
        <w:spacing w:before="120" w:after="120" w:line="240" w:lineRule="auto"/>
        <w:ind w:left="709" w:right="-705" w:hanging="243"/>
        <w:rPr>
          <w:rFonts w:ascii="Times New Roman" w:hAnsi="Times New Roman" w:cs="Times New Roman"/>
          <w:sz w:val="28"/>
          <w:szCs w:val="28"/>
        </w:rPr>
      </w:pPr>
      <w:r w:rsidRPr="00EC73E5">
        <w:rPr>
          <w:rFonts w:ascii="Times New Roman" w:hAnsi="Times New Roman" w:cs="Times New Roman"/>
          <w:sz w:val="28"/>
          <w:szCs w:val="28"/>
        </w:rPr>
        <w:t>e</w:t>
      </w:r>
      <w:r w:rsidR="00744C3E" w:rsidRPr="00EC73E5">
        <w:rPr>
          <w:rFonts w:ascii="Times New Roman" w:hAnsi="Times New Roman" w:cs="Times New Roman"/>
          <w:sz w:val="28"/>
          <w:szCs w:val="28"/>
        </w:rPr>
        <w:t>laborarea documentelor pentru deciziile de eliberare a autorizaţiilor de mediu pentru gestionarea deşeurilor</w:t>
      </w:r>
      <w:r w:rsidR="00B14AC2" w:rsidRPr="00EC73E5">
        <w:rPr>
          <w:rFonts w:ascii="Times New Roman" w:hAnsi="Times New Roman" w:cs="Times New Roman"/>
          <w:sz w:val="28"/>
          <w:szCs w:val="28"/>
        </w:rPr>
        <w:t>;</w:t>
      </w:r>
    </w:p>
    <w:p w14:paraId="754ECB80" w14:textId="50A83CA7" w:rsidR="00744C3E" w:rsidRPr="00EC73E5" w:rsidRDefault="009712BB" w:rsidP="00857242">
      <w:pPr>
        <w:numPr>
          <w:ilvl w:val="1"/>
          <w:numId w:val="19"/>
        </w:numPr>
        <w:tabs>
          <w:tab w:val="clear" w:pos="1440"/>
          <w:tab w:val="num" w:pos="709"/>
          <w:tab w:val="left" w:pos="993"/>
        </w:tabs>
        <w:suppressAutoHyphens/>
        <w:spacing w:before="120" w:after="120" w:line="240" w:lineRule="auto"/>
        <w:ind w:left="709" w:right="-705" w:hanging="243"/>
        <w:rPr>
          <w:rFonts w:ascii="Times New Roman" w:hAnsi="Times New Roman" w:cs="Times New Roman"/>
          <w:sz w:val="28"/>
          <w:szCs w:val="28"/>
        </w:rPr>
      </w:pPr>
      <w:r w:rsidRPr="00EC73E5">
        <w:rPr>
          <w:rFonts w:ascii="Times New Roman" w:hAnsi="Times New Roman" w:cs="Times New Roman"/>
          <w:sz w:val="28"/>
          <w:szCs w:val="28"/>
        </w:rPr>
        <w:t>e</w:t>
      </w:r>
      <w:r w:rsidR="00744C3E" w:rsidRPr="00EC73E5">
        <w:rPr>
          <w:rFonts w:ascii="Times New Roman" w:hAnsi="Times New Roman" w:cs="Times New Roman"/>
          <w:sz w:val="28"/>
          <w:szCs w:val="28"/>
        </w:rPr>
        <w:t xml:space="preserve">laborarea documentelor pentru deciziile de retragere a autorizaţiei sau a notificării, în cazul încălcării de către titular a prevederilor legislaţiei şi a </w:t>
      </w:r>
      <w:r w:rsidR="00744C3E" w:rsidRPr="00EC73E5">
        <w:rPr>
          <w:rFonts w:ascii="Times New Roman" w:hAnsi="Times New Roman" w:cs="Times New Roman"/>
          <w:sz w:val="28"/>
          <w:szCs w:val="28"/>
        </w:rPr>
        <w:lastRenderedPageBreak/>
        <w:t>condiţiilor autorizării conform prevederilor Legii nr. 253-XVI din 20</w:t>
      </w:r>
      <w:r w:rsidR="00E5271A" w:rsidRPr="00EC73E5">
        <w:rPr>
          <w:rFonts w:ascii="Times New Roman" w:hAnsi="Times New Roman" w:cs="Times New Roman"/>
          <w:sz w:val="28"/>
          <w:szCs w:val="28"/>
        </w:rPr>
        <w:t xml:space="preserve"> iulie </w:t>
      </w:r>
      <w:r w:rsidR="00744C3E" w:rsidRPr="00EC73E5">
        <w:rPr>
          <w:rFonts w:ascii="Times New Roman" w:hAnsi="Times New Roman" w:cs="Times New Roman"/>
          <w:sz w:val="28"/>
          <w:szCs w:val="28"/>
        </w:rPr>
        <w:t>2006</w:t>
      </w:r>
      <w:r w:rsidR="00E5271A" w:rsidRPr="00EC73E5">
        <w:rPr>
          <w:rFonts w:ascii="Times New Roman" w:hAnsi="Times New Roman" w:cs="Times New Roman"/>
          <w:sz w:val="28"/>
          <w:szCs w:val="28"/>
        </w:rPr>
        <w:t xml:space="preserve"> </w:t>
      </w:r>
      <w:r w:rsidR="00E5271A" w:rsidRPr="00EC73E5">
        <w:rPr>
          <w:rFonts w:ascii="Times New Roman" w:hAnsi="Times New Roman" w:cs="Times New Roman"/>
          <w:bCs/>
          <w:sz w:val="28"/>
          <w:szCs w:val="28"/>
        </w:rPr>
        <w:t>cu privire la principiile de bază de reglementare a activităţii de întreprinzător</w:t>
      </w:r>
      <w:r w:rsidR="00744C3E" w:rsidRPr="00EC73E5">
        <w:rPr>
          <w:rFonts w:ascii="Times New Roman" w:hAnsi="Times New Roman" w:cs="Times New Roman"/>
          <w:sz w:val="28"/>
          <w:szCs w:val="28"/>
        </w:rPr>
        <w:t xml:space="preserve"> şi a Legii nr. 160 din 22</w:t>
      </w:r>
      <w:r w:rsidR="00E5271A" w:rsidRPr="00EC73E5">
        <w:rPr>
          <w:rFonts w:ascii="Times New Roman" w:hAnsi="Times New Roman" w:cs="Times New Roman"/>
          <w:sz w:val="28"/>
          <w:szCs w:val="28"/>
        </w:rPr>
        <w:t xml:space="preserve"> iulie </w:t>
      </w:r>
      <w:r w:rsidR="00744C3E" w:rsidRPr="00EC73E5">
        <w:rPr>
          <w:rFonts w:ascii="Times New Roman" w:hAnsi="Times New Roman" w:cs="Times New Roman"/>
          <w:sz w:val="28"/>
          <w:szCs w:val="28"/>
        </w:rPr>
        <w:t>2011</w:t>
      </w:r>
      <w:r w:rsidR="00E5271A" w:rsidRPr="00EC73E5">
        <w:rPr>
          <w:rFonts w:ascii="Times New Roman" w:hAnsi="Times New Roman" w:cs="Times New Roman"/>
          <w:sz w:val="28"/>
          <w:szCs w:val="28"/>
        </w:rPr>
        <w:t xml:space="preserve"> </w:t>
      </w:r>
      <w:r w:rsidR="00E5271A" w:rsidRPr="00EC73E5">
        <w:rPr>
          <w:rFonts w:ascii="Times New Roman" w:hAnsi="Times New Roman" w:cs="Times New Roman"/>
          <w:bCs/>
          <w:sz w:val="28"/>
          <w:szCs w:val="28"/>
        </w:rPr>
        <w:t>privind reglementarea prin autorizare a activităţii de întreprinzător</w:t>
      </w:r>
      <w:r w:rsidR="00B14AC2" w:rsidRPr="00EC73E5">
        <w:rPr>
          <w:rFonts w:ascii="Times New Roman" w:hAnsi="Times New Roman" w:cs="Times New Roman"/>
          <w:sz w:val="28"/>
          <w:szCs w:val="28"/>
        </w:rPr>
        <w:t>;</w:t>
      </w:r>
    </w:p>
    <w:p w14:paraId="6AE1ED2D" w14:textId="4375B1E8" w:rsidR="00744C3E" w:rsidRPr="00EC73E5" w:rsidRDefault="009712BB" w:rsidP="00857242">
      <w:pPr>
        <w:numPr>
          <w:ilvl w:val="1"/>
          <w:numId w:val="19"/>
        </w:numPr>
        <w:tabs>
          <w:tab w:val="clear" w:pos="1440"/>
          <w:tab w:val="num" w:pos="709"/>
          <w:tab w:val="left" w:pos="993"/>
        </w:tabs>
        <w:suppressAutoHyphens/>
        <w:spacing w:before="120" w:after="120" w:line="240" w:lineRule="auto"/>
        <w:ind w:left="709" w:right="-705" w:hanging="243"/>
        <w:rPr>
          <w:rFonts w:ascii="Times New Roman" w:hAnsi="Times New Roman" w:cs="Times New Roman"/>
          <w:sz w:val="28"/>
          <w:szCs w:val="28"/>
        </w:rPr>
      </w:pPr>
      <w:r w:rsidRPr="00EC73E5">
        <w:rPr>
          <w:rFonts w:ascii="Times New Roman" w:hAnsi="Times New Roman" w:cs="Times New Roman"/>
          <w:sz w:val="28"/>
          <w:szCs w:val="28"/>
        </w:rPr>
        <w:t xml:space="preserve"> î</w:t>
      </w:r>
      <w:r w:rsidR="00744C3E" w:rsidRPr="00EC73E5">
        <w:rPr>
          <w:rFonts w:ascii="Times New Roman" w:hAnsi="Times New Roman" w:cs="Times New Roman"/>
          <w:sz w:val="28"/>
          <w:szCs w:val="28"/>
        </w:rPr>
        <w:t>nregistrarea / radierea actelor permisive în/din Registrul Evidența Actelor permisive</w:t>
      </w:r>
      <w:r w:rsidR="00B14AC2" w:rsidRPr="00EC73E5">
        <w:rPr>
          <w:rFonts w:ascii="Times New Roman" w:hAnsi="Times New Roman" w:cs="Times New Roman"/>
          <w:sz w:val="28"/>
          <w:szCs w:val="28"/>
        </w:rPr>
        <w:t>;</w:t>
      </w:r>
    </w:p>
    <w:p w14:paraId="7854C4F7" w14:textId="76851A54" w:rsidR="00744C3E" w:rsidRPr="00EC73E5" w:rsidRDefault="009712BB" w:rsidP="00860252">
      <w:pPr>
        <w:numPr>
          <w:ilvl w:val="1"/>
          <w:numId w:val="19"/>
        </w:numPr>
        <w:tabs>
          <w:tab w:val="clear" w:pos="1440"/>
          <w:tab w:val="num" w:pos="709"/>
          <w:tab w:val="left" w:pos="993"/>
        </w:tabs>
        <w:suppressAutoHyphens/>
        <w:spacing w:before="120" w:after="120" w:line="240" w:lineRule="auto"/>
        <w:ind w:left="709" w:right="-705" w:hanging="101"/>
        <w:rPr>
          <w:rFonts w:ascii="Times New Roman" w:hAnsi="Times New Roman" w:cs="Times New Roman"/>
          <w:sz w:val="28"/>
          <w:szCs w:val="28"/>
        </w:rPr>
      </w:pPr>
      <w:r w:rsidRPr="00EC73E5">
        <w:rPr>
          <w:rFonts w:ascii="Times New Roman" w:hAnsi="Times New Roman" w:cs="Times New Roman"/>
          <w:sz w:val="28"/>
          <w:szCs w:val="28"/>
        </w:rPr>
        <w:t>î</w:t>
      </w:r>
      <w:r w:rsidR="00744C3E" w:rsidRPr="00EC73E5">
        <w:rPr>
          <w:rFonts w:ascii="Times New Roman" w:hAnsi="Times New Roman" w:cs="Times New Roman"/>
          <w:sz w:val="28"/>
          <w:szCs w:val="28"/>
        </w:rPr>
        <w:t xml:space="preserve">nregistrarea notificărilor. </w:t>
      </w:r>
    </w:p>
    <w:p w14:paraId="67152E0A" w14:textId="77777777" w:rsidR="00744C3E" w:rsidRPr="00EC73E5" w:rsidRDefault="00845BB0" w:rsidP="00860252">
      <w:pPr>
        <w:tabs>
          <w:tab w:val="num" w:pos="709"/>
        </w:tabs>
        <w:ind w:left="567" w:right="-705"/>
        <w:rPr>
          <w:rFonts w:ascii="Times New Roman" w:hAnsi="Times New Roman" w:cs="Times New Roman"/>
          <w:sz w:val="28"/>
          <w:szCs w:val="28"/>
        </w:rPr>
      </w:pPr>
      <w:r w:rsidRPr="00EC73E5">
        <w:rPr>
          <w:rFonts w:ascii="Times New Roman" w:hAnsi="Times New Roman" w:cs="Times New Roman"/>
          <w:sz w:val="28"/>
          <w:szCs w:val="28"/>
        </w:rPr>
        <w:t>3)</w:t>
      </w:r>
      <w:r w:rsidR="00744C3E" w:rsidRPr="00EC73E5">
        <w:rPr>
          <w:rFonts w:ascii="Times New Roman" w:hAnsi="Times New Roman" w:cs="Times New Roman"/>
          <w:sz w:val="28"/>
          <w:szCs w:val="28"/>
        </w:rPr>
        <w:t xml:space="preserve"> </w:t>
      </w:r>
      <w:r w:rsidR="00643CB9" w:rsidRPr="00EC73E5">
        <w:rPr>
          <w:rFonts w:ascii="Times New Roman" w:hAnsi="Times New Roman" w:cs="Times New Roman"/>
          <w:sz w:val="28"/>
          <w:szCs w:val="28"/>
        </w:rPr>
        <w:t>Conturul „</w:t>
      </w:r>
      <w:r w:rsidR="00744C3E" w:rsidRPr="00EC73E5">
        <w:rPr>
          <w:rFonts w:ascii="Times New Roman" w:hAnsi="Times New Roman" w:cs="Times New Roman"/>
          <w:sz w:val="28"/>
          <w:szCs w:val="28"/>
        </w:rPr>
        <w:t xml:space="preserve">Monitorizare şi </w:t>
      </w:r>
      <w:r w:rsidR="00BF7CFC" w:rsidRPr="00EC73E5">
        <w:rPr>
          <w:rFonts w:ascii="Times New Roman" w:hAnsi="Times New Roman" w:cs="Times New Roman"/>
          <w:sz w:val="28"/>
          <w:szCs w:val="28"/>
        </w:rPr>
        <w:t>raportare</w:t>
      </w:r>
      <w:r w:rsidR="00643CB9" w:rsidRPr="00EC73E5">
        <w:rPr>
          <w:rFonts w:ascii="Times New Roman" w:hAnsi="Times New Roman" w:cs="Times New Roman"/>
          <w:sz w:val="28"/>
          <w:szCs w:val="28"/>
        </w:rPr>
        <w:t>” care presupune următoarele funcții:</w:t>
      </w:r>
    </w:p>
    <w:p w14:paraId="32942EA5" w14:textId="77777777" w:rsidR="00744C3E" w:rsidRPr="00EC73E5" w:rsidRDefault="00744C3E" w:rsidP="00860252">
      <w:pPr>
        <w:pStyle w:val="a6"/>
        <w:numPr>
          <w:ilvl w:val="1"/>
          <w:numId w:val="20"/>
        </w:numPr>
        <w:tabs>
          <w:tab w:val="clear" w:pos="1440"/>
          <w:tab w:val="num" w:pos="1080"/>
        </w:tabs>
        <w:suppressAutoHyphens/>
        <w:spacing w:before="120" w:after="120" w:line="240" w:lineRule="auto"/>
        <w:ind w:left="851" w:right="-705" w:hanging="284"/>
        <w:rPr>
          <w:rFonts w:ascii="Times New Roman" w:hAnsi="Times New Roman" w:cs="Times New Roman"/>
          <w:sz w:val="28"/>
          <w:szCs w:val="28"/>
        </w:rPr>
      </w:pPr>
      <w:r w:rsidRPr="00EC73E5">
        <w:rPr>
          <w:rFonts w:ascii="Times New Roman" w:hAnsi="Times New Roman" w:cs="Times New Roman"/>
          <w:sz w:val="28"/>
          <w:szCs w:val="28"/>
        </w:rPr>
        <w:t>generarea rapoartelor analitice cu privire la deşeuri, date şi informaţii privind deşeurile</w:t>
      </w:r>
      <w:r w:rsidR="00140282" w:rsidRPr="00EC73E5">
        <w:rPr>
          <w:rFonts w:ascii="Times New Roman" w:hAnsi="Times New Roman" w:cs="Times New Roman"/>
          <w:sz w:val="28"/>
          <w:szCs w:val="28"/>
        </w:rPr>
        <w:t>;</w:t>
      </w:r>
    </w:p>
    <w:p w14:paraId="79CE30D3" w14:textId="77777777" w:rsidR="00744C3E" w:rsidRPr="00EC73E5" w:rsidRDefault="00744C3E" w:rsidP="00860252">
      <w:pPr>
        <w:numPr>
          <w:ilvl w:val="1"/>
          <w:numId w:val="20"/>
        </w:numPr>
        <w:tabs>
          <w:tab w:val="clear" w:pos="1440"/>
          <w:tab w:val="num" w:pos="709"/>
        </w:tabs>
        <w:suppressAutoHyphens/>
        <w:spacing w:before="120" w:after="120" w:line="240" w:lineRule="auto"/>
        <w:ind w:left="851" w:right="-705" w:hanging="284"/>
        <w:rPr>
          <w:rFonts w:ascii="Times New Roman" w:hAnsi="Times New Roman" w:cs="Times New Roman"/>
          <w:sz w:val="28"/>
          <w:szCs w:val="28"/>
        </w:rPr>
      </w:pPr>
      <w:r w:rsidRPr="00EC73E5">
        <w:rPr>
          <w:rFonts w:ascii="Times New Roman" w:hAnsi="Times New Roman" w:cs="Times New Roman"/>
          <w:sz w:val="28"/>
          <w:szCs w:val="28"/>
        </w:rPr>
        <w:t>generarea rapoartelor statistice cu privire la cantităţile deşeurilor colectate, transportate, valorificate şi eliminate</w:t>
      </w:r>
      <w:r w:rsidR="00140282" w:rsidRPr="00EC73E5">
        <w:rPr>
          <w:rFonts w:ascii="Times New Roman" w:hAnsi="Times New Roman" w:cs="Times New Roman"/>
          <w:sz w:val="28"/>
          <w:szCs w:val="28"/>
        </w:rPr>
        <w:t>;</w:t>
      </w:r>
    </w:p>
    <w:p w14:paraId="76341A64" w14:textId="77777777" w:rsidR="00744C3E" w:rsidRPr="00EC73E5" w:rsidRDefault="00744C3E" w:rsidP="00860252">
      <w:pPr>
        <w:numPr>
          <w:ilvl w:val="1"/>
          <w:numId w:val="20"/>
        </w:numPr>
        <w:tabs>
          <w:tab w:val="clear" w:pos="1440"/>
          <w:tab w:val="num" w:pos="709"/>
        </w:tabs>
        <w:suppressAutoHyphens/>
        <w:spacing w:before="120" w:after="120" w:line="240" w:lineRule="auto"/>
        <w:ind w:left="851" w:right="-705" w:hanging="284"/>
        <w:rPr>
          <w:rFonts w:ascii="Times New Roman" w:hAnsi="Times New Roman" w:cs="Times New Roman"/>
          <w:sz w:val="28"/>
          <w:szCs w:val="28"/>
        </w:rPr>
      </w:pPr>
      <w:r w:rsidRPr="00EC73E5">
        <w:rPr>
          <w:rFonts w:ascii="Times New Roman" w:hAnsi="Times New Roman" w:cs="Times New Roman"/>
          <w:sz w:val="28"/>
          <w:szCs w:val="28"/>
        </w:rPr>
        <w:t>publicarea informaţiei cu privire la procedurile de raportare anuală privind deşeurile</w:t>
      </w:r>
      <w:r w:rsidR="00140282" w:rsidRPr="00EC73E5">
        <w:rPr>
          <w:rFonts w:ascii="Times New Roman" w:hAnsi="Times New Roman" w:cs="Times New Roman"/>
          <w:sz w:val="28"/>
          <w:szCs w:val="28"/>
        </w:rPr>
        <w:t>;</w:t>
      </w:r>
    </w:p>
    <w:p w14:paraId="47E56564" w14:textId="77777777" w:rsidR="00DD3974" w:rsidRPr="00EC73E5" w:rsidRDefault="00744C3E" w:rsidP="00860252">
      <w:pPr>
        <w:numPr>
          <w:ilvl w:val="1"/>
          <w:numId w:val="20"/>
        </w:numPr>
        <w:tabs>
          <w:tab w:val="clear" w:pos="1440"/>
          <w:tab w:val="num" w:pos="709"/>
        </w:tabs>
        <w:suppressAutoHyphens/>
        <w:spacing w:before="120" w:after="120" w:line="240" w:lineRule="auto"/>
        <w:ind w:left="851" w:right="-705" w:hanging="284"/>
        <w:rPr>
          <w:rFonts w:ascii="Times New Roman" w:hAnsi="Times New Roman" w:cs="Times New Roman"/>
          <w:sz w:val="28"/>
          <w:szCs w:val="28"/>
        </w:rPr>
      </w:pPr>
      <w:r w:rsidRPr="00EC73E5">
        <w:rPr>
          <w:rFonts w:ascii="Times New Roman" w:hAnsi="Times New Roman" w:cs="Times New Roman"/>
          <w:sz w:val="28"/>
          <w:szCs w:val="28"/>
        </w:rPr>
        <w:t>publicarea informaţiei cu privire la procedurile de obţinere a actelor permisive.</w:t>
      </w:r>
    </w:p>
    <w:p w14:paraId="466F78EE" w14:textId="77777777" w:rsidR="00993FBB" w:rsidRPr="00EC73E5" w:rsidRDefault="00993FBB" w:rsidP="005C319E">
      <w:pPr>
        <w:pStyle w:val="2"/>
        <w:numPr>
          <w:ilvl w:val="0"/>
          <w:numId w:val="0"/>
        </w:numPr>
        <w:ind w:left="6300"/>
        <w:rPr>
          <w:color w:val="auto"/>
        </w:rPr>
      </w:pPr>
      <w:bookmarkStart w:id="9" w:name="_Toc479461455"/>
    </w:p>
    <w:p w14:paraId="5376A3BA" w14:textId="6FC93DA6" w:rsidR="005C319E" w:rsidRPr="004C7772" w:rsidRDefault="00993FBB" w:rsidP="005C319E">
      <w:pPr>
        <w:pStyle w:val="2"/>
        <w:numPr>
          <w:ilvl w:val="0"/>
          <w:numId w:val="0"/>
        </w:numPr>
        <w:ind w:left="6300" w:hanging="5940"/>
        <w:jc w:val="center"/>
        <w:rPr>
          <w:rFonts w:ascii="Times New Roman" w:hAnsi="Times New Roman"/>
          <w:sz w:val="28"/>
          <w:szCs w:val="28"/>
        </w:rPr>
      </w:pPr>
      <w:r w:rsidRPr="004C7772">
        <w:rPr>
          <w:rFonts w:ascii="Times New Roman" w:hAnsi="Times New Roman"/>
          <w:sz w:val="28"/>
          <w:szCs w:val="28"/>
        </w:rPr>
        <w:t>Sec</w:t>
      </w:r>
      <w:r w:rsidRPr="004C7772">
        <w:rPr>
          <w:rFonts w:ascii="Cambria Math" w:hAnsi="Cambria Math" w:cs="Cambria Math"/>
          <w:sz w:val="28"/>
          <w:szCs w:val="28"/>
        </w:rPr>
        <w:t>ț</w:t>
      </w:r>
      <w:r w:rsidRPr="004C7772">
        <w:rPr>
          <w:rFonts w:ascii="Times New Roman" w:hAnsi="Times New Roman"/>
          <w:sz w:val="28"/>
          <w:szCs w:val="28"/>
        </w:rPr>
        <w:t xml:space="preserve">iunea </w:t>
      </w:r>
      <w:r w:rsidR="006E5E8F" w:rsidRPr="004C7772">
        <w:rPr>
          <w:rFonts w:ascii="Times New Roman" w:hAnsi="Times New Roman"/>
          <w:sz w:val="28"/>
          <w:szCs w:val="28"/>
        </w:rPr>
        <w:t xml:space="preserve">a </w:t>
      </w:r>
      <w:r w:rsidRPr="004C7772">
        <w:rPr>
          <w:rFonts w:ascii="Times New Roman" w:hAnsi="Times New Roman"/>
          <w:sz w:val="28"/>
          <w:szCs w:val="28"/>
        </w:rPr>
        <w:t>3</w:t>
      </w:r>
      <w:r w:rsidR="006E5E8F" w:rsidRPr="004C7772">
        <w:rPr>
          <w:rFonts w:ascii="Times New Roman" w:hAnsi="Times New Roman"/>
          <w:sz w:val="28"/>
          <w:szCs w:val="28"/>
        </w:rPr>
        <w:t>-a</w:t>
      </w:r>
      <w:r w:rsidRPr="004C7772">
        <w:rPr>
          <w:rFonts w:ascii="Times New Roman" w:hAnsi="Times New Roman"/>
          <w:sz w:val="28"/>
          <w:szCs w:val="28"/>
        </w:rPr>
        <w:t>.</w:t>
      </w:r>
      <w:bookmarkStart w:id="10" w:name="_GoBack"/>
      <w:bookmarkEnd w:id="10"/>
    </w:p>
    <w:p w14:paraId="3D7F26DE" w14:textId="0973FD3A" w:rsidR="00993FBB" w:rsidRPr="00EC73E5" w:rsidRDefault="00993FBB" w:rsidP="005C319E">
      <w:pPr>
        <w:pStyle w:val="2"/>
        <w:numPr>
          <w:ilvl w:val="0"/>
          <w:numId w:val="0"/>
        </w:numPr>
        <w:ind w:left="360"/>
        <w:jc w:val="center"/>
        <w:rPr>
          <w:rFonts w:ascii="Times New Roman" w:hAnsi="Times New Roman"/>
          <w:color w:val="auto"/>
          <w:sz w:val="28"/>
          <w:szCs w:val="28"/>
        </w:rPr>
      </w:pPr>
      <w:r w:rsidRPr="00EC73E5">
        <w:rPr>
          <w:rFonts w:ascii="Times New Roman" w:hAnsi="Times New Roman"/>
          <w:color w:val="auto"/>
          <w:sz w:val="28"/>
          <w:szCs w:val="28"/>
        </w:rPr>
        <w:t>Fluxurile informa</w:t>
      </w:r>
      <w:r w:rsidRPr="00EC73E5">
        <w:rPr>
          <w:rFonts w:ascii="Cambria Math" w:hAnsi="Cambria Math" w:cs="Cambria Math"/>
          <w:color w:val="auto"/>
          <w:sz w:val="28"/>
          <w:szCs w:val="28"/>
        </w:rPr>
        <w:t>ț</w:t>
      </w:r>
      <w:r w:rsidRPr="00EC73E5">
        <w:rPr>
          <w:rFonts w:ascii="Times New Roman" w:hAnsi="Times New Roman"/>
          <w:color w:val="auto"/>
          <w:sz w:val="28"/>
          <w:szCs w:val="28"/>
        </w:rPr>
        <w:t>ionale</w:t>
      </w:r>
      <w:bookmarkEnd w:id="9"/>
      <w:r w:rsidRPr="00EC73E5">
        <w:rPr>
          <w:rFonts w:ascii="Times New Roman" w:hAnsi="Times New Roman"/>
          <w:color w:val="auto"/>
          <w:sz w:val="28"/>
          <w:szCs w:val="28"/>
        </w:rPr>
        <w:t xml:space="preserve"> ale SIA „MD”</w:t>
      </w:r>
    </w:p>
    <w:p w14:paraId="5202D569" w14:textId="5F05DEC1" w:rsidR="00DD3974" w:rsidRPr="00EC73E5" w:rsidRDefault="009712BB" w:rsidP="00E756BF">
      <w:pPr>
        <w:pStyle w:val="a6"/>
        <w:numPr>
          <w:ilvl w:val="2"/>
          <w:numId w:val="20"/>
        </w:numPr>
        <w:ind w:left="360"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3D6284" w:rsidRPr="00EC73E5">
        <w:rPr>
          <w:rFonts w:ascii="Times New Roman" w:hAnsi="Times New Roman" w:cs="Times New Roman"/>
          <w:sz w:val="28"/>
          <w:szCs w:val="28"/>
        </w:rPr>
        <w:t>SIA „MD”</w:t>
      </w:r>
      <w:r w:rsidR="00DD3974" w:rsidRPr="00EC73E5">
        <w:rPr>
          <w:rFonts w:ascii="Times New Roman" w:hAnsi="Times New Roman" w:cs="Times New Roman"/>
          <w:sz w:val="28"/>
          <w:szCs w:val="28"/>
        </w:rPr>
        <w:t xml:space="preserve"> va gestiona 3 fluxuri informaționale de bază: Colectarea datelor, Procesarea datelor, Distribuirea datelor.</w:t>
      </w:r>
    </w:p>
    <w:p w14:paraId="51C1F0EA" w14:textId="77777777" w:rsidR="00F90854" w:rsidRPr="00EC73E5" w:rsidRDefault="00DD3974" w:rsidP="00E756BF">
      <w:pPr>
        <w:pStyle w:val="a6"/>
        <w:numPr>
          <w:ilvl w:val="0"/>
          <w:numId w:val="52"/>
        </w:numPr>
        <w:ind w:right="-705"/>
        <w:rPr>
          <w:rFonts w:ascii="Times New Roman" w:hAnsi="Times New Roman" w:cs="Times New Roman"/>
          <w:sz w:val="28"/>
          <w:szCs w:val="28"/>
        </w:rPr>
      </w:pPr>
      <w:r w:rsidRPr="00EC73E5">
        <w:rPr>
          <w:rFonts w:ascii="Times New Roman" w:hAnsi="Times New Roman" w:cs="Times New Roman"/>
          <w:sz w:val="28"/>
          <w:szCs w:val="28"/>
        </w:rPr>
        <w:t xml:space="preserve">Colectarea datelor: procesul de bază ce va asigura introducerea </w:t>
      </w:r>
      <w:r w:rsidR="003E6FA6" w:rsidRPr="00EC73E5">
        <w:rPr>
          <w:rFonts w:ascii="Times New Roman" w:hAnsi="Times New Roman" w:cs="Times New Roman"/>
          <w:sz w:val="28"/>
          <w:szCs w:val="28"/>
        </w:rPr>
        <w:t>informațiilor despre agenții economici (solicitanți de acte permisive) și datelor privind actele permisive solicitate și eliberate</w:t>
      </w:r>
      <w:r w:rsidRPr="00EC73E5">
        <w:rPr>
          <w:rFonts w:ascii="Times New Roman" w:hAnsi="Times New Roman" w:cs="Times New Roman"/>
          <w:sz w:val="28"/>
          <w:szCs w:val="28"/>
        </w:rPr>
        <w:t>, utilizând mai multe instrumente precum: formulare electronice, integrarea cu alte surse de date, import de date</w:t>
      </w:r>
      <w:r w:rsidR="00F90854" w:rsidRPr="00EC73E5">
        <w:rPr>
          <w:rFonts w:ascii="Times New Roman" w:hAnsi="Times New Roman" w:cs="Times New Roman"/>
          <w:sz w:val="28"/>
          <w:szCs w:val="28"/>
        </w:rPr>
        <w:t>;</w:t>
      </w:r>
    </w:p>
    <w:p w14:paraId="18441DB2" w14:textId="07944ACA" w:rsidR="00F90854" w:rsidRPr="00EC73E5" w:rsidRDefault="00DD3974" w:rsidP="00E756BF">
      <w:pPr>
        <w:pStyle w:val="a6"/>
        <w:numPr>
          <w:ilvl w:val="0"/>
          <w:numId w:val="52"/>
        </w:numPr>
        <w:ind w:right="-705"/>
        <w:rPr>
          <w:rFonts w:ascii="Times New Roman" w:hAnsi="Times New Roman" w:cs="Times New Roman"/>
          <w:sz w:val="28"/>
          <w:szCs w:val="28"/>
        </w:rPr>
      </w:pPr>
      <w:r w:rsidRPr="00EC73E5">
        <w:rPr>
          <w:rFonts w:ascii="Times New Roman" w:hAnsi="Times New Roman" w:cs="Times New Roman"/>
          <w:sz w:val="28"/>
          <w:szCs w:val="28"/>
        </w:rPr>
        <w:t>Procesarea datelor: procesul de bază destinat analizei și procesă</w:t>
      </w:r>
      <w:r w:rsidR="00A558D8" w:rsidRPr="00EC73E5">
        <w:rPr>
          <w:rFonts w:ascii="Times New Roman" w:hAnsi="Times New Roman" w:cs="Times New Roman"/>
          <w:sz w:val="28"/>
          <w:szCs w:val="28"/>
        </w:rPr>
        <w:t xml:space="preserve">rii solicitărilor </w:t>
      </w:r>
      <w:r w:rsidR="003470B0" w:rsidRPr="00EC73E5">
        <w:rPr>
          <w:rFonts w:ascii="Times New Roman" w:hAnsi="Times New Roman" w:cs="Times New Roman"/>
          <w:sz w:val="28"/>
          <w:szCs w:val="28"/>
        </w:rPr>
        <w:t>de acte permisive</w:t>
      </w:r>
      <w:r w:rsidRPr="00EC73E5">
        <w:rPr>
          <w:rFonts w:ascii="Times New Roman" w:hAnsi="Times New Roman" w:cs="Times New Roman"/>
          <w:sz w:val="28"/>
          <w:szCs w:val="28"/>
        </w:rPr>
        <w:t>. Totodată acest proces va oferi instrumente pent</w:t>
      </w:r>
      <w:r w:rsidR="00F90854" w:rsidRPr="00EC73E5">
        <w:rPr>
          <w:rFonts w:ascii="Times New Roman" w:hAnsi="Times New Roman" w:cs="Times New Roman"/>
          <w:sz w:val="28"/>
          <w:szCs w:val="28"/>
        </w:rPr>
        <w:t>ru modelarea spațială a datelor</w:t>
      </w:r>
      <w:r w:rsidR="009712BB" w:rsidRPr="00EC73E5">
        <w:rPr>
          <w:rFonts w:ascii="Times New Roman" w:hAnsi="Times New Roman" w:cs="Times New Roman"/>
          <w:sz w:val="28"/>
          <w:szCs w:val="28"/>
        </w:rPr>
        <w:t>;</w:t>
      </w:r>
    </w:p>
    <w:p w14:paraId="08340398" w14:textId="77777777" w:rsidR="007A0309" w:rsidRPr="00EC73E5" w:rsidRDefault="00DD3974" w:rsidP="00E756BF">
      <w:pPr>
        <w:pStyle w:val="a6"/>
        <w:numPr>
          <w:ilvl w:val="0"/>
          <w:numId w:val="52"/>
        </w:numPr>
        <w:ind w:right="-705"/>
        <w:rPr>
          <w:rFonts w:ascii="Times New Roman" w:hAnsi="Times New Roman" w:cs="Times New Roman"/>
          <w:sz w:val="28"/>
          <w:szCs w:val="28"/>
        </w:rPr>
      </w:pPr>
      <w:r w:rsidRPr="00EC73E5">
        <w:rPr>
          <w:rFonts w:ascii="Times New Roman" w:hAnsi="Times New Roman" w:cs="Times New Roman"/>
          <w:sz w:val="28"/>
          <w:szCs w:val="28"/>
        </w:rPr>
        <w:t>Distribuția datelor (Raportarea): procesul de bază pentru distribuirea datelor prin rapoarte, tabele, diagrame, hărți.</w:t>
      </w:r>
    </w:p>
    <w:p w14:paraId="4E7A8E19" w14:textId="33E28FB8" w:rsidR="00F90854" w:rsidRPr="00EC73E5" w:rsidRDefault="005C319E" w:rsidP="00AA0F00">
      <w:pPr>
        <w:pStyle w:val="1"/>
        <w:rPr>
          <w:color w:val="auto"/>
        </w:rPr>
      </w:pPr>
      <w:bookmarkStart w:id="11" w:name="_Toc479461456"/>
      <w:bookmarkStart w:id="12" w:name="_Toc486323492"/>
      <w:r w:rsidRPr="00EC73E5">
        <w:rPr>
          <w:color w:val="auto"/>
        </w:rPr>
        <w:t xml:space="preserve">IV. </w:t>
      </w:r>
      <w:r w:rsidR="00F90854" w:rsidRPr="00EC73E5">
        <w:rPr>
          <w:color w:val="auto"/>
        </w:rPr>
        <w:t xml:space="preserve">Structura organizațională a </w:t>
      </w:r>
      <w:bookmarkEnd w:id="11"/>
      <w:r w:rsidR="00F90854" w:rsidRPr="00EC73E5">
        <w:rPr>
          <w:color w:val="auto"/>
        </w:rPr>
        <w:t>SIA „MD”</w:t>
      </w:r>
    </w:p>
    <w:p w14:paraId="4EAA318B" w14:textId="77777777" w:rsidR="00F90854" w:rsidRPr="00EC73E5" w:rsidRDefault="00F90854" w:rsidP="00E756BF">
      <w:pPr>
        <w:pStyle w:val="a6"/>
        <w:numPr>
          <w:ilvl w:val="2"/>
          <w:numId w:val="20"/>
        </w:numPr>
        <w:tabs>
          <w:tab w:val="left" w:pos="817"/>
          <w:tab w:val="left" w:pos="3369"/>
        </w:tabs>
        <w:spacing w:line="276" w:lineRule="auto"/>
        <w:ind w:left="450" w:right="-563"/>
        <w:rPr>
          <w:rFonts w:ascii="Times New Roman" w:hAnsi="Times New Roman" w:cs="Times New Roman"/>
          <w:sz w:val="28"/>
          <w:szCs w:val="28"/>
        </w:rPr>
      </w:pPr>
      <w:bookmarkStart w:id="13" w:name="_Toc479461457"/>
      <w:r w:rsidRPr="00EC73E5">
        <w:rPr>
          <w:rFonts w:ascii="Times New Roman" w:hAnsi="Times New Roman" w:cs="Times New Roman"/>
          <w:sz w:val="28"/>
          <w:szCs w:val="28"/>
        </w:rPr>
        <w:t xml:space="preserve">Părțile implicate în utilizarea </w:t>
      </w:r>
      <w:bookmarkEnd w:id="13"/>
      <w:r w:rsidRPr="00EC73E5">
        <w:rPr>
          <w:rFonts w:ascii="Times New Roman" w:hAnsi="Times New Roman" w:cs="Times New Roman"/>
          <w:sz w:val="28"/>
          <w:szCs w:val="28"/>
        </w:rPr>
        <w:t xml:space="preserve">SIA </w:t>
      </w:r>
      <w:r w:rsidR="00663213" w:rsidRPr="00EC73E5">
        <w:rPr>
          <w:rFonts w:ascii="Times New Roman" w:hAnsi="Times New Roman" w:cs="Times New Roman"/>
          <w:sz w:val="28"/>
          <w:szCs w:val="28"/>
        </w:rPr>
        <w:t xml:space="preserve">„MD” </w:t>
      </w:r>
    </w:p>
    <w:bookmarkEnd w:id="12"/>
    <w:p w14:paraId="723B80E1" w14:textId="6E5FC023" w:rsidR="00965751" w:rsidRPr="00EC73E5" w:rsidRDefault="005B2ED7" w:rsidP="00E756BF">
      <w:pPr>
        <w:pStyle w:val="a6"/>
        <w:numPr>
          <w:ilvl w:val="0"/>
          <w:numId w:val="21"/>
        </w:numPr>
        <w:ind w:right="-705"/>
        <w:rPr>
          <w:rFonts w:ascii="Times New Roman" w:hAnsi="Times New Roman" w:cs="Times New Roman"/>
          <w:sz w:val="28"/>
          <w:szCs w:val="28"/>
        </w:rPr>
      </w:pPr>
      <w:r w:rsidRPr="00EC73E5">
        <w:rPr>
          <w:rFonts w:ascii="Times New Roman" w:hAnsi="Times New Roman" w:cs="Times New Roman"/>
          <w:b/>
          <w:sz w:val="28"/>
          <w:szCs w:val="28"/>
        </w:rPr>
        <w:t xml:space="preserve">Proprietarul </w:t>
      </w:r>
      <w:r w:rsidR="003D6284" w:rsidRPr="00EC73E5">
        <w:rPr>
          <w:rFonts w:ascii="Times New Roman" w:hAnsi="Times New Roman" w:cs="Times New Roman"/>
          <w:b/>
          <w:sz w:val="28"/>
          <w:szCs w:val="28"/>
        </w:rPr>
        <w:t>SIA „MD”</w:t>
      </w:r>
      <w:r w:rsidRPr="00EC73E5">
        <w:rPr>
          <w:rFonts w:ascii="Times New Roman" w:hAnsi="Times New Roman" w:cs="Times New Roman"/>
          <w:sz w:val="28"/>
          <w:szCs w:val="28"/>
        </w:rPr>
        <w:t xml:space="preserve"> este </w:t>
      </w:r>
      <w:r w:rsidR="003B4DAC" w:rsidRPr="00EC73E5">
        <w:rPr>
          <w:rFonts w:ascii="Times New Roman" w:hAnsi="Times New Roman" w:cs="Times New Roman"/>
          <w:sz w:val="28"/>
          <w:szCs w:val="28"/>
        </w:rPr>
        <w:t>statul</w:t>
      </w:r>
      <w:r w:rsidR="00663213" w:rsidRPr="00EC73E5">
        <w:rPr>
          <w:rFonts w:ascii="Times New Roman" w:hAnsi="Times New Roman" w:cs="Times New Roman"/>
          <w:sz w:val="28"/>
          <w:szCs w:val="28"/>
        </w:rPr>
        <w:t xml:space="preserve">, </w:t>
      </w:r>
      <w:r w:rsidR="00663213" w:rsidRPr="00EC73E5">
        <w:rPr>
          <w:rFonts w:ascii="Times New Roman" w:hAnsi="Times New Roman" w:cs="Times New Roman"/>
          <w:b/>
          <w:sz w:val="28"/>
          <w:szCs w:val="28"/>
        </w:rPr>
        <w:t>p</w:t>
      </w:r>
      <w:r w:rsidR="00B93FE4" w:rsidRPr="00EC73E5">
        <w:rPr>
          <w:rFonts w:ascii="Times New Roman" w:hAnsi="Times New Roman" w:cs="Times New Roman"/>
          <w:b/>
          <w:sz w:val="28"/>
          <w:szCs w:val="28"/>
        </w:rPr>
        <w:t xml:space="preserve">osesorul </w:t>
      </w:r>
      <w:r w:rsidR="003D6284" w:rsidRPr="00EC73E5">
        <w:rPr>
          <w:rFonts w:ascii="Times New Roman" w:hAnsi="Times New Roman" w:cs="Times New Roman"/>
          <w:b/>
          <w:sz w:val="28"/>
          <w:szCs w:val="28"/>
        </w:rPr>
        <w:t>SIA „MD”</w:t>
      </w:r>
      <w:r w:rsidR="00B93FE4" w:rsidRPr="00EC73E5">
        <w:rPr>
          <w:rFonts w:ascii="Times New Roman" w:hAnsi="Times New Roman" w:cs="Times New Roman"/>
          <w:sz w:val="28"/>
          <w:szCs w:val="28"/>
        </w:rPr>
        <w:t xml:space="preserve"> </w:t>
      </w:r>
      <w:r w:rsidR="00663213" w:rsidRPr="00EC73E5">
        <w:rPr>
          <w:rFonts w:ascii="Times New Roman" w:hAnsi="Times New Roman" w:cs="Times New Roman"/>
          <w:sz w:val="28"/>
          <w:szCs w:val="28"/>
        </w:rPr>
        <w:t xml:space="preserve">este autoritate competentă Ministerul Agriculturii, Dezvoltării Regionale și Mediului, care </w:t>
      </w:r>
      <w:r w:rsidR="00965751" w:rsidRPr="00EC73E5">
        <w:rPr>
          <w:rFonts w:ascii="Times New Roman" w:hAnsi="Times New Roman" w:cs="Times New Roman"/>
          <w:sz w:val="28"/>
          <w:szCs w:val="28"/>
        </w:rPr>
        <w:t xml:space="preserve">asigură condițiile juridice, organizatorice şi financiare pentru </w:t>
      </w:r>
      <w:r w:rsidR="00D20BD1" w:rsidRPr="00EC73E5">
        <w:rPr>
          <w:rFonts w:ascii="Times New Roman" w:hAnsi="Times New Roman" w:cs="Times New Roman"/>
          <w:sz w:val="28"/>
          <w:szCs w:val="28"/>
        </w:rPr>
        <w:t xml:space="preserve">funcționarea </w:t>
      </w:r>
      <w:r w:rsidR="003D6284" w:rsidRPr="00EC73E5">
        <w:rPr>
          <w:rFonts w:ascii="Times New Roman" w:hAnsi="Times New Roman" w:cs="Times New Roman"/>
          <w:sz w:val="28"/>
          <w:szCs w:val="28"/>
        </w:rPr>
        <w:t>SIA „MD”</w:t>
      </w:r>
      <w:r w:rsidR="00C27681" w:rsidRPr="00EC73E5">
        <w:rPr>
          <w:rFonts w:ascii="Times New Roman" w:hAnsi="Times New Roman" w:cs="Times New Roman"/>
          <w:sz w:val="28"/>
          <w:szCs w:val="28"/>
        </w:rPr>
        <w:t>;</w:t>
      </w:r>
    </w:p>
    <w:p w14:paraId="6FCC1A57" w14:textId="77777777" w:rsidR="00B93FE4" w:rsidRPr="00EC73E5" w:rsidRDefault="00B93FE4" w:rsidP="00E756BF">
      <w:pPr>
        <w:pStyle w:val="a6"/>
        <w:numPr>
          <w:ilvl w:val="0"/>
          <w:numId w:val="21"/>
        </w:numPr>
        <w:ind w:right="-705"/>
        <w:rPr>
          <w:rFonts w:ascii="Times New Roman" w:hAnsi="Times New Roman" w:cs="Times New Roman"/>
          <w:sz w:val="28"/>
          <w:szCs w:val="28"/>
        </w:rPr>
      </w:pPr>
      <w:r w:rsidRPr="00EC73E5">
        <w:rPr>
          <w:rFonts w:ascii="Times New Roman" w:hAnsi="Times New Roman" w:cs="Times New Roman"/>
          <w:b/>
          <w:sz w:val="28"/>
          <w:szCs w:val="28"/>
        </w:rPr>
        <w:lastRenderedPageBreak/>
        <w:t xml:space="preserve">Deținătorul </w:t>
      </w:r>
      <w:r w:rsidR="003D6284" w:rsidRPr="00EC73E5">
        <w:rPr>
          <w:rFonts w:ascii="Times New Roman" w:hAnsi="Times New Roman" w:cs="Times New Roman"/>
          <w:b/>
          <w:sz w:val="28"/>
          <w:szCs w:val="28"/>
        </w:rPr>
        <w:t>SIA „MD”</w:t>
      </w:r>
      <w:r w:rsidR="00745B33" w:rsidRPr="00EC73E5">
        <w:rPr>
          <w:rFonts w:ascii="Times New Roman" w:hAnsi="Times New Roman" w:cs="Times New Roman"/>
          <w:b/>
          <w:sz w:val="28"/>
          <w:szCs w:val="28"/>
        </w:rPr>
        <w:t xml:space="preserve"> </w:t>
      </w:r>
      <w:r w:rsidR="00663213" w:rsidRPr="00EC73E5">
        <w:rPr>
          <w:rFonts w:ascii="Times New Roman" w:hAnsi="Times New Roman" w:cs="Times New Roman"/>
          <w:sz w:val="28"/>
          <w:szCs w:val="28"/>
        </w:rPr>
        <w:t>este Autoritatea administrativă cu funcție de reglementare în domeniul mediului - Agenția de Mediu;</w:t>
      </w:r>
    </w:p>
    <w:p w14:paraId="041B7D4F" w14:textId="77777777" w:rsidR="00B93FE4" w:rsidRPr="00EC73E5" w:rsidRDefault="00B93FE4" w:rsidP="00E756BF">
      <w:pPr>
        <w:pStyle w:val="a6"/>
        <w:numPr>
          <w:ilvl w:val="0"/>
          <w:numId w:val="21"/>
        </w:numPr>
        <w:ind w:right="-705"/>
        <w:rPr>
          <w:rFonts w:ascii="Times New Roman" w:hAnsi="Times New Roman" w:cs="Times New Roman"/>
          <w:sz w:val="28"/>
          <w:szCs w:val="28"/>
        </w:rPr>
      </w:pPr>
      <w:r w:rsidRPr="00EC73E5">
        <w:rPr>
          <w:rFonts w:ascii="Times New Roman" w:hAnsi="Times New Roman" w:cs="Times New Roman"/>
          <w:b/>
          <w:sz w:val="28"/>
          <w:szCs w:val="28"/>
        </w:rPr>
        <w:t xml:space="preserve">Registratori a informației </w:t>
      </w:r>
      <w:r w:rsidRPr="00EC73E5">
        <w:rPr>
          <w:rFonts w:ascii="Times New Roman" w:hAnsi="Times New Roman" w:cs="Times New Roman"/>
          <w:sz w:val="28"/>
          <w:szCs w:val="28"/>
        </w:rPr>
        <w:t xml:space="preserve">în </w:t>
      </w:r>
      <w:r w:rsidR="00BC7900" w:rsidRPr="00EC73E5">
        <w:rPr>
          <w:rFonts w:ascii="Times New Roman" w:hAnsi="Times New Roman" w:cs="Times New Roman"/>
          <w:sz w:val="28"/>
          <w:szCs w:val="28"/>
        </w:rPr>
        <w:t>Sistemul Informațional</w:t>
      </w:r>
      <w:r w:rsidR="00130BCB" w:rsidRPr="00EC73E5">
        <w:rPr>
          <w:rFonts w:ascii="Times New Roman" w:hAnsi="Times New Roman" w:cs="Times New Roman"/>
          <w:sz w:val="28"/>
          <w:szCs w:val="28"/>
        </w:rPr>
        <w:t xml:space="preserve"> </w:t>
      </w:r>
      <w:r w:rsidRPr="00EC73E5">
        <w:rPr>
          <w:rFonts w:ascii="Times New Roman" w:hAnsi="Times New Roman" w:cs="Times New Roman"/>
          <w:sz w:val="28"/>
          <w:szCs w:val="28"/>
        </w:rPr>
        <w:t>sunt următoarele instituții:</w:t>
      </w:r>
    </w:p>
    <w:p w14:paraId="2DA3035C" w14:textId="77777777" w:rsidR="0077318D" w:rsidRPr="00EC73E5" w:rsidRDefault="0077318D" w:rsidP="00E756BF">
      <w:pPr>
        <w:pStyle w:val="a6"/>
        <w:numPr>
          <w:ilvl w:val="1"/>
          <w:numId w:val="22"/>
        </w:numPr>
        <w:ind w:right="-705"/>
        <w:rPr>
          <w:rFonts w:ascii="Times New Roman" w:hAnsi="Times New Roman" w:cs="Times New Roman"/>
          <w:sz w:val="28"/>
          <w:szCs w:val="28"/>
        </w:rPr>
      </w:pPr>
      <w:r w:rsidRPr="00EC73E5">
        <w:rPr>
          <w:rFonts w:ascii="Times New Roman" w:hAnsi="Times New Roman" w:cs="Times New Roman"/>
          <w:sz w:val="28"/>
          <w:szCs w:val="28"/>
        </w:rPr>
        <w:t>Agenția de Mediu (informații recepționate de la furnizori a informației</w:t>
      </w:r>
      <w:r w:rsidR="00664661" w:rsidRPr="00EC73E5">
        <w:rPr>
          <w:rFonts w:ascii="Times New Roman" w:hAnsi="Times New Roman" w:cs="Times New Roman"/>
          <w:sz w:val="28"/>
          <w:szCs w:val="28"/>
        </w:rPr>
        <w:t>, informații despre actele permisive)</w:t>
      </w:r>
      <w:r w:rsidRPr="00EC73E5">
        <w:rPr>
          <w:rFonts w:ascii="Times New Roman" w:hAnsi="Times New Roman" w:cs="Times New Roman"/>
          <w:sz w:val="28"/>
          <w:szCs w:val="28"/>
        </w:rPr>
        <w:t>;</w:t>
      </w:r>
    </w:p>
    <w:p w14:paraId="61C4BB15" w14:textId="77777777" w:rsidR="0077318D" w:rsidRPr="00EC73E5" w:rsidRDefault="0077318D" w:rsidP="00E756BF">
      <w:pPr>
        <w:pStyle w:val="a6"/>
        <w:numPr>
          <w:ilvl w:val="1"/>
          <w:numId w:val="22"/>
        </w:numPr>
        <w:ind w:right="-705"/>
        <w:rPr>
          <w:rFonts w:ascii="Times New Roman" w:hAnsi="Times New Roman" w:cs="Times New Roman"/>
          <w:sz w:val="28"/>
          <w:szCs w:val="28"/>
        </w:rPr>
      </w:pPr>
      <w:r w:rsidRPr="00EC73E5">
        <w:rPr>
          <w:rFonts w:ascii="Times New Roman" w:hAnsi="Times New Roman" w:cs="Times New Roman"/>
          <w:sz w:val="28"/>
          <w:szCs w:val="28"/>
        </w:rPr>
        <w:t xml:space="preserve">Organ de control în domeniul mediului - Inspectoratul pentru Protecția Mediului </w:t>
      </w:r>
    </w:p>
    <w:p w14:paraId="534A0C97" w14:textId="77777777" w:rsidR="00851DEF" w:rsidRPr="00EC73E5" w:rsidRDefault="00851DEF" w:rsidP="00E756BF">
      <w:pPr>
        <w:pStyle w:val="a6"/>
        <w:numPr>
          <w:ilvl w:val="0"/>
          <w:numId w:val="21"/>
        </w:numPr>
        <w:ind w:right="-705"/>
        <w:rPr>
          <w:rFonts w:ascii="Times New Roman" w:hAnsi="Times New Roman" w:cs="Times New Roman"/>
          <w:b/>
          <w:sz w:val="28"/>
          <w:szCs w:val="28"/>
        </w:rPr>
      </w:pPr>
      <w:r w:rsidRPr="00EC73E5">
        <w:rPr>
          <w:rFonts w:ascii="Times New Roman" w:hAnsi="Times New Roman" w:cs="Times New Roman"/>
          <w:b/>
          <w:sz w:val="28"/>
          <w:szCs w:val="28"/>
        </w:rPr>
        <w:t>Furnizori a informației</w:t>
      </w:r>
    </w:p>
    <w:p w14:paraId="5AD1CF46" w14:textId="77777777" w:rsidR="00851DEF" w:rsidRPr="00EC73E5" w:rsidRDefault="0077318D" w:rsidP="00860252">
      <w:pPr>
        <w:pStyle w:val="a6"/>
        <w:numPr>
          <w:ilvl w:val="1"/>
          <w:numId w:val="23"/>
        </w:numPr>
        <w:ind w:left="851" w:right="-705" w:hanging="425"/>
        <w:rPr>
          <w:rFonts w:ascii="Times New Roman" w:hAnsi="Times New Roman" w:cs="Times New Roman"/>
          <w:sz w:val="28"/>
          <w:szCs w:val="28"/>
        </w:rPr>
      </w:pPr>
      <w:r w:rsidRPr="00EC73E5">
        <w:rPr>
          <w:rFonts w:ascii="Times New Roman" w:hAnsi="Times New Roman" w:cs="Times New Roman"/>
          <w:sz w:val="28"/>
          <w:szCs w:val="28"/>
        </w:rPr>
        <w:t>Operatorii înregistrați în sistem</w:t>
      </w:r>
      <w:r w:rsidR="006C3276" w:rsidRPr="00EC73E5">
        <w:rPr>
          <w:rFonts w:ascii="Times New Roman" w:hAnsi="Times New Roman" w:cs="Times New Roman"/>
          <w:sz w:val="28"/>
          <w:szCs w:val="28"/>
        </w:rPr>
        <w:t>;</w:t>
      </w:r>
    </w:p>
    <w:p w14:paraId="3E09A924" w14:textId="6D202DB6" w:rsidR="007A0309" w:rsidRPr="00EC73E5" w:rsidRDefault="006C3276" w:rsidP="00860252">
      <w:pPr>
        <w:pStyle w:val="a6"/>
        <w:numPr>
          <w:ilvl w:val="1"/>
          <w:numId w:val="23"/>
        </w:numPr>
        <w:ind w:left="851" w:right="-705" w:hanging="425"/>
        <w:rPr>
          <w:rFonts w:ascii="Times New Roman" w:hAnsi="Times New Roman" w:cs="Times New Roman"/>
          <w:sz w:val="28"/>
          <w:szCs w:val="28"/>
        </w:rPr>
      </w:pPr>
      <w:r w:rsidRPr="00EC73E5">
        <w:rPr>
          <w:rFonts w:ascii="Times New Roman" w:hAnsi="Times New Roman" w:cs="Times New Roman"/>
          <w:sz w:val="28"/>
          <w:szCs w:val="28"/>
        </w:rPr>
        <w:t>Inspectoratul pentru Protecția Mediului;</w:t>
      </w:r>
    </w:p>
    <w:p w14:paraId="13AA9576" w14:textId="62CCEF3E" w:rsidR="00B74E5D" w:rsidRPr="00EC73E5" w:rsidRDefault="006C3276" w:rsidP="00860252">
      <w:pPr>
        <w:pStyle w:val="a6"/>
        <w:numPr>
          <w:ilvl w:val="1"/>
          <w:numId w:val="23"/>
        </w:numPr>
        <w:ind w:left="851" w:right="-705" w:hanging="425"/>
        <w:rPr>
          <w:rFonts w:ascii="Times New Roman" w:hAnsi="Times New Roman" w:cs="Times New Roman"/>
          <w:sz w:val="28"/>
          <w:szCs w:val="28"/>
        </w:rPr>
      </w:pPr>
      <w:r w:rsidRPr="00EC73E5">
        <w:rPr>
          <w:rFonts w:ascii="Times New Roman" w:hAnsi="Times New Roman" w:cs="Times New Roman"/>
          <w:sz w:val="28"/>
          <w:szCs w:val="28"/>
        </w:rPr>
        <w:t xml:space="preserve">Biroul </w:t>
      </w:r>
      <w:r w:rsidR="00DA00E5" w:rsidRPr="00EC73E5">
        <w:rPr>
          <w:rFonts w:ascii="Times New Roman" w:hAnsi="Times New Roman" w:cs="Times New Roman"/>
          <w:sz w:val="28"/>
          <w:szCs w:val="28"/>
        </w:rPr>
        <w:t>N</w:t>
      </w:r>
      <w:r w:rsidRPr="00EC73E5">
        <w:rPr>
          <w:rFonts w:ascii="Times New Roman" w:hAnsi="Times New Roman" w:cs="Times New Roman"/>
          <w:sz w:val="28"/>
          <w:szCs w:val="28"/>
        </w:rPr>
        <w:t xml:space="preserve">ațional de </w:t>
      </w:r>
      <w:r w:rsidR="00DA00E5" w:rsidRPr="00EC73E5">
        <w:rPr>
          <w:rFonts w:ascii="Times New Roman" w:hAnsi="Times New Roman" w:cs="Times New Roman"/>
          <w:sz w:val="28"/>
          <w:szCs w:val="28"/>
        </w:rPr>
        <w:t>S</w:t>
      </w:r>
      <w:r w:rsidRPr="00EC73E5">
        <w:rPr>
          <w:rFonts w:ascii="Times New Roman" w:hAnsi="Times New Roman" w:cs="Times New Roman"/>
          <w:sz w:val="28"/>
          <w:szCs w:val="28"/>
        </w:rPr>
        <w:t xml:space="preserve">tatistică. </w:t>
      </w:r>
    </w:p>
    <w:p w14:paraId="12347902" w14:textId="77777777" w:rsidR="00B93FE4" w:rsidRPr="00EC73E5" w:rsidRDefault="005B2ED7" w:rsidP="00E756BF">
      <w:pPr>
        <w:pStyle w:val="a6"/>
        <w:numPr>
          <w:ilvl w:val="0"/>
          <w:numId w:val="21"/>
        </w:numPr>
        <w:ind w:right="-705"/>
        <w:rPr>
          <w:rFonts w:ascii="Times New Roman" w:hAnsi="Times New Roman" w:cs="Times New Roman"/>
          <w:sz w:val="28"/>
          <w:szCs w:val="28"/>
        </w:rPr>
      </w:pPr>
      <w:r w:rsidRPr="00EC73E5">
        <w:rPr>
          <w:rFonts w:ascii="Times New Roman" w:hAnsi="Times New Roman" w:cs="Times New Roman"/>
          <w:b/>
          <w:sz w:val="28"/>
          <w:szCs w:val="28"/>
        </w:rPr>
        <w:t xml:space="preserve">Destinatarii datelor din </w:t>
      </w:r>
      <w:r w:rsidR="003D6284" w:rsidRPr="00EC73E5">
        <w:rPr>
          <w:rFonts w:ascii="Times New Roman" w:hAnsi="Times New Roman" w:cs="Times New Roman"/>
          <w:b/>
          <w:sz w:val="28"/>
          <w:szCs w:val="28"/>
        </w:rPr>
        <w:t>SIA „MD”</w:t>
      </w:r>
      <w:r w:rsidR="00B93FE4" w:rsidRPr="00EC73E5">
        <w:rPr>
          <w:rFonts w:ascii="Times New Roman" w:hAnsi="Times New Roman" w:cs="Times New Roman"/>
          <w:sz w:val="28"/>
          <w:szCs w:val="28"/>
        </w:rPr>
        <w:t xml:space="preserve"> sunt:</w:t>
      </w:r>
    </w:p>
    <w:p w14:paraId="0212EA7E" w14:textId="77777777" w:rsidR="006C3276" w:rsidRPr="00EC73E5" w:rsidRDefault="006C3276" w:rsidP="00860252">
      <w:pPr>
        <w:pStyle w:val="a6"/>
        <w:numPr>
          <w:ilvl w:val="1"/>
          <w:numId w:val="21"/>
        </w:numPr>
        <w:ind w:left="851" w:right="-563" w:hanging="284"/>
        <w:rPr>
          <w:rFonts w:ascii="Times New Roman" w:hAnsi="Times New Roman" w:cs="Times New Roman"/>
          <w:sz w:val="28"/>
          <w:szCs w:val="28"/>
        </w:rPr>
      </w:pPr>
      <w:bookmarkStart w:id="14" w:name="_Toc486323493"/>
      <w:r w:rsidRPr="00EC73E5">
        <w:rPr>
          <w:rFonts w:ascii="Times New Roman" w:hAnsi="Times New Roman" w:cs="Times New Roman"/>
          <w:sz w:val="28"/>
          <w:szCs w:val="28"/>
        </w:rPr>
        <w:t>Operatorii;</w:t>
      </w:r>
    </w:p>
    <w:p w14:paraId="2ABA900F" w14:textId="77777777" w:rsidR="006C3276" w:rsidRPr="00EC73E5" w:rsidRDefault="006C3276" w:rsidP="00860252">
      <w:pPr>
        <w:pStyle w:val="a6"/>
        <w:numPr>
          <w:ilvl w:val="1"/>
          <w:numId w:val="21"/>
        </w:numPr>
        <w:ind w:left="851" w:right="-563" w:hanging="284"/>
        <w:rPr>
          <w:rFonts w:ascii="Times New Roman" w:hAnsi="Times New Roman" w:cs="Times New Roman"/>
          <w:sz w:val="28"/>
          <w:szCs w:val="28"/>
        </w:rPr>
      </w:pPr>
      <w:r w:rsidRPr="00EC73E5">
        <w:rPr>
          <w:rFonts w:ascii="Times New Roman" w:hAnsi="Times New Roman" w:cs="Times New Roman"/>
          <w:sz w:val="28"/>
          <w:szCs w:val="28"/>
        </w:rPr>
        <w:t>Ministerul Agriculturii, Dezvoltării Regionale și Mediului</w:t>
      </w:r>
      <w:r w:rsidRPr="00EC73E5" w:rsidDel="006576F7">
        <w:rPr>
          <w:rFonts w:ascii="Times New Roman" w:hAnsi="Times New Roman" w:cs="Times New Roman"/>
          <w:sz w:val="28"/>
          <w:szCs w:val="28"/>
        </w:rPr>
        <w:t xml:space="preserve"> </w:t>
      </w:r>
      <w:r w:rsidRPr="00EC73E5">
        <w:rPr>
          <w:rFonts w:ascii="Times New Roman" w:hAnsi="Times New Roman" w:cs="Times New Roman"/>
          <w:sz w:val="28"/>
          <w:szCs w:val="28"/>
        </w:rPr>
        <w:t xml:space="preserve">și instituțiile subordonate; </w:t>
      </w:r>
    </w:p>
    <w:p w14:paraId="52355057" w14:textId="77777777" w:rsidR="006C3276" w:rsidRPr="00EC73E5" w:rsidRDefault="006C3276" w:rsidP="00860252">
      <w:pPr>
        <w:pStyle w:val="a6"/>
        <w:numPr>
          <w:ilvl w:val="1"/>
          <w:numId w:val="21"/>
        </w:numPr>
        <w:ind w:left="851" w:right="-563" w:hanging="284"/>
        <w:rPr>
          <w:rFonts w:ascii="Times New Roman" w:hAnsi="Times New Roman" w:cs="Times New Roman"/>
          <w:sz w:val="28"/>
          <w:szCs w:val="28"/>
        </w:rPr>
      </w:pPr>
      <w:r w:rsidRPr="00EC73E5">
        <w:rPr>
          <w:rFonts w:ascii="Times New Roman" w:hAnsi="Times New Roman" w:cs="Times New Roman"/>
          <w:sz w:val="28"/>
          <w:szCs w:val="28"/>
        </w:rPr>
        <w:t xml:space="preserve">Organe centrale de specialitate ale statului; </w:t>
      </w:r>
    </w:p>
    <w:p w14:paraId="6257EF9F" w14:textId="77777777" w:rsidR="006C3276" w:rsidRPr="00EC73E5" w:rsidRDefault="006C3276" w:rsidP="00860252">
      <w:pPr>
        <w:pStyle w:val="a6"/>
        <w:numPr>
          <w:ilvl w:val="1"/>
          <w:numId w:val="21"/>
        </w:numPr>
        <w:ind w:left="851" w:right="-563" w:hanging="284"/>
        <w:rPr>
          <w:rFonts w:ascii="Times New Roman" w:hAnsi="Times New Roman" w:cs="Times New Roman"/>
          <w:sz w:val="28"/>
          <w:szCs w:val="28"/>
        </w:rPr>
      </w:pPr>
      <w:r w:rsidRPr="00EC73E5">
        <w:rPr>
          <w:rFonts w:ascii="Times New Roman" w:hAnsi="Times New Roman" w:cs="Times New Roman"/>
          <w:sz w:val="28"/>
          <w:szCs w:val="28"/>
        </w:rPr>
        <w:t xml:space="preserve">Publicul. </w:t>
      </w:r>
    </w:p>
    <w:bookmarkEnd w:id="14"/>
    <w:p w14:paraId="629094AE" w14:textId="22739EE8" w:rsidR="002C518C" w:rsidRPr="00EC73E5" w:rsidRDefault="009A0725" w:rsidP="00E756BF">
      <w:pPr>
        <w:pStyle w:val="a6"/>
        <w:numPr>
          <w:ilvl w:val="2"/>
          <w:numId w:val="20"/>
        </w:numPr>
        <w:ind w:left="360" w:right="-705"/>
        <w:rPr>
          <w:rFonts w:ascii="Times New Roman" w:hAnsi="Times New Roman" w:cs="Times New Roman"/>
          <w:sz w:val="28"/>
          <w:szCs w:val="28"/>
        </w:rPr>
      </w:pPr>
      <w:r w:rsidRPr="00EC73E5">
        <w:rPr>
          <w:rFonts w:ascii="Times New Roman" w:hAnsi="Times New Roman" w:cs="Times New Roman"/>
          <w:sz w:val="28"/>
          <w:szCs w:val="28"/>
        </w:rPr>
        <w:t xml:space="preserve">Funcțiile de bază legate de formarea resurselor informaționale a </w:t>
      </w:r>
      <w:r w:rsidR="003D6284" w:rsidRPr="00EC73E5">
        <w:rPr>
          <w:rFonts w:ascii="Times New Roman" w:hAnsi="Times New Roman" w:cs="Times New Roman"/>
          <w:sz w:val="28"/>
          <w:szCs w:val="28"/>
        </w:rPr>
        <w:t>SIA „MD”</w:t>
      </w:r>
      <w:r w:rsidRPr="00EC73E5">
        <w:rPr>
          <w:rFonts w:ascii="Times New Roman" w:hAnsi="Times New Roman" w:cs="Times New Roman"/>
          <w:sz w:val="28"/>
          <w:szCs w:val="28"/>
        </w:rPr>
        <w:t xml:space="preserve"> vor fi atribuite </w:t>
      </w:r>
      <w:r w:rsidR="00A87F5E" w:rsidRPr="00EC73E5">
        <w:rPr>
          <w:rFonts w:ascii="Times New Roman" w:hAnsi="Times New Roman" w:cs="Times New Roman"/>
          <w:sz w:val="28"/>
          <w:szCs w:val="28"/>
        </w:rPr>
        <w:t>Ministerului Agriculturii, Dezvoltării Regionale și Mediului și autorităților competente din subordinea Ministerului Agriculturii, De</w:t>
      </w:r>
      <w:r w:rsidR="003C25ED" w:rsidRPr="00EC73E5">
        <w:rPr>
          <w:rFonts w:ascii="Times New Roman" w:hAnsi="Times New Roman" w:cs="Times New Roman"/>
          <w:sz w:val="28"/>
          <w:szCs w:val="28"/>
        </w:rPr>
        <w:t>zvoltării Regionale și Mediului</w:t>
      </w:r>
      <w:r w:rsidR="00AA1B8B" w:rsidRPr="00EC73E5">
        <w:rPr>
          <w:rFonts w:ascii="Times New Roman" w:hAnsi="Times New Roman" w:cs="Times New Roman"/>
          <w:sz w:val="28"/>
          <w:szCs w:val="28"/>
        </w:rPr>
        <w:t>.</w:t>
      </w:r>
    </w:p>
    <w:p w14:paraId="5FA4C2F5" w14:textId="77777777" w:rsidR="002B14E3" w:rsidRPr="00EC73E5" w:rsidRDefault="00872B30" w:rsidP="00E756BF">
      <w:pPr>
        <w:pStyle w:val="a6"/>
        <w:numPr>
          <w:ilvl w:val="2"/>
          <w:numId w:val="20"/>
        </w:numPr>
        <w:ind w:left="360" w:right="-705"/>
        <w:rPr>
          <w:rFonts w:ascii="Times New Roman" w:hAnsi="Times New Roman" w:cs="Times New Roman"/>
          <w:sz w:val="28"/>
          <w:szCs w:val="28"/>
        </w:rPr>
      </w:pPr>
      <w:r w:rsidRPr="00EC73E5">
        <w:rPr>
          <w:rFonts w:ascii="Times New Roman" w:hAnsi="Times New Roman" w:cs="Times New Roman"/>
          <w:sz w:val="28"/>
          <w:szCs w:val="28"/>
        </w:rPr>
        <w:t xml:space="preserve">O parte din funcțiile legate de înregistrarea datelor în sistem vor fi atribuite </w:t>
      </w:r>
      <w:r w:rsidR="00A87F5E" w:rsidRPr="00EC73E5">
        <w:rPr>
          <w:rFonts w:ascii="Times New Roman" w:hAnsi="Times New Roman" w:cs="Times New Roman"/>
          <w:sz w:val="28"/>
          <w:szCs w:val="28"/>
        </w:rPr>
        <w:t xml:space="preserve">operatorilor, </w:t>
      </w:r>
      <w:r w:rsidRPr="00EC73E5">
        <w:rPr>
          <w:rFonts w:ascii="Times New Roman" w:hAnsi="Times New Roman" w:cs="Times New Roman"/>
          <w:sz w:val="28"/>
          <w:szCs w:val="28"/>
        </w:rPr>
        <w:t>care vor solicita în mod online sau la ghișeu obţinerea sau prelungirea actelor permisive.</w:t>
      </w:r>
      <w:r w:rsidR="00AA1B8B" w:rsidRPr="00EC73E5">
        <w:rPr>
          <w:rFonts w:ascii="Times New Roman" w:hAnsi="Times New Roman" w:cs="Times New Roman"/>
          <w:sz w:val="28"/>
          <w:szCs w:val="28"/>
        </w:rPr>
        <w:t xml:space="preserve"> </w:t>
      </w:r>
    </w:p>
    <w:p w14:paraId="4ED8127C" w14:textId="77777777" w:rsidR="006F2BA7" w:rsidRPr="00EC73E5" w:rsidRDefault="006F2BA7" w:rsidP="00412A0D">
      <w:pPr>
        <w:pStyle w:val="a6"/>
        <w:numPr>
          <w:ilvl w:val="2"/>
          <w:numId w:val="20"/>
        </w:numPr>
        <w:tabs>
          <w:tab w:val="left" w:pos="817"/>
          <w:tab w:val="left" w:pos="3369"/>
        </w:tabs>
        <w:spacing w:line="276" w:lineRule="auto"/>
        <w:ind w:left="360" w:right="-705"/>
        <w:rPr>
          <w:rFonts w:ascii="Times New Roman" w:hAnsi="Times New Roman" w:cs="Times New Roman"/>
          <w:sz w:val="28"/>
          <w:szCs w:val="28"/>
        </w:rPr>
      </w:pPr>
      <w:r w:rsidRPr="00EC73E5">
        <w:rPr>
          <w:rFonts w:ascii="Times New Roman" w:hAnsi="Times New Roman" w:cs="Times New Roman"/>
          <w:sz w:val="28"/>
          <w:szCs w:val="28"/>
        </w:rPr>
        <w:t xml:space="preserve">Funcțiile de administrare și </w:t>
      </w:r>
      <w:proofErr w:type="spellStart"/>
      <w:r w:rsidRPr="00EC73E5">
        <w:rPr>
          <w:rFonts w:ascii="Times New Roman" w:hAnsi="Times New Roman" w:cs="Times New Roman"/>
          <w:sz w:val="28"/>
          <w:szCs w:val="28"/>
        </w:rPr>
        <w:t>mentenanță</w:t>
      </w:r>
      <w:proofErr w:type="spellEnd"/>
      <w:r w:rsidRPr="00EC73E5" w:rsidDel="00247EEE">
        <w:rPr>
          <w:rFonts w:ascii="Times New Roman" w:hAnsi="Times New Roman" w:cs="Times New Roman"/>
          <w:sz w:val="28"/>
          <w:szCs w:val="28"/>
        </w:rPr>
        <w:t xml:space="preserve"> </w:t>
      </w:r>
      <w:r w:rsidRPr="00EC73E5">
        <w:rPr>
          <w:rFonts w:ascii="Times New Roman" w:hAnsi="Times New Roman" w:cs="Times New Roman"/>
          <w:sz w:val="28"/>
          <w:szCs w:val="28"/>
        </w:rPr>
        <w:t xml:space="preserve">a infrastructurii SIA </w:t>
      </w:r>
      <w:r w:rsidR="003D6284" w:rsidRPr="00EC73E5">
        <w:rPr>
          <w:rFonts w:ascii="Times New Roman" w:hAnsi="Times New Roman" w:cs="Times New Roman"/>
          <w:sz w:val="28"/>
          <w:szCs w:val="28"/>
        </w:rPr>
        <w:t>„MD”</w:t>
      </w:r>
      <w:r w:rsidR="00D645DF" w:rsidRPr="00EC73E5">
        <w:rPr>
          <w:rFonts w:ascii="Times New Roman" w:hAnsi="Times New Roman" w:cs="Times New Roman"/>
          <w:sz w:val="28"/>
          <w:szCs w:val="28"/>
        </w:rPr>
        <w:t xml:space="preserve"> </w:t>
      </w:r>
      <w:r w:rsidRPr="00EC73E5">
        <w:rPr>
          <w:rFonts w:ascii="Times New Roman" w:hAnsi="Times New Roman" w:cs="Times New Roman"/>
          <w:sz w:val="28"/>
          <w:szCs w:val="28"/>
        </w:rPr>
        <w:t>vor fi executate de către Întreprinderea de stat ,,Centrul de telecomunicații speciale” (ÎS CTS), conform contractului încheiat cu Posesorul/Deținătorul Sistemului informațional.</w:t>
      </w:r>
    </w:p>
    <w:p w14:paraId="524A04F3" w14:textId="77777777" w:rsidR="003A6BD6" w:rsidRPr="00EC73E5" w:rsidRDefault="003A6BD6" w:rsidP="005342E8">
      <w:pPr>
        <w:ind w:right="-705"/>
        <w:rPr>
          <w:rStyle w:val="hps"/>
          <w:rFonts w:ascii="Times New Roman" w:hAnsi="Times New Roman" w:cs="Times New Roman"/>
          <w:sz w:val="28"/>
          <w:szCs w:val="28"/>
        </w:rPr>
      </w:pPr>
    </w:p>
    <w:p w14:paraId="094E2681" w14:textId="5BEED67D" w:rsidR="00D26AFF" w:rsidRPr="00EC73E5" w:rsidRDefault="00AA0F00" w:rsidP="00AA0F00">
      <w:pPr>
        <w:pStyle w:val="1"/>
        <w:rPr>
          <w:color w:val="auto"/>
        </w:rPr>
      </w:pPr>
      <w:bookmarkStart w:id="15" w:name="_Toc482802006"/>
      <w:bookmarkStart w:id="16" w:name="_Toc482802007"/>
      <w:bookmarkStart w:id="17" w:name="_Toc482802009"/>
      <w:bookmarkStart w:id="18" w:name="_Toc482802010"/>
      <w:bookmarkStart w:id="19" w:name="_Toc482802011"/>
      <w:bookmarkStart w:id="20" w:name="_Toc482802019"/>
      <w:bookmarkStart w:id="21" w:name="_Toc482802033"/>
      <w:bookmarkStart w:id="22" w:name="_Toc482802034"/>
      <w:bookmarkStart w:id="23" w:name="_Toc482802035"/>
      <w:bookmarkStart w:id="24" w:name="_Toc486323494"/>
      <w:bookmarkEnd w:id="15"/>
      <w:bookmarkEnd w:id="16"/>
      <w:bookmarkEnd w:id="17"/>
      <w:bookmarkEnd w:id="18"/>
      <w:bookmarkEnd w:id="19"/>
      <w:bookmarkEnd w:id="20"/>
      <w:bookmarkEnd w:id="21"/>
      <w:bookmarkEnd w:id="22"/>
      <w:bookmarkEnd w:id="23"/>
      <w:r w:rsidRPr="00EC73E5">
        <w:rPr>
          <w:color w:val="auto"/>
        </w:rPr>
        <w:t xml:space="preserve">V. </w:t>
      </w:r>
      <w:r w:rsidR="00D26AFF" w:rsidRPr="00EC73E5">
        <w:rPr>
          <w:color w:val="auto"/>
        </w:rPr>
        <w:t xml:space="preserve">Documentele </w:t>
      </w:r>
      <w:bookmarkEnd w:id="24"/>
      <w:r w:rsidR="00947395" w:rsidRPr="00EC73E5">
        <w:rPr>
          <w:color w:val="auto"/>
        </w:rPr>
        <w:t>SIA</w:t>
      </w:r>
      <w:r w:rsidR="003D6284" w:rsidRPr="00EC73E5">
        <w:rPr>
          <w:color w:val="auto"/>
        </w:rPr>
        <w:t>„MD”</w:t>
      </w:r>
    </w:p>
    <w:p w14:paraId="1627E0D5" w14:textId="77777777" w:rsidR="00947395" w:rsidRPr="00EC73E5" w:rsidRDefault="00947395" w:rsidP="00E756BF">
      <w:pPr>
        <w:pStyle w:val="a6"/>
        <w:numPr>
          <w:ilvl w:val="2"/>
          <w:numId w:val="20"/>
        </w:numPr>
        <w:tabs>
          <w:tab w:val="left" w:pos="817"/>
          <w:tab w:val="left" w:pos="1276"/>
          <w:tab w:val="left" w:pos="3369"/>
        </w:tabs>
        <w:spacing w:line="276" w:lineRule="auto"/>
        <w:ind w:left="450" w:right="-563"/>
        <w:rPr>
          <w:rFonts w:ascii="Times New Roman" w:hAnsi="Times New Roman" w:cs="Times New Roman"/>
          <w:sz w:val="28"/>
          <w:szCs w:val="28"/>
        </w:rPr>
      </w:pPr>
      <w:bookmarkStart w:id="25" w:name="_Toc479461460"/>
      <w:r w:rsidRPr="00EC73E5">
        <w:rPr>
          <w:rFonts w:ascii="Times New Roman" w:hAnsi="Times New Roman" w:cs="Times New Roman"/>
          <w:sz w:val="28"/>
          <w:szCs w:val="28"/>
        </w:rPr>
        <w:t>Documentele SIA „MD” sunt documentele de intrare, documentele tehnologice și documentele de ieșire:</w:t>
      </w:r>
    </w:p>
    <w:p w14:paraId="12E9072D" w14:textId="77777777" w:rsidR="00947395" w:rsidRPr="00EC73E5" w:rsidRDefault="00947395" w:rsidP="00860252">
      <w:pPr>
        <w:pStyle w:val="a6"/>
        <w:numPr>
          <w:ilvl w:val="0"/>
          <w:numId w:val="53"/>
        </w:numPr>
        <w:tabs>
          <w:tab w:val="left" w:pos="817"/>
          <w:tab w:val="left" w:pos="1276"/>
          <w:tab w:val="left" w:pos="3369"/>
        </w:tabs>
        <w:spacing w:line="276" w:lineRule="auto"/>
        <w:ind w:left="360" w:right="-563" w:firstLine="66"/>
        <w:rPr>
          <w:rFonts w:ascii="Times New Roman" w:hAnsi="Times New Roman" w:cs="Times New Roman"/>
          <w:sz w:val="28"/>
          <w:szCs w:val="28"/>
        </w:rPr>
      </w:pPr>
      <w:r w:rsidRPr="00EC73E5">
        <w:rPr>
          <w:rFonts w:ascii="Times New Roman" w:hAnsi="Times New Roman" w:cs="Times New Roman"/>
          <w:sz w:val="28"/>
          <w:szCs w:val="28"/>
        </w:rPr>
        <w:t>Documentele de intrare</w:t>
      </w:r>
      <w:bookmarkEnd w:id="25"/>
      <w:r w:rsidRPr="00EC73E5">
        <w:rPr>
          <w:rFonts w:ascii="Times New Roman" w:hAnsi="Times New Roman" w:cs="Times New Roman"/>
          <w:sz w:val="28"/>
          <w:szCs w:val="28"/>
        </w:rPr>
        <w:t>:</w:t>
      </w:r>
    </w:p>
    <w:p w14:paraId="10C4FAE1" w14:textId="77777777" w:rsidR="00C23D6D" w:rsidRPr="00EC73E5" w:rsidRDefault="00C23D6D" w:rsidP="00E756BF">
      <w:pPr>
        <w:pStyle w:val="Bulinebune"/>
        <w:numPr>
          <w:ilvl w:val="0"/>
          <w:numId w:val="24"/>
        </w:numPr>
        <w:ind w:right="-705"/>
        <w:rPr>
          <w:rFonts w:ascii="Times New Roman" w:hAnsi="Times New Roman" w:cs="Times New Roman"/>
          <w:sz w:val="28"/>
          <w:szCs w:val="28"/>
        </w:rPr>
      </w:pPr>
      <w:r w:rsidRPr="00EC73E5">
        <w:rPr>
          <w:rFonts w:ascii="Times New Roman" w:hAnsi="Times New Roman" w:cs="Times New Roman"/>
          <w:sz w:val="28"/>
          <w:szCs w:val="28"/>
        </w:rPr>
        <w:t xml:space="preserve">Documente perfectate de solicitantul de acte permisive </w:t>
      </w:r>
      <w:r w:rsidR="00851DEF" w:rsidRPr="00EC73E5">
        <w:rPr>
          <w:rFonts w:ascii="Times New Roman" w:hAnsi="Times New Roman" w:cs="Times New Roman"/>
          <w:sz w:val="28"/>
          <w:szCs w:val="28"/>
        </w:rPr>
        <w:t>(</w:t>
      </w:r>
      <w:r w:rsidRPr="00EC73E5">
        <w:rPr>
          <w:rFonts w:ascii="Times New Roman" w:hAnsi="Times New Roman" w:cs="Times New Roman"/>
          <w:sz w:val="28"/>
          <w:szCs w:val="28"/>
        </w:rPr>
        <w:t>formulare electronice completate, semnate şi expediate de solicitantul de act permisiv</w:t>
      </w:r>
      <w:r w:rsidR="00851DEF" w:rsidRPr="00EC73E5">
        <w:rPr>
          <w:rFonts w:ascii="Times New Roman" w:hAnsi="Times New Roman" w:cs="Times New Roman"/>
          <w:sz w:val="28"/>
          <w:szCs w:val="28"/>
        </w:rPr>
        <w:t>)</w:t>
      </w:r>
      <w:r w:rsidRPr="00EC73E5">
        <w:rPr>
          <w:rFonts w:ascii="Times New Roman" w:hAnsi="Times New Roman" w:cs="Times New Roman"/>
          <w:sz w:val="28"/>
          <w:szCs w:val="28"/>
        </w:rPr>
        <w:t>;</w:t>
      </w:r>
    </w:p>
    <w:p w14:paraId="6FD93FAF" w14:textId="77777777" w:rsidR="00C23D6D" w:rsidRPr="00EC73E5" w:rsidRDefault="00C23D6D" w:rsidP="00E756BF">
      <w:pPr>
        <w:pStyle w:val="Bulinebune"/>
        <w:numPr>
          <w:ilvl w:val="0"/>
          <w:numId w:val="24"/>
        </w:numPr>
        <w:ind w:right="-705"/>
        <w:rPr>
          <w:rFonts w:ascii="Times New Roman" w:hAnsi="Times New Roman" w:cs="Times New Roman"/>
          <w:sz w:val="28"/>
          <w:szCs w:val="28"/>
        </w:rPr>
      </w:pPr>
      <w:r w:rsidRPr="00EC73E5">
        <w:rPr>
          <w:rFonts w:ascii="Times New Roman" w:hAnsi="Times New Roman" w:cs="Times New Roman"/>
          <w:sz w:val="28"/>
          <w:szCs w:val="28"/>
        </w:rPr>
        <w:lastRenderedPageBreak/>
        <w:t xml:space="preserve">Documente perfectate de raportorul privind produsele puse pe piață </w:t>
      </w:r>
      <w:r w:rsidR="00851DEF" w:rsidRPr="00EC73E5">
        <w:rPr>
          <w:rFonts w:ascii="Times New Roman" w:hAnsi="Times New Roman" w:cs="Times New Roman"/>
          <w:sz w:val="28"/>
          <w:szCs w:val="28"/>
        </w:rPr>
        <w:t>(</w:t>
      </w:r>
      <w:r w:rsidRPr="00EC73E5">
        <w:rPr>
          <w:rFonts w:ascii="Times New Roman" w:hAnsi="Times New Roman" w:cs="Times New Roman"/>
          <w:sz w:val="28"/>
          <w:szCs w:val="28"/>
        </w:rPr>
        <w:t>formulare electronice completate, semnate şi expediate de raportor</w:t>
      </w:r>
      <w:r w:rsidR="00851DEF" w:rsidRPr="00EC73E5">
        <w:rPr>
          <w:rFonts w:ascii="Times New Roman" w:hAnsi="Times New Roman" w:cs="Times New Roman"/>
          <w:sz w:val="28"/>
          <w:szCs w:val="28"/>
        </w:rPr>
        <w:t>)</w:t>
      </w:r>
      <w:r w:rsidRPr="00EC73E5">
        <w:rPr>
          <w:rFonts w:ascii="Times New Roman" w:hAnsi="Times New Roman" w:cs="Times New Roman"/>
          <w:sz w:val="28"/>
          <w:szCs w:val="28"/>
        </w:rPr>
        <w:t xml:space="preserve">; </w:t>
      </w:r>
    </w:p>
    <w:p w14:paraId="7C6D1462" w14:textId="77777777" w:rsidR="00C23D6D" w:rsidRPr="00EC73E5" w:rsidRDefault="00C23D6D" w:rsidP="00E756BF">
      <w:pPr>
        <w:pStyle w:val="Bulinebune"/>
        <w:numPr>
          <w:ilvl w:val="0"/>
          <w:numId w:val="24"/>
        </w:numPr>
        <w:ind w:right="-705"/>
        <w:rPr>
          <w:rFonts w:ascii="Times New Roman" w:hAnsi="Times New Roman" w:cs="Times New Roman"/>
          <w:sz w:val="28"/>
          <w:szCs w:val="28"/>
        </w:rPr>
      </w:pPr>
      <w:r w:rsidRPr="00EC73E5">
        <w:rPr>
          <w:rFonts w:ascii="Times New Roman" w:hAnsi="Times New Roman" w:cs="Times New Roman"/>
          <w:sz w:val="28"/>
          <w:szCs w:val="28"/>
        </w:rPr>
        <w:t xml:space="preserve">Documente perfectate de raportorul privind gestionarea deșeurilor </w:t>
      </w:r>
      <w:r w:rsidR="001B6088" w:rsidRPr="00EC73E5">
        <w:rPr>
          <w:rFonts w:ascii="Times New Roman" w:hAnsi="Times New Roman" w:cs="Times New Roman"/>
          <w:sz w:val="28"/>
          <w:szCs w:val="28"/>
        </w:rPr>
        <w:t>(</w:t>
      </w:r>
      <w:r w:rsidRPr="00EC73E5">
        <w:rPr>
          <w:rFonts w:ascii="Times New Roman" w:hAnsi="Times New Roman" w:cs="Times New Roman"/>
          <w:sz w:val="28"/>
          <w:szCs w:val="28"/>
        </w:rPr>
        <w:t>formulare electronice completate, semnate şi expediate de raportor</w:t>
      </w:r>
      <w:r w:rsidR="001B6088" w:rsidRPr="00EC73E5">
        <w:rPr>
          <w:rFonts w:ascii="Times New Roman" w:hAnsi="Times New Roman" w:cs="Times New Roman"/>
          <w:sz w:val="28"/>
          <w:szCs w:val="28"/>
        </w:rPr>
        <w:t>)</w:t>
      </w:r>
      <w:r w:rsidRPr="00EC73E5">
        <w:rPr>
          <w:rFonts w:ascii="Times New Roman" w:hAnsi="Times New Roman" w:cs="Times New Roman"/>
          <w:sz w:val="28"/>
          <w:szCs w:val="28"/>
        </w:rPr>
        <w:t xml:space="preserve">; </w:t>
      </w:r>
    </w:p>
    <w:p w14:paraId="7FB3DE85" w14:textId="77777777" w:rsidR="00C23D6D" w:rsidRPr="00EC73E5" w:rsidRDefault="00C23D6D" w:rsidP="00E756BF">
      <w:pPr>
        <w:pStyle w:val="Bulinebune"/>
        <w:numPr>
          <w:ilvl w:val="0"/>
          <w:numId w:val="24"/>
        </w:numPr>
        <w:ind w:right="-705"/>
        <w:rPr>
          <w:rFonts w:ascii="Times New Roman" w:hAnsi="Times New Roman" w:cs="Times New Roman"/>
          <w:sz w:val="28"/>
          <w:szCs w:val="28"/>
        </w:rPr>
      </w:pPr>
      <w:r w:rsidRPr="00EC73E5">
        <w:rPr>
          <w:rFonts w:ascii="Times New Roman" w:hAnsi="Times New Roman" w:cs="Times New Roman"/>
          <w:sz w:val="28"/>
          <w:szCs w:val="28"/>
        </w:rPr>
        <w:t>Copii de documente ataşate la cererea solicitantului de acte permisive</w:t>
      </w:r>
      <w:r w:rsidR="00947395" w:rsidRPr="00EC73E5">
        <w:rPr>
          <w:rFonts w:ascii="Times New Roman" w:hAnsi="Times New Roman" w:cs="Times New Roman"/>
          <w:sz w:val="28"/>
          <w:szCs w:val="28"/>
        </w:rPr>
        <w:t xml:space="preserve">. </w:t>
      </w:r>
    </w:p>
    <w:p w14:paraId="326C9C50" w14:textId="77777777" w:rsidR="00947395" w:rsidRPr="00EC73E5" w:rsidRDefault="00947395" w:rsidP="00860252">
      <w:pPr>
        <w:pStyle w:val="Bulinebune"/>
        <w:numPr>
          <w:ilvl w:val="0"/>
          <w:numId w:val="53"/>
        </w:numPr>
        <w:ind w:right="-705" w:hanging="47"/>
        <w:rPr>
          <w:b/>
        </w:rPr>
      </w:pPr>
      <w:r w:rsidRPr="00EC73E5">
        <w:rPr>
          <w:rFonts w:ascii="Times New Roman" w:hAnsi="Times New Roman" w:cs="Times New Roman"/>
          <w:sz w:val="28"/>
          <w:szCs w:val="28"/>
        </w:rPr>
        <w:t>Documente tehnologice:</w:t>
      </w:r>
      <w:bookmarkStart w:id="26" w:name="_Toc486323496"/>
    </w:p>
    <w:p w14:paraId="0BB5769E" w14:textId="77777777" w:rsidR="00947395" w:rsidRPr="00EC73E5" w:rsidRDefault="00947395" w:rsidP="00947395">
      <w:pPr>
        <w:pStyle w:val="Bulinebune"/>
        <w:numPr>
          <w:ilvl w:val="0"/>
          <w:numId w:val="0"/>
        </w:numPr>
        <w:ind w:left="360" w:right="-705"/>
        <w:rPr>
          <w:rFonts w:ascii="Times New Roman" w:hAnsi="Times New Roman" w:cs="Times New Roman"/>
          <w:sz w:val="28"/>
          <w:szCs w:val="28"/>
        </w:rPr>
      </w:pPr>
      <w:r w:rsidRPr="00EC73E5">
        <w:rPr>
          <w:rFonts w:ascii="Times New Roman" w:hAnsi="Times New Roman" w:cs="Times New Roman"/>
          <w:sz w:val="28"/>
          <w:szCs w:val="28"/>
        </w:rPr>
        <w:t>a) Descrierea clasificatoarelor;</w:t>
      </w:r>
    </w:p>
    <w:p w14:paraId="4B943ECD" w14:textId="77777777" w:rsidR="00947395" w:rsidRPr="00EC73E5" w:rsidRDefault="007B063F" w:rsidP="007B063F">
      <w:pPr>
        <w:pStyle w:val="Bulinebune"/>
        <w:numPr>
          <w:ilvl w:val="0"/>
          <w:numId w:val="0"/>
        </w:numPr>
        <w:ind w:left="540" w:right="-705" w:hanging="196"/>
        <w:rPr>
          <w:rFonts w:ascii="Times New Roman" w:hAnsi="Times New Roman" w:cs="Times New Roman"/>
          <w:sz w:val="28"/>
          <w:szCs w:val="28"/>
        </w:rPr>
      </w:pPr>
      <w:r w:rsidRPr="00EC73E5">
        <w:rPr>
          <w:rFonts w:ascii="Times New Roman" w:hAnsi="Times New Roman" w:cs="Times New Roman"/>
          <w:sz w:val="28"/>
          <w:szCs w:val="28"/>
        </w:rPr>
        <w:t xml:space="preserve">b) </w:t>
      </w:r>
      <w:r w:rsidR="00947395" w:rsidRPr="00EC73E5">
        <w:rPr>
          <w:rFonts w:ascii="Times New Roman" w:hAnsi="Times New Roman" w:cs="Times New Roman"/>
          <w:sz w:val="28"/>
          <w:szCs w:val="28"/>
        </w:rPr>
        <w:t>Documente de descriere a formatului datelor interne;</w:t>
      </w:r>
    </w:p>
    <w:p w14:paraId="113A092E" w14:textId="77777777" w:rsidR="00947395" w:rsidRPr="00EC73E5" w:rsidRDefault="00947395" w:rsidP="00E756BF">
      <w:pPr>
        <w:pStyle w:val="Bulinebune"/>
        <w:numPr>
          <w:ilvl w:val="1"/>
          <w:numId w:val="22"/>
        </w:numPr>
        <w:ind w:right="-705"/>
        <w:rPr>
          <w:rFonts w:ascii="Times New Roman" w:hAnsi="Times New Roman" w:cs="Times New Roman"/>
          <w:sz w:val="28"/>
          <w:szCs w:val="28"/>
        </w:rPr>
      </w:pPr>
      <w:r w:rsidRPr="00EC73E5">
        <w:rPr>
          <w:rFonts w:ascii="Times New Roman" w:hAnsi="Times New Roman" w:cs="Times New Roman"/>
          <w:sz w:val="28"/>
          <w:szCs w:val="28"/>
        </w:rPr>
        <w:t>Șabloane de formulare;</w:t>
      </w:r>
    </w:p>
    <w:p w14:paraId="7A7EE0DB" w14:textId="77777777" w:rsidR="00947395" w:rsidRPr="00EC73E5" w:rsidRDefault="00947395" w:rsidP="00E756BF">
      <w:pPr>
        <w:pStyle w:val="Bulinebune"/>
        <w:numPr>
          <w:ilvl w:val="1"/>
          <w:numId w:val="22"/>
        </w:numPr>
        <w:ind w:right="-705"/>
        <w:rPr>
          <w:rFonts w:ascii="Times New Roman" w:hAnsi="Times New Roman" w:cs="Times New Roman"/>
          <w:sz w:val="28"/>
          <w:szCs w:val="28"/>
        </w:rPr>
      </w:pPr>
      <w:r w:rsidRPr="00EC73E5">
        <w:rPr>
          <w:rFonts w:ascii="Times New Roman" w:hAnsi="Times New Roman" w:cs="Times New Roman"/>
          <w:sz w:val="28"/>
          <w:szCs w:val="28"/>
        </w:rPr>
        <w:t>Documente privind descrierea indicatorilor;</w:t>
      </w:r>
    </w:p>
    <w:p w14:paraId="708525C5" w14:textId="77777777" w:rsidR="00947395" w:rsidRPr="00EC73E5" w:rsidRDefault="00947395" w:rsidP="00E756BF">
      <w:pPr>
        <w:pStyle w:val="Bulinebune"/>
        <w:numPr>
          <w:ilvl w:val="1"/>
          <w:numId w:val="22"/>
        </w:numPr>
        <w:ind w:right="-705"/>
        <w:rPr>
          <w:rFonts w:ascii="Times New Roman" w:hAnsi="Times New Roman" w:cs="Times New Roman"/>
          <w:sz w:val="28"/>
          <w:szCs w:val="28"/>
        </w:rPr>
      </w:pPr>
      <w:r w:rsidRPr="00EC73E5">
        <w:rPr>
          <w:rFonts w:ascii="Times New Roman" w:hAnsi="Times New Roman" w:cs="Times New Roman"/>
          <w:sz w:val="28"/>
          <w:szCs w:val="28"/>
        </w:rPr>
        <w:t>Ghiduri de utilizare și administrare a sistemului;</w:t>
      </w:r>
    </w:p>
    <w:p w14:paraId="3F06EC47" w14:textId="77777777" w:rsidR="00947395" w:rsidRPr="00EC73E5" w:rsidRDefault="00947395" w:rsidP="00E756BF">
      <w:pPr>
        <w:pStyle w:val="Bulinebune"/>
        <w:numPr>
          <w:ilvl w:val="1"/>
          <w:numId w:val="22"/>
        </w:numPr>
        <w:ind w:right="-705"/>
        <w:rPr>
          <w:rFonts w:ascii="Times New Roman" w:hAnsi="Times New Roman" w:cs="Times New Roman"/>
          <w:b/>
          <w:sz w:val="28"/>
          <w:szCs w:val="28"/>
        </w:rPr>
      </w:pPr>
      <w:r w:rsidRPr="00EC73E5">
        <w:rPr>
          <w:rFonts w:ascii="Times New Roman" w:hAnsi="Times New Roman" w:cs="Times New Roman"/>
          <w:sz w:val="28"/>
          <w:szCs w:val="28"/>
        </w:rPr>
        <w:t>Documente de descriere a rapoartelor.</w:t>
      </w:r>
    </w:p>
    <w:p w14:paraId="07A3476C" w14:textId="77777777" w:rsidR="007A0309" w:rsidRPr="00EC73E5" w:rsidRDefault="00872B30" w:rsidP="00E756BF">
      <w:pPr>
        <w:pStyle w:val="Bulinebune"/>
        <w:numPr>
          <w:ilvl w:val="0"/>
          <w:numId w:val="53"/>
        </w:numPr>
        <w:ind w:right="-705"/>
        <w:rPr>
          <w:rFonts w:ascii="Times New Roman" w:hAnsi="Times New Roman" w:cs="Times New Roman"/>
          <w:b/>
          <w:sz w:val="28"/>
          <w:szCs w:val="28"/>
        </w:rPr>
      </w:pPr>
      <w:r w:rsidRPr="00EC73E5">
        <w:rPr>
          <w:rFonts w:ascii="Times New Roman" w:hAnsi="Times New Roman" w:cs="Times New Roman"/>
          <w:sz w:val="28"/>
          <w:szCs w:val="28"/>
        </w:rPr>
        <w:t>Documente de ieșire:</w:t>
      </w:r>
      <w:bookmarkEnd w:id="26"/>
    </w:p>
    <w:p w14:paraId="1DF7B5BB" w14:textId="77777777" w:rsidR="00C23D6D" w:rsidRPr="00EC73E5" w:rsidRDefault="00C23D6D" w:rsidP="00E756BF">
      <w:pPr>
        <w:pStyle w:val="Bulinebune"/>
        <w:numPr>
          <w:ilvl w:val="0"/>
          <w:numId w:val="25"/>
        </w:numPr>
        <w:ind w:right="-705"/>
        <w:rPr>
          <w:rFonts w:ascii="Times New Roman" w:hAnsi="Times New Roman" w:cs="Times New Roman"/>
          <w:sz w:val="28"/>
          <w:szCs w:val="28"/>
        </w:rPr>
      </w:pPr>
      <w:r w:rsidRPr="00EC73E5">
        <w:rPr>
          <w:rFonts w:ascii="Times New Roman" w:hAnsi="Times New Roman" w:cs="Times New Roman"/>
          <w:sz w:val="28"/>
          <w:szCs w:val="28"/>
        </w:rPr>
        <w:t>Documente perfectate de A</w:t>
      </w:r>
      <w:r w:rsidR="00876212" w:rsidRPr="00EC73E5">
        <w:rPr>
          <w:rFonts w:ascii="Times New Roman" w:hAnsi="Times New Roman" w:cs="Times New Roman"/>
          <w:sz w:val="28"/>
          <w:szCs w:val="28"/>
        </w:rPr>
        <w:t xml:space="preserve">utoritate </w:t>
      </w:r>
      <w:r w:rsidRPr="00EC73E5">
        <w:rPr>
          <w:rFonts w:ascii="Times New Roman" w:hAnsi="Times New Roman" w:cs="Times New Roman"/>
          <w:sz w:val="28"/>
          <w:szCs w:val="28"/>
        </w:rPr>
        <w:t>P</w:t>
      </w:r>
      <w:r w:rsidR="00876212" w:rsidRPr="00EC73E5">
        <w:rPr>
          <w:rFonts w:ascii="Times New Roman" w:hAnsi="Times New Roman" w:cs="Times New Roman"/>
          <w:sz w:val="28"/>
          <w:szCs w:val="28"/>
        </w:rPr>
        <w:t>ublică</w:t>
      </w:r>
      <w:r w:rsidRPr="00EC73E5">
        <w:rPr>
          <w:rFonts w:ascii="Times New Roman" w:hAnsi="Times New Roman" w:cs="Times New Roman"/>
          <w:sz w:val="28"/>
          <w:szCs w:val="28"/>
        </w:rPr>
        <w:t xml:space="preserve"> participantă la procesul de eliberare a actului permisiv </w:t>
      </w:r>
      <w:r w:rsidR="001B6088" w:rsidRPr="00EC73E5">
        <w:rPr>
          <w:rFonts w:ascii="Times New Roman" w:hAnsi="Times New Roman" w:cs="Times New Roman"/>
          <w:sz w:val="28"/>
          <w:szCs w:val="28"/>
        </w:rPr>
        <w:t>(</w:t>
      </w:r>
      <w:r w:rsidRPr="00EC73E5">
        <w:rPr>
          <w:rFonts w:ascii="Times New Roman" w:hAnsi="Times New Roman" w:cs="Times New Roman"/>
          <w:sz w:val="28"/>
          <w:szCs w:val="28"/>
        </w:rPr>
        <w:t xml:space="preserve">documente generate în baza formularelor electronice perfectate de </w:t>
      </w:r>
      <w:r w:rsidR="00876212" w:rsidRPr="00EC73E5">
        <w:rPr>
          <w:rFonts w:ascii="Times New Roman" w:hAnsi="Times New Roman" w:cs="Times New Roman"/>
          <w:sz w:val="28"/>
          <w:szCs w:val="28"/>
        </w:rPr>
        <w:t xml:space="preserve">funcţionarii Autorității Publice </w:t>
      </w:r>
      <w:r w:rsidRPr="00EC73E5">
        <w:rPr>
          <w:rFonts w:ascii="Times New Roman" w:hAnsi="Times New Roman" w:cs="Times New Roman"/>
          <w:sz w:val="28"/>
          <w:szCs w:val="28"/>
        </w:rPr>
        <w:t xml:space="preserve">  pe parcursul procedurii de examinare şi procesare a cererilor de eliberare a actelor permisive;</w:t>
      </w:r>
    </w:p>
    <w:p w14:paraId="430382F4" w14:textId="77777777" w:rsidR="00C23D6D" w:rsidRPr="00EC73E5" w:rsidRDefault="00C23D6D" w:rsidP="00E756BF">
      <w:pPr>
        <w:pStyle w:val="Bulinebune"/>
        <w:numPr>
          <w:ilvl w:val="0"/>
          <w:numId w:val="25"/>
        </w:numPr>
        <w:ind w:right="-705"/>
        <w:rPr>
          <w:rFonts w:ascii="Times New Roman" w:hAnsi="Times New Roman" w:cs="Times New Roman"/>
          <w:sz w:val="28"/>
          <w:szCs w:val="28"/>
        </w:rPr>
      </w:pPr>
      <w:r w:rsidRPr="00EC73E5">
        <w:rPr>
          <w:rFonts w:ascii="Times New Roman" w:hAnsi="Times New Roman" w:cs="Times New Roman"/>
          <w:sz w:val="28"/>
          <w:szCs w:val="28"/>
        </w:rPr>
        <w:t xml:space="preserve">Notificări generate de </w:t>
      </w:r>
      <w:r w:rsidR="003D6284" w:rsidRPr="00EC73E5">
        <w:rPr>
          <w:rFonts w:ascii="Times New Roman" w:hAnsi="Times New Roman" w:cs="Times New Roman"/>
          <w:sz w:val="28"/>
          <w:szCs w:val="28"/>
        </w:rPr>
        <w:t>SIA „MD”</w:t>
      </w:r>
      <w:r w:rsidRPr="00EC73E5">
        <w:rPr>
          <w:rFonts w:ascii="Times New Roman" w:hAnsi="Times New Roman" w:cs="Times New Roman"/>
          <w:i/>
          <w:sz w:val="28"/>
          <w:szCs w:val="28"/>
        </w:rPr>
        <w:t xml:space="preserve"> </w:t>
      </w:r>
      <w:r w:rsidRPr="00EC73E5">
        <w:rPr>
          <w:rFonts w:ascii="Times New Roman" w:hAnsi="Times New Roman" w:cs="Times New Roman"/>
          <w:sz w:val="28"/>
          <w:szCs w:val="28"/>
        </w:rPr>
        <w:t xml:space="preserve">ca urmare a unor acţiuni specifice care vor fi expediate automat tuturor actorilor </w:t>
      </w:r>
      <w:r w:rsidR="001B6088" w:rsidRPr="00EC73E5">
        <w:rPr>
          <w:rFonts w:ascii="Times New Roman" w:hAnsi="Times New Roman" w:cs="Times New Roman"/>
          <w:sz w:val="28"/>
          <w:szCs w:val="28"/>
        </w:rPr>
        <w:t xml:space="preserve">implicați în </w:t>
      </w:r>
      <w:r w:rsidRPr="00EC73E5">
        <w:rPr>
          <w:rFonts w:ascii="Times New Roman" w:hAnsi="Times New Roman" w:cs="Times New Roman"/>
          <w:sz w:val="28"/>
          <w:szCs w:val="28"/>
        </w:rPr>
        <w:t>procesul de perfectare, expediere şi procesare a cereri</w:t>
      </w:r>
      <w:r w:rsidR="001B6088" w:rsidRPr="00EC73E5">
        <w:rPr>
          <w:rFonts w:ascii="Times New Roman" w:hAnsi="Times New Roman" w:cs="Times New Roman"/>
          <w:sz w:val="28"/>
          <w:szCs w:val="28"/>
        </w:rPr>
        <w:t>lor</w:t>
      </w:r>
      <w:r w:rsidRPr="00EC73E5">
        <w:rPr>
          <w:rFonts w:ascii="Times New Roman" w:hAnsi="Times New Roman" w:cs="Times New Roman"/>
          <w:sz w:val="28"/>
          <w:szCs w:val="28"/>
        </w:rPr>
        <w:t xml:space="preserve"> de eliberare a actelor permisive.</w:t>
      </w:r>
    </w:p>
    <w:p w14:paraId="78C39112" w14:textId="77777777" w:rsidR="00C23D6D" w:rsidRPr="00EC73E5" w:rsidRDefault="00C23D6D" w:rsidP="00196A21">
      <w:pPr>
        <w:pStyle w:val="a6"/>
        <w:numPr>
          <w:ilvl w:val="0"/>
          <w:numId w:val="53"/>
        </w:numPr>
        <w:ind w:right="-705"/>
        <w:rPr>
          <w:rFonts w:ascii="Times New Roman" w:hAnsi="Times New Roman" w:cs="Times New Roman"/>
          <w:sz w:val="28"/>
          <w:szCs w:val="28"/>
        </w:rPr>
      </w:pPr>
      <w:r w:rsidRPr="00EC73E5">
        <w:rPr>
          <w:rFonts w:ascii="Times New Roman" w:hAnsi="Times New Roman" w:cs="Times New Roman"/>
          <w:sz w:val="28"/>
          <w:szCs w:val="28"/>
        </w:rPr>
        <w:t>Indiferent de natura lor, în cadrul sistemului informatic (în dosarul electronic al procedurii de eliberare a actelor permisive) vor fi stocate, analizate, procesate şi/sau pe</w:t>
      </w:r>
      <w:r w:rsidR="002E4111" w:rsidRPr="00EC73E5">
        <w:rPr>
          <w:rFonts w:ascii="Times New Roman" w:hAnsi="Times New Roman" w:cs="Times New Roman"/>
          <w:sz w:val="28"/>
          <w:szCs w:val="28"/>
        </w:rPr>
        <w:t>rfectate următoarele documente:</w:t>
      </w:r>
    </w:p>
    <w:p w14:paraId="01A155DB" w14:textId="77777777" w:rsidR="002E4111" w:rsidRPr="00EC73E5" w:rsidRDefault="002E4111" w:rsidP="00196A21">
      <w:pPr>
        <w:pStyle w:val="Bulinebune"/>
        <w:numPr>
          <w:ilvl w:val="0"/>
          <w:numId w:val="54"/>
        </w:numPr>
        <w:spacing w:after="0"/>
        <w:ind w:right="-705"/>
        <w:rPr>
          <w:rFonts w:ascii="Times New Roman" w:hAnsi="Times New Roman" w:cs="Times New Roman"/>
          <w:b/>
          <w:sz w:val="28"/>
          <w:szCs w:val="28"/>
        </w:rPr>
      </w:pPr>
      <w:r w:rsidRPr="00EC73E5">
        <w:rPr>
          <w:rFonts w:ascii="Times New Roman" w:hAnsi="Times New Roman" w:cs="Times New Roman"/>
          <w:b/>
          <w:sz w:val="28"/>
          <w:szCs w:val="28"/>
        </w:rPr>
        <w:t>Cerere de solicitare pentru eliberare</w:t>
      </w:r>
      <w:r w:rsidR="00196A21" w:rsidRPr="00EC73E5">
        <w:rPr>
          <w:rFonts w:ascii="Times New Roman" w:hAnsi="Times New Roman" w:cs="Times New Roman"/>
          <w:b/>
          <w:sz w:val="28"/>
          <w:szCs w:val="28"/>
        </w:rPr>
        <w:t xml:space="preserve"> </w:t>
      </w:r>
      <w:r w:rsidRPr="00EC73E5">
        <w:rPr>
          <w:rFonts w:ascii="Times New Roman" w:hAnsi="Times New Roman" w:cs="Times New Roman"/>
          <w:b/>
          <w:sz w:val="28"/>
          <w:szCs w:val="28"/>
        </w:rPr>
        <w:t>/prelungire/</w:t>
      </w:r>
      <w:r w:rsidR="00196A21" w:rsidRPr="00EC73E5">
        <w:rPr>
          <w:rFonts w:ascii="Times New Roman" w:hAnsi="Times New Roman" w:cs="Times New Roman"/>
          <w:b/>
          <w:sz w:val="28"/>
          <w:szCs w:val="28"/>
        </w:rPr>
        <w:t xml:space="preserve"> </w:t>
      </w:r>
      <w:r w:rsidRPr="00EC73E5">
        <w:rPr>
          <w:rFonts w:ascii="Times New Roman" w:hAnsi="Times New Roman" w:cs="Times New Roman"/>
          <w:b/>
          <w:sz w:val="28"/>
          <w:szCs w:val="28"/>
        </w:rPr>
        <w:t>modificare</w:t>
      </w:r>
      <w:r w:rsidR="00196A21" w:rsidRPr="00EC73E5">
        <w:rPr>
          <w:rFonts w:ascii="Times New Roman" w:hAnsi="Times New Roman" w:cs="Times New Roman"/>
          <w:b/>
          <w:sz w:val="28"/>
          <w:szCs w:val="28"/>
        </w:rPr>
        <w:t xml:space="preserve"> </w:t>
      </w:r>
      <w:r w:rsidRPr="00EC73E5">
        <w:rPr>
          <w:rFonts w:ascii="Times New Roman" w:hAnsi="Times New Roman" w:cs="Times New Roman"/>
          <w:b/>
          <w:sz w:val="28"/>
          <w:szCs w:val="28"/>
        </w:rPr>
        <w:t>/corectare/</w:t>
      </w:r>
      <w:r w:rsidR="00196A21" w:rsidRPr="00EC73E5">
        <w:rPr>
          <w:rFonts w:ascii="Times New Roman" w:hAnsi="Times New Roman" w:cs="Times New Roman"/>
          <w:b/>
          <w:sz w:val="28"/>
          <w:szCs w:val="28"/>
        </w:rPr>
        <w:t xml:space="preserve"> </w:t>
      </w:r>
      <w:r w:rsidRPr="00EC73E5">
        <w:rPr>
          <w:rFonts w:ascii="Times New Roman" w:hAnsi="Times New Roman" w:cs="Times New Roman"/>
          <w:b/>
          <w:sz w:val="28"/>
          <w:szCs w:val="28"/>
        </w:rPr>
        <w:t>suspendare a actului permisiv</w:t>
      </w:r>
      <w:r w:rsidR="00C27681" w:rsidRPr="00EC73E5">
        <w:rPr>
          <w:rFonts w:ascii="Times New Roman" w:hAnsi="Times New Roman" w:cs="Times New Roman"/>
          <w:b/>
          <w:sz w:val="28"/>
          <w:szCs w:val="28"/>
        </w:rPr>
        <w:t>;</w:t>
      </w:r>
    </w:p>
    <w:p w14:paraId="25675ED8" w14:textId="77777777" w:rsidR="00C23D6D" w:rsidRPr="00EC73E5" w:rsidRDefault="00C23D6D" w:rsidP="00196A21">
      <w:pPr>
        <w:pStyle w:val="Bulinebune"/>
        <w:numPr>
          <w:ilvl w:val="0"/>
          <w:numId w:val="54"/>
        </w:numPr>
        <w:ind w:right="-705"/>
        <w:rPr>
          <w:rFonts w:ascii="Times New Roman" w:hAnsi="Times New Roman" w:cs="Times New Roman"/>
          <w:b/>
          <w:sz w:val="28"/>
          <w:szCs w:val="28"/>
        </w:rPr>
      </w:pPr>
      <w:r w:rsidRPr="00EC73E5">
        <w:rPr>
          <w:rFonts w:ascii="Times New Roman" w:hAnsi="Times New Roman" w:cs="Times New Roman"/>
          <w:b/>
          <w:sz w:val="28"/>
          <w:szCs w:val="28"/>
        </w:rPr>
        <w:t>Copia contractului (conform formei recomandate) cu administra</w:t>
      </w:r>
      <w:r w:rsidR="00C939E3" w:rsidRPr="00EC73E5">
        <w:rPr>
          <w:rFonts w:ascii="Times New Roman" w:hAnsi="Times New Roman" w:cs="Times New Roman"/>
          <w:b/>
          <w:sz w:val="28"/>
          <w:szCs w:val="28"/>
        </w:rPr>
        <w:t>torul</w:t>
      </w:r>
      <w:r w:rsidRPr="00EC73E5">
        <w:rPr>
          <w:rFonts w:ascii="Times New Roman" w:hAnsi="Times New Roman" w:cs="Times New Roman"/>
          <w:b/>
          <w:sz w:val="28"/>
          <w:szCs w:val="28"/>
        </w:rPr>
        <w:t xml:space="preserve"> obiectului</w:t>
      </w:r>
      <w:r w:rsidRPr="00EC73E5">
        <w:rPr>
          <w:rFonts w:ascii="Times New Roman" w:hAnsi="Times New Roman" w:cs="Times New Roman"/>
          <w:sz w:val="28"/>
          <w:szCs w:val="28"/>
        </w:rPr>
        <w:t xml:space="preserve"> în cazul dacă deşeurile sunt trimise la un obiect ce aparţine altui agent economic sau este exploatat de mai mulţi </w:t>
      </w:r>
      <w:r w:rsidR="00B5576F" w:rsidRPr="00EC73E5">
        <w:rPr>
          <w:rFonts w:ascii="Times New Roman" w:hAnsi="Times New Roman" w:cs="Times New Roman"/>
          <w:sz w:val="28"/>
          <w:szCs w:val="28"/>
        </w:rPr>
        <w:t>beneficiari</w:t>
      </w:r>
      <w:r w:rsidR="00C27681" w:rsidRPr="00EC73E5">
        <w:rPr>
          <w:rFonts w:ascii="Times New Roman" w:hAnsi="Times New Roman" w:cs="Times New Roman"/>
          <w:sz w:val="28"/>
          <w:szCs w:val="28"/>
        </w:rPr>
        <w:t>;</w:t>
      </w:r>
      <w:r w:rsidRPr="00EC73E5">
        <w:rPr>
          <w:rFonts w:ascii="Times New Roman" w:hAnsi="Times New Roman" w:cs="Times New Roman"/>
          <w:b/>
          <w:sz w:val="28"/>
          <w:szCs w:val="28"/>
        </w:rPr>
        <w:t xml:space="preserve"> </w:t>
      </w:r>
    </w:p>
    <w:p w14:paraId="7DA7A4EF" w14:textId="77777777" w:rsidR="00C23D6D" w:rsidRPr="00EC73E5" w:rsidRDefault="00F82FC0" w:rsidP="00196A21">
      <w:pPr>
        <w:pStyle w:val="Bulinebune"/>
        <w:numPr>
          <w:ilvl w:val="0"/>
          <w:numId w:val="54"/>
        </w:numPr>
        <w:spacing w:before="0" w:after="0"/>
        <w:ind w:right="-705"/>
        <w:rPr>
          <w:rFonts w:ascii="Times New Roman" w:hAnsi="Times New Roman" w:cs="Times New Roman"/>
          <w:sz w:val="28"/>
          <w:szCs w:val="28"/>
        </w:rPr>
      </w:pPr>
      <w:r w:rsidRPr="00EC73E5">
        <w:rPr>
          <w:rFonts w:ascii="Times New Roman" w:hAnsi="Times New Roman" w:cs="Times New Roman"/>
          <w:b/>
          <w:sz w:val="28"/>
          <w:szCs w:val="28"/>
        </w:rPr>
        <w:t>Copia a</w:t>
      </w:r>
      <w:r w:rsidR="00C23D6D" w:rsidRPr="00EC73E5">
        <w:rPr>
          <w:rFonts w:ascii="Times New Roman" w:hAnsi="Times New Roman" w:cs="Times New Roman"/>
          <w:b/>
          <w:sz w:val="28"/>
          <w:szCs w:val="28"/>
        </w:rPr>
        <w:t>ctul</w:t>
      </w:r>
      <w:r w:rsidRPr="00EC73E5">
        <w:rPr>
          <w:rFonts w:ascii="Times New Roman" w:hAnsi="Times New Roman" w:cs="Times New Roman"/>
          <w:b/>
          <w:sz w:val="28"/>
          <w:szCs w:val="28"/>
        </w:rPr>
        <w:t>ui</w:t>
      </w:r>
      <w:r w:rsidR="00C23D6D" w:rsidRPr="00EC73E5">
        <w:rPr>
          <w:rFonts w:ascii="Times New Roman" w:hAnsi="Times New Roman" w:cs="Times New Roman"/>
          <w:b/>
          <w:sz w:val="28"/>
          <w:szCs w:val="28"/>
        </w:rPr>
        <w:t xml:space="preserve"> ce </w:t>
      </w:r>
      <w:r w:rsidR="00196A21" w:rsidRPr="00EC73E5">
        <w:rPr>
          <w:rFonts w:ascii="Times New Roman" w:hAnsi="Times New Roman" w:cs="Times New Roman"/>
          <w:b/>
          <w:sz w:val="28"/>
          <w:szCs w:val="28"/>
        </w:rPr>
        <w:t>adeverește</w:t>
      </w:r>
      <w:r w:rsidR="00C23D6D" w:rsidRPr="00EC73E5">
        <w:rPr>
          <w:rFonts w:ascii="Times New Roman" w:hAnsi="Times New Roman" w:cs="Times New Roman"/>
          <w:b/>
          <w:sz w:val="28"/>
          <w:szCs w:val="28"/>
        </w:rPr>
        <w:t xml:space="preserve"> perimetrul minier</w:t>
      </w:r>
      <w:r w:rsidR="00C23D6D" w:rsidRPr="00EC73E5">
        <w:rPr>
          <w:rFonts w:ascii="Times New Roman" w:hAnsi="Times New Roman" w:cs="Times New Roman"/>
          <w:sz w:val="28"/>
          <w:szCs w:val="28"/>
        </w:rPr>
        <w:t>, eliberat de către Agenţia pentru Geologie şi Resurse Minerale – în cazul amplasării deşeurilor în subsoluri</w:t>
      </w:r>
      <w:r w:rsidR="00C27681" w:rsidRPr="00EC73E5">
        <w:rPr>
          <w:rFonts w:ascii="Times New Roman" w:hAnsi="Times New Roman" w:cs="Times New Roman"/>
          <w:sz w:val="28"/>
          <w:szCs w:val="28"/>
        </w:rPr>
        <w:t>;</w:t>
      </w:r>
      <w:r w:rsidR="00C23D6D" w:rsidRPr="00EC73E5">
        <w:rPr>
          <w:rFonts w:ascii="Times New Roman" w:hAnsi="Times New Roman" w:cs="Times New Roman"/>
          <w:sz w:val="28"/>
          <w:szCs w:val="28"/>
        </w:rPr>
        <w:t xml:space="preserve"> </w:t>
      </w:r>
    </w:p>
    <w:p w14:paraId="236F6A76" w14:textId="77777777" w:rsidR="00C23D6D" w:rsidRPr="00EC73E5" w:rsidRDefault="00F82FC0" w:rsidP="00196A21">
      <w:pPr>
        <w:pStyle w:val="Bulinebune"/>
        <w:numPr>
          <w:ilvl w:val="0"/>
          <w:numId w:val="54"/>
        </w:numPr>
        <w:spacing w:before="0" w:after="0"/>
        <w:ind w:right="-705"/>
        <w:rPr>
          <w:rFonts w:ascii="Times New Roman" w:hAnsi="Times New Roman" w:cs="Times New Roman"/>
          <w:sz w:val="28"/>
          <w:szCs w:val="28"/>
        </w:rPr>
      </w:pPr>
      <w:r w:rsidRPr="00EC73E5">
        <w:rPr>
          <w:rFonts w:ascii="Times New Roman" w:hAnsi="Times New Roman" w:cs="Times New Roman"/>
          <w:b/>
          <w:sz w:val="28"/>
          <w:szCs w:val="28"/>
        </w:rPr>
        <w:t>Copia a</w:t>
      </w:r>
      <w:r w:rsidR="00C23D6D" w:rsidRPr="00EC73E5">
        <w:rPr>
          <w:rFonts w:ascii="Times New Roman" w:hAnsi="Times New Roman" w:cs="Times New Roman"/>
          <w:b/>
          <w:sz w:val="28"/>
          <w:szCs w:val="28"/>
        </w:rPr>
        <w:t>vizul</w:t>
      </w:r>
      <w:r w:rsidRPr="00EC73E5">
        <w:rPr>
          <w:rFonts w:ascii="Times New Roman" w:hAnsi="Times New Roman" w:cs="Times New Roman"/>
          <w:b/>
          <w:sz w:val="28"/>
          <w:szCs w:val="28"/>
        </w:rPr>
        <w:t>ui</w:t>
      </w:r>
      <w:r w:rsidR="00C23D6D" w:rsidRPr="00EC73E5">
        <w:rPr>
          <w:rFonts w:ascii="Times New Roman" w:hAnsi="Times New Roman" w:cs="Times New Roman"/>
          <w:b/>
          <w:sz w:val="28"/>
          <w:szCs w:val="28"/>
        </w:rPr>
        <w:t xml:space="preserve"> Agenţiei pentru Geologie şi Resurse Minerale</w:t>
      </w:r>
      <w:r w:rsidR="00C23D6D" w:rsidRPr="00EC73E5">
        <w:rPr>
          <w:rFonts w:ascii="Times New Roman" w:hAnsi="Times New Roman" w:cs="Times New Roman"/>
          <w:sz w:val="28"/>
          <w:szCs w:val="28"/>
        </w:rPr>
        <w:t xml:space="preserve"> privind influenţa deşeurilor asupra calităţii apelor subterane;</w:t>
      </w:r>
    </w:p>
    <w:p w14:paraId="0453F5E1" w14:textId="77777777" w:rsidR="00C23D6D" w:rsidRPr="00EC73E5" w:rsidRDefault="00C23D6D" w:rsidP="00196A21">
      <w:pPr>
        <w:pStyle w:val="Bulinebune"/>
        <w:numPr>
          <w:ilvl w:val="0"/>
          <w:numId w:val="54"/>
        </w:numPr>
        <w:spacing w:before="0" w:after="0"/>
        <w:ind w:right="-705"/>
        <w:rPr>
          <w:rFonts w:ascii="Times New Roman" w:hAnsi="Times New Roman" w:cs="Times New Roman"/>
          <w:sz w:val="28"/>
          <w:szCs w:val="28"/>
        </w:rPr>
      </w:pPr>
      <w:r w:rsidRPr="00EC73E5">
        <w:rPr>
          <w:rFonts w:ascii="Times New Roman" w:hAnsi="Times New Roman" w:cs="Times New Roman"/>
          <w:b/>
          <w:sz w:val="28"/>
          <w:szCs w:val="28"/>
        </w:rPr>
        <w:lastRenderedPageBreak/>
        <w:t xml:space="preserve">Dovada unei garanţii financiare </w:t>
      </w:r>
      <w:r w:rsidRPr="00EC73E5">
        <w:rPr>
          <w:rFonts w:ascii="Times New Roman" w:hAnsi="Times New Roman" w:cs="Times New Roman"/>
          <w:sz w:val="28"/>
          <w:szCs w:val="28"/>
        </w:rPr>
        <w:t>pentru a asigura că obligaţiile ce decurg din autorizaţie sunt  îndeplinite şi că procedurile de închidere a depozitului sunt respectate</w:t>
      </w:r>
      <w:r w:rsidR="00C27681" w:rsidRPr="00EC73E5">
        <w:rPr>
          <w:rFonts w:ascii="Times New Roman" w:hAnsi="Times New Roman" w:cs="Times New Roman"/>
          <w:sz w:val="28"/>
          <w:szCs w:val="28"/>
        </w:rPr>
        <w:t>;</w:t>
      </w:r>
    </w:p>
    <w:p w14:paraId="240C7761" w14:textId="67AD0A7F" w:rsidR="007A0309" w:rsidRPr="00EC73E5" w:rsidRDefault="002E4111" w:rsidP="00196A21">
      <w:pPr>
        <w:pStyle w:val="Bulinebune"/>
        <w:numPr>
          <w:ilvl w:val="0"/>
          <w:numId w:val="54"/>
        </w:numPr>
        <w:spacing w:before="0" w:after="0"/>
        <w:ind w:right="-705"/>
        <w:rPr>
          <w:rFonts w:ascii="Times New Roman" w:hAnsi="Times New Roman" w:cs="Times New Roman"/>
          <w:sz w:val="28"/>
          <w:szCs w:val="28"/>
        </w:rPr>
      </w:pPr>
      <w:r w:rsidRPr="00EC73E5">
        <w:rPr>
          <w:rFonts w:ascii="Times New Roman" w:hAnsi="Times New Roman" w:cs="Times New Roman"/>
          <w:b/>
          <w:sz w:val="28"/>
          <w:szCs w:val="28"/>
        </w:rPr>
        <w:t>Plan</w:t>
      </w:r>
      <w:r w:rsidR="00C27681" w:rsidRPr="00EC73E5">
        <w:rPr>
          <w:rFonts w:ascii="Times New Roman" w:hAnsi="Times New Roman" w:cs="Times New Roman"/>
          <w:b/>
          <w:sz w:val="28"/>
          <w:szCs w:val="28"/>
        </w:rPr>
        <w:t>u</w:t>
      </w:r>
      <w:r w:rsidR="00F82FC0" w:rsidRPr="00EC73E5">
        <w:rPr>
          <w:rFonts w:ascii="Times New Roman" w:hAnsi="Times New Roman" w:cs="Times New Roman"/>
          <w:b/>
          <w:sz w:val="28"/>
          <w:szCs w:val="28"/>
        </w:rPr>
        <w:t>l de operare</w:t>
      </w:r>
      <w:r w:rsidR="00196A21" w:rsidRPr="00EC73E5">
        <w:rPr>
          <w:rFonts w:ascii="Times New Roman" w:hAnsi="Times New Roman" w:cs="Times New Roman"/>
          <w:b/>
          <w:sz w:val="28"/>
          <w:szCs w:val="28"/>
        </w:rPr>
        <w:t xml:space="preserve"> </w:t>
      </w:r>
      <w:r w:rsidR="00F82FC0" w:rsidRPr="00EC73E5">
        <w:rPr>
          <w:rFonts w:ascii="Times New Roman" w:hAnsi="Times New Roman" w:cs="Times New Roman"/>
          <w:b/>
          <w:sz w:val="28"/>
          <w:szCs w:val="28"/>
        </w:rPr>
        <w:t>a sistemului de colectare și tratare a deșeurilor</w:t>
      </w:r>
      <w:r w:rsidR="00F82FC0" w:rsidRPr="00EC73E5">
        <w:rPr>
          <w:rFonts w:ascii="Times New Roman" w:hAnsi="Times New Roman" w:cs="Times New Roman"/>
          <w:sz w:val="28"/>
          <w:szCs w:val="28"/>
        </w:rPr>
        <w:t xml:space="preserve"> în </w:t>
      </w:r>
      <w:r w:rsidR="00C23D6D" w:rsidRPr="00EC73E5">
        <w:rPr>
          <w:rFonts w:ascii="Times New Roman" w:hAnsi="Times New Roman" w:cs="Times New Roman"/>
          <w:sz w:val="28"/>
          <w:szCs w:val="28"/>
        </w:rPr>
        <w:t xml:space="preserve">caz de solicitare a autorizaţiei pentru desfășurarea activităţilor ce ţin de implementarea responsabilităţii extinse a producătorului pentru produsele menţionate în art. 12 al </w:t>
      </w:r>
      <w:r w:rsidR="0067119D" w:rsidRPr="00EC73E5">
        <w:rPr>
          <w:rFonts w:ascii="Times New Roman" w:hAnsi="Times New Roman" w:cs="Times New Roman"/>
          <w:sz w:val="28"/>
          <w:szCs w:val="28"/>
        </w:rPr>
        <w:t xml:space="preserve"> Legii nr. 209 din 29 iulie 2016 privind </w:t>
      </w:r>
      <w:r w:rsidR="00DA00E5" w:rsidRPr="00EC73E5">
        <w:rPr>
          <w:rFonts w:ascii="Times New Roman" w:hAnsi="Times New Roman" w:cs="Times New Roman"/>
          <w:sz w:val="28"/>
          <w:szCs w:val="28"/>
        </w:rPr>
        <w:t>d</w:t>
      </w:r>
      <w:r w:rsidR="0067119D" w:rsidRPr="00EC73E5">
        <w:rPr>
          <w:rFonts w:ascii="Times New Roman" w:hAnsi="Times New Roman" w:cs="Times New Roman"/>
          <w:sz w:val="28"/>
          <w:szCs w:val="28"/>
        </w:rPr>
        <w:t>eșeurile</w:t>
      </w:r>
      <w:r w:rsidR="003A6BD6" w:rsidRPr="00EC73E5">
        <w:rPr>
          <w:rFonts w:ascii="Times New Roman" w:hAnsi="Times New Roman" w:cs="Times New Roman"/>
          <w:sz w:val="28"/>
          <w:szCs w:val="28"/>
        </w:rPr>
        <w:t>.</w:t>
      </w:r>
    </w:p>
    <w:p w14:paraId="0D4C9863" w14:textId="77777777" w:rsidR="003A6BD6" w:rsidRPr="00EC73E5" w:rsidRDefault="003A6BD6" w:rsidP="003A6BD6">
      <w:pPr>
        <w:pStyle w:val="Bulinebune"/>
        <w:numPr>
          <w:ilvl w:val="0"/>
          <w:numId w:val="0"/>
        </w:numPr>
        <w:spacing w:before="0" w:after="0"/>
        <w:ind w:left="196" w:right="-705" w:hanging="196"/>
        <w:rPr>
          <w:rFonts w:ascii="Times New Roman" w:hAnsi="Times New Roman" w:cs="Times New Roman"/>
          <w:sz w:val="28"/>
          <w:szCs w:val="28"/>
        </w:rPr>
      </w:pPr>
    </w:p>
    <w:p w14:paraId="4E7EC0C4" w14:textId="0B7E84CA" w:rsidR="00F82FC0" w:rsidRPr="00EC73E5" w:rsidRDefault="00610916" w:rsidP="00AA0F00">
      <w:pPr>
        <w:pStyle w:val="1"/>
        <w:rPr>
          <w:color w:val="auto"/>
        </w:rPr>
      </w:pPr>
      <w:bookmarkStart w:id="27" w:name="_Toc486323498"/>
      <w:r w:rsidRPr="00EC73E5">
        <w:rPr>
          <w:color w:val="auto"/>
        </w:rPr>
        <w:t xml:space="preserve">VI. </w:t>
      </w:r>
      <w:r w:rsidR="00F82FC0" w:rsidRPr="00EC73E5">
        <w:rPr>
          <w:color w:val="auto"/>
        </w:rPr>
        <w:t>Spațiul informațional al</w:t>
      </w:r>
      <w:bookmarkEnd w:id="27"/>
      <w:r w:rsidR="00FB1FD5" w:rsidRPr="00EC73E5">
        <w:rPr>
          <w:rFonts w:ascii="Times New Roman" w:eastAsiaTheme="minorHAnsi" w:hAnsi="Times New Roman"/>
          <w:color w:val="auto"/>
          <w:sz w:val="28"/>
          <w:szCs w:val="28"/>
        </w:rPr>
        <w:t xml:space="preserve"> </w:t>
      </w:r>
      <w:r w:rsidR="00FB1FD5" w:rsidRPr="00EC73E5">
        <w:rPr>
          <w:color w:val="auto"/>
        </w:rPr>
        <w:t>SIA „MD”</w:t>
      </w:r>
    </w:p>
    <w:p w14:paraId="6FB5FEE2" w14:textId="77777777" w:rsidR="00FB1FD5" w:rsidRPr="00EC73E5" w:rsidRDefault="00FB1FD5" w:rsidP="005342E8">
      <w:pPr>
        <w:ind w:right="-705"/>
        <w:rPr>
          <w:rFonts w:ascii="Times New Roman" w:hAnsi="Times New Roman" w:cs="Times New Roman"/>
          <w:sz w:val="28"/>
          <w:szCs w:val="28"/>
        </w:rPr>
      </w:pPr>
    </w:p>
    <w:p w14:paraId="67822DCB" w14:textId="032A96CE" w:rsidR="00AA0F00" w:rsidRPr="00EC73E5" w:rsidRDefault="00FB1FD5" w:rsidP="005C319E">
      <w:pPr>
        <w:pStyle w:val="2"/>
        <w:numPr>
          <w:ilvl w:val="0"/>
          <w:numId w:val="0"/>
        </w:numPr>
        <w:ind w:left="360"/>
        <w:jc w:val="center"/>
        <w:rPr>
          <w:rFonts w:ascii="Times New Roman" w:hAnsi="Times New Roman"/>
          <w:color w:val="auto"/>
          <w:sz w:val="28"/>
          <w:szCs w:val="28"/>
        </w:rPr>
      </w:pPr>
      <w:bookmarkStart w:id="28" w:name="_Toc479461464"/>
      <w:r w:rsidRPr="00EC73E5">
        <w:rPr>
          <w:rFonts w:ascii="Times New Roman" w:hAnsi="Times New Roman"/>
          <w:color w:val="auto"/>
          <w:sz w:val="28"/>
          <w:szCs w:val="28"/>
        </w:rPr>
        <w:t>Sec</w:t>
      </w:r>
      <w:r w:rsidRPr="00EC73E5">
        <w:rPr>
          <w:rFonts w:ascii="Cambria Math" w:hAnsi="Cambria Math" w:cs="Cambria Math"/>
          <w:color w:val="auto"/>
          <w:sz w:val="28"/>
          <w:szCs w:val="28"/>
        </w:rPr>
        <w:t>ț</w:t>
      </w:r>
      <w:r w:rsidRPr="00EC73E5">
        <w:rPr>
          <w:rFonts w:ascii="Times New Roman" w:hAnsi="Times New Roman"/>
          <w:color w:val="auto"/>
          <w:sz w:val="28"/>
          <w:szCs w:val="28"/>
        </w:rPr>
        <w:t>iunea 1.</w:t>
      </w:r>
    </w:p>
    <w:p w14:paraId="34002295" w14:textId="0823AEA0" w:rsidR="00FB1FD5" w:rsidRPr="00EC73E5" w:rsidRDefault="00FB1FD5" w:rsidP="005C319E">
      <w:pPr>
        <w:pStyle w:val="2"/>
        <w:numPr>
          <w:ilvl w:val="0"/>
          <w:numId w:val="0"/>
        </w:numPr>
        <w:ind w:left="360"/>
        <w:jc w:val="center"/>
        <w:rPr>
          <w:color w:val="auto"/>
        </w:rPr>
      </w:pPr>
      <w:r w:rsidRPr="00EC73E5">
        <w:rPr>
          <w:rFonts w:ascii="Times New Roman" w:hAnsi="Times New Roman"/>
          <w:color w:val="auto"/>
          <w:sz w:val="28"/>
          <w:szCs w:val="28"/>
        </w:rPr>
        <w:t>Obiectele informa</w:t>
      </w:r>
      <w:r w:rsidRPr="00EC73E5">
        <w:rPr>
          <w:rFonts w:ascii="Cambria Math" w:hAnsi="Cambria Math" w:cs="Cambria Math"/>
          <w:color w:val="auto"/>
          <w:sz w:val="28"/>
          <w:szCs w:val="28"/>
        </w:rPr>
        <w:t>ț</w:t>
      </w:r>
      <w:r w:rsidRPr="00EC73E5">
        <w:rPr>
          <w:rFonts w:ascii="Times New Roman" w:hAnsi="Times New Roman"/>
          <w:color w:val="auto"/>
          <w:sz w:val="28"/>
          <w:szCs w:val="28"/>
        </w:rPr>
        <w:t>ionale</w:t>
      </w:r>
      <w:bookmarkEnd w:id="28"/>
      <w:r w:rsidRPr="00EC73E5">
        <w:rPr>
          <w:rFonts w:ascii="Times New Roman" w:hAnsi="Times New Roman"/>
          <w:color w:val="auto"/>
          <w:sz w:val="28"/>
          <w:szCs w:val="28"/>
        </w:rPr>
        <w:t xml:space="preserve"> ale SIA „MD”</w:t>
      </w:r>
    </w:p>
    <w:p w14:paraId="043B78FC" w14:textId="77777777" w:rsidR="00F82FC0" w:rsidRPr="00EC73E5" w:rsidRDefault="00FB1FD5" w:rsidP="005342E8">
      <w:pPr>
        <w:ind w:right="-705"/>
        <w:rPr>
          <w:rFonts w:ascii="Times New Roman" w:hAnsi="Times New Roman" w:cs="Times New Roman"/>
          <w:sz w:val="28"/>
          <w:szCs w:val="28"/>
        </w:rPr>
      </w:pPr>
      <w:r w:rsidRPr="00EC73E5">
        <w:rPr>
          <w:rFonts w:ascii="Times New Roman" w:hAnsi="Times New Roman" w:cs="Times New Roman"/>
          <w:sz w:val="28"/>
          <w:szCs w:val="28"/>
        </w:rPr>
        <w:t xml:space="preserve">22. </w:t>
      </w:r>
      <w:r w:rsidR="00872B30" w:rsidRPr="00EC73E5">
        <w:rPr>
          <w:rFonts w:ascii="Times New Roman" w:hAnsi="Times New Roman" w:cs="Times New Roman"/>
          <w:sz w:val="28"/>
          <w:szCs w:val="28"/>
        </w:rPr>
        <w:t xml:space="preserve">Principalele obiecte informaționale a </w:t>
      </w:r>
      <w:r w:rsidR="003D6284" w:rsidRPr="00EC73E5">
        <w:rPr>
          <w:rFonts w:ascii="Times New Roman" w:hAnsi="Times New Roman" w:cs="Times New Roman"/>
          <w:sz w:val="28"/>
          <w:szCs w:val="28"/>
        </w:rPr>
        <w:t>SIA „MD”</w:t>
      </w:r>
      <w:r w:rsidR="00872B30" w:rsidRPr="00EC73E5">
        <w:rPr>
          <w:rFonts w:ascii="Times New Roman" w:hAnsi="Times New Roman" w:cs="Times New Roman"/>
          <w:sz w:val="28"/>
          <w:szCs w:val="28"/>
        </w:rPr>
        <w:t xml:space="preserve"> sunt:</w:t>
      </w:r>
    </w:p>
    <w:p w14:paraId="789D20A1" w14:textId="77777777" w:rsidR="00C23D6D" w:rsidRPr="00EC73E5" w:rsidRDefault="00872B30" w:rsidP="00E756BF">
      <w:pPr>
        <w:pStyle w:val="a6"/>
        <w:numPr>
          <w:ilvl w:val="0"/>
          <w:numId w:val="26"/>
        </w:numPr>
        <w:ind w:left="360" w:right="-705"/>
        <w:rPr>
          <w:rFonts w:ascii="Times New Roman" w:hAnsi="Times New Roman" w:cs="Times New Roman"/>
          <w:sz w:val="28"/>
          <w:szCs w:val="28"/>
        </w:rPr>
      </w:pPr>
      <w:r w:rsidRPr="00EC73E5">
        <w:rPr>
          <w:rFonts w:ascii="Times New Roman" w:hAnsi="Times New Roman" w:cs="Times New Roman"/>
          <w:b/>
          <w:sz w:val="28"/>
          <w:szCs w:val="28"/>
        </w:rPr>
        <w:t>Solicitant</w:t>
      </w:r>
      <w:r w:rsidR="00F82FC0" w:rsidRPr="00EC73E5">
        <w:rPr>
          <w:rFonts w:ascii="Times New Roman" w:hAnsi="Times New Roman" w:cs="Times New Roman"/>
          <w:sz w:val="28"/>
          <w:szCs w:val="28"/>
        </w:rPr>
        <w:t xml:space="preserve"> – r</w:t>
      </w:r>
      <w:r w:rsidR="00C23D6D" w:rsidRPr="00EC73E5">
        <w:rPr>
          <w:rFonts w:ascii="Times New Roman" w:hAnsi="Times New Roman" w:cs="Times New Roman"/>
          <w:sz w:val="28"/>
          <w:szCs w:val="28"/>
        </w:rPr>
        <w:t xml:space="preserve">eprezintă un obiect informaţional complex care conţine totalitatea detaliilor aferente solicitantului de act permisiv. Va conţine totalitatea atributelor care caracterizează solicitantul </w:t>
      </w:r>
      <w:r w:rsidR="00996E1C" w:rsidRPr="00EC73E5">
        <w:rPr>
          <w:rFonts w:ascii="Times New Roman" w:hAnsi="Times New Roman" w:cs="Times New Roman"/>
          <w:sz w:val="28"/>
          <w:szCs w:val="28"/>
        </w:rPr>
        <w:t xml:space="preserve">o parte fiind </w:t>
      </w:r>
      <w:r w:rsidR="00C23D6D" w:rsidRPr="00EC73E5">
        <w:rPr>
          <w:rFonts w:ascii="Times New Roman" w:hAnsi="Times New Roman" w:cs="Times New Roman"/>
          <w:sz w:val="28"/>
          <w:szCs w:val="28"/>
        </w:rPr>
        <w:t>preluate din RSUD şi specificate de solicitant</w:t>
      </w:r>
      <w:r w:rsidR="00996E1C" w:rsidRPr="00EC73E5">
        <w:rPr>
          <w:rFonts w:ascii="Times New Roman" w:hAnsi="Times New Roman" w:cs="Times New Roman"/>
          <w:sz w:val="28"/>
          <w:szCs w:val="28"/>
        </w:rPr>
        <w:t>.</w:t>
      </w:r>
      <w:r w:rsidR="00336750" w:rsidRPr="00EC73E5">
        <w:rPr>
          <w:rFonts w:ascii="Times New Roman" w:hAnsi="Times New Roman" w:cs="Times New Roman"/>
          <w:sz w:val="28"/>
          <w:szCs w:val="28"/>
        </w:rPr>
        <w:t xml:space="preserve"> </w:t>
      </w:r>
      <w:r w:rsidRPr="00EC73E5">
        <w:rPr>
          <w:rFonts w:ascii="Times New Roman" w:hAnsi="Times New Roman" w:cs="Times New Roman"/>
          <w:b/>
          <w:sz w:val="28"/>
          <w:szCs w:val="28"/>
        </w:rPr>
        <w:t>Caracteristici</w:t>
      </w:r>
      <w:r w:rsidR="00C23D6D" w:rsidRPr="00EC73E5">
        <w:rPr>
          <w:rFonts w:ascii="Times New Roman" w:hAnsi="Times New Roman" w:cs="Times New Roman"/>
          <w:sz w:val="28"/>
          <w:szCs w:val="28"/>
        </w:rPr>
        <w:t>:</w:t>
      </w:r>
    </w:p>
    <w:p w14:paraId="3EF9AC76" w14:textId="77777777" w:rsidR="00244833" w:rsidRPr="00EC73E5" w:rsidRDefault="00B5576F" w:rsidP="007A390A">
      <w:pPr>
        <w:pStyle w:val="a6"/>
        <w:numPr>
          <w:ilvl w:val="0"/>
          <w:numId w:val="28"/>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denumire solicitant (denumirea agentului economic care solicita actul permisiv, preluat din RSUD);</w:t>
      </w:r>
    </w:p>
    <w:p w14:paraId="0B59FAF8" w14:textId="77777777" w:rsidR="00244833" w:rsidRPr="00EC73E5" w:rsidRDefault="00B5576F" w:rsidP="007A390A">
      <w:pPr>
        <w:pStyle w:val="a6"/>
        <w:numPr>
          <w:ilvl w:val="0"/>
          <w:numId w:val="28"/>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cod IDNO/Cod fiscal (identificatorul unic al operatorului preluat din RSUD);</w:t>
      </w:r>
    </w:p>
    <w:p w14:paraId="15FDB63E" w14:textId="77777777" w:rsidR="00244833" w:rsidRPr="00EC73E5" w:rsidRDefault="00B5576F" w:rsidP="007A390A">
      <w:pPr>
        <w:pStyle w:val="a6"/>
        <w:numPr>
          <w:ilvl w:val="0"/>
          <w:numId w:val="28"/>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cod CFOJ;</w:t>
      </w:r>
    </w:p>
    <w:p w14:paraId="41451A33" w14:textId="77777777" w:rsidR="00244833" w:rsidRPr="00EC73E5" w:rsidRDefault="00B5576F" w:rsidP="007A390A">
      <w:pPr>
        <w:pStyle w:val="a6"/>
        <w:numPr>
          <w:ilvl w:val="0"/>
          <w:numId w:val="28"/>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cod CFP;</w:t>
      </w:r>
    </w:p>
    <w:p w14:paraId="130B00C7" w14:textId="77777777" w:rsidR="00244833" w:rsidRPr="00EC73E5" w:rsidRDefault="00B5576F" w:rsidP="007A390A">
      <w:pPr>
        <w:pStyle w:val="a6"/>
        <w:numPr>
          <w:ilvl w:val="0"/>
          <w:numId w:val="28"/>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 xml:space="preserve">număr </w:t>
      </w:r>
      <w:r w:rsidR="001D582F" w:rsidRPr="00EC73E5">
        <w:rPr>
          <w:rFonts w:ascii="Times New Roman" w:eastAsia="Times New Roman" w:hAnsi="Times New Roman" w:cs="Times New Roman"/>
          <w:sz w:val="28"/>
          <w:szCs w:val="28"/>
          <w:lang w:eastAsia="ru-RU"/>
        </w:rPr>
        <w:t>decizia d</w:t>
      </w:r>
      <w:r w:rsidRPr="00EC73E5">
        <w:rPr>
          <w:rFonts w:ascii="Times New Roman" w:eastAsia="Times New Roman" w:hAnsi="Times New Roman" w:cs="Times New Roman"/>
          <w:sz w:val="28"/>
          <w:szCs w:val="28"/>
          <w:lang w:eastAsia="ru-RU"/>
        </w:rPr>
        <w:t>e înregistrare (preluat din RSUD);</w:t>
      </w:r>
    </w:p>
    <w:p w14:paraId="7672BE5C" w14:textId="77777777" w:rsidR="007A390A" w:rsidRPr="00EC73E5" w:rsidRDefault="00B5576F" w:rsidP="007A390A">
      <w:pPr>
        <w:pStyle w:val="a6"/>
        <w:numPr>
          <w:ilvl w:val="0"/>
          <w:numId w:val="28"/>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 xml:space="preserve">dată eliberare </w:t>
      </w:r>
      <w:r w:rsidR="001D582F" w:rsidRPr="00EC73E5">
        <w:rPr>
          <w:rFonts w:ascii="Times New Roman" w:eastAsia="Times New Roman" w:hAnsi="Times New Roman" w:cs="Times New Roman"/>
          <w:sz w:val="28"/>
          <w:szCs w:val="28"/>
          <w:lang w:eastAsia="ru-RU"/>
        </w:rPr>
        <w:t xml:space="preserve">deciziei </w:t>
      </w:r>
      <w:r w:rsidRPr="00EC73E5">
        <w:rPr>
          <w:rFonts w:ascii="Times New Roman" w:eastAsia="Times New Roman" w:hAnsi="Times New Roman" w:cs="Times New Roman"/>
          <w:sz w:val="28"/>
          <w:szCs w:val="28"/>
          <w:lang w:eastAsia="ru-RU"/>
        </w:rPr>
        <w:t>de înregistrare (preluat din RSUD);</w:t>
      </w:r>
    </w:p>
    <w:p w14:paraId="5F3F42BB" w14:textId="2AFDD6AB" w:rsidR="00F64FED" w:rsidRPr="00EC73E5" w:rsidRDefault="00B5576F" w:rsidP="007A390A">
      <w:pPr>
        <w:pStyle w:val="a6"/>
        <w:numPr>
          <w:ilvl w:val="0"/>
          <w:numId w:val="28"/>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codul CUATM</w:t>
      </w:r>
      <w:r w:rsidR="00876212" w:rsidRPr="00EC73E5">
        <w:rPr>
          <w:rFonts w:ascii="Times New Roman" w:eastAsia="Times New Roman" w:hAnsi="Times New Roman" w:cs="Times New Roman"/>
          <w:sz w:val="28"/>
          <w:szCs w:val="28"/>
          <w:lang w:eastAsia="ru-RU"/>
        </w:rPr>
        <w:t xml:space="preserve"> </w:t>
      </w:r>
      <w:r w:rsidR="0061496A" w:rsidRPr="00EC73E5">
        <w:rPr>
          <w:rFonts w:ascii="Times New Roman" w:eastAsia="Times New Roman" w:hAnsi="Times New Roman" w:cs="Times New Roman"/>
          <w:sz w:val="28"/>
          <w:szCs w:val="28"/>
          <w:lang w:eastAsia="ru-RU"/>
        </w:rPr>
        <w:t>al localităţii de reşedinţă (preluat din RSUD);</w:t>
      </w:r>
    </w:p>
    <w:p w14:paraId="18EFF9D8" w14:textId="77777777" w:rsidR="00244833" w:rsidRPr="00EC73E5" w:rsidRDefault="00B5576F" w:rsidP="007A390A">
      <w:pPr>
        <w:pStyle w:val="a6"/>
        <w:numPr>
          <w:ilvl w:val="0"/>
          <w:numId w:val="28"/>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adresa juridica a solicitantului (preluat din RSUD);</w:t>
      </w:r>
    </w:p>
    <w:p w14:paraId="49509B40" w14:textId="78D55CB3" w:rsidR="00244833" w:rsidRPr="00EC73E5" w:rsidRDefault="00B5576F" w:rsidP="007A390A">
      <w:pPr>
        <w:pStyle w:val="a6"/>
        <w:numPr>
          <w:ilvl w:val="0"/>
          <w:numId w:val="28"/>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 xml:space="preserve">contacte conducător (Nume, </w:t>
      </w:r>
      <w:r w:rsidR="00DA00E5" w:rsidRPr="00EC73E5">
        <w:rPr>
          <w:rFonts w:ascii="Times New Roman" w:eastAsia="Times New Roman" w:hAnsi="Times New Roman" w:cs="Times New Roman"/>
          <w:sz w:val="28"/>
          <w:szCs w:val="28"/>
          <w:lang w:eastAsia="ru-RU"/>
        </w:rPr>
        <w:t>p</w:t>
      </w:r>
      <w:r w:rsidRPr="00EC73E5">
        <w:rPr>
          <w:rFonts w:ascii="Times New Roman" w:eastAsia="Times New Roman" w:hAnsi="Times New Roman" w:cs="Times New Roman"/>
          <w:sz w:val="28"/>
          <w:szCs w:val="28"/>
          <w:lang w:eastAsia="ru-RU"/>
        </w:rPr>
        <w:t xml:space="preserve">renume, </w:t>
      </w:r>
      <w:r w:rsidR="00AE23E7" w:rsidRPr="00EC73E5">
        <w:rPr>
          <w:rFonts w:ascii="Times New Roman" w:eastAsia="Times New Roman" w:hAnsi="Times New Roman" w:cs="Times New Roman"/>
          <w:sz w:val="28"/>
          <w:szCs w:val="28"/>
          <w:lang w:eastAsia="ru-RU"/>
        </w:rPr>
        <w:t>e</w:t>
      </w:r>
      <w:r w:rsidRPr="00EC73E5">
        <w:rPr>
          <w:rFonts w:ascii="Times New Roman" w:eastAsia="Times New Roman" w:hAnsi="Times New Roman" w:cs="Times New Roman"/>
          <w:sz w:val="28"/>
          <w:szCs w:val="28"/>
          <w:lang w:eastAsia="ru-RU"/>
        </w:rPr>
        <w:t xml:space="preserve">mail, </w:t>
      </w:r>
      <w:r w:rsidR="00AE23E7" w:rsidRPr="00EC73E5">
        <w:rPr>
          <w:rFonts w:ascii="Times New Roman" w:eastAsia="Times New Roman" w:hAnsi="Times New Roman" w:cs="Times New Roman"/>
          <w:sz w:val="28"/>
          <w:szCs w:val="28"/>
          <w:lang w:eastAsia="ru-RU"/>
        </w:rPr>
        <w:t>t</w:t>
      </w:r>
      <w:r w:rsidRPr="00EC73E5">
        <w:rPr>
          <w:rFonts w:ascii="Times New Roman" w:eastAsia="Times New Roman" w:hAnsi="Times New Roman" w:cs="Times New Roman"/>
          <w:sz w:val="28"/>
          <w:szCs w:val="28"/>
          <w:lang w:eastAsia="ru-RU"/>
        </w:rPr>
        <w:t>elefon);</w:t>
      </w:r>
    </w:p>
    <w:p w14:paraId="3460C08A" w14:textId="77777777" w:rsidR="00244833" w:rsidRPr="00EC73E5" w:rsidRDefault="00B5576F" w:rsidP="007A390A">
      <w:pPr>
        <w:pStyle w:val="a6"/>
        <w:numPr>
          <w:ilvl w:val="0"/>
          <w:numId w:val="28"/>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date bancare (cod bancă, cont de decontare).</w:t>
      </w:r>
    </w:p>
    <w:p w14:paraId="7EC7433F" w14:textId="77777777" w:rsidR="00C23D6D" w:rsidRPr="00EC73E5" w:rsidRDefault="00C23D6D" w:rsidP="005342E8">
      <w:pPr>
        <w:ind w:right="-705"/>
        <w:rPr>
          <w:rFonts w:ascii="Times New Roman" w:hAnsi="Times New Roman" w:cs="Times New Roman"/>
          <w:sz w:val="28"/>
          <w:szCs w:val="28"/>
        </w:rPr>
      </w:pPr>
    </w:p>
    <w:p w14:paraId="3D6BD547" w14:textId="77777777" w:rsidR="00C23D6D" w:rsidRPr="00EC73E5" w:rsidRDefault="00C23D6D" w:rsidP="00E756BF">
      <w:pPr>
        <w:pStyle w:val="a6"/>
        <w:numPr>
          <w:ilvl w:val="0"/>
          <w:numId w:val="26"/>
        </w:numPr>
        <w:ind w:right="-705"/>
        <w:rPr>
          <w:rFonts w:ascii="Times New Roman" w:hAnsi="Times New Roman" w:cs="Times New Roman"/>
          <w:b/>
          <w:sz w:val="28"/>
          <w:szCs w:val="28"/>
        </w:rPr>
      </w:pPr>
      <w:r w:rsidRPr="00EC73E5">
        <w:rPr>
          <w:rFonts w:ascii="Times New Roman" w:hAnsi="Times New Roman" w:cs="Times New Roman"/>
          <w:b/>
          <w:sz w:val="28"/>
          <w:szCs w:val="28"/>
        </w:rPr>
        <w:t>Obiect al solicitan</w:t>
      </w:r>
      <w:r w:rsidR="00996E1C" w:rsidRPr="00EC73E5">
        <w:rPr>
          <w:rFonts w:ascii="Times New Roman" w:hAnsi="Times New Roman" w:cs="Times New Roman"/>
          <w:b/>
          <w:sz w:val="28"/>
          <w:szCs w:val="28"/>
        </w:rPr>
        <w:t>tului</w:t>
      </w:r>
      <w:r w:rsidR="00AE23E7" w:rsidRPr="00EC73E5">
        <w:rPr>
          <w:rFonts w:ascii="Times New Roman" w:hAnsi="Times New Roman" w:cs="Times New Roman"/>
          <w:b/>
          <w:sz w:val="28"/>
          <w:szCs w:val="28"/>
        </w:rPr>
        <w:t xml:space="preserve"> de act permisiv-r</w:t>
      </w:r>
      <w:r w:rsidRPr="00EC73E5">
        <w:rPr>
          <w:rFonts w:ascii="Times New Roman" w:hAnsi="Times New Roman" w:cs="Times New Roman"/>
          <w:sz w:val="28"/>
          <w:szCs w:val="28"/>
        </w:rPr>
        <w:t xml:space="preserve">eprezintă un obiect informaţional complex care conţine totalitatea detaliilor aferente obiectelor solicitanţilor de act permisiv privind gestionarea deșeurilor. </w:t>
      </w:r>
      <w:r w:rsidR="00872B30" w:rsidRPr="00EC73E5">
        <w:rPr>
          <w:rFonts w:ascii="Times New Roman" w:hAnsi="Times New Roman" w:cs="Times New Roman"/>
          <w:b/>
          <w:sz w:val="28"/>
          <w:szCs w:val="28"/>
        </w:rPr>
        <w:t>Caracteristici:</w:t>
      </w:r>
    </w:p>
    <w:p w14:paraId="6CE1D557" w14:textId="77777777" w:rsidR="00244833" w:rsidRPr="00EC73E5" w:rsidRDefault="00B5576F" w:rsidP="0059768E">
      <w:pPr>
        <w:pStyle w:val="a6"/>
        <w:numPr>
          <w:ilvl w:val="0"/>
          <w:numId w:val="57"/>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cod obiect (identificator unic al obiectului generat de sistem);</w:t>
      </w:r>
    </w:p>
    <w:p w14:paraId="2EC24E90" w14:textId="77777777" w:rsidR="00244833" w:rsidRPr="00EC73E5" w:rsidRDefault="00B5576F" w:rsidP="0059768E">
      <w:pPr>
        <w:pStyle w:val="a6"/>
        <w:numPr>
          <w:ilvl w:val="0"/>
          <w:numId w:val="57"/>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destinaţie obiect (colectare, depozitare, tratare deșeuri);</w:t>
      </w:r>
    </w:p>
    <w:p w14:paraId="6F4CA9C6" w14:textId="77777777" w:rsidR="00244833" w:rsidRPr="00EC73E5" w:rsidRDefault="00B5576F" w:rsidP="0059768E">
      <w:pPr>
        <w:pStyle w:val="a6"/>
        <w:numPr>
          <w:ilvl w:val="0"/>
          <w:numId w:val="57"/>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tip obiect (depozit, instalație tratare,  etc.);</w:t>
      </w:r>
    </w:p>
    <w:p w14:paraId="6B1A0B5C" w14:textId="77777777" w:rsidR="00244833" w:rsidRPr="00EC73E5" w:rsidRDefault="00B5576F" w:rsidP="0059768E">
      <w:pPr>
        <w:pStyle w:val="a6"/>
        <w:numPr>
          <w:ilvl w:val="0"/>
          <w:numId w:val="57"/>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denumire obiect;</w:t>
      </w:r>
    </w:p>
    <w:p w14:paraId="6132C121" w14:textId="77777777" w:rsidR="00244833" w:rsidRPr="00EC73E5" w:rsidRDefault="00B5576F" w:rsidP="0059768E">
      <w:pPr>
        <w:pStyle w:val="a6"/>
        <w:numPr>
          <w:ilvl w:val="0"/>
          <w:numId w:val="57"/>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număr cadastral obiect;</w:t>
      </w:r>
    </w:p>
    <w:p w14:paraId="732800CD" w14:textId="77777777" w:rsidR="00244833" w:rsidRPr="00EC73E5" w:rsidRDefault="00B5576F" w:rsidP="0059768E">
      <w:pPr>
        <w:pStyle w:val="a6"/>
        <w:numPr>
          <w:ilvl w:val="0"/>
          <w:numId w:val="57"/>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adresă obiect (cod CUATM);</w:t>
      </w:r>
    </w:p>
    <w:p w14:paraId="60B3B54D" w14:textId="77777777" w:rsidR="00244833" w:rsidRPr="00EC73E5" w:rsidRDefault="00B5576F" w:rsidP="0059768E">
      <w:pPr>
        <w:pStyle w:val="a6"/>
        <w:numPr>
          <w:ilvl w:val="0"/>
          <w:numId w:val="57"/>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lastRenderedPageBreak/>
        <w:t>manager obiect;</w:t>
      </w:r>
    </w:p>
    <w:p w14:paraId="693F3C7D" w14:textId="77777777" w:rsidR="00244833" w:rsidRPr="00EC73E5" w:rsidRDefault="00B5576F" w:rsidP="0059768E">
      <w:pPr>
        <w:pStyle w:val="a6"/>
        <w:numPr>
          <w:ilvl w:val="0"/>
          <w:numId w:val="57"/>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date contact obiect.</w:t>
      </w:r>
    </w:p>
    <w:p w14:paraId="3A00685E" w14:textId="77777777" w:rsidR="00041ECF" w:rsidRPr="00EC73E5" w:rsidRDefault="00041ECF" w:rsidP="005342E8">
      <w:pPr>
        <w:ind w:right="-705"/>
        <w:rPr>
          <w:rFonts w:ascii="Times New Roman" w:hAnsi="Times New Roman" w:cs="Times New Roman"/>
          <w:b/>
          <w:sz w:val="28"/>
          <w:szCs w:val="28"/>
        </w:rPr>
      </w:pPr>
    </w:p>
    <w:p w14:paraId="3CB0B9A3" w14:textId="3921FA0A" w:rsidR="00041ECF" w:rsidRPr="00EC73E5" w:rsidRDefault="00041ECF" w:rsidP="00E756BF">
      <w:pPr>
        <w:pStyle w:val="a6"/>
        <w:numPr>
          <w:ilvl w:val="0"/>
          <w:numId w:val="26"/>
        </w:numPr>
        <w:ind w:right="-705"/>
        <w:rPr>
          <w:rFonts w:ascii="Times New Roman" w:hAnsi="Times New Roman" w:cs="Times New Roman"/>
          <w:b/>
          <w:sz w:val="28"/>
          <w:szCs w:val="28"/>
        </w:rPr>
      </w:pPr>
      <w:r w:rsidRPr="00EC73E5">
        <w:rPr>
          <w:rFonts w:ascii="Times New Roman" w:hAnsi="Times New Roman" w:cs="Times New Roman"/>
          <w:b/>
          <w:sz w:val="28"/>
          <w:szCs w:val="28"/>
        </w:rPr>
        <w:t xml:space="preserve">Producători de Produse supuse reglementărilor responsabilităţii extinse a producătorului </w:t>
      </w:r>
      <w:r w:rsidR="006B71A1" w:rsidRPr="00EC73E5">
        <w:rPr>
          <w:rFonts w:ascii="Times New Roman" w:hAnsi="Times New Roman" w:cs="Times New Roman"/>
          <w:b/>
          <w:sz w:val="28"/>
          <w:szCs w:val="28"/>
        </w:rPr>
        <w:t xml:space="preserve">- </w:t>
      </w:r>
      <w:r w:rsidR="006B71A1" w:rsidRPr="00EC73E5">
        <w:rPr>
          <w:rFonts w:ascii="Times New Roman" w:hAnsi="Times New Roman" w:cs="Times New Roman"/>
          <w:sz w:val="28"/>
          <w:szCs w:val="28"/>
        </w:rPr>
        <w:t>r</w:t>
      </w:r>
      <w:r w:rsidR="00B5576F" w:rsidRPr="00EC73E5">
        <w:rPr>
          <w:rFonts w:ascii="Times New Roman" w:hAnsi="Times New Roman" w:cs="Times New Roman"/>
          <w:sz w:val="28"/>
          <w:szCs w:val="28"/>
        </w:rPr>
        <w:t>eprezintă un obiect informaţional complex care conţine totalitatea detaliilor aferente producătorului/importatorului produselor puse pe piață. Va conţine totalitatea atributelor care caracterizează producătorul preluate din RSUD şi specificate de solicitantul de înregistrare în registru.</w:t>
      </w:r>
      <w:r w:rsidR="00B93443" w:rsidRPr="00EC73E5">
        <w:rPr>
          <w:rFonts w:ascii="Times New Roman" w:hAnsi="Times New Roman" w:cs="Times New Roman"/>
          <w:sz w:val="28"/>
          <w:szCs w:val="28"/>
        </w:rPr>
        <w:t xml:space="preserve"> </w:t>
      </w:r>
      <w:r w:rsidRPr="00EC73E5">
        <w:rPr>
          <w:rFonts w:ascii="Times New Roman" w:hAnsi="Times New Roman" w:cs="Times New Roman"/>
          <w:b/>
          <w:sz w:val="28"/>
          <w:szCs w:val="28"/>
        </w:rPr>
        <w:t>Caracteristici:</w:t>
      </w:r>
    </w:p>
    <w:p w14:paraId="62CE73BC" w14:textId="77777777" w:rsidR="00244833" w:rsidRPr="00EC73E5" w:rsidRDefault="00B5576F" w:rsidP="00E756BF">
      <w:pPr>
        <w:pStyle w:val="a6"/>
        <w:numPr>
          <w:ilvl w:val="0"/>
          <w:numId w:val="29"/>
        </w:numPr>
        <w:ind w:right="-705"/>
        <w:rPr>
          <w:rFonts w:ascii="Times New Roman" w:hAnsi="Times New Roman" w:cs="Times New Roman"/>
          <w:sz w:val="28"/>
          <w:szCs w:val="28"/>
        </w:rPr>
      </w:pPr>
      <w:r w:rsidRPr="00EC73E5">
        <w:rPr>
          <w:rFonts w:ascii="Times New Roman" w:hAnsi="Times New Roman" w:cs="Times New Roman"/>
          <w:sz w:val="28"/>
          <w:szCs w:val="28"/>
        </w:rPr>
        <w:t>IDNO (preluat din RSUD)</w:t>
      </w:r>
      <w:r w:rsidR="00C00606" w:rsidRPr="00EC73E5">
        <w:rPr>
          <w:rFonts w:ascii="Times New Roman" w:hAnsi="Times New Roman" w:cs="Times New Roman"/>
          <w:sz w:val="28"/>
          <w:szCs w:val="28"/>
        </w:rPr>
        <w:t>;</w:t>
      </w:r>
      <w:r w:rsidRPr="00EC73E5">
        <w:rPr>
          <w:rFonts w:ascii="Times New Roman" w:hAnsi="Times New Roman" w:cs="Times New Roman"/>
          <w:sz w:val="28"/>
          <w:szCs w:val="28"/>
        </w:rPr>
        <w:t xml:space="preserve"> </w:t>
      </w:r>
    </w:p>
    <w:p w14:paraId="253AE51D" w14:textId="77777777" w:rsidR="00244833" w:rsidRPr="00EC73E5" w:rsidRDefault="00B5576F" w:rsidP="00E756BF">
      <w:pPr>
        <w:pStyle w:val="a6"/>
        <w:numPr>
          <w:ilvl w:val="0"/>
          <w:numId w:val="29"/>
        </w:numPr>
        <w:ind w:right="-705"/>
        <w:rPr>
          <w:rFonts w:ascii="Times New Roman" w:hAnsi="Times New Roman" w:cs="Times New Roman"/>
          <w:sz w:val="28"/>
          <w:szCs w:val="28"/>
        </w:rPr>
      </w:pPr>
      <w:r w:rsidRPr="00EC73E5">
        <w:rPr>
          <w:rFonts w:ascii="Times New Roman" w:hAnsi="Times New Roman" w:cs="Times New Roman"/>
          <w:sz w:val="28"/>
          <w:szCs w:val="28"/>
        </w:rPr>
        <w:t>denumirea întreprinderii/societății</w:t>
      </w:r>
      <w:r w:rsidR="00C00606" w:rsidRPr="00EC73E5">
        <w:rPr>
          <w:rFonts w:ascii="Times New Roman" w:hAnsi="Times New Roman" w:cs="Times New Roman"/>
          <w:sz w:val="28"/>
          <w:szCs w:val="28"/>
        </w:rPr>
        <w:t xml:space="preserve"> (preluat din RSUD)</w:t>
      </w:r>
      <w:r w:rsidRPr="00EC73E5">
        <w:rPr>
          <w:rFonts w:ascii="Times New Roman" w:hAnsi="Times New Roman" w:cs="Times New Roman"/>
          <w:sz w:val="28"/>
          <w:szCs w:val="28"/>
        </w:rPr>
        <w:t>;</w:t>
      </w:r>
    </w:p>
    <w:p w14:paraId="5F746000" w14:textId="77777777" w:rsidR="00244833" w:rsidRPr="00EC73E5" w:rsidRDefault="00B5576F" w:rsidP="00E756BF">
      <w:pPr>
        <w:pStyle w:val="a6"/>
        <w:numPr>
          <w:ilvl w:val="0"/>
          <w:numId w:val="29"/>
        </w:numPr>
        <w:ind w:right="-705"/>
        <w:rPr>
          <w:rFonts w:ascii="Times New Roman" w:hAnsi="Times New Roman" w:cs="Times New Roman"/>
          <w:sz w:val="28"/>
          <w:szCs w:val="28"/>
        </w:rPr>
      </w:pPr>
      <w:r w:rsidRPr="00EC73E5">
        <w:rPr>
          <w:rFonts w:ascii="Times New Roman" w:hAnsi="Times New Roman" w:cs="Times New Roman"/>
          <w:sz w:val="28"/>
          <w:szCs w:val="28"/>
        </w:rPr>
        <w:t>cod CFOJ;</w:t>
      </w:r>
    </w:p>
    <w:p w14:paraId="0E93D15F" w14:textId="77777777" w:rsidR="00244833" w:rsidRPr="00EC73E5" w:rsidRDefault="00B5576F" w:rsidP="00E756BF">
      <w:pPr>
        <w:pStyle w:val="a6"/>
        <w:numPr>
          <w:ilvl w:val="0"/>
          <w:numId w:val="29"/>
        </w:numPr>
        <w:ind w:right="-705"/>
        <w:rPr>
          <w:rFonts w:ascii="Times New Roman" w:hAnsi="Times New Roman" w:cs="Times New Roman"/>
          <w:sz w:val="28"/>
          <w:szCs w:val="28"/>
        </w:rPr>
      </w:pPr>
      <w:r w:rsidRPr="00EC73E5">
        <w:rPr>
          <w:rFonts w:ascii="Times New Roman" w:hAnsi="Times New Roman" w:cs="Times New Roman"/>
          <w:sz w:val="28"/>
          <w:szCs w:val="28"/>
        </w:rPr>
        <w:t>cod CFP;</w:t>
      </w:r>
    </w:p>
    <w:p w14:paraId="57D3D62B" w14:textId="77777777" w:rsidR="00244833" w:rsidRPr="00EC73E5" w:rsidRDefault="00B5576F" w:rsidP="00E756BF">
      <w:pPr>
        <w:pStyle w:val="a6"/>
        <w:numPr>
          <w:ilvl w:val="0"/>
          <w:numId w:val="29"/>
        </w:numPr>
        <w:ind w:right="-705"/>
        <w:rPr>
          <w:rFonts w:ascii="Times New Roman" w:hAnsi="Times New Roman" w:cs="Times New Roman"/>
          <w:sz w:val="28"/>
          <w:szCs w:val="28"/>
        </w:rPr>
      </w:pPr>
      <w:r w:rsidRPr="00EC73E5">
        <w:rPr>
          <w:rFonts w:ascii="Times New Roman" w:hAnsi="Times New Roman" w:cs="Times New Roman"/>
          <w:sz w:val="28"/>
          <w:szCs w:val="28"/>
        </w:rPr>
        <w:t xml:space="preserve">număr </w:t>
      </w:r>
      <w:r w:rsidR="001D582F" w:rsidRPr="00EC73E5">
        <w:rPr>
          <w:rFonts w:ascii="Times New Roman" w:hAnsi="Times New Roman" w:cs="Times New Roman"/>
          <w:sz w:val="28"/>
          <w:szCs w:val="28"/>
        </w:rPr>
        <w:t xml:space="preserve">decizia </w:t>
      </w:r>
      <w:r w:rsidRPr="00EC73E5">
        <w:rPr>
          <w:rFonts w:ascii="Times New Roman" w:hAnsi="Times New Roman" w:cs="Times New Roman"/>
          <w:sz w:val="28"/>
          <w:szCs w:val="28"/>
        </w:rPr>
        <w:t>de înregistrare</w:t>
      </w:r>
      <w:r w:rsidR="00C00606" w:rsidRPr="00EC73E5">
        <w:rPr>
          <w:rFonts w:ascii="Times New Roman" w:hAnsi="Times New Roman" w:cs="Times New Roman"/>
          <w:sz w:val="28"/>
          <w:szCs w:val="28"/>
        </w:rPr>
        <w:t xml:space="preserve"> (preluat din RSUD)</w:t>
      </w:r>
      <w:r w:rsidRPr="00EC73E5">
        <w:rPr>
          <w:rFonts w:ascii="Times New Roman" w:hAnsi="Times New Roman" w:cs="Times New Roman"/>
          <w:sz w:val="28"/>
          <w:szCs w:val="28"/>
        </w:rPr>
        <w:t>;</w:t>
      </w:r>
    </w:p>
    <w:p w14:paraId="74CC1359" w14:textId="77777777" w:rsidR="00244833" w:rsidRPr="00EC73E5" w:rsidRDefault="00B5576F" w:rsidP="00E756BF">
      <w:pPr>
        <w:pStyle w:val="a6"/>
        <w:numPr>
          <w:ilvl w:val="0"/>
          <w:numId w:val="29"/>
        </w:numPr>
        <w:ind w:right="-705"/>
        <w:rPr>
          <w:rFonts w:ascii="Times New Roman" w:hAnsi="Times New Roman" w:cs="Times New Roman"/>
          <w:sz w:val="28"/>
          <w:szCs w:val="28"/>
        </w:rPr>
      </w:pPr>
      <w:r w:rsidRPr="00EC73E5">
        <w:rPr>
          <w:rFonts w:ascii="Times New Roman" w:hAnsi="Times New Roman" w:cs="Times New Roman"/>
          <w:sz w:val="28"/>
          <w:szCs w:val="28"/>
        </w:rPr>
        <w:t xml:space="preserve">dată eliberare </w:t>
      </w:r>
      <w:r w:rsidR="001D582F" w:rsidRPr="00EC73E5">
        <w:rPr>
          <w:rFonts w:ascii="Times New Roman" w:hAnsi="Times New Roman" w:cs="Times New Roman"/>
          <w:sz w:val="28"/>
          <w:szCs w:val="28"/>
        </w:rPr>
        <w:t>decizia</w:t>
      </w:r>
      <w:r w:rsidRPr="00EC73E5">
        <w:rPr>
          <w:rFonts w:ascii="Times New Roman" w:hAnsi="Times New Roman" w:cs="Times New Roman"/>
          <w:sz w:val="28"/>
          <w:szCs w:val="28"/>
        </w:rPr>
        <w:t xml:space="preserve"> de înregistrare </w:t>
      </w:r>
      <w:r w:rsidR="00C00606" w:rsidRPr="00EC73E5">
        <w:rPr>
          <w:rFonts w:ascii="Times New Roman" w:hAnsi="Times New Roman" w:cs="Times New Roman"/>
          <w:sz w:val="28"/>
          <w:szCs w:val="28"/>
        </w:rPr>
        <w:t>(preluat din RSUD)</w:t>
      </w:r>
      <w:r w:rsidRPr="00EC73E5">
        <w:rPr>
          <w:rFonts w:ascii="Times New Roman" w:hAnsi="Times New Roman" w:cs="Times New Roman"/>
          <w:sz w:val="28"/>
          <w:szCs w:val="28"/>
        </w:rPr>
        <w:t>;</w:t>
      </w:r>
    </w:p>
    <w:p w14:paraId="540F3478" w14:textId="77777777" w:rsidR="00244833" w:rsidRPr="00EC73E5" w:rsidRDefault="00B5576F" w:rsidP="00E756BF">
      <w:pPr>
        <w:pStyle w:val="a6"/>
        <w:numPr>
          <w:ilvl w:val="0"/>
          <w:numId w:val="29"/>
        </w:numPr>
        <w:ind w:right="-705"/>
        <w:rPr>
          <w:rFonts w:ascii="Times New Roman" w:hAnsi="Times New Roman" w:cs="Times New Roman"/>
          <w:sz w:val="28"/>
          <w:szCs w:val="28"/>
        </w:rPr>
      </w:pPr>
      <w:r w:rsidRPr="00EC73E5">
        <w:rPr>
          <w:rFonts w:ascii="Times New Roman" w:hAnsi="Times New Roman" w:cs="Times New Roman"/>
          <w:sz w:val="28"/>
          <w:szCs w:val="28"/>
        </w:rPr>
        <w:t>codul CUATM al localităţii de reşedinţă</w:t>
      </w:r>
      <w:r w:rsidR="00C00606" w:rsidRPr="00EC73E5">
        <w:rPr>
          <w:rFonts w:ascii="Times New Roman" w:hAnsi="Times New Roman" w:cs="Times New Roman"/>
          <w:sz w:val="28"/>
          <w:szCs w:val="28"/>
        </w:rPr>
        <w:t xml:space="preserve"> (preluat din RSUD)</w:t>
      </w:r>
      <w:r w:rsidRPr="00EC73E5">
        <w:rPr>
          <w:rFonts w:ascii="Times New Roman" w:hAnsi="Times New Roman" w:cs="Times New Roman"/>
          <w:sz w:val="28"/>
          <w:szCs w:val="28"/>
        </w:rPr>
        <w:t>;</w:t>
      </w:r>
    </w:p>
    <w:p w14:paraId="665CB23D" w14:textId="77777777" w:rsidR="00244833" w:rsidRPr="00EC73E5" w:rsidRDefault="00B5576F" w:rsidP="00E756BF">
      <w:pPr>
        <w:pStyle w:val="a6"/>
        <w:numPr>
          <w:ilvl w:val="0"/>
          <w:numId w:val="29"/>
        </w:numPr>
        <w:ind w:right="-705"/>
        <w:rPr>
          <w:rFonts w:ascii="Times New Roman" w:hAnsi="Times New Roman" w:cs="Times New Roman"/>
          <w:sz w:val="28"/>
          <w:szCs w:val="28"/>
        </w:rPr>
      </w:pPr>
      <w:r w:rsidRPr="00EC73E5">
        <w:rPr>
          <w:rFonts w:ascii="Times New Roman" w:hAnsi="Times New Roman" w:cs="Times New Roman"/>
          <w:sz w:val="28"/>
          <w:szCs w:val="28"/>
        </w:rPr>
        <w:t>conta</w:t>
      </w:r>
      <w:r w:rsidR="00B93443" w:rsidRPr="00EC73E5">
        <w:rPr>
          <w:rFonts w:ascii="Times New Roman" w:hAnsi="Times New Roman" w:cs="Times New Roman"/>
          <w:sz w:val="28"/>
          <w:szCs w:val="28"/>
        </w:rPr>
        <w:t>cte conducător (Nume, Prenume, e</w:t>
      </w:r>
      <w:r w:rsidRPr="00EC73E5">
        <w:rPr>
          <w:rFonts w:ascii="Times New Roman" w:hAnsi="Times New Roman" w:cs="Times New Roman"/>
          <w:sz w:val="28"/>
          <w:szCs w:val="28"/>
        </w:rPr>
        <w:t xml:space="preserve">mail, </w:t>
      </w:r>
      <w:r w:rsidR="00B93443" w:rsidRPr="00EC73E5">
        <w:rPr>
          <w:rFonts w:ascii="Times New Roman" w:hAnsi="Times New Roman" w:cs="Times New Roman"/>
          <w:sz w:val="28"/>
          <w:szCs w:val="28"/>
        </w:rPr>
        <w:t>t</w:t>
      </w:r>
      <w:r w:rsidRPr="00EC73E5">
        <w:rPr>
          <w:rFonts w:ascii="Times New Roman" w:hAnsi="Times New Roman" w:cs="Times New Roman"/>
          <w:sz w:val="28"/>
          <w:szCs w:val="28"/>
        </w:rPr>
        <w:t>elefon);</w:t>
      </w:r>
    </w:p>
    <w:p w14:paraId="0D2EB56A" w14:textId="77777777" w:rsidR="00664661" w:rsidRPr="00EC73E5" w:rsidRDefault="00B5576F" w:rsidP="00664661">
      <w:pPr>
        <w:pStyle w:val="a6"/>
        <w:numPr>
          <w:ilvl w:val="0"/>
          <w:numId w:val="29"/>
        </w:numPr>
        <w:ind w:right="-705"/>
        <w:rPr>
          <w:rFonts w:ascii="Times New Roman" w:hAnsi="Times New Roman" w:cs="Times New Roman"/>
          <w:sz w:val="28"/>
          <w:szCs w:val="28"/>
        </w:rPr>
      </w:pPr>
      <w:r w:rsidRPr="00EC73E5">
        <w:rPr>
          <w:rFonts w:ascii="Times New Roman" w:hAnsi="Times New Roman" w:cs="Times New Roman"/>
          <w:sz w:val="28"/>
          <w:szCs w:val="28"/>
        </w:rPr>
        <w:t>date bancare (cod bancă, cont de decontare).</w:t>
      </w:r>
    </w:p>
    <w:p w14:paraId="53F26286" w14:textId="77777777" w:rsidR="00244833" w:rsidRPr="00EC73E5" w:rsidRDefault="00B5576F" w:rsidP="00664661">
      <w:pPr>
        <w:pStyle w:val="a6"/>
        <w:numPr>
          <w:ilvl w:val="0"/>
          <w:numId w:val="29"/>
        </w:numPr>
        <w:ind w:right="-705"/>
        <w:rPr>
          <w:rFonts w:ascii="Times New Roman" w:hAnsi="Times New Roman" w:cs="Times New Roman"/>
          <w:sz w:val="28"/>
          <w:szCs w:val="28"/>
        </w:rPr>
      </w:pPr>
      <w:r w:rsidRPr="00EC73E5">
        <w:rPr>
          <w:rFonts w:ascii="Times New Roman" w:hAnsi="Times New Roman" w:cs="Times New Roman"/>
          <w:sz w:val="28"/>
          <w:szCs w:val="28"/>
        </w:rPr>
        <w:t>Evidența acestor obiecte se va organiza pe următoarele categorii:</w:t>
      </w:r>
      <w:r w:rsidR="00664661" w:rsidRPr="00EC73E5">
        <w:rPr>
          <w:rFonts w:ascii="Times New Roman" w:hAnsi="Times New Roman" w:cs="Times New Roman"/>
          <w:sz w:val="28"/>
          <w:szCs w:val="28"/>
        </w:rPr>
        <w:t xml:space="preserve"> </w:t>
      </w:r>
      <w:r w:rsidR="00041ECF" w:rsidRPr="00EC73E5">
        <w:rPr>
          <w:rFonts w:ascii="Times New Roman" w:hAnsi="Times New Roman" w:cs="Times New Roman"/>
          <w:sz w:val="28"/>
          <w:szCs w:val="28"/>
        </w:rPr>
        <w:t xml:space="preserve">baterii şi acumulatori; </w:t>
      </w:r>
      <w:r w:rsidR="00B74E5D" w:rsidRPr="00EC73E5">
        <w:rPr>
          <w:rFonts w:ascii="Times New Roman" w:hAnsi="Times New Roman" w:cs="Times New Roman"/>
          <w:sz w:val="28"/>
          <w:szCs w:val="28"/>
        </w:rPr>
        <w:t>e</w:t>
      </w:r>
      <w:r w:rsidR="00041ECF" w:rsidRPr="00EC73E5">
        <w:rPr>
          <w:rFonts w:ascii="Times New Roman" w:hAnsi="Times New Roman" w:cs="Times New Roman"/>
          <w:sz w:val="28"/>
          <w:szCs w:val="28"/>
        </w:rPr>
        <w:t xml:space="preserve">chipamente </w:t>
      </w:r>
      <w:r w:rsidR="00B74E5D" w:rsidRPr="00EC73E5">
        <w:rPr>
          <w:rFonts w:ascii="Times New Roman" w:hAnsi="Times New Roman" w:cs="Times New Roman"/>
          <w:sz w:val="28"/>
          <w:szCs w:val="28"/>
        </w:rPr>
        <w:t>e</w:t>
      </w:r>
      <w:r w:rsidR="00041ECF" w:rsidRPr="00EC73E5">
        <w:rPr>
          <w:rFonts w:ascii="Times New Roman" w:hAnsi="Times New Roman" w:cs="Times New Roman"/>
          <w:sz w:val="28"/>
          <w:szCs w:val="28"/>
        </w:rPr>
        <w:t xml:space="preserve">lectrice și </w:t>
      </w:r>
      <w:r w:rsidR="00B74E5D" w:rsidRPr="00EC73E5">
        <w:rPr>
          <w:rFonts w:ascii="Times New Roman" w:hAnsi="Times New Roman" w:cs="Times New Roman"/>
          <w:sz w:val="28"/>
          <w:szCs w:val="28"/>
        </w:rPr>
        <w:t>e</w:t>
      </w:r>
      <w:r w:rsidR="00041ECF" w:rsidRPr="00EC73E5">
        <w:rPr>
          <w:rFonts w:ascii="Times New Roman" w:hAnsi="Times New Roman" w:cs="Times New Roman"/>
          <w:sz w:val="28"/>
          <w:szCs w:val="28"/>
        </w:rPr>
        <w:t>lectronice</w:t>
      </w:r>
      <w:r w:rsidR="00EC0C5B" w:rsidRPr="00EC73E5">
        <w:rPr>
          <w:rFonts w:ascii="Times New Roman" w:hAnsi="Times New Roman" w:cs="Times New Roman"/>
          <w:sz w:val="28"/>
          <w:szCs w:val="28"/>
        </w:rPr>
        <w:t>;</w:t>
      </w:r>
      <w:r w:rsidR="00664661" w:rsidRPr="00EC73E5">
        <w:rPr>
          <w:rFonts w:ascii="Times New Roman" w:hAnsi="Times New Roman" w:cs="Times New Roman"/>
          <w:sz w:val="28"/>
          <w:szCs w:val="28"/>
        </w:rPr>
        <w:t xml:space="preserve"> </w:t>
      </w:r>
      <w:r w:rsidR="00041ECF" w:rsidRPr="00EC73E5">
        <w:rPr>
          <w:rFonts w:ascii="Times New Roman" w:hAnsi="Times New Roman" w:cs="Times New Roman"/>
          <w:sz w:val="28"/>
          <w:szCs w:val="28"/>
        </w:rPr>
        <w:t>vehicule;</w:t>
      </w:r>
      <w:r w:rsidR="00664661" w:rsidRPr="00EC73E5">
        <w:rPr>
          <w:rFonts w:ascii="Times New Roman" w:hAnsi="Times New Roman" w:cs="Times New Roman"/>
          <w:sz w:val="28"/>
          <w:szCs w:val="28"/>
        </w:rPr>
        <w:t xml:space="preserve"> </w:t>
      </w:r>
      <w:r w:rsidR="00041ECF" w:rsidRPr="00EC73E5">
        <w:rPr>
          <w:rFonts w:ascii="Times New Roman" w:hAnsi="Times New Roman" w:cs="Times New Roman"/>
          <w:sz w:val="28"/>
          <w:szCs w:val="28"/>
        </w:rPr>
        <w:t>uleiuri</w:t>
      </w:r>
      <w:r w:rsidR="00EC0C5B" w:rsidRPr="00EC73E5">
        <w:rPr>
          <w:rFonts w:ascii="Times New Roman" w:hAnsi="Times New Roman" w:cs="Times New Roman"/>
          <w:sz w:val="28"/>
          <w:szCs w:val="28"/>
        </w:rPr>
        <w:t>;</w:t>
      </w:r>
      <w:r w:rsidR="00664661" w:rsidRPr="00EC73E5">
        <w:rPr>
          <w:rFonts w:ascii="Times New Roman" w:hAnsi="Times New Roman" w:cs="Times New Roman"/>
          <w:sz w:val="28"/>
          <w:szCs w:val="28"/>
        </w:rPr>
        <w:t xml:space="preserve"> </w:t>
      </w:r>
      <w:r w:rsidR="00041ECF" w:rsidRPr="00EC73E5">
        <w:rPr>
          <w:rFonts w:ascii="Times New Roman" w:hAnsi="Times New Roman" w:cs="Times New Roman"/>
          <w:sz w:val="28"/>
          <w:szCs w:val="28"/>
        </w:rPr>
        <w:t>ambalaje.</w:t>
      </w:r>
    </w:p>
    <w:p w14:paraId="14BA7F4E" w14:textId="6731A2F9" w:rsidR="00883508" w:rsidRPr="00EC73E5" w:rsidRDefault="00B5576F" w:rsidP="00E756BF">
      <w:pPr>
        <w:pStyle w:val="a6"/>
        <w:numPr>
          <w:ilvl w:val="0"/>
          <w:numId w:val="26"/>
        </w:numPr>
        <w:ind w:right="-705"/>
        <w:rPr>
          <w:rFonts w:ascii="Times New Roman" w:hAnsi="Times New Roman" w:cs="Times New Roman"/>
          <w:b/>
          <w:sz w:val="28"/>
          <w:szCs w:val="28"/>
        </w:rPr>
      </w:pPr>
      <w:r w:rsidRPr="00EC73E5">
        <w:rPr>
          <w:rFonts w:ascii="Times New Roman" w:hAnsi="Times New Roman" w:cs="Times New Roman"/>
          <w:b/>
          <w:sz w:val="28"/>
          <w:szCs w:val="28"/>
        </w:rPr>
        <w:t>U</w:t>
      </w:r>
      <w:r w:rsidR="00883508" w:rsidRPr="00EC73E5">
        <w:rPr>
          <w:rFonts w:ascii="Times New Roman" w:hAnsi="Times New Roman" w:cs="Times New Roman"/>
          <w:b/>
          <w:sz w:val="28"/>
          <w:szCs w:val="28"/>
        </w:rPr>
        <w:t>nităţi și întreprinderi scutite de la îndeplinirea cerinţelor de autorizare a activităţilor de valorif</w:t>
      </w:r>
      <w:r w:rsidR="0096108F" w:rsidRPr="00EC73E5">
        <w:rPr>
          <w:rFonts w:ascii="Times New Roman" w:hAnsi="Times New Roman" w:cs="Times New Roman"/>
          <w:b/>
          <w:sz w:val="28"/>
          <w:szCs w:val="28"/>
        </w:rPr>
        <w:t>icare şi eliminare a deşeurilor</w:t>
      </w:r>
      <w:r w:rsidR="00DA00E5" w:rsidRPr="00EC73E5">
        <w:rPr>
          <w:rFonts w:ascii="Times New Roman" w:hAnsi="Times New Roman" w:cs="Times New Roman"/>
          <w:b/>
          <w:sz w:val="28"/>
          <w:szCs w:val="28"/>
        </w:rPr>
        <w:t xml:space="preserve"> </w:t>
      </w:r>
      <w:r w:rsidR="0096108F" w:rsidRPr="00EC73E5">
        <w:rPr>
          <w:rFonts w:ascii="Times New Roman" w:hAnsi="Times New Roman" w:cs="Times New Roman"/>
          <w:b/>
          <w:sz w:val="28"/>
          <w:szCs w:val="28"/>
        </w:rPr>
        <w:t xml:space="preserve">- </w:t>
      </w:r>
      <w:r w:rsidR="0096108F" w:rsidRPr="00EC73E5">
        <w:rPr>
          <w:rFonts w:ascii="Times New Roman" w:hAnsi="Times New Roman" w:cs="Times New Roman"/>
          <w:sz w:val="28"/>
          <w:szCs w:val="28"/>
        </w:rPr>
        <w:t>r</w:t>
      </w:r>
      <w:r w:rsidR="00883508" w:rsidRPr="00EC73E5">
        <w:rPr>
          <w:rFonts w:ascii="Times New Roman" w:hAnsi="Times New Roman" w:cs="Times New Roman"/>
          <w:sz w:val="28"/>
          <w:szCs w:val="28"/>
        </w:rPr>
        <w:t xml:space="preserve">eprezintă un obiect informaţional complex care conţine totalitatea detaliilor aferente unităţilor şi întreprinderilor care colectează şi transportă deşeuri în sistem profesional (agenţi sau brokeri) şi unităţile sau întreprinderile care fac obiectul derogărilor de la cerinţele de autorizare conform art. 27 al </w:t>
      </w:r>
      <w:r w:rsidR="0067119D" w:rsidRPr="00EC73E5">
        <w:rPr>
          <w:rFonts w:ascii="Times New Roman" w:hAnsi="Times New Roman" w:cs="Times New Roman"/>
          <w:sz w:val="28"/>
          <w:szCs w:val="28"/>
        </w:rPr>
        <w:t xml:space="preserve"> Legii nr. 209 din 29 iulie 2016 privind </w:t>
      </w:r>
      <w:r w:rsidR="00DA00E5" w:rsidRPr="00EC73E5">
        <w:rPr>
          <w:rFonts w:ascii="Times New Roman" w:hAnsi="Times New Roman" w:cs="Times New Roman"/>
          <w:sz w:val="28"/>
          <w:szCs w:val="28"/>
        </w:rPr>
        <w:t>d</w:t>
      </w:r>
      <w:r w:rsidR="0067119D" w:rsidRPr="00EC73E5">
        <w:rPr>
          <w:rFonts w:ascii="Times New Roman" w:hAnsi="Times New Roman" w:cs="Times New Roman"/>
          <w:sz w:val="28"/>
          <w:szCs w:val="28"/>
        </w:rPr>
        <w:t>eșeurile</w:t>
      </w:r>
      <w:r w:rsidR="00883508" w:rsidRPr="00EC73E5">
        <w:rPr>
          <w:rFonts w:ascii="Times New Roman" w:hAnsi="Times New Roman" w:cs="Times New Roman"/>
          <w:sz w:val="28"/>
          <w:szCs w:val="28"/>
        </w:rPr>
        <w:t>.</w:t>
      </w:r>
      <w:r w:rsidR="0096108F" w:rsidRPr="00EC73E5">
        <w:rPr>
          <w:rFonts w:ascii="Times New Roman" w:hAnsi="Times New Roman" w:cs="Times New Roman"/>
          <w:sz w:val="28"/>
          <w:szCs w:val="28"/>
        </w:rPr>
        <w:t xml:space="preserve"> </w:t>
      </w:r>
      <w:r w:rsidRPr="00EC73E5">
        <w:rPr>
          <w:rFonts w:ascii="Times New Roman" w:hAnsi="Times New Roman" w:cs="Times New Roman"/>
          <w:b/>
          <w:sz w:val="28"/>
          <w:szCs w:val="28"/>
        </w:rPr>
        <w:t>Caracteristici:</w:t>
      </w:r>
    </w:p>
    <w:p w14:paraId="51B297E5" w14:textId="77777777" w:rsidR="00883508" w:rsidRPr="00EC73E5" w:rsidRDefault="00883508" w:rsidP="00E756BF">
      <w:pPr>
        <w:pStyle w:val="a6"/>
        <w:numPr>
          <w:ilvl w:val="0"/>
          <w:numId w:val="30"/>
        </w:numPr>
        <w:ind w:right="-705"/>
        <w:rPr>
          <w:rFonts w:ascii="Times New Roman" w:hAnsi="Times New Roman" w:cs="Times New Roman"/>
          <w:sz w:val="28"/>
          <w:szCs w:val="28"/>
        </w:rPr>
      </w:pPr>
      <w:r w:rsidRPr="00EC73E5">
        <w:rPr>
          <w:rFonts w:ascii="Times New Roman" w:hAnsi="Times New Roman" w:cs="Times New Roman"/>
          <w:sz w:val="28"/>
          <w:szCs w:val="28"/>
        </w:rPr>
        <w:t xml:space="preserve">IDNO (preluat din RSUD); </w:t>
      </w:r>
    </w:p>
    <w:p w14:paraId="4B7A0DBF" w14:textId="77777777" w:rsidR="00883508" w:rsidRPr="00EC73E5" w:rsidRDefault="00883508" w:rsidP="00E756BF">
      <w:pPr>
        <w:pStyle w:val="a6"/>
        <w:numPr>
          <w:ilvl w:val="0"/>
          <w:numId w:val="30"/>
        </w:numPr>
        <w:ind w:right="-705"/>
        <w:rPr>
          <w:rFonts w:ascii="Times New Roman" w:hAnsi="Times New Roman" w:cs="Times New Roman"/>
          <w:sz w:val="28"/>
          <w:szCs w:val="28"/>
        </w:rPr>
      </w:pPr>
      <w:r w:rsidRPr="00EC73E5">
        <w:rPr>
          <w:rFonts w:ascii="Times New Roman" w:hAnsi="Times New Roman" w:cs="Times New Roman"/>
          <w:sz w:val="28"/>
          <w:szCs w:val="28"/>
        </w:rPr>
        <w:t>denumirea întreprinderii/societății (preluat din RSUD);</w:t>
      </w:r>
    </w:p>
    <w:p w14:paraId="246E4542" w14:textId="77777777" w:rsidR="00883508" w:rsidRPr="00EC73E5" w:rsidRDefault="00883508" w:rsidP="00E756BF">
      <w:pPr>
        <w:pStyle w:val="a6"/>
        <w:numPr>
          <w:ilvl w:val="0"/>
          <w:numId w:val="30"/>
        </w:numPr>
        <w:ind w:right="-705"/>
        <w:rPr>
          <w:rFonts w:ascii="Times New Roman" w:hAnsi="Times New Roman" w:cs="Times New Roman"/>
          <w:sz w:val="28"/>
          <w:szCs w:val="28"/>
        </w:rPr>
      </w:pPr>
      <w:r w:rsidRPr="00EC73E5">
        <w:rPr>
          <w:rFonts w:ascii="Times New Roman" w:hAnsi="Times New Roman" w:cs="Times New Roman"/>
          <w:sz w:val="28"/>
          <w:szCs w:val="28"/>
        </w:rPr>
        <w:t>cod CFOJ al formei organizatorico-juridică;</w:t>
      </w:r>
    </w:p>
    <w:p w14:paraId="3563CBE5" w14:textId="77777777" w:rsidR="00883508" w:rsidRPr="00EC73E5" w:rsidRDefault="00883508" w:rsidP="00E756BF">
      <w:pPr>
        <w:pStyle w:val="a6"/>
        <w:numPr>
          <w:ilvl w:val="0"/>
          <w:numId w:val="30"/>
        </w:numPr>
        <w:ind w:right="-705"/>
        <w:rPr>
          <w:rFonts w:ascii="Times New Roman" w:hAnsi="Times New Roman" w:cs="Times New Roman"/>
          <w:sz w:val="28"/>
          <w:szCs w:val="28"/>
        </w:rPr>
      </w:pPr>
      <w:r w:rsidRPr="00EC73E5">
        <w:rPr>
          <w:rFonts w:ascii="Times New Roman" w:hAnsi="Times New Roman" w:cs="Times New Roman"/>
          <w:sz w:val="28"/>
          <w:szCs w:val="28"/>
        </w:rPr>
        <w:t>cod CFP al formei de proprietate;</w:t>
      </w:r>
    </w:p>
    <w:p w14:paraId="5091DEA4" w14:textId="77777777" w:rsidR="00883508" w:rsidRPr="00EC73E5" w:rsidRDefault="00883508" w:rsidP="00E756BF">
      <w:pPr>
        <w:pStyle w:val="a6"/>
        <w:numPr>
          <w:ilvl w:val="0"/>
          <w:numId w:val="30"/>
        </w:numPr>
        <w:ind w:right="-705"/>
        <w:rPr>
          <w:rFonts w:ascii="Times New Roman" w:hAnsi="Times New Roman" w:cs="Times New Roman"/>
          <w:sz w:val="28"/>
          <w:szCs w:val="28"/>
        </w:rPr>
      </w:pPr>
      <w:r w:rsidRPr="00EC73E5">
        <w:rPr>
          <w:rFonts w:ascii="Times New Roman" w:hAnsi="Times New Roman" w:cs="Times New Roman"/>
          <w:sz w:val="28"/>
          <w:szCs w:val="28"/>
        </w:rPr>
        <w:t>număr certificat de înregistrare (preluat din RSUD);</w:t>
      </w:r>
    </w:p>
    <w:p w14:paraId="07171A3D" w14:textId="77777777" w:rsidR="00883508" w:rsidRPr="00EC73E5" w:rsidRDefault="00883508" w:rsidP="00E756BF">
      <w:pPr>
        <w:pStyle w:val="a6"/>
        <w:numPr>
          <w:ilvl w:val="0"/>
          <w:numId w:val="30"/>
        </w:numPr>
        <w:ind w:right="-705"/>
        <w:rPr>
          <w:rFonts w:ascii="Times New Roman" w:hAnsi="Times New Roman" w:cs="Times New Roman"/>
          <w:sz w:val="28"/>
          <w:szCs w:val="28"/>
        </w:rPr>
      </w:pPr>
      <w:r w:rsidRPr="00EC73E5">
        <w:rPr>
          <w:rFonts w:ascii="Times New Roman" w:hAnsi="Times New Roman" w:cs="Times New Roman"/>
          <w:sz w:val="28"/>
          <w:szCs w:val="28"/>
        </w:rPr>
        <w:t>dată eliberare certificat de înregistrare (preluat din RSUD);</w:t>
      </w:r>
    </w:p>
    <w:p w14:paraId="1C5655C7" w14:textId="77777777" w:rsidR="00A8209D" w:rsidRPr="00EC73E5" w:rsidRDefault="00883508" w:rsidP="00E756BF">
      <w:pPr>
        <w:pStyle w:val="a6"/>
        <w:numPr>
          <w:ilvl w:val="0"/>
          <w:numId w:val="30"/>
        </w:numPr>
        <w:ind w:right="-705"/>
        <w:rPr>
          <w:rFonts w:ascii="Times New Roman" w:hAnsi="Times New Roman" w:cs="Times New Roman"/>
          <w:sz w:val="28"/>
          <w:szCs w:val="28"/>
        </w:rPr>
      </w:pPr>
      <w:r w:rsidRPr="00EC73E5">
        <w:rPr>
          <w:rFonts w:ascii="Times New Roman" w:hAnsi="Times New Roman" w:cs="Times New Roman"/>
          <w:sz w:val="28"/>
          <w:szCs w:val="28"/>
        </w:rPr>
        <w:t>codul CUATM al localităţii de reşedinţă (preluat din RSUD);</w:t>
      </w:r>
    </w:p>
    <w:p w14:paraId="37256EF0" w14:textId="77777777" w:rsidR="008E6E9B" w:rsidRPr="00EC73E5" w:rsidRDefault="008E6E9B" w:rsidP="008E6E9B">
      <w:pPr>
        <w:pStyle w:val="a6"/>
        <w:ind w:right="-705"/>
        <w:rPr>
          <w:rFonts w:ascii="Times New Roman" w:hAnsi="Times New Roman" w:cs="Times New Roman"/>
          <w:sz w:val="28"/>
          <w:szCs w:val="28"/>
        </w:rPr>
      </w:pPr>
    </w:p>
    <w:p w14:paraId="321DB725" w14:textId="3B480DC3" w:rsidR="00996E1C" w:rsidRPr="00EC73E5" w:rsidRDefault="00C23D6D" w:rsidP="00295DBB">
      <w:pPr>
        <w:pStyle w:val="a6"/>
        <w:numPr>
          <w:ilvl w:val="0"/>
          <w:numId w:val="26"/>
        </w:numPr>
        <w:ind w:right="-705"/>
        <w:rPr>
          <w:rFonts w:ascii="Times New Roman" w:hAnsi="Times New Roman" w:cs="Times New Roman"/>
          <w:b/>
          <w:sz w:val="28"/>
          <w:szCs w:val="28"/>
        </w:rPr>
      </w:pPr>
      <w:r w:rsidRPr="00EC73E5">
        <w:rPr>
          <w:rFonts w:ascii="Times New Roman" w:hAnsi="Times New Roman" w:cs="Times New Roman"/>
          <w:b/>
          <w:sz w:val="28"/>
          <w:szCs w:val="28"/>
        </w:rPr>
        <w:t>Act permisiv</w:t>
      </w:r>
      <w:r w:rsidR="00DA00E5" w:rsidRPr="00EC73E5">
        <w:rPr>
          <w:rFonts w:ascii="Times New Roman" w:hAnsi="Times New Roman" w:cs="Times New Roman"/>
          <w:b/>
          <w:sz w:val="28"/>
          <w:szCs w:val="28"/>
        </w:rPr>
        <w:t xml:space="preserve"> </w:t>
      </w:r>
      <w:r w:rsidR="0096108F" w:rsidRPr="00EC73E5">
        <w:rPr>
          <w:rFonts w:ascii="Times New Roman" w:hAnsi="Times New Roman" w:cs="Times New Roman"/>
          <w:b/>
          <w:sz w:val="28"/>
          <w:szCs w:val="28"/>
        </w:rPr>
        <w:t xml:space="preserve">- </w:t>
      </w:r>
      <w:r w:rsidR="0096108F" w:rsidRPr="00EC73E5">
        <w:rPr>
          <w:rFonts w:ascii="Times New Roman" w:hAnsi="Times New Roman" w:cs="Times New Roman"/>
          <w:sz w:val="28"/>
          <w:szCs w:val="28"/>
        </w:rPr>
        <w:t>r</w:t>
      </w:r>
      <w:r w:rsidRPr="00EC73E5">
        <w:rPr>
          <w:rFonts w:ascii="Times New Roman" w:hAnsi="Times New Roman" w:cs="Times New Roman"/>
          <w:sz w:val="28"/>
          <w:szCs w:val="28"/>
        </w:rPr>
        <w:t>eprezintă un obiect informaţional complex care conţine totalitatea detaliilor afere</w:t>
      </w:r>
      <w:r w:rsidR="0096108F" w:rsidRPr="00EC73E5">
        <w:rPr>
          <w:rFonts w:ascii="Times New Roman" w:hAnsi="Times New Roman" w:cs="Times New Roman"/>
          <w:sz w:val="28"/>
          <w:szCs w:val="28"/>
        </w:rPr>
        <w:t>nte actelor permisive eliberate</w:t>
      </w:r>
      <w:r w:rsidRPr="00EC73E5">
        <w:rPr>
          <w:rFonts w:ascii="Times New Roman" w:hAnsi="Times New Roman" w:cs="Times New Roman"/>
          <w:sz w:val="28"/>
          <w:szCs w:val="28"/>
        </w:rPr>
        <w:t>.</w:t>
      </w:r>
      <w:r w:rsidR="0096108F" w:rsidRPr="00EC73E5">
        <w:rPr>
          <w:rFonts w:ascii="Times New Roman" w:hAnsi="Times New Roman" w:cs="Times New Roman"/>
          <w:sz w:val="28"/>
          <w:szCs w:val="28"/>
        </w:rPr>
        <w:t xml:space="preserve"> </w:t>
      </w:r>
      <w:r w:rsidR="006D5F42" w:rsidRPr="00EC73E5">
        <w:rPr>
          <w:rFonts w:ascii="Times New Roman" w:hAnsi="Times New Roman" w:cs="Times New Roman"/>
          <w:sz w:val="28"/>
          <w:szCs w:val="28"/>
        </w:rPr>
        <w:t xml:space="preserve">SIA „MD” va duce evidența (eliberare/prelungire) a următoarelor categorii de acte permisive: autorizaţie de </w:t>
      </w:r>
      <w:r w:rsidR="006D5F42" w:rsidRPr="00EC73E5">
        <w:rPr>
          <w:rFonts w:ascii="Times New Roman" w:hAnsi="Times New Roman" w:cs="Times New Roman"/>
          <w:sz w:val="28"/>
          <w:szCs w:val="28"/>
        </w:rPr>
        <w:lastRenderedPageBreak/>
        <w:t xml:space="preserve">mediu pentru gestionarea deșeurilor (colectarea, transportarea, valorificarea şi eliminarea  deşeurilor). </w:t>
      </w:r>
      <w:r w:rsidR="00872B30" w:rsidRPr="00EC73E5">
        <w:rPr>
          <w:rFonts w:ascii="Times New Roman" w:hAnsi="Times New Roman" w:cs="Times New Roman"/>
          <w:b/>
          <w:sz w:val="28"/>
          <w:szCs w:val="28"/>
        </w:rPr>
        <w:t>Caracteristici:</w:t>
      </w:r>
    </w:p>
    <w:p w14:paraId="3907C4A2" w14:textId="77777777" w:rsidR="005450FD" w:rsidRPr="00EC73E5" w:rsidRDefault="005450FD" w:rsidP="00E756BF">
      <w:pPr>
        <w:pStyle w:val="a6"/>
        <w:numPr>
          <w:ilvl w:val="0"/>
          <w:numId w:val="31"/>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Identificatorul unic al actului permisiv (generat de sistem)</w:t>
      </w:r>
      <w:r w:rsidR="00EC0C5B" w:rsidRPr="00EC73E5">
        <w:rPr>
          <w:rFonts w:ascii="Times New Roman" w:eastAsia="Times New Roman" w:hAnsi="Times New Roman" w:cs="Times New Roman"/>
          <w:sz w:val="28"/>
          <w:szCs w:val="28"/>
          <w:lang w:eastAsia="ru-RU"/>
        </w:rPr>
        <w:t>;</w:t>
      </w:r>
    </w:p>
    <w:p w14:paraId="7A0F4B8C" w14:textId="77777777" w:rsidR="005450FD" w:rsidRPr="00EC73E5" w:rsidRDefault="005450FD" w:rsidP="00E756BF">
      <w:pPr>
        <w:pStyle w:val="a6"/>
        <w:numPr>
          <w:ilvl w:val="0"/>
          <w:numId w:val="31"/>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Datele solicitantului/posesorului de act permisiv: IDNO, IDNP (</w:t>
      </w:r>
      <w:r w:rsidR="00C00606" w:rsidRPr="00EC73E5">
        <w:rPr>
          <w:rFonts w:ascii="Times New Roman" w:eastAsia="Times New Roman" w:hAnsi="Times New Roman" w:cs="Times New Roman"/>
          <w:sz w:val="28"/>
          <w:szCs w:val="28"/>
          <w:lang w:eastAsia="ru-RU"/>
        </w:rPr>
        <w:t xml:space="preserve">preluate </w:t>
      </w:r>
      <w:r w:rsidRPr="00EC73E5">
        <w:rPr>
          <w:rFonts w:ascii="Times New Roman" w:eastAsia="Times New Roman" w:hAnsi="Times New Roman" w:cs="Times New Roman"/>
          <w:sz w:val="28"/>
          <w:szCs w:val="28"/>
          <w:lang w:eastAsia="ru-RU"/>
        </w:rPr>
        <w:t xml:space="preserve">din RSUD sau </w:t>
      </w:r>
      <w:r w:rsidR="00825B64" w:rsidRPr="00EC73E5">
        <w:rPr>
          <w:rFonts w:ascii="Times New Roman" w:eastAsia="Times New Roman" w:hAnsi="Times New Roman" w:cs="Times New Roman"/>
          <w:sz w:val="28"/>
          <w:szCs w:val="28"/>
          <w:lang w:eastAsia="ru-RU"/>
        </w:rPr>
        <w:t>Registrul de Stat al Populației (</w:t>
      </w:r>
      <w:r w:rsidRPr="00EC73E5">
        <w:rPr>
          <w:rFonts w:ascii="Times New Roman" w:eastAsia="Times New Roman" w:hAnsi="Times New Roman" w:cs="Times New Roman"/>
          <w:sz w:val="28"/>
          <w:szCs w:val="28"/>
          <w:lang w:eastAsia="ru-RU"/>
        </w:rPr>
        <w:t>RSP</w:t>
      </w:r>
      <w:r w:rsidR="00825B64" w:rsidRPr="00EC73E5">
        <w:rPr>
          <w:rFonts w:ascii="Times New Roman" w:eastAsia="Times New Roman" w:hAnsi="Times New Roman" w:cs="Times New Roman"/>
          <w:sz w:val="28"/>
          <w:szCs w:val="28"/>
          <w:lang w:eastAsia="ru-RU"/>
        </w:rPr>
        <w:t>)</w:t>
      </w:r>
      <w:r w:rsidRPr="00EC73E5">
        <w:rPr>
          <w:rFonts w:ascii="Times New Roman" w:eastAsia="Times New Roman" w:hAnsi="Times New Roman" w:cs="Times New Roman"/>
          <w:sz w:val="28"/>
          <w:szCs w:val="28"/>
          <w:lang w:eastAsia="ru-RU"/>
        </w:rPr>
        <w:t>)</w:t>
      </w:r>
      <w:r w:rsidR="00EC0C5B" w:rsidRPr="00EC73E5">
        <w:rPr>
          <w:rFonts w:ascii="Times New Roman" w:eastAsia="Times New Roman" w:hAnsi="Times New Roman" w:cs="Times New Roman"/>
          <w:sz w:val="28"/>
          <w:szCs w:val="28"/>
          <w:lang w:eastAsia="ru-RU"/>
        </w:rPr>
        <w:t>;</w:t>
      </w:r>
    </w:p>
    <w:p w14:paraId="37D22BC0" w14:textId="77777777" w:rsidR="005450FD" w:rsidRPr="00EC73E5" w:rsidRDefault="005450FD" w:rsidP="00E756BF">
      <w:pPr>
        <w:pStyle w:val="a6"/>
        <w:numPr>
          <w:ilvl w:val="0"/>
          <w:numId w:val="31"/>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Tipul Actului permisiv solicitat/eliberat</w:t>
      </w:r>
      <w:r w:rsidR="00EC0C5B" w:rsidRPr="00EC73E5">
        <w:rPr>
          <w:rFonts w:ascii="Times New Roman" w:eastAsia="Times New Roman" w:hAnsi="Times New Roman" w:cs="Times New Roman"/>
          <w:sz w:val="28"/>
          <w:szCs w:val="28"/>
          <w:lang w:eastAsia="ru-RU"/>
        </w:rPr>
        <w:t>;</w:t>
      </w:r>
    </w:p>
    <w:p w14:paraId="14E54230" w14:textId="77777777" w:rsidR="005450FD" w:rsidRPr="00EC73E5" w:rsidRDefault="005450FD" w:rsidP="00E756BF">
      <w:pPr>
        <w:pStyle w:val="a6"/>
        <w:numPr>
          <w:ilvl w:val="0"/>
          <w:numId w:val="31"/>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Specificarea activității de gestionare a deșeurilor</w:t>
      </w:r>
      <w:r w:rsidR="00EC0C5B" w:rsidRPr="00EC73E5">
        <w:rPr>
          <w:rFonts w:ascii="Times New Roman" w:eastAsia="Times New Roman" w:hAnsi="Times New Roman" w:cs="Times New Roman"/>
          <w:sz w:val="28"/>
          <w:szCs w:val="28"/>
          <w:lang w:eastAsia="ru-RU"/>
        </w:rPr>
        <w:t>;</w:t>
      </w:r>
    </w:p>
    <w:p w14:paraId="3A28F252" w14:textId="77777777" w:rsidR="005450FD" w:rsidRPr="00EC73E5" w:rsidRDefault="005450FD" w:rsidP="00E756BF">
      <w:pPr>
        <w:pStyle w:val="a6"/>
        <w:numPr>
          <w:ilvl w:val="0"/>
          <w:numId w:val="31"/>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Dosarul solicitantului</w:t>
      </w:r>
      <w:r w:rsidR="00EC0C5B" w:rsidRPr="00EC73E5">
        <w:rPr>
          <w:rFonts w:ascii="Times New Roman" w:eastAsia="Times New Roman" w:hAnsi="Times New Roman" w:cs="Times New Roman"/>
          <w:sz w:val="28"/>
          <w:szCs w:val="28"/>
          <w:lang w:eastAsia="ru-RU"/>
        </w:rPr>
        <w:t>;</w:t>
      </w:r>
    </w:p>
    <w:p w14:paraId="4FE5072F" w14:textId="77777777" w:rsidR="005450FD" w:rsidRPr="00EC73E5" w:rsidRDefault="005450FD" w:rsidP="00E756BF">
      <w:pPr>
        <w:pStyle w:val="a6"/>
        <w:numPr>
          <w:ilvl w:val="0"/>
          <w:numId w:val="31"/>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Numărul și Data adoptării deciziei</w:t>
      </w:r>
      <w:r w:rsidR="00EC0C5B" w:rsidRPr="00EC73E5">
        <w:rPr>
          <w:rFonts w:ascii="Times New Roman" w:eastAsia="Times New Roman" w:hAnsi="Times New Roman" w:cs="Times New Roman"/>
          <w:sz w:val="28"/>
          <w:szCs w:val="28"/>
          <w:lang w:eastAsia="ru-RU"/>
        </w:rPr>
        <w:t>;</w:t>
      </w:r>
    </w:p>
    <w:p w14:paraId="20517649" w14:textId="77777777" w:rsidR="005450FD" w:rsidRPr="00EC73E5" w:rsidRDefault="005450FD" w:rsidP="00E756BF">
      <w:pPr>
        <w:pStyle w:val="a6"/>
        <w:numPr>
          <w:ilvl w:val="0"/>
          <w:numId w:val="31"/>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Numărul și data eliberării actului permisiv</w:t>
      </w:r>
      <w:r w:rsidR="00EC0C5B" w:rsidRPr="00EC73E5">
        <w:rPr>
          <w:rFonts w:ascii="Times New Roman" w:eastAsia="Times New Roman" w:hAnsi="Times New Roman" w:cs="Times New Roman"/>
          <w:sz w:val="28"/>
          <w:szCs w:val="28"/>
          <w:lang w:eastAsia="ru-RU"/>
        </w:rPr>
        <w:t>;</w:t>
      </w:r>
    </w:p>
    <w:p w14:paraId="70338AAF" w14:textId="77777777" w:rsidR="005450FD" w:rsidRPr="00EC73E5" w:rsidRDefault="005450FD" w:rsidP="00E756BF">
      <w:pPr>
        <w:pStyle w:val="a6"/>
        <w:numPr>
          <w:ilvl w:val="0"/>
          <w:numId w:val="31"/>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Termenul de valabilitate a actului permisiv</w:t>
      </w:r>
      <w:r w:rsidR="00EC0C5B" w:rsidRPr="00EC73E5">
        <w:rPr>
          <w:rFonts w:ascii="Times New Roman" w:eastAsia="Times New Roman" w:hAnsi="Times New Roman" w:cs="Times New Roman"/>
          <w:sz w:val="28"/>
          <w:szCs w:val="28"/>
          <w:lang w:eastAsia="ru-RU"/>
        </w:rPr>
        <w:t>;</w:t>
      </w:r>
    </w:p>
    <w:p w14:paraId="045C5650" w14:textId="77777777" w:rsidR="005450FD" w:rsidRPr="00EC73E5" w:rsidRDefault="005450FD" w:rsidP="00E756BF">
      <w:pPr>
        <w:pStyle w:val="a6"/>
        <w:numPr>
          <w:ilvl w:val="0"/>
          <w:numId w:val="31"/>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Note privind suspendarea/anularea actului permisiv</w:t>
      </w:r>
      <w:r w:rsidR="00EC0C5B" w:rsidRPr="00EC73E5">
        <w:rPr>
          <w:rFonts w:ascii="Times New Roman" w:eastAsia="Times New Roman" w:hAnsi="Times New Roman" w:cs="Times New Roman"/>
          <w:sz w:val="28"/>
          <w:szCs w:val="28"/>
          <w:lang w:eastAsia="ru-RU"/>
        </w:rPr>
        <w:t>;</w:t>
      </w:r>
    </w:p>
    <w:p w14:paraId="6567DC8E" w14:textId="77777777" w:rsidR="006D5F42" w:rsidRPr="00EC73E5" w:rsidRDefault="005450FD" w:rsidP="006D5F42">
      <w:pPr>
        <w:pStyle w:val="a6"/>
        <w:numPr>
          <w:ilvl w:val="0"/>
          <w:numId w:val="31"/>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eastAsia="Times New Roman" w:hAnsi="Times New Roman" w:cs="Times New Roman"/>
          <w:sz w:val="28"/>
          <w:szCs w:val="28"/>
          <w:lang w:eastAsia="ru-RU"/>
        </w:rPr>
        <w:t>Copiile scanate ale corespondenței privind notificările de export/tranzit</w:t>
      </w:r>
      <w:r w:rsidR="00EC0C5B" w:rsidRPr="00EC73E5">
        <w:rPr>
          <w:rFonts w:ascii="Times New Roman" w:eastAsia="Times New Roman" w:hAnsi="Times New Roman" w:cs="Times New Roman"/>
          <w:sz w:val="28"/>
          <w:szCs w:val="28"/>
          <w:lang w:eastAsia="ru-RU"/>
        </w:rPr>
        <w:t>.</w:t>
      </w:r>
    </w:p>
    <w:p w14:paraId="5C8514D7" w14:textId="77777777" w:rsidR="00244833" w:rsidRPr="00EC73E5" w:rsidRDefault="005450FD" w:rsidP="006D5F42">
      <w:pPr>
        <w:pStyle w:val="a6"/>
        <w:numPr>
          <w:ilvl w:val="0"/>
          <w:numId w:val="31"/>
        </w:numPr>
        <w:suppressAutoHyphens/>
        <w:spacing w:after="0" w:line="240" w:lineRule="auto"/>
        <w:ind w:right="-705"/>
        <w:rPr>
          <w:rFonts w:ascii="Times New Roman" w:eastAsia="Times New Roman" w:hAnsi="Times New Roman" w:cs="Times New Roman"/>
          <w:sz w:val="28"/>
          <w:szCs w:val="28"/>
          <w:lang w:eastAsia="ru-RU"/>
        </w:rPr>
      </w:pPr>
      <w:r w:rsidRPr="00EC73E5">
        <w:rPr>
          <w:rFonts w:ascii="Times New Roman" w:hAnsi="Times New Roman" w:cs="Times New Roman"/>
          <w:sz w:val="28"/>
          <w:szCs w:val="28"/>
        </w:rPr>
        <w:t xml:space="preserve">Evidența în </w:t>
      </w:r>
      <w:r w:rsidR="003D6284" w:rsidRPr="00EC73E5">
        <w:rPr>
          <w:rFonts w:ascii="Times New Roman" w:hAnsi="Times New Roman" w:cs="Times New Roman"/>
          <w:sz w:val="28"/>
          <w:szCs w:val="28"/>
        </w:rPr>
        <w:t>SIA „MD”</w:t>
      </w:r>
      <w:r w:rsidRPr="00EC73E5">
        <w:rPr>
          <w:rFonts w:ascii="Times New Roman" w:hAnsi="Times New Roman" w:cs="Times New Roman"/>
          <w:sz w:val="28"/>
          <w:szCs w:val="28"/>
        </w:rPr>
        <w:t xml:space="preserve"> se va  efectua în următorul mod:</w:t>
      </w:r>
      <w:r w:rsidR="006D5F42" w:rsidRPr="00EC73E5">
        <w:rPr>
          <w:rFonts w:ascii="Times New Roman" w:hAnsi="Times New Roman" w:cs="Times New Roman"/>
          <w:sz w:val="28"/>
          <w:szCs w:val="28"/>
        </w:rPr>
        <w:t xml:space="preserve"> </w:t>
      </w:r>
      <w:r w:rsidRPr="00EC73E5">
        <w:rPr>
          <w:rFonts w:ascii="Times New Roman" w:hAnsi="Times New Roman" w:cs="Times New Roman"/>
          <w:sz w:val="28"/>
          <w:szCs w:val="28"/>
        </w:rPr>
        <w:t>Deciziile de emitere a actului permisiv  - decizie E nr. XXXXXXXXXX XX/</w:t>
      </w:r>
      <w:proofErr w:type="spellStart"/>
      <w:r w:rsidRPr="00EC73E5">
        <w:rPr>
          <w:rFonts w:ascii="Times New Roman" w:hAnsi="Times New Roman" w:cs="Times New Roman"/>
          <w:sz w:val="28"/>
          <w:szCs w:val="28"/>
        </w:rPr>
        <w:t>XX</w:t>
      </w:r>
      <w:proofErr w:type="spellEnd"/>
      <w:r w:rsidRPr="00EC73E5">
        <w:rPr>
          <w:rFonts w:ascii="Times New Roman" w:hAnsi="Times New Roman" w:cs="Times New Roman"/>
          <w:sz w:val="28"/>
          <w:szCs w:val="28"/>
        </w:rPr>
        <w:t>/2XXX (numărul de ordine, ziua, luna, anul)</w:t>
      </w:r>
      <w:r w:rsidR="00EC0C5B" w:rsidRPr="00EC73E5">
        <w:rPr>
          <w:rFonts w:ascii="Times New Roman" w:hAnsi="Times New Roman" w:cs="Times New Roman"/>
          <w:sz w:val="28"/>
          <w:szCs w:val="28"/>
        </w:rPr>
        <w:t>;</w:t>
      </w:r>
      <w:r w:rsidR="006D5F42" w:rsidRPr="00EC73E5">
        <w:rPr>
          <w:rFonts w:ascii="Times New Roman" w:hAnsi="Times New Roman" w:cs="Times New Roman"/>
          <w:sz w:val="28"/>
          <w:szCs w:val="28"/>
        </w:rPr>
        <w:t xml:space="preserve"> </w:t>
      </w:r>
      <w:r w:rsidRPr="00EC73E5">
        <w:rPr>
          <w:rFonts w:ascii="Times New Roman" w:hAnsi="Times New Roman" w:cs="Times New Roman"/>
          <w:sz w:val="28"/>
          <w:szCs w:val="28"/>
        </w:rPr>
        <w:t>Decizie de revocare a actului permisiv – decizie R nr. XXXXXXX XX/</w:t>
      </w:r>
      <w:proofErr w:type="spellStart"/>
      <w:r w:rsidRPr="00EC73E5">
        <w:rPr>
          <w:rFonts w:ascii="Times New Roman" w:hAnsi="Times New Roman" w:cs="Times New Roman"/>
          <w:sz w:val="28"/>
          <w:szCs w:val="28"/>
        </w:rPr>
        <w:t>XX</w:t>
      </w:r>
      <w:proofErr w:type="spellEnd"/>
      <w:r w:rsidRPr="00EC73E5">
        <w:rPr>
          <w:rFonts w:ascii="Times New Roman" w:hAnsi="Times New Roman" w:cs="Times New Roman"/>
          <w:sz w:val="28"/>
          <w:szCs w:val="28"/>
        </w:rPr>
        <w:t>/2XXX (numărul de ordine, ziua, luna, anul)</w:t>
      </w:r>
      <w:r w:rsidR="00EC0C5B" w:rsidRPr="00EC73E5">
        <w:rPr>
          <w:rFonts w:ascii="Times New Roman" w:hAnsi="Times New Roman" w:cs="Times New Roman"/>
          <w:sz w:val="28"/>
          <w:szCs w:val="28"/>
        </w:rPr>
        <w:t>;</w:t>
      </w:r>
      <w:r w:rsidR="006D5F42" w:rsidRPr="00EC73E5">
        <w:rPr>
          <w:rFonts w:ascii="Times New Roman" w:hAnsi="Times New Roman" w:cs="Times New Roman"/>
          <w:sz w:val="28"/>
          <w:szCs w:val="28"/>
        </w:rPr>
        <w:t xml:space="preserve"> </w:t>
      </w:r>
      <w:r w:rsidRPr="00EC73E5">
        <w:rPr>
          <w:rFonts w:ascii="Times New Roman" w:hAnsi="Times New Roman" w:cs="Times New Roman"/>
          <w:sz w:val="28"/>
          <w:szCs w:val="28"/>
        </w:rPr>
        <w:t>Act permisiv pentru gestionarea deşeurilor -  autorizaţie A nr. XXXXXXX XX/</w:t>
      </w:r>
      <w:proofErr w:type="spellStart"/>
      <w:r w:rsidRPr="00EC73E5">
        <w:rPr>
          <w:rFonts w:ascii="Times New Roman" w:hAnsi="Times New Roman" w:cs="Times New Roman"/>
          <w:sz w:val="28"/>
          <w:szCs w:val="28"/>
        </w:rPr>
        <w:t>XX</w:t>
      </w:r>
      <w:proofErr w:type="spellEnd"/>
      <w:r w:rsidRPr="00EC73E5">
        <w:rPr>
          <w:rFonts w:ascii="Times New Roman" w:hAnsi="Times New Roman" w:cs="Times New Roman"/>
          <w:sz w:val="28"/>
          <w:szCs w:val="28"/>
        </w:rPr>
        <w:t>/2XXX (numărul de ordine, ziua, luna, anul)</w:t>
      </w:r>
      <w:r w:rsidR="00EC0C5B" w:rsidRPr="00EC73E5">
        <w:rPr>
          <w:rFonts w:ascii="Times New Roman" w:hAnsi="Times New Roman" w:cs="Times New Roman"/>
          <w:sz w:val="28"/>
          <w:szCs w:val="28"/>
        </w:rPr>
        <w:t>.</w:t>
      </w:r>
    </w:p>
    <w:p w14:paraId="787D7377" w14:textId="34AAEE60" w:rsidR="005450FD" w:rsidRPr="00EC73E5" w:rsidRDefault="00B5576F" w:rsidP="007D6075">
      <w:pPr>
        <w:pStyle w:val="Bulinebune"/>
        <w:numPr>
          <w:ilvl w:val="0"/>
          <w:numId w:val="26"/>
        </w:numPr>
        <w:ind w:right="-705"/>
        <w:rPr>
          <w:rFonts w:ascii="Times New Roman" w:hAnsi="Times New Roman" w:cs="Times New Roman"/>
          <w:b/>
          <w:sz w:val="28"/>
          <w:szCs w:val="28"/>
        </w:rPr>
      </w:pPr>
      <w:r w:rsidRPr="00EC73E5">
        <w:rPr>
          <w:rFonts w:ascii="Times New Roman" w:hAnsi="Times New Roman" w:cs="Times New Roman"/>
          <w:b/>
          <w:sz w:val="28"/>
          <w:szCs w:val="28"/>
        </w:rPr>
        <w:t>Notificare</w:t>
      </w:r>
      <w:r w:rsidR="0096108F" w:rsidRPr="00EC73E5">
        <w:rPr>
          <w:rFonts w:ascii="Times New Roman" w:hAnsi="Times New Roman" w:cs="Times New Roman"/>
          <w:b/>
          <w:sz w:val="28"/>
          <w:szCs w:val="28"/>
        </w:rPr>
        <w:t xml:space="preserve"> -</w:t>
      </w:r>
      <w:r w:rsidR="009176E8" w:rsidRPr="00EC73E5">
        <w:rPr>
          <w:rFonts w:ascii="Times New Roman" w:hAnsi="Times New Roman" w:cs="Times New Roman"/>
          <w:b/>
          <w:sz w:val="28"/>
          <w:szCs w:val="28"/>
        </w:rPr>
        <w:t xml:space="preserve"> </w:t>
      </w:r>
      <w:r w:rsidR="0096108F" w:rsidRPr="00EC73E5">
        <w:rPr>
          <w:rFonts w:ascii="Times New Roman" w:hAnsi="Times New Roman" w:cs="Times New Roman"/>
          <w:sz w:val="28"/>
          <w:szCs w:val="28"/>
        </w:rPr>
        <w:t>r</w:t>
      </w:r>
      <w:r w:rsidR="00E74769" w:rsidRPr="00EC73E5">
        <w:rPr>
          <w:rFonts w:ascii="Times New Roman" w:hAnsi="Times New Roman" w:cs="Times New Roman"/>
          <w:sz w:val="28"/>
          <w:szCs w:val="28"/>
        </w:rPr>
        <w:t>epr</w:t>
      </w:r>
      <w:r w:rsidR="005450FD" w:rsidRPr="00EC73E5">
        <w:rPr>
          <w:rFonts w:ascii="Times New Roman" w:hAnsi="Times New Roman" w:cs="Times New Roman"/>
          <w:sz w:val="28"/>
          <w:szCs w:val="28"/>
        </w:rPr>
        <w:t>ezintă un obiect informațional complex care conține totalitatea detaliilor aferente Notificării tranzitului deșeurilor pe teritoriul R</w:t>
      </w:r>
      <w:r w:rsidR="00EC0C5B" w:rsidRPr="00EC73E5">
        <w:rPr>
          <w:rFonts w:ascii="Times New Roman" w:hAnsi="Times New Roman" w:cs="Times New Roman"/>
          <w:sz w:val="28"/>
          <w:szCs w:val="28"/>
        </w:rPr>
        <w:t xml:space="preserve">epublicii </w:t>
      </w:r>
      <w:r w:rsidR="005450FD" w:rsidRPr="00EC73E5">
        <w:rPr>
          <w:rFonts w:ascii="Times New Roman" w:hAnsi="Times New Roman" w:cs="Times New Roman"/>
          <w:sz w:val="28"/>
          <w:szCs w:val="28"/>
        </w:rPr>
        <w:t>M</w:t>
      </w:r>
      <w:r w:rsidR="00EC0C5B" w:rsidRPr="00EC73E5">
        <w:rPr>
          <w:rFonts w:ascii="Times New Roman" w:hAnsi="Times New Roman" w:cs="Times New Roman"/>
          <w:sz w:val="28"/>
          <w:szCs w:val="28"/>
        </w:rPr>
        <w:t xml:space="preserve">oldova. </w:t>
      </w:r>
      <w:r w:rsidR="005450FD" w:rsidRPr="00EC73E5">
        <w:rPr>
          <w:rFonts w:ascii="Times New Roman" w:hAnsi="Times New Roman" w:cs="Times New Roman"/>
          <w:b/>
          <w:sz w:val="28"/>
          <w:szCs w:val="28"/>
        </w:rPr>
        <w:t>Caracteristici:</w:t>
      </w:r>
    </w:p>
    <w:p w14:paraId="7FC383A1" w14:textId="77777777" w:rsidR="00244833" w:rsidRPr="00EC73E5" w:rsidRDefault="005450FD" w:rsidP="00E756BF">
      <w:pPr>
        <w:pStyle w:val="Bulinebune"/>
        <w:numPr>
          <w:ilvl w:val="0"/>
          <w:numId w:val="33"/>
        </w:numPr>
        <w:ind w:right="-705"/>
        <w:rPr>
          <w:rFonts w:ascii="Times New Roman" w:hAnsi="Times New Roman" w:cs="Times New Roman"/>
          <w:sz w:val="28"/>
          <w:szCs w:val="28"/>
        </w:rPr>
      </w:pPr>
      <w:r w:rsidRPr="00EC73E5">
        <w:rPr>
          <w:rFonts w:ascii="Times New Roman" w:hAnsi="Times New Roman" w:cs="Times New Roman"/>
          <w:sz w:val="28"/>
          <w:szCs w:val="28"/>
        </w:rPr>
        <w:t>Identificatorul unic al notificării (generat de sistem)</w:t>
      </w:r>
      <w:r w:rsidR="00EC0C5B" w:rsidRPr="00EC73E5">
        <w:rPr>
          <w:rFonts w:ascii="Times New Roman" w:hAnsi="Times New Roman" w:cs="Times New Roman"/>
          <w:sz w:val="28"/>
          <w:szCs w:val="28"/>
        </w:rPr>
        <w:t>;</w:t>
      </w:r>
    </w:p>
    <w:p w14:paraId="0A9DAACE" w14:textId="77777777" w:rsidR="00244833" w:rsidRPr="00EC73E5" w:rsidRDefault="005450FD" w:rsidP="00E756BF">
      <w:pPr>
        <w:pStyle w:val="Bulinebune"/>
        <w:numPr>
          <w:ilvl w:val="0"/>
          <w:numId w:val="33"/>
        </w:numPr>
        <w:ind w:right="-705"/>
        <w:rPr>
          <w:rFonts w:ascii="Times New Roman" w:hAnsi="Times New Roman" w:cs="Times New Roman"/>
          <w:sz w:val="28"/>
          <w:szCs w:val="28"/>
        </w:rPr>
      </w:pPr>
      <w:r w:rsidRPr="00EC73E5">
        <w:rPr>
          <w:rFonts w:ascii="Times New Roman" w:hAnsi="Times New Roman" w:cs="Times New Roman"/>
          <w:sz w:val="28"/>
          <w:szCs w:val="28"/>
        </w:rPr>
        <w:t xml:space="preserve">originea, componența și cantitatea deșeurilor; </w:t>
      </w:r>
    </w:p>
    <w:p w14:paraId="5DAE694A" w14:textId="77777777" w:rsidR="00244833" w:rsidRPr="00EC73E5" w:rsidRDefault="005450FD" w:rsidP="00E756BF">
      <w:pPr>
        <w:pStyle w:val="Bulinebune"/>
        <w:numPr>
          <w:ilvl w:val="0"/>
          <w:numId w:val="33"/>
        </w:numPr>
        <w:ind w:right="-705"/>
        <w:rPr>
          <w:rFonts w:ascii="Times New Roman" w:hAnsi="Times New Roman" w:cs="Times New Roman"/>
          <w:sz w:val="28"/>
          <w:szCs w:val="28"/>
        </w:rPr>
      </w:pPr>
      <w:r w:rsidRPr="00EC73E5">
        <w:rPr>
          <w:rFonts w:ascii="Times New Roman" w:hAnsi="Times New Roman" w:cs="Times New Roman"/>
          <w:sz w:val="28"/>
          <w:szCs w:val="28"/>
        </w:rPr>
        <w:t xml:space="preserve">punctele inițial și final ale transportării deșeurilor; </w:t>
      </w:r>
    </w:p>
    <w:p w14:paraId="070A2E87" w14:textId="77777777" w:rsidR="00244833" w:rsidRPr="00EC73E5" w:rsidRDefault="005450FD" w:rsidP="00E756BF">
      <w:pPr>
        <w:pStyle w:val="Bulinebune"/>
        <w:numPr>
          <w:ilvl w:val="0"/>
          <w:numId w:val="33"/>
        </w:numPr>
        <w:ind w:right="-705"/>
        <w:rPr>
          <w:rFonts w:ascii="Times New Roman" w:hAnsi="Times New Roman" w:cs="Times New Roman"/>
          <w:sz w:val="28"/>
          <w:szCs w:val="28"/>
        </w:rPr>
      </w:pPr>
      <w:r w:rsidRPr="00EC73E5">
        <w:rPr>
          <w:rFonts w:ascii="Times New Roman" w:hAnsi="Times New Roman" w:cs="Times New Roman"/>
          <w:sz w:val="28"/>
          <w:szCs w:val="28"/>
        </w:rPr>
        <w:t xml:space="preserve">termenul preconizat al tranzitului deșeurilor și descrierea itinerarului acestei tranzitări prin teritoriul Republicii Moldova; </w:t>
      </w:r>
    </w:p>
    <w:p w14:paraId="2CA7A113" w14:textId="77777777" w:rsidR="00244833" w:rsidRPr="00EC73E5" w:rsidRDefault="005450FD" w:rsidP="00E756BF">
      <w:pPr>
        <w:pStyle w:val="Bulinebune"/>
        <w:numPr>
          <w:ilvl w:val="0"/>
          <w:numId w:val="33"/>
        </w:numPr>
        <w:ind w:right="-705"/>
        <w:rPr>
          <w:rFonts w:ascii="Times New Roman" w:hAnsi="Times New Roman" w:cs="Times New Roman"/>
          <w:sz w:val="28"/>
          <w:szCs w:val="28"/>
        </w:rPr>
      </w:pPr>
      <w:r w:rsidRPr="00EC73E5">
        <w:rPr>
          <w:rFonts w:ascii="Times New Roman" w:hAnsi="Times New Roman" w:cs="Times New Roman"/>
          <w:sz w:val="28"/>
          <w:szCs w:val="28"/>
        </w:rPr>
        <w:t>confirmarea că țara exportatoare dispune de deșeuri, iar importatorul, transportatorul și persoana respon</w:t>
      </w:r>
      <w:r w:rsidR="00041ECF" w:rsidRPr="00EC73E5">
        <w:rPr>
          <w:rFonts w:ascii="Times New Roman" w:hAnsi="Times New Roman" w:cs="Times New Roman"/>
          <w:sz w:val="28"/>
          <w:szCs w:val="28"/>
        </w:rPr>
        <w:t>sabilă de eliminarea acestora su</w:t>
      </w:r>
      <w:r w:rsidRPr="00EC73E5">
        <w:rPr>
          <w:rFonts w:ascii="Times New Roman" w:hAnsi="Times New Roman" w:cs="Times New Roman"/>
          <w:sz w:val="28"/>
          <w:szCs w:val="28"/>
        </w:rPr>
        <w:t xml:space="preserve">nt împuterniciți să efectueze operațiuni legate de transportul și valorificarea deșeurilor; </w:t>
      </w:r>
    </w:p>
    <w:p w14:paraId="35DB19F0" w14:textId="77777777" w:rsidR="00244833" w:rsidRPr="00EC73E5" w:rsidRDefault="005450FD" w:rsidP="00E756BF">
      <w:pPr>
        <w:pStyle w:val="Bulinebune"/>
        <w:numPr>
          <w:ilvl w:val="0"/>
          <w:numId w:val="33"/>
        </w:numPr>
        <w:ind w:right="-705"/>
        <w:rPr>
          <w:rFonts w:ascii="Times New Roman" w:hAnsi="Times New Roman" w:cs="Times New Roman"/>
          <w:sz w:val="28"/>
          <w:szCs w:val="28"/>
        </w:rPr>
      </w:pPr>
      <w:r w:rsidRPr="00EC73E5">
        <w:rPr>
          <w:rFonts w:ascii="Times New Roman" w:hAnsi="Times New Roman" w:cs="Times New Roman"/>
          <w:sz w:val="28"/>
          <w:szCs w:val="28"/>
        </w:rPr>
        <w:t xml:space="preserve">elaborarea instrucțiunilor scrise în cazul producerii situațiilor excepționale pentru echipajul unității de transport, care este admis la conducere după absolvirea unui curs de instructaj privind transportul de mărfuri și substanțe periculoase și asigurat cu echipamente de protecție; </w:t>
      </w:r>
    </w:p>
    <w:p w14:paraId="317EE355" w14:textId="77777777" w:rsidR="00244833" w:rsidRPr="00EC73E5" w:rsidRDefault="005450FD" w:rsidP="00E756BF">
      <w:pPr>
        <w:pStyle w:val="Bulinebune"/>
        <w:numPr>
          <w:ilvl w:val="0"/>
          <w:numId w:val="33"/>
        </w:numPr>
        <w:ind w:right="-705"/>
        <w:rPr>
          <w:rFonts w:ascii="Times New Roman" w:hAnsi="Times New Roman" w:cs="Times New Roman"/>
          <w:sz w:val="28"/>
          <w:szCs w:val="28"/>
        </w:rPr>
      </w:pPr>
      <w:r w:rsidRPr="00EC73E5">
        <w:rPr>
          <w:rFonts w:ascii="Times New Roman" w:hAnsi="Times New Roman" w:cs="Times New Roman"/>
          <w:sz w:val="28"/>
          <w:szCs w:val="28"/>
        </w:rPr>
        <w:t>garantarea compensării depline a oricărui prejudiciu, care ar putea fi cauzat mediului înconjurător și sănătății omului în cadrul transportării deșeurilor prin teritoriul Republicii Moldova</w:t>
      </w:r>
      <w:r w:rsidR="00813787" w:rsidRPr="00EC73E5">
        <w:rPr>
          <w:rFonts w:ascii="Times New Roman" w:hAnsi="Times New Roman" w:cs="Times New Roman"/>
          <w:sz w:val="28"/>
          <w:szCs w:val="28"/>
        </w:rPr>
        <w:t>;</w:t>
      </w:r>
      <w:r w:rsidRPr="00EC73E5">
        <w:rPr>
          <w:rFonts w:ascii="Times New Roman" w:hAnsi="Times New Roman" w:cs="Times New Roman"/>
          <w:sz w:val="28"/>
          <w:szCs w:val="28"/>
        </w:rPr>
        <w:t xml:space="preserve"> </w:t>
      </w:r>
    </w:p>
    <w:p w14:paraId="6BE3F0DE" w14:textId="4F5AEF10" w:rsidR="006D5F42" w:rsidRPr="00EC73E5" w:rsidRDefault="005450FD" w:rsidP="005342E8">
      <w:pPr>
        <w:pStyle w:val="Bulinebune"/>
        <w:numPr>
          <w:ilvl w:val="0"/>
          <w:numId w:val="33"/>
        </w:numPr>
        <w:ind w:right="-705"/>
        <w:rPr>
          <w:rFonts w:ascii="Times New Roman" w:hAnsi="Times New Roman" w:cs="Times New Roman"/>
          <w:sz w:val="28"/>
          <w:szCs w:val="28"/>
        </w:rPr>
      </w:pPr>
      <w:r w:rsidRPr="00EC73E5">
        <w:rPr>
          <w:rFonts w:ascii="Times New Roman" w:hAnsi="Times New Roman" w:cs="Times New Roman"/>
          <w:sz w:val="28"/>
          <w:szCs w:val="28"/>
        </w:rPr>
        <w:lastRenderedPageBreak/>
        <w:t>În cazul exportului deșeurilor incluse în listele A și B din anexa nr.</w:t>
      </w:r>
      <w:r w:rsidR="009176E8" w:rsidRPr="00EC73E5">
        <w:rPr>
          <w:rFonts w:ascii="Times New Roman" w:hAnsi="Times New Roman" w:cs="Times New Roman"/>
          <w:sz w:val="28"/>
          <w:szCs w:val="28"/>
        </w:rPr>
        <w:t xml:space="preserve"> </w:t>
      </w:r>
      <w:r w:rsidRPr="00EC73E5">
        <w:rPr>
          <w:rFonts w:ascii="Times New Roman" w:hAnsi="Times New Roman" w:cs="Times New Roman"/>
          <w:sz w:val="28"/>
          <w:szCs w:val="28"/>
        </w:rPr>
        <w:t>1 la Regulamentul privind controlul transportării transfrontaliere a deșeurilor și eliminării acestora</w:t>
      </w:r>
      <w:r w:rsidR="009176E8" w:rsidRPr="00EC73E5">
        <w:rPr>
          <w:rFonts w:ascii="Times New Roman" w:hAnsi="Times New Roman" w:cs="Times New Roman"/>
          <w:sz w:val="28"/>
          <w:szCs w:val="28"/>
        </w:rPr>
        <w:t>, aprobat prin</w:t>
      </w:r>
      <w:r w:rsidRPr="00EC73E5">
        <w:rPr>
          <w:rFonts w:ascii="Times New Roman" w:hAnsi="Times New Roman" w:cs="Times New Roman"/>
          <w:sz w:val="28"/>
          <w:szCs w:val="28"/>
        </w:rPr>
        <w:t xml:space="preserve"> </w:t>
      </w:r>
      <w:r w:rsidR="007B11DF" w:rsidRPr="00EC73E5">
        <w:rPr>
          <w:rFonts w:ascii="Times New Roman" w:hAnsi="Times New Roman" w:cs="Times New Roman"/>
          <w:sz w:val="28"/>
          <w:szCs w:val="28"/>
        </w:rPr>
        <w:t>H</w:t>
      </w:r>
      <w:r w:rsidR="009176E8" w:rsidRPr="00EC73E5">
        <w:rPr>
          <w:rFonts w:ascii="Times New Roman" w:hAnsi="Times New Roman" w:cs="Times New Roman"/>
          <w:sz w:val="28"/>
          <w:szCs w:val="28"/>
        </w:rPr>
        <w:t xml:space="preserve">otărîrea </w:t>
      </w:r>
      <w:r w:rsidR="007B11DF" w:rsidRPr="009B4FBD">
        <w:rPr>
          <w:rFonts w:ascii="Times New Roman" w:hAnsi="Times New Roman" w:cs="Times New Roman"/>
          <w:color w:val="FF0000"/>
          <w:sz w:val="28"/>
          <w:szCs w:val="28"/>
        </w:rPr>
        <w:t>G</w:t>
      </w:r>
      <w:r w:rsidR="009176E8" w:rsidRPr="00EC73E5">
        <w:rPr>
          <w:rFonts w:ascii="Times New Roman" w:hAnsi="Times New Roman" w:cs="Times New Roman"/>
          <w:sz w:val="28"/>
          <w:szCs w:val="28"/>
        </w:rPr>
        <w:t>uvernului</w:t>
      </w:r>
      <w:r w:rsidR="007B11DF" w:rsidRPr="00EC73E5">
        <w:rPr>
          <w:rFonts w:ascii="Times New Roman" w:hAnsi="Times New Roman" w:cs="Times New Roman"/>
          <w:sz w:val="28"/>
          <w:szCs w:val="28"/>
        </w:rPr>
        <w:t xml:space="preserve"> nr. 637 din 27 mai 2003 </w:t>
      </w:r>
      <w:r w:rsidR="007B11DF" w:rsidRPr="00EC73E5">
        <w:rPr>
          <w:rFonts w:ascii="Times New Roman" w:hAnsi="Times New Roman" w:cs="Times New Roman"/>
          <w:bCs/>
          <w:sz w:val="28"/>
          <w:szCs w:val="28"/>
        </w:rPr>
        <w:t>privind controlul transportării transfrontiere a deşeurilor şi eliminării acestora</w:t>
      </w:r>
      <w:r w:rsidR="009176E8" w:rsidRPr="00EC73E5">
        <w:rPr>
          <w:rFonts w:ascii="Times New Roman" w:hAnsi="Times New Roman" w:cs="Times New Roman"/>
          <w:bCs/>
          <w:sz w:val="28"/>
          <w:szCs w:val="28"/>
        </w:rPr>
        <w:t>,</w:t>
      </w:r>
      <w:r w:rsidRPr="00EC73E5">
        <w:rPr>
          <w:rFonts w:ascii="Times New Roman" w:hAnsi="Times New Roman" w:cs="Times New Roman"/>
          <w:sz w:val="28"/>
          <w:szCs w:val="28"/>
        </w:rPr>
        <w:t xml:space="preserve"> se va prezenta următoarea informație: </w:t>
      </w:r>
      <w:r w:rsidR="006D5F42" w:rsidRPr="00EC73E5">
        <w:rPr>
          <w:rFonts w:ascii="Times New Roman" w:hAnsi="Times New Roman" w:cs="Times New Roman"/>
          <w:sz w:val="28"/>
          <w:szCs w:val="28"/>
        </w:rPr>
        <w:t xml:space="preserve">informația privind originea și componența deșeurilor; </w:t>
      </w:r>
      <w:r w:rsidRPr="00EC73E5">
        <w:rPr>
          <w:rFonts w:ascii="Times New Roman" w:hAnsi="Times New Roman" w:cs="Times New Roman"/>
          <w:sz w:val="28"/>
          <w:szCs w:val="28"/>
        </w:rPr>
        <w:t xml:space="preserve">informația despre persoana juridică abilitată cu dreptul de eliminare a deșeurilor (descrierea modului de eliminare, capacitatea și plasamentul instalațiilor, termenul de valabilitate al autorizației pentru exploatarea lor); </w:t>
      </w:r>
      <w:r w:rsidR="006D5F42" w:rsidRPr="00EC73E5">
        <w:rPr>
          <w:rFonts w:ascii="Times New Roman" w:hAnsi="Times New Roman" w:cs="Times New Roman"/>
          <w:sz w:val="28"/>
          <w:szCs w:val="28"/>
        </w:rPr>
        <w:t>date despre itinerarul de transportare a deșeurilor; contractul dintre exportator și persoana abilitată cu eliminarea deșeurilor, care trebuie să indice metodele ecologic inofensive de manipulare a deșeurilor.</w:t>
      </w:r>
    </w:p>
    <w:p w14:paraId="229C6F4F" w14:textId="77777777" w:rsidR="00041ECF" w:rsidRPr="00EC73E5" w:rsidRDefault="00041ECF" w:rsidP="005342E8">
      <w:pPr>
        <w:pStyle w:val="Bulinebune"/>
        <w:numPr>
          <w:ilvl w:val="0"/>
          <w:numId w:val="33"/>
        </w:numPr>
        <w:ind w:right="-705"/>
        <w:rPr>
          <w:rFonts w:ascii="Times New Roman" w:hAnsi="Times New Roman" w:cs="Times New Roman"/>
          <w:sz w:val="28"/>
          <w:szCs w:val="28"/>
        </w:rPr>
      </w:pPr>
      <w:r w:rsidRPr="00EC73E5">
        <w:rPr>
          <w:rFonts w:ascii="Times New Roman" w:hAnsi="Times New Roman" w:cs="Times New Roman"/>
          <w:sz w:val="28"/>
          <w:szCs w:val="28"/>
        </w:rPr>
        <w:t xml:space="preserve">Evidența notificărilor în </w:t>
      </w:r>
      <w:r w:rsidR="003D6284" w:rsidRPr="00EC73E5">
        <w:rPr>
          <w:rFonts w:ascii="Times New Roman" w:hAnsi="Times New Roman" w:cs="Times New Roman"/>
          <w:sz w:val="28"/>
          <w:szCs w:val="28"/>
        </w:rPr>
        <w:t>SIA „MD”</w:t>
      </w:r>
      <w:r w:rsidRPr="00EC73E5">
        <w:rPr>
          <w:rFonts w:ascii="Times New Roman" w:hAnsi="Times New Roman" w:cs="Times New Roman"/>
          <w:sz w:val="28"/>
          <w:szCs w:val="28"/>
        </w:rPr>
        <w:t xml:space="preserve"> se face în următorul mod: Notificare N nr. XXXXXXX XX/</w:t>
      </w:r>
      <w:proofErr w:type="spellStart"/>
      <w:r w:rsidRPr="00EC73E5">
        <w:rPr>
          <w:rFonts w:ascii="Times New Roman" w:hAnsi="Times New Roman" w:cs="Times New Roman"/>
          <w:sz w:val="28"/>
          <w:szCs w:val="28"/>
        </w:rPr>
        <w:t>XX</w:t>
      </w:r>
      <w:proofErr w:type="spellEnd"/>
      <w:r w:rsidRPr="00EC73E5">
        <w:rPr>
          <w:rFonts w:ascii="Times New Roman" w:hAnsi="Times New Roman" w:cs="Times New Roman"/>
          <w:sz w:val="28"/>
          <w:szCs w:val="28"/>
        </w:rPr>
        <w:t>/2XXX (numărul de ordine, ziua, luna, anul)</w:t>
      </w:r>
      <w:r w:rsidR="00EC0C5B" w:rsidRPr="00EC73E5">
        <w:rPr>
          <w:rFonts w:ascii="Times New Roman" w:hAnsi="Times New Roman" w:cs="Times New Roman"/>
          <w:sz w:val="28"/>
          <w:szCs w:val="28"/>
        </w:rPr>
        <w:t>.</w:t>
      </w:r>
    </w:p>
    <w:p w14:paraId="6666EA83" w14:textId="77777777" w:rsidR="00C23D6D" w:rsidRPr="00EC73E5" w:rsidRDefault="00C23D6D" w:rsidP="00E756BF">
      <w:pPr>
        <w:pStyle w:val="a6"/>
        <w:numPr>
          <w:ilvl w:val="0"/>
          <w:numId w:val="26"/>
        </w:numPr>
        <w:ind w:right="-705"/>
        <w:rPr>
          <w:rFonts w:ascii="Times New Roman" w:hAnsi="Times New Roman" w:cs="Times New Roman"/>
          <w:b/>
          <w:sz w:val="28"/>
          <w:szCs w:val="28"/>
        </w:rPr>
      </w:pPr>
      <w:r w:rsidRPr="00EC73E5">
        <w:rPr>
          <w:rFonts w:ascii="Times New Roman" w:hAnsi="Times New Roman" w:cs="Times New Roman"/>
          <w:b/>
          <w:sz w:val="28"/>
          <w:szCs w:val="28"/>
        </w:rPr>
        <w:t>Șablon de rapoarte</w:t>
      </w:r>
      <w:r w:rsidR="00C36616" w:rsidRPr="00EC73E5">
        <w:rPr>
          <w:rFonts w:ascii="Times New Roman" w:hAnsi="Times New Roman" w:cs="Times New Roman"/>
          <w:b/>
          <w:sz w:val="28"/>
          <w:szCs w:val="28"/>
        </w:rPr>
        <w:t xml:space="preserve"> – </w:t>
      </w:r>
      <w:r w:rsidR="00C36616" w:rsidRPr="00EC73E5">
        <w:rPr>
          <w:rFonts w:ascii="Times New Roman" w:hAnsi="Times New Roman" w:cs="Times New Roman"/>
          <w:sz w:val="28"/>
          <w:szCs w:val="28"/>
        </w:rPr>
        <w:t>reprezintă un</w:t>
      </w:r>
      <w:r w:rsidR="00C36616" w:rsidRPr="00EC73E5">
        <w:rPr>
          <w:rFonts w:ascii="Times New Roman" w:hAnsi="Times New Roman" w:cs="Times New Roman"/>
          <w:b/>
          <w:sz w:val="28"/>
          <w:szCs w:val="28"/>
        </w:rPr>
        <w:t xml:space="preserve"> </w:t>
      </w:r>
      <w:r w:rsidR="00C36616" w:rsidRPr="00EC73E5">
        <w:rPr>
          <w:rFonts w:ascii="Times New Roman" w:hAnsi="Times New Roman" w:cs="Times New Roman"/>
          <w:sz w:val="28"/>
          <w:szCs w:val="28"/>
        </w:rPr>
        <w:t>o</w:t>
      </w:r>
      <w:r w:rsidRPr="00EC73E5">
        <w:rPr>
          <w:rFonts w:ascii="Times New Roman" w:hAnsi="Times New Roman" w:cs="Times New Roman"/>
          <w:sz w:val="28"/>
          <w:szCs w:val="28"/>
        </w:rPr>
        <w:t xml:space="preserve">biect informaţional complex destinat extragerii, prelucrării şi afişării datelor conţinute în baza de date </w:t>
      </w:r>
      <w:r w:rsidR="003D6284" w:rsidRPr="00EC73E5">
        <w:rPr>
          <w:rFonts w:ascii="Times New Roman" w:hAnsi="Times New Roman" w:cs="Times New Roman"/>
          <w:sz w:val="28"/>
          <w:szCs w:val="28"/>
        </w:rPr>
        <w:t>SIA „MD”</w:t>
      </w:r>
      <w:r w:rsidRPr="00EC73E5">
        <w:rPr>
          <w:rFonts w:ascii="Times New Roman" w:hAnsi="Times New Roman" w:cs="Times New Roman"/>
          <w:sz w:val="28"/>
          <w:szCs w:val="28"/>
        </w:rPr>
        <w:t xml:space="preserve">. Conţine totalitatea regulilor de extragere, prelucrare şi afişare a informaţiei din </w:t>
      </w:r>
      <w:r w:rsidR="003D6284" w:rsidRPr="00EC73E5">
        <w:rPr>
          <w:rFonts w:ascii="Times New Roman" w:hAnsi="Times New Roman" w:cs="Times New Roman"/>
          <w:sz w:val="28"/>
          <w:szCs w:val="28"/>
        </w:rPr>
        <w:t>SIA „MD”</w:t>
      </w:r>
      <w:r w:rsidRPr="00EC73E5">
        <w:rPr>
          <w:rFonts w:ascii="Times New Roman" w:hAnsi="Times New Roman" w:cs="Times New Roman"/>
          <w:sz w:val="28"/>
          <w:szCs w:val="28"/>
        </w:rPr>
        <w:t>.</w:t>
      </w:r>
      <w:r w:rsidR="00C36616" w:rsidRPr="00EC73E5">
        <w:rPr>
          <w:rFonts w:ascii="Times New Roman" w:hAnsi="Times New Roman" w:cs="Times New Roman"/>
          <w:sz w:val="28"/>
          <w:szCs w:val="28"/>
        </w:rPr>
        <w:t xml:space="preserve"> </w:t>
      </w:r>
      <w:r w:rsidR="00872B30" w:rsidRPr="00EC73E5">
        <w:rPr>
          <w:rFonts w:ascii="Times New Roman" w:hAnsi="Times New Roman" w:cs="Times New Roman"/>
          <w:b/>
          <w:sz w:val="28"/>
          <w:szCs w:val="28"/>
        </w:rPr>
        <w:t>Caracteristici:</w:t>
      </w:r>
    </w:p>
    <w:p w14:paraId="153F8201" w14:textId="77777777" w:rsidR="00244833" w:rsidRPr="00EC73E5" w:rsidRDefault="00B5576F" w:rsidP="00E756BF">
      <w:pPr>
        <w:pStyle w:val="Bulinebune"/>
        <w:numPr>
          <w:ilvl w:val="0"/>
          <w:numId w:val="35"/>
        </w:numPr>
        <w:ind w:right="-705"/>
        <w:rPr>
          <w:rFonts w:ascii="Times New Roman" w:hAnsi="Times New Roman" w:cs="Times New Roman"/>
          <w:sz w:val="28"/>
          <w:szCs w:val="28"/>
        </w:rPr>
      </w:pPr>
      <w:r w:rsidRPr="00EC73E5">
        <w:rPr>
          <w:rFonts w:ascii="Times New Roman" w:hAnsi="Times New Roman" w:cs="Times New Roman"/>
          <w:sz w:val="28"/>
          <w:szCs w:val="28"/>
        </w:rPr>
        <w:t>identificator şablon (număr de ordine atribuit automat de sistem);</w:t>
      </w:r>
    </w:p>
    <w:p w14:paraId="406B0EBF" w14:textId="77777777" w:rsidR="00244833" w:rsidRPr="00EC73E5" w:rsidRDefault="00B5576F" w:rsidP="00E756BF">
      <w:pPr>
        <w:pStyle w:val="Bulinebune"/>
        <w:numPr>
          <w:ilvl w:val="0"/>
          <w:numId w:val="35"/>
        </w:numPr>
        <w:ind w:right="-705"/>
        <w:rPr>
          <w:rFonts w:ascii="Times New Roman" w:hAnsi="Times New Roman" w:cs="Times New Roman"/>
          <w:sz w:val="28"/>
          <w:szCs w:val="28"/>
        </w:rPr>
      </w:pPr>
      <w:r w:rsidRPr="00EC73E5">
        <w:rPr>
          <w:rFonts w:ascii="Times New Roman" w:hAnsi="Times New Roman" w:cs="Times New Roman"/>
          <w:sz w:val="28"/>
          <w:szCs w:val="28"/>
        </w:rPr>
        <w:t>nume şablon;</w:t>
      </w:r>
    </w:p>
    <w:p w14:paraId="66217992" w14:textId="77777777" w:rsidR="00244833" w:rsidRPr="00EC73E5" w:rsidRDefault="00B5576F" w:rsidP="00E756BF">
      <w:pPr>
        <w:pStyle w:val="Bulinebune"/>
        <w:numPr>
          <w:ilvl w:val="0"/>
          <w:numId w:val="35"/>
        </w:numPr>
        <w:ind w:right="-705"/>
        <w:rPr>
          <w:rFonts w:ascii="Times New Roman" w:hAnsi="Times New Roman" w:cs="Times New Roman"/>
          <w:sz w:val="28"/>
          <w:szCs w:val="28"/>
        </w:rPr>
      </w:pPr>
      <w:r w:rsidRPr="00EC73E5">
        <w:rPr>
          <w:rFonts w:ascii="Times New Roman" w:hAnsi="Times New Roman" w:cs="Times New Roman"/>
          <w:sz w:val="28"/>
          <w:szCs w:val="28"/>
        </w:rPr>
        <w:t>versiune;</w:t>
      </w:r>
    </w:p>
    <w:p w14:paraId="2D41BB1E" w14:textId="77777777" w:rsidR="00244833" w:rsidRPr="00EC73E5" w:rsidRDefault="00B5576F" w:rsidP="00E756BF">
      <w:pPr>
        <w:pStyle w:val="Bulinebune"/>
        <w:numPr>
          <w:ilvl w:val="0"/>
          <w:numId w:val="35"/>
        </w:numPr>
        <w:ind w:right="-705"/>
        <w:rPr>
          <w:rFonts w:ascii="Times New Roman" w:hAnsi="Times New Roman" w:cs="Times New Roman"/>
          <w:sz w:val="28"/>
          <w:szCs w:val="28"/>
        </w:rPr>
      </w:pPr>
      <w:r w:rsidRPr="00EC73E5">
        <w:rPr>
          <w:rFonts w:ascii="Times New Roman" w:hAnsi="Times New Roman" w:cs="Times New Roman"/>
          <w:sz w:val="28"/>
          <w:szCs w:val="28"/>
        </w:rPr>
        <w:t>statut;</w:t>
      </w:r>
    </w:p>
    <w:p w14:paraId="4DB44903" w14:textId="77777777" w:rsidR="00244833" w:rsidRPr="00EC73E5" w:rsidRDefault="00B5576F" w:rsidP="00E756BF">
      <w:pPr>
        <w:pStyle w:val="Bulinebune"/>
        <w:numPr>
          <w:ilvl w:val="0"/>
          <w:numId w:val="35"/>
        </w:numPr>
        <w:ind w:right="-705"/>
        <w:rPr>
          <w:rFonts w:ascii="Times New Roman" w:hAnsi="Times New Roman" w:cs="Times New Roman"/>
          <w:sz w:val="28"/>
          <w:szCs w:val="28"/>
        </w:rPr>
      </w:pPr>
      <w:r w:rsidRPr="00EC73E5">
        <w:rPr>
          <w:rFonts w:ascii="Times New Roman" w:hAnsi="Times New Roman" w:cs="Times New Roman"/>
          <w:sz w:val="28"/>
          <w:szCs w:val="28"/>
        </w:rPr>
        <w:t>parametri de machetare a raportului</w:t>
      </w:r>
      <w:r w:rsidR="00EC0C5B" w:rsidRPr="00EC73E5">
        <w:rPr>
          <w:rFonts w:ascii="Times New Roman" w:hAnsi="Times New Roman" w:cs="Times New Roman"/>
          <w:sz w:val="28"/>
          <w:szCs w:val="28"/>
        </w:rPr>
        <w:t>;</w:t>
      </w:r>
    </w:p>
    <w:p w14:paraId="1861CD23" w14:textId="77777777" w:rsidR="00244833" w:rsidRPr="00EC73E5" w:rsidRDefault="00B5576F" w:rsidP="00E756BF">
      <w:pPr>
        <w:pStyle w:val="Bulinebune"/>
        <w:numPr>
          <w:ilvl w:val="0"/>
          <w:numId w:val="35"/>
        </w:numPr>
        <w:ind w:right="-705"/>
        <w:rPr>
          <w:rFonts w:ascii="Times New Roman" w:hAnsi="Times New Roman" w:cs="Times New Roman"/>
          <w:sz w:val="28"/>
          <w:szCs w:val="28"/>
        </w:rPr>
      </w:pPr>
      <w:r w:rsidRPr="00EC73E5">
        <w:rPr>
          <w:rFonts w:ascii="Times New Roman" w:hAnsi="Times New Roman" w:cs="Times New Roman"/>
          <w:sz w:val="28"/>
          <w:szCs w:val="28"/>
        </w:rPr>
        <w:t>parametri de procesare şi inserare a conţinutului raportului.</w:t>
      </w:r>
    </w:p>
    <w:p w14:paraId="76CA5C27" w14:textId="0FB8FDF2" w:rsidR="00AA0F00" w:rsidRPr="00EC73E5" w:rsidRDefault="002A5E88" w:rsidP="005C319E">
      <w:pPr>
        <w:pStyle w:val="2"/>
        <w:numPr>
          <w:ilvl w:val="0"/>
          <w:numId w:val="0"/>
        </w:numPr>
        <w:ind w:left="180"/>
        <w:jc w:val="center"/>
        <w:rPr>
          <w:rFonts w:ascii="Times New Roman" w:hAnsi="Times New Roman"/>
          <w:color w:val="auto"/>
          <w:sz w:val="28"/>
          <w:szCs w:val="28"/>
        </w:rPr>
      </w:pPr>
      <w:bookmarkStart w:id="29" w:name="_Toc479461465"/>
      <w:bookmarkStart w:id="30" w:name="_Toc486323500"/>
      <w:r w:rsidRPr="00EC73E5">
        <w:rPr>
          <w:rFonts w:ascii="Times New Roman" w:hAnsi="Times New Roman"/>
          <w:color w:val="auto"/>
          <w:sz w:val="28"/>
          <w:szCs w:val="28"/>
        </w:rPr>
        <w:t>Sec</w:t>
      </w:r>
      <w:r w:rsidRPr="00EC73E5">
        <w:rPr>
          <w:rFonts w:ascii="Cambria Math" w:hAnsi="Cambria Math" w:cs="Cambria Math"/>
          <w:color w:val="auto"/>
          <w:sz w:val="28"/>
          <w:szCs w:val="28"/>
        </w:rPr>
        <w:t>ț</w:t>
      </w:r>
      <w:r w:rsidRPr="00EC73E5">
        <w:rPr>
          <w:rFonts w:ascii="Times New Roman" w:hAnsi="Times New Roman"/>
          <w:color w:val="auto"/>
          <w:sz w:val="28"/>
          <w:szCs w:val="28"/>
        </w:rPr>
        <w:t>iunea</w:t>
      </w:r>
      <w:r w:rsidR="00AA0F00" w:rsidRPr="00EC73E5">
        <w:rPr>
          <w:rFonts w:ascii="Times New Roman" w:hAnsi="Times New Roman"/>
          <w:color w:val="auto"/>
          <w:sz w:val="28"/>
          <w:szCs w:val="28"/>
        </w:rPr>
        <w:t xml:space="preserve"> a</w:t>
      </w:r>
      <w:r w:rsidRPr="00EC73E5">
        <w:rPr>
          <w:rFonts w:ascii="Times New Roman" w:hAnsi="Times New Roman"/>
          <w:color w:val="auto"/>
          <w:sz w:val="28"/>
          <w:szCs w:val="28"/>
        </w:rPr>
        <w:t xml:space="preserve"> 2</w:t>
      </w:r>
      <w:r w:rsidR="00AA0F00" w:rsidRPr="00EC73E5">
        <w:rPr>
          <w:rFonts w:ascii="Times New Roman" w:hAnsi="Times New Roman"/>
          <w:color w:val="auto"/>
          <w:sz w:val="28"/>
          <w:szCs w:val="28"/>
        </w:rPr>
        <w:t>-a</w:t>
      </w:r>
    </w:p>
    <w:p w14:paraId="7B077168" w14:textId="4C3E3C34" w:rsidR="003A4A94" w:rsidRPr="00EC73E5" w:rsidRDefault="003A4A94" w:rsidP="005C319E">
      <w:pPr>
        <w:pStyle w:val="2"/>
        <w:numPr>
          <w:ilvl w:val="0"/>
          <w:numId w:val="0"/>
        </w:numPr>
        <w:ind w:left="180"/>
        <w:jc w:val="center"/>
        <w:rPr>
          <w:color w:val="auto"/>
        </w:rPr>
      </w:pPr>
      <w:r w:rsidRPr="00EC73E5">
        <w:rPr>
          <w:rFonts w:ascii="Times New Roman" w:hAnsi="Times New Roman"/>
          <w:color w:val="auto"/>
          <w:sz w:val="28"/>
          <w:szCs w:val="28"/>
        </w:rPr>
        <w:t>Scenariile de bază aferente obiectelor informa</w:t>
      </w:r>
      <w:r w:rsidRPr="00EC73E5">
        <w:rPr>
          <w:rFonts w:ascii="Cambria Math" w:hAnsi="Cambria Math" w:cs="Cambria Math"/>
          <w:color w:val="auto"/>
          <w:sz w:val="28"/>
          <w:szCs w:val="28"/>
        </w:rPr>
        <w:t>ț</w:t>
      </w:r>
      <w:r w:rsidRPr="00EC73E5">
        <w:rPr>
          <w:rFonts w:ascii="Times New Roman" w:hAnsi="Times New Roman"/>
          <w:color w:val="auto"/>
          <w:sz w:val="28"/>
          <w:szCs w:val="28"/>
        </w:rPr>
        <w:t>ionale</w:t>
      </w:r>
      <w:bookmarkEnd w:id="29"/>
      <w:bookmarkEnd w:id="30"/>
    </w:p>
    <w:p w14:paraId="67969DBD" w14:textId="77777777" w:rsidR="002A5E88" w:rsidRPr="00EC73E5" w:rsidRDefault="002A5E88" w:rsidP="002A5E88">
      <w:pPr>
        <w:tabs>
          <w:tab w:val="left" w:pos="817"/>
          <w:tab w:val="left" w:pos="3369"/>
        </w:tabs>
        <w:spacing w:line="276" w:lineRule="auto"/>
        <w:ind w:right="-563"/>
        <w:rPr>
          <w:rFonts w:ascii="Times New Roman" w:hAnsi="Times New Roman" w:cs="Times New Roman"/>
          <w:sz w:val="28"/>
          <w:szCs w:val="28"/>
        </w:rPr>
      </w:pPr>
      <w:r w:rsidRPr="00EC73E5">
        <w:rPr>
          <w:rFonts w:ascii="Times New Roman" w:hAnsi="Times New Roman" w:cs="Times New Roman"/>
          <w:sz w:val="28"/>
          <w:szCs w:val="28"/>
        </w:rPr>
        <w:t xml:space="preserve">23.Scenariul de bază reprezintă lista evenimentelor aferente obiectelor informaționale luate în evidență în </w:t>
      </w:r>
      <w:r w:rsidR="00B228CC" w:rsidRPr="00EC73E5">
        <w:rPr>
          <w:rFonts w:ascii="Times New Roman" w:hAnsi="Times New Roman" w:cs="Times New Roman"/>
          <w:sz w:val="28"/>
          <w:szCs w:val="28"/>
        </w:rPr>
        <w:t>SIA „MD”:</w:t>
      </w:r>
    </w:p>
    <w:p w14:paraId="182E3859" w14:textId="77777777" w:rsidR="003A4A94" w:rsidRPr="00EC73E5" w:rsidRDefault="008923F7" w:rsidP="008923F7">
      <w:pPr>
        <w:ind w:left="360" w:right="-705"/>
        <w:rPr>
          <w:rFonts w:ascii="Times New Roman" w:hAnsi="Times New Roman" w:cs="Times New Roman"/>
          <w:b/>
          <w:sz w:val="28"/>
          <w:szCs w:val="28"/>
        </w:rPr>
      </w:pPr>
      <w:r w:rsidRPr="00EC73E5">
        <w:rPr>
          <w:rFonts w:ascii="Times New Roman" w:hAnsi="Times New Roman" w:cs="Times New Roman"/>
          <w:b/>
          <w:sz w:val="28"/>
          <w:szCs w:val="28"/>
        </w:rPr>
        <w:t xml:space="preserve">1) </w:t>
      </w:r>
      <w:r w:rsidR="003A4A94" w:rsidRPr="00EC73E5">
        <w:rPr>
          <w:rFonts w:ascii="Times New Roman" w:hAnsi="Times New Roman" w:cs="Times New Roman"/>
          <w:b/>
          <w:sz w:val="28"/>
          <w:szCs w:val="28"/>
        </w:rPr>
        <w:t>Scenariile referitoare la obiectul informațional „Solicitant”:</w:t>
      </w:r>
    </w:p>
    <w:p w14:paraId="40347C42" w14:textId="1E63132C" w:rsidR="003A4A94" w:rsidRPr="00EC73E5" w:rsidRDefault="003A4A94" w:rsidP="00E756BF">
      <w:pPr>
        <w:pStyle w:val="a6"/>
        <w:numPr>
          <w:ilvl w:val="0"/>
          <w:numId w:val="36"/>
        </w:numPr>
        <w:ind w:right="-705"/>
        <w:rPr>
          <w:rFonts w:ascii="Times New Roman" w:hAnsi="Times New Roman" w:cs="Times New Roman"/>
          <w:sz w:val="28"/>
          <w:szCs w:val="28"/>
        </w:rPr>
      </w:pPr>
      <w:r w:rsidRPr="00EC73E5">
        <w:rPr>
          <w:rFonts w:ascii="Times New Roman" w:hAnsi="Times New Roman" w:cs="Times New Roman"/>
          <w:sz w:val="28"/>
          <w:szCs w:val="28"/>
        </w:rPr>
        <w:t>Înregistrarea primară –</w:t>
      </w:r>
      <w:r w:rsidR="00AB3477" w:rsidRPr="00EC73E5">
        <w:rPr>
          <w:rFonts w:ascii="Times New Roman" w:hAnsi="Times New Roman" w:cs="Times New Roman"/>
          <w:sz w:val="28"/>
          <w:szCs w:val="28"/>
        </w:rPr>
        <w:t xml:space="preserve"> </w:t>
      </w:r>
      <w:r w:rsidRPr="00EC73E5">
        <w:rPr>
          <w:rFonts w:ascii="Times New Roman" w:hAnsi="Times New Roman" w:cs="Times New Roman"/>
          <w:sz w:val="28"/>
          <w:szCs w:val="28"/>
        </w:rPr>
        <w:t>de către registratori la momentul lansării sistemului. O parte din atribute vor fi preluate din RSUD</w:t>
      </w:r>
      <w:r w:rsidR="00EC0C5B" w:rsidRPr="00EC73E5">
        <w:rPr>
          <w:rFonts w:ascii="Times New Roman" w:hAnsi="Times New Roman" w:cs="Times New Roman"/>
          <w:sz w:val="28"/>
          <w:szCs w:val="28"/>
        </w:rPr>
        <w:t>;</w:t>
      </w:r>
    </w:p>
    <w:p w14:paraId="388FC638" w14:textId="77777777" w:rsidR="003A4A94" w:rsidRPr="00EC73E5" w:rsidRDefault="003A4A94" w:rsidP="00E756BF">
      <w:pPr>
        <w:pStyle w:val="a6"/>
        <w:numPr>
          <w:ilvl w:val="0"/>
          <w:numId w:val="36"/>
        </w:numPr>
        <w:ind w:right="-705"/>
        <w:rPr>
          <w:rFonts w:ascii="Times New Roman" w:hAnsi="Times New Roman" w:cs="Times New Roman"/>
          <w:sz w:val="28"/>
          <w:szCs w:val="28"/>
        </w:rPr>
      </w:pPr>
      <w:r w:rsidRPr="00EC73E5">
        <w:rPr>
          <w:rFonts w:ascii="Times New Roman" w:hAnsi="Times New Roman" w:cs="Times New Roman"/>
          <w:sz w:val="28"/>
          <w:szCs w:val="28"/>
        </w:rPr>
        <w:t>Actualizarea datelor – la modificarea datelor înregistrate despre solicitant. Atributele din RSUD vor fi actualizate prin sincronizare cu RSUD</w:t>
      </w:r>
      <w:r w:rsidR="00EC0C5B" w:rsidRPr="00EC73E5">
        <w:rPr>
          <w:rFonts w:ascii="Times New Roman" w:hAnsi="Times New Roman" w:cs="Times New Roman"/>
          <w:sz w:val="28"/>
          <w:szCs w:val="28"/>
        </w:rPr>
        <w:t>;</w:t>
      </w:r>
    </w:p>
    <w:p w14:paraId="61747438" w14:textId="29525BA8" w:rsidR="003A4A94" w:rsidRPr="00EC73E5" w:rsidRDefault="003A4A94" w:rsidP="0059768E">
      <w:pPr>
        <w:pStyle w:val="a6"/>
        <w:numPr>
          <w:ilvl w:val="0"/>
          <w:numId w:val="36"/>
        </w:numPr>
        <w:ind w:left="709" w:right="-705" w:hanging="283"/>
        <w:rPr>
          <w:rFonts w:ascii="Times New Roman" w:hAnsi="Times New Roman" w:cs="Times New Roman"/>
          <w:sz w:val="28"/>
          <w:szCs w:val="28"/>
        </w:rPr>
      </w:pPr>
      <w:r w:rsidRPr="00EC73E5">
        <w:rPr>
          <w:rFonts w:ascii="Times New Roman" w:hAnsi="Times New Roman" w:cs="Times New Roman"/>
          <w:sz w:val="28"/>
          <w:szCs w:val="28"/>
        </w:rPr>
        <w:t>Scoaterea din evidență în cazul</w:t>
      </w:r>
      <w:r w:rsidR="00295DBB" w:rsidRPr="00EC73E5">
        <w:rPr>
          <w:rFonts w:ascii="Times New Roman" w:hAnsi="Times New Roman" w:cs="Times New Roman"/>
          <w:sz w:val="28"/>
          <w:szCs w:val="28"/>
        </w:rPr>
        <w:t xml:space="preserve"> modificării genului de activitate sau lichidării agentului economic (solicitantului).</w:t>
      </w:r>
    </w:p>
    <w:p w14:paraId="4B9B6B06" w14:textId="4796668F" w:rsidR="003A4A94" w:rsidRPr="00EC73E5" w:rsidRDefault="003A4A94" w:rsidP="00295DBB">
      <w:pPr>
        <w:pStyle w:val="a6"/>
        <w:ind w:left="1440" w:right="-705"/>
        <w:rPr>
          <w:rFonts w:ascii="Times New Roman" w:hAnsi="Times New Roman" w:cs="Times New Roman"/>
          <w:sz w:val="28"/>
          <w:szCs w:val="28"/>
        </w:rPr>
      </w:pPr>
    </w:p>
    <w:p w14:paraId="2465A77D" w14:textId="77777777" w:rsidR="003A4A94" w:rsidRPr="00EC73E5" w:rsidRDefault="003A4A94" w:rsidP="00E756BF">
      <w:pPr>
        <w:pStyle w:val="a6"/>
        <w:numPr>
          <w:ilvl w:val="0"/>
          <w:numId w:val="22"/>
        </w:numPr>
        <w:ind w:right="-705"/>
        <w:rPr>
          <w:rFonts w:ascii="Times New Roman" w:hAnsi="Times New Roman" w:cs="Times New Roman"/>
          <w:b/>
          <w:sz w:val="28"/>
          <w:szCs w:val="28"/>
        </w:rPr>
      </w:pPr>
      <w:r w:rsidRPr="00EC73E5">
        <w:rPr>
          <w:rFonts w:ascii="Times New Roman" w:hAnsi="Times New Roman" w:cs="Times New Roman"/>
          <w:b/>
          <w:sz w:val="28"/>
          <w:szCs w:val="28"/>
        </w:rPr>
        <w:lastRenderedPageBreak/>
        <w:t>Scenariile referitoare la obiectul informațional „Obiect al solicitan</w:t>
      </w:r>
      <w:r w:rsidR="00901952" w:rsidRPr="00EC73E5">
        <w:rPr>
          <w:rFonts w:ascii="Times New Roman" w:hAnsi="Times New Roman" w:cs="Times New Roman"/>
          <w:b/>
          <w:sz w:val="28"/>
          <w:szCs w:val="28"/>
        </w:rPr>
        <w:t>tului</w:t>
      </w:r>
      <w:r w:rsidRPr="00EC73E5">
        <w:rPr>
          <w:rFonts w:ascii="Times New Roman" w:hAnsi="Times New Roman" w:cs="Times New Roman"/>
          <w:b/>
          <w:sz w:val="28"/>
          <w:szCs w:val="28"/>
        </w:rPr>
        <w:t xml:space="preserve"> de act permisiv”</w:t>
      </w:r>
      <w:r w:rsidR="00EC0C5B" w:rsidRPr="00EC73E5">
        <w:rPr>
          <w:rFonts w:ascii="Times New Roman" w:hAnsi="Times New Roman" w:cs="Times New Roman"/>
          <w:b/>
          <w:sz w:val="28"/>
          <w:szCs w:val="28"/>
        </w:rPr>
        <w:t>:</w:t>
      </w:r>
    </w:p>
    <w:p w14:paraId="6AD725DF" w14:textId="77777777" w:rsidR="003A4A94" w:rsidRPr="00EC73E5" w:rsidRDefault="003A4A94" w:rsidP="00E756BF">
      <w:pPr>
        <w:pStyle w:val="a6"/>
        <w:numPr>
          <w:ilvl w:val="0"/>
          <w:numId w:val="38"/>
        </w:numPr>
        <w:ind w:right="-705"/>
        <w:rPr>
          <w:rFonts w:ascii="Times New Roman" w:hAnsi="Times New Roman" w:cs="Times New Roman"/>
          <w:sz w:val="28"/>
          <w:szCs w:val="28"/>
        </w:rPr>
      </w:pPr>
      <w:r w:rsidRPr="00EC73E5">
        <w:rPr>
          <w:rFonts w:ascii="Times New Roman" w:hAnsi="Times New Roman" w:cs="Times New Roman"/>
          <w:sz w:val="28"/>
          <w:szCs w:val="28"/>
        </w:rPr>
        <w:t xml:space="preserve">Înregistrarea primară – de către registrator din momentul solicitării depuse de către </w:t>
      </w:r>
      <w:r w:rsidR="00901952" w:rsidRPr="00EC73E5">
        <w:rPr>
          <w:rFonts w:ascii="Times New Roman" w:hAnsi="Times New Roman" w:cs="Times New Roman"/>
          <w:sz w:val="28"/>
          <w:szCs w:val="28"/>
        </w:rPr>
        <w:t xml:space="preserve">agent economic privind eliberarea unui act permisiv </w:t>
      </w:r>
      <w:r w:rsidRPr="00EC73E5">
        <w:rPr>
          <w:rFonts w:ascii="Times New Roman" w:hAnsi="Times New Roman" w:cs="Times New Roman"/>
          <w:sz w:val="28"/>
          <w:szCs w:val="28"/>
        </w:rPr>
        <w:t>în baza unui șablon oferit de Deținător</w:t>
      </w:r>
      <w:r w:rsidR="00EC0C5B" w:rsidRPr="00EC73E5">
        <w:rPr>
          <w:rFonts w:ascii="Times New Roman" w:hAnsi="Times New Roman" w:cs="Times New Roman"/>
          <w:sz w:val="28"/>
          <w:szCs w:val="28"/>
        </w:rPr>
        <w:t>;</w:t>
      </w:r>
      <w:r w:rsidRPr="00EC73E5">
        <w:rPr>
          <w:rFonts w:ascii="Times New Roman" w:hAnsi="Times New Roman" w:cs="Times New Roman"/>
          <w:sz w:val="28"/>
          <w:szCs w:val="28"/>
        </w:rPr>
        <w:t xml:space="preserve"> </w:t>
      </w:r>
    </w:p>
    <w:p w14:paraId="5AD4D671" w14:textId="77777777" w:rsidR="003A4A94" w:rsidRPr="00EC73E5" w:rsidRDefault="003A4A94" w:rsidP="00E756BF">
      <w:pPr>
        <w:pStyle w:val="a6"/>
        <w:numPr>
          <w:ilvl w:val="0"/>
          <w:numId w:val="38"/>
        </w:numPr>
        <w:ind w:right="-705"/>
        <w:rPr>
          <w:rFonts w:ascii="Times New Roman" w:hAnsi="Times New Roman" w:cs="Times New Roman"/>
          <w:sz w:val="28"/>
          <w:szCs w:val="28"/>
        </w:rPr>
      </w:pPr>
      <w:r w:rsidRPr="00EC73E5">
        <w:rPr>
          <w:rFonts w:ascii="Times New Roman" w:hAnsi="Times New Roman" w:cs="Times New Roman"/>
          <w:sz w:val="28"/>
          <w:szCs w:val="28"/>
        </w:rPr>
        <w:t>Actualizarea datelor – de către registrator la modificarea datelor înregistrate printr-o solicitare</w:t>
      </w:r>
      <w:r w:rsidR="00BD6A4B" w:rsidRPr="00EC73E5">
        <w:rPr>
          <w:rFonts w:ascii="Times New Roman" w:hAnsi="Times New Roman" w:cs="Times New Roman"/>
          <w:sz w:val="28"/>
          <w:szCs w:val="28"/>
        </w:rPr>
        <w:t xml:space="preserve"> depusă</w:t>
      </w:r>
      <w:r w:rsidRPr="00EC73E5">
        <w:rPr>
          <w:rFonts w:ascii="Times New Roman" w:hAnsi="Times New Roman" w:cs="Times New Roman"/>
          <w:sz w:val="28"/>
          <w:szCs w:val="28"/>
        </w:rPr>
        <w:t xml:space="preserve"> de către </w:t>
      </w:r>
      <w:r w:rsidR="00901952" w:rsidRPr="00EC73E5">
        <w:rPr>
          <w:rFonts w:ascii="Times New Roman" w:hAnsi="Times New Roman" w:cs="Times New Roman"/>
          <w:sz w:val="28"/>
          <w:szCs w:val="28"/>
        </w:rPr>
        <w:t>agent</w:t>
      </w:r>
      <w:r w:rsidR="00BD6A4B" w:rsidRPr="00EC73E5">
        <w:rPr>
          <w:rFonts w:ascii="Times New Roman" w:hAnsi="Times New Roman" w:cs="Times New Roman"/>
          <w:sz w:val="28"/>
          <w:szCs w:val="28"/>
        </w:rPr>
        <w:t>ul</w:t>
      </w:r>
      <w:r w:rsidR="00901952" w:rsidRPr="00EC73E5">
        <w:rPr>
          <w:rFonts w:ascii="Times New Roman" w:hAnsi="Times New Roman" w:cs="Times New Roman"/>
          <w:sz w:val="28"/>
          <w:szCs w:val="28"/>
        </w:rPr>
        <w:t xml:space="preserve"> economic</w:t>
      </w:r>
      <w:r w:rsidR="00EC0C5B" w:rsidRPr="00EC73E5">
        <w:rPr>
          <w:rFonts w:ascii="Times New Roman" w:hAnsi="Times New Roman" w:cs="Times New Roman"/>
          <w:sz w:val="28"/>
          <w:szCs w:val="28"/>
        </w:rPr>
        <w:t>;</w:t>
      </w:r>
    </w:p>
    <w:p w14:paraId="3233A5C3" w14:textId="77777777" w:rsidR="003A4A94" w:rsidRPr="00EC73E5" w:rsidRDefault="003A4A94" w:rsidP="00E756BF">
      <w:pPr>
        <w:pStyle w:val="a6"/>
        <w:numPr>
          <w:ilvl w:val="0"/>
          <w:numId w:val="38"/>
        </w:numPr>
        <w:ind w:right="-705"/>
        <w:rPr>
          <w:rFonts w:ascii="Times New Roman" w:hAnsi="Times New Roman" w:cs="Times New Roman"/>
          <w:sz w:val="28"/>
          <w:szCs w:val="28"/>
        </w:rPr>
      </w:pPr>
      <w:r w:rsidRPr="00EC73E5">
        <w:rPr>
          <w:rFonts w:ascii="Times New Roman" w:hAnsi="Times New Roman" w:cs="Times New Roman"/>
          <w:sz w:val="28"/>
          <w:szCs w:val="28"/>
        </w:rPr>
        <w:t xml:space="preserve">Scoaterea din evidență – de către registrator la radierea </w:t>
      </w:r>
      <w:r w:rsidR="00901952" w:rsidRPr="00EC73E5">
        <w:rPr>
          <w:rFonts w:ascii="Times New Roman" w:hAnsi="Times New Roman" w:cs="Times New Roman"/>
          <w:sz w:val="28"/>
          <w:szCs w:val="28"/>
        </w:rPr>
        <w:t xml:space="preserve">obiectului </w:t>
      </w:r>
      <w:r w:rsidRPr="00EC73E5">
        <w:rPr>
          <w:rFonts w:ascii="Times New Roman" w:hAnsi="Times New Roman" w:cs="Times New Roman"/>
          <w:sz w:val="28"/>
          <w:szCs w:val="28"/>
        </w:rPr>
        <w:t xml:space="preserve">prin solicitarea </w:t>
      </w:r>
      <w:r w:rsidR="00901952" w:rsidRPr="00EC73E5">
        <w:rPr>
          <w:rFonts w:ascii="Times New Roman" w:hAnsi="Times New Roman" w:cs="Times New Roman"/>
          <w:sz w:val="28"/>
          <w:szCs w:val="28"/>
        </w:rPr>
        <w:t>agentului economic</w:t>
      </w:r>
      <w:r w:rsidR="00EC0C5B" w:rsidRPr="00EC73E5">
        <w:rPr>
          <w:rFonts w:ascii="Times New Roman" w:hAnsi="Times New Roman" w:cs="Times New Roman"/>
          <w:sz w:val="28"/>
          <w:szCs w:val="28"/>
        </w:rPr>
        <w:t>.</w:t>
      </w:r>
    </w:p>
    <w:p w14:paraId="026AF539" w14:textId="77777777" w:rsidR="008923F7" w:rsidRPr="00EC73E5" w:rsidRDefault="008923F7" w:rsidP="008923F7">
      <w:pPr>
        <w:pStyle w:val="a6"/>
        <w:ind w:right="-705"/>
        <w:rPr>
          <w:rFonts w:ascii="Times New Roman" w:hAnsi="Times New Roman" w:cs="Times New Roman"/>
          <w:sz w:val="28"/>
          <w:szCs w:val="28"/>
        </w:rPr>
      </w:pPr>
    </w:p>
    <w:p w14:paraId="5C4E34D7" w14:textId="77777777" w:rsidR="00883508" w:rsidRPr="00EC73E5" w:rsidRDefault="00B5576F" w:rsidP="00E756BF">
      <w:pPr>
        <w:pStyle w:val="a6"/>
        <w:numPr>
          <w:ilvl w:val="0"/>
          <w:numId w:val="22"/>
        </w:numPr>
        <w:ind w:right="-705"/>
        <w:rPr>
          <w:rFonts w:ascii="Times New Roman" w:hAnsi="Times New Roman" w:cs="Times New Roman"/>
          <w:b/>
          <w:sz w:val="28"/>
          <w:szCs w:val="28"/>
        </w:rPr>
      </w:pPr>
      <w:r w:rsidRPr="00EC73E5">
        <w:rPr>
          <w:rFonts w:ascii="Times New Roman" w:hAnsi="Times New Roman" w:cs="Times New Roman"/>
          <w:b/>
          <w:sz w:val="28"/>
          <w:szCs w:val="28"/>
        </w:rPr>
        <w:t>Scenariile referitoare la obiectul informațional „</w:t>
      </w:r>
      <w:r w:rsidR="0044050A" w:rsidRPr="00EC73E5">
        <w:rPr>
          <w:rFonts w:ascii="Times New Roman" w:hAnsi="Times New Roman" w:cs="Times New Roman"/>
          <w:b/>
          <w:sz w:val="28"/>
          <w:szCs w:val="28"/>
        </w:rPr>
        <w:t>Unităţi și întreprinderi scutite de la îndeplinirea cerinţelor de autorizare a activităţilor de valorificare şi eliminare a deşeurilor”</w:t>
      </w:r>
      <w:r w:rsidR="00883508" w:rsidRPr="00EC73E5">
        <w:rPr>
          <w:rFonts w:ascii="Times New Roman" w:hAnsi="Times New Roman" w:cs="Times New Roman"/>
          <w:b/>
          <w:sz w:val="28"/>
          <w:szCs w:val="28"/>
        </w:rPr>
        <w:t>:</w:t>
      </w:r>
    </w:p>
    <w:p w14:paraId="3F4E1199" w14:textId="59E341E5" w:rsidR="00883508" w:rsidRPr="00EC73E5" w:rsidRDefault="00883508" w:rsidP="00E756BF">
      <w:pPr>
        <w:pStyle w:val="a6"/>
        <w:numPr>
          <w:ilvl w:val="0"/>
          <w:numId w:val="39"/>
        </w:numPr>
        <w:ind w:right="-705"/>
        <w:rPr>
          <w:rFonts w:ascii="Times New Roman" w:hAnsi="Times New Roman" w:cs="Times New Roman"/>
          <w:sz w:val="28"/>
          <w:szCs w:val="28"/>
        </w:rPr>
      </w:pPr>
      <w:r w:rsidRPr="00EC73E5">
        <w:rPr>
          <w:rFonts w:ascii="Times New Roman" w:hAnsi="Times New Roman" w:cs="Times New Roman"/>
          <w:sz w:val="28"/>
          <w:szCs w:val="28"/>
        </w:rPr>
        <w:t>Înregistrarea primară –</w:t>
      </w:r>
      <w:r w:rsidR="00AB3477" w:rsidRPr="00EC73E5">
        <w:rPr>
          <w:rFonts w:ascii="Times New Roman" w:hAnsi="Times New Roman" w:cs="Times New Roman"/>
          <w:sz w:val="28"/>
          <w:szCs w:val="28"/>
        </w:rPr>
        <w:t xml:space="preserve"> </w:t>
      </w:r>
      <w:r w:rsidRPr="00EC73E5">
        <w:rPr>
          <w:rFonts w:ascii="Times New Roman" w:hAnsi="Times New Roman" w:cs="Times New Roman"/>
          <w:sz w:val="28"/>
          <w:szCs w:val="28"/>
        </w:rPr>
        <w:t xml:space="preserve">de către registratori la momentul lansării sistemului. </w:t>
      </w:r>
      <w:r w:rsidR="0044050A" w:rsidRPr="00EC73E5">
        <w:rPr>
          <w:rFonts w:ascii="Times New Roman" w:hAnsi="Times New Roman" w:cs="Times New Roman"/>
          <w:sz w:val="28"/>
          <w:szCs w:val="28"/>
        </w:rPr>
        <w:t>A</w:t>
      </w:r>
      <w:r w:rsidRPr="00EC73E5">
        <w:rPr>
          <w:rFonts w:ascii="Times New Roman" w:hAnsi="Times New Roman" w:cs="Times New Roman"/>
          <w:sz w:val="28"/>
          <w:szCs w:val="28"/>
        </w:rPr>
        <w:t>tribute vor fi preluate din RSUD</w:t>
      </w:r>
      <w:r w:rsidR="00EC0C5B" w:rsidRPr="00EC73E5">
        <w:rPr>
          <w:rFonts w:ascii="Times New Roman" w:hAnsi="Times New Roman" w:cs="Times New Roman"/>
          <w:sz w:val="28"/>
          <w:szCs w:val="28"/>
        </w:rPr>
        <w:t>;</w:t>
      </w:r>
    </w:p>
    <w:p w14:paraId="3105DDDE" w14:textId="77777777" w:rsidR="00883508" w:rsidRPr="00EC73E5" w:rsidRDefault="00883508" w:rsidP="00E756BF">
      <w:pPr>
        <w:pStyle w:val="a6"/>
        <w:numPr>
          <w:ilvl w:val="0"/>
          <w:numId w:val="39"/>
        </w:numPr>
        <w:ind w:right="-705"/>
        <w:rPr>
          <w:rFonts w:ascii="Times New Roman" w:hAnsi="Times New Roman" w:cs="Times New Roman"/>
          <w:sz w:val="28"/>
          <w:szCs w:val="28"/>
        </w:rPr>
      </w:pPr>
      <w:r w:rsidRPr="00EC73E5">
        <w:rPr>
          <w:rFonts w:ascii="Times New Roman" w:hAnsi="Times New Roman" w:cs="Times New Roman"/>
          <w:sz w:val="28"/>
          <w:szCs w:val="28"/>
        </w:rPr>
        <w:t>Actualizarea datelor – la modificarea datelor înregistrate despre solicitant. Atributele din RSUD vor fi actualizate prin sincronizare cu RSUD</w:t>
      </w:r>
      <w:r w:rsidR="00EC0C5B" w:rsidRPr="00EC73E5">
        <w:rPr>
          <w:rFonts w:ascii="Times New Roman" w:hAnsi="Times New Roman" w:cs="Times New Roman"/>
          <w:sz w:val="28"/>
          <w:szCs w:val="28"/>
        </w:rPr>
        <w:t>;</w:t>
      </w:r>
    </w:p>
    <w:p w14:paraId="491D6BD5" w14:textId="0CEBC25B" w:rsidR="00883508" w:rsidRPr="00EC73E5" w:rsidRDefault="00883508" w:rsidP="00E756BF">
      <w:pPr>
        <w:pStyle w:val="a6"/>
        <w:numPr>
          <w:ilvl w:val="0"/>
          <w:numId w:val="39"/>
        </w:numPr>
        <w:ind w:right="-705"/>
        <w:rPr>
          <w:rFonts w:ascii="Times New Roman" w:hAnsi="Times New Roman" w:cs="Times New Roman"/>
          <w:sz w:val="28"/>
          <w:szCs w:val="28"/>
        </w:rPr>
      </w:pPr>
      <w:r w:rsidRPr="00EC73E5">
        <w:rPr>
          <w:rFonts w:ascii="Times New Roman" w:hAnsi="Times New Roman" w:cs="Times New Roman"/>
          <w:sz w:val="28"/>
          <w:szCs w:val="28"/>
        </w:rPr>
        <w:t>Scoaterea din evidență în cazul</w:t>
      </w:r>
      <w:r w:rsidR="00295DBB" w:rsidRPr="00EC73E5">
        <w:rPr>
          <w:rFonts w:ascii="Times New Roman" w:hAnsi="Times New Roman" w:cs="Times New Roman"/>
          <w:sz w:val="28"/>
          <w:szCs w:val="28"/>
        </w:rPr>
        <w:t xml:space="preserve"> modificării genului de activitate sau lichidării agentului economic (solicitantului).</w:t>
      </w:r>
    </w:p>
    <w:p w14:paraId="168914AE" w14:textId="4B8BC405" w:rsidR="00244833" w:rsidRPr="00EC73E5" w:rsidRDefault="00244833" w:rsidP="00295DBB">
      <w:pPr>
        <w:pStyle w:val="a6"/>
        <w:ind w:left="1440" w:right="-705"/>
        <w:rPr>
          <w:rFonts w:ascii="Times New Roman" w:hAnsi="Times New Roman" w:cs="Times New Roman"/>
          <w:sz w:val="28"/>
          <w:szCs w:val="28"/>
        </w:rPr>
      </w:pPr>
    </w:p>
    <w:p w14:paraId="23EB14CE" w14:textId="77777777" w:rsidR="003A4A94" w:rsidRPr="00EC73E5" w:rsidRDefault="003A4A94" w:rsidP="00E756BF">
      <w:pPr>
        <w:pStyle w:val="a6"/>
        <w:numPr>
          <w:ilvl w:val="0"/>
          <w:numId w:val="22"/>
        </w:numPr>
        <w:ind w:right="-705"/>
        <w:rPr>
          <w:rFonts w:ascii="Times New Roman" w:hAnsi="Times New Roman" w:cs="Times New Roman"/>
          <w:b/>
          <w:sz w:val="28"/>
          <w:szCs w:val="28"/>
        </w:rPr>
      </w:pPr>
      <w:r w:rsidRPr="00EC73E5">
        <w:rPr>
          <w:rFonts w:ascii="Times New Roman" w:hAnsi="Times New Roman" w:cs="Times New Roman"/>
          <w:b/>
          <w:sz w:val="28"/>
          <w:szCs w:val="28"/>
        </w:rPr>
        <w:t>Scenariile referitoare la obiectul informațional „</w:t>
      </w:r>
      <w:r w:rsidR="00901952" w:rsidRPr="00EC73E5">
        <w:rPr>
          <w:rFonts w:ascii="Times New Roman" w:hAnsi="Times New Roman" w:cs="Times New Roman"/>
          <w:b/>
          <w:sz w:val="28"/>
          <w:szCs w:val="28"/>
        </w:rPr>
        <w:t>Acte permisiv</w:t>
      </w:r>
      <w:r w:rsidRPr="00EC73E5">
        <w:rPr>
          <w:rFonts w:ascii="Times New Roman" w:hAnsi="Times New Roman" w:cs="Times New Roman"/>
          <w:b/>
          <w:sz w:val="28"/>
          <w:szCs w:val="28"/>
        </w:rPr>
        <w:t>”</w:t>
      </w:r>
    </w:p>
    <w:p w14:paraId="0C89E227" w14:textId="77777777" w:rsidR="003A4A94" w:rsidRPr="00EC73E5" w:rsidRDefault="003A4A94" w:rsidP="00E756BF">
      <w:pPr>
        <w:pStyle w:val="a6"/>
        <w:numPr>
          <w:ilvl w:val="0"/>
          <w:numId w:val="41"/>
        </w:numPr>
        <w:ind w:right="-705"/>
        <w:rPr>
          <w:rFonts w:ascii="Times New Roman" w:hAnsi="Times New Roman" w:cs="Times New Roman"/>
          <w:sz w:val="28"/>
          <w:szCs w:val="28"/>
        </w:rPr>
      </w:pPr>
      <w:r w:rsidRPr="00EC73E5">
        <w:rPr>
          <w:rFonts w:ascii="Times New Roman" w:hAnsi="Times New Roman" w:cs="Times New Roman"/>
          <w:sz w:val="28"/>
          <w:szCs w:val="28"/>
        </w:rPr>
        <w:t>Înregistrarea primară – de către registratori în</w:t>
      </w:r>
      <w:r w:rsidR="00901952" w:rsidRPr="00EC73E5">
        <w:rPr>
          <w:rFonts w:ascii="Times New Roman" w:hAnsi="Times New Roman" w:cs="Times New Roman"/>
          <w:sz w:val="28"/>
          <w:szCs w:val="28"/>
        </w:rPr>
        <w:t xml:space="preserve"> momentul</w:t>
      </w:r>
      <w:r w:rsidR="00BD6A4B" w:rsidRPr="00EC73E5">
        <w:rPr>
          <w:rFonts w:ascii="Times New Roman" w:hAnsi="Times New Roman" w:cs="Times New Roman"/>
          <w:sz w:val="28"/>
          <w:szCs w:val="28"/>
        </w:rPr>
        <w:t xml:space="preserve"> adoptării</w:t>
      </w:r>
      <w:r w:rsidR="00901952" w:rsidRPr="00EC73E5">
        <w:rPr>
          <w:rFonts w:ascii="Times New Roman" w:hAnsi="Times New Roman" w:cs="Times New Roman"/>
          <w:sz w:val="28"/>
          <w:szCs w:val="28"/>
        </w:rPr>
        <w:t xml:space="preserve"> deciziei de a elibera actul permisiv solicitantului (agentului economic)</w:t>
      </w:r>
    </w:p>
    <w:p w14:paraId="20B5B84E" w14:textId="77777777" w:rsidR="003A4A94" w:rsidRPr="00EC73E5" w:rsidRDefault="003A4A94" w:rsidP="00E756BF">
      <w:pPr>
        <w:pStyle w:val="a6"/>
        <w:numPr>
          <w:ilvl w:val="0"/>
          <w:numId w:val="41"/>
        </w:numPr>
        <w:ind w:right="-705"/>
        <w:rPr>
          <w:rFonts w:ascii="Times New Roman" w:hAnsi="Times New Roman" w:cs="Times New Roman"/>
          <w:sz w:val="28"/>
          <w:szCs w:val="28"/>
        </w:rPr>
      </w:pPr>
      <w:r w:rsidRPr="00EC73E5">
        <w:rPr>
          <w:rFonts w:ascii="Times New Roman" w:hAnsi="Times New Roman" w:cs="Times New Roman"/>
          <w:sz w:val="28"/>
          <w:szCs w:val="28"/>
        </w:rPr>
        <w:t>Actualizarea datelor – de către registrator la solicitarea Deținătorului</w:t>
      </w:r>
    </w:p>
    <w:p w14:paraId="766C3C68" w14:textId="77777777" w:rsidR="003A4A94" w:rsidRPr="00EC73E5" w:rsidRDefault="003A4A94" w:rsidP="00E756BF">
      <w:pPr>
        <w:pStyle w:val="a6"/>
        <w:numPr>
          <w:ilvl w:val="0"/>
          <w:numId w:val="41"/>
        </w:numPr>
        <w:ind w:right="-705"/>
        <w:rPr>
          <w:rFonts w:ascii="Times New Roman" w:hAnsi="Times New Roman" w:cs="Times New Roman"/>
          <w:sz w:val="28"/>
          <w:szCs w:val="28"/>
        </w:rPr>
      </w:pPr>
      <w:r w:rsidRPr="00EC73E5">
        <w:rPr>
          <w:rFonts w:ascii="Times New Roman" w:hAnsi="Times New Roman" w:cs="Times New Roman"/>
          <w:sz w:val="28"/>
          <w:szCs w:val="28"/>
        </w:rPr>
        <w:t xml:space="preserve">Scoaterea din evidență – la radierea </w:t>
      </w:r>
      <w:r w:rsidR="00901952" w:rsidRPr="00EC73E5">
        <w:rPr>
          <w:rFonts w:ascii="Times New Roman" w:hAnsi="Times New Roman" w:cs="Times New Roman"/>
          <w:sz w:val="28"/>
          <w:szCs w:val="28"/>
        </w:rPr>
        <w:t>obiectului pentru care s-a eliberat actul permisiv</w:t>
      </w:r>
      <w:r w:rsidRPr="00EC73E5">
        <w:rPr>
          <w:rFonts w:ascii="Times New Roman" w:hAnsi="Times New Roman" w:cs="Times New Roman"/>
          <w:sz w:val="28"/>
          <w:szCs w:val="28"/>
        </w:rPr>
        <w:t>, la solicitarea Deținătorului</w:t>
      </w:r>
    </w:p>
    <w:p w14:paraId="31566B33" w14:textId="77777777" w:rsidR="00041ECF" w:rsidRPr="00EC73E5" w:rsidRDefault="008923F7" w:rsidP="006E2054">
      <w:pPr>
        <w:pStyle w:val="a6"/>
        <w:numPr>
          <w:ilvl w:val="0"/>
          <w:numId w:val="22"/>
        </w:numPr>
        <w:ind w:right="-705"/>
        <w:rPr>
          <w:rFonts w:ascii="Times New Roman" w:hAnsi="Times New Roman" w:cs="Times New Roman"/>
          <w:b/>
          <w:sz w:val="28"/>
          <w:szCs w:val="28"/>
        </w:rPr>
      </w:pPr>
      <w:r w:rsidRPr="00EC73E5">
        <w:rPr>
          <w:rFonts w:ascii="Times New Roman" w:hAnsi="Times New Roman" w:cs="Times New Roman"/>
          <w:b/>
          <w:sz w:val="28"/>
          <w:szCs w:val="28"/>
        </w:rPr>
        <w:t xml:space="preserve"> </w:t>
      </w:r>
      <w:r w:rsidR="00041ECF" w:rsidRPr="00EC73E5">
        <w:rPr>
          <w:rFonts w:ascii="Times New Roman" w:hAnsi="Times New Roman" w:cs="Times New Roman"/>
          <w:b/>
          <w:sz w:val="28"/>
          <w:szCs w:val="28"/>
        </w:rPr>
        <w:t>Scenariile referitoare la obiectul informațional „Notificare”</w:t>
      </w:r>
      <w:r w:rsidR="00BD0C8F" w:rsidRPr="00EC73E5">
        <w:rPr>
          <w:rFonts w:ascii="Times New Roman" w:hAnsi="Times New Roman" w:cs="Times New Roman"/>
          <w:b/>
          <w:sz w:val="28"/>
          <w:szCs w:val="28"/>
        </w:rPr>
        <w:t>:</w:t>
      </w:r>
    </w:p>
    <w:p w14:paraId="5B5B6276" w14:textId="77777777" w:rsidR="00041ECF" w:rsidRPr="00EC73E5" w:rsidRDefault="00041ECF" w:rsidP="00E756BF">
      <w:pPr>
        <w:pStyle w:val="a6"/>
        <w:numPr>
          <w:ilvl w:val="0"/>
          <w:numId w:val="42"/>
        </w:numPr>
        <w:ind w:right="-705"/>
        <w:rPr>
          <w:rFonts w:ascii="Times New Roman" w:hAnsi="Times New Roman" w:cs="Times New Roman"/>
          <w:sz w:val="28"/>
          <w:szCs w:val="28"/>
        </w:rPr>
      </w:pPr>
      <w:r w:rsidRPr="00EC73E5">
        <w:rPr>
          <w:rFonts w:ascii="Times New Roman" w:hAnsi="Times New Roman" w:cs="Times New Roman"/>
          <w:sz w:val="28"/>
          <w:szCs w:val="28"/>
        </w:rPr>
        <w:t xml:space="preserve">Înregistrarea primară – de către registratori în momentul </w:t>
      </w:r>
      <w:r w:rsidR="00D224A0" w:rsidRPr="00EC73E5">
        <w:rPr>
          <w:rFonts w:ascii="Times New Roman" w:hAnsi="Times New Roman" w:cs="Times New Roman"/>
          <w:sz w:val="28"/>
          <w:szCs w:val="28"/>
        </w:rPr>
        <w:t xml:space="preserve">adoptării </w:t>
      </w:r>
      <w:r w:rsidRPr="00EC73E5">
        <w:rPr>
          <w:rFonts w:ascii="Times New Roman" w:hAnsi="Times New Roman" w:cs="Times New Roman"/>
          <w:sz w:val="28"/>
          <w:szCs w:val="28"/>
        </w:rPr>
        <w:t>deciziei de a înregistra Notificarea în sistem la solicitarea solicitantului</w:t>
      </w:r>
      <w:r w:rsidR="00BD0C8F" w:rsidRPr="00EC73E5">
        <w:rPr>
          <w:rFonts w:ascii="Times New Roman" w:hAnsi="Times New Roman" w:cs="Times New Roman"/>
          <w:sz w:val="28"/>
          <w:szCs w:val="28"/>
        </w:rPr>
        <w:t>;</w:t>
      </w:r>
    </w:p>
    <w:p w14:paraId="5BDD2806" w14:textId="77777777" w:rsidR="00041ECF" w:rsidRPr="00EC73E5" w:rsidRDefault="00041ECF" w:rsidP="00E756BF">
      <w:pPr>
        <w:pStyle w:val="a6"/>
        <w:numPr>
          <w:ilvl w:val="0"/>
          <w:numId w:val="42"/>
        </w:numPr>
        <w:ind w:right="-705"/>
        <w:rPr>
          <w:rFonts w:ascii="Times New Roman" w:hAnsi="Times New Roman" w:cs="Times New Roman"/>
          <w:sz w:val="28"/>
          <w:szCs w:val="28"/>
        </w:rPr>
      </w:pPr>
      <w:r w:rsidRPr="00EC73E5">
        <w:rPr>
          <w:rFonts w:ascii="Times New Roman" w:hAnsi="Times New Roman" w:cs="Times New Roman"/>
          <w:sz w:val="28"/>
          <w:szCs w:val="28"/>
        </w:rPr>
        <w:t>Actualizarea datelor – de către registrator la solicitarea Deținătorului notificării</w:t>
      </w:r>
      <w:r w:rsidR="00BD0C8F" w:rsidRPr="00EC73E5">
        <w:rPr>
          <w:rFonts w:ascii="Times New Roman" w:hAnsi="Times New Roman" w:cs="Times New Roman"/>
          <w:sz w:val="28"/>
          <w:szCs w:val="28"/>
        </w:rPr>
        <w:t>;</w:t>
      </w:r>
    </w:p>
    <w:p w14:paraId="4E55623E" w14:textId="77777777" w:rsidR="00244833" w:rsidRPr="00EC73E5" w:rsidRDefault="00041ECF" w:rsidP="00E756BF">
      <w:pPr>
        <w:pStyle w:val="a6"/>
        <w:numPr>
          <w:ilvl w:val="0"/>
          <w:numId w:val="42"/>
        </w:numPr>
        <w:ind w:right="-705"/>
        <w:rPr>
          <w:rFonts w:ascii="Times New Roman" w:hAnsi="Times New Roman" w:cs="Times New Roman"/>
          <w:sz w:val="28"/>
          <w:szCs w:val="28"/>
        </w:rPr>
      </w:pPr>
      <w:r w:rsidRPr="00EC73E5">
        <w:rPr>
          <w:rFonts w:ascii="Times New Roman" w:hAnsi="Times New Roman" w:cs="Times New Roman"/>
          <w:sz w:val="28"/>
          <w:szCs w:val="28"/>
        </w:rPr>
        <w:t>Scoaterea din evidență – la radierea obiectului pentru care s-a eliberat notificarea (solicitantului) sau la solicitarea Deținătorului notificării</w:t>
      </w:r>
      <w:r w:rsidR="00BD0C8F" w:rsidRPr="00EC73E5">
        <w:rPr>
          <w:rFonts w:ascii="Times New Roman" w:hAnsi="Times New Roman" w:cs="Times New Roman"/>
          <w:sz w:val="28"/>
          <w:szCs w:val="28"/>
        </w:rPr>
        <w:t>.</w:t>
      </w:r>
    </w:p>
    <w:p w14:paraId="3CA6CC3A" w14:textId="77777777" w:rsidR="00C00606" w:rsidRPr="00EC73E5" w:rsidRDefault="00C00606" w:rsidP="006E2054">
      <w:pPr>
        <w:pStyle w:val="a6"/>
        <w:numPr>
          <w:ilvl w:val="0"/>
          <w:numId w:val="22"/>
        </w:numPr>
        <w:ind w:right="-705"/>
        <w:rPr>
          <w:rFonts w:ascii="Times New Roman" w:hAnsi="Times New Roman" w:cs="Times New Roman"/>
          <w:b/>
          <w:sz w:val="28"/>
          <w:szCs w:val="28"/>
        </w:rPr>
      </w:pPr>
      <w:r w:rsidRPr="00EC73E5">
        <w:rPr>
          <w:rFonts w:ascii="Times New Roman" w:hAnsi="Times New Roman" w:cs="Times New Roman"/>
          <w:b/>
          <w:sz w:val="28"/>
          <w:szCs w:val="28"/>
        </w:rPr>
        <w:t>Scenariile referitoare la obiectul informațional „Producători de  Produse supuse reglementărilor responsabilităţii extinse a producătorului”</w:t>
      </w:r>
      <w:r w:rsidR="00BD0C8F" w:rsidRPr="00EC73E5">
        <w:rPr>
          <w:rFonts w:ascii="Times New Roman" w:hAnsi="Times New Roman" w:cs="Times New Roman"/>
          <w:b/>
          <w:sz w:val="28"/>
          <w:szCs w:val="28"/>
        </w:rPr>
        <w:t>:</w:t>
      </w:r>
    </w:p>
    <w:p w14:paraId="65F58F88" w14:textId="77777777" w:rsidR="001B3357" w:rsidRPr="00EC73E5" w:rsidRDefault="00C00606" w:rsidP="00E756BF">
      <w:pPr>
        <w:pStyle w:val="a6"/>
        <w:numPr>
          <w:ilvl w:val="0"/>
          <w:numId w:val="43"/>
        </w:numPr>
        <w:ind w:right="-705"/>
        <w:rPr>
          <w:rFonts w:ascii="Times New Roman" w:hAnsi="Times New Roman" w:cs="Times New Roman"/>
          <w:b/>
          <w:sz w:val="28"/>
          <w:szCs w:val="28"/>
        </w:rPr>
      </w:pPr>
      <w:r w:rsidRPr="00EC73E5">
        <w:rPr>
          <w:rFonts w:ascii="Times New Roman" w:hAnsi="Times New Roman" w:cs="Times New Roman"/>
          <w:sz w:val="28"/>
          <w:szCs w:val="28"/>
        </w:rPr>
        <w:t xml:space="preserve">Înregistrarea primară  – de către registratori la solicitarea Producătorului de  Produse supuse reglementărilor responsabilităţii extinse a producătorului. </w:t>
      </w:r>
      <w:r w:rsidR="00B5576F" w:rsidRPr="00EC73E5">
        <w:rPr>
          <w:rFonts w:ascii="Times New Roman" w:hAnsi="Times New Roman" w:cs="Times New Roman"/>
          <w:sz w:val="28"/>
          <w:szCs w:val="28"/>
        </w:rPr>
        <w:t>Datele privind echipamentele electrice și electronice vor fi colectate conform Regulamentului privind deşeurile de echipa</w:t>
      </w:r>
      <w:r w:rsidR="008923F7" w:rsidRPr="00EC73E5">
        <w:rPr>
          <w:rFonts w:ascii="Times New Roman" w:hAnsi="Times New Roman" w:cs="Times New Roman"/>
          <w:sz w:val="28"/>
          <w:szCs w:val="28"/>
        </w:rPr>
        <w:t>mente electrice şi electronice.</w:t>
      </w:r>
    </w:p>
    <w:p w14:paraId="189032AB" w14:textId="77777777" w:rsidR="001B3357" w:rsidRPr="00EC73E5" w:rsidRDefault="00B5576F" w:rsidP="006D5F42">
      <w:pPr>
        <w:pStyle w:val="a6"/>
        <w:numPr>
          <w:ilvl w:val="0"/>
          <w:numId w:val="43"/>
        </w:numPr>
        <w:ind w:right="-705"/>
        <w:rPr>
          <w:rFonts w:ascii="Times New Roman" w:hAnsi="Times New Roman" w:cs="Times New Roman"/>
          <w:b/>
          <w:sz w:val="28"/>
          <w:szCs w:val="28"/>
        </w:rPr>
      </w:pPr>
      <w:r w:rsidRPr="00EC73E5">
        <w:rPr>
          <w:rFonts w:ascii="Times New Roman" w:hAnsi="Times New Roman" w:cs="Times New Roman"/>
          <w:sz w:val="28"/>
          <w:szCs w:val="28"/>
        </w:rPr>
        <w:lastRenderedPageBreak/>
        <w:t>C</w:t>
      </w:r>
      <w:r w:rsidR="00BD0C8F" w:rsidRPr="00EC73E5">
        <w:rPr>
          <w:rFonts w:ascii="Times New Roman" w:hAnsi="Times New Roman" w:cs="Times New Roman"/>
          <w:sz w:val="28"/>
          <w:szCs w:val="28"/>
        </w:rPr>
        <w:t>ategorii</w:t>
      </w:r>
      <w:r w:rsidRPr="00EC73E5">
        <w:rPr>
          <w:rFonts w:ascii="Times New Roman" w:hAnsi="Times New Roman" w:cs="Times New Roman"/>
          <w:sz w:val="28"/>
          <w:szCs w:val="28"/>
        </w:rPr>
        <w:t xml:space="preserve"> de echipamente electrice şi electronice:</w:t>
      </w:r>
      <w:r w:rsidR="006D5F42" w:rsidRPr="00EC73E5">
        <w:rPr>
          <w:rFonts w:ascii="Times New Roman" w:hAnsi="Times New Roman" w:cs="Times New Roman"/>
          <w:sz w:val="28"/>
          <w:szCs w:val="28"/>
        </w:rPr>
        <w:t xml:space="preserve"> </w:t>
      </w:r>
      <w:r w:rsidRPr="00EC73E5">
        <w:rPr>
          <w:rFonts w:ascii="Times New Roman" w:hAnsi="Times New Roman" w:cs="Times New Roman"/>
          <w:sz w:val="28"/>
          <w:szCs w:val="28"/>
        </w:rPr>
        <w:t>Aparate de uz casnic de mari dimensiuni</w:t>
      </w:r>
      <w:r w:rsidR="00BD0C8F" w:rsidRPr="00EC73E5">
        <w:rPr>
          <w:rFonts w:ascii="Times New Roman" w:hAnsi="Times New Roman" w:cs="Times New Roman"/>
          <w:sz w:val="28"/>
          <w:szCs w:val="28"/>
        </w:rPr>
        <w:t>;</w:t>
      </w:r>
      <w:r w:rsidRPr="00EC73E5">
        <w:rPr>
          <w:rFonts w:ascii="Times New Roman" w:hAnsi="Times New Roman" w:cs="Times New Roman"/>
          <w:sz w:val="28"/>
          <w:szCs w:val="28"/>
        </w:rPr>
        <w:t xml:space="preserve"> Aparate de uz casnic de mici dimensiuni</w:t>
      </w:r>
      <w:r w:rsidR="00BD0C8F" w:rsidRPr="00EC73E5">
        <w:rPr>
          <w:rFonts w:ascii="Times New Roman" w:hAnsi="Times New Roman" w:cs="Times New Roman"/>
          <w:sz w:val="28"/>
          <w:szCs w:val="28"/>
        </w:rPr>
        <w:t>;</w:t>
      </w:r>
      <w:r w:rsidRPr="00EC73E5">
        <w:rPr>
          <w:rFonts w:ascii="Times New Roman" w:hAnsi="Times New Roman" w:cs="Times New Roman"/>
          <w:sz w:val="28"/>
          <w:szCs w:val="28"/>
        </w:rPr>
        <w:t xml:space="preserve"> Echipamente informatice şi de telecomunicaţii</w:t>
      </w:r>
      <w:r w:rsidR="00BD0C8F" w:rsidRPr="00EC73E5">
        <w:rPr>
          <w:rFonts w:ascii="Times New Roman" w:hAnsi="Times New Roman" w:cs="Times New Roman"/>
          <w:sz w:val="28"/>
          <w:szCs w:val="28"/>
        </w:rPr>
        <w:t>;</w:t>
      </w:r>
      <w:r w:rsidRPr="00EC73E5">
        <w:rPr>
          <w:rFonts w:ascii="Times New Roman" w:hAnsi="Times New Roman" w:cs="Times New Roman"/>
          <w:sz w:val="28"/>
          <w:szCs w:val="28"/>
        </w:rPr>
        <w:t xml:space="preserve"> Echipamente de larg consum</w:t>
      </w:r>
      <w:r w:rsidR="00BD0C8F" w:rsidRPr="00EC73E5">
        <w:rPr>
          <w:rFonts w:ascii="Times New Roman" w:hAnsi="Times New Roman" w:cs="Times New Roman"/>
          <w:sz w:val="28"/>
          <w:szCs w:val="28"/>
        </w:rPr>
        <w:t>;</w:t>
      </w:r>
      <w:r w:rsidRPr="00EC73E5">
        <w:rPr>
          <w:rFonts w:ascii="Times New Roman" w:hAnsi="Times New Roman" w:cs="Times New Roman"/>
          <w:sz w:val="28"/>
          <w:szCs w:val="28"/>
        </w:rPr>
        <w:t xml:space="preserve"> Echipamente de iluminat</w:t>
      </w:r>
      <w:r w:rsidR="00BD0C8F" w:rsidRPr="00EC73E5">
        <w:rPr>
          <w:rFonts w:ascii="Times New Roman" w:hAnsi="Times New Roman" w:cs="Times New Roman"/>
          <w:sz w:val="28"/>
          <w:szCs w:val="28"/>
        </w:rPr>
        <w:t>;</w:t>
      </w:r>
      <w:r w:rsidRPr="00EC73E5">
        <w:rPr>
          <w:rFonts w:ascii="Times New Roman" w:hAnsi="Times New Roman" w:cs="Times New Roman"/>
          <w:sz w:val="28"/>
          <w:szCs w:val="28"/>
        </w:rPr>
        <w:t xml:space="preserve"> Unelte electrice şi electronice (cu excepţia uneltelor industriale fixe de mari dimensiuni)</w:t>
      </w:r>
      <w:r w:rsidR="00BD0C8F" w:rsidRPr="00EC73E5">
        <w:rPr>
          <w:rFonts w:ascii="Times New Roman" w:hAnsi="Times New Roman" w:cs="Times New Roman"/>
          <w:sz w:val="28"/>
          <w:szCs w:val="28"/>
        </w:rPr>
        <w:t>;</w:t>
      </w:r>
      <w:r w:rsidR="006D5F42" w:rsidRPr="00EC73E5">
        <w:rPr>
          <w:rFonts w:ascii="Times New Roman" w:hAnsi="Times New Roman" w:cs="Times New Roman"/>
          <w:sz w:val="28"/>
          <w:szCs w:val="28"/>
        </w:rPr>
        <w:t xml:space="preserve"> </w:t>
      </w:r>
      <w:r w:rsidRPr="00EC73E5">
        <w:rPr>
          <w:rFonts w:ascii="Times New Roman" w:hAnsi="Times New Roman" w:cs="Times New Roman"/>
          <w:sz w:val="28"/>
          <w:szCs w:val="28"/>
        </w:rPr>
        <w:t>Jucării, echipamente sportive şi de agrement</w:t>
      </w:r>
      <w:r w:rsidR="00BD0C8F" w:rsidRPr="00EC73E5">
        <w:rPr>
          <w:rFonts w:ascii="Times New Roman" w:hAnsi="Times New Roman" w:cs="Times New Roman"/>
          <w:sz w:val="28"/>
          <w:szCs w:val="28"/>
        </w:rPr>
        <w:t>;</w:t>
      </w:r>
      <w:r w:rsidRPr="00EC73E5">
        <w:rPr>
          <w:rFonts w:ascii="Times New Roman" w:hAnsi="Times New Roman" w:cs="Times New Roman"/>
          <w:sz w:val="28"/>
          <w:szCs w:val="28"/>
        </w:rPr>
        <w:t xml:space="preserve"> Dispozitive medicale (cu excepţia tuturor produselor implantate şi infectate)</w:t>
      </w:r>
      <w:r w:rsidR="00BD0C8F" w:rsidRPr="00EC73E5">
        <w:rPr>
          <w:rFonts w:ascii="Times New Roman" w:hAnsi="Times New Roman" w:cs="Times New Roman"/>
          <w:sz w:val="28"/>
          <w:szCs w:val="28"/>
        </w:rPr>
        <w:t>;</w:t>
      </w:r>
      <w:r w:rsidR="006D5F42" w:rsidRPr="00EC73E5">
        <w:rPr>
          <w:rFonts w:ascii="Times New Roman" w:hAnsi="Times New Roman" w:cs="Times New Roman"/>
          <w:sz w:val="28"/>
          <w:szCs w:val="28"/>
        </w:rPr>
        <w:t xml:space="preserve"> </w:t>
      </w:r>
      <w:r w:rsidRPr="00EC73E5">
        <w:rPr>
          <w:rFonts w:ascii="Times New Roman" w:hAnsi="Times New Roman" w:cs="Times New Roman"/>
          <w:sz w:val="28"/>
          <w:szCs w:val="28"/>
        </w:rPr>
        <w:t>Instrumente de supraveghere şi control</w:t>
      </w:r>
      <w:r w:rsidR="00BD0C8F" w:rsidRPr="00EC73E5">
        <w:rPr>
          <w:rFonts w:ascii="Times New Roman" w:hAnsi="Times New Roman" w:cs="Times New Roman"/>
          <w:sz w:val="28"/>
          <w:szCs w:val="28"/>
        </w:rPr>
        <w:t>;</w:t>
      </w:r>
      <w:r w:rsidRPr="00EC73E5">
        <w:rPr>
          <w:rFonts w:ascii="Times New Roman" w:hAnsi="Times New Roman" w:cs="Times New Roman"/>
          <w:sz w:val="28"/>
          <w:szCs w:val="28"/>
        </w:rPr>
        <w:t xml:space="preserve"> Distribuitoare automate.</w:t>
      </w:r>
    </w:p>
    <w:p w14:paraId="6EF490ED" w14:textId="5E8D5BD4" w:rsidR="00244833" w:rsidRPr="00EC73E5" w:rsidRDefault="00B5576F" w:rsidP="006E2054">
      <w:pPr>
        <w:pStyle w:val="a6"/>
        <w:numPr>
          <w:ilvl w:val="0"/>
          <w:numId w:val="43"/>
        </w:numPr>
        <w:tabs>
          <w:tab w:val="left" w:pos="1560"/>
        </w:tabs>
        <w:ind w:right="-705"/>
        <w:rPr>
          <w:rFonts w:ascii="Times New Roman" w:hAnsi="Times New Roman" w:cs="Times New Roman"/>
          <w:sz w:val="28"/>
          <w:szCs w:val="28"/>
        </w:rPr>
      </w:pPr>
      <w:r w:rsidRPr="00EC73E5">
        <w:rPr>
          <w:rFonts w:ascii="Times New Roman" w:hAnsi="Times New Roman" w:cs="Times New Roman"/>
          <w:sz w:val="28"/>
          <w:szCs w:val="28"/>
        </w:rPr>
        <w:t xml:space="preserve">Raportarea și includerea datelor pentru fiecare din aceste categorii se va efectua conform listei </w:t>
      </w:r>
      <w:r w:rsidRPr="00EC73E5">
        <w:rPr>
          <w:rFonts w:ascii="Times New Roman" w:hAnsi="Times New Roman" w:cs="Times New Roman"/>
          <w:i/>
          <w:sz w:val="28"/>
          <w:szCs w:val="28"/>
        </w:rPr>
        <w:t xml:space="preserve"> produselor care trebuie luate în considerare în sensul regulamentului privind DEEE (</w:t>
      </w:r>
      <w:r w:rsidR="00295DBB" w:rsidRPr="00EC73E5">
        <w:rPr>
          <w:rFonts w:ascii="Times New Roman" w:hAnsi="Times New Roman" w:cs="Times New Roman"/>
          <w:i/>
          <w:sz w:val="28"/>
          <w:szCs w:val="28"/>
        </w:rPr>
        <w:t>a</w:t>
      </w:r>
      <w:r w:rsidRPr="00EC73E5">
        <w:rPr>
          <w:rFonts w:ascii="Times New Roman" w:hAnsi="Times New Roman" w:cs="Times New Roman"/>
          <w:i/>
          <w:sz w:val="28"/>
          <w:szCs w:val="28"/>
        </w:rPr>
        <w:t>rt. 12 din Legea privind deșeurile)</w:t>
      </w:r>
      <w:r w:rsidR="00BD0C8F" w:rsidRPr="00EC73E5">
        <w:rPr>
          <w:rFonts w:ascii="Times New Roman" w:hAnsi="Times New Roman" w:cs="Times New Roman"/>
          <w:i/>
          <w:sz w:val="28"/>
          <w:szCs w:val="28"/>
        </w:rPr>
        <w:t>:</w:t>
      </w:r>
      <w:r w:rsidR="006E2054" w:rsidRPr="00EC73E5">
        <w:rPr>
          <w:rFonts w:ascii="Times New Roman" w:hAnsi="Times New Roman" w:cs="Times New Roman"/>
          <w:i/>
          <w:sz w:val="28"/>
          <w:szCs w:val="28"/>
        </w:rPr>
        <w:t xml:space="preserve"> </w:t>
      </w:r>
      <w:r w:rsidR="00883508" w:rsidRPr="00EC73E5">
        <w:rPr>
          <w:rFonts w:ascii="Times New Roman" w:hAnsi="Times New Roman" w:cs="Times New Roman"/>
          <w:sz w:val="28"/>
          <w:szCs w:val="28"/>
        </w:rPr>
        <w:t>Actualizarea datelor – de către registrator la solicitarea Producătorului de  Produse supuse reglementărilor responsabilităţii extinse a producătorului</w:t>
      </w:r>
      <w:r w:rsidR="006E2054" w:rsidRPr="00EC73E5">
        <w:rPr>
          <w:rFonts w:ascii="Times New Roman" w:hAnsi="Times New Roman" w:cs="Times New Roman"/>
          <w:sz w:val="28"/>
          <w:szCs w:val="28"/>
        </w:rPr>
        <w:t xml:space="preserve">; </w:t>
      </w:r>
      <w:r w:rsidR="00883508" w:rsidRPr="00EC73E5">
        <w:rPr>
          <w:rFonts w:ascii="Times New Roman" w:hAnsi="Times New Roman" w:cs="Times New Roman"/>
          <w:sz w:val="28"/>
          <w:szCs w:val="28"/>
        </w:rPr>
        <w:t>Scoaterea din evidență – la radierea obiectului din sistem sau la solicitarea Producătorului de  Produse supuse reglementărilor responsabilităţii extinse a producătorului</w:t>
      </w:r>
      <w:r w:rsidR="00BD0C8F" w:rsidRPr="00EC73E5">
        <w:rPr>
          <w:rFonts w:ascii="Times New Roman" w:hAnsi="Times New Roman" w:cs="Times New Roman"/>
          <w:sz w:val="28"/>
          <w:szCs w:val="28"/>
        </w:rPr>
        <w:t>.</w:t>
      </w:r>
    </w:p>
    <w:p w14:paraId="3768C6E3" w14:textId="77777777" w:rsidR="003A4A94" w:rsidRPr="00EC73E5" w:rsidRDefault="003A4A94" w:rsidP="006E2054">
      <w:pPr>
        <w:pStyle w:val="a6"/>
        <w:numPr>
          <w:ilvl w:val="0"/>
          <w:numId w:val="22"/>
        </w:numPr>
        <w:ind w:right="-705"/>
        <w:rPr>
          <w:rFonts w:ascii="Times New Roman" w:hAnsi="Times New Roman" w:cs="Times New Roman"/>
          <w:b/>
          <w:sz w:val="28"/>
          <w:szCs w:val="28"/>
        </w:rPr>
      </w:pPr>
      <w:r w:rsidRPr="00EC73E5">
        <w:rPr>
          <w:rFonts w:ascii="Times New Roman" w:hAnsi="Times New Roman" w:cs="Times New Roman"/>
          <w:b/>
          <w:sz w:val="28"/>
          <w:szCs w:val="28"/>
        </w:rPr>
        <w:t>Scenariile referitoare la obiectul informațional „</w:t>
      </w:r>
      <w:r w:rsidR="00DC46DC" w:rsidRPr="00EC73E5">
        <w:rPr>
          <w:rFonts w:ascii="Times New Roman" w:hAnsi="Times New Roman" w:cs="Times New Roman"/>
          <w:b/>
          <w:sz w:val="28"/>
          <w:szCs w:val="28"/>
        </w:rPr>
        <w:t>Șablon de raportare</w:t>
      </w:r>
      <w:r w:rsidRPr="00EC73E5">
        <w:rPr>
          <w:rFonts w:ascii="Times New Roman" w:hAnsi="Times New Roman" w:cs="Times New Roman"/>
          <w:b/>
          <w:sz w:val="28"/>
          <w:szCs w:val="28"/>
        </w:rPr>
        <w:t>”</w:t>
      </w:r>
      <w:r w:rsidR="00BD0C8F" w:rsidRPr="00EC73E5">
        <w:rPr>
          <w:rFonts w:ascii="Times New Roman" w:hAnsi="Times New Roman" w:cs="Times New Roman"/>
          <w:b/>
          <w:sz w:val="28"/>
          <w:szCs w:val="28"/>
        </w:rPr>
        <w:t>:</w:t>
      </w:r>
    </w:p>
    <w:p w14:paraId="49A2D6CB" w14:textId="77777777" w:rsidR="003A4A94" w:rsidRPr="00EC73E5" w:rsidRDefault="003A4A94" w:rsidP="00E756BF">
      <w:pPr>
        <w:pStyle w:val="a6"/>
        <w:numPr>
          <w:ilvl w:val="0"/>
          <w:numId w:val="46"/>
        </w:numPr>
        <w:ind w:right="-705"/>
        <w:rPr>
          <w:rFonts w:ascii="Times New Roman" w:hAnsi="Times New Roman" w:cs="Times New Roman"/>
          <w:sz w:val="28"/>
          <w:szCs w:val="28"/>
        </w:rPr>
      </w:pPr>
      <w:r w:rsidRPr="00EC73E5">
        <w:rPr>
          <w:rFonts w:ascii="Times New Roman" w:hAnsi="Times New Roman" w:cs="Times New Roman"/>
          <w:sz w:val="28"/>
          <w:szCs w:val="28"/>
        </w:rPr>
        <w:t xml:space="preserve">Înregistrarea primară – de către </w:t>
      </w:r>
      <w:r w:rsidR="00DC46DC" w:rsidRPr="00EC73E5">
        <w:rPr>
          <w:rFonts w:ascii="Times New Roman" w:hAnsi="Times New Roman" w:cs="Times New Roman"/>
          <w:sz w:val="28"/>
          <w:szCs w:val="28"/>
        </w:rPr>
        <w:t>administratorul sistemului</w:t>
      </w:r>
      <w:r w:rsidRPr="00EC73E5">
        <w:rPr>
          <w:rFonts w:ascii="Times New Roman" w:hAnsi="Times New Roman" w:cs="Times New Roman"/>
          <w:sz w:val="28"/>
          <w:szCs w:val="28"/>
        </w:rPr>
        <w:t xml:space="preserve"> </w:t>
      </w:r>
      <w:r w:rsidR="00DC46DC" w:rsidRPr="00EC73E5">
        <w:rPr>
          <w:rFonts w:ascii="Times New Roman" w:hAnsi="Times New Roman" w:cs="Times New Roman"/>
          <w:sz w:val="28"/>
          <w:szCs w:val="28"/>
        </w:rPr>
        <w:t>la solicitarea Deținătorului</w:t>
      </w:r>
      <w:r w:rsidR="00BD0C8F" w:rsidRPr="00EC73E5">
        <w:rPr>
          <w:rFonts w:ascii="Times New Roman" w:hAnsi="Times New Roman" w:cs="Times New Roman"/>
          <w:sz w:val="28"/>
          <w:szCs w:val="28"/>
        </w:rPr>
        <w:t>;</w:t>
      </w:r>
      <w:r w:rsidRPr="00EC73E5">
        <w:rPr>
          <w:rFonts w:ascii="Times New Roman" w:hAnsi="Times New Roman" w:cs="Times New Roman"/>
          <w:sz w:val="28"/>
          <w:szCs w:val="28"/>
        </w:rPr>
        <w:t xml:space="preserve"> </w:t>
      </w:r>
    </w:p>
    <w:p w14:paraId="07170BE8" w14:textId="77777777" w:rsidR="00DC46DC" w:rsidRPr="00EC73E5" w:rsidRDefault="003A4A94" w:rsidP="00E756BF">
      <w:pPr>
        <w:pStyle w:val="a6"/>
        <w:numPr>
          <w:ilvl w:val="0"/>
          <w:numId w:val="46"/>
        </w:numPr>
        <w:ind w:right="-705"/>
        <w:rPr>
          <w:rFonts w:ascii="Times New Roman" w:hAnsi="Times New Roman" w:cs="Times New Roman"/>
          <w:sz w:val="28"/>
          <w:szCs w:val="28"/>
        </w:rPr>
      </w:pPr>
      <w:r w:rsidRPr="00EC73E5">
        <w:rPr>
          <w:rFonts w:ascii="Times New Roman" w:hAnsi="Times New Roman" w:cs="Times New Roman"/>
          <w:sz w:val="28"/>
          <w:szCs w:val="28"/>
        </w:rPr>
        <w:t xml:space="preserve">Actualizarea datelor – </w:t>
      </w:r>
      <w:r w:rsidR="00DC46DC" w:rsidRPr="00EC73E5">
        <w:rPr>
          <w:rFonts w:ascii="Times New Roman" w:hAnsi="Times New Roman" w:cs="Times New Roman"/>
          <w:sz w:val="28"/>
          <w:szCs w:val="28"/>
        </w:rPr>
        <w:t>de către administratorul sistemului la solicitarea Deținătorului</w:t>
      </w:r>
      <w:r w:rsidR="00BD0C8F" w:rsidRPr="00EC73E5">
        <w:rPr>
          <w:rFonts w:ascii="Times New Roman" w:hAnsi="Times New Roman" w:cs="Times New Roman"/>
          <w:sz w:val="28"/>
          <w:szCs w:val="28"/>
        </w:rPr>
        <w:t>;</w:t>
      </w:r>
    </w:p>
    <w:p w14:paraId="1A3074D0" w14:textId="77777777" w:rsidR="003A4A94" w:rsidRPr="00EC73E5" w:rsidRDefault="003A4A94" w:rsidP="00E756BF">
      <w:pPr>
        <w:pStyle w:val="a6"/>
        <w:numPr>
          <w:ilvl w:val="0"/>
          <w:numId w:val="46"/>
        </w:numPr>
        <w:ind w:right="-705"/>
        <w:rPr>
          <w:rFonts w:ascii="Times New Roman" w:hAnsi="Times New Roman" w:cs="Times New Roman"/>
          <w:sz w:val="28"/>
          <w:szCs w:val="28"/>
        </w:rPr>
      </w:pPr>
      <w:r w:rsidRPr="00EC73E5">
        <w:rPr>
          <w:rFonts w:ascii="Times New Roman" w:hAnsi="Times New Roman" w:cs="Times New Roman"/>
          <w:sz w:val="28"/>
          <w:szCs w:val="28"/>
        </w:rPr>
        <w:t xml:space="preserve">Scoaterea din evidența – </w:t>
      </w:r>
      <w:r w:rsidR="00DC46DC" w:rsidRPr="00EC73E5">
        <w:rPr>
          <w:rFonts w:ascii="Times New Roman" w:hAnsi="Times New Roman" w:cs="Times New Roman"/>
          <w:sz w:val="28"/>
          <w:szCs w:val="28"/>
        </w:rPr>
        <w:t>de către administratorul sistemului la solicitarea Deținătorului.</w:t>
      </w:r>
    </w:p>
    <w:p w14:paraId="4FFE0583" w14:textId="77777777" w:rsidR="00244833" w:rsidRPr="00EC73E5" w:rsidRDefault="00244833" w:rsidP="005342E8">
      <w:pPr>
        <w:pStyle w:val="a6"/>
        <w:ind w:right="-705"/>
        <w:rPr>
          <w:rFonts w:ascii="Times New Roman" w:hAnsi="Times New Roman" w:cs="Times New Roman"/>
          <w:sz w:val="28"/>
          <w:szCs w:val="28"/>
        </w:rPr>
      </w:pPr>
    </w:p>
    <w:p w14:paraId="1CBE91DF" w14:textId="4806EF23" w:rsidR="00AA0F00" w:rsidRPr="00EC73E5" w:rsidRDefault="008846F5" w:rsidP="00FC0F33">
      <w:pPr>
        <w:pStyle w:val="2"/>
        <w:numPr>
          <w:ilvl w:val="0"/>
          <w:numId w:val="0"/>
        </w:numPr>
        <w:ind w:left="450"/>
        <w:jc w:val="center"/>
        <w:rPr>
          <w:rFonts w:ascii="Times New Roman" w:hAnsi="Times New Roman"/>
          <w:color w:val="auto"/>
          <w:sz w:val="28"/>
          <w:szCs w:val="28"/>
        </w:rPr>
      </w:pPr>
      <w:bookmarkStart w:id="31" w:name="_Toc486323501"/>
      <w:r w:rsidRPr="00EC73E5">
        <w:rPr>
          <w:rFonts w:ascii="Times New Roman" w:hAnsi="Times New Roman"/>
          <w:color w:val="auto"/>
          <w:sz w:val="28"/>
          <w:szCs w:val="28"/>
        </w:rPr>
        <w:t>Sec</w:t>
      </w:r>
      <w:r w:rsidRPr="00EC73E5">
        <w:rPr>
          <w:rFonts w:ascii="Cambria Math" w:hAnsi="Cambria Math" w:cs="Cambria Math"/>
          <w:color w:val="auto"/>
          <w:sz w:val="28"/>
          <w:szCs w:val="28"/>
        </w:rPr>
        <w:t>ț</w:t>
      </w:r>
      <w:r w:rsidRPr="00EC73E5">
        <w:rPr>
          <w:rFonts w:ascii="Times New Roman" w:hAnsi="Times New Roman"/>
          <w:color w:val="auto"/>
          <w:sz w:val="28"/>
          <w:szCs w:val="28"/>
        </w:rPr>
        <w:t>iunea</w:t>
      </w:r>
      <w:r w:rsidR="00AA0F00" w:rsidRPr="00EC73E5">
        <w:rPr>
          <w:rFonts w:ascii="Times New Roman" w:hAnsi="Times New Roman"/>
          <w:color w:val="auto"/>
          <w:sz w:val="28"/>
          <w:szCs w:val="28"/>
        </w:rPr>
        <w:t xml:space="preserve"> a</w:t>
      </w:r>
      <w:r w:rsidRPr="00EC73E5">
        <w:rPr>
          <w:rFonts w:ascii="Times New Roman" w:hAnsi="Times New Roman"/>
          <w:color w:val="auto"/>
          <w:sz w:val="28"/>
          <w:szCs w:val="28"/>
        </w:rPr>
        <w:t xml:space="preserve"> 3</w:t>
      </w:r>
      <w:r w:rsidR="00AA0F00" w:rsidRPr="00EC73E5">
        <w:rPr>
          <w:rFonts w:ascii="Times New Roman" w:hAnsi="Times New Roman"/>
          <w:color w:val="auto"/>
          <w:sz w:val="28"/>
          <w:szCs w:val="28"/>
        </w:rPr>
        <w:t>-a</w:t>
      </w:r>
    </w:p>
    <w:p w14:paraId="5F264409" w14:textId="56BA66CF" w:rsidR="007A0309" w:rsidRPr="00EC73E5" w:rsidRDefault="00872B30" w:rsidP="00FC0F33">
      <w:pPr>
        <w:pStyle w:val="2"/>
        <w:numPr>
          <w:ilvl w:val="0"/>
          <w:numId w:val="0"/>
        </w:numPr>
        <w:ind w:left="450"/>
        <w:jc w:val="center"/>
        <w:rPr>
          <w:color w:val="auto"/>
        </w:rPr>
      </w:pPr>
      <w:r w:rsidRPr="00EC73E5">
        <w:rPr>
          <w:rFonts w:ascii="Times New Roman" w:hAnsi="Times New Roman"/>
          <w:color w:val="auto"/>
          <w:sz w:val="28"/>
          <w:szCs w:val="28"/>
        </w:rPr>
        <w:t xml:space="preserve">Nomenclatoare, clasificatoare, </w:t>
      </w:r>
      <w:proofErr w:type="spellStart"/>
      <w:r w:rsidRPr="00EC73E5">
        <w:rPr>
          <w:rFonts w:ascii="Times New Roman" w:hAnsi="Times New Roman"/>
          <w:color w:val="auto"/>
          <w:sz w:val="28"/>
          <w:szCs w:val="28"/>
        </w:rPr>
        <w:t>metadate</w:t>
      </w:r>
      <w:proofErr w:type="spellEnd"/>
      <w:r w:rsidR="008846F5" w:rsidRPr="00EC73E5">
        <w:rPr>
          <w:rFonts w:ascii="Times New Roman" w:hAnsi="Times New Roman"/>
          <w:color w:val="auto"/>
          <w:sz w:val="28"/>
          <w:szCs w:val="28"/>
        </w:rPr>
        <w:t xml:space="preserve"> SIA „MD”</w:t>
      </w:r>
      <w:bookmarkEnd w:id="31"/>
    </w:p>
    <w:p w14:paraId="5A0CF81E" w14:textId="77777777" w:rsidR="00C23D6D" w:rsidRPr="00EC73E5" w:rsidRDefault="00526A4E" w:rsidP="005342E8">
      <w:pPr>
        <w:ind w:right="-705"/>
        <w:rPr>
          <w:rFonts w:ascii="Times New Roman" w:hAnsi="Times New Roman" w:cs="Times New Roman"/>
          <w:sz w:val="28"/>
          <w:szCs w:val="28"/>
        </w:rPr>
      </w:pPr>
      <w:r w:rsidRPr="00EC73E5">
        <w:rPr>
          <w:rFonts w:ascii="Times New Roman" w:hAnsi="Times New Roman" w:cs="Times New Roman"/>
          <w:sz w:val="28"/>
          <w:szCs w:val="28"/>
        </w:rPr>
        <w:t xml:space="preserve">24. </w:t>
      </w:r>
      <w:r w:rsidR="00C23D6D" w:rsidRPr="00EC73E5">
        <w:rPr>
          <w:rFonts w:ascii="Times New Roman" w:hAnsi="Times New Roman" w:cs="Times New Roman"/>
          <w:sz w:val="28"/>
          <w:szCs w:val="28"/>
        </w:rPr>
        <w:t xml:space="preserve">Clasificatoarele şi nomenclatoarele interne se vor elabora şi utiliza în cadrul </w:t>
      </w:r>
      <w:r w:rsidR="003D6284" w:rsidRPr="00EC73E5">
        <w:rPr>
          <w:rFonts w:ascii="Times New Roman" w:hAnsi="Times New Roman" w:cs="Times New Roman"/>
          <w:sz w:val="28"/>
          <w:szCs w:val="28"/>
        </w:rPr>
        <w:t>SIA „MD”</w:t>
      </w:r>
      <w:r w:rsidR="00C23D6D" w:rsidRPr="00EC73E5">
        <w:rPr>
          <w:rFonts w:ascii="Times New Roman" w:hAnsi="Times New Roman" w:cs="Times New Roman"/>
          <w:sz w:val="28"/>
          <w:szCs w:val="28"/>
        </w:rPr>
        <w:t xml:space="preserve"> numai în absenţa clasificatoarelor internaţionale şi naţionale aprobate.</w:t>
      </w:r>
    </w:p>
    <w:p w14:paraId="3E97717D" w14:textId="77777777" w:rsidR="00526A4E" w:rsidRPr="00EC73E5" w:rsidRDefault="00526A4E" w:rsidP="005C5F84">
      <w:pPr>
        <w:ind w:right="-705"/>
        <w:rPr>
          <w:rFonts w:ascii="Times New Roman" w:hAnsi="Times New Roman" w:cs="Times New Roman"/>
          <w:sz w:val="28"/>
          <w:szCs w:val="28"/>
        </w:rPr>
      </w:pPr>
      <w:r w:rsidRPr="00EC73E5">
        <w:rPr>
          <w:rFonts w:ascii="Times New Roman" w:hAnsi="Times New Roman" w:cs="Times New Roman"/>
          <w:sz w:val="28"/>
          <w:szCs w:val="28"/>
        </w:rPr>
        <w:t xml:space="preserve">25. Pentru a asigura veridicitatea și reducerea volumului informației stocate în </w:t>
      </w:r>
      <w:r w:rsidR="005C5F84" w:rsidRPr="00EC73E5">
        <w:rPr>
          <w:rFonts w:ascii="Times New Roman" w:hAnsi="Times New Roman" w:cs="Times New Roman"/>
          <w:sz w:val="28"/>
          <w:szCs w:val="28"/>
        </w:rPr>
        <w:t>SIA „MD”</w:t>
      </w:r>
      <w:r w:rsidRPr="00EC73E5">
        <w:rPr>
          <w:rFonts w:ascii="Times New Roman" w:hAnsi="Times New Roman" w:cs="Times New Roman"/>
          <w:sz w:val="28"/>
          <w:szCs w:val="28"/>
        </w:rPr>
        <w:t xml:space="preserve">, se vor utiliza </w:t>
      </w:r>
      <w:r w:rsidR="005C5F84" w:rsidRPr="00EC73E5">
        <w:rPr>
          <w:rFonts w:ascii="Times New Roman" w:hAnsi="Times New Roman" w:cs="Times New Roman"/>
          <w:sz w:val="28"/>
          <w:szCs w:val="28"/>
        </w:rPr>
        <w:t xml:space="preserve"> categorii de nomenclatoare şi</w:t>
      </w:r>
      <w:r w:rsidRPr="00EC73E5">
        <w:rPr>
          <w:rFonts w:ascii="Times New Roman" w:hAnsi="Times New Roman" w:cs="Times New Roman"/>
          <w:sz w:val="28"/>
          <w:szCs w:val="28"/>
        </w:rPr>
        <w:t xml:space="preserve"> clasificatoare:</w:t>
      </w:r>
    </w:p>
    <w:p w14:paraId="52E9930A" w14:textId="77777777" w:rsidR="00244833" w:rsidRPr="00EC73E5" w:rsidRDefault="00C23D6D" w:rsidP="00E756BF">
      <w:pPr>
        <w:pStyle w:val="Bulinebune"/>
        <w:numPr>
          <w:ilvl w:val="0"/>
          <w:numId w:val="47"/>
        </w:numPr>
        <w:ind w:right="-705"/>
        <w:rPr>
          <w:rFonts w:ascii="Times New Roman" w:hAnsi="Times New Roman" w:cs="Times New Roman"/>
          <w:sz w:val="28"/>
          <w:szCs w:val="28"/>
        </w:rPr>
      </w:pPr>
      <w:r w:rsidRPr="00EC73E5">
        <w:rPr>
          <w:rFonts w:ascii="Times New Roman" w:hAnsi="Times New Roman" w:cs="Times New Roman"/>
          <w:sz w:val="28"/>
          <w:szCs w:val="28"/>
        </w:rPr>
        <w:t>Clasificatorului European COMDECIZ/532/CE, modificat prin DEC 2001/119 privind lista deşeurilor, inclusiv a celor periculoase;</w:t>
      </w:r>
    </w:p>
    <w:p w14:paraId="65BABD2C" w14:textId="77777777" w:rsidR="00244833" w:rsidRPr="00EC73E5" w:rsidRDefault="00C23D6D" w:rsidP="00E756BF">
      <w:pPr>
        <w:pStyle w:val="Bulinebune"/>
        <w:numPr>
          <w:ilvl w:val="0"/>
          <w:numId w:val="47"/>
        </w:numPr>
        <w:ind w:right="-705"/>
        <w:rPr>
          <w:rFonts w:ascii="Times New Roman" w:hAnsi="Times New Roman" w:cs="Times New Roman"/>
          <w:sz w:val="28"/>
          <w:szCs w:val="28"/>
        </w:rPr>
      </w:pPr>
      <w:r w:rsidRPr="00EC73E5">
        <w:rPr>
          <w:rFonts w:ascii="Times New Roman" w:hAnsi="Times New Roman" w:cs="Times New Roman"/>
          <w:sz w:val="28"/>
          <w:szCs w:val="28"/>
        </w:rPr>
        <w:t xml:space="preserve">Clasificatorul Unităţilor </w:t>
      </w:r>
      <w:proofErr w:type="spellStart"/>
      <w:r w:rsidRPr="00EC73E5">
        <w:rPr>
          <w:rFonts w:ascii="Times New Roman" w:hAnsi="Times New Roman" w:cs="Times New Roman"/>
          <w:sz w:val="28"/>
          <w:szCs w:val="28"/>
        </w:rPr>
        <w:t>Administrativ-Teritoriale</w:t>
      </w:r>
      <w:proofErr w:type="spellEnd"/>
      <w:r w:rsidRPr="00EC73E5">
        <w:rPr>
          <w:rFonts w:ascii="Times New Roman" w:hAnsi="Times New Roman" w:cs="Times New Roman"/>
          <w:sz w:val="28"/>
          <w:szCs w:val="28"/>
        </w:rPr>
        <w:t xml:space="preserve"> a Republicii Moldova (CUATM);</w:t>
      </w:r>
    </w:p>
    <w:p w14:paraId="47F83952" w14:textId="77777777" w:rsidR="00244833" w:rsidRPr="00EC73E5" w:rsidRDefault="00C23D6D" w:rsidP="00E756BF">
      <w:pPr>
        <w:pStyle w:val="Bulinebune"/>
        <w:numPr>
          <w:ilvl w:val="0"/>
          <w:numId w:val="47"/>
        </w:numPr>
        <w:ind w:right="-705"/>
        <w:rPr>
          <w:rFonts w:ascii="Times New Roman" w:hAnsi="Times New Roman" w:cs="Times New Roman"/>
          <w:sz w:val="28"/>
          <w:szCs w:val="28"/>
        </w:rPr>
      </w:pPr>
      <w:r w:rsidRPr="00EC73E5">
        <w:rPr>
          <w:rFonts w:ascii="Times New Roman" w:hAnsi="Times New Roman" w:cs="Times New Roman"/>
          <w:sz w:val="28"/>
          <w:szCs w:val="28"/>
        </w:rPr>
        <w:t>Clasificatorul Formelor de Proprietate al Republicii Moldova (CFP);</w:t>
      </w:r>
    </w:p>
    <w:p w14:paraId="18BBCDB1" w14:textId="77777777" w:rsidR="00244833" w:rsidRPr="00EC73E5" w:rsidRDefault="00C23D6D" w:rsidP="00E756BF">
      <w:pPr>
        <w:pStyle w:val="Bulinebune"/>
        <w:numPr>
          <w:ilvl w:val="0"/>
          <w:numId w:val="47"/>
        </w:numPr>
        <w:ind w:right="-705"/>
        <w:rPr>
          <w:rFonts w:ascii="Times New Roman" w:hAnsi="Times New Roman" w:cs="Times New Roman"/>
          <w:sz w:val="28"/>
          <w:szCs w:val="28"/>
        </w:rPr>
      </w:pPr>
      <w:r w:rsidRPr="00EC73E5">
        <w:rPr>
          <w:rFonts w:ascii="Times New Roman" w:hAnsi="Times New Roman" w:cs="Times New Roman"/>
          <w:sz w:val="28"/>
          <w:szCs w:val="28"/>
        </w:rPr>
        <w:t xml:space="preserve">Clasificatorul Formelor </w:t>
      </w:r>
      <w:proofErr w:type="spellStart"/>
      <w:r w:rsidRPr="00EC73E5">
        <w:rPr>
          <w:rFonts w:ascii="Times New Roman" w:hAnsi="Times New Roman" w:cs="Times New Roman"/>
          <w:sz w:val="28"/>
          <w:szCs w:val="28"/>
        </w:rPr>
        <w:t>Organizaţional-Juridice</w:t>
      </w:r>
      <w:proofErr w:type="spellEnd"/>
      <w:r w:rsidRPr="00EC73E5">
        <w:rPr>
          <w:rFonts w:ascii="Times New Roman" w:hAnsi="Times New Roman" w:cs="Times New Roman"/>
          <w:sz w:val="28"/>
          <w:szCs w:val="28"/>
        </w:rPr>
        <w:t xml:space="preserve"> a Republicii Moldova (CFOJ);</w:t>
      </w:r>
    </w:p>
    <w:p w14:paraId="77CEBD0A" w14:textId="77777777" w:rsidR="00244833" w:rsidRPr="00EC73E5" w:rsidRDefault="00C23D6D" w:rsidP="00E756BF">
      <w:pPr>
        <w:pStyle w:val="Bulinebune"/>
        <w:numPr>
          <w:ilvl w:val="0"/>
          <w:numId w:val="47"/>
        </w:numPr>
        <w:ind w:right="-705"/>
        <w:rPr>
          <w:rFonts w:ascii="Times New Roman" w:hAnsi="Times New Roman" w:cs="Times New Roman"/>
          <w:sz w:val="28"/>
          <w:szCs w:val="28"/>
        </w:rPr>
      </w:pPr>
      <w:r w:rsidRPr="00EC73E5">
        <w:rPr>
          <w:rFonts w:ascii="Times New Roman" w:hAnsi="Times New Roman" w:cs="Times New Roman"/>
          <w:sz w:val="28"/>
          <w:szCs w:val="28"/>
        </w:rPr>
        <w:t>Clasificatorul Activităţilor Economice a Republicii Moldova (CAEM);</w:t>
      </w:r>
    </w:p>
    <w:p w14:paraId="51371C3F" w14:textId="77777777" w:rsidR="00244833" w:rsidRPr="00EC73E5" w:rsidRDefault="00C23D6D" w:rsidP="00E756BF">
      <w:pPr>
        <w:pStyle w:val="Bulinebune"/>
        <w:numPr>
          <w:ilvl w:val="0"/>
          <w:numId w:val="47"/>
        </w:numPr>
        <w:ind w:right="-705"/>
        <w:rPr>
          <w:rFonts w:ascii="Times New Roman" w:hAnsi="Times New Roman" w:cs="Times New Roman"/>
          <w:sz w:val="28"/>
          <w:szCs w:val="28"/>
        </w:rPr>
      </w:pPr>
      <w:r w:rsidRPr="00EC73E5">
        <w:rPr>
          <w:rFonts w:ascii="Times New Roman" w:hAnsi="Times New Roman" w:cs="Times New Roman"/>
          <w:sz w:val="28"/>
          <w:szCs w:val="28"/>
        </w:rPr>
        <w:lastRenderedPageBreak/>
        <w:t>Clasificatorul Străzilor şi Adreselor a Republicii Moldova;</w:t>
      </w:r>
    </w:p>
    <w:p w14:paraId="4A438137" w14:textId="77777777" w:rsidR="00244833" w:rsidRPr="00EC73E5" w:rsidRDefault="00C23D6D" w:rsidP="00E756BF">
      <w:pPr>
        <w:pStyle w:val="Bulinebune"/>
        <w:numPr>
          <w:ilvl w:val="0"/>
          <w:numId w:val="47"/>
        </w:numPr>
        <w:ind w:right="-705"/>
        <w:rPr>
          <w:rFonts w:ascii="Times New Roman" w:hAnsi="Times New Roman" w:cs="Times New Roman"/>
          <w:sz w:val="28"/>
          <w:szCs w:val="28"/>
        </w:rPr>
      </w:pPr>
      <w:r w:rsidRPr="00EC73E5">
        <w:rPr>
          <w:rFonts w:ascii="Times New Roman" w:hAnsi="Times New Roman" w:cs="Times New Roman"/>
          <w:sz w:val="28"/>
          <w:szCs w:val="28"/>
        </w:rPr>
        <w:t>Nomenclatorul tipurilor de acte permisive  eliberate;</w:t>
      </w:r>
    </w:p>
    <w:p w14:paraId="1AC0FD24" w14:textId="77777777" w:rsidR="00244833" w:rsidRPr="00EC73E5" w:rsidRDefault="00C23D6D" w:rsidP="00E756BF">
      <w:pPr>
        <w:pStyle w:val="Bulinebune"/>
        <w:numPr>
          <w:ilvl w:val="0"/>
          <w:numId w:val="47"/>
        </w:numPr>
        <w:ind w:right="-705"/>
        <w:rPr>
          <w:rFonts w:ascii="Times New Roman" w:hAnsi="Times New Roman" w:cs="Times New Roman"/>
          <w:sz w:val="28"/>
          <w:szCs w:val="28"/>
        </w:rPr>
      </w:pPr>
      <w:r w:rsidRPr="00EC73E5">
        <w:rPr>
          <w:rFonts w:ascii="Times New Roman" w:hAnsi="Times New Roman" w:cs="Times New Roman"/>
          <w:sz w:val="28"/>
          <w:szCs w:val="28"/>
        </w:rPr>
        <w:t>Nomenclatorul tipurilor de documente necesare eliberării actelor permisive ;</w:t>
      </w:r>
    </w:p>
    <w:p w14:paraId="78BBFF9A" w14:textId="77777777" w:rsidR="00244833" w:rsidRPr="00EC73E5" w:rsidRDefault="00C23D6D" w:rsidP="00E756BF">
      <w:pPr>
        <w:pStyle w:val="Bulinebune"/>
        <w:numPr>
          <w:ilvl w:val="0"/>
          <w:numId w:val="47"/>
        </w:numPr>
        <w:ind w:right="-705"/>
        <w:rPr>
          <w:rFonts w:ascii="Times New Roman" w:hAnsi="Times New Roman" w:cs="Times New Roman"/>
          <w:sz w:val="28"/>
          <w:szCs w:val="28"/>
        </w:rPr>
      </w:pPr>
      <w:r w:rsidRPr="00EC73E5">
        <w:rPr>
          <w:rFonts w:ascii="Times New Roman" w:hAnsi="Times New Roman" w:cs="Times New Roman"/>
          <w:sz w:val="28"/>
          <w:szCs w:val="28"/>
        </w:rPr>
        <w:t>Nomenclatorul pachetelor de acte necesare eliberării categoriilor de autorizaţii;</w:t>
      </w:r>
    </w:p>
    <w:p w14:paraId="5F49B99E" w14:textId="77777777" w:rsidR="00244833" w:rsidRPr="00EC73E5" w:rsidRDefault="00C23D6D" w:rsidP="00667172">
      <w:pPr>
        <w:pStyle w:val="Bulinebune"/>
        <w:numPr>
          <w:ilvl w:val="0"/>
          <w:numId w:val="47"/>
        </w:numPr>
        <w:tabs>
          <w:tab w:val="left" w:pos="1134"/>
        </w:tabs>
        <w:ind w:right="-705"/>
        <w:rPr>
          <w:rFonts w:ascii="Times New Roman" w:hAnsi="Times New Roman" w:cs="Times New Roman"/>
          <w:sz w:val="28"/>
          <w:szCs w:val="28"/>
        </w:rPr>
      </w:pPr>
      <w:r w:rsidRPr="00EC73E5">
        <w:rPr>
          <w:rFonts w:ascii="Times New Roman" w:hAnsi="Times New Roman" w:cs="Times New Roman"/>
          <w:sz w:val="28"/>
          <w:szCs w:val="28"/>
        </w:rPr>
        <w:t>Nomenclatorul instituţiilor bancare din Republica Moldova</w:t>
      </w:r>
      <w:r w:rsidR="00BD0C8F" w:rsidRPr="00EC73E5">
        <w:rPr>
          <w:rFonts w:ascii="Times New Roman" w:hAnsi="Times New Roman" w:cs="Times New Roman"/>
          <w:sz w:val="28"/>
          <w:szCs w:val="28"/>
        </w:rPr>
        <w:t>.</w:t>
      </w:r>
    </w:p>
    <w:p w14:paraId="2A62DA36" w14:textId="1E6F93C7" w:rsidR="00857875" w:rsidRPr="00EC73E5" w:rsidRDefault="00D26AFF" w:rsidP="00E61921">
      <w:pPr>
        <w:pStyle w:val="2"/>
        <w:numPr>
          <w:ilvl w:val="0"/>
          <w:numId w:val="0"/>
        </w:numPr>
        <w:ind w:left="6300" w:hanging="5940"/>
        <w:jc w:val="center"/>
        <w:rPr>
          <w:color w:val="auto"/>
        </w:rPr>
      </w:pPr>
      <w:bookmarkStart w:id="32" w:name="_Toc482802047"/>
      <w:bookmarkStart w:id="33" w:name="_Toc486323502"/>
      <w:bookmarkEnd w:id="32"/>
      <w:r w:rsidRPr="00EC73E5">
        <w:rPr>
          <w:rFonts w:ascii="Times New Roman" w:hAnsi="Times New Roman"/>
          <w:color w:val="auto"/>
          <w:sz w:val="28"/>
          <w:szCs w:val="28"/>
        </w:rPr>
        <w:t xml:space="preserve">Integrarea </w:t>
      </w:r>
      <w:r w:rsidR="00857875" w:rsidRPr="00EC73E5">
        <w:rPr>
          <w:rFonts w:ascii="Times New Roman" w:hAnsi="Times New Roman"/>
          <w:color w:val="auto"/>
          <w:sz w:val="28"/>
          <w:szCs w:val="28"/>
        </w:rPr>
        <w:t xml:space="preserve">SIA „MD” </w:t>
      </w:r>
      <w:r w:rsidRPr="00EC73E5">
        <w:rPr>
          <w:rFonts w:ascii="Times New Roman" w:hAnsi="Times New Roman"/>
          <w:color w:val="auto"/>
          <w:sz w:val="28"/>
          <w:szCs w:val="28"/>
        </w:rPr>
        <w:t>cu alte sisteme</w:t>
      </w:r>
      <w:bookmarkEnd w:id="33"/>
    </w:p>
    <w:p w14:paraId="2D5A0E1A" w14:textId="5C3DF662" w:rsidR="004D3687" w:rsidRPr="00EC73E5" w:rsidRDefault="00857875" w:rsidP="006E2054">
      <w:pPr>
        <w:pStyle w:val="a6"/>
        <w:numPr>
          <w:ilvl w:val="2"/>
          <w:numId w:val="40"/>
        </w:numPr>
        <w:tabs>
          <w:tab w:val="left" w:pos="817"/>
          <w:tab w:val="left" w:pos="3369"/>
        </w:tabs>
        <w:spacing w:line="276" w:lineRule="auto"/>
        <w:ind w:left="567" w:right="-705" w:hanging="425"/>
        <w:rPr>
          <w:rFonts w:ascii="Times New Roman" w:hAnsi="Times New Roman" w:cs="Times New Roman"/>
          <w:sz w:val="28"/>
          <w:szCs w:val="28"/>
        </w:rPr>
      </w:pPr>
      <w:r w:rsidRPr="00EC73E5">
        <w:rPr>
          <w:rFonts w:ascii="Times New Roman" w:hAnsi="Times New Roman" w:cs="Times New Roman"/>
          <w:sz w:val="28"/>
          <w:szCs w:val="28"/>
        </w:rPr>
        <w:t>SIA „MD” se va integra cu</w:t>
      </w:r>
      <w:r w:rsidR="006E2054" w:rsidRPr="00EC73E5">
        <w:rPr>
          <w:rFonts w:ascii="Times New Roman" w:hAnsi="Times New Roman" w:cs="Times New Roman"/>
          <w:sz w:val="28"/>
          <w:szCs w:val="28"/>
        </w:rPr>
        <w:t xml:space="preserve"> </w:t>
      </w:r>
      <w:r w:rsidR="004E5AD5" w:rsidRPr="00EC73E5">
        <w:rPr>
          <w:rFonts w:ascii="Times New Roman" w:hAnsi="Times New Roman" w:cs="Times New Roman"/>
          <w:sz w:val="28"/>
          <w:szCs w:val="28"/>
        </w:rPr>
        <w:t>Registrul de Stat al Unităților de Drept (RSUD)</w:t>
      </w:r>
      <w:r w:rsidR="006E2054" w:rsidRPr="00EC73E5">
        <w:rPr>
          <w:rFonts w:ascii="Times New Roman" w:hAnsi="Times New Roman" w:cs="Times New Roman"/>
          <w:sz w:val="28"/>
          <w:szCs w:val="28"/>
        </w:rPr>
        <w:t xml:space="preserve"> </w:t>
      </w:r>
      <w:r w:rsidR="004D3687" w:rsidRPr="00EC73E5">
        <w:rPr>
          <w:rFonts w:ascii="Times New Roman" w:hAnsi="Times New Roman" w:cs="Times New Roman"/>
          <w:sz w:val="28"/>
          <w:szCs w:val="28"/>
        </w:rPr>
        <w:t xml:space="preserve">pentru a valida și prelua informațiilor necesare despre agenții economici care vor </w:t>
      </w:r>
      <w:r w:rsidR="00DD3974" w:rsidRPr="00EC73E5">
        <w:rPr>
          <w:rFonts w:ascii="Times New Roman" w:hAnsi="Times New Roman" w:cs="Times New Roman"/>
          <w:sz w:val="28"/>
          <w:szCs w:val="28"/>
        </w:rPr>
        <w:t>solicita acte permisive</w:t>
      </w:r>
      <w:r w:rsidR="004D3687" w:rsidRPr="00EC73E5">
        <w:rPr>
          <w:rFonts w:ascii="Times New Roman" w:hAnsi="Times New Roman" w:cs="Times New Roman"/>
          <w:sz w:val="28"/>
          <w:szCs w:val="28"/>
        </w:rPr>
        <w:t xml:space="preserve">. </w:t>
      </w:r>
    </w:p>
    <w:p w14:paraId="72DBD608" w14:textId="296247F2" w:rsidR="00D26AFF" w:rsidRPr="00EC73E5" w:rsidRDefault="00610916" w:rsidP="00AA0F00">
      <w:pPr>
        <w:pStyle w:val="1"/>
        <w:rPr>
          <w:color w:val="auto"/>
        </w:rPr>
      </w:pPr>
      <w:bookmarkStart w:id="34" w:name="_Toc482802052"/>
      <w:bookmarkStart w:id="35" w:name="_Toc482802053"/>
      <w:bookmarkStart w:id="36" w:name="_Toc486323503"/>
      <w:bookmarkEnd w:id="34"/>
      <w:bookmarkEnd w:id="35"/>
      <w:r w:rsidRPr="00EC73E5">
        <w:rPr>
          <w:color w:val="auto"/>
        </w:rPr>
        <w:t xml:space="preserve">VII. </w:t>
      </w:r>
      <w:r w:rsidR="00D26AFF" w:rsidRPr="00EC73E5">
        <w:rPr>
          <w:color w:val="auto"/>
        </w:rPr>
        <w:t>Spațiul tehnologic al sistemului</w:t>
      </w:r>
      <w:bookmarkEnd w:id="36"/>
    </w:p>
    <w:p w14:paraId="76AEE1E5" w14:textId="645A4C84" w:rsidR="00AE5A2A" w:rsidRPr="00EC73E5" w:rsidRDefault="00C7640E" w:rsidP="00E756BF">
      <w:pPr>
        <w:pStyle w:val="a6"/>
        <w:numPr>
          <w:ilvl w:val="2"/>
          <w:numId w:val="40"/>
        </w:numPr>
        <w:ind w:left="540"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3D6284" w:rsidRPr="00EC73E5">
        <w:rPr>
          <w:rFonts w:ascii="Times New Roman" w:hAnsi="Times New Roman" w:cs="Times New Roman"/>
          <w:sz w:val="28"/>
          <w:szCs w:val="28"/>
        </w:rPr>
        <w:t>SIA „MD”</w:t>
      </w:r>
      <w:r w:rsidR="00D93B53" w:rsidRPr="00EC73E5">
        <w:rPr>
          <w:rFonts w:ascii="Times New Roman" w:hAnsi="Times New Roman" w:cs="Times New Roman"/>
          <w:sz w:val="28"/>
          <w:szCs w:val="28"/>
        </w:rPr>
        <w:t xml:space="preserve"> se proiectează ca un sistem modular bazat pe tehnologii de </w:t>
      </w:r>
      <w:proofErr w:type="spellStart"/>
      <w:r w:rsidR="00D93B53" w:rsidRPr="00EC73E5">
        <w:rPr>
          <w:rFonts w:ascii="Times New Roman" w:hAnsi="Times New Roman" w:cs="Times New Roman"/>
          <w:sz w:val="28"/>
          <w:szCs w:val="28"/>
        </w:rPr>
        <w:t>cloud</w:t>
      </w:r>
      <w:proofErr w:type="spellEnd"/>
      <w:r w:rsidR="00D93B53" w:rsidRPr="00EC73E5">
        <w:rPr>
          <w:rFonts w:ascii="Times New Roman" w:hAnsi="Times New Roman" w:cs="Times New Roman"/>
          <w:sz w:val="28"/>
          <w:szCs w:val="28"/>
        </w:rPr>
        <w:t xml:space="preserve"> </w:t>
      </w:r>
      <w:proofErr w:type="spellStart"/>
      <w:r w:rsidR="00D93B53" w:rsidRPr="00EC73E5">
        <w:rPr>
          <w:rFonts w:ascii="Times New Roman" w:hAnsi="Times New Roman" w:cs="Times New Roman"/>
          <w:sz w:val="28"/>
          <w:szCs w:val="28"/>
        </w:rPr>
        <w:t>computing</w:t>
      </w:r>
      <w:proofErr w:type="spellEnd"/>
      <w:r w:rsidR="00D93B53" w:rsidRPr="00EC73E5">
        <w:rPr>
          <w:rFonts w:ascii="Times New Roman" w:hAnsi="Times New Roman" w:cs="Times New Roman"/>
          <w:sz w:val="28"/>
          <w:szCs w:val="28"/>
        </w:rPr>
        <w:t xml:space="preserve"> care asigură posibilitatea dezvoltării sale fără perturbarea continuității funcționării, în conformitate cu divizarea administrativ-teritorială a Republicii Moldova și structura organizațională a subdiviziunilor care participă la formarea acestuia. </w:t>
      </w:r>
    </w:p>
    <w:p w14:paraId="2E1D0B19" w14:textId="7736594A" w:rsidR="00AE5A2A" w:rsidRPr="00EC73E5" w:rsidRDefault="00C7640E" w:rsidP="00E756BF">
      <w:pPr>
        <w:pStyle w:val="a6"/>
        <w:numPr>
          <w:ilvl w:val="2"/>
          <w:numId w:val="40"/>
        </w:numPr>
        <w:ind w:left="540"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3D6284" w:rsidRPr="00EC73E5">
        <w:rPr>
          <w:rFonts w:ascii="Times New Roman" w:hAnsi="Times New Roman" w:cs="Times New Roman"/>
          <w:sz w:val="28"/>
          <w:szCs w:val="28"/>
        </w:rPr>
        <w:t>SIA „MD”</w:t>
      </w:r>
      <w:r w:rsidR="005B686B" w:rsidRPr="00EC73E5">
        <w:rPr>
          <w:rFonts w:ascii="Times New Roman" w:hAnsi="Times New Roman" w:cs="Times New Roman"/>
          <w:sz w:val="28"/>
          <w:szCs w:val="28"/>
        </w:rPr>
        <w:t xml:space="preserve"> va fi dezvoltat în baza platformei guvernamentale de registre și acte permisive (PGRAP).</w:t>
      </w:r>
    </w:p>
    <w:p w14:paraId="2B3F9021" w14:textId="4FEDD753" w:rsidR="00AE5A2A" w:rsidRPr="00EC73E5" w:rsidRDefault="00C7640E" w:rsidP="00E756BF">
      <w:pPr>
        <w:pStyle w:val="a6"/>
        <w:numPr>
          <w:ilvl w:val="2"/>
          <w:numId w:val="40"/>
        </w:numPr>
        <w:ind w:left="540"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3D6284" w:rsidRPr="00EC73E5">
        <w:rPr>
          <w:rFonts w:ascii="Times New Roman" w:hAnsi="Times New Roman" w:cs="Times New Roman"/>
          <w:sz w:val="28"/>
          <w:szCs w:val="28"/>
        </w:rPr>
        <w:t>SIA „MD”</w:t>
      </w:r>
      <w:r w:rsidR="00D93B53" w:rsidRPr="00EC73E5">
        <w:rPr>
          <w:rFonts w:ascii="Times New Roman" w:hAnsi="Times New Roman" w:cs="Times New Roman"/>
          <w:sz w:val="28"/>
          <w:szCs w:val="28"/>
        </w:rPr>
        <w:t xml:space="preserve"> va </w:t>
      </w:r>
      <w:r w:rsidR="00CF2DE5" w:rsidRPr="00EC73E5">
        <w:rPr>
          <w:rFonts w:ascii="Times New Roman" w:hAnsi="Times New Roman" w:cs="Times New Roman"/>
          <w:sz w:val="28"/>
          <w:szCs w:val="28"/>
        </w:rPr>
        <w:t xml:space="preserve">integrat cu </w:t>
      </w:r>
      <w:r w:rsidR="00D93B53" w:rsidRPr="00EC73E5">
        <w:rPr>
          <w:rFonts w:ascii="Times New Roman" w:hAnsi="Times New Roman" w:cs="Times New Roman"/>
          <w:sz w:val="28"/>
          <w:szCs w:val="28"/>
        </w:rPr>
        <w:t>serviciile guvernamentale de platformă (</w:t>
      </w:r>
      <w:proofErr w:type="spellStart"/>
      <w:r w:rsidR="00D93B53" w:rsidRPr="00EC73E5">
        <w:rPr>
          <w:rFonts w:ascii="Times New Roman" w:hAnsi="Times New Roman" w:cs="Times New Roman"/>
          <w:sz w:val="28"/>
          <w:szCs w:val="28"/>
        </w:rPr>
        <w:t>MPass</w:t>
      </w:r>
      <w:proofErr w:type="spellEnd"/>
      <w:r w:rsidR="00D93B53" w:rsidRPr="00EC73E5">
        <w:rPr>
          <w:rFonts w:ascii="Times New Roman" w:hAnsi="Times New Roman" w:cs="Times New Roman"/>
          <w:sz w:val="28"/>
          <w:szCs w:val="28"/>
        </w:rPr>
        <w:t xml:space="preserve">, </w:t>
      </w:r>
      <w:proofErr w:type="spellStart"/>
      <w:r w:rsidR="00D93B53" w:rsidRPr="00EC73E5">
        <w:rPr>
          <w:rFonts w:ascii="Times New Roman" w:hAnsi="Times New Roman" w:cs="Times New Roman"/>
          <w:sz w:val="28"/>
          <w:szCs w:val="28"/>
        </w:rPr>
        <w:t>MSign</w:t>
      </w:r>
      <w:proofErr w:type="spellEnd"/>
      <w:r w:rsidR="00D93B53" w:rsidRPr="00EC73E5">
        <w:rPr>
          <w:rFonts w:ascii="Times New Roman" w:hAnsi="Times New Roman" w:cs="Times New Roman"/>
          <w:sz w:val="28"/>
          <w:szCs w:val="28"/>
        </w:rPr>
        <w:t xml:space="preserve">, </w:t>
      </w:r>
      <w:proofErr w:type="spellStart"/>
      <w:r w:rsidR="00D93B53" w:rsidRPr="00EC73E5">
        <w:rPr>
          <w:rFonts w:ascii="Times New Roman" w:hAnsi="Times New Roman" w:cs="Times New Roman"/>
          <w:sz w:val="28"/>
          <w:szCs w:val="28"/>
        </w:rPr>
        <w:t>MLog</w:t>
      </w:r>
      <w:proofErr w:type="spellEnd"/>
      <w:r w:rsidR="00D93B53" w:rsidRPr="00EC73E5">
        <w:rPr>
          <w:rFonts w:ascii="Times New Roman" w:hAnsi="Times New Roman" w:cs="Times New Roman"/>
          <w:sz w:val="28"/>
          <w:szCs w:val="28"/>
        </w:rPr>
        <w:t xml:space="preserve">) şi va fi găzduit pe platforma tehnologică guvernamentală </w:t>
      </w:r>
      <w:proofErr w:type="spellStart"/>
      <w:r w:rsidR="00D93B53" w:rsidRPr="00EC73E5">
        <w:rPr>
          <w:rFonts w:ascii="Times New Roman" w:hAnsi="Times New Roman" w:cs="Times New Roman"/>
          <w:sz w:val="28"/>
          <w:szCs w:val="28"/>
        </w:rPr>
        <w:t>MCloud</w:t>
      </w:r>
      <w:proofErr w:type="spellEnd"/>
      <w:r w:rsidR="00D93B53" w:rsidRPr="00EC73E5">
        <w:rPr>
          <w:rFonts w:ascii="Times New Roman" w:hAnsi="Times New Roman" w:cs="Times New Roman"/>
          <w:sz w:val="28"/>
          <w:szCs w:val="28"/>
        </w:rPr>
        <w:t>.</w:t>
      </w:r>
    </w:p>
    <w:p w14:paraId="408917DB" w14:textId="7B0C56F4" w:rsidR="00D93B53" w:rsidRPr="00EC73E5" w:rsidRDefault="00C7640E" w:rsidP="00E756BF">
      <w:pPr>
        <w:pStyle w:val="a6"/>
        <w:numPr>
          <w:ilvl w:val="2"/>
          <w:numId w:val="40"/>
        </w:numPr>
        <w:ind w:left="540"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3D6284" w:rsidRPr="00EC73E5">
        <w:rPr>
          <w:rFonts w:ascii="Times New Roman" w:hAnsi="Times New Roman" w:cs="Times New Roman"/>
          <w:sz w:val="28"/>
          <w:szCs w:val="28"/>
        </w:rPr>
        <w:t>SIA „MD”</w:t>
      </w:r>
      <w:r w:rsidR="00D93B53" w:rsidRPr="00EC73E5">
        <w:rPr>
          <w:rFonts w:ascii="Times New Roman" w:hAnsi="Times New Roman" w:cs="Times New Roman"/>
          <w:sz w:val="28"/>
          <w:szCs w:val="28"/>
        </w:rPr>
        <w:t xml:space="preserve"> va fi un sistem constituit din două niveluri:</w:t>
      </w:r>
    </w:p>
    <w:p w14:paraId="66650C8A" w14:textId="77777777" w:rsidR="00D93B53" w:rsidRPr="00EC73E5" w:rsidRDefault="00D93B53" w:rsidP="00E756BF">
      <w:pPr>
        <w:pStyle w:val="a6"/>
        <w:numPr>
          <w:ilvl w:val="0"/>
          <w:numId w:val="48"/>
        </w:numPr>
        <w:ind w:right="-705"/>
        <w:rPr>
          <w:rFonts w:ascii="Times New Roman" w:hAnsi="Times New Roman" w:cs="Times New Roman"/>
          <w:sz w:val="28"/>
          <w:szCs w:val="28"/>
        </w:rPr>
      </w:pPr>
      <w:r w:rsidRPr="00EC73E5">
        <w:rPr>
          <w:rFonts w:ascii="Times New Roman" w:hAnsi="Times New Roman" w:cs="Times New Roman"/>
          <w:sz w:val="28"/>
          <w:szCs w:val="28"/>
        </w:rPr>
        <w:t>Nivelul central, situat în mun. Chișinău, care este destinat pentru asigurarea stocării şi procesării informaţiei prezentarea ei utilizatorilor, precum şi gestionarea sistemului. Sistemul va utiliza resursele de infrastructura guvernamentală (</w:t>
      </w:r>
      <w:proofErr w:type="spellStart"/>
      <w:r w:rsidRPr="00EC73E5">
        <w:rPr>
          <w:rFonts w:ascii="Times New Roman" w:hAnsi="Times New Roman" w:cs="Times New Roman"/>
          <w:sz w:val="28"/>
          <w:szCs w:val="28"/>
        </w:rPr>
        <w:t>MPass</w:t>
      </w:r>
      <w:proofErr w:type="spellEnd"/>
      <w:r w:rsidRPr="00EC73E5">
        <w:rPr>
          <w:rFonts w:ascii="Times New Roman" w:hAnsi="Times New Roman" w:cs="Times New Roman"/>
          <w:sz w:val="28"/>
          <w:szCs w:val="28"/>
        </w:rPr>
        <w:t xml:space="preserve">, </w:t>
      </w:r>
      <w:proofErr w:type="spellStart"/>
      <w:r w:rsidRPr="00EC73E5">
        <w:rPr>
          <w:rFonts w:ascii="Times New Roman" w:hAnsi="Times New Roman" w:cs="Times New Roman"/>
          <w:sz w:val="28"/>
          <w:szCs w:val="28"/>
        </w:rPr>
        <w:t>MSign</w:t>
      </w:r>
      <w:proofErr w:type="spellEnd"/>
      <w:r w:rsidRPr="00EC73E5">
        <w:rPr>
          <w:rFonts w:ascii="Times New Roman" w:hAnsi="Times New Roman" w:cs="Times New Roman"/>
          <w:sz w:val="28"/>
          <w:szCs w:val="28"/>
        </w:rPr>
        <w:t xml:space="preserve">, </w:t>
      </w:r>
      <w:proofErr w:type="spellStart"/>
      <w:r w:rsidRPr="00EC73E5">
        <w:rPr>
          <w:rFonts w:ascii="Times New Roman" w:hAnsi="Times New Roman" w:cs="Times New Roman"/>
          <w:sz w:val="28"/>
          <w:szCs w:val="28"/>
        </w:rPr>
        <w:t>M</w:t>
      </w:r>
      <w:r w:rsidR="00AE5A2A" w:rsidRPr="00EC73E5">
        <w:rPr>
          <w:rFonts w:ascii="Times New Roman" w:hAnsi="Times New Roman" w:cs="Times New Roman"/>
          <w:sz w:val="28"/>
          <w:szCs w:val="28"/>
        </w:rPr>
        <w:t>Log</w:t>
      </w:r>
      <w:proofErr w:type="spellEnd"/>
      <w:r w:rsidR="00AE5A2A" w:rsidRPr="00EC73E5">
        <w:rPr>
          <w:rFonts w:ascii="Times New Roman" w:hAnsi="Times New Roman" w:cs="Times New Roman"/>
          <w:sz w:val="28"/>
          <w:szCs w:val="28"/>
        </w:rPr>
        <w:t xml:space="preserve">) și va fi găzduit în </w:t>
      </w:r>
      <w:proofErr w:type="spellStart"/>
      <w:r w:rsidR="00AE5A2A" w:rsidRPr="00EC73E5">
        <w:rPr>
          <w:rFonts w:ascii="Times New Roman" w:hAnsi="Times New Roman" w:cs="Times New Roman"/>
          <w:sz w:val="28"/>
          <w:szCs w:val="28"/>
        </w:rPr>
        <w:t>MCloud</w:t>
      </w:r>
      <w:proofErr w:type="spellEnd"/>
      <w:r w:rsidR="00AE5A2A" w:rsidRPr="00EC73E5">
        <w:rPr>
          <w:rFonts w:ascii="Times New Roman" w:hAnsi="Times New Roman" w:cs="Times New Roman"/>
          <w:sz w:val="28"/>
          <w:szCs w:val="28"/>
        </w:rPr>
        <w:t>;</w:t>
      </w:r>
    </w:p>
    <w:p w14:paraId="4D9EFE1F" w14:textId="77777777" w:rsidR="00D93B53" w:rsidRPr="00EC73E5" w:rsidRDefault="00D93B53" w:rsidP="00E756BF">
      <w:pPr>
        <w:pStyle w:val="a6"/>
        <w:numPr>
          <w:ilvl w:val="0"/>
          <w:numId w:val="48"/>
        </w:numPr>
        <w:ind w:right="-705"/>
        <w:rPr>
          <w:rFonts w:ascii="Times New Roman" w:hAnsi="Times New Roman" w:cs="Times New Roman"/>
          <w:sz w:val="28"/>
          <w:szCs w:val="28"/>
        </w:rPr>
      </w:pPr>
      <w:r w:rsidRPr="00EC73E5">
        <w:rPr>
          <w:rFonts w:ascii="Times New Roman" w:hAnsi="Times New Roman" w:cs="Times New Roman"/>
          <w:sz w:val="28"/>
          <w:szCs w:val="28"/>
        </w:rPr>
        <w:t>Nivelul regional, amplasat în cadrul instituțiilor responsabile de colectarea datelor, precum și operatorilor, care este destinat pentru colectarea și vizualizarea datelor privind emisiile și transferul de poluanți.</w:t>
      </w:r>
    </w:p>
    <w:p w14:paraId="6787CBFE" w14:textId="2370BE36" w:rsidR="00AE5A2A" w:rsidRPr="00EC73E5" w:rsidRDefault="00C7640E" w:rsidP="00E756BF">
      <w:pPr>
        <w:pStyle w:val="a6"/>
        <w:numPr>
          <w:ilvl w:val="2"/>
          <w:numId w:val="40"/>
        </w:numPr>
        <w:ind w:left="450"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D93B53" w:rsidRPr="00EC73E5">
        <w:rPr>
          <w:rFonts w:ascii="Times New Roman" w:hAnsi="Times New Roman" w:cs="Times New Roman"/>
          <w:sz w:val="28"/>
          <w:szCs w:val="28"/>
        </w:rPr>
        <w:t>Sistemul va fi proiectat după modelul „client-server”, disponibil on-line, cu o bază de date centralizată. Sistemul informațional va folosi tehnologii de ultima generație care vor permite utilizarea lui în toate Instituțiile implicate in s</w:t>
      </w:r>
      <w:r w:rsidR="005117A6" w:rsidRPr="00EC73E5">
        <w:rPr>
          <w:rFonts w:ascii="Times New Roman" w:hAnsi="Times New Roman" w:cs="Times New Roman"/>
          <w:sz w:val="28"/>
          <w:szCs w:val="28"/>
        </w:rPr>
        <w:t>i</w:t>
      </w:r>
      <w:r w:rsidR="00D93B53" w:rsidRPr="00EC73E5">
        <w:rPr>
          <w:rFonts w:ascii="Times New Roman" w:hAnsi="Times New Roman" w:cs="Times New Roman"/>
          <w:sz w:val="28"/>
          <w:szCs w:val="28"/>
        </w:rPr>
        <w:t>stem atât la nivel central cât și local, fără necesitatea instalării de programe suplimentare”</w:t>
      </w:r>
    </w:p>
    <w:p w14:paraId="5FA9BC38" w14:textId="373DE2ED" w:rsidR="00AE5A2A" w:rsidRPr="00EC73E5" w:rsidRDefault="00C7640E" w:rsidP="00E756BF">
      <w:pPr>
        <w:pStyle w:val="a6"/>
        <w:numPr>
          <w:ilvl w:val="2"/>
          <w:numId w:val="40"/>
        </w:numPr>
        <w:ind w:left="450"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3D6284" w:rsidRPr="00EC73E5">
        <w:rPr>
          <w:rFonts w:ascii="Times New Roman" w:hAnsi="Times New Roman" w:cs="Times New Roman"/>
          <w:sz w:val="28"/>
          <w:szCs w:val="28"/>
        </w:rPr>
        <w:t>SIA „MD”</w:t>
      </w:r>
      <w:r w:rsidR="00D93B53" w:rsidRPr="00EC73E5">
        <w:rPr>
          <w:rFonts w:ascii="Times New Roman" w:hAnsi="Times New Roman" w:cs="Times New Roman"/>
          <w:sz w:val="28"/>
          <w:szCs w:val="28"/>
        </w:rPr>
        <w:t xml:space="preserve"> se va integra cu alte sisteme prin intermediul platformei de </w:t>
      </w:r>
      <w:proofErr w:type="spellStart"/>
      <w:r w:rsidR="00D93B53" w:rsidRPr="00EC73E5">
        <w:rPr>
          <w:rFonts w:ascii="Times New Roman" w:hAnsi="Times New Roman" w:cs="Times New Roman"/>
          <w:sz w:val="28"/>
          <w:szCs w:val="28"/>
        </w:rPr>
        <w:t>interoperablitate</w:t>
      </w:r>
      <w:proofErr w:type="spellEnd"/>
      <w:r w:rsidR="00D93B53" w:rsidRPr="00EC73E5">
        <w:rPr>
          <w:rFonts w:ascii="Times New Roman" w:hAnsi="Times New Roman" w:cs="Times New Roman"/>
          <w:sz w:val="28"/>
          <w:szCs w:val="28"/>
        </w:rPr>
        <w:t xml:space="preserve"> </w:t>
      </w:r>
      <w:r w:rsidR="00AE5A2A" w:rsidRPr="00EC73E5">
        <w:rPr>
          <w:rFonts w:ascii="Times New Roman" w:hAnsi="Times New Roman" w:cs="Times New Roman"/>
          <w:sz w:val="28"/>
          <w:szCs w:val="28"/>
        </w:rPr>
        <w:t>(</w:t>
      </w:r>
      <w:proofErr w:type="spellStart"/>
      <w:r w:rsidR="00D93B53" w:rsidRPr="00EC73E5">
        <w:rPr>
          <w:rFonts w:ascii="Times New Roman" w:hAnsi="Times New Roman" w:cs="Times New Roman"/>
          <w:sz w:val="28"/>
          <w:szCs w:val="28"/>
        </w:rPr>
        <w:t>MConnect</w:t>
      </w:r>
      <w:proofErr w:type="spellEnd"/>
      <w:r w:rsidR="00AE5A2A" w:rsidRPr="00EC73E5">
        <w:rPr>
          <w:rFonts w:ascii="Times New Roman" w:hAnsi="Times New Roman" w:cs="Times New Roman"/>
          <w:sz w:val="28"/>
          <w:szCs w:val="28"/>
        </w:rPr>
        <w:t>)</w:t>
      </w:r>
      <w:r w:rsidR="00D93B53" w:rsidRPr="00EC73E5">
        <w:rPr>
          <w:rFonts w:ascii="Times New Roman" w:hAnsi="Times New Roman" w:cs="Times New Roman"/>
          <w:sz w:val="28"/>
          <w:szCs w:val="28"/>
        </w:rPr>
        <w:t>.</w:t>
      </w:r>
    </w:p>
    <w:p w14:paraId="0DA68E3B" w14:textId="5C37789C" w:rsidR="00D93B53" w:rsidRPr="00EC73E5" w:rsidRDefault="00C7640E" w:rsidP="00E756BF">
      <w:pPr>
        <w:pStyle w:val="a6"/>
        <w:numPr>
          <w:ilvl w:val="2"/>
          <w:numId w:val="40"/>
        </w:numPr>
        <w:ind w:left="450"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BC5231" w:rsidRPr="00EC73E5">
        <w:rPr>
          <w:rFonts w:ascii="Times New Roman" w:hAnsi="Times New Roman" w:cs="Times New Roman"/>
          <w:sz w:val="28"/>
          <w:szCs w:val="28"/>
        </w:rPr>
        <w:t xml:space="preserve">Complexul tehnic de program, şi anume lista produselor software şi a mijloacelor tehnice care se utilizează la implementarea  </w:t>
      </w:r>
      <w:r w:rsidR="003D6284" w:rsidRPr="00EC73E5">
        <w:rPr>
          <w:rFonts w:ascii="Times New Roman" w:hAnsi="Times New Roman" w:cs="Times New Roman"/>
          <w:sz w:val="28"/>
          <w:szCs w:val="28"/>
        </w:rPr>
        <w:t>SIA „MD”</w:t>
      </w:r>
      <w:r w:rsidR="00BC5231" w:rsidRPr="00EC73E5">
        <w:rPr>
          <w:rFonts w:ascii="Times New Roman" w:hAnsi="Times New Roman" w:cs="Times New Roman"/>
          <w:sz w:val="28"/>
          <w:szCs w:val="28"/>
        </w:rPr>
        <w:t xml:space="preserve">, este stabilit la etapa de dezvoltare de comun acord cu posesorul şi deținătorul </w:t>
      </w:r>
      <w:r w:rsidR="003D6284" w:rsidRPr="00EC73E5">
        <w:rPr>
          <w:rFonts w:ascii="Times New Roman" w:hAnsi="Times New Roman" w:cs="Times New Roman"/>
          <w:sz w:val="28"/>
          <w:szCs w:val="28"/>
        </w:rPr>
        <w:t>SIA „MD”</w:t>
      </w:r>
      <w:r w:rsidR="00BC5231" w:rsidRPr="00EC73E5">
        <w:rPr>
          <w:rFonts w:ascii="Times New Roman" w:hAnsi="Times New Roman" w:cs="Times New Roman"/>
          <w:sz w:val="28"/>
          <w:szCs w:val="28"/>
        </w:rPr>
        <w:t>.</w:t>
      </w:r>
    </w:p>
    <w:p w14:paraId="49AB37C3" w14:textId="30D3D91E" w:rsidR="00D93B53" w:rsidRPr="00EC73E5" w:rsidRDefault="00D93B53" w:rsidP="00E756BF">
      <w:pPr>
        <w:pStyle w:val="a6"/>
        <w:numPr>
          <w:ilvl w:val="0"/>
          <w:numId w:val="5"/>
        </w:numPr>
        <w:ind w:right="-705"/>
        <w:rPr>
          <w:rFonts w:ascii="Times New Roman" w:hAnsi="Times New Roman" w:cs="Times New Roman"/>
          <w:sz w:val="28"/>
          <w:szCs w:val="28"/>
        </w:rPr>
      </w:pPr>
      <w:r w:rsidRPr="00EC73E5">
        <w:rPr>
          <w:rFonts w:ascii="Times New Roman" w:hAnsi="Times New Roman" w:cs="Times New Roman"/>
          <w:sz w:val="28"/>
          <w:szCs w:val="28"/>
        </w:rPr>
        <w:lastRenderedPageBreak/>
        <w:t xml:space="preserve">Implementarea unei soluții bazate pe </w:t>
      </w:r>
      <w:r w:rsidR="00A61ED0" w:rsidRPr="00EC73E5">
        <w:rPr>
          <w:rFonts w:ascii="Times New Roman" w:hAnsi="Times New Roman" w:cs="Times New Roman"/>
          <w:sz w:val="28"/>
          <w:szCs w:val="28"/>
        </w:rPr>
        <w:t>arhitectura orientată pe servicii</w:t>
      </w:r>
      <w:r w:rsidRPr="00EC73E5">
        <w:rPr>
          <w:rFonts w:ascii="Times New Roman" w:hAnsi="Times New Roman" w:cs="Times New Roman"/>
          <w:sz w:val="28"/>
          <w:szCs w:val="28"/>
        </w:rPr>
        <w:t>, care va oferi posibilitatea reutilizării unor funcții ale sistemului în cadrul altor procese sau extinderea sistemului cu noi funcționalități fără a perturba funcționarea sistemului;</w:t>
      </w:r>
      <w:r w:rsidR="00295DBB" w:rsidRPr="00EC73E5">
        <w:rPr>
          <w:rFonts w:ascii="Times New Roman" w:hAnsi="Times New Roman" w:cs="Times New Roman"/>
          <w:sz w:val="28"/>
          <w:szCs w:val="28"/>
        </w:rPr>
        <w:t xml:space="preserve"> </w:t>
      </w:r>
    </w:p>
    <w:p w14:paraId="488714DF" w14:textId="77777777" w:rsidR="00D93B53" w:rsidRPr="00EC73E5" w:rsidRDefault="00D93B53" w:rsidP="00E756BF">
      <w:pPr>
        <w:pStyle w:val="a6"/>
        <w:numPr>
          <w:ilvl w:val="0"/>
          <w:numId w:val="5"/>
        </w:numPr>
        <w:ind w:right="-705"/>
        <w:rPr>
          <w:rFonts w:ascii="Times New Roman" w:hAnsi="Times New Roman" w:cs="Times New Roman"/>
          <w:sz w:val="28"/>
          <w:szCs w:val="28"/>
        </w:rPr>
      </w:pPr>
      <w:r w:rsidRPr="00EC73E5">
        <w:rPr>
          <w:rFonts w:ascii="Times New Roman" w:hAnsi="Times New Roman" w:cs="Times New Roman"/>
          <w:sz w:val="28"/>
          <w:szCs w:val="28"/>
        </w:rPr>
        <w:t>Implementarea funcționalităților de arhivare (</w:t>
      </w:r>
      <w:proofErr w:type="spellStart"/>
      <w:r w:rsidRPr="00EC73E5">
        <w:rPr>
          <w:rFonts w:ascii="Times New Roman" w:hAnsi="Times New Roman" w:cs="Times New Roman"/>
          <w:sz w:val="28"/>
          <w:szCs w:val="28"/>
        </w:rPr>
        <w:t>backup</w:t>
      </w:r>
      <w:proofErr w:type="spellEnd"/>
      <w:r w:rsidRPr="00EC73E5">
        <w:rPr>
          <w:rFonts w:ascii="Times New Roman" w:hAnsi="Times New Roman" w:cs="Times New Roman"/>
          <w:sz w:val="28"/>
          <w:szCs w:val="28"/>
        </w:rPr>
        <w:t xml:space="preserve">) și restabilire a datelor în caz de dezastru. </w:t>
      </w:r>
    </w:p>
    <w:p w14:paraId="01389179" w14:textId="571AE2B2" w:rsidR="00D93B53" w:rsidRPr="00EC73E5" w:rsidRDefault="00C7640E" w:rsidP="00E756BF">
      <w:pPr>
        <w:pStyle w:val="a6"/>
        <w:numPr>
          <w:ilvl w:val="2"/>
          <w:numId w:val="40"/>
        </w:numPr>
        <w:ind w:left="450"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3D6284" w:rsidRPr="00EC73E5">
        <w:rPr>
          <w:rFonts w:ascii="Times New Roman" w:hAnsi="Times New Roman" w:cs="Times New Roman"/>
          <w:sz w:val="28"/>
          <w:szCs w:val="28"/>
        </w:rPr>
        <w:t>SIA „MD”</w:t>
      </w:r>
      <w:r w:rsidR="00D93B53" w:rsidRPr="00EC73E5">
        <w:rPr>
          <w:rFonts w:ascii="Times New Roman" w:hAnsi="Times New Roman" w:cs="Times New Roman"/>
          <w:sz w:val="28"/>
          <w:szCs w:val="28"/>
        </w:rPr>
        <w:t xml:space="preserve"> va asigura atât exercitarea funcțiilor de bază ale sistemului informațional, cât și a funcțiilor specifice, determinate de destinația sistemului, grupate în blocuri funcționale specializate.</w:t>
      </w:r>
    </w:p>
    <w:p w14:paraId="723175FE" w14:textId="285A14ED" w:rsidR="00D93B53" w:rsidRPr="00EC73E5" w:rsidRDefault="00610916" w:rsidP="00AA0F00">
      <w:pPr>
        <w:pStyle w:val="1"/>
        <w:rPr>
          <w:color w:val="auto"/>
        </w:rPr>
      </w:pPr>
      <w:bookmarkStart w:id="37" w:name="_Toc479461469"/>
      <w:bookmarkStart w:id="38" w:name="_Toc486323504"/>
      <w:r w:rsidRPr="00EC73E5">
        <w:rPr>
          <w:color w:val="auto"/>
        </w:rPr>
        <w:t xml:space="preserve">VIII. </w:t>
      </w:r>
      <w:r w:rsidR="00D93B53" w:rsidRPr="00EC73E5">
        <w:rPr>
          <w:color w:val="auto"/>
        </w:rPr>
        <w:t>Asigurarea securității informaționale a sistemului</w:t>
      </w:r>
      <w:bookmarkEnd w:id="37"/>
      <w:bookmarkEnd w:id="38"/>
    </w:p>
    <w:p w14:paraId="6E888376" w14:textId="3D77A154" w:rsidR="00D93B53" w:rsidRPr="00EC73E5" w:rsidRDefault="00C7640E" w:rsidP="00E756BF">
      <w:pPr>
        <w:pStyle w:val="a6"/>
        <w:numPr>
          <w:ilvl w:val="2"/>
          <w:numId w:val="40"/>
        </w:numPr>
        <w:ind w:left="360"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D93B53" w:rsidRPr="00EC73E5">
        <w:rPr>
          <w:rFonts w:ascii="Times New Roman" w:hAnsi="Times New Roman" w:cs="Times New Roman"/>
          <w:sz w:val="28"/>
          <w:szCs w:val="28"/>
        </w:rPr>
        <w:t>Securitatea informațională a sistemului va fi asigurată printr-un ansamblu de măsuri juridice, organizatorice, economice și tehnologice destinate prevenirii pericolelor pentru resursele</w:t>
      </w:r>
      <w:r w:rsidR="009E1D56" w:rsidRPr="00EC73E5">
        <w:rPr>
          <w:rFonts w:ascii="Times New Roman" w:hAnsi="Times New Roman" w:cs="Times New Roman"/>
          <w:sz w:val="28"/>
          <w:szCs w:val="28"/>
        </w:rPr>
        <w:t xml:space="preserve"> </w:t>
      </w:r>
      <w:r w:rsidR="00D93B53" w:rsidRPr="00EC73E5">
        <w:rPr>
          <w:rFonts w:ascii="Times New Roman" w:hAnsi="Times New Roman" w:cs="Times New Roman"/>
          <w:sz w:val="28"/>
          <w:szCs w:val="28"/>
        </w:rPr>
        <w:t xml:space="preserve">și infrastructura informațională a </w:t>
      </w:r>
      <w:r w:rsidR="003D6284" w:rsidRPr="00EC73E5">
        <w:rPr>
          <w:rFonts w:ascii="Times New Roman" w:hAnsi="Times New Roman" w:cs="Times New Roman"/>
          <w:sz w:val="28"/>
          <w:szCs w:val="28"/>
        </w:rPr>
        <w:t>SIA „MD”</w:t>
      </w:r>
      <w:r w:rsidR="00D93B53" w:rsidRPr="00EC73E5">
        <w:rPr>
          <w:rFonts w:ascii="Times New Roman" w:hAnsi="Times New Roman" w:cs="Times New Roman"/>
          <w:sz w:val="28"/>
          <w:szCs w:val="28"/>
        </w:rPr>
        <w:t>.</w:t>
      </w:r>
    </w:p>
    <w:p w14:paraId="06284AB8" w14:textId="3174E51D" w:rsidR="00D93B53" w:rsidRPr="00EC73E5" w:rsidRDefault="00C7640E" w:rsidP="00E756BF">
      <w:pPr>
        <w:pStyle w:val="a6"/>
        <w:numPr>
          <w:ilvl w:val="2"/>
          <w:numId w:val="40"/>
        </w:numPr>
        <w:ind w:left="360" w:right="-705"/>
        <w:rPr>
          <w:rFonts w:ascii="Times New Roman" w:hAnsi="Times New Roman" w:cs="Times New Roman"/>
          <w:sz w:val="28"/>
          <w:szCs w:val="28"/>
        </w:rPr>
      </w:pPr>
      <w:r w:rsidRPr="00EC73E5">
        <w:rPr>
          <w:rFonts w:ascii="Times New Roman" w:hAnsi="Times New Roman" w:cs="Times New Roman"/>
          <w:sz w:val="28"/>
          <w:szCs w:val="28"/>
        </w:rPr>
        <w:t xml:space="preserve"> </w:t>
      </w:r>
      <w:r w:rsidR="00D93B53" w:rsidRPr="00EC73E5">
        <w:rPr>
          <w:rFonts w:ascii="Times New Roman" w:hAnsi="Times New Roman" w:cs="Times New Roman"/>
          <w:sz w:val="28"/>
          <w:szCs w:val="28"/>
        </w:rPr>
        <w:t xml:space="preserve">Cerințele generale față de securitatea informațională a </w:t>
      </w:r>
      <w:r w:rsidR="003D6284" w:rsidRPr="00EC73E5">
        <w:rPr>
          <w:rFonts w:ascii="Times New Roman" w:hAnsi="Times New Roman" w:cs="Times New Roman"/>
          <w:sz w:val="28"/>
          <w:szCs w:val="28"/>
        </w:rPr>
        <w:t>SIA „MD”</w:t>
      </w:r>
      <w:r w:rsidR="00D93B53" w:rsidRPr="00EC73E5">
        <w:rPr>
          <w:rFonts w:ascii="Times New Roman" w:hAnsi="Times New Roman" w:cs="Times New Roman"/>
          <w:sz w:val="28"/>
          <w:szCs w:val="28"/>
        </w:rPr>
        <w:t xml:space="preserve"> sunt:</w:t>
      </w:r>
    </w:p>
    <w:p w14:paraId="52C72A44" w14:textId="77777777" w:rsidR="00D93B53" w:rsidRPr="00EC73E5" w:rsidRDefault="00D93B53" w:rsidP="00857242">
      <w:pPr>
        <w:pStyle w:val="a6"/>
        <w:numPr>
          <w:ilvl w:val="0"/>
          <w:numId w:val="49"/>
        </w:numPr>
        <w:ind w:left="567" w:right="-705" w:hanging="141"/>
        <w:rPr>
          <w:rFonts w:ascii="Times New Roman" w:hAnsi="Times New Roman" w:cs="Times New Roman"/>
          <w:sz w:val="28"/>
          <w:szCs w:val="28"/>
        </w:rPr>
      </w:pPr>
      <w:r w:rsidRPr="00EC73E5">
        <w:rPr>
          <w:rFonts w:ascii="Times New Roman" w:hAnsi="Times New Roman" w:cs="Times New Roman"/>
          <w:sz w:val="28"/>
          <w:szCs w:val="28"/>
        </w:rPr>
        <w:t>Asigurarea confidențialității informației: presupune asigurarea accesului la informație doar persoanelor autorizate. Totodată confidențialitatea presupune și menținerea caracterului privat al datelor cu caracter personal;</w:t>
      </w:r>
    </w:p>
    <w:p w14:paraId="3DAD6019" w14:textId="77777777" w:rsidR="00D93B53" w:rsidRPr="00EC73E5" w:rsidRDefault="00D93B53" w:rsidP="00857242">
      <w:pPr>
        <w:pStyle w:val="a6"/>
        <w:numPr>
          <w:ilvl w:val="0"/>
          <w:numId w:val="49"/>
        </w:numPr>
        <w:ind w:left="567" w:right="-705" w:hanging="141"/>
        <w:rPr>
          <w:rFonts w:ascii="Times New Roman" w:hAnsi="Times New Roman" w:cs="Times New Roman"/>
          <w:sz w:val="28"/>
          <w:szCs w:val="28"/>
        </w:rPr>
      </w:pPr>
      <w:r w:rsidRPr="00EC73E5">
        <w:rPr>
          <w:rFonts w:ascii="Times New Roman" w:hAnsi="Times New Roman" w:cs="Times New Roman"/>
          <w:sz w:val="28"/>
          <w:szCs w:val="28"/>
        </w:rPr>
        <w:t>Asigurarea integrității și consistenței datelor: presupune definirea unor reguli clare de introducere și procesare a datelor, astfel încât informațiile introduse nu pot fi distorsionate accidental sau cu rea intenție. Modificările asupra datelor se fac doar de către persoanele autorizate;</w:t>
      </w:r>
    </w:p>
    <w:p w14:paraId="4124A71B" w14:textId="77777777" w:rsidR="00A61ED0" w:rsidRPr="00EC73E5" w:rsidRDefault="00D93B53" w:rsidP="00A61ED0">
      <w:pPr>
        <w:pStyle w:val="a6"/>
        <w:numPr>
          <w:ilvl w:val="0"/>
          <w:numId w:val="49"/>
        </w:numPr>
        <w:ind w:left="567" w:right="-705" w:hanging="141"/>
        <w:rPr>
          <w:rFonts w:ascii="Times New Roman" w:hAnsi="Times New Roman" w:cs="Times New Roman"/>
          <w:sz w:val="28"/>
          <w:szCs w:val="28"/>
        </w:rPr>
      </w:pPr>
      <w:r w:rsidRPr="00EC73E5">
        <w:rPr>
          <w:rFonts w:ascii="Times New Roman" w:hAnsi="Times New Roman" w:cs="Times New Roman"/>
          <w:sz w:val="28"/>
          <w:szCs w:val="28"/>
        </w:rPr>
        <w:t xml:space="preserve">Asigurarea disponibilității datelor: presupune asigurarea accesului la informație atunci când este solicitată și implică, în principiu, disponibilitatea sistemului de a oferi informația solicitată de către utilizatori. </w:t>
      </w:r>
    </w:p>
    <w:p w14:paraId="74E73A79" w14:textId="362B86AF" w:rsidR="00D93B53" w:rsidRPr="00EC73E5" w:rsidRDefault="00D93B53" w:rsidP="00A61ED0">
      <w:pPr>
        <w:pStyle w:val="a6"/>
        <w:numPr>
          <w:ilvl w:val="0"/>
          <w:numId w:val="49"/>
        </w:numPr>
        <w:ind w:left="567" w:right="-705" w:hanging="141"/>
        <w:rPr>
          <w:rFonts w:ascii="Times New Roman" w:hAnsi="Times New Roman" w:cs="Times New Roman"/>
          <w:sz w:val="28"/>
          <w:szCs w:val="28"/>
        </w:rPr>
      </w:pPr>
      <w:r w:rsidRPr="00EC73E5">
        <w:rPr>
          <w:rFonts w:ascii="Times New Roman" w:hAnsi="Times New Roman" w:cs="Times New Roman"/>
          <w:sz w:val="28"/>
          <w:szCs w:val="28"/>
        </w:rPr>
        <w:t>Posesorul și deținătorul vor implementa toate măsurile necesare pentru a asigura securitatea informațională a sistemului.</w:t>
      </w:r>
    </w:p>
    <w:p w14:paraId="65BB173C" w14:textId="79829859" w:rsidR="00D93B53" w:rsidRPr="00EC73E5" w:rsidRDefault="009E7645" w:rsidP="005342E8">
      <w:pPr>
        <w:ind w:right="-705"/>
        <w:rPr>
          <w:rFonts w:ascii="Times New Roman" w:hAnsi="Times New Roman" w:cs="Times New Roman"/>
          <w:sz w:val="28"/>
          <w:szCs w:val="28"/>
        </w:rPr>
      </w:pPr>
      <w:r w:rsidRPr="00EC73E5">
        <w:rPr>
          <w:rFonts w:ascii="Times New Roman" w:hAnsi="Times New Roman" w:cs="Times New Roman"/>
          <w:sz w:val="28"/>
          <w:szCs w:val="28"/>
        </w:rPr>
        <w:t>38.</w:t>
      </w:r>
      <w:r w:rsidR="00C7640E" w:rsidRPr="00EC73E5">
        <w:rPr>
          <w:rFonts w:ascii="Times New Roman" w:hAnsi="Times New Roman" w:cs="Times New Roman"/>
          <w:sz w:val="28"/>
          <w:szCs w:val="28"/>
        </w:rPr>
        <w:t xml:space="preserve"> </w:t>
      </w:r>
      <w:r w:rsidR="00D93B53" w:rsidRPr="00EC73E5">
        <w:rPr>
          <w:rFonts w:ascii="Times New Roman" w:hAnsi="Times New Roman" w:cs="Times New Roman"/>
          <w:sz w:val="28"/>
          <w:szCs w:val="28"/>
        </w:rPr>
        <w:t xml:space="preserve">Sarcinile de bază privind asigurarea securității informaționale a </w:t>
      </w:r>
      <w:r w:rsidR="003D6284" w:rsidRPr="00EC73E5">
        <w:rPr>
          <w:rFonts w:ascii="Times New Roman" w:hAnsi="Times New Roman" w:cs="Times New Roman"/>
          <w:sz w:val="28"/>
          <w:szCs w:val="28"/>
        </w:rPr>
        <w:t>SIA „MD”</w:t>
      </w:r>
      <w:r w:rsidR="00D93B53" w:rsidRPr="00EC73E5">
        <w:rPr>
          <w:rFonts w:ascii="Times New Roman" w:hAnsi="Times New Roman" w:cs="Times New Roman"/>
          <w:sz w:val="28"/>
          <w:szCs w:val="28"/>
        </w:rPr>
        <w:t xml:space="preserve"> sunt:</w:t>
      </w:r>
    </w:p>
    <w:p w14:paraId="55774C8F" w14:textId="77777777" w:rsidR="00D93B53" w:rsidRPr="00EC73E5" w:rsidRDefault="00D93B53" w:rsidP="00E756BF">
      <w:pPr>
        <w:pStyle w:val="a6"/>
        <w:numPr>
          <w:ilvl w:val="0"/>
          <w:numId w:val="6"/>
        </w:numPr>
        <w:ind w:right="-705"/>
        <w:rPr>
          <w:rFonts w:ascii="Times New Roman" w:hAnsi="Times New Roman" w:cs="Times New Roman"/>
          <w:sz w:val="28"/>
          <w:szCs w:val="28"/>
        </w:rPr>
      </w:pPr>
      <w:r w:rsidRPr="00EC73E5">
        <w:rPr>
          <w:rFonts w:ascii="Times New Roman" w:hAnsi="Times New Roman" w:cs="Times New Roman"/>
          <w:sz w:val="28"/>
          <w:szCs w:val="28"/>
        </w:rPr>
        <w:t>Asigurarea securității, confidențialității și integrității datelor colectate și procesate, cu respectarea cerințelor față de asigurarea securității datelor, inclusiv a datelor cu caracter personal:</w:t>
      </w:r>
    </w:p>
    <w:p w14:paraId="5CC0FC23" w14:textId="77777777" w:rsidR="00D93B53" w:rsidRPr="00EC73E5" w:rsidRDefault="00D93B53" w:rsidP="00857242">
      <w:pPr>
        <w:pStyle w:val="a6"/>
        <w:numPr>
          <w:ilvl w:val="1"/>
          <w:numId w:val="6"/>
        </w:numPr>
        <w:tabs>
          <w:tab w:val="left" w:pos="993"/>
        </w:tabs>
        <w:ind w:left="709" w:right="-705" w:firstLine="0"/>
        <w:rPr>
          <w:rFonts w:ascii="Times New Roman" w:hAnsi="Times New Roman" w:cs="Times New Roman"/>
          <w:sz w:val="28"/>
          <w:szCs w:val="28"/>
        </w:rPr>
      </w:pPr>
      <w:r w:rsidRPr="00EC73E5">
        <w:rPr>
          <w:rFonts w:ascii="Times New Roman" w:hAnsi="Times New Roman" w:cs="Times New Roman"/>
          <w:sz w:val="28"/>
          <w:szCs w:val="28"/>
        </w:rPr>
        <w:t>asigurarea securității și confidențialității informației, adică asigurarea accesului la informații doar a persoanelor cu drepturi și autorizații corespunzătoare;</w:t>
      </w:r>
    </w:p>
    <w:p w14:paraId="7295C405" w14:textId="77777777" w:rsidR="00D93B53" w:rsidRPr="00EC73E5" w:rsidRDefault="00D93B53" w:rsidP="00857242">
      <w:pPr>
        <w:pStyle w:val="a6"/>
        <w:numPr>
          <w:ilvl w:val="1"/>
          <w:numId w:val="6"/>
        </w:numPr>
        <w:tabs>
          <w:tab w:val="left" w:pos="993"/>
        </w:tabs>
        <w:ind w:left="709" w:right="-705" w:firstLine="0"/>
        <w:rPr>
          <w:rFonts w:ascii="Times New Roman" w:hAnsi="Times New Roman" w:cs="Times New Roman"/>
          <w:sz w:val="28"/>
          <w:szCs w:val="28"/>
        </w:rPr>
      </w:pPr>
      <w:r w:rsidRPr="00EC73E5">
        <w:rPr>
          <w:rFonts w:ascii="Times New Roman" w:hAnsi="Times New Roman" w:cs="Times New Roman"/>
          <w:sz w:val="28"/>
          <w:szCs w:val="28"/>
        </w:rPr>
        <w:t>asigurarea integrității și consistenței informației, prevenirea introducerii, actualizării și nimicirii nesancționate a informației;</w:t>
      </w:r>
    </w:p>
    <w:p w14:paraId="768DF6F0" w14:textId="77777777" w:rsidR="00D93B53" w:rsidRPr="00EC73E5" w:rsidRDefault="00D93B53" w:rsidP="00857242">
      <w:pPr>
        <w:pStyle w:val="a6"/>
        <w:numPr>
          <w:ilvl w:val="1"/>
          <w:numId w:val="6"/>
        </w:numPr>
        <w:tabs>
          <w:tab w:val="left" w:pos="993"/>
        </w:tabs>
        <w:ind w:left="709" w:right="-705" w:firstLine="0"/>
        <w:rPr>
          <w:rFonts w:ascii="Times New Roman" w:hAnsi="Times New Roman" w:cs="Times New Roman"/>
          <w:sz w:val="28"/>
          <w:szCs w:val="28"/>
        </w:rPr>
      </w:pPr>
      <w:r w:rsidRPr="00EC73E5">
        <w:rPr>
          <w:rFonts w:ascii="Times New Roman" w:hAnsi="Times New Roman" w:cs="Times New Roman"/>
          <w:sz w:val="28"/>
          <w:szCs w:val="28"/>
        </w:rPr>
        <w:t>asigurarea integrității fizice a informației;</w:t>
      </w:r>
    </w:p>
    <w:p w14:paraId="3F475098" w14:textId="77777777" w:rsidR="00D93B53" w:rsidRPr="00EC73E5" w:rsidRDefault="00D93B53" w:rsidP="00E756BF">
      <w:pPr>
        <w:pStyle w:val="a6"/>
        <w:numPr>
          <w:ilvl w:val="0"/>
          <w:numId w:val="6"/>
        </w:numPr>
        <w:ind w:right="-705"/>
        <w:rPr>
          <w:rFonts w:ascii="Times New Roman" w:hAnsi="Times New Roman" w:cs="Times New Roman"/>
          <w:sz w:val="28"/>
          <w:szCs w:val="28"/>
        </w:rPr>
      </w:pPr>
      <w:r w:rsidRPr="00EC73E5">
        <w:rPr>
          <w:rFonts w:ascii="Times New Roman" w:hAnsi="Times New Roman" w:cs="Times New Roman"/>
          <w:sz w:val="28"/>
          <w:szCs w:val="28"/>
        </w:rPr>
        <w:lastRenderedPageBreak/>
        <w:t>Asigurarea protecției infrastructurii informaționale de deteriorare și de încercări de modificare a funcționării.</w:t>
      </w:r>
    </w:p>
    <w:p w14:paraId="2DEBB75A" w14:textId="77777777" w:rsidR="00D93B53" w:rsidRPr="00EC73E5" w:rsidRDefault="00D93B53" w:rsidP="00E756BF">
      <w:pPr>
        <w:pStyle w:val="a6"/>
        <w:numPr>
          <w:ilvl w:val="0"/>
          <w:numId w:val="6"/>
        </w:numPr>
        <w:ind w:right="-705"/>
        <w:rPr>
          <w:rFonts w:ascii="Times New Roman" w:hAnsi="Times New Roman" w:cs="Times New Roman"/>
          <w:sz w:val="28"/>
          <w:szCs w:val="28"/>
        </w:rPr>
      </w:pPr>
      <w:r w:rsidRPr="00EC73E5">
        <w:rPr>
          <w:rFonts w:ascii="Times New Roman" w:hAnsi="Times New Roman" w:cs="Times New Roman"/>
          <w:sz w:val="28"/>
          <w:szCs w:val="28"/>
        </w:rPr>
        <w:t>Colectarea, prelucrarea, stocarea și furnizarea datelor cu caracter personal seva  efectua în conformitate cu prevederile Legii nr. 133 din 8 iulie 2011 privind protecția datelor cu caracter personal;</w:t>
      </w:r>
    </w:p>
    <w:p w14:paraId="46E5D342" w14:textId="0A1193E0" w:rsidR="00D93B53" w:rsidRPr="00EC73E5" w:rsidRDefault="009E7645" w:rsidP="009E7645">
      <w:pPr>
        <w:ind w:right="-705"/>
        <w:rPr>
          <w:rFonts w:ascii="Times New Roman" w:hAnsi="Times New Roman" w:cs="Times New Roman"/>
          <w:sz w:val="28"/>
          <w:szCs w:val="28"/>
        </w:rPr>
      </w:pPr>
      <w:r w:rsidRPr="00EC73E5">
        <w:rPr>
          <w:rFonts w:ascii="Times New Roman" w:hAnsi="Times New Roman" w:cs="Times New Roman"/>
          <w:sz w:val="28"/>
          <w:szCs w:val="28"/>
        </w:rPr>
        <w:t>39.</w:t>
      </w:r>
      <w:r w:rsidR="005A4CB2" w:rsidRPr="00EC73E5">
        <w:rPr>
          <w:rFonts w:ascii="Times New Roman" w:hAnsi="Times New Roman" w:cs="Times New Roman"/>
          <w:sz w:val="28"/>
          <w:szCs w:val="28"/>
          <w:lang w:val="en-US"/>
        </w:rPr>
        <w:t xml:space="preserve"> </w:t>
      </w:r>
      <w:r w:rsidR="00D93B53" w:rsidRPr="00EC73E5">
        <w:rPr>
          <w:rFonts w:ascii="Times New Roman" w:hAnsi="Times New Roman" w:cs="Times New Roman"/>
          <w:sz w:val="28"/>
          <w:szCs w:val="28"/>
        </w:rPr>
        <w:t>Mecanismele de bază ale asigurării securității informaționale sunt:</w:t>
      </w:r>
    </w:p>
    <w:p w14:paraId="79E66377" w14:textId="77777777" w:rsidR="00D93B53" w:rsidRPr="00EC73E5" w:rsidRDefault="00D93B53" w:rsidP="00E756BF">
      <w:pPr>
        <w:pStyle w:val="a6"/>
        <w:numPr>
          <w:ilvl w:val="0"/>
          <w:numId w:val="7"/>
        </w:numPr>
        <w:ind w:right="-705"/>
        <w:rPr>
          <w:rFonts w:ascii="Times New Roman" w:hAnsi="Times New Roman" w:cs="Times New Roman"/>
          <w:sz w:val="28"/>
          <w:szCs w:val="28"/>
        </w:rPr>
      </w:pPr>
      <w:r w:rsidRPr="00EC73E5">
        <w:rPr>
          <w:rFonts w:ascii="Times New Roman" w:hAnsi="Times New Roman" w:cs="Times New Roman"/>
          <w:sz w:val="28"/>
          <w:szCs w:val="28"/>
        </w:rPr>
        <w:t>autentificarea și autorizarea informației;</w:t>
      </w:r>
    </w:p>
    <w:p w14:paraId="1682B9EE" w14:textId="77777777" w:rsidR="00D93B53" w:rsidRPr="00EC73E5" w:rsidRDefault="00D93B53" w:rsidP="00E756BF">
      <w:pPr>
        <w:pStyle w:val="a6"/>
        <w:numPr>
          <w:ilvl w:val="0"/>
          <w:numId w:val="7"/>
        </w:numPr>
        <w:ind w:right="-705"/>
        <w:rPr>
          <w:rFonts w:ascii="Times New Roman" w:hAnsi="Times New Roman" w:cs="Times New Roman"/>
          <w:sz w:val="28"/>
          <w:szCs w:val="28"/>
        </w:rPr>
      </w:pPr>
      <w:r w:rsidRPr="00EC73E5">
        <w:rPr>
          <w:rFonts w:ascii="Times New Roman" w:hAnsi="Times New Roman" w:cs="Times New Roman"/>
          <w:sz w:val="28"/>
          <w:szCs w:val="28"/>
        </w:rPr>
        <w:t>criptarea informației;</w:t>
      </w:r>
    </w:p>
    <w:p w14:paraId="30238FF1" w14:textId="77777777" w:rsidR="00D93B53" w:rsidRPr="00EC73E5" w:rsidRDefault="00D93B53" w:rsidP="00E756BF">
      <w:pPr>
        <w:pStyle w:val="a6"/>
        <w:numPr>
          <w:ilvl w:val="0"/>
          <w:numId w:val="7"/>
        </w:numPr>
        <w:ind w:right="-705"/>
        <w:rPr>
          <w:rFonts w:ascii="Times New Roman" w:hAnsi="Times New Roman" w:cs="Times New Roman"/>
          <w:sz w:val="28"/>
          <w:szCs w:val="28"/>
        </w:rPr>
      </w:pPr>
      <w:r w:rsidRPr="00EC73E5">
        <w:rPr>
          <w:rFonts w:ascii="Times New Roman" w:hAnsi="Times New Roman" w:cs="Times New Roman"/>
          <w:sz w:val="28"/>
          <w:szCs w:val="28"/>
        </w:rPr>
        <w:t>administrarea accesului la informație;</w:t>
      </w:r>
    </w:p>
    <w:p w14:paraId="5F55D808" w14:textId="77777777" w:rsidR="00D93B53" w:rsidRPr="00EC73E5" w:rsidRDefault="00D93B53" w:rsidP="00E756BF">
      <w:pPr>
        <w:pStyle w:val="a6"/>
        <w:numPr>
          <w:ilvl w:val="0"/>
          <w:numId w:val="7"/>
        </w:numPr>
        <w:ind w:right="-705"/>
        <w:rPr>
          <w:rFonts w:ascii="Times New Roman" w:hAnsi="Times New Roman" w:cs="Times New Roman"/>
          <w:sz w:val="28"/>
          <w:szCs w:val="28"/>
        </w:rPr>
      </w:pPr>
      <w:r w:rsidRPr="00EC73E5">
        <w:rPr>
          <w:rFonts w:ascii="Times New Roman" w:hAnsi="Times New Roman" w:cs="Times New Roman"/>
          <w:sz w:val="28"/>
          <w:szCs w:val="28"/>
        </w:rPr>
        <w:t xml:space="preserve">înregistrarea acțiunilor utilizatorilor </w:t>
      </w:r>
      <w:r w:rsidR="003D6284" w:rsidRPr="00EC73E5">
        <w:rPr>
          <w:rFonts w:ascii="Times New Roman" w:hAnsi="Times New Roman" w:cs="Times New Roman"/>
          <w:sz w:val="28"/>
          <w:szCs w:val="28"/>
        </w:rPr>
        <w:t>SIA „MD”</w:t>
      </w:r>
      <w:r w:rsidRPr="00EC73E5">
        <w:rPr>
          <w:rFonts w:ascii="Times New Roman" w:hAnsi="Times New Roman" w:cs="Times New Roman"/>
          <w:sz w:val="28"/>
          <w:szCs w:val="28"/>
        </w:rPr>
        <w:t xml:space="preserve">; </w:t>
      </w:r>
    </w:p>
    <w:p w14:paraId="7B4D8FAE" w14:textId="77777777" w:rsidR="00D93B53" w:rsidRPr="00EC73E5" w:rsidRDefault="00D93B53" w:rsidP="00E756BF">
      <w:pPr>
        <w:pStyle w:val="a6"/>
        <w:numPr>
          <w:ilvl w:val="0"/>
          <w:numId w:val="7"/>
        </w:numPr>
        <w:ind w:right="-705"/>
        <w:rPr>
          <w:rFonts w:ascii="Times New Roman" w:hAnsi="Times New Roman" w:cs="Times New Roman"/>
          <w:sz w:val="28"/>
          <w:szCs w:val="28"/>
        </w:rPr>
      </w:pPr>
      <w:r w:rsidRPr="00EC73E5">
        <w:rPr>
          <w:rFonts w:ascii="Times New Roman" w:hAnsi="Times New Roman" w:cs="Times New Roman"/>
          <w:sz w:val="28"/>
          <w:szCs w:val="28"/>
        </w:rPr>
        <w:t xml:space="preserve">monitorizarea și supravegherea accesărilor informației; </w:t>
      </w:r>
    </w:p>
    <w:p w14:paraId="698E122D" w14:textId="77777777" w:rsidR="00D93B53" w:rsidRPr="00EC73E5" w:rsidRDefault="00D93B53" w:rsidP="00E756BF">
      <w:pPr>
        <w:pStyle w:val="a6"/>
        <w:numPr>
          <w:ilvl w:val="0"/>
          <w:numId w:val="7"/>
        </w:numPr>
        <w:ind w:right="-705"/>
        <w:rPr>
          <w:rFonts w:ascii="Times New Roman" w:hAnsi="Times New Roman" w:cs="Times New Roman"/>
          <w:sz w:val="28"/>
          <w:szCs w:val="28"/>
        </w:rPr>
      </w:pPr>
      <w:r w:rsidRPr="00EC73E5">
        <w:rPr>
          <w:rFonts w:ascii="Times New Roman" w:hAnsi="Times New Roman" w:cs="Times New Roman"/>
          <w:sz w:val="28"/>
          <w:szCs w:val="28"/>
        </w:rPr>
        <w:t>auditul securității;</w:t>
      </w:r>
    </w:p>
    <w:p w14:paraId="0A5C2DE1" w14:textId="77777777" w:rsidR="00D93B53" w:rsidRPr="00EC73E5" w:rsidRDefault="00D93B53" w:rsidP="00E756BF">
      <w:pPr>
        <w:pStyle w:val="a6"/>
        <w:numPr>
          <w:ilvl w:val="0"/>
          <w:numId w:val="7"/>
        </w:numPr>
        <w:ind w:right="-705"/>
        <w:rPr>
          <w:rFonts w:ascii="Times New Roman" w:hAnsi="Times New Roman" w:cs="Times New Roman"/>
          <w:sz w:val="28"/>
          <w:szCs w:val="28"/>
        </w:rPr>
      </w:pPr>
      <w:r w:rsidRPr="00EC73E5">
        <w:rPr>
          <w:rFonts w:ascii="Times New Roman" w:hAnsi="Times New Roman" w:cs="Times New Roman"/>
          <w:sz w:val="28"/>
          <w:szCs w:val="28"/>
        </w:rPr>
        <w:t>realizarea copiilor de siguranță a datelor;</w:t>
      </w:r>
    </w:p>
    <w:p w14:paraId="0D58C8F0" w14:textId="77777777" w:rsidR="00D93B53" w:rsidRPr="00EC73E5" w:rsidRDefault="00D93B53" w:rsidP="00E756BF">
      <w:pPr>
        <w:pStyle w:val="a6"/>
        <w:numPr>
          <w:ilvl w:val="0"/>
          <w:numId w:val="7"/>
        </w:numPr>
        <w:ind w:right="-705"/>
        <w:rPr>
          <w:rFonts w:ascii="Times New Roman" w:hAnsi="Times New Roman" w:cs="Times New Roman"/>
          <w:sz w:val="28"/>
          <w:szCs w:val="28"/>
        </w:rPr>
      </w:pPr>
      <w:r w:rsidRPr="00EC73E5">
        <w:rPr>
          <w:rFonts w:ascii="Times New Roman" w:hAnsi="Times New Roman" w:cs="Times New Roman"/>
          <w:sz w:val="28"/>
          <w:szCs w:val="28"/>
        </w:rPr>
        <w:t>procedurile de restabilire în caz de necesitate.</w:t>
      </w:r>
    </w:p>
    <w:p w14:paraId="22215B82" w14:textId="77777777" w:rsidR="00D93B53" w:rsidRPr="00EC73E5" w:rsidRDefault="009E7645" w:rsidP="005342E8">
      <w:pPr>
        <w:ind w:right="-705"/>
        <w:rPr>
          <w:rFonts w:ascii="Times New Roman" w:hAnsi="Times New Roman" w:cs="Times New Roman"/>
          <w:sz w:val="28"/>
          <w:szCs w:val="28"/>
        </w:rPr>
      </w:pPr>
      <w:r w:rsidRPr="00EC73E5">
        <w:rPr>
          <w:rFonts w:ascii="Times New Roman" w:hAnsi="Times New Roman" w:cs="Times New Roman"/>
          <w:sz w:val="28"/>
          <w:szCs w:val="28"/>
        </w:rPr>
        <w:t>40.</w:t>
      </w:r>
      <w:r w:rsidR="00D93B53" w:rsidRPr="00EC73E5">
        <w:rPr>
          <w:rFonts w:ascii="Times New Roman" w:hAnsi="Times New Roman" w:cs="Times New Roman"/>
          <w:sz w:val="28"/>
          <w:szCs w:val="28"/>
        </w:rPr>
        <w:t>Utilizarea mecanismelor de asigurare a securității informaționale va fi planificată la etapa de proiectare a sistemelor și infrastructurii informaționale.</w:t>
      </w:r>
    </w:p>
    <w:p w14:paraId="74C0462B" w14:textId="1F96E6EF" w:rsidR="009E7645" w:rsidRPr="00EC73E5" w:rsidRDefault="009E7645" w:rsidP="008E6E9B">
      <w:pPr>
        <w:ind w:right="-705"/>
        <w:rPr>
          <w:rFonts w:ascii="Times New Roman" w:hAnsi="Times New Roman" w:cs="Times New Roman"/>
          <w:sz w:val="28"/>
          <w:szCs w:val="28"/>
        </w:rPr>
      </w:pPr>
      <w:r w:rsidRPr="00EC73E5">
        <w:rPr>
          <w:rFonts w:ascii="Times New Roman" w:hAnsi="Times New Roman" w:cs="Times New Roman"/>
          <w:sz w:val="28"/>
          <w:szCs w:val="28"/>
        </w:rPr>
        <w:t xml:space="preserve">41. </w:t>
      </w:r>
      <w:r w:rsidR="00872B30" w:rsidRPr="00EC73E5">
        <w:rPr>
          <w:rFonts w:ascii="Times New Roman" w:hAnsi="Times New Roman" w:cs="Times New Roman"/>
          <w:sz w:val="28"/>
          <w:szCs w:val="28"/>
        </w:rPr>
        <w:t>Securitatea datelor cu caracter personal gestionate prin inter</w:t>
      </w:r>
      <w:r w:rsidR="008E6E9B" w:rsidRPr="00EC73E5">
        <w:rPr>
          <w:rFonts w:ascii="Times New Roman" w:hAnsi="Times New Roman" w:cs="Times New Roman"/>
          <w:sz w:val="28"/>
          <w:szCs w:val="28"/>
        </w:rPr>
        <w:t xml:space="preserve">mediul </w:t>
      </w:r>
      <w:r w:rsidR="003D6284" w:rsidRPr="00EC73E5">
        <w:rPr>
          <w:rFonts w:ascii="Times New Roman" w:hAnsi="Times New Roman" w:cs="Times New Roman"/>
          <w:sz w:val="28"/>
          <w:szCs w:val="28"/>
        </w:rPr>
        <w:t>SIA „MD”</w:t>
      </w:r>
      <w:r w:rsidR="008E6E9B" w:rsidRPr="00EC73E5">
        <w:rPr>
          <w:rFonts w:ascii="Times New Roman" w:hAnsi="Times New Roman" w:cs="Times New Roman"/>
          <w:sz w:val="28"/>
          <w:szCs w:val="28"/>
        </w:rPr>
        <w:t xml:space="preserve">  se va asigura  în </w:t>
      </w:r>
      <w:r w:rsidR="00872B30" w:rsidRPr="00EC73E5">
        <w:rPr>
          <w:rFonts w:ascii="Times New Roman" w:hAnsi="Times New Roman" w:cs="Times New Roman"/>
          <w:sz w:val="28"/>
          <w:szCs w:val="28"/>
        </w:rPr>
        <w:t>confo</w:t>
      </w:r>
      <w:r w:rsidRPr="00EC73E5">
        <w:rPr>
          <w:rFonts w:ascii="Times New Roman" w:hAnsi="Times New Roman" w:cs="Times New Roman"/>
          <w:sz w:val="28"/>
          <w:szCs w:val="28"/>
        </w:rPr>
        <w:t xml:space="preserve">rmitate cu Legea nr. 133 din 08 iulie </w:t>
      </w:r>
      <w:r w:rsidR="00872B30" w:rsidRPr="00EC73E5">
        <w:rPr>
          <w:rFonts w:ascii="Times New Roman" w:hAnsi="Times New Roman" w:cs="Times New Roman"/>
          <w:sz w:val="28"/>
          <w:szCs w:val="28"/>
        </w:rPr>
        <w:t xml:space="preserve">2011 </w:t>
      </w:r>
      <w:r w:rsidR="005A0066" w:rsidRPr="00EC73E5">
        <w:rPr>
          <w:rFonts w:ascii="Times New Roman" w:hAnsi="Times New Roman" w:cs="Times New Roman"/>
          <w:sz w:val="28"/>
          <w:szCs w:val="28"/>
        </w:rPr>
        <w:t>c</w:t>
      </w:r>
      <w:r w:rsidR="00872B30" w:rsidRPr="00EC73E5">
        <w:rPr>
          <w:rFonts w:ascii="Times New Roman" w:hAnsi="Times New Roman" w:cs="Times New Roman"/>
          <w:sz w:val="28"/>
          <w:szCs w:val="28"/>
        </w:rPr>
        <w:t>u privire la protecţia datelor cu caracter personal.</w:t>
      </w:r>
      <w:r w:rsidR="00EA72EF" w:rsidRPr="00EC73E5">
        <w:rPr>
          <w:rFonts w:ascii="Times New Roman" w:hAnsi="Times New Roman" w:cs="Times New Roman"/>
          <w:sz w:val="28"/>
          <w:szCs w:val="28"/>
        </w:rPr>
        <w:t xml:space="preserve"> </w:t>
      </w:r>
    </w:p>
    <w:p w14:paraId="0F50C574" w14:textId="2E61EFC6" w:rsidR="005B686B" w:rsidRPr="00EC73E5" w:rsidRDefault="009E7645" w:rsidP="008E6E9B">
      <w:pPr>
        <w:ind w:right="-705"/>
        <w:rPr>
          <w:rFonts w:ascii="Times New Roman" w:hAnsi="Times New Roman" w:cs="Times New Roman"/>
          <w:sz w:val="28"/>
          <w:szCs w:val="28"/>
        </w:rPr>
      </w:pPr>
      <w:r w:rsidRPr="00EC73E5">
        <w:rPr>
          <w:rFonts w:ascii="Times New Roman" w:hAnsi="Times New Roman" w:cs="Times New Roman"/>
          <w:sz w:val="28"/>
          <w:szCs w:val="28"/>
        </w:rPr>
        <w:t xml:space="preserve">42. </w:t>
      </w:r>
      <w:r w:rsidR="005117A6" w:rsidRPr="00EC73E5">
        <w:rPr>
          <w:rFonts w:ascii="Times New Roman" w:hAnsi="Times New Roman" w:cs="Times New Roman"/>
          <w:sz w:val="28"/>
          <w:szCs w:val="28"/>
        </w:rPr>
        <w:t>Posesorul</w:t>
      </w:r>
      <w:r w:rsidR="00872B30" w:rsidRPr="00EC73E5">
        <w:rPr>
          <w:rFonts w:ascii="Times New Roman" w:hAnsi="Times New Roman" w:cs="Times New Roman"/>
          <w:sz w:val="28"/>
          <w:szCs w:val="28"/>
        </w:rPr>
        <w:t xml:space="preserve"> </w:t>
      </w:r>
      <w:r w:rsidR="003D6284" w:rsidRPr="00EC73E5">
        <w:rPr>
          <w:rFonts w:ascii="Times New Roman" w:hAnsi="Times New Roman" w:cs="Times New Roman"/>
          <w:sz w:val="28"/>
          <w:szCs w:val="28"/>
        </w:rPr>
        <w:t>SIA „MD”</w:t>
      </w:r>
      <w:r w:rsidR="00872B30" w:rsidRPr="00EC73E5">
        <w:rPr>
          <w:rFonts w:ascii="Times New Roman" w:hAnsi="Times New Roman" w:cs="Times New Roman"/>
          <w:sz w:val="28"/>
          <w:szCs w:val="28"/>
        </w:rPr>
        <w:t xml:space="preserve"> este obligat să înregistreze SI în Registrul de stat al operatorilor de date cu caracter personal care este gestionat de Centrul </w:t>
      </w:r>
      <w:r w:rsidR="005A0066" w:rsidRPr="00EC73E5">
        <w:rPr>
          <w:rFonts w:ascii="Times New Roman" w:hAnsi="Times New Roman" w:cs="Times New Roman"/>
          <w:sz w:val="28"/>
          <w:szCs w:val="28"/>
        </w:rPr>
        <w:t>N</w:t>
      </w:r>
      <w:r w:rsidR="00872B30" w:rsidRPr="00EC73E5">
        <w:rPr>
          <w:rFonts w:ascii="Times New Roman" w:hAnsi="Times New Roman" w:cs="Times New Roman"/>
          <w:sz w:val="28"/>
          <w:szCs w:val="28"/>
        </w:rPr>
        <w:t xml:space="preserve">aţional pentru </w:t>
      </w:r>
      <w:r w:rsidR="005A0066" w:rsidRPr="00EC73E5">
        <w:rPr>
          <w:rFonts w:ascii="Times New Roman" w:hAnsi="Times New Roman" w:cs="Times New Roman"/>
          <w:sz w:val="28"/>
          <w:szCs w:val="28"/>
        </w:rPr>
        <w:t>P</w:t>
      </w:r>
      <w:r w:rsidR="00872B30" w:rsidRPr="00EC73E5">
        <w:rPr>
          <w:rFonts w:ascii="Times New Roman" w:hAnsi="Times New Roman" w:cs="Times New Roman"/>
          <w:sz w:val="28"/>
          <w:szCs w:val="28"/>
        </w:rPr>
        <w:t xml:space="preserve">rotecţia </w:t>
      </w:r>
      <w:r w:rsidR="005A0066" w:rsidRPr="00EC73E5">
        <w:rPr>
          <w:rFonts w:ascii="Times New Roman" w:hAnsi="Times New Roman" w:cs="Times New Roman"/>
          <w:sz w:val="28"/>
          <w:szCs w:val="28"/>
        </w:rPr>
        <w:t>D</w:t>
      </w:r>
      <w:r w:rsidR="00872B30" w:rsidRPr="00EC73E5">
        <w:rPr>
          <w:rFonts w:ascii="Times New Roman" w:hAnsi="Times New Roman" w:cs="Times New Roman"/>
          <w:sz w:val="28"/>
          <w:szCs w:val="28"/>
        </w:rPr>
        <w:t xml:space="preserve">atelor cu </w:t>
      </w:r>
      <w:r w:rsidR="005A0066" w:rsidRPr="00EC73E5">
        <w:rPr>
          <w:rFonts w:ascii="Times New Roman" w:hAnsi="Times New Roman" w:cs="Times New Roman"/>
          <w:sz w:val="28"/>
          <w:szCs w:val="28"/>
        </w:rPr>
        <w:t>C</w:t>
      </w:r>
      <w:r w:rsidR="00872B30" w:rsidRPr="00EC73E5">
        <w:rPr>
          <w:rFonts w:ascii="Times New Roman" w:hAnsi="Times New Roman" w:cs="Times New Roman"/>
          <w:sz w:val="28"/>
          <w:szCs w:val="28"/>
        </w:rPr>
        <w:t xml:space="preserve">aracter </w:t>
      </w:r>
      <w:r w:rsidR="005A0066" w:rsidRPr="00EC73E5">
        <w:rPr>
          <w:rFonts w:ascii="Times New Roman" w:hAnsi="Times New Roman" w:cs="Times New Roman"/>
          <w:sz w:val="28"/>
          <w:szCs w:val="28"/>
        </w:rPr>
        <w:t>P</w:t>
      </w:r>
      <w:r w:rsidR="00872B30" w:rsidRPr="00EC73E5">
        <w:rPr>
          <w:rFonts w:ascii="Times New Roman" w:hAnsi="Times New Roman" w:cs="Times New Roman"/>
          <w:sz w:val="28"/>
          <w:szCs w:val="28"/>
        </w:rPr>
        <w:t xml:space="preserve">ersonal. </w:t>
      </w:r>
    </w:p>
    <w:p w14:paraId="28B3A0EC" w14:textId="77777777" w:rsidR="005B686B" w:rsidRPr="00EC73E5" w:rsidRDefault="005B686B" w:rsidP="005342E8">
      <w:pPr>
        <w:ind w:right="-705"/>
        <w:rPr>
          <w:rFonts w:ascii="Times New Roman" w:hAnsi="Times New Roman" w:cs="Times New Roman"/>
          <w:sz w:val="28"/>
          <w:szCs w:val="28"/>
        </w:rPr>
      </w:pPr>
    </w:p>
    <w:p w14:paraId="0E3156E7" w14:textId="77777777" w:rsidR="003517A3" w:rsidRPr="00EC73E5" w:rsidRDefault="003517A3" w:rsidP="005342E8">
      <w:pPr>
        <w:ind w:right="-705"/>
        <w:rPr>
          <w:rFonts w:ascii="Times New Roman" w:hAnsi="Times New Roman" w:cs="Times New Roman"/>
          <w:sz w:val="28"/>
          <w:szCs w:val="28"/>
        </w:rPr>
      </w:pPr>
      <w:bookmarkStart w:id="39" w:name="_Toc482802060"/>
      <w:bookmarkStart w:id="40" w:name="_Toc482802061"/>
      <w:bookmarkStart w:id="41" w:name="_Toc482802062"/>
      <w:bookmarkStart w:id="42" w:name="_Toc482802063"/>
      <w:bookmarkStart w:id="43" w:name="_Toc482802064"/>
      <w:bookmarkStart w:id="44" w:name="_Toc482802065"/>
      <w:bookmarkStart w:id="45" w:name="_Toc482802073"/>
      <w:bookmarkStart w:id="46" w:name="_Toc482802075"/>
      <w:bookmarkStart w:id="47" w:name="_Toc482802076"/>
      <w:bookmarkStart w:id="48" w:name="_Toc482802080"/>
      <w:bookmarkStart w:id="49" w:name="_Toc482802081"/>
      <w:bookmarkStart w:id="50" w:name="_Toc482802082"/>
      <w:bookmarkStart w:id="51" w:name="_Toc482802085"/>
      <w:bookmarkStart w:id="52" w:name="_Toc482802086"/>
      <w:bookmarkStart w:id="53" w:name="_Toc482802087"/>
      <w:bookmarkStart w:id="54" w:name="_Toc482802090"/>
      <w:bookmarkStart w:id="55" w:name="_Toc482802091"/>
      <w:bookmarkStart w:id="56" w:name="_Toc482802092"/>
      <w:bookmarkStart w:id="57" w:name="_Toc482802093"/>
      <w:bookmarkStart w:id="58" w:name="_Toc482802098"/>
      <w:bookmarkStart w:id="59" w:name="_Toc482802104"/>
      <w:bookmarkStart w:id="60" w:name="__RefHeading__43_1732141013"/>
      <w:bookmarkStart w:id="61" w:name="__RefHeading__45_1732141013"/>
      <w:bookmarkStart w:id="62" w:name="__RefHeading__47_1732141013"/>
      <w:bookmarkStart w:id="63" w:name="__RefHeading__49_1732141013"/>
      <w:bookmarkStart w:id="64" w:name="__RefHeading__51_1732141013"/>
      <w:bookmarkStart w:id="65" w:name="__RefHeading__53_1732141013"/>
      <w:bookmarkStart w:id="66" w:name="__RefHeading__55_1732141013"/>
      <w:bookmarkStart w:id="67" w:name="__RefHeading__57_1732141013"/>
      <w:bookmarkStart w:id="68" w:name="__RefHeading__59_1732141013"/>
      <w:bookmarkStart w:id="69" w:name="__RefHeading__61_1732141013"/>
      <w:bookmarkStart w:id="70" w:name="__RefHeading__63_1732141013"/>
      <w:bookmarkStart w:id="71" w:name="__RefHeading__65_1732141013"/>
      <w:bookmarkStart w:id="72" w:name="__RefHeading__67_1732141013"/>
      <w:bookmarkStart w:id="73" w:name="__RefHeading__69_1732141013"/>
      <w:bookmarkStart w:id="74" w:name="__RefHeading__71_1732141013"/>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sectPr w:rsidR="003517A3" w:rsidRPr="00EC73E5" w:rsidSect="002E4111">
      <w:footerReference w:type="default" r:id="rId9"/>
      <w:pgSz w:w="12240" w:h="15840"/>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DD8BC" w14:textId="77777777" w:rsidR="009E6731" w:rsidRDefault="009E6731" w:rsidP="00C7343D">
      <w:pPr>
        <w:spacing w:after="0" w:line="240" w:lineRule="auto"/>
      </w:pPr>
      <w:r>
        <w:separator/>
      </w:r>
    </w:p>
  </w:endnote>
  <w:endnote w:type="continuationSeparator" w:id="0">
    <w:p w14:paraId="41AE889F" w14:textId="77777777" w:rsidR="009E6731" w:rsidRDefault="009E6731" w:rsidP="00C7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ohit Hindi">
    <w:altName w:val="Times New Roman"/>
    <w:charset w:val="00"/>
    <w:family w:val="auto"/>
    <w:pitch w:val="variable"/>
    <w:sig w:usb0="80008003" w:usb1="00002040" w:usb2="00000000" w:usb3="00000000" w:csb0="00000001" w:csb1="00000000"/>
  </w:font>
  <w:font w:name="Mangal">
    <w:panose1 w:val="00000400000000000000"/>
    <w:charset w:val="00"/>
    <w:family w:val="auto"/>
    <w:pitch w:val="variable"/>
    <w:sig w:usb0="00008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120774"/>
      <w:docPartObj>
        <w:docPartGallery w:val="Page Numbers (Bottom of Page)"/>
        <w:docPartUnique/>
      </w:docPartObj>
    </w:sdtPr>
    <w:sdtEndPr>
      <w:rPr>
        <w:noProof/>
      </w:rPr>
    </w:sdtEndPr>
    <w:sdtContent>
      <w:p w14:paraId="0F222A45" w14:textId="77777777" w:rsidR="00C72B57" w:rsidRDefault="00C72B57">
        <w:pPr>
          <w:pStyle w:val="af7"/>
          <w:jc w:val="center"/>
        </w:pPr>
        <w:r>
          <w:fldChar w:fldCharType="begin"/>
        </w:r>
        <w:r>
          <w:instrText xml:space="preserve"> PAGE   \* MERGEFORMAT </w:instrText>
        </w:r>
        <w:r>
          <w:fldChar w:fldCharType="separate"/>
        </w:r>
        <w:r w:rsidR="004C7772">
          <w:rPr>
            <w:noProof/>
          </w:rPr>
          <w:t>22</w:t>
        </w:r>
        <w:r>
          <w:rPr>
            <w:noProof/>
          </w:rPr>
          <w:fldChar w:fldCharType="end"/>
        </w:r>
      </w:p>
    </w:sdtContent>
  </w:sdt>
  <w:p w14:paraId="2CBC5A55" w14:textId="77777777" w:rsidR="00C72B57" w:rsidRDefault="00C72B5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18DB4" w14:textId="77777777" w:rsidR="009E6731" w:rsidRDefault="009E6731" w:rsidP="00C7343D">
      <w:pPr>
        <w:spacing w:after="0" w:line="240" w:lineRule="auto"/>
      </w:pPr>
      <w:r>
        <w:separator/>
      </w:r>
    </w:p>
  </w:footnote>
  <w:footnote w:type="continuationSeparator" w:id="0">
    <w:p w14:paraId="2FDD6773" w14:textId="77777777" w:rsidR="009E6731" w:rsidRDefault="009E6731" w:rsidP="00C73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B9462C04"/>
    <w:lvl w:ilvl="0">
      <w:start w:val="1"/>
      <w:numFmt w:val="bullet"/>
      <w:pStyle w:val="Bulinebune"/>
      <w:lvlText w:val="■"/>
      <w:lvlJc w:val="left"/>
      <w:pPr>
        <w:tabs>
          <w:tab w:val="num" w:pos="196"/>
        </w:tabs>
        <w:ind w:left="196" w:hanging="360"/>
      </w:pPr>
      <w:rPr>
        <w:rFonts w:ascii="Arial" w:hAnsi="Arial"/>
        <w:sz w:val="20"/>
      </w:rPr>
    </w:lvl>
  </w:abstractNum>
  <w:abstractNum w:abstractNumId="1">
    <w:nsid w:val="0B0E583F"/>
    <w:multiLevelType w:val="multilevel"/>
    <w:tmpl w:val="610CA3E6"/>
    <w:name w:val="WW8Num2"/>
    <w:lvl w:ilvl="0">
      <w:start w:val="1"/>
      <w:numFmt w:val="decimal"/>
      <w:lvlText w:val="%1."/>
      <w:lvlJc w:val="left"/>
      <w:pPr>
        <w:tabs>
          <w:tab w:val="num" w:pos="925"/>
        </w:tabs>
        <w:ind w:left="92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2">
    <w:nsid w:val="0C8C76E3"/>
    <w:multiLevelType w:val="hybridMultilevel"/>
    <w:tmpl w:val="D7B000F0"/>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
    <w:nsid w:val="0D5D647C"/>
    <w:multiLevelType w:val="hybridMultilevel"/>
    <w:tmpl w:val="7452EAB0"/>
    <w:lvl w:ilvl="0" w:tplc="0928B12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15E3C"/>
    <w:multiLevelType w:val="hybridMultilevel"/>
    <w:tmpl w:val="0B365D6A"/>
    <w:lvl w:ilvl="0" w:tplc="4320AC82">
      <w:start w:val="1"/>
      <w:numFmt w:val="lowerLetter"/>
      <w:lvlText w:val="%1)"/>
      <w:lvlJc w:val="left"/>
      <w:pPr>
        <w:ind w:left="720" w:hanging="360"/>
      </w:pPr>
      <w:rPr>
        <w:rFonts w:ascii="Times New Roman" w:eastAsia="MS Mincho"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F4777"/>
    <w:multiLevelType w:val="hybridMultilevel"/>
    <w:tmpl w:val="A31E51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B6351"/>
    <w:multiLevelType w:val="multilevel"/>
    <w:tmpl w:val="A47CA1CC"/>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34D1E38"/>
    <w:multiLevelType w:val="hybridMultilevel"/>
    <w:tmpl w:val="22EE8C8E"/>
    <w:lvl w:ilvl="0" w:tplc="04190011">
      <w:start w:val="1"/>
      <w:numFmt w:val="decimal"/>
      <w:lvlText w:val="%1)"/>
      <w:lvlJc w:val="left"/>
      <w:pPr>
        <w:ind w:left="117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31194"/>
    <w:multiLevelType w:val="hybridMultilevel"/>
    <w:tmpl w:val="3B548CD8"/>
    <w:lvl w:ilvl="0" w:tplc="04190011">
      <w:start w:val="1"/>
      <w:numFmt w:val="decimal"/>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542CE"/>
    <w:multiLevelType w:val="hybridMultilevel"/>
    <w:tmpl w:val="1A8E08C8"/>
    <w:lvl w:ilvl="0" w:tplc="5F9C5938">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A904153"/>
    <w:multiLevelType w:val="multilevel"/>
    <w:tmpl w:val="F5D210BA"/>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1B18198E"/>
    <w:multiLevelType w:val="hybridMultilevel"/>
    <w:tmpl w:val="962EC64A"/>
    <w:lvl w:ilvl="0" w:tplc="FFFFFFFF">
      <w:start w:val="1"/>
      <w:numFmt w:val="decimal"/>
      <w:pStyle w:val="Paralevel1"/>
      <w:lvlText w:val="%1."/>
      <w:lvlJc w:val="left"/>
      <w:pPr>
        <w:tabs>
          <w:tab w:val="num" w:pos="1478"/>
        </w:tabs>
        <w:ind w:left="1478" w:hanging="578"/>
      </w:pPr>
      <w:rPr>
        <w:rFonts w:ascii="Times New Roman" w:hAnsi="Times New Roman" w:cs="Times New Roman" w:hint="default"/>
        <w:b w:val="0"/>
        <w:i w:val="0"/>
        <w:sz w:val="20"/>
        <w:szCs w:val="20"/>
      </w:rPr>
    </w:lvl>
    <w:lvl w:ilvl="1" w:tplc="FFFFFFFF" w:tentative="1">
      <w:start w:val="1"/>
      <w:numFmt w:val="lowerLetter"/>
      <w:lvlText w:val="%2."/>
      <w:lvlJc w:val="left"/>
      <w:pPr>
        <w:tabs>
          <w:tab w:val="num" w:pos="2687"/>
        </w:tabs>
        <w:ind w:left="2687" w:hanging="360"/>
      </w:pPr>
      <w:rPr>
        <w:rFonts w:cs="Times New Roman"/>
      </w:rPr>
    </w:lvl>
    <w:lvl w:ilvl="2" w:tplc="FFFFFFFF" w:tentative="1">
      <w:start w:val="1"/>
      <w:numFmt w:val="lowerRoman"/>
      <w:lvlText w:val="%3."/>
      <w:lvlJc w:val="right"/>
      <w:pPr>
        <w:tabs>
          <w:tab w:val="num" w:pos="3407"/>
        </w:tabs>
        <w:ind w:left="3407" w:hanging="180"/>
      </w:pPr>
      <w:rPr>
        <w:rFonts w:cs="Times New Roman"/>
      </w:rPr>
    </w:lvl>
    <w:lvl w:ilvl="3" w:tplc="FFFFFFFF" w:tentative="1">
      <w:start w:val="1"/>
      <w:numFmt w:val="decimal"/>
      <w:lvlText w:val="%4."/>
      <w:lvlJc w:val="left"/>
      <w:pPr>
        <w:tabs>
          <w:tab w:val="num" w:pos="4127"/>
        </w:tabs>
        <w:ind w:left="4127" w:hanging="360"/>
      </w:pPr>
      <w:rPr>
        <w:rFonts w:cs="Times New Roman"/>
      </w:rPr>
    </w:lvl>
    <w:lvl w:ilvl="4" w:tplc="FFFFFFFF" w:tentative="1">
      <w:start w:val="1"/>
      <w:numFmt w:val="lowerLetter"/>
      <w:lvlText w:val="%5."/>
      <w:lvlJc w:val="left"/>
      <w:pPr>
        <w:tabs>
          <w:tab w:val="num" w:pos="4847"/>
        </w:tabs>
        <w:ind w:left="4847" w:hanging="360"/>
      </w:pPr>
      <w:rPr>
        <w:rFonts w:cs="Times New Roman"/>
      </w:rPr>
    </w:lvl>
    <w:lvl w:ilvl="5" w:tplc="FFFFFFFF" w:tentative="1">
      <w:start w:val="1"/>
      <w:numFmt w:val="lowerRoman"/>
      <w:lvlText w:val="%6."/>
      <w:lvlJc w:val="right"/>
      <w:pPr>
        <w:tabs>
          <w:tab w:val="num" w:pos="5567"/>
        </w:tabs>
        <w:ind w:left="5567" w:hanging="180"/>
      </w:pPr>
      <w:rPr>
        <w:rFonts w:cs="Times New Roman"/>
      </w:rPr>
    </w:lvl>
    <w:lvl w:ilvl="6" w:tplc="FFFFFFFF" w:tentative="1">
      <w:start w:val="1"/>
      <w:numFmt w:val="decimal"/>
      <w:lvlText w:val="%7."/>
      <w:lvlJc w:val="left"/>
      <w:pPr>
        <w:tabs>
          <w:tab w:val="num" w:pos="6287"/>
        </w:tabs>
        <w:ind w:left="6287" w:hanging="360"/>
      </w:pPr>
      <w:rPr>
        <w:rFonts w:cs="Times New Roman"/>
      </w:rPr>
    </w:lvl>
    <w:lvl w:ilvl="7" w:tplc="FFFFFFFF" w:tentative="1">
      <w:start w:val="1"/>
      <w:numFmt w:val="lowerLetter"/>
      <w:lvlText w:val="%8."/>
      <w:lvlJc w:val="left"/>
      <w:pPr>
        <w:tabs>
          <w:tab w:val="num" w:pos="7007"/>
        </w:tabs>
        <w:ind w:left="7007" w:hanging="360"/>
      </w:pPr>
      <w:rPr>
        <w:rFonts w:cs="Times New Roman"/>
      </w:rPr>
    </w:lvl>
    <w:lvl w:ilvl="8" w:tplc="FFFFFFFF" w:tentative="1">
      <w:start w:val="1"/>
      <w:numFmt w:val="lowerRoman"/>
      <w:lvlText w:val="%9."/>
      <w:lvlJc w:val="right"/>
      <w:pPr>
        <w:tabs>
          <w:tab w:val="num" w:pos="7727"/>
        </w:tabs>
        <w:ind w:left="7727" w:hanging="180"/>
      </w:pPr>
      <w:rPr>
        <w:rFonts w:cs="Times New Roman"/>
      </w:rPr>
    </w:lvl>
  </w:abstractNum>
  <w:abstractNum w:abstractNumId="12">
    <w:nsid w:val="1B1F3BCE"/>
    <w:multiLevelType w:val="hybridMultilevel"/>
    <w:tmpl w:val="0F00EE0C"/>
    <w:lvl w:ilvl="0" w:tplc="041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3C10FB"/>
    <w:multiLevelType w:val="hybridMultilevel"/>
    <w:tmpl w:val="F200A774"/>
    <w:lvl w:ilvl="0" w:tplc="04190011">
      <w:start w:val="1"/>
      <w:numFmt w:val="decimal"/>
      <w:lvlText w:val="%1)"/>
      <w:lvlJc w:val="left"/>
      <w:pPr>
        <w:ind w:left="720" w:hanging="360"/>
      </w:pPr>
    </w:lvl>
    <w:lvl w:ilvl="1" w:tplc="810C50F0">
      <w:start w:val="1"/>
      <w:numFmt w:val="lowerLetter"/>
      <w:lvlText w:val="%2)"/>
      <w:lvlJc w:val="left"/>
      <w:pPr>
        <w:ind w:left="72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4E2CCC"/>
    <w:multiLevelType w:val="hybridMultilevel"/>
    <w:tmpl w:val="786E7B20"/>
    <w:lvl w:ilvl="0" w:tplc="041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DA03D3"/>
    <w:multiLevelType w:val="hybridMultilevel"/>
    <w:tmpl w:val="ED26484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322C1A"/>
    <w:multiLevelType w:val="hybridMultilevel"/>
    <w:tmpl w:val="2778A4D8"/>
    <w:lvl w:ilvl="0" w:tplc="041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346CF0"/>
    <w:multiLevelType w:val="hybridMultilevel"/>
    <w:tmpl w:val="7BE0E040"/>
    <w:lvl w:ilvl="0" w:tplc="B852A388">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015399"/>
    <w:multiLevelType w:val="hybridMultilevel"/>
    <w:tmpl w:val="7750DD3C"/>
    <w:lvl w:ilvl="0" w:tplc="C7CC5C48">
      <w:start w:val="1"/>
      <w:numFmt w:val="decimal"/>
      <w:lvlText w:val="%1)"/>
      <w:lvlJc w:val="left"/>
      <w:pPr>
        <w:ind w:left="720" w:hanging="360"/>
      </w:pPr>
      <w:rPr>
        <w:rFonts w:ascii="Times New Roman" w:eastAsiaTheme="minorHAnsi" w:hAnsi="Times New Roman" w:cs="Times New Roman"/>
      </w:rPr>
    </w:lvl>
    <w:lvl w:ilvl="1" w:tplc="0409000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8D25B4"/>
    <w:multiLevelType w:val="hybridMultilevel"/>
    <w:tmpl w:val="38B4DE96"/>
    <w:lvl w:ilvl="0" w:tplc="04190017">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7F51D0"/>
    <w:multiLevelType w:val="hybridMultilevel"/>
    <w:tmpl w:val="8558217A"/>
    <w:lvl w:ilvl="0" w:tplc="A83A41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4F75BE"/>
    <w:multiLevelType w:val="hybridMultilevel"/>
    <w:tmpl w:val="9190AF92"/>
    <w:lvl w:ilvl="0" w:tplc="04090001">
      <w:start w:val="1"/>
      <w:numFmt w:val="bullet"/>
      <w:lvlText w:val=""/>
      <w:lvlJc w:val="left"/>
      <w:pPr>
        <w:ind w:left="720" w:hanging="360"/>
      </w:pPr>
      <w:rPr>
        <w:rFonts w:ascii="Symbol" w:hAnsi="Symbol" w:hint="default"/>
      </w:rPr>
    </w:lvl>
    <w:lvl w:ilvl="1" w:tplc="041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233BAB"/>
    <w:multiLevelType w:val="hybridMultilevel"/>
    <w:tmpl w:val="4C0E3F96"/>
    <w:lvl w:ilvl="0" w:tplc="AB020DE6">
      <w:start w:val="1"/>
      <w:numFmt w:val="lowerLetter"/>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740FE7"/>
    <w:multiLevelType w:val="hybridMultilevel"/>
    <w:tmpl w:val="9CD4E9C0"/>
    <w:lvl w:ilvl="0" w:tplc="04090001">
      <w:start w:val="1"/>
      <w:numFmt w:val="bullet"/>
      <w:lvlText w:val=""/>
      <w:lvlJc w:val="left"/>
      <w:pPr>
        <w:ind w:left="720" w:hanging="360"/>
      </w:pPr>
      <w:rPr>
        <w:rFonts w:ascii="Symbol" w:hAnsi="Symbol" w:hint="default"/>
      </w:rPr>
    </w:lvl>
    <w:lvl w:ilvl="1" w:tplc="041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E70BDD"/>
    <w:multiLevelType w:val="hybridMultilevel"/>
    <w:tmpl w:val="8DFC8002"/>
    <w:lvl w:ilvl="0" w:tplc="04190017">
      <w:start w:val="1"/>
      <w:numFmt w:val="lowerLetter"/>
      <w:lvlText w:val="%1)"/>
      <w:lvlJc w:val="left"/>
      <w:pPr>
        <w:ind w:left="720" w:hanging="360"/>
      </w:pPr>
      <w:rPr>
        <w:rFonts w:hint="default"/>
      </w:rPr>
    </w:lvl>
    <w:lvl w:ilvl="1" w:tplc="5246DD1C" w:tentative="1">
      <w:start w:val="1"/>
      <w:numFmt w:val="bullet"/>
      <w:lvlText w:val="o"/>
      <w:lvlJc w:val="left"/>
      <w:pPr>
        <w:ind w:left="1440" w:hanging="360"/>
      </w:pPr>
      <w:rPr>
        <w:rFonts w:ascii="Courier New" w:hAnsi="Courier New" w:hint="default"/>
      </w:rPr>
    </w:lvl>
    <w:lvl w:ilvl="2" w:tplc="0948532C" w:tentative="1">
      <w:start w:val="1"/>
      <w:numFmt w:val="bullet"/>
      <w:lvlText w:val=""/>
      <w:lvlJc w:val="left"/>
      <w:pPr>
        <w:ind w:left="2160" w:hanging="360"/>
      </w:pPr>
      <w:rPr>
        <w:rFonts w:ascii="Wingdings" w:hAnsi="Wingdings" w:hint="default"/>
      </w:rPr>
    </w:lvl>
    <w:lvl w:ilvl="3" w:tplc="1898F3F2" w:tentative="1">
      <w:start w:val="1"/>
      <w:numFmt w:val="bullet"/>
      <w:lvlText w:val=""/>
      <w:lvlJc w:val="left"/>
      <w:pPr>
        <w:ind w:left="2880" w:hanging="360"/>
      </w:pPr>
      <w:rPr>
        <w:rFonts w:ascii="Symbol" w:hAnsi="Symbol" w:hint="default"/>
      </w:rPr>
    </w:lvl>
    <w:lvl w:ilvl="4" w:tplc="1B90D2C0" w:tentative="1">
      <w:start w:val="1"/>
      <w:numFmt w:val="bullet"/>
      <w:lvlText w:val="o"/>
      <w:lvlJc w:val="left"/>
      <w:pPr>
        <w:ind w:left="3600" w:hanging="360"/>
      </w:pPr>
      <w:rPr>
        <w:rFonts w:ascii="Courier New" w:hAnsi="Courier New" w:hint="default"/>
      </w:rPr>
    </w:lvl>
    <w:lvl w:ilvl="5" w:tplc="B2308BFC" w:tentative="1">
      <w:start w:val="1"/>
      <w:numFmt w:val="bullet"/>
      <w:lvlText w:val=""/>
      <w:lvlJc w:val="left"/>
      <w:pPr>
        <w:ind w:left="4320" w:hanging="360"/>
      </w:pPr>
      <w:rPr>
        <w:rFonts w:ascii="Wingdings" w:hAnsi="Wingdings" w:hint="default"/>
      </w:rPr>
    </w:lvl>
    <w:lvl w:ilvl="6" w:tplc="A72842C0" w:tentative="1">
      <w:start w:val="1"/>
      <w:numFmt w:val="bullet"/>
      <w:lvlText w:val=""/>
      <w:lvlJc w:val="left"/>
      <w:pPr>
        <w:ind w:left="5040" w:hanging="360"/>
      </w:pPr>
      <w:rPr>
        <w:rFonts w:ascii="Symbol" w:hAnsi="Symbol" w:hint="default"/>
      </w:rPr>
    </w:lvl>
    <w:lvl w:ilvl="7" w:tplc="1528E56E" w:tentative="1">
      <w:start w:val="1"/>
      <w:numFmt w:val="bullet"/>
      <w:lvlText w:val="o"/>
      <w:lvlJc w:val="left"/>
      <w:pPr>
        <w:ind w:left="5760" w:hanging="360"/>
      </w:pPr>
      <w:rPr>
        <w:rFonts w:ascii="Courier New" w:hAnsi="Courier New" w:hint="default"/>
      </w:rPr>
    </w:lvl>
    <w:lvl w:ilvl="8" w:tplc="6E9E3A3C" w:tentative="1">
      <w:start w:val="1"/>
      <w:numFmt w:val="bullet"/>
      <w:lvlText w:val=""/>
      <w:lvlJc w:val="left"/>
      <w:pPr>
        <w:ind w:left="6480" w:hanging="360"/>
      </w:pPr>
      <w:rPr>
        <w:rFonts w:ascii="Wingdings" w:hAnsi="Wingdings" w:hint="default"/>
      </w:rPr>
    </w:lvl>
  </w:abstractNum>
  <w:abstractNum w:abstractNumId="25">
    <w:nsid w:val="331566AE"/>
    <w:multiLevelType w:val="hybridMultilevel"/>
    <w:tmpl w:val="9D6805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933977"/>
    <w:multiLevelType w:val="hybridMultilevel"/>
    <w:tmpl w:val="1CC6228E"/>
    <w:lvl w:ilvl="0" w:tplc="16E47BCC">
      <w:start w:val="10"/>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8527E9"/>
    <w:multiLevelType w:val="hybridMultilevel"/>
    <w:tmpl w:val="993C0744"/>
    <w:lvl w:ilvl="0" w:tplc="1C3A1FAC">
      <w:start w:val="1"/>
      <w:numFmt w:val="decimal"/>
      <w:lvlText w:val="%1)"/>
      <w:lvlJc w:val="left"/>
      <w:pPr>
        <w:ind w:left="720" w:hanging="360"/>
      </w:pPr>
      <w:rPr>
        <w:rFonts w:ascii="Times New Roman" w:eastAsia="MS Mincho"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B93505"/>
    <w:multiLevelType w:val="hybridMultilevel"/>
    <w:tmpl w:val="8E40CA3A"/>
    <w:lvl w:ilvl="0" w:tplc="041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30">
    <w:nsid w:val="3A3424CF"/>
    <w:multiLevelType w:val="hybridMultilevel"/>
    <w:tmpl w:val="88A21394"/>
    <w:lvl w:ilvl="0" w:tplc="041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4513C3"/>
    <w:multiLevelType w:val="hybridMultilevel"/>
    <w:tmpl w:val="914230A0"/>
    <w:lvl w:ilvl="0" w:tplc="041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D36546"/>
    <w:multiLevelType w:val="hybridMultilevel"/>
    <w:tmpl w:val="1116D796"/>
    <w:lvl w:ilvl="0" w:tplc="04190011">
      <w:start w:val="1"/>
      <w:numFmt w:val="decimal"/>
      <w:lvlText w:val="%1)"/>
      <w:lvlJc w:val="left"/>
      <w:pPr>
        <w:ind w:left="720" w:hanging="360"/>
      </w:pPr>
    </w:lvl>
    <w:lvl w:ilvl="1" w:tplc="4AE0E624">
      <w:start w:val="1"/>
      <w:numFmt w:val="lowerLetter"/>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672F7C"/>
    <w:multiLevelType w:val="hybridMultilevel"/>
    <w:tmpl w:val="7B784490"/>
    <w:lvl w:ilvl="0" w:tplc="2B92DCFC">
      <w:start w:val="1"/>
      <w:numFmt w:val="decimal"/>
      <w:lvlText w:val="%1)"/>
      <w:lvlJc w:val="left"/>
      <w:pPr>
        <w:ind w:left="720" w:hanging="360"/>
      </w:pPr>
      <w:rPr>
        <w:rFonts w:ascii="Times New Roman" w:eastAsiaTheme="minorHAnsi" w:hAnsi="Times New Roman" w:cs="Times New Roman"/>
      </w:rPr>
    </w:lvl>
    <w:lvl w:ilvl="1" w:tplc="DA94ED6C">
      <w:start w:val="1"/>
      <w:numFmt w:val="lowerLetter"/>
      <w:lvlText w:val="%2)"/>
      <w:lvlJc w:val="left"/>
      <w:pPr>
        <w:ind w:left="1440" w:hanging="360"/>
      </w:pPr>
      <w:rPr>
        <w:rFonts w:ascii="Times New Roman" w:eastAsiaTheme="minorHAnsi" w:hAnsi="Times New Roman" w:cs="Times New Roman"/>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49EE61D8"/>
    <w:multiLevelType w:val="hybridMultilevel"/>
    <w:tmpl w:val="1D906F36"/>
    <w:lvl w:ilvl="0" w:tplc="5B622532">
      <w:start w:val="1"/>
      <w:numFmt w:val="decimal"/>
      <w:pStyle w:val="2"/>
      <w:lvlText w:val="%1."/>
      <w:lvlJc w:val="left"/>
      <w:pPr>
        <w:ind w:left="6300" w:hanging="360"/>
      </w:pPr>
    </w:lvl>
    <w:lvl w:ilvl="1" w:tplc="76785EF4">
      <w:start w:val="1"/>
      <w:numFmt w:val="lowerLetter"/>
      <w:lvlText w:val="%2)"/>
      <w:lvlJc w:val="left"/>
      <w:pPr>
        <w:ind w:left="1440" w:hanging="360"/>
      </w:pPr>
      <w:rPr>
        <w:rFonts w:hint="default"/>
      </w:rPr>
    </w:lvl>
    <w:lvl w:ilvl="2" w:tplc="365A9C50" w:tentative="1">
      <w:start w:val="1"/>
      <w:numFmt w:val="lowerRoman"/>
      <w:lvlText w:val="%3."/>
      <w:lvlJc w:val="right"/>
      <w:pPr>
        <w:ind w:left="2160" w:hanging="180"/>
      </w:pPr>
    </w:lvl>
    <w:lvl w:ilvl="3" w:tplc="4F42FCAC" w:tentative="1">
      <w:start w:val="1"/>
      <w:numFmt w:val="decimal"/>
      <w:lvlText w:val="%4."/>
      <w:lvlJc w:val="left"/>
      <w:pPr>
        <w:ind w:left="2880" w:hanging="360"/>
      </w:pPr>
    </w:lvl>
    <w:lvl w:ilvl="4" w:tplc="0248FC5C" w:tentative="1">
      <w:start w:val="1"/>
      <w:numFmt w:val="lowerLetter"/>
      <w:lvlText w:val="%5."/>
      <w:lvlJc w:val="left"/>
      <w:pPr>
        <w:ind w:left="3600" w:hanging="360"/>
      </w:pPr>
    </w:lvl>
    <w:lvl w:ilvl="5" w:tplc="0BC60DA2" w:tentative="1">
      <w:start w:val="1"/>
      <w:numFmt w:val="lowerRoman"/>
      <w:lvlText w:val="%6."/>
      <w:lvlJc w:val="right"/>
      <w:pPr>
        <w:ind w:left="4320" w:hanging="180"/>
      </w:pPr>
    </w:lvl>
    <w:lvl w:ilvl="6" w:tplc="766CB2FA" w:tentative="1">
      <w:start w:val="1"/>
      <w:numFmt w:val="decimal"/>
      <w:lvlText w:val="%7."/>
      <w:lvlJc w:val="left"/>
      <w:pPr>
        <w:ind w:left="5040" w:hanging="360"/>
      </w:pPr>
    </w:lvl>
    <w:lvl w:ilvl="7" w:tplc="954AE008" w:tentative="1">
      <w:start w:val="1"/>
      <w:numFmt w:val="lowerLetter"/>
      <w:lvlText w:val="%8."/>
      <w:lvlJc w:val="left"/>
      <w:pPr>
        <w:ind w:left="5760" w:hanging="360"/>
      </w:pPr>
    </w:lvl>
    <w:lvl w:ilvl="8" w:tplc="53380856" w:tentative="1">
      <w:start w:val="1"/>
      <w:numFmt w:val="lowerRoman"/>
      <w:lvlText w:val="%9."/>
      <w:lvlJc w:val="right"/>
      <w:pPr>
        <w:ind w:left="6480" w:hanging="180"/>
      </w:pPr>
    </w:lvl>
  </w:abstractNum>
  <w:abstractNum w:abstractNumId="35">
    <w:nsid w:val="4C4A78F8"/>
    <w:multiLevelType w:val="hybridMultilevel"/>
    <w:tmpl w:val="ED1CC85E"/>
    <w:lvl w:ilvl="0" w:tplc="3D8EE2A0">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DD4BAD"/>
    <w:multiLevelType w:val="multilevel"/>
    <w:tmpl w:val="FC364152"/>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4EFC69C7"/>
    <w:multiLevelType w:val="hybridMultilevel"/>
    <w:tmpl w:val="93EC40AC"/>
    <w:lvl w:ilvl="0" w:tplc="041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6C2A89"/>
    <w:multiLevelType w:val="hybridMultilevel"/>
    <w:tmpl w:val="EA683E5C"/>
    <w:lvl w:ilvl="0" w:tplc="04190011">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4F3F7A"/>
    <w:multiLevelType w:val="multilevel"/>
    <w:tmpl w:val="B66E344E"/>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5CCD5FC8"/>
    <w:multiLevelType w:val="hybridMultilevel"/>
    <w:tmpl w:val="7248BA5E"/>
    <w:lvl w:ilvl="0" w:tplc="04190017">
      <w:start w:val="1"/>
      <w:numFmt w:val="lowerLetter"/>
      <w:lvlText w:val="%1)"/>
      <w:lvlJc w:val="left"/>
      <w:pPr>
        <w:ind w:left="720" w:hanging="360"/>
      </w:pPr>
      <w:rPr>
        <w:rFonts w:hint="default"/>
      </w:rPr>
    </w:lvl>
    <w:lvl w:ilvl="1" w:tplc="5246DD1C" w:tentative="1">
      <w:start w:val="1"/>
      <w:numFmt w:val="bullet"/>
      <w:lvlText w:val="o"/>
      <w:lvlJc w:val="left"/>
      <w:pPr>
        <w:ind w:left="1440" w:hanging="360"/>
      </w:pPr>
      <w:rPr>
        <w:rFonts w:ascii="Courier New" w:hAnsi="Courier New" w:hint="default"/>
      </w:rPr>
    </w:lvl>
    <w:lvl w:ilvl="2" w:tplc="0948532C" w:tentative="1">
      <w:start w:val="1"/>
      <w:numFmt w:val="bullet"/>
      <w:lvlText w:val=""/>
      <w:lvlJc w:val="left"/>
      <w:pPr>
        <w:ind w:left="2160" w:hanging="360"/>
      </w:pPr>
      <w:rPr>
        <w:rFonts w:ascii="Wingdings" w:hAnsi="Wingdings" w:hint="default"/>
      </w:rPr>
    </w:lvl>
    <w:lvl w:ilvl="3" w:tplc="1898F3F2" w:tentative="1">
      <w:start w:val="1"/>
      <w:numFmt w:val="bullet"/>
      <w:lvlText w:val=""/>
      <w:lvlJc w:val="left"/>
      <w:pPr>
        <w:ind w:left="2880" w:hanging="360"/>
      </w:pPr>
      <w:rPr>
        <w:rFonts w:ascii="Symbol" w:hAnsi="Symbol" w:hint="default"/>
      </w:rPr>
    </w:lvl>
    <w:lvl w:ilvl="4" w:tplc="1B90D2C0" w:tentative="1">
      <w:start w:val="1"/>
      <w:numFmt w:val="bullet"/>
      <w:lvlText w:val="o"/>
      <w:lvlJc w:val="left"/>
      <w:pPr>
        <w:ind w:left="3600" w:hanging="360"/>
      </w:pPr>
      <w:rPr>
        <w:rFonts w:ascii="Courier New" w:hAnsi="Courier New" w:hint="default"/>
      </w:rPr>
    </w:lvl>
    <w:lvl w:ilvl="5" w:tplc="B2308BFC" w:tentative="1">
      <w:start w:val="1"/>
      <w:numFmt w:val="bullet"/>
      <w:lvlText w:val=""/>
      <w:lvlJc w:val="left"/>
      <w:pPr>
        <w:ind w:left="4320" w:hanging="360"/>
      </w:pPr>
      <w:rPr>
        <w:rFonts w:ascii="Wingdings" w:hAnsi="Wingdings" w:hint="default"/>
      </w:rPr>
    </w:lvl>
    <w:lvl w:ilvl="6" w:tplc="A72842C0" w:tentative="1">
      <w:start w:val="1"/>
      <w:numFmt w:val="bullet"/>
      <w:lvlText w:val=""/>
      <w:lvlJc w:val="left"/>
      <w:pPr>
        <w:ind w:left="5040" w:hanging="360"/>
      </w:pPr>
      <w:rPr>
        <w:rFonts w:ascii="Symbol" w:hAnsi="Symbol" w:hint="default"/>
      </w:rPr>
    </w:lvl>
    <w:lvl w:ilvl="7" w:tplc="1528E56E" w:tentative="1">
      <w:start w:val="1"/>
      <w:numFmt w:val="bullet"/>
      <w:lvlText w:val="o"/>
      <w:lvlJc w:val="left"/>
      <w:pPr>
        <w:ind w:left="5760" w:hanging="360"/>
      </w:pPr>
      <w:rPr>
        <w:rFonts w:ascii="Courier New" w:hAnsi="Courier New" w:hint="default"/>
      </w:rPr>
    </w:lvl>
    <w:lvl w:ilvl="8" w:tplc="6E9E3A3C" w:tentative="1">
      <w:start w:val="1"/>
      <w:numFmt w:val="bullet"/>
      <w:lvlText w:val=""/>
      <w:lvlJc w:val="left"/>
      <w:pPr>
        <w:ind w:left="6480" w:hanging="360"/>
      </w:pPr>
      <w:rPr>
        <w:rFonts w:ascii="Wingdings" w:hAnsi="Wingdings" w:hint="default"/>
      </w:rPr>
    </w:lvl>
  </w:abstractNum>
  <w:abstractNum w:abstractNumId="41">
    <w:nsid w:val="5D5304E5"/>
    <w:multiLevelType w:val="hybridMultilevel"/>
    <w:tmpl w:val="0B28659A"/>
    <w:lvl w:ilvl="0" w:tplc="041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7E34C4"/>
    <w:multiLevelType w:val="hybridMultilevel"/>
    <w:tmpl w:val="9506B15E"/>
    <w:lvl w:ilvl="0" w:tplc="04090001">
      <w:start w:val="1"/>
      <w:numFmt w:val="decimal"/>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nsid w:val="5FBA1F5A"/>
    <w:multiLevelType w:val="hybridMultilevel"/>
    <w:tmpl w:val="178225CA"/>
    <w:lvl w:ilvl="0" w:tplc="330A89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711F3F"/>
    <w:multiLevelType w:val="hybridMultilevel"/>
    <w:tmpl w:val="53DA4E4A"/>
    <w:lvl w:ilvl="0" w:tplc="EE9C90B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DB224F"/>
    <w:multiLevelType w:val="hybridMultilevel"/>
    <w:tmpl w:val="A7CA63B0"/>
    <w:lvl w:ilvl="0" w:tplc="D800292C">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65C452F4"/>
    <w:multiLevelType w:val="hybridMultilevel"/>
    <w:tmpl w:val="B2D4DE42"/>
    <w:lvl w:ilvl="0" w:tplc="0FFEE086">
      <w:start w:val="1"/>
      <w:numFmt w:val="lowerRoman"/>
      <w:lvlText w:val="%1."/>
      <w:lvlJc w:val="left"/>
      <w:pPr>
        <w:ind w:left="1530" w:hanging="360"/>
      </w:pPr>
      <w:rPr>
        <w:rFonts w:ascii="Times New Roman" w:eastAsiaTheme="minorHAnsi" w:hAnsi="Times New Roman" w:cs="Times New Roman"/>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nsid w:val="67207FA2"/>
    <w:multiLevelType w:val="hybridMultilevel"/>
    <w:tmpl w:val="500431C4"/>
    <w:lvl w:ilvl="0" w:tplc="04190017">
      <w:start w:val="1"/>
      <w:numFmt w:val="lowerLetter"/>
      <w:lvlText w:val="%1)"/>
      <w:lvlJc w:val="left"/>
      <w:pPr>
        <w:ind w:left="720" w:hanging="360"/>
      </w:pPr>
      <w:rPr>
        <w:rFonts w:hint="default"/>
      </w:rPr>
    </w:lvl>
    <w:lvl w:ilvl="1" w:tplc="5246DD1C" w:tentative="1">
      <w:start w:val="1"/>
      <w:numFmt w:val="bullet"/>
      <w:lvlText w:val="o"/>
      <w:lvlJc w:val="left"/>
      <w:pPr>
        <w:ind w:left="1440" w:hanging="360"/>
      </w:pPr>
      <w:rPr>
        <w:rFonts w:ascii="Courier New" w:hAnsi="Courier New" w:hint="default"/>
      </w:rPr>
    </w:lvl>
    <w:lvl w:ilvl="2" w:tplc="0948532C" w:tentative="1">
      <w:start w:val="1"/>
      <w:numFmt w:val="bullet"/>
      <w:lvlText w:val=""/>
      <w:lvlJc w:val="left"/>
      <w:pPr>
        <w:ind w:left="2160" w:hanging="360"/>
      </w:pPr>
      <w:rPr>
        <w:rFonts w:ascii="Wingdings" w:hAnsi="Wingdings" w:hint="default"/>
      </w:rPr>
    </w:lvl>
    <w:lvl w:ilvl="3" w:tplc="1898F3F2" w:tentative="1">
      <w:start w:val="1"/>
      <w:numFmt w:val="bullet"/>
      <w:lvlText w:val=""/>
      <w:lvlJc w:val="left"/>
      <w:pPr>
        <w:ind w:left="2880" w:hanging="360"/>
      </w:pPr>
      <w:rPr>
        <w:rFonts w:ascii="Symbol" w:hAnsi="Symbol" w:hint="default"/>
      </w:rPr>
    </w:lvl>
    <w:lvl w:ilvl="4" w:tplc="1B90D2C0" w:tentative="1">
      <w:start w:val="1"/>
      <w:numFmt w:val="bullet"/>
      <w:lvlText w:val="o"/>
      <w:lvlJc w:val="left"/>
      <w:pPr>
        <w:ind w:left="3600" w:hanging="360"/>
      </w:pPr>
      <w:rPr>
        <w:rFonts w:ascii="Courier New" w:hAnsi="Courier New" w:hint="default"/>
      </w:rPr>
    </w:lvl>
    <w:lvl w:ilvl="5" w:tplc="B2308BFC" w:tentative="1">
      <w:start w:val="1"/>
      <w:numFmt w:val="bullet"/>
      <w:lvlText w:val=""/>
      <w:lvlJc w:val="left"/>
      <w:pPr>
        <w:ind w:left="4320" w:hanging="360"/>
      </w:pPr>
      <w:rPr>
        <w:rFonts w:ascii="Wingdings" w:hAnsi="Wingdings" w:hint="default"/>
      </w:rPr>
    </w:lvl>
    <w:lvl w:ilvl="6" w:tplc="A72842C0" w:tentative="1">
      <w:start w:val="1"/>
      <w:numFmt w:val="bullet"/>
      <w:lvlText w:val=""/>
      <w:lvlJc w:val="left"/>
      <w:pPr>
        <w:ind w:left="5040" w:hanging="360"/>
      </w:pPr>
      <w:rPr>
        <w:rFonts w:ascii="Symbol" w:hAnsi="Symbol" w:hint="default"/>
      </w:rPr>
    </w:lvl>
    <w:lvl w:ilvl="7" w:tplc="1528E56E" w:tentative="1">
      <w:start w:val="1"/>
      <w:numFmt w:val="bullet"/>
      <w:lvlText w:val="o"/>
      <w:lvlJc w:val="left"/>
      <w:pPr>
        <w:ind w:left="5760" w:hanging="360"/>
      </w:pPr>
      <w:rPr>
        <w:rFonts w:ascii="Courier New" w:hAnsi="Courier New" w:hint="default"/>
      </w:rPr>
    </w:lvl>
    <w:lvl w:ilvl="8" w:tplc="6E9E3A3C" w:tentative="1">
      <w:start w:val="1"/>
      <w:numFmt w:val="bullet"/>
      <w:lvlText w:val=""/>
      <w:lvlJc w:val="left"/>
      <w:pPr>
        <w:ind w:left="6480" w:hanging="360"/>
      </w:pPr>
      <w:rPr>
        <w:rFonts w:ascii="Wingdings" w:hAnsi="Wingdings" w:hint="default"/>
      </w:rPr>
    </w:lvl>
  </w:abstractNum>
  <w:abstractNum w:abstractNumId="48">
    <w:nsid w:val="6A89488E"/>
    <w:multiLevelType w:val="hybridMultilevel"/>
    <w:tmpl w:val="8C3C68A0"/>
    <w:lvl w:ilvl="0" w:tplc="04190017">
      <w:start w:val="1"/>
      <w:numFmt w:val="lowerLetter"/>
      <w:lvlText w:val="%1)"/>
      <w:lvlJc w:val="left"/>
      <w:pPr>
        <w:ind w:left="360" w:hanging="360"/>
      </w:pPr>
      <w:rPr>
        <w:rFonts w:hint="default"/>
      </w:rPr>
    </w:lvl>
    <w:lvl w:ilvl="1" w:tplc="04090003">
      <w:numFmt w:val="bullet"/>
      <w:lvlText w:val="-"/>
      <w:lvlJc w:val="left"/>
      <w:pPr>
        <w:ind w:left="1800" w:hanging="720"/>
      </w:pPr>
      <w:rPr>
        <w:rFonts w:ascii="Calibri" w:eastAsiaTheme="minorHAnsi" w:hAnsi="Calibri" w:cstheme="minorBidi" w:hint="default"/>
      </w:rPr>
    </w:lvl>
    <w:lvl w:ilvl="2" w:tplc="04090005">
      <w:numFmt w:val="bullet"/>
      <w:lvlText w:val="•"/>
      <w:lvlJc w:val="left"/>
      <w:pPr>
        <w:ind w:left="2340" w:hanging="360"/>
      </w:pPr>
      <w:rPr>
        <w:rFonts w:ascii="Calibri" w:eastAsiaTheme="minorHAnsi" w:hAnsi="Calibri" w:cs="Calibri"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nsid w:val="6A964576"/>
    <w:multiLevelType w:val="hybridMultilevel"/>
    <w:tmpl w:val="EBC8E9C2"/>
    <w:lvl w:ilvl="0" w:tplc="04190017">
      <w:start w:val="1"/>
      <w:numFmt w:val="lowerLetter"/>
      <w:lvlText w:val="%1)"/>
      <w:lvlJc w:val="left"/>
      <w:pPr>
        <w:ind w:left="720" w:hanging="360"/>
      </w:pPr>
      <w:rPr>
        <w:rFonts w:hint="default"/>
      </w:rPr>
    </w:lvl>
    <w:lvl w:ilvl="1" w:tplc="5246DD1C" w:tentative="1">
      <w:start w:val="1"/>
      <w:numFmt w:val="bullet"/>
      <w:lvlText w:val="o"/>
      <w:lvlJc w:val="left"/>
      <w:pPr>
        <w:ind w:left="1440" w:hanging="360"/>
      </w:pPr>
      <w:rPr>
        <w:rFonts w:ascii="Courier New" w:hAnsi="Courier New" w:hint="default"/>
      </w:rPr>
    </w:lvl>
    <w:lvl w:ilvl="2" w:tplc="0948532C" w:tentative="1">
      <w:start w:val="1"/>
      <w:numFmt w:val="bullet"/>
      <w:lvlText w:val=""/>
      <w:lvlJc w:val="left"/>
      <w:pPr>
        <w:ind w:left="2160" w:hanging="360"/>
      </w:pPr>
      <w:rPr>
        <w:rFonts w:ascii="Wingdings" w:hAnsi="Wingdings" w:hint="default"/>
      </w:rPr>
    </w:lvl>
    <w:lvl w:ilvl="3" w:tplc="1898F3F2" w:tentative="1">
      <w:start w:val="1"/>
      <w:numFmt w:val="bullet"/>
      <w:lvlText w:val=""/>
      <w:lvlJc w:val="left"/>
      <w:pPr>
        <w:ind w:left="2880" w:hanging="360"/>
      </w:pPr>
      <w:rPr>
        <w:rFonts w:ascii="Symbol" w:hAnsi="Symbol" w:hint="default"/>
      </w:rPr>
    </w:lvl>
    <w:lvl w:ilvl="4" w:tplc="1B90D2C0" w:tentative="1">
      <w:start w:val="1"/>
      <w:numFmt w:val="bullet"/>
      <w:lvlText w:val="o"/>
      <w:lvlJc w:val="left"/>
      <w:pPr>
        <w:ind w:left="3600" w:hanging="360"/>
      </w:pPr>
      <w:rPr>
        <w:rFonts w:ascii="Courier New" w:hAnsi="Courier New" w:hint="default"/>
      </w:rPr>
    </w:lvl>
    <w:lvl w:ilvl="5" w:tplc="B2308BFC" w:tentative="1">
      <w:start w:val="1"/>
      <w:numFmt w:val="bullet"/>
      <w:lvlText w:val=""/>
      <w:lvlJc w:val="left"/>
      <w:pPr>
        <w:ind w:left="4320" w:hanging="360"/>
      </w:pPr>
      <w:rPr>
        <w:rFonts w:ascii="Wingdings" w:hAnsi="Wingdings" w:hint="default"/>
      </w:rPr>
    </w:lvl>
    <w:lvl w:ilvl="6" w:tplc="A72842C0" w:tentative="1">
      <w:start w:val="1"/>
      <w:numFmt w:val="bullet"/>
      <w:lvlText w:val=""/>
      <w:lvlJc w:val="left"/>
      <w:pPr>
        <w:ind w:left="5040" w:hanging="360"/>
      </w:pPr>
      <w:rPr>
        <w:rFonts w:ascii="Symbol" w:hAnsi="Symbol" w:hint="default"/>
      </w:rPr>
    </w:lvl>
    <w:lvl w:ilvl="7" w:tplc="1528E56E" w:tentative="1">
      <w:start w:val="1"/>
      <w:numFmt w:val="bullet"/>
      <w:lvlText w:val="o"/>
      <w:lvlJc w:val="left"/>
      <w:pPr>
        <w:ind w:left="5760" w:hanging="360"/>
      </w:pPr>
      <w:rPr>
        <w:rFonts w:ascii="Courier New" w:hAnsi="Courier New" w:hint="default"/>
      </w:rPr>
    </w:lvl>
    <w:lvl w:ilvl="8" w:tplc="6E9E3A3C" w:tentative="1">
      <w:start w:val="1"/>
      <w:numFmt w:val="bullet"/>
      <w:lvlText w:val=""/>
      <w:lvlJc w:val="left"/>
      <w:pPr>
        <w:ind w:left="6480" w:hanging="360"/>
      </w:pPr>
      <w:rPr>
        <w:rFonts w:ascii="Wingdings" w:hAnsi="Wingdings" w:hint="default"/>
      </w:rPr>
    </w:lvl>
  </w:abstractNum>
  <w:abstractNum w:abstractNumId="50">
    <w:nsid w:val="6AC30D91"/>
    <w:multiLevelType w:val="hybridMultilevel"/>
    <w:tmpl w:val="3990AEF0"/>
    <w:lvl w:ilvl="0" w:tplc="041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2A20202"/>
    <w:multiLevelType w:val="hybridMultilevel"/>
    <w:tmpl w:val="500431C4"/>
    <w:lvl w:ilvl="0" w:tplc="04190017">
      <w:start w:val="1"/>
      <w:numFmt w:val="lowerLetter"/>
      <w:lvlText w:val="%1)"/>
      <w:lvlJc w:val="left"/>
      <w:pPr>
        <w:ind w:left="720" w:hanging="360"/>
      </w:pPr>
      <w:rPr>
        <w:rFonts w:hint="default"/>
      </w:rPr>
    </w:lvl>
    <w:lvl w:ilvl="1" w:tplc="5246DD1C" w:tentative="1">
      <w:start w:val="1"/>
      <w:numFmt w:val="bullet"/>
      <w:lvlText w:val="o"/>
      <w:lvlJc w:val="left"/>
      <w:pPr>
        <w:ind w:left="1440" w:hanging="360"/>
      </w:pPr>
      <w:rPr>
        <w:rFonts w:ascii="Courier New" w:hAnsi="Courier New" w:hint="default"/>
      </w:rPr>
    </w:lvl>
    <w:lvl w:ilvl="2" w:tplc="0948532C" w:tentative="1">
      <w:start w:val="1"/>
      <w:numFmt w:val="bullet"/>
      <w:lvlText w:val=""/>
      <w:lvlJc w:val="left"/>
      <w:pPr>
        <w:ind w:left="2160" w:hanging="360"/>
      </w:pPr>
      <w:rPr>
        <w:rFonts w:ascii="Wingdings" w:hAnsi="Wingdings" w:hint="default"/>
      </w:rPr>
    </w:lvl>
    <w:lvl w:ilvl="3" w:tplc="1898F3F2" w:tentative="1">
      <w:start w:val="1"/>
      <w:numFmt w:val="bullet"/>
      <w:lvlText w:val=""/>
      <w:lvlJc w:val="left"/>
      <w:pPr>
        <w:ind w:left="2880" w:hanging="360"/>
      </w:pPr>
      <w:rPr>
        <w:rFonts w:ascii="Symbol" w:hAnsi="Symbol" w:hint="default"/>
      </w:rPr>
    </w:lvl>
    <w:lvl w:ilvl="4" w:tplc="1B90D2C0" w:tentative="1">
      <w:start w:val="1"/>
      <w:numFmt w:val="bullet"/>
      <w:lvlText w:val="o"/>
      <w:lvlJc w:val="left"/>
      <w:pPr>
        <w:ind w:left="3600" w:hanging="360"/>
      </w:pPr>
      <w:rPr>
        <w:rFonts w:ascii="Courier New" w:hAnsi="Courier New" w:hint="default"/>
      </w:rPr>
    </w:lvl>
    <w:lvl w:ilvl="5" w:tplc="B2308BFC" w:tentative="1">
      <w:start w:val="1"/>
      <w:numFmt w:val="bullet"/>
      <w:lvlText w:val=""/>
      <w:lvlJc w:val="left"/>
      <w:pPr>
        <w:ind w:left="4320" w:hanging="360"/>
      </w:pPr>
      <w:rPr>
        <w:rFonts w:ascii="Wingdings" w:hAnsi="Wingdings" w:hint="default"/>
      </w:rPr>
    </w:lvl>
    <w:lvl w:ilvl="6" w:tplc="A72842C0" w:tentative="1">
      <w:start w:val="1"/>
      <w:numFmt w:val="bullet"/>
      <w:lvlText w:val=""/>
      <w:lvlJc w:val="left"/>
      <w:pPr>
        <w:ind w:left="5040" w:hanging="360"/>
      </w:pPr>
      <w:rPr>
        <w:rFonts w:ascii="Symbol" w:hAnsi="Symbol" w:hint="default"/>
      </w:rPr>
    </w:lvl>
    <w:lvl w:ilvl="7" w:tplc="1528E56E" w:tentative="1">
      <w:start w:val="1"/>
      <w:numFmt w:val="bullet"/>
      <w:lvlText w:val="o"/>
      <w:lvlJc w:val="left"/>
      <w:pPr>
        <w:ind w:left="5760" w:hanging="360"/>
      </w:pPr>
      <w:rPr>
        <w:rFonts w:ascii="Courier New" w:hAnsi="Courier New" w:hint="default"/>
      </w:rPr>
    </w:lvl>
    <w:lvl w:ilvl="8" w:tplc="6E9E3A3C" w:tentative="1">
      <w:start w:val="1"/>
      <w:numFmt w:val="bullet"/>
      <w:lvlText w:val=""/>
      <w:lvlJc w:val="left"/>
      <w:pPr>
        <w:ind w:left="6480" w:hanging="360"/>
      </w:pPr>
      <w:rPr>
        <w:rFonts w:ascii="Wingdings" w:hAnsi="Wingdings" w:hint="default"/>
      </w:rPr>
    </w:lvl>
  </w:abstractNum>
  <w:abstractNum w:abstractNumId="52">
    <w:nsid w:val="72E63B26"/>
    <w:multiLevelType w:val="multilevel"/>
    <w:tmpl w:val="A2CA9570"/>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start w:val="16"/>
      <w:numFmt w:val="decimal"/>
      <w:lvlText w:val="%3."/>
      <w:lvlJc w:val="left"/>
      <w:pPr>
        <w:ind w:left="2160" w:hanging="360"/>
      </w:pPr>
      <w:rPr>
        <w:rFonts w:hint="default"/>
      </w:rPr>
    </w:lvl>
    <w:lvl w:ilvl="3">
      <w:start w:val="2"/>
      <w:numFmt w:val="decimal"/>
      <w:lvlText w:val="%4"/>
      <w:lvlJc w:val="left"/>
      <w:pPr>
        <w:ind w:left="2880" w:hanging="360"/>
      </w:pPr>
      <w:rPr>
        <w:rFonts w:ascii="Times New Roman" w:hAnsi="Times New Roman" w:cs="Times New Roman" w:hint="default"/>
        <w:b w:val="0"/>
        <w:sz w:val="28"/>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nsid w:val="75D127B5"/>
    <w:multiLevelType w:val="hybridMultilevel"/>
    <w:tmpl w:val="62E69688"/>
    <w:lvl w:ilvl="0" w:tplc="04090001">
      <w:start w:val="1"/>
      <w:numFmt w:val="bullet"/>
      <w:lvlText w:val=""/>
      <w:lvlJc w:val="left"/>
      <w:pPr>
        <w:ind w:left="720" w:hanging="360"/>
      </w:pPr>
      <w:rPr>
        <w:rFonts w:ascii="Symbol" w:hAnsi="Symbol" w:hint="default"/>
      </w:rPr>
    </w:lvl>
    <w:lvl w:ilvl="1" w:tplc="0419001B">
      <w:start w:val="1"/>
      <w:numFmt w:val="lowerRoman"/>
      <w:lvlText w:val="%2."/>
      <w:lvlJc w:val="right"/>
      <w:pPr>
        <w:ind w:left="1440" w:hanging="360"/>
      </w:pPr>
      <w:rPr>
        <w:rFonts w:hint="default"/>
      </w:rPr>
    </w:lvl>
    <w:lvl w:ilvl="2" w:tplc="7BB697C4">
      <w:start w:val="26"/>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81A5E56"/>
    <w:multiLevelType w:val="hybridMultilevel"/>
    <w:tmpl w:val="98628F58"/>
    <w:lvl w:ilvl="0" w:tplc="B8AE9EAC">
      <w:start w:val="1"/>
      <w:numFmt w:val="decimal"/>
      <w:lvlText w:val="%1)"/>
      <w:lvlJc w:val="left"/>
      <w:pPr>
        <w:ind w:left="473" w:hanging="360"/>
      </w:pPr>
      <w:rPr>
        <w:rFonts w:ascii="Times New Roman" w:hAnsi="Times New Roman" w:cs="Times New Roman" w:hint="default"/>
        <w:b w:val="0"/>
        <w:sz w:val="28"/>
        <w:szCs w:val="28"/>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5">
    <w:nsid w:val="789C4287"/>
    <w:multiLevelType w:val="hybridMultilevel"/>
    <w:tmpl w:val="4CEC61A2"/>
    <w:lvl w:ilvl="0" w:tplc="131A44C4">
      <w:start w:val="1"/>
      <w:numFmt w:val="lowerRoman"/>
      <w:lvlText w:val="%1."/>
      <w:lvlJc w:val="left"/>
      <w:pPr>
        <w:ind w:left="1276" w:hanging="360"/>
      </w:pPr>
      <w:rPr>
        <w:rFonts w:ascii="Times New Roman" w:eastAsiaTheme="minorHAnsi" w:hAnsi="Times New Roman" w:cs="Times New Roman"/>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56">
    <w:nsid w:val="7A920530"/>
    <w:multiLevelType w:val="hybridMultilevel"/>
    <w:tmpl w:val="5B822692"/>
    <w:lvl w:ilvl="0" w:tplc="16D06AC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B1B7E05"/>
    <w:multiLevelType w:val="hybridMultilevel"/>
    <w:tmpl w:val="0BFE5502"/>
    <w:lvl w:ilvl="0" w:tplc="0409000F">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34"/>
  </w:num>
  <w:num w:numId="2">
    <w:abstractNumId w:val="18"/>
  </w:num>
  <w:num w:numId="3">
    <w:abstractNumId w:val="42"/>
  </w:num>
  <w:num w:numId="4">
    <w:abstractNumId w:val="0"/>
  </w:num>
  <w:num w:numId="5">
    <w:abstractNumId w:val="44"/>
  </w:num>
  <w:num w:numId="6">
    <w:abstractNumId w:val="33"/>
  </w:num>
  <w:num w:numId="7">
    <w:abstractNumId w:val="2"/>
  </w:num>
  <w:num w:numId="8">
    <w:abstractNumId w:val="39"/>
  </w:num>
  <w:num w:numId="9">
    <w:abstractNumId w:val="36"/>
  </w:num>
  <w:num w:numId="10">
    <w:abstractNumId w:val="29"/>
  </w:num>
  <w:num w:numId="11">
    <w:abstractNumId w:val="11"/>
  </w:num>
  <w:num w:numId="12">
    <w:abstractNumId w:val="9"/>
  </w:num>
  <w:num w:numId="13">
    <w:abstractNumId w:val="5"/>
  </w:num>
  <w:num w:numId="14">
    <w:abstractNumId w:val="15"/>
  </w:num>
  <w:num w:numId="15">
    <w:abstractNumId w:val="27"/>
  </w:num>
  <w:num w:numId="16">
    <w:abstractNumId w:val="7"/>
  </w:num>
  <w:num w:numId="17">
    <w:abstractNumId w:val="38"/>
  </w:num>
  <w:num w:numId="18">
    <w:abstractNumId w:val="10"/>
  </w:num>
  <w:num w:numId="19">
    <w:abstractNumId w:val="6"/>
  </w:num>
  <w:num w:numId="20">
    <w:abstractNumId w:val="52"/>
  </w:num>
  <w:num w:numId="21">
    <w:abstractNumId w:val="32"/>
  </w:num>
  <w:num w:numId="22">
    <w:abstractNumId w:val="13"/>
  </w:num>
  <w:num w:numId="23">
    <w:abstractNumId w:val="8"/>
  </w:num>
  <w:num w:numId="24">
    <w:abstractNumId w:val="22"/>
  </w:num>
  <w:num w:numId="25">
    <w:abstractNumId w:val="4"/>
  </w:num>
  <w:num w:numId="26">
    <w:abstractNumId w:val="25"/>
  </w:num>
  <w:num w:numId="27">
    <w:abstractNumId w:val="51"/>
  </w:num>
  <w:num w:numId="28">
    <w:abstractNumId w:val="24"/>
  </w:num>
  <w:num w:numId="29">
    <w:abstractNumId w:val="56"/>
  </w:num>
  <w:num w:numId="30">
    <w:abstractNumId w:val="31"/>
  </w:num>
  <w:num w:numId="31">
    <w:abstractNumId w:val="49"/>
  </w:num>
  <w:num w:numId="32">
    <w:abstractNumId w:val="48"/>
  </w:num>
  <w:num w:numId="33">
    <w:abstractNumId w:val="16"/>
  </w:num>
  <w:num w:numId="34">
    <w:abstractNumId w:val="23"/>
  </w:num>
  <w:num w:numId="35">
    <w:abstractNumId w:val="30"/>
  </w:num>
  <w:num w:numId="36">
    <w:abstractNumId w:val="41"/>
  </w:num>
  <w:num w:numId="37">
    <w:abstractNumId w:val="21"/>
  </w:num>
  <w:num w:numId="38">
    <w:abstractNumId w:val="14"/>
  </w:num>
  <w:num w:numId="39">
    <w:abstractNumId w:val="50"/>
  </w:num>
  <w:num w:numId="40">
    <w:abstractNumId w:val="53"/>
  </w:num>
  <w:num w:numId="41">
    <w:abstractNumId w:val="28"/>
  </w:num>
  <w:num w:numId="42">
    <w:abstractNumId w:val="12"/>
  </w:num>
  <w:num w:numId="43">
    <w:abstractNumId w:val="17"/>
  </w:num>
  <w:num w:numId="44">
    <w:abstractNumId w:val="46"/>
  </w:num>
  <w:num w:numId="45">
    <w:abstractNumId w:val="55"/>
  </w:num>
  <w:num w:numId="46">
    <w:abstractNumId w:val="37"/>
  </w:num>
  <w:num w:numId="47">
    <w:abstractNumId w:val="35"/>
  </w:num>
  <w:num w:numId="48">
    <w:abstractNumId w:val="3"/>
  </w:num>
  <w:num w:numId="49">
    <w:abstractNumId w:val="45"/>
  </w:num>
  <w:num w:numId="50">
    <w:abstractNumId w:val="57"/>
  </w:num>
  <w:num w:numId="51">
    <w:abstractNumId w:val="26"/>
  </w:num>
  <w:num w:numId="52">
    <w:abstractNumId w:val="43"/>
  </w:num>
  <w:num w:numId="53">
    <w:abstractNumId w:val="54"/>
  </w:num>
  <w:num w:numId="54">
    <w:abstractNumId w:val="19"/>
  </w:num>
  <w:num w:numId="55">
    <w:abstractNumId w:val="47"/>
  </w:num>
  <w:num w:numId="56">
    <w:abstractNumId w:val="20"/>
  </w:num>
  <w:num w:numId="57">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00B"/>
    <w:rsid w:val="00000AC5"/>
    <w:rsid w:val="00000B0D"/>
    <w:rsid w:val="000027CA"/>
    <w:rsid w:val="000031E7"/>
    <w:rsid w:val="00012F1A"/>
    <w:rsid w:val="0001311E"/>
    <w:rsid w:val="0001369E"/>
    <w:rsid w:val="00015B5D"/>
    <w:rsid w:val="00020EBD"/>
    <w:rsid w:val="00021989"/>
    <w:rsid w:val="000230EC"/>
    <w:rsid w:val="0002465F"/>
    <w:rsid w:val="00025C37"/>
    <w:rsid w:val="00031C80"/>
    <w:rsid w:val="00033A72"/>
    <w:rsid w:val="000366B9"/>
    <w:rsid w:val="000369AC"/>
    <w:rsid w:val="00040133"/>
    <w:rsid w:val="00041ECF"/>
    <w:rsid w:val="00044DAB"/>
    <w:rsid w:val="00050998"/>
    <w:rsid w:val="00050DF2"/>
    <w:rsid w:val="00053A66"/>
    <w:rsid w:val="00053CE2"/>
    <w:rsid w:val="000654F5"/>
    <w:rsid w:val="0007481A"/>
    <w:rsid w:val="00074B27"/>
    <w:rsid w:val="000821F2"/>
    <w:rsid w:val="000837FF"/>
    <w:rsid w:val="00086A60"/>
    <w:rsid w:val="00092E14"/>
    <w:rsid w:val="00097F07"/>
    <w:rsid w:val="000A0EEE"/>
    <w:rsid w:val="000A22E2"/>
    <w:rsid w:val="000A5EB1"/>
    <w:rsid w:val="000B04E4"/>
    <w:rsid w:val="000B3A2D"/>
    <w:rsid w:val="000B7D22"/>
    <w:rsid w:val="000C3514"/>
    <w:rsid w:val="000C3D4B"/>
    <w:rsid w:val="000F6FD9"/>
    <w:rsid w:val="00103D0C"/>
    <w:rsid w:val="00105057"/>
    <w:rsid w:val="0010684B"/>
    <w:rsid w:val="00111A1C"/>
    <w:rsid w:val="00112433"/>
    <w:rsid w:val="00114C1A"/>
    <w:rsid w:val="001245EE"/>
    <w:rsid w:val="00130BCB"/>
    <w:rsid w:val="00140282"/>
    <w:rsid w:val="00140BE7"/>
    <w:rsid w:val="00141B8B"/>
    <w:rsid w:val="00151F6E"/>
    <w:rsid w:val="0015233B"/>
    <w:rsid w:val="00155B18"/>
    <w:rsid w:val="0016186C"/>
    <w:rsid w:val="00164934"/>
    <w:rsid w:val="00166E1D"/>
    <w:rsid w:val="00170499"/>
    <w:rsid w:val="00181C2E"/>
    <w:rsid w:val="00196A21"/>
    <w:rsid w:val="001A0860"/>
    <w:rsid w:val="001A22DF"/>
    <w:rsid w:val="001B3357"/>
    <w:rsid w:val="001B6088"/>
    <w:rsid w:val="001B7C3A"/>
    <w:rsid w:val="001C1A7A"/>
    <w:rsid w:val="001C4F62"/>
    <w:rsid w:val="001D00B5"/>
    <w:rsid w:val="001D2CEB"/>
    <w:rsid w:val="001D582F"/>
    <w:rsid w:val="001D7D2A"/>
    <w:rsid w:val="001E1612"/>
    <w:rsid w:val="001F234E"/>
    <w:rsid w:val="001F7913"/>
    <w:rsid w:val="002040B2"/>
    <w:rsid w:val="00210A36"/>
    <w:rsid w:val="00210C4F"/>
    <w:rsid w:val="00217121"/>
    <w:rsid w:val="0022458F"/>
    <w:rsid w:val="0023350F"/>
    <w:rsid w:val="00235D71"/>
    <w:rsid w:val="00242878"/>
    <w:rsid w:val="00242B23"/>
    <w:rsid w:val="00244833"/>
    <w:rsid w:val="00247F8D"/>
    <w:rsid w:val="0025609E"/>
    <w:rsid w:val="00257657"/>
    <w:rsid w:val="00260094"/>
    <w:rsid w:val="002650EE"/>
    <w:rsid w:val="00271F4A"/>
    <w:rsid w:val="00275D26"/>
    <w:rsid w:val="0028178D"/>
    <w:rsid w:val="002828F7"/>
    <w:rsid w:val="00282F6E"/>
    <w:rsid w:val="00285482"/>
    <w:rsid w:val="00286B93"/>
    <w:rsid w:val="00286F7F"/>
    <w:rsid w:val="0029054F"/>
    <w:rsid w:val="00291495"/>
    <w:rsid w:val="00295DBB"/>
    <w:rsid w:val="002967C2"/>
    <w:rsid w:val="002A21AD"/>
    <w:rsid w:val="002A5E88"/>
    <w:rsid w:val="002B14E3"/>
    <w:rsid w:val="002B74CD"/>
    <w:rsid w:val="002C3F6B"/>
    <w:rsid w:val="002C518C"/>
    <w:rsid w:val="002C7410"/>
    <w:rsid w:val="002D0380"/>
    <w:rsid w:val="002D0946"/>
    <w:rsid w:val="002D16D1"/>
    <w:rsid w:val="002D2E79"/>
    <w:rsid w:val="002D756D"/>
    <w:rsid w:val="002E1B20"/>
    <w:rsid w:val="002E3953"/>
    <w:rsid w:val="002E4111"/>
    <w:rsid w:val="002E5798"/>
    <w:rsid w:val="002E6D02"/>
    <w:rsid w:val="002F264B"/>
    <w:rsid w:val="002F5352"/>
    <w:rsid w:val="002F75C9"/>
    <w:rsid w:val="0030628A"/>
    <w:rsid w:val="003133E7"/>
    <w:rsid w:val="003134A5"/>
    <w:rsid w:val="00313E27"/>
    <w:rsid w:val="0031751B"/>
    <w:rsid w:val="00332A17"/>
    <w:rsid w:val="00332CA3"/>
    <w:rsid w:val="00336750"/>
    <w:rsid w:val="00340A68"/>
    <w:rsid w:val="00341F84"/>
    <w:rsid w:val="0034453C"/>
    <w:rsid w:val="00345652"/>
    <w:rsid w:val="003470B0"/>
    <w:rsid w:val="003517A3"/>
    <w:rsid w:val="003520BA"/>
    <w:rsid w:val="00367045"/>
    <w:rsid w:val="00367677"/>
    <w:rsid w:val="0037192D"/>
    <w:rsid w:val="00372387"/>
    <w:rsid w:val="00373201"/>
    <w:rsid w:val="00376CA8"/>
    <w:rsid w:val="00383A43"/>
    <w:rsid w:val="003866D3"/>
    <w:rsid w:val="00395D4B"/>
    <w:rsid w:val="003965C7"/>
    <w:rsid w:val="003A1283"/>
    <w:rsid w:val="003A14AE"/>
    <w:rsid w:val="003A1EB1"/>
    <w:rsid w:val="003A3A57"/>
    <w:rsid w:val="003A4A94"/>
    <w:rsid w:val="003A6BD6"/>
    <w:rsid w:val="003A742B"/>
    <w:rsid w:val="003B18EC"/>
    <w:rsid w:val="003B4DAC"/>
    <w:rsid w:val="003C25ED"/>
    <w:rsid w:val="003C5C0C"/>
    <w:rsid w:val="003D134E"/>
    <w:rsid w:val="003D1606"/>
    <w:rsid w:val="003D2A39"/>
    <w:rsid w:val="003D2D0D"/>
    <w:rsid w:val="003D35AD"/>
    <w:rsid w:val="003D6284"/>
    <w:rsid w:val="003E145D"/>
    <w:rsid w:val="003E4660"/>
    <w:rsid w:val="003E63CC"/>
    <w:rsid w:val="003E6FA6"/>
    <w:rsid w:val="003E785D"/>
    <w:rsid w:val="003F0381"/>
    <w:rsid w:val="003F2F5E"/>
    <w:rsid w:val="003F636B"/>
    <w:rsid w:val="00401207"/>
    <w:rsid w:val="0040429B"/>
    <w:rsid w:val="00404A20"/>
    <w:rsid w:val="00405EF2"/>
    <w:rsid w:val="00410C15"/>
    <w:rsid w:val="00412A0D"/>
    <w:rsid w:val="00415188"/>
    <w:rsid w:val="00415714"/>
    <w:rsid w:val="00417520"/>
    <w:rsid w:val="00435C2A"/>
    <w:rsid w:val="0044050A"/>
    <w:rsid w:val="0044394A"/>
    <w:rsid w:val="00452F38"/>
    <w:rsid w:val="004612DE"/>
    <w:rsid w:val="0046611C"/>
    <w:rsid w:val="0046697E"/>
    <w:rsid w:val="00472F36"/>
    <w:rsid w:val="00476CA3"/>
    <w:rsid w:val="00482F57"/>
    <w:rsid w:val="00484088"/>
    <w:rsid w:val="004917F2"/>
    <w:rsid w:val="004A6680"/>
    <w:rsid w:val="004A7A95"/>
    <w:rsid w:val="004B05FD"/>
    <w:rsid w:val="004B4C76"/>
    <w:rsid w:val="004B6D3D"/>
    <w:rsid w:val="004C0329"/>
    <w:rsid w:val="004C3418"/>
    <w:rsid w:val="004C383E"/>
    <w:rsid w:val="004C47BD"/>
    <w:rsid w:val="004C49D4"/>
    <w:rsid w:val="004C65BF"/>
    <w:rsid w:val="004C7772"/>
    <w:rsid w:val="004D197F"/>
    <w:rsid w:val="004D2FCF"/>
    <w:rsid w:val="004D3687"/>
    <w:rsid w:val="004E5784"/>
    <w:rsid w:val="004E5AD5"/>
    <w:rsid w:val="004F251D"/>
    <w:rsid w:val="00503422"/>
    <w:rsid w:val="00507CBF"/>
    <w:rsid w:val="00510EFA"/>
    <w:rsid w:val="005117A6"/>
    <w:rsid w:val="00512792"/>
    <w:rsid w:val="005156D1"/>
    <w:rsid w:val="00516C39"/>
    <w:rsid w:val="00522052"/>
    <w:rsid w:val="0052603C"/>
    <w:rsid w:val="00526A4E"/>
    <w:rsid w:val="00531F6E"/>
    <w:rsid w:val="00533130"/>
    <w:rsid w:val="0053356C"/>
    <w:rsid w:val="0053406C"/>
    <w:rsid w:val="005342E8"/>
    <w:rsid w:val="005402C4"/>
    <w:rsid w:val="00544661"/>
    <w:rsid w:val="005450FD"/>
    <w:rsid w:val="005462D7"/>
    <w:rsid w:val="005479C1"/>
    <w:rsid w:val="00550E52"/>
    <w:rsid w:val="00557CDF"/>
    <w:rsid w:val="00562910"/>
    <w:rsid w:val="00565174"/>
    <w:rsid w:val="00566FBE"/>
    <w:rsid w:val="00567A02"/>
    <w:rsid w:val="00573844"/>
    <w:rsid w:val="00573F1C"/>
    <w:rsid w:val="00580C07"/>
    <w:rsid w:val="00580E49"/>
    <w:rsid w:val="0058166B"/>
    <w:rsid w:val="0058217B"/>
    <w:rsid w:val="00582A8D"/>
    <w:rsid w:val="00583158"/>
    <w:rsid w:val="00597202"/>
    <w:rsid w:val="0059768E"/>
    <w:rsid w:val="005A0066"/>
    <w:rsid w:val="005A3457"/>
    <w:rsid w:val="005A4CB2"/>
    <w:rsid w:val="005A51C0"/>
    <w:rsid w:val="005A551B"/>
    <w:rsid w:val="005A711D"/>
    <w:rsid w:val="005B2ED7"/>
    <w:rsid w:val="005B62A6"/>
    <w:rsid w:val="005B686B"/>
    <w:rsid w:val="005C319E"/>
    <w:rsid w:val="005C5F84"/>
    <w:rsid w:val="005D0532"/>
    <w:rsid w:val="005E13BB"/>
    <w:rsid w:val="005F4D47"/>
    <w:rsid w:val="005F675A"/>
    <w:rsid w:val="0060016D"/>
    <w:rsid w:val="006035E0"/>
    <w:rsid w:val="00606511"/>
    <w:rsid w:val="00606AD0"/>
    <w:rsid w:val="00610916"/>
    <w:rsid w:val="0061496A"/>
    <w:rsid w:val="006169A5"/>
    <w:rsid w:val="00620AF3"/>
    <w:rsid w:val="0062633B"/>
    <w:rsid w:val="006352B1"/>
    <w:rsid w:val="006373CC"/>
    <w:rsid w:val="006403F7"/>
    <w:rsid w:val="006404A3"/>
    <w:rsid w:val="00641C98"/>
    <w:rsid w:val="00642470"/>
    <w:rsid w:val="00643CB9"/>
    <w:rsid w:val="00652A7D"/>
    <w:rsid w:val="00655F29"/>
    <w:rsid w:val="00655FC1"/>
    <w:rsid w:val="00662F71"/>
    <w:rsid w:val="00663213"/>
    <w:rsid w:val="00664661"/>
    <w:rsid w:val="006649B4"/>
    <w:rsid w:val="00667172"/>
    <w:rsid w:val="0067119D"/>
    <w:rsid w:val="00675040"/>
    <w:rsid w:val="00690CE7"/>
    <w:rsid w:val="00691915"/>
    <w:rsid w:val="006930BE"/>
    <w:rsid w:val="0069677E"/>
    <w:rsid w:val="006A3382"/>
    <w:rsid w:val="006A5C5D"/>
    <w:rsid w:val="006B0A22"/>
    <w:rsid w:val="006B6635"/>
    <w:rsid w:val="006B71A1"/>
    <w:rsid w:val="006C2080"/>
    <w:rsid w:val="006C2B4F"/>
    <w:rsid w:val="006C3276"/>
    <w:rsid w:val="006C3E57"/>
    <w:rsid w:val="006C5F6A"/>
    <w:rsid w:val="006C6E4A"/>
    <w:rsid w:val="006C7ED5"/>
    <w:rsid w:val="006D5F42"/>
    <w:rsid w:val="006E2054"/>
    <w:rsid w:val="006E2CE1"/>
    <w:rsid w:val="006E5DF1"/>
    <w:rsid w:val="006E5E8F"/>
    <w:rsid w:val="006F2BA7"/>
    <w:rsid w:val="006F2CCA"/>
    <w:rsid w:val="007033FC"/>
    <w:rsid w:val="007035F6"/>
    <w:rsid w:val="007067FE"/>
    <w:rsid w:val="00710F0E"/>
    <w:rsid w:val="00713497"/>
    <w:rsid w:val="007145BA"/>
    <w:rsid w:val="00720692"/>
    <w:rsid w:val="0072165B"/>
    <w:rsid w:val="00725CA9"/>
    <w:rsid w:val="007313B0"/>
    <w:rsid w:val="0073351A"/>
    <w:rsid w:val="00744C3E"/>
    <w:rsid w:val="00745B33"/>
    <w:rsid w:val="007504E2"/>
    <w:rsid w:val="00751E75"/>
    <w:rsid w:val="00754628"/>
    <w:rsid w:val="00756C2D"/>
    <w:rsid w:val="00757B9E"/>
    <w:rsid w:val="007623ED"/>
    <w:rsid w:val="00767D0C"/>
    <w:rsid w:val="00771EE2"/>
    <w:rsid w:val="00772248"/>
    <w:rsid w:val="0077318D"/>
    <w:rsid w:val="007745D2"/>
    <w:rsid w:val="0078482F"/>
    <w:rsid w:val="007906E9"/>
    <w:rsid w:val="00790F4A"/>
    <w:rsid w:val="007A0309"/>
    <w:rsid w:val="007A18BE"/>
    <w:rsid w:val="007A390A"/>
    <w:rsid w:val="007A4893"/>
    <w:rsid w:val="007B063F"/>
    <w:rsid w:val="007B11DF"/>
    <w:rsid w:val="007B1B11"/>
    <w:rsid w:val="007B2A28"/>
    <w:rsid w:val="007B4790"/>
    <w:rsid w:val="007B6AD9"/>
    <w:rsid w:val="007C22CB"/>
    <w:rsid w:val="007C31B7"/>
    <w:rsid w:val="007C3B35"/>
    <w:rsid w:val="007C42A4"/>
    <w:rsid w:val="007D41C1"/>
    <w:rsid w:val="007D6075"/>
    <w:rsid w:val="007E2D5C"/>
    <w:rsid w:val="007E68E5"/>
    <w:rsid w:val="007F04FA"/>
    <w:rsid w:val="007F10C8"/>
    <w:rsid w:val="007F18FB"/>
    <w:rsid w:val="007F5055"/>
    <w:rsid w:val="007F7A0E"/>
    <w:rsid w:val="00805340"/>
    <w:rsid w:val="00811A2D"/>
    <w:rsid w:val="00811F3B"/>
    <w:rsid w:val="00813787"/>
    <w:rsid w:val="008223B8"/>
    <w:rsid w:val="00824183"/>
    <w:rsid w:val="00824A33"/>
    <w:rsid w:val="008251C6"/>
    <w:rsid w:val="00825311"/>
    <w:rsid w:val="00825B64"/>
    <w:rsid w:val="00827169"/>
    <w:rsid w:val="00835259"/>
    <w:rsid w:val="00835C5D"/>
    <w:rsid w:val="00840B28"/>
    <w:rsid w:val="00845BB0"/>
    <w:rsid w:val="00847537"/>
    <w:rsid w:val="008475C9"/>
    <w:rsid w:val="00850722"/>
    <w:rsid w:val="00851DEF"/>
    <w:rsid w:val="00854C19"/>
    <w:rsid w:val="008562A0"/>
    <w:rsid w:val="008566FF"/>
    <w:rsid w:val="00857242"/>
    <w:rsid w:val="00857875"/>
    <w:rsid w:val="00860252"/>
    <w:rsid w:val="00864A0C"/>
    <w:rsid w:val="00872B30"/>
    <w:rsid w:val="00876212"/>
    <w:rsid w:val="00876B86"/>
    <w:rsid w:val="00876F24"/>
    <w:rsid w:val="00877518"/>
    <w:rsid w:val="00883508"/>
    <w:rsid w:val="008846F5"/>
    <w:rsid w:val="00884860"/>
    <w:rsid w:val="008923F7"/>
    <w:rsid w:val="008A4CF2"/>
    <w:rsid w:val="008B2D4A"/>
    <w:rsid w:val="008B60C1"/>
    <w:rsid w:val="008C3EB3"/>
    <w:rsid w:val="008C51CD"/>
    <w:rsid w:val="008D2244"/>
    <w:rsid w:val="008E2CC9"/>
    <w:rsid w:val="008E316A"/>
    <w:rsid w:val="008E6E9B"/>
    <w:rsid w:val="008E7DFD"/>
    <w:rsid w:val="008F31EC"/>
    <w:rsid w:val="008F41A8"/>
    <w:rsid w:val="00901952"/>
    <w:rsid w:val="009040F0"/>
    <w:rsid w:val="0090570E"/>
    <w:rsid w:val="00905EE4"/>
    <w:rsid w:val="00907FBD"/>
    <w:rsid w:val="00910C80"/>
    <w:rsid w:val="00913A0D"/>
    <w:rsid w:val="009176E8"/>
    <w:rsid w:val="00920833"/>
    <w:rsid w:val="009229E2"/>
    <w:rsid w:val="00923DA1"/>
    <w:rsid w:val="00925501"/>
    <w:rsid w:val="0093100A"/>
    <w:rsid w:val="00933F8A"/>
    <w:rsid w:val="009365BC"/>
    <w:rsid w:val="009415D7"/>
    <w:rsid w:val="00946FD7"/>
    <w:rsid w:val="00947395"/>
    <w:rsid w:val="009556C0"/>
    <w:rsid w:val="009556E5"/>
    <w:rsid w:val="00955D90"/>
    <w:rsid w:val="00957E34"/>
    <w:rsid w:val="00960256"/>
    <w:rsid w:val="0096108F"/>
    <w:rsid w:val="00964D05"/>
    <w:rsid w:val="00965751"/>
    <w:rsid w:val="00970177"/>
    <w:rsid w:val="009705A9"/>
    <w:rsid w:val="00971161"/>
    <w:rsid w:val="009712BB"/>
    <w:rsid w:val="00974F4A"/>
    <w:rsid w:val="00980728"/>
    <w:rsid w:val="00980E24"/>
    <w:rsid w:val="0098427B"/>
    <w:rsid w:val="00993FBB"/>
    <w:rsid w:val="009946A2"/>
    <w:rsid w:val="00995A08"/>
    <w:rsid w:val="00996E1C"/>
    <w:rsid w:val="009A0725"/>
    <w:rsid w:val="009A3792"/>
    <w:rsid w:val="009A6A72"/>
    <w:rsid w:val="009B0565"/>
    <w:rsid w:val="009B4EAC"/>
    <w:rsid w:val="009B4FBD"/>
    <w:rsid w:val="009D499B"/>
    <w:rsid w:val="009D5D15"/>
    <w:rsid w:val="009D5FC7"/>
    <w:rsid w:val="009E0623"/>
    <w:rsid w:val="009E1D56"/>
    <w:rsid w:val="009E6731"/>
    <w:rsid w:val="009E6A00"/>
    <w:rsid w:val="009E6A6F"/>
    <w:rsid w:val="009E7645"/>
    <w:rsid w:val="009F06C7"/>
    <w:rsid w:val="009F47A5"/>
    <w:rsid w:val="009F6075"/>
    <w:rsid w:val="009F6CD7"/>
    <w:rsid w:val="009F702B"/>
    <w:rsid w:val="00A043F8"/>
    <w:rsid w:val="00A05AC5"/>
    <w:rsid w:val="00A062AC"/>
    <w:rsid w:val="00A062CC"/>
    <w:rsid w:val="00A0765B"/>
    <w:rsid w:val="00A12E04"/>
    <w:rsid w:val="00A13E03"/>
    <w:rsid w:val="00A30AED"/>
    <w:rsid w:val="00A327E3"/>
    <w:rsid w:val="00A33FC7"/>
    <w:rsid w:val="00A461C7"/>
    <w:rsid w:val="00A51649"/>
    <w:rsid w:val="00A543AB"/>
    <w:rsid w:val="00A558D8"/>
    <w:rsid w:val="00A56B78"/>
    <w:rsid w:val="00A61ED0"/>
    <w:rsid w:val="00A71B0C"/>
    <w:rsid w:val="00A73086"/>
    <w:rsid w:val="00A8209D"/>
    <w:rsid w:val="00A83A53"/>
    <w:rsid w:val="00A87F5E"/>
    <w:rsid w:val="00A95D13"/>
    <w:rsid w:val="00A96D77"/>
    <w:rsid w:val="00AA09BF"/>
    <w:rsid w:val="00AA0F00"/>
    <w:rsid w:val="00AA185F"/>
    <w:rsid w:val="00AA1B8B"/>
    <w:rsid w:val="00AA2C64"/>
    <w:rsid w:val="00AB0A1E"/>
    <w:rsid w:val="00AB3477"/>
    <w:rsid w:val="00AB4F48"/>
    <w:rsid w:val="00AB6FB0"/>
    <w:rsid w:val="00AC2B9A"/>
    <w:rsid w:val="00AD00D6"/>
    <w:rsid w:val="00AD3D7A"/>
    <w:rsid w:val="00AE23E7"/>
    <w:rsid w:val="00AE5A2A"/>
    <w:rsid w:val="00AF4B27"/>
    <w:rsid w:val="00AF5198"/>
    <w:rsid w:val="00B025FC"/>
    <w:rsid w:val="00B077F5"/>
    <w:rsid w:val="00B1424D"/>
    <w:rsid w:val="00B14AC2"/>
    <w:rsid w:val="00B168CF"/>
    <w:rsid w:val="00B228CC"/>
    <w:rsid w:val="00B318F5"/>
    <w:rsid w:val="00B33865"/>
    <w:rsid w:val="00B356C3"/>
    <w:rsid w:val="00B364F4"/>
    <w:rsid w:val="00B372AC"/>
    <w:rsid w:val="00B40704"/>
    <w:rsid w:val="00B42E2D"/>
    <w:rsid w:val="00B438E8"/>
    <w:rsid w:val="00B52DF1"/>
    <w:rsid w:val="00B5576F"/>
    <w:rsid w:val="00B62C01"/>
    <w:rsid w:val="00B62D26"/>
    <w:rsid w:val="00B638EF"/>
    <w:rsid w:val="00B657C5"/>
    <w:rsid w:val="00B71286"/>
    <w:rsid w:val="00B71D52"/>
    <w:rsid w:val="00B74E5D"/>
    <w:rsid w:val="00B842C6"/>
    <w:rsid w:val="00B86575"/>
    <w:rsid w:val="00B9061C"/>
    <w:rsid w:val="00B93443"/>
    <w:rsid w:val="00B93FE4"/>
    <w:rsid w:val="00B9760D"/>
    <w:rsid w:val="00BA095A"/>
    <w:rsid w:val="00BB180E"/>
    <w:rsid w:val="00BB6920"/>
    <w:rsid w:val="00BB6C26"/>
    <w:rsid w:val="00BB6E1E"/>
    <w:rsid w:val="00BC5231"/>
    <w:rsid w:val="00BC5C9E"/>
    <w:rsid w:val="00BC7900"/>
    <w:rsid w:val="00BD0AA1"/>
    <w:rsid w:val="00BD0C8F"/>
    <w:rsid w:val="00BD1723"/>
    <w:rsid w:val="00BD6A4B"/>
    <w:rsid w:val="00BD6FB8"/>
    <w:rsid w:val="00BE0CFE"/>
    <w:rsid w:val="00BE2778"/>
    <w:rsid w:val="00BE3EC1"/>
    <w:rsid w:val="00BF046D"/>
    <w:rsid w:val="00BF08CC"/>
    <w:rsid w:val="00BF0FEA"/>
    <w:rsid w:val="00BF3CC3"/>
    <w:rsid w:val="00BF5981"/>
    <w:rsid w:val="00BF7CFC"/>
    <w:rsid w:val="00C00606"/>
    <w:rsid w:val="00C0244C"/>
    <w:rsid w:val="00C141DA"/>
    <w:rsid w:val="00C1436B"/>
    <w:rsid w:val="00C15B4E"/>
    <w:rsid w:val="00C1644C"/>
    <w:rsid w:val="00C21C61"/>
    <w:rsid w:val="00C23D6D"/>
    <w:rsid w:val="00C27681"/>
    <w:rsid w:val="00C3016D"/>
    <w:rsid w:val="00C36616"/>
    <w:rsid w:val="00C372DD"/>
    <w:rsid w:val="00C376D0"/>
    <w:rsid w:val="00C414FB"/>
    <w:rsid w:val="00C44C65"/>
    <w:rsid w:val="00C457CA"/>
    <w:rsid w:val="00C4651A"/>
    <w:rsid w:val="00C51C07"/>
    <w:rsid w:val="00C54F09"/>
    <w:rsid w:val="00C630C7"/>
    <w:rsid w:val="00C6377F"/>
    <w:rsid w:val="00C72B57"/>
    <w:rsid w:val="00C7343D"/>
    <w:rsid w:val="00C7640E"/>
    <w:rsid w:val="00C765DB"/>
    <w:rsid w:val="00C76DD7"/>
    <w:rsid w:val="00C80740"/>
    <w:rsid w:val="00C8502D"/>
    <w:rsid w:val="00C853B3"/>
    <w:rsid w:val="00C8567D"/>
    <w:rsid w:val="00C87931"/>
    <w:rsid w:val="00C939E3"/>
    <w:rsid w:val="00C943A8"/>
    <w:rsid w:val="00C94A4C"/>
    <w:rsid w:val="00C95022"/>
    <w:rsid w:val="00CA4634"/>
    <w:rsid w:val="00CA4BE6"/>
    <w:rsid w:val="00CB0510"/>
    <w:rsid w:val="00CB4325"/>
    <w:rsid w:val="00CB7B63"/>
    <w:rsid w:val="00CC75A2"/>
    <w:rsid w:val="00CD2944"/>
    <w:rsid w:val="00CD5BE4"/>
    <w:rsid w:val="00CE2522"/>
    <w:rsid w:val="00CE45FE"/>
    <w:rsid w:val="00CE47A6"/>
    <w:rsid w:val="00CE6110"/>
    <w:rsid w:val="00CF2DE5"/>
    <w:rsid w:val="00CF7D11"/>
    <w:rsid w:val="00D006E3"/>
    <w:rsid w:val="00D10AC1"/>
    <w:rsid w:val="00D158AD"/>
    <w:rsid w:val="00D20502"/>
    <w:rsid w:val="00D20BD1"/>
    <w:rsid w:val="00D21467"/>
    <w:rsid w:val="00D224A0"/>
    <w:rsid w:val="00D265CB"/>
    <w:rsid w:val="00D26AFF"/>
    <w:rsid w:val="00D34E12"/>
    <w:rsid w:val="00D41581"/>
    <w:rsid w:val="00D430CD"/>
    <w:rsid w:val="00D445C8"/>
    <w:rsid w:val="00D47A3D"/>
    <w:rsid w:val="00D5168D"/>
    <w:rsid w:val="00D528A7"/>
    <w:rsid w:val="00D645DF"/>
    <w:rsid w:val="00D65B0B"/>
    <w:rsid w:val="00D71D4F"/>
    <w:rsid w:val="00D92303"/>
    <w:rsid w:val="00D93B53"/>
    <w:rsid w:val="00DA00E5"/>
    <w:rsid w:val="00DA100B"/>
    <w:rsid w:val="00DA6D1D"/>
    <w:rsid w:val="00DA754F"/>
    <w:rsid w:val="00DA7EA0"/>
    <w:rsid w:val="00DB06E5"/>
    <w:rsid w:val="00DB25D2"/>
    <w:rsid w:val="00DC2CDB"/>
    <w:rsid w:val="00DC46DC"/>
    <w:rsid w:val="00DC5CF7"/>
    <w:rsid w:val="00DD1507"/>
    <w:rsid w:val="00DD3974"/>
    <w:rsid w:val="00DD4410"/>
    <w:rsid w:val="00DD606E"/>
    <w:rsid w:val="00DD696A"/>
    <w:rsid w:val="00DE072E"/>
    <w:rsid w:val="00DE2ADD"/>
    <w:rsid w:val="00DF370F"/>
    <w:rsid w:val="00DF3E03"/>
    <w:rsid w:val="00E048D5"/>
    <w:rsid w:val="00E252F6"/>
    <w:rsid w:val="00E3415B"/>
    <w:rsid w:val="00E35683"/>
    <w:rsid w:val="00E376CE"/>
    <w:rsid w:val="00E37922"/>
    <w:rsid w:val="00E4047B"/>
    <w:rsid w:val="00E43B22"/>
    <w:rsid w:val="00E47963"/>
    <w:rsid w:val="00E51CB0"/>
    <w:rsid w:val="00E525BF"/>
    <w:rsid w:val="00E5271A"/>
    <w:rsid w:val="00E55CB6"/>
    <w:rsid w:val="00E561CF"/>
    <w:rsid w:val="00E61921"/>
    <w:rsid w:val="00E63622"/>
    <w:rsid w:val="00E74769"/>
    <w:rsid w:val="00E756BF"/>
    <w:rsid w:val="00E80160"/>
    <w:rsid w:val="00E8380E"/>
    <w:rsid w:val="00E85E12"/>
    <w:rsid w:val="00E92796"/>
    <w:rsid w:val="00E946E8"/>
    <w:rsid w:val="00EA3A7F"/>
    <w:rsid w:val="00EA72EF"/>
    <w:rsid w:val="00EB1BD3"/>
    <w:rsid w:val="00EB2F7C"/>
    <w:rsid w:val="00EB4D06"/>
    <w:rsid w:val="00EB7EC2"/>
    <w:rsid w:val="00EC0C5B"/>
    <w:rsid w:val="00EC4BF6"/>
    <w:rsid w:val="00EC73E5"/>
    <w:rsid w:val="00ED41C3"/>
    <w:rsid w:val="00ED462B"/>
    <w:rsid w:val="00EE5860"/>
    <w:rsid w:val="00EE6EC7"/>
    <w:rsid w:val="00EF3FEA"/>
    <w:rsid w:val="00EF4E73"/>
    <w:rsid w:val="00F00D49"/>
    <w:rsid w:val="00F0101F"/>
    <w:rsid w:val="00F01049"/>
    <w:rsid w:val="00F039C4"/>
    <w:rsid w:val="00F03C18"/>
    <w:rsid w:val="00F0710D"/>
    <w:rsid w:val="00F10A87"/>
    <w:rsid w:val="00F237DE"/>
    <w:rsid w:val="00F355BB"/>
    <w:rsid w:val="00F40FB3"/>
    <w:rsid w:val="00F47930"/>
    <w:rsid w:val="00F5257A"/>
    <w:rsid w:val="00F5545E"/>
    <w:rsid w:val="00F60D65"/>
    <w:rsid w:val="00F63D46"/>
    <w:rsid w:val="00F64CDC"/>
    <w:rsid w:val="00F64FED"/>
    <w:rsid w:val="00F6674A"/>
    <w:rsid w:val="00F66D1B"/>
    <w:rsid w:val="00F67AEF"/>
    <w:rsid w:val="00F7113C"/>
    <w:rsid w:val="00F73160"/>
    <w:rsid w:val="00F82FC0"/>
    <w:rsid w:val="00F8443B"/>
    <w:rsid w:val="00F90854"/>
    <w:rsid w:val="00F95F21"/>
    <w:rsid w:val="00FA0909"/>
    <w:rsid w:val="00FA1A8F"/>
    <w:rsid w:val="00FA4CBB"/>
    <w:rsid w:val="00FB1FD5"/>
    <w:rsid w:val="00FB24EC"/>
    <w:rsid w:val="00FB2981"/>
    <w:rsid w:val="00FB4135"/>
    <w:rsid w:val="00FC0F33"/>
    <w:rsid w:val="00FC58BA"/>
    <w:rsid w:val="00FC7D5E"/>
    <w:rsid w:val="00FD1F2B"/>
    <w:rsid w:val="00FD3559"/>
    <w:rsid w:val="00FD69D1"/>
    <w:rsid w:val="00FE33E0"/>
    <w:rsid w:val="00FF1BAB"/>
    <w:rsid w:val="00FF3BE8"/>
    <w:rsid w:val="00FF5BCC"/>
    <w:rsid w:val="00FF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5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3" w:uiPriority="0"/>
    <w:lsdException w:name="Block Text"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AFF"/>
    <w:pPr>
      <w:jc w:val="both"/>
    </w:pPr>
    <w:rPr>
      <w:sz w:val="24"/>
      <w:lang w:val="ro-RO"/>
    </w:rPr>
  </w:style>
  <w:style w:type="paragraph" w:styleId="1">
    <w:name w:val="heading 1"/>
    <w:basedOn w:val="a"/>
    <w:next w:val="a"/>
    <w:link w:val="10"/>
    <w:autoRedefine/>
    <w:qFormat/>
    <w:rsid w:val="00AA0F00"/>
    <w:pPr>
      <w:keepNext/>
      <w:keepLines/>
      <w:tabs>
        <w:tab w:val="left" w:pos="426"/>
      </w:tabs>
      <w:spacing w:before="240" w:after="0"/>
      <w:ind w:right="-705"/>
      <w:jc w:val="center"/>
      <w:outlineLvl w:val="0"/>
    </w:pPr>
    <w:rPr>
      <w:rFonts w:ascii="Cambria" w:eastAsia="Times New Roman" w:hAnsi="Cambria" w:cs="Times New Roman"/>
      <w:b/>
      <w:color w:val="FF0000"/>
      <w:sz w:val="32"/>
      <w:szCs w:val="32"/>
    </w:rPr>
  </w:style>
  <w:style w:type="paragraph" w:styleId="2">
    <w:name w:val="heading 2"/>
    <w:basedOn w:val="1"/>
    <w:next w:val="a"/>
    <w:link w:val="20"/>
    <w:uiPriority w:val="9"/>
    <w:unhideWhenUsed/>
    <w:qFormat/>
    <w:rsid w:val="00C7343D"/>
    <w:pPr>
      <w:numPr>
        <w:numId w:val="1"/>
      </w:numPr>
      <w:spacing w:before="40"/>
      <w:jc w:val="left"/>
      <w:outlineLvl w:val="1"/>
    </w:pPr>
    <w:rPr>
      <w:rFonts w:asciiTheme="majorHAnsi" w:hAnsiTheme="majorHAnsi"/>
      <w:sz w:val="26"/>
      <w:szCs w:val="26"/>
    </w:rPr>
  </w:style>
  <w:style w:type="paragraph" w:styleId="3">
    <w:name w:val="heading 3"/>
    <w:basedOn w:val="a"/>
    <w:next w:val="a"/>
    <w:link w:val="30"/>
    <w:unhideWhenUsed/>
    <w:qFormat/>
    <w:rsid w:val="00BD6FB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A10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A100B"/>
    <w:rPr>
      <w:rFonts w:asciiTheme="majorHAnsi" w:eastAsiaTheme="majorEastAsia" w:hAnsiTheme="majorHAnsi" w:cstheme="majorBidi"/>
      <w:spacing w:val="-10"/>
      <w:kern w:val="28"/>
      <w:sz w:val="56"/>
      <w:szCs w:val="56"/>
    </w:rPr>
  </w:style>
  <w:style w:type="table" w:styleId="a5">
    <w:name w:val="Table Grid"/>
    <w:basedOn w:val="a1"/>
    <w:rsid w:val="00DA100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A100B"/>
    <w:pPr>
      <w:ind w:left="720"/>
      <w:contextualSpacing/>
    </w:pPr>
  </w:style>
  <w:style w:type="character" w:customStyle="1" w:styleId="10">
    <w:name w:val="Заголовок 1 Знак"/>
    <w:basedOn w:val="a0"/>
    <w:link w:val="1"/>
    <w:rsid w:val="00AA0F00"/>
    <w:rPr>
      <w:rFonts w:ascii="Cambria" w:eastAsia="Times New Roman" w:hAnsi="Cambria" w:cs="Times New Roman"/>
      <w:b/>
      <w:color w:val="FF0000"/>
      <w:sz w:val="32"/>
      <w:szCs w:val="32"/>
      <w:lang w:val="ro-RO"/>
    </w:rPr>
  </w:style>
  <w:style w:type="character" w:customStyle="1" w:styleId="20">
    <w:name w:val="Заголовок 2 Знак"/>
    <w:basedOn w:val="a0"/>
    <w:link w:val="2"/>
    <w:uiPriority w:val="9"/>
    <w:rsid w:val="00C7343D"/>
    <w:rPr>
      <w:rFonts w:asciiTheme="majorHAnsi" w:eastAsia="Times New Roman" w:hAnsiTheme="majorHAnsi" w:cs="Times New Roman"/>
      <w:b/>
      <w:sz w:val="26"/>
      <w:szCs w:val="26"/>
      <w:lang w:val="ro-RO"/>
    </w:rPr>
  </w:style>
  <w:style w:type="paragraph" w:styleId="11">
    <w:name w:val="toc 1"/>
    <w:basedOn w:val="a"/>
    <w:next w:val="a"/>
    <w:autoRedefine/>
    <w:uiPriority w:val="39"/>
    <w:unhideWhenUsed/>
    <w:rsid w:val="00DA100B"/>
    <w:pPr>
      <w:spacing w:after="100"/>
    </w:pPr>
  </w:style>
  <w:style w:type="character" w:styleId="a7">
    <w:name w:val="Hyperlink"/>
    <w:basedOn w:val="a0"/>
    <w:uiPriority w:val="99"/>
    <w:unhideWhenUsed/>
    <w:rsid w:val="00DA100B"/>
    <w:rPr>
      <w:color w:val="0563C1" w:themeColor="hyperlink"/>
      <w:u w:val="single"/>
    </w:rPr>
  </w:style>
  <w:style w:type="paragraph" w:styleId="a8">
    <w:name w:val="footnote text"/>
    <w:basedOn w:val="a"/>
    <w:link w:val="a9"/>
    <w:uiPriority w:val="99"/>
    <w:unhideWhenUsed/>
    <w:rsid w:val="00C7343D"/>
    <w:pPr>
      <w:spacing w:after="0" w:line="240" w:lineRule="auto"/>
    </w:pPr>
    <w:rPr>
      <w:sz w:val="20"/>
      <w:szCs w:val="20"/>
    </w:rPr>
  </w:style>
  <w:style w:type="character" w:customStyle="1" w:styleId="a9">
    <w:name w:val="Текст сноски Знак"/>
    <w:basedOn w:val="a0"/>
    <w:link w:val="a8"/>
    <w:uiPriority w:val="99"/>
    <w:semiHidden/>
    <w:rsid w:val="00C7343D"/>
    <w:rPr>
      <w:sz w:val="20"/>
      <w:szCs w:val="20"/>
      <w:lang w:val="ro-RO"/>
    </w:rPr>
  </w:style>
  <w:style w:type="character" w:styleId="aa">
    <w:name w:val="footnote reference"/>
    <w:aliases w:val="16 Point,Superscript 6 Point"/>
    <w:basedOn w:val="a0"/>
    <w:uiPriority w:val="99"/>
    <w:unhideWhenUsed/>
    <w:rsid w:val="00C7343D"/>
    <w:rPr>
      <w:vertAlign w:val="superscript"/>
    </w:rPr>
  </w:style>
  <w:style w:type="paragraph" w:styleId="21">
    <w:name w:val="toc 2"/>
    <w:basedOn w:val="a"/>
    <w:next w:val="a"/>
    <w:autoRedefine/>
    <w:uiPriority w:val="39"/>
    <w:unhideWhenUsed/>
    <w:rsid w:val="00835C5D"/>
    <w:pPr>
      <w:spacing w:after="100"/>
      <w:ind w:left="220"/>
    </w:pPr>
  </w:style>
  <w:style w:type="character" w:customStyle="1" w:styleId="30">
    <w:name w:val="Заголовок 3 Знак"/>
    <w:basedOn w:val="a0"/>
    <w:link w:val="3"/>
    <w:uiPriority w:val="99"/>
    <w:rsid w:val="00BD6FB8"/>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767D0C"/>
    <w:pPr>
      <w:spacing w:after="100"/>
      <w:ind w:left="440"/>
    </w:pPr>
  </w:style>
  <w:style w:type="paragraph" w:styleId="ab">
    <w:name w:val="Intense Quote"/>
    <w:basedOn w:val="a"/>
    <w:next w:val="a"/>
    <w:link w:val="ac"/>
    <w:uiPriority w:val="30"/>
    <w:qFormat/>
    <w:rsid w:val="00DD606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Выделенная цитата Знак"/>
    <w:basedOn w:val="a0"/>
    <w:link w:val="ab"/>
    <w:uiPriority w:val="30"/>
    <w:rsid w:val="00DD606E"/>
    <w:rPr>
      <w:i/>
      <w:iCs/>
      <w:color w:val="5B9BD5" w:themeColor="accent1"/>
    </w:rPr>
  </w:style>
  <w:style w:type="paragraph" w:styleId="22">
    <w:name w:val="Quote"/>
    <w:basedOn w:val="a"/>
    <w:next w:val="a"/>
    <w:link w:val="23"/>
    <w:uiPriority w:val="29"/>
    <w:qFormat/>
    <w:rsid w:val="00DD606E"/>
    <w:pPr>
      <w:spacing w:before="200"/>
      <w:ind w:left="864" w:right="864"/>
      <w:jc w:val="center"/>
    </w:pPr>
    <w:rPr>
      <w:i/>
      <w:iCs/>
      <w:color w:val="404040" w:themeColor="text1" w:themeTint="BF"/>
    </w:rPr>
  </w:style>
  <w:style w:type="character" w:customStyle="1" w:styleId="23">
    <w:name w:val="Цитата 2 Знак"/>
    <w:basedOn w:val="a0"/>
    <w:link w:val="22"/>
    <w:uiPriority w:val="29"/>
    <w:rsid w:val="00DD606E"/>
    <w:rPr>
      <w:i/>
      <w:iCs/>
      <w:color w:val="404040" w:themeColor="text1" w:themeTint="BF"/>
    </w:rPr>
  </w:style>
  <w:style w:type="table" w:customStyle="1" w:styleId="ListTable3-Accent31">
    <w:name w:val="List Table 3 - Accent 31"/>
    <w:basedOn w:val="a1"/>
    <w:uiPriority w:val="48"/>
    <w:rsid w:val="002B74C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ewscontent">
    <w:name w:val="newscontent"/>
    <w:basedOn w:val="a0"/>
    <w:rsid w:val="00A12E04"/>
  </w:style>
  <w:style w:type="paragraph" w:styleId="ad">
    <w:name w:val="Normal (Web)"/>
    <w:basedOn w:val="a"/>
    <w:uiPriority w:val="99"/>
    <w:unhideWhenUsed/>
    <w:rsid w:val="00A12E04"/>
    <w:pPr>
      <w:spacing w:before="100" w:beforeAutospacing="1" w:after="100" w:afterAutospacing="1" w:line="240" w:lineRule="auto"/>
    </w:pPr>
    <w:rPr>
      <w:rFonts w:ascii="Times New Roman" w:eastAsia="Times New Roman" w:hAnsi="Times New Roman" w:cs="Times New Roman"/>
      <w:szCs w:val="24"/>
    </w:rPr>
  </w:style>
  <w:style w:type="character" w:styleId="ae">
    <w:name w:val="annotation reference"/>
    <w:basedOn w:val="a0"/>
    <w:uiPriority w:val="99"/>
    <w:semiHidden/>
    <w:unhideWhenUsed/>
    <w:rsid w:val="00F6674A"/>
    <w:rPr>
      <w:sz w:val="16"/>
      <w:szCs w:val="16"/>
    </w:rPr>
  </w:style>
  <w:style w:type="paragraph" w:styleId="af">
    <w:name w:val="annotation text"/>
    <w:basedOn w:val="a"/>
    <w:link w:val="af0"/>
    <w:uiPriority w:val="99"/>
    <w:semiHidden/>
    <w:unhideWhenUsed/>
    <w:rsid w:val="00F6674A"/>
    <w:pPr>
      <w:spacing w:line="240" w:lineRule="auto"/>
    </w:pPr>
    <w:rPr>
      <w:sz w:val="20"/>
      <w:szCs w:val="20"/>
    </w:rPr>
  </w:style>
  <w:style w:type="character" w:customStyle="1" w:styleId="af0">
    <w:name w:val="Текст примечания Знак"/>
    <w:basedOn w:val="a0"/>
    <w:link w:val="af"/>
    <w:uiPriority w:val="99"/>
    <w:semiHidden/>
    <w:rsid w:val="00F6674A"/>
    <w:rPr>
      <w:sz w:val="20"/>
      <w:szCs w:val="20"/>
    </w:rPr>
  </w:style>
  <w:style w:type="paragraph" w:styleId="af1">
    <w:name w:val="annotation subject"/>
    <w:basedOn w:val="af"/>
    <w:next w:val="af"/>
    <w:link w:val="af2"/>
    <w:uiPriority w:val="99"/>
    <w:semiHidden/>
    <w:unhideWhenUsed/>
    <w:rsid w:val="00F6674A"/>
    <w:rPr>
      <w:b/>
      <w:bCs/>
    </w:rPr>
  </w:style>
  <w:style w:type="character" w:customStyle="1" w:styleId="af2">
    <w:name w:val="Тема примечания Знак"/>
    <w:basedOn w:val="af0"/>
    <w:link w:val="af1"/>
    <w:uiPriority w:val="99"/>
    <w:semiHidden/>
    <w:rsid w:val="00F6674A"/>
    <w:rPr>
      <w:b/>
      <w:bCs/>
      <w:sz w:val="20"/>
      <w:szCs w:val="20"/>
    </w:rPr>
  </w:style>
  <w:style w:type="paragraph" w:styleId="af3">
    <w:name w:val="Balloon Text"/>
    <w:basedOn w:val="a"/>
    <w:link w:val="af4"/>
    <w:uiPriority w:val="99"/>
    <w:unhideWhenUsed/>
    <w:rsid w:val="00F6674A"/>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rsid w:val="00F6674A"/>
    <w:rPr>
      <w:rFonts w:ascii="Segoe UI" w:hAnsi="Segoe UI" w:cs="Segoe UI"/>
      <w:sz w:val="18"/>
      <w:szCs w:val="18"/>
    </w:rPr>
  </w:style>
  <w:style w:type="paragraph" w:styleId="af5">
    <w:name w:val="header"/>
    <w:basedOn w:val="a"/>
    <w:link w:val="af6"/>
    <w:uiPriority w:val="99"/>
    <w:unhideWhenUsed/>
    <w:rsid w:val="008A4CF2"/>
    <w:pPr>
      <w:tabs>
        <w:tab w:val="center" w:pos="4680"/>
        <w:tab w:val="right" w:pos="9360"/>
      </w:tabs>
      <w:spacing w:after="0" w:line="240" w:lineRule="auto"/>
    </w:pPr>
  </w:style>
  <w:style w:type="character" w:customStyle="1" w:styleId="af6">
    <w:name w:val="Верхний колонтитул Знак"/>
    <w:basedOn w:val="a0"/>
    <w:link w:val="af5"/>
    <w:uiPriority w:val="99"/>
    <w:rsid w:val="008A4CF2"/>
  </w:style>
  <w:style w:type="paragraph" w:styleId="af7">
    <w:name w:val="footer"/>
    <w:basedOn w:val="a"/>
    <w:link w:val="af8"/>
    <w:unhideWhenUsed/>
    <w:rsid w:val="008A4CF2"/>
    <w:pPr>
      <w:tabs>
        <w:tab w:val="center" w:pos="4680"/>
        <w:tab w:val="right" w:pos="9360"/>
      </w:tabs>
      <w:spacing w:after="0" w:line="240" w:lineRule="auto"/>
    </w:pPr>
  </w:style>
  <w:style w:type="character" w:customStyle="1" w:styleId="af8">
    <w:name w:val="Нижний колонтитул Знак"/>
    <w:basedOn w:val="a0"/>
    <w:link w:val="af7"/>
    <w:uiPriority w:val="99"/>
    <w:rsid w:val="008A4CF2"/>
  </w:style>
  <w:style w:type="paragraph" w:customStyle="1" w:styleId="Default">
    <w:name w:val="Default"/>
    <w:uiPriority w:val="99"/>
    <w:rsid w:val="00F10A87"/>
    <w:pPr>
      <w:autoSpaceDE w:val="0"/>
      <w:autoSpaceDN w:val="0"/>
      <w:adjustRightInd w:val="0"/>
      <w:spacing w:after="0" w:line="240" w:lineRule="auto"/>
    </w:pPr>
    <w:rPr>
      <w:rFonts w:ascii="Times New Roman" w:hAnsi="Times New Roman" w:cs="Times New Roman"/>
      <w:color w:val="000000"/>
      <w:sz w:val="24"/>
      <w:szCs w:val="24"/>
    </w:rPr>
  </w:style>
  <w:style w:type="table" w:styleId="-5">
    <w:name w:val="Light Shading Accent 5"/>
    <w:basedOn w:val="a1"/>
    <w:uiPriority w:val="60"/>
    <w:rsid w:val="00C630C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docbody">
    <w:name w:val="doc_body"/>
    <w:rsid w:val="00F7113C"/>
  </w:style>
  <w:style w:type="character" w:customStyle="1" w:styleId="hps">
    <w:name w:val="hps"/>
    <w:basedOn w:val="a0"/>
    <w:rsid w:val="002B14E3"/>
  </w:style>
  <w:style w:type="paragraph" w:styleId="32">
    <w:name w:val="Body Text 3"/>
    <w:basedOn w:val="a"/>
    <w:link w:val="33"/>
    <w:rsid w:val="00516C39"/>
    <w:pPr>
      <w:tabs>
        <w:tab w:val="left" w:pos="720"/>
      </w:tabs>
      <w:spacing w:before="60" w:after="0" w:line="240" w:lineRule="auto"/>
    </w:pPr>
    <w:rPr>
      <w:rFonts w:ascii="Times New Roman" w:eastAsia="Times New Roman" w:hAnsi="Times New Roman" w:cs="Times New Roman"/>
      <w:sz w:val="28"/>
      <w:szCs w:val="20"/>
      <w:lang w:val="ru-RU" w:eastAsia="ru-RU"/>
    </w:rPr>
  </w:style>
  <w:style w:type="character" w:customStyle="1" w:styleId="33">
    <w:name w:val="Основной текст 3 Знак"/>
    <w:basedOn w:val="a0"/>
    <w:link w:val="32"/>
    <w:rsid w:val="00516C39"/>
    <w:rPr>
      <w:rFonts w:ascii="Times New Roman" w:eastAsia="Times New Roman" w:hAnsi="Times New Roman" w:cs="Times New Roman"/>
      <w:sz w:val="28"/>
      <w:szCs w:val="20"/>
      <w:lang w:val="ru-RU" w:eastAsia="ru-RU"/>
    </w:rPr>
  </w:style>
  <w:style w:type="character" w:customStyle="1" w:styleId="apple-converted-space">
    <w:name w:val="apple-converted-space"/>
    <w:basedOn w:val="a0"/>
    <w:uiPriority w:val="99"/>
    <w:rsid w:val="00DF3E03"/>
  </w:style>
  <w:style w:type="character" w:customStyle="1" w:styleId="Bodytext">
    <w:name w:val="Body text_"/>
    <w:link w:val="BodyText1"/>
    <w:rsid w:val="00811F3B"/>
    <w:rPr>
      <w:rFonts w:ascii="Times New Roman" w:eastAsia="Times New Roman" w:hAnsi="Times New Roman" w:cs="Times New Roman"/>
      <w:sz w:val="27"/>
      <w:szCs w:val="27"/>
      <w:shd w:val="clear" w:color="auto" w:fill="FFFFFF"/>
    </w:rPr>
  </w:style>
  <w:style w:type="character" w:customStyle="1" w:styleId="BodytextBold2">
    <w:name w:val="Body text + Bold2"/>
    <w:rsid w:val="00811F3B"/>
    <w:rPr>
      <w:rFonts w:ascii="Times New Roman" w:eastAsia="Times New Roman" w:hAnsi="Times New Roman" w:cs="Times New Roman"/>
      <w:b/>
      <w:bCs/>
      <w:i w:val="0"/>
      <w:iCs w:val="0"/>
      <w:smallCaps w:val="0"/>
      <w:strike w:val="0"/>
      <w:spacing w:val="0"/>
      <w:sz w:val="27"/>
      <w:szCs w:val="27"/>
    </w:rPr>
  </w:style>
  <w:style w:type="paragraph" w:customStyle="1" w:styleId="BodyText1">
    <w:name w:val="Body Text1"/>
    <w:basedOn w:val="a"/>
    <w:link w:val="Bodytext"/>
    <w:rsid w:val="00811F3B"/>
    <w:pPr>
      <w:shd w:val="clear" w:color="auto" w:fill="FFFFFF"/>
      <w:spacing w:before="300" w:after="180" w:line="0" w:lineRule="atLeast"/>
      <w:ind w:hanging="740"/>
      <w:jc w:val="left"/>
    </w:pPr>
    <w:rPr>
      <w:rFonts w:ascii="Times New Roman" w:eastAsia="Times New Roman" w:hAnsi="Times New Roman" w:cs="Times New Roman"/>
      <w:sz w:val="27"/>
      <w:szCs w:val="27"/>
      <w:lang w:val="en-US"/>
    </w:rPr>
  </w:style>
  <w:style w:type="paragraph" w:customStyle="1" w:styleId="Bulinebune">
    <w:name w:val="Buline_bune"/>
    <w:rsid w:val="00811F3B"/>
    <w:pPr>
      <w:numPr>
        <w:numId w:val="4"/>
      </w:numPr>
      <w:suppressAutoHyphens/>
      <w:spacing w:before="160" w:line="240" w:lineRule="auto"/>
      <w:jc w:val="both"/>
    </w:pPr>
    <w:rPr>
      <w:rFonts w:ascii="Calibri" w:eastAsia="MS Mincho" w:hAnsi="Calibri" w:cs="Calibri"/>
      <w:szCs w:val="24"/>
      <w:lang w:val="ro-RO" w:eastAsia="zh-CN"/>
    </w:rPr>
  </w:style>
  <w:style w:type="paragraph" w:styleId="af9">
    <w:name w:val="No Spacing"/>
    <w:uiPriority w:val="1"/>
    <w:qFormat/>
    <w:rsid w:val="00340A68"/>
    <w:pPr>
      <w:spacing w:after="0" w:line="240" w:lineRule="auto"/>
      <w:jc w:val="both"/>
    </w:pPr>
    <w:rPr>
      <w:sz w:val="24"/>
      <w:lang w:val="ro-RO"/>
    </w:rPr>
  </w:style>
  <w:style w:type="paragraph" w:customStyle="1" w:styleId="Titludoc">
    <w:name w:val="Titlu_doc"/>
    <w:rsid w:val="00164934"/>
    <w:pPr>
      <w:suppressAutoHyphens/>
      <w:spacing w:after="0" w:line="240" w:lineRule="auto"/>
      <w:jc w:val="center"/>
    </w:pPr>
    <w:rPr>
      <w:rFonts w:ascii="Arial" w:eastAsia="MS Mincho" w:hAnsi="Arial" w:cs="Tahoma"/>
      <w:b/>
      <w:sz w:val="32"/>
      <w:szCs w:val="16"/>
      <w:lang w:eastAsia="zh-CN"/>
    </w:rPr>
  </w:style>
  <w:style w:type="paragraph" w:customStyle="1" w:styleId="WW-Titludoc">
    <w:name w:val="WW-Titlu_doc"/>
    <w:next w:val="Titludoc"/>
    <w:rsid w:val="00164934"/>
    <w:pPr>
      <w:suppressAutoHyphens/>
      <w:spacing w:after="0" w:line="240" w:lineRule="auto"/>
      <w:jc w:val="center"/>
    </w:pPr>
    <w:rPr>
      <w:rFonts w:ascii="Arial" w:eastAsia="MS Mincho" w:hAnsi="Arial" w:cs="Tahoma"/>
      <w:b/>
      <w:sz w:val="28"/>
      <w:szCs w:val="16"/>
      <w:lang w:eastAsia="zh-CN"/>
    </w:rPr>
  </w:style>
  <w:style w:type="paragraph" w:customStyle="1" w:styleId="TabelAntet">
    <w:name w:val="Tabel_Antet"/>
    <w:autoRedefine/>
    <w:rsid w:val="00332A17"/>
    <w:pPr>
      <w:spacing w:before="160" w:line="240" w:lineRule="auto"/>
      <w:jc w:val="center"/>
    </w:pPr>
    <w:rPr>
      <w:rFonts w:ascii="Calibri" w:eastAsia="MS Mincho" w:hAnsi="Calibri" w:cs="Arial"/>
      <w:b/>
      <w:bCs/>
      <w:kern w:val="32"/>
      <w:szCs w:val="32"/>
      <w:lang w:val="ro-RO" w:eastAsia="ja-JP"/>
    </w:rPr>
  </w:style>
  <w:style w:type="paragraph" w:customStyle="1" w:styleId="TabelContinut">
    <w:name w:val="Tabel_Continut"/>
    <w:autoRedefine/>
    <w:rsid w:val="005342E8"/>
    <w:pPr>
      <w:spacing w:before="60" w:after="60" w:line="240" w:lineRule="auto"/>
      <w:ind w:right="-705"/>
      <w:jc w:val="both"/>
    </w:pPr>
    <w:rPr>
      <w:rFonts w:ascii="Calibri" w:eastAsia="MS Mincho" w:hAnsi="Calibri" w:cs="Times New Roman"/>
      <w:szCs w:val="24"/>
      <w:lang w:val="ro-RO" w:eastAsia="ja-JP"/>
    </w:rPr>
  </w:style>
  <w:style w:type="paragraph" w:customStyle="1" w:styleId="StyleBulinebuneLinespacingsingle">
    <w:name w:val="Style Buline_bune + Line spacing:  single"/>
    <w:basedOn w:val="Bulinebune"/>
    <w:autoRedefine/>
    <w:rsid w:val="00041ECF"/>
    <w:pPr>
      <w:tabs>
        <w:tab w:val="clear" w:pos="196"/>
        <w:tab w:val="num" w:pos="1068"/>
      </w:tabs>
      <w:suppressAutoHyphens w:val="0"/>
      <w:spacing w:before="120" w:after="120"/>
      <w:ind w:left="1066" w:hanging="357"/>
      <w:jc w:val="left"/>
    </w:pPr>
    <w:rPr>
      <w:rFonts w:eastAsia="Times New Roman" w:cs="Arial"/>
      <w:sz w:val="20"/>
      <w:szCs w:val="22"/>
    </w:rPr>
  </w:style>
  <w:style w:type="paragraph" w:styleId="afa">
    <w:name w:val="caption"/>
    <w:basedOn w:val="a"/>
    <w:next w:val="a"/>
    <w:qFormat/>
    <w:rsid w:val="00C23D6D"/>
    <w:pPr>
      <w:suppressAutoHyphens/>
      <w:spacing w:before="120" w:after="240" w:line="240" w:lineRule="auto"/>
      <w:jc w:val="center"/>
    </w:pPr>
    <w:rPr>
      <w:rFonts w:ascii="Arial" w:eastAsia="MS Mincho" w:hAnsi="Arial" w:cs="Tahoma"/>
      <w:b/>
      <w:bCs/>
      <w:sz w:val="20"/>
      <w:szCs w:val="20"/>
      <w:lang w:eastAsia="ja-JP"/>
    </w:rPr>
  </w:style>
  <w:style w:type="paragraph" w:customStyle="1" w:styleId="Figura">
    <w:name w:val="Figura"/>
    <w:rsid w:val="00C23D6D"/>
    <w:pPr>
      <w:suppressAutoHyphens/>
      <w:spacing w:before="120" w:after="240" w:line="240" w:lineRule="auto"/>
      <w:jc w:val="center"/>
    </w:pPr>
    <w:rPr>
      <w:rFonts w:ascii="Calibri" w:eastAsia="MS Mincho" w:hAnsi="Calibri" w:cs="Calibri"/>
      <w:b/>
      <w:lang w:val="ro-RO" w:eastAsia="zh-CN"/>
    </w:rPr>
  </w:style>
  <w:style w:type="character" w:customStyle="1" w:styleId="Heading1Char1">
    <w:name w:val="Heading 1 Char1"/>
    <w:locked/>
    <w:rsid w:val="00531F6E"/>
    <w:rPr>
      <w:rFonts w:ascii="Cambria" w:hAnsi="Cambria"/>
      <w:b/>
      <w:i/>
      <w:kern w:val="32"/>
      <w:sz w:val="28"/>
      <w:szCs w:val="20"/>
      <w:lang w:val="ro-RO" w:eastAsia="zh-CN"/>
    </w:rPr>
  </w:style>
  <w:style w:type="character" w:customStyle="1" w:styleId="Heading2Char1">
    <w:name w:val="Heading 2 Char1"/>
    <w:locked/>
    <w:rsid w:val="00531F6E"/>
    <w:rPr>
      <w:rFonts w:ascii="Calibri" w:hAnsi="Calibri"/>
      <w:b/>
      <w:i/>
      <w:szCs w:val="20"/>
      <w:lang w:val="ro-RO" w:eastAsia="zh-CN"/>
    </w:rPr>
  </w:style>
  <w:style w:type="character" w:customStyle="1" w:styleId="Heading3Char1">
    <w:name w:val="Heading 3 Char1"/>
    <w:locked/>
    <w:rsid w:val="00531F6E"/>
    <w:rPr>
      <w:rFonts w:ascii="Calibri" w:hAnsi="Calibri"/>
      <w:lang w:eastAsia="ru-RU"/>
    </w:rPr>
  </w:style>
  <w:style w:type="character" w:customStyle="1" w:styleId="WW8Num2z0">
    <w:name w:val="WW8Num2z0"/>
    <w:uiPriority w:val="99"/>
    <w:rsid w:val="00531F6E"/>
    <w:rPr>
      <w:rFonts w:ascii="Arial" w:eastAsia="MS Mincho" w:hAnsi="Arial"/>
      <w:sz w:val="20"/>
    </w:rPr>
  </w:style>
  <w:style w:type="character" w:customStyle="1" w:styleId="WW8Num3z0">
    <w:name w:val="WW8Num3z0"/>
    <w:uiPriority w:val="99"/>
    <w:rsid w:val="00531F6E"/>
    <w:rPr>
      <w:rFonts w:ascii="Arial" w:eastAsia="MS Mincho" w:hAnsi="Arial"/>
      <w:sz w:val="20"/>
    </w:rPr>
  </w:style>
  <w:style w:type="character" w:customStyle="1" w:styleId="WW8Num5z0">
    <w:name w:val="WW8Num5z0"/>
    <w:uiPriority w:val="99"/>
    <w:rsid w:val="00531F6E"/>
    <w:rPr>
      <w:rFonts w:ascii="Arial" w:eastAsia="MS Mincho" w:hAnsi="Arial"/>
      <w:sz w:val="20"/>
    </w:rPr>
  </w:style>
  <w:style w:type="character" w:customStyle="1" w:styleId="WW8Num6z0">
    <w:name w:val="WW8Num6z0"/>
    <w:uiPriority w:val="99"/>
    <w:rsid w:val="00531F6E"/>
    <w:rPr>
      <w:rFonts w:ascii="Symbol" w:hAnsi="Symbol"/>
    </w:rPr>
  </w:style>
  <w:style w:type="character" w:customStyle="1" w:styleId="WW8Num6z1">
    <w:name w:val="WW8Num6z1"/>
    <w:uiPriority w:val="99"/>
    <w:rsid w:val="00531F6E"/>
    <w:rPr>
      <w:rFonts w:ascii="Courier New" w:hAnsi="Courier New"/>
    </w:rPr>
  </w:style>
  <w:style w:type="character" w:customStyle="1" w:styleId="WW8Num7z0">
    <w:name w:val="WW8Num7z0"/>
    <w:uiPriority w:val="99"/>
    <w:rsid w:val="00531F6E"/>
    <w:rPr>
      <w:rFonts w:ascii="Wingdings 2" w:hAnsi="Wingdings 2"/>
    </w:rPr>
  </w:style>
  <w:style w:type="character" w:customStyle="1" w:styleId="WW8Num7z1">
    <w:name w:val="WW8Num7z1"/>
    <w:uiPriority w:val="99"/>
    <w:rsid w:val="00531F6E"/>
    <w:rPr>
      <w:rFonts w:ascii="OpenSymbol" w:hAnsi="OpenSymbol"/>
    </w:rPr>
  </w:style>
  <w:style w:type="character" w:customStyle="1" w:styleId="WW8Num8z0">
    <w:name w:val="WW8Num8z0"/>
    <w:uiPriority w:val="99"/>
    <w:rsid w:val="00531F6E"/>
    <w:rPr>
      <w:rFonts w:ascii="Arial" w:eastAsia="MS Mincho" w:hAnsi="Arial"/>
      <w:sz w:val="20"/>
    </w:rPr>
  </w:style>
  <w:style w:type="character" w:customStyle="1" w:styleId="WW8Num9z0">
    <w:name w:val="WW8Num9z0"/>
    <w:uiPriority w:val="99"/>
    <w:rsid w:val="00531F6E"/>
    <w:rPr>
      <w:rFonts w:ascii="Arial" w:eastAsia="MS Mincho" w:hAnsi="Arial"/>
      <w:sz w:val="20"/>
    </w:rPr>
  </w:style>
  <w:style w:type="character" w:customStyle="1" w:styleId="WW8Num11z0">
    <w:name w:val="WW8Num11z0"/>
    <w:uiPriority w:val="99"/>
    <w:rsid w:val="00531F6E"/>
    <w:rPr>
      <w:rFonts w:ascii="Calibri" w:eastAsia="MS Mincho" w:hAnsi="Calibri"/>
    </w:rPr>
  </w:style>
  <w:style w:type="character" w:customStyle="1" w:styleId="WW8Num11z1">
    <w:name w:val="WW8Num11z1"/>
    <w:uiPriority w:val="99"/>
    <w:rsid w:val="00531F6E"/>
    <w:rPr>
      <w:rFonts w:ascii="Courier New" w:hAnsi="Courier New"/>
    </w:rPr>
  </w:style>
  <w:style w:type="character" w:customStyle="1" w:styleId="WW8Num11z2">
    <w:name w:val="WW8Num11z2"/>
    <w:uiPriority w:val="99"/>
    <w:rsid w:val="00531F6E"/>
    <w:rPr>
      <w:rFonts w:ascii="Wingdings" w:hAnsi="Wingdings"/>
    </w:rPr>
  </w:style>
  <w:style w:type="character" w:customStyle="1" w:styleId="WW8Num11z3">
    <w:name w:val="WW8Num11z3"/>
    <w:uiPriority w:val="99"/>
    <w:rsid w:val="00531F6E"/>
    <w:rPr>
      <w:rFonts w:ascii="Symbol" w:hAnsi="Symbol"/>
    </w:rPr>
  </w:style>
  <w:style w:type="character" w:customStyle="1" w:styleId="Absatz-Standardschriftart">
    <w:name w:val="Absatz-Standardschriftart"/>
    <w:uiPriority w:val="99"/>
    <w:rsid w:val="00531F6E"/>
  </w:style>
  <w:style w:type="character" w:customStyle="1" w:styleId="WW8Num1z0">
    <w:name w:val="WW8Num1z0"/>
    <w:uiPriority w:val="99"/>
    <w:rsid w:val="00531F6E"/>
    <w:rPr>
      <w:rFonts w:ascii="Arial" w:hAnsi="Arial"/>
      <w:sz w:val="20"/>
    </w:rPr>
  </w:style>
  <w:style w:type="character" w:customStyle="1" w:styleId="WW8Num1z1">
    <w:name w:val="WW8Num1z1"/>
    <w:uiPriority w:val="99"/>
    <w:rsid w:val="00531F6E"/>
    <w:rPr>
      <w:sz w:val="20"/>
    </w:rPr>
  </w:style>
  <w:style w:type="character" w:customStyle="1" w:styleId="WW8Num1z2">
    <w:name w:val="WW8Num1z2"/>
    <w:uiPriority w:val="99"/>
    <w:rsid w:val="00531F6E"/>
    <w:rPr>
      <w:rFonts w:ascii="Wingdings" w:hAnsi="Wingdings"/>
    </w:rPr>
  </w:style>
  <w:style w:type="character" w:customStyle="1" w:styleId="WW8Num1z3">
    <w:name w:val="WW8Num1z3"/>
    <w:uiPriority w:val="99"/>
    <w:rsid w:val="00531F6E"/>
    <w:rPr>
      <w:rFonts w:ascii="Calibri" w:eastAsia="MS Mincho" w:hAnsi="Calibri"/>
    </w:rPr>
  </w:style>
  <w:style w:type="character" w:customStyle="1" w:styleId="WW8Num1z4">
    <w:name w:val="WW8Num1z4"/>
    <w:uiPriority w:val="99"/>
    <w:rsid w:val="00531F6E"/>
    <w:rPr>
      <w:rFonts w:ascii="Courier New" w:hAnsi="Courier New"/>
    </w:rPr>
  </w:style>
  <w:style w:type="character" w:customStyle="1" w:styleId="WW8Num1z6">
    <w:name w:val="WW8Num1z6"/>
    <w:uiPriority w:val="99"/>
    <w:rsid w:val="00531F6E"/>
    <w:rPr>
      <w:rFonts w:ascii="Symbol" w:hAnsi="Symbol"/>
    </w:rPr>
  </w:style>
  <w:style w:type="character" w:customStyle="1" w:styleId="WW8Num4z0">
    <w:name w:val="WW8Num4z0"/>
    <w:uiPriority w:val="99"/>
    <w:rsid w:val="00531F6E"/>
    <w:rPr>
      <w:rFonts w:ascii="Arial" w:eastAsia="MS Mincho" w:hAnsi="Arial"/>
      <w:sz w:val="20"/>
    </w:rPr>
  </w:style>
  <w:style w:type="character" w:customStyle="1" w:styleId="WW8Num6z2">
    <w:name w:val="WW8Num6z2"/>
    <w:uiPriority w:val="99"/>
    <w:rsid w:val="00531F6E"/>
    <w:rPr>
      <w:rFonts w:ascii="Wingdings" w:hAnsi="Wingdings"/>
    </w:rPr>
  </w:style>
  <w:style w:type="character" w:customStyle="1" w:styleId="DefaultParagraphFont1">
    <w:name w:val="Default Paragraph Font1"/>
    <w:uiPriority w:val="99"/>
    <w:rsid w:val="00531F6E"/>
  </w:style>
  <w:style w:type="character" w:customStyle="1" w:styleId="CompartimenteChar">
    <w:name w:val="Compartimente Char"/>
    <w:uiPriority w:val="99"/>
    <w:rsid w:val="00531F6E"/>
    <w:rPr>
      <w:rFonts w:ascii="Arial" w:hAnsi="Arial"/>
      <w:b/>
      <w:sz w:val="24"/>
      <w:lang w:val="ro-RO"/>
    </w:rPr>
  </w:style>
  <w:style w:type="character" w:customStyle="1" w:styleId="StyleCompartimenteItalicChar">
    <w:name w:val="Style Compartimente + Italic Char"/>
    <w:uiPriority w:val="99"/>
    <w:rsid w:val="00531F6E"/>
    <w:rPr>
      <w:rFonts w:ascii="Calibri" w:hAnsi="Calibri"/>
      <w:b/>
      <w:sz w:val="24"/>
      <w:lang w:val="ro-RO"/>
    </w:rPr>
  </w:style>
  <w:style w:type="character" w:customStyle="1" w:styleId="CharChar">
    <w:name w:val="Char Char"/>
    <w:uiPriority w:val="99"/>
    <w:rsid w:val="00531F6E"/>
    <w:rPr>
      <w:rFonts w:ascii="Arial" w:hAnsi="Arial"/>
      <w:b/>
      <w:i/>
      <w:sz w:val="28"/>
      <w:lang w:val="ro-RO"/>
    </w:rPr>
  </w:style>
  <w:style w:type="character" w:customStyle="1" w:styleId="HTMLCite1">
    <w:name w:val="HTML Cite1"/>
    <w:uiPriority w:val="99"/>
    <w:rsid w:val="00531F6E"/>
    <w:rPr>
      <w:i/>
    </w:rPr>
  </w:style>
  <w:style w:type="character" w:customStyle="1" w:styleId="BoldChar">
    <w:name w:val="Bold Char"/>
    <w:uiPriority w:val="99"/>
    <w:rsid w:val="00531F6E"/>
    <w:rPr>
      <w:rFonts w:ascii="Calibri" w:eastAsia="MS Mincho" w:hAnsi="Calibri"/>
      <w:b/>
      <w:sz w:val="24"/>
      <w:lang w:val="ro-RO"/>
    </w:rPr>
  </w:style>
  <w:style w:type="character" w:styleId="afb">
    <w:name w:val="FollowedHyperlink"/>
    <w:uiPriority w:val="99"/>
    <w:rsid w:val="00531F6E"/>
    <w:rPr>
      <w:rFonts w:cs="Times New Roman"/>
      <w:color w:val="800080"/>
      <w:u w:val="single"/>
    </w:rPr>
  </w:style>
  <w:style w:type="character" w:styleId="afc">
    <w:name w:val="page number"/>
    <w:rsid w:val="00531F6E"/>
    <w:rPr>
      <w:rFonts w:cs="Times New Roman"/>
    </w:rPr>
  </w:style>
  <w:style w:type="character" w:customStyle="1" w:styleId="NoSpacingChar">
    <w:name w:val="No Spacing Char"/>
    <w:uiPriority w:val="99"/>
    <w:rsid w:val="00531F6E"/>
    <w:rPr>
      <w:rFonts w:eastAsia="Times New Roman"/>
      <w:sz w:val="22"/>
      <w:lang w:val="en-US"/>
    </w:rPr>
  </w:style>
  <w:style w:type="character" w:customStyle="1" w:styleId="FootnoteCharacters">
    <w:name w:val="Footnote Characters"/>
    <w:uiPriority w:val="99"/>
    <w:rsid w:val="00531F6E"/>
    <w:rPr>
      <w:vertAlign w:val="superscript"/>
    </w:rPr>
  </w:style>
  <w:style w:type="character" w:customStyle="1" w:styleId="CommentReference1">
    <w:name w:val="Comment Reference1"/>
    <w:uiPriority w:val="99"/>
    <w:rsid w:val="00531F6E"/>
    <w:rPr>
      <w:sz w:val="22"/>
    </w:rPr>
  </w:style>
  <w:style w:type="character" w:customStyle="1" w:styleId="afd">
    <w:name w:val="Маркеры списка"/>
    <w:uiPriority w:val="99"/>
    <w:rsid w:val="00531F6E"/>
    <w:rPr>
      <w:rFonts w:ascii="OpenSymbol" w:hAnsi="OpenSymbol"/>
    </w:rPr>
  </w:style>
  <w:style w:type="paragraph" w:customStyle="1" w:styleId="Heading">
    <w:name w:val="Heading"/>
    <w:basedOn w:val="a"/>
    <w:next w:val="afe"/>
    <w:uiPriority w:val="99"/>
    <w:rsid w:val="00531F6E"/>
    <w:pPr>
      <w:keepNext/>
      <w:suppressAutoHyphens/>
      <w:spacing w:before="240" w:after="120" w:line="240" w:lineRule="auto"/>
    </w:pPr>
    <w:rPr>
      <w:rFonts w:ascii="Arial" w:eastAsia="Times New Roman" w:hAnsi="Arial" w:cs="Lohit Hindi"/>
      <w:sz w:val="28"/>
      <w:szCs w:val="28"/>
      <w:lang w:eastAsia="zh-CN"/>
    </w:rPr>
  </w:style>
  <w:style w:type="paragraph" w:styleId="afe">
    <w:name w:val="Body Text"/>
    <w:basedOn w:val="a"/>
    <w:link w:val="aff"/>
    <w:rsid w:val="00531F6E"/>
    <w:pPr>
      <w:suppressAutoHyphens/>
      <w:spacing w:after="120" w:line="240" w:lineRule="auto"/>
    </w:pPr>
    <w:rPr>
      <w:rFonts w:ascii="Calibri" w:eastAsia="MS Mincho" w:hAnsi="Calibri" w:cs="Times New Roman"/>
      <w:szCs w:val="20"/>
      <w:lang w:eastAsia="zh-CN"/>
    </w:rPr>
  </w:style>
  <w:style w:type="character" w:customStyle="1" w:styleId="BodyTextChar">
    <w:name w:val="Body Text Char"/>
    <w:basedOn w:val="a0"/>
    <w:rsid w:val="00531F6E"/>
    <w:rPr>
      <w:sz w:val="24"/>
      <w:lang w:val="ro-RO"/>
    </w:rPr>
  </w:style>
  <w:style w:type="character" w:customStyle="1" w:styleId="aff">
    <w:name w:val="Основной текст Знак"/>
    <w:link w:val="afe"/>
    <w:locked/>
    <w:rsid w:val="00531F6E"/>
    <w:rPr>
      <w:rFonts w:ascii="Calibri" w:eastAsia="MS Mincho" w:hAnsi="Calibri" w:cs="Times New Roman"/>
      <w:sz w:val="24"/>
      <w:szCs w:val="20"/>
      <w:lang w:val="ro-RO" w:eastAsia="zh-CN"/>
    </w:rPr>
  </w:style>
  <w:style w:type="paragraph" w:styleId="aff0">
    <w:name w:val="List"/>
    <w:basedOn w:val="afe"/>
    <w:uiPriority w:val="99"/>
    <w:rsid w:val="00531F6E"/>
    <w:rPr>
      <w:rFonts w:cs="Mangal"/>
    </w:rPr>
  </w:style>
  <w:style w:type="paragraph" w:customStyle="1" w:styleId="Index">
    <w:name w:val="Index"/>
    <w:basedOn w:val="a"/>
    <w:uiPriority w:val="99"/>
    <w:rsid w:val="00531F6E"/>
    <w:pPr>
      <w:suppressLineNumbers/>
      <w:suppressAutoHyphens/>
      <w:spacing w:before="120" w:after="120" w:line="240" w:lineRule="auto"/>
    </w:pPr>
    <w:rPr>
      <w:rFonts w:ascii="Calibri" w:eastAsia="MS Mincho" w:hAnsi="Calibri" w:cs="Lohit Hindi"/>
      <w:sz w:val="22"/>
      <w:szCs w:val="24"/>
      <w:lang w:eastAsia="zh-CN"/>
    </w:rPr>
  </w:style>
  <w:style w:type="paragraph" w:customStyle="1" w:styleId="12">
    <w:name w:val="Заголовок1"/>
    <w:basedOn w:val="a"/>
    <w:next w:val="afe"/>
    <w:uiPriority w:val="99"/>
    <w:rsid w:val="00531F6E"/>
    <w:pPr>
      <w:keepNext/>
      <w:suppressAutoHyphens/>
      <w:spacing w:before="240" w:after="120" w:line="240" w:lineRule="auto"/>
    </w:pPr>
    <w:rPr>
      <w:rFonts w:ascii="Arial" w:eastAsia="Times New Roman" w:hAnsi="Arial" w:cs="Mangal"/>
      <w:sz w:val="28"/>
      <w:szCs w:val="28"/>
      <w:lang w:eastAsia="zh-CN"/>
    </w:rPr>
  </w:style>
  <w:style w:type="paragraph" w:customStyle="1" w:styleId="13">
    <w:name w:val="Название1"/>
    <w:basedOn w:val="a"/>
    <w:uiPriority w:val="99"/>
    <w:rsid w:val="00531F6E"/>
    <w:pPr>
      <w:suppressLineNumbers/>
      <w:suppressAutoHyphens/>
      <w:spacing w:before="120" w:after="120" w:line="240" w:lineRule="auto"/>
    </w:pPr>
    <w:rPr>
      <w:rFonts w:ascii="Calibri" w:eastAsia="MS Mincho" w:hAnsi="Calibri" w:cs="Mangal"/>
      <w:i/>
      <w:iCs/>
      <w:szCs w:val="24"/>
      <w:lang w:eastAsia="zh-CN"/>
    </w:rPr>
  </w:style>
  <w:style w:type="paragraph" w:customStyle="1" w:styleId="14">
    <w:name w:val="Указатель1"/>
    <w:basedOn w:val="a"/>
    <w:uiPriority w:val="99"/>
    <w:rsid w:val="00531F6E"/>
    <w:pPr>
      <w:suppressLineNumbers/>
      <w:suppressAutoHyphens/>
      <w:spacing w:before="120" w:after="120" w:line="240" w:lineRule="auto"/>
    </w:pPr>
    <w:rPr>
      <w:rFonts w:ascii="Calibri" w:eastAsia="MS Mincho" w:hAnsi="Calibri" w:cs="Mangal"/>
      <w:sz w:val="22"/>
      <w:szCs w:val="24"/>
      <w:lang w:eastAsia="zh-CN"/>
    </w:rPr>
  </w:style>
  <w:style w:type="paragraph" w:customStyle="1" w:styleId="Compartimente">
    <w:name w:val="Compartimente"/>
    <w:uiPriority w:val="99"/>
    <w:rsid w:val="00531F6E"/>
    <w:pPr>
      <w:suppressAutoHyphens/>
      <w:spacing w:before="240" w:after="120" w:line="240" w:lineRule="auto"/>
      <w:jc w:val="both"/>
    </w:pPr>
    <w:rPr>
      <w:rFonts w:ascii="Arial" w:eastAsia="MS Mincho" w:hAnsi="Arial" w:cs="Arial"/>
      <w:b/>
      <w:sz w:val="24"/>
      <w:szCs w:val="24"/>
      <w:lang w:val="ro-RO" w:eastAsia="zh-CN"/>
    </w:rPr>
  </w:style>
  <w:style w:type="paragraph" w:customStyle="1" w:styleId="StyleCompartimenteItalic">
    <w:name w:val="Style Compartimente + Italic"/>
    <w:basedOn w:val="Compartimente"/>
    <w:uiPriority w:val="99"/>
    <w:rsid w:val="00531F6E"/>
    <w:rPr>
      <w:rFonts w:ascii="Calibri" w:hAnsi="Calibri" w:cs="Calibri"/>
      <w:bCs/>
      <w:iCs/>
      <w:sz w:val="22"/>
    </w:rPr>
  </w:style>
  <w:style w:type="paragraph" w:customStyle="1" w:styleId="Titluboldcentrat">
    <w:name w:val="Titlu_bold_centrat"/>
    <w:uiPriority w:val="99"/>
    <w:rsid w:val="00531F6E"/>
    <w:pPr>
      <w:suppressAutoHyphens/>
      <w:spacing w:after="0" w:line="240" w:lineRule="auto"/>
      <w:jc w:val="center"/>
    </w:pPr>
    <w:rPr>
      <w:rFonts w:ascii="Calibri" w:eastAsia="MS Mincho" w:hAnsi="Calibri" w:cs="Calibri"/>
      <w:b/>
      <w:szCs w:val="24"/>
      <w:lang w:val="ro-RO" w:eastAsia="zh-CN"/>
    </w:rPr>
  </w:style>
  <w:style w:type="paragraph" w:customStyle="1" w:styleId="Bold">
    <w:name w:val="Bold"/>
    <w:basedOn w:val="a"/>
    <w:uiPriority w:val="99"/>
    <w:rsid w:val="00531F6E"/>
    <w:pPr>
      <w:suppressAutoHyphens/>
      <w:spacing w:before="160" w:line="240" w:lineRule="auto"/>
    </w:pPr>
    <w:rPr>
      <w:rFonts w:ascii="Calibri" w:eastAsia="MS Mincho" w:hAnsi="Calibri" w:cs="Calibri"/>
      <w:b/>
      <w:sz w:val="22"/>
      <w:szCs w:val="24"/>
      <w:lang w:eastAsia="zh-CN"/>
    </w:rPr>
  </w:style>
  <w:style w:type="paragraph" w:customStyle="1" w:styleId="Continultabel">
    <w:name w:val="Continul_tabel"/>
    <w:uiPriority w:val="99"/>
    <w:rsid w:val="00531F6E"/>
    <w:pPr>
      <w:suppressAutoHyphens/>
      <w:spacing w:after="0" w:line="240" w:lineRule="auto"/>
    </w:pPr>
    <w:rPr>
      <w:rFonts w:ascii="Calibri" w:eastAsia="Times New Roman" w:hAnsi="Calibri" w:cs="Calibri"/>
      <w:sz w:val="24"/>
      <w:szCs w:val="24"/>
      <w:lang w:eastAsia="zh-CN"/>
    </w:rPr>
  </w:style>
  <w:style w:type="paragraph" w:customStyle="1" w:styleId="Continuttabelbold">
    <w:name w:val="Continut_tabel_bold"/>
    <w:uiPriority w:val="99"/>
    <w:rsid w:val="00531F6E"/>
    <w:pPr>
      <w:suppressAutoHyphens/>
      <w:spacing w:after="0" w:line="240" w:lineRule="auto"/>
    </w:pPr>
    <w:rPr>
      <w:rFonts w:ascii="Calibri" w:eastAsia="Times New Roman" w:hAnsi="Calibri" w:cs="Calibri"/>
      <w:b/>
      <w:sz w:val="24"/>
      <w:szCs w:val="24"/>
      <w:lang w:eastAsia="zh-CN"/>
    </w:rPr>
  </w:style>
  <w:style w:type="paragraph" w:customStyle="1" w:styleId="Antettabel">
    <w:name w:val="Antet_tabel"/>
    <w:uiPriority w:val="99"/>
    <w:rsid w:val="00531F6E"/>
    <w:pPr>
      <w:suppressAutoHyphens/>
      <w:spacing w:after="0" w:line="240" w:lineRule="auto"/>
      <w:jc w:val="center"/>
    </w:pPr>
    <w:rPr>
      <w:rFonts w:ascii="Calibri" w:eastAsia="Times New Roman" w:hAnsi="Calibri" w:cs="Calibri"/>
      <w:b/>
      <w:bCs/>
      <w:szCs w:val="24"/>
      <w:lang w:eastAsia="zh-CN"/>
    </w:rPr>
  </w:style>
  <w:style w:type="character" w:customStyle="1" w:styleId="FooterChar1">
    <w:name w:val="Footer Char1"/>
    <w:uiPriority w:val="99"/>
    <w:semiHidden/>
    <w:locked/>
    <w:rsid w:val="00531F6E"/>
    <w:rPr>
      <w:rFonts w:ascii="Calibri" w:eastAsia="MS Mincho" w:hAnsi="Calibri"/>
      <w:sz w:val="24"/>
      <w:lang w:val="ro-RO" w:eastAsia="zh-CN"/>
    </w:rPr>
  </w:style>
  <w:style w:type="paragraph" w:customStyle="1" w:styleId="NoSpacing1">
    <w:name w:val="No Spacing1"/>
    <w:uiPriority w:val="99"/>
    <w:rsid w:val="00531F6E"/>
    <w:pPr>
      <w:suppressAutoHyphens/>
      <w:spacing w:after="0" w:line="240" w:lineRule="auto"/>
    </w:pPr>
    <w:rPr>
      <w:rFonts w:ascii="Times New Roman" w:eastAsia="Times New Roman" w:hAnsi="Times New Roman" w:cs="Times New Roman"/>
      <w:lang w:eastAsia="zh-CN"/>
    </w:rPr>
  </w:style>
  <w:style w:type="paragraph" w:customStyle="1" w:styleId="Foaietitluautor">
    <w:name w:val="Foaie_titlu_autor"/>
    <w:uiPriority w:val="99"/>
    <w:rsid w:val="00531F6E"/>
    <w:pPr>
      <w:suppressAutoHyphens/>
      <w:spacing w:after="0" w:line="240" w:lineRule="auto"/>
    </w:pPr>
    <w:rPr>
      <w:rFonts w:ascii="Arial" w:eastAsia="Times New Roman" w:hAnsi="Arial" w:cs="Arial"/>
      <w:b/>
      <w:sz w:val="24"/>
      <w:szCs w:val="24"/>
      <w:lang w:val="ro-RO" w:eastAsia="zh-CN"/>
    </w:rPr>
  </w:style>
  <w:style w:type="paragraph" w:customStyle="1" w:styleId="Caption1">
    <w:name w:val="Caption1"/>
    <w:next w:val="a"/>
    <w:uiPriority w:val="99"/>
    <w:rsid w:val="00531F6E"/>
    <w:pPr>
      <w:suppressAutoHyphens/>
      <w:spacing w:before="120" w:after="240" w:line="240" w:lineRule="auto"/>
      <w:jc w:val="center"/>
    </w:pPr>
    <w:rPr>
      <w:rFonts w:ascii="Arial" w:eastAsia="MS Mincho" w:hAnsi="Arial" w:cs="Arial"/>
      <w:b/>
      <w:bCs/>
      <w:sz w:val="24"/>
      <w:szCs w:val="24"/>
      <w:lang w:val="ro-RO" w:eastAsia="zh-CN"/>
    </w:rPr>
  </w:style>
  <w:style w:type="paragraph" w:customStyle="1" w:styleId="Style1">
    <w:name w:val="Style1"/>
    <w:uiPriority w:val="99"/>
    <w:rsid w:val="00531F6E"/>
    <w:pPr>
      <w:suppressAutoHyphens/>
      <w:spacing w:before="120" w:after="240" w:line="240" w:lineRule="auto"/>
      <w:jc w:val="center"/>
    </w:pPr>
    <w:rPr>
      <w:rFonts w:ascii="Arial" w:eastAsia="MS Mincho" w:hAnsi="Arial" w:cs="Arial"/>
      <w:b/>
      <w:bCs/>
      <w:sz w:val="21"/>
      <w:szCs w:val="24"/>
      <w:lang w:val="ro-RO" w:eastAsia="zh-CN"/>
    </w:rPr>
  </w:style>
  <w:style w:type="paragraph" w:customStyle="1" w:styleId="StyleHeading2Before12ptAfter3pt">
    <w:name w:val="Style Heading 2 + Before:  12 pt After:  3 pt"/>
    <w:basedOn w:val="2"/>
    <w:uiPriority w:val="99"/>
    <w:rsid w:val="00531F6E"/>
    <w:pPr>
      <w:keepLines w:val="0"/>
      <w:numPr>
        <w:numId w:val="0"/>
      </w:numPr>
      <w:tabs>
        <w:tab w:val="clear" w:pos="426"/>
      </w:tabs>
      <w:suppressAutoHyphens/>
      <w:spacing w:before="240" w:after="60" w:line="240" w:lineRule="auto"/>
    </w:pPr>
    <w:rPr>
      <w:rFonts w:ascii="Calibri" w:hAnsi="Calibri"/>
      <w:i/>
      <w:iCs/>
      <w:sz w:val="24"/>
      <w:szCs w:val="20"/>
      <w:lang w:eastAsia="zh-CN"/>
    </w:rPr>
  </w:style>
  <w:style w:type="character" w:customStyle="1" w:styleId="HeaderChar1">
    <w:name w:val="Header Char1"/>
    <w:uiPriority w:val="99"/>
    <w:semiHidden/>
    <w:locked/>
    <w:rsid w:val="00531F6E"/>
    <w:rPr>
      <w:rFonts w:ascii="Calibri" w:eastAsia="MS Mincho" w:hAnsi="Calibri"/>
      <w:sz w:val="24"/>
      <w:lang w:val="ro-RO" w:eastAsia="zh-CN"/>
    </w:rPr>
  </w:style>
  <w:style w:type="paragraph" w:customStyle="1" w:styleId="BalloonText1">
    <w:name w:val="Balloon Text1"/>
    <w:basedOn w:val="a"/>
    <w:uiPriority w:val="99"/>
    <w:rsid w:val="00531F6E"/>
    <w:pPr>
      <w:suppressAutoHyphens/>
      <w:spacing w:before="120" w:after="120" w:line="240" w:lineRule="auto"/>
    </w:pPr>
    <w:rPr>
      <w:rFonts w:ascii="Tahoma" w:eastAsia="MS Mincho" w:hAnsi="Tahoma" w:cs="Tahoma"/>
      <w:sz w:val="16"/>
      <w:szCs w:val="16"/>
      <w:lang w:eastAsia="zh-CN"/>
    </w:rPr>
  </w:style>
  <w:style w:type="paragraph" w:customStyle="1" w:styleId="CommentText1">
    <w:name w:val="Comment Text1"/>
    <w:basedOn w:val="a"/>
    <w:uiPriority w:val="99"/>
    <w:rsid w:val="00531F6E"/>
    <w:pPr>
      <w:suppressAutoHyphens/>
      <w:spacing w:before="120" w:after="120" w:line="240" w:lineRule="auto"/>
    </w:pPr>
    <w:rPr>
      <w:rFonts w:ascii="Calibri" w:eastAsia="MS Mincho" w:hAnsi="Calibri" w:cs="Calibri"/>
      <w:sz w:val="20"/>
      <w:szCs w:val="20"/>
      <w:lang w:eastAsia="zh-CN"/>
    </w:rPr>
  </w:style>
  <w:style w:type="paragraph" w:customStyle="1" w:styleId="CommentSubject1">
    <w:name w:val="Comment Subject1"/>
    <w:basedOn w:val="CommentText1"/>
    <w:next w:val="CommentText1"/>
    <w:uiPriority w:val="99"/>
    <w:rsid w:val="00531F6E"/>
    <w:rPr>
      <w:b/>
      <w:bCs/>
    </w:rPr>
  </w:style>
  <w:style w:type="paragraph" w:styleId="4">
    <w:name w:val="toc 4"/>
    <w:basedOn w:val="14"/>
    <w:rsid w:val="00531F6E"/>
    <w:pPr>
      <w:tabs>
        <w:tab w:val="right" w:leader="dot" w:pos="8789"/>
      </w:tabs>
      <w:ind w:left="849"/>
    </w:pPr>
  </w:style>
  <w:style w:type="paragraph" w:styleId="5">
    <w:name w:val="toc 5"/>
    <w:basedOn w:val="14"/>
    <w:rsid w:val="00531F6E"/>
    <w:pPr>
      <w:tabs>
        <w:tab w:val="right" w:leader="dot" w:pos="8506"/>
      </w:tabs>
      <w:ind w:left="1132"/>
    </w:pPr>
  </w:style>
  <w:style w:type="paragraph" w:styleId="6">
    <w:name w:val="toc 6"/>
    <w:basedOn w:val="14"/>
    <w:rsid w:val="00531F6E"/>
    <w:pPr>
      <w:tabs>
        <w:tab w:val="right" w:leader="dot" w:pos="8223"/>
      </w:tabs>
      <w:ind w:left="1415"/>
    </w:pPr>
  </w:style>
  <w:style w:type="paragraph" w:styleId="7">
    <w:name w:val="toc 7"/>
    <w:basedOn w:val="14"/>
    <w:rsid w:val="00531F6E"/>
    <w:pPr>
      <w:tabs>
        <w:tab w:val="right" w:leader="dot" w:pos="7940"/>
      </w:tabs>
      <w:ind w:left="1698"/>
    </w:pPr>
  </w:style>
  <w:style w:type="paragraph" w:styleId="8">
    <w:name w:val="toc 8"/>
    <w:basedOn w:val="14"/>
    <w:rsid w:val="00531F6E"/>
    <w:pPr>
      <w:tabs>
        <w:tab w:val="right" w:leader="dot" w:pos="7657"/>
      </w:tabs>
      <w:ind w:left="1981"/>
    </w:pPr>
  </w:style>
  <w:style w:type="paragraph" w:styleId="9">
    <w:name w:val="toc 9"/>
    <w:basedOn w:val="14"/>
    <w:rsid w:val="00531F6E"/>
    <w:pPr>
      <w:tabs>
        <w:tab w:val="right" w:leader="dot" w:pos="7374"/>
      </w:tabs>
      <w:ind w:left="2264"/>
    </w:pPr>
  </w:style>
  <w:style w:type="paragraph" w:customStyle="1" w:styleId="100">
    <w:name w:val="Оглавление 10"/>
    <w:basedOn w:val="14"/>
    <w:uiPriority w:val="99"/>
    <w:rsid w:val="00531F6E"/>
    <w:pPr>
      <w:tabs>
        <w:tab w:val="right" w:leader="dot" w:pos="7091"/>
      </w:tabs>
      <w:ind w:left="2547"/>
    </w:pPr>
  </w:style>
  <w:style w:type="paragraph" w:customStyle="1" w:styleId="aff1">
    <w:name w:val="Содержимое врезки"/>
    <w:basedOn w:val="afe"/>
    <w:uiPriority w:val="99"/>
    <w:rsid w:val="00531F6E"/>
  </w:style>
  <w:style w:type="character" w:customStyle="1" w:styleId="BalloonTextChar1">
    <w:name w:val="Balloon Text Char1"/>
    <w:uiPriority w:val="99"/>
    <w:semiHidden/>
    <w:locked/>
    <w:rsid w:val="00531F6E"/>
    <w:rPr>
      <w:rFonts w:eastAsia="MS Mincho"/>
      <w:sz w:val="2"/>
      <w:lang w:val="ro-RO" w:eastAsia="zh-CN"/>
    </w:rPr>
  </w:style>
  <w:style w:type="character" w:customStyle="1" w:styleId="BalloonTextChar2">
    <w:name w:val="Balloon Text Char2"/>
    <w:uiPriority w:val="99"/>
    <w:semiHidden/>
    <w:locked/>
    <w:rsid w:val="00531F6E"/>
    <w:rPr>
      <w:rFonts w:eastAsia="MS Mincho"/>
      <w:lang w:val="ro-RO" w:eastAsia="zh-CN"/>
    </w:rPr>
  </w:style>
  <w:style w:type="paragraph" w:customStyle="1" w:styleId="Contents10">
    <w:name w:val="Contents 10"/>
    <w:basedOn w:val="Index"/>
    <w:uiPriority w:val="99"/>
    <w:rsid w:val="00531F6E"/>
    <w:pPr>
      <w:tabs>
        <w:tab w:val="right" w:leader="dot" w:pos="7425"/>
      </w:tabs>
      <w:ind w:left="2547"/>
    </w:pPr>
  </w:style>
  <w:style w:type="paragraph" w:customStyle="1" w:styleId="Framecontents">
    <w:name w:val="Frame contents"/>
    <w:basedOn w:val="afe"/>
    <w:uiPriority w:val="99"/>
    <w:rsid w:val="00531F6E"/>
  </w:style>
  <w:style w:type="character" w:customStyle="1" w:styleId="CommentTextChar1">
    <w:name w:val="Comment Text Char1"/>
    <w:uiPriority w:val="99"/>
    <w:semiHidden/>
    <w:locked/>
    <w:rsid w:val="00531F6E"/>
    <w:rPr>
      <w:rFonts w:ascii="Calibri" w:eastAsia="MS Mincho" w:hAnsi="Calibri"/>
      <w:sz w:val="20"/>
      <w:lang w:val="ro-RO" w:eastAsia="zh-CN"/>
    </w:rPr>
  </w:style>
  <w:style w:type="character" w:customStyle="1" w:styleId="CommentSubjectChar1">
    <w:name w:val="Comment Subject Char1"/>
    <w:uiPriority w:val="99"/>
    <w:semiHidden/>
    <w:locked/>
    <w:rsid w:val="00531F6E"/>
    <w:rPr>
      <w:rFonts w:ascii="Calibri" w:eastAsia="MS Mincho" w:hAnsi="Calibri"/>
      <w:b/>
      <w:sz w:val="20"/>
      <w:lang w:val="ro-RO" w:eastAsia="zh-CN"/>
    </w:rPr>
  </w:style>
  <w:style w:type="character" w:customStyle="1" w:styleId="FootnoteTextChar1">
    <w:name w:val="Footnote Text Char1"/>
    <w:uiPriority w:val="99"/>
    <w:locked/>
    <w:rsid w:val="00531F6E"/>
    <w:rPr>
      <w:rFonts w:ascii="Calibri" w:eastAsia="MS Mincho" w:hAnsi="Calibri"/>
      <w:lang w:val="ro-RO" w:eastAsia="zh-CN"/>
    </w:rPr>
  </w:style>
  <w:style w:type="character" w:customStyle="1" w:styleId="do1">
    <w:name w:val="do1"/>
    <w:uiPriority w:val="99"/>
    <w:rsid w:val="00531F6E"/>
    <w:rPr>
      <w:b/>
      <w:sz w:val="26"/>
    </w:rPr>
  </w:style>
  <w:style w:type="character" w:customStyle="1" w:styleId="apple-style-span">
    <w:name w:val="apple-style-span"/>
    <w:uiPriority w:val="99"/>
    <w:rsid w:val="00531F6E"/>
    <w:rPr>
      <w:rFonts w:cs="Times New Roman"/>
    </w:rPr>
  </w:style>
  <w:style w:type="character" w:styleId="aff2">
    <w:name w:val="Emphasis"/>
    <w:uiPriority w:val="99"/>
    <w:qFormat/>
    <w:rsid w:val="00531F6E"/>
    <w:rPr>
      <w:rFonts w:cs="Times New Roman"/>
      <w:i/>
    </w:rPr>
  </w:style>
  <w:style w:type="paragraph" w:customStyle="1" w:styleId="Paralevel1">
    <w:name w:val="Para level1"/>
    <w:basedOn w:val="a"/>
    <w:uiPriority w:val="99"/>
    <w:rsid w:val="00531F6E"/>
    <w:pPr>
      <w:numPr>
        <w:numId w:val="11"/>
      </w:numPr>
      <w:suppressAutoHyphens/>
      <w:spacing w:after="120" w:line="240" w:lineRule="auto"/>
      <w:jc w:val="left"/>
    </w:pPr>
    <w:rPr>
      <w:rFonts w:ascii="Times New Roman" w:eastAsia="Times New Roman" w:hAnsi="Times New Roman" w:cs="Times New Roman"/>
      <w:sz w:val="20"/>
      <w:szCs w:val="20"/>
      <w:lang w:val="en-US"/>
    </w:rPr>
  </w:style>
  <w:style w:type="paragraph" w:customStyle="1" w:styleId="1-21">
    <w:name w:val="Средняя сетка 1 - Акцент 21"/>
    <w:basedOn w:val="a"/>
    <w:uiPriority w:val="99"/>
    <w:rsid w:val="00531F6E"/>
    <w:pPr>
      <w:spacing w:after="0" w:line="240" w:lineRule="auto"/>
      <w:ind w:left="720"/>
      <w:contextualSpacing/>
      <w:jc w:val="left"/>
    </w:pPr>
    <w:rPr>
      <w:rFonts w:ascii="Cambria" w:eastAsia="MS Mincho" w:hAnsi="Cambria" w:cs="Times New Roman"/>
      <w:szCs w:val="24"/>
      <w:lang w:val="en-US"/>
    </w:rPr>
  </w:style>
  <w:style w:type="paragraph" w:styleId="aff3">
    <w:name w:val="Subtitle"/>
    <w:basedOn w:val="a"/>
    <w:next w:val="a"/>
    <w:link w:val="aff4"/>
    <w:uiPriority w:val="99"/>
    <w:qFormat/>
    <w:rsid w:val="00531F6E"/>
    <w:pPr>
      <w:suppressAutoHyphens/>
      <w:spacing w:before="120" w:after="60" w:line="240" w:lineRule="auto"/>
      <w:jc w:val="center"/>
      <w:outlineLvl w:val="1"/>
    </w:pPr>
    <w:rPr>
      <w:rFonts w:ascii="Calibri" w:eastAsia="MS Gothic" w:hAnsi="Calibri" w:cs="Times New Roman"/>
      <w:szCs w:val="20"/>
      <w:lang w:eastAsia="zh-CN"/>
    </w:rPr>
  </w:style>
  <w:style w:type="character" w:customStyle="1" w:styleId="SubtitleChar">
    <w:name w:val="Subtitle Char"/>
    <w:basedOn w:val="a0"/>
    <w:uiPriority w:val="11"/>
    <w:rsid w:val="00531F6E"/>
    <w:rPr>
      <w:rFonts w:asciiTheme="majorHAnsi" w:eastAsiaTheme="majorEastAsia" w:hAnsiTheme="majorHAnsi" w:cstheme="majorBidi"/>
      <w:i/>
      <w:iCs/>
      <w:color w:val="5B9BD5" w:themeColor="accent1"/>
      <w:spacing w:val="15"/>
      <w:sz w:val="24"/>
      <w:szCs w:val="24"/>
      <w:lang w:val="ro-RO"/>
    </w:rPr>
  </w:style>
  <w:style w:type="character" w:customStyle="1" w:styleId="aff4">
    <w:name w:val="Подзаголовок Знак"/>
    <w:link w:val="aff3"/>
    <w:uiPriority w:val="99"/>
    <w:locked/>
    <w:rsid w:val="00531F6E"/>
    <w:rPr>
      <w:rFonts w:ascii="Calibri" w:eastAsia="MS Gothic" w:hAnsi="Calibri" w:cs="Times New Roman"/>
      <w:sz w:val="24"/>
      <w:szCs w:val="20"/>
      <w:lang w:val="ro-RO" w:eastAsia="zh-CN"/>
    </w:rPr>
  </w:style>
  <w:style w:type="paragraph" w:styleId="aff5">
    <w:name w:val="Body Text Indent"/>
    <w:basedOn w:val="a"/>
    <w:link w:val="aff6"/>
    <w:uiPriority w:val="99"/>
    <w:rsid w:val="00531F6E"/>
    <w:pPr>
      <w:suppressAutoHyphens/>
      <w:spacing w:before="120" w:after="120" w:line="240" w:lineRule="auto"/>
      <w:ind w:left="360"/>
    </w:pPr>
    <w:rPr>
      <w:rFonts w:ascii="Calibri" w:eastAsia="MS Mincho" w:hAnsi="Calibri" w:cs="Times New Roman"/>
      <w:sz w:val="20"/>
      <w:szCs w:val="24"/>
      <w:lang w:eastAsia="zh-CN"/>
    </w:rPr>
  </w:style>
  <w:style w:type="character" w:customStyle="1" w:styleId="aff6">
    <w:name w:val="Основной текст с отступом Знак"/>
    <w:basedOn w:val="a0"/>
    <w:link w:val="aff5"/>
    <w:uiPriority w:val="99"/>
    <w:rsid w:val="00531F6E"/>
    <w:rPr>
      <w:rFonts w:ascii="Calibri" w:eastAsia="MS Mincho" w:hAnsi="Calibri" w:cs="Times New Roman"/>
      <w:sz w:val="20"/>
      <w:szCs w:val="24"/>
      <w:lang w:val="ro-RO" w:eastAsia="zh-CN"/>
    </w:rPr>
  </w:style>
  <w:style w:type="paragraph" w:customStyle="1" w:styleId="subhead">
    <w:name w:val="subhead"/>
    <w:basedOn w:val="a"/>
    <w:link w:val="subheadChar"/>
    <w:uiPriority w:val="99"/>
    <w:rsid w:val="00531F6E"/>
    <w:pPr>
      <w:spacing w:before="100" w:beforeAutospacing="1" w:after="100" w:afterAutospacing="1" w:line="240" w:lineRule="auto"/>
      <w:jc w:val="left"/>
    </w:pPr>
    <w:rPr>
      <w:rFonts w:ascii="Arial" w:eastAsia="Times New Roman" w:hAnsi="Arial" w:cs="Times New Roman"/>
      <w:b/>
      <w:szCs w:val="20"/>
      <w:lang w:eastAsia="ro-RO"/>
    </w:rPr>
  </w:style>
  <w:style w:type="character" w:customStyle="1" w:styleId="subheadChar">
    <w:name w:val="subhead Char"/>
    <w:link w:val="subhead"/>
    <w:uiPriority w:val="99"/>
    <w:locked/>
    <w:rsid w:val="00531F6E"/>
    <w:rPr>
      <w:rFonts w:ascii="Arial" w:eastAsia="Times New Roman" w:hAnsi="Arial" w:cs="Times New Roman"/>
      <w:b/>
      <w:sz w:val="24"/>
      <w:szCs w:val="20"/>
      <w:lang w:val="ro-RO" w:eastAsia="ro-RO"/>
    </w:rPr>
  </w:style>
  <w:style w:type="numbering" w:customStyle="1" w:styleId="Numerotare">
    <w:name w:val="Numerotare"/>
    <w:rsid w:val="00531F6E"/>
    <w:pPr>
      <w:numPr>
        <w:numId w:val="10"/>
      </w:numPr>
    </w:pPr>
  </w:style>
  <w:style w:type="paragraph" w:customStyle="1" w:styleId="Req">
    <w:name w:val="Req"/>
    <w:basedOn w:val="a"/>
    <w:link w:val="ReqChar"/>
    <w:rsid w:val="00531F6E"/>
    <w:pPr>
      <w:suppressAutoHyphens/>
      <w:spacing w:after="0" w:line="240" w:lineRule="auto"/>
      <w:ind w:left="1008" w:hanging="1008"/>
      <w:jc w:val="left"/>
    </w:pPr>
    <w:rPr>
      <w:rFonts w:ascii="Times New Roman" w:eastAsia="Calibri" w:hAnsi="Times New Roman" w:cs="Times New Roman"/>
      <w:szCs w:val="20"/>
    </w:rPr>
  </w:style>
  <w:style w:type="character" w:customStyle="1" w:styleId="ReqChar">
    <w:name w:val="Req Char"/>
    <w:basedOn w:val="a0"/>
    <w:link w:val="Req"/>
    <w:locked/>
    <w:rsid w:val="00531F6E"/>
    <w:rPr>
      <w:rFonts w:ascii="Times New Roman" w:eastAsia="Calibri" w:hAnsi="Times New Roman" w:cs="Times New Roman"/>
      <w:sz w:val="24"/>
      <w:szCs w:val="20"/>
      <w:lang w:val="ro-RO"/>
    </w:rPr>
  </w:style>
  <w:style w:type="paragraph" w:customStyle="1" w:styleId="Req2">
    <w:name w:val="Req2"/>
    <w:basedOn w:val="Req"/>
    <w:link w:val="Req2Char"/>
    <w:rsid w:val="00531F6E"/>
    <w:pPr>
      <w:ind w:hanging="18"/>
    </w:pPr>
  </w:style>
  <w:style w:type="character" w:customStyle="1" w:styleId="Req2Char">
    <w:name w:val="Req2 Char"/>
    <w:basedOn w:val="ReqChar"/>
    <w:link w:val="Req2"/>
    <w:locked/>
    <w:rsid w:val="00531F6E"/>
    <w:rPr>
      <w:rFonts w:ascii="Times New Roman" w:eastAsia="Calibri" w:hAnsi="Times New Roman" w:cs="Times New Roman"/>
      <w:sz w:val="24"/>
      <w:szCs w:val="20"/>
      <w:lang w:val="ro-RO"/>
    </w:rPr>
  </w:style>
  <w:style w:type="paragraph" w:customStyle="1" w:styleId="Numerotarebune">
    <w:name w:val="Numerotare_bune"/>
    <w:autoRedefine/>
    <w:rsid w:val="00531F6E"/>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paragraph" w:styleId="aff7">
    <w:name w:val="Block Text"/>
    <w:basedOn w:val="a"/>
    <w:rsid w:val="000A0EEE"/>
    <w:pPr>
      <w:tabs>
        <w:tab w:val="left" w:pos="1276"/>
      </w:tabs>
      <w:spacing w:after="0" w:line="240" w:lineRule="auto"/>
      <w:ind w:left="567" w:right="567"/>
    </w:pPr>
    <w:rPr>
      <w:rFonts w:ascii="Times New Roman" w:eastAsia="Times New Roman" w:hAnsi="Times New Roman" w:cs="Times New Roman"/>
      <w:sz w:val="28"/>
      <w:szCs w:val="20"/>
      <w:lang w:val="ru-RU" w:eastAsia="ru-RU"/>
    </w:rPr>
  </w:style>
  <w:style w:type="character" w:customStyle="1" w:styleId="italic">
    <w:name w:val="italic"/>
    <w:basedOn w:val="a0"/>
    <w:rsid w:val="000A0EEE"/>
  </w:style>
  <w:style w:type="paragraph" w:styleId="aff8">
    <w:name w:val="Revision"/>
    <w:hidden/>
    <w:uiPriority w:val="99"/>
    <w:semiHidden/>
    <w:rsid w:val="00D20BD1"/>
    <w:pPr>
      <w:spacing w:after="0" w:line="240" w:lineRule="auto"/>
    </w:pPr>
    <w:rPr>
      <w:sz w:val="24"/>
      <w:lang w:val="ro-RO"/>
    </w:rPr>
  </w:style>
  <w:style w:type="character" w:styleId="aff9">
    <w:name w:val="Strong"/>
    <w:basedOn w:val="a0"/>
    <w:uiPriority w:val="22"/>
    <w:qFormat/>
    <w:rsid w:val="00CD5B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3" w:uiPriority="0"/>
    <w:lsdException w:name="Block Text"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AFF"/>
    <w:pPr>
      <w:jc w:val="both"/>
    </w:pPr>
    <w:rPr>
      <w:sz w:val="24"/>
      <w:lang w:val="ro-RO"/>
    </w:rPr>
  </w:style>
  <w:style w:type="paragraph" w:styleId="1">
    <w:name w:val="heading 1"/>
    <w:basedOn w:val="a"/>
    <w:next w:val="a"/>
    <w:link w:val="10"/>
    <w:autoRedefine/>
    <w:qFormat/>
    <w:rsid w:val="00AA0F00"/>
    <w:pPr>
      <w:keepNext/>
      <w:keepLines/>
      <w:tabs>
        <w:tab w:val="left" w:pos="426"/>
      </w:tabs>
      <w:spacing w:before="240" w:after="0"/>
      <w:ind w:right="-705"/>
      <w:jc w:val="center"/>
      <w:outlineLvl w:val="0"/>
    </w:pPr>
    <w:rPr>
      <w:rFonts w:ascii="Cambria" w:eastAsia="Times New Roman" w:hAnsi="Cambria" w:cs="Times New Roman"/>
      <w:b/>
      <w:color w:val="FF0000"/>
      <w:sz w:val="32"/>
      <w:szCs w:val="32"/>
    </w:rPr>
  </w:style>
  <w:style w:type="paragraph" w:styleId="2">
    <w:name w:val="heading 2"/>
    <w:basedOn w:val="1"/>
    <w:next w:val="a"/>
    <w:link w:val="20"/>
    <w:uiPriority w:val="9"/>
    <w:unhideWhenUsed/>
    <w:qFormat/>
    <w:rsid w:val="00C7343D"/>
    <w:pPr>
      <w:numPr>
        <w:numId w:val="1"/>
      </w:numPr>
      <w:spacing w:before="40"/>
      <w:jc w:val="left"/>
      <w:outlineLvl w:val="1"/>
    </w:pPr>
    <w:rPr>
      <w:rFonts w:asciiTheme="majorHAnsi" w:hAnsiTheme="majorHAnsi"/>
      <w:sz w:val="26"/>
      <w:szCs w:val="26"/>
    </w:rPr>
  </w:style>
  <w:style w:type="paragraph" w:styleId="3">
    <w:name w:val="heading 3"/>
    <w:basedOn w:val="a"/>
    <w:next w:val="a"/>
    <w:link w:val="30"/>
    <w:unhideWhenUsed/>
    <w:qFormat/>
    <w:rsid w:val="00BD6FB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A10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A100B"/>
    <w:rPr>
      <w:rFonts w:asciiTheme="majorHAnsi" w:eastAsiaTheme="majorEastAsia" w:hAnsiTheme="majorHAnsi" w:cstheme="majorBidi"/>
      <w:spacing w:val="-10"/>
      <w:kern w:val="28"/>
      <w:sz w:val="56"/>
      <w:szCs w:val="56"/>
    </w:rPr>
  </w:style>
  <w:style w:type="table" w:styleId="a5">
    <w:name w:val="Table Grid"/>
    <w:basedOn w:val="a1"/>
    <w:rsid w:val="00DA100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A100B"/>
    <w:pPr>
      <w:ind w:left="720"/>
      <w:contextualSpacing/>
    </w:pPr>
  </w:style>
  <w:style w:type="character" w:customStyle="1" w:styleId="10">
    <w:name w:val="Заголовок 1 Знак"/>
    <w:basedOn w:val="a0"/>
    <w:link w:val="1"/>
    <w:rsid w:val="00AA0F00"/>
    <w:rPr>
      <w:rFonts w:ascii="Cambria" w:eastAsia="Times New Roman" w:hAnsi="Cambria" w:cs="Times New Roman"/>
      <w:b/>
      <w:color w:val="FF0000"/>
      <w:sz w:val="32"/>
      <w:szCs w:val="32"/>
      <w:lang w:val="ro-RO"/>
    </w:rPr>
  </w:style>
  <w:style w:type="character" w:customStyle="1" w:styleId="20">
    <w:name w:val="Заголовок 2 Знак"/>
    <w:basedOn w:val="a0"/>
    <w:link w:val="2"/>
    <w:uiPriority w:val="9"/>
    <w:rsid w:val="00C7343D"/>
    <w:rPr>
      <w:rFonts w:asciiTheme="majorHAnsi" w:eastAsia="Times New Roman" w:hAnsiTheme="majorHAnsi" w:cs="Times New Roman"/>
      <w:b/>
      <w:sz w:val="26"/>
      <w:szCs w:val="26"/>
      <w:lang w:val="ro-RO"/>
    </w:rPr>
  </w:style>
  <w:style w:type="paragraph" w:styleId="11">
    <w:name w:val="toc 1"/>
    <w:basedOn w:val="a"/>
    <w:next w:val="a"/>
    <w:autoRedefine/>
    <w:uiPriority w:val="39"/>
    <w:unhideWhenUsed/>
    <w:rsid w:val="00DA100B"/>
    <w:pPr>
      <w:spacing w:after="100"/>
    </w:pPr>
  </w:style>
  <w:style w:type="character" w:styleId="a7">
    <w:name w:val="Hyperlink"/>
    <w:basedOn w:val="a0"/>
    <w:uiPriority w:val="99"/>
    <w:unhideWhenUsed/>
    <w:rsid w:val="00DA100B"/>
    <w:rPr>
      <w:color w:val="0563C1" w:themeColor="hyperlink"/>
      <w:u w:val="single"/>
    </w:rPr>
  </w:style>
  <w:style w:type="paragraph" w:styleId="a8">
    <w:name w:val="footnote text"/>
    <w:basedOn w:val="a"/>
    <w:link w:val="a9"/>
    <w:uiPriority w:val="99"/>
    <w:unhideWhenUsed/>
    <w:rsid w:val="00C7343D"/>
    <w:pPr>
      <w:spacing w:after="0" w:line="240" w:lineRule="auto"/>
    </w:pPr>
    <w:rPr>
      <w:sz w:val="20"/>
      <w:szCs w:val="20"/>
    </w:rPr>
  </w:style>
  <w:style w:type="character" w:customStyle="1" w:styleId="a9">
    <w:name w:val="Текст сноски Знак"/>
    <w:basedOn w:val="a0"/>
    <w:link w:val="a8"/>
    <w:uiPriority w:val="99"/>
    <w:semiHidden/>
    <w:rsid w:val="00C7343D"/>
    <w:rPr>
      <w:sz w:val="20"/>
      <w:szCs w:val="20"/>
      <w:lang w:val="ro-RO"/>
    </w:rPr>
  </w:style>
  <w:style w:type="character" w:styleId="aa">
    <w:name w:val="footnote reference"/>
    <w:aliases w:val="16 Point,Superscript 6 Point"/>
    <w:basedOn w:val="a0"/>
    <w:uiPriority w:val="99"/>
    <w:unhideWhenUsed/>
    <w:rsid w:val="00C7343D"/>
    <w:rPr>
      <w:vertAlign w:val="superscript"/>
    </w:rPr>
  </w:style>
  <w:style w:type="paragraph" w:styleId="21">
    <w:name w:val="toc 2"/>
    <w:basedOn w:val="a"/>
    <w:next w:val="a"/>
    <w:autoRedefine/>
    <w:uiPriority w:val="39"/>
    <w:unhideWhenUsed/>
    <w:rsid w:val="00835C5D"/>
    <w:pPr>
      <w:spacing w:after="100"/>
      <w:ind w:left="220"/>
    </w:pPr>
  </w:style>
  <w:style w:type="character" w:customStyle="1" w:styleId="30">
    <w:name w:val="Заголовок 3 Знак"/>
    <w:basedOn w:val="a0"/>
    <w:link w:val="3"/>
    <w:uiPriority w:val="99"/>
    <w:rsid w:val="00BD6FB8"/>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767D0C"/>
    <w:pPr>
      <w:spacing w:after="100"/>
      <w:ind w:left="440"/>
    </w:pPr>
  </w:style>
  <w:style w:type="paragraph" w:styleId="ab">
    <w:name w:val="Intense Quote"/>
    <w:basedOn w:val="a"/>
    <w:next w:val="a"/>
    <w:link w:val="ac"/>
    <w:uiPriority w:val="30"/>
    <w:qFormat/>
    <w:rsid w:val="00DD606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Выделенная цитата Знак"/>
    <w:basedOn w:val="a0"/>
    <w:link w:val="ab"/>
    <w:uiPriority w:val="30"/>
    <w:rsid w:val="00DD606E"/>
    <w:rPr>
      <w:i/>
      <w:iCs/>
      <w:color w:val="5B9BD5" w:themeColor="accent1"/>
    </w:rPr>
  </w:style>
  <w:style w:type="paragraph" w:styleId="22">
    <w:name w:val="Quote"/>
    <w:basedOn w:val="a"/>
    <w:next w:val="a"/>
    <w:link w:val="23"/>
    <w:uiPriority w:val="29"/>
    <w:qFormat/>
    <w:rsid w:val="00DD606E"/>
    <w:pPr>
      <w:spacing w:before="200"/>
      <w:ind w:left="864" w:right="864"/>
      <w:jc w:val="center"/>
    </w:pPr>
    <w:rPr>
      <w:i/>
      <w:iCs/>
      <w:color w:val="404040" w:themeColor="text1" w:themeTint="BF"/>
    </w:rPr>
  </w:style>
  <w:style w:type="character" w:customStyle="1" w:styleId="23">
    <w:name w:val="Цитата 2 Знак"/>
    <w:basedOn w:val="a0"/>
    <w:link w:val="22"/>
    <w:uiPriority w:val="29"/>
    <w:rsid w:val="00DD606E"/>
    <w:rPr>
      <w:i/>
      <w:iCs/>
      <w:color w:val="404040" w:themeColor="text1" w:themeTint="BF"/>
    </w:rPr>
  </w:style>
  <w:style w:type="table" w:customStyle="1" w:styleId="ListTable3-Accent31">
    <w:name w:val="List Table 3 - Accent 31"/>
    <w:basedOn w:val="a1"/>
    <w:uiPriority w:val="48"/>
    <w:rsid w:val="002B74C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ewscontent">
    <w:name w:val="newscontent"/>
    <w:basedOn w:val="a0"/>
    <w:rsid w:val="00A12E04"/>
  </w:style>
  <w:style w:type="paragraph" w:styleId="ad">
    <w:name w:val="Normal (Web)"/>
    <w:basedOn w:val="a"/>
    <w:uiPriority w:val="99"/>
    <w:unhideWhenUsed/>
    <w:rsid w:val="00A12E04"/>
    <w:pPr>
      <w:spacing w:before="100" w:beforeAutospacing="1" w:after="100" w:afterAutospacing="1" w:line="240" w:lineRule="auto"/>
    </w:pPr>
    <w:rPr>
      <w:rFonts w:ascii="Times New Roman" w:eastAsia="Times New Roman" w:hAnsi="Times New Roman" w:cs="Times New Roman"/>
      <w:szCs w:val="24"/>
    </w:rPr>
  </w:style>
  <w:style w:type="character" w:styleId="ae">
    <w:name w:val="annotation reference"/>
    <w:basedOn w:val="a0"/>
    <w:uiPriority w:val="99"/>
    <w:semiHidden/>
    <w:unhideWhenUsed/>
    <w:rsid w:val="00F6674A"/>
    <w:rPr>
      <w:sz w:val="16"/>
      <w:szCs w:val="16"/>
    </w:rPr>
  </w:style>
  <w:style w:type="paragraph" w:styleId="af">
    <w:name w:val="annotation text"/>
    <w:basedOn w:val="a"/>
    <w:link w:val="af0"/>
    <w:uiPriority w:val="99"/>
    <w:semiHidden/>
    <w:unhideWhenUsed/>
    <w:rsid w:val="00F6674A"/>
    <w:pPr>
      <w:spacing w:line="240" w:lineRule="auto"/>
    </w:pPr>
    <w:rPr>
      <w:sz w:val="20"/>
      <w:szCs w:val="20"/>
    </w:rPr>
  </w:style>
  <w:style w:type="character" w:customStyle="1" w:styleId="af0">
    <w:name w:val="Текст примечания Знак"/>
    <w:basedOn w:val="a0"/>
    <w:link w:val="af"/>
    <w:uiPriority w:val="99"/>
    <w:semiHidden/>
    <w:rsid w:val="00F6674A"/>
    <w:rPr>
      <w:sz w:val="20"/>
      <w:szCs w:val="20"/>
    </w:rPr>
  </w:style>
  <w:style w:type="paragraph" w:styleId="af1">
    <w:name w:val="annotation subject"/>
    <w:basedOn w:val="af"/>
    <w:next w:val="af"/>
    <w:link w:val="af2"/>
    <w:uiPriority w:val="99"/>
    <w:semiHidden/>
    <w:unhideWhenUsed/>
    <w:rsid w:val="00F6674A"/>
    <w:rPr>
      <w:b/>
      <w:bCs/>
    </w:rPr>
  </w:style>
  <w:style w:type="character" w:customStyle="1" w:styleId="af2">
    <w:name w:val="Тема примечания Знак"/>
    <w:basedOn w:val="af0"/>
    <w:link w:val="af1"/>
    <w:uiPriority w:val="99"/>
    <w:semiHidden/>
    <w:rsid w:val="00F6674A"/>
    <w:rPr>
      <w:b/>
      <w:bCs/>
      <w:sz w:val="20"/>
      <w:szCs w:val="20"/>
    </w:rPr>
  </w:style>
  <w:style w:type="paragraph" w:styleId="af3">
    <w:name w:val="Balloon Text"/>
    <w:basedOn w:val="a"/>
    <w:link w:val="af4"/>
    <w:uiPriority w:val="99"/>
    <w:unhideWhenUsed/>
    <w:rsid w:val="00F6674A"/>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rsid w:val="00F6674A"/>
    <w:rPr>
      <w:rFonts w:ascii="Segoe UI" w:hAnsi="Segoe UI" w:cs="Segoe UI"/>
      <w:sz w:val="18"/>
      <w:szCs w:val="18"/>
    </w:rPr>
  </w:style>
  <w:style w:type="paragraph" w:styleId="af5">
    <w:name w:val="header"/>
    <w:basedOn w:val="a"/>
    <w:link w:val="af6"/>
    <w:uiPriority w:val="99"/>
    <w:unhideWhenUsed/>
    <w:rsid w:val="008A4CF2"/>
    <w:pPr>
      <w:tabs>
        <w:tab w:val="center" w:pos="4680"/>
        <w:tab w:val="right" w:pos="9360"/>
      </w:tabs>
      <w:spacing w:after="0" w:line="240" w:lineRule="auto"/>
    </w:pPr>
  </w:style>
  <w:style w:type="character" w:customStyle="1" w:styleId="af6">
    <w:name w:val="Верхний колонтитул Знак"/>
    <w:basedOn w:val="a0"/>
    <w:link w:val="af5"/>
    <w:uiPriority w:val="99"/>
    <w:rsid w:val="008A4CF2"/>
  </w:style>
  <w:style w:type="paragraph" w:styleId="af7">
    <w:name w:val="footer"/>
    <w:basedOn w:val="a"/>
    <w:link w:val="af8"/>
    <w:unhideWhenUsed/>
    <w:rsid w:val="008A4CF2"/>
    <w:pPr>
      <w:tabs>
        <w:tab w:val="center" w:pos="4680"/>
        <w:tab w:val="right" w:pos="9360"/>
      </w:tabs>
      <w:spacing w:after="0" w:line="240" w:lineRule="auto"/>
    </w:pPr>
  </w:style>
  <w:style w:type="character" w:customStyle="1" w:styleId="af8">
    <w:name w:val="Нижний колонтитул Знак"/>
    <w:basedOn w:val="a0"/>
    <w:link w:val="af7"/>
    <w:uiPriority w:val="99"/>
    <w:rsid w:val="008A4CF2"/>
  </w:style>
  <w:style w:type="paragraph" w:customStyle="1" w:styleId="Default">
    <w:name w:val="Default"/>
    <w:uiPriority w:val="99"/>
    <w:rsid w:val="00F10A87"/>
    <w:pPr>
      <w:autoSpaceDE w:val="0"/>
      <w:autoSpaceDN w:val="0"/>
      <w:adjustRightInd w:val="0"/>
      <w:spacing w:after="0" w:line="240" w:lineRule="auto"/>
    </w:pPr>
    <w:rPr>
      <w:rFonts w:ascii="Times New Roman" w:hAnsi="Times New Roman" w:cs="Times New Roman"/>
      <w:color w:val="000000"/>
      <w:sz w:val="24"/>
      <w:szCs w:val="24"/>
    </w:rPr>
  </w:style>
  <w:style w:type="table" w:styleId="-5">
    <w:name w:val="Light Shading Accent 5"/>
    <w:basedOn w:val="a1"/>
    <w:uiPriority w:val="60"/>
    <w:rsid w:val="00C630C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docbody">
    <w:name w:val="doc_body"/>
    <w:rsid w:val="00F7113C"/>
  </w:style>
  <w:style w:type="character" w:customStyle="1" w:styleId="hps">
    <w:name w:val="hps"/>
    <w:basedOn w:val="a0"/>
    <w:rsid w:val="002B14E3"/>
  </w:style>
  <w:style w:type="paragraph" w:styleId="32">
    <w:name w:val="Body Text 3"/>
    <w:basedOn w:val="a"/>
    <w:link w:val="33"/>
    <w:rsid w:val="00516C39"/>
    <w:pPr>
      <w:tabs>
        <w:tab w:val="left" w:pos="720"/>
      </w:tabs>
      <w:spacing w:before="60" w:after="0" w:line="240" w:lineRule="auto"/>
    </w:pPr>
    <w:rPr>
      <w:rFonts w:ascii="Times New Roman" w:eastAsia="Times New Roman" w:hAnsi="Times New Roman" w:cs="Times New Roman"/>
      <w:sz w:val="28"/>
      <w:szCs w:val="20"/>
      <w:lang w:val="ru-RU" w:eastAsia="ru-RU"/>
    </w:rPr>
  </w:style>
  <w:style w:type="character" w:customStyle="1" w:styleId="33">
    <w:name w:val="Основной текст 3 Знак"/>
    <w:basedOn w:val="a0"/>
    <w:link w:val="32"/>
    <w:rsid w:val="00516C39"/>
    <w:rPr>
      <w:rFonts w:ascii="Times New Roman" w:eastAsia="Times New Roman" w:hAnsi="Times New Roman" w:cs="Times New Roman"/>
      <w:sz w:val="28"/>
      <w:szCs w:val="20"/>
      <w:lang w:val="ru-RU" w:eastAsia="ru-RU"/>
    </w:rPr>
  </w:style>
  <w:style w:type="character" w:customStyle="1" w:styleId="apple-converted-space">
    <w:name w:val="apple-converted-space"/>
    <w:basedOn w:val="a0"/>
    <w:uiPriority w:val="99"/>
    <w:rsid w:val="00DF3E03"/>
  </w:style>
  <w:style w:type="character" w:customStyle="1" w:styleId="Bodytext">
    <w:name w:val="Body text_"/>
    <w:link w:val="BodyText1"/>
    <w:rsid w:val="00811F3B"/>
    <w:rPr>
      <w:rFonts w:ascii="Times New Roman" w:eastAsia="Times New Roman" w:hAnsi="Times New Roman" w:cs="Times New Roman"/>
      <w:sz w:val="27"/>
      <w:szCs w:val="27"/>
      <w:shd w:val="clear" w:color="auto" w:fill="FFFFFF"/>
    </w:rPr>
  </w:style>
  <w:style w:type="character" w:customStyle="1" w:styleId="BodytextBold2">
    <w:name w:val="Body text + Bold2"/>
    <w:rsid w:val="00811F3B"/>
    <w:rPr>
      <w:rFonts w:ascii="Times New Roman" w:eastAsia="Times New Roman" w:hAnsi="Times New Roman" w:cs="Times New Roman"/>
      <w:b/>
      <w:bCs/>
      <w:i w:val="0"/>
      <w:iCs w:val="0"/>
      <w:smallCaps w:val="0"/>
      <w:strike w:val="0"/>
      <w:spacing w:val="0"/>
      <w:sz w:val="27"/>
      <w:szCs w:val="27"/>
    </w:rPr>
  </w:style>
  <w:style w:type="paragraph" w:customStyle="1" w:styleId="BodyText1">
    <w:name w:val="Body Text1"/>
    <w:basedOn w:val="a"/>
    <w:link w:val="Bodytext"/>
    <w:rsid w:val="00811F3B"/>
    <w:pPr>
      <w:shd w:val="clear" w:color="auto" w:fill="FFFFFF"/>
      <w:spacing w:before="300" w:after="180" w:line="0" w:lineRule="atLeast"/>
      <w:ind w:hanging="740"/>
      <w:jc w:val="left"/>
    </w:pPr>
    <w:rPr>
      <w:rFonts w:ascii="Times New Roman" w:eastAsia="Times New Roman" w:hAnsi="Times New Roman" w:cs="Times New Roman"/>
      <w:sz w:val="27"/>
      <w:szCs w:val="27"/>
      <w:lang w:val="en-US"/>
    </w:rPr>
  </w:style>
  <w:style w:type="paragraph" w:customStyle="1" w:styleId="Bulinebune">
    <w:name w:val="Buline_bune"/>
    <w:rsid w:val="00811F3B"/>
    <w:pPr>
      <w:numPr>
        <w:numId w:val="4"/>
      </w:numPr>
      <w:suppressAutoHyphens/>
      <w:spacing w:before="160" w:line="240" w:lineRule="auto"/>
      <w:jc w:val="both"/>
    </w:pPr>
    <w:rPr>
      <w:rFonts w:ascii="Calibri" w:eastAsia="MS Mincho" w:hAnsi="Calibri" w:cs="Calibri"/>
      <w:szCs w:val="24"/>
      <w:lang w:val="ro-RO" w:eastAsia="zh-CN"/>
    </w:rPr>
  </w:style>
  <w:style w:type="paragraph" w:styleId="af9">
    <w:name w:val="No Spacing"/>
    <w:uiPriority w:val="1"/>
    <w:qFormat/>
    <w:rsid w:val="00340A68"/>
    <w:pPr>
      <w:spacing w:after="0" w:line="240" w:lineRule="auto"/>
      <w:jc w:val="both"/>
    </w:pPr>
    <w:rPr>
      <w:sz w:val="24"/>
      <w:lang w:val="ro-RO"/>
    </w:rPr>
  </w:style>
  <w:style w:type="paragraph" w:customStyle="1" w:styleId="Titludoc">
    <w:name w:val="Titlu_doc"/>
    <w:rsid w:val="00164934"/>
    <w:pPr>
      <w:suppressAutoHyphens/>
      <w:spacing w:after="0" w:line="240" w:lineRule="auto"/>
      <w:jc w:val="center"/>
    </w:pPr>
    <w:rPr>
      <w:rFonts w:ascii="Arial" w:eastAsia="MS Mincho" w:hAnsi="Arial" w:cs="Tahoma"/>
      <w:b/>
      <w:sz w:val="32"/>
      <w:szCs w:val="16"/>
      <w:lang w:eastAsia="zh-CN"/>
    </w:rPr>
  </w:style>
  <w:style w:type="paragraph" w:customStyle="1" w:styleId="WW-Titludoc">
    <w:name w:val="WW-Titlu_doc"/>
    <w:next w:val="Titludoc"/>
    <w:rsid w:val="00164934"/>
    <w:pPr>
      <w:suppressAutoHyphens/>
      <w:spacing w:after="0" w:line="240" w:lineRule="auto"/>
      <w:jc w:val="center"/>
    </w:pPr>
    <w:rPr>
      <w:rFonts w:ascii="Arial" w:eastAsia="MS Mincho" w:hAnsi="Arial" w:cs="Tahoma"/>
      <w:b/>
      <w:sz w:val="28"/>
      <w:szCs w:val="16"/>
      <w:lang w:eastAsia="zh-CN"/>
    </w:rPr>
  </w:style>
  <w:style w:type="paragraph" w:customStyle="1" w:styleId="TabelAntet">
    <w:name w:val="Tabel_Antet"/>
    <w:autoRedefine/>
    <w:rsid w:val="00332A17"/>
    <w:pPr>
      <w:spacing w:before="160" w:line="240" w:lineRule="auto"/>
      <w:jc w:val="center"/>
    </w:pPr>
    <w:rPr>
      <w:rFonts w:ascii="Calibri" w:eastAsia="MS Mincho" w:hAnsi="Calibri" w:cs="Arial"/>
      <w:b/>
      <w:bCs/>
      <w:kern w:val="32"/>
      <w:szCs w:val="32"/>
      <w:lang w:val="ro-RO" w:eastAsia="ja-JP"/>
    </w:rPr>
  </w:style>
  <w:style w:type="paragraph" w:customStyle="1" w:styleId="TabelContinut">
    <w:name w:val="Tabel_Continut"/>
    <w:autoRedefine/>
    <w:rsid w:val="005342E8"/>
    <w:pPr>
      <w:spacing w:before="60" w:after="60" w:line="240" w:lineRule="auto"/>
      <w:ind w:right="-705"/>
      <w:jc w:val="both"/>
    </w:pPr>
    <w:rPr>
      <w:rFonts w:ascii="Calibri" w:eastAsia="MS Mincho" w:hAnsi="Calibri" w:cs="Times New Roman"/>
      <w:szCs w:val="24"/>
      <w:lang w:val="ro-RO" w:eastAsia="ja-JP"/>
    </w:rPr>
  </w:style>
  <w:style w:type="paragraph" w:customStyle="1" w:styleId="StyleBulinebuneLinespacingsingle">
    <w:name w:val="Style Buline_bune + Line spacing:  single"/>
    <w:basedOn w:val="Bulinebune"/>
    <w:autoRedefine/>
    <w:rsid w:val="00041ECF"/>
    <w:pPr>
      <w:tabs>
        <w:tab w:val="clear" w:pos="196"/>
        <w:tab w:val="num" w:pos="1068"/>
      </w:tabs>
      <w:suppressAutoHyphens w:val="0"/>
      <w:spacing w:before="120" w:after="120"/>
      <w:ind w:left="1066" w:hanging="357"/>
      <w:jc w:val="left"/>
    </w:pPr>
    <w:rPr>
      <w:rFonts w:eastAsia="Times New Roman" w:cs="Arial"/>
      <w:sz w:val="20"/>
      <w:szCs w:val="22"/>
    </w:rPr>
  </w:style>
  <w:style w:type="paragraph" w:styleId="afa">
    <w:name w:val="caption"/>
    <w:basedOn w:val="a"/>
    <w:next w:val="a"/>
    <w:qFormat/>
    <w:rsid w:val="00C23D6D"/>
    <w:pPr>
      <w:suppressAutoHyphens/>
      <w:spacing w:before="120" w:after="240" w:line="240" w:lineRule="auto"/>
      <w:jc w:val="center"/>
    </w:pPr>
    <w:rPr>
      <w:rFonts w:ascii="Arial" w:eastAsia="MS Mincho" w:hAnsi="Arial" w:cs="Tahoma"/>
      <w:b/>
      <w:bCs/>
      <w:sz w:val="20"/>
      <w:szCs w:val="20"/>
      <w:lang w:eastAsia="ja-JP"/>
    </w:rPr>
  </w:style>
  <w:style w:type="paragraph" w:customStyle="1" w:styleId="Figura">
    <w:name w:val="Figura"/>
    <w:rsid w:val="00C23D6D"/>
    <w:pPr>
      <w:suppressAutoHyphens/>
      <w:spacing w:before="120" w:after="240" w:line="240" w:lineRule="auto"/>
      <w:jc w:val="center"/>
    </w:pPr>
    <w:rPr>
      <w:rFonts w:ascii="Calibri" w:eastAsia="MS Mincho" w:hAnsi="Calibri" w:cs="Calibri"/>
      <w:b/>
      <w:lang w:val="ro-RO" w:eastAsia="zh-CN"/>
    </w:rPr>
  </w:style>
  <w:style w:type="character" w:customStyle="1" w:styleId="Heading1Char1">
    <w:name w:val="Heading 1 Char1"/>
    <w:locked/>
    <w:rsid w:val="00531F6E"/>
    <w:rPr>
      <w:rFonts w:ascii="Cambria" w:hAnsi="Cambria"/>
      <w:b/>
      <w:i/>
      <w:kern w:val="32"/>
      <w:sz w:val="28"/>
      <w:szCs w:val="20"/>
      <w:lang w:val="ro-RO" w:eastAsia="zh-CN"/>
    </w:rPr>
  </w:style>
  <w:style w:type="character" w:customStyle="1" w:styleId="Heading2Char1">
    <w:name w:val="Heading 2 Char1"/>
    <w:locked/>
    <w:rsid w:val="00531F6E"/>
    <w:rPr>
      <w:rFonts w:ascii="Calibri" w:hAnsi="Calibri"/>
      <w:b/>
      <w:i/>
      <w:szCs w:val="20"/>
      <w:lang w:val="ro-RO" w:eastAsia="zh-CN"/>
    </w:rPr>
  </w:style>
  <w:style w:type="character" w:customStyle="1" w:styleId="Heading3Char1">
    <w:name w:val="Heading 3 Char1"/>
    <w:locked/>
    <w:rsid w:val="00531F6E"/>
    <w:rPr>
      <w:rFonts w:ascii="Calibri" w:hAnsi="Calibri"/>
      <w:lang w:eastAsia="ru-RU"/>
    </w:rPr>
  </w:style>
  <w:style w:type="character" w:customStyle="1" w:styleId="WW8Num2z0">
    <w:name w:val="WW8Num2z0"/>
    <w:uiPriority w:val="99"/>
    <w:rsid w:val="00531F6E"/>
    <w:rPr>
      <w:rFonts w:ascii="Arial" w:eastAsia="MS Mincho" w:hAnsi="Arial"/>
      <w:sz w:val="20"/>
    </w:rPr>
  </w:style>
  <w:style w:type="character" w:customStyle="1" w:styleId="WW8Num3z0">
    <w:name w:val="WW8Num3z0"/>
    <w:uiPriority w:val="99"/>
    <w:rsid w:val="00531F6E"/>
    <w:rPr>
      <w:rFonts w:ascii="Arial" w:eastAsia="MS Mincho" w:hAnsi="Arial"/>
      <w:sz w:val="20"/>
    </w:rPr>
  </w:style>
  <w:style w:type="character" w:customStyle="1" w:styleId="WW8Num5z0">
    <w:name w:val="WW8Num5z0"/>
    <w:uiPriority w:val="99"/>
    <w:rsid w:val="00531F6E"/>
    <w:rPr>
      <w:rFonts w:ascii="Arial" w:eastAsia="MS Mincho" w:hAnsi="Arial"/>
      <w:sz w:val="20"/>
    </w:rPr>
  </w:style>
  <w:style w:type="character" w:customStyle="1" w:styleId="WW8Num6z0">
    <w:name w:val="WW8Num6z0"/>
    <w:uiPriority w:val="99"/>
    <w:rsid w:val="00531F6E"/>
    <w:rPr>
      <w:rFonts w:ascii="Symbol" w:hAnsi="Symbol"/>
    </w:rPr>
  </w:style>
  <w:style w:type="character" w:customStyle="1" w:styleId="WW8Num6z1">
    <w:name w:val="WW8Num6z1"/>
    <w:uiPriority w:val="99"/>
    <w:rsid w:val="00531F6E"/>
    <w:rPr>
      <w:rFonts w:ascii="Courier New" w:hAnsi="Courier New"/>
    </w:rPr>
  </w:style>
  <w:style w:type="character" w:customStyle="1" w:styleId="WW8Num7z0">
    <w:name w:val="WW8Num7z0"/>
    <w:uiPriority w:val="99"/>
    <w:rsid w:val="00531F6E"/>
    <w:rPr>
      <w:rFonts w:ascii="Wingdings 2" w:hAnsi="Wingdings 2"/>
    </w:rPr>
  </w:style>
  <w:style w:type="character" w:customStyle="1" w:styleId="WW8Num7z1">
    <w:name w:val="WW8Num7z1"/>
    <w:uiPriority w:val="99"/>
    <w:rsid w:val="00531F6E"/>
    <w:rPr>
      <w:rFonts w:ascii="OpenSymbol" w:hAnsi="OpenSymbol"/>
    </w:rPr>
  </w:style>
  <w:style w:type="character" w:customStyle="1" w:styleId="WW8Num8z0">
    <w:name w:val="WW8Num8z0"/>
    <w:uiPriority w:val="99"/>
    <w:rsid w:val="00531F6E"/>
    <w:rPr>
      <w:rFonts w:ascii="Arial" w:eastAsia="MS Mincho" w:hAnsi="Arial"/>
      <w:sz w:val="20"/>
    </w:rPr>
  </w:style>
  <w:style w:type="character" w:customStyle="1" w:styleId="WW8Num9z0">
    <w:name w:val="WW8Num9z0"/>
    <w:uiPriority w:val="99"/>
    <w:rsid w:val="00531F6E"/>
    <w:rPr>
      <w:rFonts w:ascii="Arial" w:eastAsia="MS Mincho" w:hAnsi="Arial"/>
      <w:sz w:val="20"/>
    </w:rPr>
  </w:style>
  <w:style w:type="character" w:customStyle="1" w:styleId="WW8Num11z0">
    <w:name w:val="WW8Num11z0"/>
    <w:uiPriority w:val="99"/>
    <w:rsid w:val="00531F6E"/>
    <w:rPr>
      <w:rFonts w:ascii="Calibri" w:eastAsia="MS Mincho" w:hAnsi="Calibri"/>
    </w:rPr>
  </w:style>
  <w:style w:type="character" w:customStyle="1" w:styleId="WW8Num11z1">
    <w:name w:val="WW8Num11z1"/>
    <w:uiPriority w:val="99"/>
    <w:rsid w:val="00531F6E"/>
    <w:rPr>
      <w:rFonts w:ascii="Courier New" w:hAnsi="Courier New"/>
    </w:rPr>
  </w:style>
  <w:style w:type="character" w:customStyle="1" w:styleId="WW8Num11z2">
    <w:name w:val="WW8Num11z2"/>
    <w:uiPriority w:val="99"/>
    <w:rsid w:val="00531F6E"/>
    <w:rPr>
      <w:rFonts w:ascii="Wingdings" w:hAnsi="Wingdings"/>
    </w:rPr>
  </w:style>
  <w:style w:type="character" w:customStyle="1" w:styleId="WW8Num11z3">
    <w:name w:val="WW8Num11z3"/>
    <w:uiPriority w:val="99"/>
    <w:rsid w:val="00531F6E"/>
    <w:rPr>
      <w:rFonts w:ascii="Symbol" w:hAnsi="Symbol"/>
    </w:rPr>
  </w:style>
  <w:style w:type="character" w:customStyle="1" w:styleId="Absatz-Standardschriftart">
    <w:name w:val="Absatz-Standardschriftart"/>
    <w:uiPriority w:val="99"/>
    <w:rsid w:val="00531F6E"/>
  </w:style>
  <w:style w:type="character" w:customStyle="1" w:styleId="WW8Num1z0">
    <w:name w:val="WW8Num1z0"/>
    <w:uiPriority w:val="99"/>
    <w:rsid w:val="00531F6E"/>
    <w:rPr>
      <w:rFonts w:ascii="Arial" w:hAnsi="Arial"/>
      <w:sz w:val="20"/>
    </w:rPr>
  </w:style>
  <w:style w:type="character" w:customStyle="1" w:styleId="WW8Num1z1">
    <w:name w:val="WW8Num1z1"/>
    <w:uiPriority w:val="99"/>
    <w:rsid w:val="00531F6E"/>
    <w:rPr>
      <w:sz w:val="20"/>
    </w:rPr>
  </w:style>
  <w:style w:type="character" w:customStyle="1" w:styleId="WW8Num1z2">
    <w:name w:val="WW8Num1z2"/>
    <w:uiPriority w:val="99"/>
    <w:rsid w:val="00531F6E"/>
    <w:rPr>
      <w:rFonts w:ascii="Wingdings" w:hAnsi="Wingdings"/>
    </w:rPr>
  </w:style>
  <w:style w:type="character" w:customStyle="1" w:styleId="WW8Num1z3">
    <w:name w:val="WW8Num1z3"/>
    <w:uiPriority w:val="99"/>
    <w:rsid w:val="00531F6E"/>
    <w:rPr>
      <w:rFonts w:ascii="Calibri" w:eastAsia="MS Mincho" w:hAnsi="Calibri"/>
    </w:rPr>
  </w:style>
  <w:style w:type="character" w:customStyle="1" w:styleId="WW8Num1z4">
    <w:name w:val="WW8Num1z4"/>
    <w:uiPriority w:val="99"/>
    <w:rsid w:val="00531F6E"/>
    <w:rPr>
      <w:rFonts w:ascii="Courier New" w:hAnsi="Courier New"/>
    </w:rPr>
  </w:style>
  <w:style w:type="character" w:customStyle="1" w:styleId="WW8Num1z6">
    <w:name w:val="WW8Num1z6"/>
    <w:uiPriority w:val="99"/>
    <w:rsid w:val="00531F6E"/>
    <w:rPr>
      <w:rFonts w:ascii="Symbol" w:hAnsi="Symbol"/>
    </w:rPr>
  </w:style>
  <w:style w:type="character" w:customStyle="1" w:styleId="WW8Num4z0">
    <w:name w:val="WW8Num4z0"/>
    <w:uiPriority w:val="99"/>
    <w:rsid w:val="00531F6E"/>
    <w:rPr>
      <w:rFonts w:ascii="Arial" w:eastAsia="MS Mincho" w:hAnsi="Arial"/>
      <w:sz w:val="20"/>
    </w:rPr>
  </w:style>
  <w:style w:type="character" w:customStyle="1" w:styleId="WW8Num6z2">
    <w:name w:val="WW8Num6z2"/>
    <w:uiPriority w:val="99"/>
    <w:rsid w:val="00531F6E"/>
    <w:rPr>
      <w:rFonts w:ascii="Wingdings" w:hAnsi="Wingdings"/>
    </w:rPr>
  </w:style>
  <w:style w:type="character" w:customStyle="1" w:styleId="DefaultParagraphFont1">
    <w:name w:val="Default Paragraph Font1"/>
    <w:uiPriority w:val="99"/>
    <w:rsid w:val="00531F6E"/>
  </w:style>
  <w:style w:type="character" w:customStyle="1" w:styleId="CompartimenteChar">
    <w:name w:val="Compartimente Char"/>
    <w:uiPriority w:val="99"/>
    <w:rsid w:val="00531F6E"/>
    <w:rPr>
      <w:rFonts w:ascii="Arial" w:hAnsi="Arial"/>
      <w:b/>
      <w:sz w:val="24"/>
      <w:lang w:val="ro-RO"/>
    </w:rPr>
  </w:style>
  <w:style w:type="character" w:customStyle="1" w:styleId="StyleCompartimenteItalicChar">
    <w:name w:val="Style Compartimente + Italic Char"/>
    <w:uiPriority w:val="99"/>
    <w:rsid w:val="00531F6E"/>
    <w:rPr>
      <w:rFonts w:ascii="Calibri" w:hAnsi="Calibri"/>
      <w:b/>
      <w:sz w:val="24"/>
      <w:lang w:val="ro-RO"/>
    </w:rPr>
  </w:style>
  <w:style w:type="character" w:customStyle="1" w:styleId="CharChar">
    <w:name w:val="Char Char"/>
    <w:uiPriority w:val="99"/>
    <w:rsid w:val="00531F6E"/>
    <w:rPr>
      <w:rFonts w:ascii="Arial" w:hAnsi="Arial"/>
      <w:b/>
      <w:i/>
      <w:sz w:val="28"/>
      <w:lang w:val="ro-RO"/>
    </w:rPr>
  </w:style>
  <w:style w:type="character" w:customStyle="1" w:styleId="HTMLCite1">
    <w:name w:val="HTML Cite1"/>
    <w:uiPriority w:val="99"/>
    <w:rsid w:val="00531F6E"/>
    <w:rPr>
      <w:i/>
    </w:rPr>
  </w:style>
  <w:style w:type="character" w:customStyle="1" w:styleId="BoldChar">
    <w:name w:val="Bold Char"/>
    <w:uiPriority w:val="99"/>
    <w:rsid w:val="00531F6E"/>
    <w:rPr>
      <w:rFonts w:ascii="Calibri" w:eastAsia="MS Mincho" w:hAnsi="Calibri"/>
      <w:b/>
      <w:sz w:val="24"/>
      <w:lang w:val="ro-RO"/>
    </w:rPr>
  </w:style>
  <w:style w:type="character" w:styleId="afb">
    <w:name w:val="FollowedHyperlink"/>
    <w:uiPriority w:val="99"/>
    <w:rsid w:val="00531F6E"/>
    <w:rPr>
      <w:rFonts w:cs="Times New Roman"/>
      <w:color w:val="800080"/>
      <w:u w:val="single"/>
    </w:rPr>
  </w:style>
  <w:style w:type="character" w:styleId="afc">
    <w:name w:val="page number"/>
    <w:rsid w:val="00531F6E"/>
    <w:rPr>
      <w:rFonts w:cs="Times New Roman"/>
    </w:rPr>
  </w:style>
  <w:style w:type="character" w:customStyle="1" w:styleId="NoSpacingChar">
    <w:name w:val="No Spacing Char"/>
    <w:uiPriority w:val="99"/>
    <w:rsid w:val="00531F6E"/>
    <w:rPr>
      <w:rFonts w:eastAsia="Times New Roman"/>
      <w:sz w:val="22"/>
      <w:lang w:val="en-US"/>
    </w:rPr>
  </w:style>
  <w:style w:type="character" w:customStyle="1" w:styleId="FootnoteCharacters">
    <w:name w:val="Footnote Characters"/>
    <w:uiPriority w:val="99"/>
    <w:rsid w:val="00531F6E"/>
    <w:rPr>
      <w:vertAlign w:val="superscript"/>
    </w:rPr>
  </w:style>
  <w:style w:type="character" w:customStyle="1" w:styleId="CommentReference1">
    <w:name w:val="Comment Reference1"/>
    <w:uiPriority w:val="99"/>
    <w:rsid w:val="00531F6E"/>
    <w:rPr>
      <w:sz w:val="22"/>
    </w:rPr>
  </w:style>
  <w:style w:type="character" w:customStyle="1" w:styleId="afd">
    <w:name w:val="Маркеры списка"/>
    <w:uiPriority w:val="99"/>
    <w:rsid w:val="00531F6E"/>
    <w:rPr>
      <w:rFonts w:ascii="OpenSymbol" w:hAnsi="OpenSymbol"/>
    </w:rPr>
  </w:style>
  <w:style w:type="paragraph" w:customStyle="1" w:styleId="Heading">
    <w:name w:val="Heading"/>
    <w:basedOn w:val="a"/>
    <w:next w:val="afe"/>
    <w:uiPriority w:val="99"/>
    <w:rsid w:val="00531F6E"/>
    <w:pPr>
      <w:keepNext/>
      <w:suppressAutoHyphens/>
      <w:spacing w:before="240" w:after="120" w:line="240" w:lineRule="auto"/>
    </w:pPr>
    <w:rPr>
      <w:rFonts w:ascii="Arial" w:eastAsia="Times New Roman" w:hAnsi="Arial" w:cs="Lohit Hindi"/>
      <w:sz w:val="28"/>
      <w:szCs w:val="28"/>
      <w:lang w:eastAsia="zh-CN"/>
    </w:rPr>
  </w:style>
  <w:style w:type="paragraph" w:styleId="afe">
    <w:name w:val="Body Text"/>
    <w:basedOn w:val="a"/>
    <w:link w:val="aff"/>
    <w:rsid w:val="00531F6E"/>
    <w:pPr>
      <w:suppressAutoHyphens/>
      <w:spacing w:after="120" w:line="240" w:lineRule="auto"/>
    </w:pPr>
    <w:rPr>
      <w:rFonts w:ascii="Calibri" w:eastAsia="MS Mincho" w:hAnsi="Calibri" w:cs="Times New Roman"/>
      <w:szCs w:val="20"/>
      <w:lang w:eastAsia="zh-CN"/>
    </w:rPr>
  </w:style>
  <w:style w:type="character" w:customStyle="1" w:styleId="BodyTextChar">
    <w:name w:val="Body Text Char"/>
    <w:basedOn w:val="a0"/>
    <w:rsid w:val="00531F6E"/>
    <w:rPr>
      <w:sz w:val="24"/>
      <w:lang w:val="ro-RO"/>
    </w:rPr>
  </w:style>
  <w:style w:type="character" w:customStyle="1" w:styleId="aff">
    <w:name w:val="Основной текст Знак"/>
    <w:link w:val="afe"/>
    <w:locked/>
    <w:rsid w:val="00531F6E"/>
    <w:rPr>
      <w:rFonts w:ascii="Calibri" w:eastAsia="MS Mincho" w:hAnsi="Calibri" w:cs="Times New Roman"/>
      <w:sz w:val="24"/>
      <w:szCs w:val="20"/>
      <w:lang w:val="ro-RO" w:eastAsia="zh-CN"/>
    </w:rPr>
  </w:style>
  <w:style w:type="paragraph" w:styleId="aff0">
    <w:name w:val="List"/>
    <w:basedOn w:val="afe"/>
    <w:uiPriority w:val="99"/>
    <w:rsid w:val="00531F6E"/>
    <w:rPr>
      <w:rFonts w:cs="Mangal"/>
    </w:rPr>
  </w:style>
  <w:style w:type="paragraph" w:customStyle="1" w:styleId="Index">
    <w:name w:val="Index"/>
    <w:basedOn w:val="a"/>
    <w:uiPriority w:val="99"/>
    <w:rsid w:val="00531F6E"/>
    <w:pPr>
      <w:suppressLineNumbers/>
      <w:suppressAutoHyphens/>
      <w:spacing w:before="120" w:after="120" w:line="240" w:lineRule="auto"/>
    </w:pPr>
    <w:rPr>
      <w:rFonts w:ascii="Calibri" w:eastAsia="MS Mincho" w:hAnsi="Calibri" w:cs="Lohit Hindi"/>
      <w:sz w:val="22"/>
      <w:szCs w:val="24"/>
      <w:lang w:eastAsia="zh-CN"/>
    </w:rPr>
  </w:style>
  <w:style w:type="paragraph" w:customStyle="1" w:styleId="12">
    <w:name w:val="Заголовок1"/>
    <w:basedOn w:val="a"/>
    <w:next w:val="afe"/>
    <w:uiPriority w:val="99"/>
    <w:rsid w:val="00531F6E"/>
    <w:pPr>
      <w:keepNext/>
      <w:suppressAutoHyphens/>
      <w:spacing w:before="240" w:after="120" w:line="240" w:lineRule="auto"/>
    </w:pPr>
    <w:rPr>
      <w:rFonts w:ascii="Arial" w:eastAsia="Times New Roman" w:hAnsi="Arial" w:cs="Mangal"/>
      <w:sz w:val="28"/>
      <w:szCs w:val="28"/>
      <w:lang w:eastAsia="zh-CN"/>
    </w:rPr>
  </w:style>
  <w:style w:type="paragraph" w:customStyle="1" w:styleId="13">
    <w:name w:val="Название1"/>
    <w:basedOn w:val="a"/>
    <w:uiPriority w:val="99"/>
    <w:rsid w:val="00531F6E"/>
    <w:pPr>
      <w:suppressLineNumbers/>
      <w:suppressAutoHyphens/>
      <w:spacing w:before="120" w:after="120" w:line="240" w:lineRule="auto"/>
    </w:pPr>
    <w:rPr>
      <w:rFonts w:ascii="Calibri" w:eastAsia="MS Mincho" w:hAnsi="Calibri" w:cs="Mangal"/>
      <w:i/>
      <w:iCs/>
      <w:szCs w:val="24"/>
      <w:lang w:eastAsia="zh-CN"/>
    </w:rPr>
  </w:style>
  <w:style w:type="paragraph" w:customStyle="1" w:styleId="14">
    <w:name w:val="Указатель1"/>
    <w:basedOn w:val="a"/>
    <w:uiPriority w:val="99"/>
    <w:rsid w:val="00531F6E"/>
    <w:pPr>
      <w:suppressLineNumbers/>
      <w:suppressAutoHyphens/>
      <w:spacing w:before="120" w:after="120" w:line="240" w:lineRule="auto"/>
    </w:pPr>
    <w:rPr>
      <w:rFonts w:ascii="Calibri" w:eastAsia="MS Mincho" w:hAnsi="Calibri" w:cs="Mangal"/>
      <w:sz w:val="22"/>
      <w:szCs w:val="24"/>
      <w:lang w:eastAsia="zh-CN"/>
    </w:rPr>
  </w:style>
  <w:style w:type="paragraph" w:customStyle="1" w:styleId="Compartimente">
    <w:name w:val="Compartimente"/>
    <w:uiPriority w:val="99"/>
    <w:rsid w:val="00531F6E"/>
    <w:pPr>
      <w:suppressAutoHyphens/>
      <w:spacing w:before="240" w:after="120" w:line="240" w:lineRule="auto"/>
      <w:jc w:val="both"/>
    </w:pPr>
    <w:rPr>
      <w:rFonts w:ascii="Arial" w:eastAsia="MS Mincho" w:hAnsi="Arial" w:cs="Arial"/>
      <w:b/>
      <w:sz w:val="24"/>
      <w:szCs w:val="24"/>
      <w:lang w:val="ro-RO" w:eastAsia="zh-CN"/>
    </w:rPr>
  </w:style>
  <w:style w:type="paragraph" w:customStyle="1" w:styleId="StyleCompartimenteItalic">
    <w:name w:val="Style Compartimente + Italic"/>
    <w:basedOn w:val="Compartimente"/>
    <w:uiPriority w:val="99"/>
    <w:rsid w:val="00531F6E"/>
    <w:rPr>
      <w:rFonts w:ascii="Calibri" w:hAnsi="Calibri" w:cs="Calibri"/>
      <w:bCs/>
      <w:iCs/>
      <w:sz w:val="22"/>
    </w:rPr>
  </w:style>
  <w:style w:type="paragraph" w:customStyle="1" w:styleId="Titluboldcentrat">
    <w:name w:val="Titlu_bold_centrat"/>
    <w:uiPriority w:val="99"/>
    <w:rsid w:val="00531F6E"/>
    <w:pPr>
      <w:suppressAutoHyphens/>
      <w:spacing w:after="0" w:line="240" w:lineRule="auto"/>
      <w:jc w:val="center"/>
    </w:pPr>
    <w:rPr>
      <w:rFonts w:ascii="Calibri" w:eastAsia="MS Mincho" w:hAnsi="Calibri" w:cs="Calibri"/>
      <w:b/>
      <w:szCs w:val="24"/>
      <w:lang w:val="ro-RO" w:eastAsia="zh-CN"/>
    </w:rPr>
  </w:style>
  <w:style w:type="paragraph" w:customStyle="1" w:styleId="Bold">
    <w:name w:val="Bold"/>
    <w:basedOn w:val="a"/>
    <w:uiPriority w:val="99"/>
    <w:rsid w:val="00531F6E"/>
    <w:pPr>
      <w:suppressAutoHyphens/>
      <w:spacing w:before="160" w:line="240" w:lineRule="auto"/>
    </w:pPr>
    <w:rPr>
      <w:rFonts w:ascii="Calibri" w:eastAsia="MS Mincho" w:hAnsi="Calibri" w:cs="Calibri"/>
      <w:b/>
      <w:sz w:val="22"/>
      <w:szCs w:val="24"/>
      <w:lang w:eastAsia="zh-CN"/>
    </w:rPr>
  </w:style>
  <w:style w:type="paragraph" w:customStyle="1" w:styleId="Continultabel">
    <w:name w:val="Continul_tabel"/>
    <w:uiPriority w:val="99"/>
    <w:rsid w:val="00531F6E"/>
    <w:pPr>
      <w:suppressAutoHyphens/>
      <w:spacing w:after="0" w:line="240" w:lineRule="auto"/>
    </w:pPr>
    <w:rPr>
      <w:rFonts w:ascii="Calibri" w:eastAsia="Times New Roman" w:hAnsi="Calibri" w:cs="Calibri"/>
      <w:sz w:val="24"/>
      <w:szCs w:val="24"/>
      <w:lang w:eastAsia="zh-CN"/>
    </w:rPr>
  </w:style>
  <w:style w:type="paragraph" w:customStyle="1" w:styleId="Continuttabelbold">
    <w:name w:val="Continut_tabel_bold"/>
    <w:uiPriority w:val="99"/>
    <w:rsid w:val="00531F6E"/>
    <w:pPr>
      <w:suppressAutoHyphens/>
      <w:spacing w:after="0" w:line="240" w:lineRule="auto"/>
    </w:pPr>
    <w:rPr>
      <w:rFonts w:ascii="Calibri" w:eastAsia="Times New Roman" w:hAnsi="Calibri" w:cs="Calibri"/>
      <w:b/>
      <w:sz w:val="24"/>
      <w:szCs w:val="24"/>
      <w:lang w:eastAsia="zh-CN"/>
    </w:rPr>
  </w:style>
  <w:style w:type="paragraph" w:customStyle="1" w:styleId="Antettabel">
    <w:name w:val="Antet_tabel"/>
    <w:uiPriority w:val="99"/>
    <w:rsid w:val="00531F6E"/>
    <w:pPr>
      <w:suppressAutoHyphens/>
      <w:spacing w:after="0" w:line="240" w:lineRule="auto"/>
      <w:jc w:val="center"/>
    </w:pPr>
    <w:rPr>
      <w:rFonts w:ascii="Calibri" w:eastAsia="Times New Roman" w:hAnsi="Calibri" w:cs="Calibri"/>
      <w:b/>
      <w:bCs/>
      <w:szCs w:val="24"/>
      <w:lang w:eastAsia="zh-CN"/>
    </w:rPr>
  </w:style>
  <w:style w:type="character" w:customStyle="1" w:styleId="FooterChar1">
    <w:name w:val="Footer Char1"/>
    <w:uiPriority w:val="99"/>
    <w:semiHidden/>
    <w:locked/>
    <w:rsid w:val="00531F6E"/>
    <w:rPr>
      <w:rFonts w:ascii="Calibri" w:eastAsia="MS Mincho" w:hAnsi="Calibri"/>
      <w:sz w:val="24"/>
      <w:lang w:val="ro-RO" w:eastAsia="zh-CN"/>
    </w:rPr>
  </w:style>
  <w:style w:type="paragraph" w:customStyle="1" w:styleId="NoSpacing1">
    <w:name w:val="No Spacing1"/>
    <w:uiPriority w:val="99"/>
    <w:rsid w:val="00531F6E"/>
    <w:pPr>
      <w:suppressAutoHyphens/>
      <w:spacing w:after="0" w:line="240" w:lineRule="auto"/>
    </w:pPr>
    <w:rPr>
      <w:rFonts w:ascii="Times New Roman" w:eastAsia="Times New Roman" w:hAnsi="Times New Roman" w:cs="Times New Roman"/>
      <w:lang w:eastAsia="zh-CN"/>
    </w:rPr>
  </w:style>
  <w:style w:type="paragraph" w:customStyle="1" w:styleId="Foaietitluautor">
    <w:name w:val="Foaie_titlu_autor"/>
    <w:uiPriority w:val="99"/>
    <w:rsid w:val="00531F6E"/>
    <w:pPr>
      <w:suppressAutoHyphens/>
      <w:spacing w:after="0" w:line="240" w:lineRule="auto"/>
    </w:pPr>
    <w:rPr>
      <w:rFonts w:ascii="Arial" w:eastAsia="Times New Roman" w:hAnsi="Arial" w:cs="Arial"/>
      <w:b/>
      <w:sz w:val="24"/>
      <w:szCs w:val="24"/>
      <w:lang w:val="ro-RO" w:eastAsia="zh-CN"/>
    </w:rPr>
  </w:style>
  <w:style w:type="paragraph" w:customStyle="1" w:styleId="Caption1">
    <w:name w:val="Caption1"/>
    <w:next w:val="a"/>
    <w:uiPriority w:val="99"/>
    <w:rsid w:val="00531F6E"/>
    <w:pPr>
      <w:suppressAutoHyphens/>
      <w:spacing w:before="120" w:after="240" w:line="240" w:lineRule="auto"/>
      <w:jc w:val="center"/>
    </w:pPr>
    <w:rPr>
      <w:rFonts w:ascii="Arial" w:eastAsia="MS Mincho" w:hAnsi="Arial" w:cs="Arial"/>
      <w:b/>
      <w:bCs/>
      <w:sz w:val="24"/>
      <w:szCs w:val="24"/>
      <w:lang w:val="ro-RO" w:eastAsia="zh-CN"/>
    </w:rPr>
  </w:style>
  <w:style w:type="paragraph" w:customStyle="1" w:styleId="Style1">
    <w:name w:val="Style1"/>
    <w:uiPriority w:val="99"/>
    <w:rsid w:val="00531F6E"/>
    <w:pPr>
      <w:suppressAutoHyphens/>
      <w:spacing w:before="120" w:after="240" w:line="240" w:lineRule="auto"/>
      <w:jc w:val="center"/>
    </w:pPr>
    <w:rPr>
      <w:rFonts w:ascii="Arial" w:eastAsia="MS Mincho" w:hAnsi="Arial" w:cs="Arial"/>
      <w:b/>
      <w:bCs/>
      <w:sz w:val="21"/>
      <w:szCs w:val="24"/>
      <w:lang w:val="ro-RO" w:eastAsia="zh-CN"/>
    </w:rPr>
  </w:style>
  <w:style w:type="paragraph" w:customStyle="1" w:styleId="StyleHeading2Before12ptAfter3pt">
    <w:name w:val="Style Heading 2 + Before:  12 pt After:  3 pt"/>
    <w:basedOn w:val="2"/>
    <w:uiPriority w:val="99"/>
    <w:rsid w:val="00531F6E"/>
    <w:pPr>
      <w:keepLines w:val="0"/>
      <w:numPr>
        <w:numId w:val="0"/>
      </w:numPr>
      <w:tabs>
        <w:tab w:val="clear" w:pos="426"/>
      </w:tabs>
      <w:suppressAutoHyphens/>
      <w:spacing w:before="240" w:after="60" w:line="240" w:lineRule="auto"/>
    </w:pPr>
    <w:rPr>
      <w:rFonts w:ascii="Calibri" w:hAnsi="Calibri"/>
      <w:i/>
      <w:iCs/>
      <w:sz w:val="24"/>
      <w:szCs w:val="20"/>
      <w:lang w:eastAsia="zh-CN"/>
    </w:rPr>
  </w:style>
  <w:style w:type="character" w:customStyle="1" w:styleId="HeaderChar1">
    <w:name w:val="Header Char1"/>
    <w:uiPriority w:val="99"/>
    <w:semiHidden/>
    <w:locked/>
    <w:rsid w:val="00531F6E"/>
    <w:rPr>
      <w:rFonts w:ascii="Calibri" w:eastAsia="MS Mincho" w:hAnsi="Calibri"/>
      <w:sz w:val="24"/>
      <w:lang w:val="ro-RO" w:eastAsia="zh-CN"/>
    </w:rPr>
  </w:style>
  <w:style w:type="paragraph" w:customStyle="1" w:styleId="BalloonText1">
    <w:name w:val="Balloon Text1"/>
    <w:basedOn w:val="a"/>
    <w:uiPriority w:val="99"/>
    <w:rsid w:val="00531F6E"/>
    <w:pPr>
      <w:suppressAutoHyphens/>
      <w:spacing w:before="120" w:after="120" w:line="240" w:lineRule="auto"/>
    </w:pPr>
    <w:rPr>
      <w:rFonts w:ascii="Tahoma" w:eastAsia="MS Mincho" w:hAnsi="Tahoma" w:cs="Tahoma"/>
      <w:sz w:val="16"/>
      <w:szCs w:val="16"/>
      <w:lang w:eastAsia="zh-CN"/>
    </w:rPr>
  </w:style>
  <w:style w:type="paragraph" w:customStyle="1" w:styleId="CommentText1">
    <w:name w:val="Comment Text1"/>
    <w:basedOn w:val="a"/>
    <w:uiPriority w:val="99"/>
    <w:rsid w:val="00531F6E"/>
    <w:pPr>
      <w:suppressAutoHyphens/>
      <w:spacing w:before="120" w:after="120" w:line="240" w:lineRule="auto"/>
    </w:pPr>
    <w:rPr>
      <w:rFonts w:ascii="Calibri" w:eastAsia="MS Mincho" w:hAnsi="Calibri" w:cs="Calibri"/>
      <w:sz w:val="20"/>
      <w:szCs w:val="20"/>
      <w:lang w:eastAsia="zh-CN"/>
    </w:rPr>
  </w:style>
  <w:style w:type="paragraph" w:customStyle="1" w:styleId="CommentSubject1">
    <w:name w:val="Comment Subject1"/>
    <w:basedOn w:val="CommentText1"/>
    <w:next w:val="CommentText1"/>
    <w:uiPriority w:val="99"/>
    <w:rsid w:val="00531F6E"/>
    <w:rPr>
      <w:b/>
      <w:bCs/>
    </w:rPr>
  </w:style>
  <w:style w:type="paragraph" w:styleId="4">
    <w:name w:val="toc 4"/>
    <w:basedOn w:val="14"/>
    <w:rsid w:val="00531F6E"/>
    <w:pPr>
      <w:tabs>
        <w:tab w:val="right" w:leader="dot" w:pos="8789"/>
      </w:tabs>
      <w:ind w:left="849"/>
    </w:pPr>
  </w:style>
  <w:style w:type="paragraph" w:styleId="5">
    <w:name w:val="toc 5"/>
    <w:basedOn w:val="14"/>
    <w:rsid w:val="00531F6E"/>
    <w:pPr>
      <w:tabs>
        <w:tab w:val="right" w:leader="dot" w:pos="8506"/>
      </w:tabs>
      <w:ind w:left="1132"/>
    </w:pPr>
  </w:style>
  <w:style w:type="paragraph" w:styleId="6">
    <w:name w:val="toc 6"/>
    <w:basedOn w:val="14"/>
    <w:rsid w:val="00531F6E"/>
    <w:pPr>
      <w:tabs>
        <w:tab w:val="right" w:leader="dot" w:pos="8223"/>
      </w:tabs>
      <w:ind w:left="1415"/>
    </w:pPr>
  </w:style>
  <w:style w:type="paragraph" w:styleId="7">
    <w:name w:val="toc 7"/>
    <w:basedOn w:val="14"/>
    <w:rsid w:val="00531F6E"/>
    <w:pPr>
      <w:tabs>
        <w:tab w:val="right" w:leader="dot" w:pos="7940"/>
      </w:tabs>
      <w:ind w:left="1698"/>
    </w:pPr>
  </w:style>
  <w:style w:type="paragraph" w:styleId="8">
    <w:name w:val="toc 8"/>
    <w:basedOn w:val="14"/>
    <w:rsid w:val="00531F6E"/>
    <w:pPr>
      <w:tabs>
        <w:tab w:val="right" w:leader="dot" w:pos="7657"/>
      </w:tabs>
      <w:ind w:left="1981"/>
    </w:pPr>
  </w:style>
  <w:style w:type="paragraph" w:styleId="9">
    <w:name w:val="toc 9"/>
    <w:basedOn w:val="14"/>
    <w:rsid w:val="00531F6E"/>
    <w:pPr>
      <w:tabs>
        <w:tab w:val="right" w:leader="dot" w:pos="7374"/>
      </w:tabs>
      <w:ind w:left="2264"/>
    </w:pPr>
  </w:style>
  <w:style w:type="paragraph" w:customStyle="1" w:styleId="100">
    <w:name w:val="Оглавление 10"/>
    <w:basedOn w:val="14"/>
    <w:uiPriority w:val="99"/>
    <w:rsid w:val="00531F6E"/>
    <w:pPr>
      <w:tabs>
        <w:tab w:val="right" w:leader="dot" w:pos="7091"/>
      </w:tabs>
      <w:ind w:left="2547"/>
    </w:pPr>
  </w:style>
  <w:style w:type="paragraph" w:customStyle="1" w:styleId="aff1">
    <w:name w:val="Содержимое врезки"/>
    <w:basedOn w:val="afe"/>
    <w:uiPriority w:val="99"/>
    <w:rsid w:val="00531F6E"/>
  </w:style>
  <w:style w:type="character" w:customStyle="1" w:styleId="BalloonTextChar1">
    <w:name w:val="Balloon Text Char1"/>
    <w:uiPriority w:val="99"/>
    <w:semiHidden/>
    <w:locked/>
    <w:rsid w:val="00531F6E"/>
    <w:rPr>
      <w:rFonts w:eastAsia="MS Mincho"/>
      <w:sz w:val="2"/>
      <w:lang w:val="ro-RO" w:eastAsia="zh-CN"/>
    </w:rPr>
  </w:style>
  <w:style w:type="character" w:customStyle="1" w:styleId="BalloonTextChar2">
    <w:name w:val="Balloon Text Char2"/>
    <w:uiPriority w:val="99"/>
    <w:semiHidden/>
    <w:locked/>
    <w:rsid w:val="00531F6E"/>
    <w:rPr>
      <w:rFonts w:eastAsia="MS Mincho"/>
      <w:lang w:val="ro-RO" w:eastAsia="zh-CN"/>
    </w:rPr>
  </w:style>
  <w:style w:type="paragraph" w:customStyle="1" w:styleId="Contents10">
    <w:name w:val="Contents 10"/>
    <w:basedOn w:val="Index"/>
    <w:uiPriority w:val="99"/>
    <w:rsid w:val="00531F6E"/>
    <w:pPr>
      <w:tabs>
        <w:tab w:val="right" w:leader="dot" w:pos="7425"/>
      </w:tabs>
      <w:ind w:left="2547"/>
    </w:pPr>
  </w:style>
  <w:style w:type="paragraph" w:customStyle="1" w:styleId="Framecontents">
    <w:name w:val="Frame contents"/>
    <w:basedOn w:val="afe"/>
    <w:uiPriority w:val="99"/>
    <w:rsid w:val="00531F6E"/>
  </w:style>
  <w:style w:type="character" w:customStyle="1" w:styleId="CommentTextChar1">
    <w:name w:val="Comment Text Char1"/>
    <w:uiPriority w:val="99"/>
    <w:semiHidden/>
    <w:locked/>
    <w:rsid w:val="00531F6E"/>
    <w:rPr>
      <w:rFonts w:ascii="Calibri" w:eastAsia="MS Mincho" w:hAnsi="Calibri"/>
      <w:sz w:val="20"/>
      <w:lang w:val="ro-RO" w:eastAsia="zh-CN"/>
    </w:rPr>
  </w:style>
  <w:style w:type="character" w:customStyle="1" w:styleId="CommentSubjectChar1">
    <w:name w:val="Comment Subject Char1"/>
    <w:uiPriority w:val="99"/>
    <w:semiHidden/>
    <w:locked/>
    <w:rsid w:val="00531F6E"/>
    <w:rPr>
      <w:rFonts w:ascii="Calibri" w:eastAsia="MS Mincho" w:hAnsi="Calibri"/>
      <w:b/>
      <w:sz w:val="20"/>
      <w:lang w:val="ro-RO" w:eastAsia="zh-CN"/>
    </w:rPr>
  </w:style>
  <w:style w:type="character" w:customStyle="1" w:styleId="FootnoteTextChar1">
    <w:name w:val="Footnote Text Char1"/>
    <w:uiPriority w:val="99"/>
    <w:locked/>
    <w:rsid w:val="00531F6E"/>
    <w:rPr>
      <w:rFonts w:ascii="Calibri" w:eastAsia="MS Mincho" w:hAnsi="Calibri"/>
      <w:lang w:val="ro-RO" w:eastAsia="zh-CN"/>
    </w:rPr>
  </w:style>
  <w:style w:type="character" w:customStyle="1" w:styleId="do1">
    <w:name w:val="do1"/>
    <w:uiPriority w:val="99"/>
    <w:rsid w:val="00531F6E"/>
    <w:rPr>
      <w:b/>
      <w:sz w:val="26"/>
    </w:rPr>
  </w:style>
  <w:style w:type="character" w:customStyle="1" w:styleId="apple-style-span">
    <w:name w:val="apple-style-span"/>
    <w:uiPriority w:val="99"/>
    <w:rsid w:val="00531F6E"/>
    <w:rPr>
      <w:rFonts w:cs="Times New Roman"/>
    </w:rPr>
  </w:style>
  <w:style w:type="character" w:styleId="aff2">
    <w:name w:val="Emphasis"/>
    <w:uiPriority w:val="99"/>
    <w:qFormat/>
    <w:rsid w:val="00531F6E"/>
    <w:rPr>
      <w:rFonts w:cs="Times New Roman"/>
      <w:i/>
    </w:rPr>
  </w:style>
  <w:style w:type="paragraph" w:customStyle="1" w:styleId="Paralevel1">
    <w:name w:val="Para level1"/>
    <w:basedOn w:val="a"/>
    <w:uiPriority w:val="99"/>
    <w:rsid w:val="00531F6E"/>
    <w:pPr>
      <w:numPr>
        <w:numId w:val="11"/>
      </w:numPr>
      <w:suppressAutoHyphens/>
      <w:spacing w:after="120" w:line="240" w:lineRule="auto"/>
      <w:jc w:val="left"/>
    </w:pPr>
    <w:rPr>
      <w:rFonts w:ascii="Times New Roman" w:eastAsia="Times New Roman" w:hAnsi="Times New Roman" w:cs="Times New Roman"/>
      <w:sz w:val="20"/>
      <w:szCs w:val="20"/>
      <w:lang w:val="en-US"/>
    </w:rPr>
  </w:style>
  <w:style w:type="paragraph" w:customStyle="1" w:styleId="1-21">
    <w:name w:val="Средняя сетка 1 - Акцент 21"/>
    <w:basedOn w:val="a"/>
    <w:uiPriority w:val="99"/>
    <w:rsid w:val="00531F6E"/>
    <w:pPr>
      <w:spacing w:after="0" w:line="240" w:lineRule="auto"/>
      <w:ind w:left="720"/>
      <w:contextualSpacing/>
      <w:jc w:val="left"/>
    </w:pPr>
    <w:rPr>
      <w:rFonts w:ascii="Cambria" w:eastAsia="MS Mincho" w:hAnsi="Cambria" w:cs="Times New Roman"/>
      <w:szCs w:val="24"/>
      <w:lang w:val="en-US"/>
    </w:rPr>
  </w:style>
  <w:style w:type="paragraph" w:styleId="aff3">
    <w:name w:val="Subtitle"/>
    <w:basedOn w:val="a"/>
    <w:next w:val="a"/>
    <w:link w:val="aff4"/>
    <w:uiPriority w:val="99"/>
    <w:qFormat/>
    <w:rsid w:val="00531F6E"/>
    <w:pPr>
      <w:suppressAutoHyphens/>
      <w:spacing w:before="120" w:after="60" w:line="240" w:lineRule="auto"/>
      <w:jc w:val="center"/>
      <w:outlineLvl w:val="1"/>
    </w:pPr>
    <w:rPr>
      <w:rFonts w:ascii="Calibri" w:eastAsia="MS Gothic" w:hAnsi="Calibri" w:cs="Times New Roman"/>
      <w:szCs w:val="20"/>
      <w:lang w:eastAsia="zh-CN"/>
    </w:rPr>
  </w:style>
  <w:style w:type="character" w:customStyle="1" w:styleId="SubtitleChar">
    <w:name w:val="Subtitle Char"/>
    <w:basedOn w:val="a0"/>
    <w:uiPriority w:val="11"/>
    <w:rsid w:val="00531F6E"/>
    <w:rPr>
      <w:rFonts w:asciiTheme="majorHAnsi" w:eastAsiaTheme="majorEastAsia" w:hAnsiTheme="majorHAnsi" w:cstheme="majorBidi"/>
      <w:i/>
      <w:iCs/>
      <w:color w:val="5B9BD5" w:themeColor="accent1"/>
      <w:spacing w:val="15"/>
      <w:sz w:val="24"/>
      <w:szCs w:val="24"/>
      <w:lang w:val="ro-RO"/>
    </w:rPr>
  </w:style>
  <w:style w:type="character" w:customStyle="1" w:styleId="aff4">
    <w:name w:val="Подзаголовок Знак"/>
    <w:link w:val="aff3"/>
    <w:uiPriority w:val="99"/>
    <w:locked/>
    <w:rsid w:val="00531F6E"/>
    <w:rPr>
      <w:rFonts w:ascii="Calibri" w:eastAsia="MS Gothic" w:hAnsi="Calibri" w:cs="Times New Roman"/>
      <w:sz w:val="24"/>
      <w:szCs w:val="20"/>
      <w:lang w:val="ro-RO" w:eastAsia="zh-CN"/>
    </w:rPr>
  </w:style>
  <w:style w:type="paragraph" w:styleId="aff5">
    <w:name w:val="Body Text Indent"/>
    <w:basedOn w:val="a"/>
    <w:link w:val="aff6"/>
    <w:uiPriority w:val="99"/>
    <w:rsid w:val="00531F6E"/>
    <w:pPr>
      <w:suppressAutoHyphens/>
      <w:spacing w:before="120" w:after="120" w:line="240" w:lineRule="auto"/>
      <w:ind w:left="360"/>
    </w:pPr>
    <w:rPr>
      <w:rFonts w:ascii="Calibri" w:eastAsia="MS Mincho" w:hAnsi="Calibri" w:cs="Times New Roman"/>
      <w:sz w:val="20"/>
      <w:szCs w:val="24"/>
      <w:lang w:eastAsia="zh-CN"/>
    </w:rPr>
  </w:style>
  <w:style w:type="character" w:customStyle="1" w:styleId="aff6">
    <w:name w:val="Основной текст с отступом Знак"/>
    <w:basedOn w:val="a0"/>
    <w:link w:val="aff5"/>
    <w:uiPriority w:val="99"/>
    <w:rsid w:val="00531F6E"/>
    <w:rPr>
      <w:rFonts w:ascii="Calibri" w:eastAsia="MS Mincho" w:hAnsi="Calibri" w:cs="Times New Roman"/>
      <w:sz w:val="20"/>
      <w:szCs w:val="24"/>
      <w:lang w:val="ro-RO" w:eastAsia="zh-CN"/>
    </w:rPr>
  </w:style>
  <w:style w:type="paragraph" w:customStyle="1" w:styleId="subhead">
    <w:name w:val="subhead"/>
    <w:basedOn w:val="a"/>
    <w:link w:val="subheadChar"/>
    <w:uiPriority w:val="99"/>
    <w:rsid w:val="00531F6E"/>
    <w:pPr>
      <w:spacing w:before="100" w:beforeAutospacing="1" w:after="100" w:afterAutospacing="1" w:line="240" w:lineRule="auto"/>
      <w:jc w:val="left"/>
    </w:pPr>
    <w:rPr>
      <w:rFonts w:ascii="Arial" w:eastAsia="Times New Roman" w:hAnsi="Arial" w:cs="Times New Roman"/>
      <w:b/>
      <w:szCs w:val="20"/>
      <w:lang w:eastAsia="ro-RO"/>
    </w:rPr>
  </w:style>
  <w:style w:type="character" w:customStyle="1" w:styleId="subheadChar">
    <w:name w:val="subhead Char"/>
    <w:link w:val="subhead"/>
    <w:uiPriority w:val="99"/>
    <w:locked/>
    <w:rsid w:val="00531F6E"/>
    <w:rPr>
      <w:rFonts w:ascii="Arial" w:eastAsia="Times New Roman" w:hAnsi="Arial" w:cs="Times New Roman"/>
      <w:b/>
      <w:sz w:val="24"/>
      <w:szCs w:val="20"/>
      <w:lang w:val="ro-RO" w:eastAsia="ro-RO"/>
    </w:rPr>
  </w:style>
  <w:style w:type="numbering" w:customStyle="1" w:styleId="Numerotare">
    <w:name w:val="Numerotare"/>
    <w:rsid w:val="00531F6E"/>
    <w:pPr>
      <w:numPr>
        <w:numId w:val="10"/>
      </w:numPr>
    </w:pPr>
  </w:style>
  <w:style w:type="paragraph" w:customStyle="1" w:styleId="Req">
    <w:name w:val="Req"/>
    <w:basedOn w:val="a"/>
    <w:link w:val="ReqChar"/>
    <w:rsid w:val="00531F6E"/>
    <w:pPr>
      <w:suppressAutoHyphens/>
      <w:spacing w:after="0" w:line="240" w:lineRule="auto"/>
      <w:ind w:left="1008" w:hanging="1008"/>
      <w:jc w:val="left"/>
    </w:pPr>
    <w:rPr>
      <w:rFonts w:ascii="Times New Roman" w:eastAsia="Calibri" w:hAnsi="Times New Roman" w:cs="Times New Roman"/>
      <w:szCs w:val="20"/>
    </w:rPr>
  </w:style>
  <w:style w:type="character" w:customStyle="1" w:styleId="ReqChar">
    <w:name w:val="Req Char"/>
    <w:basedOn w:val="a0"/>
    <w:link w:val="Req"/>
    <w:locked/>
    <w:rsid w:val="00531F6E"/>
    <w:rPr>
      <w:rFonts w:ascii="Times New Roman" w:eastAsia="Calibri" w:hAnsi="Times New Roman" w:cs="Times New Roman"/>
      <w:sz w:val="24"/>
      <w:szCs w:val="20"/>
      <w:lang w:val="ro-RO"/>
    </w:rPr>
  </w:style>
  <w:style w:type="paragraph" w:customStyle="1" w:styleId="Req2">
    <w:name w:val="Req2"/>
    <w:basedOn w:val="Req"/>
    <w:link w:val="Req2Char"/>
    <w:rsid w:val="00531F6E"/>
    <w:pPr>
      <w:ind w:hanging="18"/>
    </w:pPr>
  </w:style>
  <w:style w:type="character" w:customStyle="1" w:styleId="Req2Char">
    <w:name w:val="Req2 Char"/>
    <w:basedOn w:val="ReqChar"/>
    <w:link w:val="Req2"/>
    <w:locked/>
    <w:rsid w:val="00531F6E"/>
    <w:rPr>
      <w:rFonts w:ascii="Times New Roman" w:eastAsia="Calibri" w:hAnsi="Times New Roman" w:cs="Times New Roman"/>
      <w:sz w:val="24"/>
      <w:szCs w:val="20"/>
      <w:lang w:val="ro-RO"/>
    </w:rPr>
  </w:style>
  <w:style w:type="paragraph" w:customStyle="1" w:styleId="Numerotarebune">
    <w:name w:val="Numerotare_bune"/>
    <w:autoRedefine/>
    <w:rsid w:val="00531F6E"/>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paragraph" w:styleId="aff7">
    <w:name w:val="Block Text"/>
    <w:basedOn w:val="a"/>
    <w:rsid w:val="000A0EEE"/>
    <w:pPr>
      <w:tabs>
        <w:tab w:val="left" w:pos="1276"/>
      </w:tabs>
      <w:spacing w:after="0" w:line="240" w:lineRule="auto"/>
      <w:ind w:left="567" w:right="567"/>
    </w:pPr>
    <w:rPr>
      <w:rFonts w:ascii="Times New Roman" w:eastAsia="Times New Roman" w:hAnsi="Times New Roman" w:cs="Times New Roman"/>
      <w:sz w:val="28"/>
      <w:szCs w:val="20"/>
      <w:lang w:val="ru-RU" w:eastAsia="ru-RU"/>
    </w:rPr>
  </w:style>
  <w:style w:type="character" w:customStyle="1" w:styleId="italic">
    <w:name w:val="italic"/>
    <w:basedOn w:val="a0"/>
    <w:rsid w:val="000A0EEE"/>
  </w:style>
  <w:style w:type="paragraph" w:styleId="aff8">
    <w:name w:val="Revision"/>
    <w:hidden/>
    <w:uiPriority w:val="99"/>
    <w:semiHidden/>
    <w:rsid w:val="00D20BD1"/>
    <w:pPr>
      <w:spacing w:after="0" w:line="240" w:lineRule="auto"/>
    </w:pPr>
    <w:rPr>
      <w:sz w:val="24"/>
      <w:lang w:val="ro-RO"/>
    </w:rPr>
  </w:style>
  <w:style w:type="character" w:styleId="aff9">
    <w:name w:val="Strong"/>
    <w:basedOn w:val="a0"/>
    <w:uiPriority w:val="22"/>
    <w:qFormat/>
    <w:rsid w:val="00CD5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91490">
      <w:bodyDiv w:val="1"/>
      <w:marLeft w:val="0"/>
      <w:marRight w:val="0"/>
      <w:marTop w:val="0"/>
      <w:marBottom w:val="0"/>
      <w:divBdr>
        <w:top w:val="none" w:sz="0" w:space="0" w:color="auto"/>
        <w:left w:val="none" w:sz="0" w:space="0" w:color="auto"/>
        <w:bottom w:val="none" w:sz="0" w:space="0" w:color="auto"/>
        <w:right w:val="none" w:sz="0" w:space="0" w:color="auto"/>
      </w:divBdr>
    </w:div>
    <w:div w:id="1037968150">
      <w:bodyDiv w:val="1"/>
      <w:marLeft w:val="0"/>
      <w:marRight w:val="0"/>
      <w:marTop w:val="0"/>
      <w:marBottom w:val="0"/>
      <w:divBdr>
        <w:top w:val="none" w:sz="0" w:space="0" w:color="auto"/>
        <w:left w:val="none" w:sz="0" w:space="0" w:color="auto"/>
        <w:bottom w:val="none" w:sz="0" w:space="0" w:color="auto"/>
        <w:right w:val="none" w:sz="0" w:space="0" w:color="auto"/>
      </w:divBdr>
    </w:div>
    <w:div w:id="1106735598">
      <w:bodyDiv w:val="1"/>
      <w:marLeft w:val="0"/>
      <w:marRight w:val="0"/>
      <w:marTop w:val="0"/>
      <w:marBottom w:val="0"/>
      <w:divBdr>
        <w:top w:val="none" w:sz="0" w:space="0" w:color="auto"/>
        <w:left w:val="none" w:sz="0" w:space="0" w:color="auto"/>
        <w:bottom w:val="none" w:sz="0" w:space="0" w:color="auto"/>
        <w:right w:val="none" w:sz="0" w:space="0" w:color="auto"/>
      </w:divBdr>
    </w:div>
    <w:div w:id="1240210485">
      <w:bodyDiv w:val="1"/>
      <w:marLeft w:val="0"/>
      <w:marRight w:val="0"/>
      <w:marTop w:val="0"/>
      <w:marBottom w:val="0"/>
      <w:divBdr>
        <w:top w:val="none" w:sz="0" w:space="0" w:color="auto"/>
        <w:left w:val="none" w:sz="0" w:space="0" w:color="auto"/>
        <w:bottom w:val="none" w:sz="0" w:space="0" w:color="auto"/>
        <w:right w:val="none" w:sz="0" w:space="0" w:color="auto"/>
      </w:divBdr>
    </w:div>
    <w:div w:id="1267617869">
      <w:bodyDiv w:val="1"/>
      <w:marLeft w:val="0"/>
      <w:marRight w:val="0"/>
      <w:marTop w:val="0"/>
      <w:marBottom w:val="0"/>
      <w:divBdr>
        <w:top w:val="none" w:sz="0" w:space="0" w:color="auto"/>
        <w:left w:val="none" w:sz="0" w:space="0" w:color="auto"/>
        <w:bottom w:val="none" w:sz="0" w:space="0" w:color="auto"/>
        <w:right w:val="none" w:sz="0" w:space="0" w:color="auto"/>
      </w:divBdr>
    </w:div>
    <w:div w:id="1380864730">
      <w:bodyDiv w:val="1"/>
      <w:marLeft w:val="0"/>
      <w:marRight w:val="0"/>
      <w:marTop w:val="0"/>
      <w:marBottom w:val="0"/>
      <w:divBdr>
        <w:top w:val="none" w:sz="0" w:space="0" w:color="auto"/>
        <w:left w:val="none" w:sz="0" w:space="0" w:color="auto"/>
        <w:bottom w:val="none" w:sz="0" w:space="0" w:color="auto"/>
        <w:right w:val="none" w:sz="0" w:space="0" w:color="auto"/>
      </w:divBdr>
    </w:div>
    <w:div w:id="1659336964">
      <w:bodyDiv w:val="1"/>
      <w:marLeft w:val="0"/>
      <w:marRight w:val="0"/>
      <w:marTop w:val="0"/>
      <w:marBottom w:val="0"/>
      <w:divBdr>
        <w:top w:val="none" w:sz="0" w:space="0" w:color="auto"/>
        <w:left w:val="none" w:sz="0" w:space="0" w:color="auto"/>
        <w:bottom w:val="none" w:sz="0" w:space="0" w:color="auto"/>
        <w:right w:val="none" w:sz="0" w:space="0" w:color="auto"/>
      </w:divBdr>
    </w:div>
    <w:div w:id="1869567102">
      <w:bodyDiv w:val="1"/>
      <w:marLeft w:val="0"/>
      <w:marRight w:val="0"/>
      <w:marTop w:val="0"/>
      <w:marBottom w:val="0"/>
      <w:divBdr>
        <w:top w:val="none" w:sz="0" w:space="0" w:color="auto"/>
        <w:left w:val="none" w:sz="0" w:space="0" w:color="auto"/>
        <w:bottom w:val="none" w:sz="0" w:space="0" w:color="auto"/>
        <w:right w:val="none" w:sz="0" w:space="0" w:color="auto"/>
      </w:divBdr>
    </w:div>
    <w:div w:id="2084332554">
      <w:bodyDiv w:val="1"/>
      <w:marLeft w:val="0"/>
      <w:marRight w:val="0"/>
      <w:marTop w:val="0"/>
      <w:marBottom w:val="0"/>
      <w:divBdr>
        <w:top w:val="none" w:sz="0" w:space="0" w:color="auto"/>
        <w:left w:val="none" w:sz="0" w:space="0" w:color="auto"/>
        <w:bottom w:val="none" w:sz="0" w:space="0" w:color="auto"/>
        <w:right w:val="none" w:sz="0" w:space="0" w:color="auto"/>
      </w:divBdr>
    </w:div>
    <w:div w:id="213945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5755-4E4A-4ACF-8394-B7501800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7163</Words>
  <Characters>40830</Characters>
  <Application>Microsoft Office Word</Application>
  <DocSecurity>0</DocSecurity>
  <Lines>340</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47898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EPPO</dc:creator>
  <cp:lastModifiedBy>Admin</cp:lastModifiedBy>
  <cp:revision>2</cp:revision>
  <cp:lastPrinted>2018-01-18T10:50:00Z</cp:lastPrinted>
  <dcterms:created xsi:type="dcterms:W3CDTF">2018-02-06T17:09:00Z</dcterms:created>
  <dcterms:modified xsi:type="dcterms:W3CDTF">2018-02-06T17:09:00Z</dcterms:modified>
</cp:coreProperties>
</file>