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AD" w:rsidRPr="00B35AD7" w:rsidRDefault="00045EAD" w:rsidP="00045EA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590036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ţ</w:t>
      </w:r>
    </w:p>
    <w:p w:rsidR="00045EAD" w:rsidRPr="00045EAD" w:rsidRDefault="00716FA0" w:rsidP="00045EAD">
      <w:pPr>
        <w:spacing w:before="240" w:after="0"/>
        <w:ind w:right="-13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>Cu privire la</w:t>
      </w:r>
      <w:r w:rsidR="00045EAD" w:rsidRPr="00045EAD"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 xml:space="preserve"> organizarea consultării publice la proiectul</w:t>
      </w:r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 </w:t>
      </w:r>
      <w:proofErr w:type="spellStart"/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hotărîrii</w:t>
      </w:r>
      <w:proofErr w:type="spellEnd"/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 de Guvern </w:t>
      </w:r>
      <w:r w:rsid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,,P</w:t>
      </w:r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entru aprobarea Normei sanitar veterinare privind condițiile de sănătate și certificare animală pentru comerțul</w:t>
      </w:r>
      <w:r w:rsidR="00F72635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(importul</w:t>
      </w:r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 </w:t>
      </w:r>
      <w:proofErr w:type="spellStart"/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și</w:t>
      </w:r>
      <w:proofErr w:type="spellEnd"/>
      <w:r w:rsidR="00045EAD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 exportul</w:t>
      </w:r>
      <w:r w:rsidR="00F72635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)cu ovine și caprine</w:t>
      </w:r>
      <w:r w:rsid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”</w:t>
      </w:r>
    </w:p>
    <w:p w:rsidR="00045EAD" w:rsidRDefault="00045EAD" w:rsidP="00045EAD">
      <w:pPr>
        <w:spacing w:before="240" w:after="0"/>
        <w:ind w:right="-1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</w:pPr>
      <w:r w:rsidRPr="00E235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</w:t>
      </w:r>
      <w:r w:rsidRPr="00D4216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ini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ţ</w:t>
      </w:r>
      <w:r w:rsidRPr="00D42165">
        <w:rPr>
          <w:rFonts w:ascii="Times New Roman" w:hAnsi="Times New Roman" w:cs="Times New Roman"/>
          <w:color w:val="000000"/>
          <w:sz w:val="28"/>
          <w:szCs w:val="28"/>
          <w:lang w:val="ro-RO"/>
        </w:rPr>
        <w:t>iază</w:t>
      </w:r>
      <w:r w:rsidRPr="00D1107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consultarea publică a proiectul </w:t>
      </w:r>
      <w:proofErr w:type="spellStart"/>
      <w:r w:rsidRPr="00D1107A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Hotărîrii</w:t>
      </w:r>
      <w:proofErr w:type="spellEnd"/>
      <w:r w:rsidRPr="00D1107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Guvern </w:t>
      </w:r>
      <w:r w:rsidRPr="00045EAD">
        <w:rPr>
          <w:rFonts w:ascii="Times New Roman" w:hAnsi="Times New Roman" w:cs="Times New Roman"/>
          <w:color w:val="000000"/>
          <w:sz w:val="28"/>
          <w:szCs w:val="28"/>
          <w:lang w:val="ro-RO"/>
        </w:rPr>
        <w:t>,,</w:t>
      </w:r>
      <w:r w:rsidRPr="00045EAD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Pentru aprobarea Normei sanitar veterinare privind condițiile de sănătate și certificare animală pentru comerțul</w:t>
      </w:r>
      <w:r w:rsidR="00CD5CB8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 xml:space="preserve"> (importul</w:t>
      </w:r>
      <w:r w:rsidRPr="00045EAD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 xml:space="preserve"> și exportul</w:t>
      </w:r>
      <w:r w:rsidR="00CD5CB8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) cu ovine</w:t>
      </w:r>
      <w:r w:rsidRPr="00045EAD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 xml:space="preserve"> și </w:t>
      </w:r>
      <w:r w:rsidR="00CD5CB8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caprine</w:t>
      </w:r>
      <w:bookmarkStart w:id="0" w:name="_GoBack"/>
      <w:bookmarkEnd w:id="0"/>
      <w:r w:rsidRPr="00045EAD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”</w:t>
      </w:r>
    </w:p>
    <w:p w:rsidR="00045EAD" w:rsidRPr="00045EAD" w:rsidRDefault="00045EAD" w:rsidP="00045EAD">
      <w:pPr>
        <w:spacing w:before="240" w:after="0"/>
        <w:ind w:right="-13"/>
        <w:jc w:val="both"/>
        <w:rPr>
          <w:rFonts w:cs="Times New Roman"/>
          <w:sz w:val="28"/>
          <w:szCs w:val="28"/>
          <w:lang w:val="ro-RO"/>
        </w:rPr>
      </w:pPr>
    </w:p>
    <w:p w:rsidR="00045EAD" w:rsidRPr="00E23553" w:rsidRDefault="00045EAD" w:rsidP="00045EAD">
      <w:pPr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val="ro-RO" w:eastAsia="ja-JP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Scopul proiectului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E23553">
        <w:rPr>
          <w:rFonts w:ascii="Times New Roman" w:hAnsi="Times New Roman" w:cs="Times New Roman"/>
          <w:sz w:val="28"/>
          <w:szCs w:val="28"/>
          <w:lang w:val="ro-RO"/>
        </w:rPr>
        <w:t xml:space="preserve">constă în actualizarea legislaţiei </w:t>
      </w:r>
      <w:r w:rsidRPr="00E23553">
        <w:rPr>
          <w:rFonts w:ascii="Times New Roman" w:hAnsi="Times New Roman" w:cs="Times New Roman"/>
          <w:sz w:val="28"/>
          <w:szCs w:val="28"/>
          <w:lang w:val="it-IT"/>
        </w:rPr>
        <w:t xml:space="preserve">naţionale cu cea comunitară </w:t>
      </w:r>
      <w:r w:rsidR="00716FA0">
        <w:rPr>
          <w:rFonts w:ascii="Times New Roman" w:hAnsi="Times New Roman" w:cs="Times New Roman"/>
          <w:sz w:val="28"/>
          <w:szCs w:val="28"/>
          <w:lang w:val="it-IT"/>
        </w:rPr>
        <w:t>în scopul prevenirii pătrunderii și răspîndirii bolilor contagioase la animale, admiterea importului și exportului în Republica Moldova al animalelor sănătoase</w:t>
      </w:r>
      <w:r w:rsidRPr="00E23553">
        <w:rPr>
          <w:rFonts w:ascii="Times New Roman" w:eastAsia="MS Mincho" w:hAnsi="Times New Roman" w:cs="Times New Roman"/>
          <w:bCs/>
          <w:sz w:val="28"/>
          <w:szCs w:val="28"/>
          <w:lang w:val="ro-RO" w:eastAsia="ja-JP"/>
        </w:rPr>
        <w:t xml:space="preserve">, a unui înalt nivel de protecție a bunăstării </w:t>
      </w:r>
      <w:r w:rsidR="00716FA0">
        <w:rPr>
          <w:rFonts w:ascii="Times New Roman" w:eastAsia="MS Mincho" w:hAnsi="Times New Roman" w:cs="Times New Roman"/>
          <w:bCs/>
          <w:sz w:val="28"/>
          <w:szCs w:val="28"/>
          <w:lang w:val="ro-RO" w:eastAsia="ja-JP"/>
        </w:rPr>
        <w:t>animalelor și sănătății publice</w:t>
      </w:r>
      <w:r w:rsidRPr="00E23553">
        <w:rPr>
          <w:rFonts w:ascii="Times New Roman" w:eastAsia="MS Mincho" w:hAnsi="Times New Roman" w:cs="Times New Roman"/>
          <w:bCs/>
          <w:sz w:val="28"/>
          <w:szCs w:val="28"/>
          <w:lang w:val="ro-RO" w:eastAsia="ja-JP"/>
        </w:rPr>
        <w:t>.</w:t>
      </w:r>
    </w:p>
    <w:p w:rsidR="00045EAD" w:rsidRDefault="00045EAD" w:rsidP="00045EAD">
      <w:pPr>
        <w:spacing w:after="0"/>
        <w:ind w:right="-13"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Necesitatea elaborării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ş</w:t>
      </w: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i adoptării proiectului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proofErr w:type="spellStart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Hotărîre</w:t>
      </w:r>
      <w:proofErr w:type="spellEnd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Guvern menţionat se înscrie în coordonatele armonizării legislative, </w:t>
      </w:r>
      <w:proofErr w:type="spellStart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realizînd</w:t>
      </w:r>
      <w:proofErr w:type="spellEnd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transpunerea corespunzătoare a actelor Uniunii </w:t>
      </w:r>
      <w:proofErr w:type="spellStart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Europrene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 domeniu sanitar-veterinar.</w:t>
      </w:r>
    </w:p>
    <w:p w:rsidR="00045EAD" w:rsidRDefault="00045EAD" w:rsidP="00045EAD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045EAD" w:rsidRPr="00724A3E" w:rsidRDefault="00045EAD" w:rsidP="00724A3E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 w:themeColor="text1"/>
          <w:sz w:val="28"/>
          <w:szCs w:val="28"/>
          <w:lang w:val="ro-RO" w:eastAsia="ru-RU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Prevederile de bază ale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 </w:t>
      </w:r>
      <w:proofErr w:type="spellStart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Hotărîre</w:t>
      </w:r>
      <w:proofErr w:type="spellEnd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Gu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vernului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724A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stabilirea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condițiilor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sănătate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certificare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veterinară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comerțul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D5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="00CD5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importul</w:t>
      </w:r>
      <w:proofErr w:type="spellEnd"/>
      <w:r w:rsidR="00CD5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24A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exportul</w:t>
      </w:r>
      <w:proofErr w:type="spellEnd"/>
      <w:r w:rsidR="00CD5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cu ovine </w:t>
      </w:r>
      <w:proofErr w:type="spellStart"/>
      <w:r w:rsidR="00CD5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CD5C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caprine</w:t>
      </w:r>
      <w:r w:rsidR="00724A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045EAD" w:rsidRPr="0034415C" w:rsidRDefault="00045EAD" w:rsidP="00045EAD">
      <w:pPr>
        <w:spacing w:after="0"/>
        <w:ind w:right="-1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45EAD" w:rsidRDefault="00045EAD" w:rsidP="00045EAD">
      <w:pPr>
        <w:spacing w:after="0"/>
        <w:ind w:right="-1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Beneficiarul proiectului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proofErr w:type="spellStart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Hotărîre</w:t>
      </w:r>
      <w:proofErr w:type="spellEnd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Guvern este mediu academic şi societatea civilă.</w:t>
      </w:r>
    </w:p>
    <w:p w:rsidR="00045EAD" w:rsidRDefault="00045EAD" w:rsidP="00045EAD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045EAD" w:rsidRDefault="00045EAD" w:rsidP="00045E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Rezultatele scontate ca urmare a </w:t>
      </w:r>
      <w:proofErr w:type="spellStart"/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implimentării</w:t>
      </w:r>
      <w:proofErr w:type="spellEnd"/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supus consultării este a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concordanţă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implimentarea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Acordului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Republica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Moldova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Uniunea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Comunitatea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r w:rsidRPr="0071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Pr="00716FA0">
        <w:rPr>
          <w:rFonts w:ascii="Times New Roman" w:hAnsi="Times New Roman" w:cs="Times New Roman"/>
          <w:color w:val="000000" w:themeColor="text1"/>
          <w:sz w:val="28"/>
          <w:szCs w:val="28"/>
        </w:rPr>
        <w:t>Energiei</w:t>
      </w:r>
      <w:proofErr w:type="spellEnd"/>
      <w:r w:rsidRPr="0071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6FA0">
        <w:rPr>
          <w:rFonts w:ascii="Times New Roman" w:hAnsi="Times New Roman" w:cs="Times New Roman"/>
          <w:color w:val="000000" w:themeColor="text1"/>
          <w:sz w:val="28"/>
          <w:szCs w:val="28"/>
        </w:rPr>
        <w:t>Atomice</w:t>
      </w:r>
      <w:proofErr w:type="spellEnd"/>
      <w:r w:rsidRPr="00716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statele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ale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E32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D33E32">
        <w:rPr>
          <w:rFonts w:ascii="Times New Roman" w:hAnsi="Times New Roman" w:cs="Times New Roman"/>
          <w:sz w:val="28"/>
          <w:szCs w:val="28"/>
        </w:rPr>
        <w:t>.</w:t>
      </w:r>
    </w:p>
    <w:p w:rsidR="00045EAD" w:rsidRPr="00D33E32" w:rsidRDefault="00045EAD" w:rsidP="00045E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EAD" w:rsidRPr="00142F86" w:rsidRDefault="00045EAD" w:rsidP="00045EAD">
      <w:pPr>
        <w:spacing w:after="0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Impactul estimat al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constă în faptul că autoritatea responsabil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 pe domeniul sanitar-veterinar, va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avea un instrument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eficace în controlul </w:t>
      </w:r>
      <w:r w:rsidR="003E1081">
        <w:rPr>
          <w:rFonts w:ascii="Times New Roman" w:hAnsi="Times New Roman" w:cs="Times New Roman"/>
          <w:color w:val="000000"/>
          <w:sz w:val="28"/>
          <w:szCs w:val="28"/>
          <w:lang w:val="ro-RO"/>
        </w:rPr>
        <w:t>sănătății și certificării animalelor din specia ovină și caprină în timpul comerțului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căruia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142F8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2F86"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2F86"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un grad </w:t>
      </w:r>
      <w:proofErr w:type="spellStart"/>
      <w:r w:rsidRPr="00142F8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2F86">
        <w:rPr>
          <w:rFonts w:ascii="Times New Roman" w:hAnsi="Times New Roman" w:cs="Times New Roman"/>
          <w:sz w:val="28"/>
          <w:szCs w:val="28"/>
          <w:lang w:val="en-US"/>
        </w:rPr>
        <w:t>înalt</w:t>
      </w:r>
      <w:proofErr w:type="spellEnd"/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142F86">
        <w:rPr>
          <w:rFonts w:ascii="Times New Roman" w:hAnsi="Times New Roman" w:cs="Times New Roman"/>
          <w:sz w:val="28"/>
          <w:szCs w:val="28"/>
          <w:lang w:val="en-US"/>
        </w:rPr>
        <w:t>siguranţei</w:t>
      </w:r>
      <w:proofErr w:type="spellEnd"/>
      <w:r w:rsidRPr="0014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4A00">
        <w:rPr>
          <w:rFonts w:ascii="Times New Roman" w:hAnsi="Times New Roman" w:cs="Times New Roman"/>
          <w:sz w:val="28"/>
          <w:szCs w:val="28"/>
          <w:lang w:val="en-US"/>
        </w:rPr>
        <w:t>animalelor</w:t>
      </w:r>
      <w:proofErr w:type="spellEnd"/>
      <w:r w:rsidRPr="00142F8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045EAD" w:rsidRDefault="00045EAD" w:rsidP="00045EAD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045EAD" w:rsidRDefault="00045EAD" w:rsidP="00045EAD">
      <w:pPr>
        <w:spacing w:after="0"/>
        <w:ind w:right="-1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Proiectul de </w:t>
      </w:r>
      <w:proofErr w:type="spellStart"/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Hotărîre</w:t>
      </w:r>
      <w:proofErr w:type="spellEnd"/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Guvern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vine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întru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nr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din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 28.12.2016 ”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Cu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la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Planului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de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lastRenderedPageBreak/>
        <w:t>acţiuni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pentru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Acordului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de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Asociere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Republica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Moldova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Uniunea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în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B17">
        <w:rPr>
          <w:rStyle w:val="tpa1"/>
          <w:rFonts w:ascii="Times New Roman" w:hAnsi="Times New Roman" w:cs="Times New Roman"/>
          <w:sz w:val="28"/>
          <w:szCs w:val="28"/>
        </w:rPr>
        <w:t>perioada</w:t>
      </w:r>
      <w:proofErr w:type="spellEnd"/>
      <w:r w:rsidRPr="00915B17">
        <w:rPr>
          <w:rStyle w:val="tpa1"/>
          <w:rFonts w:ascii="Times New Roman" w:hAnsi="Times New Roman" w:cs="Times New Roman"/>
          <w:sz w:val="28"/>
          <w:szCs w:val="28"/>
        </w:rPr>
        <w:t xml:space="preserve"> 2017-2019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şi 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este elaborat în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conformitate cu Legea nr. 317 din 18 august 2003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privind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actele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normative ale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Guvernului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şi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ale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altor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autorităţi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ale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administraţiei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publice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centrale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şi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locale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şi Legea nr. 780 din 27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decembrie 2001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privind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actele</w:t>
      </w:r>
      <w:proofErr w:type="spellEnd"/>
      <w:r w:rsidRPr="00D77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legislative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045EAD" w:rsidRDefault="00045EAD" w:rsidP="00045EAD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045EAD" w:rsidRDefault="00045EAD" w:rsidP="00045EAD">
      <w:pPr>
        <w:spacing w:after="0"/>
        <w:ind w:right="-1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Recomandările pe marginea proiectului</w:t>
      </w:r>
      <w:r w:rsidR="00295E6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proofErr w:type="spellStart"/>
      <w:r w:rsidR="00295E6D">
        <w:rPr>
          <w:rFonts w:ascii="Times New Roman" w:hAnsi="Times New Roman" w:cs="Times New Roman"/>
          <w:color w:val="000000"/>
          <w:sz w:val="28"/>
          <w:szCs w:val="28"/>
          <w:lang w:val="ro-RO"/>
        </w:rPr>
        <w:t>h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otărîre</w:t>
      </w:r>
      <w:proofErr w:type="spellEnd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Guvern, pot fi expediate </w:t>
      </w:r>
      <w:r w:rsidR="00295E6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timp de 10 zile lucrătoare din data plasării lui pe site 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la adresa electronică: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="003E1081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tatiana.cernenchi</w:t>
      </w:r>
      <w:proofErr w:type="spellEnd"/>
      <w:r w:rsidR="003E1081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@</w:t>
      </w:r>
      <w:proofErr w:type="spellStart"/>
      <w:r w:rsidR="003E1081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mail.ru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, la numărul de telefon 022 502 020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sau în adresa </w:t>
      </w:r>
      <w:r w:rsidRPr="00E235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, MD-200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5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, mun. Chi</w:t>
      </w:r>
      <w:r w:rsidRPr="00590036">
        <w:rPr>
          <w:rFonts w:ascii="Cambria Math" w:hAnsi="Cambria Math" w:cs="Cambria Math"/>
          <w:color w:val="000000"/>
          <w:sz w:val="28"/>
          <w:szCs w:val="28"/>
          <w:lang w:val="ro-RO"/>
        </w:rPr>
        <w:t>ș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inău, </w:t>
      </w:r>
      <w:r w:rsidRPr="000F1405">
        <w:rPr>
          <w:rFonts w:ascii="Times New Roman" w:hAnsi="Times New Roman" w:cs="Times New Roman"/>
          <w:sz w:val="28"/>
          <w:szCs w:val="28"/>
          <w:lang w:val="en-US"/>
        </w:rPr>
        <w:t xml:space="preserve">Constantin </w:t>
      </w:r>
      <w:proofErr w:type="spellStart"/>
      <w:r w:rsidRPr="000F1405">
        <w:rPr>
          <w:rFonts w:ascii="Times New Roman" w:hAnsi="Times New Roman" w:cs="Times New Roman"/>
          <w:sz w:val="28"/>
          <w:szCs w:val="28"/>
          <w:lang w:val="en-US"/>
        </w:rPr>
        <w:t>Tănase</w:t>
      </w:r>
      <w:proofErr w:type="spellEnd"/>
      <w:r w:rsidRPr="000F1405"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045EAD" w:rsidRDefault="00045EAD" w:rsidP="00045EAD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045EAD" w:rsidRPr="000F1405" w:rsidRDefault="00045EAD" w:rsidP="00045EAD">
      <w:pPr>
        <w:spacing w:before="240" w:after="0"/>
        <w:ind w:right="-1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Proiectul </w:t>
      </w:r>
      <w:r w:rsidR="00D54A00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de </w:t>
      </w:r>
      <w:proofErr w:type="spellStart"/>
      <w:r w:rsidR="00D54A00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h</w:t>
      </w:r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otărîre</w:t>
      </w:r>
      <w:proofErr w:type="spellEnd"/>
      <w:r w:rsidRPr="0059003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Guvern</w:t>
      </w:r>
      <w:r w:rsidR="00D54A00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D54A00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,,P</w:t>
      </w:r>
      <w:r w:rsidR="00D54A00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entru aprobarea Normei sanitar veterinare privind condițiile de sănătate și certificare animală pentru comerțul </w:t>
      </w:r>
      <w:r w:rsidR="00CD5CB8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(importul </w:t>
      </w:r>
      <w:r w:rsidR="00D54A00" w:rsidRPr="00045EAD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și exportul</w:t>
      </w:r>
      <w:r w:rsidR="00CD5CB8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) cu ovine și caprine</w:t>
      </w:r>
      <w:r w:rsidR="00D54A00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”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, Nota informativă şi Tabelul de concordanţă sunt disponibile pe pagina web oficială a</w:t>
      </w:r>
      <w:r w:rsidR="00D54A0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D54A00" w:rsidRPr="00E235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</w:t>
      </w:r>
      <w:r w:rsidR="00D54A0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: </w:t>
      </w:r>
      <w:proofErr w:type="spellStart"/>
      <w:r w:rsidR="00D54A00">
        <w:rPr>
          <w:rFonts w:ascii="Times New Roman" w:hAnsi="Times New Roman" w:cs="Times New Roman"/>
          <w:color w:val="000000"/>
          <w:sz w:val="28"/>
          <w:szCs w:val="28"/>
          <w:lang w:val="ro-RO"/>
        </w:rPr>
        <w:t>www.madrm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.gov.md</w:t>
      </w:r>
      <w:proofErr w:type="spellEnd"/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, la compartimentul ”Transparenţă decizională</w:t>
      </w:r>
      <w:r w:rsidR="00D54A00">
        <w:rPr>
          <w:rFonts w:ascii="Times New Roman" w:hAnsi="Times New Roman" w:cs="Times New Roman"/>
          <w:color w:val="000000"/>
          <w:sz w:val="28"/>
          <w:szCs w:val="28"/>
          <w:lang w:val="ro-RO"/>
        </w:rPr>
        <w:t>”, rubrica ”Proiecte de documente</w:t>
      </w:r>
      <w:r w:rsidRPr="00590036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D54A00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045EAD" w:rsidRPr="00590036" w:rsidRDefault="00045EAD" w:rsidP="00045EAD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45EAD" w:rsidRPr="00272D6E" w:rsidRDefault="00045EAD" w:rsidP="00045EAD">
      <w:pPr>
        <w:spacing w:after="0"/>
        <w:jc w:val="both"/>
        <w:outlineLvl w:val="0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proofErr w:type="spellStart"/>
      <w:r w:rsidRPr="00590036">
        <w:rPr>
          <w:rFonts w:ascii="Times New Roman" w:hAnsi="Times New Roman" w:cs="Times New Roman"/>
          <w:bCs/>
          <w:i/>
          <w:sz w:val="20"/>
          <w:szCs w:val="20"/>
        </w:rPr>
        <w:t>Ex</w:t>
      </w:r>
      <w:proofErr w:type="spellEnd"/>
      <w:r w:rsidRPr="00590036">
        <w:rPr>
          <w:rFonts w:ascii="Times New Roman" w:hAnsi="Times New Roman" w:cs="Times New Roman"/>
          <w:bCs/>
          <w:i/>
          <w:sz w:val="20"/>
          <w:szCs w:val="20"/>
        </w:rPr>
        <w:t xml:space="preserve">.: </w:t>
      </w:r>
      <w:proofErr w:type="spellStart"/>
      <w:r w:rsidR="00272D6E">
        <w:rPr>
          <w:rFonts w:ascii="Times New Roman" w:hAnsi="Times New Roman" w:cs="Times New Roman"/>
          <w:bCs/>
          <w:i/>
          <w:sz w:val="20"/>
          <w:szCs w:val="20"/>
          <w:lang w:val="en-US"/>
        </w:rPr>
        <w:t>Cernenchi</w:t>
      </w:r>
      <w:proofErr w:type="spellEnd"/>
      <w:r w:rsidR="00272D6E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Tatiana</w:t>
      </w:r>
    </w:p>
    <w:p w:rsidR="00045EAD" w:rsidRPr="00590036" w:rsidRDefault="00045EAD" w:rsidP="00045EAD">
      <w:pPr>
        <w:spacing w:after="0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.: 022 50 20 20</w:t>
      </w:r>
    </w:p>
    <w:p w:rsidR="00045EAD" w:rsidRPr="00A1140A" w:rsidRDefault="00A1140A" w:rsidP="00045EAD">
      <w:pPr>
        <w:spacing w:after="0"/>
        <w:rPr>
          <w:rFonts w:ascii="Times New Roman" w:hAnsi="Times New Roman" w:cs="Times New Roman"/>
          <w:lang w:val="en-US"/>
        </w:rPr>
      </w:pPr>
      <w:r w:rsidRPr="00A1140A">
        <w:rPr>
          <w:rFonts w:ascii="Times New Roman" w:hAnsi="Times New Roman" w:cs="Times New Roman"/>
          <w:lang w:val="en-US"/>
        </w:rPr>
        <w:t>tatiana.cernenchi@mail.ru</w:t>
      </w:r>
    </w:p>
    <w:p w:rsidR="00C72192" w:rsidRDefault="00C72192"/>
    <w:sectPr w:rsidR="00C72192" w:rsidSect="002F571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AD"/>
    <w:rsid w:val="00045EAD"/>
    <w:rsid w:val="00260CED"/>
    <w:rsid w:val="00272D6E"/>
    <w:rsid w:val="00295E6D"/>
    <w:rsid w:val="003E1081"/>
    <w:rsid w:val="00716FA0"/>
    <w:rsid w:val="00724A3E"/>
    <w:rsid w:val="008D2A47"/>
    <w:rsid w:val="009530DC"/>
    <w:rsid w:val="00961AC1"/>
    <w:rsid w:val="00A1140A"/>
    <w:rsid w:val="00AA4A6E"/>
    <w:rsid w:val="00AA717A"/>
    <w:rsid w:val="00C72192"/>
    <w:rsid w:val="00CD5CB8"/>
    <w:rsid w:val="00D54A00"/>
    <w:rsid w:val="00F7263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045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04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Edu</dc:creator>
  <cp:lastModifiedBy>Elena Edu</cp:lastModifiedBy>
  <cp:revision>9</cp:revision>
  <dcterms:created xsi:type="dcterms:W3CDTF">2018-01-30T13:20:00Z</dcterms:created>
  <dcterms:modified xsi:type="dcterms:W3CDTF">2018-02-15T14:10:00Z</dcterms:modified>
</cp:coreProperties>
</file>