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0" w:rsidRPr="00750E7B" w:rsidRDefault="004E17E7" w:rsidP="00C24DE6">
      <w:pPr>
        <w:spacing w:after="0" w:line="240" w:lineRule="atLeast"/>
        <w:rPr>
          <w:rFonts w:ascii="Times New Roman" w:hAnsi="Times New Roman" w:cs="Times New Roman"/>
          <w:sz w:val="28"/>
          <w:szCs w:val="28"/>
          <w:lang w:val="ro-RO"/>
        </w:rPr>
      </w:pPr>
      <w:bookmarkStart w:id="0" w:name="_GoBack"/>
      <w:bookmarkEnd w:id="0"/>
      <w:r w:rsidRPr="00750E7B">
        <w:rPr>
          <w:rFonts w:ascii="Times New Roman" w:hAnsi="Times New Roman" w:cs="Times New Roman"/>
          <w:sz w:val="28"/>
          <w:szCs w:val="28"/>
          <w:lang w:val="ro-RO"/>
        </w:rPr>
        <w:t xml:space="preserve"> </w:t>
      </w:r>
    </w:p>
    <w:p w:rsidR="006304C0" w:rsidRPr="00750E7B" w:rsidRDefault="00AF27E0" w:rsidP="00C24DE6">
      <w:pPr>
        <w:shd w:val="clear" w:color="auto" w:fill="FFFFFF"/>
        <w:spacing w:after="0" w:line="240" w:lineRule="atLeast"/>
        <w:jc w:val="right"/>
        <w:textAlignment w:val="baseline"/>
        <w:rPr>
          <w:rFonts w:ascii="Times New Roman" w:eastAsia="Arial Unicode MS" w:hAnsi="Times New Roman" w:cs="Times New Roman"/>
          <w:b/>
          <w:bCs/>
          <w:sz w:val="28"/>
          <w:szCs w:val="28"/>
          <w:lang w:val="en-US" w:eastAsia="ru-RU"/>
        </w:rPr>
      </w:pPr>
      <w:r w:rsidRPr="00750E7B">
        <w:rPr>
          <w:rFonts w:ascii="Times New Roman" w:eastAsia="Arial Unicode MS" w:hAnsi="Times New Roman" w:cs="Times New Roman"/>
          <w:b/>
          <w:bCs/>
          <w:sz w:val="28"/>
          <w:szCs w:val="28"/>
          <w:lang w:val="en-US" w:eastAsia="ru-RU"/>
        </w:rPr>
        <w:t>Proiect</w:t>
      </w:r>
    </w:p>
    <w:p w:rsidR="00AF27E0" w:rsidRPr="00750E7B" w:rsidRDefault="00AF27E0" w:rsidP="00C24DE6">
      <w:pPr>
        <w:shd w:val="clear" w:color="auto" w:fill="FFFFFF"/>
        <w:spacing w:after="0" w:line="240" w:lineRule="atLeast"/>
        <w:jc w:val="right"/>
        <w:textAlignment w:val="baseline"/>
        <w:rPr>
          <w:rFonts w:ascii="Times New Roman" w:eastAsia="Arial Unicode MS" w:hAnsi="Times New Roman" w:cs="Times New Roman"/>
          <w:b/>
          <w:bCs/>
          <w:sz w:val="28"/>
          <w:szCs w:val="28"/>
          <w:lang w:val="en-US" w:eastAsia="ru-RU"/>
        </w:rPr>
      </w:pPr>
    </w:p>
    <w:p w:rsidR="006304C0" w:rsidRPr="00750E7B" w:rsidRDefault="006304C0" w:rsidP="00C24DE6">
      <w:pPr>
        <w:shd w:val="clear" w:color="auto" w:fill="FFFFFF"/>
        <w:spacing w:after="0" w:line="240" w:lineRule="atLeast"/>
        <w:jc w:val="center"/>
        <w:textAlignment w:val="baseline"/>
        <w:rPr>
          <w:rFonts w:ascii="Times New Roman" w:eastAsia="Arial Unicode MS" w:hAnsi="Times New Roman" w:cs="Times New Roman"/>
          <w:b/>
          <w:bCs/>
          <w:sz w:val="28"/>
          <w:szCs w:val="28"/>
          <w:lang w:val="en-US" w:eastAsia="ru-RU"/>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GUVERNUL REPUBLICII MOLDOVA</w:t>
      </w:r>
    </w:p>
    <w:p w:rsidR="006304C0" w:rsidRPr="00750E7B" w:rsidRDefault="006304C0" w:rsidP="00C24DE6">
      <w:pPr>
        <w:spacing w:after="0" w:line="240" w:lineRule="atLeast"/>
        <w:jc w:val="center"/>
        <w:rPr>
          <w:rFonts w:ascii="Times New Roman" w:eastAsia="MS Mincho" w:hAnsi="Times New Roman" w:cs="Times New Roman"/>
          <w:sz w:val="28"/>
          <w:szCs w:val="28"/>
          <w:lang w:val="en-US" w:eastAsia="ja-JP"/>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HOTĂRÎRE</w:t>
      </w:r>
    </w:p>
    <w:p w:rsidR="006304C0" w:rsidRPr="00750E7B" w:rsidRDefault="006304C0" w:rsidP="00C24DE6">
      <w:pPr>
        <w:spacing w:after="0" w:line="240" w:lineRule="atLeast"/>
        <w:jc w:val="center"/>
        <w:rPr>
          <w:rFonts w:ascii="Times New Roman" w:eastAsia="MS Mincho" w:hAnsi="Times New Roman" w:cs="Times New Roman"/>
          <w:sz w:val="28"/>
          <w:szCs w:val="28"/>
          <w:lang w:val="en-US" w:eastAsia="ja-JP"/>
        </w:rPr>
      </w:pP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r w:rsidRPr="00750E7B">
        <w:rPr>
          <w:rFonts w:ascii="Times New Roman" w:eastAsia="MS Mincho" w:hAnsi="Times New Roman" w:cs="Times New Roman"/>
          <w:b/>
          <w:bCs/>
          <w:sz w:val="28"/>
          <w:szCs w:val="28"/>
          <w:lang w:val="ro-RO" w:eastAsia="ja-JP"/>
        </w:rPr>
        <w:t>nr.          din                                2018</w:t>
      </w:r>
    </w:p>
    <w:p w:rsidR="006304C0" w:rsidRPr="00750E7B" w:rsidRDefault="006304C0" w:rsidP="00C24DE6">
      <w:pPr>
        <w:spacing w:after="0" w:line="240" w:lineRule="atLeast"/>
        <w:jc w:val="center"/>
        <w:rPr>
          <w:rFonts w:ascii="Times New Roman" w:eastAsia="MS Mincho" w:hAnsi="Times New Roman" w:cs="Times New Roman"/>
          <w:sz w:val="28"/>
          <w:szCs w:val="28"/>
          <w:lang w:val="ro-RO" w:eastAsia="ja-JP"/>
        </w:rPr>
      </w:pPr>
    </w:p>
    <w:p w:rsidR="006304C0" w:rsidRPr="00750E7B" w:rsidRDefault="006304C0" w:rsidP="00C24DE6">
      <w:pPr>
        <w:spacing w:after="0" w:line="240" w:lineRule="atLeast"/>
        <w:jc w:val="center"/>
        <w:rPr>
          <w:rFonts w:ascii="Times New Roman" w:eastAsia="MS Mincho" w:hAnsi="Times New Roman" w:cs="Times New Roman"/>
          <w:b/>
          <w:sz w:val="28"/>
          <w:szCs w:val="28"/>
          <w:lang w:val="ro-RO" w:eastAsia="ja-JP"/>
        </w:rPr>
      </w:pPr>
      <w:r w:rsidRPr="00750E7B">
        <w:rPr>
          <w:rFonts w:ascii="Times New Roman" w:eastAsia="MS Mincho" w:hAnsi="Times New Roman" w:cs="Times New Roman"/>
          <w:b/>
          <w:bCs/>
          <w:sz w:val="28"/>
          <w:szCs w:val="28"/>
          <w:lang w:val="ro-RO" w:eastAsia="ja-JP"/>
        </w:rPr>
        <w:t xml:space="preserve">Pentru aprobarea Normei sanitar-veterinare </w:t>
      </w:r>
      <w:r w:rsidRPr="00750E7B">
        <w:rPr>
          <w:rFonts w:ascii="Times New Roman" w:eastAsia="MS Mincho" w:hAnsi="Times New Roman" w:cs="Times New Roman"/>
          <w:b/>
          <w:sz w:val="28"/>
          <w:szCs w:val="28"/>
          <w:lang w:val="ro-RO" w:eastAsia="ja-JP"/>
        </w:rPr>
        <w:t>privind</w:t>
      </w: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proofErr w:type="gramStart"/>
      <w:r w:rsidRPr="00750E7B">
        <w:rPr>
          <w:rFonts w:ascii="Times New Roman" w:eastAsia="Arial Unicode MS" w:hAnsi="Times New Roman" w:cs="Times New Roman"/>
          <w:b/>
          <w:bCs/>
          <w:sz w:val="28"/>
          <w:szCs w:val="28"/>
          <w:lang w:val="en-US" w:eastAsia="ru-RU"/>
        </w:rPr>
        <w:t>condițiile</w:t>
      </w:r>
      <w:proofErr w:type="gramEnd"/>
      <w:r w:rsidRPr="00750E7B">
        <w:rPr>
          <w:rFonts w:ascii="Times New Roman" w:eastAsia="Arial Unicode MS" w:hAnsi="Times New Roman" w:cs="Times New Roman"/>
          <w:b/>
          <w:bCs/>
          <w:sz w:val="28"/>
          <w:szCs w:val="28"/>
          <w:lang w:val="en-US" w:eastAsia="ru-RU"/>
        </w:rPr>
        <w:t xml:space="preserve"> de sănătate</w:t>
      </w:r>
      <w:r w:rsidRPr="00750E7B">
        <w:rPr>
          <w:rFonts w:ascii="Times New Roman" w:eastAsia="Arial Unicode MS" w:hAnsi="Times New Roman" w:cs="Times New Roman"/>
          <w:b/>
          <w:bCs/>
          <w:sz w:val="28"/>
          <w:szCs w:val="28"/>
          <w:lang w:val="ro-RO" w:eastAsia="ru-RU"/>
        </w:rPr>
        <w:t xml:space="preserve"> și certificare</w:t>
      </w:r>
      <w:r w:rsidRPr="00750E7B">
        <w:rPr>
          <w:rFonts w:ascii="Times New Roman" w:eastAsia="Arial Unicode MS" w:hAnsi="Times New Roman" w:cs="Times New Roman"/>
          <w:b/>
          <w:bCs/>
          <w:sz w:val="28"/>
          <w:szCs w:val="28"/>
          <w:lang w:val="en-US" w:eastAsia="ru-RU"/>
        </w:rPr>
        <w:t xml:space="preserve"> animală </w:t>
      </w:r>
      <w:r w:rsidRPr="00750E7B">
        <w:rPr>
          <w:rFonts w:ascii="Times New Roman" w:eastAsia="Arial Unicode MS" w:hAnsi="Times New Roman" w:cs="Times New Roman"/>
          <w:b/>
          <w:bCs/>
          <w:sz w:val="28"/>
          <w:szCs w:val="28"/>
          <w:lang w:val="ro-RO" w:eastAsia="ru-RU"/>
        </w:rPr>
        <w:t xml:space="preserve">la </w:t>
      </w:r>
      <w:r w:rsidRPr="00750E7B">
        <w:rPr>
          <w:rFonts w:ascii="Times New Roman" w:eastAsia="Times New Roman" w:hAnsi="Times New Roman" w:cs="Times New Roman"/>
          <w:b/>
          <w:bCs/>
          <w:sz w:val="28"/>
          <w:szCs w:val="28"/>
          <w:lang w:val="en-US" w:eastAsia="ru-RU"/>
        </w:rPr>
        <w:t>comerţul</w:t>
      </w:r>
      <w:r w:rsidRPr="00750E7B">
        <w:rPr>
          <w:rFonts w:ascii="Times New Roman" w:eastAsia="Arial Unicode MS" w:hAnsi="Times New Roman" w:cs="Times New Roman"/>
          <w:b/>
          <w:bCs/>
          <w:sz w:val="28"/>
          <w:szCs w:val="28"/>
          <w:lang w:val="ro-RO" w:eastAsia="ru-RU"/>
        </w:rPr>
        <w:t xml:space="preserve"> </w:t>
      </w:r>
      <w:r w:rsidRPr="00750E7B">
        <w:rPr>
          <w:rFonts w:ascii="Times New Roman" w:eastAsia="Times New Roman" w:hAnsi="Times New Roman" w:cs="Times New Roman"/>
          <w:b/>
          <w:bCs/>
          <w:sz w:val="28"/>
          <w:szCs w:val="28"/>
          <w:lang w:val="ro-RO" w:eastAsia="ru-RU"/>
        </w:rPr>
        <w:t>(importul și</w:t>
      </w:r>
      <w:r w:rsidRPr="00750E7B">
        <w:rPr>
          <w:rFonts w:ascii="Times New Roman" w:eastAsia="Arial Unicode MS" w:hAnsi="Times New Roman" w:cs="Times New Roman"/>
          <w:b/>
          <w:bCs/>
          <w:sz w:val="28"/>
          <w:szCs w:val="28"/>
          <w:lang w:val="ro-RO" w:eastAsia="ru-RU"/>
        </w:rPr>
        <w:t xml:space="preserve"> exportul)</w:t>
      </w:r>
      <w:r w:rsidRPr="00750E7B">
        <w:rPr>
          <w:rFonts w:ascii="Times New Roman" w:eastAsia="Times New Roman" w:hAnsi="Times New Roman" w:cs="Times New Roman"/>
          <w:b/>
          <w:sz w:val="28"/>
          <w:szCs w:val="28"/>
          <w:lang w:val="ro-RO" w:eastAsia="ru-RU"/>
        </w:rPr>
        <w:t xml:space="preserve"> cu bovine și porcine</w:t>
      </w:r>
      <w:r w:rsidRPr="00750E7B">
        <w:rPr>
          <w:rFonts w:ascii="Times New Roman" w:eastAsia="Arial Unicode MS" w:hAnsi="Times New Roman" w:cs="Times New Roman"/>
          <w:b/>
          <w:bCs/>
          <w:sz w:val="28"/>
          <w:szCs w:val="28"/>
          <w:lang w:val="ro-RO" w:eastAsia="ru-RU"/>
        </w:rPr>
        <w:t xml:space="preserve"> </w:t>
      </w:r>
    </w:p>
    <w:p w:rsidR="006304C0" w:rsidRPr="00750E7B" w:rsidRDefault="006304C0" w:rsidP="00C24DE6">
      <w:pPr>
        <w:spacing w:after="0" w:line="240" w:lineRule="atLeast"/>
        <w:jc w:val="center"/>
        <w:rPr>
          <w:rFonts w:ascii="Times New Roman" w:eastAsia="MS Mincho" w:hAnsi="Times New Roman" w:cs="Times New Roman"/>
          <w:b/>
          <w:bCs/>
          <w:sz w:val="28"/>
          <w:szCs w:val="28"/>
          <w:lang w:val="ro-RO" w:eastAsia="ja-JP"/>
        </w:rPr>
      </w:pPr>
    </w:p>
    <w:p w:rsidR="006304C0" w:rsidRPr="00750E7B" w:rsidRDefault="006304C0" w:rsidP="00C24DE6">
      <w:pPr>
        <w:pStyle w:val="Default"/>
        <w:spacing w:line="240" w:lineRule="atLeast"/>
        <w:ind w:firstLine="708"/>
        <w:jc w:val="both"/>
        <w:rPr>
          <w:rFonts w:ascii="Times New Roman" w:eastAsia="Times New Roman" w:hAnsi="Times New Roman" w:cs="Times New Roman"/>
          <w:color w:val="auto"/>
          <w:sz w:val="28"/>
          <w:szCs w:val="28"/>
          <w:lang w:val="ro-RO" w:eastAsia="ru-RU"/>
        </w:rPr>
      </w:pPr>
      <w:r w:rsidRPr="00750E7B">
        <w:rPr>
          <w:rFonts w:ascii="Times New Roman" w:eastAsia="Times New Roman" w:hAnsi="Times New Roman" w:cs="Times New Roman"/>
          <w:color w:val="auto"/>
          <w:sz w:val="28"/>
          <w:szCs w:val="28"/>
          <w:lang w:val="ro-RO" w:eastAsia="ru-RU"/>
        </w:rPr>
        <w:t>În temeiul art. 29 al</w:t>
      </w:r>
      <w:r w:rsidRPr="00750E7B">
        <w:rPr>
          <w:rFonts w:ascii="Times New Roman" w:eastAsia="Times New Roman" w:hAnsi="Times New Roman" w:cs="Times New Roman"/>
          <w:color w:val="auto"/>
          <w:sz w:val="28"/>
          <w:szCs w:val="28"/>
          <w:lang w:val="en-US" w:eastAsia="ru-RU"/>
        </w:rPr>
        <w:t xml:space="preserve"> Legii nr. 221 din </w:t>
      </w:r>
      <w:proofErr w:type="gramStart"/>
      <w:r w:rsidRPr="00750E7B">
        <w:rPr>
          <w:rFonts w:ascii="Times New Roman" w:eastAsia="Times New Roman" w:hAnsi="Times New Roman" w:cs="Times New Roman"/>
          <w:color w:val="auto"/>
          <w:sz w:val="28"/>
          <w:szCs w:val="28"/>
          <w:lang w:val="en-US" w:eastAsia="ru-RU"/>
        </w:rPr>
        <w:t>19 octombrie 2007 privind activitatea sanitar-veterinară</w:t>
      </w:r>
      <w:proofErr w:type="gramEnd"/>
      <w:r w:rsidRPr="00750E7B">
        <w:rPr>
          <w:rFonts w:ascii="Times New Roman" w:eastAsia="Times New Roman" w:hAnsi="Times New Roman" w:cs="Times New Roman"/>
          <w:color w:val="auto"/>
          <w:sz w:val="28"/>
          <w:szCs w:val="28"/>
          <w:lang w:val="en-US" w:eastAsia="ru-RU"/>
        </w:rPr>
        <w:t xml:space="preserve"> (</w:t>
      </w:r>
      <w:r w:rsidRPr="00750E7B">
        <w:rPr>
          <w:rFonts w:ascii="Times New Roman" w:eastAsia="Calibri" w:hAnsi="Times New Roman" w:cs="Times New Roman"/>
          <w:color w:val="auto"/>
          <w:sz w:val="28"/>
          <w:szCs w:val="28"/>
          <w:lang w:val="ro-RO"/>
        </w:rPr>
        <w:t>republicată în Monitorul Oficial al Republicii Moldova, 2013, nr. 125-129, art. 396</w:t>
      </w:r>
      <w:r w:rsidRPr="00750E7B">
        <w:rPr>
          <w:rFonts w:ascii="Times New Roman" w:eastAsia="Times New Roman" w:hAnsi="Times New Roman" w:cs="Times New Roman"/>
          <w:color w:val="auto"/>
          <w:sz w:val="28"/>
          <w:szCs w:val="28"/>
          <w:lang w:val="en-US" w:eastAsia="ru-RU"/>
        </w:rPr>
        <w:t>), cu modificările şi completările ulterioare</w:t>
      </w:r>
      <w:r w:rsidRPr="00750E7B">
        <w:rPr>
          <w:rFonts w:ascii="Times New Roman" w:hAnsi="Times New Roman" w:cs="Times New Roman"/>
          <w:color w:val="auto"/>
          <w:sz w:val="28"/>
          <w:szCs w:val="28"/>
          <w:lang w:val="ro-RO"/>
        </w:rPr>
        <w:t xml:space="preserve">, </w:t>
      </w:r>
      <w:r w:rsidRPr="00750E7B">
        <w:rPr>
          <w:rFonts w:ascii="Times New Roman" w:eastAsia="Times New Roman" w:hAnsi="Times New Roman" w:cs="Times New Roman"/>
          <w:color w:val="auto"/>
          <w:sz w:val="28"/>
          <w:szCs w:val="28"/>
          <w:lang w:val="ro-RO" w:eastAsia="ru-RU"/>
        </w:rPr>
        <w:t>Guvernul HOTĂRĂȘTE:</w:t>
      </w:r>
    </w:p>
    <w:p w:rsidR="006304C0" w:rsidRPr="00750E7B" w:rsidRDefault="006304C0" w:rsidP="00C24DE6">
      <w:pPr>
        <w:pStyle w:val="Default"/>
        <w:spacing w:line="240" w:lineRule="atLeast"/>
        <w:ind w:firstLine="708"/>
        <w:jc w:val="both"/>
        <w:rPr>
          <w:rFonts w:ascii="Times New Roman" w:hAnsi="Times New Roman" w:cs="Times New Roman"/>
          <w:color w:val="auto"/>
          <w:sz w:val="28"/>
          <w:szCs w:val="28"/>
          <w:lang w:val="en-US"/>
        </w:rPr>
      </w:pPr>
    </w:p>
    <w:p w:rsidR="006304C0" w:rsidRPr="00750E7B" w:rsidRDefault="006304C0" w:rsidP="00C24DE6">
      <w:pPr>
        <w:spacing w:after="0" w:line="240" w:lineRule="atLeast"/>
        <w:ind w:firstLine="708"/>
        <w:jc w:val="both"/>
        <w:rPr>
          <w:rFonts w:ascii="Times New Roman" w:eastAsia="Times New Roman" w:hAnsi="Times New Roman" w:cs="Times New Roman"/>
          <w:sz w:val="28"/>
          <w:szCs w:val="28"/>
          <w:lang w:val="ro-RO" w:eastAsia="ru-RU"/>
        </w:rPr>
      </w:pPr>
      <w:r w:rsidRPr="00750E7B">
        <w:rPr>
          <w:rFonts w:ascii="Times New Roman" w:eastAsia="Times New Roman" w:hAnsi="Times New Roman" w:cs="Times New Roman"/>
          <w:sz w:val="28"/>
          <w:szCs w:val="28"/>
          <w:lang w:val="ro-RO" w:eastAsia="ru-RU"/>
        </w:rPr>
        <w:t xml:space="preserve">1.Se aproba Norma sanitar veterinară privind condițiile de sănătate și certificare animală la </w:t>
      </w:r>
      <w:r w:rsidRPr="00750E7B">
        <w:rPr>
          <w:rFonts w:ascii="Times New Roman" w:eastAsia="Times New Roman" w:hAnsi="Times New Roman" w:cs="Times New Roman"/>
          <w:bCs/>
          <w:sz w:val="28"/>
          <w:szCs w:val="28"/>
          <w:lang w:val="ro-RO" w:eastAsia="ru-RU"/>
        </w:rPr>
        <w:t>comerţul (importul și exportul)</w:t>
      </w:r>
      <w:r w:rsidRPr="00750E7B">
        <w:rPr>
          <w:rFonts w:ascii="Times New Roman" w:eastAsia="Times New Roman" w:hAnsi="Times New Roman" w:cs="Times New Roman"/>
          <w:b/>
          <w:bCs/>
          <w:sz w:val="28"/>
          <w:szCs w:val="28"/>
          <w:lang w:val="ro-RO" w:eastAsia="ru-RU"/>
        </w:rPr>
        <w:t xml:space="preserve"> </w:t>
      </w:r>
      <w:r w:rsidRPr="00750E7B">
        <w:rPr>
          <w:rFonts w:ascii="Times New Roman" w:eastAsia="Times New Roman" w:hAnsi="Times New Roman" w:cs="Times New Roman"/>
          <w:sz w:val="28"/>
          <w:szCs w:val="28"/>
          <w:lang w:val="ro-RO" w:eastAsia="ru-RU"/>
        </w:rPr>
        <w:t>cu bovine și porcine, conform anexei.</w:t>
      </w:r>
    </w:p>
    <w:p w:rsidR="006304C0" w:rsidRPr="00750E7B" w:rsidRDefault="006304C0" w:rsidP="00C24DE6">
      <w:pPr>
        <w:spacing w:after="0" w:line="240" w:lineRule="atLeast"/>
        <w:ind w:firstLine="708"/>
        <w:jc w:val="both"/>
        <w:rPr>
          <w:rFonts w:ascii="Times New Roman" w:eastAsia="Times New Roman" w:hAnsi="Times New Roman" w:cs="Times New Roman"/>
          <w:sz w:val="28"/>
          <w:szCs w:val="28"/>
          <w:lang w:val="ro-RO" w:eastAsia="ru-RU"/>
        </w:rPr>
      </w:pPr>
      <w:r w:rsidRPr="00750E7B">
        <w:rPr>
          <w:rFonts w:ascii="Times New Roman" w:eastAsia="Times New Roman" w:hAnsi="Times New Roman" w:cs="Times New Roman"/>
          <w:sz w:val="28"/>
          <w:szCs w:val="28"/>
          <w:lang w:val="ro-RO" w:eastAsia="ru-RU"/>
        </w:rPr>
        <w:t xml:space="preserve">2. </w:t>
      </w:r>
      <w:r w:rsidRPr="00750E7B">
        <w:rPr>
          <w:rFonts w:ascii="Times New Roman" w:eastAsia="Times New Roman" w:hAnsi="Times New Roman" w:cs="Times New Roman"/>
          <w:sz w:val="28"/>
          <w:szCs w:val="28"/>
          <w:lang w:val="en-US" w:eastAsia="ru-RU"/>
        </w:rPr>
        <w:t xml:space="preserve">Se abrogă Ordinul Ministerului Agriculturii și Industriei </w:t>
      </w:r>
      <w:proofErr w:type="gramStart"/>
      <w:r w:rsidRPr="00750E7B">
        <w:rPr>
          <w:rFonts w:ascii="Times New Roman" w:eastAsia="Times New Roman" w:hAnsi="Times New Roman" w:cs="Times New Roman"/>
          <w:sz w:val="28"/>
          <w:szCs w:val="28"/>
          <w:lang w:val="en-US" w:eastAsia="ru-RU"/>
        </w:rPr>
        <w:t xml:space="preserve">Alimentare </w:t>
      </w:r>
      <w:r w:rsidRPr="00750E7B">
        <w:rPr>
          <w:rFonts w:ascii="Times New Roman" w:eastAsia="Times New Roman" w:hAnsi="Times New Roman" w:cs="Times New Roman"/>
          <w:sz w:val="28"/>
          <w:szCs w:val="28"/>
          <w:lang w:val="ro-RO" w:eastAsia="ru-RU"/>
        </w:rPr>
        <w:t xml:space="preserve"> nr</w:t>
      </w:r>
      <w:proofErr w:type="gramEnd"/>
      <w:r w:rsidRPr="00750E7B">
        <w:rPr>
          <w:rFonts w:ascii="Times New Roman" w:eastAsia="Times New Roman" w:hAnsi="Times New Roman" w:cs="Times New Roman"/>
          <w:sz w:val="28"/>
          <w:szCs w:val="28"/>
          <w:lang w:val="ro-RO" w:eastAsia="ru-RU"/>
        </w:rPr>
        <w:t>. 158  din  07.07.2006 cu privire la aprobarea Normei sanitare veterinare privind problemele de sănătate  animală ce  afectează comerţul  Republicii Moldova cu  bovine  şi  porcine, publicat în  Monitorul Oficial, 2017, nr.14-17, p. 59</w:t>
      </w:r>
      <w:r w:rsidRPr="00750E7B">
        <w:rPr>
          <w:rFonts w:ascii="Times New Roman" w:eastAsia="Times New Roman" w:hAnsi="Times New Roman" w:cs="Times New Roman"/>
          <w:bCs/>
          <w:sz w:val="28"/>
          <w:szCs w:val="28"/>
          <w:lang w:val="en-US" w:eastAsia="ru-RU"/>
        </w:rPr>
        <w:t>.</w:t>
      </w:r>
    </w:p>
    <w:p w:rsidR="006304C0" w:rsidRPr="00750E7B" w:rsidRDefault="006304C0" w:rsidP="00C24DE6">
      <w:pPr>
        <w:spacing w:after="0" w:line="240" w:lineRule="atLeast"/>
        <w:jc w:val="both"/>
        <w:rPr>
          <w:rFonts w:ascii="Times New Roman" w:eastAsia="Times New Roman" w:hAnsi="Times New Roman" w:cs="Times New Roman"/>
          <w:sz w:val="28"/>
          <w:szCs w:val="28"/>
          <w:lang w:val="ro-RO" w:eastAsia="ru-RU"/>
        </w:rPr>
      </w:pPr>
      <w:r w:rsidRPr="00750E7B">
        <w:rPr>
          <w:rFonts w:ascii="Times New Roman" w:eastAsia="Times New Roman" w:hAnsi="Times New Roman" w:cs="Times New Roman"/>
          <w:b/>
          <w:bCs/>
          <w:sz w:val="28"/>
          <w:szCs w:val="28"/>
          <w:lang w:val="en-US" w:eastAsia="ru-RU"/>
        </w:rPr>
        <w:t xml:space="preserve"> </w:t>
      </w:r>
      <w:r w:rsidRPr="00750E7B">
        <w:rPr>
          <w:rFonts w:ascii="Times New Roman" w:eastAsia="Times New Roman" w:hAnsi="Times New Roman" w:cs="Times New Roman"/>
          <w:b/>
          <w:bCs/>
          <w:sz w:val="28"/>
          <w:szCs w:val="28"/>
          <w:lang w:val="en-US" w:eastAsia="ru-RU"/>
        </w:rPr>
        <w:tab/>
      </w:r>
      <w:r w:rsidRPr="00750E7B">
        <w:rPr>
          <w:rFonts w:ascii="Times New Roman" w:eastAsia="Times New Roman" w:hAnsi="Times New Roman" w:cs="Times New Roman"/>
          <w:sz w:val="28"/>
          <w:szCs w:val="28"/>
          <w:lang w:val="ro-RO" w:eastAsia="ru-RU"/>
        </w:rPr>
        <w:t>3.  Controlul asupra executării prezentei Hotărîri se pune în sarcina Agenţiei Naţionale pentru Siguranţa Alimentelor.</w:t>
      </w:r>
    </w:p>
    <w:p w:rsidR="006304C0" w:rsidRPr="00750E7B" w:rsidRDefault="006304C0" w:rsidP="00C24DE6">
      <w:pPr>
        <w:spacing w:after="0" w:line="240" w:lineRule="atLeast"/>
        <w:jc w:val="both"/>
        <w:rPr>
          <w:rFonts w:ascii="Times New Roman" w:eastAsia="Times New Roman" w:hAnsi="Times New Roman" w:cs="Times New Roman"/>
          <w:sz w:val="28"/>
          <w:szCs w:val="28"/>
          <w:lang w:val="ro-RO" w:eastAsia="ru-RU"/>
        </w:rPr>
      </w:pPr>
    </w:p>
    <w:p w:rsidR="006304C0" w:rsidRPr="00750E7B" w:rsidRDefault="006304C0"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eastAsia="ru-RU"/>
        </w:rPr>
      </w:pPr>
    </w:p>
    <w:p w:rsidR="006304C0" w:rsidRPr="00750E7B" w:rsidRDefault="006304C0" w:rsidP="00C24DE6">
      <w:pPr>
        <w:spacing w:after="0" w:line="240" w:lineRule="atLeast"/>
        <w:ind w:firstLine="851"/>
        <w:jc w:val="both"/>
        <w:rPr>
          <w:rFonts w:ascii="Times New Roman" w:eastAsia="Calibri" w:hAnsi="Times New Roman" w:cs="Times New Roman"/>
          <w:b/>
          <w:sz w:val="28"/>
          <w:szCs w:val="28"/>
          <w:lang w:val="ro-RO"/>
        </w:rPr>
      </w:pPr>
      <w:r w:rsidRPr="00750E7B">
        <w:rPr>
          <w:rFonts w:ascii="Times New Roman" w:eastAsia="Calibri" w:hAnsi="Times New Roman" w:cs="Times New Roman"/>
          <w:b/>
          <w:sz w:val="28"/>
          <w:szCs w:val="28"/>
          <w:lang w:val="ro-RO"/>
        </w:rPr>
        <w:t xml:space="preserve">Prim-ministru    </w:t>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ro-RO"/>
        </w:rPr>
        <w:tab/>
      </w:r>
      <w:r w:rsidRPr="00750E7B">
        <w:rPr>
          <w:rFonts w:ascii="Times New Roman" w:eastAsia="Calibri" w:hAnsi="Times New Roman" w:cs="Times New Roman"/>
          <w:b/>
          <w:sz w:val="28"/>
          <w:szCs w:val="28"/>
          <w:lang w:val="en-US"/>
        </w:rPr>
        <w:t xml:space="preserve">                     PAVEL FILIP</w:t>
      </w:r>
    </w:p>
    <w:p w:rsidR="006304C0" w:rsidRPr="00750E7B" w:rsidRDefault="006304C0" w:rsidP="00C24DE6">
      <w:pPr>
        <w:spacing w:after="0" w:line="240" w:lineRule="atLeast"/>
        <w:jc w:val="both"/>
        <w:rPr>
          <w:rFonts w:ascii="Times New Roman" w:eastAsia="Arial Unicode MS" w:hAnsi="Times New Roman" w:cs="Times New Roman"/>
          <w:b/>
          <w:bCs/>
          <w:sz w:val="28"/>
          <w:szCs w:val="28"/>
          <w:lang w:val="en-US" w:eastAsia="ru-RU"/>
        </w:rPr>
      </w:pPr>
    </w:p>
    <w:p w:rsidR="006304C0" w:rsidRPr="00750E7B" w:rsidRDefault="006304C0" w:rsidP="00C24DE6">
      <w:pPr>
        <w:spacing w:after="0" w:line="240" w:lineRule="atLeast"/>
        <w:jc w:val="both"/>
        <w:rPr>
          <w:rFonts w:ascii="Times New Roman" w:eastAsia="Calibri" w:hAnsi="Times New Roman" w:cs="Times New Roman"/>
          <w:sz w:val="28"/>
          <w:szCs w:val="28"/>
          <w:lang w:val="ro-RO"/>
        </w:rPr>
      </w:pPr>
      <w:r w:rsidRPr="00750E7B">
        <w:rPr>
          <w:rFonts w:ascii="Times New Roman" w:eastAsia="Arial Unicode MS" w:hAnsi="Times New Roman" w:cs="Times New Roman"/>
          <w:b/>
          <w:bCs/>
          <w:sz w:val="28"/>
          <w:szCs w:val="28"/>
          <w:lang w:val="en-US" w:eastAsia="ru-RU"/>
        </w:rPr>
        <w:t xml:space="preserve">  </w:t>
      </w:r>
      <w:r w:rsidRPr="00750E7B">
        <w:rPr>
          <w:rFonts w:ascii="Times New Roman" w:eastAsia="Arial Unicode MS" w:hAnsi="Times New Roman" w:cs="Times New Roman"/>
          <w:b/>
          <w:bCs/>
          <w:sz w:val="28"/>
          <w:szCs w:val="28"/>
          <w:lang w:val="en-US" w:eastAsia="ru-RU"/>
        </w:rPr>
        <w:tab/>
      </w:r>
      <w:r w:rsidRPr="00750E7B">
        <w:rPr>
          <w:rFonts w:ascii="Times New Roman" w:eastAsia="Calibri" w:hAnsi="Times New Roman" w:cs="Times New Roman"/>
          <w:sz w:val="28"/>
          <w:szCs w:val="28"/>
          <w:lang w:val="ro-RO"/>
        </w:rPr>
        <w:t>Contrasemnează:</w:t>
      </w:r>
    </w:p>
    <w:p w:rsidR="006304C0" w:rsidRPr="00750E7B" w:rsidRDefault="006304C0" w:rsidP="00C24DE6">
      <w:pPr>
        <w:spacing w:after="0" w:line="240" w:lineRule="atLeast"/>
        <w:ind w:firstLine="851"/>
        <w:jc w:val="both"/>
        <w:rPr>
          <w:rFonts w:ascii="Times New Roman" w:eastAsia="Calibri" w:hAnsi="Times New Roman" w:cs="Times New Roman"/>
          <w:sz w:val="28"/>
          <w:szCs w:val="28"/>
          <w:lang w:val="ro-RO"/>
        </w:rPr>
      </w:pPr>
    </w:p>
    <w:p w:rsidR="008F31DC" w:rsidRPr="00750E7B" w:rsidRDefault="006304C0" w:rsidP="008F31DC">
      <w:pPr>
        <w:spacing w:after="0" w:line="240" w:lineRule="atLeast"/>
        <w:ind w:firstLine="708"/>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Minist</w:t>
      </w:r>
      <w:r w:rsidR="008F31DC" w:rsidRPr="00750E7B">
        <w:rPr>
          <w:rFonts w:ascii="Times New Roman" w:eastAsia="Calibri" w:hAnsi="Times New Roman" w:cs="Times New Roman"/>
          <w:sz w:val="28"/>
          <w:szCs w:val="28"/>
          <w:lang w:val="ro-RO"/>
        </w:rPr>
        <w:t xml:space="preserve">rul agriculturii, dezvoltării </w:t>
      </w:r>
    </w:p>
    <w:p w:rsidR="00B23D20" w:rsidRPr="00750E7B" w:rsidRDefault="006304C0" w:rsidP="008F31DC">
      <w:pPr>
        <w:spacing w:after="0" w:line="240" w:lineRule="atLeast"/>
        <w:ind w:firstLine="708"/>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regionale şi mediului</w:t>
      </w:r>
      <w:r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r>
      <w:r w:rsidR="008F31DC" w:rsidRPr="00750E7B">
        <w:rPr>
          <w:rFonts w:ascii="Times New Roman" w:eastAsia="Calibri" w:hAnsi="Times New Roman" w:cs="Times New Roman"/>
          <w:sz w:val="28"/>
          <w:szCs w:val="28"/>
          <w:lang w:val="ro-RO"/>
        </w:rPr>
        <w:tab/>
        <w:t>Liviu Volconovici</w:t>
      </w:r>
    </w:p>
    <w:p w:rsidR="00B936B5" w:rsidRPr="00750E7B" w:rsidRDefault="00B936B5" w:rsidP="00C24DE6">
      <w:pPr>
        <w:spacing w:after="0" w:line="240" w:lineRule="atLeast"/>
        <w:rPr>
          <w:rFonts w:ascii="Times New Roman" w:eastAsia="Times New Roman" w:hAnsi="Times New Roman" w:cs="Times New Roman"/>
          <w:sz w:val="28"/>
          <w:szCs w:val="28"/>
          <w:lang w:val="en-US" w:eastAsia="ru-RU"/>
        </w:rPr>
      </w:pPr>
    </w:p>
    <w:p w:rsidR="00B936B5" w:rsidRPr="00750E7B" w:rsidRDefault="00B936B5" w:rsidP="00C24DE6">
      <w:pPr>
        <w:spacing w:after="0" w:line="240" w:lineRule="atLeast"/>
        <w:rPr>
          <w:rFonts w:ascii="Times New Roman" w:eastAsia="Times New Roman" w:hAnsi="Times New Roman" w:cs="Times New Roman"/>
          <w:sz w:val="28"/>
          <w:szCs w:val="28"/>
          <w:lang w:val="en-US" w:eastAsia="ru-RU"/>
        </w:rPr>
      </w:pPr>
    </w:p>
    <w:p w:rsidR="00B23D20" w:rsidRPr="00750E7B" w:rsidRDefault="00B23D20" w:rsidP="00C24DE6">
      <w:pPr>
        <w:spacing w:after="0" w:line="240" w:lineRule="atLeast"/>
        <w:ind w:firstLine="851"/>
        <w:jc w:val="right"/>
        <w:rPr>
          <w:rFonts w:ascii="Times New Roman" w:eastAsia="Times New Roman" w:hAnsi="Times New Roman" w:cs="Times New Roman"/>
          <w:sz w:val="28"/>
          <w:szCs w:val="28"/>
          <w:lang w:val="en-US" w:eastAsia="ru-RU"/>
        </w:rPr>
      </w:pPr>
    </w:p>
    <w:p w:rsidR="00B23D20" w:rsidRPr="00750E7B" w:rsidRDefault="00B23D20" w:rsidP="00C24DE6">
      <w:pPr>
        <w:spacing w:after="0" w:line="240" w:lineRule="atLeast"/>
        <w:ind w:firstLine="851"/>
        <w:jc w:val="right"/>
        <w:rPr>
          <w:rFonts w:ascii="Times New Roman" w:eastAsia="Times New Roman" w:hAnsi="Times New Roman" w:cs="Times New Roman"/>
          <w:sz w:val="28"/>
          <w:szCs w:val="28"/>
          <w:lang w:val="en-US" w:eastAsia="ru-RU"/>
        </w:rPr>
      </w:pP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eastAsia="ru-RU"/>
        </w:rPr>
      </w:pPr>
      <w:r w:rsidRPr="00750E7B">
        <w:rPr>
          <w:rFonts w:ascii="Times New Roman" w:eastAsia="Times New Roman" w:hAnsi="Times New Roman" w:cs="Times New Roman"/>
          <w:b/>
          <w:sz w:val="28"/>
          <w:szCs w:val="28"/>
          <w:lang w:val="en-US" w:eastAsia="ru-RU"/>
        </w:rPr>
        <w:lastRenderedPageBreak/>
        <w:t>Anexă</w:t>
      </w: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eastAsia="ru-RU"/>
        </w:rPr>
      </w:pPr>
      <w:proofErr w:type="gramStart"/>
      <w:r w:rsidRPr="00750E7B">
        <w:rPr>
          <w:rFonts w:ascii="Times New Roman" w:eastAsia="Times New Roman" w:hAnsi="Times New Roman" w:cs="Times New Roman"/>
          <w:b/>
          <w:sz w:val="28"/>
          <w:szCs w:val="28"/>
          <w:lang w:val="en-US" w:eastAsia="ru-RU"/>
        </w:rPr>
        <w:t>la</w:t>
      </w:r>
      <w:proofErr w:type="gramEnd"/>
      <w:r w:rsidRPr="00750E7B">
        <w:rPr>
          <w:rFonts w:ascii="Times New Roman" w:eastAsia="Times New Roman" w:hAnsi="Times New Roman" w:cs="Times New Roman"/>
          <w:b/>
          <w:sz w:val="28"/>
          <w:szCs w:val="28"/>
          <w:lang w:val="en-US" w:eastAsia="ru-RU"/>
        </w:rPr>
        <w:t xml:space="preserve"> Hotărîrea Guvernului</w:t>
      </w:r>
    </w:p>
    <w:p w:rsidR="006304C0" w:rsidRPr="00750E7B" w:rsidRDefault="006304C0" w:rsidP="008F31DC">
      <w:pPr>
        <w:spacing w:after="0" w:line="240" w:lineRule="atLeast"/>
        <w:ind w:left="6521"/>
        <w:jc w:val="both"/>
        <w:rPr>
          <w:rFonts w:ascii="Times New Roman" w:eastAsia="Times New Roman" w:hAnsi="Times New Roman" w:cs="Times New Roman"/>
          <w:b/>
          <w:sz w:val="28"/>
          <w:szCs w:val="28"/>
          <w:lang w:val="en-US" w:eastAsia="ru-RU"/>
        </w:rPr>
      </w:pPr>
      <w:proofErr w:type="gramStart"/>
      <w:r w:rsidRPr="00750E7B">
        <w:rPr>
          <w:rFonts w:ascii="Times New Roman" w:eastAsia="Times New Roman" w:hAnsi="Times New Roman" w:cs="Times New Roman"/>
          <w:b/>
          <w:sz w:val="28"/>
          <w:szCs w:val="28"/>
          <w:lang w:val="en-US" w:eastAsia="ru-RU"/>
        </w:rPr>
        <w:t>nr</w:t>
      </w:r>
      <w:proofErr w:type="gramEnd"/>
      <w:r w:rsidRPr="00750E7B">
        <w:rPr>
          <w:rFonts w:ascii="Times New Roman" w:eastAsia="Times New Roman" w:hAnsi="Times New Roman" w:cs="Times New Roman"/>
          <w:b/>
          <w:sz w:val="28"/>
          <w:szCs w:val="28"/>
          <w:lang w:val="en-US" w:eastAsia="ru-RU"/>
        </w:rPr>
        <w:t xml:space="preserve">. ___ </w:t>
      </w:r>
      <w:proofErr w:type="gramStart"/>
      <w:r w:rsidRPr="00750E7B">
        <w:rPr>
          <w:rFonts w:ascii="Times New Roman" w:eastAsia="Times New Roman" w:hAnsi="Times New Roman" w:cs="Times New Roman"/>
          <w:b/>
          <w:sz w:val="28"/>
          <w:szCs w:val="28"/>
          <w:lang w:val="en-US" w:eastAsia="ru-RU"/>
        </w:rPr>
        <w:t>din</w:t>
      </w:r>
      <w:proofErr w:type="gramEnd"/>
      <w:r w:rsidRPr="00750E7B">
        <w:rPr>
          <w:rFonts w:ascii="Times New Roman" w:eastAsia="Times New Roman" w:hAnsi="Times New Roman" w:cs="Times New Roman"/>
          <w:b/>
          <w:sz w:val="28"/>
          <w:szCs w:val="28"/>
          <w:lang w:val="en-US" w:eastAsia="ru-RU"/>
        </w:rPr>
        <w:t xml:space="preserve"> ______2018</w:t>
      </w:r>
    </w:p>
    <w:p w:rsidR="006304C0" w:rsidRPr="00750E7B" w:rsidRDefault="006304C0"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eastAsia="ru-RU"/>
        </w:rPr>
      </w:pPr>
    </w:p>
    <w:p w:rsidR="006304C0" w:rsidRPr="00750E7B" w:rsidRDefault="006304C0" w:rsidP="00C24DE6">
      <w:pPr>
        <w:shd w:val="clear" w:color="auto" w:fill="FFFFFF"/>
        <w:spacing w:after="0" w:line="240" w:lineRule="atLeast"/>
        <w:jc w:val="center"/>
        <w:textAlignment w:val="baseline"/>
        <w:rPr>
          <w:rFonts w:ascii="Times New Roman" w:eastAsia="Arial Unicode MS" w:hAnsi="Times New Roman" w:cs="Times New Roman"/>
          <w:b/>
          <w:bCs/>
          <w:sz w:val="28"/>
          <w:szCs w:val="28"/>
          <w:lang w:val="en-US" w:eastAsia="ru-RU"/>
        </w:rPr>
      </w:pPr>
    </w:p>
    <w:p w:rsidR="006304C0" w:rsidRPr="00750E7B" w:rsidRDefault="006304C0" w:rsidP="008F31DC">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en-US"/>
        </w:rPr>
        <w:t>Norma sanitar veterinară privind condițiile de sănătate și certificare animală la comerţul (importul și exportul) cu bovine și porcine</w:t>
      </w:r>
    </w:p>
    <w:p w:rsidR="008F31DC" w:rsidRPr="00750E7B" w:rsidRDefault="008F31DC" w:rsidP="008F31DC">
      <w:pPr>
        <w:spacing w:after="0" w:line="240" w:lineRule="atLeast"/>
        <w:jc w:val="center"/>
        <w:rPr>
          <w:rFonts w:ascii="Times New Roman" w:hAnsi="Times New Roman" w:cs="Times New Roman"/>
          <w:b/>
          <w:sz w:val="28"/>
          <w:szCs w:val="28"/>
          <w:lang w:val="en-US"/>
        </w:rPr>
      </w:pPr>
    </w:p>
    <w:p w:rsidR="006304C0" w:rsidRPr="00750E7B" w:rsidRDefault="006304C0" w:rsidP="009A32FC">
      <w:pPr>
        <w:spacing w:after="0" w:line="240" w:lineRule="atLeast"/>
        <w:ind w:firstLine="708"/>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Norma sanitar veterinară privind condițiile de sănătate și certificare animală la comerţul (importul și exportul) cu bovine și porcine transpune prevederile Directivei</w:t>
      </w:r>
      <w:r w:rsidRPr="00750E7B">
        <w:rPr>
          <w:rFonts w:ascii="Times New Roman" w:hAnsi="Times New Roman" w:cs="Times New Roman"/>
          <w:sz w:val="28"/>
          <w:szCs w:val="28"/>
          <w:lang w:val="en-US"/>
        </w:rPr>
        <w:t xml:space="preserve"> </w:t>
      </w:r>
      <w:r w:rsidRPr="00750E7B">
        <w:rPr>
          <w:rFonts w:ascii="Times New Roman" w:eastAsia="Calibri" w:hAnsi="Times New Roman" w:cs="Times New Roman"/>
          <w:sz w:val="28"/>
          <w:szCs w:val="28"/>
          <w:lang w:val="ro-RO"/>
        </w:rPr>
        <w:t>64/432/CEE din 26 iunie 1964 privind problemele de inspecție veterinară care afectează schimburile intracomunitare cu bovine și porcine</w:t>
      </w:r>
      <w:r w:rsidR="009A32FC" w:rsidRPr="00750E7B">
        <w:rPr>
          <w:rFonts w:ascii="Times New Roman" w:eastAsia="Calibri" w:hAnsi="Times New Roman" w:cs="Times New Roman"/>
          <w:sz w:val="28"/>
          <w:szCs w:val="28"/>
          <w:lang w:val="ro-RO"/>
        </w:rPr>
        <w:t>,</w:t>
      </w:r>
      <w:r w:rsidRPr="00750E7B">
        <w:rPr>
          <w:rFonts w:ascii="Times New Roman" w:eastAsia="Calibri" w:hAnsi="Times New Roman" w:cs="Times New Roman"/>
          <w:sz w:val="28"/>
          <w:szCs w:val="28"/>
          <w:lang w:val="ro-RO"/>
        </w:rPr>
        <w:t xml:space="preserve"> publicat</w:t>
      </w:r>
      <w:r w:rsidR="009A32FC" w:rsidRPr="00750E7B">
        <w:rPr>
          <w:rFonts w:ascii="Times New Roman" w:eastAsia="Calibri" w:hAnsi="Times New Roman" w:cs="Times New Roman"/>
          <w:sz w:val="28"/>
          <w:szCs w:val="28"/>
          <w:lang w:val="ro-RO"/>
        </w:rPr>
        <w:t>ă</w:t>
      </w:r>
      <w:r w:rsidRPr="00750E7B">
        <w:rPr>
          <w:rFonts w:ascii="Times New Roman" w:eastAsia="Calibri" w:hAnsi="Times New Roman" w:cs="Times New Roman"/>
          <w:sz w:val="28"/>
          <w:szCs w:val="28"/>
          <w:lang w:val="ro-RO"/>
        </w:rPr>
        <w:t xml:space="preserve"> în Jurnalul Oficial al Uniunii Europene</w:t>
      </w:r>
      <w:r w:rsidR="009A32FC" w:rsidRPr="00750E7B">
        <w:rPr>
          <w:rFonts w:ascii="Times New Roman" w:eastAsia="Calibri" w:hAnsi="Times New Roman" w:cs="Times New Roman"/>
          <w:sz w:val="28"/>
          <w:szCs w:val="28"/>
          <w:lang w:val="ro-RO"/>
        </w:rPr>
        <w:t>,</w:t>
      </w:r>
      <w:r w:rsidRPr="00750E7B">
        <w:rPr>
          <w:rFonts w:ascii="Times New Roman" w:eastAsia="Calibri" w:hAnsi="Times New Roman" w:cs="Times New Roman"/>
          <w:sz w:val="28"/>
          <w:szCs w:val="28"/>
          <w:lang w:val="ro-RO"/>
        </w:rPr>
        <w:t xml:space="preserve"> seria P 121, din 29 iulie 1964, p.1977, astfel cum a fost modificată ultima oară (a 61-a) prin Decizia de punere în aplicare (UE) 2015/819 a Comisiei, publicată în Jurnalul Oficial al Uniunii Europene, 2015, seria   L 129, p. 28.</w:t>
      </w:r>
    </w:p>
    <w:p w:rsidR="00A95BA5" w:rsidRPr="00750E7B" w:rsidRDefault="00A95BA5" w:rsidP="00C24DE6">
      <w:pPr>
        <w:spacing w:after="0" w:line="240" w:lineRule="atLeast"/>
        <w:jc w:val="both"/>
        <w:rPr>
          <w:rFonts w:ascii="Times New Roman" w:hAnsi="Times New Roman" w:cs="Times New Roman"/>
          <w:sz w:val="28"/>
          <w:szCs w:val="28"/>
          <w:lang w:val="ro-RO"/>
        </w:rPr>
      </w:pPr>
    </w:p>
    <w:p w:rsidR="006304C0" w:rsidRPr="00750E7B" w:rsidRDefault="006304C0"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w:t>
      </w:r>
    </w:p>
    <w:p w:rsidR="006304C0" w:rsidRPr="00750E7B" w:rsidRDefault="006304C0"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Dispoziţii generale</w:t>
      </w:r>
    </w:p>
    <w:p w:rsidR="006304C0" w:rsidRPr="00750E7B" w:rsidRDefault="006304C0" w:rsidP="00C24DE6">
      <w:pPr>
        <w:spacing w:after="0" w:line="240" w:lineRule="atLeast"/>
        <w:jc w:val="both"/>
        <w:rPr>
          <w:rFonts w:ascii="Times New Roman" w:hAnsi="Times New Roman" w:cs="Times New Roman"/>
          <w:sz w:val="28"/>
          <w:szCs w:val="28"/>
          <w:lang w:val="ro-RO"/>
        </w:rPr>
      </w:pPr>
    </w:p>
    <w:p w:rsidR="00A95BA5" w:rsidRPr="00750E7B" w:rsidRDefault="006304C0" w:rsidP="00B743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1. Norma sanitar veterinară privind condițiile de sănătate și certificare animală la comerţul (importul și exportul) cu bovine și porcine (în continuare –prezenta Normă) stabileşte </w:t>
      </w:r>
      <w:r w:rsidR="00B74372" w:rsidRPr="00750E7B">
        <w:rPr>
          <w:rFonts w:ascii="Times New Roman" w:hAnsi="Times New Roman" w:cs="Times New Roman"/>
          <w:sz w:val="28"/>
          <w:szCs w:val="28"/>
          <w:lang w:val="ro-RO"/>
        </w:rPr>
        <w:t>cerințe față</w:t>
      </w:r>
      <w:r w:rsidRPr="00750E7B">
        <w:rPr>
          <w:rFonts w:ascii="Times New Roman" w:hAnsi="Times New Roman" w:cs="Times New Roman"/>
          <w:sz w:val="28"/>
          <w:szCs w:val="28"/>
          <w:lang w:val="ro-RO"/>
        </w:rPr>
        <w:t xml:space="preserve"> de sănătate</w:t>
      </w:r>
      <w:r w:rsidR="00B74372" w:rsidRPr="00750E7B">
        <w:rPr>
          <w:rFonts w:ascii="Times New Roman" w:hAnsi="Times New Roman" w:cs="Times New Roman"/>
          <w:sz w:val="28"/>
          <w:szCs w:val="28"/>
          <w:lang w:val="ro-RO"/>
        </w:rPr>
        <w:t>aa</w:t>
      </w:r>
      <w:r w:rsidRPr="00750E7B">
        <w:rPr>
          <w:rFonts w:ascii="Times New Roman" w:hAnsi="Times New Roman" w:cs="Times New Roman"/>
          <w:sz w:val="28"/>
          <w:szCs w:val="28"/>
          <w:lang w:val="ro-RO"/>
        </w:rPr>
        <w:t xml:space="preserve"> și certificare</w:t>
      </w:r>
      <w:r w:rsidR="00B74372" w:rsidRPr="00750E7B">
        <w:rPr>
          <w:rFonts w:ascii="Times New Roman" w:hAnsi="Times New Roman" w:cs="Times New Roman"/>
          <w:sz w:val="28"/>
          <w:szCs w:val="28"/>
          <w:lang w:val="ro-RO"/>
        </w:rPr>
        <w:t>a</w:t>
      </w:r>
      <w:r w:rsidRPr="00750E7B">
        <w:rPr>
          <w:rFonts w:ascii="Times New Roman" w:hAnsi="Times New Roman" w:cs="Times New Roman"/>
          <w:sz w:val="28"/>
          <w:szCs w:val="28"/>
          <w:lang w:val="ro-RO"/>
        </w:rPr>
        <w:t xml:space="preserve"> veterinară la importul și exportul bovinelor și porcinelor</w:t>
      </w:r>
      <w:r w:rsidR="0036044A" w:rsidRPr="00750E7B">
        <w:rPr>
          <w:rFonts w:ascii="Times New Roman" w:hAnsi="Times New Roman" w:cs="Times New Roman"/>
          <w:sz w:val="28"/>
          <w:szCs w:val="28"/>
          <w:lang w:val="ro-RO"/>
        </w:rPr>
        <w:t xml:space="preserve">, </w:t>
      </w:r>
      <w:r w:rsidR="0036044A" w:rsidRPr="00750E7B">
        <w:rPr>
          <w:rFonts w:ascii="Times New Roman" w:hAnsi="Times New Roman" w:cs="Times New Roman"/>
          <w:sz w:val="28"/>
          <w:szCs w:val="28"/>
          <w:lang w:val="en-US"/>
        </w:rPr>
        <w:t>cu excepția porcului sălbatic</w:t>
      </w:r>
      <w:r w:rsidR="0036044A" w:rsidRPr="00750E7B">
        <w:rPr>
          <w:rFonts w:ascii="Times New Roman" w:hAnsi="Times New Roman" w:cs="Times New Roman"/>
          <w:sz w:val="28"/>
          <w:szCs w:val="28"/>
          <w:lang w:val="ro-RO"/>
        </w:rPr>
        <w:t>.</w:t>
      </w:r>
    </w:p>
    <w:p w:rsidR="00B74372" w:rsidRPr="00750E7B" w:rsidRDefault="00B74372" w:rsidP="00B74372">
      <w:pPr>
        <w:autoSpaceDE w:val="0"/>
        <w:autoSpaceDN w:val="0"/>
        <w:adjustRightInd w:val="0"/>
        <w:spacing w:after="0" w:line="240" w:lineRule="auto"/>
        <w:ind w:firstLine="708"/>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2. Prezenta Normă:</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ro-RO"/>
        </w:rPr>
      </w:pPr>
      <w:r w:rsidRPr="00750E7B">
        <w:rPr>
          <w:rFonts w:ascii="Times New Roman" w:eastAsia="Calibri" w:hAnsi="Times New Roman" w:cs="Times New Roman"/>
          <w:sz w:val="28"/>
          <w:szCs w:val="28"/>
          <w:lang w:val="ro-RO"/>
        </w:rPr>
        <w:t xml:space="preserve"> a) se aplica fără a aduce atingere prevederilor Convenţiei pentru exportul cu specii în pericol din flora şi fauna sălbatică;</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en-US"/>
        </w:rPr>
      </w:pPr>
      <w:r w:rsidRPr="00750E7B">
        <w:rPr>
          <w:rFonts w:ascii="Times New Roman" w:eastAsia="Calibri" w:hAnsi="Times New Roman" w:cs="Times New Roman"/>
          <w:sz w:val="28"/>
          <w:szCs w:val="28"/>
          <w:lang w:val="ro-RO"/>
        </w:rPr>
        <w:t xml:space="preserve">b) </w:t>
      </w:r>
      <w:r w:rsidRPr="00750E7B">
        <w:rPr>
          <w:rFonts w:ascii="Times New Roman" w:eastAsia="Calibri" w:hAnsi="Times New Roman" w:cs="Times New Roman"/>
          <w:sz w:val="28"/>
          <w:szCs w:val="28"/>
          <w:lang w:val="en-US"/>
        </w:rPr>
        <w:t>nu afectează normele naționale care se aplică incontinuu animalelor de companie, în cazul în care nu aduc atingere eliminării controalelor sanitar-veterinare la frontierele dintre ţări.</w:t>
      </w:r>
    </w:p>
    <w:p w:rsidR="00B74372" w:rsidRPr="00750E7B" w:rsidRDefault="00B74372" w:rsidP="00B74372">
      <w:pPr>
        <w:autoSpaceDE w:val="0"/>
        <w:autoSpaceDN w:val="0"/>
        <w:adjustRightInd w:val="0"/>
        <w:spacing w:after="0" w:line="240" w:lineRule="auto"/>
        <w:jc w:val="both"/>
        <w:rPr>
          <w:rFonts w:ascii="Times New Roman" w:eastAsia="Calibri" w:hAnsi="Times New Roman" w:cs="Times New Roman"/>
          <w:sz w:val="28"/>
          <w:szCs w:val="28"/>
          <w:lang w:val="en-US"/>
        </w:rPr>
      </w:pPr>
      <w:r w:rsidRPr="00750E7B">
        <w:rPr>
          <w:rFonts w:ascii="Times New Roman" w:eastAsia="Calibri" w:hAnsi="Times New Roman" w:cs="Times New Roman"/>
          <w:sz w:val="28"/>
          <w:szCs w:val="28"/>
          <w:lang w:val="en-US"/>
        </w:rPr>
        <w:tab/>
        <w:t>3. C</w:t>
      </w:r>
      <w:r w:rsidRPr="00750E7B">
        <w:rPr>
          <w:rFonts w:ascii="Times New Roman" w:eastAsia="Calibri" w:hAnsi="Times New Roman" w:cs="Times New Roman"/>
          <w:sz w:val="28"/>
          <w:szCs w:val="28"/>
          <w:lang w:val="ro-RO"/>
        </w:rPr>
        <w:t>erințele speciale de sănătate animală, specificate la lit. b</w:t>
      </w:r>
      <w:r w:rsidRPr="00750E7B">
        <w:rPr>
          <w:rFonts w:ascii="Times New Roman" w:eastAsia="Calibri" w:hAnsi="Times New Roman" w:cs="Times New Roman"/>
          <w:sz w:val="28"/>
          <w:szCs w:val="28"/>
          <w:lang w:val="en-US"/>
        </w:rPr>
        <w:t xml:space="preserve">) din punctul nr. </w:t>
      </w:r>
      <w:proofErr w:type="gramStart"/>
      <w:r w:rsidRPr="00750E7B">
        <w:rPr>
          <w:rFonts w:ascii="Times New Roman" w:eastAsia="Calibri" w:hAnsi="Times New Roman" w:cs="Times New Roman"/>
          <w:sz w:val="28"/>
          <w:szCs w:val="28"/>
          <w:lang w:val="en-US"/>
        </w:rPr>
        <w:t>1  la</w:t>
      </w:r>
      <w:proofErr w:type="gramEnd"/>
      <w:r w:rsidRPr="00750E7B">
        <w:rPr>
          <w:rFonts w:ascii="Times New Roman" w:eastAsia="Calibri" w:hAnsi="Times New Roman" w:cs="Times New Roman"/>
          <w:sz w:val="28"/>
          <w:szCs w:val="28"/>
          <w:lang w:val="en-US"/>
        </w:rPr>
        <w:t xml:space="preserve"> prezenta Normă, </w:t>
      </w:r>
      <w:r w:rsidRPr="00750E7B">
        <w:rPr>
          <w:rFonts w:ascii="Times New Roman" w:eastAsia="Calibri" w:hAnsi="Times New Roman" w:cs="Times New Roman"/>
          <w:sz w:val="28"/>
          <w:szCs w:val="28"/>
          <w:lang w:val="ro-RO"/>
        </w:rPr>
        <w:t>care trebuie respectate, sunt stabilite în următoarele acte normative</w:t>
      </w:r>
      <w:r w:rsidRPr="00750E7B">
        <w:rPr>
          <w:rFonts w:ascii="Times New Roman" w:eastAsia="Times New Roman" w:hAnsi="Times New Roman" w:cs="Times New Roman"/>
          <w:sz w:val="28"/>
          <w:szCs w:val="28"/>
          <w:lang w:val="en-US" w:eastAsia="ru-RU"/>
        </w:rPr>
        <w:t>:</w:t>
      </w:r>
    </w:p>
    <w:p w:rsidR="00B74372" w:rsidRPr="00750E7B" w:rsidRDefault="006800D6" w:rsidP="00B74372">
      <w:pPr>
        <w:ind w:firstLine="708"/>
        <w:jc w:val="both"/>
        <w:rPr>
          <w:rFonts w:ascii="Times New Roman" w:eastAsia="Calibri" w:hAnsi="Times New Roman" w:cs="Times New Roman"/>
          <w:sz w:val="28"/>
          <w:szCs w:val="28"/>
          <w:lang w:val="ro-RO"/>
        </w:rPr>
      </w:pPr>
      <w:r w:rsidRPr="00750E7B">
        <w:rPr>
          <w:rFonts w:ascii="Times New Roman" w:hAnsi="Times New Roman" w:cs="Times New Roman"/>
          <w:sz w:val="28"/>
          <w:szCs w:val="28"/>
          <w:lang w:val="en-US"/>
        </w:rPr>
        <w:t>1</w:t>
      </w:r>
      <w:r w:rsidR="00B74372" w:rsidRPr="00750E7B">
        <w:rPr>
          <w:rFonts w:ascii="Times New Roman" w:hAnsi="Times New Roman" w:cs="Times New Roman"/>
          <w:sz w:val="28"/>
          <w:szCs w:val="28"/>
          <w:lang w:val="en-US"/>
        </w:rPr>
        <w:t xml:space="preserve">) Hotărîrea Guvernului nr.1297 din 5 decembrie 2016 </w:t>
      </w:r>
      <w:proofErr w:type="gramStart"/>
      <w:r w:rsidR="00B74372" w:rsidRPr="00750E7B">
        <w:rPr>
          <w:rFonts w:ascii="Times New Roman" w:hAnsi="Times New Roman" w:cs="Times New Roman"/>
          <w:sz w:val="28"/>
          <w:szCs w:val="28"/>
          <w:lang w:val="en-US"/>
        </w:rPr>
        <w:t>,,</w:t>
      </w:r>
      <w:r w:rsidR="00B74372" w:rsidRPr="00750E7B">
        <w:rPr>
          <w:rStyle w:val="docheader"/>
          <w:rFonts w:ascii="Times New Roman" w:hAnsi="Times New Roman" w:cs="Times New Roman"/>
          <w:bCs/>
          <w:sz w:val="28"/>
          <w:szCs w:val="28"/>
          <w:lang w:val="en-US"/>
        </w:rPr>
        <w:t>pentru</w:t>
      </w:r>
      <w:proofErr w:type="gramEnd"/>
      <w:r w:rsidR="00B74372" w:rsidRPr="00750E7B">
        <w:rPr>
          <w:rStyle w:val="docheader"/>
          <w:rFonts w:ascii="Times New Roman" w:hAnsi="Times New Roman" w:cs="Times New Roman"/>
          <w:bCs/>
          <w:sz w:val="28"/>
          <w:szCs w:val="28"/>
          <w:lang w:val="en-US"/>
        </w:rPr>
        <w:t xml:space="preserve"> aprobarea unor norme sanitar-veterinare privind sănătatea animală la importul materialului reproductiv”,</w:t>
      </w:r>
      <w:r w:rsidR="00B74372" w:rsidRPr="00750E7B">
        <w:rPr>
          <w:lang w:val="en-US"/>
        </w:rPr>
        <w:t xml:space="preserve"> </w:t>
      </w:r>
      <w:r w:rsidR="00B74372" w:rsidRPr="00750E7B">
        <w:rPr>
          <w:rFonts w:ascii="Times New Roman" w:hAnsi="Times New Roman" w:cs="Times New Roman"/>
          <w:sz w:val="28"/>
          <w:szCs w:val="28"/>
          <w:lang w:val="en-US"/>
        </w:rPr>
        <w:t xml:space="preserve">Monitorul Oficial nr. 441-451, art </w:t>
      </w:r>
      <w:proofErr w:type="gramStart"/>
      <w:r w:rsidR="00B74372" w:rsidRPr="00750E7B">
        <w:rPr>
          <w:rFonts w:ascii="Times New Roman" w:hAnsi="Times New Roman" w:cs="Times New Roman"/>
          <w:sz w:val="28"/>
          <w:szCs w:val="28"/>
          <w:lang w:val="en-US"/>
        </w:rPr>
        <w:t>nr :</w:t>
      </w:r>
      <w:proofErr w:type="gramEnd"/>
      <w:r w:rsidR="00B74372" w:rsidRPr="00750E7B">
        <w:rPr>
          <w:rFonts w:ascii="Times New Roman" w:hAnsi="Times New Roman" w:cs="Times New Roman"/>
          <w:sz w:val="28"/>
          <w:szCs w:val="28"/>
          <w:lang w:val="en-US"/>
        </w:rPr>
        <w:t xml:space="preserve"> 1405, armonizată cu prevederile</w:t>
      </w:r>
      <w:r w:rsidR="00B74372" w:rsidRPr="00750E7B">
        <w:rPr>
          <w:rStyle w:val="docheader"/>
          <w:rFonts w:ascii="Times New Roman" w:hAnsi="Times New Roman" w:cs="Times New Roman"/>
          <w:bCs/>
          <w:sz w:val="28"/>
          <w:szCs w:val="28"/>
          <w:lang w:val="en-US"/>
        </w:rPr>
        <w:t xml:space="preserve"> </w:t>
      </w:r>
      <w:r w:rsidR="00B74372" w:rsidRPr="00750E7B">
        <w:rPr>
          <w:rFonts w:ascii="Times New Roman" w:eastAsia="Calibri" w:hAnsi="Times New Roman" w:cs="Times New Roman"/>
          <w:sz w:val="28"/>
          <w:szCs w:val="28"/>
          <w:lang w:val="ro-RO"/>
        </w:rPr>
        <w:t xml:space="preserve">Directivei Consiliului 88/407/CEE </w:t>
      </w:r>
      <w:r w:rsidR="00B74372" w:rsidRPr="00750E7B">
        <w:rPr>
          <w:rFonts w:ascii="Times New Roman" w:eastAsia="Calibri" w:hAnsi="Times New Roman" w:cs="Times New Roman"/>
          <w:bCs/>
          <w:sz w:val="28"/>
          <w:szCs w:val="28"/>
          <w:lang w:val="ro-RO"/>
        </w:rPr>
        <w:t>din 14 iunie 1988 de stabilire a cerinţelor de sănătate animală aplicabile în schimburile intracomunitare şi la importul de material seminal de animale domestice din specia bovină</w:t>
      </w:r>
      <w:r w:rsidR="00B74372" w:rsidRPr="00750E7B">
        <w:rPr>
          <w:rFonts w:ascii="Times New Roman" w:eastAsia="Calibri" w:hAnsi="Times New Roman" w:cs="Times New Roman"/>
          <w:b/>
          <w:bCs/>
          <w:sz w:val="28"/>
          <w:szCs w:val="28"/>
          <w:lang w:val="ro-RO"/>
        </w:rPr>
        <w:t xml:space="preserve"> </w:t>
      </w:r>
      <w:r w:rsidR="00B74372" w:rsidRPr="00750E7B">
        <w:rPr>
          <w:rFonts w:ascii="Times New Roman" w:eastAsia="Calibri" w:hAnsi="Times New Roman" w:cs="Times New Roman"/>
          <w:sz w:val="28"/>
          <w:szCs w:val="28"/>
          <w:lang w:val="ro-RO"/>
        </w:rPr>
        <w:t xml:space="preserve"> (JO L 194, 22 iulie 1988, p. 10), </w:t>
      </w:r>
      <w:r w:rsidR="00B74372" w:rsidRPr="00750E7B">
        <w:rPr>
          <w:rFonts w:ascii="Times New Roman" w:eastAsia="Calibri" w:hAnsi="Times New Roman" w:cs="Times New Roman"/>
          <w:sz w:val="28"/>
          <w:szCs w:val="28"/>
          <w:lang w:val="ro-RO"/>
        </w:rPr>
        <w:lastRenderedPageBreak/>
        <w:t>astfel cum a fost modificată ultima oară prin Decizia 2011/629/UE de punere in aplicare a Comisiei din 20 septembrie 2011;</w:t>
      </w:r>
    </w:p>
    <w:p w:rsidR="00B74372" w:rsidRPr="00750E7B" w:rsidRDefault="006800D6" w:rsidP="00B74372">
      <w:pPr>
        <w:pStyle w:val="doc-ti"/>
        <w:ind w:firstLine="708"/>
        <w:jc w:val="both"/>
        <w:rPr>
          <w:sz w:val="28"/>
          <w:szCs w:val="28"/>
          <w:lang w:val="en-US"/>
        </w:rPr>
      </w:pPr>
      <w:r w:rsidRPr="00750E7B">
        <w:rPr>
          <w:sz w:val="28"/>
          <w:szCs w:val="28"/>
          <w:lang w:val="ro-RO"/>
        </w:rPr>
        <w:t>2</w:t>
      </w:r>
      <w:r w:rsidR="00B74372" w:rsidRPr="00750E7B">
        <w:rPr>
          <w:sz w:val="28"/>
          <w:szCs w:val="28"/>
          <w:lang w:val="en-US"/>
        </w:rPr>
        <w:t xml:space="preserve">) </w:t>
      </w:r>
      <w:r w:rsidR="00B74372" w:rsidRPr="00750E7B">
        <w:rPr>
          <w:sz w:val="28"/>
          <w:szCs w:val="28"/>
          <w:lang w:val="ro-RO"/>
        </w:rPr>
        <w:t>Ordinul MAIA, nr. 161 din 10 iulie 2006</w:t>
      </w:r>
      <w:r w:rsidR="00B74372" w:rsidRPr="00750E7B">
        <w:rPr>
          <w:rStyle w:val="a7"/>
          <w:sz w:val="28"/>
          <w:szCs w:val="28"/>
          <w:lang w:val="en-US"/>
        </w:rPr>
        <w:t xml:space="preserve"> ,,</w:t>
      </w:r>
      <w:r w:rsidR="00B74372" w:rsidRPr="00750E7B">
        <w:rPr>
          <w:rStyle w:val="docheader"/>
          <w:bCs/>
          <w:sz w:val="28"/>
          <w:szCs w:val="28"/>
          <w:lang w:val="en-US"/>
        </w:rPr>
        <w:t xml:space="preserve">Cu privire la aprobarea Normei sanitare veterinare privind condiţiile de sănătate animală care reglementează mişcarea şi comerţul cu ecvidee”, Monitorul Oficial </w:t>
      </w:r>
      <w:r w:rsidR="00B74372" w:rsidRPr="00750E7B">
        <w:rPr>
          <w:sz w:val="28"/>
          <w:szCs w:val="28"/>
          <w:lang w:val="en-US"/>
        </w:rPr>
        <w:t>Nr. 21-24   art Nr : 98, armonizată cu prevederile Directivei 90/426 din 26 iunie 1990 abrogată prin Directiva 2009/156/CE din 30 noiembrie 2009 privind condițiile de sănătate animală care reglementează circulația și importul de ecvidee provenind din țări terțe – proiect HG spre examinare;</w:t>
      </w:r>
    </w:p>
    <w:p w:rsidR="00B74372" w:rsidRPr="00750E7B" w:rsidRDefault="006800D6" w:rsidP="00B74372">
      <w:pPr>
        <w:pStyle w:val="doc-ti"/>
        <w:ind w:firstLine="708"/>
        <w:jc w:val="both"/>
        <w:rPr>
          <w:rFonts w:eastAsia="Calibri"/>
          <w:sz w:val="28"/>
          <w:szCs w:val="28"/>
          <w:lang w:val="ro-RO" w:eastAsia="en-US"/>
        </w:rPr>
      </w:pPr>
      <w:proofErr w:type="gramStart"/>
      <w:r w:rsidRPr="00750E7B">
        <w:rPr>
          <w:sz w:val="28"/>
          <w:szCs w:val="28"/>
          <w:lang w:val="en-US"/>
        </w:rPr>
        <w:t>3</w:t>
      </w:r>
      <w:r w:rsidR="00B74372" w:rsidRPr="00750E7B">
        <w:rPr>
          <w:sz w:val="28"/>
          <w:szCs w:val="28"/>
          <w:lang w:val="en-US"/>
        </w:rPr>
        <w:t>) Hotărîrea Guvernului nr.</w:t>
      </w:r>
      <w:proofErr w:type="gramEnd"/>
      <w:r w:rsidR="00B74372" w:rsidRPr="00750E7B">
        <w:rPr>
          <w:sz w:val="28"/>
          <w:szCs w:val="28"/>
          <w:lang w:val="en-US"/>
        </w:rPr>
        <w:t xml:space="preserve"> 1297 din 5 decembrie 2016 </w:t>
      </w:r>
      <w:r w:rsidR="00B74372" w:rsidRPr="00750E7B">
        <w:rPr>
          <w:rStyle w:val="docheader"/>
          <w:bCs/>
          <w:sz w:val="28"/>
          <w:szCs w:val="28"/>
          <w:lang w:val="en-US"/>
        </w:rPr>
        <w:t xml:space="preserve">pentru aprobarea unor norme sanitar-veterinare privind sănătatea animală la importul materialului reproductive, publicată în </w:t>
      </w:r>
      <w:r w:rsidR="00B74372" w:rsidRPr="00750E7B">
        <w:rPr>
          <w:sz w:val="28"/>
          <w:szCs w:val="28"/>
          <w:lang w:val="en-US"/>
        </w:rPr>
        <w:t xml:space="preserve">Monitorul Oficial nr. 441-451, art nr : 1405, armonizată cu prevederile </w:t>
      </w:r>
      <w:r w:rsidR="00B74372" w:rsidRPr="00750E7B">
        <w:rPr>
          <w:rFonts w:eastAsia="Calibri"/>
          <w:sz w:val="28"/>
          <w:szCs w:val="28"/>
          <w:lang w:val="ro-RO" w:eastAsia="en-US"/>
        </w:rPr>
        <w:t>90/429 18 august 1990 de stabilire a cerinţelor de sănătate animală care se aplică schimburilor intracomunitare şi importurilor de material seminal de animale domestice din specia porcină,  astfel cum a fost modificată ultima oară prin Regulamentul de punere în aplicare (UE) nr. 176/2012 al Comisiei din 1 martie 2012;</w:t>
      </w:r>
    </w:p>
    <w:p w:rsidR="00B74372" w:rsidRPr="00750E7B" w:rsidRDefault="006800D6" w:rsidP="00B74372">
      <w:pPr>
        <w:pStyle w:val="title-doc-first"/>
        <w:spacing w:before="0"/>
        <w:ind w:firstLine="708"/>
        <w:jc w:val="both"/>
        <w:rPr>
          <w:sz w:val="28"/>
          <w:szCs w:val="28"/>
          <w:lang w:val="en-US"/>
        </w:rPr>
      </w:pPr>
      <w:r w:rsidRPr="00750E7B">
        <w:rPr>
          <w:rFonts w:eastAsia="Calibri"/>
          <w:sz w:val="28"/>
          <w:szCs w:val="28"/>
          <w:lang w:val="ro-RO" w:eastAsia="en-US"/>
        </w:rPr>
        <w:t>4</w:t>
      </w:r>
      <w:r w:rsidR="00B74372" w:rsidRPr="00750E7B">
        <w:rPr>
          <w:rFonts w:eastAsia="Calibri"/>
          <w:sz w:val="28"/>
          <w:szCs w:val="28"/>
          <w:lang w:val="ro-RO" w:eastAsia="en-US"/>
        </w:rPr>
        <w:t xml:space="preserve">) </w:t>
      </w:r>
      <w:r w:rsidR="00B74372" w:rsidRPr="00750E7B">
        <w:rPr>
          <w:sz w:val="28"/>
          <w:szCs w:val="28"/>
          <w:lang w:val="en-US"/>
        </w:rPr>
        <w:t xml:space="preserve">Hotărîrea Guvernului nr. 357 din 1 iunie 2012 </w:t>
      </w:r>
      <w:r w:rsidR="00B74372" w:rsidRPr="00750E7B">
        <w:rPr>
          <w:rStyle w:val="docheader"/>
          <w:bCs/>
          <w:sz w:val="28"/>
          <w:szCs w:val="28"/>
          <w:lang w:val="en-US"/>
        </w:rPr>
        <w:t xml:space="preserve">pentru aprobarea Normei sanitar-veterinare privind comercializarea şi importul păsărilor domestice şi ouălor pentru incubaţie, publicată în Monitorul Oficial </w:t>
      </w:r>
      <w:r w:rsidR="00B74372" w:rsidRPr="00750E7B">
        <w:rPr>
          <w:sz w:val="28"/>
          <w:szCs w:val="28"/>
          <w:lang w:val="en-US"/>
        </w:rPr>
        <w:t>nr. 113-</w:t>
      </w:r>
      <w:proofErr w:type="gramStart"/>
      <w:r w:rsidR="00B74372" w:rsidRPr="00750E7B">
        <w:rPr>
          <w:sz w:val="28"/>
          <w:szCs w:val="28"/>
          <w:lang w:val="en-US"/>
        </w:rPr>
        <w:t>118  art</w:t>
      </w:r>
      <w:proofErr w:type="gramEnd"/>
      <w:r w:rsidR="00B74372" w:rsidRPr="00750E7B">
        <w:rPr>
          <w:sz w:val="28"/>
          <w:szCs w:val="28"/>
          <w:lang w:val="en-US"/>
        </w:rPr>
        <w:t xml:space="preserve"> nr : 398, armonizată cu prevederile Directivei nr. 2009/158/CE a Consiliului Uniunii Europene din 30 noiembrie 2009 privind condiţiile de sănătate animală care reglementează comerţul intracomunitar şi importurile </w:t>
      </w:r>
      <w:proofErr w:type="gramStart"/>
      <w:r w:rsidR="00B74372" w:rsidRPr="00750E7B">
        <w:rPr>
          <w:sz w:val="28"/>
          <w:szCs w:val="28"/>
          <w:lang w:val="en-US"/>
        </w:rPr>
        <w:t>din  ţări</w:t>
      </w:r>
      <w:proofErr w:type="gramEnd"/>
      <w:r w:rsidR="00B74372" w:rsidRPr="00750E7B">
        <w:rPr>
          <w:sz w:val="28"/>
          <w:szCs w:val="28"/>
          <w:lang w:val="en-US"/>
        </w:rPr>
        <w:t xml:space="preserve"> terţe de păsări de curte şi de ouă pentru incubaţie (Jurnalul Oficial al Uniunii Europene din 22 decembrie 2009, L 334, pag.  </w:t>
      </w:r>
      <w:proofErr w:type="gramStart"/>
      <w:r w:rsidR="00B74372" w:rsidRPr="00750E7B">
        <w:rPr>
          <w:sz w:val="28"/>
          <w:szCs w:val="28"/>
          <w:lang w:val="en-US"/>
        </w:rPr>
        <w:t>4),</w:t>
      </w:r>
      <w:proofErr w:type="gramEnd"/>
      <w:r w:rsidR="00B74372" w:rsidRPr="00750E7B">
        <w:rPr>
          <w:sz w:val="28"/>
          <w:szCs w:val="28"/>
          <w:lang w:val="en-US"/>
        </w:rPr>
        <w:t xml:space="preserve"> care abrogă Directiva 90/539 din 15 octombrie 1990);</w:t>
      </w:r>
    </w:p>
    <w:p w:rsidR="00B74372" w:rsidRPr="00750E7B" w:rsidRDefault="006800D6" w:rsidP="00B74372">
      <w:pPr>
        <w:pStyle w:val="doc-ti"/>
        <w:ind w:firstLine="708"/>
        <w:jc w:val="both"/>
        <w:rPr>
          <w:sz w:val="28"/>
          <w:szCs w:val="28"/>
          <w:lang w:val="en-US"/>
        </w:rPr>
      </w:pPr>
      <w:proofErr w:type="gramStart"/>
      <w:r w:rsidRPr="00750E7B">
        <w:rPr>
          <w:sz w:val="28"/>
          <w:szCs w:val="28"/>
          <w:lang w:val="en-US"/>
        </w:rPr>
        <w:t>5</w:t>
      </w:r>
      <w:r w:rsidR="00B74372" w:rsidRPr="00750E7B">
        <w:rPr>
          <w:sz w:val="28"/>
          <w:szCs w:val="28"/>
          <w:lang w:val="en-US"/>
        </w:rPr>
        <w:t>) Hotărîrea Guvernului nr.</w:t>
      </w:r>
      <w:proofErr w:type="gramEnd"/>
      <w:r w:rsidR="00B74372" w:rsidRPr="00750E7B">
        <w:rPr>
          <w:sz w:val="28"/>
          <w:szCs w:val="28"/>
          <w:lang w:val="en-US"/>
        </w:rPr>
        <w:t xml:space="preserve"> 1113 din 6 decembrie 2010 </w:t>
      </w:r>
      <w:r w:rsidR="00B74372" w:rsidRPr="00750E7B">
        <w:rPr>
          <w:rStyle w:val="docheader"/>
          <w:bCs/>
          <w:sz w:val="28"/>
          <w:szCs w:val="28"/>
          <w:lang w:val="en-US"/>
        </w:rPr>
        <w:t>pentru aprobarea Normei sanitar-veterinare ce stabileşte cerinţe faţă de certificarea sanitar-veterinară pentru importul şi plasarea pe piaţă a animalelor vii de acvacultură şi a produselor obţinute de la acestea, publicată în</w:t>
      </w:r>
      <w:r w:rsidR="00B74372" w:rsidRPr="00750E7B">
        <w:rPr>
          <w:lang w:val="en-US"/>
        </w:rPr>
        <w:t xml:space="preserve"> </w:t>
      </w:r>
      <w:r w:rsidR="00B74372" w:rsidRPr="00750E7B">
        <w:rPr>
          <w:sz w:val="28"/>
          <w:szCs w:val="28"/>
          <w:lang w:val="en-US"/>
        </w:rPr>
        <w:t>Monitorul Oficial, 2010, nr. 247-251 art nr : 1236,  armonizată cu prevederile Directiva 2006/88 din 24 octombrie 2006 privind cerințele de sănătate animală pentru animale și produse de acvacultură și privind prevenirea și controlul anumitor boli la animalele de acvacultură şi care abrogă Directiva 91/67 din 28 ianuarie 199</w:t>
      </w:r>
      <w:r w:rsidR="008807C9" w:rsidRPr="00750E7B">
        <w:rPr>
          <w:sz w:val="28"/>
          <w:szCs w:val="28"/>
          <w:lang w:val="en-US"/>
        </w:rPr>
        <w:t>1</w:t>
      </w:r>
      <w:r w:rsidR="00B74372" w:rsidRPr="00750E7B">
        <w:rPr>
          <w:sz w:val="28"/>
          <w:szCs w:val="28"/>
          <w:lang w:val="en-US"/>
        </w:rPr>
        <w:t>;</w:t>
      </w:r>
    </w:p>
    <w:p w:rsidR="00B74372" w:rsidRPr="00750E7B" w:rsidRDefault="006800D6" w:rsidP="00B74372">
      <w:pPr>
        <w:pStyle w:val="doc-ti"/>
        <w:ind w:firstLine="708"/>
        <w:jc w:val="both"/>
        <w:rPr>
          <w:sz w:val="28"/>
          <w:szCs w:val="28"/>
          <w:lang w:val="en-US"/>
        </w:rPr>
      </w:pPr>
      <w:r w:rsidRPr="00750E7B">
        <w:rPr>
          <w:sz w:val="28"/>
          <w:szCs w:val="28"/>
          <w:lang w:val="en-US"/>
        </w:rPr>
        <w:t>6</w:t>
      </w:r>
      <w:r w:rsidR="00B74372" w:rsidRPr="00750E7B">
        <w:rPr>
          <w:sz w:val="28"/>
          <w:szCs w:val="28"/>
          <w:lang w:val="en-US"/>
        </w:rPr>
        <w:t xml:space="preserve">) </w:t>
      </w:r>
      <w:r w:rsidR="00B74372" w:rsidRPr="00750E7B">
        <w:rPr>
          <w:sz w:val="28"/>
          <w:szCs w:val="28"/>
          <w:lang w:val="ro-RO"/>
        </w:rPr>
        <w:t>Ordinul MAIA nr. 219 din 26 septembrie 2006 ,,</w:t>
      </w:r>
      <w:r w:rsidR="00B74372" w:rsidRPr="00750E7B">
        <w:rPr>
          <w:rStyle w:val="docheader"/>
          <w:bCs/>
          <w:sz w:val="28"/>
          <w:szCs w:val="28"/>
          <w:lang w:val="en-US"/>
        </w:rPr>
        <w:t>cu privire la aprobarea Normei sanitare veterinare</w:t>
      </w:r>
      <w:r w:rsidR="00B74372" w:rsidRPr="00750E7B">
        <w:rPr>
          <w:bCs/>
          <w:sz w:val="28"/>
          <w:szCs w:val="28"/>
          <w:lang w:val="en-US"/>
        </w:rPr>
        <w:t xml:space="preserve"> </w:t>
      </w:r>
      <w:r w:rsidR="00B74372" w:rsidRPr="00750E7B">
        <w:rPr>
          <w:rStyle w:val="docheader"/>
          <w:bCs/>
          <w:sz w:val="28"/>
          <w:szCs w:val="28"/>
          <w:lang w:val="en-US"/>
        </w:rPr>
        <w:t>care stabileşte condiţiile de sănătate şi certificare</w:t>
      </w:r>
      <w:r w:rsidR="00B74372" w:rsidRPr="00750E7B">
        <w:rPr>
          <w:bCs/>
          <w:sz w:val="28"/>
          <w:szCs w:val="28"/>
          <w:lang w:val="en-US"/>
        </w:rPr>
        <w:t xml:space="preserve"> </w:t>
      </w:r>
      <w:r w:rsidR="00B74372" w:rsidRPr="00750E7B">
        <w:rPr>
          <w:rStyle w:val="docheader"/>
          <w:bCs/>
          <w:sz w:val="28"/>
          <w:szCs w:val="28"/>
          <w:lang w:val="en-US"/>
        </w:rPr>
        <w:lastRenderedPageBreak/>
        <w:t>veterinară pentru comerţul şi exportul ovinelor şi caprinelor”,</w:t>
      </w:r>
      <w:r w:rsidR="00B74372" w:rsidRPr="00750E7B">
        <w:rPr>
          <w:lang w:val="en-US"/>
        </w:rPr>
        <w:t xml:space="preserve"> </w:t>
      </w:r>
      <w:r w:rsidR="00B74372" w:rsidRPr="00750E7B">
        <w:rPr>
          <w:sz w:val="28"/>
          <w:szCs w:val="28"/>
          <w:lang w:val="en-US"/>
        </w:rPr>
        <w:t>Monitorul Oficial Nr. 64-66     art Nr : 297,  armonizată cu prevederile Directivei 91/68 din 28 ianuarie 1991 privind condițiile de sănătate animală care reglementează schimburile intracomunitare de ovine și caprine – proiect HG spre examinare;</w:t>
      </w:r>
    </w:p>
    <w:p w:rsidR="00B74372" w:rsidRPr="00750E7B" w:rsidRDefault="006800D6" w:rsidP="00B74372">
      <w:pPr>
        <w:pStyle w:val="title-doc-first"/>
        <w:ind w:firstLine="708"/>
        <w:jc w:val="both"/>
        <w:rPr>
          <w:sz w:val="28"/>
          <w:szCs w:val="28"/>
          <w:lang w:val="en-US" w:eastAsia="ar-SA"/>
        </w:rPr>
      </w:pPr>
      <w:proofErr w:type="gramStart"/>
      <w:r w:rsidRPr="00750E7B">
        <w:rPr>
          <w:sz w:val="28"/>
          <w:szCs w:val="28"/>
          <w:lang w:val="en-US"/>
        </w:rPr>
        <w:t>7</w:t>
      </w:r>
      <w:r w:rsidR="00B74372" w:rsidRPr="00750E7B">
        <w:rPr>
          <w:sz w:val="28"/>
          <w:szCs w:val="28"/>
          <w:lang w:val="en-US"/>
        </w:rPr>
        <w:t>) Hotărîrea Guvernului nr.</w:t>
      </w:r>
      <w:proofErr w:type="gramEnd"/>
      <w:r w:rsidR="00B74372" w:rsidRPr="00750E7B">
        <w:rPr>
          <w:b/>
          <w:sz w:val="28"/>
          <w:szCs w:val="28"/>
          <w:lang w:val="ro-RO" w:eastAsia="ar-SA"/>
        </w:rPr>
        <w:t xml:space="preserve"> </w:t>
      </w:r>
      <w:r w:rsidR="00B74372" w:rsidRPr="00750E7B">
        <w:rPr>
          <w:sz w:val="28"/>
          <w:szCs w:val="28"/>
          <w:lang w:val="ro-RO" w:eastAsia="ar-SA"/>
        </w:rPr>
        <w:t xml:space="preserve">189 din  17 martie 2014 ,,pentru aprobarea Normei sanitar-veterinare privind sănătatea animală la importul şi tranzitul anumitor ungulate vii”,  Monitorul Oficial, 2014, nr. 66-71, art. nr : 212, </w:t>
      </w:r>
      <w:r w:rsidR="00B74372" w:rsidRPr="00750E7B">
        <w:rPr>
          <w:sz w:val="28"/>
          <w:szCs w:val="28"/>
          <w:lang w:val="en-US"/>
        </w:rPr>
        <w:t xml:space="preserve">armonizată cu prevederile </w:t>
      </w:r>
      <w:r w:rsidR="00B74372" w:rsidRPr="00750E7B">
        <w:rPr>
          <w:sz w:val="28"/>
          <w:szCs w:val="28"/>
          <w:lang w:val="en-US" w:eastAsia="ar-SA"/>
        </w:rPr>
        <w:t>Directivei nr. 2004/68/CE a Consiliului din 26 aprilie 2004 de stabilire a normelor de sănătate animală privind importul şi tranzitul, în Comunitate, al anumitor ungulate vii, de modificare a Directivelor 90/426/CEE şi 92/65/CEE şi de abrogare a Directivei 72/462/CEE;</w:t>
      </w:r>
    </w:p>
    <w:p w:rsidR="005A7310" w:rsidRPr="00750E7B" w:rsidRDefault="006800D6" w:rsidP="00B74372">
      <w:pPr>
        <w:pStyle w:val="title-doc-first"/>
        <w:ind w:firstLine="708"/>
        <w:jc w:val="both"/>
        <w:rPr>
          <w:sz w:val="28"/>
          <w:szCs w:val="28"/>
          <w:lang w:val="en-US" w:eastAsia="ar-SA"/>
        </w:rPr>
      </w:pPr>
      <w:r w:rsidRPr="00750E7B">
        <w:rPr>
          <w:sz w:val="28"/>
          <w:szCs w:val="28"/>
          <w:lang w:val="en-US" w:eastAsia="ar-SA"/>
        </w:rPr>
        <w:t>8</w:t>
      </w:r>
      <w:r w:rsidR="00B74372" w:rsidRPr="00750E7B">
        <w:rPr>
          <w:sz w:val="28"/>
          <w:szCs w:val="28"/>
          <w:lang w:val="en-US" w:eastAsia="ar-SA"/>
        </w:rPr>
        <w:t xml:space="preserve">) </w:t>
      </w:r>
      <w:r w:rsidR="00B74372" w:rsidRPr="00750E7B">
        <w:rPr>
          <w:sz w:val="28"/>
          <w:szCs w:val="28"/>
          <w:lang w:val="ro-RO"/>
        </w:rPr>
        <w:t>Ordinul MAIA</w:t>
      </w:r>
      <w:r w:rsidR="00B74372" w:rsidRPr="00750E7B">
        <w:rPr>
          <w:sz w:val="28"/>
          <w:szCs w:val="28"/>
          <w:lang w:val="en-US" w:eastAsia="ar-SA"/>
        </w:rPr>
        <w:t xml:space="preserve"> nr. 239 din 24 noiembrie 2004 „Cu privire la aprobarea Normei sanitare veterinare privind condiţiile sanitare veterinare pentru producerea şi comerciali</w:t>
      </w:r>
      <w:r w:rsidR="00AC29CF" w:rsidRPr="00750E7B">
        <w:rPr>
          <w:sz w:val="28"/>
          <w:szCs w:val="28"/>
          <w:lang w:val="en-US" w:eastAsia="ar-SA"/>
        </w:rPr>
        <w:t xml:space="preserve">zarea produselor din pescuit”, </w:t>
      </w:r>
      <w:r w:rsidR="00B74372" w:rsidRPr="00750E7B">
        <w:rPr>
          <w:sz w:val="28"/>
          <w:szCs w:val="28"/>
          <w:lang w:val="en-US" w:eastAsia="ar-SA"/>
        </w:rPr>
        <w:t>Monitorul Oficial, 2004, nr.218-223/46</w:t>
      </w:r>
      <w:r w:rsidR="00AC29CF" w:rsidRPr="00750E7B">
        <w:rPr>
          <w:sz w:val="28"/>
          <w:szCs w:val="28"/>
          <w:lang w:val="en-US" w:eastAsia="ar-SA"/>
        </w:rPr>
        <w:t>, armoniată cu</w:t>
      </w:r>
      <w:r w:rsidR="00B74372" w:rsidRPr="00750E7B">
        <w:rPr>
          <w:sz w:val="28"/>
          <w:szCs w:val="28"/>
          <w:lang w:val="en-US" w:eastAsia="ar-SA"/>
        </w:rPr>
        <w:t xml:space="preserve"> - Directiva 91/493/CEE din 22.07.1991.</w:t>
      </w:r>
    </w:p>
    <w:p w:rsidR="000E5F61" w:rsidRPr="00750E7B" w:rsidRDefault="00CD19DC" w:rsidP="00C24DE6">
      <w:pPr>
        <w:spacing w:after="0" w:line="240" w:lineRule="atLeast"/>
        <w:jc w:val="both"/>
        <w:rPr>
          <w:rFonts w:ascii="Times New Roman" w:hAnsi="Times New Roman" w:cs="Times New Roman"/>
          <w:sz w:val="28"/>
          <w:szCs w:val="28"/>
          <w:lang w:val="ro-RO"/>
        </w:rPr>
      </w:pPr>
      <w:r>
        <w:rPr>
          <w:rFonts w:ascii="Times New Roman" w:hAnsi="Times New Roman" w:cs="Times New Roman"/>
          <w:sz w:val="28"/>
          <w:szCs w:val="28"/>
          <w:lang w:val="en-US"/>
        </w:rPr>
        <w:t>2</w:t>
      </w:r>
      <w:r w:rsidR="006304C0" w:rsidRPr="00750E7B">
        <w:rPr>
          <w:rFonts w:ascii="Times New Roman" w:hAnsi="Times New Roman" w:cs="Times New Roman"/>
          <w:sz w:val="28"/>
          <w:szCs w:val="28"/>
          <w:lang w:val="ro-RO"/>
        </w:rPr>
        <w:t>. În sensul prezentei Norme se aplică următoarele noţiuni:</w:t>
      </w:r>
    </w:p>
    <w:p w:rsidR="005A7310" w:rsidRPr="00750E7B" w:rsidRDefault="005A7310" w:rsidP="00C24DE6">
      <w:pPr>
        <w:spacing w:after="0" w:line="240" w:lineRule="atLeast"/>
        <w:jc w:val="both"/>
        <w:rPr>
          <w:rFonts w:ascii="Times New Roman" w:hAnsi="Times New Roman" w:cs="Times New Roman"/>
          <w:sz w:val="28"/>
          <w:szCs w:val="28"/>
          <w:lang w:val="ro-RO"/>
        </w:rPr>
      </w:pPr>
    </w:p>
    <w:p w:rsidR="000E5F61" w:rsidRPr="00750E7B" w:rsidRDefault="004103FF"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e</w:t>
      </w:r>
      <w:r w:rsidR="000E5F61" w:rsidRPr="00750E7B">
        <w:rPr>
          <w:rFonts w:ascii="Times New Roman" w:hAnsi="Times New Roman" w:cs="Times New Roman"/>
          <w:b/>
          <w:sz w:val="28"/>
          <w:szCs w:val="28"/>
          <w:lang w:val="en-US"/>
        </w:rPr>
        <w:t>fectiv</w:t>
      </w:r>
      <w:r w:rsidRPr="00750E7B">
        <w:rPr>
          <w:rFonts w:ascii="Times New Roman" w:hAnsi="Times New Roman" w:cs="Times New Roman"/>
          <w:b/>
          <w:sz w:val="28"/>
          <w:szCs w:val="28"/>
          <w:lang w:val="ro-RO"/>
        </w:rPr>
        <w:t xml:space="preserve"> </w:t>
      </w:r>
      <w:r w:rsidR="004D2F8E"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un animal sau ansamblul animalelor ținute într-o exploatație</w:t>
      </w:r>
      <w:r w:rsidR="00B7437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consi</w:t>
      </w:r>
      <w:r w:rsidR="00B74372" w:rsidRPr="00750E7B">
        <w:rPr>
          <w:rFonts w:ascii="Times New Roman" w:hAnsi="Times New Roman" w:cs="Times New Roman"/>
          <w:sz w:val="28"/>
          <w:szCs w:val="28"/>
          <w:lang w:val="en-US"/>
        </w:rPr>
        <w:t>derat ca unitate epidemiologică</w:t>
      </w:r>
      <w:r w:rsidR="00B74372" w:rsidRPr="00750E7B">
        <w:rPr>
          <w:rFonts w:ascii="Times New Roman" w:hAnsi="Times New Roman" w:cs="Times New Roman"/>
          <w:sz w:val="28"/>
          <w:szCs w:val="28"/>
          <w:lang w:val="ro-RO"/>
        </w:rPr>
        <w:t xml:space="preserve">,iar </w:t>
      </w:r>
      <w:r w:rsidR="00B74372" w:rsidRPr="00750E7B">
        <w:rPr>
          <w:rFonts w:ascii="Times New Roman" w:hAnsi="Times New Roman" w:cs="Times New Roman"/>
          <w:sz w:val="28"/>
          <w:szCs w:val="28"/>
          <w:lang w:val="en-US"/>
        </w:rPr>
        <w:t xml:space="preserve"> în cazul în care, </w:t>
      </w:r>
      <w:r w:rsidR="00B74372" w:rsidRPr="00750E7B">
        <w:rPr>
          <w:rFonts w:ascii="Times New Roman" w:hAnsi="Times New Roman" w:cs="Times New Roman"/>
          <w:sz w:val="28"/>
          <w:szCs w:val="28"/>
          <w:lang w:val="ro-RO"/>
        </w:rPr>
        <w:t>în</w:t>
      </w:r>
      <w:r w:rsidR="00B74372" w:rsidRPr="00750E7B">
        <w:rPr>
          <w:rFonts w:ascii="Times New Roman" w:hAnsi="Times New Roman" w:cs="Times New Roman"/>
          <w:sz w:val="28"/>
          <w:szCs w:val="28"/>
          <w:lang w:val="en-US"/>
        </w:rPr>
        <w:t xml:space="preserve"> aceeași exploatație, s</w:t>
      </w:r>
      <w:r w:rsidR="00B74372" w:rsidRPr="00750E7B">
        <w:rPr>
          <w:rFonts w:ascii="Times New Roman" w:hAnsi="Times New Roman" w:cs="Times New Roman"/>
          <w:sz w:val="28"/>
          <w:szCs w:val="28"/>
          <w:lang w:val="ro-RO"/>
        </w:rPr>
        <w:t>î</w:t>
      </w:r>
      <w:r w:rsidR="000E5F61" w:rsidRPr="00750E7B">
        <w:rPr>
          <w:rFonts w:ascii="Times New Roman" w:hAnsi="Times New Roman" w:cs="Times New Roman"/>
          <w:sz w:val="28"/>
          <w:szCs w:val="28"/>
          <w:lang w:val="en-US"/>
        </w:rPr>
        <w:t>nt prezente mai multe efective, ele trebuie să formeze o unitate distinctă, cu acel</w:t>
      </w:r>
      <w:r w:rsidR="005406CF" w:rsidRPr="00750E7B">
        <w:rPr>
          <w:rFonts w:ascii="Times New Roman" w:hAnsi="Times New Roman" w:cs="Times New Roman"/>
          <w:sz w:val="28"/>
          <w:szCs w:val="28"/>
          <w:lang w:val="en-US"/>
        </w:rPr>
        <w:t>ași statut de sănătate animală;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en-US"/>
        </w:rPr>
        <w:t>animal de carne</w:t>
      </w:r>
      <w:r w:rsidR="004103FF" w:rsidRPr="00750E7B">
        <w:rPr>
          <w:rFonts w:ascii="Times New Roman" w:hAnsi="Times New Roman" w:cs="Times New Roman"/>
          <w:b/>
          <w:sz w:val="28"/>
          <w:szCs w:val="28"/>
          <w:lang w:val="ro-RO"/>
        </w:rPr>
        <w:t xml:space="preserve"> -</w:t>
      </w:r>
      <w:r w:rsidR="004103FF" w:rsidRPr="00750E7B">
        <w:rPr>
          <w:rFonts w:ascii="Times New Roman" w:hAnsi="Times New Roman" w:cs="Times New Roman"/>
          <w:sz w:val="28"/>
          <w:szCs w:val="28"/>
          <w:lang w:val="ro-RO"/>
        </w:rPr>
        <w:t xml:space="preserve"> a</w:t>
      </w:r>
      <w:r w:rsidRPr="00750E7B">
        <w:rPr>
          <w:rFonts w:ascii="Times New Roman" w:hAnsi="Times New Roman" w:cs="Times New Roman"/>
          <w:sz w:val="28"/>
          <w:szCs w:val="28"/>
          <w:lang w:val="en-US"/>
        </w:rPr>
        <w:t>nimal din specia bovină (inclusiv speciile Bison bison și Bubalus bubalus) sau animal din specia porcină</w:t>
      </w:r>
      <w:r w:rsidR="00B74372"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dus</w:t>
      </w:r>
      <w:r w:rsidR="00B74372" w:rsidRPr="00750E7B">
        <w:rPr>
          <w:rFonts w:ascii="Times New Roman" w:hAnsi="Times New Roman" w:cs="Times New Roman"/>
          <w:sz w:val="28"/>
          <w:szCs w:val="28"/>
          <w:lang w:val="ro-RO"/>
        </w:rPr>
        <w:t xml:space="preserve"> direct</w:t>
      </w:r>
      <w:r w:rsidRPr="00750E7B">
        <w:rPr>
          <w:rFonts w:ascii="Times New Roman" w:hAnsi="Times New Roman" w:cs="Times New Roman"/>
          <w:sz w:val="28"/>
          <w:szCs w:val="28"/>
          <w:lang w:val="en-US"/>
        </w:rPr>
        <w:t xml:space="preserve"> </w:t>
      </w:r>
      <w:r w:rsidR="00B74372" w:rsidRPr="00750E7B">
        <w:rPr>
          <w:rFonts w:ascii="Times New Roman" w:hAnsi="Times New Roman" w:cs="Times New Roman"/>
          <w:sz w:val="28"/>
          <w:szCs w:val="28"/>
          <w:lang w:val="en-US"/>
        </w:rPr>
        <w:t>sau</w:t>
      </w:r>
      <w:r w:rsidR="00B74372" w:rsidRPr="00750E7B">
        <w:rPr>
          <w:rFonts w:ascii="Times New Roman" w:hAnsi="Times New Roman" w:cs="Times New Roman"/>
          <w:sz w:val="28"/>
          <w:szCs w:val="28"/>
          <w:lang w:val="ro-RO"/>
        </w:rPr>
        <w:t xml:space="preserve"> indirect,</w:t>
      </w:r>
      <w:r w:rsidR="00B74372" w:rsidRPr="00750E7B">
        <w:rPr>
          <w:rFonts w:ascii="Times New Roman" w:hAnsi="Times New Roman" w:cs="Times New Roman"/>
          <w:sz w:val="28"/>
          <w:szCs w:val="28"/>
          <w:lang w:val="en-US"/>
        </w:rPr>
        <w:t xml:space="preserve"> </w:t>
      </w:r>
      <w:r w:rsidR="00B74372" w:rsidRPr="00750E7B">
        <w:rPr>
          <w:rFonts w:ascii="Times New Roman" w:hAnsi="Times New Roman" w:cs="Times New Roman"/>
          <w:sz w:val="28"/>
          <w:szCs w:val="28"/>
          <w:lang w:val="ro-RO"/>
        </w:rPr>
        <w:t>pri</w:t>
      </w:r>
      <w:r w:rsidRPr="00750E7B">
        <w:rPr>
          <w:rFonts w:ascii="Times New Roman" w:hAnsi="Times New Roman" w:cs="Times New Roman"/>
          <w:sz w:val="28"/>
          <w:szCs w:val="28"/>
          <w:lang w:val="en-US"/>
        </w:rPr>
        <w:t>ntr-un centru de cole</w:t>
      </w:r>
      <w:r w:rsidR="00B74372" w:rsidRPr="00750E7B">
        <w:rPr>
          <w:rFonts w:ascii="Times New Roman" w:hAnsi="Times New Roman" w:cs="Times New Roman"/>
          <w:sz w:val="28"/>
          <w:szCs w:val="28"/>
          <w:lang w:val="en-US"/>
        </w:rPr>
        <w:t>ctare</w:t>
      </w:r>
      <w:r w:rsidR="00B74372" w:rsidRPr="00750E7B">
        <w:rPr>
          <w:rFonts w:ascii="Times New Roman" w:hAnsi="Times New Roman" w:cs="Times New Roman"/>
          <w:sz w:val="28"/>
          <w:szCs w:val="28"/>
          <w:lang w:val="ro-RO"/>
        </w:rPr>
        <w:t>,</w:t>
      </w:r>
      <w:r w:rsidR="00B74372" w:rsidRPr="00750E7B">
        <w:rPr>
          <w:rFonts w:ascii="Times New Roman" w:hAnsi="Times New Roman" w:cs="Times New Roman"/>
          <w:sz w:val="28"/>
          <w:szCs w:val="28"/>
          <w:lang w:val="en-US"/>
        </w:rPr>
        <w:t xml:space="preserve"> la </w:t>
      </w:r>
      <w:r w:rsidR="00B74372" w:rsidRPr="00750E7B">
        <w:rPr>
          <w:rFonts w:ascii="Times New Roman" w:hAnsi="Times New Roman" w:cs="Times New Roman"/>
          <w:sz w:val="28"/>
          <w:szCs w:val="28"/>
          <w:lang w:val="ro-RO"/>
        </w:rPr>
        <w:t xml:space="preserve">un </w:t>
      </w:r>
      <w:r w:rsidR="00B74372" w:rsidRPr="00750E7B">
        <w:rPr>
          <w:rFonts w:ascii="Times New Roman" w:hAnsi="Times New Roman" w:cs="Times New Roman"/>
          <w:sz w:val="28"/>
          <w:szCs w:val="28"/>
          <w:lang w:val="en-US"/>
        </w:rPr>
        <w:t xml:space="preserve">abator </w:t>
      </w:r>
      <w:r w:rsidR="00B74372" w:rsidRPr="00750E7B">
        <w:rPr>
          <w:rFonts w:ascii="Times New Roman" w:hAnsi="Times New Roman" w:cs="Times New Roman"/>
          <w:sz w:val="28"/>
          <w:szCs w:val="28"/>
          <w:lang w:val="ro-RO"/>
        </w:rPr>
        <w:t>pentru sacrificare</w:t>
      </w:r>
      <w:r w:rsidR="005406CF"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animale d</w:t>
      </w:r>
      <w:r w:rsidR="004103FF" w:rsidRPr="00750E7B">
        <w:rPr>
          <w:rFonts w:ascii="Times New Roman" w:hAnsi="Times New Roman" w:cs="Times New Roman"/>
          <w:b/>
          <w:sz w:val="28"/>
          <w:szCs w:val="28"/>
          <w:lang w:val="en-US"/>
        </w:rPr>
        <w:t>e creștere sau pentru producți</w:t>
      </w:r>
      <w:r w:rsidR="004103FF" w:rsidRPr="00750E7B">
        <w:rPr>
          <w:rFonts w:ascii="Times New Roman" w:hAnsi="Times New Roman" w:cs="Times New Roman"/>
          <w:b/>
          <w:sz w:val="28"/>
          <w:szCs w:val="28"/>
          <w:lang w:val="ro-RO"/>
        </w:rPr>
        <w:t>e</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b/>
          <w:sz w:val="28"/>
          <w:szCs w:val="28"/>
          <w:lang w:val="en-US"/>
        </w:rPr>
        <w:t xml:space="preserve"> </w:t>
      </w:r>
      <w:r w:rsidRPr="00750E7B">
        <w:rPr>
          <w:rFonts w:ascii="Times New Roman" w:hAnsi="Times New Roman" w:cs="Times New Roman"/>
          <w:sz w:val="28"/>
          <w:szCs w:val="28"/>
          <w:lang w:val="en-US"/>
        </w:rPr>
        <w:t xml:space="preserve">animalele din speciile bovină (inclusiv speciile Bison bison și Bubalus </w:t>
      </w:r>
      <w:r w:rsidR="005406CF" w:rsidRPr="00750E7B">
        <w:rPr>
          <w:rFonts w:ascii="Times New Roman" w:hAnsi="Times New Roman" w:cs="Times New Roman"/>
          <w:sz w:val="28"/>
          <w:szCs w:val="28"/>
          <w:lang w:val="en-US"/>
        </w:rPr>
        <w:t>bubalus) și porcină</w:t>
      </w:r>
      <w:r w:rsidR="005406CF"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în special cele destinate creșterii, producerii de lapte sau de carne sau muncii, participării la concursuri sau expoziții, cu excepția animalelor care participă la manifestări culturale și sportive;</w:t>
      </w:r>
    </w:p>
    <w:p w:rsidR="000E5F61"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bovin oficial indemn de tuberculoză</w:t>
      </w:r>
      <w:r w:rsidR="004103FF" w:rsidRPr="00750E7B">
        <w:rPr>
          <w:rFonts w:ascii="Times New Roman" w:hAnsi="Times New Roman" w:cs="Times New Roman"/>
          <w:b/>
          <w:sz w:val="28"/>
          <w:szCs w:val="28"/>
          <w:lang w:val="ro-RO"/>
        </w:rPr>
        <w:t xml:space="preserve"> -</w:t>
      </w:r>
      <w:r w:rsidRPr="00750E7B">
        <w:rPr>
          <w:rFonts w:ascii="Times New Roman" w:hAnsi="Times New Roman" w:cs="Times New Roman"/>
          <w:b/>
          <w:sz w:val="28"/>
          <w:szCs w:val="28"/>
          <w:lang w:val="en-US"/>
        </w:rPr>
        <w:t xml:space="preserve"> </w:t>
      </w:r>
      <w:r w:rsidRPr="00750E7B">
        <w:rPr>
          <w:rFonts w:ascii="Times New Roman" w:hAnsi="Times New Roman" w:cs="Times New Roman"/>
          <w:sz w:val="28"/>
          <w:szCs w:val="28"/>
          <w:lang w:val="en-US"/>
        </w:rPr>
        <w:t xml:space="preserve">efectivul bovin care </w:t>
      </w:r>
      <w:r w:rsidR="00533D94" w:rsidRPr="00750E7B">
        <w:rPr>
          <w:rFonts w:ascii="Times New Roman" w:hAnsi="Times New Roman" w:cs="Times New Roman"/>
          <w:sz w:val="28"/>
          <w:szCs w:val="28"/>
          <w:lang w:val="ro-RO"/>
        </w:rPr>
        <w:t>corespunde cerințelor s</w:t>
      </w:r>
      <w:r w:rsidR="006800D6" w:rsidRPr="00750E7B">
        <w:rPr>
          <w:rFonts w:ascii="Times New Roman" w:hAnsi="Times New Roman" w:cs="Times New Roman"/>
          <w:sz w:val="28"/>
          <w:szCs w:val="28"/>
          <w:lang w:val="ro-RO"/>
        </w:rPr>
        <w:t>pecificate</w:t>
      </w:r>
      <w:r w:rsidR="00A46636" w:rsidRPr="00750E7B">
        <w:rPr>
          <w:rFonts w:ascii="Times New Roman" w:hAnsi="Times New Roman" w:cs="Times New Roman"/>
          <w:sz w:val="28"/>
          <w:szCs w:val="28"/>
          <w:lang w:val="ro-RO"/>
        </w:rPr>
        <w:t xml:space="preserve"> la</w:t>
      </w:r>
      <w:r w:rsidR="00533D94" w:rsidRPr="00750E7B">
        <w:rPr>
          <w:rFonts w:ascii="Times New Roman" w:hAnsi="Times New Roman" w:cs="Times New Roman"/>
          <w:sz w:val="28"/>
          <w:szCs w:val="28"/>
          <w:lang w:val="ro-RO"/>
        </w:rPr>
        <w:t xml:space="preserve"> </w:t>
      </w:r>
      <w:r w:rsidR="008807C9" w:rsidRPr="00750E7B">
        <w:rPr>
          <w:rFonts w:ascii="Times New Roman" w:hAnsi="Times New Roman" w:cs="Times New Roman"/>
          <w:sz w:val="28"/>
          <w:szCs w:val="28"/>
          <w:lang w:val="ro-RO"/>
        </w:rPr>
        <w:t>punctele 1 şi 2</w:t>
      </w:r>
      <w:r w:rsidR="00A46636" w:rsidRPr="00750E7B">
        <w:rPr>
          <w:rFonts w:ascii="Times New Roman" w:hAnsi="Times New Roman" w:cs="Times New Roman"/>
          <w:sz w:val="28"/>
          <w:szCs w:val="28"/>
          <w:lang w:val="ro-RO"/>
        </w:rPr>
        <w:t xml:space="preserve"> </w:t>
      </w:r>
      <w:r w:rsidR="006800D6" w:rsidRPr="00750E7B">
        <w:rPr>
          <w:rFonts w:ascii="Times New Roman" w:hAnsi="Times New Roman" w:cs="Times New Roman"/>
          <w:sz w:val="28"/>
          <w:szCs w:val="28"/>
          <w:lang w:val="ro-RO"/>
        </w:rPr>
        <w:t xml:space="preserve">secţiunea I din </w:t>
      </w:r>
      <w:r w:rsidR="00434468" w:rsidRPr="00750E7B">
        <w:rPr>
          <w:rFonts w:ascii="Times New Roman" w:hAnsi="Times New Roman" w:cs="Times New Roman"/>
          <w:sz w:val="28"/>
          <w:szCs w:val="28"/>
          <w:lang w:val="ro-RO"/>
        </w:rPr>
        <w:t>Anexa</w:t>
      </w:r>
      <w:r w:rsidR="006800D6" w:rsidRPr="00750E7B">
        <w:rPr>
          <w:rFonts w:ascii="Times New Roman" w:hAnsi="Times New Roman" w:cs="Times New Roman"/>
          <w:sz w:val="28"/>
          <w:szCs w:val="28"/>
          <w:lang w:val="ro-RO"/>
        </w:rPr>
        <w:t xml:space="preserve"> nr. 1 la </w:t>
      </w:r>
      <w:r w:rsidR="00533D94" w:rsidRPr="00750E7B">
        <w:rPr>
          <w:rFonts w:ascii="Times New Roman" w:hAnsi="Times New Roman" w:cs="Times New Roman"/>
          <w:sz w:val="28"/>
          <w:szCs w:val="28"/>
          <w:lang w:val="ro-RO"/>
        </w:rPr>
        <w:t>prezenta Normă</w:t>
      </w:r>
      <w:r w:rsidR="00A46636" w:rsidRPr="00750E7B">
        <w:rPr>
          <w:rFonts w:ascii="Times New Roman" w:hAnsi="Times New Roman" w:cs="Times New Roman"/>
          <w:sz w:val="28"/>
          <w:szCs w:val="28"/>
          <w:lang w:val="en-US"/>
        </w:rPr>
        <w:t>;</w:t>
      </w:r>
    </w:p>
    <w:p w:rsidR="000C3A9C" w:rsidRPr="00750E7B" w:rsidRDefault="00533D94"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țară</w:t>
      </w:r>
      <w:r w:rsidRPr="00750E7B">
        <w:rPr>
          <w:rFonts w:ascii="Times New Roman" w:hAnsi="Times New Roman" w:cs="Times New Roman"/>
          <w:b/>
          <w:sz w:val="28"/>
          <w:szCs w:val="28"/>
          <w:lang w:val="en-US"/>
        </w:rPr>
        <w:t xml:space="preserve"> sau regiune a un</w:t>
      </w:r>
      <w:r w:rsidRPr="00750E7B">
        <w:rPr>
          <w:rFonts w:ascii="Times New Roman" w:hAnsi="Times New Roman" w:cs="Times New Roman"/>
          <w:b/>
          <w:sz w:val="28"/>
          <w:szCs w:val="28"/>
          <w:lang w:val="ro-RO"/>
        </w:rPr>
        <w:t xml:space="preserve">ei țări </w:t>
      </w:r>
      <w:r w:rsidRPr="00750E7B">
        <w:rPr>
          <w:rFonts w:ascii="Times New Roman" w:hAnsi="Times New Roman" w:cs="Times New Roman"/>
          <w:b/>
          <w:sz w:val="28"/>
          <w:szCs w:val="28"/>
          <w:lang w:val="en-US"/>
        </w:rPr>
        <w:t>oficial indemnă</w:t>
      </w:r>
      <w:r w:rsidR="000E5F61" w:rsidRPr="00750E7B">
        <w:rPr>
          <w:rFonts w:ascii="Times New Roman" w:hAnsi="Times New Roman" w:cs="Times New Roman"/>
          <w:b/>
          <w:sz w:val="28"/>
          <w:szCs w:val="28"/>
          <w:lang w:val="en-US"/>
        </w:rPr>
        <w:t xml:space="preserve"> de tuberculoză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țară</w:t>
      </w:r>
      <w:r w:rsidR="000E5F61" w:rsidRPr="00750E7B">
        <w:rPr>
          <w:rFonts w:ascii="Times New Roman" w:hAnsi="Times New Roman" w:cs="Times New Roman"/>
          <w:sz w:val="28"/>
          <w:szCs w:val="28"/>
          <w:lang w:val="en-US"/>
        </w:rPr>
        <w:t xml:space="preserve"> sau partea din teritoriul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 corespunde cerințelor </w:t>
      </w:r>
      <w:r w:rsidR="00A46636" w:rsidRPr="00750E7B">
        <w:rPr>
          <w:rFonts w:ascii="Times New Roman" w:hAnsi="Times New Roman" w:cs="Times New Roman"/>
          <w:sz w:val="28"/>
          <w:szCs w:val="28"/>
          <w:lang w:val="ro-RO"/>
        </w:rPr>
        <w:t>specificate la</w:t>
      </w:r>
      <w:r w:rsidR="008807C9" w:rsidRPr="00750E7B">
        <w:rPr>
          <w:rFonts w:ascii="Times New Roman" w:hAnsi="Times New Roman" w:cs="Times New Roman"/>
          <w:sz w:val="28"/>
          <w:szCs w:val="28"/>
          <w:lang w:val="en-US"/>
        </w:rPr>
        <w:t xml:space="preserve"> punctele 4</w:t>
      </w:r>
      <w:r w:rsidR="00A46636" w:rsidRPr="00750E7B">
        <w:rPr>
          <w:rFonts w:ascii="Times New Roman" w:hAnsi="Times New Roman" w:cs="Times New Roman"/>
          <w:sz w:val="28"/>
          <w:szCs w:val="28"/>
          <w:lang w:val="en-US"/>
        </w:rPr>
        <w:t xml:space="preserve"> și </w:t>
      </w:r>
      <w:r w:rsidR="000E5F61" w:rsidRPr="00750E7B">
        <w:rPr>
          <w:rFonts w:ascii="Times New Roman" w:hAnsi="Times New Roman" w:cs="Times New Roman"/>
          <w:sz w:val="28"/>
          <w:szCs w:val="28"/>
          <w:lang w:val="en-US"/>
        </w:rPr>
        <w:t xml:space="preserve">5 </w:t>
      </w:r>
      <w:r w:rsidR="00A46636" w:rsidRPr="00750E7B">
        <w:rPr>
          <w:rFonts w:ascii="Times New Roman" w:hAnsi="Times New Roman" w:cs="Times New Roman"/>
          <w:sz w:val="28"/>
          <w:szCs w:val="28"/>
          <w:lang w:val="en-US"/>
        </w:rPr>
        <w:t xml:space="preserve">secțiunea I din </w:t>
      </w:r>
      <w:r w:rsidR="00434468" w:rsidRPr="00750E7B">
        <w:rPr>
          <w:rFonts w:ascii="Times New Roman" w:hAnsi="Times New Roman" w:cs="Times New Roman"/>
          <w:sz w:val="28"/>
          <w:szCs w:val="28"/>
          <w:lang w:val="en-US"/>
        </w:rPr>
        <w:t>Anexa</w:t>
      </w:r>
      <w:r w:rsidR="00A46636" w:rsidRPr="00750E7B">
        <w:rPr>
          <w:rFonts w:ascii="Times New Roman" w:hAnsi="Times New Roman" w:cs="Times New Roman"/>
          <w:sz w:val="28"/>
          <w:szCs w:val="28"/>
          <w:lang w:val="en-US"/>
        </w:rPr>
        <w:t xml:space="preserve"> nr. 1 la prezenta Normă; </w:t>
      </w:r>
    </w:p>
    <w:p w:rsidR="00A46636"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bovin oficial indemn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bovin care </w:t>
      </w:r>
      <w:r w:rsidR="00533D94" w:rsidRPr="00750E7B">
        <w:rPr>
          <w:rFonts w:ascii="Times New Roman" w:hAnsi="Times New Roman" w:cs="Times New Roman"/>
          <w:sz w:val="28"/>
          <w:szCs w:val="28"/>
          <w:lang w:val="ro-RO"/>
        </w:rPr>
        <w:t xml:space="preserve">corespunde cerințelor </w:t>
      </w:r>
      <w:r w:rsidR="00A46636" w:rsidRPr="00750E7B">
        <w:rPr>
          <w:rFonts w:ascii="Times New Roman" w:hAnsi="Times New Roman" w:cs="Times New Roman"/>
          <w:sz w:val="28"/>
          <w:szCs w:val="28"/>
          <w:lang w:val="ro-RO"/>
        </w:rPr>
        <w:t>specificate la</w:t>
      </w:r>
      <w:r w:rsidR="00533D94" w:rsidRPr="00750E7B">
        <w:rPr>
          <w:rFonts w:ascii="Times New Roman" w:hAnsi="Times New Roman" w:cs="Times New Roman"/>
          <w:sz w:val="28"/>
          <w:szCs w:val="28"/>
          <w:lang w:val="ro-RO"/>
        </w:rPr>
        <w:t xml:space="preserve"> </w:t>
      </w:r>
      <w:r w:rsidR="00A46636" w:rsidRPr="00750E7B">
        <w:rPr>
          <w:rFonts w:ascii="Times New Roman" w:hAnsi="Times New Roman" w:cs="Times New Roman"/>
          <w:sz w:val="28"/>
          <w:szCs w:val="28"/>
          <w:lang w:val="ro-RO"/>
        </w:rPr>
        <w:t xml:space="preserve">punctele </w:t>
      </w:r>
      <w:r w:rsidR="008807C9" w:rsidRPr="00750E7B">
        <w:rPr>
          <w:rFonts w:ascii="Times New Roman" w:hAnsi="Times New Roman" w:cs="Times New Roman"/>
          <w:sz w:val="28"/>
          <w:szCs w:val="28"/>
          <w:lang w:val="en-US"/>
        </w:rPr>
        <w:t>1</w:t>
      </w:r>
      <w:r w:rsidR="00A46636" w:rsidRPr="00750E7B">
        <w:rPr>
          <w:rFonts w:ascii="Times New Roman" w:hAnsi="Times New Roman" w:cs="Times New Roman"/>
          <w:sz w:val="28"/>
          <w:szCs w:val="28"/>
          <w:lang w:val="en-US"/>
        </w:rPr>
        <w:t xml:space="preserve"> și </w:t>
      </w:r>
      <w:r w:rsidR="008807C9" w:rsidRPr="00750E7B">
        <w:rPr>
          <w:rFonts w:ascii="Times New Roman" w:hAnsi="Times New Roman" w:cs="Times New Roman"/>
          <w:sz w:val="28"/>
          <w:szCs w:val="28"/>
          <w:lang w:val="en-US"/>
        </w:rPr>
        <w:t>2</w:t>
      </w:r>
      <w:r w:rsidR="00A46636" w:rsidRPr="00750E7B">
        <w:rPr>
          <w:rFonts w:ascii="Times New Roman" w:hAnsi="Times New Roman" w:cs="Times New Roman"/>
          <w:sz w:val="28"/>
          <w:szCs w:val="28"/>
          <w:lang w:val="en-US"/>
        </w:rPr>
        <w:t xml:space="preserve"> secţiunea II din </w:t>
      </w:r>
      <w:r w:rsidR="00434468" w:rsidRPr="00750E7B">
        <w:rPr>
          <w:rFonts w:ascii="Times New Roman" w:hAnsi="Times New Roman" w:cs="Times New Roman"/>
          <w:sz w:val="28"/>
          <w:szCs w:val="28"/>
          <w:lang w:val="en-US"/>
        </w:rPr>
        <w:t>Anexa</w:t>
      </w:r>
      <w:r w:rsidR="00A46636" w:rsidRPr="00750E7B">
        <w:rPr>
          <w:rFonts w:ascii="Times New Roman" w:hAnsi="Times New Roman" w:cs="Times New Roman"/>
          <w:sz w:val="28"/>
          <w:szCs w:val="28"/>
          <w:lang w:val="en-US"/>
        </w:rPr>
        <w:t xml:space="preserve"> nr. 1 la prezenta Normă; </w:t>
      </w:r>
      <w:r w:rsidRPr="00750E7B">
        <w:rPr>
          <w:rFonts w:ascii="Times New Roman" w:hAnsi="Times New Roman" w:cs="Times New Roman"/>
          <w:sz w:val="28"/>
          <w:szCs w:val="28"/>
          <w:lang w:val="en-US"/>
        </w:rPr>
        <w:t xml:space="preserve"> </w:t>
      </w:r>
    </w:p>
    <w:p w:rsidR="000C3A9C"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lastRenderedPageBreak/>
        <w:t>regiune</w:t>
      </w:r>
      <w:proofErr w:type="gramEnd"/>
      <w:r w:rsidRPr="00750E7B">
        <w:rPr>
          <w:rFonts w:ascii="Times New Roman" w:hAnsi="Times New Roman" w:cs="Times New Roman"/>
          <w:b/>
          <w:sz w:val="28"/>
          <w:szCs w:val="28"/>
          <w:lang w:val="en-US"/>
        </w:rPr>
        <w:t xml:space="preserve"> oficial indemnă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regiunea dintr-</w:t>
      </w:r>
      <w:r w:rsidR="00533D94" w:rsidRPr="00750E7B">
        <w:rPr>
          <w:rFonts w:ascii="Times New Roman" w:hAnsi="Times New Roman" w:cs="Times New Roman"/>
          <w:sz w:val="28"/>
          <w:szCs w:val="28"/>
          <w:lang w:val="ro-RO"/>
        </w:rPr>
        <w:t>o</w:t>
      </w:r>
      <w:r w:rsidRPr="00750E7B">
        <w:rPr>
          <w:rFonts w:ascii="Times New Roman" w:hAnsi="Times New Roman" w:cs="Times New Roman"/>
          <w:sz w:val="28"/>
          <w:szCs w:val="28"/>
          <w:lang w:val="en-US"/>
        </w:rPr>
        <w:t xml:space="preserve"> </w:t>
      </w:r>
      <w:r w:rsidR="00533D94"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care </w:t>
      </w:r>
      <w:r w:rsidR="00533D94" w:rsidRPr="00750E7B">
        <w:rPr>
          <w:rFonts w:ascii="Times New Roman" w:hAnsi="Times New Roman" w:cs="Times New Roman"/>
          <w:sz w:val="28"/>
          <w:szCs w:val="28"/>
          <w:lang w:val="ro-RO"/>
        </w:rPr>
        <w:t xml:space="preserve">corespunde cerințelor </w:t>
      </w:r>
      <w:r w:rsidR="00A46636" w:rsidRPr="00750E7B">
        <w:rPr>
          <w:rFonts w:ascii="Times New Roman" w:hAnsi="Times New Roman" w:cs="Times New Roman"/>
          <w:sz w:val="28"/>
          <w:szCs w:val="28"/>
          <w:lang w:val="ro-RO"/>
        </w:rPr>
        <w:t xml:space="preserve">specificate la punctele 7, 8 şi 9, secţiunea II din </w:t>
      </w:r>
      <w:r w:rsidR="00434468" w:rsidRPr="00750E7B">
        <w:rPr>
          <w:rFonts w:ascii="Times New Roman" w:hAnsi="Times New Roman" w:cs="Times New Roman"/>
          <w:sz w:val="28"/>
          <w:szCs w:val="28"/>
          <w:lang w:val="ro-RO"/>
        </w:rPr>
        <w:t>Anexa</w:t>
      </w:r>
      <w:r w:rsidR="00A46636" w:rsidRPr="00750E7B">
        <w:rPr>
          <w:rFonts w:ascii="Times New Roman" w:hAnsi="Times New Roman" w:cs="Times New Roman"/>
          <w:sz w:val="28"/>
          <w:szCs w:val="28"/>
          <w:lang w:val="ro-RO"/>
        </w:rPr>
        <w:t xml:space="preserve"> nr. 1 la prezenta Normă;</w:t>
      </w:r>
    </w:p>
    <w:p w:rsidR="00295CA7" w:rsidRPr="00750E7B" w:rsidRDefault="00533D9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ro-RO"/>
        </w:rPr>
        <w:t>țară</w:t>
      </w:r>
      <w:r w:rsidR="000E5F61" w:rsidRPr="00750E7B">
        <w:rPr>
          <w:rFonts w:ascii="Times New Roman" w:hAnsi="Times New Roman" w:cs="Times New Roman"/>
          <w:b/>
          <w:sz w:val="28"/>
          <w:szCs w:val="28"/>
          <w:lang w:val="en-US"/>
        </w:rPr>
        <w:t xml:space="preserve"> oficial indemn</w:t>
      </w:r>
      <w:r w:rsidRPr="00750E7B">
        <w:rPr>
          <w:rFonts w:ascii="Times New Roman" w:hAnsi="Times New Roman" w:cs="Times New Roman"/>
          <w:b/>
          <w:sz w:val="28"/>
          <w:szCs w:val="28"/>
          <w:lang w:val="ro-RO"/>
        </w:rPr>
        <w:t>ă</w:t>
      </w:r>
      <w:r w:rsidR="000E5F61" w:rsidRPr="00750E7B">
        <w:rPr>
          <w:rFonts w:ascii="Times New Roman" w:hAnsi="Times New Roman" w:cs="Times New Roman"/>
          <w:b/>
          <w:sz w:val="28"/>
          <w:szCs w:val="28"/>
          <w:lang w:val="en-US"/>
        </w:rPr>
        <w:t xml:space="preserve">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corespunde cerințelor </w:t>
      </w:r>
      <w:r w:rsidR="008807C9" w:rsidRPr="00750E7B">
        <w:rPr>
          <w:rFonts w:ascii="Times New Roman" w:hAnsi="Times New Roman" w:cs="Times New Roman"/>
          <w:sz w:val="28"/>
          <w:szCs w:val="28"/>
          <w:lang w:val="ro-RO"/>
        </w:rPr>
        <w:t>specificate la punctele 7, 8</w:t>
      </w:r>
      <w:r w:rsidR="00295CA7" w:rsidRPr="00750E7B">
        <w:rPr>
          <w:rFonts w:ascii="Times New Roman" w:hAnsi="Times New Roman" w:cs="Times New Roman"/>
          <w:sz w:val="28"/>
          <w:szCs w:val="28"/>
          <w:lang w:val="ro-RO"/>
        </w:rPr>
        <w:t xml:space="preserve"> şi 9), secţiunea II din </w:t>
      </w:r>
      <w:r w:rsidR="00434468" w:rsidRPr="00750E7B">
        <w:rPr>
          <w:rFonts w:ascii="Times New Roman" w:hAnsi="Times New Roman" w:cs="Times New Roman"/>
          <w:sz w:val="28"/>
          <w:szCs w:val="28"/>
          <w:lang w:val="ro-RO"/>
        </w:rPr>
        <w:t>Anexa</w:t>
      </w:r>
      <w:r w:rsidR="00295CA7" w:rsidRPr="00750E7B">
        <w:rPr>
          <w:rFonts w:ascii="Times New Roman" w:hAnsi="Times New Roman" w:cs="Times New Roman"/>
          <w:sz w:val="28"/>
          <w:szCs w:val="28"/>
          <w:lang w:val="ro-RO"/>
        </w:rPr>
        <w:t xml:space="preserve"> nr. 1 la</w:t>
      </w:r>
      <w:r w:rsidRPr="00750E7B">
        <w:rPr>
          <w:rFonts w:ascii="Times New Roman" w:hAnsi="Times New Roman" w:cs="Times New Roman"/>
          <w:sz w:val="28"/>
          <w:szCs w:val="28"/>
          <w:lang w:val="ro-RO"/>
        </w:rPr>
        <w:t xml:space="preserve"> prezenta Normă</w:t>
      </w:r>
      <w:r w:rsidR="00295CA7" w:rsidRPr="00750E7B">
        <w:rPr>
          <w:rFonts w:ascii="Times New Roman" w:hAnsi="Times New Roman" w:cs="Times New Roman"/>
          <w:sz w:val="28"/>
          <w:szCs w:val="28"/>
          <w:lang w:val="ro-RO"/>
        </w:rPr>
        <w:t>;</w:t>
      </w:r>
    </w:p>
    <w:p w:rsidR="00295CA7"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w:t>
      </w:r>
      <w:r w:rsidR="004103FF" w:rsidRPr="00750E7B">
        <w:rPr>
          <w:rFonts w:ascii="Times New Roman" w:hAnsi="Times New Roman" w:cs="Times New Roman"/>
          <w:b/>
          <w:sz w:val="28"/>
          <w:szCs w:val="28"/>
          <w:lang w:val="en-US"/>
        </w:rPr>
        <w:t>ectiv</w:t>
      </w:r>
      <w:proofErr w:type="gramEnd"/>
      <w:r w:rsidR="004103FF" w:rsidRPr="00750E7B">
        <w:rPr>
          <w:rFonts w:ascii="Times New Roman" w:hAnsi="Times New Roman" w:cs="Times New Roman"/>
          <w:b/>
          <w:sz w:val="28"/>
          <w:szCs w:val="28"/>
          <w:lang w:val="en-US"/>
        </w:rPr>
        <w:t xml:space="preserve"> bovin indemn de bruceloză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bovin care </w:t>
      </w:r>
      <w:r w:rsidR="00533D94" w:rsidRPr="00750E7B">
        <w:rPr>
          <w:rFonts w:ascii="Times New Roman" w:hAnsi="Times New Roman" w:cs="Times New Roman"/>
          <w:sz w:val="28"/>
          <w:szCs w:val="28"/>
          <w:lang w:val="ro-RO"/>
        </w:rPr>
        <w:t xml:space="preserve">corespunde cerințelor </w:t>
      </w:r>
      <w:r w:rsidR="00295CA7" w:rsidRPr="00750E7B">
        <w:rPr>
          <w:rFonts w:ascii="Times New Roman" w:hAnsi="Times New Roman" w:cs="Times New Roman"/>
          <w:sz w:val="28"/>
          <w:szCs w:val="28"/>
          <w:lang w:val="ro-RO"/>
        </w:rPr>
        <w:t xml:space="preserve">specificate la punctele </w:t>
      </w:r>
      <w:r w:rsidR="00295CA7" w:rsidRPr="00750E7B">
        <w:rPr>
          <w:rFonts w:ascii="Times New Roman" w:hAnsi="Times New Roman" w:cs="Times New Roman"/>
          <w:sz w:val="28"/>
          <w:szCs w:val="28"/>
          <w:lang w:val="en-US"/>
        </w:rPr>
        <w:t xml:space="preserve">4) și 5), secţiunea II din </w:t>
      </w:r>
      <w:r w:rsidR="00434468" w:rsidRPr="00750E7B">
        <w:rPr>
          <w:rFonts w:ascii="Times New Roman" w:hAnsi="Times New Roman" w:cs="Times New Roman"/>
          <w:sz w:val="28"/>
          <w:szCs w:val="28"/>
          <w:lang w:val="en-US"/>
        </w:rPr>
        <w:t>Anexa</w:t>
      </w:r>
      <w:r w:rsidR="00295CA7" w:rsidRPr="00750E7B">
        <w:rPr>
          <w:rFonts w:ascii="Times New Roman" w:hAnsi="Times New Roman" w:cs="Times New Roman"/>
          <w:sz w:val="28"/>
          <w:szCs w:val="28"/>
          <w:lang w:val="en-US"/>
        </w:rPr>
        <w:t xml:space="preserve"> nr. 1 la prezenta Normă</w:t>
      </w:r>
      <w:r w:rsidRPr="00750E7B">
        <w:rPr>
          <w:rFonts w:ascii="Times New Roman" w:hAnsi="Times New Roman" w:cs="Times New Roman"/>
          <w:sz w:val="28"/>
          <w:szCs w:val="28"/>
          <w:lang w:val="en-US"/>
        </w:rPr>
        <w:t>;</w:t>
      </w:r>
    </w:p>
    <w:p w:rsidR="000C3A9C" w:rsidRPr="00750E7B" w:rsidRDefault="000E5F61"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efectiv</w:t>
      </w:r>
      <w:proofErr w:type="gramEnd"/>
      <w:r w:rsidRPr="00750E7B">
        <w:rPr>
          <w:rFonts w:ascii="Times New Roman" w:hAnsi="Times New Roman" w:cs="Times New Roman"/>
          <w:b/>
          <w:sz w:val="28"/>
          <w:szCs w:val="28"/>
          <w:lang w:val="en-US"/>
        </w:rPr>
        <w:t xml:space="preserve"> oficial indemn de leu</w:t>
      </w:r>
      <w:r w:rsidR="004103FF" w:rsidRPr="00750E7B">
        <w:rPr>
          <w:rFonts w:ascii="Times New Roman" w:hAnsi="Times New Roman" w:cs="Times New Roman"/>
          <w:b/>
          <w:sz w:val="28"/>
          <w:szCs w:val="28"/>
          <w:lang w:val="en-US"/>
        </w:rPr>
        <w:t>coza bovină enzootică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Pr="00750E7B">
        <w:rPr>
          <w:rFonts w:ascii="Times New Roman" w:hAnsi="Times New Roman" w:cs="Times New Roman"/>
          <w:sz w:val="28"/>
          <w:szCs w:val="28"/>
          <w:lang w:val="en-US"/>
        </w:rPr>
        <w:t xml:space="preserve"> efectivul care </w:t>
      </w:r>
      <w:r w:rsidR="00533D94" w:rsidRPr="00750E7B">
        <w:rPr>
          <w:rFonts w:ascii="Times New Roman" w:hAnsi="Times New Roman" w:cs="Times New Roman"/>
          <w:sz w:val="28"/>
          <w:szCs w:val="28"/>
          <w:lang w:val="ro-RO"/>
        </w:rPr>
        <w:t xml:space="preserve">corespunde cerințelor </w:t>
      </w:r>
      <w:r w:rsidR="00295CA7" w:rsidRPr="00750E7B">
        <w:rPr>
          <w:rFonts w:ascii="Times New Roman" w:hAnsi="Times New Roman" w:cs="Times New Roman"/>
          <w:sz w:val="28"/>
          <w:szCs w:val="28"/>
          <w:lang w:val="ro-RO"/>
        </w:rPr>
        <w:t>specificate în secţiunile A şi B, capitolul</w:t>
      </w:r>
      <w:r w:rsidR="00533D94" w:rsidRPr="00750E7B">
        <w:rPr>
          <w:rFonts w:ascii="Times New Roman" w:hAnsi="Times New Roman" w:cs="Times New Roman"/>
          <w:sz w:val="28"/>
          <w:szCs w:val="28"/>
          <w:lang w:val="en-US"/>
        </w:rPr>
        <w:t xml:space="preserve"> </w:t>
      </w:r>
      <w:r w:rsidR="00295CA7" w:rsidRPr="00750E7B">
        <w:rPr>
          <w:rFonts w:ascii="Times New Roman" w:hAnsi="Times New Roman" w:cs="Times New Roman"/>
          <w:sz w:val="28"/>
          <w:szCs w:val="28"/>
          <w:lang w:val="en-US"/>
        </w:rPr>
        <w:t>I din</w:t>
      </w:r>
      <w:r w:rsidR="00295CA7" w:rsidRPr="00750E7B">
        <w:rPr>
          <w:rFonts w:ascii="Times New Roman" w:hAnsi="Times New Roman" w:cs="Times New Roman"/>
          <w:sz w:val="28"/>
          <w:szCs w:val="28"/>
          <w:lang w:val="ro-RO"/>
        </w:rPr>
        <w:t xml:space="preserve"> </w:t>
      </w:r>
      <w:r w:rsidR="00434468" w:rsidRPr="00750E7B">
        <w:rPr>
          <w:rFonts w:ascii="Times New Roman" w:hAnsi="Times New Roman" w:cs="Times New Roman"/>
          <w:sz w:val="28"/>
          <w:szCs w:val="28"/>
          <w:lang w:val="ro-RO"/>
        </w:rPr>
        <w:t>Anexa</w:t>
      </w:r>
      <w:r w:rsidRPr="00750E7B">
        <w:rPr>
          <w:rFonts w:ascii="Times New Roman" w:hAnsi="Times New Roman" w:cs="Times New Roman"/>
          <w:sz w:val="28"/>
          <w:szCs w:val="28"/>
          <w:lang w:val="en-US"/>
        </w:rPr>
        <w:t xml:space="preserve"> </w:t>
      </w:r>
      <w:r w:rsidR="00295CA7" w:rsidRPr="00750E7B">
        <w:rPr>
          <w:rFonts w:ascii="Times New Roman" w:hAnsi="Times New Roman" w:cs="Times New Roman"/>
          <w:sz w:val="28"/>
          <w:szCs w:val="28"/>
          <w:lang w:val="en-US"/>
        </w:rPr>
        <w:t>nr. 4 la prezenta Normă;</w:t>
      </w:r>
    </w:p>
    <w:p w:rsidR="000C3A9C" w:rsidRPr="00750E7B" w:rsidRDefault="00533D94"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b/>
          <w:sz w:val="28"/>
          <w:szCs w:val="28"/>
          <w:lang w:val="ro-RO"/>
        </w:rPr>
        <w:t xml:space="preserve">țară </w:t>
      </w:r>
      <w:r w:rsidR="000E5F61" w:rsidRPr="00750E7B">
        <w:rPr>
          <w:rFonts w:ascii="Times New Roman" w:hAnsi="Times New Roman" w:cs="Times New Roman"/>
          <w:b/>
          <w:sz w:val="28"/>
          <w:szCs w:val="28"/>
          <w:lang w:val="ro-RO"/>
        </w:rPr>
        <w:t>sau regiune indemnă de leucoza bovină enzootică</w:t>
      </w:r>
      <w:r w:rsidR="004103FF" w:rsidRPr="00750E7B">
        <w:rPr>
          <w:rFonts w:ascii="Times New Roman" w:hAnsi="Times New Roman" w:cs="Times New Roman"/>
          <w:sz w:val="28"/>
          <w:szCs w:val="28"/>
          <w:lang w:val="ro-RO"/>
        </w:rPr>
        <w:t xml:space="preserve"> </w:t>
      </w:r>
      <w:r w:rsidR="004103FF" w:rsidRPr="00750E7B">
        <w:rPr>
          <w:rFonts w:ascii="Times New Roman" w:hAnsi="Times New Roman" w:cs="Times New Roman"/>
          <w:b/>
          <w:sz w:val="28"/>
          <w:szCs w:val="28"/>
          <w:lang w:val="ro-RO"/>
        </w:rPr>
        <w:t>-</w:t>
      </w:r>
      <w:r w:rsidR="000E5F61" w:rsidRPr="00750E7B">
        <w:rPr>
          <w:rFonts w:ascii="Times New Roman" w:hAnsi="Times New Roman" w:cs="Times New Roman"/>
          <w:sz w:val="28"/>
          <w:szCs w:val="28"/>
          <w:lang w:val="ro-RO"/>
        </w:rPr>
        <w:t xml:space="preserve"> regiunea sau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ro-RO"/>
        </w:rPr>
        <w:t xml:space="preserve"> care </w:t>
      </w:r>
      <w:r w:rsidRPr="00750E7B">
        <w:rPr>
          <w:rFonts w:ascii="Times New Roman" w:hAnsi="Times New Roman" w:cs="Times New Roman"/>
          <w:sz w:val="28"/>
          <w:szCs w:val="28"/>
          <w:lang w:val="ro-RO"/>
        </w:rPr>
        <w:t xml:space="preserve">corespunde cerințelor </w:t>
      </w:r>
      <w:r w:rsidR="009A0065"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ro-RO"/>
        </w:rPr>
        <w:t>la</w:t>
      </w:r>
      <w:r w:rsidR="009A0065" w:rsidRPr="00750E7B">
        <w:rPr>
          <w:rFonts w:ascii="Times New Roman" w:hAnsi="Times New Roman" w:cs="Times New Roman"/>
          <w:sz w:val="28"/>
          <w:szCs w:val="28"/>
          <w:lang w:val="ro-RO"/>
        </w:rPr>
        <w:t xml:space="preserve"> secţiunile E şi F, capitolul I din </w:t>
      </w:r>
      <w:r w:rsidR="00434468" w:rsidRPr="00750E7B">
        <w:rPr>
          <w:rFonts w:ascii="Times New Roman" w:hAnsi="Times New Roman" w:cs="Times New Roman"/>
          <w:sz w:val="28"/>
          <w:szCs w:val="28"/>
          <w:lang w:val="ro-RO"/>
        </w:rPr>
        <w:t>Anexa</w:t>
      </w:r>
      <w:r w:rsidR="000E5F61" w:rsidRPr="00750E7B">
        <w:rPr>
          <w:rFonts w:ascii="Times New Roman" w:hAnsi="Times New Roman" w:cs="Times New Roman"/>
          <w:sz w:val="28"/>
          <w:szCs w:val="28"/>
          <w:lang w:val="ro-RO"/>
        </w:rPr>
        <w:t xml:space="preserve"> </w:t>
      </w:r>
      <w:r w:rsidR="009A0065" w:rsidRPr="00750E7B">
        <w:rPr>
          <w:rFonts w:ascii="Times New Roman" w:hAnsi="Times New Roman" w:cs="Times New Roman"/>
          <w:sz w:val="28"/>
          <w:szCs w:val="28"/>
          <w:lang w:val="ro-RO"/>
        </w:rPr>
        <w:t>nr. 4 la prezenta Normă;</w:t>
      </w:r>
    </w:p>
    <w:p w:rsidR="000E5F61" w:rsidRPr="00750E7B" w:rsidRDefault="004103FF" w:rsidP="00C24DE6">
      <w:pPr>
        <w:spacing w:after="0" w:line="240" w:lineRule="atLeast"/>
        <w:jc w:val="both"/>
        <w:rPr>
          <w:rFonts w:ascii="Times New Roman" w:hAnsi="Times New Roman" w:cs="Times New Roman"/>
          <w:sz w:val="28"/>
          <w:szCs w:val="28"/>
          <w:lang w:val="ro-RO"/>
        </w:rPr>
      </w:pPr>
      <w:proofErr w:type="gramStart"/>
      <w:r w:rsidRPr="00750E7B">
        <w:rPr>
          <w:rFonts w:ascii="Times New Roman" w:hAnsi="Times New Roman" w:cs="Times New Roman"/>
          <w:b/>
          <w:sz w:val="28"/>
          <w:szCs w:val="28"/>
          <w:lang w:val="en-US"/>
        </w:rPr>
        <w:t>boli</w:t>
      </w:r>
      <w:proofErr w:type="gramEnd"/>
      <w:r w:rsidRPr="00750E7B">
        <w:rPr>
          <w:rFonts w:ascii="Times New Roman" w:hAnsi="Times New Roman" w:cs="Times New Roman"/>
          <w:b/>
          <w:sz w:val="28"/>
          <w:szCs w:val="28"/>
          <w:lang w:val="en-US"/>
        </w:rPr>
        <w:t xml:space="preserve"> cu notificare obligatorie</w:t>
      </w:r>
      <w:r w:rsidRPr="00750E7B">
        <w:rPr>
          <w:rFonts w:ascii="Times New Roman" w:hAnsi="Times New Roman" w:cs="Times New Roman"/>
          <w:b/>
          <w:sz w:val="28"/>
          <w:szCs w:val="28"/>
          <w:lang w:val="ro-RO"/>
        </w:rPr>
        <w:t xml:space="preserve"> -</w:t>
      </w:r>
      <w:r w:rsidR="000E5F61" w:rsidRPr="00750E7B">
        <w:rPr>
          <w:rFonts w:ascii="Times New Roman" w:hAnsi="Times New Roman" w:cs="Times New Roman"/>
          <w:sz w:val="28"/>
          <w:szCs w:val="28"/>
          <w:lang w:val="en-US"/>
        </w:rPr>
        <w:t xml:space="preserve"> bolile </w:t>
      </w:r>
      <w:r w:rsidR="00533D94" w:rsidRPr="00750E7B">
        <w:rPr>
          <w:rFonts w:ascii="Times New Roman" w:hAnsi="Times New Roman" w:cs="Times New Roman"/>
          <w:sz w:val="28"/>
          <w:szCs w:val="28"/>
          <w:lang w:val="ro-RO"/>
        </w:rPr>
        <w:t xml:space="preserve">supuse notificării obligatorie, specificate în prezenta Normă, </w:t>
      </w:r>
      <w:r w:rsidR="000E5F61" w:rsidRPr="00750E7B">
        <w:rPr>
          <w:rFonts w:ascii="Times New Roman" w:hAnsi="Times New Roman" w:cs="Times New Roman"/>
          <w:sz w:val="28"/>
          <w:szCs w:val="28"/>
          <w:lang w:val="en-US"/>
        </w:rPr>
        <w:t xml:space="preserve">enumerate în </w:t>
      </w:r>
      <w:r w:rsidR="009A0065" w:rsidRPr="00750E7B">
        <w:rPr>
          <w:rFonts w:ascii="Times New Roman" w:hAnsi="Times New Roman" w:cs="Times New Roman"/>
          <w:sz w:val="28"/>
          <w:szCs w:val="28"/>
          <w:lang w:val="en-US"/>
        </w:rPr>
        <w:t>punctul 16 la prezenta Normă</w:t>
      </w:r>
      <w:r w:rsidR="000E5F61" w:rsidRPr="00750E7B">
        <w:rPr>
          <w:rFonts w:ascii="Times New Roman" w:hAnsi="Times New Roman" w:cs="Times New Roman"/>
          <w:sz w:val="28"/>
          <w:szCs w:val="28"/>
          <w:lang w:val="en-US"/>
        </w:rPr>
        <w:t>;</w:t>
      </w:r>
    </w:p>
    <w:p w:rsidR="000E5F61" w:rsidRPr="00750E7B" w:rsidRDefault="004004ED" w:rsidP="00533D9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De asemenea, în prezenta Normă se utilizează noțiunile specificate în normele specifice privind regionalizarea, centrele de colectare, operatorii din businessul alimentar.</w:t>
      </w:r>
    </w:p>
    <w:p w:rsidR="004004ED" w:rsidRPr="00750E7B" w:rsidRDefault="004004ED" w:rsidP="00C24DE6">
      <w:pPr>
        <w:spacing w:after="0" w:line="240" w:lineRule="atLeast"/>
        <w:jc w:val="both"/>
        <w:rPr>
          <w:rFonts w:ascii="Times New Roman" w:hAnsi="Times New Roman" w:cs="Times New Roman"/>
          <w:sz w:val="28"/>
          <w:szCs w:val="28"/>
          <w:lang w:val="ro-RO"/>
        </w:rPr>
      </w:pPr>
    </w:p>
    <w:p w:rsidR="007A7096" w:rsidRPr="00750E7B" w:rsidRDefault="007A7096"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w:t>
      </w:r>
      <w:r w:rsidR="004004ED" w:rsidRPr="00750E7B">
        <w:rPr>
          <w:rFonts w:ascii="Times New Roman" w:hAnsi="Times New Roman" w:cs="Times New Roman"/>
          <w:b/>
          <w:sz w:val="28"/>
          <w:szCs w:val="28"/>
          <w:lang w:val="ro-RO"/>
        </w:rPr>
        <w:t>I</w:t>
      </w:r>
    </w:p>
    <w:p w:rsidR="007A7096" w:rsidRPr="00750E7B" w:rsidRDefault="004004ED" w:rsidP="00C24DE6">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Cerințele</w:t>
      </w:r>
      <w:r w:rsidR="007A7096" w:rsidRPr="00750E7B">
        <w:rPr>
          <w:rFonts w:ascii="Times New Roman" w:hAnsi="Times New Roman" w:cs="Times New Roman"/>
          <w:b/>
          <w:sz w:val="28"/>
          <w:szCs w:val="28"/>
          <w:lang w:val="ro-RO"/>
        </w:rPr>
        <w:t xml:space="preserve"> </w:t>
      </w:r>
      <w:r w:rsidR="00BF0BCF" w:rsidRPr="00750E7B">
        <w:rPr>
          <w:rFonts w:ascii="Times New Roman" w:hAnsi="Times New Roman" w:cs="Times New Roman"/>
          <w:b/>
          <w:sz w:val="28"/>
          <w:szCs w:val="28"/>
          <w:lang w:val="ro-RO"/>
        </w:rPr>
        <w:t xml:space="preserve">generale </w:t>
      </w:r>
    </w:p>
    <w:p w:rsidR="00C75639" w:rsidRPr="00750E7B" w:rsidRDefault="00C75639" w:rsidP="00C24DE6">
      <w:pPr>
        <w:spacing w:after="0" w:line="240" w:lineRule="atLeast"/>
        <w:jc w:val="both"/>
        <w:rPr>
          <w:rFonts w:ascii="Times New Roman" w:hAnsi="Times New Roman" w:cs="Times New Roman"/>
          <w:sz w:val="28"/>
          <w:szCs w:val="28"/>
          <w:lang w:val="ro-RO"/>
        </w:rPr>
      </w:pPr>
    </w:p>
    <w:p w:rsidR="000E5F61" w:rsidRPr="00750E7B" w:rsidRDefault="00C75639" w:rsidP="00BF0BCF">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3. Autoritatea competentă</w:t>
      </w:r>
      <w:r w:rsidR="000E5F61" w:rsidRPr="00750E7B">
        <w:rPr>
          <w:rFonts w:ascii="Times New Roman" w:hAnsi="Times New Roman" w:cs="Times New Roman"/>
          <w:sz w:val="28"/>
          <w:szCs w:val="28"/>
          <w:lang w:val="en-US"/>
        </w:rPr>
        <w:t xml:space="preserve"> se asigură că numai animalele care </w:t>
      </w:r>
      <w:r w:rsidR="004004ED" w:rsidRPr="00750E7B">
        <w:rPr>
          <w:rFonts w:ascii="Times New Roman" w:hAnsi="Times New Roman" w:cs="Times New Roman"/>
          <w:sz w:val="28"/>
          <w:szCs w:val="28"/>
          <w:lang w:val="ro-RO"/>
        </w:rPr>
        <w:t>corespund cerințelor</w:t>
      </w:r>
      <w:r w:rsidR="000E5F61" w:rsidRPr="00750E7B">
        <w:rPr>
          <w:rFonts w:ascii="Times New Roman" w:hAnsi="Times New Roman" w:cs="Times New Roman"/>
          <w:sz w:val="28"/>
          <w:szCs w:val="28"/>
          <w:lang w:val="en-US"/>
        </w:rPr>
        <w:t xml:space="preserve"> pertinente</w:t>
      </w:r>
      <w:r w:rsidR="004004ED"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stabilite de prezenta </w:t>
      </w:r>
      <w:r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 xml:space="preserve"> </w:t>
      </w:r>
      <w:r w:rsidR="004004ED" w:rsidRPr="00750E7B">
        <w:rPr>
          <w:rFonts w:ascii="Times New Roman" w:hAnsi="Times New Roman" w:cs="Times New Roman"/>
          <w:sz w:val="28"/>
          <w:szCs w:val="28"/>
          <w:lang w:val="ro-RO"/>
        </w:rPr>
        <w:t>se admit către export</w:t>
      </w:r>
      <w:r w:rsidR="00BF0BCF" w:rsidRPr="00750E7B">
        <w:rPr>
          <w:rFonts w:ascii="Times New Roman" w:hAnsi="Times New Roman" w:cs="Times New Roman"/>
          <w:sz w:val="28"/>
          <w:szCs w:val="28"/>
          <w:lang w:val="en-US"/>
        </w:rPr>
        <w:t>.</w:t>
      </w:r>
    </w:p>
    <w:p w:rsidR="000E5F61" w:rsidRPr="00750E7B" w:rsidRDefault="00C75639" w:rsidP="00C24DE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Animalele din speciile bovină și porcină trebuie:</w:t>
      </w:r>
    </w:p>
    <w:p w:rsidR="000E5F61" w:rsidRPr="00750E7B" w:rsidRDefault="00C7563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 xml:space="preserve"> </w:t>
      </w:r>
      <w:proofErr w:type="gramStart"/>
      <w:r w:rsidRPr="00750E7B">
        <w:rPr>
          <w:rFonts w:ascii="Times New Roman" w:hAnsi="Times New Roman" w:cs="Times New Roman"/>
          <w:sz w:val="28"/>
          <w:szCs w:val="28"/>
          <w:lang w:val="ro-RO"/>
        </w:rPr>
        <w:t>să</w:t>
      </w:r>
      <w:proofErr w:type="gramEnd"/>
      <w:r w:rsidRPr="00750E7B">
        <w:rPr>
          <w:rFonts w:ascii="Times New Roman" w:hAnsi="Times New Roman" w:cs="Times New Roman"/>
          <w:sz w:val="28"/>
          <w:szCs w:val="28"/>
          <w:lang w:val="ro-RO"/>
        </w:rPr>
        <w:t xml:space="preserve"> fie supuse</w:t>
      </w:r>
      <w:r w:rsidRPr="00750E7B">
        <w:rPr>
          <w:rFonts w:ascii="Times New Roman" w:hAnsi="Times New Roman" w:cs="Times New Roman"/>
          <w:sz w:val="28"/>
          <w:szCs w:val="28"/>
          <w:lang w:val="en-US"/>
        </w:rPr>
        <w:t xml:space="preserve"> unui control de identificare</w:t>
      </w:r>
      <w:r w:rsidRPr="00750E7B">
        <w:rPr>
          <w:rFonts w:ascii="Times New Roman" w:hAnsi="Times New Roman" w:cs="Times New Roman"/>
          <w:sz w:val="28"/>
          <w:szCs w:val="28"/>
          <w:lang w:val="ro-RO"/>
        </w:rPr>
        <w:t xml:space="preserve"> și </w:t>
      </w:r>
      <w:r w:rsidR="000E5F61" w:rsidRPr="00750E7B">
        <w:rPr>
          <w:rFonts w:ascii="Times New Roman" w:hAnsi="Times New Roman" w:cs="Times New Roman"/>
          <w:sz w:val="28"/>
          <w:szCs w:val="28"/>
          <w:lang w:val="en-US"/>
        </w:rPr>
        <w:t>unui examen clinic efectuat de un medic veterinar oficial cu 24 de ore înainte de plecare, iar examenul să demonstreze lipsa oricărui semn clinic de boală;</w:t>
      </w:r>
    </w:p>
    <w:p w:rsidR="000E5F61" w:rsidRPr="00750E7B" w:rsidRDefault="00C7563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să nu fie primite într-o exploatație sau într-o zonă care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face obiectul unei interdicții sau unei restricții pentru speci</w:t>
      </w:r>
      <w:r w:rsidRPr="00750E7B">
        <w:rPr>
          <w:rFonts w:ascii="Times New Roman" w:hAnsi="Times New Roman" w:cs="Times New Roman"/>
          <w:sz w:val="28"/>
          <w:szCs w:val="28"/>
          <w:lang w:val="en-US"/>
        </w:rPr>
        <w:t>a în cauză, conform legislației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naționale;</w:t>
      </w:r>
    </w:p>
    <w:p w:rsidR="000E5F61" w:rsidRPr="00750E7B" w:rsidRDefault="00C7563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identifica</w:t>
      </w:r>
      <w:r w:rsidRPr="00750E7B">
        <w:rPr>
          <w:rFonts w:ascii="Times New Roman" w:hAnsi="Times New Roman" w:cs="Times New Roman"/>
          <w:sz w:val="28"/>
          <w:szCs w:val="28"/>
          <w:lang w:val="ro-RO"/>
        </w:rPr>
        <w:t>te</w:t>
      </w:r>
      <w:r w:rsidR="00911BF7" w:rsidRPr="00750E7B">
        <w:rPr>
          <w:rFonts w:ascii="Times New Roman" w:hAnsi="Times New Roman" w:cs="Times New Roman"/>
          <w:sz w:val="28"/>
          <w:szCs w:val="28"/>
          <w:lang w:val="ro-RO"/>
        </w:rPr>
        <w:t xml:space="preserve"> conform prevederilor Hotărîrii de Guvern nr. 507 din 18 iulie 2012 pentru aprobarea unor norme sanitar-veterinare privind identificarea și trasabilitatea animalelor;</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nu fie animale de sacrificat și să nu facă obiectul unor restricții de sănătate animală în cadrul unui program de eradicare a boli</w:t>
      </w:r>
      <w:r w:rsidR="00911BF7" w:rsidRPr="00750E7B">
        <w:rPr>
          <w:rFonts w:ascii="Times New Roman" w:hAnsi="Times New Roman" w:cs="Times New Roman"/>
          <w:sz w:val="28"/>
          <w:szCs w:val="28"/>
          <w:lang w:val="en-US"/>
        </w:rPr>
        <w:t>lor contagioase sau infecțioase</w:t>
      </w:r>
      <w:r w:rsidR="00911BF7" w:rsidRPr="00750E7B">
        <w:rPr>
          <w:rFonts w:ascii="Times New Roman" w:hAnsi="Times New Roman" w:cs="Times New Roman"/>
          <w:sz w:val="28"/>
          <w:szCs w:val="28"/>
          <w:lang w:val="ro-RO"/>
        </w:rPr>
        <w:t>;</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e) </w:t>
      </w:r>
      <w:proofErr w:type="gramStart"/>
      <w:r w:rsidR="00911BF7" w:rsidRPr="00750E7B">
        <w:rPr>
          <w:rFonts w:ascii="Times New Roman" w:hAnsi="Times New Roman" w:cs="Times New Roman"/>
          <w:sz w:val="28"/>
          <w:szCs w:val="28"/>
          <w:lang w:val="en-US"/>
        </w:rPr>
        <w:t>în</w:t>
      </w:r>
      <w:proofErr w:type="gramEnd"/>
      <w:r w:rsidR="00911BF7" w:rsidRPr="00750E7B">
        <w:rPr>
          <w:rFonts w:ascii="Times New Roman" w:hAnsi="Times New Roman" w:cs="Times New Roman"/>
          <w:sz w:val="28"/>
          <w:szCs w:val="28"/>
          <w:lang w:val="en-US"/>
        </w:rPr>
        <w:t xml:space="preserve"> nici un moment</w:t>
      </w:r>
      <w:r w:rsidR="00911BF7" w:rsidRPr="00750E7B">
        <w:rPr>
          <w:rFonts w:ascii="Times New Roman" w:hAnsi="Times New Roman" w:cs="Times New Roman"/>
          <w:sz w:val="28"/>
          <w:szCs w:val="28"/>
          <w:lang w:val="ro-RO"/>
        </w:rPr>
        <w:t xml:space="preserve"> de la</w:t>
      </w:r>
      <w:r w:rsidRPr="00750E7B">
        <w:rPr>
          <w:rFonts w:ascii="Times New Roman" w:hAnsi="Times New Roman" w:cs="Times New Roman"/>
          <w:sz w:val="28"/>
          <w:szCs w:val="28"/>
          <w:lang w:val="en-US"/>
        </w:rPr>
        <w:t xml:space="preserve"> plecarea lor din exploatația de origine și </w:t>
      </w:r>
      <w:r w:rsidR="00911BF7" w:rsidRPr="00750E7B">
        <w:rPr>
          <w:rFonts w:ascii="Times New Roman" w:hAnsi="Times New Roman" w:cs="Times New Roman"/>
          <w:sz w:val="28"/>
          <w:szCs w:val="28"/>
          <w:lang w:val="ro-RO"/>
        </w:rPr>
        <w:t xml:space="preserve">pînă la </w:t>
      </w:r>
      <w:r w:rsidRPr="00750E7B">
        <w:rPr>
          <w:rFonts w:ascii="Times New Roman" w:hAnsi="Times New Roman" w:cs="Times New Roman"/>
          <w:sz w:val="28"/>
          <w:szCs w:val="28"/>
          <w:lang w:val="en-US"/>
        </w:rPr>
        <w:t>sosirea</w:t>
      </w:r>
      <w:r w:rsidR="00911BF7" w:rsidRPr="00750E7B">
        <w:rPr>
          <w:rFonts w:ascii="Times New Roman" w:hAnsi="Times New Roman" w:cs="Times New Roman"/>
          <w:sz w:val="28"/>
          <w:szCs w:val="28"/>
          <w:lang w:val="ro-RO"/>
        </w:rPr>
        <w:t xml:space="preserve"> lor</w:t>
      </w:r>
      <w:r w:rsidRPr="00750E7B">
        <w:rPr>
          <w:rFonts w:ascii="Times New Roman" w:hAnsi="Times New Roman" w:cs="Times New Roman"/>
          <w:sz w:val="28"/>
          <w:szCs w:val="28"/>
          <w:lang w:val="en-US"/>
        </w:rPr>
        <w:t xml:space="preserve"> la destinație pe teritoriul</w:t>
      </w:r>
      <w:r w:rsidR="00911BF7" w:rsidRPr="00750E7B">
        <w:rPr>
          <w:rFonts w:ascii="Times New Roman" w:hAnsi="Times New Roman" w:cs="Times New Roman"/>
          <w:sz w:val="28"/>
          <w:szCs w:val="28"/>
          <w:lang w:val="ro-RO"/>
        </w:rPr>
        <w:t xml:space="preserve"> unei țări</w:t>
      </w:r>
      <w:r w:rsidRPr="00750E7B">
        <w:rPr>
          <w:rFonts w:ascii="Times New Roman" w:hAnsi="Times New Roman" w:cs="Times New Roman"/>
          <w:sz w:val="28"/>
          <w:szCs w:val="28"/>
          <w:lang w:val="en-US"/>
        </w:rPr>
        <w:t>, să intre în contact cu alte biongulate care nu au ace</w:t>
      </w:r>
      <w:r w:rsidR="004760AD" w:rsidRPr="00750E7B">
        <w:rPr>
          <w:rFonts w:ascii="Times New Roman" w:hAnsi="Times New Roman" w:cs="Times New Roman"/>
          <w:sz w:val="28"/>
          <w:szCs w:val="28"/>
          <w:lang w:val="en-US"/>
        </w:rPr>
        <w:t>lași statut de sănătate animală</w:t>
      </w:r>
      <w:r w:rsidR="004760AD" w:rsidRPr="00750E7B">
        <w:rPr>
          <w:rFonts w:ascii="Times New Roman" w:hAnsi="Times New Roman" w:cs="Times New Roman"/>
          <w:sz w:val="28"/>
          <w:szCs w:val="28"/>
          <w:lang w:val="ro-RO"/>
        </w:rPr>
        <w:t>;</w:t>
      </w:r>
    </w:p>
    <w:p w:rsidR="000E5F61" w:rsidRPr="00750E7B" w:rsidRDefault="004760A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f</w:t>
      </w:r>
      <w:r w:rsidR="00E21D2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să fie expediate cu mijloace de trans</w:t>
      </w:r>
      <w:r w:rsidR="00475AE0" w:rsidRPr="00750E7B">
        <w:rPr>
          <w:rFonts w:ascii="Times New Roman" w:hAnsi="Times New Roman" w:cs="Times New Roman"/>
          <w:sz w:val="28"/>
          <w:szCs w:val="28"/>
          <w:lang w:val="en-US"/>
        </w:rPr>
        <w:t xml:space="preserve">port care </w:t>
      </w:r>
      <w:r w:rsidR="00475AE0" w:rsidRPr="00750E7B">
        <w:rPr>
          <w:rFonts w:ascii="Times New Roman" w:hAnsi="Times New Roman" w:cs="Times New Roman"/>
          <w:sz w:val="28"/>
          <w:szCs w:val="28"/>
          <w:lang w:val="ro-RO"/>
        </w:rPr>
        <w:t>corespund cerințelor Hotărîrii de Guvern 793</w:t>
      </w:r>
      <w:r w:rsidR="00475AE0" w:rsidRPr="00750E7B">
        <w:rPr>
          <w:rFonts w:ascii="Times New Roman" w:hAnsi="Times New Roman" w:cs="Times New Roman"/>
          <w:sz w:val="28"/>
          <w:szCs w:val="28"/>
          <w:lang w:val="en-US"/>
        </w:rPr>
        <w:t xml:space="preserve"> </w:t>
      </w:r>
      <w:r w:rsidR="00475AE0" w:rsidRPr="00750E7B">
        <w:rPr>
          <w:rFonts w:ascii="Times New Roman" w:hAnsi="Times New Roman" w:cs="Times New Roman"/>
          <w:sz w:val="28"/>
          <w:szCs w:val="28"/>
          <w:lang w:val="ro-RO"/>
        </w:rPr>
        <w:t>din  22.10.2012 pentru aprobarea Normei sanitar-veterinare privind protecţia şi bunăstarea ani</w:t>
      </w:r>
      <w:r w:rsidRPr="00750E7B">
        <w:rPr>
          <w:rFonts w:ascii="Times New Roman" w:hAnsi="Times New Roman" w:cs="Times New Roman"/>
          <w:sz w:val="28"/>
          <w:szCs w:val="28"/>
          <w:lang w:val="ro-RO"/>
        </w:rPr>
        <w:t>malelor în timpul transportului;</w:t>
      </w:r>
    </w:p>
    <w:p w:rsidR="004760AD" w:rsidRPr="00750E7B" w:rsidRDefault="004760A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g) </w:t>
      </w:r>
      <w:r w:rsidR="007E1EC2" w:rsidRPr="00750E7B">
        <w:rPr>
          <w:rFonts w:ascii="Times New Roman" w:hAnsi="Times New Roman" w:cs="Times New Roman"/>
          <w:sz w:val="28"/>
          <w:szCs w:val="28"/>
          <w:lang w:val="en-US"/>
        </w:rPr>
        <w:t>să fie expediate de</w:t>
      </w:r>
      <w:r w:rsidR="007E1EC2" w:rsidRPr="00750E7B">
        <w:rPr>
          <w:rFonts w:ascii="Times New Roman" w:hAnsi="Times New Roman" w:cs="Times New Roman"/>
          <w:sz w:val="28"/>
          <w:szCs w:val="28"/>
          <w:lang w:val="ro-RO"/>
        </w:rPr>
        <w:t xml:space="preserve"> la obiecte</w:t>
      </w:r>
      <w:r w:rsidR="007E1EC2" w:rsidRPr="00750E7B">
        <w:rPr>
          <w:rFonts w:ascii="Times New Roman" w:hAnsi="Times New Roman" w:cs="Times New Roman"/>
          <w:sz w:val="28"/>
          <w:szCs w:val="28"/>
          <w:lang w:val="en-US"/>
        </w:rPr>
        <w:t xml:space="preserve"> autoriza</w:t>
      </w:r>
      <w:r w:rsidR="007E1EC2" w:rsidRPr="00750E7B">
        <w:rPr>
          <w:rFonts w:ascii="Times New Roman" w:hAnsi="Times New Roman" w:cs="Times New Roman"/>
          <w:sz w:val="28"/>
          <w:szCs w:val="28"/>
          <w:lang w:val="ro-RO"/>
        </w:rPr>
        <w:t>t</w:t>
      </w:r>
      <w:r w:rsidR="007E1EC2" w:rsidRPr="00750E7B">
        <w:rPr>
          <w:rFonts w:ascii="Times New Roman" w:hAnsi="Times New Roman" w:cs="Times New Roman"/>
          <w:sz w:val="28"/>
          <w:szCs w:val="28"/>
          <w:lang w:val="en-US"/>
        </w:rPr>
        <w:t xml:space="preserve">e a spațiilor unde </w:t>
      </w:r>
      <w:r w:rsidR="007E1EC2" w:rsidRPr="00750E7B">
        <w:rPr>
          <w:rFonts w:ascii="Times New Roman" w:hAnsi="Times New Roman" w:cs="Times New Roman"/>
          <w:sz w:val="28"/>
          <w:szCs w:val="28"/>
          <w:lang w:val="ro-RO"/>
        </w:rPr>
        <w:t>se</w:t>
      </w:r>
      <w:r w:rsidR="007E1EC2" w:rsidRPr="00750E7B">
        <w:rPr>
          <w:rFonts w:ascii="Times New Roman" w:hAnsi="Times New Roman" w:cs="Times New Roman"/>
          <w:sz w:val="28"/>
          <w:szCs w:val="28"/>
          <w:lang w:val="en-US"/>
        </w:rPr>
        <w:t xml:space="preserve"> practică curățarea și dezinfectarea</w:t>
      </w:r>
      <w:r w:rsidR="007E1EC2" w:rsidRPr="00750E7B">
        <w:rPr>
          <w:rFonts w:ascii="Times New Roman" w:hAnsi="Times New Roman" w:cs="Times New Roman"/>
          <w:sz w:val="28"/>
          <w:szCs w:val="28"/>
          <w:lang w:val="ro-RO"/>
        </w:rPr>
        <w:t xml:space="preserve"> adecvată;</w:t>
      </w:r>
    </w:p>
    <w:p w:rsidR="007E1EC2" w:rsidRPr="00750E7B" w:rsidRDefault="007E1EC2" w:rsidP="004760AD">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h</w:t>
      </w:r>
      <w:r w:rsidR="004760AD" w:rsidRPr="00750E7B">
        <w:rPr>
          <w:rFonts w:ascii="Times New Roman" w:hAnsi="Times New Roman" w:cs="Times New Roman"/>
          <w:sz w:val="28"/>
          <w:szCs w:val="28"/>
          <w:lang w:val="ro-RO"/>
        </w:rPr>
        <w:t>)</w:t>
      </w:r>
      <w:r w:rsidR="004760AD"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să fie însoțite </w:t>
      </w:r>
      <w:r w:rsidRPr="00750E7B">
        <w:rPr>
          <w:rFonts w:ascii="Times New Roman" w:hAnsi="Times New Roman" w:cs="Times New Roman"/>
          <w:sz w:val="28"/>
          <w:szCs w:val="28"/>
          <w:lang w:val="en-US"/>
        </w:rPr>
        <w:t>în timpul transportului spre locul lor de destinație,</w:t>
      </w:r>
      <w:r w:rsidRPr="00750E7B">
        <w:rPr>
          <w:rFonts w:ascii="Times New Roman" w:hAnsi="Times New Roman" w:cs="Times New Roman"/>
          <w:sz w:val="28"/>
          <w:szCs w:val="28"/>
          <w:lang w:val="ro-RO"/>
        </w:rPr>
        <w:t xml:space="preserve"> de un certificat sanitar veterinar, întocmit în conformitate cu modelele specificate în prezenta Normă.</w:t>
      </w:r>
    </w:p>
    <w:p w:rsidR="00FC639A" w:rsidRPr="00750E7B" w:rsidRDefault="007E1EC2" w:rsidP="00C24DE6">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w:t>
      </w:r>
      <w:r w:rsidR="00E21D2E"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ro-RO"/>
        </w:rPr>
        <w:t>Certificatul sanitar veterinar</w:t>
      </w:r>
      <w:r w:rsidR="00FC639A" w:rsidRPr="00750E7B">
        <w:rPr>
          <w:rFonts w:ascii="Times New Roman" w:hAnsi="Times New Roman" w:cs="Times New Roman"/>
          <w:sz w:val="28"/>
          <w:szCs w:val="28"/>
          <w:lang w:val="ro-RO"/>
        </w:rPr>
        <w:t xml:space="preserve">: </w:t>
      </w:r>
    </w:p>
    <w:p w:rsidR="00FC639A"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ro-RO"/>
        </w:rPr>
        <w:t xml:space="preserve"> trebuie să conțină o singură </w:t>
      </w:r>
      <w:r w:rsidR="007E1EC2" w:rsidRPr="00750E7B">
        <w:rPr>
          <w:rFonts w:ascii="Times New Roman" w:hAnsi="Times New Roman" w:cs="Times New Roman"/>
          <w:sz w:val="28"/>
          <w:szCs w:val="28"/>
          <w:lang w:val="ro-RO"/>
        </w:rPr>
        <w:t>filă</w:t>
      </w:r>
      <w:r w:rsidR="000E5F61" w:rsidRPr="00750E7B">
        <w:rPr>
          <w:rFonts w:ascii="Times New Roman" w:hAnsi="Times New Roman" w:cs="Times New Roman"/>
          <w:sz w:val="28"/>
          <w:szCs w:val="28"/>
          <w:lang w:val="ro-RO"/>
        </w:rPr>
        <w:t xml:space="preserve"> sau, în cazul în care sunt necesare mai multe pagini, acestea trebuie să fie așezate în așa fel încât fiecare pereche sau grup de pagini să facă parte dintr-un tot indivizibil, și un num</w:t>
      </w:r>
      <w:r w:rsidRPr="00750E7B">
        <w:rPr>
          <w:rFonts w:ascii="Times New Roman" w:hAnsi="Times New Roman" w:cs="Times New Roman"/>
          <w:sz w:val="28"/>
          <w:szCs w:val="28"/>
          <w:lang w:val="ro-RO"/>
        </w:rPr>
        <w:t>ăr de serie;</w:t>
      </w:r>
    </w:p>
    <w:p w:rsidR="00FC639A"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 t</w:t>
      </w:r>
      <w:r w:rsidR="000E5F61" w:rsidRPr="00750E7B">
        <w:rPr>
          <w:rFonts w:ascii="Times New Roman" w:hAnsi="Times New Roman" w:cs="Times New Roman"/>
          <w:sz w:val="28"/>
          <w:szCs w:val="28"/>
          <w:lang w:val="en-US"/>
        </w:rPr>
        <w:t>rebuie să fie întocmit în ziua controlului de sănătate animală, în cel puțin una dintre limbile of</w:t>
      </w:r>
      <w:r w:rsidRPr="00750E7B">
        <w:rPr>
          <w:rFonts w:ascii="Times New Roman" w:hAnsi="Times New Roman" w:cs="Times New Roman"/>
          <w:sz w:val="28"/>
          <w:szCs w:val="28"/>
          <w:lang w:val="en-US"/>
        </w:rPr>
        <w:t>iciale ale țării de destinație</w:t>
      </w:r>
      <w:r w:rsidRPr="00750E7B">
        <w:rPr>
          <w:rFonts w:ascii="Times New Roman" w:hAnsi="Times New Roman" w:cs="Times New Roman"/>
          <w:sz w:val="28"/>
          <w:szCs w:val="28"/>
          <w:lang w:val="ro-RO"/>
        </w:rPr>
        <w:t>;</w:t>
      </w:r>
    </w:p>
    <w:p w:rsidR="000E5F61" w:rsidRPr="00750E7B" w:rsidRDefault="00FC639A" w:rsidP="00FC639A">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c) să aibă o d</w:t>
      </w:r>
      <w:r w:rsidRPr="00750E7B">
        <w:rPr>
          <w:rFonts w:ascii="Times New Roman" w:hAnsi="Times New Roman" w:cs="Times New Roman"/>
          <w:sz w:val="28"/>
          <w:szCs w:val="28"/>
          <w:lang w:val="en-US"/>
        </w:rPr>
        <w:t>urat</w:t>
      </w:r>
      <w:r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de valabilitate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de 10 zile de la data controlului de sănătate animală.</w:t>
      </w:r>
    </w:p>
    <w:p w:rsidR="00FC639A" w:rsidRPr="00750E7B" w:rsidRDefault="00FC639A" w:rsidP="00C24DE6">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6</w:t>
      </w:r>
      <w:r w:rsidR="00E21D2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Controalele de sănătate animală pentru eliberarea certificatului de sănătate animală (inclusiv garanțiile suplimentare) pentru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lot de animale pot fi efectuate în exploatația de origine sau într-un centru de colectare.</w:t>
      </w:r>
    </w:p>
    <w:p w:rsidR="000E5F61" w:rsidRPr="00750E7B" w:rsidRDefault="000E5F61" w:rsidP="00C24DE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r w:rsidR="00FC639A"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 xml:space="preserve">utoritatea competentă se asigură că orice certificat de sănătate animală este întocmit de medicul veterinar oficial în urma inspecțiilor, vizitelor și controalelor prevăzute de prezenta </w:t>
      </w:r>
      <w:r w:rsidR="00E21D2E" w:rsidRPr="00750E7B">
        <w:rPr>
          <w:rFonts w:ascii="Times New Roman" w:hAnsi="Times New Roman" w:cs="Times New Roman"/>
          <w:sz w:val="28"/>
          <w:szCs w:val="28"/>
          <w:lang w:val="ro-RO"/>
        </w:rPr>
        <w:t>Normă</w:t>
      </w:r>
      <w:r w:rsidRPr="00750E7B">
        <w:rPr>
          <w:rFonts w:ascii="Times New Roman" w:hAnsi="Times New Roman" w:cs="Times New Roman"/>
          <w:sz w:val="28"/>
          <w:szCs w:val="28"/>
          <w:lang w:val="en-US"/>
        </w:rPr>
        <w:t>.</w:t>
      </w:r>
    </w:p>
    <w:p w:rsidR="000E5F61" w:rsidRPr="00750E7B" w:rsidRDefault="00063E8C" w:rsidP="00063E8C">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7. </w:t>
      </w:r>
      <w:r w:rsidR="00E21D2E" w:rsidRPr="00750E7B">
        <w:rPr>
          <w:rFonts w:ascii="Times New Roman" w:hAnsi="Times New Roman" w:cs="Times New Roman"/>
          <w:sz w:val="28"/>
          <w:szCs w:val="28"/>
          <w:lang w:val="ro-RO"/>
        </w:rPr>
        <w:t xml:space="preserve">Pentru </w:t>
      </w:r>
      <w:r w:rsidR="000E5F61" w:rsidRPr="00750E7B">
        <w:rPr>
          <w:rFonts w:ascii="Times New Roman" w:hAnsi="Times New Roman" w:cs="Times New Roman"/>
          <w:sz w:val="28"/>
          <w:szCs w:val="28"/>
          <w:lang w:val="en-US"/>
        </w:rPr>
        <w:t xml:space="preserve">animalele provenite din </w:t>
      </w:r>
      <w:r w:rsidRPr="00750E7B">
        <w:rPr>
          <w:rFonts w:ascii="Times New Roman" w:hAnsi="Times New Roman" w:cs="Times New Roman"/>
          <w:sz w:val="28"/>
          <w:szCs w:val="28"/>
          <w:lang w:val="en-US"/>
        </w:rPr>
        <w:t>centre de colectare autorizate,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certificat</w:t>
      </w:r>
      <w:r w:rsidRPr="00750E7B">
        <w:rPr>
          <w:rFonts w:ascii="Times New Roman" w:hAnsi="Times New Roman" w:cs="Times New Roman"/>
          <w:sz w:val="28"/>
          <w:szCs w:val="28"/>
          <w:lang w:val="ro-RO"/>
        </w:rPr>
        <w:t>ul sanitar veterinar</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se întocmește</w:t>
      </w:r>
      <w:r w:rsidR="000E5F61" w:rsidRPr="00750E7B">
        <w:rPr>
          <w:rFonts w:ascii="Times New Roman" w:hAnsi="Times New Roman" w:cs="Times New Roman"/>
          <w:sz w:val="28"/>
          <w:szCs w:val="28"/>
          <w:lang w:val="en-US"/>
        </w:rPr>
        <w:t>:</w:t>
      </w:r>
    </w:p>
    <w:p w:rsidR="000E5F61" w:rsidRPr="00750E7B" w:rsidRDefault="00A71B6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63E8C"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unui document oficial care conține informațiile necesare, completat de medicul veterinar oficial responsabil de exploatația de origine</w:t>
      </w:r>
      <w:r w:rsidR="00063E8C"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A71B6C"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63E8C"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063E8C" w:rsidRPr="00750E7B">
        <w:rPr>
          <w:rFonts w:ascii="Times New Roman" w:hAnsi="Times New Roman" w:cs="Times New Roman"/>
          <w:sz w:val="28"/>
          <w:szCs w:val="28"/>
          <w:lang w:val="ro-RO"/>
        </w:rPr>
        <w:t>unui</w:t>
      </w:r>
      <w:r w:rsidR="000E5F61" w:rsidRPr="00750E7B">
        <w:rPr>
          <w:rFonts w:ascii="Times New Roman" w:hAnsi="Times New Roman" w:cs="Times New Roman"/>
          <w:sz w:val="28"/>
          <w:szCs w:val="28"/>
          <w:lang w:val="en-US"/>
        </w:rPr>
        <w:t xml:space="preserve"> certificat</w:t>
      </w:r>
      <w:r w:rsidR="00063E8C" w:rsidRPr="00750E7B">
        <w:rPr>
          <w:rFonts w:ascii="Times New Roman" w:hAnsi="Times New Roman" w:cs="Times New Roman"/>
          <w:sz w:val="28"/>
          <w:szCs w:val="28"/>
          <w:lang w:val="ro-RO"/>
        </w:rPr>
        <w:t xml:space="preserve"> sanitar veterinar,</w:t>
      </w:r>
      <w:r w:rsidR="000E5F61" w:rsidRPr="00750E7B">
        <w:rPr>
          <w:rFonts w:ascii="Times New Roman" w:hAnsi="Times New Roman" w:cs="Times New Roman"/>
          <w:sz w:val="28"/>
          <w:szCs w:val="28"/>
          <w:lang w:val="en-US"/>
        </w:rPr>
        <w:t xml:space="preserve"> </w:t>
      </w:r>
      <w:r w:rsidR="00063E8C" w:rsidRPr="00750E7B">
        <w:rPr>
          <w:rFonts w:ascii="Times New Roman" w:hAnsi="Times New Roman" w:cs="Times New Roman"/>
          <w:sz w:val="28"/>
          <w:szCs w:val="28"/>
          <w:lang w:val="en-US"/>
        </w:rPr>
        <w:t>completat corespunzător și atestat</w:t>
      </w:r>
      <w:r w:rsidR="000E5F61" w:rsidRPr="00750E7B">
        <w:rPr>
          <w:rFonts w:ascii="Times New Roman" w:hAnsi="Times New Roman" w:cs="Times New Roman"/>
          <w:sz w:val="28"/>
          <w:szCs w:val="28"/>
          <w:lang w:val="en-US"/>
        </w:rPr>
        <w:t xml:space="preserve"> de medicul veterinar oficial respon</w:t>
      </w:r>
      <w:r w:rsidR="005B0FED" w:rsidRPr="00750E7B">
        <w:rPr>
          <w:rFonts w:ascii="Times New Roman" w:hAnsi="Times New Roman" w:cs="Times New Roman"/>
          <w:sz w:val="28"/>
          <w:szCs w:val="28"/>
          <w:lang w:val="en-US"/>
        </w:rPr>
        <w:t>sabil de exploatația de origine</w:t>
      </w:r>
      <w:r w:rsidR="005B0FED" w:rsidRPr="00750E7B">
        <w:rPr>
          <w:rFonts w:ascii="Times New Roman" w:hAnsi="Times New Roman" w:cs="Times New Roman"/>
          <w:sz w:val="28"/>
          <w:szCs w:val="28"/>
          <w:lang w:val="ro-RO"/>
        </w:rPr>
        <w:t>.</w:t>
      </w:r>
    </w:p>
    <w:p w:rsidR="000E5F61" w:rsidRPr="00750E7B" w:rsidRDefault="005B0FED" w:rsidP="005B0FE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8. În cazul în care este instituit un sistem de rețele de control electronic, pentru </w:t>
      </w:r>
      <w:r w:rsidR="000E5F61" w:rsidRPr="00750E7B">
        <w:rPr>
          <w:rFonts w:ascii="Times New Roman" w:hAnsi="Times New Roman" w:cs="Times New Roman"/>
          <w:sz w:val="28"/>
          <w:szCs w:val="28"/>
          <w:lang w:val="en-US"/>
        </w:rPr>
        <w:t xml:space="preserve">animalele provenite dintr-o exploatație </w:t>
      </w:r>
      <w:r w:rsidRPr="00750E7B">
        <w:rPr>
          <w:rFonts w:ascii="Times New Roman" w:hAnsi="Times New Roman" w:cs="Times New Roman"/>
          <w:sz w:val="28"/>
          <w:szCs w:val="28"/>
          <w:lang w:val="ro-RO"/>
        </w:rPr>
        <w:t xml:space="preserve">inclusă în sistemul menționat, </w:t>
      </w:r>
      <w:r w:rsidR="000E5F61" w:rsidRPr="00750E7B">
        <w:rPr>
          <w:rFonts w:ascii="Times New Roman" w:hAnsi="Times New Roman" w:cs="Times New Roman"/>
          <w:sz w:val="28"/>
          <w:szCs w:val="28"/>
          <w:lang w:val="en-US"/>
        </w:rPr>
        <w:t xml:space="preserve">certificatul </w:t>
      </w:r>
      <w:r w:rsidRPr="00750E7B">
        <w:rPr>
          <w:rFonts w:ascii="Times New Roman" w:hAnsi="Times New Roman" w:cs="Times New Roman"/>
          <w:sz w:val="28"/>
          <w:szCs w:val="28"/>
          <w:lang w:val="ro-RO"/>
        </w:rPr>
        <w:t>sanitar veterinar</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se întocmește</w:t>
      </w:r>
      <w:r w:rsidR="000E5F61" w:rsidRPr="00750E7B">
        <w:rPr>
          <w:rFonts w:ascii="Times New Roman" w:hAnsi="Times New Roman" w:cs="Times New Roman"/>
          <w:sz w:val="28"/>
          <w:szCs w:val="28"/>
          <w:lang w:val="en-US"/>
        </w:rPr>
        <w:t>:</w:t>
      </w:r>
    </w:p>
    <w:p w:rsidR="000E5F61" w:rsidRPr="00750E7B" w:rsidRDefault="00A71B6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unui document oficial care conține informațiile necesare, completat de medicul veterinar autorizat responsabil de exploatația de origine</w:t>
      </w:r>
      <w:r w:rsidR="001F2683" w:rsidRPr="00750E7B">
        <w:rPr>
          <w:rFonts w:ascii="Times New Roman" w:hAnsi="Times New Roman" w:cs="Times New Roman"/>
          <w:sz w:val="28"/>
          <w:szCs w:val="28"/>
          <w:lang w:val="en-US"/>
        </w:rPr>
        <w:t>;</w:t>
      </w:r>
    </w:p>
    <w:p w:rsidR="000E5F61" w:rsidRPr="00750E7B" w:rsidRDefault="00A71B6C" w:rsidP="005B0FED">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005B0FED" w:rsidRPr="00750E7B">
        <w:rPr>
          <w:rFonts w:ascii="Times New Roman" w:hAnsi="Times New Roman" w:cs="Times New Roman"/>
          <w:sz w:val="28"/>
          <w:szCs w:val="28"/>
          <w:lang w:val="en-US"/>
        </w:rPr>
        <w:t xml:space="preserve"> </w:t>
      </w:r>
      <w:r w:rsidR="005B0FED" w:rsidRPr="00750E7B">
        <w:rPr>
          <w:rFonts w:ascii="Times New Roman" w:hAnsi="Times New Roman" w:cs="Times New Roman"/>
          <w:sz w:val="28"/>
          <w:szCs w:val="28"/>
          <w:lang w:val="ro-RO"/>
        </w:rPr>
        <w:t>în</w:t>
      </w:r>
      <w:r w:rsidR="000E5F61" w:rsidRPr="00750E7B">
        <w:rPr>
          <w:rFonts w:ascii="Times New Roman" w:hAnsi="Times New Roman" w:cs="Times New Roman"/>
          <w:sz w:val="28"/>
          <w:szCs w:val="28"/>
          <w:lang w:val="en-US"/>
        </w:rPr>
        <w:t xml:space="preserve"> baza </w:t>
      </w:r>
      <w:r w:rsidR="00526829" w:rsidRPr="00750E7B">
        <w:rPr>
          <w:rFonts w:ascii="Times New Roman" w:hAnsi="Times New Roman" w:cs="Times New Roman"/>
          <w:sz w:val="28"/>
          <w:szCs w:val="28"/>
          <w:lang w:val="ro-RO"/>
        </w:rPr>
        <w:t>modelului de</w:t>
      </w:r>
      <w:r w:rsidR="00526829"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certificat</w:t>
      </w:r>
      <w:r w:rsidR="00526829" w:rsidRPr="00750E7B">
        <w:rPr>
          <w:rFonts w:ascii="Times New Roman" w:hAnsi="Times New Roman" w:cs="Times New Roman"/>
          <w:sz w:val="28"/>
          <w:szCs w:val="28"/>
          <w:lang w:val="ro-RO"/>
        </w:rPr>
        <w:t xml:space="preserve"> sanitar veterinar </w:t>
      </w:r>
      <w:r w:rsidR="00526829" w:rsidRPr="00750E7B">
        <w:rPr>
          <w:rFonts w:ascii="Times New Roman" w:hAnsi="Times New Roman" w:cs="Times New Roman"/>
          <w:sz w:val="28"/>
          <w:szCs w:val="28"/>
          <w:lang w:val="en-US"/>
        </w:rPr>
        <w:t>completat</w:t>
      </w:r>
      <w:r w:rsidR="00526829"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526829" w:rsidRPr="00750E7B">
        <w:rPr>
          <w:rFonts w:ascii="Times New Roman" w:hAnsi="Times New Roman" w:cs="Times New Roman"/>
          <w:sz w:val="28"/>
          <w:szCs w:val="28"/>
          <w:lang w:val="en-US"/>
        </w:rPr>
        <w:t>după caz</w:t>
      </w:r>
      <w:r w:rsidR="00526829" w:rsidRPr="00750E7B">
        <w:rPr>
          <w:rFonts w:ascii="Times New Roman" w:hAnsi="Times New Roman" w:cs="Times New Roman"/>
          <w:sz w:val="28"/>
          <w:szCs w:val="28"/>
          <w:lang w:val="ro-RO"/>
        </w:rPr>
        <w:t xml:space="preserve"> cu</w:t>
      </w:r>
      <w:r w:rsidR="000E5F61" w:rsidRPr="00750E7B">
        <w:rPr>
          <w:rFonts w:ascii="Times New Roman" w:hAnsi="Times New Roman" w:cs="Times New Roman"/>
          <w:sz w:val="28"/>
          <w:szCs w:val="28"/>
          <w:lang w:val="en-US"/>
        </w:rPr>
        <w:t xml:space="preserve"> respe</w:t>
      </w:r>
      <w:r w:rsidR="00526829" w:rsidRPr="00750E7B">
        <w:rPr>
          <w:rFonts w:ascii="Times New Roman" w:hAnsi="Times New Roman" w:cs="Times New Roman"/>
          <w:sz w:val="28"/>
          <w:szCs w:val="28"/>
          <w:lang w:val="en-US"/>
        </w:rPr>
        <w:t>ctarea garanțiilor suplimentare</w:t>
      </w:r>
      <w:r w:rsidR="00526829" w:rsidRPr="00750E7B">
        <w:rPr>
          <w:rFonts w:ascii="Times New Roman" w:hAnsi="Times New Roman" w:cs="Times New Roman"/>
          <w:sz w:val="28"/>
          <w:szCs w:val="28"/>
          <w:lang w:val="ro-RO"/>
        </w:rPr>
        <w:t xml:space="preserve"> referitoare la sănătatea și bunăstarea animalelor.</w:t>
      </w:r>
    </w:p>
    <w:p w:rsidR="00526829" w:rsidRPr="00750E7B" w:rsidRDefault="00526829" w:rsidP="0052682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9.</w:t>
      </w:r>
      <w:r w:rsidR="000E5F61" w:rsidRPr="00750E7B">
        <w:rPr>
          <w:rFonts w:ascii="Times New Roman" w:hAnsi="Times New Roman" w:cs="Times New Roman"/>
          <w:sz w:val="28"/>
          <w:szCs w:val="28"/>
          <w:lang w:val="en-US"/>
        </w:rPr>
        <w:t xml:space="preserve"> Medicul veterinar oficial responsabil de centrul de colectare</w:t>
      </w:r>
      <w:r w:rsidRPr="00750E7B">
        <w:rPr>
          <w:rFonts w:ascii="Times New Roman" w:hAnsi="Times New Roman" w:cs="Times New Roman"/>
          <w:sz w:val="28"/>
          <w:szCs w:val="28"/>
          <w:lang w:val="ro-RO"/>
        </w:rPr>
        <w:t>:</w:t>
      </w:r>
    </w:p>
    <w:p w:rsidR="00526829"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efectuează toate controalele necesare asupra animalelor</w:t>
      </w:r>
      <w:r w:rsidRPr="00750E7B">
        <w:rPr>
          <w:rFonts w:ascii="Times New Roman" w:hAnsi="Times New Roman" w:cs="Times New Roman"/>
          <w:sz w:val="28"/>
          <w:szCs w:val="28"/>
          <w:lang w:val="en-US"/>
        </w:rPr>
        <w:t>, imediat după sosirea acestora</w:t>
      </w:r>
      <w:r w:rsidRPr="00750E7B">
        <w:rPr>
          <w:rFonts w:ascii="Times New Roman" w:hAnsi="Times New Roman" w:cs="Times New Roman"/>
          <w:sz w:val="28"/>
          <w:szCs w:val="28"/>
          <w:lang w:val="ro-RO"/>
        </w:rPr>
        <w:t>;</w:t>
      </w:r>
    </w:p>
    <w:p w:rsidR="00526829"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 xml:space="preserve">b) </w:t>
      </w:r>
      <w:r w:rsidR="000E5F61" w:rsidRPr="00750E7B">
        <w:rPr>
          <w:rFonts w:ascii="Times New Roman" w:hAnsi="Times New Roman" w:cs="Times New Roman"/>
          <w:sz w:val="28"/>
          <w:szCs w:val="28"/>
          <w:lang w:val="en-US"/>
        </w:rPr>
        <w:t xml:space="preserve">completează </w:t>
      </w:r>
      <w:r w:rsidRPr="00750E7B">
        <w:rPr>
          <w:rFonts w:ascii="Times New Roman" w:hAnsi="Times New Roman" w:cs="Times New Roman"/>
          <w:sz w:val="28"/>
          <w:szCs w:val="28"/>
          <w:lang w:val="ro-RO"/>
        </w:rPr>
        <w:t xml:space="preserve">certificatul sanitar veterinar conform modelului stabilit in </w:t>
      </w:r>
      <w:r w:rsidR="00434468" w:rsidRPr="00750E7B">
        <w:rPr>
          <w:rFonts w:ascii="Times New Roman" w:hAnsi="Times New Roman" w:cs="Times New Roman"/>
          <w:sz w:val="28"/>
          <w:szCs w:val="28"/>
          <w:lang w:val="ro-RO"/>
        </w:rPr>
        <w:t>Anexa</w:t>
      </w:r>
      <w:r w:rsidRPr="00750E7B">
        <w:rPr>
          <w:rFonts w:ascii="Times New Roman" w:hAnsi="Times New Roman" w:cs="Times New Roman"/>
          <w:sz w:val="28"/>
          <w:szCs w:val="28"/>
          <w:lang w:val="ro-RO"/>
        </w:rPr>
        <w:t xml:space="preserve"> </w:t>
      </w:r>
      <w:r w:rsidR="001F2683" w:rsidRPr="00750E7B">
        <w:rPr>
          <w:rFonts w:ascii="Times New Roman" w:hAnsi="Times New Roman" w:cs="Times New Roman"/>
          <w:sz w:val="28"/>
          <w:szCs w:val="28"/>
          <w:lang w:val="ro-RO"/>
        </w:rPr>
        <w:t xml:space="preserve">nr. 5 </w:t>
      </w:r>
      <w:r w:rsidRPr="00750E7B">
        <w:rPr>
          <w:rFonts w:ascii="Times New Roman" w:hAnsi="Times New Roman" w:cs="Times New Roman"/>
          <w:sz w:val="28"/>
          <w:szCs w:val="28"/>
          <w:lang w:val="ro-RO"/>
        </w:rPr>
        <w:t xml:space="preserve">la prezenta Normă; și </w:t>
      </w:r>
    </w:p>
    <w:p w:rsidR="000E5F61" w:rsidRPr="00750E7B" w:rsidRDefault="00526829"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c) se</w:t>
      </w:r>
      <w:r w:rsidRPr="00750E7B">
        <w:rPr>
          <w:rFonts w:ascii="Times New Roman" w:hAnsi="Times New Roman" w:cs="Times New Roman"/>
          <w:sz w:val="28"/>
          <w:szCs w:val="28"/>
          <w:lang w:val="en-US"/>
        </w:rPr>
        <w:t xml:space="preserve"> asigur</w:t>
      </w:r>
      <w:r w:rsidRPr="00750E7B">
        <w:rPr>
          <w:rFonts w:ascii="Times New Roman" w:hAnsi="Times New Roman" w:cs="Times New Roman"/>
          <w:sz w:val="28"/>
          <w:szCs w:val="28"/>
          <w:lang w:val="ro-RO"/>
        </w:rPr>
        <w:t>ă în</w:t>
      </w:r>
      <w:r w:rsidR="000E5F61" w:rsidRPr="00750E7B">
        <w:rPr>
          <w:rFonts w:ascii="Times New Roman" w:hAnsi="Times New Roman" w:cs="Times New Roman"/>
          <w:sz w:val="28"/>
          <w:szCs w:val="28"/>
          <w:lang w:val="en-US"/>
        </w:rPr>
        <w:t xml:space="preserve"> înregistrarea circulației animalelor în sistemul ANIMO în ziua eliberării certificatului</w:t>
      </w:r>
      <w:r w:rsidRPr="00750E7B">
        <w:rPr>
          <w:rFonts w:ascii="Times New Roman" w:hAnsi="Times New Roman" w:cs="Times New Roman"/>
          <w:sz w:val="28"/>
          <w:szCs w:val="28"/>
          <w:lang w:val="ro-RO"/>
        </w:rPr>
        <w:t xml:space="preserve"> sanitar veterinar</w:t>
      </w:r>
      <w:r w:rsidR="000E5F61" w:rsidRPr="00750E7B">
        <w:rPr>
          <w:rFonts w:ascii="Times New Roman" w:hAnsi="Times New Roman" w:cs="Times New Roman"/>
          <w:sz w:val="28"/>
          <w:szCs w:val="28"/>
          <w:lang w:val="en-US"/>
        </w:rPr>
        <w:t>.</w:t>
      </w:r>
    </w:p>
    <w:p w:rsidR="005E47A5" w:rsidRPr="00750E7B" w:rsidRDefault="005E47A5" w:rsidP="005E47A5">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b/>
        <w:t>10. Se admite</w:t>
      </w:r>
      <w:r w:rsidRPr="00750E7B">
        <w:rPr>
          <w:rFonts w:ascii="Times New Roman" w:hAnsi="Times New Roman" w:cs="Times New Roman"/>
          <w:sz w:val="28"/>
          <w:szCs w:val="28"/>
          <w:lang w:val="en-US"/>
        </w:rPr>
        <w:t xml:space="preserve"> tranzit</w:t>
      </w:r>
      <w:r w:rsidRPr="00750E7B">
        <w:rPr>
          <w:rFonts w:ascii="Times New Roman" w:hAnsi="Times New Roman" w:cs="Times New Roman"/>
          <w:sz w:val="28"/>
          <w:szCs w:val="28"/>
          <w:lang w:val="ro-RO"/>
        </w:rPr>
        <w:t>ul animalelor printr-un</w:t>
      </w:r>
      <w:r w:rsidRPr="00750E7B">
        <w:rPr>
          <w:rFonts w:ascii="Times New Roman" w:hAnsi="Times New Roman" w:cs="Times New Roman"/>
          <w:sz w:val="28"/>
          <w:szCs w:val="28"/>
          <w:lang w:val="en-US"/>
        </w:rPr>
        <w:t xml:space="preserve"> centru de colectare situat pe teritoriul </w:t>
      </w:r>
      <w:r w:rsidRPr="00750E7B">
        <w:rPr>
          <w:rFonts w:ascii="Times New Roman" w:hAnsi="Times New Roman" w:cs="Times New Roman"/>
          <w:sz w:val="28"/>
          <w:szCs w:val="28"/>
          <w:lang w:val="ro-RO"/>
        </w:rPr>
        <w:t xml:space="preserve">altei țări, însoțite </w:t>
      </w:r>
      <w:r w:rsidRPr="00750E7B">
        <w:rPr>
          <w:rFonts w:ascii="Times New Roman" w:hAnsi="Times New Roman" w:cs="Times New Roman"/>
          <w:sz w:val="28"/>
          <w:szCs w:val="28"/>
          <w:lang w:val="en-US"/>
        </w:rPr>
        <w:t>de  certificat</w:t>
      </w:r>
      <w:r w:rsidRPr="00750E7B">
        <w:rPr>
          <w:rFonts w:ascii="Times New Roman" w:hAnsi="Times New Roman" w:cs="Times New Roman"/>
          <w:sz w:val="28"/>
          <w:szCs w:val="28"/>
          <w:lang w:val="ro-RO"/>
        </w:rPr>
        <w:t>ul</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sanitar veterinar, </w:t>
      </w:r>
      <w:r w:rsidRPr="00750E7B">
        <w:rPr>
          <w:rFonts w:ascii="Times New Roman" w:hAnsi="Times New Roman" w:cs="Times New Roman"/>
          <w:sz w:val="28"/>
          <w:szCs w:val="28"/>
          <w:lang w:val="en-US"/>
        </w:rPr>
        <w:t xml:space="preserve">completat de medicul veterinar oficial responsabil din </w:t>
      </w:r>
      <w:r w:rsidRPr="00750E7B">
        <w:rPr>
          <w:rFonts w:ascii="Times New Roman" w:hAnsi="Times New Roman" w:cs="Times New Roman"/>
          <w:sz w:val="28"/>
          <w:szCs w:val="28"/>
          <w:lang w:val="ro-RO"/>
        </w:rPr>
        <w:t>țara</w:t>
      </w:r>
      <w:r w:rsidR="007A7F26" w:rsidRPr="00750E7B">
        <w:rPr>
          <w:rFonts w:ascii="Times New Roman" w:hAnsi="Times New Roman" w:cs="Times New Roman"/>
          <w:sz w:val="28"/>
          <w:szCs w:val="28"/>
          <w:lang w:val="en-US"/>
        </w:rPr>
        <w:t xml:space="preserve"> de origine a</w:t>
      </w:r>
      <w:r w:rsidRPr="00750E7B">
        <w:rPr>
          <w:rFonts w:ascii="Times New Roman" w:hAnsi="Times New Roman" w:cs="Times New Roman"/>
          <w:sz w:val="28"/>
          <w:szCs w:val="28"/>
          <w:lang w:val="en-US"/>
        </w:rPr>
        <w:t xml:space="preserve"> animalelor.</w:t>
      </w:r>
    </w:p>
    <w:p w:rsidR="000E5F61" w:rsidRPr="00750E7B" w:rsidRDefault="005E47A5" w:rsidP="00D7536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Medicul veterinar oficial responsabil de centrul de colectare </w:t>
      </w:r>
      <w:r w:rsidRPr="00750E7B">
        <w:rPr>
          <w:rFonts w:ascii="Times New Roman" w:hAnsi="Times New Roman" w:cs="Times New Roman"/>
          <w:sz w:val="28"/>
          <w:szCs w:val="28"/>
          <w:lang w:val="ro-RO"/>
        </w:rPr>
        <w:t xml:space="preserve">eliberează </w:t>
      </w:r>
      <w:r w:rsidRPr="00750E7B">
        <w:rPr>
          <w:rFonts w:ascii="Times New Roman" w:hAnsi="Times New Roman" w:cs="Times New Roman"/>
          <w:sz w:val="28"/>
          <w:szCs w:val="28"/>
          <w:lang w:val="en-US"/>
        </w:rPr>
        <w:t xml:space="preserve">un atestat pentru </w:t>
      </w:r>
      <w:r w:rsidRPr="00750E7B">
        <w:rPr>
          <w:rFonts w:ascii="Times New Roman" w:hAnsi="Times New Roman" w:cs="Times New Roman"/>
          <w:sz w:val="28"/>
          <w:szCs w:val="28"/>
          <w:lang w:val="ro-RO"/>
        </w:rPr>
        <w:t>țara</w:t>
      </w:r>
      <w:r w:rsidR="007A7F26" w:rsidRPr="00750E7B">
        <w:rPr>
          <w:rFonts w:ascii="Times New Roman" w:hAnsi="Times New Roman" w:cs="Times New Roman"/>
          <w:sz w:val="28"/>
          <w:szCs w:val="28"/>
          <w:lang w:val="en-US"/>
        </w:rPr>
        <w:t xml:space="preserve"> de destinație sau</w:t>
      </w:r>
      <w:r w:rsidRPr="00750E7B">
        <w:rPr>
          <w:rFonts w:ascii="Times New Roman" w:hAnsi="Times New Roman" w:cs="Times New Roman"/>
          <w:sz w:val="28"/>
          <w:szCs w:val="28"/>
          <w:lang w:val="en-US"/>
        </w:rPr>
        <w:t xml:space="preserve"> un al doilea certificat</w:t>
      </w:r>
      <w:r w:rsidR="007A7F26" w:rsidRPr="00750E7B">
        <w:rPr>
          <w:rFonts w:ascii="Times New Roman" w:hAnsi="Times New Roman" w:cs="Times New Roman"/>
          <w:sz w:val="28"/>
          <w:szCs w:val="28"/>
          <w:lang w:val="en-US"/>
        </w:rPr>
        <w:t xml:space="preserve"> sau</w:t>
      </w:r>
      <w:r w:rsidR="00B203C6" w:rsidRPr="00750E7B">
        <w:rPr>
          <w:rFonts w:ascii="Times New Roman" w:hAnsi="Times New Roman" w:cs="Times New Roman"/>
          <w:sz w:val="28"/>
          <w:szCs w:val="28"/>
          <w:lang w:val="en-US"/>
        </w:rPr>
        <w:t xml:space="preserve"> copi</w:t>
      </w:r>
      <w:r w:rsidR="007A7F26" w:rsidRPr="00750E7B">
        <w:rPr>
          <w:rFonts w:ascii="Times New Roman" w:hAnsi="Times New Roman" w:cs="Times New Roman"/>
          <w:sz w:val="28"/>
          <w:szCs w:val="28"/>
          <w:lang w:val="ro-RO"/>
        </w:rPr>
        <w:t>a</w:t>
      </w:r>
      <w:r w:rsidR="00B203C6" w:rsidRPr="00750E7B">
        <w:rPr>
          <w:rFonts w:ascii="Times New Roman" w:hAnsi="Times New Roman" w:cs="Times New Roman"/>
          <w:sz w:val="28"/>
          <w:szCs w:val="28"/>
          <w:lang w:val="ro-RO"/>
        </w:rPr>
        <w:t xml:space="preserve"> autentificată</w:t>
      </w:r>
      <w:r w:rsidRPr="00750E7B">
        <w:rPr>
          <w:rFonts w:ascii="Times New Roman" w:hAnsi="Times New Roman" w:cs="Times New Roman"/>
          <w:sz w:val="28"/>
          <w:szCs w:val="28"/>
          <w:lang w:val="en-US"/>
        </w:rPr>
        <w:t xml:space="preserve">, analog cu </w:t>
      </w:r>
      <w:r w:rsidR="007A7F26" w:rsidRPr="00750E7B">
        <w:rPr>
          <w:rFonts w:ascii="Times New Roman" w:hAnsi="Times New Roman" w:cs="Times New Roman"/>
          <w:sz w:val="28"/>
          <w:szCs w:val="28"/>
          <w:lang w:val="ro-RO"/>
        </w:rPr>
        <w:t>certificatul sanitar vete</w:t>
      </w:r>
      <w:r w:rsidR="00273FD8" w:rsidRPr="00750E7B">
        <w:rPr>
          <w:rFonts w:ascii="Times New Roman" w:hAnsi="Times New Roman" w:cs="Times New Roman"/>
          <w:sz w:val="28"/>
          <w:szCs w:val="28"/>
          <w:lang w:val="ro-RO"/>
        </w:rPr>
        <w:t>rinar</w:t>
      </w:r>
      <w:r w:rsidRPr="00750E7B">
        <w:rPr>
          <w:rFonts w:ascii="Times New Roman" w:hAnsi="Times New Roman" w:cs="Times New Roman"/>
          <w:sz w:val="28"/>
          <w:szCs w:val="28"/>
          <w:lang w:val="en-US"/>
        </w:rPr>
        <w:t xml:space="preserve">, unde scrie numărul de serie al certificatului original și pe care îl anexează </w:t>
      </w:r>
      <w:r w:rsidR="00D75362" w:rsidRPr="00750E7B">
        <w:rPr>
          <w:rFonts w:ascii="Times New Roman" w:hAnsi="Times New Roman" w:cs="Times New Roman"/>
          <w:sz w:val="28"/>
          <w:szCs w:val="28"/>
          <w:lang w:val="en-US"/>
        </w:rPr>
        <w:t>la certificatul original</w:t>
      </w:r>
      <w:r w:rsidR="00D75362" w:rsidRPr="00750E7B">
        <w:rPr>
          <w:rFonts w:ascii="Times New Roman" w:hAnsi="Times New Roman" w:cs="Times New Roman"/>
          <w:sz w:val="28"/>
          <w:szCs w:val="28"/>
          <w:lang w:val="ro-RO"/>
        </w:rPr>
        <w:t xml:space="preserve">, fără ai modifica </w:t>
      </w:r>
      <w:r w:rsidRPr="00750E7B">
        <w:rPr>
          <w:rFonts w:ascii="Times New Roman" w:hAnsi="Times New Roman" w:cs="Times New Roman"/>
          <w:sz w:val="28"/>
          <w:szCs w:val="28"/>
          <w:lang w:val="en-US"/>
        </w:rPr>
        <w:t>durata de valabilitate.</w:t>
      </w:r>
    </w:p>
    <w:p w:rsidR="00D75362" w:rsidRPr="00750E7B" w:rsidRDefault="00D75362" w:rsidP="00D7536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p>
    <w:p w:rsidR="00231C1C" w:rsidRPr="00750E7B" w:rsidRDefault="00D75362" w:rsidP="00231C1C">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III</w:t>
      </w:r>
    </w:p>
    <w:p w:rsidR="00231C1C" w:rsidRPr="00750E7B" w:rsidRDefault="00231C1C" w:rsidP="00231C1C">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 specifice</w:t>
      </w:r>
    </w:p>
    <w:p w:rsidR="000E5F61" w:rsidRPr="00750E7B" w:rsidRDefault="00D75362" w:rsidP="00D7536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11.</w:t>
      </w:r>
      <w:r w:rsidR="000E5F61" w:rsidRPr="00750E7B">
        <w:rPr>
          <w:rFonts w:ascii="Times New Roman" w:hAnsi="Times New Roman" w:cs="Times New Roman"/>
          <w:sz w:val="28"/>
          <w:szCs w:val="28"/>
          <w:lang w:val="en-US"/>
        </w:rPr>
        <w:t xml:space="preserve"> Pe lângă cerințele </w:t>
      </w:r>
      <w:r w:rsidR="00231C1C" w:rsidRPr="00750E7B">
        <w:rPr>
          <w:rFonts w:ascii="Times New Roman" w:hAnsi="Times New Roman" w:cs="Times New Roman"/>
          <w:sz w:val="28"/>
          <w:szCs w:val="28"/>
          <w:lang w:val="ro-RO"/>
        </w:rPr>
        <w:t>generale specificate în capitolul II la prezenta Normă</w:t>
      </w:r>
      <w:r w:rsidR="000E5F61" w:rsidRPr="00750E7B">
        <w:rPr>
          <w:rFonts w:ascii="Times New Roman" w:hAnsi="Times New Roman" w:cs="Times New Roman"/>
          <w:sz w:val="28"/>
          <w:szCs w:val="28"/>
          <w:lang w:val="en-US"/>
        </w:rPr>
        <w:t>, animalele de creștere și pentru producție trebuie:</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231C1C"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să fi rămas într-o singură exploatație timp de 30 de zile înain</w:t>
      </w:r>
      <w:r w:rsidRPr="00750E7B">
        <w:rPr>
          <w:rFonts w:ascii="Times New Roman" w:hAnsi="Times New Roman" w:cs="Times New Roman"/>
          <w:sz w:val="28"/>
          <w:szCs w:val="28"/>
          <w:lang w:val="en-US"/>
        </w:rPr>
        <w:t>tea îmbarcării sau de la nașter</w:t>
      </w:r>
      <w:r w:rsidRPr="00750E7B">
        <w:rPr>
          <w:rFonts w:ascii="Times New Roman" w:hAnsi="Times New Roman" w:cs="Times New Roman"/>
          <w:sz w:val="28"/>
          <w:szCs w:val="28"/>
          <w:lang w:val="ro-RO"/>
        </w:rPr>
        <w:t>e dacă</w:t>
      </w:r>
      <w:r w:rsidR="000E5F61" w:rsidRPr="00750E7B">
        <w:rPr>
          <w:rFonts w:ascii="Times New Roman" w:hAnsi="Times New Roman" w:cs="Times New Roman"/>
          <w:sz w:val="28"/>
          <w:szCs w:val="28"/>
          <w:lang w:val="en-US"/>
        </w:rPr>
        <w:t xml:space="preserve"> sunt în vârstă de mai puțin de 30 de zile</w:t>
      </w:r>
      <w:r w:rsidRPr="00750E7B">
        <w:rPr>
          <w:rFonts w:ascii="Times New Roman" w:hAnsi="Times New Roman" w:cs="Times New Roman"/>
          <w:sz w:val="28"/>
          <w:szCs w:val="28"/>
          <w:lang w:val="en-US"/>
        </w:rPr>
        <w:t xml:space="preserve"> în exploatația de origine</w:t>
      </w:r>
      <w:r w:rsidR="000E5F61" w:rsidRPr="00750E7B">
        <w:rPr>
          <w:rFonts w:ascii="Times New Roman" w:hAnsi="Times New Roman" w:cs="Times New Roman"/>
          <w:sz w:val="28"/>
          <w:szCs w:val="28"/>
          <w:lang w:val="en-US"/>
        </w:rPr>
        <w:t xml:space="preserve">. Medicul veterinar oficial trebuie, pe baza identificării și a documentelor oficiale,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aibă certitudinea că animalele au îndeplinit această condiție și că, în plus, sunt originare dintr-o țară sau că au fost importate dintr-o țară, conform legislație</w:t>
      </w:r>
      <w:r w:rsidR="001F2683" w:rsidRPr="00750E7B">
        <w:rPr>
          <w:rFonts w:ascii="Times New Roman" w:hAnsi="Times New Roman" w:cs="Times New Roman"/>
          <w:sz w:val="28"/>
          <w:szCs w:val="28"/>
          <w:lang w:val="en-US"/>
        </w:rPr>
        <w:t>i în domeniul sănătății animale;</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pentru animalele care tranzitează un centru de colectare autorizat, situat în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origine, durata colectării respectivelor animale în afara exploatației de origine nu va depăși 6 zile:</w:t>
      </w:r>
    </w:p>
    <w:p w:rsidR="000E5F61" w:rsidRPr="00750E7B" w:rsidRDefault="00BC6347"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 xml:space="preserve">în ceea ce privește animalele importate </w:t>
      </w:r>
      <w:r w:rsidRPr="00750E7B">
        <w:rPr>
          <w:rFonts w:ascii="Times New Roman" w:hAnsi="Times New Roman" w:cs="Times New Roman"/>
          <w:sz w:val="28"/>
          <w:szCs w:val="28"/>
          <w:lang w:val="en-US"/>
        </w:rPr>
        <w:t>într-</w:t>
      </w:r>
      <w:r w:rsidRPr="00750E7B">
        <w:rPr>
          <w:rFonts w:ascii="Times New Roman" w:hAnsi="Times New Roman" w:cs="Times New Roman"/>
          <w:sz w:val="28"/>
          <w:szCs w:val="28"/>
          <w:lang w:val="ro-RO"/>
        </w:rPr>
        <w:t>o</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țară </w:t>
      </w:r>
      <w:r w:rsidR="000E5F61" w:rsidRPr="00750E7B">
        <w:rPr>
          <w:rFonts w:ascii="Times New Roman" w:hAnsi="Times New Roman" w:cs="Times New Roman"/>
          <w:sz w:val="28"/>
          <w:szCs w:val="28"/>
          <w:lang w:val="en-US"/>
        </w:rPr>
        <w:t>care nu este</w:t>
      </w:r>
      <w:r w:rsidR="00316BEE" w:rsidRPr="00750E7B">
        <w:rPr>
          <w:rFonts w:ascii="Times New Roman" w:hAnsi="Times New Roman" w:cs="Times New Roman"/>
          <w:sz w:val="28"/>
          <w:szCs w:val="28"/>
          <w:lang w:val="en-US"/>
        </w:rPr>
        <w:t xml:space="preserve"> </w:t>
      </w:r>
      <w:r w:rsidR="00316BEE" w:rsidRPr="00750E7B">
        <w:rPr>
          <w:rFonts w:ascii="Times New Roman" w:hAnsi="Times New Roman" w:cs="Times New Roman"/>
          <w:sz w:val="28"/>
          <w:szCs w:val="28"/>
          <w:lang w:val="ro-RO"/>
        </w:rPr>
        <w:t xml:space="preserve">țara </w:t>
      </w:r>
      <w:r w:rsidR="000E5F61" w:rsidRPr="00750E7B">
        <w:rPr>
          <w:rFonts w:ascii="Times New Roman" w:hAnsi="Times New Roman" w:cs="Times New Roman"/>
          <w:sz w:val="28"/>
          <w:szCs w:val="28"/>
          <w:lang w:val="en-US"/>
        </w:rPr>
        <w:t xml:space="preserve">destinației lor finale, acestea trebuie trimise spre teritoriul </w:t>
      </w:r>
      <w:r w:rsidR="00316BEE"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de destinație în cel mai scurt timp, pe baza certificatului </w:t>
      </w:r>
      <w:r w:rsidR="00316BEE" w:rsidRPr="00750E7B">
        <w:rPr>
          <w:rFonts w:ascii="Times New Roman" w:hAnsi="Times New Roman" w:cs="Times New Roman"/>
          <w:sz w:val="28"/>
          <w:szCs w:val="28"/>
          <w:lang w:val="ro-RO"/>
        </w:rPr>
        <w:t>sanitar veterinar;</w:t>
      </w:r>
    </w:p>
    <w:p w:rsidR="000E5F61" w:rsidRPr="00750E7B" w:rsidRDefault="00BC6347"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00316BEE" w:rsidRPr="00750E7B">
        <w:rPr>
          <w:rFonts w:ascii="Times New Roman" w:hAnsi="Times New Roman" w:cs="Times New Roman"/>
          <w:sz w:val="28"/>
          <w:szCs w:val="28"/>
          <w:lang w:val="en-US"/>
        </w:rPr>
        <w:t xml:space="preserve"> în cazul animalelor importate</w:t>
      </w:r>
      <w:r w:rsidR="00316BEE"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la sosirea lor în locul de destinație și înainte de orice altă deplasare, trebuie îndeplinite cerințele prezentei </w:t>
      </w:r>
      <w:r w:rsidR="00316BEE"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și</w:t>
      </w:r>
      <w:r w:rsidR="00287815"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în special obligația de ședere prevăzută la </w:t>
      </w:r>
      <w:r w:rsidR="00E267B5" w:rsidRPr="00750E7B">
        <w:rPr>
          <w:rFonts w:ascii="Times New Roman" w:hAnsi="Times New Roman" w:cs="Times New Roman"/>
          <w:sz w:val="28"/>
          <w:szCs w:val="28"/>
          <w:lang w:val="en-US"/>
        </w:rPr>
        <w:t>subpunctul 1) din prezentul punct</w:t>
      </w:r>
      <w:r w:rsidR="000E5F61" w:rsidRPr="00750E7B">
        <w:rPr>
          <w:rFonts w:ascii="Times New Roman" w:hAnsi="Times New Roman" w:cs="Times New Roman"/>
          <w:sz w:val="28"/>
          <w:szCs w:val="28"/>
          <w:lang w:val="en-US"/>
        </w:rPr>
        <w:t>, iar animalele nu pot fi introduse în efectiv înainte ca medicul veterinar responsabil de această exploatație să se fi asigurat că</w:t>
      </w:r>
      <w:r w:rsidR="00287815" w:rsidRPr="00750E7B">
        <w:rPr>
          <w:rFonts w:ascii="Times New Roman" w:hAnsi="Times New Roman" w:cs="Times New Roman"/>
          <w:sz w:val="28"/>
          <w:szCs w:val="28"/>
          <w:lang w:val="en-US"/>
        </w:rPr>
        <w:t xml:space="preserve"> animalele respective nu ameninţ</w:t>
      </w:r>
      <w:r w:rsidR="000E5F61" w:rsidRPr="00750E7B">
        <w:rPr>
          <w:rFonts w:ascii="Times New Roman" w:hAnsi="Times New Roman" w:cs="Times New Roman"/>
          <w:sz w:val="28"/>
          <w:szCs w:val="28"/>
          <w:lang w:val="en-US"/>
        </w:rPr>
        <w:t>ă să pună în pericol st</w:t>
      </w:r>
      <w:r w:rsidR="00A22392" w:rsidRPr="00750E7B">
        <w:rPr>
          <w:rFonts w:ascii="Times New Roman" w:hAnsi="Times New Roman" w:cs="Times New Roman"/>
          <w:sz w:val="28"/>
          <w:szCs w:val="28"/>
          <w:lang w:val="en-US"/>
        </w:rPr>
        <w:t>area de sănătate a exploatației;</w:t>
      </w:r>
    </w:p>
    <w:p w:rsidR="000E5F61" w:rsidRPr="00750E7B" w:rsidRDefault="00BC6347" w:rsidP="00BC634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xml:space="preserve"> În cazul în care un animal este introdus într-o exploatație, nici un animal din această exploatație nu poate fi comercializat timp de 30 de zile după introducerea sa, cu excepția cazului în care animalul importat este complet izolat de celelalte animale din exploatație.</w:t>
      </w:r>
    </w:p>
    <w:p w:rsidR="000E5F61" w:rsidRPr="00750E7B" w:rsidRDefault="00BC6347" w:rsidP="000909D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1</w:t>
      </w:r>
      <w:r w:rsidR="000E5F61" w:rsidRPr="00750E7B">
        <w:rPr>
          <w:rFonts w:ascii="Times New Roman" w:hAnsi="Times New Roman" w:cs="Times New Roman"/>
          <w:sz w:val="28"/>
          <w:szCs w:val="28"/>
          <w:lang w:val="en-US"/>
        </w:rPr>
        <w:t>2</w:t>
      </w:r>
      <w:r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Pe lângă cerințele </w:t>
      </w:r>
      <w:r w:rsidRPr="00750E7B">
        <w:rPr>
          <w:rFonts w:ascii="Times New Roman" w:hAnsi="Times New Roman" w:cs="Times New Roman"/>
          <w:sz w:val="28"/>
          <w:szCs w:val="28"/>
          <w:lang w:val="ro-RO"/>
        </w:rPr>
        <w:t>generale specificate în capitolul II la prezenta Normă</w:t>
      </w:r>
      <w:r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animalele de creștere și pentru producție din specia bovină trebuie:</w:t>
      </w:r>
    </w:p>
    <w:p w:rsidR="000E5F61" w:rsidRPr="00750E7B" w:rsidRDefault="00AA6BA4" w:rsidP="00BE4C9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1)</w:t>
      </w:r>
      <w:r w:rsidR="000E5F61" w:rsidRPr="00750E7B">
        <w:rPr>
          <w:rFonts w:ascii="Times New Roman" w:hAnsi="Times New Roman" w:cs="Times New Roman"/>
          <w:sz w:val="28"/>
          <w:szCs w:val="28"/>
          <w:lang w:val="en-US"/>
        </w:rPr>
        <w:t xml:space="preserve"> să provină dintr-un </w:t>
      </w:r>
      <w:r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oficial indemn de tuberculoză și, în cazul animalelor mai mari de șase săptămâni, să prezinte rezultate negative la testul cutanat cu tuberculină</w:t>
      </w:r>
      <w:r w:rsidR="00BE4C9A" w:rsidRPr="00750E7B">
        <w:rPr>
          <w:rFonts w:ascii="Times New Roman" w:hAnsi="Times New Roman" w:cs="Times New Roman"/>
          <w:sz w:val="28"/>
          <w:szCs w:val="28"/>
          <w:lang w:val="ro-RO"/>
        </w:rPr>
        <w:t>,</w:t>
      </w:r>
      <w:r w:rsidR="00BE4C9A" w:rsidRPr="00750E7B">
        <w:rPr>
          <w:rFonts w:ascii="Times New Roman" w:hAnsi="Times New Roman" w:cs="Times New Roman"/>
          <w:sz w:val="28"/>
          <w:szCs w:val="28"/>
          <w:lang w:val="en-US"/>
        </w:rPr>
        <w:t xml:space="preserve"> efectuat</w:t>
      </w:r>
      <w:r w:rsidR="00BE4C9A"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decursul celor 30 de zile care au precedat părăsirea </w:t>
      </w:r>
      <w:r w:rsidRPr="00750E7B">
        <w:rPr>
          <w:rFonts w:ascii="Times New Roman" w:hAnsi="Times New Roman" w:cs="Times New Roman"/>
          <w:sz w:val="28"/>
          <w:szCs w:val="28"/>
          <w:lang w:val="ro-RO"/>
        </w:rPr>
        <w:t>efectivului</w:t>
      </w:r>
      <w:r w:rsidR="000E5F61" w:rsidRPr="00750E7B">
        <w:rPr>
          <w:rFonts w:ascii="Times New Roman" w:hAnsi="Times New Roman" w:cs="Times New Roman"/>
          <w:sz w:val="28"/>
          <w:szCs w:val="28"/>
          <w:lang w:val="en-US"/>
        </w:rPr>
        <w:t xml:space="preserve"> de origine</w:t>
      </w:r>
      <w:r w:rsidR="00BE4C9A" w:rsidRPr="00750E7B">
        <w:rPr>
          <w:rFonts w:ascii="Times New Roman" w:hAnsi="Times New Roman" w:cs="Times New Roman"/>
          <w:sz w:val="28"/>
          <w:szCs w:val="28"/>
          <w:lang w:val="ro-RO"/>
        </w:rPr>
        <w:t>, excepție face  t</w:t>
      </w:r>
      <w:r w:rsidR="000E5F61" w:rsidRPr="00750E7B">
        <w:rPr>
          <w:rFonts w:ascii="Times New Roman" w:hAnsi="Times New Roman" w:cs="Times New Roman"/>
          <w:sz w:val="28"/>
          <w:szCs w:val="28"/>
          <w:lang w:val="en-US"/>
        </w:rPr>
        <w:t>estul intradermic cu tuberculină în cazul în care animalele provin dintr</w:t>
      </w:r>
      <w:r w:rsidR="00BE4C9A" w:rsidRPr="00750E7B">
        <w:rPr>
          <w:rFonts w:ascii="Times New Roman" w:hAnsi="Times New Roman" w:cs="Times New Roman"/>
          <w:sz w:val="28"/>
          <w:szCs w:val="28"/>
          <w:lang w:val="ro-RO"/>
        </w:rPr>
        <w:t xml:space="preserve">-o țară </w:t>
      </w:r>
      <w:r w:rsidR="000E5F61" w:rsidRPr="00750E7B">
        <w:rPr>
          <w:rFonts w:ascii="Times New Roman" w:hAnsi="Times New Roman" w:cs="Times New Roman"/>
          <w:sz w:val="28"/>
          <w:szCs w:val="28"/>
          <w:lang w:val="en-US"/>
        </w:rPr>
        <w:t xml:space="preserve"> sau dintr-o parte a teritoriului </w:t>
      </w:r>
      <w:r w:rsidR="00BE4C9A" w:rsidRPr="00750E7B">
        <w:rPr>
          <w:rFonts w:ascii="Times New Roman" w:hAnsi="Times New Roman" w:cs="Times New Roman"/>
          <w:sz w:val="28"/>
          <w:szCs w:val="28"/>
          <w:lang w:val="ro-RO"/>
        </w:rPr>
        <w:t xml:space="preserve">unei țări </w:t>
      </w:r>
      <w:r w:rsidR="000E5F61" w:rsidRPr="00750E7B">
        <w:rPr>
          <w:rFonts w:ascii="Times New Roman" w:hAnsi="Times New Roman" w:cs="Times New Roman"/>
          <w:sz w:val="28"/>
          <w:szCs w:val="28"/>
          <w:lang w:val="en-US"/>
        </w:rPr>
        <w:t>declarat</w:t>
      </w:r>
      <w:r w:rsidR="00BE4C9A"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oficial indemn</w:t>
      </w:r>
      <w:r w:rsidR="00BE4C9A"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de tuberculoză sau dintr-</w:t>
      </w:r>
      <w:r w:rsidR="00BE4C9A"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care face parte dintr-o rețea de control recunoscută;</w:t>
      </w:r>
    </w:p>
    <w:p w:rsidR="000E5F61" w:rsidRPr="00750E7B" w:rsidRDefault="00BE4C9A" w:rsidP="00F45A1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în cazul animalelor necastrate care provin dintr-o exploatație bovină oficial indemnă de bruceloză și sunt în vârstă de mai mult de </w:t>
      </w:r>
      <w:r w:rsidRPr="00750E7B">
        <w:rPr>
          <w:rFonts w:ascii="Times New Roman" w:hAnsi="Times New Roman" w:cs="Times New Roman"/>
          <w:sz w:val="28"/>
          <w:szCs w:val="28"/>
          <w:lang w:val="ro-RO"/>
        </w:rPr>
        <w:t>12</w:t>
      </w:r>
      <w:r w:rsidR="000E5F61" w:rsidRPr="00750E7B">
        <w:rPr>
          <w:rFonts w:ascii="Times New Roman" w:hAnsi="Times New Roman" w:cs="Times New Roman"/>
          <w:sz w:val="28"/>
          <w:szCs w:val="28"/>
          <w:lang w:val="en-US"/>
        </w:rPr>
        <w:t xml:space="preserve"> luni, să fi prezentat un titru de Brucella mai mic de 30 de unități internaționale de aglutinare pe</w:t>
      </w:r>
      <w:r w:rsidRPr="00750E7B">
        <w:rPr>
          <w:rFonts w:ascii="Times New Roman" w:hAnsi="Times New Roman" w:cs="Times New Roman"/>
          <w:sz w:val="28"/>
          <w:szCs w:val="28"/>
          <w:lang w:val="en-US"/>
        </w:rPr>
        <w:t xml:space="preserve"> mililitru la o seroaglutinare </w:t>
      </w:r>
      <w:r w:rsidR="000E5F61" w:rsidRPr="00750E7B">
        <w:rPr>
          <w:rFonts w:ascii="Times New Roman" w:hAnsi="Times New Roman" w:cs="Times New Roman"/>
          <w:sz w:val="28"/>
          <w:szCs w:val="28"/>
          <w:lang w:val="en-US"/>
        </w:rPr>
        <w:t xml:space="preserve">sau </w:t>
      </w:r>
      <w:r w:rsidRPr="00750E7B">
        <w:rPr>
          <w:rFonts w:ascii="Times New Roman" w:hAnsi="Times New Roman" w:cs="Times New Roman"/>
          <w:sz w:val="28"/>
          <w:szCs w:val="28"/>
          <w:lang w:val="ro-RO"/>
        </w:rPr>
        <w:t xml:space="preserve">la </w:t>
      </w:r>
      <w:r w:rsidR="000E5F61" w:rsidRPr="00750E7B">
        <w:rPr>
          <w:rFonts w:ascii="Times New Roman" w:hAnsi="Times New Roman" w:cs="Times New Roman"/>
          <w:sz w:val="28"/>
          <w:szCs w:val="28"/>
          <w:lang w:val="en-US"/>
        </w:rPr>
        <w:t xml:space="preserve">orice alt test </w:t>
      </w:r>
      <w:r w:rsidRPr="00750E7B">
        <w:rPr>
          <w:rFonts w:ascii="Times New Roman" w:hAnsi="Times New Roman" w:cs="Times New Roman"/>
          <w:sz w:val="28"/>
          <w:szCs w:val="28"/>
          <w:lang w:val="ro-RO"/>
        </w:rPr>
        <w:t>recunoscut pe plan internațional,</w:t>
      </w:r>
      <w:r w:rsidRPr="00750E7B">
        <w:rPr>
          <w:rFonts w:ascii="Times New Roman" w:hAnsi="Times New Roman" w:cs="Times New Roman"/>
          <w:sz w:val="28"/>
          <w:szCs w:val="28"/>
          <w:lang w:val="en-US"/>
        </w:rPr>
        <w:t xml:space="preserve"> efectuat</w:t>
      </w:r>
      <w:r w:rsidR="000E5F61" w:rsidRPr="00750E7B">
        <w:rPr>
          <w:rFonts w:ascii="Times New Roman" w:hAnsi="Times New Roman" w:cs="Times New Roman"/>
          <w:sz w:val="28"/>
          <w:szCs w:val="28"/>
          <w:lang w:val="en-US"/>
        </w:rPr>
        <w:t xml:space="preserve"> în decursul celor 30 de zile premergătoare ieșirii din efectivul de origine și conform dispozițiilor </w:t>
      </w:r>
      <w:r w:rsidR="00F45A17" w:rsidRPr="00750E7B">
        <w:rPr>
          <w:rFonts w:ascii="Times New Roman" w:hAnsi="Times New Roman" w:cs="Times New Roman"/>
          <w:sz w:val="28"/>
          <w:szCs w:val="28"/>
          <w:lang w:val="ro-RO"/>
        </w:rPr>
        <w:t xml:space="preserve">specificate în </w:t>
      </w:r>
      <w:r w:rsidR="00F45A17" w:rsidRPr="00750E7B">
        <w:rPr>
          <w:rFonts w:ascii="Times New Roman" w:hAnsi="Times New Roman" w:cs="Times New Roman"/>
          <w:sz w:val="28"/>
          <w:szCs w:val="28"/>
          <w:lang w:val="en-US"/>
        </w:rPr>
        <w:t>secțiunea A</w:t>
      </w:r>
      <w:r w:rsidR="00E267B5" w:rsidRPr="00750E7B">
        <w:rPr>
          <w:rFonts w:ascii="Times New Roman" w:hAnsi="Times New Roman" w:cs="Times New Roman"/>
          <w:sz w:val="28"/>
          <w:szCs w:val="28"/>
          <w:lang w:val="en-US"/>
        </w:rPr>
        <w:t xml:space="preserve"> din </w:t>
      </w:r>
      <w:r w:rsidR="00434468" w:rsidRPr="00750E7B">
        <w:rPr>
          <w:rFonts w:ascii="Times New Roman" w:hAnsi="Times New Roman" w:cs="Times New Roman"/>
          <w:sz w:val="28"/>
          <w:szCs w:val="28"/>
          <w:lang w:val="en-US"/>
        </w:rPr>
        <w:t>Anexa</w:t>
      </w:r>
      <w:r w:rsidR="00E267B5" w:rsidRPr="00750E7B">
        <w:rPr>
          <w:rFonts w:ascii="Times New Roman" w:hAnsi="Times New Roman" w:cs="Times New Roman"/>
          <w:sz w:val="28"/>
          <w:szCs w:val="28"/>
          <w:lang w:val="en-US"/>
        </w:rPr>
        <w:t xml:space="preserve"> nr. 3 la prezenta Normă</w:t>
      </w:r>
      <w:r w:rsidR="00F45A17" w:rsidRPr="00750E7B">
        <w:rPr>
          <w:rFonts w:ascii="Times New Roman" w:hAnsi="Times New Roman" w:cs="Times New Roman"/>
          <w:sz w:val="28"/>
          <w:szCs w:val="28"/>
          <w:lang w:val="ro-RO"/>
        </w:rPr>
        <w:t>, excepție face s</w:t>
      </w:r>
      <w:r w:rsidR="00F45A17" w:rsidRPr="00750E7B">
        <w:rPr>
          <w:rFonts w:ascii="Times New Roman" w:hAnsi="Times New Roman" w:cs="Times New Roman"/>
          <w:sz w:val="28"/>
          <w:szCs w:val="28"/>
          <w:lang w:val="en-US"/>
        </w:rPr>
        <w:t>eroaglutinarea</w:t>
      </w:r>
      <w:r w:rsidR="00F45A17"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 orice test în cazul în care animalele sunt originare dintr-</w:t>
      </w:r>
      <w:r w:rsidR="00F45A17"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dintr-o parte a teritoriului </w:t>
      </w:r>
      <w:r w:rsidR="00F45A17" w:rsidRPr="00750E7B">
        <w:rPr>
          <w:rFonts w:ascii="Times New Roman" w:hAnsi="Times New Roman" w:cs="Times New Roman"/>
          <w:sz w:val="28"/>
          <w:szCs w:val="28"/>
          <w:lang w:val="ro-RO"/>
        </w:rPr>
        <w:t>acestei țări</w:t>
      </w:r>
      <w:r w:rsidR="000E5F61" w:rsidRPr="00750E7B">
        <w:rPr>
          <w:rFonts w:ascii="Times New Roman" w:hAnsi="Times New Roman" w:cs="Times New Roman"/>
          <w:sz w:val="28"/>
          <w:szCs w:val="28"/>
          <w:lang w:val="en-US"/>
        </w:rPr>
        <w:t xml:space="preserve"> recunoscut oficial ca indemn de bruceloză sau care face parte dintr-o rețea de control recunoscută;</w:t>
      </w:r>
    </w:p>
    <w:p w:rsidR="00B637C9" w:rsidRPr="00750E7B" w:rsidRDefault="00F45A17" w:rsidP="00B637C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să provină dintr-o exploatație oficial indemnă de leucoza bovină enzootică și, în cazul animalelor în vârstă de mai mult de doisprezece luni, să fi reacționat negativ la un test individual efectuat în decursul celor 30 de zile premergătoare ieșirii lor din efectivul de origine, conform dispozițiilor</w:t>
      </w:r>
      <w:r w:rsidRPr="00750E7B">
        <w:rPr>
          <w:rFonts w:ascii="Times New Roman" w:hAnsi="Times New Roman" w:cs="Times New Roman"/>
          <w:sz w:val="28"/>
          <w:szCs w:val="28"/>
          <w:lang w:val="ro-RO"/>
        </w:rPr>
        <w:t xml:space="preserve"> specificate în</w:t>
      </w:r>
      <w:r w:rsidR="000E5F61" w:rsidRPr="00750E7B">
        <w:rPr>
          <w:rFonts w:ascii="Times New Roman" w:hAnsi="Times New Roman" w:cs="Times New Roman"/>
          <w:sz w:val="28"/>
          <w:szCs w:val="28"/>
          <w:lang w:val="en-US"/>
        </w:rPr>
        <w:t xml:space="preserve">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267B5" w:rsidRPr="00750E7B">
        <w:rPr>
          <w:rFonts w:ascii="Times New Roman" w:hAnsi="Times New Roman" w:cs="Times New Roman"/>
          <w:sz w:val="28"/>
          <w:szCs w:val="28"/>
          <w:lang w:val="en-US"/>
        </w:rPr>
        <w:t>nr. 4 la prezenta Normă</w:t>
      </w:r>
      <w:r w:rsidRPr="00750E7B">
        <w:rPr>
          <w:rFonts w:ascii="Times New Roman" w:hAnsi="Times New Roman" w:cs="Times New Roman"/>
          <w:sz w:val="28"/>
          <w:szCs w:val="28"/>
          <w:lang w:val="ro-RO"/>
        </w:rPr>
        <w:t>,</w:t>
      </w:r>
      <w:r w:rsidR="00B637C9" w:rsidRPr="00750E7B">
        <w:rPr>
          <w:rFonts w:ascii="Times New Roman" w:hAnsi="Times New Roman" w:cs="Times New Roman"/>
          <w:sz w:val="28"/>
          <w:szCs w:val="28"/>
          <w:lang w:val="ro-RO"/>
        </w:rPr>
        <w:t xml:space="preserve"> excepție face t</w:t>
      </w:r>
      <w:r w:rsidR="000E5F61" w:rsidRPr="00750E7B">
        <w:rPr>
          <w:rFonts w:ascii="Times New Roman" w:hAnsi="Times New Roman" w:cs="Times New Roman"/>
          <w:sz w:val="28"/>
          <w:szCs w:val="28"/>
          <w:lang w:val="en-US"/>
        </w:rPr>
        <w:t xml:space="preserve">estul </w:t>
      </w:r>
      <w:r w:rsidR="00B637C9" w:rsidRPr="00750E7B">
        <w:rPr>
          <w:rFonts w:ascii="Times New Roman" w:hAnsi="Times New Roman" w:cs="Times New Roman"/>
          <w:sz w:val="28"/>
          <w:szCs w:val="28"/>
          <w:lang w:val="ro-RO"/>
        </w:rPr>
        <w:t xml:space="preserve">menționat în prezentul subpunct </w:t>
      </w:r>
      <w:r w:rsidR="000E5F61" w:rsidRPr="00750E7B">
        <w:rPr>
          <w:rFonts w:ascii="Times New Roman" w:hAnsi="Times New Roman" w:cs="Times New Roman"/>
          <w:sz w:val="28"/>
          <w:szCs w:val="28"/>
          <w:lang w:val="en-US"/>
        </w:rPr>
        <w:t xml:space="preserve">în cazul în care animalele </w:t>
      </w:r>
      <w:r w:rsidR="00B637C9" w:rsidRPr="00750E7B">
        <w:rPr>
          <w:rFonts w:ascii="Times New Roman" w:hAnsi="Times New Roman" w:cs="Times New Roman"/>
          <w:sz w:val="28"/>
          <w:szCs w:val="28"/>
          <w:lang w:val="en-US"/>
        </w:rPr>
        <w:t>animalele sunt originare dintr-</w:t>
      </w:r>
      <w:r w:rsidR="00B637C9" w:rsidRPr="00750E7B">
        <w:rPr>
          <w:rFonts w:ascii="Times New Roman" w:hAnsi="Times New Roman" w:cs="Times New Roman"/>
          <w:sz w:val="28"/>
          <w:szCs w:val="28"/>
          <w:lang w:val="ro-RO"/>
        </w:rPr>
        <w:t>o țară</w:t>
      </w:r>
      <w:r w:rsidR="00B637C9" w:rsidRPr="00750E7B">
        <w:rPr>
          <w:rFonts w:ascii="Times New Roman" w:hAnsi="Times New Roman" w:cs="Times New Roman"/>
          <w:sz w:val="28"/>
          <w:szCs w:val="28"/>
          <w:lang w:val="en-US"/>
        </w:rPr>
        <w:t xml:space="preserve"> sau dintr-o parte a teritoriului </w:t>
      </w:r>
      <w:r w:rsidR="00B637C9" w:rsidRPr="00750E7B">
        <w:rPr>
          <w:rFonts w:ascii="Times New Roman" w:hAnsi="Times New Roman" w:cs="Times New Roman"/>
          <w:sz w:val="28"/>
          <w:szCs w:val="28"/>
          <w:lang w:val="ro-RO"/>
        </w:rPr>
        <w:t>acestei țări</w:t>
      </w:r>
      <w:r w:rsidR="00B637C9" w:rsidRPr="00750E7B">
        <w:rPr>
          <w:rFonts w:ascii="Times New Roman" w:hAnsi="Times New Roman" w:cs="Times New Roman"/>
          <w:sz w:val="28"/>
          <w:szCs w:val="28"/>
          <w:lang w:val="en-US"/>
        </w:rPr>
        <w:t xml:space="preserve"> recunoscut oficial ca indemn de leucoza bovină enzootică sau care face parte dintr-o rețea de control recunoscută</w:t>
      </w:r>
      <w:r w:rsidR="00B637C9" w:rsidRPr="00750E7B">
        <w:rPr>
          <w:rFonts w:ascii="Times New Roman" w:hAnsi="Times New Roman" w:cs="Times New Roman"/>
          <w:sz w:val="28"/>
          <w:szCs w:val="28"/>
          <w:lang w:val="ro-RO"/>
        </w:rPr>
        <w:t>;</w:t>
      </w:r>
    </w:p>
    <w:p w:rsidR="000E5F61" w:rsidRPr="00750E7B" w:rsidRDefault="00B637C9" w:rsidP="00B637C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în nici un moment între ieșirea din exploatația de origine și sosirea la locul de destinație, să nu intre în contact cu animale care corespund numai cerințelor de la </w:t>
      </w:r>
      <w:r w:rsidRPr="00750E7B">
        <w:rPr>
          <w:rFonts w:ascii="Times New Roman" w:hAnsi="Times New Roman" w:cs="Times New Roman"/>
          <w:sz w:val="28"/>
          <w:szCs w:val="28"/>
          <w:lang w:val="ro-RO"/>
        </w:rPr>
        <w:t>punctul 13 la prezenta Normă;</w:t>
      </w:r>
    </w:p>
    <w:p w:rsidR="000E5F61" w:rsidRPr="00750E7B" w:rsidRDefault="00B637C9" w:rsidP="00B637C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5</w:t>
      </w:r>
      <w:r w:rsidR="000E5F61" w:rsidRPr="00750E7B">
        <w:rPr>
          <w:rFonts w:ascii="Times New Roman" w:hAnsi="Times New Roman" w:cs="Times New Roman"/>
          <w:sz w:val="28"/>
          <w:szCs w:val="28"/>
          <w:lang w:val="en-US"/>
        </w:rPr>
        <w:t>) nu</w:t>
      </w:r>
      <w:r w:rsidR="00E4363D" w:rsidRPr="00750E7B">
        <w:rPr>
          <w:rFonts w:ascii="Times New Roman" w:hAnsi="Times New Roman" w:cs="Times New Roman"/>
          <w:sz w:val="28"/>
          <w:szCs w:val="28"/>
          <w:lang w:val="en-US"/>
        </w:rPr>
        <w:t xml:space="preserve"> fac</w:t>
      </w:r>
      <w:r w:rsidR="000E5F61" w:rsidRPr="00750E7B">
        <w:rPr>
          <w:rFonts w:ascii="Times New Roman" w:hAnsi="Times New Roman" w:cs="Times New Roman"/>
          <w:sz w:val="28"/>
          <w:szCs w:val="28"/>
          <w:lang w:val="en-US"/>
        </w:rPr>
        <w:t xml:space="preserve"> obiectul cerințelor d</w:t>
      </w:r>
      <w:r w:rsidR="00E4363D" w:rsidRPr="00750E7B">
        <w:rPr>
          <w:rFonts w:ascii="Times New Roman" w:hAnsi="Times New Roman" w:cs="Times New Roman"/>
          <w:sz w:val="28"/>
          <w:szCs w:val="28"/>
          <w:lang w:val="en-US"/>
        </w:rPr>
        <w:t xml:space="preserve">e testare stabilite la </w:t>
      </w:r>
      <w:r w:rsidR="00E4363D" w:rsidRPr="00750E7B">
        <w:rPr>
          <w:rFonts w:ascii="Times New Roman" w:hAnsi="Times New Roman" w:cs="Times New Roman"/>
          <w:sz w:val="28"/>
          <w:szCs w:val="28"/>
          <w:lang w:val="ro-RO"/>
        </w:rPr>
        <w:t>subpunctul</w:t>
      </w:r>
      <w:r w:rsidR="00E4363D" w:rsidRPr="00750E7B">
        <w:rPr>
          <w:rFonts w:ascii="Times New Roman" w:hAnsi="Times New Roman" w:cs="Times New Roman"/>
          <w:sz w:val="28"/>
          <w:szCs w:val="28"/>
          <w:lang w:val="en-US"/>
        </w:rPr>
        <w:t xml:space="preserve"> </w:t>
      </w:r>
      <w:r w:rsidR="00E4363D" w:rsidRPr="00750E7B">
        <w:rPr>
          <w:rFonts w:ascii="Times New Roman" w:hAnsi="Times New Roman" w:cs="Times New Roman"/>
          <w:sz w:val="28"/>
          <w:szCs w:val="28"/>
          <w:lang w:val="ro-RO"/>
        </w:rPr>
        <w:t>1</w:t>
      </w:r>
      <w:r w:rsidR="00E4363D" w:rsidRPr="00750E7B">
        <w:rPr>
          <w:rFonts w:ascii="Times New Roman" w:hAnsi="Times New Roman" w:cs="Times New Roman"/>
          <w:sz w:val="28"/>
          <w:szCs w:val="28"/>
          <w:lang w:val="en-US"/>
        </w:rPr>
        <w:t xml:space="preserve">) sau </w:t>
      </w:r>
      <w:r w:rsidR="00E4363D"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w:t>
      </w:r>
      <w:r w:rsidR="00E4363D" w:rsidRPr="00750E7B">
        <w:rPr>
          <w:rFonts w:ascii="Times New Roman" w:hAnsi="Times New Roman" w:cs="Times New Roman"/>
          <w:sz w:val="28"/>
          <w:szCs w:val="28"/>
          <w:lang w:val="ro-RO"/>
        </w:rPr>
        <w:t xml:space="preserve"> din prezentul punct,</w:t>
      </w:r>
      <w:r w:rsidR="000E5F61" w:rsidRPr="00750E7B">
        <w:rPr>
          <w:rFonts w:ascii="Times New Roman" w:hAnsi="Times New Roman" w:cs="Times New Roman"/>
          <w:sz w:val="28"/>
          <w:szCs w:val="28"/>
          <w:lang w:val="en-US"/>
        </w:rPr>
        <w:t xml:space="preserve"> bovinele în vârstă de mai puțin de 30 de luni, destinate producției de carne și care:</w:t>
      </w:r>
    </w:p>
    <w:p w:rsidR="000E5F61" w:rsidRPr="00750E7B" w:rsidRDefault="00E4363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provin dintr-o exploatație de bovine oficial indemnă de tuberculoză ș</w:t>
      </w:r>
      <w:r w:rsidRPr="00750E7B">
        <w:rPr>
          <w:rFonts w:ascii="Times New Roman" w:hAnsi="Times New Roman" w:cs="Times New Roman"/>
          <w:sz w:val="28"/>
          <w:szCs w:val="28"/>
          <w:lang w:val="en-US"/>
        </w:rPr>
        <w:t>i oficial indemnă de bruceloză;</w:t>
      </w:r>
    </w:p>
    <w:p w:rsidR="000E5F61" w:rsidRPr="00750E7B" w:rsidRDefault="00E4363D"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b) </w:t>
      </w:r>
      <w:r w:rsidR="000E5F61" w:rsidRPr="00750E7B">
        <w:rPr>
          <w:rFonts w:ascii="Times New Roman" w:hAnsi="Times New Roman" w:cs="Times New Roman"/>
          <w:sz w:val="28"/>
          <w:szCs w:val="28"/>
          <w:lang w:val="en-US"/>
        </w:rPr>
        <w:t xml:space="preserve">sunt însoțite de un </w:t>
      </w:r>
      <w:r w:rsidRPr="00750E7B">
        <w:rPr>
          <w:rFonts w:ascii="Times New Roman" w:hAnsi="Times New Roman" w:cs="Times New Roman"/>
          <w:sz w:val="28"/>
          <w:szCs w:val="28"/>
          <w:lang w:val="en-US"/>
        </w:rPr>
        <w:t>certificat de sănătate animală</w:t>
      </w:r>
      <w:r w:rsidRPr="00750E7B">
        <w:rPr>
          <w:rFonts w:ascii="Times New Roman" w:hAnsi="Times New Roman" w:cs="Times New Roman"/>
          <w:sz w:val="28"/>
          <w:szCs w:val="28"/>
          <w:lang w:val="ro-RO"/>
        </w:rPr>
        <w:t xml:space="preserve"> corespunzător  completat, conform modelului stabilit în prezenta Normă</w:t>
      </w:r>
      <w:r w:rsidR="000E5F61" w:rsidRPr="00750E7B">
        <w:rPr>
          <w:rFonts w:ascii="Times New Roman" w:hAnsi="Times New Roman" w:cs="Times New Roman"/>
          <w:sz w:val="28"/>
          <w:szCs w:val="28"/>
          <w:lang w:val="en-US"/>
        </w:rPr>
        <w:t>;</w:t>
      </w:r>
    </w:p>
    <w:p w:rsidR="000E5F61" w:rsidRPr="00750E7B" w:rsidRDefault="00E4363D"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rămân sub supraveghere până la sacrificare;</w:t>
      </w:r>
    </w:p>
    <w:p w:rsidR="000E5F61" w:rsidRPr="00750E7B" w:rsidRDefault="00E4363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nu au venit în contact în timpul transportului cu bovine care nu provin din </w:t>
      </w:r>
      <w:r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oficial indemne de </w:t>
      </w:r>
      <w:r w:rsidRPr="00750E7B">
        <w:rPr>
          <w:rFonts w:ascii="Times New Roman" w:hAnsi="Times New Roman" w:cs="Times New Roman"/>
          <w:sz w:val="28"/>
          <w:szCs w:val="28"/>
          <w:lang w:val="en-US"/>
        </w:rPr>
        <w:t>tuberculoză și de bruceloză</w:t>
      </w:r>
      <w:r w:rsidRPr="00750E7B">
        <w:rPr>
          <w:rFonts w:ascii="Times New Roman" w:hAnsi="Times New Roman" w:cs="Times New Roman"/>
          <w:sz w:val="28"/>
          <w:szCs w:val="28"/>
          <w:lang w:val="ro-RO"/>
        </w:rPr>
        <w:t>;</w:t>
      </w:r>
      <w:r w:rsidR="00115CD4" w:rsidRPr="00750E7B">
        <w:rPr>
          <w:rFonts w:ascii="Times New Roman" w:hAnsi="Times New Roman" w:cs="Times New Roman"/>
          <w:sz w:val="28"/>
          <w:szCs w:val="28"/>
          <w:lang w:val="ro-RO"/>
        </w:rPr>
        <w:t xml:space="preserve"> doar în cazul în care:</w:t>
      </w:r>
    </w:p>
    <w:p w:rsidR="000E5F61" w:rsidRPr="00750E7B" w:rsidRDefault="00115CD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 xml:space="preserve">e) </w:t>
      </w:r>
      <w:r w:rsidR="000E5F61" w:rsidRPr="00750E7B">
        <w:rPr>
          <w:rFonts w:ascii="Times New Roman" w:hAnsi="Times New Roman" w:cs="Times New Roman"/>
          <w:sz w:val="28"/>
          <w:szCs w:val="28"/>
          <w:lang w:val="en-US"/>
        </w:rPr>
        <w:t>stare</w:t>
      </w: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de sănătate </w:t>
      </w:r>
      <w:r w:rsidRPr="00750E7B">
        <w:rPr>
          <w:rFonts w:ascii="Times New Roman" w:hAnsi="Times New Roman" w:cs="Times New Roman"/>
          <w:sz w:val="28"/>
          <w:szCs w:val="28"/>
          <w:lang w:val="ro-RO"/>
        </w:rPr>
        <w:t>privind</w:t>
      </w:r>
      <w:r w:rsidR="000E5F61" w:rsidRPr="00750E7B">
        <w:rPr>
          <w:rFonts w:ascii="Times New Roman" w:hAnsi="Times New Roman" w:cs="Times New Roman"/>
          <w:sz w:val="28"/>
          <w:szCs w:val="28"/>
          <w:lang w:val="en-US"/>
        </w:rPr>
        <w:t xml:space="preserve"> tuberculoza sau bruceloza</w:t>
      </w:r>
      <w:r w:rsidRPr="00750E7B">
        <w:rPr>
          <w:rFonts w:ascii="Times New Roman" w:hAnsi="Times New Roman" w:cs="Times New Roman"/>
          <w:sz w:val="28"/>
          <w:szCs w:val="28"/>
          <w:lang w:val="ro-RO"/>
        </w:rPr>
        <w:t xml:space="preserve"> este echivalentă cu cea din țară</w:t>
      </w:r>
      <w:r w:rsidR="000E5F61" w:rsidRPr="00750E7B">
        <w:rPr>
          <w:rFonts w:ascii="Times New Roman" w:hAnsi="Times New Roman" w:cs="Times New Roman"/>
          <w:sz w:val="28"/>
          <w:szCs w:val="28"/>
          <w:lang w:val="en-US"/>
        </w:rPr>
        <w:t>;</w:t>
      </w:r>
    </w:p>
    <w:p w:rsidR="0030538D"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 </w:t>
      </w:r>
      <w:r w:rsidR="00115CD4" w:rsidRPr="00750E7B">
        <w:rPr>
          <w:rFonts w:ascii="Times New Roman" w:hAnsi="Times New Roman" w:cs="Times New Roman"/>
          <w:sz w:val="28"/>
          <w:szCs w:val="28"/>
          <w:lang w:val="ro-RO"/>
        </w:rPr>
        <w:t>f) țara</w:t>
      </w:r>
      <w:r w:rsidRPr="00750E7B">
        <w:rPr>
          <w:rFonts w:ascii="Times New Roman" w:hAnsi="Times New Roman" w:cs="Times New Roman"/>
          <w:sz w:val="28"/>
          <w:szCs w:val="28"/>
          <w:lang w:val="en-US"/>
        </w:rPr>
        <w:t xml:space="preserve"> de destinație ia toate măsurile necesare pentru a evita orice contaminare a </w:t>
      </w:r>
      <w:r w:rsidR="00115CD4" w:rsidRPr="00750E7B">
        <w:rPr>
          <w:rFonts w:ascii="Times New Roman" w:hAnsi="Times New Roman" w:cs="Times New Roman"/>
          <w:sz w:val="28"/>
          <w:szCs w:val="28"/>
          <w:lang w:val="ro-RO"/>
        </w:rPr>
        <w:t>efectivelor</w:t>
      </w:r>
      <w:r w:rsidR="0030538D" w:rsidRPr="00750E7B">
        <w:rPr>
          <w:rFonts w:ascii="Times New Roman" w:hAnsi="Times New Roman" w:cs="Times New Roman"/>
          <w:sz w:val="28"/>
          <w:szCs w:val="28"/>
          <w:lang w:val="en-US"/>
        </w:rPr>
        <w:t xml:space="preserve"> indigene;</w:t>
      </w:r>
    </w:p>
    <w:p w:rsidR="0030538D" w:rsidRPr="00750E7B" w:rsidRDefault="0030538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g) autoritatea competentă a țării </w:t>
      </w:r>
      <w:r w:rsidR="000E5F61" w:rsidRPr="00750E7B">
        <w:rPr>
          <w:rFonts w:ascii="Times New Roman" w:hAnsi="Times New Roman" w:cs="Times New Roman"/>
          <w:sz w:val="28"/>
          <w:szCs w:val="28"/>
          <w:lang w:val="en-US"/>
        </w:rPr>
        <w:t>instituie un sistem corespunzător de eșantionare aleatorie, inspecții și controale menite să asigure punerea în apli</w:t>
      </w:r>
      <w:r w:rsidRPr="00750E7B">
        <w:rPr>
          <w:rFonts w:ascii="Times New Roman" w:hAnsi="Times New Roman" w:cs="Times New Roman"/>
          <w:sz w:val="28"/>
          <w:szCs w:val="28"/>
          <w:lang w:val="en-US"/>
        </w:rPr>
        <w:t>care eficientă a acestor norme;</w:t>
      </w:r>
    </w:p>
    <w:p w:rsidR="0030538D" w:rsidRPr="00750E7B" w:rsidRDefault="0030538D"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h)</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autoritatea competentă</w:t>
      </w:r>
      <w:r w:rsidR="000E5F61" w:rsidRPr="00750E7B">
        <w:rPr>
          <w:rFonts w:ascii="Times New Roman" w:hAnsi="Times New Roman" w:cs="Times New Roman"/>
          <w:sz w:val="28"/>
          <w:szCs w:val="28"/>
          <w:lang w:val="en-US"/>
        </w:rPr>
        <w:t xml:space="preserve"> monitorizează aplicarea corespunzătoare a prezentei </w:t>
      </w:r>
      <w:r w:rsidRPr="00750E7B">
        <w:rPr>
          <w:rFonts w:ascii="Times New Roman" w:hAnsi="Times New Roman" w:cs="Times New Roman"/>
          <w:sz w:val="28"/>
          <w:szCs w:val="28"/>
          <w:lang w:val="ro-RO"/>
        </w:rPr>
        <w:t>Norme.</w:t>
      </w:r>
    </w:p>
    <w:p w:rsidR="000E5F61" w:rsidRPr="00750E7B" w:rsidRDefault="0030538D" w:rsidP="00B130C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13.</w:t>
      </w:r>
      <w:r w:rsidRPr="00750E7B">
        <w:rPr>
          <w:rFonts w:ascii="Times New Roman" w:hAnsi="Times New Roman" w:cs="Times New Roman"/>
          <w:sz w:val="28"/>
          <w:szCs w:val="28"/>
          <w:lang w:val="en-US"/>
        </w:rPr>
        <w:t xml:space="preserve"> Pe lângă cerințele </w:t>
      </w:r>
      <w:r w:rsidRPr="00750E7B">
        <w:rPr>
          <w:rFonts w:ascii="Times New Roman" w:hAnsi="Times New Roman" w:cs="Times New Roman"/>
          <w:sz w:val="28"/>
          <w:szCs w:val="28"/>
          <w:lang w:val="ro-RO"/>
        </w:rPr>
        <w:t>generale specificate în capitolul II la prezenta Normă,</w:t>
      </w:r>
      <w:r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animalele de carne din specia bovină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provină din efective oficial indemne de tuberculoză sau de leucoza bovină enzootică și, în cazul </w:t>
      </w:r>
      <w:r w:rsidRPr="00750E7B">
        <w:rPr>
          <w:rFonts w:ascii="Times New Roman" w:hAnsi="Times New Roman" w:cs="Times New Roman"/>
          <w:sz w:val="28"/>
          <w:szCs w:val="28"/>
          <w:lang w:val="en-US"/>
        </w:rPr>
        <w:t>bovinel</w:t>
      </w:r>
      <w:r w:rsidRPr="00750E7B">
        <w:rPr>
          <w:rFonts w:ascii="Times New Roman" w:hAnsi="Times New Roman" w:cs="Times New Roman"/>
          <w:sz w:val="28"/>
          <w:szCs w:val="28"/>
          <w:lang w:val="ro-RO"/>
        </w:rPr>
        <w:t>or</w:t>
      </w:r>
      <w:r w:rsidR="000E5F61" w:rsidRPr="00750E7B">
        <w:rPr>
          <w:rFonts w:ascii="Times New Roman" w:hAnsi="Times New Roman" w:cs="Times New Roman"/>
          <w:sz w:val="28"/>
          <w:szCs w:val="28"/>
          <w:lang w:val="en-US"/>
        </w:rPr>
        <w:t xml:space="preserve"> necastrate</w:t>
      </w:r>
      <w:r w:rsidRPr="00750E7B">
        <w:rPr>
          <w:rFonts w:ascii="Times New Roman" w:hAnsi="Times New Roman" w:cs="Times New Roman"/>
          <w:sz w:val="28"/>
          <w:szCs w:val="28"/>
          <w:lang w:val="ro-RO"/>
        </w:rPr>
        <w:t xml:space="preserve"> să provină</w:t>
      </w:r>
      <w:r w:rsidR="000E5F61" w:rsidRPr="00750E7B">
        <w:rPr>
          <w:rFonts w:ascii="Times New Roman" w:hAnsi="Times New Roman" w:cs="Times New Roman"/>
          <w:sz w:val="28"/>
          <w:szCs w:val="28"/>
          <w:lang w:val="en-US"/>
        </w:rPr>
        <w:t xml:space="preserve"> din efective oficial indemne de bruceloză.</w:t>
      </w:r>
    </w:p>
    <w:p w:rsidR="00BE0271" w:rsidRPr="00750E7B" w:rsidRDefault="00B130C5" w:rsidP="00BE027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14. </w:t>
      </w:r>
      <w:proofErr w:type="gramStart"/>
      <w:r w:rsidR="00710E9C" w:rsidRPr="00750E7B">
        <w:rPr>
          <w:rFonts w:ascii="Times New Roman" w:hAnsi="Times New Roman" w:cs="Times New Roman"/>
          <w:sz w:val="28"/>
          <w:szCs w:val="28"/>
          <w:lang w:val="en-US"/>
        </w:rPr>
        <w:t>Centrul Republican de Diagnostic Veterinar - laboratorul naţional de referinţă în domeniul veterinar şi al siguranţei produselor alimentare, subordonat administrativ şi tehnic Agenţiei</w:t>
      </w:r>
      <w:r w:rsidR="00710E9C" w:rsidRPr="00750E7B">
        <w:rPr>
          <w:rFonts w:ascii="Times New Roman" w:hAnsi="Times New Roman" w:cs="Times New Roman"/>
          <w:sz w:val="28"/>
          <w:szCs w:val="28"/>
          <w:lang w:val="ro-RO"/>
        </w:rPr>
        <w:t>,</w:t>
      </w:r>
      <w:r w:rsidR="00710E9C"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desem</w:t>
      </w:r>
      <w:r w:rsidR="00710E9C" w:rsidRPr="00750E7B">
        <w:rPr>
          <w:rFonts w:ascii="Times New Roman" w:hAnsi="Times New Roman" w:cs="Times New Roman"/>
          <w:sz w:val="28"/>
          <w:szCs w:val="28"/>
          <w:lang w:val="ro-RO"/>
        </w:rPr>
        <w:t>nat prin Legea nr.</w:t>
      </w:r>
      <w:proofErr w:type="gramEnd"/>
      <w:r w:rsidR="00710E9C" w:rsidRPr="00750E7B">
        <w:rPr>
          <w:rFonts w:ascii="Times New Roman" w:hAnsi="Times New Roman" w:cs="Times New Roman"/>
          <w:sz w:val="28"/>
          <w:szCs w:val="28"/>
          <w:lang w:val="ro-RO"/>
        </w:rPr>
        <w:t xml:space="preserve"> 221 din 19 octombrie 2007 privind activitatea sanitar veterinară,</w:t>
      </w:r>
      <w:r w:rsidR="000E5F61" w:rsidRPr="00750E7B">
        <w:rPr>
          <w:rFonts w:ascii="Times New Roman" w:hAnsi="Times New Roman" w:cs="Times New Roman"/>
          <w:sz w:val="28"/>
          <w:szCs w:val="28"/>
          <w:lang w:val="en-US"/>
        </w:rPr>
        <w:t xml:space="preserve"> </w:t>
      </w:r>
      <w:r w:rsidR="00710E9C" w:rsidRPr="00750E7B">
        <w:rPr>
          <w:rFonts w:ascii="Times New Roman" w:hAnsi="Times New Roman" w:cs="Times New Roman"/>
          <w:sz w:val="28"/>
          <w:szCs w:val="28"/>
          <w:lang w:val="en-US"/>
        </w:rPr>
        <w:t>coordone</w:t>
      </w:r>
      <w:r w:rsidR="00710E9C" w:rsidRPr="00750E7B">
        <w:rPr>
          <w:rFonts w:ascii="Times New Roman" w:hAnsi="Times New Roman" w:cs="Times New Roman"/>
          <w:sz w:val="28"/>
          <w:szCs w:val="28"/>
          <w:lang w:val="ro-RO"/>
        </w:rPr>
        <w:t>ază</w:t>
      </w:r>
      <w:r w:rsidR="00710E9C" w:rsidRPr="00750E7B">
        <w:rPr>
          <w:rFonts w:ascii="Times New Roman" w:hAnsi="Times New Roman" w:cs="Times New Roman"/>
          <w:sz w:val="28"/>
          <w:szCs w:val="28"/>
          <w:lang w:val="en-US"/>
        </w:rPr>
        <w:t xml:space="preserve"> standardel</w:t>
      </w:r>
      <w:r w:rsidR="00710E9C" w:rsidRPr="00750E7B">
        <w:rPr>
          <w:rFonts w:ascii="Times New Roman" w:hAnsi="Times New Roman" w:cs="Times New Roman"/>
          <w:sz w:val="28"/>
          <w:szCs w:val="28"/>
          <w:lang w:val="ro-RO"/>
        </w:rPr>
        <w:t>e</w:t>
      </w:r>
      <w:r w:rsidR="00710E9C" w:rsidRPr="00750E7B">
        <w:rPr>
          <w:rFonts w:ascii="Times New Roman" w:hAnsi="Times New Roman" w:cs="Times New Roman"/>
          <w:sz w:val="28"/>
          <w:szCs w:val="28"/>
          <w:lang w:val="en-US"/>
        </w:rPr>
        <w:t xml:space="preserve"> și metodel</w:t>
      </w:r>
      <w:r w:rsidR="00710E9C"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de diagno</w:t>
      </w:r>
      <w:r w:rsidR="00710E9C" w:rsidRPr="00750E7B">
        <w:rPr>
          <w:rFonts w:ascii="Times New Roman" w:hAnsi="Times New Roman" w:cs="Times New Roman"/>
          <w:sz w:val="28"/>
          <w:szCs w:val="28"/>
          <w:lang w:val="en-US"/>
        </w:rPr>
        <w:t>stic</w:t>
      </w:r>
      <w:r w:rsidR="00710E9C" w:rsidRPr="00750E7B">
        <w:rPr>
          <w:rFonts w:ascii="Times New Roman" w:hAnsi="Times New Roman" w:cs="Times New Roman"/>
          <w:sz w:val="28"/>
          <w:szCs w:val="28"/>
          <w:lang w:val="ro-RO"/>
        </w:rPr>
        <w:t xml:space="preserve"> specificate</w:t>
      </w:r>
      <w:r w:rsidR="000E5F61" w:rsidRPr="00750E7B">
        <w:rPr>
          <w:rFonts w:ascii="Times New Roman" w:hAnsi="Times New Roman" w:cs="Times New Roman"/>
          <w:sz w:val="28"/>
          <w:szCs w:val="28"/>
          <w:lang w:val="en-US"/>
        </w:rPr>
        <w:t xml:space="preserve"> </w:t>
      </w:r>
      <w:r w:rsidR="00710E9C" w:rsidRPr="00750E7B">
        <w:rPr>
          <w:rFonts w:ascii="Times New Roman" w:hAnsi="Times New Roman" w:cs="Times New Roman"/>
          <w:sz w:val="28"/>
          <w:szCs w:val="28"/>
          <w:lang w:val="ro-RO"/>
        </w:rPr>
        <w:t>în prezenta Normă,</w:t>
      </w:r>
      <w:r w:rsidR="00BE0271" w:rsidRPr="00750E7B">
        <w:rPr>
          <w:rFonts w:ascii="Times New Roman" w:hAnsi="Times New Roman" w:cs="Times New Roman"/>
          <w:sz w:val="28"/>
          <w:szCs w:val="28"/>
          <w:lang w:val="ro-RO"/>
        </w:rPr>
        <w:t xml:space="preserve"> implementează și</w:t>
      </w:r>
      <w:r w:rsidR="00710E9C" w:rsidRPr="00750E7B">
        <w:rPr>
          <w:rFonts w:ascii="Times New Roman" w:hAnsi="Times New Roman" w:cs="Times New Roman"/>
          <w:sz w:val="28"/>
          <w:szCs w:val="28"/>
          <w:lang w:val="ro-RO"/>
        </w:rPr>
        <w:t xml:space="preserve"> </w:t>
      </w:r>
      <w:r w:rsidR="00710E9C" w:rsidRPr="00750E7B">
        <w:rPr>
          <w:rFonts w:ascii="Times New Roman" w:hAnsi="Times New Roman" w:cs="Times New Roman"/>
          <w:sz w:val="28"/>
          <w:szCs w:val="28"/>
          <w:lang w:val="en-US"/>
        </w:rPr>
        <w:t>actualiz</w:t>
      </w:r>
      <w:r w:rsidR="00710E9C" w:rsidRPr="00750E7B">
        <w:rPr>
          <w:rFonts w:ascii="Times New Roman" w:hAnsi="Times New Roman" w:cs="Times New Roman"/>
          <w:sz w:val="28"/>
          <w:szCs w:val="28"/>
          <w:lang w:val="ro-RO"/>
        </w:rPr>
        <w:t>ează</w:t>
      </w:r>
      <w:r w:rsidR="000E5F61" w:rsidRPr="00750E7B">
        <w:rPr>
          <w:rFonts w:ascii="Times New Roman" w:hAnsi="Times New Roman" w:cs="Times New Roman"/>
          <w:sz w:val="28"/>
          <w:szCs w:val="28"/>
          <w:lang w:val="en-US"/>
        </w:rPr>
        <w:t xml:space="preserve"> listele acestora</w:t>
      </w:r>
      <w:r w:rsidR="00BE0271"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BE0271" w:rsidRPr="00750E7B">
        <w:rPr>
          <w:rFonts w:ascii="Times New Roman" w:hAnsi="Times New Roman" w:cs="Times New Roman"/>
          <w:sz w:val="28"/>
          <w:szCs w:val="28"/>
          <w:lang w:val="ro-RO"/>
        </w:rPr>
        <w:t>făcîndu-le</w:t>
      </w:r>
      <w:r w:rsidR="000E5F61" w:rsidRPr="00750E7B">
        <w:rPr>
          <w:rFonts w:ascii="Times New Roman" w:hAnsi="Times New Roman" w:cs="Times New Roman"/>
          <w:sz w:val="28"/>
          <w:szCs w:val="28"/>
          <w:lang w:val="en-US"/>
        </w:rPr>
        <w:t xml:space="preserve"> </w:t>
      </w:r>
      <w:r w:rsidR="00BE0271" w:rsidRPr="00750E7B">
        <w:rPr>
          <w:rFonts w:ascii="Times New Roman" w:hAnsi="Times New Roman" w:cs="Times New Roman"/>
          <w:sz w:val="28"/>
          <w:szCs w:val="28"/>
          <w:lang w:val="en-US"/>
        </w:rPr>
        <w:t>public</w:t>
      </w:r>
      <w:r w:rsidR="00BE0271"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w:t>
      </w:r>
    </w:p>
    <w:p w:rsidR="000E5F61" w:rsidRPr="00750E7B" w:rsidRDefault="00BE0271" w:rsidP="002F62E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15. </w:t>
      </w:r>
      <w:r w:rsidR="000E5F61" w:rsidRPr="00750E7B">
        <w:rPr>
          <w:rFonts w:ascii="Times New Roman" w:hAnsi="Times New Roman" w:cs="Times New Roman"/>
          <w:sz w:val="28"/>
          <w:szCs w:val="28"/>
          <w:lang w:val="en-US"/>
        </w:rPr>
        <w:t>Animalele de carne care, la sosirea în țara de destinație,</w:t>
      </w:r>
      <w:r w:rsidR="00DC225A" w:rsidRPr="00750E7B">
        <w:rPr>
          <w:rFonts w:ascii="Times New Roman" w:hAnsi="Times New Roman" w:cs="Times New Roman"/>
          <w:sz w:val="28"/>
          <w:szCs w:val="28"/>
          <w:lang w:val="en-US"/>
        </w:rPr>
        <w:t xml:space="preserve"> </w:t>
      </w:r>
      <w:r w:rsidR="00DC225A" w:rsidRPr="00750E7B">
        <w:rPr>
          <w:rFonts w:ascii="Times New Roman" w:hAnsi="Times New Roman" w:cs="Times New Roman"/>
          <w:sz w:val="28"/>
          <w:szCs w:val="28"/>
          <w:lang w:val="ro-RO"/>
        </w:rPr>
        <w:t>î</w:t>
      </w:r>
      <w:r w:rsidR="00DC225A" w:rsidRPr="00750E7B">
        <w:rPr>
          <w:rFonts w:ascii="Times New Roman" w:hAnsi="Times New Roman" w:cs="Times New Roman"/>
          <w:sz w:val="28"/>
          <w:szCs w:val="28"/>
          <w:lang w:val="en-US"/>
        </w:rPr>
        <w:t xml:space="preserve">n nici un moment între sosirea în centrul de colectare și sosirea în abator, nu </w:t>
      </w:r>
      <w:r w:rsidR="00DC225A" w:rsidRPr="00750E7B">
        <w:rPr>
          <w:rFonts w:ascii="Times New Roman" w:hAnsi="Times New Roman" w:cs="Times New Roman"/>
          <w:sz w:val="28"/>
          <w:szCs w:val="28"/>
          <w:lang w:val="ro-RO"/>
        </w:rPr>
        <w:t>trebuie să</w:t>
      </w:r>
      <w:r w:rsidR="00DC225A" w:rsidRPr="00750E7B">
        <w:rPr>
          <w:rFonts w:ascii="Times New Roman" w:hAnsi="Times New Roman" w:cs="Times New Roman"/>
          <w:sz w:val="28"/>
          <w:szCs w:val="28"/>
          <w:lang w:val="en-US"/>
        </w:rPr>
        <w:t xml:space="preserve"> intr</w:t>
      </w:r>
      <w:r w:rsidR="00DC225A" w:rsidRPr="00750E7B">
        <w:rPr>
          <w:rFonts w:ascii="Times New Roman" w:hAnsi="Times New Roman" w:cs="Times New Roman"/>
          <w:sz w:val="28"/>
          <w:szCs w:val="28"/>
          <w:lang w:val="ro-RO"/>
        </w:rPr>
        <w:t xml:space="preserve">e </w:t>
      </w:r>
      <w:r w:rsidR="00DC225A" w:rsidRPr="00750E7B">
        <w:rPr>
          <w:rFonts w:ascii="Times New Roman" w:hAnsi="Times New Roman" w:cs="Times New Roman"/>
          <w:sz w:val="28"/>
          <w:szCs w:val="28"/>
          <w:lang w:val="en-US"/>
        </w:rPr>
        <w:t xml:space="preserve">în contact cu animale biongulate, altele decât cele care îndeplinesc condițiile prevăzute de prezenta </w:t>
      </w:r>
      <w:r w:rsidR="00DC225A" w:rsidRPr="00750E7B">
        <w:rPr>
          <w:rFonts w:ascii="Times New Roman" w:hAnsi="Times New Roman" w:cs="Times New Roman"/>
          <w:sz w:val="28"/>
          <w:szCs w:val="28"/>
          <w:lang w:val="ro-RO"/>
        </w:rPr>
        <w:t xml:space="preserve">Normă și sunt </w:t>
      </w:r>
      <w:r w:rsidR="000E5F61" w:rsidRPr="00750E7B">
        <w:rPr>
          <w:rFonts w:ascii="Times New Roman" w:hAnsi="Times New Roman" w:cs="Times New Roman"/>
          <w:sz w:val="28"/>
          <w:szCs w:val="28"/>
          <w:lang w:val="en-US"/>
        </w:rPr>
        <w:t>trimise:</w:t>
      </w:r>
    </w:p>
    <w:p w:rsidR="000E5F61" w:rsidRPr="00750E7B" w:rsidRDefault="00DC225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într-un abator </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trebuie sacrificate în cel mai scurt timp sau cel mult după 72 de ore de la sosire;</w:t>
      </w:r>
    </w:p>
    <w:p w:rsidR="000E5F61" w:rsidRPr="00750E7B" w:rsidRDefault="00DC225A"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într-un centru de colectare autorizat</w:t>
      </w:r>
      <w:r w:rsidRPr="00750E7B">
        <w:rPr>
          <w:rFonts w:ascii="Times New Roman" w:hAnsi="Times New Roman" w:cs="Times New Roman"/>
          <w:sz w:val="28"/>
          <w:szCs w:val="28"/>
          <w:lang w:val="ro-RO"/>
        </w:rPr>
        <w:t xml:space="preserve"> - </w:t>
      </w:r>
      <w:r w:rsidR="000E5F61" w:rsidRPr="00750E7B">
        <w:rPr>
          <w:rFonts w:ascii="Times New Roman" w:hAnsi="Times New Roman" w:cs="Times New Roman"/>
          <w:sz w:val="28"/>
          <w:szCs w:val="28"/>
          <w:lang w:val="en-US"/>
        </w:rPr>
        <w:t>trebuie să fie duse după cumpărare într-un abator unde să fie sacrificate în cel mai scurt timp, la trei zile lucrătoare după sosi</w:t>
      </w:r>
      <w:r w:rsidRPr="00750E7B">
        <w:rPr>
          <w:rFonts w:ascii="Times New Roman" w:hAnsi="Times New Roman" w:cs="Times New Roman"/>
          <w:sz w:val="28"/>
          <w:szCs w:val="28"/>
          <w:lang w:val="en-US"/>
        </w:rPr>
        <w:t>rea lor în centrul de colectare</w:t>
      </w:r>
      <w:r w:rsidR="000E5F61" w:rsidRPr="00750E7B">
        <w:rPr>
          <w:rFonts w:ascii="Times New Roman" w:hAnsi="Times New Roman" w:cs="Times New Roman"/>
          <w:sz w:val="28"/>
          <w:szCs w:val="28"/>
          <w:lang w:val="en-US"/>
        </w:rPr>
        <w:t xml:space="preserve">. </w:t>
      </w:r>
    </w:p>
    <w:p w:rsidR="007C4E72" w:rsidRPr="00750E7B" w:rsidRDefault="00DC225A" w:rsidP="00DC225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16. Autoritatea competentă</w:t>
      </w:r>
      <w:r w:rsidR="007C4E72" w:rsidRPr="00750E7B">
        <w:rPr>
          <w:rFonts w:ascii="Times New Roman" w:hAnsi="Times New Roman" w:cs="Times New Roman"/>
          <w:sz w:val="28"/>
          <w:szCs w:val="28"/>
          <w:lang w:val="ro-RO"/>
        </w:rPr>
        <w:t>:</w:t>
      </w:r>
    </w:p>
    <w:p w:rsidR="000E5F61" w:rsidRPr="00750E7B" w:rsidRDefault="007C4E72" w:rsidP="00DC225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se asigură că orice suspiciune de prezență a unei boli menționate în</w:t>
      </w:r>
      <w:r w:rsidR="00E10DF2" w:rsidRPr="00750E7B">
        <w:rPr>
          <w:rFonts w:ascii="Times New Roman" w:hAnsi="Times New Roman" w:cs="Times New Roman"/>
          <w:sz w:val="28"/>
          <w:szCs w:val="28"/>
          <w:lang w:val="ro-RO"/>
        </w:rPr>
        <w:t xml:space="preserve"> prezentul subpunct</w:t>
      </w:r>
      <w:r w:rsidR="000E5F61" w:rsidRPr="00750E7B">
        <w:rPr>
          <w:rFonts w:ascii="Times New Roman" w:hAnsi="Times New Roman" w:cs="Times New Roman"/>
          <w:sz w:val="28"/>
          <w:szCs w:val="28"/>
          <w:lang w:val="en-US"/>
        </w:rPr>
        <w:t xml:space="preserve"> face obiectul unei notificări obligatorii și im</w:t>
      </w:r>
      <w:r w:rsidRPr="00750E7B">
        <w:rPr>
          <w:rFonts w:ascii="Times New Roman" w:hAnsi="Times New Roman" w:cs="Times New Roman"/>
          <w:sz w:val="28"/>
          <w:szCs w:val="28"/>
          <w:lang w:val="en-US"/>
        </w:rPr>
        <w:t>ediate a autorității competente</w:t>
      </w:r>
      <w:r w:rsidRPr="00750E7B">
        <w:rPr>
          <w:rFonts w:ascii="Times New Roman" w:hAnsi="Times New Roman" w:cs="Times New Roman"/>
          <w:sz w:val="28"/>
          <w:szCs w:val="28"/>
          <w:lang w:val="ro-RO"/>
        </w:rPr>
        <w:t>:</w:t>
      </w:r>
    </w:p>
    <w:p w:rsidR="007C4E72" w:rsidRPr="00750E7B" w:rsidRDefault="007C4E72" w:rsidP="007C4E7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 bolile bovinelor: Febra aftoasă, Rabie, Tuberculoză, Bruceloză, Pleuropneumonie contagioasă bovină, Leucoză bovină enzootică, Antrax;</w:t>
      </w:r>
    </w:p>
    <w:p w:rsidR="007C4E72" w:rsidRPr="00750E7B" w:rsidRDefault="007C4E72" w:rsidP="007C4E72">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b) bolile porcilor: Rabie, Bruceloză, Pestă porcină clasică, Pestă porcină africană, Febră aftoasă, Boala veziculoasă a porcului, Antrax;</w:t>
      </w:r>
    </w:p>
    <w:p w:rsidR="007C4E72" w:rsidRPr="00750E7B" w:rsidRDefault="007C4E72" w:rsidP="000F4B1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AA31F4"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ro-RO"/>
        </w:rPr>
        <w:t xml:space="preserve">Autoritatea competentă </w:t>
      </w:r>
      <w:r w:rsidRPr="00750E7B">
        <w:rPr>
          <w:rFonts w:ascii="Times New Roman" w:hAnsi="Times New Roman" w:cs="Times New Roman"/>
          <w:sz w:val="28"/>
          <w:szCs w:val="28"/>
          <w:lang w:val="en-US"/>
        </w:rPr>
        <w:t xml:space="preserve"> transmite </w:t>
      </w:r>
      <w:r w:rsidR="00AA31F4" w:rsidRPr="00750E7B">
        <w:rPr>
          <w:rFonts w:ascii="Times New Roman" w:hAnsi="Times New Roman" w:cs="Times New Roman"/>
          <w:sz w:val="28"/>
          <w:szCs w:val="28"/>
          <w:lang w:val="ro-RO"/>
        </w:rPr>
        <w:t>organismelor internaționale la</w:t>
      </w:r>
      <w:r w:rsidRPr="00750E7B">
        <w:rPr>
          <w:rFonts w:ascii="Times New Roman" w:hAnsi="Times New Roman" w:cs="Times New Roman"/>
          <w:sz w:val="28"/>
          <w:szCs w:val="28"/>
          <w:lang w:val="ro-RO"/>
        </w:rPr>
        <w:t xml:space="preserve"> care face parte</w:t>
      </w:r>
      <w:r w:rsidRPr="00750E7B">
        <w:rPr>
          <w:rFonts w:ascii="Times New Roman" w:hAnsi="Times New Roman" w:cs="Times New Roman"/>
          <w:sz w:val="28"/>
          <w:szCs w:val="28"/>
          <w:lang w:val="en-US"/>
        </w:rPr>
        <w:t>, an</w:t>
      </w:r>
      <w:r w:rsidR="00AA31F4" w:rsidRPr="00750E7B">
        <w:rPr>
          <w:rFonts w:ascii="Times New Roman" w:hAnsi="Times New Roman" w:cs="Times New Roman"/>
          <w:sz w:val="28"/>
          <w:szCs w:val="28"/>
          <w:lang w:val="ro-RO"/>
        </w:rPr>
        <w:t>ual,</w:t>
      </w:r>
      <w:r w:rsidRPr="00750E7B">
        <w:rPr>
          <w:rFonts w:ascii="Times New Roman" w:hAnsi="Times New Roman" w:cs="Times New Roman"/>
          <w:sz w:val="28"/>
          <w:szCs w:val="28"/>
          <w:lang w:val="en-US"/>
        </w:rPr>
        <w:t xml:space="preserve"> un bilanț detaliat al cazurilor de boli prevăzute la </w:t>
      </w:r>
      <w:r w:rsidRPr="00750E7B">
        <w:rPr>
          <w:rFonts w:ascii="Times New Roman" w:hAnsi="Times New Roman" w:cs="Times New Roman"/>
          <w:sz w:val="28"/>
          <w:szCs w:val="28"/>
          <w:lang w:val="ro-RO"/>
        </w:rPr>
        <w:t>punctul 16 al prezentei Norme</w:t>
      </w:r>
      <w:r w:rsidRPr="00750E7B">
        <w:rPr>
          <w:rFonts w:ascii="Times New Roman" w:hAnsi="Times New Roman" w:cs="Times New Roman"/>
          <w:sz w:val="28"/>
          <w:szCs w:val="28"/>
          <w:lang w:val="en-US"/>
        </w:rPr>
        <w:t xml:space="preserve"> sau de orice altă boală </w:t>
      </w:r>
      <w:r w:rsidR="00AA31F4" w:rsidRPr="00750E7B">
        <w:rPr>
          <w:rFonts w:ascii="Times New Roman" w:hAnsi="Times New Roman" w:cs="Times New Roman"/>
          <w:sz w:val="28"/>
          <w:szCs w:val="28"/>
          <w:lang w:val="en-US"/>
        </w:rPr>
        <w:t>supusă garanțiilor suplimentare</w:t>
      </w:r>
      <w:r w:rsidR="00AA31F4"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precum și un bilanț detaliat asupra programelor de control sau de eradicare în curs. </w:t>
      </w:r>
    </w:p>
    <w:p w:rsidR="00FD4ECE" w:rsidRPr="00750E7B" w:rsidRDefault="00EA7AD2" w:rsidP="00FD4EC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 xml:space="preserve">17. </w:t>
      </w:r>
      <w:r w:rsidR="00B347B4"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are un program național obligatoriu de combatere </w:t>
      </w:r>
      <w:r w:rsidR="00B347B4" w:rsidRPr="00750E7B">
        <w:rPr>
          <w:rFonts w:ascii="Times New Roman" w:hAnsi="Times New Roman" w:cs="Times New Roman"/>
          <w:sz w:val="28"/>
          <w:szCs w:val="28"/>
          <w:lang w:val="ro-RO"/>
        </w:rPr>
        <w:t xml:space="preserve">a </w:t>
      </w:r>
      <w:r w:rsidR="00B347B4" w:rsidRPr="00750E7B">
        <w:rPr>
          <w:rFonts w:ascii="Times New Roman" w:hAnsi="Times New Roman" w:cs="Times New Roman"/>
          <w:sz w:val="28"/>
          <w:szCs w:val="28"/>
          <w:lang w:val="en-US"/>
        </w:rPr>
        <w:t>bolil</w:t>
      </w:r>
      <w:r w:rsidR="00B347B4" w:rsidRPr="00750E7B">
        <w:rPr>
          <w:rFonts w:ascii="Times New Roman" w:hAnsi="Times New Roman" w:cs="Times New Roman"/>
          <w:sz w:val="28"/>
          <w:szCs w:val="28"/>
          <w:lang w:val="ro-RO"/>
        </w:rPr>
        <w:t>or</w:t>
      </w:r>
      <w:r w:rsidR="00B347B4" w:rsidRPr="00750E7B">
        <w:rPr>
          <w:rFonts w:ascii="Times New Roman" w:hAnsi="Times New Roman" w:cs="Times New Roman"/>
          <w:sz w:val="28"/>
          <w:szCs w:val="28"/>
          <w:lang w:val="en-US"/>
        </w:rPr>
        <w:t xml:space="preserve"> contagioase</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Boala Aujeszky</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Rinotraheită infecțioasă bovină</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Infecție cu Brucella suis</w:t>
      </w:r>
      <w:r w:rsidR="00B347B4" w:rsidRPr="00750E7B">
        <w:rPr>
          <w:rFonts w:ascii="Times New Roman" w:hAnsi="Times New Roman" w:cs="Times New Roman"/>
          <w:sz w:val="28"/>
          <w:szCs w:val="28"/>
          <w:lang w:val="ro-RO"/>
        </w:rPr>
        <w:t xml:space="preserve">, </w:t>
      </w:r>
      <w:r w:rsidR="00B347B4" w:rsidRPr="00750E7B">
        <w:rPr>
          <w:rFonts w:ascii="Times New Roman" w:hAnsi="Times New Roman" w:cs="Times New Roman"/>
          <w:sz w:val="28"/>
          <w:szCs w:val="28"/>
          <w:lang w:val="en-US"/>
        </w:rPr>
        <w:t>Gastroenterită transmisibilă</w:t>
      </w:r>
      <w:r w:rsidR="00FD4ECE" w:rsidRPr="00750E7B">
        <w:rPr>
          <w:rFonts w:ascii="Times New Roman" w:hAnsi="Times New Roman" w:cs="Times New Roman"/>
          <w:sz w:val="28"/>
          <w:szCs w:val="28"/>
          <w:lang w:val="ro-RO"/>
        </w:rPr>
        <w:t xml:space="preserve"> </w:t>
      </w:r>
      <w:r w:rsidR="00FD4ECE" w:rsidRPr="00750E7B">
        <w:rPr>
          <w:rFonts w:ascii="Times New Roman" w:hAnsi="Times New Roman" w:cs="Times New Roman"/>
          <w:sz w:val="28"/>
          <w:szCs w:val="28"/>
          <w:lang w:val="en-US"/>
        </w:rPr>
        <w:t>pentru întreg</w:t>
      </w:r>
      <w:r w:rsidR="000E5F61" w:rsidRPr="00750E7B">
        <w:rPr>
          <w:rFonts w:ascii="Times New Roman" w:hAnsi="Times New Roman" w:cs="Times New Roman"/>
          <w:sz w:val="28"/>
          <w:szCs w:val="28"/>
          <w:lang w:val="en-US"/>
        </w:rPr>
        <w:t xml:space="preserve"> terito</w:t>
      </w:r>
      <w:r w:rsidR="00FD4ECE" w:rsidRPr="00750E7B">
        <w:rPr>
          <w:rFonts w:ascii="Times New Roman" w:hAnsi="Times New Roman" w:cs="Times New Roman"/>
          <w:sz w:val="28"/>
          <w:szCs w:val="28"/>
          <w:lang w:val="en-US"/>
        </w:rPr>
        <w:t xml:space="preserve">riu sau o parte din acesta </w:t>
      </w:r>
      <w:r w:rsidR="000E5F61" w:rsidRPr="00750E7B">
        <w:rPr>
          <w:rFonts w:ascii="Times New Roman" w:hAnsi="Times New Roman" w:cs="Times New Roman"/>
          <w:sz w:val="28"/>
          <w:szCs w:val="28"/>
          <w:lang w:val="en-US"/>
        </w:rPr>
        <w:t>prez</w:t>
      </w:r>
      <w:r w:rsidR="00FD4ECE" w:rsidRPr="00750E7B">
        <w:rPr>
          <w:rFonts w:ascii="Times New Roman" w:hAnsi="Times New Roman" w:cs="Times New Roman"/>
          <w:sz w:val="28"/>
          <w:szCs w:val="28"/>
          <w:lang w:val="ro-RO"/>
        </w:rPr>
        <w:t>intă organismelor internaționale la care face parte</w:t>
      </w:r>
      <w:r w:rsidR="000E5F61" w:rsidRPr="00750E7B">
        <w:rPr>
          <w:rFonts w:ascii="Times New Roman" w:hAnsi="Times New Roman" w:cs="Times New Roman"/>
          <w:sz w:val="28"/>
          <w:szCs w:val="28"/>
          <w:lang w:val="en-US"/>
        </w:rPr>
        <w:t xml:space="preserve"> </w:t>
      </w:r>
      <w:r w:rsidR="00FD4ECE" w:rsidRPr="00750E7B">
        <w:rPr>
          <w:rFonts w:ascii="Times New Roman" w:hAnsi="Times New Roman" w:cs="Times New Roman"/>
          <w:sz w:val="28"/>
          <w:szCs w:val="28"/>
          <w:lang w:val="en-US"/>
        </w:rPr>
        <w:t>respectivul program</w:t>
      </w:r>
      <w:r w:rsidR="00FD4ECE" w:rsidRPr="00750E7B">
        <w:rPr>
          <w:rFonts w:ascii="Times New Roman" w:hAnsi="Times New Roman" w:cs="Times New Roman"/>
          <w:sz w:val="28"/>
          <w:szCs w:val="28"/>
          <w:lang w:val="ro-RO"/>
        </w:rPr>
        <w:t>:</w:t>
      </w:r>
    </w:p>
    <w:p w:rsidR="000E5F61" w:rsidRPr="00750E7B" w:rsidRDefault="00FD4ECE" w:rsidP="00FD4EC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indicând</w:t>
      </w:r>
      <w:r w:rsidR="000F4B15"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în special:</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situația bolii pe teritoriu său;</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justificarea programului, având în vedere importanța bolii și avantajele așteptate din program, în raport cu costul său;</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zona geografică în care va fi aplicat programul;</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d) </w:t>
      </w:r>
      <w:r w:rsidR="000E5F61" w:rsidRPr="00750E7B">
        <w:rPr>
          <w:rFonts w:ascii="Times New Roman" w:hAnsi="Times New Roman" w:cs="Times New Roman"/>
          <w:sz w:val="28"/>
          <w:szCs w:val="28"/>
          <w:lang w:val="en-US"/>
        </w:rPr>
        <w:t>diferitele statute aplicabile unităților și standardele care trebuie respectate în fiecare categorie, precum și procedurile de testare;</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procedurile de control al acestui program, ale căror rezultate trebuie transmise </w:t>
      </w:r>
      <w:r w:rsidRPr="00750E7B">
        <w:rPr>
          <w:rFonts w:ascii="Times New Roman" w:hAnsi="Times New Roman" w:cs="Times New Roman"/>
          <w:sz w:val="28"/>
          <w:szCs w:val="28"/>
          <w:lang w:val="ro-RO"/>
        </w:rPr>
        <w:t>organismelor internaționale la care face parte,</w:t>
      </w:r>
      <w:r w:rsidR="000E5F61" w:rsidRPr="00750E7B">
        <w:rPr>
          <w:rFonts w:ascii="Times New Roman" w:hAnsi="Times New Roman" w:cs="Times New Roman"/>
          <w:sz w:val="28"/>
          <w:szCs w:val="28"/>
          <w:lang w:val="en-US"/>
        </w:rPr>
        <w:t xml:space="preserve"> cel puțin o dată pe an;</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f) </w:t>
      </w:r>
      <w:r w:rsidR="000E5F61" w:rsidRPr="00750E7B">
        <w:rPr>
          <w:rFonts w:ascii="Times New Roman" w:hAnsi="Times New Roman" w:cs="Times New Roman"/>
          <w:sz w:val="28"/>
          <w:szCs w:val="28"/>
          <w:lang w:val="en-US"/>
        </w:rPr>
        <w:t xml:space="preserve">consecințele pierderii statutului unității dintr-un motiv </w:t>
      </w:r>
      <w:r w:rsidR="00A41EFD" w:rsidRPr="00750E7B">
        <w:rPr>
          <w:rFonts w:ascii="Times New Roman" w:hAnsi="Times New Roman" w:cs="Times New Roman"/>
          <w:sz w:val="28"/>
          <w:szCs w:val="28"/>
          <w:lang w:val="en-US"/>
        </w:rPr>
        <w:t>de sănătate animală</w:t>
      </w:r>
      <w:r w:rsidR="000E5F61" w:rsidRPr="00750E7B">
        <w:rPr>
          <w:rFonts w:ascii="Times New Roman" w:hAnsi="Times New Roman" w:cs="Times New Roman"/>
          <w:sz w:val="28"/>
          <w:szCs w:val="28"/>
          <w:lang w:val="en-US"/>
        </w:rPr>
        <w:t>;</w:t>
      </w:r>
    </w:p>
    <w:p w:rsidR="000E5F61" w:rsidRPr="00750E7B" w:rsidRDefault="00FD4EC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g)</w:t>
      </w:r>
      <w:r w:rsidR="000E5F61" w:rsidRPr="00750E7B">
        <w:rPr>
          <w:rFonts w:ascii="Times New Roman" w:hAnsi="Times New Roman" w:cs="Times New Roman"/>
          <w:sz w:val="28"/>
          <w:szCs w:val="28"/>
          <w:lang w:val="en-US"/>
        </w:rPr>
        <w:t xml:space="preserve"> măsurile care trebuie luate în cazul unor rezultate pozitive constatate în timpul controalelor efectuate co</w:t>
      </w:r>
      <w:r w:rsidR="00363DDE" w:rsidRPr="00750E7B">
        <w:rPr>
          <w:rFonts w:ascii="Times New Roman" w:hAnsi="Times New Roman" w:cs="Times New Roman"/>
          <w:sz w:val="28"/>
          <w:szCs w:val="28"/>
          <w:lang w:val="en-US"/>
        </w:rPr>
        <w:t>nform dispozițiilor programului;</w:t>
      </w:r>
    </w:p>
    <w:p w:rsidR="000E5F61" w:rsidRPr="00750E7B" w:rsidRDefault="000E5F61" w:rsidP="008536A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2) </w:t>
      </w:r>
      <w:r w:rsidR="008536AA" w:rsidRPr="00750E7B">
        <w:rPr>
          <w:rFonts w:ascii="Times New Roman" w:hAnsi="Times New Roman" w:cs="Times New Roman"/>
          <w:sz w:val="28"/>
          <w:szCs w:val="28"/>
          <w:lang w:val="ro-RO"/>
        </w:rPr>
        <w:t>În cazul</w:t>
      </w:r>
      <w:r w:rsidR="008536AA" w:rsidRPr="00750E7B">
        <w:rPr>
          <w:rFonts w:ascii="Times New Roman" w:hAnsi="Times New Roman" w:cs="Times New Roman"/>
          <w:sz w:val="28"/>
          <w:szCs w:val="28"/>
          <w:lang w:val="en-US"/>
        </w:rPr>
        <w:t xml:space="preserve"> comerțul</w:t>
      </w:r>
      <w:r w:rsidR="008536AA" w:rsidRPr="00750E7B">
        <w:rPr>
          <w:rFonts w:ascii="Times New Roman" w:hAnsi="Times New Roman" w:cs="Times New Roman"/>
          <w:sz w:val="28"/>
          <w:szCs w:val="28"/>
          <w:lang w:val="ro-RO"/>
        </w:rPr>
        <w:t>ui exterior,</w:t>
      </w:r>
      <w:r w:rsidRPr="00750E7B">
        <w:rPr>
          <w:rFonts w:ascii="Times New Roman" w:hAnsi="Times New Roman" w:cs="Times New Roman"/>
          <w:sz w:val="28"/>
          <w:szCs w:val="28"/>
          <w:lang w:val="en-US"/>
        </w:rPr>
        <w:t xml:space="preserve"> </w:t>
      </w:r>
      <w:r w:rsidR="008536AA" w:rsidRPr="00750E7B">
        <w:rPr>
          <w:rFonts w:ascii="Times New Roman" w:hAnsi="Times New Roman" w:cs="Times New Roman"/>
          <w:sz w:val="28"/>
          <w:szCs w:val="28"/>
          <w:lang w:val="ro-RO"/>
        </w:rPr>
        <w:t>p</w:t>
      </w:r>
      <w:r w:rsidR="00FD4ECE" w:rsidRPr="00750E7B">
        <w:rPr>
          <w:rFonts w:ascii="Times New Roman" w:hAnsi="Times New Roman" w:cs="Times New Roman"/>
          <w:sz w:val="28"/>
          <w:szCs w:val="28"/>
          <w:lang w:val="en-US"/>
        </w:rPr>
        <w:t xml:space="preserve">rogramele menționate la </w:t>
      </w:r>
      <w:r w:rsidR="008536AA" w:rsidRPr="00750E7B">
        <w:rPr>
          <w:rFonts w:ascii="Times New Roman" w:hAnsi="Times New Roman" w:cs="Times New Roman"/>
          <w:sz w:val="28"/>
          <w:szCs w:val="28"/>
          <w:lang w:val="ro-RO"/>
        </w:rPr>
        <w:t>subpunctul 1) din prezentul punct</w:t>
      </w:r>
      <w:r w:rsidR="00FD4ECE" w:rsidRPr="00750E7B">
        <w:rPr>
          <w:rFonts w:ascii="Times New Roman" w:hAnsi="Times New Roman" w:cs="Times New Roman"/>
          <w:sz w:val="28"/>
          <w:szCs w:val="28"/>
          <w:lang w:val="en-US"/>
        </w:rPr>
        <w:t>, garanțiile comple</w:t>
      </w:r>
      <w:r w:rsidR="008536AA" w:rsidRPr="00750E7B">
        <w:rPr>
          <w:rFonts w:ascii="Times New Roman" w:hAnsi="Times New Roman" w:cs="Times New Roman"/>
          <w:sz w:val="28"/>
          <w:szCs w:val="28"/>
          <w:lang w:val="en-US"/>
        </w:rPr>
        <w:t>mentare, generale sau limitate</w:t>
      </w:r>
      <w:r w:rsidR="008536AA" w:rsidRPr="00750E7B">
        <w:rPr>
          <w:rFonts w:ascii="Times New Roman" w:hAnsi="Times New Roman" w:cs="Times New Roman"/>
          <w:sz w:val="28"/>
          <w:szCs w:val="28"/>
          <w:lang w:val="ro-RO"/>
        </w:rPr>
        <w:t xml:space="preserve"> </w:t>
      </w:r>
      <w:r w:rsidR="00FD4ECE" w:rsidRPr="00750E7B">
        <w:rPr>
          <w:rFonts w:ascii="Times New Roman" w:hAnsi="Times New Roman" w:cs="Times New Roman"/>
          <w:sz w:val="28"/>
          <w:szCs w:val="28"/>
          <w:lang w:val="en-US"/>
        </w:rPr>
        <w:t xml:space="preserve">trebuie </w:t>
      </w:r>
      <w:proofErr w:type="gramStart"/>
      <w:r w:rsidR="00FD4ECE" w:rsidRPr="00750E7B">
        <w:rPr>
          <w:rFonts w:ascii="Times New Roman" w:hAnsi="Times New Roman" w:cs="Times New Roman"/>
          <w:sz w:val="28"/>
          <w:szCs w:val="28"/>
          <w:lang w:val="en-US"/>
        </w:rPr>
        <w:t>să</w:t>
      </w:r>
      <w:proofErr w:type="gramEnd"/>
      <w:r w:rsidR="00FD4ECE" w:rsidRPr="00750E7B">
        <w:rPr>
          <w:rFonts w:ascii="Times New Roman" w:hAnsi="Times New Roman" w:cs="Times New Roman"/>
          <w:sz w:val="28"/>
          <w:szCs w:val="28"/>
          <w:lang w:val="en-US"/>
        </w:rPr>
        <w:t xml:space="preserve"> fie echivalente cu cele </w:t>
      </w:r>
      <w:r w:rsidR="002F4842" w:rsidRPr="00750E7B">
        <w:rPr>
          <w:rFonts w:ascii="Times New Roman" w:hAnsi="Times New Roman" w:cs="Times New Roman"/>
          <w:sz w:val="28"/>
          <w:szCs w:val="28"/>
          <w:lang w:val="en-US"/>
        </w:rPr>
        <w:t>aplica</w:t>
      </w:r>
      <w:r w:rsidR="002F4842" w:rsidRPr="00750E7B">
        <w:rPr>
          <w:rFonts w:ascii="Times New Roman" w:hAnsi="Times New Roman" w:cs="Times New Roman"/>
          <w:sz w:val="28"/>
          <w:szCs w:val="28"/>
          <w:lang w:val="ro-RO"/>
        </w:rPr>
        <w:t>t</w:t>
      </w:r>
      <w:r w:rsidR="00363DDE" w:rsidRPr="00750E7B">
        <w:rPr>
          <w:rFonts w:ascii="Times New Roman" w:hAnsi="Times New Roman" w:cs="Times New Roman"/>
          <w:sz w:val="28"/>
          <w:szCs w:val="28"/>
          <w:lang w:val="en-US"/>
        </w:rPr>
        <w:t>e la nivel national;</w:t>
      </w:r>
    </w:p>
    <w:p w:rsidR="000E5F61" w:rsidRPr="00750E7B" w:rsidRDefault="000E5F61" w:rsidP="0069599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3) </w:t>
      </w:r>
      <w:r w:rsidR="00695999" w:rsidRPr="00750E7B">
        <w:rPr>
          <w:rFonts w:ascii="Times New Roman" w:hAnsi="Times New Roman" w:cs="Times New Roman"/>
          <w:sz w:val="28"/>
          <w:szCs w:val="28"/>
          <w:lang w:val="ro-RO"/>
        </w:rPr>
        <w:t xml:space="preserve">Autoritatea competentă aprobă </w:t>
      </w:r>
      <w:r w:rsidR="002F4842" w:rsidRPr="00750E7B">
        <w:rPr>
          <w:rFonts w:ascii="Times New Roman" w:hAnsi="Times New Roman" w:cs="Times New Roman"/>
          <w:sz w:val="28"/>
          <w:szCs w:val="28"/>
          <w:lang w:val="ro-RO"/>
        </w:rPr>
        <w:t xml:space="preserve">și comunică organismelor internaționale la care face parte </w:t>
      </w:r>
      <w:r w:rsidR="00695999" w:rsidRPr="00750E7B">
        <w:rPr>
          <w:rFonts w:ascii="Times New Roman" w:hAnsi="Times New Roman" w:cs="Times New Roman"/>
          <w:sz w:val="28"/>
          <w:szCs w:val="28"/>
          <w:lang w:val="ro-RO"/>
        </w:rPr>
        <w:t>modificările și completările la</w:t>
      </w:r>
      <w:r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en-US"/>
        </w:rPr>
        <w:t>program</w:t>
      </w:r>
      <w:r w:rsidR="00695999" w:rsidRPr="00750E7B">
        <w:rPr>
          <w:rFonts w:ascii="Times New Roman" w:hAnsi="Times New Roman" w:cs="Times New Roman"/>
          <w:sz w:val="28"/>
          <w:szCs w:val="28"/>
          <w:lang w:val="ro-RO"/>
        </w:rPr>
        <w:t>ele</w:t>
      </w:r>
      <w:r w:rsidR="00695999" w:rsidRPr="00750E7B">
        <w:rPr>
          <w:rFonts w:ascii="Times New Roman" w:hAnsi="Times New Roman" w:cs="Times New Roman"/>
          <w:sz w:val="28"/>
          <w:szCs w:val="28"/>
          <w:lang w:val="en-US"/>
        </w:rPr>
        <w:t xml:space="preserve"> </w:t>
      </w:r>
      <w:r w:rsidR="00695999" w:rsidRPr="00750E7B">
        <w:rPr>
          <w:rFonts w:ascii="Times New Roman" w:hAnsi="Times New Roman" w:cs="Times New Roman"/>
          <w:sz w:val="28"/>
          <w:szCs w:val="28"/>
          <w:lang w:val="ro-RO"/>
        </w:rPr>
        <w:t>elaborate</w:t>
      </w:r>
      <w:r w:rsidR="00695999" w:rsidRPr="00750E7B">
        <w:rPr>
          <w:rFonts w:ascii="Times New Roman" w:hAnsi="Times New Roman" w:cs="Times New Roman"/>
          <w:sz w:val="28"/>
          <w:szCs w:val="28"/>
          <w:lang w:val="en-US"/>
        </w:rPr>
        <w:t xml:space="preserve"> anterior</w:t>
      </w:r>
      <w:r w:rsidR="00695999" w:rsidRPr="00750E7B">
        <w:rPr>
          <w:rFonts w:ascii="Times New Roman" w:hAnsi="Times New Roman" w:cs="Times New Roman"/>
          <w:sz w:val="28"/>
          <w:szCs w:val="28"/>
          <w:lang w:val="ro-RO"/>
        </w:rPr>
        <w:t>.</w:t>
      </w:r>
    </w:p>
    <w:p w:rsidR="00CD12C2" w:rsidRPr="00750E7B" w:rsidRDefault="00695999" w:rsidP="00695999">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18.</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care </w:t>
      </w:r>
      <w:r w:rsidRPr="00750E7B">
        <w:rPr>
          <w:rFonts w:ascii="Times New Roman" w:hAnsi="Times New Roman" w:cs="Times New Roman"/>
          <w:sz w:val="28"/>
          <w:szCs w:val="28"/>
          <w:lang w:val="ro-RO"/>
        </w:rPr>
        <w:t xml:space="preserve">se </w:t>
      </w:r>
      <w:r w:rsidR="000E5F61" w:rsidRPr="00750E7B">
        <w:rPr>
          <w:rFonts w:ascii="Times New Roman" w:hAnsi="Times New Roman" w:cs="Times New Roman"/>
          <w:sz w:val="28"/>
          <w:szCs w:val="28"/>
          <w:lang w:val="en-US"/>
        </w:rPr>
        <w:t>consideră complet sau parțial indemn</w:t>
      </w:r>
      <w:r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de una dintre bolile enumerate în </w:t>
      </w:r>
      <w:r w:rsidRPr="00750E7B">
        <w:rPr>
          <w:rFonts w:ascii="Times New Roman" w:hAnsi="Times New Roman" w:cs="Times New Roman"/>
          <w:sz w:val="28"/>
          <w:szCs w:val="28"/>
          <w:lang w:val="ro-RO"/>
        </w:rPr>
        <w:t>punctul 17 la prezenta Normă,</w:t>
      </w:r>
      <w:r w:rsidR="000E5F61" w:rsidRPr="00750E7B">
        <w:rPr>
          <w:rFonts w:ascii="Times New Roman" w:hAnsi="Times New Roman" w:cs="Times New Roman"/>
          <w:sz w:val="28"/>
          <w:szCs w:val="28"/>
          <w:lang w:val="en-US"/>
        </w:rPr>
        <w:t xml:space="preserve"> prezintă </w:t>
      </w:r>
      <w:r w:rsidR="00363DDE" w:rsidRPr="00750E7B">
        <w:rPr>
          <w:rFonts w:ascii="Times New Roman" w:hAnsi="Times New Roman" w:cs="Times New Roman"/>
          <w:sz w:val="28"/>
          <w:szCs w:val="28"/>
          <w:lang w:val="ro-RO"/>
        </w:rPr>
        <w:t xml:space="preserve">dovezi </w:t>
      </w:r>
      <w:r w:rsidRPr="00750E7B">
        <w:rPr>
          <w:rFonts w:ascii="Times New Roman" w:hAnsi="Times New Roman" w:cs="Times New Roman"/>
          <w:sz w:val="28"/>
          <w:szCs w:val="28"/>
          <w:lang w:val="ro-RO"/>
        </w:rPr>
        <w:t>organismelor internaționale la care face parte</w:t>
      </w:r>
      <w:r w:rsidR="00CD12C2" w:rsidRPr="00750E7B">
        <w:rPr>
          <w:rFonts w:ascii="Times New Roman" w:hAnsi="Times New Roman" w:cs="Times New Roman"/>
          <w:sz w:val="28"/>
          <w:szCs w:val="28"/>
          <w:lang w:val="ro-RO"/>
        </w:rPr>
        <w:t>:</w:t>
      </w:r>
    </w:p>
    <w:p w:rsidR="000E5F61" w:rsidRPr="00750E7B" w:rsidRDefault="00CD12C2" w:rsidP="0069599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în special:</w:t>
      </w:r>
    </w:p>
    <w:p w:rsidR="000E5F61" w:rsidRPr="00750E7B" w:rsidRDefault="00CD12C2" w:rsidP="00CD12C2">
      <w:pPr>
        <w:tabs>
          <w:tab w:val="left" w:pos="6405"/>
        </w:tabs>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natura bolii și istoricul apariției sale pe teritoriul său;</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rezultatele testelor de control bazate pe o cercetare serologică, microbiologică, patologică sau epidemiologică și pe faptul că este vorba de o boală cu notificare obligatorie a autorităților competente;</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durata controlului efectuat;</w:t>
      </w:r>
    </w:p>
    <w:p w:rsidR="000E5F61" w:rsidRPr="00750E7B" w:rsidRDefault="00CD12C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eventual perioada în timpul căreia a fost interzisă vaccinarea împotriva bolii și zona geografică unde s-a aplicat interdicția în cauză;</w:t>
      </w:r>
    </w:p>
    <w:p w:rsidR="000E5F61" w:rsidRPr="00750E7B" w:rsidRDefault="00CD12C2"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regulile care pe</w:t>
      </w:r>
      <w:r w:rsidR="002F4842" w:rsidRPr="00750E7B">
        <w:rPr>
          <w:rFonts w:ascii="Times New Roman" w:hAnsi="Times New Roman" w:cs="Times New Roman"/>
          <w:sz w:val="28"/>
          <w:szCs w:val="28"/>
          <w:lang w:val="en-US"/>
        </w:rPr>
        <w:t>rmit controlarea absenței bolii</w:t>
      </w:r>
      <w:r w:rsidR="002F4842" w:rsidRPr="00750E7B">
        <w:rPr>
          <w:rFonts w:ascii="Times New Roman" w:hAnsi="Times New Roman" w:cs="Times New Roman"/>
          <w:sz w:val="28"/>
          <w:szCs w:val="28"/>
          <w:lang w:val="ro-RO"/>
        </w:rPr>
        <w:t>;</w:t>
      </w:r>
    </w:p>
    <w:p w:rsidR="00CD12C2" w:rsidRPr="00750E7B" w:rsidRDefault="000E5F61" w:rsidP="00CD12C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w:t>
      </w:r>
      <w:r w:rsidR="00CD12C2" w:rsidRPr="00750E7B">
        <w:rPr>
          <w:rFonts w:ascii="Times New Roman" w:hAnsi="Times New Roman" w:cs="Times New Roman"/>
          <w:sz w:val="28"/>
          <w:szCs w:val="28"/>
          <w:lang w:val="ro-RO"/>
        </w:rPr>
        <w:t xml:space="preserve"> </w:t>
      </w:r>
      <w:proofErr w:type="gramStart"/>
      <w:r w:rsidR="00207644" w:rsidRPr="00750E7B">
        <w:rPr>
          <w:rFonts w:ascii="Times New Roman" w:hAnsi="Times New Roman" w:cs="Times New Roman"/>
          <w:sz w:val="28"/>
          <w:szCs w:val="28"/>
          <w:lang w:val="ro-RO"/>
        </w:rPr>
        <w:t>î</w:t>
      </w:r>
      <w:r w:rsidR="00CD12C2" w:rsidRPr="00750E7B">
        <w:rPr>
          <w:rFonts w:ascii="Times New Roman" w:hAnsi="Times New Roman" w:cs="Times New Roman"/>
          <w:sz w:val="28"/>
          <w:szCs w:val="28"/>
          <w:lang w:val="ro-RO"/>
        </w:rPr>
        <w:t>n</w:t>
      </w:r>
      <w:proofErr w:type="gramEnd"/>
      <w:r w:rsidR="00CD12C2" w:rsidRPr="00750E7B">
        <w:rPr>
          <w:rFonts w:ascii="Times New Roman" w:hAnsi="Times New Roman" w:cs="Times New Roman"/>
          <w:sz w:val="28"/>
          <w:szCs w:val="28"/>
          <w:lang w:val="ro-RO"/>
        </w:rPr>
        <w:t xml:space="preserve"> cazul</w:t>
      </w:r>
      <w:r w:rsidR="00CD12C2" w:rsidRPr="00750E7B">
        <w:rPr>
          <w:rFonts w:ascii="Times New Roman" w:hAnsi="Times New Roman" w:cs="Times New Roman"/>
          <w:sz w:val="28"/>
          <w:szCs w:val="28"/>
          <w:lang w:val="en-US"/>
        </w:rPr>
        <w:t xml:space="preserve"> comerțul</w:t>
      </w:r>
      <w:r w:rsidR="00CD12C2" w:rsidRPr="00750E7B">
        <w:rPr>
          <w:rFonts w:ascii="Times New Roman" w:hAnsi="Times New Roman" w:cs="Times New Roman"/>
          <w:sz w:val="28"/>
          <w:szCs w:val="28"/>
          <w:lang w:val="ro-RO"/>
        </w:rPr>
        <w:t>ui exterior</w:t>
      </w:r>
      <w:r w:rsidR="002F4842" w:rsidRPr="00750E7B">
        <w:rPr>
          <w:rFonts w:ascii="Times New Roman" w:hAnsi="Times New Roman" w:cs="Times New Roman"/>
          <w:sz w:val="28"/>
          <w:szCs w:val="28"/>
          <w:lang w:val="ro-RO"/>
        </w:rPr>
        <w:t xml:space="preserve">, </w:t>
      </w:r>
      <w:r w:rsidR="00CD12C2" w:rsidRPr="00750E7B">
        <w:rPr>
          <w:rFonts w:ascii="Times New Roman" w:hAnsi="Times New Roman" w:cs="Times New Roman"/>
          <w:sz w:val="28"/>
          <w:szCs w:val="28"/>
          <w:lang w:val="ro-RO"/>
        </w:rPr>
        <w:t xml:space="preserve">dovezile </w:t>
      </w:r>
      <w:r w:rsidR="00CD12C2" w:rsidRPr="00750E7B">
        <w:rPr>
          <w:rFonts w:ascii="Times New Roman" w:hAnsi="Times New Roman" w:cs="Times New Roman"/>
          <w:sz w:val="28"/>
          <w:szCs w:val="28"/>
          <w:lang w:val="en-US"/>
        </w:rPr>
        <w:t xml:space="preserve">menționate la </w:t>
      </w:r>
      <w:r w:rsidR="00CD12C2" w:rsidRPr="00750E7B">
        <w:rPr>
          <w:rFonts w:ascii="Times New Roman" w:hAnsi="Times New Roman" w:cs="Times New Roman"/>
          <w:sz w:val="28"/>
          <w:szCs w:val="28"/>
          <w:lang w:val="ro-RO"/>
        </w:rPr>
        <w:t>subpunctul 1) din prezentul punct</w:t>
      </w:r>
      <w:r w:rsidR="00CD12C2" w:rsidRPr="00750E7B">
        <w:rPr>
          <w:rFonts w:ascii="Times New Roman" w:hAnsi="Times New Roman" w:cs="Times New Roman"/>
          <w:sz w:val="28"/>
          <w:szCs w:val="28"/>
          <w:lang w:val="en-US"/>
        </w:rPr>
        <w:t xml:space="preserve">, garanțiile complementare, generale sau limitate trebuie să fie echivalente cu cele </w:t>
      </w:r>
      <w:r w:rsidR="002F4842" w:rsidRPr="00750E7B">
        <w:rPr>
          <w:rFonts w:ascii="Times New Roman" w:hAnsi="Times New Roman" w:cs="Times New Roman"/>
          <w:sz w:val="28"/>
          <w:szCs w:val="28"/>
          <w:lang w:val="en-US"/>
        </w:rPr>
        <w:t>aplica</w:t>
      </w:r>
      <w:r w:rsidR="002F4842" w:rsidRPr="00750E7B">
        <w:rPr>
          <w:rFonts w:ascii="Times New Roman" w:hAnsi="Times New Roman" w:cs="Times New Roman"/>
          <w:sz w:val="28"/>
          <w:szCs w:val="28"/>
          <w:lang w:val="ro-RO"/>
        </w:rPr>
        <w:t>te</w:t>
      </w:r>
      <w:r w:rsidR="00CD12C2" w:rsidRPr="00750E7B">
        <w:rPr>
          <w:rFonts w:ascii="Times New Roman" w:hAnsi="Times New Roman" w:cs="Times New Roman"/>
          <w:sz w:val="28"/>
          <w:szCs w:val="28"/>
          <w:lang w:val="en-US"/>
        </w:rPr>
        <w:t xml:space="preserve"> </w:t>
      </w:r>
      <w:r w:rsidR="00CD12C2" w:rsidRPr="00750E7B">
        <w:rPr>
          <w:rFonts w:ascii="Times New Roman" w:hAnsi="Times New Roman" w:cs="Times New Roman"/>
          <w:sz w:val="28"/>
          <w:szCs w:val="28"/>
          <w:lang w:val="ro-RO"/>
        </w:rPr>
        <w:t>la</w:t>
      </w:r>
      <w:r w:rsidR="00CD12C2" w:rsidRPr="00750E7B">
        <w:rPr>
          <w:rFonts w:ascii="Times New Roman" w:hAnsi="Times New Roman" w:cs="Times New Roman"/>
          <w:sz w:val="28"/>
          <w:szCs w:val="28"/>
          <w:lang w:val="en-US"/>
        </w:rPr>
        <w:t xml:space="preserve"> </w:t>
      </w:r>
      <w:r w:rsidR="00CD12C2" w:rsidRPr="00750E7B">
        <w:rPr>
          <w:rFonts w:ascii="Times New Roman" w:hAnsi="Times New Roman" w:cs="Times New Roman"/>
          <w:sz w:val="28"/>
          <w:szCs w:val="28"/>
          <w:lang w:val="ro-RO"/>
        </w:rPr>
        <w:t>nivel</w:t>
      </w:r>
      <w:r w:rsidR="002F4842" w:rsidRPr="00750E7B">
        <w:rPr>
          <w:rFonts w:ascii="Times New Roman" w:hAnsi="Times New Roman" w:cs="Times New Roman"/>
          <w:sz w:val="28"/>
          <w:szCs w:val="28"/>
          <w:lang w:val="en-US"/>
        </w:rPr>
        <w:t xml:space="preserve"> național</w:t>
      </w:r>
      <w:r w:rsidR="002F4842" w:rsidRPr="00750E7B">
        <w:rPr>
          <w:rFonts w:ascii="Times New Roman" w:hAnsi="Times New Roman" w:cs="Times New Roman"/>
          <w:sz w:val="28"/>
          <w:szCs w:val="28"/>
          <w:lang w:val="ro-RO"/>
        </w:rPr>
        <w:t>;</w:t>
      </w:r>
    </w:p>
    <w:p w:rsidR="00207644" w:rsidRPr="00750E7B" w:rsidRDefault="002F4842" w:rsidP="0020764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3)</w:t>
      </w:r>
      <w:r w:rsidR="00207644" w:rsidRPr="00750E7B">
        <w:rPr>
          <w:rFonts w:ascii="Times New Roman" w:hAnsi="Times New Roman" w:cs="Times New Roman"/>
          <w:sz w:val="28"/>
          <w:szCs w:val="28"/>
          <w:lang w:val="en-US"/>
        </w:rPr>
        <w:t xml:space="preserve"> </w:t>
      </w:r>
      <w:proofErr w:type="gramStart"/>
      <w:r w:rsidR="00207644" w:rsidRPr="00750E7B">
        <w:rPr>
          <w:rFonts w:ascii="Times New Roman" w:hAnsi="Times New Roman" w:cs="Times New Roman"/>
          <w:sz w:val="28"/>
          <w:szCs w:val="28"/>
          <w:lang w:val="en-US"/>
        </w:rPr>
        <w:t>referito</w:t>
      </w:r>
      <w:r w:rsidR="00207644" w:rsidRPr="00750E7B">
        <w:rPr>
          <w:rFonts w:ascii="Times New Roman" w:hAnsi="Times New Roman" w:cs="Times New Roman"/>
          <w:sz w:val="28"/>
          <w:szCs w:val="28"/>
          <w:lang w:val="ro-RO"/>
        </w:rPr>
        <w:t>are</w:t>
      </w:r>
      <w:proofErr w:type="gramEnd"/>
      <w:r w:rsidR="00207644" w:rsidRPr="00750E7B">
        <w:rPr>
          <w:rFonts w:ascii="Times New Roman" w:hAnsi="Times New Roman" w:cs="Times New Roman"/>
          <w:sz w:val="28"/>
          <w:szCs w:val="28"/>
          <w:lang w:val="en-US"/>
        </w:rPr>
        <w:t xml:space="preserve"> la boală, în special în ceea ce privește orice nouă apariție a bolii</w:t>
      </w:r>
      <w:r w:rsidR="00207644" w:rsidRPr="00750E7B">
        <w:rPr>
          <w:rFonts w:ascii="Times New Roman" w:hAnsi="Times New Roman" w:cs="Times New Roman"/>
          <w:sz w:val="28"/>
          <w:szCs w:val="28"/>
          <w:lang w:val="ro-RO"/>
        </w:rPr>
        <w:t xml:space="preserve"> și</w:t>
      </w:r>
      <w:r w:rsidR="00207644" w:rsidRPr="00750E7B">
        <w:rPr>
          <w:rFonts w:ascii="Times New Roman" w:hAnsi="Times New Roman" w:cs="Times New Roman"/>
          <w:sz w:val="28"/>
          <w:szCs w:val="28"/>
          <w:lang w:val="en-US"/>
        </w:rPr>
        <w:t xml:space="preserve"> </w:t>
      </w:r>
      <w:r w:rsidR="00207644" w:rsidRPr="00750E7B">
        <w:rPr>
          <w:rFonts w:ascii="Times New Roman" w:hAnsi="Times New Roman" w:cs="Times New Roman"/>
          <w:sz w:val="28"/>
          <w:szCs w:val="28"/>
          <w:lang w:val="ro-RO"/>
        </w:rPr>
        <w:t>modificările și completările necesare, î</w:t>
      </w:r>
      <w:r w:rsidR="00207644" w:rsidRPr="00750E7B">
        <w:rPr>
          <w:rFonts w:ascii="Times New Roman" w:hAnsi="Times New Roman" w:cs="Times New Roman"/>
          <w:sz w:val="28"/>
          <w:szCs w:val="28"/>
          <w:lang w:val="en-US"/>
        </w:rPr>
        <w:t>n funcție de informațiile comunicate</w:t>
      </w:r>
      <w:r w:rsidR="00207644" w:rsidRPr="00750E7B">
        <w:rPr>
          <w:rFonts w:ascii="Times New Roman" w:hAnsi="Times New Roman" w:cs="Times New Roman"/>
          <w:sz w:val="28"/>
          <w:szCs w:val="28"/>
          <w:lang w:val="ro-RO"/>
        </w:rPr>
        <w:t xml:space="preserve"> anterior.</w:t>
      </w:r>
    </w:p>
    <w:p w:rsidR="009D62C5" w:rsidRPr="00750E7B" w:rsidRDefault="009D62C5" w:rsidP="00207644">
      <w:pPr>
        <w:spacing w:after="0" w:line="240" w:lineRule="atLeast"/>
        <w:ind w:firstLine="708"/>
        <w:jc w:val="both"/>
        <w:rPr>
          <w:rFonts w:ascii="Times New Roman" w:hAnsi="Times New Roman" w:cs="Times New Roman"/>
          <w:sz w:val="28"/>
          <w:szCs w:val="28"/>
          <w:lang w:val="ro-RO"/>
        </w:rPr>
      </w:pP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lastRenderedPageBreak/>
        <w:t>Capitolul IV</w:t>
      </w: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Cerințe față de centrele de colectare</w:t>
      </w:r>
    </w:p>
    <w:p w:rsidR="009D62C5" w:rsidRPr="00750E7B" w:rsidRDefault="009D62C5" w:rsidP="009D62C5">
      <w:pPr>
        <w:spacing w:after="0" w:line="240" w:lineRule="atLeast"/>
        <w:ind w:firstLine="708"/>
        <w:jc w:val="center"/>
        <w:rPr>
          <w:rFonts w:ascii="Times New Roman" w:hAnsi="Times New Roman" w:cs="Times New Roman"/>
          <w:b/>
          <w:sz w:val="28"/>
          <w:szCs w:val="28"/>
          <w:lang w:val="ro-RO"/>
        </w:rPr>
      </w:pPr>
    </w:p>
    <w:p w:rsidR="00437AB0" w:rsidRPr="00750E7B" w:rsidRDefault="009D62C5" w:rsidP="009D62C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19. </w:t>
      </w:r>
      <w:r w:rsidR="00437AB0"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utoritatea competentă</w:t>
      </w:r>
      <w:r w:rsidR="000E5F61" w:rsidRPr="00750E7B">
        <w:rPr>
          <w:rFonts w:ascii="Times New Roman" w:hAnsi="Times New Roman" w:cs="Times New Roman"/>
          <w:sz w:val="28"/>
          <w:szCs w:val="28"/>
          <w:lang w:val="en-US"/>
        </w:rPr>
        <w:t xml:space="preserve"> se asigură că</w:t>
      </w:r>
      <w:r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centrele de colectare</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sunt autorizate în conformitate cu prevederile Legii nr. 221 din 19 octombrie 2007</w:t>
      </w:r>
      <w:r w:rsidR="00437AB0" w:rsidRPr="00750E7B">
        <w:rPr>
          <w:rFonts w:ascii="Times New Roman" w:hAnsi="Times New Roman" w:cs="Times New Roman"/>
          <w:sz w:val="28"/>
          <w:szCs w:val="28"/>
          <w:lang w:val="ro-RO"/>
        </w:rPr>
        <w:t xml:space="preserve"> și corespunde cerințelor specificate în prezentul capitol.</w:t>
      </w:r>
    </w:p>
    <w:p w:rsidR="000E5F61" w:rsidRPr="00750E7B" w:rsidRDefault="009D62C5" w:rsidP="009D62C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 </w:t>
      </w:r>
      <w:r w:rsidR="00437AB0" w:rsidRPr="00750E7B">
        <w:rPr>
          <w:rFonts w:ascii="Times New Roman" w:hAnsi="Times New Roman" w:cs="Times New Roman"/>
          <w:sz w:val="28"/>
          <w:szCs w:val="28"/>
          <w:lang w:val="ro-RO"/>
        </w:rPr>
        <w:t xml:space="preserve">20. </w:t>
      </w:r>
      <w:r w:rsidR="000E5F61" w:rsidRPr="00750E7B">
        <w:rPr>
          <w:rFonts w:ascii="Times New Roman" w:hAnsi="Times New Roman" w:cs="Times New Roman"/>
          <w:sz w:val="28"/>
          <w:szCs w:val="28"/>
          <w:lang w:val="en-US"/>
        </w:rPr>
        <w:t>Centrele trebuie:</w:t>
      </w:r>
    </w:p>
    <w:p w:rsidR="000E5F61" w:rsidRPr="00750E7B" w:rsidRDefault="00437AB0" w:rsidP="00437AB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să fie sub controlul unui medic veterinar oficial care asigură în special respectarea dispozițiilor</w:t>
      </w:r>
      <w:r w:rsidRPr="00750E7B">
        <w:rPr>
          <w:rFonts w:ascii="Times New Roman" w:hAnsi="Times New Roman" w:cs="Times New Roman"/>
          <w:sz w:val="28"/>
          <w:szCs w:val="28"/>
          <w:lang w:val="ro-RO"/>
        </w:rPr>
        <w:t xml:space="preserve"> specificate la lit. e) – f) din punctul 4 la prezenta Normă;</w:t>
      </w:r>
    </w:p>
    <w:p w:rsidR="000E5F61" w:rsidRPr="00750E7B" w:rsidRDefault="00437AB0" w:rsidP="00437AB0">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să fie situate într-o zonă care nu este supusă unei interdicții sau restricții </w:t>
      </w:r>
      <w:r w:rsidR="00981B8E" w:rsidRPr="00750E7B">
        <w:rPr>
          <w:rFonts w:ascii="Times New Roman" w:hAnsi="Times New Roman" w:cs="Times New Roman"/>
          <w:sz w:val="28"/>
          <w:szCs w:val="28"/>
          <w:lang w:val="ro-RO"/>
        </w:rPr>
        <w:t>din motive d</w:t>
      </w:r>
      <w:r w:rsidR="00A41EFD" w:rsidRPr="00750E7B">
        <w:rPr>
          <w:rFonts w:ascii="Times New Roman" w:hAnsi="Times New Roman" w:cs="Times New Roman"/>
          <w:sz w:val="28"/>
          <w:szCs w:val="28"/>
          <w:lang w:val="ro-RO"/>
        </w:rPr>
        <w:t>e sănătate și bunăstare animală</w:t>
      </w:r>
      <w:r w:rsidR="000E5F61" w:rsidRPr="00750E7B">
        <w:rPr>
          <w:rFonts w:ascii="Times New Roman" w:hAnsi="Times New Roman" w:cs="Times New Roman"/>
          <w:sz w:val="28"/>
          <w:szCs w:val="28"/>
          <w:lang w:val="en-US"/>
        </w:rPr>
        <w:t>;</w:t>
      </w:r>
    </w:p>
    <w:p w:rsidR="000E5F61" w:rsidRPr="00750E7B" w:rsidRDefault="001710E2" w:rsidP="001710E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în prealabil curățate și dezinfectate înaintea fiecărei utilizări conform instrucțiunilor medicului veterinar oficial;</w:t>
      </w:r>
    </w:p>
    <w:p w:rsidR="000E5F61" w:rsidRPr="00750E7B" w:rsidRDefault="001710E2" w:rsidP="001710E2">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w:t>
      </w:r>
      <w:proofErr w:type="gramEnd"/>
      <w:r w:rsidR="000E5F61" w:rsidRPr="00750E7B">
        <w:rPr>
          <w:rFonts w:ascii="Times New Roman" w:hAnsi="Times New Roman" w:cs="Times New Roman"/>
          <w:sz w:val="28"/>
          <w:szCs w:val="28"/>
          <w:lang w:val="en-US"/>
        </w:rPr>
        <w:t xml:space="preserve"> funcție de capacitatea de primire, să dispună:</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w:t>
      </w:r>
      <w:proofErr w:type="gramEnd"/>
      <w:r w:rsidR="000E5F61" w:rsidRPr="00750E7B">
        <w:rPr>
          <w:rFonts w:ascii="Times New Roman" w:hAnsi="Times New Roman" w:cs="Times New Roman"/>
          <w:sz w:val="28"/>
          <w:szCs w:val="28"/>
          <w:lang w:val="en-US"/>
        </w:rPr>
        <w:t xml:space="preserve"> cazul în care sunt utilizate ca centru de colectare, de o dotare destinată în exclusivitate acestui scop;</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instalații adecvate pentru încărcarea și descărcarea animalelor, găzduirea corespunzătoare a acestora, adăpare și hrănire, administrarea oricărui tratament necesar; aceste instalații trebuie să fie ușor de curățat și de dezinfectat;</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infrastructurile de inspecție adecvate;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infrastructurile de izolare adecvate;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e)</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echipament adecvat pentru curățarea și dezinfectarea sălilor și a camioanelor;</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o suprafață de stocare suficientă pentru furaje, așternuturi de paie și gunoi;</w:t>
      </w:r>
    </w:p>
    <w:p w:rsidR="001710E2"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g)</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sistem adecvat pentru colectarea apelor uzate;</w:t>
      </w:r>
    </w:p>
    <w:p w:rsidR="000E5F61" w:rsidRPr="00750E7B" w:rsidRDefault="001710E2"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h)</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de</w:t>
      </w:r>
      <w:proofErr w:type="gramEnd"/>
      <w:r w:rsidR="000E5F61" w:rsidRPr="00750E7B">
        <w:rPr>
          <w:rFonts w:ascii="Times New Roman" w:hAnsi="Times New Roman" w:cs="Times New Roman"/>
          <w:sz w:val="28"/>
          <w:szCs w:val="28"/>
          <w:lang w:val="en-US"/>
        </w:rPr>
        <w:t xml:space="preserve"> un birou sau local special pentru medicul veterinar oficial;</w:t>
      </w:r>
    </w:p>
    <w:p w:rsidR="000E5F61" w:rsidRPr="00750E7B" w:rsidRDefault="001710E2" w:rsidP="00871A26">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5</w:t>
      </w:r>
      <w:r w:rsidR="000E5F61" w:rsidRPr="00750E7B">
        <w:rPr>
          <w:rFonts w:ascii="Times New Roman" w:hAnsi="Times New Roman" w:cs="Times New Roman"/>
          <w:sz w:val="28"/>
          <w:szCs w:val="28"/>
          <w:lang w:val="en-US"/>
        </w:rPr>
        <w:t>) să admită numai animalele identificate, provenite din efective oficial indemne de tuberculoză, bruceloză și leucoză</w:t>
      </w:r>
      <w:r w:rsidR="00135BAE" w:rsidRPr="00750E7B">
        <w:rPr>
          <w:rFonts w:ascii="Times New Roman" w:hAnsi="Times New Roman" w:cs="Times New Roman"/>
          <w:sz w:val="28"/>
          <w:szCs w:val="28"/>
          <w:lang w:val="en-US"/>
        </w:rPr>
        <w:t>,</w:t>
      </w:r>
      <w:r w:rsidR="000E5F61" w:rsidRPr="00750E7B">
        <w:rPr>
          <w:rFonts w:ascii="Times New Roman" w:hAnsi="Times New Roman" w:cs="Times New Roman"/>
          <w:sz w:val="28"/>
          <w:szCs w:val="28"/>
          <w:lang w:val="en-US"/>
        </w:rPr>
        <w:t xml:space="preserve"> animalele de carne care corespund condițiilor stabilite în prezenta </w:t>
      </w:r>
      <w:r w:rsidR="00F33490" w:rsidRPr="00750E7B">
        <w:rPr>
          <w:rFonts w:ascii="Times New Roman" w:hAnsi="Times New Roman" w:cs="Times New Roman"/>
          <w:sz w:val="28"/>
          <w:szCs w:val="28"/>
          <w:lang w:val="en-US"/>
        </w:rPr>
        <w:t>Norm</w:t>
      </w:r>
      <w:r w:rsidR="00F33490"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și în special celor prevăzute la </w:t>
      </w:r>
      <w:r w:rsidR="00871A26" w:rsidRPr="00750E7B">
        <w:rPr>
          <w:rFonts w:ascii="Times New Roman" w:hAnsi="Times New Roman" w:cs="Times New Roman"/>
          <w:sz w:val="28"/>
          <w:szCs w:val="28"/>
          <w:lang w:val="ro-RO"/>
        </w:rPr>
        <w:t>punctul 13 al prezentei Norme, cu condiția că</w:t>
      </w:r>
      <w:r w:rsidR="000E5F61" w:rsidRPr="00750E7B">
        <w:rPr>
          <w:rFonts w:ascii="Times New Roman" w:hAnsi="Times New Roman" w:cs="Times New Roman"/>
          <w:sz w:val="28"/>
          <w:szCs w:val="28"/>
          <w:lang w:val="en-US"/>
        </w:rPr>
        <w:t xml:space="preserve"> proprietarul sau responsabilul centrului verifică sau dispune verificarea mărcilor de identificare ale animalelor și a documentelor de sănătate animală sau a altor documente de însoțire proprii speciilor sau categoriilor în cauză;</w:t>
      </w:r>
    </w:p>
    <w:p w:rsidR="000E5F61" w:rsidRPr="00750E7B" w:rsidRDefault="00871A26" w:rsidP="00871A2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6)</w:t>
      </w:r>
      <w:r w:rsidR="000E5F61" w:rsidRPr="00750E7B">
        <w:rPr>
          <w:rFonts w:ascii="Times New Roman" w:hAnsi="Times New Roman" w:cs="Times New Roman"/>
          <w:sz w:val="28"/>
          <w:szCs w:val="28"/>
          <w:lang w:val="en-US"/>
        </w:rPr>
        <w:t xml:space="preserve"> respectă dispozițiile </w:t>
      </w:r>
      <w:r w:rsidRPr="00750E7B">
        <w:rPr>
          <w:rFonts w:ascii="Times New Roman" w:hAnsi="Times New Roman" w:cs="Times New Roman"/>
          <w:sz w:val="28"/>
          <w:szCs w:val="28"/>
          <w:lang w:val="ro-RO"/>
        </w:rPr>
        <w:t>Hotărîrii de Guvern 793</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din  22 octombrie 2012 pentru aprobarea Normei sanitar-veterinare privind protecţia şi bunăstarea animalelor în timpul transportului</w:t>
      </w:r>
      <w:r w:rsidR="000E5F61" w:rsidRPr="00750E7B">
        <w:rPr>
          <w:rFonts w:ascii="Times New Roman" w:hAnsi="Times New Roman" w:cs="Times New Roman"/>
          <w:sz w:val="28"/>
          <w:szCs w:val="28"/>
          <w:lang w:val="en-US"/>
        </w:rPr>
        <w:t>;</w:t>
      </w:r>
    </w:p>
    <w:p w:rsidR="000E5F61" w:rsidRPr="00750E7B" w:rsidRDefault="00871A26"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7</w:t>
      </w:r>
      <w:r w:rsidR="000E5F61" w:rsidRPr="00750E7B">
        <w:rPr>
          <w:rFonts w:ascii="Times New Roman" w:hAnsi="Times New Roman" w:cs="Times New Roman"/>
          <w:sz w:val="28"/>
          <w:szCs w:val="28"/>
          <w:lang w:val="en-US"/>
        </w:rPr>
        <w:t>) să facă obiectul unor inspecții regulate pentru a se asigura că se îndeplinesc, în continuare, condițiile de autorizare.</w:t>
      </w:r>
    </w:p>
    <w:p w:rsidR="000E5F61" w:rsidRPr="00750E7B" w:rsidRDefault="00871A26" w:rsidP="00E47E5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21.</w:t>
      </w:r>
      <w:r w:rsidR="000E5F61" w:rsidRPr="00750E7B">
        <w:rPr>
          <w:rFonts w:ascii="Times New Roman" w:hAnsi="Times New Roman" w:cs="Times New Roman"/>
          <w:sz w:val="28"/>
          <w:szCs w:val="28"/>
          <w:lang w:val="en-US"/>
        </w:rPr>
        <w:t xml:space="preserve"> Proprietarul sau responsabilul centrului de colectare trebuie, fie pe baza documentului de însoțire, fie pe baza numerelor sau mărcilor de identificare ale </w:t>
      </w:r>
      <w:r w:rsidR="000E5F61" w:rsidRPr="00750E7B">
        <w:rPr>
          <w:rFonts w:ascii="Times New Roman" w:hAnsi="Times New Roman" w:cs="Times New Roman"/>
          <w:sz w:val="28"/>
          <w:szCs w:val="28"/>
          <w:lang w:val="en-US"/>
        </w:rPr>
        <w:lastRenderedPageBreak/>
        <w:t xml:space="preserve">animalelor,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înscrie într-un registru sau pe suport informatic și să păstreze timp de cel puțin trei ani următoarele informații:</w:t>
      </w:r>
    </w:p>
    <w:p w:rsidR="000E5F61" w:rsidRPr="00750E7B" w:rsidRDefault="00E47E5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numele proprietarului, originea, data intrării, data ieșirii, numărul și identificarea animalelor din specia bovină sau numărul de înregistrare al exploatației de origine sau al efectivului de origine al porcilor care intră în centru, precum și destinația propusă;</w:t>
      </w:r>
    </w:p>
    <w:p w:rsidR="000E5F61" w:rsidRPr="00750E7B" w:rsidRDefault="00E47E5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numărul de înregistrare al transportatorului și numărul de licență al camionului care descarcă sau încarcă animalele în centru.</w:t>
      </w:r>
    </w:p>
    <w:p w:rsidR="00E47E5E" w:rsidRPr="00750E7B" w:rsidRDefault="00E47E5E"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22. </w:t>
      </w:r>
      <w:r w:rsidR="000E5F61" w:rsidRPr="00750E7B">
        <w:rPr>
          <w:rFonts w:ascii="Times New Roman" w:hAnsi="Times New Roman" w:cs="Times New Roman"/>
          <w:sz w:val="28"/>
          <w:szCs w:val="28"/>
          <w:lang w:val="en-US"/>
        </w:rPr>
        <w:t>Autoritatea competentă</w:t>
      </w:r>
      <w:r w:rsidRPr="00750E7B">
        <w:rPr>
          <w:rFonts w:ascii="Times New Roman" w:hAnsi="Times New Roman" w:cs="Times New Roman"/>
          <w:sz w:val="28"/>
          <w:szCs w:val="28"/>
          <w:lang w:val="ro-RO"/>
        </w:rPr>
        <w:t>:</w:t>
      </w:r>
    </w:p>
    <w:p w:rsidR="000E5F61" w:rsidRPr="00750E7B" w:rsidRDefault="00E47E5E"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atribuie un număr de autoriza</w:t>
      </w:r>
      <w:r w:rsidR="002367B7" w:rsidRPr="00750E7B">
        <w:rPr>
          <w:rFonts w:ascii="Times New Roman" w:hAnsi="Times New Roman" w:cs="Times New Roman"/>
          <w:sz w:val="28"/>
          <w:szCs w:val="28"/>
          <w:lang w:val="ro-RO"/>
        </w:rPr>
        <w:t>re</w:t>
      </w:r>
      <w:r w:rsidR="000E5F61" w:rsidRPr="00750E7B">
        <w:rPr>
          <w:rFonts w:ascii="Times New Roman" w:hAnsi="Times New Roman" w:cs="Times New Roman"/>
          <w:sz w:val="28"/>
          <w:szCs w:val="28"/>
          <w:lang w:val="en-US"/>
        </w:rPr>
        <w:t xml:space="preserve"> fiecărui centru de </w:t>
      </w:r>
      <w:r w:rsidRPr="00750E7B">
        <w:rPr>
          <w:rFonts w:ascii="Times New Roman" w:hAnsi="Times New Roman" w:cs="Times New Roman"/>
          <w:sz w:val="28"/>
          <w:szCs w:val="28"/>
          <w:lang w:val="ro-RO"/>
        </w:rPr>
        <w:t xml:space="preserve">colectare, care poate fi </w:t>
      </w:r>
      <w:r w:rsidR="000E5F61" w:rsidRPr="00750E7B">
        <w:rPr>
          <w:rFonts w:ascii="Times New Roman" w:hAnsi="Times New Roman" w:cs="Times New Roman"/>
          <w:sz w:val="28"/>
          <w:szCs w:val="28"/>
          <w:lang w:val="en-US"/>
        </w:rPr>
        <w:t>limita</w:t>
      </w:r>
      <w:r w:rsidRPr="00750E7B">
        <w:rPr>
          <w:rFonts w:ascii="Times New Roman" w:hAnsi="Times New Roman" w:cs="Times New Roman"/>
          <w:sz w:val="28"/>
          <w:szCs w:val="28"/>
          <w:lang w:val="ro-RO"/>
        </w:rPr>
        <w:t>tă</w:t>
      </w:r>
      <w:r w:rsidR="000E5F61" w:rsidRPr="00750E7B">
        <w:rPr>
          <w:rFonts w:ascii="Times New Roman" w:hAnsi="Times New Roman" w:cs="Times New Roman"/>
          <w:sz w:val="28"/>
          <w:szCs w:val="28"/>
          <w:lang w:val="en-US"/>
        </w:rPr>
        <w:t xml:space="preserve"> la o anumită specie, la animalele de creștere sau de rentă ori la animale</w:t>
      </w:r>
      <w:r w:rsidRPr="00750E7B">
        <w:rPr>
          <w:rFonts w:ascii="Times New Roman" w:hAnsi="Times New Roman" w:cs="Times New Roman"/>
          <w:sz w:val="28"/>
          <w:szCs w:val="28"/>
          <w:lang w:val="en-US"/>
        </w:rPr>
        <w:t>le destinate pentru sacrificare</w:t>
      </w:r>
      <w:r w:rsidRPr="00750E7B">
        <w:rPr>
          <w:rFonts w:ascii="Times New Roman" w:hAnsi="Times New Roman" w:cs="Times New Roman"/>
          <w:sz w:val="28"/>
          <w:szCs w:val="28"/>
          <w:lang w:val="ro-RO"/>
        </w:rPr>
        <w:t>;</w:t>
      </w:r>
    </w:p>
    <w:p w:rsidR="000E5F61" w:rsidRPr="00750E7B" w:rsidRDefault="00E47E5E" w:rsidP="00E47E5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2) </w:t>
      </w:r>
      <w:r w:rsidR="000E5F61" w:rsidRPr="00750E7B">
        <w:rPr>
          <w:rFonts w:ascii="Times New Roman" w:hAnsi="Times New Roman" w:cs="Times New Roman"/>
          <w:sz w:val="28"/>
          <w:szCs w:val="28"/>
          <w:lang w:val="en-US"/>
        </w:rPr>
        <w:t xml:space="preserve">întocmește și menține actualizată o listă a centrelor de </w:t>
      </w:r>
      <w:r w:rsidRPr="00750E7B">
        <w:rPr>
          <w:rFonts w:ascii="Times New Roman" w:hAnsi="Times New Roman" w:cs="Times New Roman"/>
          <w:sz w:val="28"/>
          <w:szCs w:val="28"/>
          <w:lang w:val="ro-RO"/>
        </w:rPr>
        <w:t>colectare</w:t>
      </w:r>
      <w:r w:rsidR="000E5F61" w:rsidRPr="00750E7B">
        <w:rPr>
          <w:rFonts w:ascii="Times New Roman" w:hAnsi="Times New Roman" w:cs="Times New Roman"/>
          <w:sz w:val="28"/>
          <w:szCs w:val="28"/>
          <w:lang w:val="en-US"/>
        </w:rPr>
        <w:t xml:space="preserve"> și a numerelor de autorizare ale acestora și </w:t>
      </w:r>
      <w:r w:rsidR="00A41EFD" w:rsidRPr="00750E7B">
        <w:rPr>
          <w:rFonts w:ascii="Times New Roman" w:hAnsi="Times New Roman" w:cs="Times New Roman"/>
          <w:sz w:val="28"/>
          <w:szCs w:val="28"/>
          <w:lang w:val="en-US"/>
        </w:rPr>
        <w:t>o pune la dispoziția publicului;</w:t>
      </w:r>
    </w:p>
    <w:p w:rsidR="002367B7" w:rsidRPr="00750E7B" w:rsidRDefault="00E47E5E" w:rsidP="00E47E5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3) </w:t>
      </w:r>
      <w:r w:rsidR="000E5F61" w:rsidRPr="00750E7B">
        <w:rPr>
          <w:rFonts w:ascii="Times New Roman" w:hAnsi="Times New Roman" w:cs="Times New Roman"/>
          <w:sz w:val="28"/>
          <w:szCs w:val="28"/>
          <w:lang w:val="en-US"/>
        </w:rPr>
        <w:t>suspenda sau retrage autoriza</w:t>
      </w:r>
      <w:r w:rsidR="002367B7" w:rsidRPr="00750E7B">
        <w:rPr>
          <w:rFonts w:ascii="Times New Roman" w:hAnsi="Times New Roman" w:cs="Times New Roman"/>
          <w:sz w:val="28"/>
          <w:szCs w:val="28"/>
          <w:lang w:val="ro-RO"/>
        </w:rPr>
        <w:t>rea</w:t>
      </w:r>
      <w:r w:rsidR="000E5F61" w:rsidRPr="00750E7B">
        <w:rPr>
          <w:rFonts w:ascii="Times New Roman" w:hAnsi="Times New Roman" w:cs="Times New Roman"/>
          <w:sz w:val="28"/>
          <w:szCs w:val="28"/>
          <w:lang w:val="en-US"/>
        </w:rPr>
        <w:t xml:space="preserve"> în cazul nerespectării prezent</w:t>
      </w:r>
      <w:r w:rsidRPr="00750E7B">
        <w:rPr>
          <w:rFonts w:ascii="Times New Roman" w:hAnsi="Times New Roman" w:cs="Times New Roman"/>
          <w:sz w:val="28"/>
          <w:szCs w:val="28"/>
          <w:lang w:val="ro-RO"/>
        </w:rPr>
        <w:t>ei Norme, Hotărîrii de Guvern 793</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din  22 octombrie 2012 pentru aprobarea Normei sanitar-veterinare privind protecţia şi bunăstarea animalelor în timpul transportului,</w:t>
      </w:r>
      <w:r w:rsidR="002367B7" w:rsidRPr="00750E7B">
        <w:rPr>
          <w:rFonts w:ascii="Times New Roman" w:hAnsi="Times New Roman" w:cs="Times New Roman"/>
          <w:sz w:val="28"/>
          <w:szCs w:val="28"/>
          <w:lang w:val="ro-RO"/>
        </w:rPr>
        <w:t xml:space="preserve"> precum și ale </w:t>
      </w:r>
      <w:r w:rsidR="000E5F61" w:rsidRPr="00750E7B">
        <w:rPr>
          <w:rFonts w:ascii="Times New Roman" w:hAnsi="Times New Roman" w:cs="Times New Roman"/>
          <w:sz w:val="28"/>
          <w:szCs w:val="28"/>
          <w:lang w:val="en-US"/>
        </w:rPr>
        <w:t>reglementări</w:t>
      </w:r>
      <w:r w:rsidR="002367B7" w:rsidRPr="00750E7B">
        <w:rPr>
          <w:rFonts w:ascii="Times New Roman" w:hAnsi="Times New Roman" w:cs="Times New Roman"/>
          <w:sz w:val="28"/>
          <w:szCs w:val="28"/>
          <w:lang w:val="ro-RO"/>
        </w:rPr>
        <w:t>lor ce țin de sănătatea și bunăstarea animalelor la importul de bovine și porcine;</w:t>
      </w:r>
    </w:p>
    <w:p w:rsidR="000E5F61" w:rsidRPr="00750E7B" w:rsidRDefault="002367B7" w:rsidP="002367B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autorizarea</w:t>
      </w:r>
      <w:r w:rsidR="000E5F61" w:rsidRPr="00750E7B">
        <w:rPr>
          <w:rFonts w:ascii="Times New Roman" w:hAnsi="Times New Roman" w:cs="Times New Roman"/>
          <w:sz w:val="28"/>
          <w:szCs w:val="28"/>
          <w:lang w:val="en-US"/>
        </w:rPr>
        <w:t xml:space="preserve"> poate fi acordată din nou atunci când autoritatea competentă consideră că centrul de colectare respectă integral toate dispozițiile </w:t>
      </w:r>
      <w:r w:rsidRPr="00750E7B">
        <w:rPr>
          <w:rFonts w:ascii="Times New Roman" w:hAnsi="Times New Roman" w:cs="Times New Roman"/>
          <w:sz w:val="28"/>
          <w:szCs w:val="28"/>
          <w:lang w:val="ro-RO"/>
        </w:rPr>
        <w:t>specificate în prezenta Normă;</w:t>
      </w:r>
    </w:p>
    <w:p w:rsidR="002367B7" w:rsidRPr="00750E7B" w:rsidRDefault="002367B7" w:rsidP="002367B7">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5) </w:t>
      </w:r>
      <w:r w:rsidR="000E5F61" w:rsidRPr="00750E7B">
        <w:rPr>
          <w:rFonts w:ascii="Times New Roman" w:hAnsi="Times New Roman" w:cs="Times New Roman"/>
          <w:sz w:val="28"/>
          <w:szCs w:val="28"/>
          <w:lang w:val="en-US"/>
        </w:rPr>
        <w:t>se asigură că centrele de colectare dispun de un număr suficient de medici veterinari oficiali pentru a efectua toate sarcinile care le revin.</w:t>
      </w:r>
    </w:p>
    <w:p w:rsidR="000E5F61" w:rsidRPr="00750E7B" w:rsidRDefault="00F24BF1" w:rsidP="002367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23. Autoritatea competentă</w:t>
      </w:r>
      <w:r w:rsidR="000E5F61" w:rsidRPr="00750E7B">
        <w:rPr>
          <w:rFonts w:ascii="Times New Roman" w:hAnsi="Times New Roman" w:cs="Times New Roman"/>
          <w:sz w:val="28"/>
          <w:szCs w:val="28"/>
          <w:lang w:val="en-US"/>
        </w:rPr>
        <w:t xml:space="preserve"> se asigură că transportatorii respectă următoarele condiții suplimentare:</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pentru transportul de animale, transportatorii trebuie să utilizeze mijloace de transport care sunt:</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construite astfel încât fecalele animalelor, așternutul sau hrana să nu poată să se scurgă sau să cadă din vehicul</w:t>
      </w:r>
      <w:r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și</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curățate și dezinfectate imediat după fiecare transport de animale sau de orice produs care ar p</w:t>
      </w:r>
      <w:r w:rsidRPr="00750E7B">
        <w:rPr>
          <w:rFonts w:ascii="Times New Roman" w:hAnsi="Times New Roman" w:cs="Times New Roman"/>
          <w:sz w:val="28"/>
          <w:szCs w:val="28"/>
          <w:lang w:val="en-US"/>
        </w:rPr>
        <w:t>utea afecta sănătatea animală</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utilizând dezinfectanți autorizați oficial;</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transportatorii trebuie:</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să dețină instalații adecvate de curățare și dezinfectare autorizate de autoritatea competentă, inclusiv facilități de depozitare a așternutului sau a gunoiului de grajd;</w:t>
      </w:r>
    </w:p>
    <w:p w:rsidR="000E5F61" w:rsidRPr="00750E7B" w:rsidRDefault="00F24BF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să furnizeze documente prin care să d</w:t>
      </w:r>
      <w:r w:rsidRPr="00750E7B">
        <w:rPr>
          <w:rFonts w:ascii="Times New Roman" w:hAnsi="Times New Roman" w:cs="Times New Roman"/>
          <w:sz w:val="28"/>
          <w:szCs w:val="28"/>
          <w:lang w:val="ro-RO"/>
        </w:rPr>
        <w:t>emonstreze</w:t>
      </w:r>
      <w:r w:rsidR="000E5F61" w:rsidRPr="00750E7B">
        <w:rPr>
          <w:rFonts w:ascii="Times New Roman" w:hAnsi="Times New Roman" w:cs="Times New Roman"/>
          <w:sz w:val="28"/>
          <w:szCs w:val="28"/>
          <w:lang w:val="en-US"/>
        </w:rPr>
        <w:t xml:space="preserve"> că aceste operațiuni sunt efectuate de o terță parte autor</w:t>
      </w:r>
      <w:r w:rsidR="00A41EFD" w:rsidRPr="00750E7B">
        <w:rPr>
          <w:rFonts w:ascii="Times New Roman" w:hAnsi="Times New Roman" w:cs="Times New Roman"/>
          <w:sz w:val="28"/>
          <w:szCs w:val="28"/>
          <w:lang w:val="en-US"/>
        </w:rPr>
        <w:t>izată de autoritatea competentă;</w:t>
      </w:r>
    </w:p>
    <w:p w:rsidR="000E5F61" w:rsidRPr="00750E7B" w:rsidRDefault="00F24BF1" w:rsidP="00F24BF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3</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t</w:t>
      </w:r>
      <w:r w:rsidR="003109F2" w:rsidRPr="00750E7B">
        <w:rPr>
          <w:rFonts w:ascii="Times New Roman" w:hAnsi="Times New Roman" w:cs="Times New Roman"/>
          <w:sz w:val="28"/>
          <w:szCs w:val="28"/>
          <w:lang w:val="en-US"/>
        </w:rPr>
        <w:t>ransportatorul</w:t>
      </w:r>
      <w:r w:rsidR="003109F2" w:rsidRPr="00750E7B">
        <w:rPr>
          <w:rFonts w:ascii="Times New Roman" w:hAnsi="Times New Roman" w:cs="Times New Roman"/>
          <w:sz w:val="28"/>
          <w:szCs w:val="28"/>
          <w:lang w:val="ro-RO"/>
        </w:rPr>
        <w:t xml:space="preserve"> </w:t>
      </w:r>
      <w:r w:rsidR="003109F2" w:rsidRPr="00750E7B">
        <w:rPr>
          <w:rFonts w:ascii="Times New Roman" w:hAnsi="Times New Roman" w:cs="Times New Roman"/>
          <w:sz w:val="28"/>
          <w:szCs w:val="28"/>
          <w:lang w:val="en-US"/>
        </w:rPr>
        <w:t>se asigur</w:t>
      </w:r>
      <w:r w:rsidR="003109F2"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că, pentru fiecare vehicul utilizat pentru transportul de animale, se păstrează un registru care cuprinde cel puțin următoarele informații care vor fi păstrate cel puțin trei ani: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locuri</w:t>
      </w:r>
      <w:proofErr w:type="gramEnd"/>
      <w:r w:rsidRPr="00750E7B">
        <w:rPr>
          <w:rFonts w:ascii="Times New Roman" w:hAnsi="Times New Roman" w:cs="Times New Roman"/>
          <w:sz w:val="28"/>
          <w:szCs w:val="28"/>
          <w:lang w:val="en-US"/>
        </w:rPr>
        <w:t>, date și ore de încărcare, numele sau denumirea și adresa exploatației sau a centrului de colectare de unde sunt încărcate animalele;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locuri</w:t>
      </w:r>
      <w:proofErr w:type="gramEnd"/>
      <w:r w:rsidRPr="00750E7B">
        <w:rPr>
          <w:rFonts w:ascii="Times New Roman" w:hAnsi="Times New Roman" w:cs="Times New Roman"/>
          <w:sz w:val="28"/>
          <w:szCs w:val="28"/>
          <w:lang w:val="en-US"/>
        </w:rPr>
        <w:t>, date și ore de livrare, numele sau denumirea și adresa destinatarului(ilor);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speciile</w:t>
      </w:r>
      <w:proofErr w:type="gramEnd"/>
      <w:r w:rsidRPr="00750E7B">
        <w:rPr>
          <w:rFonts w:ascii="Times New Roman" w:hAnsi="Times New Roman" w:cs="Times New Roman"/>
          <w:sz w:val="28"/>
          <w:szCs w:val="28"/>
          <w:lang w:val="en-US"/>
        </w:rPr>
        <w:t xml:space="preserve"> și numărul de animale transportate;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data</w:t>
      </w:r>
      <w:proofErr w:type="gramEnd"/>
      <w:r w:rsidRPr="00750E7B">
        <w:rPr>
          <w:rFonts w:ascii="Times New Roman" w:hAnsi="Times New Roman" w:cs="Times New Roman"/>
          <w:sz w:val="28"/>
          <w:szCs w:val="28"/>
          <w:lang w:val="en-US"/>
        </w:rPr>
        <w:t xml:space="preserve"> și locul unde a fost efectuată dezinfecția;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detalii</w:t>
      </w:r>
      <w:proofErr w:type="gramEnd"/>
      <w:r w:rsidRPr="00750E7B">
        <w:rPr>
          <w:rFonts w:ascii="Times New Roman" w:hAnsi="Times New Roman" w:cs="Times New Roman"/>
          <w:sz w:val="28"/>
          <w:szCs w:val="28"/>
          <w:lang w:val="en-US"/>
        </w:rPr>
        <w:t xml:space="preserve"> privind documentele de însoțire, inclusiv numărul;</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durat</w:t>
      </w:r>
      <w:r w:rsidR="003109F2" w:rsidRPr="00750E7B">
        <w:rPr>
          <w:rFonts w:ascii="Times New Roman" w:hAnsi="Times New Roman" w:cs="Times New Roman"/>
          <w:sz w:val="28"/>
          <w:szCs w:val="28"/>
          <w:lang w:val="en-US"/>
        </w:rPr>
        <w:t>a</w:t>
      </w:r>
      <w:proofErr w:type="gramEnd"/>
      <w:r w:rsidR="003109F2" w:rsidRPr="00750E7B">
        <w:rPr>
          <w:rFonts w:ascii="Times New Roman" w:hAnsi="Times New Roman" w:cs="Times New Roman"/>
          <w:sz w:val="28"/>
          <w:szCs w:val="28"/>
          <w:lang w:val="en-US"/>
        </w:rPr>
        <w:t xml:space="preserve"> estimată a fiecă</w:t>
      </w:r>
      <w:r w:rsidR="003109F2" w:rsidRPr="00750E7B">
        <w:rPr>
          <w:rFonts w:ascii="Times New Roman" w:hAnsi="Times New Roman" w:cs="Times New Roman"/>
          <w:sz w:val="28"/>
          <w:szCs w:val="28"/>
          <w:lang w:val="ro-RO"/>
        </w:rPr>
        <w:t>rui transport.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t</w:t>
      </w:r>
      <w:r w:rsidR="000E5F61" w:rsidRPr="00750E7B">
        <w:rPr>
          <w:rFonts w:ascii="Times New Roman" w:hAnsi="Times New Roman" w:cs="Times New Roman"/>
          <w:sz w:val="28"/>
          <w:szCs w:val="28"/>
          <w:lang w:val="en-US"/>
        </w:rPr>
        <w:t xml:space="preserve">ransportatorii se asigură că, de la părăsirea exploatațiilor sau a centrului de colectare de origine și până la sosirea la destinație, lotul sau animalele nu intră în contact în nici un moment cu animale a căror stare de sănătate este mai </w:t>
      </w:r>
      <w:r w:rsidRPr="00750E7B">
        <w:rPr>
          <w:rFonts w:ascii="Times New Roman" w:hAnsi="Times New Roman" w:cs="Times New Roman"/>
          <w:sz w:val="28"/>
          <w:szCs w:val="28"/>
          <w:lang w:val="ro-RO"/>
        </w:rPr>
        <w:t>inferioar</w:t>
      </w:r>
      <w:r w:rsidRPr="00750E7B">
        <w:rPr>
          <w:rFonts w:ascii="Times New Roman" w:hAnsi="Times New Roman" w:cs="Times New Roman"/>
          <w:sz w:val="28"/>
          <w:szCs w:val="28"/>
          <w:lang w:val="en-US"/>
        </w:rPr>
        <w:t>ă</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w:t>
      </w:r>
      <w:r w:rsidRPr="00750E7B">
        <w:rPr>
          <w:rFonts w:ascii="Times New Roman" w:hAnsi="Times New Roman" w:cs="Times New Roman"/>
          <w:sz w:val="28"/>
          <w:szCs w:val="28"/>
          <w:lang w:val="en-US"/>
        </w:rPr>
        <w:t>)</w:t>
      </w:r>
      <w:r w:rsidRPr="00750E7B">
        <w:rPr>
          <w:rFonts w:ascii="Times New Roman" w:hAnsi="Times New Roman" w:cs="Times New Roman"/>
          <w:sz w:val="28"/>
          <w:szCs w:val="28"/>
          <w:lang w:val="ro-RO"/>
        </w:rPr>
        <w:t xml:space="preserve"> autoritatea competentă</w:t>
      </w:r>
      <w:r w:rsidR="000E5F61" w:rsidRPr="00750E7B">
        <w:rPr>
          <w:rFonts w:ascii="Times New Roman" w:hAnsi="Times New Roman" w:cs="Times New Roman"/>
          <w:sz w:val="28"/>
          <w:szCs w:val="28"/>
          <w:lang w:val="en-US"/>
        </w:rPr>
        <w:t xml:space="preserve"> se asigură că transportatorii respectă dispozițiile prezentului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en-US"/>
        </w:rPr>
        <w:t xml:space="preserve"> privind documentația aferentă care </w:t>
      </w:r>
      <w:r w:rsidRPr="00750E7B">
        <w:rPr>
          <w:rFonts w:ascii="Times New Roman" w:hAnsi="Times New Roman" w:cs="Times New Roman"/>
          <w:sz w:val="28"/>
          <w:szCs w:val="28"/>
          <w:lang w:val="en-US"/>
        </w:rPr>
        <w:t>trebuie să însoțească animalele</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6</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prevederile p</w:t>
      </w:r>
      <w:r w:rsidR="000E5F61" w:rsidRPr="00750E7B">
        <w:rPr>
          <w:rFonts w:ascii="Times New Roman" w:hAnsi="Times New Roman" w:cs="Times New Roman"/>
          <w:sz w:val="28"/>
          <w:szCs w:val="28"/>
          <w:lang w:val="en-US"/>
        </w:rPr>
        <w:t>rezentul</w:t>
      </w:r>
      <w:r w:rsidRPr="00750E7B">
        <w:rPr>
          <w:rFonts w:ascii="Times New Roman" w:hAnsi="Times New Roman" w:cs="Times New Roman"/>
          <w:sz w:val="28"/>
          <w:szCs w:val="28"/>
          <w:lang w:val="ro-RO"/>
        </w:rPr>
        <w:t>ui</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en-US"/>
        </w:rPr>
        <w:t xml:space="preserve"> nu se aplică persoanelor care transportă animale pe o distanță de maximum 65 km de la locul de plec</w:t>
      </w:r>
      <w:r w:rsidRPr="00750E7B">
        <w:rPr>
          <w:rFonts w:ascii="Times New Roman" w:hAnsi="Times New Roman" w:cs="Times New Roman"/>
          <w:sz w:val="28"/>
          <w:szCs w:val="28"/>
          <w:lang w:val="en-US"/>
        </w:rPr>
        <w:t>are până la locul de destinație</w:t>
      </w:r>
      <w:r w:rsidRPr="00750E7B">
        <w:rPr>
          <w:rFonts w:ascii="Times New Roman" w:hAnsi="Times New Roman" w:cs="Times New Roman"/>
          <w:sz w:val="28"/>
          <w:szCs w:val="28"/>
          <w:lang w:val="ro-RO"/>
        </w:rPr>
        <w:t>;</w:t>
      </w:r>
    </w:p>
    <w:p w:rsidR="000E5F61" w:rsidRPr="00750E7B" w:rsidRDefault="003109F2" w:rsidP="003109F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7) î</w:t>
      </w:r>
      <w:r w:rsidR="000E5F61" w:rsidRPr="00750E7B">
        <w:rPr>
          <w:rFonts w:ascii="Times New Roman" w:hAnsi="Times New Roman" w:cs="Times New Roman"/>
          <w:sz w:val="28"/>
          <w:szCs w:val="28"/>
          <w:lang w:val="ro-RO"/>
        </w:rPr>
        <w:t xml:space="preserve">n cazul nerespectării prezentului </w:t>
      </w:r>
      <w:r w:rsidRPr="00750E7B">
        <w:rPr>
          <w:rFonts w:ascii="Times New Roman" w:hAnsi="Times New Roman" w:cs="Times New Roman"/>
          <w:sz w:val="28"/>
          <w:szCs w:val="28"/>
          <w:lang w:val="ro-RO"/>
        </w:rPr>
        <w:t>punct</w:t>
      </w:r>
      <w:r w:rsidR="000E5F61" w:rsidRPr="00750E7B">
        <w:rPr>
          <w:rFonts w:ascii="Times New Roman" w:hAnsi="Times New Roman" w:cs="Times New Roman"/>
          <w:sz w:val="28"/>
          <w:szCs w:val="28"/>
          <w:lang w:val="ro-RO"/>
        </w:rPr>
        <w:t>, dispozițiile privind încălcările și notificarea încălcărilor</w:t>
      </w:r>
      <w:r w:rsidR="00FD4697" w:rsidRPr="00750E7B">
        <w:rPr>
          <w:rFonts w:ascii="Times New Roman" w:hAnsi="Times New Roman" w:cs="Times New Roman"/>
          <w:sz w:val="28"/>
          <w:szCs w:val="28"/>
          <w:lang w:val="ro-RO"/>
        </w:rPr>
        <w:t xml:space="preserve"> în legătură cu sănătatea animală se aplică prevederile Hotărîrii de Guvern 793 din  22 octombrie 2012 pentru aprobarea Normei sanitar-veterinare privind protecţia şi bunăstarea animalelor în timpul transportului</w:t>
      </w:r>
      <w:r w:rsidR="000E5F61" w:rsidRPr="00750E7B">
        <w:rPr>
          <w:rFonts w:ascii="Times New Roman" w:hAnsi="Times New Roman" w:cs="Times New Roman"/>
          <w:sz w:val="28"/>
          <w:szCs w:val="28"/>
          <w:lang w:val="ro-RO"/>
        </w:rPr>
        <w:t>.</w:t>
      </w:r>
    </w:p>
    <w:p w:rsidR="000E5F61" w:rsidRPr="00750E7B" w:rsidRDefault="00FD4697" w:rsidP="00B555C0">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24. Autoritatea competentă</w:t>
      </w:r>
      <w:r w:rsidRPr="00750E7B">
        <w:rPr>
          <w:rFonts w:ascii="Times New Roman" w:hAnsi="Times New Roman" w:cs="Times New Roman"/>
          <w:sz w:val="28"/>
          <w:szCs w:val="28"/>
          <w:lang w:val="en-US"/>
        </w:rPr>
        <w:t xml:space="preserve"> se asigură că toți </w:t>
      </w:r>
      <w:r w:rsidRPr="00750E7B">
        <w:rPr>
          <w:rFonts w:ascii="Times New Roman" w:hAnsi="Times New Roman" w:cs="Times New Roman"/>
          <w:sz w:val="28"/>
          <w:szCs w:val="28"/>
          <w:lang w:val="ro-RO"/>
        </w:rPr>
        <w:t>operatorii din businessul alimentar</w:t>
      </w:r>
      <w:r w:rsidR="000E5F61" w:rsidRPr="00750E7B">
        <w:rPr>
          <w:rFonts w:ascii="Times New Roman" w:hAnsi="Times New Roman" w:cs="Times New Roman"/>
          <w:sz w:val="28"/>
          <w:szCs w:val="28"/>
          <w:lang w:val="en-US"/>
        </w:rPr>
        <w:t xml:space="preserve"> sunt înregistrați și aprobați, primesc un număr de autorizare și </w:t>
      </w:r>
      <w:r w:rsidR="00B555C0" w:rsidRPr="00750E7B">
        <w:rPr>
          <w:rFonts w:ascii="Times New Roman" w:hAnsi="Times New Roman" w:cs="Times New Roman"/>
          <w:sz w:val="28"/>
          <w:szCs w:val="28"/>
          <w:lang w:val="ro-RO"/>
        </w:rPr>
        <w:t>c</w:t>
      </w:r>
      <w:r w:rsidR="00B555C0" w:rsidRPr="00750E7B">
        <w:rPr>
          <w:rFonts w:ascii="Times New Roman" w:hAnsi="Times New Roman" w:cs="Times New Roman"/>
          <w:sz w:val="28"/>
          <w:szCs w:val="28"/>
          <w:lang w:val="en-US"/>
        </w:rPr>
        <w:t>omercialize</w:t>
      </w:r>
      <w:r w:rsidR="00B555C0" w:rsidRPr="00750E7B">
        <w:rPr>
          <w:rFonts w:ascii="Times New Roman" w:hAnsi="Times New Roman" w:cs="Times New Roman"/>
          <w:sz w:val="28"/>
          <w:szCs w:val="28"/>
          <w:lang w:val="ro-RO"/>
        </w:rPr>
        <w:t>ază</w:t>
      </w:r>
      <w:r w:rsidR="000E5F61" w:rsidRPr="00750E7B">
        <w:rPr>
          <w:rFonts w:ascii="Times New Roman" w:hAnsi="Times New Roman" w:cs="Times New Roman"/>
          <w:sz w:val="28"/>
          <w:szCs w:val="28"/>
          <w:lang w:val="en-US"/>
        </w:rPr>
        <w:t xml:space="preserve"> numai animale identificate ca provenind din efective oficial indemne de tuberculoză, bruceloză și leucoză sau animale de carne care corespund condițiilor</w:t>
      </w:r>
      <w:r w:rsidR="00B555C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în special celor prevăzute la </w:t>
      </w:r>
      <w:r w:rsidR="00B555C0" w:rsidRPr="00750E7B">
        <w:rPr>
          <w:rFonts w:ascii="Times New Roman" w:hAnsi="Times New Roman" w:cs="Times New Roman"/>
          <w:sz w:val="28"/>
          <w:szCs w:val="28"/>
          <w:lang w:val="ro-RO"/>
        </w:rPr>
        <w:t>punctul 13</w:t>
      </w:r>
      <w:r w:rsidR="00A41EFD" w:rsidRPr="00750E7B">
        <w:rPr>
          <w:rFonts w:ascii="Times New Roman" w:hAnsi="Times New Roman" w:cs="Times New Roman"/>
          <w:sz w:val="28"/>
          <w:szCs w:val="28"/>
          <w:lang w:val="ro-RO"/>
        </w:rPr>
        <w:t xml:space="preserve"> din</w:t>
      </w:r>
      <w:r w:rsidR="00B555C0" w:rsidRPr="00750E7B">
        <w:rPr>
          <w:rFonts w:ascii="Times New Roman" w:hAnsi="Times New Roman" w:cs="Times New Roman"/>
          <w:sz w:val="28"/>
          <w:szCs w:val="28"/>
          <w:lang w:val="en-US"/>
        </w:rPr>
        <w:t xml:space="preserve"> prezenta </w:t>
      </w:r>
      <w:r w:rsidR="00B555C0" w:rsidRPr="00750E7B">
        <w:rPr>
          <w:rFonts w:ascii="Times New Roman" w:hAnsi="Times New Roman" w:cs="Times New Roman"/>
          <w:sz w:val="28"/>
          <w:szCs w:val="28"/>
          <w:lang w:val="ro-RO"/>
        </w:rPr>
        <w:t>Normă,</w:t>
      </w:r>
      <w:r w:rsidR="00B555C0" w:rsidRPr="00750E7B">
        <w:rPr>
          <w:rFonts w:ascii="Times New Roman" w:hAnsi="Times New Roman" w:cs="Times New Roman"/>
          <w:sz w:val="28"/>
          <w:szCs w:val="28"/>
          <w:lang w:val="en-US"/>
        </w:rPr>
        <w:t xml:space="preserve"> asigur</w:t>
      </w:r>
      <w:r w:rsidR="00B555C0" w:rsidRPr="00750E7B">
        <w:rPr>
          <w:rFonts w:ascii="Times New Roman" w:hAnsi="Times New Roman" w:cs="Times New Roman"/>
          <w:sz w:val="28"/>
          <w:szCs w:val="28"/>
          <w:lang w:val="ro-RO"/>
        </w:rPr>
        <w:t>îndu-se</w:t>
      </w:r>
      <w:r w:rsidR="000E5F61" w:rsidRPr="00750E7B">
        <w:rPr>
          <w:rFonts w:ascii="Times New Roman" w:hAnsi="Times New Roman" w:cs="Times New Roman"/>
          <w:sz w:val="28"/>
          <w:szCs w:val="28"/>
          <w:lang w:val="en-US"/>
        </w:rPr>
        <w:t xml:space="preserve"> că animalele sunt identificate corect și sunt însoțite de documente de sănătate animală</w:t>
      </w:r>
      <w:r w:rsidR="00B555C0" w:rsidRPr="00750E7B">
        <w:rPr>
          <w:rFonts w:ascii="Times New Roman" w:hAnsi="Times New Roman" w:cs="Times New Roman"/>
          <w:sz w:val="28"/>
          <w:szCs w:val="28"/>
          <w:lang w:val="en-US"/>
        </w:rPr>
        <w:t xml:space="preserve"> pentru speciile în cauză</w:t>
      </w:r>
      <w:r w:rsidR="00B555C0" w:rsidRPr="00750E7B">
        <w:rPr>
          <w:rFonts w:ascii="Times New Roman" w:hAnsi="Times New Roman" w:cs="Times New Roman"/>
          <w:sz w:val="28"/>
          <w:szCs w:val="28"/>
          <w:lang w:val="ro-RO"/>
        </w:rPr>
        <w:t>.</w:t>
      </w:r>
    </w:p>
    <w:p w:rsidR="000E5F61" w:rsidRPr="00750E7B" w:rsidRDefault="00B555C0" w:rsidP="00B555C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25. </w:t>
      </w:r>
      <w:r w:rsidR="00B6706A" w:rsidRPr="00750E7B">
        <w:rPr>
          <w:rFonts w:ascii="Times New Roman" w:hAnsi="Times New Roman" w:cs="Times New Roman"/>
          <w:sz w:val="28"/>
          <w:szCs w:val="28"/>
          <w:lang w:val="ro-RO"/>
        </w:rPr>
        <w:t>Autoritatea competentă p</w:t>
      </w:r>
      <w:r w:rsidR="000E5F61" w:rsidRPr="00750E7B">
        <w:rPr>
          <w:rFonts w:ascii="Times New Roman" w:hAnsi="Times New Roman" w:cs="Times New Roman"/>
          <w:sz w:val="28"/>
          <w:szCs w:val="28"/>
          <w:lang w:val="en-US"/>
        </w:rPr>
        <w:t xml:space="preserve">oate autoriza tranzacțiile de animale identificate care nu corespund condițiilor prevăzute </w:t>
      </w:r>
      <w:r w:rsidR="00B6706A" w:rsidRPr="00750E7B">
        <w:rPr>
          <w:rFonts w:ascii="Times New Roman" w:hAnsi="Times New Roman" w:cs="Times New Roman"/>
          <w:sz w:val="28"/>
          <w:szCs w:val="28"/>
          <w:lang w:val="ro-RO"/>
        </w:rPr>
        <w:t xml:space="preserve">în punctul 24 din prezenta Normă, </w:t>
      </w:r>
      <w:r w:rsidR="000E5F61" w:rsidRPr="00750E7B">
        <w:rPr>
          <w:rFonts w:ascii="Times New Roman" w:hAnsi="Times New Roman" w:cs="Times New Roman"/>
          <w:sz w:val="28"/>
          <w:szCs w:val="28"/>
          <w:lang w:val="en-US"/>
        </w:rPr>
        <w:t xml:space="preserve">cu condiția ca acestea să fie duse imediat într-un abator din </w:t>
      </w:r>
      <w:r w:rsidR="00B6706A"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origine, fără a tranzita prin instalațiile lor, pentru a fi sacrificate cât mai repede posibil, pentru a se </w:t>
      </w:r>
      <w:r w:rsidR="00B6706A" w:rsidRPr="00750E7B">
        <w:rPr>
          <w:rFonts w:ascii="Times New Roman" w:hAnsi="Times New Roman" w:cs="Times New Roman"/>
          <w:sz w:val="28"/>
          <w:szCs w:val="28"/>
          <w:lang w:val="en-US"/>
        </w:rPr>
        <w:t>evita orice răspândire a bolii</w:t>
      </w:r>
      <w:r w:rsidR="00B6706A" w:rsidRPr="00750E7B">
        <w:rPr>
          <w:rFonts w:ascii="Times New Roman" w:hAnsi="Times New Roman" w:cs="Times New Roman"/>
          <w:sz w:val="28"/>
          <w:szCs w:val="28"/>
          <w:lang w:val="ro-RO"/>
        </w:rPr>
        <w:t xml:space="preserve">, asigurîndu-se că </w:t>
      </w:r>
      <w:r w:rsidR="00B6706A" w:rsidRPr="00750E7B">
        <w:rPr>
          <w:rFonts w:ascii="Times New Roman" w:hAnsi="Times New Roman" w:cs="Times New Roman"/>
          <w:sz w:val="28"/>
          <w:szCs w:val="28"/>
          <w:lang w:val="en-US"/>
        </w:rPr>
        <w:t>aceste animale nu intr</w:t>
      </w:r>
      <w:r w:rsidR="00B6706A" w:rsidRPr="00750E7B">
        <w:rPr>
          <w:rFonts w:ascii="Times New Roman" w:hAnsi="Times New Roman" w:cs="Times New Roman"/>
          <w:sz w:val="28"/>
          <w:szCs w:val="28"/>
          <w:lang w:val="ro-RO"/>
        </w:rPr>
        <w:t>ă</w:t>
      </w:r>
      <w:r w:rsidR="000E5F61" w:rsidRPr="00750E7B">
        <w:rPr>
          <w:rFonts w:ascii="Times New Roman" w:hAnsi="Times New Roman" w:cs="Times New Roman"/>
          <w:sz w:val="28"/>
          <w:szCs w:val="28"/>
          <w:lang w:val="en-US"/>
        </w:rPr>
        <w:t xml:space="preserve"> în contact cu alte animale și astfel încât să fie sacrificate sep</w:t>
      </w:r>
      <w:r w:rsidR="00B6706A" w:rsidRPr="00750E7B">
        <w:rPr>
          <w:rFonts w:ascii="Times New Roman" w:hAnsi="Times New Roman" w:cs="Times New Roman"/>
          <w:sz w:val="28"/>
          <w:szCs w:val="28"/>
          <w:lang w:val="en-US"/>
        </w:rPr>
        <w:t>arat de alte animale</w:t>
      </w:r>
      <w:r w:rsidR="00B6706A" w:rsidRPr="00750E7B">
        <w:rPr>
          <w:rFonts w:ascii="Times New Roman" w:hAnsi="Times New Roman" w:cs="Times New Roman"/>
          <w:sz w:val="28"/>
          <w:szCs w:val="28"/>
          <w:lang w:val="ro-RO"/>
        </w:rPr>
        <w:t>.</w:t>
      </w:r>
    </w:p>
    <w:p w:rsidR="00B6706A" w:rsidRPr="00750E7B" w:rsidRDefault="00B6706A" w:rsidP="00B6706A">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26.</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Operatorul din businessul alimentar:</w:t>
      </w:r>
    </w:p>
    <w:p w:rsidR="000E5F61" w:rsidRPr="00750E7B" w:rsidRDefault="00B6706A" w:rsidP="00B6706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trebuie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pe baza documentului de însoțire al animalelor sau pe baza numerelor sau mărcilor de identificare ale animalelor, să înscrie într-un registru sau pe suport electronic și să păstreze timp de cel puțin trei ani următoarele informații:</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a)</w:t>
      </w:r>
      <w:r w:rsidR="000E5F61" w:rsidRPr="00750E7B">
        <w:rPr>
          <w:rFonts w:ascii="Times New Roman" w:hAnsi="Times New Roman" w:cs="Times New Roman"/>
          <w:sz w:val="28"/>
          <w:szCs w:val="28"/>
          <w:lang w:val="en-US"/>
        </w:rPr>
        <w:t xml:space="preserve"> numele proprietarului, originea, data cumpărării, categoriile, numărul și identificarea animalelor din specia bovină sau numărul de înregistrare al exploatației de origine sau al efectivului de porcine al porcilor cumpărați;</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numărul de înregistrare al transportatorului și/sau numărul de licență al camionului care livrează și încarcă animalele;</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numărul și adresa cumpărătorului și destinația animalelor;</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numărul de serie al certificatelor de sănătate animală;</w:t>
      </w:r>
    </w:p>
    <w:p w:rsidR="000E5F61" w:rsidRPr="00750E7B" w:rsidRDefault="00B6706A" w:rsidP="00B6706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în cazul în care</w:t>
      </w:r>
      <w:r w:rsidR="000E5F61" w:rsidRPr="00750E7B">
        <w:rPr>
          <w:rFonts w:ascii="Times New Roman" w:hAnsi="Times New Roman" w:cs="Times New Roman"/>
          <w:sz w:val="28"/>
          <w:szCs w:val="28"/>
          <w:lang w:val="en-US"/>
        </w:rPr>
        <w:t xml:space="preserve"> deține animale în instalațiile sale, se asigura că:</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personalul care se ocupă de animale este pregătit corespunzător în ceea ce privește aplicarea cerințelor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și asigurarea îngrijirii animalelor și a bunăstării lor;</w:t>
      </w:r>
    </w:p>
    <w:p w:rsidR="000E5F61" w:rsidRPr="00750E7B" w:rsidRDefault="00B6706A"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medicul veterinar oficial efectuează în mod regulat controale și, după caz, teste asupra animalelor și asigură adoptarea tuturor măsurilor necesare pentru a evita răspândirea unei boli.</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27.</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 xml:space="preserve">Autoritatea competentă </w:t>
      </w:r>
      <w:r w:rsidR="000E5F61" w:rsidRPr="00750E7B">
        <w:rPr>
          <w:rFonts w:ascii="Times New Roman" w:hAnsi="Times New Roman" w:cs="Times New Roman"/>
          <w:sz w:val="28"/>
          <w:szCs w:val="28"/>
          <w:lang w:val="en-US"/>
        </w:rPr>
        <w:t xml:space="preserve">se asigură că fiecare instalație utilizată de </w:t>
      </w:r>
      <w:r w:rsidRPr="00750E7B">
        <w:rPr>
          <w:rFonts w:ascii="Times New Roman" w:hAnsi="Times New Roman" w:cs="Times New Roman"/>
          <w:sz w:val="28"/>
          <w:szCs w:val="28"/>
          <w:lang w:val="ro-RO"/>
        </w:rPr>
        <w:t>operatorul din businessul alimentar</w:t>
      </w:r>
      <w:r w:rsidR="000E5F61" w:rsidRPr="00750E7B">
        <w:rPr>
          <w:rFonts w:ascii="Times New Roman" w:hAnsi="Times New Roman" w:cs="Times New Roman"/>
          <w:sz w:val="28"/>
          <w:szCs w:val="28"/>
          <w:lang w:val="en-US"/>
        </w:rPr>
        <w:t xml:space="preserve"> este înregistrată și d</w:t>
      </w:r>
      <w:r w:rsidRPr="00750E7B">
        <w:rPr>
          <w:rFonts w:ascii="Times New Roman" w:hAnsi="Times New Roman" w:cs="Times New Roman"/>
          <w:sz w:val="28"/>
          <w:szCs w:val="28"/>
          <w:lang w:val="ro-RO"/>
        </w:rPr>
        <w:t>ispune</w:t>
      </w:r>
      <w:r w:rsidRPr="00750E7B">
        <w:rPr>
          <w:rFonts w:ascii="Times New Roman" w:hAnsi="Times New Roman" w:cs="Times New Roman"/>
          <w:sz w:val="28"/>
          <w:szCs w:val="28"/>
          <w:lang w:val="en-US"/>
        </w:rPr>
        <w:t xml:space="preserve"> de</w:t>
      </w:r>
      <w:r w:rsidRPr="00750E7B">
        <w:rPr>
          <w:rFonts w:ascii="Times New Roman" w:hAnsi="Times New Roman" w:cs="Times New Roman"/>
          <w:sz w:val="28"/>
          <w:szCs w:val="28"/>
          <w:lang w:val="ro-RO"/>
        </w:rPr>
        <w:t xml:space="preserve"> un </w:t>
      </w:r>
      <w:r w:rsidR="000E5F61" w:rsidRPr="00750E7B">
        <w:rPr>
          <w:rFonts w:ascii="Times New Roman" w:hAnsi="Times New Roman" w:cs="Times New Roman"/>
          <w:sz w:val="28"/>
          <w:szCs w:val="28"/>
          <w:lang w:val="en-US"/>
        </w:rPr>
        <w:t xml:space="preserve">număr de autorizare </w:t>
      </w:r>
      <w:r w:rsidRPr="00750E7B">
        <w:rPr>
          <w:rFonts w:ascii="Times New Roman" w:hAnsi="Times New Roman" w:cs="Times New Roman"/>
          <w:sz w:val="28"/>
          <w:szCs w:val="28"/>
          <w:lang w:val="ro-RO"/>
        </w:rPr>
        <w:t>atribuit în</w:t>
      </w:r>
      <w:r w:rsidR="000E5F61" w:rsidRPr="00750E7B">
        <w:rPr>
          <w:rFonts w:ascii="Times New Roman" w:hAnsi="Times New Roman" w:cs="Times New Roman"/>
          <w:sz w:val="28"/>
          <w:szCs w:val="28"/>
          <w:lang w:val="en-US"/>
        </w:rPr>
        <w:t xml:space="preserve"> următoarele condiții:</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se află sub controlul unui medic veterinar oficial;</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xml:space="preserve">) este situată într-o zonă care nu este supusă unei interdicții sau restricții </w:t>
      </w:r>
      <w:r w:rsidRPr="00750E7B">
        <w:rPr>
          <w:rFonts w:ascii="Times New Roman" w:hAnsi="Times New Roman" w:cs="Times New Roman"/>
          <w:sz w:val="28"/>
          <w:szCs w:val="28"/>
          <w:lang w:val="ro-RO"/>
        </w:rPr>
        <w:t>din motive de sănătate și siguranță animală</w:t>
      </w:r>
      <w:r w:rsidR="000E5F61" w:rsidRPr="00750E7B">
        <w:rPr>
          <w:rFonts w:ascii="Times New Roman" w:hAnsi="Times New Roman" w:cs="Times New Roman"/>
          <w:sz w:val="28"/>
          <w:szCs w:val="28"/>
          <w:lang w:val="en-US"/>
        </w:rPr>
        <w:t>;</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dispune de:</w:t>
      </w:r>
    </w:p>
    <w:p w:rsidR="00E46735" w:rsidRPr="00750E7B" w:rsidRDefault="00E4673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instalații adecvate cu o capacitate suficientă și în special de infrastructuri de inspecție adecvate și de infrastructuri de izolare capabile să izoleze toate animalele în caz de apariție a vreunei boli contagioase;</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de instalații potrivite pe</w:t>
      </w:r>
      <w:r w:rsidRPr="00750E7B">
        <w:rPr>
          <w:rFonts w:ascii="Times New Roman" w:hAnsi="Times New Roman" w:cs="Times New Roman"/>
          <w:sz w:val="28"/>
          <w:szCs w:val="28"/>
          <w:lang w:val="en-US"/>
        </w:rPr>
        <w:t>ntru descărcarea animalelor și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de găzduire corespunzătoare, de posibilități de adăpare, hrănire și administrare a oricărui tratament necesar; aceste instalații trebuie să fie ușor de curățat și dezinfectat;</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de o suprafață suficientă pentru primirea așternuturilor din paie și a gunoiului;</w:t>
      </w:r>
    </w:p>
    <w:p w:rsidR="000E5F61" w:rsidRPr="00750E7B" w:rsidRDefault="00E467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de un sistem adecvat de colectare a apelor uzate;</w:t>
      </w:r>
    </w:p>
    <w:p w:rsidR="000E5F61" w:rsidRPr="00750E7B" w:rsidRDefault="00E46735" w:rsidP="00E4673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4</w:t>
      </w:r>
      <w:r w:rsidR="000E5F61" w:rsidRPr="00750E7B">
        <w:rPr>
          <w:rFonts w:ascii="Times New Roman" w:hAnsi="Times New Roman" w:cs="Times New Roman"/>
          <w:sz w:val="28"/>
          <w:szCs w:val="28"/>
          <w:lang w:val="en-US"/>
        </w:rPr>
        <w:t>) este în prealabil curățată și dezinfectată înaintea oricărei utilizări conform instrucțiunilor medicului veterinar oficial.</w:t>
      </w:r>
    </w:p>
    <w:p w:rsidR="008F6972" w:rsidRPr="00750E7B" w:rsidRDefault="00E46735" w:rsidP="008F69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28.</w:t>
      </w:r>
      <w:r w:rsidR="000E5F61" w:rsidRPr="00750E7B">
        <w:rPr>
          <w:rFonts w:ascii="Times New Roman" w:hAnsi="Times New Roman" w:cs="Times New Roman"/>
          <w:sz w:val="28"/>
          <w:szCs w:val="28"/>
          <w:lang w:val="en-US"/>
        </w:rPr>
        <w:t xml:space="preserve"> Autoritatea competentă poate suspenda sau retrage autorizația în caz de nerespectare a prezentului </w:t>
      </w:r>
      <w:r w:rsidRPr="00750E7B">
        <w:rPr>
          <w:rFonts w:ascii="Times New Roman" w:hAnsi="Times New Roman" w:cs="Times New Roman"/>
          <w:sz w:val="28"/>
          <w:szCs w:val="28"/>
          <w:lang w:val="ro-RO"/>
        </w:rPr>
        <w:t xml:space="preserve">capitol </w:t>
      </w:r>
      <w:r w:rsidR="000E5F61" w:rsidRPr="00750E7B">
        <w:rPr>
          <w:rFonts w:ascii="Times New Roman" w:hAnsi="Times New Roman" w:cs="Times New Roman"/>
          <w:sz w:val="28"/>
          <w:szCs w:val="28"/>
          <w:lang w:val="en-US"/>
        </w:rPr>
        <w:t xml:space="preserve">sau a altor dispoziții pertinente din prezenta </w:t>
      </w:r>
      <w:r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 xml:space="preserve"> sau din orice </w:t>
      </w:r>
      <w:proofErr w:type="gramStart"/>
      <w:r w:rsidR="000E5F61" w:rsidRPr="00750E7B">
        <w:rPr>
          <w:rFonts w:ascii="Times New Roman" w:hAnsi="Times New Roman" w:cs="Times New Roman"/>
          <w:sz w:val="28"/>
          <w:szCs w:val="28"/>
          <w:lang w:val="en-US"/>
        </w:rPr>
        <w:t>altă</w:t>
      </w:r>
      <w:proofErr w:type="gramEnd"/>
      <w:r w:rsidR="000E5F61" w:rsidRPr="00750E7B">
        <w:rPr>
          <w:rFonts w:ascii="Times New Roman" w:hAnsi="Times New Roman" w:cs="Times New Roman"/>
          <w:sz w:val="28"/>
          <w:szCs w:val="28"/>
          <w:lang w:val="en-US"/>
        </w:rPr>
        <w:t xml:space="preserve"> </w:t>
      </w:r>
      <w:r w:rsidR="008F6972"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 xml:space="preserve"> în domeniul sănătății animale.</w:t>
      </w:r>
    </w:p>
    <w:p w:rsidR="000E5F61" w:rsidRPr="00750E7B" w:rsidRDefault="000E5F61" w:rsidP="008F69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Autorizarea poate fi restabilită în cazul în care </w:t>
      </w:r>
      <w:r w:rsidR="008F6972" w:rsidRPr="00750E7B">
        <w:rPr>
          <w:rFonts w:ascii="Times New Roman" w:hAnsi="Times New Roman" w:cs="Times New Roman"/>
          <w:sz w:val="28"/>
          <w:szCs w:val="28"/>
          <w:lang w:val="en-US"/>
        </w:rPr>
        <w:t>operatorul din businessul alimentar</w:t>
      </w:r>
      <w:r w:rsidRPr="00750E7B">
        <w:rPr>
          <w:rFonts w:ascii="Times New Roman" w:hAnsi="Times New Roman" w:cs="Times New Roman"/>
          <w:sz w:val="28"/>
          <w:szCs w:val="28"/>
          <w:lang w:val="en-US"/>
        </w:rPr>
        <w:t xml:space="preserve"> </w:t>
      </w:r>
      <w:r w:rsidR="008F6972" w:rsidRPr="00750E7B">
        <w:rPr>
          <w:rFonts w:ascii="Times New Roman" w:hAnsi="Times New Roman" w:cs="Times New Roman"/>
          <w:sz w:val="28"/>
          <w:szCs w:val="28"/>
          <w:lang w:val="ro-RO"/>
        </w:rPr>
        <w:t xml:space="preserve">prezintă dovezi autorității competente că </w:t>
      </w:r>
      <w:r w:rsidRPr="00750E7B">
        <w:rPr>
          <w:rFonts w:ascii="Times New Roman" w:hAnsi="Times New Roman" w:cs="Times New Roman"/>
          <w:sz w:val="28"/>
          <w:szCs w:val="28"/>
          <w:lang w:val="en-US"/>
        </w:rPr>
        <w:t xml:space="preserve">s-a conformat dispozițiilor prezentei </w:t>
      </w:r>
      <w:r w:rsidR="008F6972" w:rsidRPr="00750E7B">
        <w:rPr>
          <w:rFonts w:ascii="Times New Roman" w:hAnsi="Times New Roman" w:cs="Times New Roman"/>
          <w:sz w:val="28"/>
          <w:szCs w:val="28"/>
          <w:lang w:val="ro-RO"/>
        </w:rPr>
        <w:t>Norme</w:t>
      </w:r>
      <w:r w:rsidRPr="00750E7B">
        <w:rPr>
          <w:rFonts w:ascii="Times New Roman" w:hAnsi="Times New Roman" w:cs="Times New Roman"/>
          <w:sz w:val="28"/>
          <w:szCs w:val="28"/>
          <w:lang w:val="en-US"/>
        </w:rPr>
        <w:t>.</w:t>
      </w:r>
    </w:p>
    <w:p w:rsidR="008F6972" w:rsidRPr="00750E7B" w:rsidRDefault="008F6972" w:rsidP="008F6972">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29. </w:t>
      </w:r>
      <w:r w:rsidR="000E5F61" w:rsidRPr="00750E7B">
        <w:rPr>
          <w:rFonts w:ascii="Times New Roman" w:hAnsi="Times New Roman" w:cs="Times New Roman"/>
          <w:sz w:val="28"/>
          <w:szCs w:val="28"/>
          <w:lang w:val="en-US"/>
        </w:rPr>
        <w:t>Autoritatea competentă</w:t>
      </w:r>
      <w:r w:rsidRPr="00750E7B">
        <w:rPr>
          <w:rFonts w:ascii="Times New Roman" w:hAnsi="Times New Roman" w:cs="Times New Roman"/>
          <w:sz w:val="28"/>
          <w:szCs w:val="28"/>
          <w:lang w:val="ro-RO"/>
        </w:rPr>
        <w:t>:</w:t>
      </w:r>
    </w:p>
    <w:p w:rsidR="000E5F61" w:rsidRPr="00750E7B" w:rsidRDefault="008F6972" w:rsidP="008F6972">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trebuie să efectueze inspecții periodice pentru a se asigura că se îndeplinesc cerințele prezentului </w:t>
      </w:r>
      <w:r w:rsidRPr="00750E7B">
        <w:rPr>
          <w:rFonts w:ascii="Times New Roman" w:hAnsi="Times New Roman" w:cs="Times New Roman"/>
          <w:sz w:val="28"/>
          <w:szCs w:val="28"/>
          <w:lang w:val="ro-RO"/>
        </w:rPr>
        <w:t>capitol</w:t>
      </w:r>
      <w:r w:rsidR="000E5F61" w:rsidRPr="00750E7B">
        <w:rPr>
          <w:rFonts w:ascii="Times New Roman" w:hAnsi="Times New Roman" w:cs="Times New Roman"/>
          <w:sz w:val="28"/>
          <w:szCs w:val="28"/>
          <w:lang w:val="en-US"/>
        </w:rPr>
        <w:t>.</w:t>
      </w:r>
    </w:p>
    <w:p w:rsidR="000E5F61" w:rsidRPr="00750E7B" w:rsidRDefault="008F6972"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b)</w:t>
      </w:r>
      <w:r w:rsidRPr="00750E7B">
        <w:rPr>
          <w:rFonts w:ascii="Times New Roman" w:hAnsi="Times New Roman" w:cs="Times New Roman"/>
          <w:sz w:val="28"/>
          <w:szCs w:val="28"/>
          <w:lang w:val="en-US"/>
        </w:rPr>
        <w:t xml:space="preserve"> întocme</w:t>
      </w:r>
      <w:r w:rsidRPr="00750E7B">
        <w:rPr>
          <w:rFonts w:ascii="Times New Roman" w:hAnsi="Times New Roman" w:cs="Times New Roman"/>
          <w:sz w:val="28"/>
          <w:szCs w:val="28"/>
          <w:lang w:val="ro-RO"/>
        </w:rPr>
        <w:t>ște</w:t>
      </w:r>
      <w:r w:rsidR="000E5F61" w:rsidRPr="00750E7B">
        <w:rPr>
          <w:rFonts w:ascii="Times New Roman" w:hAnsi="Times New Roman" w:cs="Times New Roman"/>
          <w:sz w:val="28"/>
          <w:szCs w:val="28"/>
          <w:lang w:val="en-US"/>
        </w:rPr>
        <w:t xml:space="preserve"> și mențin</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actualizată o listă a </w:t>
      </w:r>
      <w:r w:rsidRPr="00750E7B">
        <w:rPr>
          <w:rFonts w:ascii="Times New Roman" w:hAnsi="Times New Roman" w:cs="Times New Roman"/>
          <w:sz w:val="28"/>
          <w:szCs w:val="28"/>
          <w:lang w:val="en-US"/>
        </w:rPr>
        <w:t>operator</w:t>
      </w:r>
      <w:r w:rsidRPr="00750E7B">
        <w:rPr>
          <w:rFonts w:ascii="Times New Roman" w:hAnsi="Times New Roman" w:cs="Times New Roman"/>
          <w:sz w:val="28"/>
          <w:szCs w:val="28"/>
          <w:lang w:val="ro-RO"/>
        </w:rPr>
        <w:t>ilor</w:t>
      </w:r>
      <w:r w:rsidRPr="00750E7B">
        <w:rPr>
          <w:rFonts w:ascii="Times New Roman" w:hAnsi="Times New Roman" w:cs="Times New Roman"/>
          <w:sz w:val="28"/>
          <w:szCs w:val="28"/>
          <w:lang w:val="en-US"/>
        </w:rPr>
        <w:t xml:space="preserve"> din businessul alimentar</w:t>
      </w:r>
      <w:r w:rsidR="000E5F61" w:rsidRPr="00750E7B">
        <w:rPr>
          <w:rFonts w:ascii="Times New Roman" w:hAnsi="Times New Roman" w:cs="Times New Roman"/>
          <w:sz w:val="28"/>
          <w:szCs w:val="28"/>
          <w:lang w:val="en-US"/>
        </w:rPr>
        <w:t xml:space="preserve"> autorizați și a spațiilor înregistrate utilizate de aceștia în legătură cu activitatea lor, precum și a numerelor de autorizare atribuite </w:t>
      </w:r>
      <w:r w:rsidRPr="00750E7B">
        <w:rPr>
          <w:rFonts w:ascii="Times New Roman" w:hAnsi="Times New Roman" w:cs="Times New Roman"/>
          <w:sz w:val="28"/>
          <w:szCs w:val="28"/>
          <w:lang w:val="en-US"/>
        </w:rPr>
        <w:t>operator</w:t>
      </w:r>
      <w:r w:rsidRPr="00750E7B">
        <w:rPr>
          <w:rFonts w:ascii="Times New Roman" w:hAnsi="Times New Roman" w:cs="Times New Roman"/>
          <w:sz w:val="28"/>
          <w:szCs w:val="28"/>
          <w:lang w:val="ro-RO"/>
        </w:rPr>
        <w:t>ilor</w:t>
      </w:r>
      <w:r w:rsidRPr="00750E7B">
        <w:rPr>
          <w:rFonts w:ascii="Times New Roman" w:hAnsi="Times New Roman" w:cs="Times New Roman"/>
          <w:sz w:val="28"/>
          <w:szCs w:val="28"/>
          <w:lang w:val="en-US"/>
        </w:rPr>
        <w:t xml:space="preserve"> din businessul alimentar</w:t>
      </w:r>
      <w:r w:rsidR="000E5F61" w:rsidRPr="00750E7B">
        <w:rPr>
          <w:rFonts w:ascii="Times New Roman" w:hAnsi="Times New Roman" w:cs="Times New Roman"/>
          <w:sz w:val="28"/>
          <w:szCs w:val="28"/>
          <w:lang w:val="en-US"/>
        </w:rPr>
        <w:t xml:space="preserve"> și o pun o la dispoziția </w:t>
      </w:r>
      <w:r w:rsidRPr="00750E7B">
        <w:rPr>
          <w:rFonts w:ascii="Times New Roman" w:hAnsi="Times New Roman" w:cs="Times New Roman"/>
          <w:sz w:val="28"/>
          <w:szCs w:val="28"/>
          <w:lang w:val="en-US"/>
        </w:rPr>
        <w:t>publicului.</w:t>
      </w:r>
    </w:p>
    <w:p w:rsidR="008F6972" w:rsidRPr="00750E7B" w:rsidRDefault="008F6972" w:rsidP="008F6972">
      <w:pPr>
        <w:spacing w:after="0" w:line="240" w:lineRule="atLeast"/>
        <w:ind w:firstLine="708"/>
        <w:jc w:val="both"/>
        <w:rPr>
          <w:rFonts w:ascii="Times New Roman" w:hAnsi="Times New Roman" w:cs="Times New Roman"/>
          <w:sz w:val="28"/>
          <w:szCs w:val="28"/>
          <w:lang w:val="ro-RO"/>
        </w:rPr>
      </w:pPr>
    </w:p>
    <w:p w:rsidR="008F6972" w:rsidRPr="00750E7B" w:rsidRDefault="008F6972"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Capitolul V</w:t>
      </w:r>
    </w:p>
    <w:p w:rsidR="008F6972" w:rsidRPr="00750E7B" w:rsidRDefault="00BD240B"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Rețele</w:t>
      </w:r>
      <w:r w:rsidR="008F6972" w:rsidRPr="00750E7B">
        <w:rPr>
          <w:rFonts w:ascii="Times New Roman" w:hAnsi="Times New Roman" w:cs="Times New Roman"/>
          <w:b/>
          <w:sz w:val="28"/>
          <w:szCs w:val="28"/>
          <w:lang w:val="ro-RO"/>
        </w:rPr>
        <w:t xml:space="preserve"> de control</w:t>
      </w:r>
    </w:p>
    <w:p w:rsidR="00075BE3" w:rsidRPr="00750E7B" w:rsidRDefault="00075BE3"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1</w:t>
      </w:r>
    </w:p>
    <w:p w:rsidR="00075BE3" w:rsidRPr="00750E7B" w:rsidRDefault="00075BE3" w:rsidP="008F6972">
      <w:pPr>
        <w:spacing w:after="0" w:line="240" w:lineRule="atLeast"/>
        <w:ind w:firstLine="708"/>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Sistemul de rețele de control</w:t>
      </w:r>
    </w:p>
    <w:p w:rsidR="00BD240B" w:rsidRPr="00750E7B" w:rsidRDefault="00BD240B" w:rsidP="008F6972">
      <w:pPr>
        <w:spacing w:after="0" w:line="240" w:lineRule="atLeast"/>
        <w:ind w:firstLine="708"/>
        <w:jc w:val="both"/>
        <w:rPr>
          <w:rFonts w:ascii="Times New Roman" w:hAnsi="Times New Roman" w:cs="Times New Roman"/>
          <w:sz w:val="28"/>
          <w:szCs w:val="28"/>
          <w:lang w:val="ro-RO"/>
        </w:rPr>
      </w:pPr>
    </w:p>
    <w:p w:rsidR="000E5F61" w:rsidRPr="00750E7B" w:rsidRDefault="008F6972" w:rsidP="00BD240B">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30. </w:t>
      </w:r>
      <w:r w:rsidR="000E5F61" w:rsidRPr="00750E7B">
        <w:rPr>
          <w:rFonts w:ascii="Times New Roman" w:hAnsi="Times New Roman" w:cs="Times New Roman"/>
          <w:sz w:val="28"/>
          <w:szCs w:val="28"/>
          <w:lang w:val="en-US"/>
        </w:rPr>
        <w:t>Autoritatea competentă poate institui</w:t>
      </w:r>
      <w:r w:rsidR="00BD240B" w:rsidRPr="00750E7B">
        <w:rPr>
          <w:rFonts w:ascii="Times New Roman" w:hAnsi="Times New Roman" w:cs="Times New Roman"/>
          <w:sz w:val="28"/>
          <w:szCs w:val="28"/>
          <w:lang w:val="en-US"/>
        </w:rPr>
        <w:t xml:space="preserve"> </w:t>
      </w:r>
      <w:proofErr w:type="gramStart"/>
      <w:r w:rsidR="00BD240B" w:rsidRPr="00750E7B">
        <w:rPr>
          <w:rFonts w:ascii="Times New Roman" w:hAnsi="Times New Roman" w:cs="Times New Roman"/>
          <w:sz w:val="28"/>
          <w:szCs w:val="28"/>
          <w:lang w:val="en-US"/>
        </w:rPr>
        <w:t>un</w:t>
      </w:r>
      <w:proofErr w:type="gramEnd"/>
      <w:r w:rsidR="00BD240B" w:rsidRPr="00750E7B">
        <w:rPr>
          <w:rFonts w:ascii="Times New Roman" w:hAnsi="Times New Roman" w:cs="Times New Roman"/>
          <w:sz w:val="28"/>
          <w:szCs w:val="28"/>
          <w:lang w:val="en-US"/>
        </w:rPr>
        <w:t xml:space="preserve"> sistem de rețele de control</w:t>
      </w:r>
      <w:r w:rsidR="00BD240B" w:rsidRPr="00750E7B">
        <w:rPr>
          <w:rFonts w:ascii="Times New Roman" w:hAnsi="Times New Roman" w:cs="Times New Roman"/>
          <w:sz w:val="28"/>
          <w:szCs w:val="28"/>
          <w:lang w:val="ro-RO"/>
        </w:rPr>
        <w:t xml:space="preserve">, care </w:t>
      </w:r>
      <w:r w:rsidR="000E5F61" w:rsidRPr="00750E7B">
        <w:rPr>
          <w:rFonts w:ascii="Times New Roman" w:hAnsi="Times New Roman" w:cs="Times New Roman"/>
          <w:sz w:val="28"/>
          <w:szCs w:val="28"/>
          <w:lang w:val="en-US"/>
        </w:rPr>
        <w:t>trebuie să fie compus cel puțin din:</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efective de animale;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proprietarul exploatației sau orice persoană fizică sau juridică însărcinată cu această responsabilitate;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medicul veterinar </w:t>
      </w:r>
      <w:r w:rsidRPr="00750E7B">
        <w:rPr>
          <w:rFonts w:ascii="Times New Roman" w:hAnsi="Times New Roman" w:cs="Times New Roman"/>
          <w:sz w:val="28"/>
          <w:szCs w:val="28"/>
          <w:lang w:val="ro-RO"/>
        </w:rPr>
        <w:t>împuternici</w:t>
      </w:r>
      <w:r w:rsidR="000E5F61" w:rsidRPr="00750E7B">
        <w:rPr>
          <w:rFonts w:ascii="Times New Roman" w:hAnsi="Times New Roman" w:cs="Times New Roman"/>
          <w:sz w:val="28"/>
          <w:szCs w:val="28"/>
          <w:lang w:val="en-US"/>
        </w:rPr>
        <w:t>t sau medicul veterinar oficial responsabil de exploatație;</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serviciul veterinar oficial al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laboratoarele oficiale de diagnosti</w:t>
      </w:r>
      <w:r w:rsidRPr="00750E7B">
        <w:rPr>
          <w:rFonts w:ascii="Times New Roman" w:hAnsi="Times New Roman" w:cs="Times New Roman"/>
          <w:sz w:val="28"/>
          <w:szCs w:val="28"/>
          <w:lang w:val="en-US"/>
        </w:rPr>
        <w:t>c veterinar sau orice laborator</w:t>
      </w:r>
      <w:r w:rsidRPr="00750E7B">
        <w:rPr>
          <w:rFonts w:ascii="Times New Roman" w:hAnsi="Times New Roman" w:cs="Times New Roman"/>
          <w:sz w:val="28"/>
          <w:szCs w:val="28"/>
          <w:lang w:val="ro-RO"/>
        </w:rPr>
        <w:t xml:space="preserve"> desemnat</w:t>
      </w:r>
      <w:r w:rsidR="000E5F61" w:rsidRPr="00750E7B">
        <w:rPr>
          <w:rFonts w:ascii="Times New Roman" w:hAnsi="Times New Roman" w:cs="Times New Roman"/>
          <w:sz w:val="28"/>
          <w:szCs w:val="28"/>
          <w:lang w:val="en-US"/>
        </w:rPr>
        <w:t xml:space="preserve"> de autoritatea competentă;</w:t>
      </w:r>
    </w:p>
    <w:p w:rsidR="000E5F61" w:rsidRPr="00750E7B" w:rsidRDefault="00BD240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f)</w:t>
      </w:r>
      <w:r w:rsidR="000E5F61" w:rsidRPr="00750E7B">
        <w:rPr>
          <w:rFonts w:ascii="Times New Roman" w:hAnsi="Times New Roman" w:cs="Times New Roman"/>
          <w:sz w:val="28"/>
          <w:szCs w:val="28"/>
          <w:lang w:val="en-US"/>
        </w:rPr>
        <w:t xml:space="preserve"> o bază de date electronică.</w:t>
      </w:r>
    </w:p>
    <w:p w:rsidR="000E5F61" w:rsidRPr="00750E7B" w:rsidRDefault="000E5F61" w:rsidP="00BD240B">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Medicii veterinari oficiali din abatoare și centrele de colectare autorizate vor fi asociați sistemului de rețele.</w:t>
      </w:r>
      <w:proofErr w:type="gramEnd"/>
    </w:p>
    <w:p w:rsidR="00BD240B" w:rsidRPr="00750E7B" w:rsidRDefault="00BD240B" w:rsidP="00BD240B">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31. </w:t>
      </w:r>
      <w:r w:rsidR="000E5F61" w:rsidRPr="00750E7B">
        <w:rPr>
          <w:rFonts w:ascii="Times New Roman" w:hAnsi="Times New Roman" w:cs="Times New Roman"/>
          <w:sz w:val="28"/>
          <w:szCs w:val="28"/>
          <w:lang w:val="en-US"/>
        </w:rPr>
        <w:t xml:space="preserve">Sistemul de rețele de </w:t>
      </w:r>
      <w:proofErr w:type="gramStart"/>
      <w:r w:rsidR="000E5F61" w:rsidRPr="00750E7B">
        <w:rPr>
          <w:rFonts w:ascii="Times New Roman" w:hAnsi="Times New Roman" w:cs="Times New Roman"/>
          <w:sz w:val="28"/>
          <w:szCs w:val="28"/>
          <w:lang w:val="en-US"/>
        </w:rPr>
        <w:t>control are</w:t>
      </w:r>
      <w:proofErr w:type="gramEnd"/>
      <w:r w:rsidR="000E5F61" w:rsidRPr="00750E7B">
        <w:rPr>
          <w:rFonts w:ascii="Times New Roman" w:hAnsi="Times New Roman" w:cs="Times New Roman"/>
          <w:sz w:val="28"/>
          <w:szCs w:val="28"/>
          <w:lang w:val="en-US"/>
        </w:rPr>
        <w:t xml:space="preserve"> drept obiective principale</w:t>
      </w:r>
      <w:r w:rsidRPr="00750E7B">
        <w:rPr>
          <w:rFonts w:ascii="Times New Roman" w:hAnsi="Times New Roman" w:cs="Times New Roman"/>
          <w:sz w:val="28"/>
          <w:szCs w:val="28"/>
          <w:lang w:val="ro-RO"/>
        </w:rPr>
        <w:t>:</w:t>
      </w:r>
    </w:p>
    <w:p w:rsidR="00BD240B" w:rsidRPr="00750E7B" w:rsidRDefault="00BD240B" w:rsidP="00BD240B">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calific</w:t>
      </w:r>
      <w:r w:rsidRPr="00750E7B">
        <w:rPr>
          <w:rFonts w:ascii="Times New Roman" w:hAnsi="Times New Roman" w:cs="Times New Roman"/>
          <w:sz w:val="28"/>
          <w:szCs w:val="28"/>
          <w:lang w:val="en-US"/>
        </w:rPr>
        <w:t>area oficială a exploatațiilor</w:t>
      </w:r>
      <w:r w:rsidRPr="00750E7B">
        <w:rPr>
          <w:rFonts w:ascii="Times New Roman" w:hAnsi="Times New Roman" w:cs="Times New Roman"/>
          <w:sz w:val="28"/>
          <w:szCs w:val="28"/>
          <w:lang w:val="ro-RO"/>
        </w:rPr>
        <w:t>;</w:t>
      </w:r>
    </w:p>
    <w:p w:rsidR="00BD240B" w:rsidRPr="00750E7B" w:rsidRDefault="00BD240B" w:rsidP="00BD240B">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b) </w:t>
      </w:r>
      <w:r w:rsidR="000E5F61" w:rsidRPr="00750E7B">
        <w:rPr>
          <w:rFonts w:ascii="Times New Roman" w:hAnsi="Times New Roman" w:cs="Times New Roman"/>
          <w:sz w:val="28"/>
          <w:szCs w:val="28"/>
          <w:lang w:val="en-US"/>
        </w:rPr>
        <w:t>menținerea acestei calif</w:t>
      </w:r>
      <w:r w:rsidRPr="00750E7B">
        <w:rPr>
          <w:rFonts w:ascii="Times New Roman" w:hAnsi="Times New Roman" w:cs="Times New Roman"/>
          <w:sz w:val="28"/>
          <w:szCs w:val="28"/>
          <w:lang w:val="en-US"/>
        </w:rPr>
        <w:t>icări prin inspecții periodice</w:t>
      </w:r>
      <w:r w:rsidRPr="00750E7B">
        <w:rPr>
          <w:rFonts w:ascii="Times New Roman" w:hAnsi="Times New Roman" w:cs="Times New Roman"/>
          <w:sz w:val="28"/>
          <w:szCs w:val="28"/>
          <w:lang w:val="ro-RO"/>
        </w:rPr>
        <w:t>;</w:t>
      </w:r>
    </w:p>
    <w:p w:rsidR="000E5F61" w:rsidRPr="00750E7B" w:rsidRDefault="00BD240B" w:rsidP="00BD240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c) </w:t>
      </w:r>
      <w:r w:rsidR="000E5F61" w:rsidRPr="00750E7B">
        <w:rPr>
          <w:rFonts w:ascii="Times New Roman" w:hAnsi="Times New Roman" w:cs="Times New Roman"/>
          <w:sz w:val="28"/>
          <w:szCs w:val="28"/>
          <w:lang w:val="en-US"/>
        </w:rPr>
        <w:t xml:space="preserve">colectarea datelor epidemiologice și controlul bolilor astfel încât să se garanteze respectarea tuturor dispozițiilor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sau ale oricărei alte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pertinente în domeniul sănătății animale.</w:t>
      </w:r>
    </w:p>
    <w:p w:rsidR="000E5F61" w:rsidRPr="00750E7B" w:rsidRDefault="000E5F61" w:rsidP="000147E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Sistemul de rețele de supraveghere </w:t>
      </w:r>
      <w:r w:rsidR="00BD240B" w:rsidRPr="00750E7B">
        <w:rPr>
          <w:rFonts w:ascii="Times New Roman" w:hAnsi="Times New Roman" w:cs="Times New Roman"/>
          <w:sz w:val="28"/>
          <w:szCs w:val="28"/>
          <w:lang w:val="ro-RO"/>
        </w:rPr>
        <w:t xml:space="preserve">implementat pe teritoriul țării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obligatoriu în toate exploatațiile </w:t>
      </w:r>
      <w:r w:rsidR="000147E8" w:rsidRPr="00750E7B">
        <w:rPr>
          <w:rFonts w:ascii="Times New Roman" w:hAnsi="Times New Roman" w:cs="Times New Roman"/>
          <w:sz w:val="28"/>
          <w:szCs w:val="28"/>
          <w:lang w:val="ro-RO"/>
        </w:rPr>
        <w:t>sau, inițial, doar în exploatațiile incluse în proiectul pilot.</w:t>
      </w:r>
    </w:p>
    <w:p w:rsidR="000E5F61" w:rsidRPr="00750E7B" w:rsidRDefault="000E5F61" w:rsidP="000147E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Autoritatea competentă stabilește obligațiile și drepturile la care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se conformeze medicii </w:t>
      </w:r>
      <w:r w:rsidR="008F21BF" w:rsidRPr="00750E7B">
        <w:rPr>
          <w:rFonts w:ascii="Times New Roman" w:hAnsi="Times New Roman" w:cs="Times New Roman"/>
          <w:sz w:val="28"/>
          <w:szCs w:val="28"/>
          <w:lang w:val="en-US"/>
        </w:rPr>
        <w:t>veterinari împuterniciţi</w:t>
      </w:r>
      <w:r w:rsidRPr="00750E7B">
        <w:rPr>
          <w:rFonts w:ascii="Times New Roman" w:hAnsi="Times New Roman" w:cs="Times New Roman"/>
          <w:sz w:val="28"/>
          <w:szCs w:val="28"/>
          <w:lang w:val="en-US"/>
        </w:rPr>
        <w:t xml:space="preserve">, responsabilul exploatației sau proprietarul său și orice alt </w:t>
      </w:r>
      <w:r w:rsidR="000147E8" w:rsidRPr="00750E7B">
        <w:rPr>
          <w:rFonts w:ascii="Times New Roman" w:hAnsi="Times New Roman" w:cs="Times New Roman"/>
          <w:sz w:val="28"/>
          <w:szCs w:val="28"/>
          <w:lang w:val="en-US"/>
        </w:rPr>
        <w:t>participant la sistem, inclusiv</w:t>
      </w:r>
      <w:r w:rsidR="000147E8"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persoană responsabilă de </w:t>
      </w:r>
      <w:r w:rsidR="000147E8" w:rsidRPr="00750E7B">
        <w:rPr>
          <w:rFonts w:ascii="Times New Roman" w:hAnsi="Times New Roman" w:cs="Times New Roman"/>
          <w:sz w:val="28"/>
          <w:szCs w:val="28"/>
          <w:lang w:val="ro-RO"/>
        </w:rPr>
        <w:t>eliberarea</w:t>
      </w:r>
      <w:r w:rsidRPr="00750E7B">
        <w:rPr>
          <w:rFonts w:ascii="Times New Roman" w:hAnsi="Times New Roman" w:cs="Times New Roman"/>
          <w:sz w:val="28"/>
          <w:szCs w:val="28"/>
          <w:lang w:val="en-US"/>
        </w:rPr>
        <w:t xml:space="preserve"> certificatului de sănătate animală.</w:t>
      </w:r>
    </w:p>
    <w:p w:rsidR="00075BE3" w:rsidRPr="00750E7B" w:rsidRDefault="00075BE3" w:rsidP="00075BE3">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2</w:t>
      </w:r>
    </w:p>
    <w:p w:rsidR="00075BE3" w:rsidRPr="00750E7B" w:rsidRDefault="00075BE3" w:rsidP="00075BE3">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Responsabilitățile proprietarului exploatației</w:t>
      </w:r>
    </w:p>
    <w:p w:rsidR="00075BE3" w:rsidRPr="00750E7B" w:rsidRDefault="00075BE3" w:rsidP="00C24DE6">
      <w:pPr>
        <w:spacing w:after="0" w:line="240" w:lineRule="atLeast"/>
        <w:jc w:val="both"/>
        <w:rPr>
          <w:rFonts w:ascii="Times New Roman" w:hAnsi="Times New Roman" w:cs="Times New Roman"/>
          <w:sz w:val="28"/>
          <w:szCs w:val="28"/>
          <w:lang w:val="ro-RO"/>
        </w:rPr>
      </w:pPr>
    </w:p>
    <w:p w:rsidR="000E5F61" w:rsidRPr="00750E7B" w:rsidRDefault="00075BE3" w:rsidP="00075BE3">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lastRenderedPageBreak/>
        <w:t>32.</w:t>
      </w:r>
      <w:r w:rsidR="000E5F61" w:rsidRPr="00750E7B">
        <w:rPr>
          <w:rFonts w:ascii="Times New Roman" w:hAnsi="Times New Roman" w:cs="Times New Roman"/>
          <w:sz w:val="28"/>
          <w:szCs w:val="28"/>
          <w:lang w:val="en-US"/>
        </w:rPr>
        <w:t xml:space="preserve"> Autoritatea competentă se asigură că obligațiile menționate </w:t>
      </w:r>
      <w:r w:rsidRPr="00750E7B">
        <w:rPr>
          <w:rFonts w:ascii="Times New Roman" w:hAnsi="Times New Roman" w:cs="Times New Roman"/>
          <w:sz w:val="28"/>
          <w:szCs w:val="28"/>
          <w:lang w:val="ro-RO"/>
        </w:rPr>
        <w:t>la punctul 31 din prezenta Normă pentru</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o</w:t>
      </w:r>
      <w:r w:rsidRPr="00750E7B">
        <w:rPr>
          <w:rFonts w:ascii="Times New Roman" w:hAnsi="Times New Roman" w:cs="Times New Roman"/>
          <w:sz w:val="28"/>
          <w:szCs w:val="28"/>
          <w:lang w:val="en-US"/>
        </w:rPr>
        <w:t xml:space="preserve">rice proprietar al unei exploatații sau orice persoană </w:t>
      </w:r>
      <w:r w:rsidRPr="00750E7B">
        <w:rPr>
          <w:rFonts w:ascii="Times New Roman" w:hAnsi="Times New Roman" w:cs="Times New Roman"/>
          <w:sz w:val="28"/>
          <w:szCs w:val="28"/>
          <w:lang w:val="ro-RO"/>
        </w:rPr>
        <w:t xml:space="preserve">responsabilă </w:t>
      </w:r>
      <w:r w:rsidRPr="00750E7B">
        <w:rPr>
          <w:rFonts w:ascii="Times New Roman" w:hAnsi="Times New Roman" w:cs="Times New Roman"/>
          <w:sz w:val="28"/>
          <w:szCs w:val="28"/>
          <w:lang w:val="en-US"/>
        </w:rPr>
        <w:t xml:space="preserve">își asumă </w:t>
      </w:r>
      <w:r w:rsidRPr="00750E7B">
        <w:rPr>
          <w:rFonts w:ascii="Times New Roman" w:hAnsi="Times New Roman" w:cs="Times New Roman"/>
          <w:sz w:val="28"/>
          <w:szCs w:val="28"/>
          <w:lang w:val="ro-RO"/>
        </w:rPr>
        <w:t>următoarele</w:t>
      </w:r>
      <w:r w:rsidRPr="00750E7B">
        <w:rPr>
          <w:rFonts w:ascii="Times New Roman" w:hAnsi="Times New Roman" w:cs="Times New Roman"/>
          <w:sz w:val="28"/>
          <w:szCs w:val="28"/>
          <w:lang w:val="en-US"/>
        </w:rPr>
        <w:t xml:space="preserve"> responsabilit</w:t>
      </w:r>
      <w:r w:rsidRPr="00750E7B">
        <w:rPr>
          <w:rFonts w:ascii="Times New Roman" w:hAnsi="Times New Roman" w:cs="Times New Roman"/>
          <w:sz w:val="28"/>
          <w:szCs w:val="28"/>
          <w:lang w:val="ro-RO"/>
        </w:rPr>
        <w:t>ăți</w:t>
      </w:r>
      <w:r w:rsidRPr="00750E7B">
        <w:rPr>
          <w:rFonts w:ascii="Times New Roman" w:hAnsi="Times New Roman" w:cs="Times New Roman"/>
          <w:sz w:val="28"/>
          <w:szCs w:val="28"/>
          <w:lang w:val="en-US"/>
        </w:rPr>
        <w:t>:</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să asigure serviciile unui medic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de autoritatea competentă, prin contract sau act juridic;</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să cheme imediat medicul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responsabil de exploatație din momentul în care suspectează existența unei boli contagioase sau a unei boli cu notificare obligatorie;</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să informeze medicul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despre orice introducere de animale în exploatația sa;</w:t>
      </w:r>
    </w:p>
    <w:p w:rsidR="000E5F61" w:rsidRPr="00750E7B" w:rsidRDefault="00075BE3"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să izoleze animalele înainte de a le introduce în exploatația sa pentru a permite medicului veterinar </w:t>
      </w:r>
      <w:r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să verifice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cu ajutorul testelor</w:t>
      </w:r>
      <w:r w:rsidRPr="00750E7B">
        <w:rPr>
          <w:rFonts w:ascii="Times New Roman" w:hAnsi="Times New Roman" w:cs="Times New Roman"/>
          <w:sz w:val="28"/>
          <w:szCs w:val="28"/>
          <w:lang w:val="ro-RO"/>
        </w:rPr>
        <w:t xml:space="preserve"> de laborator</w:t>
      </w:r>
      <w:r w:rsidR="000E5F61" w:rsidRPr="00750E7B">
        <w:rPr>
          <w:rFonts w:ascii="Times New Roman" w:hAnsi="Times New Roman" w:cs="Times New Roman"/>
          <w:sz w:val="28"/>
          <w:szCs w:val="28"/>
          <w:lang w:val="en-US"/>
        </w:rPr>
        <w:t xml:space="preserve">, </w:t>
      </w:r>
      <w:r w:rsidR="00A86F09" w:rsidRPr="00750E7B">
        <w:rPr>
          <w:rFonts w:ascii="Times New Roman" w:hAnsi="Times New Roman" w:cs="Times New Roman"/>
          <w:sz w:val="28"/>
          <w:szCs w:val="28"/>
          <w:lang w:val="ro-RO"/>
        </w:rPr>
        <w:t xml:space="preserve">dacă este </w:t>
      </w:r>
      <w:r w:rsidR="000E5F61" w:rsidRPr="00750E7B">
        <w:rPr>
          <w:rFonts w:ascii="Times New Roman" w:hAnsi="Times New Roman" w:cs="Times New Roman"/>
          <w:sz w:val="28"/>
          <w:szCs w:val="28"/>
          <w:lang w:val="en-US"/>
        </w:rPr>
        <w:t>menținut statutul exploatației.</w:t>
      </w:r>
    </w:p>
    <w:p w:rsidR="00E267B5" w:rsidRPr="00750E7B" w:rsidRDefault="00A86F09"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3</w:t>
      </w:r>
    </w:p>
    <w:p w:rsidR="000E5F61" w:rsidRPr="00750E7B" w:rsidRDefault="00E267B5"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en-US"/>
        </w:rPr>
        <w:t>Responsabilităţile medicului veterinar împuternicit</w:t>
      </w:r>
    </w:p>
    <w:p w:rsidR="00E267B5" w:rsidRPr="00750E7B" w:rsidRDefault="00E267B5" w:rsidP="00E17A00">
      <w:pPr>
        <w:spacing w:after="0" w:line="240" w:lineRule="atLeast"/>
        <w:ind w:firstLine="708"/>
        <w:jc w:val="both"/>
        <w:rPr>
          <w:rFonts w:ascii="Times New Roman" w:hAnsi="Times New Roman" w:cs="Times New Roman"/>
          <w:sz w:val="28"/>
          <w:szCs w:val="28"/>
          <w:lang w:val="ro-RO"/>
        </w:rPr>
      </w:pPr>
    </w:p>
    <w:p w:rsidR="000E5F61" w:rsidRPr="00750E7B" w:rsidRDefault="00E17A00" w:rsidP="00E17A00">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33.</w:t>
      </w:r>
      <w:r w:rsidR="000E5F61" w:rsidRPr="00750E7B">
        <w:rPr>
          <w:rFonts w:ascii="Times New Roman" w:hAnsi="Times New Roman" w:cs="Times New Roman"/>
          <w:sz w:val="28"/>
          <w:szCs w:val="28"/>
          <w:lang w:val="en-US"/>
        </w:rPr>
        <w:t xml:space="preserve"> Medicul veterinar </w:t>
      </w:r>
      <w:r w:rsidR="00A86F09" w:rsidRPr="00750E7B">
        <w:rPr>
          <w:rFonts w:ascii="Times New Roman" w:hAnsi="Times New Roman" w:cs="Times New Roman"/>
          <w:sz w:val="28"/>
          <w:szCs w:val="28"/>
          <w:lang w:val="ro-RO"/>
        </w:rPr>
        <w:t>împuternicit</w:t>
      </w:r>
      <w:r w:rsidR="000E5F61" w:rsidRPr="00750E7B">
        <w:rPr>
          <w:rFonts w:ascii="Times New Roman" w:hAnsi="Times New Roman" w:cs="Times New Roman"/>
          <w:sz w:val="28"/>
          <w:szCs w:val="28"/>
          <w:lang w:val="en-US"/>
        </w:rPr>
        <w:t xml:space="preserve"> supus con</w:t>
      </w:r>
      <w:r w:rsidR="00A86F09" w:rsidRPr="00750E7B">
        <w:rPr>
          <w:rFonts w:ascii="Times New Roman" w:hAnsi="Times New Roman" w:cs="Times New Roman"/>
          <w:sz w:val="28"/>
          <w:szCs w:val="28"/>
          <w:lang w:val="en-US"/>
        </w:rPr>
        <w:t>trolului autorității competente</w:t>
      </w:r>
      <w:r w:rsidR="00A86F09" w:rsidRPr="00750E7B">
        <w:rPr>
          <w:rFonts w:ascii="Times New Roman" w:hAnsi="Times New Roman" w:cs="Times New Roman"/>
          <w:sz w:val="28"/>
          <w:szCs w:val="28"/>
          <w:lang w:val="ro-RO"/>
        </w:rPr>
        <w:t xml:space="preserve"> </w:t>
      </w:r>
      <w:r w:rsidR="00A86F09" w:rsidRPr="00750E7B">
        <w:rPr>
          <w:rFonts w:ascii="Times New Roman" w:hAnsi="Times New Roman" w:cs="Times New Roman"/>
          <w:sz w:val="28"/>
          <w:szCs w:val="28"/>
          <w:lang w:val="en-US"/>
        </w:rPr>
        <w:t xml:space="preserve">trebuie </w:t>
      </w:r>
      <w:proofErr w:type="gramStart"/>
      <w:r w:rsidR="00A86F09" w:rsidRPr="00750E7B">
        <w:rPr>
          <w:rFonts w:ascii="Times New Roman" w:hAnsi="Times New Roman" w:cs="Times New Roman"/>
          <w:sz w:val="28"/>
          <w:szCs w:val="28"/>
          <w:lang w:val="en-US"/>
        </w:rPr>
        <w:t>să</w:t>
      </w:r>
      <w:proofErr w:type="gramEnd"/>
      <w:r w:rsidR="00A86F09" w:rsidRPr="00750E7B">
        <w:rPr>
          <w:rFonts w:ascii="Times New Roman" w:hAnsi="Times New Roman" w:cs="Times New Roman"/>
          <w:sz w:val="28"/>
          <w:szCs w:val="28"/>
          <w:lang w:val="en-US"/>
        </w:rPr>
        <w:t xml:space="preserve"> respecte următoarele</w:t>
      </w:r>
      <w:r w:rsidR="00A86F09"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condiții:</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1</w:t>
      </w:r>
      <w:r w:rsidR="000E5F61" w:rsidRPr="00750E7B">
        <w:rPr>
          <w:rFonts w:ascii="Times New Roman" w:hAnsi="Times New Roman" w:cs="Times New Roman"/>
          <w:sz w:val="28"/>
          <w:szCs w:val="28"/>
          <w:lang w:val="en-US"/>
        </w:rPr>
        <w:t>) să îndeplinească condițiile necesare pentru a-și exercita profesia de medic veterinar;</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2</w:t>
      </w:r>
      <w:r w:rsidR="000E5F61" w:rsidRPr="00750E7B">
        <w:rPr>
          <w:rFonts w:ascii="Times New Roman" w:hAnsi="Times New Roman" w:cs="Times New Roman"/>
          <w:sz w:val="28"/>
          <w:szCs w:val="28"/>
          <w:lang w:val="en-US"/>
        </w:rPr>
        <w:t>) să nu aibă nici o legătură de interes financiar sau familial cu proprietarul sau cu responsabilul exploatației;</w:t>
      </w:r>
    </w:p>
    <w:p w:rsidR="000E5F61" w:rsidRPr="00750E7B" w:rsidRDefault="00A86F09" w:rsidP="00A86F09">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w:t>
      </w:r>
      <w:r w:rsidR="000E5F61" w:rsidRPr="00750E7B">
        <w:rPr>
          <w:rFonts w:ascii="Times New Roman" w:hAnsi="Times New Roman" w:cs="Times New Roman"/>
          <w:sz w:val="28"/>
          <w:szCs w:val="28"/>
          <w:lang w:val="en-US"/>
        </w:rPr>
        <w:t>) să posede cunoștințe specifice în domeniul sănătății animale, aplicabile animalelor din specia în cauză, ceea ce implică necesitatea de:</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a-și actualiza în mod regulat cunoștințele, în particular în ceea ce privește reglementările de sănătate animală aplicabile;</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să</w:t>
      </w:r>
      <w:r w:rsidRPr="00750E7B">
        <w:rPr>
          <w:rFonts w:ascii="Times New Roman" w:hAnsi="Times New Roman" w:cs="Times New Roman"/>
          <w:sz w:val="28"/>
          <w:szCs w:val="28"/>
          <w:lang w:val="en-US"/>
        </w:rPr>
        <w:t xml:space="preserve"> îndeplin</w:t>
      </w:r>
      <w:r w:rsidRPr="00750E7B">
        <w:rPr>
          <w:rFonts w:ascii="Times New Roman" w:hAnsi="Times New Roman" w:cs="Times New Roman"/>
          <w:sz w:val="28"/>
          <w:szCs w:val="28"/>
          <w:lang w:val="ro-RO"/>
        </w:rPr>
        <w:t>ească</w:t>
      </w:r>
      <w:r w:rsidR="000E5F61" w:rsidRPr="00750E7B">
        <w:rPr>
          <w:rFonts w:ascii="Times New Roman" w:hAnsi="Times New Roman" w:cs="Times New Roman"/>
          <w:sz w:val="28"/>
          <w:szCs w:val="28"/>
          <w:lang w:val="en-US"/>
        </w:rPr>
        <w:t xml:space="preserve"> condițiile stabilite de autoritatea competentă pentru a garanta buna funcționare a rețelei;</w:t>
      </w:r>
    </w:p>
    <w:p w:rsidR="000E5F61" w:rsidRPr="00750E7B" w:rsidRDefault="00A86F09"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Pr="00750E7B">
        <w:rPr>
          <w:rFonts w:ascii="Times New Roman" w:hAnsi="Times New Roman" w:cs="Times New Roman"/>
          <w:sz w:val="28"/>
          <w:szCs w:val="28"/>
          <w:lang w:val="en-US"/>
        </w:rPr>
        <w:t xml:space="preserve"> </w:t>
      </w:r>
      <w:r w:rsidR="00664B4A"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 xml:space="preserve"> inform</w:t>
      </w:r>
      <w:r w:rsidR="00664B4A" w:rsidRPr="00750E7B">
        <w:rPr>
          <w:rFonts w:ascii="Times New Roman" w:hAnsi="Times New Roman" w:cs="Times New Roman"/>
          <w:sz w:val="28"/>
          <w:szCs w:val="28"/>
          <w:lang w:val="ro-RO"/>
        </w:rPr>
        <w:t>a</w:t>
      </w:r>
      <w:r w:rsidRPr="00750E7B">
        <w:rPr>
          <w:rFonts w:ascii="Times New Roman" w:hAnsi="Times New Roman" w:cs="Times New Roman"/>
          <w:sz w:val="28"/>
          <w:szCs w:val="28"/>
          <w:lang w:val="en-US"/>
        </w:rPr>
        <w:t xml:space="preserve"> și ajut</w:t>
      </w:r>
      <w:r w:rsidR="00664B4A"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proprietarul sau responsabilul exploatației pentru a fi luate toate măsurile necesare pentru menținerea statutului exploatației, în special pe baza programelor adoptate de comun acord cu autoritatea competentă;</w:t>
      </w:r>
    </w:p>
    <w:p w:rsidR="00E648A4" w:rsidRPr="00750E7B" w:rsidRDefault="00A86F09" w:rsidP="00E648A4">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d)</w:t>
      </w:r>
      <w:r w:rsidR="00E17A00" w:rsidRPr="00750E7B">
        <w:rPr>
          <w:rFonts w:ascii="Times New Roman" w:hAnsi="Times New Roman" w:cs="Times New Roman"/>
          <w:sz w:val="28"/>
          <w:szCs w:val="28"/>
          <w:lang w:val="en-US"/>
        </w:rPr>
        <w:t xml:space="preserve"> </w:t>
      </w:r>
      <w:r w:rsidR="00E17A00" w:rsidRPr="00750E7B">
        <w:rPr>
          <w:rFonts w:ascii="Times New Roman" w:hAnsi="Times New Roman" w:cs="Times New Roman"/>
          <w:sz w:val="28"/>
          <w:szCs w:val="28"/>
          <w:lang w:val="ro-RO"/>
        </w:rPr>
        <w:t>să</w:t>
      </w:r>
      <w:r w:rsidR="00E17A00" w:rsidRPr="00750E7B">
        <w:rPr>
          <w:rFonts w:ascii="Times New Roman" w:hAnsi="Times New Roman" w:cs="Times New Roman"/>
          <w:sz w:val="28"/>
          <w:szCs w:val="28"/>
          <w:lang w:val="en-US"/>
        </w:rPr>
        <w:t xml:space="preserve"> se asigur</w:t>
      </w:r>
      <w:r w:rsidR="00E17A00"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de respectar</w:t>
      </w:r>
      <w:r w:rsidR="00E17A00" w:rsidRPr="00750E7B">
        <w:rPr>
          <w:rFonts w:ascii="Times New Roman" w:hAnsi="Times New Roman" w:cs="Times New Roman"/>
          <w:sz w:val="28"/>
          <w:szCs w:val="28"/>
          <w:lang w:val="en-US"/>
        </w:rPr>
        <w:t>ea prevederilor referitoare la</w:t>
      </w:r>
      <w:r w:rsidR="00E17A00"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identificarea și certificatul de sănătate animală pentru animalele din efectiv, animalele in</w:t>
      </w:r>
      <w:r w:rsidR="00E17A00" w:rsidRPr="00750E7B">
        <w:rPr>
          <w:rFonts w:ascii="Times New Roman" w:hAnsi="Times New Roman" w:cs="Times New Roman"/>
          <w:sz w:val="28"/>
          <w:szCs w:val="28"/>
          <w:lang w:val="en-US"/>
        </w:rPr>
        <w:t>troduse și cele comercializate;</w:t>
      </w:r>
      <w:r w:rsidR="000E5F61" w:rsidRPr="00750E7B">
        <w:rPr>
          <w:rFonts w:ascii="Times New Roman" w:hAnsi="Times New Roman" w:cs="Times New Roman"/>
          <w:sz w:val="28"/>
          <w:szCs w:val="28"/>
          <w:lang w:val="en-US"/>
        </w:rPr>
        <w:t xml:space="preserve"> obligația de a declara bolile infecțioase și orice alt factor de risc pentru sănătatea și bunăstarea animal</w:t>
      </w:r>
      <w:r w:rsidR="00E17A00" w:rsidRPr="00750E7B">
        <w:rPr>
          <w:rFonts w:ascii="Times New Roman" w:hAnsi="Times New Roman" w:cs="Times New Roman"/>
          <w:sz w:val="28"/>
          <w:szCs w:val="28"/>
          <w:lang w:val="en-US"/>
        </w:rPr>
        <w:t>elor și pentru sănătatea umană;</w:t>
      </w:r>
      <w:r w:rsidR="000E5F61" w:rsidRPr="00750E7B">
        <w:rPr>
          <w:rFonts w:ascii="Times New Roman" w:hAnsi="Times New Roman" w:cs="Times New Roman"/>
          <w:sz w:val="28"/>
          <w:szCs w:val="28"/>
          <w:lang w:val="en-US"/>
        </w:rPr>
        <w:t xml:space="preserve"> stabilirea, pe cât posibil, a cauzei mortalității animalelor și a locului </w:t>
      </w:r>
      <w:r w:rsidR="00E17A00" w:rsidRPr="00750E7B">
        <w:rPr>
          <w:rFonts w:ascii="Times New Roman" w:hAnsi="Times New Roman" w:cs="Times New Roman"/>
          <w:sz w:val="28"/>
          <w:szCs w:val="28"/>
          <w:lang w:val="en-US"/>
        </w:rPr>
        <w:t>unde trebuie expediate acestea;</w:t>
      </w:r>
      <w:r w:rsidR="000E5F61" w:rsidRPr="00750E7B">
        <w:rPr>
          <w:rFonts w:ascii="Times New Roman" w:hAnsi="Times New Roman" w:cs="Times New Roman"/>
          <w:sz w:val="28"/>
          <w:szCs w:val="28"/>
          <w:lang w:val="en-US"/>
        </w:rPr>
        <w:t xml:space="preserve"> condițiile de igienă ale efectivului și ale u</w:t>
      </w:r>
      <w:r w:rsidR="00E648A4" w:rsidRPr="00750E7B">
        <w:rPr>
          <w:rFonts w:ascii="Times New Roman" w:hAnsi="Times New Roman" w:cs="Times New Roman"/>
          <w:sz w:val="28"/>
          <w:szCs w:val="28"/>
          <w:lang w:val="en-US"/>
        </w:rPr>
        <w:t>nităților de producție animală.</w:t>
      </w:r>
    </w:p>
    <w:p w:rsidR="00E17A00" w:rsidRPr="00750E7B" w:rsidRDefault="00E648A4" w:rsidP="00E648A4">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34. </w:t>
      </w:r>
      <w:r w:rsidR="000E5F61" w:rsidRPr="00750E7B">
        <w:rPr>
          <w:rFonts w:ascii="Times New Roman" w:hAnsi="Times New Roman" w:cs="Times New Roman"/>
          <w:sz w:val="28"/>
          <w:szCs w:val="28"/>
          <w:lang w:val="en-US"/>
        </w:rPr>
        <w:t>În</w:t>
      </w:r>
      <w:r w:rsidRPr="00750E7B">
        <w:rPr>
          <w:rFonts w:ascii="Times New Roman" w:hAnsi="Times New Roman" w:cs="Times New Roman"/>
          <w:sz w:val="28"/>
          <w:szCs w:val="28"/>
          <w:lang w:val="ro-RO"/>
        </w:rPr>
        <w:t xml:space="preserve">tru </w:t>
      </w:r>
      <w:proofErr w:type="gramStart"/>
      <w:r w:rsidRPr="00750E7B">
        <w:rPr>
          <w:rFonts w:ascii="Times New Roman" w:hAnsi="Times New Roman" w:cs="Times New Roman"/>
          <w:sz w:val="28"/>
          <w:szCs w:val="28"/>
          <w:lang w:val="ro-RO"/>
        </w:rPr>
        <w:t xml:space="preserve">asigurarea </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bun</w:t>
      </w:r>
      <w:r w:rsidRPr="00750E7B">
        <w:rPr>
          <w:rFonts w:ascii="Times New Roman" w:hAnsi="Times New Roman" w:cs="Times New Roman"/>
          <w:sz w:val="28"/>
          <w:szCs w:val="28"/>
          <w:lang w:val="ro-RO"/>
        </w:rPr>
        <w:t>ei</w:t>
      </w:r>
      <w:proofErr w:type="gramEnd"/>
      <w:r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 funcțion</w:t>
      </w:r>
      <w:r w:rsidRPr="00750E7B">
        <w:rPr>
          <w:rFonts w:ascii="Times New Roman" w:hAnsi="Times New Roman" w:cs="Times New Roman"/>
          <w:sz w:val="28"/>
          <w:szCs w:val="28"/>
          <w:lang w:val="ro-RO"/>
        </w:rPr>
        <w:t>ări</w:t>
      </w:r>
      <w:r w:rsidR="000E5F61" w:rsidRPr="00750E7B">
        <w:rPr>
          <w:rFonts w:ascii="Times New Roman" w:hAnsi="Times New Roman" w:cs="Times New Roman"/>
          <w:sz w:val="28"/>
          <w:szCs w:val="28"/>
          <w:lang w:val="en-US"/>
        </w:rPr>
        <w:t xml:space="preserve"> a sistemului</w:t>
      </w:r>
      <w:r w:rsidRPr="00750E7B">
        <w:rPr>
          <w:rFonts w:ascii="Times New Roman" w:hAnsi="Times New Roman" w:cs="Times New Roman"/>
          <w:sz w:val="28"/>
          <w:szCs w:val="28"/>
          <w:lang w:val="ro-RO"/>
        </w:rPr>
        <w:t xml:space="preserve"> autoritatea competentă restrînge responsabilitatea medicilor veterinari la un număr limitat de exploatații sau la o anumită suprafață geografică</w:t>
      </w:r>
      <w:r w:rsidR="000E5F61" w:rsidRPr="00750E7B">
        <w:rPr>
          <w:rFonts w:ascii="Times New Roman" w:hAnsi="Times New Roman" w:cs="Times New Roman"/>
          <w:sz w:val="28"/>
          <w:szCs w:val="28"/>
          <w:lang w:val="en-US"/>
        </w:rPr>
        <w:t>.</w:t>
      </w:r>
    </w:p>
    <w:p w:rsidR="00E648A4" w:rsidRPr="00750E7B" w:rsidRDefault="00E17A00" w:rsidP="00E17A0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lastRenderedPageBreak/>
        <w:t>Autoritat</w:t>
      </w:r>
      <w:r w:rsidR="00E648A4" w:rsidRPr="00750E7B">
        <w:rPr>
          <w:rFonts w:ascii="Times New Roman" w:hAnsi="Times New Roman" w:cs="Times New Roman"/>
          <w:sz w:val="28"/>
          <w:szCs w:val="28"/>
          <w:lang w:val="en-US"/>
        </w:rPr>
        <w:t>ea competentă stabilește list</w:t>
      </w:r>
      <w:r w:rsidR="00E648A4" w:rsidRPr="00750E7B">
        <w:rPr>
          <w:rFonts w:ascii="Times New Roman" w:hAnsi="Times New Roman" w:cs="Times New Roman"/>
          <w:sz w:val="28"/>
          <w:szCs w:val="28"/>
          <w:lang w:val="ro-RO"/>
        </w:rPr>
        <w:t>ele</w:t>
      </w:r>
      <w:r w:rsidRPr="00750E7B">
        <w:rPr>
          <w:rFonts w:ascii="Times New Roman" w:hAnsi="Times New Roman" w:cs="Times New Roman"/>
          <w:sz w:val="28"/>
          <w:szCs w:val="28"/>
          <w:lang w:val="en-US"/>
        </w:rPr>
        <w:t xml:space="preserve"> medicilor veterinari </w:t>
      </w:r>
      <w:r w:rsidRPr="00750E7B">
        <w:rPr>
          <w:rFonts w:ascii="Times New Roman" w:hAnsi="Times New Roman" w:cs="Times New Roman"/>
          <w:sz w:val="28"/>
          <w:szCs w:val="28"/>
          <w:lang w:val="ro-RO"/>
        </w:rPr>
        <w:t xml:space="preserve">împuterniciți </w:t>
      </w:r>
      <w:r w:rsidRPr="00750E7B">
        <w:rPr>
          <w:rFonts w:ascii="Times New Roman" w:hAnsi="Times New Roman" w:cs="Times New Roman"/>
          <w:sz w:val="28"/>
          <w:szCs w:val="28"/>
          <w:lang w:val="en-US"/>
        </w:rPr>
        <w:t xml:space="preserve">și ale exploatațiilor autorizate care participă la rețea. </w:t>
      </w:r>
    </w:p>
    <w:p w:rsidR="00E17A00" w:rsidRPr="00750E7B" w:rsidRDefault="00E17A00" w:rsidP="00E17A0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În cazul în care autoritatea competentă consideră că unul dintre participanții la rețea nu mai îndeplinește condițiile </w:t>
      </w:r>
      <w:r w:rsidR="00E648A4" w:rsidRPr="00750E7B">
        <w:rPr>
          <w:rFonts w:ascii="Times New Roman" w:hAnsi="Times New Roman" w:cs="Times New Roman"/>
          <w:sz w:val="28"/>
          <w:szCs w:val="28"/>
          <w:lang w:val="ro-RO"/>
        </w:rPr>
        <w:t xml:space="preserve">stipulate în prezenta Normă </w:t>
      </w:r>
      <w:r w:rsidRPr="00750E7B">
        <w:rPr>
          <w:rFonts w:ascii="Times New Roman" w:hAnsi="Times New Roman" w:cs="Times New Roman"/>
          <w:sz w:val="28"/>
          <w:szCs w:val="28"/>
          <w:lang w:val="en-US"/>
        </w:rPr>
        <w:t xml:space="preserve">suspendă sau retrage autorizarea, fără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aduce atingere vreunei alte eventuale sancțiuni aplicabile.</w:t>
      </w:r>
    </w:p>
    <w:p w:rsidR="00E648A4" w:rsidRPr="00750E7B" w:rsidRDefault="00E648A4" w:rsidP="00E648A4">
      <w:pPr>
        <w:spacing w:after="0" w:line="240" w:lineRule="atLeast"/>
        <w:jc w:val="center"/>
        <w:rPr>
          <w:rFonts w:ascii="Times New Roman" w:hAnsi="Times New Roman" w:cs="Times New Roman"/>
          <w:b/>
          <w:sz w:val="28"/>
          <w:szCs w:val="28"/>
          <w:lang w:val="ro-RO"/>
        </w:rPr>
      </w:pPr>
    </w:p>
    <w:p w:rsidR="00E648A4" w:rsidRPr="00750E7B" w:rsidRDefault="00E648A4" w:rsidP="00E648A4">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Secțiunea 4</w:t>
      </w:r>
    </w:p>
    <w:p w:rsidR="000E5F61" w:rsidRPr="00750E7B" w:rsidRDefault="000E5F61" w:rsidP="00E267B5">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en-US"/>
        </w:rPr>
        <w:t xml:space="preserve">Baza de date electronică </w:t>
      </w:r>
    </w:p>
    <w:p w:rsidR="00E267B5" w:rsidRPr="00750E7B" w:rsidRDefault="00E267B5" w:rsidP="00E648A4">
      <w:pPr>
        <w:spacing w:after="0" w:line="240" w:lineRule="atLeast"/>
        <w:ind w:firstLine="708"/>
        <w:jc w:val="both"/>
        <w:rPr>
          <w:rFonts w:ascii="Times New Roman" w:hAnsi="Times New Roman" w:cs="Times New Roman"/>
          <w:sz w:val="28"/>
          <w:szCs w:val="28"/>
          <w:lang w:val="ro-RO"/>
        </w:rPr>
      </w:pPr>
    </w:p>
    <w:p w:rsidR="000E5F61" w:rsidRPr="00750E7B" w:rsidRDefault="00E648A4" w:rsidP="00E648A4">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35</w:t>
      </w:r>
      <w:r w:rsidR="000E5F61" w:rsidRPr="00750E7B">
        <w:rPr>
          <w:rFonts w:ascii="Times New Roman" w:hAnsi="Times New Roman" w:cs="Times New Roman"/>
          <w:sz w:val="28"/>
          <w:szCs w:val="28"/>
          <w:lang w:val="en-US"/>
        </w:rPr>
        <w:t>. Pentru fiecare animal</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b</w:t>
      </w:r>
      <w:r w:rsidRPr="00750E7B">
        <w:rPr>
          <w:rFonts w:ascii="Times New Roman" w:hAnsi="Times New Roman" w:cs="Times New Roman"/>
          <w:sz w:val="28"/>
          <w:szCs w:val="28"/>
          <w:lang w:val="en-US"/>
        </w:rPr>
        <w:t xml:space="preserve">aza de date electronică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conțină</w:t>
      </w:r>
      <w:r w:rsidR="000E5F61" w:rsidRPr="00750E7B">
        <w:rPr>
          <w:rFonts w:ascii="Times New Roman" w:hAnsi="Times New Roman" w:cs="Times New Roman"/>
          <w:sz w:val="28"/>
          <w:szCs w:val="28"/>
          <w:lang w:val="en-US"/>
        </w:rPr>
        <w:t>:</w:t>
      </w:r>
    </w:p>
    <w:p w:rsidR="000E5F61" w:rsidRPr="00750E7B" w:rsidRDefault="00E648A4" w:rsidP="00434468">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codul sau codurile unice de identificare stabilite </w:t>
      </w:r>
      <w:r w:rsidRPr="00750E7B">
        <w:rPr>
          <w:rFonts w:ascii="Times New Roman" w:hAnsi="Times New Roman" w:cs="Times New Roman"/>
          <w:sz w:val="28"/>
          <w:szCs w:val="28"/>
          <w:lang w:val="ro-RO"/>
        </w:rPr>
        <w:t>în Hotărîrea de Guvern nr. 507</w:t>
      </w:r>
      <w:r w:rsidR="00434468" w:rsidRPr="00750E7B">
        <w:rPr>
          <w:lang w:val="en-US"/>
        </w:rPr>
        <w:t xml:space="preserve"> </w:t>
      </w:r>
      <w:r w:rsidR="00434468" w:rsidRPr="00750E7B">
        <w:rPr>
          <w:rFonts w:ascii="Times New Roman" w:hAnsi="Times New Roman" w:cs="Times New Roman"/>
          <w:sz w:val="28"/>
          <w:szCs w:val="28"/>
          <w:lang w:val="ro-RO"/>
        </w:rPr>
        <w:t>din  18.07.2012 pentru aprobarea unor norme privind identificarea şi trasabilitatea animalelor</w:t>
      </w:r>
      <w:r w:rsidR="000E5F61" w:rsidRPr="00750E7B">
        <w:rPr>
          <w:rFonts w:ascii="Times New Roman" w:hAnsi="Times New Roman" w:cs="Times New Roman"/>
          <w:sz w:val="28"/>
          <w:szCs w:val="28"/>
          <w:lang w:val="en-US"/>
        </w:rPr>
        <w:t>;</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data nașterii;</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c)</w:t>
      </w:r>
      <w:r w:rsidR="000E5F61" w:rsidRPr="00750E7B">
        <w:rPr>
          <w:rFonts w:ascii="Times New Roman" w:hAnsi="Times New Roman" w:cs="Times New Roman"/>
          <w:sz w:val="28"/>
          <w:szCs w:val="28"/>
          <w:lang w:val="en-US"/>
        </w:rPr>
        <w:t xml:space="preserve"> sexul;</w:t>
      </w:r>
    </w:p>
    <w:p w:rsidR="000E5F61" w:rsidRPr="00750E7B" w:rsidRDefault="00E648A4"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rasa sau culoarea pielii;</w:t>
      </w:r>
    </w:p>
    <w:p w:rsidR="000E5F61" w:rsidRPr="00750E7B" w:rsidRDefault="00E648A4" w:rsidP="00E267B5">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codul de identificare al mamei sau, în cazul unui animal importat dintr-o țară terță, codul unic de identificare al mijlocului de identificare individual atribuit animalului de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de destinație în conformitate cu </w:t>
      </w:r>
      <w:r w:rsidRPr="00750E7B">
        <w:rPr>
          <w:rFonts w:ascii="Times New Roman" w:hAnsi="Times New Roman" w:cs="Times New Roman"/>
          <w:sz w:val="28"/>
          <w:szCs w:val="28"/>
          <w:lang w:val="ro-RO"/>
        </w:rPr>
        <w:t xml:space="preserve">prevederile </w:t>
      </w:r>
      <w:r w:rsidR="00587ADC" w:rsidRPr="00750E7B">
        <w:rPr>
          <w:rFonts w:ascii="Times New Roman" w:hAnsi="Times New Roman" w:cs="Times New Roman"/>
          <w:sz w:val="28"/>
          <w:szCs w:val="28"/>
          <w:lang w:val="ro-RO"/>
        </w:rPr>
        <w:t>Hotărîrii</w:t>
      </w:r>
      <w:r w:rsidRPr="00750E7B">
        <w:rPr>
          <w:rFonts w:ascii="Times New Roman" w:hAnsi="Times New Roman" w:cs="Times New Roman"/>
          <w:sz w:val="28"/>
          <w:szCs w:val="28"/>
          <w:lang w:val="ro-RO"/>
        </w:rPr>
        <w:t xml:space="preserve"> de Guvern nr. 507</w:t>
      </w:r>
      <w:r w:rsidR="00E267B5" w:rsidRPr="00750E7B">
        <w:rPr>
          <w:rFonts w:ascii="Times New Roman" w:hAnsi="Times New Roman" w:cs="Times New Roman"/>
          <w:sz w:val="28"/>
          <w:szCs w:val="28"/>
          <w:lang w:val="ro-RO"/>
        </w:rPr>
        <w:t xml:space="preserve"> din  18.07.2012</w:t>
      </w:r>
      <w:r w:rsidR="00434468" w:rsidRPr="00750E7B">
        <w:rPr>
          <w:rFonts w:ascii="Times New Roman" w:hAnsi="Times New Roman" w:cs="Times New Roman"/>
          <w:sz w:val="28"/>
          <w:szCs w:val="28"/>
          <w:lang w:val="ro-RO"/>
        </w:rPr>
        <w:t xml:space="preserve"> </w:t>
      </w:r>
      <w:r w:rsidR="00E267B5" w:rsidRPr="00750E7B">
        <w:rPr>
          <w:rFonts w:ascii="Times New Roman" w:hAnsi="Times New Roman" w:cs="Times New Roman"/>
          <w:sz w:val="28"/>
          <w:szCs w:val="28"/>
          <w:lang w:val="ro-RO"/>
        </w:rPr>
        <w:t>pentru aprobarea unor norme privind identificarea</w:t>
      </w:r>
      <w:r w:rsidR="00434468" w:rsidRPr="00750E7B">
        <w:rPr>
          <w:rFonts w:ascii="Times New Roman" w:hAnsi="Times New Roman" w:cs="Times New Roman"/>
          <w:sz w:val="28"/>
          <w:szCs w:val="28"/>
          <w:lang w:val="ro-RO"/>
        </w:rPr>
        <w:t xml:space="preserve"> </w:t>
      </w:r>
      <w:r w:rsidR="00E267B5" w:rsidRPr="00750E7B">
        <w:rPr>
          <w:rFonts w:ascii="Times New Roman" w:hAnsi="Times New Roman" w:cs="Times New Roman"/>
          <w:sz w:val="28"/>
          <w:szCs w:val="28"/>
          <w:lang w:val="ro-RO"/>
        </w:rPr>
        <w:t>şi trasabilitatea animalelor</w:t>
      </w:r>
      <w:r w:rsidR="00434468" w:rsidRPr="00750E7B">
        <w:rPr>
          <w:rFonts w:ascii="Times New Roman" w:hAnsi="Times New Roman" w:cs="Times New Roman"/>
          <w:sz w:val="28"/>
          <w:szCs w:val="28"/>
          <w:lang w:val="ro-RO"/>
        </w:rPr>
        <w:t>;</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f)</w:t>
      </w:r>
      <w:r w:rsidR="000E5F61" w:rsidRPr="00750E7B">
        <w:rPr>
          <w:rFonts w:ascii="Times New Roman" w:hAnsi="Times New Roman" w:cs="Times New Roman"/>
          <w:sz w:val="28"/>
          <w:szCs w:val="28"/>
          <w:lang w:val="en-US"/>
        </w:rPr>
        <w:t xml:space="preserve"> numărul de identificare al exploatației în care s-a născut;</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g)</w:t>
      </w:r>
      <w:r w:rsidR="000E5F61" w:rsidRPr="00750E7B">
        <w:rPr>
          <w:rFonts w:ascii="Times New Roman" w:hAnsi="Times New Roman" w:cs="Times New Roman"/>
          <w:sz w:val="28"/>
          <w:szCs w:val="28"/>
          <w:lang w:val="en-US"/>
        </w:rPr>
        <w:t xml:space="preserve"> numerele de identificare ale tuturor exploatațiilor în care a fost ținut animalul și datele fiecărei deplasări;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h)</w:t>
      </w:r>
      <w:r w:rsidRPr="00750E7B">
        <w:rPr>
          <w:rFonts w:ascii="Times New Roman" w:hAnsi="Times New Roman" w:cs="Times New Roman"/>
          <w:sz w:val="28"/>
          <w:szCs w:val="28"/>
          <w:lang w:val="en-US"/>
        </w:rPr>
        <w:t xml:space="preserve"> data </w:t>
      </w:r>
      <w:r w:rsidRPr="00750E7B">
        <w:rPr>
          <w:rFonts w:ascii="Times New Roman" w:hAnsi="Times New Roman" w:cs="Times New Roman"/>
          <w:sz w:val="28"/>
          <w:szCs w:val="28"/>
          <w:lang w:val="ro-RO"/>
        </w:rPr>
        <w:t>morții</w:t>
      </w:r>
      <w:r w:rsidRPr="00750E7B">
        <w:rPr>
          <w:rFonts w:ascii="Times New Roman" w:hAnsi="Times New Roman" w:cs="Times New Roman"/>
          <w:sz w:val="28"/>
          <w:szCs w:val="28"/>
          <w:lang w:val="en-US"/>
        </w:rPr>
        <w:t xml:space="preserve"> sau</w:t>
      </w:r>
      <w:r w:rsidR="000E5F61" w:rsidRPr="00750E7B">
        <w:rPr>
          <w:rFonts w:ascii="Times New Roman" w:hAnsi="Times New Roman" w:cs="Times New Roman"/>
          <w:sz w:val="28"/>
          <w:szCs w:val="28"/>
          <w:lang w:val="en-US"/>
        </w:rPr>
        <w:t xml:space="preserve"> sacrificării;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xml:space="preserve"> tipul de dispozitiv electronic de identificare, dacă animalului i-a fost aplicat un astfel de dispozitiv.</w:t>
      </w:r>
    </w:p>
    <w:p w:rsidR="00587ADC" w:rsidRPr="00750E7B" w:rsidRDefault="00587ADC" w:rsidP="00587ADC">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36</w:t>
      </w:r>
      <w:r w:rsidR="000E5F61" w:rsidRPr="00750E7B">
        <w:rPr>
          <w:rFonts w:ascii="Times New Roman" w:hAnsi="Times New Roman" w:cs="Times New Roman"/>
          <w:sz w:val="28"/>
          <w:szCs w:val="28"/>
          <w:lang w:val="en-US"/>
        </w:rPr>
        <w:t>. Pentru fiecare exploatație</w:t>
      </w:r>
      <w:r w:rsidRPr="00750E7B">
        <w:rPr>
          <w:rFonts w:ascii="Times New Roman" w:hAnsi="Times New Roman" w:cs="Times New Roman"/>
          <w:sz w:val="28"/>
          <w:szCs w:val="28"/>
          <w:lang w:val="ro-RO"/>
        </w:rPr>
        <w:t xml:space="preserve"> b</w:t>
      </w:r>
      <w:r w:rsidRPr="00750E7B">
        <w:rPr>
          <w:rFonts w:ascii="Times New Roman" w:hAnsi="Times New Roman" w:cs="Times New Roman"/>
          <w:sz w:val="28"/>
          <w:szCs w:val="28"/>
          <w:lang w:val="en-US"/>
        </w:rPr>
        <w:t xml:space="preserve">aza de date electronică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conțină</w:t>
      </w:r>
      <w:r w:rsidR="000E5F61" w:rsidRPr="00750E7B">
        <w:rPr>
          <w:rFonts w:ascii="Times New Roman" w:hAnsi="Times New Roman" w:cs="Times New Roman"/>
          <w:sz w:val="28"/>
          <w:szCs w:val="28"/>
          <w:lang w:val="en-US"/>
        </w:rPr>
        <w:t>:</w:t>
      </w:r>
    </w:p>
    <w:p w:rsidR="000E5F61" w:rsidRPr="00750E7B" w:rsidRDefault="00587ADC" w:rsidP="00587ADC">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un număr de identificare constând – pe lângă codul țării – într-un un cod de maximum 12 caractere;</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numele și adresa deținătorului.</w:t>
      </w:r>
    </w:p>
    <w:p w:rsidR="000E5F61" w:rsidRPr="00750E7B" w:rsidRDefault="000E5F61" w:rsidP="00587ADC">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587ADC" w:rsidRPr="00750E7B">
        <w:rPr>
          <w:rFonts w:ascii="Times New Roman" w:hAnsi="Times New Roman" w:cs="Times New Roman"/>
          <w:sz w:val="28"/>
          <w:szCs w:val="28"/>
          <w:lang w:val="ro-RO"/>
        </w:rPr>
        <w:t>7</w:t>
      </w:r>
      <w:r w:rsidRPr="00750E7B">
        <w:rPr>
          <w:rFonts w:ascii="Times New Roman" w:hAnsi="Times New Roman" w:cs="Times New Roman"/>
          <w:sz w:val="28"/>
          <w:szCs w:val="28"/>
          <w:lang w:val="en-US"/>
        </w:rPr>
        <w:t xml:space="preserve">. Baza de date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permită, în orice moment, accesul la următoarele informații:</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numărul de identificare al tuturor animalelor din specia bovină prezente într-o exploatație sau, în cazul grupelor de animale din specia porcină, numărul de înregistrare al exploatației de origine sau al efectivului de origine și numărul certificatului de sănătate animală, după caz;</w:t>
      </w:r>
    </w:p>
    <w:p w:rsidR="000E5F61" w:rsidRPr="00750E7B" w:rsidRDefault="00587ADC"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xml:space="preserve"> o listă a tuturor circulațiilor fiecărui animal din specia bovină, din exploatația de naștere sau, pentru animalele importate din </w:t>
      </w:r>
      <w:r w:rsidRPr="00750E7B">
        <w:rPr>
          <w:rFonts w:ascii="Times New Roman" w:hAnsi="Times New Roman" w:cs="Times New Roman"/>
          <w:sz w:val="28"/>
          <w:szCs w:val="28"/>
          <w:lang w:val="ro-RO"/>
        </w:rPr>
        <w:t>alte țări</w:t>
      </w:r>
      <w:r w:rsidR="000E5F61" w:rsidRPr="00750E7B">
        <w:rPr>
          <w:rFonts w:ascii="Times New Roman" w:hAnsi="Times New Roman" w:cs="Times New Roman"/>
          <w:sz w:val="28"/>
          <w:szCs w:val="28"/>
          <w:lang w:val="en-US"/>
        </w:rPr>
        <w:t xml:space="preserve">, din exploatația de import și, pentru grupele de animale din specia porcină, numărul de înregistrare al ultimei </w:t>
      </w:r>
      <w:r w:rsidR="000E5F61" w:rsidRPr="00750E7B">
        <w:rPr>
          <w:rFonts w:ascii="Times New Roman" w:hAnsi="Times New Roman" w:cs="Times New Roman"/>
          <w:sz w:val="28"/>
          <w:szCs w:val="28"/>
          <w:lang w:val="en-US"/>
        </w:rPr>
        <w:lastRenderedPageBreak/>
        <w:t xml:space="preserve">exploatații sau al ultimului efectiv, precum și, pentru animalele importate din </w:t>
      </w:r>
      <w:r w:rsidRPr="00750E7B">
        <w:rPr>
          <w:rFonts w:ascii="Times New Roman" w:hAnsi="Times New Roman" w:cs="Times New Roman"/>
          <w:sz w:val="28"/>
          <w:szCs w:val="28"/>
          <w:lang w:val="ro-RO"/>
        </w:rPr>
        <w:t xml:space="preserve">alte </w:t>
      </w:r>
      <w:r w:rsidR="000E5F61" w:rsidRPr="00750E7B">
        <w:rPr>
          <w:rFonts w:ascii="Times New Roman" w:hAnsi="Times New Roman" w:cs="Times New Roman"/>
          <w:sz w:val="28"/>
          <w:szCs w:val="28"/>
          <w:lang w:val="en-US"/>
        </w:rPr>
        <w:t>țări, exploatația de import.</w:t>
      </w:r>
    </w:p>
    <w:p w:rsidR="000E5F61" w:rsidRPr="00750E7B" w:rsidRDefault="000E5F61" w:rsidP="00587ADC">
      <w:pPr>
        <w:spacing w:after="0" w:line="240" w:lineRule="atLeast"/>
        <w:ind w:firstLine="708"/>
        <w:jc w:val="both"/>
        <w:rPr>
          <w:rFonts w:ascii="Times New Roman" w:hAnsi="Times New Roman" w:cs="Times New Roman"/>
          <w:sz w:val="28"/>
          <w:szCs w:val="28"/>
          <w:lang w:val="ro-RO"/>
        </w:rPr>
      </w:pPr>
      <w:proofErr w:type="gramStart"/>
      <w:r w:rsidRPr="00750E7B">
        <w:rPr>
          <w:rFonts w:ascii="Times New Roman" w:hAnsi="Times New Roman" w:cs="Times New Roman"/>
          <w:sz w:val="28"/>
          <w:szCs w:val="28"/>
          <w:lang w:val="en-US"/>
        </w:rPr>
        <w:t>Aceste informații vor fi păstrate în baza de date timp d</w:t>
      </w:r>
      <w:r w:rsidR="00587ADC" w:rsidRPr="00750E7B">
        <w:rPr>
          <w:rFonts w:ascii="Times New Roman" w:hAnsi="Times New Roman" w:cs="Times New Roman"/>
          <w:sz w:val="28"/>
          <w:szCs w:val="28"/>
          <w:lang w:val="en-US"/>
        </w:rPr>
        <w:t xml:space="preserve">e 3 ani consecutivi după </w:t>
      </w:r>
      <w:r w:rsidR="00587ADC" w:rsidRPr="00750E7B">
        <w:rPr>
          <w:rFonts w:ascii="Times New Roman" w:hAnsi="Times New Roman" w:cs="Times New Roman"/>
          <w:sz w:val="28"/>
          <w:szCs w:val="28"/>
          <w:lang w:val="ro-RO"/>
        </w:rPr>
        <w:t>moartea</w:t>
      </w:r>
      <w:r w:rsidRPr="00750E7B">
        <w:rPr>
          <w:rFonts w:ascii="Times New Roman" w:hAnsi="Times New Roman" w:cs="Times New Roman"/>
          <w:sz w:val="28"/>
          <w:szCs w:val="28"/>
          <w:lang w:val="en-US"/>
        </w:rPr>
        <w:t xml:space="preserve"> animalului din specia bovină sau după înregistrare, în cazul în care se face înregistrarea animalelor din specia porcină.</w:t>
      </w:r>
      <w:proofErr w:type="gramEnd"/>
    </w:p>
    <w:p w:rsidR="000E5F61" w:rsidRPr="00750E7B" w:rsidRDefault="00587ADC" w:rsidP="00587ADC">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38.</w:t>
      </w:r>
      <w:r w:rsidR="000E5F61" w:rsidRPr="00750E7B">
        <w:rPr>
          <w:rFonts w:ascii="Times New Roman" w:hAnsi="Times New Roman" w:cs="Times New Roman"/>
          <w:sz w:val="28"/>
          <w:szCs w:val="28"/>
          <w:lang w:val="en-US"/>
        </w:rPr>
        <w:t xml:space="preserve"> Toți participanții la rețea, alții decât cei menționați la </w:t>
      </w:r>
      <w:r w:rsidR="00421C12" w:rsidRPr="00750E7B">
        <w:rPr>
          <w:rFonts w:ascii="Times New Roman" w:hAnsi="Times New Roman" w:cs="Times New Roman"/>
          <w:sz w:val="28"/>
          <w:szCs w:val="28"/>
          <w:lang w:val="en-US"/>
        </w:rPr>
        <w:t xml:space="preserve">punctele 33 </w:t>
      </w:r>
      <w:r w:rsidR="00421C12" w:rsidRPr="00750E7B">
        <w:rPr>
          <w:rFonts w:ascii="Times New Roman" w:hAnsi="Times New Roman" w:cs="Times New Roman"/>
          <w:sz w:val="28"/>
          <w:szCs w:val="28"/>
          <w:lang w:val="ro-RO"/>
        </w:rPr>
        <w:t>și 34 din prezenta Normă</w:t>
      </w:r>
      <w:r w:rsidR="000E5F61" w:rsidRPr="00750E7B">
        <w:rPr>
          <w:rFonts w:ascii="Times New Roman" w:hAnsi="Times New Roman" w:cs="Times New Roman"/>
          <w:sz w:val="28"/>
          <w:szCs w:val="28"/>
          <w:lang w:val="en-US"/>
        </w:rPr>
        <w:t>, acționează sub responsabilitatea autor</w:t>
      </w:r>
      <w:r w:rsidR="00421C12" w:rsidRPr="00750E7B">
        <w:rPr>
          <w:rFonts w:ascii="Times New Roman" w:hAnsi="Times New Roman" w:cs="Times New Roman"/>
          <w:sz w:val="28"/>
          <w:szCs w:val="28"/>
          <w:lang w:val="en-US"/>
        </w:rPr>
        <w:t>ității competente</w:t>
      </w:r>
      <w:r w:rsidR="00421C12"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r w:rsidR="00421C12" w:rsidRPr="00750E7B">
        <w:rPr>
          <w:rFonts w:ascii="Times New Roman" w:hAnsi="Times New Roman" w:cs="Times New Roman"/>
          <w:sz w:val="28"/>
          <w:szCs w:val="28"/>
          <w:lang w:val="ro-RO"/>
        </w:rPr>
        <w:t>care</w:t>
      </w:r>
      <w:r w:rsidR="000E5F61" w:rsidRPr="00750E7B">
        <w:rPr>
          <w:rFonts w:ascii="Times New Roman" w:hAnsi="Times New Roman" w:cs="Times New Roman"/>
          <w:sz w:val="28"/>
          <w:szCs w:val="28"/>
          <w:lang w:val="en-US"/>
        </w:rPr>
        <w:t xml:space="preserve"> este responsabilă de realizarea practică a rețelei și face controale regulate ale rețelei pentru a asigura buna sa funcționare.</w:t>
      </w:r>
    </w:p>
    <w:p w:rsidR="000E5F61" w:rsidRPr="00750E7B" w:rsidRDefault="0031362A" w:rsidP="0031362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39. </w:t>
      </w:r>
      <w:r w:rsidR="00C4405A" w:rsidRPr="00750E7B">
        <w:rPr>
          <w:rFonts w:ascii="Times New Roman" w:hAnsi="Times New Roman" w:cs="Times New Roman"/>
          <w:sz w:val="28"/>
          <w:szCs w:val="28"/>
          <w:lang w:val="ro-RO"/>
        </w:rPr>
        <w:t>La</w:t>
      </w:r>
      <w:r w:rsidR="000E5F61" w:rsidRPr="00750E7B">
        <w:rPr>
          <w:rFonts w:ascii="Times New Roman" w:hAnsi="Times New Roman" w:cs="Times New Roman"/>
          <w:sz w:val="28"/>
          <w:szCs w:val="28"/>
          <w:lang w:val="en-US"/>
        </w:rPr>
        <w:t xml:space="preserve"> pun</w:t>
      </w:r>
      <w:r w:rsidR="00C4405A" w:rsidRPr="00750E7B">
        <w:rPr>
          <w:rFonts w:ascii="Times New Roman" w:hAnsi="Times New Roman" w:cs="Times New Roman"/>
          <w:sz w:val="28"/>
          <w:szCs w:val="28"/>
          <w:lang w:val="ro-RO"/>
        </w:rPr>
        <w:t>erea</w:t>
      </w:r>
      <w:r w:rsidR="00C4405A" w:rsidRPr="00750E7B">
        <w:rPr>
          <w:rFonts w:ascii="Times New Roman" w:hAnsi="Times New Roman" w:cs="Times New Roman"/>
          <w:sz w:val="28"/>
          <w:szCs w:val="28"/>
          <w:lang w:val="en-US"/>
        </w:rPr>
        <w:t xml:space="preserve"> în aplicare</w:t>
      </w:r>
      <w:r w:rsidR="00C4405A" w:rsidRPr="00750E7B">
        <w:rPr>
          <w:rFonts w:ascii="Times New Roman" w:hAnsi="Times New Roman" w:cs="Times New Roman"/>
          <w:sz w:val="28"/>
          <w:szCs w:val="28"/>
          <w:lang w:val="ro-RO"/>
        </w:rPr>
        <w:t xml:space="preserve"> a </w:t>
      </w:r>
      <w:r w:rsidR="000E5F61" w:rsidRPr="00750E7B">
        <w:rPr>
          <w:rFonts w:ascii="Times New Roman" w:hAnsi="Times New Roman" w:cs="Times New Roman"/>
          <w:sz w:val="28"/>
          <w:szCs w:val="28"/>
          <w:lang w:val="en-US"/>
        </w:rPr>
        <w:t>sistem</w:t>
      </w:r>
      <w:r w:rsidR="00C4405A" w:rsidRPr="00750E7B">
        <w:rPr>
          <w:rFonts w:ascii="Times New Roman" w:hAnsi="Times New Roman" w:cs="Times New Roman"/>
          <w:sz w:val="28"/>
          <w:szCs w:val="28"/>
          <w:lang w:val="ro-RO"/>
        </w:rPr>
        <w:t>ului</w:t>
      </w:r>
      <w:r w:rsidR="000E5F61" w:rsidRPr="00750E7B">
        <w:rPr>
          <w:rFonts w:ascii="Times New Roman" w:hAnsi="Times New Roman" w:cs="Times New Roman"/>
          <w:sz w:val="28"/>
          <w:szCs w:val="28"/>
          <w:lang w:val="en-US"/>
        </w:rPr>
        <w:t xml:space="preserve"> de rețele de control operațional</w:t>
      </w:r>
      <w:r w:rsidR="00C4405A" w:rsidRPr="00750E7B">
        <w:rPr>
          <w:rFonts w:ascii="Times New Roman" w:hAnsi="Times New Roman" w:cs="Times New Roman"/>
          <w:sz w:val="28"/>
          <w:szCs w:val="28"/>
          <w:lang w:val="ro-RO"/>
        </w:rPr>
        <w:t xml:space="preserve">, autoritatea competentă solicită suportul experților internaționali </w:t>
      </w:r>
      <w:r w:rsidRPr="00750E7B">
        <w:rPr>
          <w:rFonts w:ascii="Times New Roman" w:hAnsi="Times New Roman" w:cs="Times New Roman"/>
          <w:sz w:val="28"/>
          <w:szCs w:val="28"/>
          <w:lang w:val="ro-RO"/>
        </w:rPr>
        <w:t xml:space="preserve">la </w:t>
      </w:r>
      <w:r w:rsidRPr="00750E7B">
        <w:rPr>
          <w:rFonts w:ascii="Times New Roman" w:hAnsi="Times New Roman" w:cs="Times New Roman"/>
          <w:sz w:val="28"/>
          <w:szCs w:val="28"/>
          <w:lang w:val="en-US"/>
        </w:rPr>
        <w:t>valid</w:t>
      </w:r>
      <w:r w:rsidRPr="00750E7B">
        <w:rPr>
          <w:rFonts w:ascii="Times New Roman" w:hAnsi="Times New Roman" w:cs="Times New Roman"/>
          <w:sz w:val="28"/>
          <w:szCs w:val="28"/>
          <w:lang w:val="ro-RO"/>
        </w:rPr>
        <w:t>area</w:t>
      </w:r>
      <w:r w:rsidRPr="00750E7B">
        <w:rPr>
          <w:rFonts w:ascii="Times New Roman" w:hAnsi="Times New Roman" w:cs="Times New Roman"/>
          <w:sz w:val="28"/>
          <w:szCs w:val="28"/>
          <w:lang w:val="en-US"/>
        </w:rPr>
        <w:t xml:space="preserve"> sistem</w:t>
      </w:r>
      <w:r w:rsidRPr="00750E7B">
        <w:rPr>
          <w:rFonts w:ascii="Times New Roman" w:hAnsi="Times New Roman" w:cs="Times New Roman"/>
          <w:sz w:val="28"/>
          <w:szCs w:val="28"/>
          <w:lang w:val="ro-RO"/>
        </w:rPr>
        <w:t>ului</w:t>
      </w:r>
      <w:r w:rsidR="000E5F61" w:rsidRPr="00750E7B">
        <w:rPr>
          <w:rFonts w:ascii="Times New Roman" w:hAnsi="Times New Roman" w:cs="Times New Roman"/>
          <w:sz w:val="28"/>
          <w:szCs w:val="28"/>
          <w:lang w:val="en-US"/>
        </w:rPr>
        <w:t xml:space="preserve"> de rețele</w:t>
      </w:r>
      <w:r w:rsidRPr="00750E7B">
        <w:rPr>
          <w:rFonts w:ascii="Times New Roman" w:hAnsi="Times New Roman" w:cs="Times New Roman"/>
          <w:sz w:val="28"/>
          <w:szCs w:val="28"/>
          <w:lang w:val="ro-RO"/>
        </w:rPr>
        <w:t>, inclusiv prin</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audit</w:t>
      </w:r>
      <w:r w:rsidRPr="00750E7B">
        <w:rPr>
          <w:rFonts w:ascii="Times New Roman" w:hAnsi="Times New Roman" w:cs="Times New Roman"/>
          <w:sz w:val="28"/>
          <w:szCs w:val="28"/>
          <w:lang w:val="ro-RO"/>
        </w:rPr>
        <w:t xml:space="preserve"> și, î</w:t>
      </w:r>
      <w:r w:rsidR="000E5F61" w:rsidRPr="00750E7B">
        <w:rPr>
          <w:rFonts w:ascii="Times New Roman" w:hAnsi="Times New Roman" w:cs="Times New Roman"/>
          <w:sz w:val="28"/>
          <w:szCs w:val="28"/>
          <w:lang w:val="en-US"/>
        </w:rPr>
        <w:t xml:space="preserve">n cazul </w:t>
      </w:r>
      <w:r w:rsidRPr="00750E7B">
        <w:rPr>
          <w:rFonts w:ascii="Times New Roman" w:hAnsi="Times New Roman" w:cs="Times New Roman"/>
          <w:sz w:val="28"/>
          <w:szCs w:val="28"/>
          <w:lang w:val="en-US"/>
        </w:rPr>
        <w:t>constat</w:t>
      </w:r>
      <w:r w:rsidRPr="00750E7B">
        <w:rPr>
          <w:rFonts w:ascii="Times New Roman" w:hAnsi="Times New Roman" w:cs="Times New Roman"/>
          <w:sz w:val="28"/>
          <w:szCs w:val="28"/>
          <w:lang w:val="ro-RO"/>
        </w:rPr>
        <w:t>ării</w:t>
      </w:r>
      <w:r w:rsidR="000E5F61" w:rsidRPr="00750E7B">
        <w:rPr>
          <w:rFonts w:ascii="Times New Roman" w:hAnsi="Times New Roman" w:cs="Times New Roman"/>
          <w:sz w:val="28"/>
          <w:szCs w:val="28"/>
          <w:lang w:val="en-US"/>
        </w:rPr>
        <w:t xml:space="preserve"> unor </w:t>
      </w:r>
      <w:r w:rsidRPr="00750E7B">
        <w:rPr>
          <w:rFonts w:ascii="Times New Roman" w:hAnsi="Times New Roman" w:cs="Times New Roman"/>
          <w:sz w:val="28"/>
          <w:szCs w:val="28"/>
          <w:lang w:val="ro-RO"/>
        </w:rPr>
        <w:t>neconformități, elaborează și pune în aplicare planul de măsuri corective în scopul recunoașterii/suspendării</w:t>
      </w:r>
      <w:r w:rsidR="000E5F61" w:rsidRPr="00750E7B">
        <w:rPr>
          <w:rFonts w:ascii="Times New Roman" w:hAnsi="Times New Roman" w:cs="Times New Roman"/>
          <w:sz w:val="28"/>
          <w:szCs w:val="28"/>
          <w:lang w:val="en-US"/>
        </w:rPr>
        <w:t xml:space="preserve"> sistemului de control.</w:t>
      </w:r>
    </w:p>
    <w:p w:rsidR="00A15A70" w:rsidRPr="00750E7B" w:rsidRDefault="00286285" w:rsidP="0028628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40. </w:t>
      </w:r>
      <w:r w:rsidR="00A15A70" w:rsidRPr="00750E7B">
        <w:rPr>
          <w:rFonts w:ascii="Times New Roman" w:hAnsi="Times New Roman" w:cs="Times New Roman"/>
          <w:sz w:val="28"/>
          <w:szCs w:val="28"/>
          <w:lang w:val="ro-RO"/>
        </w:rPr>
        <w:t>Autoritatea competentă:</w:t>
      </w:r>
    </w:p>
    <w:p w:rsidR="00C13867" w:rsidRPr="00750E7B" w:rsidRDefault="00C13867" w:rsidP="00C1386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1) </w:t>
      </w:r>
      <w:r w:rsidRPr="00750E7B">
        <w:rPr>
          <w:rFonts w:ascii="Times New Roman" w:hAnsi="Times New Roman" w:cs="Times New Roman"/>
          <w:sz w:val="28"/>
          <w:szCs w:val="28"/>
          <w:lang w:val="en-US"/>
        </w:rPr>
        <w:t xml:space="preserve">din </w:t>
      </w:r>
      <w:r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de destinație </w:t>
      </w:r>
      <w:r w:rsidRPr="00750E7B">
        <w:rPr>
          <w:rFonts w:ascii="Times New Roman" w:hAnsi="Times New Roman" w:cs="Times New Roman"/>
          <w:sz w:val="28"/>
          <w:szCs w:val="28"/>
          <w:lang w:val="ro-RO"/>
        </w:rPr>
        <w:t>informează</w:t>
      </w:r>
      <w:r w:rsidRPr="00750E7B">
        <w:rPr>
          <w:rFonts w:ascii="Times New Roman" w:hAnsi="Times New Roman" w:cs="Times New Roman"/>
          <w:sz w:val="28"/>
          <w:szCs w:val="28"/>
          <w:lang w:val="en-US"/>
        </w:rPr>
        <w:t xml:space="preserve"> imediat autoritatea competentă din </w:t>
      </w:r>
      <w:r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de origine în </w:t>
      </w:r>
      <w:r w:rsidRPr="00750E7B">
        <w:rPr>
          <w:rFonts w:ascii="Times New Roman" w:hAnsi="Times New Roman" w:cs="Times New Roman"/>
          <w:sz w:val="28"/>
          <w:szCs w:val="28"/>
          <w:lang w:val="ro-RO"/>
        </w:rPr>
        <w:t>c</w:t>
      </w: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zul</w:t>
      </w:r>
      <w:r w:rsidRPr="00750E7B">
        <w:rPr>
          <w:rFonts w:ascii="Times New Roman" w:hAnsi="Times New Roman" w:cs="Times New Roman"/>
          <w:sz w:val="28"/>
          <w:szCs w:val="28"/>
          <w:lang w:val="en-US"/>
        </w:rPr>
        <w:t xml:space="preserve"> constatării oricărei </w:t>
      </w:r>
      <w:r w:rsidR="00735195" w:rsidRPr="00750E7B">
        <w:rPr>
          <w:rFonts w:ascii="Times New Roman" w:hAnsi="Times New Roman" w:cs="Times New Roman"/>
          <w:sz w:val="28"/>
          <w:szCs w:val="28"/>
          <w:lang w:val="ro-RO"/>
        </w:rPr>
        <w:t>neconformități</w:t>
      </w:r>
      <w:r w:rsidRPr="00750E7B">
        <w:rPr>
          <w:rFonts w:ascii="Times New Roman" w:hAnsi="Times New Roman" w:cs="Times New Roman"/>
          <w:sz w:val="28"/>
          <w:szCs w:val="28"/>
          <w:lang w:val="en-US"/>
        </w:rPr>
        <w:t xml:space="preserve"> prin încălcarea prezentei </w:t>
      </w:r>
      <w:r w:rsidR="00735195" w:rsidRPr="00750E7B">
        <w:rPr>
          <w:rFonts w:ascii="Times New Roman" w:hAnsi="Times New Roman" w:cs="Times New Roman"/>
          <w:sz w:val="28"/>
          <w:szCs w:val="28"/>
          <w:lang w:val="ro-RO"/>
        </w:rPr>
        <w:t>Norme</w:t>
      </w:r>
      <w:r w:rsidRPr="00750E7B">
        <w:rPr>
          <w:rFonts w:ascii="Times New Roman" w:hAnsi="Times New Roman" w:cs="Times New Roman"/>
          <w:sz w:val="28"/>
          <w:szCs w:val="28"/>
          <w:lang w:val="en-US"/>
        </w:rPr>
        <w:t>.</w:t>
      </w:r>
    </w:p>
    <w:p w:rsidR="00C13867" w:rsidRPr="00750E7B" w:rsidRDefault="00735195" w:rsidP="0073519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2)</w:t>
      </w:r>
      <w:r w:rsidR="00C13867" w:rsidRPr="00750E7B">
        <w:rPr>
          <w:rFonts w:ascii="Times New Roman" w:hAnsi="Times New Roman" w:cs="Times New Roman"/>
          <w:sz w:val="28"/>
          <w:szCs w:val="28"/>
          <w:lang w:val="en-US"/>
        </w:rPr>
        <w:t xml:space="preserve"> acordă </w:t>
      </w:r>
      <w:r w:rsidRPr="00750E7B">
        <w:rPr>
          <w:rFonts w:ascii="Times New Roman" w:hAnsi="Times New Roman" w:cs="Times New Roman"/>
          <w:sz w:val="28"/>
          <w:szCs w:val="28"/>
          <w:lang w:val="ro-RO"/>
        </w:rPr>
        <w:t xml:space="preserve">ajutor </w:t>
      </w:r>
      <w:r w:rsidRPr="00750E7B">
        <w:rPr>
          <w:rFonts w:ascii="Times New Roman" w:hAnsi="Times New Roman" w:cs="Times New Roman"/>
          <w:sz w:val="28"/>
          <w:szCs w:val="28"/>
          <w:lang w:val="en-US"/>
        </w:rPr>
        <w:t>mutual</w:t>
      </w:r>
      <w:r w:rsidRPr="00750E7B">
        <w:rPr>
          <w:rFonts w:ascii="Times New Roman" w:hAnsi="Times New Roman" w:cs="Times New Roman"/>
          <w:sz w:val="28"/>
          <w:szCs w:val="28"/>
          <w:lang w:val="ro-RO"/>
        </w:rPr>
        <w:t xml:space="preserve"> la</w:t>
      </w:r>
      <w:r w:rsidR="00C13867" w:rsidRPr="00750E7B">
        <w:rPr>
          <w:rFonts w:ascii="Times New Roman" w:hAnsi="Times New Roman" w:cs="Times New Roman"/>
          <w:sz w:val="28"/>
          <w:szCs w:val="28"/>
          <w:lang w:val="en-US"/>
        </w:rPr>
        <w:t xml:space="preserve"> aplicarea </w:t>
      </w:r>
      <w:r w:rsidRPr="00750E7B">
        <w:rPr>
          <w:rFonts w:ascii="Times New Roman" w:hAnsi="Times New Roman" w:cs="Times New Roman"/>
          <w:sz w:val="28"/>
          <w:szCs w:val="28"/>
          <w:lang w:val="ro-RO"/>
        </w:rPr>
        <w:t xml:space="preserve">prevederilor </w:t>
      </w:r>
      <w:r w:rsidR="00C13867" w:rsidRPr="00750E7B">
        <w:rPr>
          <w:rFonts w:ascii="Times New Roman" w:hAnsi="Times New Roman" w:cs="Times New Roman"/>
          <w:sz w:val="28"/>
          <w:szCs w:val="28"/>
          <w:lang w:val="en-US"/>
        </w:rPr>
        <w:t xml:space="preserve">prezentei </w:t>
      </w:r>
      <w:r w:rsidRPr="00750E7B">
        <w:rPr>
          <w:rFonts w:ascii="Times New Roman" w:hAnsi="Times New Roman" w:cs="Times New Roman"/>
          <w:sz w:val="28"/>
          <w:szCs w:val="28"/>
          <w:lang w:val="ro-RO"/>
        </w:rPr>
        <w:t>Norme;</w:t>
      </w:r>
    </w:p>
    <w:p w:rsidR="000E5F61" w:rsidRPr="00750E7B" w:rsidRDefault="00735195" w:rsidP="00A15A7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3</w:t>
      </w:r>
      <w:r w:rsidR="00A15A70" w:rsidRPr="00750E7B">
        <w:rPr>
          <w:rFonts w:ascii="Times New Roman" w:hAnsi="Times New Roman" w:cs="Times New Roman"/>
          <w:sz w:val="28"/>
          <w:szCs w:val="28"/>
          <w:lang w:val="ro-RO"/>
        </w:rPr>
        <w:t xml:space="preserve">) aplică </w:t>
      </w:r>
      <w:r w:rsidR="000E5F61" w:rsidRPr="00750E7B">
        <w:rPr>
          <w:rFonts w:ascii="Times New Roman" w:hAnsi="Times New Roman" w:cs="Times New Roman"/>
          <w:sz w:val="28"/>
          <w:szCs w:val="28"/>
          <w:lang w:val="en-US"/>
        </w:rPr>
        <w:t xml:space="preserve">măsurile specifice adecvate pentru a sancționa orice infracțiune </w:t>
      </w:r>
      <w:r w:rsidR="00A15A70" w:rsidRPr="00750E7B">
        <w:rPr>
          <w:rFonts w:ascii="Times New Roman" w:hAnsi="Times New Roman" w:cs="Times New Roman"/>
          <w:sz w:val="28"/>
          <w:szCs w:val="28"/>
          <w:lang w:val="ro-RO"/>
        </w:rPr>
        <w:t>pentru</w:t>
      </w:r>
      <w:r w:rsidR="000E5F61" w:rsidRPr="00750E7B">
        <w:rPr>
          <w:rFonts w:ascii="Times New Roman" w:hAnsi="Times New Roman" w:cs="Times New Roman"/>
          <w:sz w:val="28"/>
          <w:szCs w:val="28"/>
          <w:lang w:val="en-US"/>
        </w:rPr>
        <w:t xml:space="preserve"> încălcarea prevederilor prezentei </w:t>
      </w:r>
      <w:r w:rsidR="00A15A70"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indiferent dacă este săvârșită de o pers</w:t>
      </w:r>
      <w:r w:rsidR="00A15A70" w:rsidRPr="00750E7B">
        <w:rPr>
          <w:rFonts w:ascii="Times New Roman" w:hAnsi="Times New Roman" w:cs="Times New Roman"/>
          <w:sz w:val="28"/>
          <w:szCs w:val="28"/>
          <w:lang w:val="en-US"/>
        </w:rPr>
        <w:t>oană fizică sau juridică</w:t>
      </w:r>
      <w:r w:rsidR="00A15A70" w:rsidRPr="00750E7B">
        <w:rPr>
          <w:rFonts w:ascii="Times New Roman" w:hAnsi="Times New Roman" w:cs="Times New Roman"/>
          <w:sz w:val="28"/>
          <w:szCs w:val="28"/>
          <w:lang w:val="ro-RO"/>
        </w:rPr>
        <w:t>;</w:t>
      </w:r>
    </w:p>
    <w:p w:rsidR="000E5F61" w:rsidRPr="00750E7B" w:rsidRDefault="00735195" w:rsidP="00A15A70">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4</w:t>
      </w:r>
      <w:r w:rsidR="00A15A70" w:rsidRPr="00750E7B">
        <w:rPr>
          <w:rFonts w:ascii="Times New Roman" w:hAnsi="Times New Roman" w:cs="Times New Roman"/>
          <w:sz w:val="28"/>
          <w:szCs w:val="28"/>
          <w:lang w:val="ro-RO"/>
        </w:rPr>
        <w:t>) î</w:t>
      </w:r>
      <w:r w:rsidR="000E5F61" w:rsidRPr="00750E7B">
        <w:rPr>
          <w:rFonts w:ascii="Times New Roman" w:hAnsi="Times New Roman" w:cs="Times New Roman"/>
          <w:sz w:val="28"/>
          <w:szCs w:val="28"/>
          <w:lang w:val="en-US"/>
        </w:rPr>
        <w:t xml:space="preserve">n cazul în care se confirmă că dispozițiile prezentei </w:t>
      </w:r>
      <w:r w:rsidR="00A15A70"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 xml:space="preserve"> nu </w:t>
      </w:r>
      <w:r w:rsidR="00A15A70" w:rsidRPr="00750E7B">
        <w:rPr>
          <w:rFonts w:ascii="Times New Roman" w:hAnsi="Times New Roman" w:cs="Times New Roman"/>
          <w:sz w:val="28"/>
          <w:szCs w:val="28"/>
          <w:lang w:val="en-US"/>
        </w:rPr>
        <w:t>sunt sau nu au fost respectate,</w:t>
      </w:r>
      <w:r w:rsidR="00A15A70"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ia măsurile adecvate atât pentru a salvgarda sănătatea animalelor, cât și pen</w:t>
      </w:r>
      <w:r w:rsidR="00A15A70" w:rsidRPr="00750E7B">
        <w:rPr>
          <w:rFonts w:ascii="Times New Roman" w:hAnsi="Times New Roman" w:cs="Times New Roman"/>
          <w:sz w:val="28"/>
          <w:szCs w:val="28"/>
          <w:lang w:val="en-US"/>
        </w:rPr>
        <w:t>tru a preveni răspândirea bolii</w:t>
      </w:r>
      <w:r w:rsidR="00A15A70" w:rsidRPr="00750E7B">
        <w:rPr>
          <w:rFonts w:ascii="Times New Roman" w:hAnsi="Times New Roman" w:cs="Times New Roman"/>
          <w:sz w:val="28"/>
          <w:szCs w:val="28"/>
          <w:lang w:val="ro-RO"/>
        </w:rPr>
        <w:t>, care constă în: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00A15A70" w:rsidRPr="00750E7B">
        <w:rPr>
          <w:rFonts w:ascii="Times New Roman" w:hAnsi="Times New Roman" w:cs="Times New Roman"/>
          <w:sz w:val="28"/>
          <w:szCs w:val="28"/>
          <w:lang w:val="ro-RO"/>
        </w:rPr>
        <w:t>întreruperea</w:t>
      </w:r>
      <w:proofErr w:type="gramEnd"/>
      <w:r w:rsidR="00A15A70" w:rsidRPr="00750E7B">
        <w:rPr>
          <w:rFonts w:ascii="Times New Roman" w:hAnsi="Times New Roman" w:cs="Times New Roman"/>
          <w:sz w:val="28"/>
          <w:szCs w:val="28"/>
          <w:lang w:val="en-US"/>
        </w:rPr>
        <w:t xml:space="preserve"> </w:t>
      </w:r>
      <w:r w:rsidR="00A15A70" w:rsidRPr="00750E7B">
        <w:rPr>
          <w:rFonts w:ascii="Times New Roman" w:hAnsi="Times New Roman" w:cs="Times New Roman"/>
          <w:sz w:val="28"/>
          <w:szCs w:val="28"/>
          <w:lang w:val="ro-RO"/>
        </w:rPr>
        <w:t>transportului</w:t>
      </w:r>
      <w:r w:rsidR="00A15A70" w:rsidRPr="00750E7B">
        <w:rPr>
          <w:rFonts w:ascii="Times New Roman" w:hAnsi="Times New Roman" w:cs="Times New Roman"/>
          <w:sz w:val="28"/>
          <w:szCs w:val="28"/>
          <w:lang w:val="en-US"/>
        </w:rPr>
        <w:t xml:space="preserve"> sau </w:t>
      </w:r>
      <w:r w:rsidRPr="00750E7B">
        <w:rPr>
          <w:rFonts w:ascii="Times New Roman" w:hAnsi="Times New Roman" w:cs="Times New Roman"/>
          <w:sz w:val="28"/>
          <w:szCs w:val="28"/>
          <w:lang w:val="en-US"/>
        </w:rPr>
        <w:t>retrimite</w:t>
      </w:r>
      <w:r w:rsidR="00A15A70" w:rsidRPr="00750E7B">
        <w:rPr>
          <w:rFonts w:ascii="Times New Roman" w:hAnsi="Times New Roman" w:cs="Times New Roman"/>
          <w:sz w:val="28"/>
          <w:szCs w:val="28"/>
          <w:lang w:val="ro-RO"/>
        </w:rPr>
        <w:t>rea</w:t>
      </w:r>
      <w:r w:rsidR="00A15A70" w:rsidRPr="00750E7B">
        <w:rPr>
          <w:rFonts w:ascii="Times New Roman" w:hAnsi="Times New Roman" w:cs="Times New Roman"/>
          <w:sz w:val="28"/>
          <w:szCs w:val="28"/>
          <w:lang w:val="en-US"/>
        </w:rPr>
        <w:t xml:space="preserve"> animalel</w:t>
      </w:r>
      <w:r w:rsidR="00A15A70" w:rsidRPr="00750E7B">
        <w:rPr>
          <w:rFonts w:ascii="Times New Roman" w:hAnsi="Times New Roman" w:cs="Times New Roman"/>
          <w:sz w:val="28"/>
          <w:szCs w:val="28"/>
          <w:lang w:val="ro-RO"/>
        </w:rPr>
        <w:t>or</w:t>
      </w:r>
      <w:r w:rsidRPr="00750E7B">
        <w:rPr>
          <w:rFonts w:ascii="Times New Roman" w:hAnsi="Times New Roman" w:cs="Times New Roman"/>
          <w:sz w:val="28"/>
          <w:szCs w:val="28"/>
          <w:lang w:val="en-US"/>
        </w:rPr>
        <w:t xml:space="preserve"> la locul de plecare pe drumul cel mai scurt, cu condiția ca această măsură să nu pună în pericol sănătatea sau bunăstarea animalelor;</w:t>
      </w:r>
    </w:p>
    <w:p w:rsidR="000E5F61" w:rsidRPr="00750E7B" w:rsidRDefault="00A15A70"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00C13867" w:rsidRPr="00750E7B">
        <w:rPr>
          <w:rFonts w:ascii="Times New Roman" w:hAnsi="Times New Roman" w:cs="Times New Roman"/>
          <w:sz w:val="28"/>
          <w:szCs w:val="28"/>
          <w:lang w:val="en-US"/>
        </w:rPr>
        <w:t>întrerupere</w:t>
      </w:r>
      <w:r w:rsidR="00C13867" w:rsidRPr="00750E7B">
        <w:rPr>
          <w:rFonts w:ascii="Times New Roman" w:hAnsi="Times New Roman" w:cs="Times New Roman"/>
          <w:sz w:val="28"/>
          <w:szCs w:val="28"/>
          <w:lang w:val="ro-RO"/>
        </w:rPr>
        <w:t>a</w:t>
      </w:r>
      <w:proofErr w:type="gramEnd"/>
      <w:r w:rsidR="00C13867" w:rsidRPr="00750E7B">
        <w:rPr>
          <w:rFonts w:ascii="Times New Roman" w:hAnsi="Times New Roman" w:cs="Times New Roman"/>
          <w:sz w:val="28"/>
          <w:szCs w:val="28"/>
          <w:lang w:val="en-US"/>
        </w:rPr>
        <w:t xml:space="preserve"> </w:t>
      </w:r>
      <w:r w:rsidR="00C13867" w:rsidRPr="00750E7B">
        <w:rPr>
          <w:rFonts w:ascii="Times New Roman" w:hAnsi="Times New Roman" w:cs="Times New Roman"/>
          <w:sz w:val="28"/>
          <w:szCs w:val="28"/>
          <w:lang w:val="ro-RO"/>
        </w:rPr>
        <w:t>transportului cu</w:t>
      </w:r>
      <w:r w:rsidR="00C13867"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mplasarea și îngrijirea animalelor</w:t>
      </w:r>
      <w:r w:rsidR="000E5F61" w:rsidRPr="00750E7B">
        <w:rPr>
          <w:rFonts w:ascii="Times New Roman" w:hAnsi="Times New Roman" w:cs="Times New Roman"/>
          <w:sz w:val="28"/>
          <w:szCs w:val="28"/>
          <w:lang w:val="en-US"/>
        </w:rPr>
        <w:t xml:space="preserve"> în</w:t>
      </w:r>
      <w:r w:rsidRPr="00750E7B">
        <w:rPr>
          <w:rFonts w:ascii="Times New Roman" w:hAnsi="Times New Roman" w:cs="Times New Roman"/>
          <w:sz w:val="28"/>
          <w:szCs w:val="28"/>
          <w:lang w:val="ro-RO"/>
        </w:rPr>
        <w:t xml:space="preserve"> condiții </w:t>
      </w:r>
      <w:r w:rsidR="000E5F61" w:rsidRPr="00750E7B">
        <w:rPr>
          <w:rFonts w:ascii="Times New Roman" w:hAnsi="Times New Roman" w:cs="Times New Roman"/>
          <w:sz w:val="28"/>
          <w:szCs w:val="28"/>
          <w:lang w:val="en-US"/>
        </w:rPr>
        <w:t>corespunzăto</w:t>
      </w: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r</w:t>
      </w:r>
      <w:r w:rsidRPr="00750E7B">
        <w:rPr>
          <w:rFonts w:ascii="Times New Roman" w:hAnsi="Times New Roman" w:cs="Times New Roman"/>
          <w:sz w:val="28"/>
          <w:szCs w:val="28"/>
          <w:lang w:val="ro-RO"/>
        </w:rPr>
        <w:t>e speciei</w:t>
      </w:r>
      <w:r w:rsidR="000E5F61" w:rsidRPr="00750E7B">
        <w:rPr>
          <w:rFonts w:ascii="Times New Roman" w:hAnsi="Times New Roman" w:cs="Times New Roman"/>
          <w:sz w:val="28"/>
          <w:szCs w:val="28"/>
          <w:lang w:val="en-US"/>
        </w:rPr>
        <w:t>;</w:t>
      </w:r>
    </w:p>
    <w:p w:rsidR="000E5F61" w:rsidRPr="00750E7B" w:rsidRDefault="00C13867"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 </w:t>
      </w:r>
      <w:proofErr w:type="gramStart"/>
      <w:r w:rsidR="000E5F61" w:rsidRPr="00750E7B">
        <w:rPr>
          <w:rFonts w:ascii="Times New Roman" w:hAnsi="Times New Roman" w:cs="Times New Roman"/>
          <w:sz w:val="28"/>
          <w:szCs w:val="28"/>
          <w:lang w:val="en-US"/>
        </w:rPr>
        <w:t>dispune</w:t>
      </w:r>
      <w:r w:rsidRPr="00750E7B">
        <w:rPr>
          <w:rFonts w:ascii="Times New Roman" w:hAnsi="Times New Roman" w:cs="Times New Roman"/>
          <w:sz w:val="28"/>
          <w:szCs w:val="28"/>
          <w:lang w:val="ro-RO"/>
        </w:rPr>
        <w:t>rea</w:t>
      </w:r>
      <w:proofErr w:type="gramEnd"/>
      <w:r w:rsidRPr="00750E7B">
        <w:rPr>
          <w:rFonts w:ascii="Times New Roman" w:hAnsi="Times New Roman" w:cs="Times New Roman"/>
          <w:sz w:val="28"/>
          <w:szCs w:val="28"/>
          <w:lang w:val="en-US"/>
        </w:rPr>
        <w:t xml:space="preserve"> sacrific</w:t>
      </w:r>
      <w:r w:rsidRPr="00750E7B">
        <w:rPr>
          <w:rFonts w:ascii="Times New Roman" w:hAnsi="Times New Roman" w:cs="Times New Roman"/>
          <w:sz w:val="28"/>
          <w:szCs w:val="28"/>
          <w:lang w:val="ro-RO"/>
        </w:rPr>
        <w:t>ării</w:t>
      </w:r>
      <w:r w:rsidRPr="00750E7B">
        <w:rPr>
          <w:rFonts w:ascii="Times New Roman" w:hAnsi="Times New Roman" w:cs="Times New Roman"/>
          <w:sz w:val="28"/>
          <w:szCs w:val="28"/>
          <w:lang w:val="en-US"/>
        </w:rPr>
        <w:t xml:space="preserve"> animalelor</w:t>
      </w:r>
      <w:r w:rsidRPr="00750E7B">
        <w:rPr>
          <w:rFonts w:ascii="Times New Roman" w:hAnsi="Times New Roman" w:cs="Times New Roman"/>
          <w:sz w:val="28"/>
          <w:szCs w:val="28"/>
          <w:lang w:val="ro-RO"/>
        </w:rPr>
        <w:t>, cu acceptul proprietarului sau persoanei împuternicite și a autorității competente a țării de expediere cu informarea acestora despre măsurile luate</w:t>
      </w:r>
      <w:r w:rsidR="000E5F61" w:rsidRPr="00750E7B">
        <w:rPr>
          <w:rFonts w:ascii="Times New Roman" w:hAnsi="Times New Roman" w:cs="Times New Roman"/>
          <w:sz w:val="28"/>
          <w:szCs w:val="28"/>
          <w:lang w:val="en-US"/>
        </w:rPr>
        <w:t xml:space="preserve"> </w:t>
      </w:r>
      <w:r w:rsidR="00735195" w:rsidRPr="00750E7B">
        <w:rPr>
          <w:rFonts w:ascii="Times New Roman" w:hAnsi="Times New Roman" w:cs="Times New Roman"/>
          <w:sz w:val="28"/>
          <w:szCs w:val="28"/>
          <w:lang w:val="en-US"/>
        </w:rPr>
        <w:t>conform</w:t>
      </w:r>
      <w:r w:rsidR="00735195" w:rsidRPr="00750E7B">
        <w:rPr>
          <w:rFonts w:ascii="Times New Roman" w:hAnsi="Times New Roman" w:cs="Times New Roman"/>
          <w:sz w:val="28"/>
          <w:szCs w:val="28"/>
          <w:lang w:val="ro-RO"/>
        </w:rPr>
        <w:t xml:space="preserve"> prevederilor Hotărîrea Guvernului Republicii Moldova  nr. 315 din 26.04.2010 ”Pentru aprobarea  Regulilor sanitar-veterinare privind subprodusele de origine anima</w:t>
      </w:r>
      <w:r w:rsidR="00664B4A" w:rsidRPr="00750E7B">
        <w:rPr>
          <w:rFonts w:ascii="Times New Roman" w:hAnsi="Times New Roman" w:cs="Times New Roman"/>
          <w:sz w:val="28"/>
          <w:szCs w:val="28"/>
          <w:lang w:val="ro-RO"/>
        </w:rPr>
        <w:t>lă nedestinate consumului uman”</w:t>
      </w:r>
      <w:r w:rsidR="00735195" w:rsidRPr="00750E7B">
        <w:rPr>
          <w:rFonts w:ascii="Times New Roman" w:hAnsi="Times New Roman" w:cs="Times New Roman"/>
          <w:sz w:val="28"/>
          <w:szCs w:val="28"/>
          <w:lang w:val="ro-RO"/>
        </w:rPr>
        <w:t>, publicată în Monitorul Oficial, 2010, Nr. 64-65 art Nr : 385;</w:t>
      </w:r>
    </w:p>
    <w:p w:rsidR="000E5F61" w:rsidRPr="00750E7B" w:rsidRDefault="00735195" w:rsidP="00735195">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5) propune modificări și completări la prezenta Normă în funcție de evoluția situației epidemiologice și progresele tehnico-științifice realizate.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sz w:val="28"/>
          <w:szCs w:val="28"/>
          <w:lang w:val="en-US"/>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434468" w:rsidRPr="00750E7B" w:rsidRDefault="00434468" w:rsidP="005D140B">
      <w:pPr>
        <w:spacing w:after="0" w:line="240" w:lineRule="atLeast"/>
        <w:ind w:left="3261" w:firstLine="6"/>
        <w:rPr>
          <w:rFonts w:ascii="Times New Roman" w:hAnsi="Times New Roman" w:cs="Times New Roman"/>
          <w:b/>
          <w:sz w:val="28"/>
          <w:szCs w:val="28"/>
          <w:lang w:val="ro-RO"/>
        </w:rPr>
      </w:pPr>
    </w:p>
    <w:p w:rsidR="00735195"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0E5F61" w:rsidRPr="00F25156">
        <w:rPr>
          <w:rFonts w:ascii="Times New Roman" w:hAnsi="Times New Roman" w:cs="Times New Roman"/>
          <w:b/>
          <w:sz w:val="28"/>
          <w:szCs w:val="28"/>
          <w:lang w:val="en-US"/>
        </w:rPr>
        <w:t xml:space="preserve"> </w:t>
      </w:r>
      <w:r w:rsidR="00C77FB8" w:rsidRPr="00750E7B">
        <w:rPr>
          <w:rFonts w:ascii="Times New Roman" w:hAnsi="Times New Roman" w:cs="Times New Roman"/>
          <w:b/>
          <w:sz w:val="28"/>
          <w:szCs w:val="28"/>
          <w:lang w:val="en-US"/>
        </w:rPr>
        <w:t xml:space="preserve"> nr.1</w:t>
      </w:r>
      <w:proofErr w:type="gramEnd"/>
      <w:r w:rsidR="00C77FB8" w:rsidRPr="00750E7B">
        <w:rPr>
          <w:rFonts w:ascii="Times New Roman" w:hAnsi="Times New Roman" w:cs="Times New Roman"/>
          <w:b/>
          <w:sz w:val="28"/>
          <w:szCs w:val="28"/>
          <w:lang w:val="en-US"/>
        </w:rPr>
        <w:t xml:space="preserve"> </w:t>
      </w:r>
    </w:p>
    <w:p w:rsidR="00C77FB8" w:rsidRPr="00750E7B" w:rsidRDefault="00C77FB8"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w:t>
      </w:r>
      <w:r w:rsidR="005D140B" w:rsidRPr="00750E7B">
        <w:rPr>
          <w:rFonts w:ascii="Times New Roman" w:hAnsi="Times New Roman" w:cs="Times New Roman"/>
          <w:b/>
          <w:sz w:val="28"/>
          <w:szCs w:val="28"/>
          <w:lang w:val="en-US"/>
        </w:rPr>
        <w:t xml:space="preserve"> </w:t>
      </w:r>
      <w:r w:rsidRPr="00750E7B">
        <w:rPr>
          <w:rFonts w:ascii="Times New Roman" w:hAnsi="Times New Roman" w:cs="Times New Roman"/>
          <w:b/>
          <w:sz w:val="28"/>
          <w:szCs w:val="28"/>
          <w:lang w:val="en-US"/>
        </w:rPr>
        <w:t>condițiile de sănătate și certificare animală la com</w:t>
      </w:r>
      <w:r w:rsidR="00735195" w:rsidRPr="00750E7B">
        <w:rPr>
          <w:rFonts w:ascii="Times New Roman" w:hAnsi="Times New Roman" w:cs="Times New Roman"/>
          <w:b/>
          <w:sz w:val="28"/>
          <w:szCs w:val="28"/>
          <w:lang w:val="en-US"/>
        </w:rPr>
        <w:t xml:space="preserve">erţul (importul și exportul) cu </w:t>
      </w:r>
      <w:r w:rsidRPr="00750E7B">
        <w:rPr>
          <w:rFonts w:ascii="Times New Roman" w:hAnsi="Times New Roman" w:cs="Times New Roman"/>
          <w:b/>
          <w:sz w:val="28"/>
          <w:szCs w:val="28"/>
          <w:lang w:val="en-US"/>
        </w:rPr>
        <w:t>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I.   </w:t>
      </w:r>
      <w:r w:rsidR="002F2009" w:rsidRPr="00750E7B">
        <w:rPr>
          <w:rFonts w:ascii="Times New Roman" w:hAnsi="Times New Roman" w:cs="Times New Roman"/>
          <w:b/>
          <w:sz w:val="28"/>
          <w:szCs w:val="28"/>
          <w:lang w:val="ro-RO"/>
        </w:rPr>
        <w:t>Efectiv</w:t>
      </w:r>
      <w:r w:rsidRPr="00750E7B">
        <w:rPr>
          <w:rFonts w:ascii="Times New Roman" w:hAnsi="Times New Roman" w:cs="Times New Roman"/>
          <w:b/>
          <w:sz w:val="28"/>
          <w:szCs w:val="28"/>
          <w:lang w:val="en-US"/>
        </w:rPr>
        <w:t xml:space="preserve"> de bovine oficial indemn de tuberculoză</w:t>
      </w:r>
    </w:p>
    <w:p w:rsidR="000E5F61" w:rsidRPr="00750E7B" w:rsidRDefault="00B821BE" w:rsidP="00327FB5">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Prevederile prezentei secțiuni se referă la toate bovinele, cu excepția animalelor folosite în evenimente culturale sau sportive.</w:t>
      </w:r>
      <w:proofErr w:type="gramEnd"/>
    </w:p>
    <w:p w:rsidR="000E5F61" w:rsidRPr="00750E7B" w:rsidRDefault="003374F1" w:rsidP="00D30AA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327FB5"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002F2009"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xml:space="preserve"> de bovine este oficial indemn de tuberculoză în cazul în care:</w:t>
      </w:r>
    </w:p>
    <w:p w:rsidR="003374F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nici</w:t>
      </w:r>
      <w:proofErr w:type="gramEnd"/>
      <w:r w:rsidRPr="00750E7B">
        <w:rPr>
          <w:rFonts w:ascii="Times New Roman" w:hAnsi="Times New Roman" w:cs="Times New Roman"/>
          <w:sz w:val="28"/>
          <w:szCs w:val="28"/>
          <w:lang w:val="en-US"/>
        </w:rPr>
        <w:t xml:space="preserve"> un animal nu prezintă semne clinice de tuberculoză;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bovinele cu vârsta mai mare de șase săptămâni au prezentat o reacție negativă la cel puțin două teste oficiale intradermice de tuberculinare, efectuate în conformitate cu </w:t>
      </w:r>
      <w:r w:rsidR="00434468" w:rsidRPr="00750E7B">
        <w:rPr>
          <w:rFonts w:ascii="Times New Roman" w:hAnsi="Times New Roman" w:cs="Times New Roman"/>
          <w:sz w:val="28"/>
          <w:szCs w:val="28"/>
          <w:lang w:val="en-US"/>
        </w:rPr>
        <w:t xml:space="preserve">Anexa </w:t>
      </w:r>
      <w:r w:rsidR="00D30AAD" w:rsidRPr="00750E7B">
        <w:rPr>
          <w:rFonts w:ascii="Times New Roman" w:hAnsi="Times New Roman" w:cs="Times New Roman"/>
          <w:sz w:val="28"/>
          <w:szCs w:val="28"/>
          <w:lang w:val="en-US"/>
        </w:rPr>
        <w:t>nr.</w:t>
      </w:r>
      <w:r w:rsidR="00B821BE" w:rsidRPr="00750E7B">
        <w:rPr>
          <w:rFonts w:ascii="Times New Roman" w:hAnsi="Times New Roman" w:cs="Times New Roman"/>
          <w:sz w:val="28"/>
          <w:szCs w:val="28"/>
          <w:lang w:val="en-US"/>
        </w:rPr>
        <w:t xml:space="preserve"> </w:t>
      </w:r>
      <w:r w:rsidR="00D30AAD" w:rsidRPr="00750E7B">
        <w:rPr>
          <w:rFonts w:ascii="Times New Roman" w:hAnsi="Times New Roman" w:cs="Times New Roman"/>
          <w:sz w:val="28"/>
          <w:szCs w:val="28"/>
          <w:lang w:val="en-US"/>
        </w:rPr>
        <w:t>2 din prezenta Norm</w:t>
      </w:r>
      <w:r w:rsidR="00D30AAD"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într-un interval de șase luni de la eliminarea oricărei infecții din </w:t>
      </w:r>
      <w:r w:rsidR="002F2009" w:rsidRPr="00750E7B">
        <w:rPr>
          <w:rFonts w:ascii="Times New Roman" w:hAnsi="Times New Roman" w:cs="Times New Roman"/>
          <w:sz w:val="28"/>
          <w:szCs w:val="28"/>
          <w:lang w:val="ro-RO"/>
        </w:rPr>
        <w:t>efectiv</w:t>
      </w:r>
      <w:r w:rsidRPr="00750E7B">
        <w:rPr>
          <w:rFonts w:ascii="Times New Roman" w:hAnsi="Times New Roman" w:cs="Times New Roman"/>
          <w:sz w:val="28"/>
          <w:szCs w:val="28"/>
          <w:lang w:val="en-US"/>
        </w:rPr>
        <w:t xml:space="preserve"> și în intervalul următor de șa</w:t>
      </w:r>
      <w:r w:rsidR="002F2009" w:rsidRPr="00750E7B">
        <w:rPr>
          <w:rFonts w:ascii="Times New Roman" w:hAnsi="Times New Roman" w:cs="Times New Roman"/>
          <w:sz w:val="28"/>
          <w:szCs w:val="28"/>
          <w:lang w:val="en-US"/>
        </w:rPr>
        <w:t>se luni, sau, în cazul în care</w:t>
      </w:r>
      <w:r w:rsidR="002F2009" w:rsidRPr="00750E7B">
        <w:rPr>
          <w:rFonts w:ascii="Times New Roman" w:hAnsi="Times New Roman" w:cs="Times New Roman"/>
          <w:sz w:val="28"/>
          <w:szCs w:val="28"/>
          <w:lang w:val="ro-RO"/>
        </w:rPr>
        <w:t xml:space="preserve"> efectiv</w:t>
      </w:r>
      <w:r w:rsidR="004E17E7" w:rsidRPr="00750E7B">
        <w:rPr>
          <w:rFonts w:ascii="Times New Roman" w:hAnsi="Times New Roman" w:cs="Times New Roman"/>
          <w:sz w:val="28"/>
          <w:szCs w:val="28"/>
          <w:lang w:val="ro-RO"/>
        </w:rPr>
        <w:t>ul</w:t>
      </w:r>
      <w:r w:rsidRPr="00750E7B">
        <w:rPr>
          <w:rFonts w:ascii="Times New Roman" w:hAnsi="Times New Roman" w:cs="Times New Roman"/>
          <w:sz w:val="28"/>
          <w:szCs w:val="28"/>
          <w:lang w:val="en-US"/>
        </w:rPr>
        <w:t xml:space="preserve"> a fost constituit exclusiv din animale ce provin din </w:t>
      </w:r>
      <w:r w:rsidR="002F2009" w:rsidRPr="00750E7B">
        <w:rPr>
          <w:rFonts w:ascii="Times New Roman" w:hAnsi="Times New Roman" w:cs="Times New Roman"/>
          <w:sz w:val="28"/>
          <w:szCs w:val="28"/>
          <w:lang w:val="ro-RO"/>
        </w:rPr>
        <w:t>efective</w:t>
      </w:r>
      <w:r w:rsidRPr="00750E7B">
        <w:rPr>
          <w:rFonts w:ascii="Times New Roman" w:hAnsi="Times New Roman" w:cs="Times New Roman"/>
          <w:sz w:val="28"/>
          <w:szCs w:val="28"/>
          <w:lang w:val="en-US"/>
        </w:rPr>
        <w:t xml:space="preserve"> oficial indemne de tuberculoză, primul test se efectuează după minimum 60 de zile de la constituirea </w:t>
      </w:r>
      <w:r w:rsidR="004E17E7"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și al doilea test nu este necesar;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încheierea primului test prevăzut</w:t>
      </w:r>
      <w:r w:rsidR="00690652" w:rsidRPr="00750E7B">
        <w:rPr>
          <w:rFonts w:ascii="Times New Roman" w:hAnsi="Times New Roman" w:cs="Times New Roman"/>
          <w:sz w:val="28"/>
          <w:szCs w:val="28"/>
          <w:lang w:val="en-US"/>
        </w:rPr>
        <w:t xml:space="preserve"> la litera </w:t>
      </w:r>
      <w:r w:rsidRPr="00750E7B">
        <w:rPr>
          <w:rFonts w:ascii="Times New Roman" w:hAnsi="Times New Roman" w:cs="Times New Roman"/>
          <w:sz w:val="28"/>
          <w:szCs w:val="28"/>
          <w:lang w:val="en-US"/>
        </w:rPr>
        <w:t xml:space="preserve">b), în </w:t>
      </w:r>
      <w:r w:rsidR="004E17E7"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nu au fost introduse bovine cu vârsta mai mare de șase săptămâni, cu excepția cazului în care acestea au prezentat o reacție negativă la un test intradermic de tuberculinare efectuat și evaluat în conformitate cu </w:t>
      </w:r>
      <w:r w:rsidR="00434468" w:rsidRPr="00750E7B">
        <w:rPr>
          <w:rFonts w:ascii="Times New Roman" w:hAnsi="Times New Roman" w:cs="Times New Roman"/>
          <w:sz w:val="28"/>
          <w:szCs w:val="28"/>
          <w:lang w:val="en-US"/>
        </w:rPr>
        <w:t>Anexa</w:t>
      </w:r>
      <w:r w:rsidR="00D30AAD" w:rsidRPr="00750E7B">
        <w:rPr>
          <w:rFonts w:ascii="Times New Roman" w:hAnsi="Times New Roman" w:cs="Times New Roman"/>
          <w:sz w:val="28"/>
          <w:szCs w:val="28"/>
          <w:lang w:val="en-US"/>
        </w:rPr>
        <w:t xml:space="preserve"> nr.</w:t>
      </w:r>
      <w:r w:rsidR="00327FB5" w:rsidRPr="00750E7B">
        <w:rPr>
          <w:rFonts w:ascii="Times New Roman" w:hAnsi="Times New Roman" w:cs="Times New Roman"/>
          <w:sz w:val="28"/>
          <w:szCs w:val="28"/>
          <w:lang w:val="en-US"/>
        </w:rPr>
        <w:t xml:space="preserve"> </w:t>
      </w:r>
      <w:r w:rsidR="00D30AAD" w:rsidRPr="00750E7B">
        <w:rPr>
          <w:rFonts w:ascii="Times New Roman" w:hAnsi="Times New Roman" w:cs="Times New Roman"/>
          <w:sz w:val="28"/>
          <w:szCs w:val="28"/>
          <w:lang w:val="en-US"/>
        </w:rPr>
        <w:t>2 din prezenta Norm</w:t>
      </w:r>
      <w:r w:rsidR="00D30AAD"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și care a avut loc în intervalul de 30 de zile anterior sau ulterior introducerii în </w:t>
      </w:r>
      <w:r w:rsidR="004E17E7"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cazul în care testul este efectuat ulterior introducerii în </w:t>
      </w:r>
      <w:r w:rsidR="00D30AAD" w:rsidRPr="00750E7B">
        <w:rPr>
          <w:rFonts w:ascii="Times New Roman" w:hAnsi="Times New Roman" w:cs="Times New Roman"/>
          <w:sz w:val="28"/>
          <w:szCs w:val="28"/>
          <w:lang w:val="ro-RO"/>
        </w:rPr>
        <w:t>efectiv</w:t>
      </w:r>
      <w:r w:rsidRPr="00750E7B">
        <w:rPr>
          <w:rFonts w:ascii="Times New Roman" w:hAnsi="Times New Roman" w:cs="Times New Roman"/>
          <w:sz w:val="28"/>
          <w:szCs w:val="28"/>
          <w:lang w:val="en-US"/>
        </w:rPr>
        <w:t xml:space="preserve">, animalul (animalele) trebuie </w:t>
      </w:r>
      <w:proofErr w:type="gramStart"/>
      <w:r w:rsidRPr="00750E7B">
        <w:rPr>
          <w:rFonts w:ascii="Times New Roman" w:hAnsi="Times New Roman" w:cs="Times New Roman"/>
          <w:sz w:val="28"/>
          <w:szCs w:val="28"/>
          <w:lang w:val="en-US"/>
        </w:rPr>
        <w:t>izolat(</w:t>
      </w:r>
      <w:proofErr w:type="gramEnd"/>
      <w:r w:rsidRPr="00750E7B">
        <w:rPr>
          <w:rFonts w:ascii="Times New Roman" w:hAnsi="Times New Roman" w:cs="Times New Roman"/>
          <w:sz w:val="28"/>
          <w:szCs w:val="28"/>
          <w:lang w:val="en-US"/>
        </w:rPr>
        <w:t>e) fizic de celelalte animale, astfel încât să se evite orice contact direct sau indirect cu celelalte animale, până ce reacția se dovedește negativă.</w:t>
      </w:r>
    </w:p>
    <w:p w:rsidR="000E5F61" w:rsidRPr="00750E7B" w:rsidRDefault="000E5F61" w:rsidP="00D30AAD">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poate să nu solicite efectuarea acestui test în ceea ce privește circulația </w:t>
      </w:r>
      <w:r w:rsidR="000A70DD" w:rsidRPr="00750E7B">
        <w:rPr>
          <w:rFonts w:ascii="Times New Roman" w:hAnsi="Times New Roman" w:cs="Times New Roman"/>
          <w:sz w:val="28"/>
          <w:szCs w:val="28"/>
          <w:lang w:val="en-US"/>
        </w:rPr>
        <w:t xml:space="preserve">animalelor pe teritoriul </w:t>
      </w:r>
      <w:r w:rsidR="000A70DD"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în cazul în care </w:t>
      </w:r>
      <w:r w:rsidR="000A70DD" w:rsidRPr="00750E7B">
        <w:rPr>
          <w:rFonts w:ascii="Times New Roman" w:hAnsi="Times New Roman" w:cs="Times New Roman"/>
          <w:sz w:val="28"/>
          <w:szCs w:val="28"/>
          <w:lang w:val="en-US"/>
        </w:rPr>
        <w:t>animalul provine dintr-un efectiv</w:t>
      </w:r>
      <w:r w:rsidRPr="00750E7B">
        <w:rPr>
          <w:rFonts w:ascii="Times New Roman" w:hAnsi="Times New Roman" w:cs="Times New Roman"/>
          <w:sz w:val="28"/>
          <w:szCs w:val="28"/>
          <w:lang w:val="en-US"/>
        </w:rPr>
        <w:t xml:space="preserve"> oficial indemn de tuberculoză, autoritatea competentă a solicitat efectuarea acestor teste în cazul animalelor care circulă între </w:t>
      </w:r>
      <w:r w:rsidR="00257E1E"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ce participă într-un sistem în rețea, </w:t>
      </w:r>
      <w:r w:rsidR="006A5D6F" w:rsidRPr="00750E7B">
        <w:rPr>
          <w:rFonts w:ascii="Times New Roman" w:hAnsi="Times New Roman" w:cs="Times New Roman"/>
          <w:sz w:val="28"/>
          <w:szCs w:val="28"/>
          <w:lang w:val="ro-RO"/>
        </w:rPr>
        <w:t>conform prevederilor capitolului V din prezenta Normă</w:t>
      </w:r>
      <w:r w:rsidRPr="00750E7B">
        <w:rPr>
          <w:rFonts w:ascii="Times New Roman" w:hAnsi="Times New Roman" w:cs="Times New Roman"/>
          <w:sz w:val="28"/>
          <w:szCs w:val="28"/>
          <w:lang w:val="en-US"/>
        </w:rPr>
        <w:t>.</w:t>
      </w:r>
    </w:p>
    <w:p w:rsidR="000E5F61" w:rsidRPr="00750E7B" w:rsidRDefault="00CF1A3B" w:rsidP="006A5D6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8807C9"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oficial indemn de tuberculoză al unui </w:t>
      </w:r>
      <w:r w:rsidR="00257E1E"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257E1E"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en-US"/>
        </w:rPr>
        <w:t xml:space="preserve"> la punctul 1 </w:t>
      </w:r>
      <w:r w:rsidR="00CF1A3B" w:rsidRPr="00750E7B">
        <w:rPr>
          <w:rFonts w:ascii="Times New Roman" w:hAnsi="Times New Roman" w:cs="Times New Roman"/>
          <w:sz w:val="28"/>
          <w:szCs w:val="28"/>
          <w:lang w:val="en-US"/>
        </w:rPr>
        <w:t xml:space="preserve">literele a) și </w:t>
      </w:r>
      <w:r w:rsidRPr="00750E7B">
        <w:rPr>
          <w:rFonts w:ascii="Times New Roman" w:hAnsi="Times New Roman" w:cs="Times New Roman"/>
          <w:sz w:val="28"/>
          <w:szCs w:val="28"/>
          <w:lang w:val="en-US"/>
        </w:rPr>
        <w:t xml:space="preserve">c) </w:t>
      </w:r>
      <w:r w:rsidR="00434468" w:rsidRPr="00750E7B">
        <w:rPr>
          <w:rFonts w:ascii="Times New Roman" w:hAnsi="Times New Roman" w:cs="Times New Roman"/>
          <w:sz w:val="28"/>
          <w:szCs w:val="28"/>
          <w:lang w:val="ro-RO"/>
        </w:rPr>
        <w:t>al prezentei A</w:t>
      </w:r>
      <w:r w:rsidR="00257E1E" w:rsidRPr="00750E7B">
        <w:rPr>
          <w:rFonts w:ascii="Times New Roman" w:hAnsi="Times New Roman" w:cs="Times New Roman"/>
          <w:sz w:val="28"/>
          <w:szCs w:val="28"/>
          <w:lang w:val="ro-RO"/>
        </w:rPr>
        <w:t xml:space="preserve">nexe </w:t>
      </w:r>
      <w:r w:rsidR="003A3024" w:rsidRPr="00750E7B">
        <w:rPr>
          <w:rFonts w:ascii="Times New Roman" w:hAnsi="Times New Roman" w:cs="Times New Roman"/>
          <w:sz w:val="28"/>
          <w:szCs w:val="28"/>
          <w:lang w:val="ro-RO"/>
        </w:rPr>
        <w:t>continuă să se aplice</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intră în exploatație provin din </w:t>
      </w:r>
      <w:r w:rsidR="00257E1E"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cu statut oficial indemn de tuberculoză;</w:t>
      </w:r>
    </w:p>
    <w:p w:rsidR="003A3024"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lastRenderedPageBreak/>
        <w:t xml:space="preserve">c) </w:t>
      </w:r>
      <w:proofErr w:type="gramStart"/>
      <w:r w:rsidR="003A3024" w:rsidRPr="00750E7B">
        <w:rPr>
          <w:rFonts w:ascii="Times New Roman" w:hAnsi="Times New Roman" w:cs="Times New Roman"/>
          <w:sz w:val="28"/>
          <w:szCs w:val="28"/>
          <w:lang w:val="en-US"/>
        </w:rPr>
        <w:t>cu</w:t>
      </w:r>
      <w:proofErr w:type="gramEnd"/>
      <w:r w:rsidR="003A3024" w:rsidRPr="00750E7B">
        <w:rPr>
          <w:rFonts w:ascii="Times New Roman" w:hAnsi="Times New Roman" w:cs="Times New Roman"/>
          <w:sz w:val="28"/>
          <w:szCs w:val="28"/>
          <w:lang w:val="en-US"/>
        </w:rPr>
        <w:t xml:space="preserve"> excepția vițeilor cu vârsta mai mică de șase săptămâni născuți în exploatație, toate animalele din exploatație sunt supuse, anual, unui test de tuberculinar</w:t>
      </w:r>
      <w:r w:rsidR="00434468" w:rsidRPr="00750E7B">
        <w:rPr>
          <w:rFonts w:ascii="Times New Roman" w:hAnsi="Times New Roman" w:cs="Times New Roman"/>
          <w:sz w:val="28"/>
          <w:szCs w:val="28"/>
          <w:lang w:val="en-US"/>
        </w:rPr>
        <w:t>e de rutină în conformitate cu Anexa</w:t>
      </w:r>
      <w:r w:rsidR="003A3024"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ro-RO"/>
        </w:rPr>
        <w:t>nr. 2 din prezenta Normă</w:t>
      </w:r>
      <w:r w:rsidR="003A3024" w:rsidRPr="00750E7B">
        <w:rPr>
          <w:rFonts w:ascii="Times New Roman" w:hAnsi="Times New Roman" w:cs="Times New Roman"/>
          <w:sz w:val="28"/>
          <w:szCs w:val="28"/>
          <w:lang w:val="en-US"/>
        </w:rPr>
        <w:t>.</w:t>
      </w:r>
      <w:r w:rsidR="00257E1E" w:rsidRPr="00750E7B">
        <w:rPr>
          <w:rFonts w:ascii="Times New Roman" w:hAnsi="Times New Roman" w:cs="Times New Roman"/>
          <w:sz w:val="28"/>
          <w:szCs w:val="28"/>
          <w:lang w:val="ro-RO"/>
        </w:rPr>
        <w:t xml:space="preserve"> </w:t>
      </w:r>
    </w:p>
    <w:p w:rsidR="000E5F61" w:rsidRPr="00750E7B" w:rsidRDefault="008B5F34" w:rsidP="00664B4A">
      <w:pPr>
        <w:spacing w:after="0" w:line="240" w:lineRule="atLeast"/>
        <w:ind w:firstLine="360"/>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utoritatea competentă poate</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să modifice frecvența testărilor de rutină, </w:t>
      </w:r>
      <w:r w:rsidR="001C7B6C" w:rsidRPr="00750E7B">
        <w:rPr>
          <w:rFonts w:ascii="Times New Roman" w:hAnsi="Times New Roman" w:cs="Times New Roman"/>
          <w:sz w:val="28"/>
          <w:szCs w:val="28"/>
          <w:lang w:val="en-US"/>
        </w:rPr>
        <w:t xml:space="preserve">pentru </w:t>
      </w:r>
      <w:r w:rsidR="001C7B6C" w:rsidRPr="00750E7B">
        <w:rPr>
          <w:rFonts w:ascii="Times New Roman" w:hAnsi="Times New Roman" w:cs="Times New Roman"/>
          <w:sz w:val="28"/>
          <w:szCs w:val="28"/>
          <w:lang w:val="ro-RO"/>
        </w:rPr>
        <w:t>toată țara</w:t>
      </w:r>
      <w:r w:rsidR="001C7B6C" w:rsidRPr="00750E7B">
        <w:rPr>
          <w:rFonts w:ascii="Times New Roman" w:hAnsi="Times New Roman" w:cs="Times New Roman"/>
          <w:sz w:val="28"/>
          <w:szCs w:val="28"/>
          <w:lang w:val="en-US"/>
        </w:rPr>
        <w:t xml:space="preserve"> sau pentru o parte a </w:t>
      </w:r>
      <w:r w:rsidR="001C7B6C" w:rsidRPr="00750E7B">
        <w:rPr>
          <w:rFonts w:ascii="Times New Roman" w:hAnsi="Times New Roman" w:cs="Times New Roman"/>
          <w:sz w:val="28"/>
          <w:szCs w:val="28"/>
          <w:lang w:val="ro-RO"/>
        </w:rPr>
        <w:t>țării</w:t>
      </w:r>
      <w:r w:rsidR="001C7B6C" w:rsidRPr="00750E7B">
        <w:rPr>
          <w:rFonts w:ascii="Times New Roman" w:hAnsi="Times New Roman" w:cs="Times New Roman"/>
          <w:sz w:val="28"/>
          <w:szCs w:val="28"/>
          <w:lang w:val="en-US"/>
        </w:rPr>
        <w:t xml:space="preserve"> în care toate </w:t>
      </w:r>
      <w:r w:rsidR="001C7B6C" w:rsidRPr="00750E7B">
        <w:rPr>
          <w:rFonts w:ascii="Times New Roman" w:hAnsi="Times New Roman" w:cs="Times New Roman"/>
          <w:sz w:val="28"/>
          <w:szCs w:val="28"/>
          <w:lang w:val="ro-RO"/>
        </w:rPr>
        <w:t>efectivele</w:t>
      </w:r>
      <w:r w:rsidR="001C7B6C" w:rsidRPr="00750E7B">
        <w:rPr>
          <w:rFonts w:ascii="Times New Roman" w:hAnsi="Times New Roman" w:cs="Times New Roman"/>
          <w:sz w:val="28"/>
          <w:szCs w:val="28"/>
          <w:lang w:val="en-US"/>
        </w:rPr>
        <w:t xml:space="preserve"> de bovine sunt incluse într-un program oficial de combatere a tuberculozei</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după cum urmează:</w:t>
      </w:r>
    </w:p>
    <w:p w:rsidR="008D622F" w:rsidRPr="00750E7B" w:rsidRDefault="002213CB" w:rsidP="00C24DE6">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000E5F61"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w:t>
      </w:r>
      <w:r w:rsidR="008B5F34" w:rsidRPr="00750E7B">
        <w:rPr>
          <w:rFonts w:ascii="Times New Roman" w:hAnsi="Times New Roman" w:cs="Times New Roman"/>
          <w:sz w:val="28"/>
          <w:szCs w:val="28"/>
          <w:lang w:val="ro-RO"/>
        </w:rPr>
        <w:t xml:space="preserve"> determinată la sfîrșitul fiecărui an, a </w:t>
      </w:r>
      <w:r w:rsidR="000E5F61" w:rsidRPr="00750E7B">
        <w:rPr>
          <w:rFonts w:ascii="Times New Roman" w:hAnsi="Times New Roman" w:cs="Times New Roman"/>
          <w:sz w:val="28"/>
          <w:szCs w:val="28"/>
          <w:lang w:val="en-US"/>
        </w:rPr>
        <w:t xml:space="preserve">procentajelor anuale de </w:t>
      </w:r>
      <w:r w:rsidR="008B5F34"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de bovine la care s-a confirmat infectarea cu tuberculoză nu depășește 1 % din </w:t>
      </w:r>
      <w:r w:rsidR="008B5F34" w:rsidRPr="00750E7B">
        <w:rPr>
          <w:rFonts w:ascii="Times New Roman" w:hAnsi="Times New Roman" w:cs="Times New Roman"/>
          <w:sz w:val="28"/>
          <w:szCs w:val="28"/>
          <w:lang w:val="ro-RO"/>
        </w:rPr>
        <w:t>efectivele</w:t>
      </w:r>
      <w:r w:rsidR="008B5F34"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aflate în zona determinată în decursul celor mai recente două perioade anuale de supraveghere, intervalul între testările de rutină ale </w:t>
      </w:r>
      <w:r w:rsidR="008B5F34" w:rsidRPr="00750E7B">
        <w:rPr>
          <w:rFonts w:ascii="Times New Roman" w:hAnsi="Times New Roman" w:cs="Times New Roman"/>
          <w:sz w:val="28"/>
          <w:szCs w:val="28"/>
          <w:lang w:val="ro-RO"/>
        </w:rPr>
        <w:t>efectivului</w:t>
      </w:r>
      <w:r w:rsidR="000E5F61" w:rsidRPr="00750E7B">
        <w:rPr>
          <w:rFonts w:ascii="Times New Roman" w:hAnsi="Times New Roman" w:cs="Times New Roman"/>
          <w:sz w:val="28"/>
          <w:szCs w:val="28"/>
          <w:lang w:val="en-US"/>
        </w:rPr>
        <w:t xml:space="preserve"> poate crește la doi ani, iar masculii pentru îngrășat dintr-o unitate epidemiologică izolată pot fi scutiți de testul de tuberculinare, cu condiția să provină din </w:t>
      </w:r>
      <w:r w:rsidR="008B5F34" w:rsidRPr="00750E7B">
        <w:rPr>
          <w:rFonts w:ascii="Times New Roman" w:hAnsi="Times New Roman" w:cs="Times New Roman"/>
          <w:sz w:val="28"/>
          <w:szCs w:val="28"/>
          <w:lang w:val="ro-RO"/>
        </w:rPr>
        <w:t>efective</w:t>
      </w:r>
      <w:r w:rsidR="008B5F34"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oficial indemne de tuberculoză, iar autoritatea competentă să garanteze că masculii pentru îngrășat nu vor fi folosiți pentru reproducere și vor fi trimiși direct la locul de sacrificare;</w:t>
      </w:r>
    </w:p>
    <w:p w:rsidR="008D622F" w:rsidRPr="00750E7B" w:rsidRDefault="002213CB" w:rsidP="00C24DE6">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 </w:t>
      </w:r>
      <w:r w:rsidR="008B5F34" w:rsidRPr="00750E7B">
        <w:rPr>
          <w:rFonts w:ascii="Times New Roman" w:hAnsi="Times New Roman" w:cs="Times New Roman"/>
          <w:sz w:val="28"/>
          <w:szCs w:val="28"/>
          <w:lang w:val="ro-RO"/>
        </w:rPr>
        <w:t xml:space="preserve">determinată la sfîrșitul fiecărui an, a </w:t>
      </w:r>
      <w:r w:rsidR="008B5F34" w:rsidRPr="00750E7B">
        <w:rPr>
          <w:rFonts w:ascii="Times New Roman" w:hAnsi="Times New Roman" w:cs="Times New Roman"/>
          <w:sz w:val="28"/>
          <w:szCs w:val="28"/>
          <w:lang w:val="en-US"/>
        </w:rPr>
        <w:t xml:space="preserve">procentajelor </w:t>
      </w:r>
      <w:r w:rsidR="000E5F61" w:rsidRPr="00750E7B">
        <w:rPr>
          <w:rFonts w:ascii="Times New Roman" w:hAnsi="Times New Roman" w:cs="Times New Roman"/>
          <w:sz w:val="28"/>
          <w:szCs w:val="28"/>
          <w:lang w:val="en-US"/>
        </w:rPr>
        <w:t xml:space="preserve">anuale de </w:t>
      </w:r>
      <w:r w:rsidR="008B5F34" w:rsidRPr="00750E7B">
        <w:rPr>
          <w:rFonts w:ascii="Times New Roman" w:hAnsi="Times New Roman" w:cs="Times New Roman"/>
          <w:sz w:val="28"/>
          <w:szCs w:val="28"/>
          <w:lang w:val="ro-RO"/>
        </w:rPr>
        <w:t xml:space="preserve">efective </w:t>
      </w:r>
      <w:r w:rsidR="000E5F61" w:rsidRPr="00750E7B">
        <w:rPr>
          <w:rFonts w:ascii="Times New Roman" w:hAnsi="Times New Roman" w:cs="Times New Roman"/>
          <w:sz w:val="28"/>
          <w:szCs w:val="28"/>
          <w:lang w:val="en-US"/>
        </w:rPr>
        <w:t xml:space="preserve">de bovine la care s-a confirmat infectarea cu tuberculoză nu depășește 0,2 % din </w:t>
      </w:r>
      <w:r w:rsidR="008B5F34" w:rsidRPr="00750E7B">
        <w:rPr>
          <w:rFonts w:ascii="Times New Roman" w:hAnsi="Times New Roman" w:cs="Times New Roman"/>
          <w:sz w:val="28"/>
          <w:szCs w:val="28"/>
          <w:lang w:val="ro-RO"/>
        </w:rPr>
        <w:t xml:space="preserve">efectivele </w:t>
      </w:r>
      <w:r w:rsidR="000E5F61" w:rsidRPr="00750E7B">
        <w:rPr>
          <w:rFonts w:ascii="Times New Roman" w:hAnsi="Times New Roman" w:cs="Times New Roman"/>
          <w:sz w:val="28"/>
          <w:szCs w:val="28"/>
          <w:lang w:val="en-US"/>
        </w:rPr>
        <w:t>aflate în zona determinată în decursul celor mai recente două perioade de supraveghere de câte doi ani, intervalul între testările de rutină poate crește la trei ani și/sau vârsta la care animalele trebuie să fie supuse la aceste testări poate crește la 24 de luni;</w:t>
      </w:r>
    </w:p>
    <w:p w:rsidR="00434468" w:rsidRPr="00750E7B" w:rsidRDefault="002213CB" w:rsidP="00434468">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În cazul în care </w:t>
      </w:r>
      <w:r w:rsidRPr="00750E7B">
        <w:rPr>
          <w:rFonts w:ascii="Times New Roman" w:hAnsi="Times New Roman" w:cs="Times New Roman"/>
          <w:sz w:val="28"/>
          <w:szCs w:val="28"/>
          <w:lang w:val="en-US"/>
        </w:rPr>
        <w:t>media</w:t>
      </w:r>
      <w:r w:rsidRPr="00750E7B">
        <w:rPr>
          <w:rFonts w:ascii="Times New Roman" w:hAnsi="Times New Roman" w:cs="Times New Roman"/>
          <w:sz w:val="28"/>
          <w:szCs w:val="28"/>
          <w:lang w:val="ro-RO"/>
        </w:rPr>
        <w:t xml:space="preserve"> - </w:t>
      </w:r>
      <w:r w:rsidR="008B5F34" w:rsidRPr="00750E7B">
        <w:rPr>
          <w:rFonts w:ascii="Times New Roman" w:hAnsi="Times New Roman" w:cs="Times New Roman"/>
          <w:sz w:val="28"/>
          <w:szCs w:val="28"/>
          <w:lang w:val="ro-RO"/>
        </w:rPr>
        <w:t xml:space="preserve">determinată la sfîrșitul fiecărui an, a </w:t>
      </w:r>
      <w:r w:rsidR="008B5F34" w:rsidRPr="00750E7B">
        <w:rPr>
          <w:rFonts w:ascii="Times New Roman" w:hAnsi="Times New Roman" w:cs="Times New Roman"/>
          <w:sz w:val="28"/>
          <w:szCs w:val="28"/>
          <w:lang w:val="en-US"/>
        </w:rPr>
        <w:t>procentajelor</w:t>
      </w:r>
      <w:r w:rsidR="000E5F61" w:rsidRPr="00750E7B">
        <w:rPr>
          <w:rFonts w:ascii="Times New Roman" w:hAnsi="Times New Roman" w:cs="Times New Roman"/>
          <w:sz w:val="28"/>
          <w:szCs w:val="28"/>
          <w:lang w:val="en-US"/>
        </w:rPr>
        <w:t xml:space="preserve"> anuale de </w:t>
      </w:r>
      <w:r w:rsidR="001C7B6C" w:rsidRPr="00750E7B">
        <w:rPr>
          <w:rFonts w:ascii="Times New Roman" w:hAnsi="Times New Roman" w:cs="Times New Roman"/>
          <w:sz w:val="28"/>
          <w:szCs w:val="28"/>
          <w:lang w:val="ro-RO"/>
        </w:rPr>
        <w:t>efective</w:t>
      </w:r>
      <w:r w:rsidR="000E5F61" w:rsidRPr="00750E7B">
        <w:rPr>
          <w:rFonts w:ascii="Times New Roman" w:hAnsi="Times New Roman" w:cs="Times New Roman"/>
          <w:sz w:val="28"/>
          <w:szCs w:val="28"/>
          <w:lang w:val="en-US"/>
        </w:rPr>
        <w:t xml:space="preserve"> de bovine la care s-a confirmat infectarea cu tuberculoză nu depășește 0,1 % din </w:t>
      </w:r>
      <w:r w:rsidR="001C7B6C" w:rsidRPr="00750E7B">
        <w:rPr>
          <w:rFonts w:ascii="Times New Roman" w:hAnsi="Times New Roman" w:cs="Times New Roman"/>
          <w:sz w:val="28"/>
          <w:szCs w:val="28"/>
          <w:lang w:val="ro-RO"/>
        </w:rPr>
        <w:t>efectivele</w:t>
      </w:r>
      <w:r w:rsidR="000E5F61" w:rsidRPr="00750E7B">
        <w:rPr>
          <w:rFonts w:ascii="Times New Roman" w:hAnsi="Times New Roman" w:cs="Times New Roman"/>
          <w:sz w:val="28"/>
          <w:szCs w:val="28"/>
          <w:lang w:val="en-US"/>
        </w:rPr>
        <w:t xml:space="preserve"> aflate în zona determinată în decursul celor mai recente două perioade de supraveghere de câte trei ani, intervalul între testările de rutină poate crește la patru ani sau</w:t>
      </w:r>
      <w:r w:rsidR="001C7B6C"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autoritatea competentă poate scuti </w:t>
      </w:r>
      <w:r w:rsidR="001C7B6C" w:rsidRPr="00750E7B">
        <w:rPr>
          <w:rFonts w:ascii="Times New Roman" w:hAnsi="Times New Roman" w:cs="Times New Roman"/>
          <w:sz w:val="28"/>
          <w:szCs w:val="28"/>
          <w:lang w:val="ro-RO"/>
        </w:rPr>
        <w:t>efectivele</w:t>
      </w:r>
      <w:r w:rsidR="000E5F61" w:rsidRPr="00750E7B">
        <w:rPr>
          <w:rFonts w:ascii="Times New Roman" w:hAnsi="Times New Roman" w:cs="Times New Roman"/>
          <w:sz w:val="28"/>
          <w:szCs w:val="28"/>
          <w:lang w:val="en-US"/>
        </w:rPr>
        <w:t xml:space="preserve"> de testul de tuberculinare</w:t>
      </w:r>
      <w:r w:rsidR="001C7B6C"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dacă</w:t>
      </w:r>
      <w:r w:rsidR="001C7B6C"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se</w:t>
      </w:r>
      <w:r w:rsidR="001C7B6C" w:rsidRPr="00750E7B">
        <w:rPr>
          <w:rFonts w:ascii="Times New Roman" w:hAnsi="Times New Roman" w:cs="Times New Roman"/>
          <w:sz w:val="28"/>
          <w:szCs w:val="28"/>
          <w:lang w:val="en-US"/>
        </w:rPr>
        <w:t xml:space="preserve"> respectă următoarel</w:t>
      </w:r>
      <w:r w:rsidR="001C7B6C" w:rsidRPr="00750E7B">
        <w:rPr>
          <w:rFonts w:ascii="Times New Roman" w:hAnsi="Times New Roman" w:cs="Times New Roman"/>
          <w:sz w:val="28"/>
          <w:szCs w:val="28"/>
          <w:lang w:val="ro-RO"/>
        </w:rPr>
        <w:t>e</w:t>
      </w:r>
      <w:r w:rsidR="001C7B6C" w:rsidRPr="00750E7B">
        <w:rPr>
          <w:rFonts w:ascii="Times New Roman" w:hAnsi="Times New Roman" w:cs="Times New Roman"/>
          <w:sz w:val="28"/>
          <w:szCs w:val="28"/>
          <w:lang w:val="en-US"/>
        </w:rPr>
        <w:t xml:space="preserve"> condiții</w:t>
      </w:r>
      <w:r w:rsidR="000E5F61" w:rsidRPr="00750E7B">
        <w:rPr>
          <w:rFonts w:ascii="Times New Roman" w:hAnsi="Times New Roman" w:cs="Times New Roman"/>
          <w:sz w:val="28"/>
          <w:szCs w:val="28"/>
          <w:lang w:val="en-US"/>
        </w:rPr>
        <w:t>:</w:t>
      </w:r>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2213CB"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înaintea</w:t>
      </w:r>
      <w:proofErr w:type="gramEnd"/>
      <w:r w:rsidR="000E5F61" w:rsidRPr="00750E7B">
        <w:rPr>
          <w:rFonts w:ascii="Times New Roman" w:hAnsi="Times New Roman" w:cs="Times New Roman"/>
          <w:sz w:val="28"/>
          <w:szCs w:val="28"/>
          <w:lang w:val="en-US"/>
        </w:rPr>
        <w:t xml:space="preserve"> introducerii în </w:t>
      </w:r>
      <w:r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toate bovinele sunt supuse unui test intradermic de tuberculinare, la ca</w:t>
      </w:r>
      <w:r w:rsidR="00327FB5" w:rsidRPr="00750E7B">
        <w:rPr>
          <w:rFonts w:ascii="Times New Roman" w:hAnsi="Times New Roman" w:cs="Times New Roman"/>
          <w:sz w:val="28"/>
          <w:szCs w:val="28"/>
          <w:lang w:val="en-US"/>
        </w:rPr>
        <w:t>re prezintă o reacție negativă;</w:t>
      </w:r>
      <w:r w:rsidR="00327FB5"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w:t>
      </w:r>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2213CB"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toate</w:t>
      </w:r>
      <w:proofErr w:type="gramEnd"/>
      <w:r w:rsidR="000E5F61" w:rsidRPr="00750E7B">
        <w:rPr>
          <w:rFonts w:ascii="Times New Roman" w:hAnsi="Times New Roman" w:cs="Times New Roman"/>
          <w:sz w:val="28"/>
          <w:szCs w:val="28"/>
          <w:lang w:val="en-US"/>
        </w:rPr>
        <w:t xml:space="preserve"> bovinele sacrificate sunt examinate pentru depistarea leziunilor produse de tuberculoză, leziunile depistate fiind supuse unei examinări histopatologice și bacteriologice pentru confirmarea tuberculozei.</w:t>
      </w:r>
    </w:p>
    <w:p w:rsidR="000E5F61" w:rsidRPr="00750E7B" w:rsidRDefault="000E5F61" w:rsidP="0043446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De asemenea, aut</w:t>
      </w:r>
      <w:r w:rsidR="00137FB3" w:rsidRPr="00750E7B">
        <w:rPr>
          <w:rFonts w:ascii="Times New Roman" w:hAnsi="Times New Roman" w:cs="Times New Roman"/>
          <w:sz w:val="28"/>
          <w:szCs w:val="28"/>
          <w:lang w:val="en-US"/>
        </w:rPr>
        <w:t xml:space="preserve">oritatea competentă poate </w:t>
      </w:r>
      <w:r w:rsidR="00137FB3" w:rsidRPr="00750E7B">
        <w:rPr>
          <w:rFonts w:ascii="Times New Roman" w:hAnsi="Times New Roman" w:cs="Times New Roman"/>
          <w:sz w:val="28"/>
          <w:szCs w:val="28"/>
          <w:lang w:val="ro-RO"/>
        </w:rPr>
        <w:t>majora</w:t>
      </w:r>
      <w:r w:rsidRPr="00750E7B">
        <w:rPr>
          <w:rFonts w:ascii="Times New Roman" w:hAnsi="Times New Roman" w:cs="Times New Roman"/>
          <w:sz w:val="28"/>
          <w:szCs w:val="28"/>
          <w:lang w:val="en-US"/>
        </w:rPr>
        <w:t xml:space="preserve"> frecvența testelor de tuberculinare, în cazul în care frecvența cazurilor de tuberculoză a crescut.</w:t>
      </w:r>
      <w:proofErr w:type="gramEnd"/>
    </w:p>
    <w:p w:rsidR="000E5F61" w:rsidRPr="00750E7B" w:rsidRDefault="001C7B6C"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w:t>
      </w:r>
      <w:r w:rsidR="007D7971" w:rsidRPr="00750E7B">
        <w:rPr>
          <w:rFonts w:ascii="Times New Roman" w:hAnsi="Times New Roman" w:cs="Times New Roman"/>
          <w:sz w:val="28"/>
          <w:szCs w:val="28"/>
          <w:lang w:val="ro-RO"/>
        </w:rPr>
        <w:t xml:space="preserve">A. </w:t>
      </w:r>
      <w:r w:rsidR="000E5F61" w:rsidRPr="00750E7B">
        <w:rPr>
          <w:rFonts w:ascii="Times New Roman" w:hAnsi="Times New Roman" w:cs="Times New Roman"/>
          <w:sz w:val="28"/>
          <w:szCs w:val="28"/>
          <w:lang w:val="en-US"/>
        </w:rPr>
        <w:t xml:space="preserve">Statutul oficial indemn de tuberculoză al unui </w:t>
      </w:r>
      <w:r w:rsidRPr="00750E7B">
        <w:rPr>
          <w:rFonts w:ascii="Times New Roman" w:hAnsi="Times New Roman" w:cs="Times New Roman"/>
          <w:sz w:val="28"/>
          <w:szCs w:val="28"/>
          <w:lang w:val="ro-RO"/>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1C7B6C" w:rsidRPr="00750E7B">
        <w:rPr>
          <w:rFonts w:ascii="Times New Roman" w:hAnsi="Times New Roman" w:cs="Times New Roman"/>
          <w:sz w:val="28"/>
          <w:szCs w:val="28"/>
          <w:lang w:val="ro-RO"/>
        </w:rPr>
        <w:t>specificate</w:t>
      </w:r>
      <w:r w:rsidR="001C7B6C" w:rsidRPr="00750E7B">
        <w:rPr>
          <w:rFonts w:ascii="Times New Roman" w:hAnsi="Times New Roman" w:cs="Times New Roman"/>
          <w:sz w:val="28"/>
          <w:szCs w:val="28"/>
          <w:lang w:val="en-US"/>
        </w:rPr>
        <w:t xml:space="preserve"> la punctul 2</w:t>
      </w:r>
      <w:r w:rsidRPr="00750E7B">
        <w:rPr>
          <w:rFonts w:ascii="Times New Roman" w:hAnsi="Times New Roman" w:cs="Times New Roman"/>
          <w:sz w:val="28"/>
          <w:szCs w:val="28"/>
          <w:lang w:val="en-US"/>
        </w:rPr>
        <w:t xml:space="preserve"> </w:t>
      </w:r>
      <w:r w:rsidR="007D7971" w:rsidRPr="00750E7B">
        <w:rPr>
          <w:rFonts w:ascii="Times New Roman" w:hAnsi="Times New Roman" w:cs="Times New Roman"/>
          <w:sz w:val="28"/>
          <w:szCs w:val="28"/>
          <w:lang w:val="en-US"/>
        </w:rPr>
        <w:t>nu mai sunt îndeplinite;</w:t>
      </w:r>
      <w:r w:rsidR="007D7971"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b) </w:t>
      </w:r>
      <w:proofErr w:type="gramStart"/>
      <w:r w:rsidRPr="00750E7B">
        <w:rPr>
          <w:rFonts w:ascii="Times New Roman" w:hAnsi="Times New Roman" w:cs="Times New Roman"/>
          <w:sz w:val="28"/>
          <w:szCs w:val="28"/>
          <w:lang w:val="en-US"/>
        </w:rPr>
        <w:t>se</w:t>
      </w:r>
      <w:proofErr w:type="gramEnd"/>
      <w:r w:rsidRPr="00750E7B">
        <w:rPr>
          <w:rFonts w:ascii="Times New Roman" w:hAnsi="Times New Roman" w:cs="Times New Roman"/>
          <w:sz w:val="28"/>
          <w:szCs w:val="28"/>
          <w:lang w:val="en-US"/>
        </w:rPr>
        <w:t xml:space="preserve"> consideră că unul sau mai multe animale au prezentat o reacție pozitivă la un test de tuberculinare sau în cazul în care, la examinarea post-mortem, se suspectează un caz de tuberculoză.</w:t>
      </w:r>
    </w:p>
    <w:p w:rsidR="000E5F61" w:rsidRPr="00750E7B" w:rsidRDefault="000E5F61" w:rsidP="00664B4A">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Atunci când se consideră că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animal a prezentat o reacție pozitivă, acesta este îndepărtat din </w:t>
      </w:r>
      <w:r w:rsidR="00453AD2"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sacrificat. Se efectuează examinările post-mortem, de laborator și epidemiologice adecvate ale animalului care a prezentat o reacție pozitivă sau ale carcasei animalului suspect. Statutul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rămâne suspendat până la finalizarea tuturor examinărilor de laborator. În cazul în care nu se confirmă prezența tuberculozei, suspendarea statutului oficial indemn de tuberculoză poate fi ridicată după testarea cu rezultate negative a tuturor animalelor cu vârsta mai mare de șase săptămâni după minimum 42 de zile de la îndepărtarea animalului (animalelor) care au reacțion</w:t>
      </w:r>
      <w:r w:rsidR="00327FB5" w:rsidRPr="00750E7B">
        <w:rPr>
          <w:rFonts w:ascii="Times New Roman" w:hAnsi="Times New Roman" w:cs="Times New Roman"/>
          <w:sz w:val="28"/>
          <w:szCs w:val="28"/>
          <w:lang w:val="en-US"/>
        </w:rPr>
        <w:t>at pozitiv;</w:t>
      </w:r>
      <w:r w:rsidR="00327FB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w:t>
      </w:r>
      <w:r w:rsidR="00CE1532"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există animale cu statut incert, în conformitate cu </w:t>
      </w:r>
      <w:r w:rsidR="00434468" w:rsidRPr="00750E7B">
        <w:rPr>
          <w:rFonts w:ascii="Times New Roman" w:hAnsi="Times New Roman" w:cs="Times New Roman"/>
          <w:sz w:val="28"/>
          <w:szCs w:val="28"/>
          <w:lang w:val="en-US"/>
        </w:rPr>
        <w:t>Anexa</w:t>
      </w:r>
      <w:r w:rsidR="00B82BF6"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ro-RO"/>
        </w:rPr>
        <w:t xml:space="preserve">nr. </w:t>
      </w:r>
      <w:r w:rsidR="00B82BF6" w:rsidRPr="00750E7B">
        <w:rPr>
          <w:rFonts w:ascii="Times New Roman" w:hAnsi="Times New Roman" w:cs="Times New Roman"/>
          <w:sz w:val="28"/>
          <w:szCs w:val="28"/>
          <w:lang w:val="ro-RO"/>
        </w:rPr>
        <w:t>2</w:t>
      </w:r>
      <w:r w:rsidR="00327FB5" w:rsidRPr="00750E7B">
        <w:rPr>
          <w:rFonts w:ascii="Times New Roman" w:hAnsi="Times New Roman" w:cs="Times New Roman"/>
          <w:sz w:val="28"/>
          <w:szCs w:val="28"/>
          <w:lang w:val="en-US"/>
        </w:rPr>
        <w:t xml:space="preserve"> din</w:t>
      </w:r>
      <w:r w:rsidR="00434468" w:rsidRPr="00750E7B">
        <w:rPr>
          <w:rFonts w:ascii="Times New Roman" w:hAnsi="Times New Roman" w:cs="Times New Roman"/>
          <w:sz w:val="28"/>
          <w:szCs w:val="28"/>
          <w:lang w:val="en-US"/>
        </w:rPr>
        <w:t xml:space="preserve"> prezenta</w:t>
      </w:r>
      <w:r w:rsidR="00CE1532" w:rsidRPr="00750E7B">
        <w:rPr>
          <w:rFonts w:ascii="Times New Roman" w:hAnsi="Times New Roman" w:cs="Times New Roman"/>
          <w:sz w:val="28"/>
          <w:szCs w:val="28"/>
          <w:lang w:val="en-US"/>
        </w:rPr>
        <w:t xml:space="preserve"> Norm</w:t>
      </w:r>
      <w:r w:rsidR="00434468" w:rsidRPr="00750E7B">
        <w:rPr>
          <w:rFonts w:ascii="Times New Roman" w:hAnsi="Times New Roman" w:cs="Times New Roman"/>
          <w:sz w:val="28"/>
          <w:szCs w:val="28"/>
          <w:lang w:val="en-US"/>
        </w:rPr>
        <w:t>ă</w:t>
      </w: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 xml:space="preserve">În acest caz, statutul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rămâne suspendat până la clarificarea statutului animalelor respective.</w:t>
      </w:r>
      <w:proofErr w:type="gramEnd"/>
      <w:r w:rsidRPr="00750E7B">
        <w:rPr>
          <w:rFonts w:ascii="Times New Roman" w:hAnsi="Times New Roman" w:cs="Times New Roman"/>
          <w:sz w:val="28"/>
          <w:szCs w:val="28"/>
          <w:lang w:val="en-US"/>
        </w:rPr>
        <w:t xml:space="preserve"> Acestea trebuie izolate de celelalte animale ale </w:t>
      </w:r>
      <w:r w:rsidR="00CE1532"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până când statutul lor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clarificat prin testarea după 42 de zile sau prin examinarea post-mortem și de laborator;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cu toate acestea, prin derogare de la </w:t>
      </w:r>
      <w:r w:rsidR="006245E8" w:rsidRPr="00750E7B">
        <w:rPr>
          <w:rFonts w:ascii="Times New Roman" w:hAnsi="Times New Roman" w:cs="Times New Roman"/>
          <w:sz w:val="28"/>
          <w:szCs w:val="28"/>
          <w:lang w:val="en-US"/>
        </w:rPr>
        <w:t xml:space="preserve">cerințele prevăzute la punctul </w:t>
      </w:r>
      <w:r w:rsidRPr="00750E7B">
        <w:rPr>
          <w:rFonts w:ascii="Times New Roman" w:hAnsi="Times New Roman" w:cs="Times New Roman"/>
          <w:sz w:val="28"/>
          <w:szCs w:val="28"/>
          <w:lang w:val="en-US"/>
        </w:rPr>
        <w:t>c)</w:t>
      </w:r>
      <w:r w:rsidR="00B82BF6" w:rsidRPr="00750E7B">
        <w:rPr>
          <w:rFonts w:ascii="Times New Roman" w:hAnsi="Times New Roman" w:cs="Times New Roman"/>
          <w:sz w:val="28"/>
          <w:szCs w:val="28"/>
          <w:lang w:val="ro-RO"/>
        </w:rPr>
        <w:t xml:space="preserve"> al prezentei anexe</w:t>
      </w:r>
      <w:r w:rsidRPr="00750E7B">
        <w:rPr>
          <w:rFonts w:ascii="Times New Roman" w:hAnsi="Times New Roman" w:cs="Times New Roman"/>
          <w:sz w:val="28"/>
          <w:szCs w:val="28"/>
          <w:lang w:val="en-US"/>
        </w:rPr>
        <w:t xml:space="preserve">, </w:t>
      </w:r>
      <w:r w:rsidR="00B82BF6" w:rsidRPr="00750E7B">
        <w:rPr>
          <w:rFonts w:ascii="Times New Roman" w:hAnsi="Times New Roman" w:cs="Times New Roman"/>
          <w:sz w:val="28"/>
          <w:szCs w:val="28"/>
          <w:lang w:val="en-US"/>
        </w:rPr>
        <w:t>î</w:t>
      </w:r>
      <w:r w:rsidR="00CE1532" w:rsidRPr="00750E7B">
        <w:rPr>
          <w:rFonts w:ascii="Times New Roman" w:hAnsi="Times New Roman" w:cs="Times New Roman"/>
          <w:sz w:val="28"/>
          <w:szCs w:val="28"/>
          <w:lang w:val="en-US"/>
        </w:rPr>
        <w:t>n exploatația</w:t>
      </w:r>
      <w:r w:rsidRPr="00750E7B">
        <w:rPr>
          <w:rFonts w:ascii="Times New Roman" w:hAnsi="Times New Roman" w:cs="Times New Roman"/>
          <w:sz w:val="28"/>
          <w:szCs w:val="28"/>
          <w:lang w:val="en-US"/>
        </w:rPr>
        <w:t xml:space="preserve"> în care autoritatea competentă efectuează testări de rutină ale </w:t>
      </w:r>
      <w:r w:rsidR="00B82BF6" w:rsidRPr="00750E7B">
        <w:rPr>
          <w:rFonts w:ascii="Times New Roman" w:hAnsi="Times New Roman" w:cs="Times New Roman"/>
          <w:sz w:val="28"/>
          <w:szCs w:val="28"/>
          <w:lang w:val="en-US"/>
        </w:rPr>
        <w:t xml:space="preserve">efectivului </w:t>
      </w:r>
      <w:r w:rsidRPr="00750E7B">
        <w:rPr>
          <w:rFonts w:ascii="Times New Roman" w:hAnsi="Times New Roman" w:cs="Times New Roman"/>
          <w:sz w:val="28"/>
          <w:szCs w:val="28"/>
          <w:lang w:val="en-US"/>
        </w:rPr>
        <w:t xml:space="preserve">prin utilizarea testului comparativ de tuberculinare descris în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434468" w:rsidRPr="00750E7B">
        <w:rPr>
          <w:rFonts w:ascii="Times New Roman" w:hAnsi="Times New Roman" w:cs="Times New Roman"/>
          <w:sz w:val="28"/>
          <w:szCs w:val="28"/>
          <w:lang w:val="en-US"/>
        </w:rPr>
        <w:t>nr. 2 din prezenta Normă</w:t>
      </w:r>
      <w:r w:rsidRPr="00750E7B">
        <w:rPr>
          <w:rFonts w:ascii="Times New Roman" w:hAnsi="Times New Roman" w:cs="Times New Roman"/>
          <w:sz w:val="28"/>
          <w:szCs w:val="28"/>
          <w:lang w:val="en-US"/>
        </w:rPr>
        <w:t xml:space="preserve"> și în cazul unui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care nu au fost declarate animale cu reacții pozitive confirmate timp de cel puțin trei ani, autoritatea competentă poate decide să nu limiteze circulația altor animale în interiorul </w:t>
      </w:r>
      <w:r w:rsidR="00B82BF6" w:rsidRPr="00750E7B">
        <w:rPr>
          <w:rFonts w:ascii="Times New Roman" w:hAnsi="Times New Roman" w:cs="Times New Roman"/>
          <w:sz w:val="28"/>
          <w:szCs w:val="28"/>
          <w:lang w:val="en-US"/>
        </w:rPr>
        <w:t>efectivului</w:t>
      </w:r>
      <w:r w:rsidRPr="00750E7B">
        <w:rPr>
          <w:rFonts w:ascii="Times New Roman" w:hAnsi="Times New Roman" w:cs="Times New Roman"/>
          <w:sz w:val="28"/>
          <w:szCs w:val="28"/>
          <w:lang w:val="en-US"/>
        </w:rPr>
        <w:t xml:space="preserve">, cu condiția ca statutul animalelor cu reacții neconcludente să fie clarificat prin testarea după 42 de zile, iar animalele din exploatație să nu fie introduse în </w:t>
      </w:r>
      <w:r w:rsidR="00B82BF6" w:rsidRPr="00750E7B">
        <w:rPr>
          <w:rFonts w:ascii="Times New Roman" w:hAnsi="Times New Roman" w:cs="Times New Roman"/>
          <w:sz w:val="28"/>
          <w:szCs w:val="28"/>
          <w:lang w:val="en-US"/>
        </w:rPr>
        <w:t>comerț</w:t>
      </w:r>
      <w:r w:rsidR="00B82BF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până la clarificarea statutului animalelor cu reacții neconcludente. În cazul în care, la testare, animalele respective prezintă o reacție pozitivă sau continuă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prezinte reacții neconcludente, se aplică dispozițiile prevăzute la </w:t>
      </w:r>
      <w:r w:rsidR="007D7971" w:rsidRPr="00750E7B">
        <w:rPr>
          <w:rFonts w:ascii="Times New Roman" w:hAnsi="Times New Roman" w:cs="Times New Roman"/>
          <w:sz w:val="28"/>
          <w:szCs w:val="28"/>
          <w:lang w:val="en-US"/>
        </w:rPr>
        <w:t>punctul b</w:t>
      </w:r>
      <w:r w:rsidR="00434468"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În cazul în care prezența bolii este confirmată ulterior, toate animalele care ies din exploatație de la data efectuării ultimului test al </w:t>
      </w:r>
      <w:r w:rsidR="00B82BF6" w:rsidRPr="00750E7B">
        <w:rPr>
          <w:rFonts w:ascii="Times New Roman" w:hAnsi="Times New Roman" w:cs="Times New Roman"/>
          <w:sz w:val="28"/>
          <w:szCs w:val="28"/>
          <w:lang w:val="en-US"/>
        </w:rPr>
        <w:t xml:space="preserve">efectivului </w:t>
      </w:r>
      <w:r w:rsidRPr="00750E7B">
        <w:rPr>
          <w:rFonts w:ascii="Times New Roman" w:hAnsi="Times New Roman" w:cs="Times New Roman"/>
          <w:sz w:val="28"/>
          <w:szCs w:val="28"/>
          <w:lang w:val="en-US"/>
        </w:rPr>
        <w:t>cu rezultate exclusiv negative trebuie localizate și testate.</w:t>
      </w:r>
    </w:p>
    <w:p w:rsidR="000E5F61" w:rsidRPr="00750E7B" w:rsidRDefault="007D7971"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tuberculoză al </w:t>
      </w:r>
      <w:r w:rsidR="00DA44EF" w:rsidRPr="00750E7B">
        <w:rPr>
          <w:rFonts w:ascii="Times New Roman" w:hAnsi="Times New Roman" w:cs="Times New Roman"/>
          <w:sz w:val="28"/>
          <w:szCs w:val="28"/>
          <w:lang w:val="en-US"/>
        </w:rPr>
        <w:t>efectivului</w:t>
      </w:r>
      <w:r w:rsidR="000E5F61" w:rsidRPr="00750E7B">
        <w:rPr>
          <w:rFonts w:ascii="Times New Roman" w:hAnsi="Times New Roman" w:cs="Times New Roman"/>
          <w:sz w:val="28"/>
          <w:szCs w:val="28"/>
          <w:lang w:val="en-US"/>
        </w:rPr>
        <w:t xml:space="preserve"> se retrage în cazul în care prezența tuberculozei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confirmată prin izolarea M. bovis la examinarea de laborator.</w:t>
      </w:r>
    </w:p>
    <w:p w:rsidR="000E5F61" w:rsidRPr="00750E7B" w:rsidRDefault="000E5F61"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Autoritatea competentă poate retrage statutul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w:t>
      </w:r>
      <w:r w:rsidR="00DA44EF" w:rsidRPr="00750E7B">
        <w:rPr>
          <w:rFonts w:ascii="Times New Roman" w:hAnsi="Times New Roman" w:cs="Times New Roman"/>
          <w:sz w:val="28"/>
          <w:szCs w:val="28"/>
          <w:lang w:val="ro-RO"/>
        </w:rPr>
        <w:t>specificate</w:t>
      </w:r>
      <w:r w:rsidRPr="00750E7B">
        <w:rPr>
          <w:rFonts w:ascii="Times New Roman" w:hAnsi="Times New Roman" w:cs="Times New Roman"/>
          <w:sz w:val="28"/>
          <w:szCs w:val="28"/>
          <w:lang w:val="en-US"/>
        </w:rPr>
        <w:t xml:space="preserve"> la punctul 2 nu mai sunt îndeplinite;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la</w:t>
      </w:r>
      <w:proofErr w:type="gramEnd"/>
      <w:r w:rsidRPr="00750E7B">
        <w:rPr>
          <w:rFonts w:ascii="Times New Roman" w:hAnsi="Times New Roman" w:cs="Times New Roman"/>
          <w:sz w:val="28"/>
          <w:szCs w:val="28"/>
          <w:lang w:val="en-US"/>
        </w:rPr>
        <w:t xml:space="preserve"> examinarea post-mortem se observă leziuni clasice provocate de tuberculoză;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investigație epidemiologică stabilește probabilitatea unei infecții;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din</w:t>
      </w:r>
      <w:proofErr w:type="gramEnd"/>
      <w:r w:rsidRPr="00750E7B">
        <w:rPr>
          <w:rFonts w:ascii="Times New Roman" w:hAnsi="Times New Roman" w:cs="Times New Roman"/>
          <w:sz w:val="28"/>
          <w:szCs w:val="28"/>
          <w:lang w:val="en-US"/>
        </w:rPr>
        <w:t xml:space="preserve"> orice alte motive considerate necesare pentru controlul tuberculozei bovine.</w:t>
      </w:r>
    </w:p>
    <w:p w:rsidR="000E5F61" w:rsidRPr="00750E7B" w:rsidRDefault="000E5F61" w:rsidP="007D7971">
      <w:pPr>
        <w:spacing w:after="0" w:line="240" w:lineRule="atLeast"/>
        <w:ind w:firstLine="708"/>
        <w:jc w:val="both"/>
        <w:rPr>
          <w:rFonts w:ascii="Times New Roman" w:hAnsi="Times New Roman" w:cs="Times New Roman"/>
          <w:sz w:val="28"/>
          <w:szCs w:val="28"/>
          <w:lang w:val="ro-RO"/>
        </w:rPr>
      </w:pPr>
      <w:proofErr w:type="gramStart"/>
      <w:r w:rsidRPr="00750E7B">
        <w:rPr>
          <w:rFonts w:ascii="Times New Roman" w:hAnsi="Times New Roman" w:cs="Times New Roman"/>
          <w:sz w:val="28"/>
          <w:szCs w:val="28"/>
          <w:lang w:val="en-US"/>
        </w:rPr>
        <w:lastRenderedPageBreak/>
        <w:t xml:space="preserve">Localizarea și verificarea se realizează de către autoritatea competentă cu privire la orice </w:t>
      </w:r>
      <w:r w:rsidR="00DA44EF"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suspect din punct de vedere epidemiologic.</w:t>
      </w:r>
      <w:proofErr w:type="gramEnd"/>
      <w:r w:rsidRPr="00750E7B">
        <w:rPr>
          <w:rFonts w:ascii="Times New Roman" w:hAnsi="Times New Roman" w:cs="Times New Roman"/>
          <w:sz w:val="28"/>
          <w:szCs w:val="28"/>
          <w:lang w:val="en-US"/>
        </w:rPr>
        <w:t xml:space="preserve"> Statutul oficial indemn de tuberculoză rămâne retras până la finalizarea operațiunilor de curățare și dezinfectare a unității și a ustensilelor și până la momentul în care toate animalele cu vârsta mai mare de șase săptămâni prezintă reacții negative la cel puțin două teste consecutive de tuberculinare, primul test fiind efectuat după minimum 60 de zile, iar al doilea după minimum patru luni și maximum 12 luni de la îndepărtarea ultimului animal cu reacție pozitivă la test.</w:t>
      </w:r>
    </w:p>
    <w:p w:rsidR="000E5F61" w:rsidRPr="00750E7B" w:rsidRDefault="00DA44EF" w:rsidP="00DA44E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00664B4A"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Pe baza informațiilor prezentate în conformitate cu </w:t>
      </w:r>
      <w:r w:rsidR="007D7971" w:rsidRPr="00750E7B">
        <w:rPr>
          <w:rFonts w:ascii="Times New Roman" w:hAnsi="Times New Roman" w:cs="Times New Roman"/>
          <w:sz w:val="28"/>
          <w:szCs w:val="28"/>
          <w:lang w:val="ro-RO"/>
        </w:rPr>
        <w:t>punctul 16 din prezenta Normă</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țara</w:t>
      </w:r>
      <w:r w:rsidR="000E5F61" w:rsidRPr="00750E7B">
        <w:rPr>
          <w:rFonts w:ascii="Times New Roman" w:hAnsi="Times New Roman" w:cs="Times New Roman"/>
          <w:sz w:val="28"/>
          <w:szCs w:val="28"/>
          <w:lang w:val="en-US"/>
        </w:rPr>
        <w:t xml:space="preserve"> sau o parte a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pot fi declarate oficial in</w:t>
      </w:r>
      <w:r w:rsidR="007D7971" w:rsidRPr="00750E7B">
        <w:rPr>
          <w:rFonts w:ascii="Times New Roman" w:hAnsi="Times New Roman" w:cs="Times New Roman"/>
          <w:sz w:val="28"/>
          <w:szCs w:val="28"/>
          <w:lang w:val="en-US"/>
        </w:rPr>
        <w:t>demne de tuberculoză,</w:t>
      </w:r>
      <w:r w:rsidR="007D7971"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cu condiția respectării următoarelor condiții: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procentajul de </w:t>
      </w:r>
      <w:r w:rsidR="00DA44EF" w:rsidRPr="00750E7B">
        <w:rPr>
          <w:rFonts w:ascii="Times New Roman" w:hAnsi="Times New Roman" w:cs="Times New Roman"/>
          <w:sz w:val="28"/>
          <w:szCs w:val="28"/>
          <w:lang w:val="en-US"/>
        </w:rPr>
        <w:t xml:space="preserve">efective </w:t>
      </w:r>
      <w:r w:rsidRPr="00750E7B">
        <w:rPr>
          <w:rFonts w:ascii="Times New Roman" w:hAnsi="Times New Roman" w:cs="Times New Roman"/>
          <w:sz w:val="28"/>
          <w:szCs w:val="28"/>
          <w:lang w:val="en-US"/>
        </w:rPr>
        <w:t>de bovine la care s-a confirmat infectarea cu tuberculoză nu a depășit 0</w:t>
      </w:r>
      <w:proofErr w:type="gramStart"/>
      <w:r w:rsidRPr="00750E7B">
        <w:rPr>
          <w:rFonts w:ascii="Times New Roman" w:hAnsi="Times New Roman" w:cs="Times New Roman"/>
          <w:sz w:val="28"/>
          <w:szCs w:val="28"/>
          <w:lang w:val="en-US"/>
        </w:rPr>
        <w:t>,1</w:t>
      </w:r>
      <w:proofErr w:type="gramEnd"/>
      <w:r w:rsidRPr="00750E7B">
        <w:rPr>
          <w:rFonts w:ascii="Times New Roman" w:hAnsi="Times New Roman" w:cs="Times New Roman"/>
          <w:sz w:val="28"/>
          <w:szCs w:val="28"/>
          <w:lang w:val="en-US"/>
        </w:rPr>
        <w:t xml:space="preserve"> % anual din totalitatea </w:t>
      </w:r>
      <w:r w:rsidR="00DA44EF" w:rsidRPr="00750E7B">
        <w:rPr>
          <w:rFonts w:ascii="Times New Roman" w:hAnsi="Times New Roman" w:cs="Times New Roman"/>
          <w:sz w:val="28"/>
          <w:szCs w:val="28"/>
          <w:lang w:val="en-US"/>
        </w:rPr>
        <w:t>efectivelor</w:t>
      </w:r>
      <w:r w:rsidRPr="00750E7B">
        <w:rPr>
          <w:rFonts w:ascii="Times New Roman" w:hAnsi="Times New Roman" w:cs="Times New Roman"/>
          <w:sz w:val="28"/>
          <w:szCs w:val="28"/>
          <w:lang w:val="en-US"/>
        </w:rPr>
        <w:t xml:space="preserve"> timp de șase ani consecutivi și cel puțin 99,9 % din </w:t>
      </w:r>
      <w:r w:rsidR="00DA44EF" w:rsidRPr="00750E7B">
        <w:rPr>
          <w:rFonts w:ascii="Times New Roman" w:hAnsi="Times New Roman" w:cs="Times New Roman"/>
          <w:sz w:val="28"/>
          <w:szCs w:val="28"/>
          <w:lang w:val="en-US"/>
        </w:rPr>
        <w:t>efective</w:t>
      </w:r>
      <w:r w:rsidRPr="00750E7B">
        <w:rPr>
          <w:rFonts w:ascii="Times New Roman" w:hAnsi="Times New Roman" w:cs="Times New Roman"/>
          <w:sz w:val="28"/>
          <w:szCs w:val="28"/>
          <w:lang w:val="en-US"/>
        </w:rPr>
        <w:t xml:space="preserve"> au obținut statutul oficial indemn de tuberculoză în fiecare an timp de șase ani consecutivi, al doilea procentaj fiind calculat la data de 31 decembrie a fiecărui an calendaristic;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fiecare</w:t>
      </w:r>
      <w:proofErr w:type="gramEnd"/>
      <w:r w:rsidRPr="00750E7B">
        <w:rPr>
          <w:rFonts w:ascii="Times New Roman" w:hAnsi="Times New Roman" w:cs="Times New Roman"/>
          <w:sz w:val="28"/>
          <w:szCs w:val="28"/>
          <w:lang w:val="en-US"/>
        </w:rPr>
        <w:t xml:space="preserve"> bovină este identificată în conformitate cu legislația </w:t>
      </w:r>
      <w:r w:rsidR="00DA44EF" w:rsidRPr="00750E7B">
        <w:rPr>
          <w:rFonts w:ascii="Times New Roman" w:hAnsi="Times New Roman" w:cs="Times New Roman"/>
          <w:sz w:val="28"/>
          <w:szCs w:val="28"/>
          <w:lang w:val="ro-RO"/>
        </w:rPr>
        <w:t>națională</w:t>
      </w:r>
      <w:r w:rsidR="00664B4A"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și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bovinele sacrificate sunt supuse unei examinări oficiale post-mortem;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sunt</w:t>
      </w:r>
      <w:proofErr w:type="gramEnd"/>
      <w:r w:rsidRPr="00750E7B">
        <w:rPr>
          <w:rFonts w:ascii="Times New Roman" w:hAnsi="Times New Roman" w:cs="Times New Roman"/>
          <w:sz w:val="28"/>
          <w:szCs w:val="28"/>
          <w:lang w:val="en-US"/>
        </w:rPr>
        <w:t xml:space="preserve"> respectate procedurile de suspendare și de retragere a statutului oficial indemn de tuberculoză.</w:t>
      </w:r>
    </w:p>
    <w:p w:rsidR="000E5F61" w:rsidRPr="00750E7B" w:rsidRDefault="00DA44EF" w:rsidP="007D797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w:t>
      </w:r>
      <w:r w:rsidRPr="00750E7B">
        <w:rPr>
          <w:rFonts w:ascii="Times New Roman" w:hAnsi="Times New Roman" w:cs="Times New Roman"/>
          <w:sz w:val="28"/>
          <w:szCs w:val="28"/>
          <w:lang w:val="ro-RO"/>
        </w:rPr>
        <w:t xml:space="preserve"> Țara</w:t>
      </w:r>
      <w:r w:rsidR="000E5F61" w:rsidRPr="00750E7B">
        <w:rPr>
          <w:rFonts w:ascii="Times New Roman" w:hAnsi="Times New Roman" w:cs="Times New Roman"/>
          <w:sz w:val="28"/>
          <w:szCs w:val="28"/>
          <w:lang w:val="en-US"/>
        </w:rPr>
        <w:t xml:space="preserve"> sau o parte a </w:t>
      </w:r>
      <w:r w:rsidRPr="00750E7B">
        <w:rPr>
          <w:rFonts w:ascii="Times New Roman" w:hAnsi="Times New Roman" w:cs="Times New Roman"/>
          <w:sz w:val="28"/>
          <w:szCs w:val="28"/>
          <w:lang w:val="ro-RO"/>
        </w:rPr>
        <w:t>țării</w:t>
      </w:r>
      <w:r w:rsidR="000E5F61" w:rsidRPr="00750E7B">
        <w:rPr>
          <w:rFonts w:ascii="Times New Roman" w:hAnsi="Times New Roman" w:cs="Times New Roman"/>
          <w:sz w:val="28"/>
          <w:szCs w:val="28"/>
          <w:lang w:val="en-US"/>
        </w:rPr>
        <w:t xml:space="preserve"> își păstrează statutul oficial indemn de tuberculoză în cazul în care respectă condițiile prevăzute la </w:t>
      </w:r>
      <w:r w:rsidR="007D7971" w:rsidRPr="00750E7B">
        <w:rPr>
          <w:rFonts w:ascii="Times New Roman" w:hAnsi="Times New Roman" w:cs="Times New Roman"/>
          <w:sz w:val="28"/>
          <w:szCs w:val="28"/>
          <w:lang w:val="en-US"/>
        </w:rPr>
        <w:t>punctul 4 literele a</w:t>
      </w:r>
      <w:r w:rsidR="007D7971" w:rsidRPr="00750E7B">
        <w:rPr>
          <w:rFonts w:ascii="Times New Roman" w:hAnsi="Times New Roman" w:cs="Times New Roman"/>
          <w:sz w:val="28"/>
          <w:szCs w:val="28"/>
          <w:lang w:val="ro-RO"/>
        </w:rPr>
        <w:t>)</w:t>
      </w:r>
      <w:r w:rsidR="007D7971" w:rsidRPr="00750E7B">
        <w:rPr>
          <w:rFonts w:ascii="Times New Roman" w:hAnsi="Times New Roman" w:cs="Times New Roman"/>
          <w:sz w:val="28"/>
          <w:szCs w:val="28"/>
          <w:lang w:val="en-US"/>
        </w:rPr>
        <w:t>–d</w:t>
      </w:r>
      <w:r w:rsidR="007D7971" w:rsidRPr="00750E7B">
        <w:rPr>
          <w:rFonts w:ascii="Times New Roman" w:hAnsi="Times New Roman" w:cs="Times New Roman"/>
          <w:sz w:val="28"/>
          <w:szCs w:val="28"/>
          <w:lang w:val="ro-RO"/>
        </w:rPr>
        <w:t>)</w:t>
      </w:r>
      <w:r w:rsidR="000E5F61" w:rsidRPr="00750E7B">
        <w:rPr>
          <w:rFonts w:ascii="Times New Roman" w:hAnsi="Times New Roman" w:cs="Times New Roman"/>
          <w:sz w:val="28"/>
          <w:szCs w:val="28"/>
          <w:lang w:val="en-US"/>
        </w:rPr>
        <w:t xml:space="preserve">. Cu toate acestea, în cazul în care există dovezi cu privire la o schimbare semnificativă a situației privind tuberculoza care au fost recunoscute oficial indemne de tuberculoză, </w:t>
      </w:r>
      <w:r w:rsidRPr="00750E7B">
        <w:rPr>
          <w:rFonts w:ascii="Times New Roman" w:hAnsi="Times New Roman" w:cs="Times New Roman"/>
          <w:sz w:val="28"/>
          <w:szCs w:val="28"/>
          <w:lang w:val="ro-RO"/>
        </w:rPr>
        <w:t>autoritatea competentă</w:t>
      </w:r>
      <w:r w:rsidR="00664B4A" w:rsidRPr="00750E7B">
        <w:rPr>
          <w:rFonts w:ascii="Times New Roman" w:hAnsi="Times New Roman" w:cs="Times New Roman"/>
          <w:sz w:val="28"/>
          <w:szCs w:val="28"/>
          <w:lang w:val="en-US"/>
        </w:rPr>
        <w:t xml:space="preserve"> poate</w:t>
      </w:r>
      <w:r w:rsidR="000E5F61" w:rsidRPr="00750E7B">
        <w:rPr>
          <w:rFonts w:ascii="Times New Roman" w:hAnsi="Times New Roman" w:cs="Times New Roman"/>
          <w:sz w:val="28"/>
          <w:szCs w:val="28"/>
          <w:lang w:val="en-US"/>
        </w:rPr>
        <w:t xml:space="preserve"> să adopte o decizie de suspendare sau de revocare a statutului până la îndeplinirea cerințelor din prezenta </w:t>
      </w:r>
      <w:r w:rsidRPr="00750E7B">
        <w:rPr>
          <w:rFonts w:ascii="Times New Roman" w:hAnsi="Times New Roman" w:cs="Times New Roman"/>
          <w:sz w:val="28"/>
          <w:szCs w:val="28"/>
          <w:lang w:val="ro-RO"/>
        </w:rPr>
        <w:t>Normă</w:t>
      </w:r>
      <w:r w:rsidR="000E5F61"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 xml:space="preserve">II.   </w:t>
      </w:r>
      <w:r w:rsidR="00DA44EF" w:rsidRPr="00750E7B">
        <w:rPr>
          <w:rFonts w:ascii="Times New Roman" w:hAnsi="Times New Roman" w:cs="Times New Roman"/>
          <w:b/>
          <w:sz w:val="28"/>
          <w:szCs w:val="28"/>
          <w:lang w:val="ro-RO"/>
        </w:rPr>
        <w:t>Efective</w:t>
      </w:r>
      <w:r w:rsidRPr="00750E7B">
        <w:rPr>
          <w:rFonts w:ascii="Times New Roman" w:hAnsi="Times New Roman" w:cs="Times New Roman"/>
          <w:b/>
          <w:sz w:val="28"/>
          <w:szCs w:val="28"/>
          <w:lang w:val="en-US"/>
        </w:rPr>
        <w:t xml:space="preserve"> de bovine oficial indemne de bruceloză și indemne de bruceloză</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F0154B" w:rsidP="00664B4A">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Prevederile prezentei secțiuni se referă la</w:t>
      </w:r>
      <w:r w:rsidR="000E5F61" w:rsidRPr="00750E7B">
        <w:rPr>
          <w:rFonts w:ascii="Times New Roman" w:hAnsi="Times New Roman" w:cs="Times New Roman"/>
          <w:sz w:val="28"/>
          <w:szCs w:val="28"/>
          <w:lang w:val="en-US"/>
        </w:rPr>
        <w:t xml:space="preserve"> toate bovinele, cu excepția masculilor pentru îngrășat, cu condiția ca aceștia să provină din </w:t>
      </w:r>
      <w:r w:rsidR="00DA44EF" w:rsidRPr="00750E7B">
        <w:rPr>
          <w:rFonts w:ascii="Times New Roman" w:hAnsi="Times New Roman" w:cs="Times New Roman"/>
          <w:sz w:val="28"/>
          <w:szCs w:val="28"/>
          <w:lang w:val="en-US"/>
        </w:rPr>
        <w:t>efective</w:t>
      </w:r>
      <w:r w:rsidR="000E5F61" w:rsidRPr="00750E7B">
        <w:rPr>
          <w:rFonts w:ascii="Times New Roman" w:hAnsi="Times New Roman" w:cs="Times New Roman"/>
          <w:sz w:val="28"/>
          <w:szCs w:val="28"/>
          <w:lang w:val="en-US"/>
        </w:rPr>
        <w:t xml:space="preserve"> oficial indemne de bruceloză, iar autoritatea competentă să garanteze că masculii pentru îngrășat nu vor fi folosiți pentru reproducere și vor fi trimiși direct la locul de sacrificare.</w:t>
      </w:r>
    </w:p>
    <w:p w:rsidR="000E5F61" w:rsidRPr="00750E7B" w:rsidRDefault="00DA44EF"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w:t>
      </w:r>
      <w:r w:rsidR="00664B4A"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este oficial indemn de bruceloză în cazul în care:</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în </w:t>
      </w:r>
      <w:r w:rsidR="00DA44EF"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nu există bovine vaccinate împotriva brucelozei, cu excepția femelelor vaccinate în urmă cu cel puțin trei ani;</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b</w:t>
      </w:r>
      <w:r w:rsidR="000E5F61" w:rsidRPr="00750E7B">
        <w:rPr>
          <w:rFonts w:ascii="Times New Roman" w:hAnsi="Times New Roman" w:cs="Times New Roman"/>
          <w:sz w:val="28"/>
          <w:szCs w:val="28"/>
          <w:lang w:val="en-US"/>
        </w:rPr>
        <w:t>) nici o bovină nu a prezentat semne clinice de bruceloză de cel puțin șase luni;</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lastRenderedPageBreak/>
        <w:t>c</w:t>
      </w:r>
      <w:r w:rsidR="000E5F61" w:rsidRPr="00750E7B">
        <w:rPr>
          <w:rFonts w:ascii="Times New Roman" w:hAnsi="Times New Roman" w:cs="Times New Roman"/>
          <w:sz w:val="28"/>
          <w:szCs w:val="28"/>
          <w:lang w:val="en-US"/>
        </w:rPr>
        <w:t>) toate bovinele cu vârsta mai mare de 12 luni au fost supuse unuia dintre următoarele regimuri de testare și</w:t>
      </w:r>
      <w:r w:rsidR="00884EF1" w:rsidRPr="00750E7B">
        <w:rPr>
          <w:rFonts w:ascii="Times New Roman" w:hAnsi="Times New Roman" w:cs="Times New Roman"/>
          <w:sz w:val="28"/>
          <w:szCs w:val="28"/>
          <w:lang w:val="en-US"/>
        </w:rPr>
        <w:t xml:space="preserve"> au prezentat reacții negative:</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xml:space="preserve"> două teste serologice prevăzute la punctul 10 la intervale de minimum trei luni și maximum 12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w:t>
      </w:r>
      <w:r w:rsidR="000E5F61" w:rsidRPr="00750E7B">
        <w:rPr>
          <w:rFonts w:ascii="Times New Roman" w:hAnsi="Times New Roman" w:cs="Times New Roman"/>
          <w:sz w:val="28"/>
          <w:szCs w:val="28"/>
          <w:lang w:val="en-US"/>
        </w:rPr>
        <w:t>) trei teste ale probelor de lapte la intervale de trei luni, urmate după minimum șase săptămâni de un test serologic prevăzut la punctul 10;</w:t>
      </w:r>
    </w:p>
    <w:p w:rsidR="000E5F61" w:rsidRPr="00750E7B" w:rsidRDefault="00F0154B" w:rsidP="00F0154B">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d</w:t>
      </w:r>
      <w:r w:rsidR="000E5F61" w:rsidRPr="00750E7B">
        <w:rPr>
          <w:rFonts w:ascii="Times New Roman" w:hAnsi="Times New Roman" w:cs="Times New Roman"/>
          <w:sz w:val="28"/>
          <w:szCs w:val="28"/>
          <w:lang w:val="en-US"/>
        </w:rPr>
        <w:t xml:space="preserve">) orice bovină care intră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provine din </w:t>
      </w:r>
      <w:r w:rsidR="002169B6" w:rsidRPr="00750E7B">
        <w:rPr>
          <w:rFonts w:ascii="Times New Roman" w:hAnsi="Times New Roman" w:cs="Times New Roman"/>
          <w:sz w:val="28"/>
          <w:szCs w:val="28"/>
          <w:lang w:val="en-US"/>
        </w:rPr>
        <w:t>efective</w:t>
      </w:r>
      <w:r w:rsidR="000E5F61" w:rsidRPr="00750E7B">
        <w:rPr>
          <w:rFonts w:ascii="Times New Roman" w:hAnsi="Times New Roman" w:cs="Times New Roman"/>
          <w:sz w:val="28"/>
          <w:szCs w:val="28"/>
          <w:lang w:val="en-US"/>
        </w:rPr>
        <w:t xml:space="preserve"> oficial indemne de bruceloză și, în cazul bovinelor cu vârsta mai mare de 12 luni, au prezentat un titru brucelic mai mic de 30 unități internaționale (UI) de aglutinare/ml la testul de seroaglutinare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 xml:space="preserve"> sau au reacționat negativ la</w:t>
      </w:r>
      <w:r w:rsidRPr="00750E7B">
        <w:rPr>
          <w:rFonts w:ascii="Times New Roman" w:hAnsi="Times New Roman" w:cs="Times New Roman"/>
          <w:sz w:val="28"/>
          <w:szCs w:val="28"/>
          <w:lang w:val="en-US"/>
        </w:rPr>
        <w:t xml:space="preserve"> oricare dintre testele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e</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intervalul de 30 de zile anterior sau ulterior datei la care sunt introduse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în cazul în care testarea are loc ulterior introducerii în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animalul (animalele) trebuie izolat(e) fizic de celelalte animale din </w:t>
      </w:r>
      <w:r w:rsidR="002169B6"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pentru a se evita contactul direct sau indirect cu acestea până ce reacția se dovedește negativă.</w:t>
      </w:r>
    </w:p>
    <w:p w:rsidR="000E5F61" w:rsidRPr="00750E7B" w:rsidRDefault="00592D9A"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w:t>
      </w:r>
      <w:r w:rsidR="00884EF1"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oficial indemn de bruceloză al unui </w:t>
      </w:r>
      <w:r w:rsidRPr="00750E7B">
        <w:rPr>
          <w:rFonts w:ascii="Times New Roman" w:hAnsi="Times New Roman" w:cs="Times New Roman"/>
          <w:sz w:val="28"/>
          <w:szCs w:val="28"/>
          <w:lang w:val="en-US"/>
        </w:rPr>
        <w:t xml:space="preserve">efectiv </w:t>
      </w:r>
      <w:r w:rsidR="000E5F61" w:rsidRPr="00750E7B">
        <w:rPr>
          <w:rFonts w:ascii="Times New Roman" w:hAnsi="Times New Roman" w:cs="Times New Roman"/>
          <w:sz w:val="28"/>
          <w:szCs w:val="28"/>
          <w:lang w:val="en-US"/>
        </w:rPr>
        <w:t>de bovine se menține în cazul în care:</w:t>
      </w:r>
    </w:p>
    <w:p w:rsidR="00592D9A" w:rsidRPr="00750E7B" w:rsidRDefault="00F0154B"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a</w:t>
      </w:r>
      <w:r w:rsidR="000E5F61" w:rsidRPr="00750E7B">
        <w:rPr>
          <w:rFonts w:ascii="Times New Roman" w:hAnsi="Times New Roman" w:cs="Times New Roman"/>
          <w:sz w:val="28"/>
          <w:szCs w:val="28"/>
          <w:lang w:val="en-US"/>
        </w:rPr>
        <w:t xml:space="preserve">) unul dintre următoarele regimuri de testare se desfășoară anual, cu rezultate negative,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w:t>
      </w:r>
      <w:r w:rsidR="000E5F61" w:rsidRPr="00750E7B">
        <w:rPr>
          <w:rFonts w:ascii="Times New Roman" w:hAnsi="Times New Roman" w:cs="Times New Roman"/>
          <w:sz w:val="28"/>
          <w:szCs w:val="28"/>
          <w:lang w:val="en-US"/>
        </w:rPr>
        <w:t>) trei teste inelare efectuate pe probe de lapte, la intervale de cel puțin trei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w:t>
      </w:r>
      <w:r w:rsidR="000E5F61" w:rsidRPr="00750E7B">
        <w:rPr>
          <w:rFonts w:ascii="Times New Roman" w:hAnsi="Times New Roman" w:cs="Times New Roman"/>
          <w:sz w:val="28"/>
          <w:szCs w:val="28"/>
          <w:lang w:val="en-US"/>
        </w:rPr>
        <w:t>) trei teste ELISA efectuate pe probe de lapte, la intervale de cel puțin trei luni;</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iii</w:t>
      </w:r>
      <w:r w:rsidR="000E5F61" w:rsidRPr="00750E7B">
        <w:rPr>
          <w:rFonts w:ascii="Times New Roman" w:hAnsi="Times New Roman" w:cs="Times New Roman"/>
          <w:sz w:val="28"/>
          <w:szCs w:val="28"/>
          <w:lang w:val="en-US"/>
        </w:rPr>
        <w:t>) două teste inelare efectuate pe probe de lapte, la un interval de cel puțin trei luni, urmate de un test serologic efectuat după minimum șase săptămâni, în conformitate cu punctul 10;</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iv</w:t>
      </w:r>
      <w:r w:rsidR="000E5F61" w:rsidRPr="00750E7B">
        <w:rPr>
          <w:rFonts w:ascii="Times New Roman" w:hAnsi="Times New Roman" w:cs="Times New Roman"/>
          <w:sz w:val="28"/>
          <w:szCs w:val="28"/>
          <w:lang w:val="en-US"/>
        </w:rPr>
        <w:t>) două teste ELISA efectuate pe probe de lapte, la un interval de cel puțin trei luni, urmate de un test serologic efectuat după minimum șase săptămâni, în conformitate cu punctul 10;</w:t>
      </w:r>
    </w:p>
    <w:p w:rsidR="000E5F61" w:rsidRPr="00750E7B" w:rsidRDefault="00F0154B"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v</w:t>
      </w:r>
      <w:r w:rsidR="000E5F61" w:rsidRPr="00750E7B">
        <w:rPr>
          <w:rFonts w:ascii="Times New Roman" w:hAnsi="Times New Roman" w:cs="Times New Roman"/>
          <w:sz w:val="28"/>
          <w:szCs w:val="28"/>
          <w:lang w:val="en-US"/>
        </w:rPr>
        <w:t>) două teste serologice efectuate la un interval de minimum trei luni și maximum 12 luni.</w:t>
      </w:r>
    </w:p>
    <w:p w:rsidR="000E5F61" w:rsidRPr="00750E7B" w:rsidRDefault="000E5F61"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a </w:t>
      </w:r>
      <w:r w:rsidR="00592D9A"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poate, pentru</w:t>
      </w:r>
      <w:r w:rsidR="00592D9A" w:rsidRPr="00750E7B">
        <w:rPr>
          <w:rFonts w:ascii="Times New Roman" w:hAnsi="Times New Roman" w:cs="Times New Roman"/>
          <w:sz w:val="28"/>
          <w:szCs w:val="28"/>
          <w:lang w:val="ro-RO"/>
        </w:rPr>
        <w:t xml:space="preserve"> toată</w:t>
      </w:r>
      <w:r w:rsidRPr="00750E7B">
        <w:rPr>
          <w:rFonts w:ascii="Times New Roman" w:hAnsi="Times New Roman" w:cs="Times New Roman"/>
          <w:sz w:val="28"/>
          <w:szCs w:val="28"/>
          <w:lang w:val="en-US"/>
        </w:rPr>
        <w:t xml:space="preserve"> </w:t>
      </w:r>
      <w:r w:rsidR="00592D9A" w:rsidRPr="00750E7B">
        <w:rPr>
          <w:rFonts w:ascii="Times New Roman" w:hAnsi="Times New Roman" w:cs="Times New Roman"/>
          <w:sz w:val="28"/>
          <w:szCs w:val="28"/>
          <w:lang w:val="ro-RO"/>
        </w:rPr>
        <w:t xml:space="preserve">țara </w:t>
      </w:r>
      <w:r w:rsidRPr="00750E7B">
        <w:rPr>
          <w:rFonts w:ascii="Times New Roman" w:hAnsi="Times New Roman" w:cs="Times New Roman"/>
          <w:sz w:val="28"/>
          <w:szCs w:val="28"/>
          <w:lang w:val="en-US"/>
        </w:rPr>
        <w:t xml:space="preserve">sau pentru o parte a </w:t>
      </w:r>
      <w:r w:rsidR="00592D9A"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care nu este oficial indemnă de bruceloză, dar în care toate </w:t>
      </w:r>
      <w:r w:rsidR="00592D9A"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sunt incluse într-un program oficial de combatere a brucelozei, să modifice frecvența testărilor de rutină, după cum urmează:</w:t>
      </w:r>
    </w:p>
    <w:p w:rsidR="000E5F61" w:rsidRPr="00750E7B" w:rsidRDefault="000E5F61" w:rsidP="00F0154B">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sunt infectate cel mult 1 %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poate fi suficient să se efectueze anual două teste inelare efectuate pe probe de lapte sau două teste ELISA efectuate pe probe de lapte la un interval de minimum trei luni ori un test serologic;</w:t>
      </w:r>
    </w:p>
    <w:p w:rsidR="000E5F61" w:rsidRPr="00750E7B" w:rsidRDefault="000E5F61" w:rsidP="00F0154B">
      <w:pPr>
        <w:pStyle w:val="a8"/>
        <w:numPr>
          <w:ilvl w:val="0"/>
          <w:numId w:val="1"/>
        </w:num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în cazul în care cel puțin 99</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au fost recunoscute oficial indemne de bruceloză timp de cel puțin patru ani, intervalul între controale poate fi prelungit la doi ani, în cazul în care toate animalele cu </w:t>
      </w:r>
      <w:r w:rsidRPr="00750E7B">
        <w:rPr>
          <w:rFonts w:ascii="Times New Roman" w:hAnsi="Times New Roman" w:cs="Times New Roman"/>
          <w:sz w:val="28"/>
          <w:szCs w:val="28"/>
          <w:lang w:val="en-US"/>
        </w:rPr>
        <w:lastRenderedPageBreak/>
        <w:t xml:space="preserve">vârsta mai mare de 12 luni sunt testate sau testarea poate fi limitată la animalele cu vârsta mai mare de 24 de luni, în cazul în care se continuă testarea anuală a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urilor. Controalele trebuie efectuate cu unul dintre testele serologice prevăzute la punctul 10;</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toate bovinele care intră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provin exclusiv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cu statut oficial indemne de bruceloză și, în cazul bovinelor cu vârsta mai mare de 12 luni, au prezentat un titru brucelic mai mic de 30 de unități internaționale (UI) de aglutinare/ml la un test de seroaglutinare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sau au reacționat negativ la</w:t>
      </w:r>
      <w:r w:rsidR="00F0154B" w:rsidRPr="00750E7B">
        <w:rPr>
          <w:rFonts w:ascii="Times New Roman" w:hAnsi="Times New Roman" w:cs="Times New Roman"/>
          <w:sz w:val="28"/>
          <w:szCs w:val="28"/>
          <w:lang w:val="en-US"/>
        </w:rPr>
        <w:t xml:space="preserve"> oricare dintre testele </w:t>
      </w:r>
      <w:r w:rsidR="00884EF1" w:rsidRPr="00750E7B">
        <w:rPr>
          <w:rFonts w:ascii="Times New Roman" w:hAnsi="Times New Roman" w:cs="Times New Roman"/>
          <w:sz w:val="28"/>
          <w:szCs w:val="28"/>
          <w:lang w:val="en-US"/>
        </w:rPr>
        <w:t>acceptat</w:t>
      </w:r>
      <w:r w:rsidR="00F0154B" w:rsidRPr="00750E7B">
        <w:rPr>
          <w:rFonts w:ascii="Times New Roman" w:hAnsi="Times New Roman" w:cs="Times New Roman"/>
          <w:sz w:val="28"/>
          <w:szCs w:val="28"/>
          <w:lang w:val="en-US"/>
        </w:rPr>
        <w:t>e</w:t>
      </w:r>
      <w:r w:rsidR="00F0154B"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în intervalul de 30 de zile anterior sau ulterior datei la care au fost introduse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cazul în care testul este efectuat ulterior introducerii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animalul (animalele) trebuie izolat(e) fizic de celelalte animale, pentru a se evita contactul direct sau indirect cu acestea până ce reacția se dovedește negativă.</w:t>
      </w:r>
    </w:p>
    <w:p w:rsidR="000E5F61" w:rsidRPr="00750E7B" w:rsidRDefault="000E5F61" w:rsidP="00F0154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Cu toate acest</w:t>
      </w:r>
      <w:r w:rsidR="00F0154B" w:rsidRPr="00750E7B">
        <w:rPr>
          <w:rFonts w:ascii="Times New Roman" w:hAnsi="Times New Roman" w:cs="Times New Roman"/>
          <w:sz w:val="28"/>
          <w:szCs w:val="28"/>
          <w:lang w:val="en-US"/>
        </w:rPr>
        <w:t xml:space="preserve">ea, testul prevăzut la punctul </w:t>
      </w:r>
      <w:r w:rsidRPr="00750E7B">
        <w:rPr>
          <w:rFonts w:ascii="Times New Roman" w:hAnsi="Times New Roman" w:cs="Times New Roman"/>
          <w:sz w:val="28"/>
          <w:szCs w:val="28"/>
          <w:lang w:val="en-US"/>
        </w:rPr>
        <w:t xml:space="preserve">b) nu este obligatoriu în </w:t>
      </w:r>
      <w:r w:rsidR="00F0154B" w:rsidRPr="00750E7B">
        <w:rPr>
          <w:rFonts w:ascii="Times New Roman" w:hAnsi="Times New Roman" w:cs="Times New Roman"/>
          <w:sz w:val="28"/>
          <w:szCs w:val="28"/>
          <w:lang w:val="en-US"/>
        </w:rPr>
        <w:t>țările sau regiuni ale țărilor</w:t>
      </w:r>
      <w:r w:rsidRPr="00750E7B">
        <w:rPr>
          <w:rFonts w:ascii="Times New Roman" w:hAnsi="Times New Roman" w:cs="Times New Roman"/>
          <w:sz w:val="28"/>
          <w:szCs w:val="28"/>
          <w:lang w:val="en-US"/>
        </w:rPr>
        <w:t xml:space="preserve"> în care procentajul de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 de bovine infectate cu bruceloză nu a depășit 0</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 timp de cel puțin doi ani și în cazul în care animalele provin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de bovine oficial indemne de bruceloză din </w:t>
      </w:r>
      <w:r w:rsidR="005925C1"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sau regiunea respectivă și în timpul transportului nu au intrat în contact cu bovine cu statut inferior;</w:t>
      </w:r>
    </w:p>
    <w:p w:rsidR="000E5F61" w:rsidRPr="00750E7B" w:rsidRDefault="005925C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sub rezerva punctului </w:t>
      </w:r>
      <w:r w:rsidR="000E5F61" w:rsidRPr="00750E7B">
        <w:rPr>
          <w:rFonts w:ascii="Times New Roman" w:hAnsi="Times New Roman" w:cs="Times New Roman"/>
          <w:sz w:val="28"/>
          <w:szCs w:val="28"/>
          <w:lang w:val="en-US"/>
        </w:rPr>
        <w:t xml:space="preserve">b), bovinele care provin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indemne de bruceloză pot fi introduse într-un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oficial indemn de bruceloză în cazul în care au vârsta mai mare de 18 luni și, în cazul în care au fost vaccinate împotriva brucelozei, vaccinarea a avut loc în urmă cu cel puțin un an.</w:t>
      </w:r>
    </w:p>
    <w:p w:rsidR="000E5F61" w:rsidRPr="00750E7B" w:rsidRDefault="000E5F61" w:rsidP="0043446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intervalul de 30 de zile anterior introducerii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aceste animale trebuie să fi prezentat un titru brucelic mai mic de 30 unități internaționale (UI) de aglutinare/ml și un rezultat negativ la reacția de fixare a complementului sau la un alt test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Totuși, în cazul în care o femelă din specia bovină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indemn de bruceloză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introdusă într-un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bruceloză, în conformitate cu dispozițiile alineatului precedent, se consideră că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este indemn de bruceloză timp de doi ani de la data la care ultimul animal vaccinat a fost 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3A.</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w:t>
      </w:r>
      <w:r w:rsidR="005925C1" w:rsidRPr="00750E7B">
        <w:rPr>
          <w:rFonts w:ascii="Times New Roman" w:hAnsi="Times New Roman" w:cs="Times New Roman"/>
          <w:sz w:val="28"/>
          <w:szCs w:val="28"/>
          <w:lang w:val="en-US"/>
        </w:rPr>
        <w:t>ndițiile</w:t>
      </w:r>
      <w:proofErr w:type="gramEnd"/>
      <w:r w:rsidR="005925C1" w:rsidRPr="00750E7B">
        <w:rPr>
          <w:rFonts w:ascii="Times New Roman" w:hAnsi="Times New Roman" w:cs="Times New Roman"/>
          <w:sz w:val="28"/>
          <w:szCs w:val="28"/>
          <w:lang w:val="en-US"/>
        </w:rPr>
        <w:t xml:space="preserve"> detaliate la punctele 1 și 2</w:t>
      </w:r>
      <w:r w:rsidRPr="00750E7B">
        <w:rPr>
          <w:rFonts w:ascii="Times New Roman" w:hAnsi="Times New Roman" w:cs="Times New Roman"/>
          <w:sz w:val="28"/>
          <w:szCs w:val="28"/>
          <w:lang w:val="en-US"/>
        </w:rPr>
        <w:t xml:space="preserve"> nu mai sunt îndeplinite</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urma testelor de laborator sau din motive clinice, una sau mai multe bovine sunt suspecte de bruceloză și animalele suspecte au fost sacrificate sau izolate pentru a se evita contactul direct sau indirect cu celelalte animale.</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sacrificat și nu mai poate fi testat, suspendarea poate fi ridicată în cazul în care două teste de seroaglutinare, efectuate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la toate bovinele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w:t>
      </w:r>
      <w:r w:rsidRPr="00750E7B">
        <w:rPr>
          <w:rFonts w:ascii="Times New Roman" w:hAnsi="Times New Roman" w:cs="Times New Roman"/>
          <w:sz w:val="28"/>
          <w:szCs w:val="28"/>
          <w:lang w:val="en-US"/>
        </w:rPr>
        <w:lastRenderedPageBreak/>
        <w:t xml:space="preserve">vârsta mai mare de 12 luni, indică un titru mai mic de 30 unități internaționale (UI) de aglutinare/ml. Primul test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efectuat la cel puțin 30 de zile după îndepărtarea animalului, iar al doilea la cel puțin 60 de zile după primul test.</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izolat de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acesta poate fi reintrodus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ului poate fi revizuit: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efectuarea unui test de seroaglutinare care a indicat un titru mai mic de 30 unități internaționale (UI) de aglutinare/ml și a unei reacții de fixare a complementului cu rezultat negativ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după</w:t>
      </w:r>
      <w:proofErr w:type="gramEnd"/>
      <w:r w:rsidRPr="00750E7B">
        <w:rPr>
          <w:rFonts w:ascii="Times New Roman" w:hAnsi="Times New Roman" w:cs="Times New Roman"/>
          <w:sz w:val="28"/>
          <w:szCs w:val="28"/>
          <w:lang w:val="en-US"/>
        </w:rPr>
        <w:t xml:space="preserve"> obținerea unui rezultat negativ la orice altă combinație</w:t>
      </w:r>
      <w:r w:rsidR="005925C1" w:rsidRPr="00750E7B">
        <w:rPr>
          <w:rFonts w:ascii="Times New Roman" w:hAnsi="Times New Roman" w:cs="Times New Roman"/>
          <w:sz w:val="28"/>
          <w:szCs w:val="28"/>
          <w:lang w:val="en-US"/>
        </w:rPr>
        <w:t xml:space="preserve"> de teste </w:t>
      </w:r>
      <w:r w:rsidR="00884EF1" w:rsidRPr="00750E7B">
        <w:rPr>
          <w:rFonts w:ascii="Times New Roman" w:hAnsi="Times New Roman" w:cs="Times New Roman"/>
          <w:sz w:val="28"/>
          <w:szCs w:val="28"/>
          <w:lang w:val="en-US"/>
        </w:rPr>
        <w:t>acceptat</w:t>
      </w:r>
      <w:r w:rsidR="005925C1" w:rsidRPr="00750E7B">
        <w:rPr>
          <w:rFonts w:ascii="Times New Roman" w:hAnsi="Times New Roman" w:cs="Times New Roman"/>
          <w:sz w:val="28"/>
          <w:szCs w:val="28"/>
          <w:lang w:val="en-US"/>
        </w:rPr>
        <w:t>e în acest sens</w:t>
      </w:r>
      <w:r w:rsidRPr="00750E7B">
        <w:rPr>
          <w:rFonts w:ascii="Times New Roman" w:hAnsi="Times New Roman" w:cs="Times New Roman"/>
          <w:sz w:val="28"/>
          <w:szCs w:val="28"/>
          <w:lang w:val="en-US"/>
        </w:rPr>
        <w: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retrage în cazul în care, în urma testelor de laborator sau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investigațiilor epidemiologice, s-a confirmat infectarea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cu brucella.</w:t>
      </w:r>
    </w:p>
    <w:p w:rsidR="000E5F61" w:rsidRPr="00750E7B" w:rsidRDefault="000E5F6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este revizuit în cazul în care animalele din specia bovină prezente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momentul izbucnirii focarului au fost sacrificate sau în cazul în care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 a fost supus testării de control și toate animalele cu vârsta mai mare de 12 luni au prezentat rezultate negative la două teste consecutive efectuate la intervale de 60 de zile, primul fiind efectuat la cel puțin 30 de zile după îndepărtarea animalului (animalelor) care a (au) prezentat o reacție pozitivă.</w:t>
      </w:r>
    </w:p>
    <w:p w:rsidR="005925C1" w:rsidRPr="00750E7B" w:rsidRDefault="000E5F61" w:rsidP="005925C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În cazul bovine</w:t>
      </w:r>
      <w:r w:rsidR="005925C1" w:rsidRPr="00750E7B">
        <w:rPr>
          <w:rFonts w:ascii="Times New Roman" w:hAnsi="Times New Roman" w:cs="Times New Roman"/>
          <w:sz w:val="28"/>
          <w:szCs w:val="28"/>
          <w:lang w:val="ro-RO"/>
        </w:rPr>
        <w:t>lor</w:t>
      </w:r>
      <w:r w:rsidRPr="00750E7B">
        <w:rPr>
          <w:rFonts w:ascii="Times New Roman" w:hAnsi="Times New Roman" w:cs="Times New Roman"/>
          <w:sz w:val="28"/>
          <w:szCs w:val="28"/>
          <w:lang w:val="en-US"/>
        </w:rPr>
        <w:t xml:space="preserve"> gestante în momentul izbucnirii focarului, controlul final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aibă loc la cel puțin 21 de zile după ce ultima femelă gestantă în momentul izbucnirii focarului a fătat.</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Un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indemn de bruceloză în cazul în care sunt îndeplinite condițiile p</w:t>
      </w:r>
      <w:r w:rsidRPr="00750E7B">
        <w:rPr>
          <w:rFonts w:ascii="Times New Roman" w:hAnsi="Times New Roman" w:cs="Times New Roman"/>
          <w:sz w:val="28"/>
          <w:szCs w:val="28"/>
          <w:lang w:val="en-US"/>
        </w:rPr>
        <w:t xml:space="preserve">revăzute la punctul 1 literele b) și </w:t>
      </w:r>
      <w:r w:rsidR="000E5F61" w:rsidRPr="00750E7B">
        <w:rPr>
          <w:rFonts w:ascii="Times New Roman" w:hAnsi="Times New Roman" w:cs="Times New Roman"/>
          <w:sz w:val="28"/>
          <w:szCs w:val="28"/>
          <w:lang w:val="en-US"/>
        </w:rPr>
        <w:t>c) și atunci când vaccinarea s-a desfășurat după cum urmează: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femelele</w:t>
      </w:r>
      <w:proofErr w:type="gramEnd"/>
      <w:r w:rsidRPr="00750E7B">
        <w:rPr>
          <w:rFonts w:ascii="Times New Roman" w:hAnsi="Times New Roman" w:cs="Times New Roman"/>
          <w:sz w:val="28"/>
          <w:szCs w:val="28"/>
          <w:lang w:val="en-US"/>
        </w:rPr>
        <w:t xml:space="preserve"> din specia bovină au fost vaccinate: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înainte</w:t>
      </w:r>
      <w:proofErr w:type="gramEnd"/>
      <w:r w:rsidRPr="00750E7B">
        <w:rPr>
          <w:rFonts w:ascii="Times New Roman" w:hAnsi="Times New Roman" w:cs="Times New Roman"/>
          <w:sz w:val="28"/>
          <w:szCs w:val="28"/>
          <w:lang w:val="en-US"/>
        </w:rPr>
        <w:t xml:space="preserve"> de împlinirea vârstei de șase luni, cu vaccin cu tulpină de virus viu 19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înainte</w:t>
      </w:r>
      <w:proofErr w:type="gramEnd"/>
      <w:r w:rsidRPr="00750E7B">
        <w:rPr>
          <w:rFonts w:ascii="Times New Roman" w:hAnsi="Times New Roman" w:cs="Times New Roman"/>
          <w:sz w:val="28"/>
          <w:szCs w:val="28"/>
          <w:lang w:val="en-US"/>
        </w:rPr>
        <w:t xml:space="preserve"> de împlinirea vârstei de 15 luni, cu vaccin cu virus mort cu adjuvant 45/20 inspectat și </w:t>
      </w:r>
      <w:r w:rsidR="00884EF1" w:rsidRPr="00750E7B">
        <w:rPr>
          <w:rFonts w:ascii="Times New Roman" w:hAnsi="Times New Roman" w:cs="Times New Roman"/>
          <w:sz w:val="28"/>
          <w:szCs w:val="28"/>
          <w:lang w:val="en-US"/>
        </w:rPr>
        <w:t>acceptat official;</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cu</w:t>
      </w:r>
      <w:proofErr w:type="gramEnd"/>
      <w:r w:rsidRPr="00750E7B">
        <w:rPr>
          <w:rFonts w:ascii="Times New Roman" w:hAnsi="Times New Roman" w:cs="Times New Roman"/>
          <w:sz w:val="28"/>
          <w:szCs w:val="28"/>
          <w:lang w:val="en-US"/>
        </w:rPr>
        <w:t xml:space="preserve"> alte vaccinuri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ii) bovinele cu vârsta mai mică de 30 de luni care au fost vaccinate cu vaccin cu tulpină de virus viu 19 pot prezenta la testul de seroaglutinare un rezultat mai mare de 30 unități internaționale (UI), dar mai mic de 80 de unități internaționale (UI) de aglutinare/mililitru, cu condiția ca, la reacția de fixare a complementului, să prezinte un rezultat mai mic de 30 de unități CEE în cazul femelelor vaccinate în urmă cu mai puțin de 12 luni sau mai puțin de 20 de unități CEE în toate celelalte cazuri.</w:t>
      </w:r>
    </w:p>
    <w:p w:rsidR="000E5F61" w:rsidRPr="00750E7B" w:rsidRDefault="005925C1" w:rsidP="005925C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de bovine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ul</w:t>
      </w:r>
      <w:proofErr w:type="gramEnd"/>
      <w:r w:rsidRPr="00750E7B">
        <w:rPr>
          <w:rFonts w:ascii="Times New Roman" w:hAnsi="Times New Roman" w:cs="Times New Roman"/>
          <w:sz w:val="28"/>
          <w:szCs w:val="28"/>
          <w:lang w:val="en-US"/>
        </w:rPr>
        <w:t xml:space="preserve"> este supus uneia dintre măsurile de testare</w:t>
      </w:r>
      <w:r w:rsidR="005925C1" w:rsidRPr="00750E7B">
        <w:rPr>
          <w:rFonts w:ascii="Times New Roman" w:hAnsi="Times New Roman" w:cs="Times New Roman"/>
          <w:sz w:val="28"/>
          <w:szCs w:val="28"/>
          <w:lang w:val="en-US"/>
        </w:rPr>
        <w:t xml:space="preserve"> enumerate la punctul 2 litera </w:t>
      </w:r>
      <w:r w:rsidRPr="00750E7B">
        <w:rPr>
          <w:rFonts w:ascii="Times New Roman" w:hAnsi="Times New Roman" w:cs="Times New Roman"/>
          <w:sz w:val="28"/>
          <w:szCs w:val="28"/>
          <w:lang w:val="en-US"/>
        </w:rPr>
        <w:t>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ii) </w:t>
      </w:r>
      <w:proofErr w:type="gramStart"/>
      <w:r w:rsidRPr="00750E7B">
        <w:rPr>
          <w:rFonts w:ascii="Times New Roman" w:hAnsi="Times New Roman" w:cs="Times New Roman"/>
          <w:sz w:val="28"/>
          <w:szCs w:val="28"/>
          <w:lang w:val="en-US"/>
        </w:rPr>
        <w:t>bovinele</w:t>
      </w:r>
      <w:proofErr w:type="gramEnd"/>
      <w:r w:rsidRPr="00750E7B">
        <w:rPr>
          <w:rFonts w:ascii="Times New Roman" w:hAnsi="Times New Roman" w:cs="Times New Roman"/>
          <w:sz w:val="28"/>
          <w:szCs w:val="28"/>
          <w:lang w:val="en-US"/>
        </w:rPr>
        <w:t xml:space="preserve"> care intră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îndeplinesc c</w:t>
      </w:r>
      <w:r w:rsidR="005925C1" w:rsidRPr="00750E7B">
        <w:rPr>
          <w:rFonts w:ascii="Times New Roman" w:hAnsi="Times New Roman" w:cs="Times New Roman"/>
          <w:sz w:val="28"/>
          <w:szCs w:val="28"/>
          <w:lang w:val="en-US"/>
        </w:rPr>
        <w:t>erințele de la punctul 2 litera</w:t>
      </w:r>
      <w:r w:rsidR="005925C1"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b)</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provin din </w:t>
      </w:r>
      <w:r w:rsidR="00327FB5" w:rsidRPr="00750E7B">
        <w:rPr>
          <w:rFonts w:ascii="Times New Roman" w:hAnsi="Times New Roman" w:cs="Times New Roman"/>
          <w:sz w:val="28"/>
          <w:szCs w:val="28"/>
          <w:lang w:val="en-US"/>
        </w:rPr>
        <w:t>efectiv</w:t>
      </w:r>
      <w:r w:rsidR="005925C1"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cu statut indemn de bruceloză și, în cazul bovinelor cu vârsta mai mare de 12 luni, au prezentat, în intervalul de 30 de zile anterior sau în timpul izolării după introducerea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mai puțin de 30 de unități internaționale (UI) de aglutinare/ml la un test de seroaglutinare și un rezultat negativ la o reacție de fixare a complementului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5925C1" w:rsidRPr="00750E7B">
        <w:rPr>
          <w:rFonts w:ascii="Times New Roman" w:hAnsi="Times New Roman" w:cs="Times New Roman"/>
          <w:sz w:val="28"/>
          <w:szCs w:val="28"/>
          <w:lang w:val="ro-RO"/>
        </w:rPr>
        <w:t>nr. 3 din prezenta Normă</w:t>
      </w:r>
      <w:r w:rsidR="00884EF1" w:rsidRPr="00750E7B">
        <w:rPr>
          <w:rFonts w:ascii="Times New Roman" w:hAnsi="Times New Roman" w:cs="Times New Roman"/>
          <w:sz w:val="28"/>
          <w:szCs w:val="28"/>
          <w:lang w:val="ro-RO"/>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provin din </w:t>
      </w:r>
      <w:r w:rsidR="00327FB5" w:rsidRPr="00750E7B">
        <w:rPr>
          <w:rFonts w:ascii="Times New Roman" w:hAnsi="Times New Roman" w:cs="Times New Roman"/>
          <w:sz w:val="28"/>
          <w:szCs w:val="28"/>
          <w:lang w:val="en-US"/>
        </w:rPr>
        <w:t>efectiv</w:t>
      </w:r>
      <w:r w:rsidR="005925C1"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cu statut indemn de bruceloză, au vârsta mai mică de 30 de luni și au fost vaccinate cu vaccin cu tulpină de virus viu 19, în cazul în care la testul de seroaglutinare prezintă un rezultat mai mare de 30 unități internaționale (UI), dar mai mic de 80 unități internaționale (UI) de aglutinare/mililitru cu condiția ca, la reacția de fixare a complementului, să prezinte un rezultat mai mic de 30 de unități CEE în cazul femelelor vaccinate în urmă cu mai puțin de 12 luni sau mai mic de 20 de unități CEE în toate celelalte cazuri.</w:t>
      </w:r>
    </w:p>
    <w:p w:rsidR="000E5F61" w:rsidRPr="00750E7B" w:rsidRDefault="005925C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6A.</w:t>
      </w:r>
      <w:r w:rsidR="00884EF1" w:rsidRPr="00750E7B">
        <w:rPr>
          <w:rFonts w:ascii="Times New Roman" w:hAnsi="Times New Roman" w:cs="Times New Roman"/>
          <w:sz w:val="28"/>
          <w:szCs w:val="28"/>
          <w:lang w:val="en-US"/>
        </w:rPr>
        <w:t xml:space="preserve"> </w:t>
      </w:r>
      <w:r w:rsidR="000E5F61" w:rsidRPr="00750E7B">
        <w:rPr>
          <w:rFonts w:ascii="Times New Roman" w:hAnsi="Times New Roman" w:cs="Times New Roman"/>
          <w:sz w:val="28"/>
          <w:szCs w:val="28"/>
          <w:lang w:val="en-US"/>
        </w:rPr>
        <w:t xml:space="preserve">Statutul indemn de bruceloză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detaliate la punctele 4 și 5 nu au fost îndeplinite</w:t>
      </w:r>
      <w:r w:rsidR="00884EF1" w:rsidRPr="00750E7B">
        <w:rPr>
          <w:rFonts w:ascii="Times New Roman" w:hAnsi="Times New Roman" w:cs="Times New Roman"/>
          <w:sz w:val="28"/>
          <w:szCs w:val="28"/>
          <w:lang w:val="en-US"/>
        </w:rPr>
        <w:t>;</w:t>
      </w:r>
      <w:r w:rsidRPr="00750E7B">
        <w:rPr>
          <w:rFonts w:ascii="Times New Roman" w:hAnsi="Times New Roman" w:cs="Times New Roman"/>
          <w:sz w:val="28"/>
          <w:szCs w:val="28"/>
          <w:lang w:val="en-US"/>
        </w:rPr>
        <w:t xml:space="preserve">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în urma testelor de laborator sau din motive clinice, unul sau mai multe animale cu vârsta mai mare de 30 de luni este suspect de bruceloză și animalul (animalele) suspect(e) a (au) fost sacrificate sau izolate pentru a se evita contactul direct sau indirect cu celelalte animale.</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animalul a fost izolat, acesta poate fi reintrodus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statutul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poate fi revizuit, în cazul în care ulterior animalul prezintă un titru de seroaglutinare mai mic de 30 unități internaționale (UI) de aglutinare/ml și prezintă un rezultat negativ la reacția de fixare a complementului sau la alt test </w:t>
      </w:r>
      <w:r w:rsidR="00884EF1" w:rsidRPr="00750E7B">
        <w:rPr>
          <w:rFonts w:ascii="Times New Roman" w:hAnsi="Times New Roman" w:cs="Times New Roman"/>
          <w:sz w:val="28"/>
          <w:szCs w:val="28"/>
          <w:lang w:val="en-US"/>
        </w:rPr>
        <w:t>acceptat</w:t>
      </w:r>
      <w:r w:rsidRPr="00750E7B">
        <w:rPr>
          <w:rFonts w:ascii="Times New Roman" w:hAnsi="Times New Roman" w:cs="Times New Roman"/>
          <w:sz w:val="28"/>
          <w:szCs w:val="28"/>
          <w:lang w:val="en-US"/>
        </w:rPr>
        <w: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în care animalele au fost sacrificate și nu mai pot fi testate, suspendarea poate fi ridicată în cazul în care două teste de seroaglutinare efectuate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C16EB7"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la toate bovinele din exploatație cu vârsta mai mare de 12 luni prezintă un titru brucelic mai mic de 30 unități internaționale (UI) de aglutinare/ml. Primul test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efectuat la cel puțin 30 de zile de la îndepărtarea animalului și al doilea la cel puțin 60 de zile după primul test.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 cazul în care animalele care urmează să fie testate, în conformitate cu dispozițiile celor două paragrafe anterioare, au vârsta mai mică de 30 de luni și au fost vaccinate cu vaccin cu tulpină de virus viu 19, se poate considera că prezintă rezultate negative în cazul unui rezultat la testul de seroaglutinare mai mare de 30 unități internaționale (UI), dar mai mic de 80 unități internaționale (UI) de aglutinare/mililitru, cu condiția ca, la reacția de fixare a complementului, ele să prezinte un rezultat mai mic de 30 unități CEE în cazul femelelor vaccinate în urmă cu mai puțin de 12 luni sau mai mic de 20 unități CEE în toate celelalte cazuri.</w:t>
      </w:r>
    </w:p>
    <w:p w:rsidR="000E5F61" w:rsidRPr="00750E7B" w:rsidRDefault="00C16EB7" w:rsidP="00C16EB7">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6B.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indemn de bruceloză al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ului se retrage în cazul în care, în urma testelor de laborator din cadrul investigațiilor epidemiologice, s-a confirmat </w:t>
      </w:r>
      <w:r w:rsidR="000E5F61" w:rsidRPr="00750E7B">
        <w:rPr>
          <w:rFonts w:ascii="Times New Roman" w:hAnsi="Times New Roman" w:cs="Times New Roman"/>
          <w:sz w:val="28"/>
          <w:szCs w:val="28"/>
          <w:lang w:val="en-US"/>
        </w:rPr>
        <w:lastRenderedPageBreak/>
        <w:t xml:space="preserve">infectarea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cu brucella.</w:t>
      </w:r>
      <w:proofErr w:type="gramEnd"/>
      <w:r w:rsidR="000E5F61" w:rsidRPr="00750E7B">
        <w:rPr>
          <w:rFonts w:ascii="Times New Roman" w:hAnsi="Times New Roman" w:cs="Times New Roman"/>
          <w:sz w:val="28"/>
          <w:szCs w:val="28"/>
          <w:lang w:val="en-US"/>
        </w:rPr>
        <w:t xml:space="preserve"> Statutul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ului este revizuit în cazul în care toate bovinele prezente în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în momentul izbucnirii focarului au fost sacrificate sau în cazul în care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 a fost supus testării de control și toate animalele nevaccinate cu vârsta mai mare de 12 luni au prezentat rezultate negative la două teste consecutive efectuate la intervale de 60 de zile, primul fiind efectuat la cel puțin 30 de zile după îndepărtarea animalului (animalelor) care a (au) prezentat o reacție pozitivă.</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 cazul în care toate animalele care urmează să fie testate, în conformitate cu dispozițiile paragrafului anterior, au vârsta mai mică de 30 de luni și au fost vaccinate cu vaccin cu tulpină de virus viu 19, se poate considera că prezintă rezultate negative în cazul unui titru brucelic mai mare de 30 unități internaționale (UI), dar mai mic de 80 unități internaționale (UI) de aglutinare/mililitru, cu condiția ca, la reacția de fixare a complementului, ele să prezinte un rezultat mai mic de 30 unități CEE în cazul femelelor vaccinate în urmă cu mai puțin de 12 luni sau mai mic de 20 unități CEE în toate celelalte cazuri.</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cazul femelelor bovine gestante în momentul izbucnirii focarului, controlul final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aibă loc la cel puțin 21 de zile după ce ultima femelă gestantă în momentul izbucnirii focarului a fătat.</w:t>
      </w:r>
    </w:p>
    <w:p w:rsidR="000E5F61" w:rsidRPr="00750E7B" w:rsidRDefault="000E5F61"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7.</w:t>
      </w:r>
      <w:r w:rsidR="00C16EB7" w:rsidRPr="00750E7B">
        <w:rPr>
          <w:rFonts w:ascii="Times New Roman" w:hAnsi="Times New Roman" w:cs="Times New Roman"/>
          <w:sz w:val="28"/>
          <w:szCs w:val="28"/>
          <w:lang w:val="ro-RO"/>
        </w:rPr>
        <w:t xml:space="preserve"> O țară</w:t>
      </w:r>
      <w:r w:rsidRPr="00750E7B">
        <w:rPr>
          <w:rFonts w:ascii="Times New Roman" w:hAnsi="Times New Roman" w:cs="Times New Roman"/>
          <w:sz w:val="28"/>
          <w:szCs w:val="28"/>
          <w:lang w:val="en-US"/>
        </w:rPr>
        <w:t xml:space="preserve"> sau o regiune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w:t>
      </w:r>
      <w:r w:rsidR="00C16EB7"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pot fi declarate oficial indemne de bruceloză, în cazul în care sunt îndeplinite următoarele condiții:</w:t>
      </w:r>
    </w:p>
    <w:p w:rsidR="00C16EB7"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 nu s-au înregistrat, cel puțin în ultimii trei ani, cazuri de avort din cauza infectării cu brucella sau cazuri de izolare a B. abortusși cel puțin 99</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au obținut statutul oficial indemn de bruceloză în fiecare an, timp de cinci ani consecutivi, procentajul fiind calculat la data de 31 decembrie a fiecărui an calendaristic. Cu toate acestea, în cazul în care autoritatea competentă adoptă o politică de sacrificare a întregului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cazurile izolate, pe care cercetarea epidemiologică le consideră provocate de introducerea unor animale din exteriorul </w:t>
      </w:r>
      <w:r w:rsidR="00C16EB7" w:rsidRPr="00750E7B">
        <w:rPr>
          <w:rFonts w:ascii="Times New Roman" w:hAnsi="Times New Roman" w:cs="Times New Roman"/>
          <w:sz w:val="28"/>
          <w:szCs w:val="28"/>
          <w:lang w:val="ro-RO"/>
        </w:rPr>
        <w:t xml:space="preserve">țării </w:t>
      </w:r>
      <w:r w:rsidR="00C16EB7" w:rsidRPr="00750E7B">
        <w:rPr>
          <w:rFonts w:ascii="Times New Roman" w:hAnsi="Times New Roman" w:cs="Times New Roman"/>
          <w:sz w:val="28"/>
          <w:szCs w:val="28"/>
          <w:lang w:val="en-US"/>
        </w:rPr>
        <w:t>sau a</w:t>
      </w:r>
      <w:r w:rsidR="00C16EB7"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unei părți a </w:t>
      </w:r>
      <w:r w:rsidR="00C16EB7"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și din </w:t>
      </w:r>
      <w:r w:rsidR="00327FB5" w:rsidRPr="00750E7B">
        <w:rPr>
          <w:rFonts w:ascii="Times New Roman" w:hAnsi="Times New Roman" w:cs="Times New Roman"/>
          <w:sz w:val="28"/>
          <w:szCs w:val="28"/>
          <w:lang w:val="en-US"/>
        </w:rPr>
        <w:t>efectiv</w:t>
      </w:r>
      <w:r w:rsidR="00C16EB7"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al căror statut oficial indemn de bruceloză a fost suspendat sau retras din alte motive decât suspiciunea cu privire la contaminare, nu vor fi luate în considerare la calcularea procentajului anterior, cu condiția ca autoritatea competentă centrală a </w:t>
      </w:r>
      <w:r w:rsidR="00C16EB7"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în care s-au constatat incidentele să întocmească situații anuale și să le transmită </w:t>
      </w:r>
      <w:r w:rsidR="00C16EB7" w:rsidRPr="00750E7B">
        <w:rPr>
          <w:rFonts w:ascii="Times New Roman" w:hAnsi="Times New Roman" w:cs="Times New Roman"/>
          <w:sz w:val="28"/>
          <w:szCs w:val="28"/>
          <w:lang w:val="ro-RO"/>
        </w:rPr>
        <w:t>organismelor internaționale la care este parte</w:t>
      </w:r>
      <w:r w:rsidRPr="00750E7B">
        <w:rPr>
          <w:rFonts w:ascii="Times New Roman" w:hAnsi="Times New Roman" w:cs="Times New Roman"/>
          <w:sz w:val="28"/>
          <w:szCs w:val="28"/>
          <w:lang w:val="en-US"/>
        </w:rPr>
        <w:t xml:space="preserve">, în conformitate cu </w:t>
      </w:r>
      <w:r w:rsidR="00C16EB7" w:rsidRPr="00750E7B">
        <w:rPr>
          <w:rFonts w:ascii="Times New Roman" w:hAnsi="Times New Roman" w:cs="Times New Roman"/>
          <w:sz w:val="28"/>
          <w:szCs w:val="28"/>
          <w:lang w:val="ro-RO"/>
        </w:rPr>
        <w:t>punctul 16 din prezenta Normă;</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f</w:t>
      </w:r>
      <w:r w:rsidR="00C16EB7" w:rsidRPr="00750E7B">
        <w:rPr>
          <w:rFonts w:ascii="Times New Roman" w:hAnsi="Times New Roman" w:cs="Times New Roman"/>
          <w:sz w:val="28"/>
          <w:szCs w:val="28"/>
          <w:lang w:val="en-US"/>
        </w:rPr>
        <w:t>iecare</w:t>
      </w:r>
      <w:proofErr w:type="gramEnd"/>
      <w:r w:rsidR="00C16EB7" w:rsidRPr="00750E7B">
        <w:rPr>
          <w:rFonts w:ascii="Times New Roman" w:hAnsi="Times New Roman" w:cs="Times New Roman"/>
          <w:sz w:val="28"/>
          <w:szCs w:val="28"/>
          <w:lang w:val="en-US"/>
        </w:rPr>
        <w:t xml:space="preserve"> bovină este identificată</w:t>
      </w:r>
      <w:r w:rsidR="00C16EB7" w:rsidRPr="00750E7B">
        <w:rPr>
          <w:rFonts w:ascii="Times New Roman" w:hAnsi="Times New Roman" w:cs="Times New Roman"/>
          <w:sz w:val="28"/>
          <w:szCs w:val="28"/>
          <w:lang w:val="ro-RO"/>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cazurilor</w:t>
      </w:r>
      <w:proofErr w:type="gramEnd"/>
      <w:r w:rsidRPr="00750E7B">
        <w:rPr>
          <w:rFonts w:ascii="Times New Roman" w:hAnsi="Times New Roman" w:cs="Times New Roman"/>
          <w:sz w:val="28"/>
          <w:szCs w:val="28"/>
          <w:lang w:val="en-US"/>
        </w:rPr>
        <w:t xml:space="preserve"> de avort </w:t>
      </w:r>
      <w:r w:rsidR="00C16EB7" w:rsidRPr="00750E7B">
        <w:rPr>
          <w:rFonts w:ascii="Times New Roman" w:hAnsi="Times New Roman" w:cs="Times New Roman"/>
          <w:sz w:val="28"/>
          <w:szCs w:val="28"/>
          <w:lang w:val="ro-RO"/>
        </w:rPr>
        <w:t>sunt notificate</w:t>
      </w:r>
      <w:r w:rsidR="00C16EB7" w:rsidRPr="00750E7B">
        <w:rPr>
          <w:rFonts w:ascii="Times New Roman" w:hAnsi="Times New Roman" w:cs="Times New Roman"/>
          <w:sz w:val="28"/>
          <w:szCs w:val="28"/>
          <w:lang w:val="en-US"/>
        </w:rPr>
        <w:t xml:space="preserve"> obligatori</w:t>
      </w:r>
      <w:r w:rsidR="00C16EB7" w:rsidRPr="00750E7B">
        <w:rPr>
          <w:rFonts w:ascii="Times New Roman" w:hAnsi="Times New Roman" w:cs="Times New Roman"/>
          <w:sz w:val="28"/>
          <w:szCs w:val="28"/>
          <w:lang w:val="ro-RO"/>
        </w:rPr>
        <w:t>u și</w:t>
      </w:r>
      <w:r w:rsidRPr="00750E7B">
        <w:rPr>
          <w:rFonts w:ascii="Times New Roman" w:hAnsi="Times New Roman" w:cs="Times New Roman"/>
          <w:sz w:val="28"/>
          <w:szCs w:val="28"/>
          <w:lang w:val="en-US"/>
        </w:rPr>
        <w:t xml:space="preserve"> investigate de autoritatea competentă.</w:t>
      </w:r>
    </w:p>
    <w:p w:rsidR="000E5F61" w:rsidRPr="00750E7B" w:rsidRDefault="00C16EB7" w:rsidP="00C16EB7">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8.</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Sub rezerva punctului 9, </w:t>
      </w:r>
      <w:r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o regiune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declarate oficial indemne de bruceloză își păstrează statutul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prevăzute la punctul 7 literele</w:t>
      </w:r>
      <w:r w:rsidR="00E53EA8" w:rsidRPr="00750E7B">
        <w:rPr>
          <w:rFonts w:ascii="Times New Roman" w:hAnsi="Times New Roman" w:cs="Times New Roman"/>
          <w:sz w:val="28"/>
          <w:szCs w:val="28"/>
          <w:lang w:val="ro-RO"/>
        </w:rPr>
        <w:t xml:space="preserve"> </w:t>
      </w:r>
      <w:r w:rsidR="00E53EA8" w:rsidRPr="00750E7B">
        <w:rPr>
          <w:rFonts w:ascii="Times New Roman" w:hAnsi="Times New Roman" w:cs="Times New Roman"/>
          <w:sz w:val="28"/>
          <w:szCs w:val="28"/>
          <w:lang w:val="en-US"/>
        </w:rPr>
        <w:t xml:space="preserve">a) și </w:t>
      </w:r>
      <w:r w:rsidRPr="00750E7B">
        <w:rPr>
          <w:rFonts w:ascii="Times New Roman" w:hAnsi="Times New Roman" w:cs="Times New Roman"/>
          <w:sz w:val="28"/>
          <w:szCs w:val="28"/>
          <w:lang w:val="en-US"/>
        </w:rPr>
        <w:t xml:space="preserve">b) continuă să fie îndeplinite și în cazul în care notificarea cazurilor de avort cu privire la care există suspiciuni că ar fi </w:t>
      </w:r>
      <w:r w:rsidRPr="00750E7B">
        <w:rPr>
          <w:rFonts w:ascii="Times New Roman" w:hAnsi="Times New Roman" w:cs="Times New Roman"/>
          <w:sz w:val="28"/>
          <w:szCs w:val="28"/>
          <w:lang w:val="en-US"/>
        </w:rPr>
        <w:lastRenderedPageBreak/>
        <w:t>provocate de bruceloză este obligatorie și cazurile respective sunt investigate de autoritatea competentă;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în fiecare an, în timpul primilor cinci ani de la obținerea statutului, toate bovinele cu vârsta mai mare de 24 de luni, în cel puțin 20 % din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au fost testate și au prezentat o reacție negativă la un test serologic efectuat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53EA8"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 xml:space="preserve"> sau, în cazul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elor</w:t>
      </w:r>
      <w:r w:rsidRPr="00750E7B">
        <w:rPr>
          <w:rFonts w:ascii="Times New Roman" w:hAnsi="Times New Roman" w:cs="Times New Roman"/>
          <w:sz w:val="28"/>
          <w:szCs w:val="28"/>
          <w:lang w:val="en-US"/>
        </w:rPr>
        <w:t xml:space="preserve"> pentru lapte, prin examinarea probelor de lapte în conformitate cu </w:t>
      </w:r>
      <w:r w:rsidR="00434468" w:rsidRPr="00750E7B">
        <w:rPr>
          <w:rFonts w:ascii="Times New Roman" w:hAnsi="Times New Roman" w:cs="Times New Roman"/>
          <w:sz w:val="28"/>
          <w:szCs w:val="28"/>
          <w:lang w:val="en-US"/>
        </w:rPr>
        <w:t>Anexa</w:t>
      </w:r>
      <w:r w:rsidRPr="00750E7B">
        <w:rPr>
          <w:rFonts w:ascii="Times New Roman" w:hAnsi="Times New Roman" w:cs="Times New Roman"/>
          <w:sz w:val="28"/>
          <w:szCs w:val="28"/>
          <w:lang w:val="en-US"/>
        </w:rPr>
        <w:t xml:space="preserve"> </w:t>
      </w:r>
      <w:r w:rsidR="00E53EA8" w:rsidRPr="00750E7B">
        <w:rPr>
          <w:rFonts w:ascii="Times New Roman" w:hAnsi="Times New Roman" w:cs="Times New Roman"/>
          <w:sz w:val="28"/>
          <w:szCs w:val="28"/>
          <w:lang w:val="ro-RO"/>
        </w:rPr>
        <w:t>nr. 3 din prezenta Normă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fiecare</w:t>
      </w:r>
      <w:proofErr w:type="gramEnd"/>
      <w:r w:rsidRPr="00750E7B">
        <w:rPr>
          <w:rFonts w:ascii="Times New Roman" w:hAnsi="Times New Roman" w:cs="Times New Roman"/>
          <w:sz w:val="28"/>
          <w:szCs w:val="28"/>
          <w:lang w:val="en-US"/>
        </w:rPr>
        <w:t xml:space="preserve"> bovină suspectă de infectare cu bruceloză este comunicată autorității competente și este supusă unei investigații epidemiologice oficiale pentru depistarea brucelozei prin intermediul a cel puțin două teste serologice ale sângelui, inclusiv reacția de fixare a complementului și o examinare microbiologică a probelor prelevate;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 pe perioada suspiciunii de infectare cu bruceloză, care continuă până la obținerea rezultatelor negative l</w:t>
      </w:r>
      <w:r w:rsidR="00E53EA8" w:rsidRPr="00750E7B">
        <w:rPr>
          <w:rFonts w:ascii="Times New Roman" w:hAnsi="Times New Roman" w:cs="Times New Roman"/>
          <w:sz w:val="28"/>
          <w:szCs w:val="28"/>
          <w:lang w:val="en-US"/>
        </w:rPr>
        <w:t xml:space="preserve">a testele prevăzute la punctul </w:t>
      </w:r>
      <w:r w:rsidRPr="00750E7B">
        <w:rPr>
          <w:rFonts w:ascii="Times New Roman" w:hAnsi="Times New Roman" w:cs="Times New Roman"/>
          <w:sz w:val="28"/>
          <w:szCs w:val="28"/>
          <w:lang w:val="en-US"/>
        </w:rPr>
        <w:t xml:space="preserve">c), statutul oficial indemn de bruceloză al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ului de origine sau de tranzit al bovinei suspecte și al </w:t>
      </w:r>
      <w:r w:rsidR="00327FB5" w:rsidRPr="00750E7B">
        <w:rPr>
          <w:rFonts w:ascii="Times New Roman" w:hAnsi="Times New Roman" w:cs="Times New Roman"/>
          <w:sz w:val="28"/>
          <w:szCs w:val="28"/>
          <w:lang w:val="en-US"/>
        </w:rPr>
        <w:t>efectiv</w:t>
      </w:r>
      <w:r w:rsidR="00E53EA8"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lor suspecte în legătură cu animalul respectiv se suspendă;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cazul răspândirii unui focar de bruceloză, toate bovinele au fost sacrificate. Animalele din speciile susceptibile rămase vor fi supuse testelor necesare, iar unitatea și echipamentele vor fi curățate și dezinfectate.</w:t>
      </w:r>
    </w:p>
    <w:p w:rsidR="000E5F61" w:rsidRPr="00750E7B" w:rsidRDefault="00E53EA8"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9.</w:t>
      </w:r>
      <w:r w:rsidRPr="00750E7B">
        <w:rPr>
          <w:rFonts w:ascii="Times New Roman" w:hAnsi="Times New Roman" w:cs="Times New Roman"/>
          <w:sz w:val="28"/>
          <w:szCs w:val="28"/>
          <w:lang w:val="ro-RO"/>
        </w:rPr>
        <w:t xml:space="preserve"> Țara</w:t>
      </w:r>
      <w:r w:rsidR="000E5F61" w:rsidRPr="00750E7B">
        <w:rPr>
          <w:rFonts w:ascii="Times New Roman" w:hAnsi="Times New Roman" w:cs="Times New Roman"/>
          <w:sz w:val="28"/>
          <w:szCs w:val="28"/>
          <w:lang w:val="en-US"/>
        </w:rPr>
        <w:t xml:space="preserve"> sau regiunea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declarate oficial indemne de bruceloză au obligația de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informa </w:t>
      </w:r>
      <w:r w:rsidRPr="00750E7B">
        <w:rPr>
          <w:rFonts w:ascii="Times New Roman" w:hAnsi="Times New Roman" w:cs="Times New Roman"/>
          <w:sz w:val="28"/>
          <w:szCs w:val="28"/>
          <w:lang w:val="ro-RO"/>
        </w:rPr>
        <w:t>organismele internaționale la care face parte,</w:t>
      </w:r>
      <w:r w:rsidR="000E5F61" w:rsidRPr="00750E7B">
        <w:rPr>
          <w:rFonts w:ascii="Times New Roman" w:hAnsi="Times New Roman" w:cs="Times New Roman"/>
          <w:sz w:val="28"/>
          <w:szCs w:val="28"/>
          <w:lang w:val="en-US"/>
        </w:rPr>
        <w:t xml:space="preserve"> cu privire la toate cazurile de bruceloză. În cazul în care există dovezi cu privire la o schimbare semnificativă a situ</w:t>
      </w:r>
      <w:r w:rsidRPr="00750E7B">
        <w:rPr>
          <w:rFonts w:ascii="Times New Roman" w:hAnsi="Times New Roman" w:cs="Times New Roman"/>
          <w:sz w:val="28"/>
          <w:szCs w:val="28"/>
          <w:lang w:val="en-US"/>
        </w:rPr>
        <w:t>ației privind bruceloza într-</w:t>
      </w:r>
      <w:r w:rsidRPr="00750E7B">
        <w:rPr>
          <w:rFonts w:ascii="Times New Roman" w:hAnsi="Times New Roman" w:cs="Times New Roman"/>
          <w:sz w:val="28"/>
          <w:szCs w:val="28"/>
          <w:lang w:val="ro-RO"/>
        </w:rPr>
        <w:t xml:space="preserve">o țară </w:t>
      </w:r>
      <w:r w:rsidR="000E5F61" w:rsidRPr="00750E7B">
        <w:rPr>
          <w:rFonts w:ascii="Times New Roman" w:hAnsi="Times New Roman" w:cs="Times New Roman"/>
          <w:sz w:val="28"/>
          <w:szCs w:val="28"/>
          <w:lang w:val="en-US"/>
        </w:rPr>
        <w:t xml:space="preserve">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care au fost recunoscute oficial indemne de bruceloză, </w:t>
      </w:r>
      <w:r w:rsidRPr="00750E7B">
        <w:rPr>
          <w:rFonts w:ascii="Times New Roman" w:hAnsi="Times New Roman" w:cs="Times New Roman"/>
          <w:sz w:val="28"/>
          <w:szCs w:val="28"/>
          <w:lang w:val="en-US"/>
        </w:rPr>
        <w:t>s</w:t>
      </w:r>
      <w:r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propun</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xml:space="preserve"> suspendarea sau revocarea statutului până la îndeplinirea cerințelor prezentei </w:t>
      </w:r>
      <w:r w:rsidRPr="00750E7B">
        <w:rPr>
          <w:rFonts w:ascii="Times New Roman" w:hAnsi="Times New Roman" w:cs="Times New Roman"/>
          <w:sz w:val="28"/>
          <w:szCs w:val="28"/>
          <w:lang w:val="ro-RO"/>
        </w:rPr>
        <w:t>Norme</w:t>
      </w:r>
      <w:r w:rsidR="000E5F61" w:rsidRPr="00750E7B">
        <w:rPr>
          <w:rFonts w:ascii="Times New Roman" w:hAnsi="Times New Roman" w:cs="Times New Roman"/>
          <w:sz w:val="28"/>
          <w:szCs w:val="28"/>
          <w:lang w:val="en-US"/>
        </w:rPr>
        <w:t>.</w:t>
      </w:r>
    </w:p>
    <w:p w:rsidR="000E5F61" w:rsidRPr="00750E7B" w:rsidRDefault="00E53EA8" w:rsidP="00E53EA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10.</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sensul secțiunii II, se consideră test serologic testul de seroaglutinare, testul cu antigen Brucella tamponat, reacția de fixare a complementului, testul de aglutinare a plasmei, testul inelar pe plasmă, testul de microaglutinare sau testul ELISA individual efectuat pe probe de sânge, în conformitate cu descrierea din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 xml:space="preserve">. </w:t>
      </w:r>
      <w:proofErr w:type="gramStart"/>
      <w:r w:rsidR="000E5F61" w:rsidRPr="00750E7B">
        <w:rPr>
          <w:rFonts w:ascii="Times New Roman" w:hAnsi="Times New Roman" w:cs="Times New Roman"/>
          <w:sz w:val="28"/>
          <w:szCs w:val="28"/>
          <w:lang w:val="en-US"/>
        </w:rPr>
        <w:t xml:space="preserve">Se acceptă, de asemenea, orice alt test de diagnostic </w:t>
      </w:r>
      <w:r w:rsidR="00884EF1" w:rsidRPr="00750E7B">
        <w:rPr>
          <w:rFonts w:ascii="Times New Roman" w:hAnsi="Times New Roman" w:cs="Times New Roman"/>
          <w:sz w:val="28"/>
          <w:szCs w:val="28"/>
          <w:lang w:val="en-US"/>
        </w:rPr>
        <w:t>acceptat</w:t>
      </w:r>
      <w:r w:rsidR="000E5F61" w:rsidRPr="00750E7B">
        <w:rPr>
          <w:rFonts w:ascii="Times New Roman" w:hAnsi="Times New Roman" w:cs="Times New Roman"/>
          <w:sz w:val="28"/>
          <w:szCs w:val="28"/>
          <w:lang w:val="en-US"/>
        </w:rPr>
        <w:t xml:space="preserve"> și descris în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w:t>
      </w:r>
      <w:proofErr w:type="gramEnd"/>
      <w:r w:rsidRPr="00750E7B">
        <w:rPr>
          <w:rFonts w:ascii="Times New Roman" w:hAnsi="Times New Roman" w:cs="Times New Roman"/>
          <w:sz w:val="28"/>
          <w:szCs w:val="28"/>
          <w:lang w:val="ro-RO"/>
        </w:rPr>
        <w:t xml:space="preserve"> 3 din prezenta Normă</w:t>
      </w:r>
      <w:r w:rsidR="000E5F61" w:rsidRPr="00750E7B">
        <w:rPr>
          <w:rFonts w:ascii="Times New Roman" w:hAnsi="Times New Roman" w:cs="Times New Roman"/>
          <w:sz w:val="28"/>
          <w:szCs w:val="28"/>
          <w:lang w:val="en-US"/>
        </w:rPr>
        <w:t xml:space="preserve">, în sensul secțiunii II. Se consideră test pe probe de lapte testul inelar efectuat pe probe de lapte sau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test ELISA efectuat pe probe de lapte, în conformitate cu </w:t>
      </w:r>
      <w:r w:rsidR="00434468" w:rsidRPr="00750E7B">
        <w:rPr>
          <w:rFonts w:ascii="Times New Roman" w:hAnsi="Times New Roman" w:cs="Times New Roman"/>
          <w:sz w:val="28"/>
          <w:szCs w:val="28"/>
          <w:lang w:val="en-US"/>
        </w:rPr>
        <w:t>Anexa</w:t>
      </w:r>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nr. 3 din prezenta Normă</w:t>
      </w:r>
      <w:r w:rsidR="000E5F61"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2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lastRenderedPageBreak/>
        <w:t>TUBERCULOZA</w:t>
      </w:r>
    </w:p>
    <w:p w:rsidR="000E5F61" w:rsidRPr="00750E7B" w:rsidRDefault="000E5F61" w:rsidP="00C24DE6">
      <w:pPr>
        <w:spacing w:after="0" w:line="240" w:lineRule="atLeast"/>
        <w:jc w:val="both"/>
        <w:rPr>
          <w:rFonts w:ascii="Times New Roman" w:hAnsi="Times New Roman" w:cs="Times New Roman"/>
          <w:b/>
          <w:sz w:val="24"/>
          <w:szCs w:val="24"/>
          <w:lang w:val="en-US"/>
        </w:rPr>
      </w:pP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1.   IDENTIFICAREA AGENTULUI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Prezența Mycobacterium bovis (M. bovis), agentul tuberculozei bovine, în probele clinice și post-mortem, poate fi stabilită prin examinarea frotiurilor colorate sau a tehnicilor de imunoperoxidază și confirmată prin cultivarea organismului pe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mediu de izolare primară.</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Țesutul patologic necesar pentru confirmarea prezenței M. bovis se prelevează din ganglioni anormali și organe parenchimatoase precum plămânii, ficatul, splina etc. În cazul în care animalul nu prezintă leziuni patologice, probele trebuie să se preleveze din ganglioni retrofaringieni, ganglioni pulmonari, ganglioni mediastinali, ganglioni limfatici supramamari, ganglioni submaxilari și anumiți ganglioni mezenterici și hepatici, în scopul examinării și cultivării.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Identificarea izolatelor se poate face, de regulă, prin stabilirea proprietăților biochimice și a specificităților culturii respective.</w:t>
      </w:r>
      <w:proofErr w:type="gramEnd"/>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Reacția în lanț a polimerazei (PCR) poate fi, de asemenea, utilizată pentru depistarea complexului tuberculozei M. tuberculosis.</w:t>
      </w:r>
      <w:proofErr w:type="gramEnd"/>
      <w:r w:rsidRPr="00750E7B">
        <w:rPr>
          <w:rFonts w:ascii="Times New Roman" w:hAnsi="Times New Roman" w:cs="Times New Roman"/>
          <w:sz w:val="28"/>
          <w:szCs w:val="28"/>
          <w:lang w:val="en-US"/>
        </w:rPr>
        <w:t xml:space="preserve"> Tehnicile de analiză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ADN-ului se pot dovedi mai rapide și mai fiabile decât metodele biochimice de diferențiere a Mycobacterium bovis de alți membri ai complexului tuberculozei M. tuberculosis. Amprentele genetice permit stabilirea diferenței dintre diferitele tulpini de Mycobacterium bovis, precum și descrierea modelelor cauzelor și a modurilor de transmitere și de răspândire a Mycobacterium bovis.</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Tehnicile și mijloacele utilizate, standardizarea acestora și interpretarea rezultatelor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în conformitate cu indicațiile care figurează în capitolul 2.3.3 (tuberculoza bovină) din manualul pentru testele de diagnosticare și vaccinuri (ediția a patra, 2000)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b/>
          <w:sz w:val="28"/>
          <w:szCs w:val="28"/>
          <w:lang w:val="en-US"/>
        </w:rPr>
        <w:t>2.</w:t>
      </w:r>
      <w:r w:rsidRPr="00750E7B">
        <w:rPr>
          <w:rFonts w:ascii="Times New Roman" w:hAnsi="Times New Roman" w:cs="Times New Roman"/>
          <w:sz w:val="28"/>
          <w:szCs w:val="28"/>
          <w:lang w:val="en-US"/>
        </w:rPr>
        <w:t xml:space="preserve">   </w:t>
      </w:r>
      <w:r w:rsidR="00434468" w:rsidRPr="00750E7B">
        <w:rPr>
          <w:rFonts w:ascii="Times New Roman" w:hAnsi="Times New Roman" w:cs="Times New Roman"/>
          <w:b/>
          <w:sz w:val="28"/>
          <w:szCs w:val="28"/>
          <w:lang w:val="en-US"/>
        </w:rPr>
        <w:t>Testul cutanat la tuberculină</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Pentru realizarea testului cutanat oficial la tuberculină se utilizează derivatele proteice purificate de tuberculină care îndeplinesc condițiile stabilite la punctul 2.1, în conformitate cu procedurile menționate la punctul 2.2.</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   Norme care se aplică tuberculinei (de tip bovin și aviar)</w:t>
      </w:r>
    </w:p>
    <w:p w:rsidR="000E5F61" w:rsidRPr="00F25156" w:rsidRDefault="000E5F61" w:rsidP="00C24DE6">
      <w:pPr>
        <w:spacing w:after="0" w:line="240" w:lineRule="atLeast"/>
        <w:jc w:val="both"/>
        <w:rPr>
          <w:rFonts w:ascii="Times New Roman" w:hAnsi="Times New Roman" w:cs="Times New Roman"/>
          <w:b/>
          <w:sz w:val="28"/>
          <w:szCs w:val="28"/>
          <w:lang w:val="en-US"/>
        </w:rPr>
      </w:pPr>
      <w:r w:rsidRPr="00F25156">
        <w:rPr>
          <w:rFonts w:ascii="Times New Roman" w:hAnsi="Times New Roman" w:cs="Times New Roman"/>
          <w:b/>
          <w:sz w:val="28"/>
          <w:szCs w:val="28"/>
          <w:lang w:val="en-US"/>
        </w:rPr>
        <w:t>2.1.1.   Definiție</w:t>
      </w:r>
    </w:p>
    <w:p w:rsidR="000E5F61" w:rsidRPr="00750E7B" w:rsidRDefault="000E5F61" w:rsidP="00E53EA8">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Derivatul proteic purificat (tuberculina PPD, de tip bovin sau aviar)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un preparat obținut prin aplicarea unui tratament termic unor produse de creștere și de liză a Mycobacterium bovisși a Mycobacterium avium (după caz) care au posibilitatea de a manifesta o hipersensibilitate întârziată la un animal sensibilizat la microorganisme din aceeași specie.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2.1.2.   Producere</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Tuberculina se obține din fracții solubile în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preparate prin încălzire în vapori liberi, urmată de filtrare, a culturilor de M. bovisși M. avium (după caz), </w:t>
      </w:r>
      <w:r w:rsidRPr="00750E7B">
        <w:rPr>
          <w:rFonts w:ascii="Times New Roman" w:hAnsi="Times New Roman" w:cs="Times New Roman"/>
          <w:sz w:val="28"/>
          <w:szCs w:val="28"/>
          <w:lang w:val="en-US"/>
        </w:rPr>
        <w:lastRenderedPageBreak/>
        <w:t xml:space="preserve">cultivate într-un mediu sintetic lichid. Fracția activă a filtratului, compusă în principal din proteine,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izolată prin precipitare, spălată și dizolvată încă o dată. Se poate adăuga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produs de protecție antimicrobian care nu provoacă false reacții pozitive, cum ar fi fenolul. Preparatul steril final, lipsit de micobacterii,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distribuit în condiții aseptice în recipiente de sticlă securizate, care sunt închise pentru a evita contaminarea. </w:t>
      </w:r>
      <w:proofErr w:type="gramStart"/>
      <w:r w:rsidRPr="00750E7B">
        <w:rPr>
          <w:rFonts w:ascii="Times New Roman" w:hAnsi="Times New Roman" w:cs="Times New Roman"/>
          <w:sz w:val="28"/>
          <w:szCs w:val="28"/>
          <w:lang w:val="en-US"/>
        </w:rPr>
        <w:t>Preparatul poate fi liofilizat.</w:t>
      </w:r>
      <w:proofErr w:type="gramEnd"/>
    </w:p>
    <w:p w:rsidR="000E5F61"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2.</w:t>
      </w:r>
      <w:r w:rsidR="00E53EA8" w:rsidRPr="00750E7B">
        <w:rPr>
          <w:rFonts w:ascii="Times New Roman" w:hAnsi="Times New Roman" w:cs="Times New Roman"/>
          <w:b/>
          <w:sz w:val="28"/>
          <w:szCs w:val="28"/>
          <w:lang w:val="en-US"/>
        </w:rPr>
        <w:t>1.3.   Identificarea produsului</w:t>
      </w:r>
    </w:p>
    <w:p w:rsidR="000E5F61" w:rsidRPr="00750E7B" w:rsidRDefault="000E5F61" w:rsidP="00E53EA8">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 procedează la injectarea intradermică a mai multor doze calibrate, în diferite puncte, a cobailor albinoși sensibilizați corect, în greutate de nu mai puțin de 250 grame fiecare. După o perioadă de 24 până la 28 de ore, apar reacții sub formă de edeme cu eritem, cu sau fără necroză în punctele de injectare. </w:t>
      </w:r>
      <w:proofErr w:type="gramStart"/>
      <w:r w:rsidRPr="00750E7B">
        <w:rPr>
          <w:rFonts w:ascii="Times New Roman" w:hAnsi="Times New Roman" w:cs="Times New Roman"/>
          <w:sz w:val="28"/>
          <w:szCs w:val="28"/>
          <w:lang w:val="en-US"/>
        </w:rPr>
        <w:t>Amploarea si gravitatea reacțiilor variază în funcție de doza injectată.</w:t>
      </w:r>
      <w:proofErr w:type="gramEnd"/>
      <w:r w:rsidRPr="00750E7B">
        <w:rPr>
          <w:rFonts w:ascii="Times New Roman" w:hAnsi="Times New Roman" w:cs="Times New Roman"/>
          <w:sz w:val="28"/>
          <w:szCs w:val="28"/>
          <w:lang w:val="en-US"/>
        </w:rPr>
        <w:t xml:space="preserve"> Cobaii care nu au fost sensibilizați nu prezintă nici o reacție la injectările de acest tip.</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2.1.4.   Teste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2.1.4.1.</w:t>
      </w:r>
      <w:r w:rsidRPr="00750E7B">
        <w:rPr>
          <w:rFonts w:ascii="Times New Roman" w:hAnsi="Times New Roman" w:cs="Times New Roman"/>
          <w:sz w:val="28"/>
          <w:szCs w:val="28"/>
          <w:lang w:val="ro-RO"/>
        </w:rPr>
        <w:t xml:space="preserve"> </w:t>
      </w:r>
      <w:proofErr w:type="gramStart"/>
      <w:r w:rsidR="000E5F61" w:rsidRPr="00750E7B">
        <w:rPr>
          <w:rFonts w:ascii="Times New Roman" w:hAnsi="Times New Roman" w:cs="Times New Roman"/>
          <w:sz w:val="28"/>
          <w:szCs w:val="28"/>
          <w:lang w:val="en-US"/>
        </w:rPr>
        <w:t>pH</w:t>
      </w:r>
      <w:proofErr w:type="gramEnd"/>
      <w:r w:rsidR="000E5F61" w:rsidRPr="00750E7B">
        <w:rPr>
          <w:rFonts w:ascii="Times New Roman" w:hAnsi="Times New Roman" w:cs="Times New Roman"/>
          <w:sz w:val="28"/>
          <w:szCs w:val="28"/>
          <w:lang w:val="en-US"/>
        </w:rPr>
        <w:t>: pH-ul variază între 6,5 și 7,5.</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Fenol: în cazul în care preparatul care trebuie examinat conține fenol, concentrația acestuia nu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mai mare de 5 g/l.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Efect de sensibilizare: se utilizează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grup de 3 cobai, care nu au fost tratați cu materiale care să interfereze cu testul. Fiecărui cobai i se injectează intradermic, de trei ori, în interval de cinci zile, o doză din preparatul care trebuie examinat echivalentă cu 500 UI la 0</w:t>
      </w:r>
      <w:proofErr w:type="gramStart"/>
      <w:r w:rsidR="000E5F61" w:rsidRPr="00750E7B">
        <w:rPr>
          <w:rFonts w:ascii="Times New Roman" w:hAnsi="Times New Roman" w:cs="Times New Roman"/>
          <w:sz w:val="28"/>
          <w:szCs w:val="28"/>
          <w:lang w:val="en-US"/>
        </w:rPr>
        <w:t>,1</w:t>
      </w:r>
      <w:proofErr w:type="gramEnd"/>
      <w:r w:rsidR="000E5F61" w:rsidRPr="00750E7B">
        <w:rPr>
          <w:rFonts w:ascii="Times New Roman" w:hAnsi="Times New Roman" w:cs="Times New Roman"/>
          <w:sz w:val="28"/>
          <w:szCs w:val="28"/>
          <w:lang w:val="en-US"/>
        </w:rPr>
        <w:t xml:space="preserve"> ml. După 15 până la 21 de zile de la prima injectare, se injectează intradermic aceeași doză (500 UI) acelorași animale, precum și unui grup de control format din trei cobai cu greutate similară și care nu au fost injectați în prealabil cu tuberculină. </w:t>
      </w:r>
      <w:proofErr w:type="gramStart"/>
      <w:r w:rsidR="000E5F61" w:rsidRPr="00750E7B">
        <w:rPr>
          <w:rFonts w:ascii="Times New Roman" w:hAnsi="Times New Roman" w:cs="Times New Roman"/>
          <w:sz w:val="28"/>
          <w:szCs w:val="28"/>
          <w:lang w:val="en-US"/>
        </w:rPr>
        <w:t>După 24 până la 48 de ore de la ultimele injectări, reacțiile celor două grupuri nu prezintă diferențe semnificative.</w:t>
      </w:r>
      <w:proofErr w:type="gramEnd"/>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Toxicitate: se utilizează doi cobai, care cântăresc fiecare cel puțin 250 de grame și care nu au fost tratați în prealabil cu materiale care să interfereze cu testul. Fiecărui cobai i se injectează subcutanat 0</w:t>
      </w:r>
      <w:proofErr w:type="gramStart"/>
      <w:r w:rsidR="000E5F61" w:rsidRPr="00750E7B">
        <w:rPr>
          <w:rFonts w:ascii="Times New Roman" w:hAnsi="Times New Roman" w:cs="Times New Roman"/>
          <w:sz w:val="28"/>
          <w:szCs w:val="28"/>
          <w:lang w:val="en-US"/>
        </w:rPr>
        <w:t>,5</w:t>
      </w:r>
      <w:proofErr w:type="gramEnd"/>
      <w:r w:rsidR="000E5F61" w:rsidRPr="00750E7B">
        <w:rPr>
          <w:rFonts w:ascii="Times New Roman" w:hAnsi="Times New Roman" w:cs="Times New Roman"/>
          <w:sz w:val="28"/>
          <w:szCs w:val="28"/>
          <w:lang w:val="en-US"/>
        </w:rPr>
        <w:t xml:space="preserve"> ml din preparatul care trebuie examinat. </w:t>
      </w:r>
      <w:proofErr w:type="gramStart"/>
      <w:r w:rsidR="000E5F61" w:rsidRPr="00750E7B">
        <w:rPr>
          <w:rFonts w:ascii="Times New Roman" w:hAnsi="Times New Roman" w:cs="Times New Roman"/>
          <w:sz w:val="28"/>
          <w:szCs w:val="28"/>
          <w:lang w:val="en-US"/>
        </w:rPr>
        <w:t>Animalele sunt observate timp de șapte zile.</w:t>
      </w:r>
      <w:proofErr w:type="gramEnd"/>
      <w:r w:rsidR="000E5F61" w:rsidRPr="00750E7B">
        <w:rPr>
          <w:rFonts w:ascii="Times New Roman" w:hAnsi="Times New Roman" w:cs="Times New Roman"/>
          <w:sz w:val="28"/>
          <w:szCs w:val="28"/>
          <w:lang w:val="en-US"/>
        </w:rPr>
        <w:t xml:space="preserve"> În cursul perioadei de observare nu se manifestă nici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efect anormal.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Sterilitate: </w:t>
      </w:r>
      <w:proofErr w:type="gramStart"/>
      <w:r w:rsidR="000E5F61" w:rsidRPr="00750E7B">
        <w:rPr>
          <w:rFonts w:ascii="Times New Roman" w:hAnsi="Times New Roman" w:cs="Times New Roman"/>
          <w:sz w:val="28"/>
          <w:szCs w:val="28"/>
          <w:lang w:val="en-US"/>
        </w:rPr>
        <w:t>este</w:t>
      </w:r>
      <w:proofErr w:type="gramEnd"/>
      <w:r w:rsidR="000E5F61" w:rsidRPr="00750E7B">
        <w:rPr>
          <w:rFonts w:ascii="Times New Roman" w:hAnsi="Times New Roman" w:cs="Times New Roman"/>
          <w:sz w:val="28"/>
          <w:szCs w:val="28"/>
          <w:lang w:val="en-US"/>
        </w:rPr>
        <w:t xml:space="preserve"> necesar să se efectueze testul de sterilitate prescris în monografia privind vaccinurile de uz veterinar, ediția a patra (2002), din Farmacopeea europeană.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2.1.5.   Puterea de reacție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Puterea de reacție a derivatului proteic purificat de tuberculină (de tip bovin și aviar) se determină prin compararea reacțiilor produse la cobaii sensibilizați prin injectarea intradermică a unei serii de diluții ale preparatului care trebuie examinat cu cele produse de concentrațiile cunoscute ale unui preparat de referință al derivatului proteic purificat de tuberculină (de tip bovin și aviar, după caz), măsurat în unități internaționale.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Pentru testarea puterii de reacție, se sensibilizează cel puțin nouă cobai albinoși, fiecare cântărind între 400 și 600 de grame, prin injectarea intramusculară profundă a unei cantități de 0</w:t>
      </w:r>
      <w:proofErr w:type="gramStart"/>
      <w:r w:rsidRPr="00750E7B">
        <w:rPr>
          <w:rFonts w:ascii="Times New Roman" w:hAnsi="Times New Roman" w:cs="Times New Roman"/>
          <w:sz w:val="28"/>
          <w:szCs w:val="28"/>
          <w:lang w:val="en-US"/>
        </w:rPr>
        <w:t>,0001</w:t>
      </w:r>
      <w:proofErr w:type="gramEnd"/>
      <w:r w:rsidRPr="00750E7B">
        <w:rPr>
          <w:rFonts w:ascii="Times New Roman" w:hAnsi="Times New Roman" w:cs="Times New Roman"/>
          <w:sz w:val="28"/>
          <w:szCs w:val="28"/>
          <w:lang w:val="en-US"/>
        </w:rPr>
        <w:t xml:space="preserve"> mg de masă umedă de tulpină AN5 de M. bovis viu, în suspensie în 0,5 ml de soluție de 9 g/l de clorură de sodiu R pentru tuberculina de tip bovin, sau a unei doze adecvate de M. avium dezactivat sau viu, pentru tuberculina de tip aviar. După cel puțin patru săptămâni de la sensibilizarea cobailor, se rade părul animalelor de pe părțile laterale ale corpului pentru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elibera spațiul necesar pentru cel puțin patru puncte de injectare, pe fiecare parte. Se prepară diluții ale preparatului care trebuie examinat și ale preparatului de referință, utilizându-se o soluție salină izotonică tamponată de fosfați (cu un pH cuprins între 6</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 xml:space="preserve"> și 7,5) care conține 0,005 g/l de polisorbat 80 R. Se utilizează cel puțin trei doze din preparatul de referință și aceeași cantitate din preparatul care trebuie examinat. Dozele se determină astfel încât leziunile produse să aibă un diametru de 8 până la 25 mm. Diluțiile se repartizează aleatoriu punctelor în conformitate cu un desen în pătrat latin. Fiecare doză se injectează intradermic, într-un volum constant de 0,1 sau 0,2 ml. După o perioadă de 24 până la 48 de ore, se măsoară diametrele leziunilor și se calculează rezultatul testului, prin utilizarea metodelor statistice uzuale și pe baza ipotezei că diametrele leziunilor sunt direct proporționale cu logaritmul concentrației tuberculinelor.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Testul este valabil numai cu condiția ca marjele de eroare (P = 0</w:t>
      </w:r>
      <w:proofErr w:type="gramStart"/>
      <w:r w:rsidRPr="00750E7B">
        <w:rPr>
          <w:rFonts w:ascii="Times New Roman" w:hAnsi="Times New Roman" w:cs="Times New Roman"/>
          <w:sz w:val="28"/>
          <w:szCs w:val="28"/>
          <w:lang w:val="en-US"/>
        </w:rPr>
        <w:t>,95</w:t>
      </w:r>
      <w:proofErr w:type="gramEnd"/>
      <w:r w:rsidRPr="00750E7B">
        <w:rPr>
          <w:rFonts w:ascii="Times New Roman" w:hAnsi="Times New Roman" w:cs="Times New Roman"/>
          <w:sz w:val="28"/>
          <w:szCs w:val="28"/>
          <w:lang w:val="en-US"/>
        </w:rPr>
        <w:t xml:space="preserve">) să fie mai mari de 50 % și mai mici de 200 % din puterea de reacție estimată. Puterea de reacție estimată este mai mare de 66 % și mai mică de 150 % din puterea declarată a tuberculinei de tip bovin. Puterea de reacție calculată trebuie să fie mai mare de 75 % și mai mică de 133 % din puterea declarată a tuberculinei de tip aviar. Puterea de reacție declarată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mai mare de 20 000 UI/ml pentru cele două tipuri de tuberculină (bovină și aviară).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2.1.6.   Depozitarea</w:t>
      </w:r>
    </w:p>
    <w:p w:rsidR="000E5F61" w:rsidRPr="00750E7B" w:rsidRDefault="000E5F61" w:rsidP="000D25BE">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Se depozitează în locuri ferite de lumină, la o temperatură de 5 ± 3 °C.</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2.1.7.   Etichetarea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Eticheta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indice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puterea</w:t>
      </w:r>
      <w:proofErr w:type="gramEnd"/>
      <w:r w:rsidRPr="00750E7B">
        <w:rPr>
          <w:rFonts w:ascii="Times New Roman" w:hAnsi="Times New Roman" w:cs="Times New Roman"/>
          <w:sz w:val="28"/>
          <w:szCs w:val="28"/>
          <w:lang w:val="en-US"/>
        </w:rPr>
        <w:t xml:space="preserve"> de reacție în unități internaționale pe mililitru;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denumirea</w:t>
      </w:r>
      <w:proofErr w:type="gramEnd"/>
      <w:r w:rsidRPr="00750E7B">
        <w:rPr>
          <w:rFonts w:ascii="Times New Roman" w:hAnsi="Times New Roman" w:cs="Times New Roman"/>
          <w:sz w:val="28"/>
          <w:szCs w:val="28"/>
          <w:lang w:val="en-US"/>
        </w:rPr>
        <w:t xml:space="preserve"> și cantitatea substanțelor adăugate;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pentru</w:t>
      </w:r>
      <w:proofErr w:type="gramEnd"/>
      <w:r w:rsidRPr="00750E7B">
        <w:rPr>
          <w:rFonts w:ascii="Times New Roman" w:hAnsi="Times New Roman" w:cs="Times New Roman"/>
          <w:sz w:val="28"/>
          <w:szCs w:val="28"/>
          <w:lang w:val="en-US"/>
        </w:rPr>
        <w:t xml:space="preserve"> preparatele liofilizate: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denumirea</w:t>
      </w:r>
      <w:proofErr w:type="gramEnd"/>
      <w:r w:rsidRPr="00750E7B">
        <w:rPr>
          <w:rFonts w:ascii="Times New Roman" w:hAnsi="Times New Roman" w:cs="Times New Roman"/>
          <w:sz w:val="28"/>
          <w:szCs w:val="28"/>
          <w:lang w:val="en-US"/>
        </w:rPr>
        <w:t xml:space="preserve"> și volumul lichidului de reconstituire de adăugat;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faptul</w:t>
      </w:r>
      <w:proofErr w:type="gramEnd"/>
      <w:r w:rsidRPr="00750E7B">
        <w:rPr>
          <w:rFonts w:ascii="Times New Roman" w:hAnsi="Times New Roman" w:cs="Times New Roman"/>
          <w:sz w:val="28"/>
          <w:szCs w:val="28"/>
          <w:lang w:val="en-US"/>
        </w:rPr>
        <w:t xml:space="preserve"> că produsul trebuie utilizat imediat după reconstituire.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   Procedurile de efectuare a testelor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Sunt recunoscute ca teste oficiale de tuberculinare intradermică următoarele teste: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intradermic simplu: acest test necesită o singură injectare cu tuberculină de tip bovin;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intradermic comparativ: acest test necesită o injectare cu tuberculină de tip bovin și o injectare cu tuberculină de tip aviar, administrate simultan.</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Doza de tuberculină injectată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egală</w:t>
      </w:r>
      <w:proofErr w:type="gramEnd"/>
      <w:r w:rsidRPr="00750E7B">
        <w:rPr>
          <w:rFonts w:ascii="Times New Roman" w:hAnsi="Times New Roman" w:cs="Times New Roman"/>
          <w:sz w:val="28"/>
          <w:szCs w:val="28"/>
          <w:lang w:val="en-US"/>
        </w:rPr>
        <w:t xml:space="preserve"> sau mai mare de 2 000 UI de tuberculină de tip bovin;</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egală</w:t>
      </w:r>
      <w:proofErr w:type="gramEnd"/>
      <w:r w:rsidRPr="00750E7B">
        <w:rPr>
          <w:rFonts w:ascii="Times New Roman" w:hAnsi="Times New Roman" w:cs="Times New Roman"/>
          <w:sz w:val="28"/>
          <w:szCs w:val="28"/>
          <w:lang w:val="en-US"/>
        </w:rPr>
        <w:t xml:space="preserve"> sau mai mare de 2 000 UI de tuberculină de tip aviar.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Volumul fiecărei injectări nu trebuie să depășească 0</w:t>
      </w:r>
      <w:proofErr w:type="gramStart"/>
      <w:r w:rsidR="000E5F61" w:rsidRPr="00750E7B">
        <w:rPr>
          <w:rFonts w:ascii="Times New Roman" w:hAnsi="Times New Roman" w:cs="Times New Roman"/>
          <w:sz w:val="28"/>
          <w:szCs w:val="28"/>
          <w:lang w:val="en-US"/>
        </w:rPr>
        <w:t>,2</w:t>
      </w:r>
      <w:proofErr w:type="gramEnd"/>
      <w:r w:rsidR="000E5F61" w:rsidRPr="00750E7B">
        <w:rPr>
          <w:rFonts w:ascii="Times New Roman" w:hAnsi="Times New Roman" w:cs="Times New Roman"/>
          <w:sz w:val="28"/>
          <w:szCs w:val="28"/>
          <w:lang w:val="en-US"/>
        </w:rPr>
        <w:t xml:space="preserve"> ml.</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Testele de tuberculinare se efectuează prin injectarea tuberculinei în pielea gâtului. Punctele de injectare vor fi situate la limita dintre treimea anterioară și cea mijlocie a gâtului. În cazul în care se injectează aceluiași animal ambele tipuri de tuberculină, bovină și aviară, punctul de injectare a tuberculinei aviare trebuie să fie situat la 10 cm de linia superioară a gâtului, iar punctul de injectare a tuberculinei bovine va fi cu 12,5 cm mai jos, pe o linie aproximativ paralelă cu linia umărului sau pe părțile laterale ale gâtului; în cazul animalelor tinere la care nu există spațiu suficient pentru a separa punctele de injectare pe o singură parte a gâtului, se efectuează câte o injecție pe fiecare latură a gâtului, în puncte identice situate în centrul treimii mijlocii a gâtului.</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Tehnica tuberculinării și interpretarea reacțiilor</w:t>
      </w:r>
    </w:p>
    <w:p w:rsidR="000E5F61" w:rsidRPr="001B4D08"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2.2.5.1.   </w:t>
      </w:r>
      <w:r w:rsidRPr="001B4D08">
        <w:rPr>
          <w:rFonts w:ascii="Times New Roman" w:hAnsi="Times New Roman" w:cs="Times New Roman"/>
          <w:b/>
          <w:sz w:val="28"/>
          <w:szCs w:val="28"/>
          <w:lang w:val="en-US"/>
        </w:rPr>
        <w:t>Tehnica</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Punctele de injectare se tund și se dezinfectează.</w:t>
      </w:r>
      <w:proofErr w:type="gramEnd"/>
      <w:r w:rsidRPr="00750E7B">
        <w:rPr>
          <w:rFonts w:ascii="Times New Roman" w:hAnsi="Times New Roman" w:cs="Times New Roman"/>
          <w:sz w:val="28"/>
          <w:szCs w:val="28"/>
          <w:lang w:val="en-US"/>
        </w:rPr>
        <w:t xml:space="preserve"> Se prinde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pliu de piele din interiorul fiecărei zone tunse între degetul mare și degetul arătător, se măsoară cu ajutorul unui șubler și se înregistrează rezultatul. Apoi se injectează doza de tuberculină printr-o metodă care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garanteze că este efectuată intradermic. În acest scop, se poate utiliza un ac scurt și steril, cu tăiat oblic cu marginea orientată către exterior, atașat la o seringă gradată, conținând tuberculină, care va fi introdus în straturile mai profunde ale pielii. Se verifică dacă injectarea a fost efectuată corect prin palparea unui mic nodul de mărimea unui bob de mazăre, în fiecare punct de injectare. </w:t>
      </w:r>
      <w:proofErr w:type="gramStart"/>
      <w:r w:rsidRPr="00750E7B">
        <w:rPr>
          <w:rFonts w:ascii="Times New Roman" w:hAnsi="Times New Roman" w:cs="Times New Roman"/>
          <w:sz w:val="28"/>
          <w:szCs w:val="28"/>
          <w:lang w:val="en-US"/>
        </w:rPr>
        <w:t>Se măsoară din nou grosimea pliului de piele în fiecare punct de injectare după 72 de ore (+/- 4 ore) de la injectare și se înregistrează rezultatul.</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2.2.5.2.   Interpretarea reacțiilor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Interpretarea rezultatelor se face pe baza observațiilor clinice și a constatării creșterii sau creșterilor grosimii înregistrate a pliului de piele în punctele de injectare, după o perioadă de 72 de ore de la injectarea tuberculinei sau tuberculinelor.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Reacție negativă: reacția este calificată drept negativă dacă se observă numai o inflamare limitată, cu o creștere a grosimii pliului de piele nu mai mare de 2 mm, fără semne clinice cum ar fi edem difuz sau extins, exsudație, necroză, durere sau inflamare a canalelor limfatice în zona respectivă sau a ganglionilor limfatici.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Reacție neconcludentă: reacția este calificată drept neconcludentă în cazul în care nu se observă nici unul din semnel</w:t>
      </w:r>
      <w:r w:rsidR="00A16B2B" w:rsidRPr="00750E7B">
        <w:rPr>
          <w:rFonts w:ascii="Times New Roman" w:hAnsi="Times New Roman" w:cs="Times New Roman"/>
          <w:sz w:val="28"/>
          <w:szCs w:val="28"/>
          <w:lang w:val="en-US"/>
        </w:rPr>
        <w:t xml:space="preserve">e clinice menționate la litera </w:t>
      </w:r>
      <w:r w:rsidRPr="00750E7B">
        <w:rPr>
          <w:rFonts w:ascii="Times New Roman" w:hAnsi="Times New Roman" w:cs="Times New Roman"/>
          <w:sz w:val="28"/>
          <w:szCs w:val="28"/>
          <w:lang w:val="en-US"/>
        </w:rPr>
        <w:t>a) și în cazul în care creșterea grosimii pliului de piele este mai mare de 2 mm și mai mică de 4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c) Reacție pozitivă: reacția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calificată drept pozitivă dacă se observă semnel</w:t>
      </w:r>
      <w:r w:rsidR="00A16B2B" w:rsidRPr="00750E7B">
        <w:rPr>
          <w:rFonts w:ascii="Times New Roman" w:hAnsi="Times New Roman" w:cs="Times New Roman"/>
          <w:sz w:val="28"/>
          <w:szCs w:val="28"/>
          <w:lang w:val="en-US"/>
        </w:rPr>
        <w:t xml:space="preserve">e clinice menționate la litera </w:t>
      </w:r>
      <w:r w:rsidRPr="00750E7B">
        <w:rPr>
          <w:rFonts w:ascii="Times New Roman" w:hAnsi="Times New Roman" w:cs="Times New Roman"/>
          <w:sz w:val="28"/>
          <w:szCs w:val="28"/>
          <w:lang w:val="en-US"/>
        </w:rPr>
        <w:t>a) sau o creștere a grosimii pliului de piele în punctul de injectare de 4 mm sau mai mare.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Interpretarea testelor oficiale de tuberculinare intradermică se face după cum urmează:</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 intradermic simplu: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pozitiv</w:t>
      </w:r>
      <w:proofErr w:type="gramEnd"/>
      <w:r w:rsidRPr="00750E7B">
        <w:rPr>
          <w:rFonts w:ascii="Times New Roman" w:hAnsi="Times New Roman" w:cs="Times New Roman"/>
          <w:sz w:val="28"/>
          <w:szCs w:val="28"/>
          <w:lang w:val="en-US"/>
        </w:rPr>
        <w:t>: reacție pozitivă la tuberculina de tip bovin, precum cea des</w:t>
      </w:r>
      <w:r w:rsidR="000D25BE" w:rsidRPr="00750E7B">
        <w:rPr>
          <w:rFonts w:ascii="Times New Roman" w:hAnsi="Times New Roman" w:cs="Times New Roman"/>
          <w:sz w:val="28"/>
          <w:szCs w:val="28"/>
          <w:lang w:val="en-US"/>
        </w:rPr>
        <w:t xml:space="preserve">crisă la litera </w:t>
      </w:r>
      <w:r w:rsidRPr="00750E7B">
        <w:rPr>
          <w:rFonts w:ascii="Times New Roman" w:hAnsi="Times New Roman" w:cs="Times New Roman"/>
          <w:sz w:val="28"/>
          <w:szCs w:val="28"/>
          <w:lang w:val="en-US"/>
        </w:rPr>
        <w:t>c) de la punctul 2.2.5.2;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neconcludent</w:t>
      </w:r>
      <w:proofErr w:type="gramEnd"/>
      <w:r w:rsidRPr="00750E7B">
        <w:rPr>
          <w:rFonts w:ascii="Times New Roman" w:hAnsi="Times New Roman" w:cs="Times New Roman"/>
          <w:sz w:val="28"/>
          <w:szCs w:val="28"/>
          <w:lang w:val="en-US"/>
        </w:rPr>
        <w:t>: reacție neconcludentă,</w:t>
      </w:r>
      <w:r w:rsidR="000D25BE" w:rsidRPr="00750E7B">
        <w:rPr>
          <w:rFonts w:ascii="Times New Roman" w:hAnsi="Times New Roman" w:cs="Times New Roman"/>
          <w:sz w:val="28"/>
          <w:szCs w:val="28"/>
          <w:lang w:val="en-US"/>
        </w:rPr>
        <w:t xml:space="preserve"> precum cea descrisă la litera </w:t>
      </w:r>
      <w:r w:rsidRPr="00750E7B">
        <w:rPr>
          <w:rFonts w:ascii="Times New Roman" w:hAnsi="Times New Roman" w:cs="Times New Roman"/>
          <w:sz w:val="28"/>
          <w:szCs w:val="28"/>
          <w:lang w:val="en-US"/>
        </w:rPr>
        <w:t>b) de la punctul 2.2.5.2;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negativ</w:t>
      </w:r>
      <w:proofErr w:type="gramEnd"/>
      <w:r w:rsidRPr="00750E7B">
        <w:rPr>
          <w:rFonts w:ascii="Times New Roman" w:hAnsi="Times New Roman" w:cs="Times New Roman"/>
          <w:sz w:val="28"/>
          <w:szCs w:val="28"/>
          <w:lang w:val="en-US"/>
        </w:rPr>
        <w:t>: reacție negativă la tuberculina de tip bovin,</w:t>
      </w:r>
      <w:r w:rsidR="000D25BE" w:rsidRPr="00750E7B">
        <w:rPr>
          <w:rFonts w:ascii="Times New Roman" w:hAnsi="Times New Roman" w:cs="Times New Roman"/>
          <w:sz w:val="28"/>
          <w:szCs w:val="28"/>
          <w:lang w:val="en-US"/>
        </w:rPr>
        <w:t xml:space="preserve"> precum cea descrisă la litera </w:t>
      </w:r>
      <w:r w:rsidRPr="00750E7B">
        <w:rPr>
          <w:rFonts w:ascii="Times New Roman" w:hAnsi="Times New Roman" w:cs="Times New Roman"/>
          <w:sz w:val="28"/>
          <w:szCs w:val="28"/>
          <w:lang w:val="en-US"/>
        </w:rPr>
        <w:t>a) de la punctul 2.2.5.2.</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testul intradermic simplu a dat rezultate neconcludente sunt supuse unui alt test de tuberculinare după o perioadă de cel puțin 42 de zile.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al doilea test nu indică rezultate negative sunt considerate ca fiind pozitive la testare.</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Animalele la care testul intradermic simplu indică rezultate pozitive vor putea fi supuse unui test intradermic comparativ dacă se suspectează existența unei reacții pozitive false sau a unei reacții de interferență.</w:t>
      </w:r>
    </w:p>
    <w:p w:rsidR="000D25BE" w:rsidRPr="00750E7B" w:rsidRDefault="000D25BE"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2.2.5.3.2.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Testul intradermic comparativ pentru stabilirea și menținerea statutului de efectiv oficial indemn de tuberculoză: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pozitiv: se constată o reacție pozitivă la tuberculina de tip bovin dacă sunt prezente semne clinice sau dacă tuberculina de tip bovin duce la o creștere a grosimii pliului de piele mai mare cu 4 mm decât în cazul reacției la tuberculina de tip aviar;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neconcludent: se constată o reacție pozitivă sau neconcludentă la tuberculina de tip bovin, dacă nu sunt prezente semne clinice și dacă tuberculina de tip bovin determină o reacție pozitivă sau neconcludentă, care duce la o creștere a grosimii pliului de piele cu 1 până la 4 mm mai mare decât în cazul reacției la tuberculina de tip aviar;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negativ</w:t>
      </w:r>
      <w:proofErr w:type="gramEnd"/>
      <w:r w:rsidRPr="00750E7B">
        <w:rPr>
          <w:rFonts w:ascii="Times New Roman" w:hAnsi="Times New Roman" w:cs="Times New Roman"/>
          <w:sz w:val="28"/>
          <w:szCs w:val="28"/>
          <w:lang w:val="en-US"/>
        </w:rPr>
        <w:t>: se constată o reacție negativă la tuberculina de tip bovin dacă nu sunt prezente semne clinice și dacă tuberculina bovină determină o reacție negativă sau o reacție pozitivă sau neconcludentă, în urma căreia grosimea pliului de piele este egală sau mică decât în cazul unei reacții pozitive sau neconcludente la tuberculina de tip aviar.</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Animalele la care testele intradermice comparative au dat rezultate neconcludente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supuse unui alt test, după o perioadă de cel puțin 42 de zile. Animalele la care al doilea test nu indică rezultate negative sunt considerate ca fiind pozitive la testare.</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2.2.5.3.3.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Statutul de efectiv oficial indemn de tuberculoză poate fi suspendat și animalele din efectivul respectiv nu pot face obiectul comerțului intracomunitar până când nu se definitivează statutul următoarelor animale: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neconcludent la testul intradermic simplu;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pozitiv la testul intradermic simplu dar care trebuie să fie supuse unei noi examinări sub forma unui test intradermic comparativ;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neconcludent la testul intradermic comparativ.</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 cazul în care legislația comunitară prevede că animalele trebuie să fie supuse unui test intradermic înaintea unei deplasări, testul va fi interpretat astfel încât nici un animal care prezintă o creștere a pliului de piele mai mare de 2 mm sau care prezintă semne clinice nu poate face obiectul comerțului intracomunitar.</w:t>
      </w:r>
    </w:p>
    <w:p w:rsidR="000E5F61" w:rsidRPr="00750E7B" w:rsidRDefault="000D25BE"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2.2.5.3.5.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Pentru a facilita depistarea numărului maxim de animale infectate sau bolnave dintr-un efectiv sau dintr-o regiune, statele membre pot modifica criteriile de interpretare a testului în scopul ameliorării sensibilității la testare, considerând toate reacțiile neconc</w:t>
      </w:r>
      <w:r w:rsidRPr="00750E7B">
        <w:rPr>
          <w:rFonts w:ascii="Times New Roman" w:hAnsi="Times New Roman" w:cs="Times New Roman"/>
          <w:sz w:val="28"/>
          <w:szCs w:val="28"/>
          <w:lang w:val="en-US"/>
        </w:rPr>
        <w:t xml:space="preserve">ludente menționate la literele </w:t>
      </w:r>
      <w:r w:rsidR="000E5F61" w:rsidRPr="00750E7B">
        <w:rPr>
          <w:rFonts w:ascii="Times New Roman" w:hAnsi="Times New Roman" w:cs="Times New Roman"/>
          <w:sz w:val="28"/>
          <w:szCs w:val="28"/>
          <w:lang w:val="en-US"/>
        </w:rPr>
        <w:t xml:space="preserve">b) de la punctele 2.2.5.3.1. </w:t>
      </w:r>
      <w:proofErr w:type="gramStart"/>
      <w:r w:rsidR="000E5F61" w:rsidRPr="00750E7B">
        <w:rPr>
          <w:rFonts w:ascii="Times New Roman" w:hAnsi="Times New Roman" w:cs="Times New Roman"/>
          <w:sz w:val="28"/>
          <w:szCs w:val="28"/>
          <w:lang w:val="en-US"/>
        </w:rPr>
        <w:t>și 2.2.5.3.2 ca fiind reacții pozitive.</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 xml:space="preserve">3.   </w:t>
      </w:r>
      <w:r w:rsidR="00434468" w:rsidRPr="00750E7B">
        <w:rPr>
          <w:rFonts w:ascii="Times New Roman" w:hAnsi="Times New Roman" w:cs="Times New Roman"/>
          <w:b/>
          <w:sz w:val="28"/>
          <w:szCs w:val="28"/>
          <w:lang w:val="ro-RO"/>
        </w:rPr>
        <w:t>T</w:t>
      </w:r>
      <w:r w:rsidR="00434468" w:rsidRPr="00750E7B">
        <w:rPr>
          <w:rFonts w:ascii="Times New Roman" w:hAnsi="Times New Roman" w:cs="Times New Roman"/>
          <w:b/>
          <w:sz w:val="28"/>
          <w:szCs w:val="28"/>
          <w:lang w:val="en-US"/>
        </w:rPr>
        <w:t>este suplimentare</w:t>
      </w:r>
    </w:p>
    <w:p w:rsidR="000D25BE" w:rsidRPr="00750E7B" w:rsidRDefault="000E5F61" w:rsidP="000D25BE">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În scopul depistării numărului maxim de animale infectate sau bolnave dintr-un efectiv sau dintr-o regiune, statele membre pot autoriza, pe lângă tuberculinare, utilizarea dozării interferonului gama menționat la capitolul 2.3.3 (tuberculoza bovină) din manualul privind normele de efectuare a testelor de diagnosticare și a vaccinurilor, ediția a patra (2000), al Oficiului Internațional de Epizootii (OIE).</w:t>
      </w:r>
    </w:p>
    <w:p w:rsidR="000E5F61" w:rsidRPr="00750E7B" w:rsidRDefault="000E5F61" w:rsidP="000D25BE">
      <w:pPr>
        <w:spacing w:after="0" w:line="240" w:lineRule="atLeast"/>
        <w:rPr>
          <w:rFonts w:ascii="Times New Roman" w:hAnsi="Times New Roman" w:cs="Times New Roman"/>
          <w:sz w:val="28"/>
          <w:szCs w:val="28"/>
          <w:lang w:val="en-US"/>
        </w:rPr>
      </w:pPr>
      <w:r w:rsidRPr="00750E7B">
        <w:rPr>
          <w:rFonts w:ascii="Times New Roman" w:hAnsi="Times New Roman" w:cs="Times New Roman"/>
          <w:b/>
          <w:sz w:val="28"/>
          <w:szCs w:val="28"/>
          <w:lang w:val="en-US"/>
        </w:rPr>
        <w:t xml:space="preserve">4.   </w:t>
      </w:r>
      <w:r w:rsidR="003215F4" w:rsidRPr="00750E7B">
        <w:rPr>
          <w:rFonts w:ascii="Times New Roman" w:hAnsi="Times New Roman" w:cs="Times New Roman"/>
          <w:b/>
          <w:sz w:val="28"/>
          <w:szCs w:val="28"/>
          <w:lang w:val="ro-RO"/>
        </w:rPr>
        <w:t>I</w:t>
      </w:r>
      <w:r w:rsidR="003215F4" w:rsidRPr="00750E7B">
        <w:rPr>
          <w:rFonts w:ascii="Times New Roman" w:hAnsi="Times New Roman" w:cs="Times New Roman"/>
          <w:b/>
          <w:sz w:val="28"/>
          <w:szCs w:val="28"/>
          <w:lang w:val="en-US"/>
        </w:rPr>
        <w:t>nstitutele de stat și laboratoarele naționale de referință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4.1.   Sarcini și responsabilități</w:t>
      </w:r>
    </w:p>
    <w:p w:rsidR="000E5F61" w:rsidRPr="00750E7B" w:rsidRDefault="000E5F61" w:rsidP="000D25BE">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Institutele de stat, laboratoarele naționale de referință sau institutele oficiale desemnate în conformitate cu </w:t>
      </w:r>
      <w:r w:rsidR="00A16B2B" w:rsidRPr="00750E7B">
        <w:rPr>
          <w:rFonts w:ascii="Times New Roman" w:hAnsi="Times New Roman" w:cs="Times New Roman"/>
          <w:sz w:val="28"/>
          <w:szCs w:val="28"/>
          <w:lang w:val="en-US"/>
        </w:rPr>
        <w:t>punctul 14 din</w:t>
      </w:r>
      <w:r w:rsidRPr="00750E7B">
        <w:rPr>
          <w:rFonts w:ascii="Times New Roman" w:hAnsi="Times New Roman" w:cs="Times New Roman"/>
          <w:sz w:val="28"/>
          <w:szCs w:val="28"/>
          <w:lang w:val="en-US"/>
        </w:rPr>
        <w:t xml:space="preserve"> </w:t>
      </w:r>
      <w:r w:rsidR="00A16B2B" w:rsidRPr="00750E7B">
        <w:rPr>
          <w:rFonts w:ascii="Times New Roman" w:hAnsi="Times New Roman" w:cs="Times New Roman"/>
          <w:sz w:val="28"/>
          <w:szCs w:val="28"/>
          <w:lang w:val="en-US"/>
        </w:rPr>
        <w:t xml:space="preserve">prezenta Normă </w:t>
      </w:r>
      <w:r w:rsidRPr="00750E7B">
        <w:rPr>
          <w:rFonts w:ascii="Times New Roman" w:hAnsi="Times New Roman" w:cs="Times New Roman"/>
          <w:sz w:val="28"/>
          <w:szCs w:val="28"/>
          <w:lang w:val="en-US"/>
        </w:rPr>
        <w:t>sunt responsabile pentru testarea oficială a tuberculinelor sau a react</w:t>
      </w:r>
      <w:r w:rsidR="000D25BE" w:rsidRPr="00750E7B">
        <w:rPr>
          <w:rFonts w:ascii="Times New Roman" w:hAnsi="Times New Roman" w:cs="Times New Roman"/>
          <w:sz w:val="28"/>
          <w:szCs w:val="28"/>
          <w:lang w:val="en-US"/>
        </w:rPr>
        <w:t xml:space="preserve">ivilor menționați la punctele 2 </w:t>
      </w:r>
      <w:r w:rsidRPr="00750E7B">
        <w:rPr>
          <w:rFonts w:ascii="Times New Roman" w:hAnsi="Times New Roman" w:cs="Times New Roman"/>
          <w:sz w:val="28"/>
          <w:szCs w:val="28"/>
          <w:lang w:val="en-US"/>
        </w:rPr>
        <w:t>și, respectiv, 3 în vederea garantării faptului că fiecare dintre aceste tuberculine sau reactivi este adecvat din punctul de vedere al standardelor menționate la punctul 2.1 și, respectiv, punctul 3.</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3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0D25BE">
      <w:pPr>
        <w:spacing w:after="0" w:line="240" w:lineRule="atLeast"/>
        <w:jc w:val="center"/>
        <w:rPr>
          <w:rFonts w:ascii="Times New Roman" w:hAnsi="Times New Roman" w:cs="Times New Roman"/>
          <w:b/>
          <w:sz w:val="24"/>
          <w:szCs w:val="24"/>
          <w:lang w:val="en-US"/>
        </w:rPr>
      </w:pPr>
      <w:r w:rsidRPr="00750E7B">
        <w:rPr>
          <w:rFonts w:ascii="Times New Roman" w:hAnsi="Times New Roman" w:cs="Times New Roman"/>
          <w:b/>
          <w:sz w:val="24"/>
          <w:szCs w:val="24"/>
          <w:lang w:val="en-US"/>
        </w:rPr>
        <w:t>B</w:t>
      </w:r>
      <w:r w:rsidR="00A16B2B" w:rsidRPr="00750E7B">
        <w:rPr>
          <w:rFonts w:ascii="Times New Roman" w:hAnsi="Times New Roman" w:cs="Times New Roman"/>
          <w:b/>
          <w:sz w:val="28"/>
          <w:szCs w:val="28"/>
          <w:lang w:val="en-US"/>
        </w:rPr>
        <w:t>ruceloză</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4"/>
          <w:szCs w:val="24"/>
          <w:lang w:val="en-US"/>
        </w:rPr>
        <w:t xml:space="preserve">1.   </w:t>
      </w:r>
      <w:r w:rsidR="00A16B2B" w:rsidRPr="00750E7B">
        <w:rPr>
          <w:rFonts w:ascii="Times New Roman" w:hAnsi="Times New Roman" w:cs="Times New Roman"/>
          <w:b/>
          <w:sz w:val="28"/>
          <w:szCs w:val="28"/>
          <w:lang w:val="en-US"/>
        </w:rPr>
        <w:t>Identificarea agentului</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Evidențierea prin colorare modificată acid-rezistentă sau imunospecifică a organismelor cu morfologia Brucella aflate în resturi rezultate în urma avortului, secreții vaginale sau lapte oferă o indicație probabilă a brucelozei, în special dacă aceasta este confirmată de testele serologice. </w:t>
      </w:r>
      <w:proofErr w:type="gramStart"/>
      <w:r w:rsidRPr="00750E7B">
        <w:rPr>
          <w:rFonts w:ascii="Times New Roman" w:hAnsi="Times New Roman" w:cs="Times New Roman"/>
          <w:sz w:val="28"/>
          <w:szCs w:val="28"/>
          <w:lang w:val="en-US"/>
        </w:rPr>
        <w:t>Reacția în lanț a polimerazei (PCR) oferă metode suplimentare de detecție.</w:t>
      </w:r>
      <w:proofErr w:type="gramEnd"/>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Oricând este posibil, Brucella spp. ar trebui să fie izolată utilizând medii simple sau selective, prin recoltarea din secreții uterine, fetuși avortați, secreții ale ugerului sau anumite țesuturi, precum ganglioni limfatici și organe reproducătoare masculine și feminine.</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După izolare, speciile și biovarul pot fi identificate prin </w:t>
      </w:r>
      <w:proofErr w:type="gramStart"/>
      <w:r w:rsidRPr="00750E7B">
        <w:rPr>
          <w:rFonts w:ascii="Times New Roman" w:hAnsi="Times New Roman" w:cs="Times New Roman"/>
          <w:sz w:val="28"/>
          <w:szCs w:val="28"/>
          <w:lang w:val="en-US"/>
        </w:rPr>
        <w:t>liza</w:t>
      </w:r>
      <w:proofErr w:type="gramEnd"/>
      <w:r w:rsidRPr="00750E7B">
        <w:rPr>
          <w:rFonts w:ascii="Times New Roman" w:hAnsi="Times New Roman" w:cs="Times New Roman"/>
          <w:sz w:val="28"/>
          <w:szCs w:val="28"/>
          <w:lang w:val="en-US"/>
        </w:rPr>
        <w:t xml:space="preserve"> fagilor și/sau teste de metabolism oxidativ, în funcție de criterii de cultură, biochimice și serologice. </w:t>
      </w:r>
      <w:proofErr w:type="gramStart"/>
      <w:r w:rsidRPr="00750E7B">
        <w:rPr>
          <w:rFonts w:ascii="Times New Roman" w:hAnsi="Times New Roman" w:cs="Times New Roman"/>
          <w:sz w:val="28"/>
          <w:szCs w:val="28"/>
          <w:lang w:val="en-US"/>
        </w:rPr>
        <w:t>PCR poate asigura o metodă deopotrivă complementară și de biotipizare bazată pe secvențe genomice.</w:t>
      </w:r>
      <w:proofErr w:type="gramEnd"/>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Tehnicile și mediile utilizate, standardizarea și interpretarea rezultatelor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conforme celor specificate în Manualul de teste de diagnostic și vaccinuri pentru animale terestre, ediția a șasea, 2008, capitolul 2.4.3 (bruceloza bovină), capitolul 2.7.2 (bruceloza caprină și bovină) și capitolul 2.8.5 (bruceloza porcină).</w:t>
      </w:r>
    </w:p>
    <w:p w:rsidR="000E5F61" w:rsidRPr="00750E7B" w:rsidRDefault="000E5F61" w:rsidP="00C24DE6">
      <w:pPr>
        <w:spacing w:after="0" w:line="240" w:lineRule="atLeast"/>
        <w:jc w:val="both"/>
        <w:rPr>
          <w:rFonts w:ascii="Times New Roman" w:hAnsi="Times New Roman" w:cs="Times New Roman"/>
          <w:b/>
          <w:sz w:val="24"/>
          <w:szCs w:val="24"/>
          <w:lang w:val="en-US"/>
        </w:rPr>
      </w:pPr>
      <w:r w:rsidRPr="00750E7B">
        <w:rPr>
          <w:rFonts w:ascii="Times New Roman" w:hAnsi="Times New Roman" w:cs="Times New Roman"/>
          <w:b/>
          <w:sz w:val="24"/>
          <w:szCs w:val="24"/>
          <w:lang w:val="en-US"/>
        </w:rPr>
        <w:t xml:space="preserve">2.   </w:t>
      </w:r>
      <w:r w:rsidR="003215F4" w:rsidRPr="00750E7B">
        <w:rPr>
          <w:rFonts w:ascii="Times New Roman" w:hAnsi="Times New Roman" w:cs="Times New Roman"/>
          <w:b/>
          <w:sz w:val="28"/>
          <w:szCs w:val="28"/>
          <w:lang w:val="ro-RO"/>
        </w:rPr>
        <w:t>T</w:t>
      </w:r>
      <w:r w:rsidR="003215F4" w:rsidRPr="00750E7B">
        <w:rPr>
          <w:rFonts w:ascii="Times New Roman" w:hAnsi="Times New Roman" w:cs="Times New Roman"/>
          <w:b/>
          <w:sz w:val="28"/>
          <w:szCs w:val="28"/>
          <w:lang w:val="en-US"/>
        </w:rPr>
        <w:t>este imunologice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2.1.   Standarde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2.1.1.</w:t>
      </w:r>
      <w:r w:rsidR="00E1786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La prepararea tuturor antigenilor utilizați în testul cu roz Bengal (RBT), testul de seroaglutinare (SAT), testul de fixare a complementului (CFT) și testul inelar efectuat pe proba de lapte (MRT) se va utiliza sușa tip Weybridge nr. </w:t>
      </w:r>
      <w:proofErr w:type="gramStart"/>
      <w:r w:rsidRPr="00750E7B">
        <w:rPr>
          <w:rFonts w:ascii="Times New Roman" w:hAnsi="Times New Roman" w:cs="Times New Roman"/>
          <w:sz w:val="28"/>
          <w:szCs w:val="28"/>
          <w:lang w:val="en-US"/>
        </w:rPr>
        <w:t>99 și USDA 1119-3 ale biovarului 1 de Brucella abortus.</w:t>
      </w:r>
      <w:proofErr w:type="gramEnd"/>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Serul standard de referință pentru testele RBT, SAT, CFT și MRT </w:t>
      </w:r>
      <w:proofErr w:type="gramStart"/>
      <w:r w:rsidR="000E5F61" w:rsidRPr="00750E7B">
        <w:rPr>
          <w:rFonts w:ascii="Times New Roman" w:hAnsi="Times New Roman" w:cs="Times New Roman"/>
          <w:sz w:val="28"/>
          <w:szCs w:val="28"/>
          <w:lang w:val="en-US"/>
        </w:rPr>
        <w:t>va</w:t>
      </w:r>
      <w:proofErr w:type="gramEnd"/>
      <w:r w:rsidR="000E5F61" w:rsidRPr="00750E7B">
        <w:rPr>
          <w:rFonts w:ascii="Times New Roman" w:hAnsi="Times New Roman" w:cs="Times New Roman"/>
          <w:sz w:val="28"/>
          <w:szCs w:val="28"/>
          <w:lang w:val="en-US"/>
        </w:rPr>
        <w:t xml:space="preserve"> fi serul standard internațional al OIE (OIEISS), cunoscut anterior ca cel de al doilea ser standard internațional anti-Brucella abortus al OMS (ISAbS).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de referință pentru metodele de imunoabsorbție enzimatică (ELISA) sunt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OIEISS;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slab pozitiv al OIE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puternic pozitiv al OIE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negativ al OIE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Serurile standard de referință pentru evaluările fluorescenței în lumină polarizată (FPA) sunt următoarele: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slab pozitiv al OIE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puternic pozitiv al OIE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standard ELISA negativ al OIE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Serurile standard menționate la punctele 2.1.3 și 2.1.4 sunt furnizate de către laboratorul de comunitar referință pentru bruceloză sau de către Agenția pentru </w:t>
      </w:r>
      <w:r w:rsidR="000E5F61" w:rsidRPr="00750E7B">
        <w:rPr>
          <w:rFonts w:ascii="Times New Roman" w:hAnsi="Times New Roman" w:cs="Times New Roman"/>
          <w:sz w:val="28"/>
          <w:szCs w:val="28"/>
          <w:lang w:val="en-US"/>
        </w:rPr>
        <w:lastRenderedPageBreak/>
        <w:t>Laboratoare Veterinare [Veterinary Laboratories Agency (VLA)], Weybridge, Marea Britanie.</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2.1.6.</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OIEISS, OIEELISA</w:t>
      </w:r>
      <w:r w:rsidR="000E5F61" w:rsidRPr="00750E7B">
        <w:rPr>
          <w:rFonts w:ascii="Times New Roman" w:hAnsi="Times New Roman" w:cs="Times New Roman"/>
          <w:sz w:val="28"/>
          <w:szCs w:val="28"/>
          <w:vertAlign w:val="subscript"/>
          <w:lang w:val="en-US"/>
        </w:rPr>
        <w:t>WP</w:t>
      </w:r>
      <w:r w:rsidR="000E5F61" w:rsidRPr="00750E7B">
        <w:rPr>
          <w:rFonts w:ascii="Times New Roman" w:hAnsi="Times New Roman" w:cs="Times New Roman"/>
          <w:sz w:val="28"/>
          <w:szCs w:val="28"/>
          <w:lang w:val="en-US"/>
        </w:rPr>
        <w:t>SS, OIEELISA</w:t>
      </w:r>
      <w:r w:rsidR="000E5F61" w:rsidRPr="00750E7B">
        <w:rPr>
          <w:rFonts w:ascii="Times New Roman" w:hAnsi="Times New Roman" w:cs="Times New Roman"/>
          <w:sz w:val="28"/>
          <w:szCs w:val="28"/>
          <w:vertAlign w:val="subscript"/>
          <w:lang w:val="en-US"/>
        </w:rPr>
        <w:t>SP</w:t>
      </w:r>
      <w:r w:rsidR="000E5F61" w:rsidRPr="00750E7B">
        <w:rPr>
          <w:rFonts w:ascii="Times New Roman" w:hAnsi="Times New Roman" w:cs="Times New Roman"/>
          <w:sz w:val="28"/>
          <w:szCs w:val="28"/>
          <w:lang w:val="en-US"/>
        </w:rPr>
        <w:t>SS și OIEELISA</w:t>
      </w:r>
      <w:r w:rsidR="000E5F61" w:rsidRPr="00750E7B">
        <w:rPr>
          <w:rFonts w:ascii="Times New Roman" w:hAnsi="Times New Roman" w:cs="Times New Roman"/>
          <w:sz w:val="28"/>
          <w:szCs w:val="28"/>
          <w:vertAlign w:val="subscript"/>
          <w:lang w:val="en-US"/>
        </w:rPr>
        <w:t>N</w:t>
      </w:r>
      <w:r w:rsidR="000E5F61" w:rsidRPr="00750E7B">
        <w:rPr>
          <w:rFonts w:ascii="Times New Roman" w:hAnsi="Times New Roman" w:cs="Times New Roman"/>
          <w:sz w:val="28"/>
          <w:szCs w:val="28"/>
          <w:lang w:val="en-US"/>
        </w:rPr>
        <w:t>SS sunt standarde internaționale principale pe baza cărora se stabilesc, în fiecare stat membru, seruri standard naționale („seruri etalon”) pentru fiecare test menționat la punctul 2.1.1.</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   Metodele de imunoabsorbție enzimatică (ELISA) sau alte teste obligatorii de aglutinare pentru detectarea brucelozei bovine în ser sau lapte.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2.2.1.   Material și reactivi</w:t>
      </w:r>
    </w:p>
    <w:p w:rsidR="000E5F61" w:rsidRPr="00750E7B" w:rsidRDefault="000E5F61" w:rsidP="00E17865">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Tehnica utilizată și interpretarea rezultatelor trebuie să fi fost validate în conformitate cu principiile prevăzute în capitolul 1.1.4 din Manualul de teste de diagnostic și vaccinuri pentru animale terestre, ediția a șasea, 2008, și trebuie să includă cel puțin studii de laborator și de diagnostic.</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2.2.2.   Standardizarea testului</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individuale de ser: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1/150 a serului OIEISS sau o prediluție de 1/2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1/16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1/600 a serului OIEISS sau o prediluție de 1/8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1/64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trebuie să producă întotdeauna o reacție negativă.</w:t>
      </w:r>
    </w:p>
    <w:p w:rsidR="000E5F61" w:rsidRPr="00750E7B" w:rsidRDefault="00E1786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2.2.2.2.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de ser amestecate: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o prediluție de 1/150 a serului OIEISS, sau o prediluție de 1/2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1/16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și diluate din nou în seruri negative cu un factor de diluare identic numărului de seruri care constituie amestecul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trebuie să fie în măsură să detecteze prezența unei infecții la un singur animal din grupul de animale de la care s-au combinat eșantioanele de ser.</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2.2.2.3.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Standardizarea procedurii de test pentru eșantioane de lapte sau zer amestecat: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o prediluție de 1/1 000 a serului OIEISS sau prediluție de 1/16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1/125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și diluate din nou în proporție de 1/10 în lapte negativ trebuie să producă o reacție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diluat în proporție de 1/10 în lapte negativ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c) </w:t>
      </w:r>
      <w:proofErr w:type="gramStart"/>
      <w:r w:rsidRPr="00750E7B">
        <w:rPr>
          <w:rFonts w:ascii="Times New Roman" w:hAnsi="Times New Roman" w:cs="Times New Roman"/>
          <w:sz w:val="28"/>
          <w:szCs w:val="28"/>
          <w:lang w:val="en-US"/>
        </w:rPr>
        <w:t>testul</w:t>
      </w:r>
      <w:proofErr w:type="gramEnd"/>
      <w:r w:rsidRPr="00750E7B">
        <w:rPr>
          <w:rFonts w:ascii="Times New Roman" w:hAnsi="Times New Roman" w:cs="Times New Roman"/>
          <w:sz w:val="28"/>
          <w:szCs w:val="28"/>
          <w:lang w:val="en-US"/>
        </w:rPr>
        <w:t xml:space="preserve"> trebuie să fie în măsură să detecteze prezența unei infecții la un singur animal din grupul de animale de la care s-au combinat eșantioanele de lapte sau zer.</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2.2.3.   Condițiile de utilizare a testelor ELISA în diagnosticul pentru bruceloza bovină:</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Dacă se utilizează condițiile de calibrare pentru testele ELISA descrise la punctele 2.2.2.1 și 2.2.2.2 pe eșantioane de ser, sensibilitatea de diagnostic a ELISA va fi egală sau superioară celei din testul RBT sau a testului CFT, având în vedere situația epidemiologică în care este utilizat.</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Dacă se utilizează condițiile de calibrare pentru testele ELISA descrise la punctul 2.2.2.3 pe eșantioane de lapte amestecat, sensibilitatea de diagnostic a ELISA va fi egală sau superioară celei din testul MRT, având în vedere nu doar situația epidemiologică, ci și efectivele medii și ridicate ale sistemelor de creștere a animalelor prevăzute.</w:t>
      </w:r>
    </w:p>
    <w:p w:rsidR="00E17865" w:rsidRPr="00750E7B" w:rsidRDefault="00E17865"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2.2.3.3.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Dacă testele ELISA sunt utilizate în scopuri de certificare în conformitate cu </w:t>
      </w:r>
      <w:bookmarkStart w:id="1" w:name="_Hlk507771859"/>
      <w:r w:rsidR="00B65035" w:rsidRPr="00750E7B">
        <w:rPr>
          <w:rFonts w:ascii="Times New Roman" w:hAnsi="Times New Roman" w:cs="Times New Roman"/>
          <w:sz w:val="28"/>
          <w:szCs w:val="28"/>
          <w:lang w:val="ro-RO"/>
        </w:rPr>
        <w:t>punctele 5-11 din prezenta Normă</w:t>
      </w:r>
      <w:r w:rsidR="000E5F61" w:rsidRPr="00750E7B">
        <w:rPr>
          <w:rFonts w:ascii="Times New Roman" w:hAnsi="Times New Roman" w:cs="Times New Roman"/>
          <w:sz w:val="28"/>
          <w:szCs w:val="28"/>
          <w:lang w:val="en-US"/>
        </w:rPr>
        <w:t xml:space="preserve"> </w:t>
      </w:r>
      <w:bookmarkEnd w:id="1"/>
      <w:r w:rsidR="000E5F61" w:rsidRPr="00750E7B">
        <w:rPr>
          <w:rFonts w:ascii="Times New Roman" w:hAnsi="Times New Roman" w:cs="Times New Roman"/>
          <w:sz w:val="28"/>
          <w:szCs w:val="28"/>
          <w:lang w:val="en-US"/>
        </w:rPr>
        <w:t xml:space="preserve">sau pentru înființarea și menținerea unui statut al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ului în conformitate cu punctul 10</w:t>
      </w:r>
      <w:r w:rsidR="00B65035" w:rsidRPr="00750E7B">
        <w:rPr>
          <w:rFonts w:ascii="Times New Roman" w:hAnsi="Times New Roman" w:cs="Times New Roman"/>
          <w:sz w:val="28"/>
          <w:szCs w:val="28"/>
          <w:lang w:val="en-US"/>
        </w:rPr>
        <w:t xml:space="preserve"> partea II </w:t>
      </w:r>
      <w:r w:rsidR="00B65035" w:rsidRPr="00750E7B">
        <w:rPr>
          <w:rFonts w:ascii="Times New Roman" w:hAnsi="Times New Roman" w:cs="Times New Roman"/>
          <w:sz w:val="28"/>
          <w:szCs w:val="28"/>
          <w:lang w:val="ro-RO"/>
        </w:rPr>
        <w:t xml:space="preserve">din </w:t>
      </w:r>
      <w:r w:rsidR="00434468" w:rsidRPr="00750E7B">
        <w:rPr>
          <w:rFonts w:ascii="Times New Roman" w:hAnsi="Times New Roman" w:cs="Times New Roman"/>
          <w:sz w:val="28"/>
          <w:szCs w:val="28"/>
          <w:lang w:val="en-US"/>
        </w:rPr>
        <w:t>Anexa</w:t>
      </w:r>
      <w:r w:rsidR="00B65035" w:rsidRPr="00750E7B">
        <w:rPr>
          <w:rFonts w:ascii="Times New Roman" w:hAnsi="Times New Roman" w:cs="Times New Roman"/>
          <w:sz w:val="28"/>
          <w:szCs w:val="28"/>
          <w:lang w:val="en-US"/>
        </w:rPr>
        <w:t xml:space="preserve"> </w:t>
      </w:r>
      <w:r w:rsidR="00B65035" w:rsidRPr="00750E7B">
        <w:rPr>
          <w:rFonts w:ascii="Times New Roman" w:hAnsi="Times New Roman" w:cs="Times New Roman"/>
          <w:sz w:val="28"/>
          <w:szCs w:val="28"/>
          <w:lang w:val="ro-RO"/>
        </w:rPr>
        <w:t xml:space="preserve">nr. 1 la prezenta Normă </w:t>
      </w:r>
      <w:r w:rsidR="000E5F61" w:rsidRPr="00750E7B">
        <w:rPr>
          <w:rFonts w:ascii="Times New Roman" w:hAnsi="Times New Roman" w:cs="Times New Roman"/>
          <w:sz w:val="28"/>
          <w:szCs w:val="28"/>
          <w:lang w:val="en-US"/>
        </w:rPr>
        <w:t xml:space="preserve">, amestecul eșantioanelor de ser trebuie să fie realizat astfel încât rezultatele testelor să poată fi raportate </w:t>
      </w:r>
      <w:r w:rsidR="00896E0D" w:rsidRPr="00750E7B">
        <w:rPr>
          <w:rFonts w:ascii="Times New Roman" w:hAnsi="Times New Roman" w:cs="Times New Roman"/>
          <w:sz w:val="28"/>
          <w:szCs w:val="28"/>
          <w:lang w:val="en-US"/>
        </w:rPr>
        <w:t>clar</w:t>
      </w:r>
      <w:r w:rsidR="000E5F61" w:rsidRPr="00750E7B">
        <w:rPr>
          <w:rFonts w:ascii="Times New Roman" w:hAnsi="Times New Roman" w:cs="Times New Roman"/>
          <w:sz w:val="28"/>
          <w:szCs w:val="28"/>
          <w:lang w:val="en-US"/>
        </w:rPr>
        <w:t xml:space="preserve"> la diferitele animale de la care provine laptele inclus în amestec. Orice test de confirmare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efectueze pe eșantioanele de ser recoltate de la animale individuale.</w:t>
      </w:r>
    </w:p>
    <w:p w:rsidR="000E5F61" w:rsidRPr="00750E7B" w:rsidRDefault="00E1786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2.2.3.4.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Testele ELISA pot fi aplicate la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eșantion de lapte recoltat din laptele colectat de la o fermă cu cel puțin 30 % de vaci de lapte aflate în perioada de lactație. Dacă se utilizează această metodă,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ia măsuri pentru ca eșantioanele recoltate pentru a fi examinate să fie raportate </w:t>
      </w:r>
      <w:r w:rsidR="00896E0D" w:rsidRPr="00750E7B">
        <w:rPr>
          <w:rFonts w:ascii="Times New Roman" w:hAnsi="Times New Roman" w:cs="Times New Roman"/>
          <w:sz w:val="28"/>
          <w:szCs w:val="28"/>
          <w:lang w:val="en-US"/>
        </w:rPr>
        <w:t>clar</w:t>
      </w:r>
      <w:r w:rsidR="000E5F61" w:rsidRPr="00750E7B">
        <w:rPr>
          <w:rFonts w:ascii="Times New Roman" w:hAnsi="Times New Roman" w:cs="Times New Roman"/>
          <w:sz w:val="28"/>
          <w:szCs w:val="28"/>
          <w:lang w:val="en-US"/>
        </w:rPr>
        <w:t xml:space="preserve"> la diferitele animale de la care provine laptele. Orice test de confirmare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se efectueze pe eșantioanele de ser recoltate de la animale individuale.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2.3.   Testul de fixare a complementului (CFT)</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2.3.1.</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Antigenul reprezintă o suspensie bacteriană în soluție de fenol-salin [NaCl 0</w:t>
      </w:r>
      <w:proofErr w:type="gramStart"/>
      <w:r w:rsidR="000E5F61" w:rsidRPr="00750E7B">
        <w:rPr>
          <w:rFonts w:ascii="Times New Roman" w:hAnsi="Times New Roman" w:cs="Times New Roman"/>
          <w:sz w:val="28"/>
          <w:szCs w:val="28"/>
          <w:lang w:val="en-US"/>
        </w:rPr>
        <w:t>,85</w:t>
      </w:r>
      <w:proofErr w:type="gramEnd"/>
      <w:r w:rsidR="000E5F61" w:rsidRPr="00750E7B">
        <w:rPr>
          <w:rFonts w:ascii="Times New Roman" w:hAnsi="Times New Roman" w:cs="Times New Roman"/>
          <w:sz w:val="28"/>
          <w:szCs w:val="28"/>
          <w:lang w:val="en-US"/>
        </w:rPr>
        <w:t xml:space="preserve"> % (m/v) și fenol la 0,5% (v/v)] sau într-un tampon veronal. Antigenii pot fi furnizați în stare concentrată cu condiția ca factorul de diluție utilizat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indicat pe eticheta flaconului. Antigenul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stocat la o temperatură de 4 °C. </w:t>
      </w:r>
      <w:proofErr w:type="gramStart"/>
      <w:r w:rsidR="000E5F61" w:rsidRPr="00750E7B">
        <w:rPr>
          <w:rFonts w:ascii="Times New Roman" w:hAnsi="Times New Roman" w:cs="Times New Roman"/>
          <w:sz w:val="28"/>
          <w:szCs w:val="28"/>
          <w:lang w:val="en-US"/>
        </w:rPr>
        <w:t>Nu se congelează.</w:t>
      </w:r>
      <w:proofErr w:type="gramEnd"/>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2.3.2.</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Serurile trebuie </w:t>
      </w:r>
      <w:proofErr w:type="gramStart"/>
      <w:r w:rsidR="000E5F61" w:rsidRPr="00750E7B">
        <w:rPr>
          <w:rFonts w:ascii="Times New Roman" w:hAnsi="Times New Roman" w:cs="Times New Roman"/>
          <w:sz w:val="28"/>
          <w:szCs w:val="28"/>
          <w:lang w:val="en-US"/>
        </w:rPr>
        <w:t>să</w:t>
      </w:r>
      <w:proofErr w:type="gramEnd"/>
      <w:r w:rsidR="000E5F61" w:rsidRPr="00750E7B">
        <w:rPr>
          <w:rFonts w:ascii="Times New Roman" w:hAnsi="Times New Roman" w:cs="Times New Roman"/>
          <w:sz w:val="28"/>
          <w:szCs w:val="28"/>
          <w:lang w:val="en-US"/>
        </w:rPr>
        <w:t xml:space="preserve"> fie inactivate după cum urmează: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bovin: la o temperatură între 56-60 °C, timp de 30-50 minute;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porcin: la o temperatură de 60 °C, timp de 30-50 minute.</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2.3.3.</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Pentru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obține o reacție satisfăcătoare în cadrul procedurii de testare, se va utiliza o doză de complement superioară dozei minime necesare pentru o hemoliză completă.</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2.3.4.</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Următoarele controale vor fi efectuate în timpul testului de fixare a complementului: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a)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efectului anticomplementar al serului;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antigenului;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hematiilor sensibilizate;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complementului;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sensibilității la începutul reacției cu ajutorul unui ser pozitiv;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controlul</w:t>
      </w:r>
      <w:proofErr w:type="gramEnd"/>
      <w:r w:rsidRPr="00750E7B">
        <w:rPr>
          <w:rFonts w:ascii="Times New Roman" w:hAnsi="Times New Roman" w:cs="Times New Roman"/>
          <w:sz w:val="28"/>
          <w:szCs w:val="28"/>
          <w:lang w:val="en-US"/>
        </w:rPr>
        <w:t xml:space="preserve"> specificității reacției cu ajutorul unui ser negativ.</w:t>
      </w:r>
    </w:p>
    <w:p w:rsidR="000E5F61" w:rsidRPr="00750E7B" w:rsidRDefault="00B65035"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2.3.5.</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Calcularea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Serul OIEISS conține 1 000 unități internaționale CFT (ICFTU) per ml. Dacă serul OIEISS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testat prin una dintre metodele menționate, rezultatul este exprimat sub forma unui titru (de exemplu, cea mai înaltă diluție directă a serului OIEISS, care produce 50 % hemoliză, T</w:t>
      </w:r>
      <w:r w:rsidRPr="00750E7B">
        <w:rPr>
          <w:rFonts w:ascii="Times New Roman" w:hAnsi="Times New Roman" w:cs="Times New Roman"/>
          <w:sz w:val="28"/>
          <w:szCs w:val="28"/>
          <w:vertAlign w:val="subscript"/>
          <w:lang w:val="en-US"/>
        </w:rPr>
        <w:t>OIEISS</w:t>
      </w:r>
      <w:r w:rsidRPr="00750E7B">
        <w:rPr>
          <w:rFonts w:ascii="Times New Roman" w:hAnsi="Times New Roman" w:cs="Times New Roman"/>
          <w:sz w:val="28"/>
          <w:szCs w:val="28"/>
          <w:lang w:val="en-US"/>
        </w:rPr>
        <w:t>). Rezultatul testului pentru serul de test dat ca titru (T</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trebuie să fie exprimat în ICFTU per ml. Pentru a converti exprimarea unui titru în ICFTU, factorul (F) necesar pentru a converti un titru de ser de test necunoscut (T</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testat prin această metodă, în exprimare ICFTU, se află din formula: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 = 1 000 × 1/T</w:t>
      </w:r>
      <w:r w:rsidRPr="00750E7B">
        <w:rPr>
          <w:rFonts w:ascii="Times New Roman" w:hAnsi="Times New Roman" w:cs="Times New Roman"/>
          <w:sz w:val="28"/>
          <w:szCs w:val="28"/>
          <w:vertAlign w:val="subscript"/>
          <w:lang w:val="en-US"/>
        </w:rPr>
        <w:t>OIEISS</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iar</w:t>
      </w:r>
      <w:proofErr w:type="gramEnd"/>
      <w:r w:rsidRPr="00750E7B">
        <w:rPr>
          <w:rFonts w:ascii="Times New Roman" w:hAnsi="Times New Roman" w:cs="Times New Roman"/>
          <w:sz w:val="28"/>
          <w:szCs w:val="28"/>
          <w:lang w:val="en-US"/>
        </w:rPr>
        <w:t xml:space="preserve"> conținutul unităților internaționale CFT per ml de ser de test (ICFTU</w:t>
      </w:r>
      <w:r w:rsidRPr="00750E7B">
        <w:rPr>
          <w:rFonts w:ascii="Times New Roman" w:hAnsi="Times New Roman" w:cs="Times New Roman"/>
          <w:sz w:val="28"/>
          <w:szCs w:val="28"/>
          <w:vertAlign w:val="subscript"/>
          <w:lang w:val="en-US"/>
        </w:rPr>
        <w:t>SERTEST</w:t>
      </w:r>
      <w:r w:rsidRPr="00750E7B">
        <w:rPr>
          <w:rFonts w:ascii="Times New Roman" w:hAnsi="Times New Roman" w:cs="Times New Roman"/>
          <w:sz w:val="28"/>
          <w:szCs w:val="28"/>
          <w:lang w:val="en-US"/>
        </w:rPr>
        <w:t>), din formula: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ICFTU</w:t>
      </w:r>
      <w:r w:rsidRPr="00750E7B">
        <w:rPr>
          <w:rFonts w:ascii="Times New Roman" w:hAnsi="Times New Roman" w:cs="Times New Roman"/>
          <w:sz w:val="28"/>
          <w:szCs w:val="28"/>
          <w:vertAlign w:val="subscript"/>
          <w:lang w:val="en-US"/>
        </w:rPr>
        <w:t>TESTSERUM</w:t>
      </w:r>
      <w:r w:rsidRPr="00750E7B">
        <w:rPr>
          <w:rFonts w:ascii="Times New Roman" w:hAnsi="Times New Roman" w:cs="Times New Roman"/>
          <w:sz w:val="28"/>
          <w:szCs w:val="28"/>
          <w:lang w:val="en-US"/>
        </w:rPr>
        <w:t xml:space="preserve"> = F × T</w:t>
      </w:r>
      <w:r w:rsidRPr="00750E7B">
        <w:rPr>
          <w:rFonts w:ascii="Times New Roman" w:hAnsi="Times New Roman" w:cs="Times New Roman"/>
          <w:sz w:val="28"/>
          <w:szCs w:val="28"/>
          <w:vertAlign w:val="subscript"/>
          <w:lang w:val="en-US"/>
        </w:rPr>
        <w:t>TESTSERUM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2.3.6.</w:t>
      </w:r>
      <w:r w:rsidR="00B65035"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care conține 20 sau mai multe ICFTU per ml va fi considerat pozitiv.</w:t>
      </w:r>
    </w:p>
    <w:p w:rsidR="00C71A8A"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2.4.   Testul inelar efectuat pe proba de lapte (MRT)</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sz w:val="28"/>
          <w:szCs w:val="28"/>
          <w:lang w:val="en-US"/>
        </w:rPr>
        <w:t>2.4.1.</w:t>
      </w:r>
      <w:r w:rsidR="00C71A8A" w:rsidRPr="00750E7B">
        <w:rPr>
          <w:rFonts w:ascii="Times New Roman" w:hAnsi="Times New Roman" w:cs="Times New Roman"/>
          <w:b/>
          <w:sz w:val="28"/>
          <w:szCs w:val="28"/>
          <w:lang w:val="ro-RO"/>
        </w:rPr>
        <w:t xml:space="preserve"> </w:t>
      </w:r>
      <w:r w:rsidRPr="00750E7B">
        <w:rPr>
          <w:rFonts w:ascii="Times New Roman" w:hAnsi="Times New Roman" w:cs="Times New Roman"/>
          <w:sz w:val="28"/>
          <w:szCs w:val="28"/>
          <w:lang w:val="en-US"/>
        </w:rPr>
        <w:t>Antigenul reprezintă o suspensie bacteriană în soluție de fenol-salin [NaCl 0</w:t>
      </w:r>
      <w:proofErr w:type="gramStart"/>
      <w:r w:rsidRPr="00750E7B">
        <w:rPr>
          <w:rFonts w:ascii="Times New Roman" w:hAnsi="Times New Roman" w:cs="Times New Roman"/>
          <w:sz w:val="28"/>
          <w:szCs w:val="28"/>
          <w:lang w:val="en-US"/>
        </w:rPr>
        <w:t>,85</w:t>
      </w:r>
      <w:proofErr w:type="gramEnd"/>
      <w:r w:rsidRPr="00750E7B">
        <w:rPr>
          <w:rFonts w:ascii="Times New Roman" w:hAnsi="Times New Roman" w:cs="Times New Roman"/>
          <w:sz w:val="28"/>
          <w:szCs w:val="28"/>
          <w:lang w:val="en-US"/>
        </w:rPr>
        <w:t xml:space="preserve"> % (m/v) și fenol la 0,5 % (v/v)] colorat cu hematoxilină. Antigenul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stocat la o temperatură de 4 °C. </w:t>
      </w:r>
      <w:proofErr w:type="gramStart"/>
      <w:r w:rsidRPr="00750E7B">
        <w:rPr>
          <w:rFonts w:ascii="Times New Roman" w:hAnsi="Times New Roman" w:cs="Times New Roman"/>
          <w:sz w:val="28"/>
          <w:szCs w:val="28"/>
          <w:lang w:val="en-US"/>
        </w:rPr>
        <w:t>Nu se congelează.</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Sensibilitatea antigenului trebuie standardizată în raport cu serul OIEISS, astfel încât antigenul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producă o reacție pozitivă cu o diluție de 1/500 a serului OIEISS în lapte negativ și o reacție neg</w:t>
      </w:r>
      <w:r w:rsidR="00896E0D" w:rsidRPr="00750E7B">
        <w:rPr>
          <w:rFonts w:ascii="Times New Roman" w:hAnsi="Times New Roman" w:cs="Times New Roman"/>
          <w:sz w:val="28"/>
          <w:szCs w:val="28"/>
          <w:lang w:val="en-US"/>
        </w:rPr>
        <w:t>ativă într-o diluție de 1/1 000</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Testul inelar trebuie efectuat pe eșantioane reprezentative ale conținutului fiecărui recipient de lapte și ale fiecărui rezervor de exploatare din fermă.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Eșantioanele de lapte nu trebuie congelate, încălzite sau agitate violent.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2.4.5.</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Reacția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se realizeze utilizând una dintre metodele următoare: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pe o coloană de lapte de cel puțin 25 mm înălțime și pe un volum de lapte de 1 ml, la care s-au adăugat 0,03 ml sau 0,05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pe o coloană de lapte de cel puțin 25 mm înălțime și pe un volum de lapte de 2 ml, la care s-au adăugat 0,05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pe</w:t>
      </w:r>
      <w:proofErr w:type="gramEnd"/>
      <w:r w:rsidRPr="00750E7B">
        <w:rPr>
          <w:rFonts w:ascii="Times New Roman" w:hAnsi="Times New Roman" w:cs="Times New Roman"/>
          <w:sz w:val="28"/>
          <w:szCs w:val="28"/>
          <w:lang w:val="en-US"/>
        </w:rPr>
        <w:t xml:space="preserve"> un volum de lapte de 8 ml, la care s-au adăugat 0,08 ml din unul dintre antigenii standard colorați.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2.4.6.</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Amestecul de lapte și antigen trebuie incubat la 37 °C timp de 60 minute, cu seruri etalon pozitive și negative. Sensibilitatea testului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sporită dacă incubația este menținută la 4 °C timp de 16-24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2.4.7.</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reacție</w:t>
      </w:r>
      <w:proofErr w:type="gramEnd"/>
      <w:r w:rsidRPr="00750E7B">
        <w:rPr>
          <w:rFonts w:ascii="Times New Roman" w:hAnsi="Times New Roman" w:cs="Times New Roman"/>
          <w:sz w:val="28"/>
          <w:szCs w:val="28"/>
          <w:lang w:val="en-US"/>
        </w:rPr>
        <w:t xml:space="preserve"> negativă: lapte colorat, smântână incoloră;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reacție</w:t>
      </w:r>
      <w:proofErr w:type="gramEnd"/>
      <w:r w:rsidRPr="00750E7B">
        <w:rPr>
          <w:rFonts w:ascii="Times New Roman" w:hAnsi="Times New Roman" w:cs="Times New Roman"/>
          <w:sz w:val="28"/>
          <w:szCs w:val="28"/>
          <w:lang w:val="en-US"/>
        </w:rPr>
        <w:t xml:space="preserve"> pozitivă: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lapte</w:t>
      </w:r>
      <w:proofErr w:type="gramEnd"/>
      <w:r w:rsidRPr="00750E7B">
        <w:rPr>
          <w:rFonts w:ascii="Times New Roman" w:hAnsi="Times New Roman" w:cs="Times New Roman"/>
          <w:sz w:val="28"/>
          <w:szCs w:val="28"/>
          <w:lang w:val="en-US"/>
        </w:rPr>
        <w:t xml:space="preserve"> și smântână colorate identic;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lapte</w:t>
      </w:r>
      <w:proofErr w:type="gramEnd"/>
      <w:r w:rsidRPr="00750E7B">
        <w:rPr>
          <w:rFonts w:ascii="Times New Roman" w:hAnsi="Times New Roman" w:cs="Times New Roman"/>
          <w:sz w:val="28"/>
          <w:szCs w:val="28"/>
          <w:lang w:val="en-US"/>
        </w:rPr>
        <w:t xml:space="preserve"> incolor și smântână colorată.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2.5.   Testul cu antigen brucelic tamponat [testul cu roz Bengal (RBT)]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constă într-o suspensie bacteriană într-un diluant antigen brucelic tamponat cu un pH de 3</w:t>
      </w:r>
      <w:proofErr w:type="gramStart"/>
      <w:r w:rsidRPr="00750E7B">
        <w:rPr>
          <w:rFonts w:ascii="Times New Roman" w:hAnsi="Times New Roman" w:cs="Times New Roman"/>
          <w:sz w:val="28"/>
          <w:szCs w:val="28"/>
          <w:lang w:val="en-US"/>
        </w:rPr>
        <w:t>,65</w:t>
      </w:r>
      <w:proofErr w:type="gramEnd"/>
      <w:r w:rsidRPr="00750E7B">
        <w:rPr>
          <w:rFonts w:ascii="Times New Roman" w:hAnsi="Times New Roman" w:cs="Times New Roman"/>
          <w:sz w:val="28"/>
          <w:szCs w:val="28"/>
          <w:lang w:val="en-US"/>
        </w:rPr>
        <w:t xml:space="preserve"> ± 0,05, colorat cu roz Bengal. </w:t>
      </w:r>
      <w:proofErr w:type="gramStart"/>
      <w:r w:rsidRPr="00750E7B">
        <w:rPr>
          <w:rFonts w:ascii="Times New Roman" w:hAnsi="Times New Roman" w:cs="Times New Roman"/>
          <w:sz w:val="28"/>
          <w:szCs w:val="28"/>
          <w:lang w:val="en-US"/>
        </w:rPr>
        <w:t>Antigenul se livrează pregătit de utilizare și trebuie stocat la 4 °C.</w:t>
      </w:r>
      <w:proofErr w:type="gramEnd"/>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Nu se congelează.</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Antigenul se prepară fără a se face referire la concentrația celulară, dar sensibilitatea </w:t>
      </w:r>
      <w:proofErr w:type="gramStart"/>
      <w:r w:rsidRPr="00750E7B">
        <w:rPr>
          <w:rFonts w:ascii="Times New Roman" w:hAnsi="Times New Roman" w:cs="Times New Roman"/>
          <w:sz w:val="28"/>
          <w:szCs w:val="28"/>
          <w:lang w:val="en-US"/>
        </w:rPr>
        <w:t>sa</w:t>
      </w:r>
      <w:proofErr w:type="gramEnd"/>
      <w:r w:rsidRPr="00750E7B">
        <w:rPr>
          <w:rFonts w:ascii="Times New Roman" w:hAnsi="Times New Roman" w:cs="Times New Roman"/>
          <w:sz w:val="28"/>
          <w:szCs w:val="28"/>
          <w:lang w:val="en-US"/>
        </w:rPr>
        <w:t xml:space="preserve"> trebuie să fie standardizată în raport cu serul OIEISS, astfel încât antigenul să producă o reacție pozitivă cu o diluție a serului de 1/45 și o reacție negativă cu diluție de 1/55.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RBT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desfășura astfel:</w:t>
      </w:r>
    </w:p>
    <w:p w:rsidR="00172C3F"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(20-30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 xml:space="preserve">l) este amestecat cu un volum egal de antigen pe o placă albă sau placă emailată pentru a produce o zonă de aproximativ 2 cm în diametru. Amestecul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agitat ușor timp de patru minute la temperatură ambientală, apoi se iluminează corespunzător pentru a observa aglutinarea;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metodă automată este permisă, dar trebuie să beneficieze de același grad de sensibilitate și acuratețe ca metoda manuală.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2.5.4.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Orice reacție vizibilă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considerată a fi pozitivă, cu excepția situației în care există uscare excesivă în jurul marginilor.</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În fiecare serie de teste vor fi incluse seruri etalon pozitive și negative.</w:t>
      </w:r>
      <w:proofErr w:type="gramEnd"/>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2.6.   Testul de seroaglutinare (SAT)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Antigenul reprezintă o suspensie bacteriană în soluție de fenol-salin [NaCl 0</w:t>
      </w:r>
      <w:proofErr w:type="gramStart"/>
      <w:r w:rsidRPr="00750E7B">
        <w:rPr>
          <w:rFonts w:ascii="Times New Roman" w:hAnsi="Times New Roman" w:cs="Times New Roman"/>
          <w:sz w:val="28"/>
          <w:szCs w:val="28"/>
          <w:lang w:val="en-US"/>
        </w:rPr>
        <w:t>,85</w:t>
      </w:r>
      <w:proofErr w:type="gramEnd"/>
      <w:r w:rsidRPr="00750E7B">
        <w:rPr>
          <w:rFonts w:ascii="Times New Roman" w:hAnsi="Times New Roman" w:cs="Times New Roman"/>
          <w:sz w:val="28"/>
          <w:szCs w:val="28"/>
          <w:lang w:val="en-US"/>
        </w:rPr>
        <w:t xml:space="preserve"> % (m/v) și fenol la 0,5 % (v/v)].</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Nu se folosește formaldehidă.</w:t>
      </w:r>
      <w:proofErr w:type="gramEnd"/>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Antigenii pot fi furnizați în stare concentrată cu condiția ca factorul de diluție utilizat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indicat pe eticheta flaconului.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La suspensia de antigen se poate adăuga EDTA până la obținerea unei diluări finale de 5 mM pentru a reduce rezultatele pozitive false ale testului de seroaglutinare. Ulterior, pH-ul trebuie să fie reajustat la 7</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în suspensia de antigen.</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2.6.2.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Serul OIEISS conține 1 000 unități internaționale de aglutinare.</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Antigenul se prepară fără a se face referire la concentrația celulară, dar sensibilitatea sa trebuie să fie standardizată în raport cu serul OIEISS, astfel încât antigenul să producă o aglutinare a serului de 50 % cu o diluție finală a serului între </w:t>
      </w:r>
      <w:r w:rsidRPr="00750E7B">
        <w:rPr>
          <w:rFonts w:ascii="Times New Roman" w:hAnsi="Times New Roman" w:cs="Times New Roman"/>
          <w:sz w:val="28"/>
          <w:szCs w:val="28"/>
          <w:lang w:val="en-US"/>
        </w:rPr>
        <w:lastRenderedPageBreak/>
        <w:t>1/600-1/1 000 sau o aglutinare de 75 % cu o diluție finală a serului între 1/500-1/750.</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Se recomandă compararea reactivității noilor loturi de antigen și a loturilor standardizate anterior cu ajutorul unui grup de seruri definite.</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2.6.4.</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efectua în tuburi sau pe microplăci. Amestecul de antigen și diluții de ser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incubat la 37 °C timp de 16-24 ore.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Se vor pregăti cel puțin trei diluții pentru fiecare ser. Diluțiile de ser suspect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făcute astfel încât citirea reacției la limita de pozitivitate se va face în tubul median (sau în cavitățile intermediare în cazul metodei microplăcilor).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2.6.5.</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Gradul de aglutinare a Brucella într-un ser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exprima în UI per ml.</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care conține 30 sau mai multe UI per ml este considerat a fi pozitiv.</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2.7.   Testul de evaluare a fluorescenței în lumină polarizată (FPA)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2.7.1.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Testul FPA poate fi efectuat în tuburi de sticlă sau pe o placă cu 96 de cavități. Tehnica utilizată, standardizarea acesteia și interpretarea rezultatelor trebuie să fie conforme celor specificate în capitolul 2.4.3 (bruceloză bovină) din Manualul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2.7.2.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Standardizarea testului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Testul FPA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standardiza astfel încât: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serurile</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și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produc constant rezultate pozitive;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prediluție de 1/8 a serului OIEELISA</w:t>
      </w:r>
      <w:r w:rsidRPr="00750E7B">
        <w:rPr>
          <w:rFonts w:ascii="Times New Roman" w:hAnsi="Times New Roman" w:cs="Times New Roman"/>
          <w:sz w:val="28"/>
          <w:szCs w:val="28"/>
          <w:vertAlign w:val="subscript"/>
          <w:lang w:val="en-US"/>
        </w:rPr>
        <w:t>WP</w:t>
      </w:r>
      <w:r w:rsidRPr="00750E7B">
        <w:rPr>
          <w:rFonts w:ascii="Times New Roman" w:hAnsi="Times New Roman" w:cs="Times New Roman"/>
          <w:sz w:val="28"/>
          <w:szCs w:val="28"/>
          <w:lang w:val="en-US"/>
        </w:rPr>
        <w:t>SS sau o prediluție de 1/64 a serului OIEELISA</w:t>
      </w:r>
      <w:r w:rsidRPr="00750E7B">
        <w:rPr>
          <w:rFonts w:ascii="Times New Roman" w:hAnsi="Times New Roman" w:cs="Times New Roman"/>
          <w:sz w:val="28"/>
          <w:szCs w:val="28"/>
          <w:vertAlign w:val="subscript"/>
          <w:lang w:val="en-US"/>
        </w:rPr>
        <w:t>SP</w:t>
      </w:r>
      <w:r w:rsidRPr="00750E7B">
        <w:rPr>
          <w:rFonts w:ascii="Times New Roman" w:hAnsi="Times New Roman" w:cs="Times New Roman"/>
          <w:sz w:val="28"/>
          <w:szCs w:val="28"/>
          <w:lang w:val="en-US"/>
        </w:rPr>
        <w:t>SS, realizate într-un ser negativ (sau într-un amestec de seruri negative) trebuie să producă întotdeauna o reacție negativă;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OIEELISA</w:t>
      </w:r>
      <w:r w:rsidRPr="00750E7B">
        <w:rPr>
          <w:rFonts w:ascii="Times New Roman" w:hAnsi="Times New Roman" w:cs="Times New Roman"/>
          <w:sz w:val="28"/>
          <w:szCs w:val="28"/>
          <w:vertAlign w:val="subscript"/>
          <w:lang w:val="en-US"/>
        </w:rPr>
        <w:t>N</w:t>
      </w:r>
      <w:r w:rsidRPr="00750E7B">
        <w:rPr>
          <w:rFonts w:ascii="Times New Roman" w:hAnsi="Times New Roman" w:cs="Times New Roman"/>
          <w:sz w:val="28"/>
          <w:szCs w:val="28"/>
          <w:lang w:val="en-US"/>
        </w:rPr>
        <w:t>SS produce întotdeauna o reacție negativă.</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În fiecare lot de teste se vor include: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etalon puternic pozitiv, slab pozitiv, negativ (calibrat în funcție de serurile etalon ELISA ale OIE).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   T</w:t>
      </w:r>
      <w:r w:rsidR="003215F4" w:rsidRPr="00750E7B">
        <w:rPr>
          <w:rFonts w:ascii="Times New Roman" w:hAnsi="Times New Roman" w:cs="Times New Roman"/>
          <w:b/>
          <w:sz w:val="28"/>
          <w:szCs w:val="28"/>
          <w:lang w:val="en-US"/>
        </w:rPr>
        <w:t>este complementare</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3.1.   Testul cutanat al brucelozei (BST)</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3.1.1.   Condițiile de utilizare ale BST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Testul cutanat al brucelozei nu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utilizat pentru certificarea în vederea comerțului intracomunitar.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Testul cutanat al brucelozei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unul dintre cele mai specifice teste pentru detectarea brucelozei la animale nevaccinate; cu toate acestea, diagnosticul nu trebuie să se stabilească exclusiv pe baza reacțiilor intradermale pozitive.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Bovinele care au avut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rezultat negativ la unul dintre testele serologice definite în prezenta anexă, dar au avut o reacție pozitivă la BST, vor fi considerate a fi infectate sau suspecte de infecție.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Bovinele care au avut un rezultat pozitiv la unul dintre testele serologice definite în prezenta anexă pot fi supuse unui test BST pentru confirmarea interpretării </w:t>
      </w:r>
      <w:r w:rsidRPr="00750E7B">
        <w:rPr>
          <w:rFonts w:ascii="Times New Roman" w:hAnsi="Times New Roman" w:cs="Times New Roman"/>
          <w:sz w:val="28"/>
          <w:szCs w:val="28"/>
          <w:lang w:val="en-US"/>
        </w:rPr>
        <w:lastRenderedPageBreak/>
        <w:t xml:space="preserve">rezultatelor testelor serologice; în special în cazurile în care nu poate fi exclusă o reacție încrucișată cu anticorpi împotriva altor bacterii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indemne sau oficial indemne de bruceloză.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trebuie </w:t>
      </w:r>
      <w:proofErr w:type="gramStart"/>
      <w:r w:rsidRPr="00750E7B">
        <w:rPr>
          <w:rFonts w:ascii="Times New Roman" w:hAnsi="Times New Roman" w:cs="Times New Roman"/>
          <w:sz w:val="28"/>
          <w:szCs w:val="28"/>
          <w:lang w:val="en-US"/>
        </w:rPr>
        <w:t>să</w:t>
      </w:r>
      <w:proofErr w:type="gramEnd"/>
      <w:r w:rsidRPr="00750E7B">
        <w:rPr>
          <w:rFonts w:ascii="Times New Roman" w:hAnsi="Times New Roman" w:cs="Times New Roman"/>
          <w:sz w:val="28"/>
          <w:szCs w:val="28"/>
          <w:lang w:val="en-US"/>
        </w:rPr>
        <w:t xml:space="preserve"> fie efectuat utilizând un preparat alergenic standardizat și definit care nu conține antigen lipopolizaharidic (LPS) neted, deoarece acesta poate provoca reacții inflamatorii nespecifice sau interfera cu testele serologice ulterioare.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Cerințele privind prepararea de brucelină vor fi conforme cu secțiunea C1 a capitolului 2.4.3 din Manualul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Procedură de testare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3.1.3.1.</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Se va injecta intradermic un volum de 0</w:t>
      </w:r>
      <w:proofErr w:type="gramStart"/>
      <w:r w:rsidRPr="00750E7B">
        <w:rPr>
          <w:rFonts w:ascii="Times New Roman" w:hAnsi="Times New Roman" w:cs="Times New Roman"/>
          <w:sz w:val="28"/>
          <w:szCs w:val="28"/>
          <w:lang w:val="en-US"/>
        </w:rPr>
        <w:t>,1</w:t>
      </w:r>
      <w:proofErr w:type="gramEnd"/>
      <w:r w:rsidRPr="00750E7B">
        <w:rPr>
          <w:rFonts w:ascii="Times New Roman" w:hAnsi="Times New Roman" w:cs="Times New Roman"/>
          <w:sz w:val="28"/>
          <w:szCs w:val="28"/>
          <w:lang w:val="en-US"/>
        </w:rPr>
        <w:t xml:space="preserve"> ml de alergen de bruceloză în pliul caudal, pielea crupei sau în partea laterală a gâtului.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3.1.3.2.</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Testul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citit după 48-72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3.1.3.3.</w:t>
      </w:r>
      <w:r w:rsidR="00172C3F"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 xml:space="preserve">Grosimea pielii la locul injecției se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măsura cu un cutimetru, înaintea injectării și în momentul reexaminării.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3.1.3.4.</w:t>
      </w:r>
      <w:r w:rsidR="00896E0D"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en-US"/>
        </w:rPr>
        <w:t>Interpretarea rezultatelor:</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Reacțiile puternice sunt ușor de recunoscut ca urmare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inflamării și întăririi pielii la nivel local.</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Îngroșarea pielii cu 1</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-2 mm va fi considerată ca indicând o reacție pozitivă la BST.</w:t>
      </w:r>
    </w:p>
    <w:p w:rsidR="00172C3F"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   Testele de imunoabsorbție enzimatică de competiție (cELISA)</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3.2.1.   Condițiile de utilizare a testului cELISA</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Testul cELISA nu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utilizat pentru certificarea în vederea comerțului.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Bovinele care au avut un rezultat pozitiv la unul dintre testele serologice </w:t>
      </w:r>
      <w:r w:rsidR="00896E0D" w:rsidRPr="00750E7B">
        <w:rPr>
          <w:rFonts w:ascii="Times New Roman" w:hAnsi="Times New Roman" w:cs="Times New Roman"/>
          <w:sz w:val="28"/>
          <w:szCs w:val="28"/>
          <w:lang w:val="en-US"/>
        </w:rPr>
        <w:t>definite în prezenta A</w:t>
      </w:r>
      <w:r w:rsidRPr="00750E7B">
        <w:rPr>
          <w:rFonts w:ascii="Times New Roman" w:hAnsi="Times New Roman" w:cs="Times New Roman"/>
          <w:sz w:val="28"/>
          <w:szCs w:val="28"/>
          <w:lang w:val="en-US"/>
        </w:rPr>
        <w:t>nexă pot fi supuse unui test cELISA pentru confirmarea interpretării celorlalte rezultate ale testelor serologice, în special în cazur</w:t>
      </w:r>
      <w:r w:rsidR="00896E0D" w:rsidRPr="00750E7B">
        <w:rPr>
          <w:rFonts w:ascii="Times New Roman" w:hAnsi="Times New Roman" w:cs="Times New Roman"/>
          <w:sz w:val="28"/>
          <w:szCs w:val="28"/>
          <w:lang w:val="en-US"/>
        </w:rPr>
        <w:t>ile în care nu poate fi exclusă</w:t>
      </w:r>
      <w:r w:rsidRPr="00750E7B">
        <w:rPr>
          <w:rFonts w:ascii="Times New Roman" w:hAnsi="Times New Roman" w:cs="Times New Roman"/>
          <w:sz w:val="28"/>
          <w:szCs w:val="28"/>
          <w:lang w:val="en-US"/>
        </w:rPr>
        <w:t xml:space="preserve">, la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indemne sau oficial indemne de bruceloză, o reacție încrucișată cu anticorpi împotriva altor bacterii sau pentru eliminarea reacțiilor cauzate de anticorpi reziduali produși ca urmare a vaccinării cu S19.</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3.2.2.   Procedura de testare</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Testul se va desfășura în conformitate cu prescrierea descrisă în secțiunea B punctul 2 din capitolul 2.4.3 al Manualului de teste de diagnostic și vaccinuri pentru animale terestre, ediția a șasea, 2008 al OIE.</w:t>
      </w:r>
    </w:p>
    <w:p w:rsidR="000E5F61" w:rsidRPr="00750E7B" w:rsidRDefault="000E5F61" w:rsidP="00C24DE6">
      <w:pPr>
        <w:spacing w:after="0" w:line="240" w:lineRule="atLeast"/>
        <w:jc w:val="both"/>
        <w:rPr>
          <w:rFonts w:ascii="Times New Roman" w:hAnsi="Times New Roman" w:cs="Times New Roman"/>
          <w:b/>
          <w:sz w:val="28"/>
          <w:szCs w:val="28"/>
          <w:lang w:val="ro-RO"/>
        </w:rPr>
      </w:pPr>
      <w:r w:rsidRPr="00750E7B">
        <w:rPr>
          <w:rFonts w:ascii="Times New Roman" w:hAnsi="Times New Roman" w:cs="Times New Roman"/>
          <w:b/>
          <w:sz w:val="28"/>
          <w:szCs w:val="28"/>
          <w:lang w:val="en-US"/>
        </w:rPr>
        <w:t xml:space="preserve">4.   </w:t>
      </w:r>
      <w:r w:rsidR="00172C3F" w:rsidRPr="00750E7B">
        <w:rPr>
          <w:rFonts w:ascii="Times New Roman" w:hAnsi="Times New Roman" w:cs="Times New Roman"/>
          <w:b/>
          <w:sz w:val="28"/>
          <w:szCs w:val="28"/>
          <w:lang w:val="en-US"/>
        </w:rPr>
        <w:t>Laboratorul național de referință</w:t>
      </w:r>
    </w:p>
    <w:p w:rsidR="000E5F61" w:rsidRPr="00750E7B" w:rsidRDefault="000E5F61" w:rsidP="00C24DE6">
      <w:pPr>
        <w:spacing w:after="0" w:line="240" w:lineRule="atLeast"/>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4.1.   Sarcini și responsabilități</w:t>
      </w:r>
    </w:p>
    <w:p w:rsidR="000E5F61" w:rsidRPr="00750E7B" w:rsidRDefault="000E5F61" w:rsidP="00172C3F">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Laboratoarele naționale de referință vor fi responsabile pentru: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aprobarea</w:t>
      </w:r>
      <w:proofErr w:type="gramEnd"/>
      <w:r w:rsidRPr="00750E7B">
        <w:rPr>
          <w:rFonts w:ascii="Times New Roman" w:hAnsi="Times New Roman" w:cs="Times New Roman"/>
          <w:sz w:val="28"/>
          <w:szCs w:val="28"/>
          <w:lang w:val="en-US"/>
        </w:rPr>
        <w:t xml:space="preserve"> rezultatelor studiilor de validare care demonstrează fiabilitatea metodei de test utilizată în </w:t>
      </w:r>
      <w:r w:rsidR="00BE5CAB"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b) </w:t>
      </w:r>
      <w:proofErr w:type="gramStart"/>
      <w:r w:rsidRPr="00750E7B">
        <w:rPr>
          <w:rFonts w:ascii="Times New Roman" w:hAnsi="Times New Roman" w:cs="Times New Roman"/>
          <w:sz w:val="28"/>
          <w:szCs w:val="28"/>
          <w:lang w:val="en-US"/>
        </w:rPr>
        <w:t>determinarea</w:t>
      </w:r>
      <w:proofErr w:type="gramEnd"/>
      <w:r w:rsidRPr="00750E7B">
        <w:rPr>
          <w:rFonts w:ascii="Times New Roman" w:hAnsi="Times New Roman" w:cs="Times New Roman"/>
          <w:sz w:val="28"/>
          <w:szCs w:val="28"/>
          <w:lang w:val="en-US"/>
        </w:rPr>
        <w:t xml:space="preserve"> numărului maxim de eșantioane care pot fi amestecate în kiturile ELISA utilizate;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calibrarea</w:t>
      </w:r>
      <w:proofErr w:type="gramEnd"/>
      <w:r w:rsidRPr="00750E7B">
        <w:rPr>
          <w:rFonts w:ascii="Times New Roman" w:hAnsi="Times New Roman" w:cs="Times New Roman"/>
          <w:sz w:val="28"/>
          <w:szCs w:val="28"/>
          <w:lang w:val="en-US"/>
        </w:rPr>
        <w:t xml:space="preserve"> serurilor etalon menționate la punctul 2.1.6;</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verificările</w:t>
      </w:r>
      <w:proofErr w:type="gramEnd"/>
      <w:r w:rsidRPr="00750E7B">
        <w:rPr>
          <w:rFonts w:ascii="Times New Roman" w:hAnsi="Times New Roman" w:cs="Times New Roman"/>
          <w:sz w:val="28"/>
          <w:szCs w:val="28"/>
          <w:lang w:val="en-US"/>
        </w:rPr>
        <w:t xml:space="preserve"> de calitate ale tuturor antigenilor și ale loturilor de kituri ELISA utilizate în </w:t>
      </w:r>
      <w:r w:rsidR="00BE5CAB"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urmarea</w:t>
      </w:r>
      <w:proofErr w:type="gramEnd"/>
      <w:r w:rsidRPr="00750E7B">
        <w:rPr>
          <w:rFonts w:ascii="Times New Roman" w:hAnsi="Times New Roman" w:cs="Times New Roman"/>
          <w:sz w:val="28"/>
          <w:szCs w:val="28"/>
          <w:lang w:val="en-US"/>
        </w:rPr>
        <w:t xml:space="preserve"> recomandărilor laboratoarelor comunitare de referință pentru bruceloză și cooperarea cu acestea.</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F25156">
        <w:rPr>
          <w:rFonts w:ascii="Times New Roman" w:hAnsi="Times New Roman" w:cs="Times New Roman"/>
          <w:b/>
          <w:sz w:val="28"/>
          <w:szCs w:val="28"/>
          <w:lang w:val="en-US"/>
        </w:rPr>
        <w:t>Anexa</w:t>
      </w:r>
      <w:r w:rsidR="005D140B" w:rsidRPr="00F25156">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4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jc w:val="both"/>
        <w:rPr>
          <w:rFonts w:ascii="Times New Roman" w:hAnsi="Times New Roman" w:cs="Times New Roman"/>
          <w:sz w:val="28"/>
          <w:szCs w:val="28"/>
          <w:lang w:val="ro-RO"/>
        </w:rPr>
      </w:pPr>
    </w:p>
    <w:p w:rsidR="000E5F61" w:rsidRPr="00750E7B" w:rsidRDefault="00BE5CAB" w:rsidP="00172C3F">
      <w:pPr>
        <w:spacing w:after="0" w:line="240" w:lineRule="atLeast"/>
        <w:jc w:val="center"/>
        <w:rPr>
          <w:rFonts w:ascii="Times New Roman" w:hAnsi="Times New Roman" w:cs="Times New Roman"/>
          <w:b/>
          <w:sz w:val="28"/>
          <w:szCs w:val="28"/>
          <w:lang w:val="ro-RO"/>
        </w:rPr>
      </w:pPr>
      <w:r w:rsidRPr="00750E7B">
        <w:rPr>
          <w:rFonts w:ascii="Times New Roman" w:hAnsi="Times New Roman" w:cs="Times New Roman"/>
          <w:b/>
          <w:sz w:val="28"/>
          <w:szCs w:val="28"/>
          <w:lang w:val="ro-RO"/>
        </w:rPr>
        <w:t>C</w:t>
      </w:r>
      <w:r w:rsidRPr="00750E7B">
        <w:rPr>
          <w:rFonts w:ascii="Times New Roman" w:hAnsi="Times New Roman" w:cs="Times New Roman"/>
          <w:b/>
          <w:sz w:val="28"/>
          <w:szCs w:val="28"/>
          <w:lang w:val="en-US"/>
        </w:rPr>
        <w:t xml:space="preserve">apitolul </w:t>
      </w:r>
      <w:r w:rsidRPr="00750E7B">
        <w:rPr>
          <w:rFonts w:ascii="Times New Roman" w:hAnsi="Times New Roman" w:cs="Times New Roman"/>
          <w:b/>
          <w:sz w:val="28"/>
          <w:szCs w:val="28"/>
          <w:lang w:val="ro-RO"/>
        </w:rPr>
        <w:t>I</w:t>
      </w:r>
    </w:p>
    <w:p w:rsidR="000E5F61" w:rsidRPr="00750E7B" w:rsidRDefault="000E5F61" w:rsidP="00C24DE6">
      <w:pPr>
        <w:spacing w:after="0" w:line="240" w:lineRule="atLeast"/>
        <w:jc w:val="both"/>
        <w:rPr>
          <w:rFonts w:ascii="Times New Roman" w:hAnsi="Times New Roman" w:cs="Times New Roman"/>
          <w:sz w:val="28"/>
          <w:szCs w:val="28"/>
          <w:lang w:val="en-US"/>
        </w:rPr>
      </w:pPr>
    </w:p>
    <w:p w:rsidR="000E5F61" w:rsidRPr="00750E7B" w:rsidRDefault="00172C3F" w:rsidP="00172C3F">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ro-RO"/>
        </w:rPr>
        <w:t>E</w:t>
      </w:r>
      <w:r w:rsidRPr="00750E7B">
        <w:rPr>
          <w:rFonts w:ascii="Times New Roman" w:hAnsi="Times New Roman" w:cs="Times New Roman"/>
          <w:b/>
          <w:sz w:val="28"/>
          <w:szCs w:val="28"/>
          <w:lang w:val="en-US"/>
        </w:rPr>
        <w:t>fectiv</w:t>
      </w:r>
      <w:r w:rsidRPr="00750E7B">
        <w:rPr>
          <w:rFonts w:ascii="Times New Roman" w:hAnsi="Times New Roman" w:cs="Times New Roman"/>
          <w:b/>
          <w:sz w:val="28"/>
          <w:szCs w:val="28"/>
          <w:lang w:val="ro-RO"/>
        </w:rPr>
        <w:t>e</w:t>
      </w:r>
      <w:r w:rsidR="00BE5CAB" w:rsidRPr="00750E7B">
        <w:rPr>
          <w:rFonts w:ascii="Times New Roman" w:hAnsi="Times New Roman" w:cs="Times New Roman"/>
          <w:b/>
          <w:sz w:val="28"/>
          <w:szCs w:val="28"/>
          <w:lang w:val="en-US"/>
        </w:rPr>
        <w:t xml:space="preserve">, </w:t>
      </w:r>
      <w:r w:rsidR="00BE5CAB" w:rsidRPr="00750E7B">
        <w:rPr>
          <w:rFonts w:ascii="Times New Roman" w:hAnsi="Times New Roman" w:cs="Times New Roman"/>
          <w:b/>
          <w:sz w:val="28"/>
          <w:szCs w:val="28"/>
          <w:lang w:val="ro-RO"/>
        </w:rPr>
        <w:t>țări</w:t>
      </w:r>
      <w:r w:rsidRPr="00750E7B">
        <w:rPr>
          <w:rFonts w:ascii="Times New Roman" w:hAnsi="Times New Roman" w:cs="Times New Roman"/>
          <w:b/>
          <w:sz w:val="28"/>
          <w:szCs w:val="28"/>
          <w:lang w:val="en-US"/>
        </w:rPr>
        <w:t xml:space="preserve"> și regiuni oficial indemne de leucoza enzootică bovină</w:t>
      </w:r>
    </w:p>
    <w:p w:rsidR="000E5F61" w:rsidRPr="00750E7B" w:rsidRDefault="000E5F61" w:rsidP="00C24DE6">
      <w:pPr>
        <w:spacing w:after="0" w:line="240" w:lineRule="atLeast"/>
        <w:jc w:val="both"/>
        <w:rPr>
          <w:rFonts w:ascii="Times New Roman" w:hAnsi="Times New Roman" w:cs="Times New Roman"/>
          <w:b/>
          <w:sz w:val="28"/>
          <w:szCs w:val="28"/>
          <w:lang w:val="en-US"/>
        </w:rPr>
      </w:pP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Se consideră că </w:t>
      </w:r>
      <w:proofErr w:type="gramStart"/>
      <w:r w:rsidR="000E5F61" w:rsidRPr="00750E7B">
        <w:rPr>
          <w:rFonts w:ascii="Times New Roman" w:hAnsi="Times New Roman" w:cs="Times New Roman"/>
          <w:sz w:val="28"/>
          <w:szCs w:val="28"/>
          <w:lang w:val="en-US"/>
        </w:rPr>
        <w:t>un</w:t>
      </w:r>
      <w:proofErr w:type="gramEnd"/>
      <w:r w:rsidR="000E5F61" w:rsidRPr="00750E7B">
        <w:rPr>
          <w:rFonts w:ascii="Times New Roman" w:hAnsi="Times New Roman" w:cs="Times New Roman"/>
          <w:sz w:val="28"/>
          <w:szCs w:val="28"/>
          <w:lang w:val="en-US"/>
        </w:rPr>
        <w:t xml:space="preserv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este oficial indemn de leucoza enzootică bovină în cazul în care:</w:t>
      </w:r>
    </w:p>
    <w:p w:rsidR="00BE5CAB"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nu</w:t>
      </w:r>
      <w:proofErr w:type="gramEnd"/>
      <w:r w:rsidRPr="00750E7B">
        <w:rPr>
          <w:rFonts w:ascii="Times New Roman" w:hAnsi="Times New Roman" w:cs="Times New Roman"/>
          <w:sz w:val="28"/>
          <w:szCs w:val="28"/>
          <w:lang w:val="en-US"/>
        </w:rPr>
        <w:t xml:space="preserve"> există dovezi, clinice sau în urma unui test de laborator, cu privire la existența unor cazuri de leucoză enzootică bovină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nu s-au confirmat astfel de cazuri în decursul ultimilor doi ani și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ii) în ultimele 12 luni, toate animalele cu vârsta mai mare de 24 de luni au prezentat o reacție negativă la două teste efectuate în conformitate cu prezenta anexă, la interval de cel puțin patru luni sau</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îndeplinește</w:t>
      </w:r>
      <w:proofErr w:type="gramEnd"/>
      <w:r w:rsidRPr="00750E7B">
        <w:rPr>
          <w:rFonts w:ascii="Times New Roman" w:hAnsi="Times New Roman" w:cs="Times New Roman"/>
          <w:sz w:val="28"/>
          <w:szCs w:val="28"/>
          <w:lang w:val="en-US"/>
        </w:rPr>
        <w:t xml:space="preserve"> cerințele prevăzute la punctul (i) și este situat într-</w:t>
      </w:r>
      <w:r w:rsidR="00BE5CAB" w:rsidRPr="00750E7B">
        <w:rPr>
          <w:rFonts w:ascii="Times New Roman" w:hAnsi="Times New Roman" w:cs="Times New Roman"/>
          <w:sz w:val="28"/>
          <w:szCs w:val="28"/>
          <w:lang w:val="ro-RO"/>
        </w:rPr>
        <w:t>o țară</w:t>
      </w:r>
      <w:r w:rsidRPr="00750E7B">
        <w:rPr>
          <w:rFonts w:ascii="Times New Roman" w:hAnsi="Times New Roman" w:cs="Times New Roman"/>
          <w:sz w:val="28"/>
          <w:szCs w:val="28"/>
          <w:lang w:val="en-US"/>
        </w:rPr>
        <w:t xml:space="preserve"> sau o regiune a </w:t>
      </w:r>
      <w:r w:rsidR="00BE5CAB"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oficial indemn de leucoza enzootică bovină.</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de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oficial indemn de leucoza enzootică bovină se menține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condițiile</w:t>
      </w:r>
      <w:proofErr w:type="gramEnd"/>
      <w:r w:rsidRPr="00750E7B">
        <w:rPr>
          <w:rFonts w:ascii="Times New Roman" w:hAnsi="Times New Roman" w:cs="Times New Roman"/>
          <w:sz w:val="28"/>
          <w:szCs w:val="28"/>
          <w:lang w:val="en-US"/>
        </w:rPr>
        <w:t xml:space="preserve"> prevăzute la punctul A (i) continuă să fie îndeplinite;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introduse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provin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animalele cu vârsta mai mare de 24 de luni continuă să prezinte reacții negative la testele efectuate în conformitate cu capitolul II la intervale de trei ani;</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iv)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pentru reproducție introduse într-un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și care provin dintr-o țară au fost importate în conformitate cu </w:t>
      </w:r>
      <w:r w:rsidR="00BE5CAB" w:rsidRPr="00750E7B">
        <w:rPr>
          <w:rFonts w:ascii="Times New Roman" w:hAnsi="Times New Roman" w:cs="Times New Roman"/>
          <w:sz w:val="28"/>
          <w:szCs w:val="28"/>
          <w:lang w:val="ro-RO"/>
        </w:rPr>
        <w:t>prevederile</w:t>
      </w:r>
      <w:r w:rsidR="00BE5CAB" w:rsidRPr="00750E7B">
        <w:rPr>
          <w:rFonts w:ascii="Times New Roman" w:hAnsi="Times New Roman" w:cs="Times New Roman"/>
          <w:sz w:val="28"/>
          <w:szCs w:val="28"/>
          <w:lang w:val="en-US"/>
        </w:rPr>
        <w:tab/>
        <w:t xml:space="preserve"> Hotăr</w:t>
      </w:r>
      <w:r w:rsidR="00BE5CAB" w:rsidRPr="00750E7B">
        <w:rPr>
          <w:rFonts w:ascii="Times New Roman" w:hAnsi="Times New Roman" w:cs="Times New Roman"/>
          <w:sz w:val="28"/>
          <w:szCs w:val="28"/>
          <w:lang w:val="ro-RO"/>
        </w:rPr>
        <w:t>î</w:t>
      </w:r>
      <w:r w:rsidR="00BE5CAB" w:rsidRPr="00750E7B">
        <w:rPr>
          <w:rFonts w:ascii="Times New Roman" w:hAnsi="Times New Roman" w:cs="Times New Roman"/>
          <w:sz w:val="28"/>
          <w:szCs w:val="28"/>
          <w:lang w:val="en-US"/>
        </w:rPr>
        <w:t>r</w:t>
      </w:r>
      <w:r w:rsidR="00BE5CAB" w:rsidRPr="00750E7B">
        <w:rPr>
          <w:rFonts w:ascii="Times New Roman" w:hAnsi="Times New Roman" w:cs="Times New Roman"/>
          <w:sz w:val="28"/>
          <w:szCs w:val="28"/>
          <w:lang w:val="ro-RO"/>
        </w:rPr>
        <w:t>ii</w:t>
      </w:r>
      <w:r w:rsidR="00BE5CAB" w:rsidRPr="00750E7B">
        <w:rPr>
          <w:rFonts w:ascii="Times New Roman" w:hAnsi="Times New Roman" w:cs="Times New Roman"/>
          <w:sz w:val="28"/>
          <w:szCs w:val="28"/>
          <w:lang w:val="en-US"/>
        </w:rPr>
        <w:t xml:space="preserve"> Guvernului nr. 1408 din 10.12.2008 </w:t>
      </w:r>
      <w:r w:rsidR="00BE5CAB" w:rsidRPr="00750E7B">
        <w:rPr>
          <w:rFonts w:ascii="Times New Roman" w:hAnsi="Times New Roman" w:cs="Times New Roman"/>
          <w:sz w:val="28"/>
          <w:szCs w:val="28"/>
          <w:lang w:val="ro-RO"/>
        </w:rPr>
        <w:t>c</w:t>
      </w:r>
      <w:r w:rsidR="00BE5CAB" w:rsidRPr="00750E7B">
        <w:rPr>
          <w:rFonts w:ascii="Times New Roman" w:hAnsi="Times New Roman" w:cs="Times New Roman"/>
          <w:sz w:val="28"/>
          <w:szCs w:val="28"/>
          <w:lang w:val="en-US"/>
        </w:rPr>
        <w:t>u privire la aprobarea unor norme sanitar-veterinare</w:t>
      </w:r>
      <w:r w:rsidR="00BE5CAB" w:rsidRPr="00750E7B">
        <w:rPr>
          <w:rFonts w:ascii="Times New Roman" w:hAnsi="Times New Roman" w:cs="Times New Roman"/>
          <w:sz w:val="28"/>
          <w:szCs w:val="28"/>
          <w:lang w:val="ro-RO"/>
        </w:rPr>
        <w:t>.</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Statutul oficial indemn de leucoză al unui </w:t>
      </w:r>
      <w:r w:rsidR="00327FB5" w:rsidRPr="00750E7B">
        <w:rPr>
          <w:rFonts w:ascii="Times New Roman" w:hAnsi="Times New Roman" w:cs="Times New Roman"/>
          <w:sz w:val="28"/>
          <w:szCs w:val="28"/>
          <w:lang w:val="en-US"/>
        </w:rPr>
        <w:t>efectiv</w:t>
      </w:r>
      <w:r w:rsidR="000E5F61" w:rsidRPr="00750E7B">
        <w:rPr>
          <w:rFonts w:ascii="Times New Roman" w:hAnsi="Times New Roman" w:cs="Times New Roman"/>
          <w:sz w:val="28"/>
          <w:szCs w:val="28"/>
          <w:lang w:val="en-US"/>
        </w:rPr>
        <w:t xml:space="preserve"> se suspendă în cazul în care nu sunt îndeplinite condițiile detaliate la punctul B sau în cazul în care, în urma </w:t>
      </w:r>
      <w:r w:rsidR="000E5F61" w:rsidRPr="00750E7B">
        <w:rPr>
          <w:rFonts w:ascii="Times New Roman" w:hAnsi="Times New Roman" w:cs="Times New Roman"/>
          <w:sz w:val="28"/>
          <w:szCs w:val="28"/>
          <w:lang w:val="en-US"/>
        </w:rPr>
        <w:lastRenderedPageBreak/>
        <w:t>testelor de laborator sau din motive clinice, una sau mai multe bovine sunt suspecte de leucoză enzootică bovină și sacrificate imediat.</w:t>
      </w:r>
    </w:p>
    <w:p w:rsidR="000E5F61" w:rsidRPr="00750E7B" w:rsidRDefault="00BE5CAB"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Statutul rămâne suspendat până la îndeplinirea următoarelor cerințe:</w:t>
      </w:r>
    </w:p>
    <w:p w:rsidR="000E5F61" w:rsidRPr="00750E7B" w:rsidRDefault="000E5F61"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 În cazul în care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singur animal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 a reacționat pozitiv la unul dintre testele prevăzute la capitolul II sau în cazul în care există un animal suspect de infectare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animalul</w:t>
      </w:r>
      <w:proofErr w:type="gramEnd"/>
      <w:r w:rsidRPr="00750E7B">
        <w:rPr>
          <w:rFonts w:ascii="Times New Roman" w:hAnsi="Times New Roman" w:cs="Times New Roman"/>
          <w:sz w:val="28"/>
          <w:szCs w:val="28"/>
          <w:lang w:val="en-US"/>
        </w:rPr>
        <w:t xml:space="preserve"> care a reacționat pozitiv și, în cazul unei femele, toți vițeii proveniți de la aceasta, trebuie să fie scoși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vederea sacrificării, sub supravegherea autorităților veterinare;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toate</w:t>
      </w:r>
      <w:proofErr w:type="gramEnd"/>
      <w:r w:rsidRPr="00750E7B">
        <w:rPr>
          <w:rFonts w:ascii="Times New Roman" w:hAnsi="Times New Roman" w:cs="Times New Roman"/>
          <w:sz w:val="28"/>
          <w:szCs w:val="28"/>
          <w:lang w:val="en-US"/>
        </w:rPr>
        <w:t xml:space="preserv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au reacționat negativ la două teste serologice (la interval de cel puțin 4 luni și cel mult 12 luni) efectuate în conformitate cu capitolul II la cel puțin trei luni de la îndepărtarea animalului pozitiv și a progeniturilor acestuia;</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fost efectuată o investigație epidemiologică, cu rezultate negative,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suspecte în legătură cu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infectat au făcut obiectul </w:t>
      </w:r>
      <w:r w:rsidR="00BE5CAB" w:rsidRPr="00750E7B">
        <w:rPr>
          <w:rFonts w:ascii="Times New Roman" w:hAnsi="Times New Roman" w:cs="Times New Roman"/>
          <w:sz w:val="28"/>
          <w:szCs w:val="28"/>
          <w:lang w:val="en-US"/>
        </w:rPr>
        <w:t xml:space="preserve">măsurilor prevăzute la punctul </w:t>
      </w:r>
      <w:r w:rsidRPr="00750E7B">
        <w:rPr>
          <w:rFonts w:ascii="Times New Roman" w:hAnsi="Times New Roman" w:cs="Times New Roman"/>
          <w:sz w:val="28"/>
          <w:szCs w:val="28"/>
          <w:lang w:val="en-US"/>
        </w:rPr>
        <w:t>ii).</w:t>
      </w:r>
    </w:p>
    <w:p w:rsidR="00BE5CAB" w:rsidRPr="00750E7B" w:rsidRDefault="000E5F61" w:rsidP="00BE5CAB">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Cu toate acestea, autoritatea competentă poate acorda o derogare de la obligația de sacrificare a vițelului provenit de la o femelă infectată, în cazul în care vițelul a fost separat de femelă imediat după fătare. </w:t>
      </w:r>
      <w:proofErr w:type="gramStart"/>
      <w:r w:rsidRPr="00750E7B">
        <w:rPr>
          <w:rFonts w:ascii="Times New Roman" w:hAnsi="Times New Roman" w:cs="Times New Roman"/>
          <w:sz w:val="28"/>
          <w:szCs w:val="28"/>
          <w:lang w:val="en-US"/>
        </w:rPr>
        <w:t>În acest caz se aplică ce</w:t>
      </w:r>
      <w:r w:rsidR="00BE5CAB" w:rsidRPr="00750E7B">
        <w:rPr>
          <w:rFonts w:ascii="Times New Roman" w:hAnsi="Times New Roman" w:cs="Times New Roman"/>
          <w:sz w:val="28"/>
          <w:szCs w:val="28"/>
          <w:lang w:val="en-US"/>
        </w:rPr>
        <w:t xml:space="preserve">rințele prevăzute la punctul 2 </w:t>
      </w:r>
      <w:r w:rsidRPr="00750E7B">
        <w:rPr>
          <w:rFonts w:ascii="Times New Roman" w:hAnsi="Times New Roman" w:cs="Times New Roman"/>
          <w:sz w:val="28"/>
          <w:szCs w:val="28"/>
          <w:lang w:val="en-US"/>
        </w:rPr>
        <w:t>iii).</w:t>
      </w:r>
      <w:proofErr w:type="gramEnd"/>
    </w:p>
    <w:p w:rsidR="000E5F61" w:rsidRPr="00750E7B" w:rsidRDefault="000E5F61" w:rsidP="00BE5CAB">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2. În cazul în care mai mult de un animal dintr-un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oficial indemn de leucoza enzootică bovină a reacționat pozitiv la unul dintre testele prevăzute la capitolul II sau în cazul în care există mai mult de un animal suspect de infectare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animalele</w:t>
      </w:r>
      <w:proofErr w:type="gramEnd"/>
      <w:r w:rsidRPr="00750E7B">
        <w:rPr>
          <w:rFonts w:ascii="Times New Roman" w:hAnsi="Times New Roman" w:cs="Times New Roman"/>
          <w:sz w:val="28"/>
          <w:szCs w:val="28"/>
          <w:lang w:val="en-US"/>
        </w:rPr>
        <w:t xml:space="preserve"> care au reacționat pozitiv și, în cazul femelelor, vițeii acestora, trebuie îndepărtați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în vederea sacrificării, sub supravegherea autorităților veterinare;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toate animalele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cu vârsta mai mare de 12 luni trebuie să reacționeze negativ la două teste efectuate în conformitate cu capitolul II la un interval de cel puțin patru luni și cel mult 12 luni;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iii) după identificare, toate celelalte animale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trebuie să rămână în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 până la o vârstă mai mare de 24 de luni și până când au fost testate, în conformitate cu capitolul II, după ce au ajuns la vârsta respectivă, autoritatea competentă putând permite expedierea animalelor direct la locul de sacrificare, sub supraveghere oficială;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iv)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fost efectuată o investigație epidemiologică, cu rezultate negative,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suspecte în legătură cu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ul infectat au făcut obiectul </w:t>
      </w:r>
      <w:r w:rsidR="00600DC6" w:rsidRPr="00750E7B">
        <w:rPr>
          <w:rFonts w:ascii="Times New Roman" w:hAnsi="Times New Roman" w:cs="Times New Roman"/>
          <w:sz w:val="28"/>
          <w:szCs w:val="28"/>
          <w:lang w:val="en-US"/>
        </w:rPr>
        <w:t xml:space="preserve">măsurilor prevăzute la punctul </w:t>
      </w:r>
      <w:r w:rsidRPr="00750E7B">
        <w:rPr>
          <w:rFonts w:ascii="Times New Roman" w:hAnsi="Times New Roman" w:cs="Times New Roman"/>
          <w:sz w:val="28"/>
          <w:szCs w:val="28"/>
          <w:lang w:val="en-US"/>
        </w:rPr>
        <w:t>ii).</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Cu toate acestea, autoritatea competentă poate acorda o derogare de la obligația de sacrificare a vițelului provenit de la o femelă infectată, în cazul în care </w:t>
      </w:r>
      <w:r w:rsidRPr="00750E7B">
        <w:rPr>
          <w:rFonts w:ascii="Times New Roman" w:hAnsi="Times New Roman" w:cs="Times New Roman"/>
          <w:sz w:val="28"/>
          <w:szCs w:val="28"/>
          <w:lang w:val="en-US"/>
        </w:rPr>
        <w:lastRenderedPageBreak/>
        <w:t xml:space="preserve">vițelul a fost separat de femelă imediat după fătare. </w:t>
      </w:r>
      <w:proofErr w:type="gramStart"/>
      <w:r w:rsidRPr="00750E7B">
        <w:rPr>
          <w:rFonts w:ascii="Times New Roman" w:hAnsi="Times New Roman" w:cs="Times New Roman"/>
          <w:sz w:val="28"/>
          <w:szCs w:val="28"/>
          <w:lang w:val="en-US"/>
        </w:rPr>
        <w:t>În acest caz se aplică ce</w:t>
      </w:r>
      <w:r w:rsidR="00600DC6" w:rsidRPr="00750E7B">
        <w:rPr>
          <w:rFonts w:ascii="Times New Roman" w:hAnsi="Times New Roman" w:cs="Times New Roman"/>
          <w:sz w:val="28"/>
          <w:szCs w:val="28"/>
          <w:lang w:val="en-US"/>
        </w:rPr>
        <w:t xml:space="preserve">rințele prevăzute la punctul 2 </w:t>
      </w:r>
      <w:r w:rsidRPr="00750E7B">
        <w:rPr>
          <w:rFonts w:ascii="Times New Roman" w:hAnsi="Times New Roman" w:cs="Times New Roman"/>
          <w:sz w:val="28"/>
          <w:szCs w:val="28"/>
          <w:lang w:val="en-US"/>
        </w:rPr>
        <w:t>iii).</w:t>
      </w:r>
      <w:proofErr w:type="gramEnd"/>
    </w:p>
    <w:p w:rsidR="000E5F61" w:rsidRPr="00750E7B" w:rsidRDefault="00600DC6"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E.</w:t>
      </w:r>
      <w:r w:rsidRPr="00750E7B">
        <w:rPr>
          <w:rFonts w:ascii="Times New Roman" w:hAnsi="Times New Roman" w:cs="Times New Roman"/>
          <w:sz w:val="28"/>
          <w:szCs w:val="28"/>
          <w:lang w:val="ro-RO"/>
        </w:rPr>
        <w:t xml:space="preserve"> În</w:t>
      </w:r>
      <w:r w:rsidR="000E5F61" w:rsidRPr="00750E7B">
        <w:rPr>
          <w:rFonts w:ascii="Times New Roman" w:hAnsi="Times New Roman" w:cs="Times New Roman"/>
          <w:sz w:val="28"/>
          <w:szCs w:val="28"/>
          <w:lang w:val="en-US"/>
        </w:rPr>
        <w:t xml:space="preserve"> baza informațiilor furnizate în conformitate cu </w:t>
      </w:r>
      <w:r w:rsidRPr="00750E7B">
        <w:rPr>
          <w:rFonts w:ascii="Times New Roman" w:hAnsi="Times New Roman" w:cs="Times New Roman"/>
          <w:sz w:val="28"/>
          <w:szCs w:val="28"/>
          <w:lang w:val="ro-RO"/>
        </w:rPr>
        <w:t>punctul 16 din prezenta Normă</w:t>
      </w:r>
      <w:r w:rsidR="000E5F61" w:rsidRPr="00750E7B">
        <w:rPr>
          <w:rFonts w:ascii="Times New Roman" w:hAnsi="Times New Roman" w:cs="Times New Roman"/>
          <w:sz w:val="28"/>
          <w:szCs w:val="28"/>
          <w:lang w:val="en-US"/>
        </w:rPr>
        <w:t xml:space="preserve">, se consideră că </w:t>
      </w:r>
      <w:r w:rsidRPr="00750E7B">
        <w:rPr>
          <w:rFonts w:ascii="Times New Roman" w:hAnsi="Times New Roman" w:cs="Times New Roman"/>
          <w:sz w:val="28"/>
          <w:szCs w:val="28"/>
          <w:lang w:val="ro-RO"/>
        </w:rPr>
        <w:t>o țară</w:t>
      </w:r>
      <w:r w:rsidR="000E5F61" w:rsidRPr="00750E7B">
        <w:rPr>
          <w:rFonts w:ascii="Times New Roman" w:hAnsi="Times New Roman" w:cs="Times New Roman"/>
          <w:sz w:val="28"/>
          <w:szCs w:val="28"/>
          <w:lang w:val="en-US"/>
        </w:rPr>
        <w:t xml:space="preserve"> 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sunt oficial indemne de leucoza enzootică bovină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w:t>
      </w:r>
      <w:proofErr w:type="gramStart"/>
      <w:r w:rsidRPr="00750E7B">
        <w:rPr>
          <w:rFonts w:ascii="Times New Roman" w:hAnsi="Times New Roman" w:cs="Times New Roman"/>
          <w:sz w:val="28"/>
          <w:szCs w:val="28"/>
          <w:lang w:val="en-US"/>
        </w:rPr>
        <w:t>sunt</w:t>
      </w:r>
      <w:proofErr w:type="gramEnd"/>
      <w:r w:rsidRPr="00750E7B">
        <w:rPr>
          <w:rFonts w:ascii="Times New Roman" w:hAnsi="Times New Roman" w:cs="Times New Roman"/>
          <w:sz w:val="28"/>
          <w:szCs w:val="28"/>
          <w:lang w:val="en-US"/>
        </w:rPr>
        <w:t xml:space="preserve"> îndeplinite toate condițiile prevăzute la punctul A și cel puțin 99,8 % din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de bovine sunt oficial indem</w:t>
      </w:r>
      <w:r w:rsidR="00600DC6" w:rsidRPr="00750E7B">
        <w:rPr>
          <w:rFonts w:ascii="Times New Roman" w:hAnsi="Times New Roman" w:cs="Times New Roman"/>
          <w:sz w:val="28"/>
          <w:szCs w:val="28"/>
          <w:lang w:val="en-US"/>
        </w:rPr>
        <w:t>ne de leucoza enzootică bovină;</w:t>
      </w:r>
      <w:r w:rsidR="00600DC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b) în ultimii trei ani nu au fost confirmate cazuri de leucoză enzootică bovină în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sau o parte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iar notificarea tumorilor suspecte de LEB este obligatorie, urmând să se desfășoare investigații cu privire la cauza tumorilor respective și</w:t>
      </w:r>
      <w:r w:rsidR="00600DC6" w:rsidRPr="00750E7B">
        <w:rPr>
          <w:rFonts w:ascii="Times New Roman" w:hAnsi="Times New Roman" w:cs="Times New Roman"/>
          <w:sz w:val="28"/>
          <w:szCs w:val="28"/>
          <w:lang w:val="ro-RO"/>
        </w:rPr>
        <w:t>:</w:t>
      </w:r>
    </w:p>
    <w:p w:rsidR="000E5F61" w:rsidRPr="00750E7B" w:rsidRDefault="00600DC6"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 xml:space="preserve">în cazul </w:t>
      </w:r>
      <w:r w:rsidRPr="00750E7B">
        <w:rPr>
          <w:rFonts w:ascii="Times New Roman" w:hAnsi="Times New Roman" w:cs="Times New Roman"/>
          <w:sz w:val="28"/>
          <w:szCs w:val="28"/>
          <w:lang w:val="ro-RO"/>
        </w:rPr>
        <w:t>unei țări</w:t>
      </w:r>
      <w:r w:rsidR="000E5F61" w:rsidRPr="00750E7B">
        <w:rPr>
          <w:rFonts w:ascii="Times New Roman" w:hAnsi="Times New Roman" w:cs="Times New Roman"/>
          <w:sz w:val="28"/>
          <w:szCs w:val="28"/>
          <w:lang w:val="en-US"/>
        </w:rPr>
        <w:t xml:space="preserve">, toate animalele cu vârsta mai mare de 24 de luni din cel puțin 10 %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ro-RO"/>
        </w:rPr>
        <w:t>e</w:t>
      </w:r>
      <w:r w:rsidR="000E5F61" w:rsidRPr="00750E7B">
        <w:rPr>
          <w:rFonts w:ascii="Times New Roman" w:hAnsi="Times New Roman" w:cs="Times New Roman"/>
          <w:sz w:val="28"/>
          <w:szCs w:val="28"/>
          <w:lang w:val="en-US"/>
        </w:rPr>
        <w:t>, selectate aleatoriu, au prezentat rezultate negative la testele efectuate în conformitate cu capitolul II în ultimele 24 de luni sau</w:t>
      </w:r>
    </w:p>
    <w:p w:rsidR="000E5F61" w:rsidRPr="00750E7B" w:rsidRDefault="00600DC6"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în cazul unei părți a unui stat membru, toate animalele cu vârsta mai mare de 24 de luni au prezentat rezultate negative la testele efectuate în conformitate cu capitolul II în ultimele 24 de luni</w:t>
      </w:r>
      <w:r w:rsidRPr="00750E7B">
        <w:rPr>
          <w:rFonts w:ascii="Times New Roman" w:hAnsi="Times New Roman" w:cs="Times New Roman"/>
          <w:sz w:val="28"/>
          <w:szCs w:val="28"/>
          <w:lang w:val="ro-RO"/>
        </w:rPr>
        <w:t xml:space="preserve">; </w:t>
      </w:r>
      <w:r w:rsidR="000E5F61" w:rsidRPr="00750E7B">
        <w:rPr>
          <w:rFonts w:ascii="Times New Roman" w:hAnsi="Times New Roman" w:cs="Times New Roman"/>
          <w:sz w:val="28"/>
          <w:szCs w:val="28"/>
          <w:lang w:val="en-US"/>
        </w:rPr>
        <w:t>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orice</w:t>
      </w:r>
      <w:proofErr w:type="gramEnd"/>
      <w:r w:rsidRPr="00750E7B">
        <w:rPr>
          <w:rFonts w:ascii="Times New Roman" w:hAnsi="Times New Roman" w:cs="Times New Roman"/>
          <w:sz w:val="28"/>
          <w:szCs w:val="28"/>
          <w:lang w:val="en-US"/>
        </w:rPr>
        <w:t xml:space="preserve"> altă metodă demonstrează, cu o rată de încredere de 99 %, infectarea a mai puțin de 0,2 %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uri.</w:t>
      </w:r>
    </w:p>
    <w:p w:rsidR="000E5F61" w:rsidRPr="00750E7B" w:rsidRDefault="00600DC6"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w:t>
      </w:r>
      <w:r w:rsidRPr="00750E7B">
        <w:rPr>
          <w:rFonts w:ascii="Times New Roman" w:hAnsi="Times New Roman" w:cs="Times New Roman"/>
          <w:sz w:val="28"/>
          <w:szCs w:val="28"/>
          <w:lang w:val="ro-RO"/>
        </w:rPr>
        <w:t xml:space="preserve"> O țară</w:t>
      </w:r>
      <w:r w:rsidR="000E5F61" w:rsidRPr="00750E7B">
        <w:rPr>
          <w:rFonts w:ascii="Times New Roman" w:hAnsi="Times New Roman" w:cs="Times New Roman"/>
          <w:sz w:val="28"/>
          <w:szCs w:val="28"/>
          <w:lang w:val="en-US"/>
        </w:rPr>
        <w:t xml:space="preserve"> sau o parte </w:t>
      </w:r>
      <w:proofErr w:type="gramStart"/>
      <w:r w:rsidR="000E5F61" w:rsidRPr="00750E7B">
        <w:rPr>
          <w:rFonts w:ascii="Times New Roman" w:hAnsi="Times New Roman" w:cs="Times New Roman"/>
          <w:sz w:val="28"/>
          <w:szCs w:val="28"/>
          <w:lang w:val="en-US"/>
        </w:rPr>
        <w:t>a</w:t>
      </w:r>
      <w:proofErr w:type="gramEnd"/>
      <w:r w:rsidR="000E5F61" w:rsidRPr="00750E7B">
        <w:rPr>
          <w:rFonts w:ascii="Times New Roman" w:hAnsi="Times New Roman" w:cs="Times New Roman"/>
          <w:sz w:val="28"/>
          <w:szCs w:val="28"/>
          <w:lang w:val="en-US"/>
        </w:rPr>
        <w:t xml:space="preserve"> </w:t>
      </w:r>
      <w:r w:rsidRPr="00750E7B">
        <w:rPr>
          <w:rFonts w:ascii="Times New Roman" w:hAnsi="Times New Roman" w:cs="Times New Roman"/>
          <w:sz w:val="28"/>
          <w:szCs w:val="28"/>
          <w:lang w:val="ro-RO"/>
        </w:rPr>
        <w:t>acesteia</w:t>
      </w:r>
      <w:r w:rsidR="000E5F61" w:rsidRPr="00750E7B">
        <w:rPr>
          <w:rFonts w:ascii="Times New Roman" w:hAnsi="Times New Roman" w:cs="Times New Roman"/>
          <w:sz w:val="28"/>
          <w:szCs w:val="28"/>
          <w:lang w:val="en-US"/>
        </w:rPr>
        <w:t xml:space="preserve"> își păstrează statutul oficial indemn de leucoză enzootică bovină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a) toate animalele sacrificate pe teritoriul </w:t>
      </w:r>
      <w:r w:rsidR="00600DC6" w:rsidRPr="00750E7B">
        <w:rPr>
          <w:rFonts w:ascii="Times New Roman" w:hAnsi="Times New Roman" w:cs="Times New Roman"/>
          <w:sz w:val="28"/>
          <w:szCs w:val="28"/>
          <w:lang w:val="ro-RO"/>
        </w:rPr>
        <w:t>țării</w:t>
      </w:r>
      <w:r w:rsidRPr="00750E7B">
        <w:rPr>
          <w:rFonts w:ascii="Times New Roman" w:hAnsi="Times New Roman" w:cs="Times New Roman"/>
          <w:sz w:val="28"/>
          <w:szCs w:val="28"/>
          <w:lang w:val="en-US"/>
        </w:rPr>
        <w:t xml:space="preserve"> sau al regiunii din </w:t>
      </w:r>
      <w:r w:rsidR="00600DC6" w:rsidRPr="00750E7B">
        <w:rPr>
          <w:rFonts w:ascii="Times New Roman" w:hAnsi="Times New Roman" w:cs="Times New Roman"/>
          <w:sz w:val="28"/>
          <w:szCs w:val="28"/>
          <w:lang w:val="ro-RO"/>
        </w:rPr>
        <w:t>țara</w:t>
      </w:r>
      <w:r w:rsidRPr="00750E7B">
        <w:rPr>
          <w:rFonts w:ascii="Times New Roman" w:hAnsi="Times New Roman" w:cs="Times New Roman"/>
          <w:sz w:val="28"/>
          <w:szCs w:val="28"/>
          <w:lang w:val="en-US"/>
        </w:rPr>
        <w:t xml:space="preserve"> respectiv</w:t>
      </w:r>
      <w:r w:rsidR="00600DC6" w:rsidRPr="00750E7B">
        <w:rPr>
          <w:rFonts w:ascii="Times New Roman" w:hAnsi="Times New Roman" w:cs="Times New Roman"/>
          <w:sz w:val="28"/>
          <w:szCs w:val="28"/>
          <w:lang w:val="ro-RO"/>
        </w:rPr>
        <w:t>ă</w:t>
      </w:r>
      <w:r w:rsidRPr="00750E7B">
        <w:rPr>
          <w:rFonts w:ascii="Times New Roman" w:hAnsi="Times New Roman" w:cs="Times New Roman"/>
          <w:sz w:val="28"/>
          <w:szCs w:val="28"/>
          <w:lang w:val="en-US"/>
        </w:rPr>
        <w:t xml:space="preserve"> sunt supuse examinărilor post-mortem oficiale, în timpul cărora tumorile care pot fi provocate de virusul LEB sunt trimise în vederea examinării de laborator;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00600DC6" w:rsidRPr="00750E7B">
        <w:rPr>
          <w:rFonts w:ascii="Times New Roman" w:hAnsi="Times New Roman" w:cs="Times New Roman"/>
          <w:sz w:val="28"/>
          <w:szCs w:val="28"/>
          <w:lang w:val="ro-RO"/>
        </w:rPr>
        <w:t>autoritatea</w:t>
      </w:r>
      <w:proofErr w:type="gramEnd"/>
      <w:r w:rsidR="00600DC6" w:rsidRPr="00750E7B">
        <w:rPr>
          <w:rFonts w:ascii="Times New Roman" w:hAnsi="Times New Roman" w:cs="Times New Roman"/>
          <w:sz w:val="28"/>
          <w:szCs w:val="28"/>
          <w:lang w:val="ro-RO"/>
        </w:rPr>
        <w:t xml:space="preserve"> competentă</w:t>
      </w:r>
      <w:r w:rsidRPr="00750E7B">
        <w:rPr>
          <w:rFonts w:ascii="Times New Roman" w:hAnsi="Times New Roman" w:cs="Times New Roman"/>
          <w:sz w:val="28"/>
          <w:szCs w:val="28"/>
          <w:lang w:val="en-US"/>
        </w:rPr>
        <w:t xml:space="preserve"> informează </w:t>
      </w:r>
      <w:r w:rsidR="00600DC6" w:rsidRPr="00750E7B">
        <w:rPr>
          <w:rFonts w:ascii="Times New Roman" w:hAnsi="Times New Roman" w:cs="Times New Roman"/>
          <w:sz w:val="28"/>
          <w:szCs w:val="28"/>
          <w:lang w:val="ro-RO"/>
        </w:rPr>
        <w:t xml:space="preserve">organismele internaționale la care face parte </w:t>
      </w:r>
      <w:r w:rsidRPr="00750E7B">
        <w:rPr>
          <w:rFonts w:ascii="Times New Roman" w:hAnsi="Times New Roman" w:cs="Times New Roman"/>
          <w:sz w:val="28"/>
          <w:szCs w:val="28"/>
          <w:lang w:val="en-US"/>
        </w:rPr>
        <w:t>cazurile de leucoză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toate animalele care reacționează pozitiv la oricare dintre testele prevăzute la capitolul II sunt sacrificate, iar </w:t>
      </w:r>
      <w:r w:rsidR="00327FB5" w:rsidRPr="00750E7B">
        <w:rPr>
          <w:rFonts w:ascii="Times New Roman" w:hAnsi="Times New Roman" w:cs="Times New Roman"/>
          <w:sz w:val="28"/>
          <w:szCs w:val="28"/>
          <w:lang w:val="en-US"/>
        </w:rPr>
        <w:t>efectivele</w:t>
      </w:r>
      <w:r w:rsidRPr="00750E7B">
        <w:rPr>
          <w:rFonts w:ascii="Times New Roman" w:hAnsi="Times New Roman" w:cs="Times New Roman"/>
          <w:sz w:val="28"/>
          <w:szCs w:val="28"/>
          <w:lang w:val="en-US"/>
        </w:rPr>
        <w:t xml:space="preserve"> din care provin continuă să facă obiectul unor restricții până la revizuirea statutului lor, în conformitate cu secțiunea D;</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 toate animalele cu vârsta mai mare de doi ani au fost supuse unui test în primii cinci ani de la obținerea statutului în conformitate cu capitolul II sau au fost testate în primii cinci ani de la obținerea statutului pe baza unei proceduri care să demonstreze cu un nivel de certitudine de 99 % infectarea a mai puțin de 0</w:t>
      </w:r>
      <w:proofErr w:type="gramStart"/>
      <w:r w:rsidRPr="00750E7B">
        <w:rPr>
          <w:rFonts w:ascii="Times New Roman" w:hAnsi="Times New Roman" w:cs="Times New Roman"/>
          <w:sz w:val="28"/>
          <w:szCs w:val="28"/>
          <w:lang w:val="en-US"/>
        </w:rPr>
        <w:t>,2</w:t>
      </w:r>
      <w:proofErr w:type="gramEnd"/>
      <w:r w:rsidRPr="00750E7B">
        <w:rPr>
          <w:rFonts w:ascii="Times New Roman" w:hAnsi="Times New Roman" w:cs="Times New Roman"/>
          <w:sz w:val="28"/>
          <w:szCs w:val="28"/>
          <w:lang w:val="en-US"/>
        </w:rPr>
        <w:t xml:space="preserve"> % din </w:t>
      </w:r>
      <w:r w:rsidR="00327FB5" w:rsidRPr="00750E7B">
        <w:rPr>
          <w:rFonts w:ascii="Times New Roman" w:hAnsi="Times New Roman" w:cs="Times New Roman"/>
          <w:sz w:val="28"/>
          <w:szCs w:val="28"/>
          <w:lang w:val="en-US"/>
        </w:rPr>
        <w:t>efectiv</w:t>
      </w:r>
      <w:r w:rsidRPr="00750E7B">
        <w:rPr>
          <w:rFonts w:ascii="Times New Roman" w:hAnsi="Times New Roman" w:cs="Times New Roman"/>
          <w:sz w:val="28"/>
          <w:szCs w:val="28"/>
          <w:lang w:val="en-US"/>
        </w:rPr>
        <w:t xml:space="preserve">uri. Cu toate acestea, în cazul în care, timp de cel puțin trei ani, în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sau regiunea din </w:t>
      </w:r>
      <w:r w:rsidR="00600DC6" w:rsidRPr="00750E7B">
        <w:rPr>
          <w:rFonts w:ascii="Times New Roman" w:hAnsi="Times New Roman" w:cs="Times New Roman"/>
          <w:sz w:val="28"/>
          <w:szCs w:val="28"/>
          <w:lang w:val="ro-RO"/>
        </w:rPr>
        <w:t>țară</w:t>
      </w:r>
      <w:r w:rsidRPr="00750E7B">
        <w:rPr>
          <w:rFonts w:ascii="Times New Roman" w:hAnsi="Times New Roman" w:cs="Times New Roman"/>
          <w:sz w:val="28"/>
          <w:szCs w:val="28"/>
          <w:lang w:val="en-US"/>
        </w:rPr>
        <w:t xml:space="preserve"> nu s-a înregistrat nici un caz de leucoză enzootică bovină, raportul fiind de 1:10 000 de </w:t>
      </w:r>
      <w:r w:rsidR="00327FB5" w:rsidRPr="00750E7B">
        <w:rPr>
          <w:rFonts w:ascii="Times New Roman" w:hAnsi="Times New Roman" w:cs="Times New Roman"/>
          <w:sz w:val="28"/>
          <w:szCs w:val="28"/>
          <w:lang w:val="en-US"/>
        </w:rPr>
        <w:t>efectiv</w:t>
      </w:r>
      <w:r w:rsidR="00600DC6"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xml:space="preserve">, se poate lua o decizie, privind reducerea testelor serologice de rutină, cu condiția ca toate bovinele cu vârsta mai mare de 12 luni din cel puțin 1 % din </w:t>
      </w:r>
      <w:r w:rsidR="00327FB5" w:rsidRPr="00750E7B">
        <w:rPr>
          <w:rFonts w:ascii="Times New Roman" w:hAnsi="Times New Roman" w:cs="Times New Roman"/>
          <w:sz w:val="28"/>
          <w:szCs w:val="28"/>
          <w:lang w:val="en-US"/>
        </w:rPr>
        <w:t>efectiv</w:t>
      </w:r>
      <w:r w:rsidR="00600DC6" w:rsidRPr="00750E7B">
        <w:rPr>
          <w:rFonts w:ascii="Times New Roman" w:hAnsi="Times New Roman" w:cs="Times New Roman"/>
          <w:sz w:val="28"/>
          <w:szCs w:val="28"/>
          <w:lang w:val="ro-RO"/>
        </w:rPr>
        <w:t>e</w:t>
      </w:r>
      <w:r w:rsidRPr="00750E7B">
        <w:rPr>
          <w:rFonts w:ascii="Times New Roman" w:hAnsi="Times New Roman" w:cs="Times New Roman"/>
          <w:sz w:val="28"/>
          <w:szCs w:val="28"/>
          <w:lang w:val="en-US"/>
        </w:rPr>
        <w:t>, selectate aleatoriu în fiecare an, să fie supuse unui test efectuat în conformitate cu capitolul II.</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G.</w:t>
      </w:r>
      <w:r w:rsidR="00600DC6" w:rsidRPr="00750E7B">
        <w:rPr>
          <w:rFonts w:ascii="Times New Roman" w:hAnsi="Times New Roman" w:cs="Times New Roman"/>
          <w:sz w:val="28"/>
          <w:szCs w:val="28"/>
          <w:lang w:val="ro-RO"/>
        </w:rPr>
        <w:t xml:space="preserve"> </w:t>
      </w:r>
      <w:r w:rsidRPr="00750E7B">
        <w:rPr>
          <w:rFonts w:ascii="Times New Roman" w:hAnsi="Times New Roman" w:cs="Times New Roman"/>
          <w:sz w:val="28"/>
          <w:szCs w:val="28"/>
          <w:lang w:val="en-US"/>
        </w:rPr>
        <w:t xml:space="preserve">Statutul oficial indemn de leucoza enzootică bovină al </w:t>
      </w:r>
      <w:r w:rsidR="00600DC6" w:rsidRPr="00750E7B">
        <w:rPr>
          <w:rFonts w:ascii="Times New Roman" w:hAnsi="Times New Roman" w:cs="Times New Roman"/>
          <w:sz w:val="28"/>
          <w:szCs w:val="28"/>
          <w:lang w:val="ro-RO"/>
        </w:rPr>
        <w:t>unei țări</w:t>
      </w:r>
      <w:r w:rsidRPr="00750E7B">
        <w:rPr>
          <w:rFonts w:ascii="Times New Roman" w:hAnsi="Times New Roman" w:cs="Times New Roman"/>
          <w:sz w:val="28"/>
          <w:szCs w:val="28"/>
          <w:lang w:val="en-US"/>
        </w:rPr>
        <w:t xml:space="preserve"> sau al unei părți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se suspendă, în cazul în care, în urma investigațiilor efectuate în </w:t>
      </w:r>
      <w:r w:rsidRPr="00750E7B">
        <w:rPr>
          <w:rFonts w:ascii="Times New Roman" w:hAnsi="Times New Roman" w:cs="Times New Roman"/>
          <w:sz w:val="28"/>
          <w:szCs w:val="28"/>
          <w:lang w:val="en-US"/>
        </w:rPr>
        <w:lastRenderedPageBreak/>
        <w:t>conformitate cu punctul F de mai sus, există dovezi cu privire la o schimbare semnificativă a situației privind leucoza enzootică bovină într-</w:t>
      </w:r>
      <w:r w:rsidR="00600DC6" w:rsidRPr="00750E7B">
        <w:rPr>
          <w:rFonts w:ascii="Times New Roman" w:hAnsi="Times New Roman" w:cs="Times New Roman"/>
          <w:sz w:val="28"/>
          <w:szCs w:val="28"/>
          <w:lang w:val="ro-RO"/>
        </w:rPr>
        <w:t>o țară</w:t>
      </w:r>
      <w:r w:rsidRPr="00750E7B">
        <w:rPr>
          <w:rFonts w:ascii="Times New Roman" w:hAnsi="Times New Roman" w:cs="Times New Roman"/>
          <w:sz w:val="28"/>
          <w:szCs w:val="28"/>
          <w:lang w:val="en-US"/>
        </w:rPr>
        <w:t xml:space="preserve"> sau o parte a </w:t>
      </w:r>
      <w:r w:rsidR="00600DC6" w:rsidRPr="00750E7B">
        <w:rPr>
          <w:rFonts w:ascii="Times New Roman" w:hAnsi="Times New Roman" w:cs="Times New Roman"/>
          <w:sz w:val="28"/>
          <w:szCs w:val="28"/>
          <w:lang w:val="ro-RO"/>
        </w:rPr>
        <w:t>acesteia</w:t>
      </w:r>
      <w:r w:rsidRPr="00750E7B">
        <w:rPr>
          <w:rFonts w:ascii="Times New Roman" w:hAnsi="Times New Roman" w:cs="Times New Roman"/>
          <w:sz w:val="28"/>
          <w:szCs w:val="28"/>
          <w:lang w:val="en-US"/>
        </w:rPr>
        <w:t xml:space="preserve"> care au fost recunoscute oficial indemne de leucoza enzootică bovină.</w:t>
      </w:r>
    </w:p>
    <w:p w:rsidR="000E5F61" w:rsidRPr="00750E7B" w:rsidRDefault="000E5F61" w:rsidP="00600DC6">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Statutul oficial indemn de leucoza enzootică bovină poate fi revizuit atunci când sunt respectate criteriile prevăzute de aceeași procedură.</w:t>
      </w:r>
    </w:p>
    <w:p w:rsidR="000E5F61" w:rsidRPr="00750E7B" w:rsidRDefault="000E5F61" w:rsidP="00C24DE6">
      <w:pPr>
        <w:spacing w:after="0" w:line="240" w:lineRule="atLeast"/>
        <w:jc w:val="both"/>
        <w:rPr>
          <w:rFonts w:ascii="Times New Roman" w:hAnsi="Times New Roman" w:cs="Times New Roman"/>
          <w:sz w:val="28"/>
          <w:szCs w:val="28"/>
          <w:lang w:val="ro-RO"/>
        </w:rPr>
      </w:pPr>
    </w:p>
    <w:p w:rsidR="000E5F61" w:rsidRPr="00750E7B" w:rsidRDefault="000E5F61" w:rsidP="00600DC6">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en-US"/>
        </w:rPr>
        <w:t>C</w:t>
      </w:r>
      <w:r w:rsidR="00600DC6" w:rsidRPr="00750E7B">
        <w:rPr>
          <w:rFonts w:ascii="Times New Roman" w:hAnsi="Times New Roman" w:cs="Times New Roman"/>
          <w:b/>
          <w:sz w:val="28"/>
          <w:szCs w:val="28"/>
          <w:lang w:val="en-US"/>
        </w:rPr>
        <w:t>apitolul</w:t>
      </w:r>
      <w:r w:rsidRPr="00750E7B">
        <w:rPr>
          <w:rFonts w:ascii="Times New Roman" w:hAnsi="Times New Roman" w:cs="Times New Roman"/>
          <w:b/>
          <w:sz w:val="28"/>
          <w:szCs w:val="28"/>
          <w:lang w:val="en-US"/>
        </w:rPr>
        <w:t xml:space="preserve"> II</w:t>
      </w:r>
    </w:p>
    <w:p w:rsidR="000E5F61" w:rsidRPr="00750E7B" w:rsidRDefault="00AC3261" w:rsidP="00AC3261">
      <w:pPr>
        <w:spacing w:after="0" w:line="240" w:lineRule="atLeast"/>
        <w:jc w:val="center"/>
        <w:rPr>
          <w:rFonts w:ascii="Times New Roman" w:hAnsi="Times New Roman" w:cs="Times New Roman"/>
          <w:b/>
          <w:sz w:val="28"/>
          <w:szCs w:val="28"/>
          <w:lang w:val="en-US"/>
        </w:rPr>
      </w:pPr>
      <w:r w:rsidRPr="00750E7B">
        <w:rPr>
          <w:rFonts w:ascii="Times New Roman" w:hAnsi="Times New Roman" w:cs="Times New Roman"/>
          <w:b/>
          <w:sz w:val="28"/>
          <w:szCs w:val="28"/>
          <w:lang w:val="ro-RO"/>
        </w:rPr>
        <w:t>T</w:t>
      </w:r>
      <w:r w:rsidRPr="00750E7B">
        <w:rPr>
          <w:rFonts w:ascii="Times New Roman" w:hAnsi="Times New Roman" w:cs="Times New Roman"/>
          <w:b/>
          <w:sz w:val="28"/>
          <w:szCs w:val="28"/>
          <w:lang w:val="en-US"/>
        </w:rPr>
        <w:t>este pentru leucoza enzootică bovină</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Testele pentru leucoza enzootică bovină se efectuează cu ajutorul testului de imunodifuzie în gel de agar (AGID) în condițiile descrise la secțiunile A și B sau printr-un test de imunoabsorbție legat cu enzimă (ELISA) în condițiile descrise la secțiunea C. Testul de imunodifuzie în gel de agar este rezervat testării probelor individuale de ser. În cazul în care rezultatele testelor fac obiectul unei contestații întemeiate, se efectuează un control complementar cu ajutorul unui test de imunodifuzie în gel de agar.</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Testele AGID și ELISA se standardizează în raport cu serul E05, serul standard oficial al UE, care </w:t>
      </w:r>
      <w:proofErr w:type="gramStart"/>
      <w:r w:rsidRPr="00750E7B">
        <w:rPr>
          <w:rFonts w:ascii="Times New Roman" w:hAnsi="Times New Roman" w:cs="Times New Roman"/>
          <w:sz w:val="28"/>
          <w:szCs w:val="28"/>
          <w:lang w:val="en-US"/>
        </w:rPr>
        <w:t>va</w:t>
      </w:r>
      <w:proofErr w:type="gramEnd"/>
      <w:r w:rsidRPr="00750E7B">
        <w:rPr>
          <w:rFonts w:ascii="Times New Roman" w:hAnsi="Times New Roman" w:cs="Times New Roman"/>
          <w:sz w:val="28"/>
          <w:szCs w:val="28"/>
          <w:lang w:val="en-US"/>
        </w:rPr>
        <w:t xml:space="preserve"> fi furnizat de: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Friedrich-Loeffler-Institut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Federal Research Institute for Animal Health</w:t>
      </w:r>
    </w:p>
    <w:p w:rsidR="00AC32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Laborator de referință al OIE pentru leucoza enzootică bovină (LEB)</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Südufer 10</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17493 Greifswald — Insel Riems</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Germania.</w:t>
      </w:r>
      <w:proofErr w:type="gramEnd"/>
    </w:p>
    <w:p w:rsidR="000E5F61" w:rsidRPr="00750E7B" w:rsidRDefault="000E5F61" w:rsidP="00AC3261">
      <w:pPr>
        <w:spacing w:after="0" w:line="240" w:lineRule="atLeast"/>
        <w:ind w:firstLine="708"/>
        <w:jc w:val="both"/>
        <w:rPr>
          <w:rFonts w:ascii="Times New Roman" w:hAnsi="Times New Roman" w:cs="Times New Roman"/>
          <w:b/>
          <w:sz w:val="28"/>
          <w:szCs w:val="28"/>
          <w:lang w:val="en-US"/>
        </w:rPr>
      </w:pPr>
      <w:r w:rsidRPr="00750E7B">
        <w:rPr>
          <w:rFonts w:ascii="Times New Roman" w:hAnsi="Times New Roman" w:cs="Times New Roman"/>
          <w:b/>
          <w:sz w:val="28"/>
          <w:szCs w:val="28"/>
          <w:lang w:val="en-US"/>
        </w:rPr>
        <w:t>A.    Testul de imunodifuzie în gel de agar pentru leucoza enzootică bovină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1. Antigenul care se utilizează în acest test conține glicoproteina virusului leucozei bovine. Antigenul </w:t>
      </w:r>
      <w:proofErr w:type="gramStart"/>
      <w:r w:rsidRPr="00750E7B">
        <w:rPr>
          <w:rFonts w:ascii="Times New Roman" w:hAnsi="Times New Roman" w:cs="Times New Roman"/>
          <w:sz w:val="28"/>
          <w:szCs w:val="28"/>
          <w:lang w:val="en-US"/>
        </w:rPr>
        <w:t>este</w:t>
      </w:r>
      <w:proofErr w:type="gramEnd"/>
      <w:r w:rsidRPr="00750E7B">
        <w:rPr>
          <w:rFonts w:ascii="Times New Roman" w:hAnsi="Times New Roman" w:cs="Times New Roman"/>
          <w:sz w:val="28"/>
          <w:szCs w:val="28"/>
          <w:lang w:val="en-US"/>
        </w:rPr>
        <w:t xml:space="preserve"> standardizat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2. Institutele de stat, laboratoarele naționale de referință sau institutele oficiale desemnate în conformitate cu </w:t>
      </w:r>
      <w:r w:rsidR="00AC3261" w:rsidRPr="00750E7B">
        <w:rPr>
          <w:rFonts w:ascii="Times New Roman" w:hAnsi="Times New Roman" w:cs="Times New Roman"/>
          <w:sz w:val="28"/>
          <w:szCs w:val="28"/>
          <w:lang w:val="ro-RO"/>
        </w:rPr>
        <w:t xml:space="preserve">prevederile punctului 14 din prezenta Normă </w:t>
      </w:r>
      <w:r w:rsidRPr="00750E7B">
        <w:rPr>
          <w:rFonts w:ascii="Times New Roman" w:hAnsi="Times New Roman" w:cs="Times New Roman"/>
          <w:sz w:val="28"/>
          <w:szCs w:val="28"/>
          <w:lang w:val="en-US"/>
        </w:rPr>
        <w:t>pentru coordonarea standardelor și metodelor de diagnosticare în ceea ce privește testele de depistare a leucozei enzootice bovine sunt responsabile de calibrarea antigenului standard de lucru al laboratorului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3. Antigenii standard utilizați în laborator trebuie se trimit cel puțin o dată pe an institutelor de stat, laboratoarelor naționale de referință sau institutelor oficiale desemnate în conformitate </w:t>
      </w:r>
      <w:r w:rsidR="00AC3261" w:rsidRPr="00750E7B">
        <w:rPr>
          <w:rFonts w:ascii="Times New Roman" w:hAnsi="Times New Roman" w:cs="Times New Roman"/>
          <w:sz w:val="28"/>
          <w:szCs w:val="28"/>
          <w:lang w:val="en-US"/>
        </w:rPr>
        <w:t xml:space="preserve">cu </w:t>
      </w:r>
      <w:r w:rsidR="00AC3261" w:rsidRPr="00750E7B">
        <w:rPr>
          <w:rFonts w:ascii="Times New Roman" w:hAnsi="Times New Roman" w:cs="Times New Roman"/>
          <w:sz w:val="28"/>
          <w:szCs w:val="28"/>
          <w:lang w:val="ro-RO"/>
        </w:rPr>
        <w:t>prevederile punctului 14 din prezenta Normă</w:t>
      </w:r>
      <w:r w:rsidRPr="00750E7B">
        <w:rPr>
          <w:rFonts w:ascii="Times New Roman" w:hAnsi="Times New Roman" w:cs="Times New Roman"/>
          <w:sz w:val="28"/>
          <w:szCs w:val="28"/>
          <w:lang w:val="en-US"/>
        </w:rPr>
        <w:t xml:space="preserve">, pentru testarea comparativă cu serul E05. </w:t>
      </w:r>
      <w:proofErr w:type="gramStart"/>
      <w:r w:rsidRPr="00750E7B">
        <w:rPr>
          <w:rFonts w:ascii="Times New Roman" w:hAnsi="Times New Roman" w:cs="Times New Roman"/>
          <w:sz w:val="28"/>
          <w:szCs w:val="28"/>
          <w:lang w:val="en-US"/>
        </w:rPr>
        <w:t>În afara unei astfel de standardizări, antigenul utilizat poate fi calibrat în conformitate cu metoda descrisă în secțiunea B.</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4. Testul folosește următorii reactivi:</w:t>
      </w:r>
    </w:p>
    <w:p w:rsidR="000E5F61" w:rsidRPr="00750E7B" w:rsidRDefault="000E5F61" w:rsidP="00C24DE6">
      <w:pPr>
        <w:spacing w:after="0" w:line="240" w:lineRule="atLeast"/>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antigen: antigenul conține glicoproteina specifică virusului leucozei enzootice bovine care a fost standardizat în raport cu serul E05;</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b) </w:t>
      </w:r>
      <w:proofErr w:type="gramStart"/>
      <w:r w:rsidRPr="00750E7B">
        <w:rPr>
          <w:rFonts w:ascii="Times New Roman" w:hAnsi="Times New Roman" w:cs="Times New Roman"/>
          <w:sz w:val="28"/>
          <w:szCs w:val="28"/>
          <w:lang w:val="en-US"/>
        </w:rPr>
        <w:t>serul</w:t>
      </w:r>
      <w:proofErr w:type="gramEnd"/>
      <w:r w:rsidRPr="00750E7B">
        <w:rPr>
          <w:rFonts w:ascii="Times New Roman" w:hAnsi="Times New Roman" w:cs="Times New Roman"/>
          <w:sz w:val="28"/>
          <w:szCs w:val="28"/>
          <w:lang w:val="en-US"/>
        </w:rPr>
        <w:t xml:space="preserve"> de testat;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control pozitiv cunoscut;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gel</w:t>
      </w:r>
      <w:proofErr w:type="gramEnd"/>
      <w:r w:rsidRPr="00750E7B">
        <w:rPr>
          <w:rFonts w:ascii="Times New Roman" w:hAnsi="Times New Roman" w:cs="Times New Roman"/>
          <w:sz w:val="28"/>
          <w:szCs w:val="28"/>
          <w:lang w:val="en-US"/>
        </w:rPr>
        <w:t xml:space="preserve"> de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0</w:t>
      </w:r>
      <w:proofErr w:type="gramStart"/>
      <w:r w:rsidRPr="00750E7B">
        <w:rPr>
          <w:rFonts w:ascii="Times New Roman" w:hAnsi="Times New Roman" w:cs="Times New Roman"/>
          <w:sz w:val="28"/>
          <w:szCs w:val="28"/>
          <w:lang w:val="en-US"/>
        </w:rPr>
        <w:t>,8</w:t>
      </w:r>
      <w:proofErr w:type="gramEnd"/>
      <w:r w:rsidRPr="00750E7B">
        <w:rPr>
          <w:rFonts w:ascii="Times New Roman" w:hAnsi="Times New Roman" w:cs="Times New Roman"/>
          <w:sz w:val="28"/>
          <w:szCs w:val="28"/>
          <w:lang w:val="en-US"/>
        </w:rPr>
        <w:t xml:space="preserve"> %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8</w:t>
      </w:r>
      <w:proofErr w:type="gramStart"/>
      <w:r w:rsidRPr="00750E7B">
        <w:rPr>
          <w:rFonts w:ascii="Times New Roman" w:hAnsi="Times New Roman" w:cs="Times New Roman"/>
          <w:sz w:val="28"/>
          <w:szCs w:val="28"/>
          <w:lang w:val="en-US"/>
        </w:rPr>
        <w:t>,5</w:t>
      </w:r>
      <w:proofErr w:type="gramEnd"/>
      <w:r w:rsidRPr="00750E7B">
        <w:rPr>
          <w:rFonts w:ascii="Times New Roman" w:hAnsi="Times New Roman" w:cs="Times New Roman"/>
          <w:sz w:val="28"/>
          <w:szCs w:val="28"/>
          <w:lang w:val="en-US"/>
        </w:rPr>
        <w:t xml:space="preserve"> % NaCl;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tampon Tris 0</w:t>
      </w:r>
      <w:proofErr w:type="gramStart"/>
      <w:r w:rsidRPr="00750E7B">
        <w:rPr>
          <w:rFonts w:ascii="Times New Roman" w:hAnsi="Times New Roman" w:cs="Times New Roman"/>
          <w:sz w:val="28"/>
          <w:szCs w:val="28"/>
          <w:lang w:val="en-US"/>
        </w:rPr>
        <w:t>,05</w:t>
      </w:r>
      <w:proofErr w:type="gramEnd"/>
      <w:r w:rsidRPr="00750E7B">
        <w:rPr>
          <w:rFonts w:ascii="Times New Roman" w:hAnsi="Times New Roman" w:cs="Times New Roman"/>
          <w:sz w:val="28"/>
          <w:szCs w:val="28"/>
          <w:lang w:val="en-US"/>
        </w:rPr>
        <w:t xml:space="preserve"> M, pH 7,2;</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15 ml din acest gel de agar se introduc într-o placă Petri cu diametrul de 85 mm, ceea ce determină o adâncime de 2</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mm de agar.</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5. Se realizează o configurație de testare din șapte godeuri uscate prin perforarea agarului până la fundul plăcii; această configurație constă într-un godeu central în jurul căruia se ordonează 6 godeuri dispuse în cerc.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Diametrul godeului central: 4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Diametrul godeurilor periferice: 6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Distanța între godeul central și cele periferice: 3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6. Godeul central se umple cu antigenul standard. Godeurile periferice 1 și 4 descrise la punctul 3 secțiunea B sunt umplute cu serul pozitiv cunoscut; godeurile 2, 3, 5 și 6 sunt umplute cu serul de testat. </w:t>
      </w:r>
      <w:proofErr w:type="gramStart"/>
      <w:r w:rsidRPr="00750E7B">
        <w:rPr>
          <w:rFonts w:ascii="Times New Roman" w:hAnsi="Times New Roman" w:cs="Times New Roman"/>
          <w:sz w:val="28"/>
          <w:szCs w:val="28"/>
          <w:lang w:val="en-US"/>
        </w:rPr>
        <w:t>Godeurile se umplu până la dispariția meniscului.</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7. Cantitățile obținute sunt următoarele:</w:t>
      </w:r>
    </w:p>
    <w:p w:rsidR="00AC3261" w:rsidRPr="00750E7B" w:rsidRDefault="000E5F61" w:rsidP="00C24DE6">
      <w:pPr>
        <w:spacing w:after="0" w:line="240" w:lineRule="atLeast"/>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antigen</w:t>
      </w:r>
      <w:proofErr w:type="gramEnd"/>
      <w:r w:rsidRPr="00750E7B">
        <w:rPr>
          <w:rFonts w:ascii="Times New Roman" w:hAnsi="Times New Roman" w:cs="Times New Roman"/>
          <w:sz w:val="28"/>
          <w:szCs w:val="28"/>
          <w:lang w:val="en-US"/>
        </w:rPr>
        <w:t xml:space="preserve">: 32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control: 73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 </w:t>
      </w:r>
      <w:proofErr w:type="gramStart"/>
      <w:r w:rsidRPr="00750E7B">
        <w:rPr>
          <w:rFonts w:ascii="Times New Roman" w:hAnsi="Times New Roman" w:cs="Times New Roman"/>
          <w:sz w:val="28"/>
          <w:szCs w:val="28"/>
          <w:lang w:val="en-US"/>
        </w:rPr>
        <w:t>ser</w:t>
      </w:r>
      <w:proofErr w:type="gramEnd"/>
      <w:r w:rsidRPr="00750E7B">
        <w:rPr>
          <w:rFonts w:ascii="Times New Roman" w:hAnsi="Times New Roman" w:cs="Times New Roman"/>
          <w:sz w:val="28"/>
          <w:szCs w:val="28"/>
          <w:lang w:val="en-US"/>
        </w:rPr>
        <w:t xml:space="preserve"> de testat: 73 </w:t>
      </w:r>
      <w:r w:rsidRPr="00750E7B">
        <w:rPr>
          <w:rFonts w:ascii="Times New Roman" w:hAnsi="Times New Roman" w:cs="Times New Roman"/>
          <w:sz w:val="28"/>
          <w:szCs w:val="28"/>
        </w:rPr>
        <w:t>μ</w:t>
      </w:r>
      <w:r w:rsidRPr="00750E7B">
        <w:rPr>
          <w:rFonts w:ascii="Times New Roman" w:hAnsi="Times New Roman" w:cs="Times New Roman"/>
          <w:sz w:val="28"/>
          <w:szCs w:val="28"/>
          <w:lang w:val="en-US"/>
        </w:rPr>
        <w:t>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8. Incubarea durează 72 de ore la temperatura ambiantă (20-27 °C) într-o incintă umedă închisă.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9. Testul se citește după 24 de ore, apoi după 48 de ore, dar nu se poate obține niciun rezultat final înainte de 72 de ore: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un ser de testat este pozitiv în cazul în care formează o curbă de precipitare specifică cu antigenul virusului leucozei bovine (LEB) și în cazul în care formează o curbă care coincide cu cea a serului de control;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ser de testat este negativ în cazul în care nu formează o curbă de precipitare specifică cu antigenul virusului leucozei bovine și în cazul în care nu modifică curba serului de control;</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c) </w:t>
      </w:r>
      <w:proofErr w:type="gramStart"/>
      <w:r w:rsidRPr="00750E7B">
        <w:rPr>
          <w:rFonts w:ascii="Times New Roman" w:hAnsi="Times New Roman" w:cs="Times New Roman"/>
          <w:sz w:val="28"/>
          <w:szCs w:val="28"/>
          <w:lang w:val="en-US"/>
        </w:rPr>
        <w:t>reacția</w:t>
      </w:r>
      <w:proofErr w:type="gramEnd"/>
      <w:r w:rsidRPr="00750E7B">
        <w:rPr>
          <w:rFonts w:ascii="Times New Roman" w:hAnsi="Times New Roman" w:cs="Times New Roman"/>
          <w:sz w:val="28"/>
          <w:szCs w:val="28"/>
          <w:lang w:val="en-US"/>
        </w:rPr>
        <w:t xml:space="preserve"> nu este concludentă în cazul în care: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 </w:t>
      </w:r>
      <w:proofErr w:type="gramStart"/>
      <w:r w:rsidRPr="00750E7B">
        <w:rPr>
          <w:rFonts w:ascii="Times New Roman" w:hAnsi="Times New Roman" w:cs="Times New Roman"/>
          <w:sz w:val="28"/>
          <w:szCs w:val="28"/>
          <w:lang w:val="en-US"/>
        </w:rPr>
        <w:t>modifică</w:t>
      </w:r>
      <w:proofErr w:type="gramEnd"/>
      <w:r w:rsidRPr="00750E7B">
        <w:rPr>
          <w:rFonts w:ascii="Times New Roman" w:hAnsi="Times New Roman" w:cs="Times New Roman"/>
          <w:sz w:val="28"/>
          <w:szCs w:val="28"/>
          <w:lang w:val="en-US"/>
        </w:rPr>
        <w:t xml:space="preserve"> curba serului de control spre godeul antigenului virusului leucozei bovine fără să formeze o curbă de precipitare cu antigenul vizibilă; sau</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ii) </w:t>
      </w:r>
      <w:proofErr w:type="gramStart"/>
      <w:r w:rsidRPr="00750E7B">
        <w:rPr>
          <w:rFonts w:ascii="Times New Roman" w:hAnsi="Times New Roman" w:cs="Times New Roman"/>
          <w:sz w:val="28"/>
          <w:szCs w:val="28"/>
          <w:lang w:val="en-US"/>
        </w:rPr>
        <w:t>în</w:t>
      </w:r>
      <w:proofErr w:type="gramEnd"/>
      <w:r w:rsidRPr="00750E7B">
        <w:rPr>
          <w:rFonts w:ascii="Times New Roman" w:hAnsi="Times New Roman" w:cs="Times New Roman"/>
          <w:sz w:val="28"/>
          <w:szCs w:val="28"/>
          <w:lang w:val="en-US"/>
        </w:rPr>
        <w:t xml:space="preserve"> cazul în care nu este posibilă interpretarea pozitivă sau negativă.</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proofErr w:type="gramStart"/>
      <w:r w:rsidRPr="00750E7B">
        <w:rPr>
          <w:rFonts w:ascii="Times New Roman" w:hAnsi="Times New Roman" w:cs="Times New Roman"/>
          <w:sz w:val="28"/>
          <w:szCs w:val="28"/>
          <w:lang w:val="en-US"/>
        </w:rPr>
        <w:t>Pentru reacțiile neconcludente, se poate repeta testul și se poate utiliza ser concentrat.</w:t>
      </w:r>
      <w:proofErr w:type="gramEnd"/>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lastRenderedPageBreak/>
        <w:t xml:space="preserve">10. Poate fi utilizată orice </w:t>
      </w:r>
      <w:proofErr w:type="gramStart"/>
      <w:r w:rsidRPr="00750E7B">
        <w:rPr>
          <w:rFonts w:ascii="Times New Roman" w:hAnsi="Times New Roman" w:cs="Times New Roman"/>
          <w:sz w:val="28"/>
          <w:szCs w:val="28"/>
          <w:lang w:val="en-US"/>
        </w:rPr>
        <w:t>altă</w:t>
      </w:r>
      <w:proofErr w:type="gramEnd"/>
      <w:r w:rsidRPr="00750E7B">
        <w:rPr>
          <w:rFonts w:ascii="Times New Roman" w:hAnsi="Times New Roman" w:cs="Times New Roman"/>
          <w:sz w:val="28"/>
          <w:szCs w:val="28"/>
          <w:lang w:val="en-US"/>
        </w:rPr>
        <w:t xml:space="preserve"> configurație sau orice altă dispunere a godeurilor, cu condiția ca serul E05 diluat la 1:10 cu un ser negativ să poată fi identificat ca fiind pozitiv.</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B.    Metodă de standardizare </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antigenului</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1. Soluții și materiale necesare:</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a) 40 ml de gel de agaroză 1</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b) 15 ml ser pozitiv pentru leucoză bovină care nu are alți anticorpi decât împotriva glicoproteinelor virusului leucozei bovine, diluat 1:10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c) 15 ml de ser pozitiv pentru leucoză bovină care nu are alți anticorpi decât împotriva glicoproteinelor virusului leucozei bovine, diluat 1:5 într-un tampon Tris 0,05 M/HCl, pH 7,2 cu NaCl 8,5 %;</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d) </w:t>
      </w:r>
      <w:proofErr w:type="gramStart"/>
      <w:r w:rsidRPr="00750E7B">
        <w:rPr>
          <w:rFonts w:ascii="Times New Roman" w:hAnsi="Times New Roman" w:cs="Times New Roman"/>
          <w:sz w:val="28"/>
          <w:szCs w:val="28"/>
          <w:lang w:val="en-US"/>
        </w:rPr>
        <w:t>patru</w:t>
      </w:r>
      <w:proofErr w:type="gramEnd"/>
      <w:r w:rsidRPr="00750E7B">
        <w:rPr>
          <w:rFonts w:ascii="Times New Roman" w:hAnsi="Times New Roman" w:cs="Times New Roman"/>
          <w:sz w:val="28"/>
          <w:szCs w:val="28"/>
          <w:lang w:val="en-US"/>
        </w:rPr>
        <w:t xml:space="preserve"> plăci Petri din material plastic, cu un diametru de 85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e)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poanson cu diametrul de 4-6 mm;</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f) </w:t>
      </w:r>
      <w:proofErr w:type="gramStart"/>
      <w:r w:rsidRPr="00750E7B">
        <w:rPr>
          <w:rFonts w:ascii="Times New Roman" w:hAnsi="Times New Roman" w:cs="Times New Roman"/>
          <w:sz w:val="28"/>
          <w:szCs w:val="28"/>
          <w:lang w:val="en-US"/>
        </w:rPr>
        <w:t>un</w:t>
      </w:r>
      <w:proofErr w:type="gramEnd"/>
      <w:r w:rsidRPr="00750E7B">
        <w:rPr>
          <w:rFonts w:ascii="Times New Roman" w:hAnsi="Times New Roman" w:cs="Times New Roman"/>
          <w:sz w:val="28"/>
          <w:szCs w:val="28"/>
          <w:lang w:val="en-US"/>
        </w:rPr>
        <w:t xml:space="preserve"> antigen de referință;</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g) </w:t>
      </w:r>
      <w:proofErr w:type="gramStart"/>
      <w:r w:rsidRPr="00750E7B">
        <w:rPr>
          <w:rFonts w:ascii="Times New Roman" w:hAnsi="Times New Roman" w:cs="Times New Roman"/>
          <w:sz w:val="28"/>
          <w:szCs w:val="28"/>
          <w:lang w:val="en-US"/>
        </w:rPr>
        <w:t>antigenul</w:t>
      </w:r>
      <w:proofErr w:type="gramEnd"/>
      <w:r w:rsidRPr="00750E7B">
        <w:rPr>
          <w:rFonts w:ascii="Times New Roman" w:hAnsi="Times New Roman" w:cs="Times New Roman"/>
          <w:sz w:val="28"/>
          <w:szCs w:val="28"/>
          <w:lang w:val="en-US"/>
        </w:rPr>
        <w:t xml:space="preserve"> de standardizat;</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 xml:space="preserve">h) </w:t>
      </w:r>
      <w:proofErr w:type="gramStart"/>
      <w:r w:rsidRPr="00750E7B">
        <w:rPr>
          <w:rFonts w:ascii="Times New Roman" w:hAnsi="Times New Roman" w:cs="Times New Roman"/>
          <w:sz w:val="28"/>
          <w:szCs w:val="28"/>
          <w:lang w:val="en-US"/>
        </w:rPr>
        <w:t>o</w:t>
      </w:r>
      <w:proofErr w:type="gramEnd"/>
      <w:r w:rsidRPr="00750E7B">
        <w:rPr>
          <w:rFonts w:ascii="Times New Roman" w:hAnsi="Times New Roman" w:cs="Times New Roman"/>
          <w:sz w:val="28"/>
          <w:szCs w:val="28"/>
          <w:lang w:val="en-US"/>
        </w:rPr>
        <w:t xml:space="preserve"> baie de apă (56 °C).</w:t>
      </w:r>
    </w:p>
    <w:p w:rsidR="000E5F61" w:rsidRPr="00750E7B" w:rsidRDefault="000E5F61" w:rsidP="00C24DE6">
      <w:pPr>
        <w:spacing w:after="0" w:line="240" w:lineRule="atLeast"/>
        <w:jc w:val="both"/>
        <w:rPr>
          <w:rFonts w:ascii="Times New Roman" w:hAnsi="Times New Roman" w:cs="Times New Roman"/>
          <w:sz w:val="28"/>
          <w:szCs w:val="28"/>
          <w:lang w:val="en-US"/>
        </w:rPr>
      </w:pPr>
      <w:r w:rsidRPr="00750E7B">
        <w:rPr>
          <w:rFonts w:ascii="Times New Roman" w:hAnsi="Times New Roman" w:cs="Times New Roman"/>
          <w:sz w:val="28"/>
          <w:szCs w:val="28"/>
          <w:lang w:val="en-US"/>
        </w:rPr>
        <w:t>2. Procedură:</w:t>
      </w:r>
    </w:p>
    <w:p w:rsidR="00AC3261" w:rsidRPr="00750E7B" w:rsidRDefault="000E5F61" w:rsidP="00AC326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Agaroza (1</w:t>
      </w:r>
      <w:proofErr w:type="gramStart"/>
      <w:r w:rsidRPr="00750E7B">
        <w:rPr>
          <w:rFonts w:ascii="Times New Roman" w:hAnsi="Times New Roman" w:cs="Times New Roman"/>
          <w:sz w:val="28"/>
          <w:szCs w:val="28"/>
          <w:lang w:val="en-US"/>
        </w:rPr>
        <w:t>,6</w:t>
      </w:r>
      <w:proofErr w:type="gramEnd"/>
      <w:r w:rsidRPr="00750E7B">
        <w:rPr>
          <w:rFonts w:ascii="Times New Roman" w:hAnsi="Times New Roman" w:cs="Times New Roman"/>
          <w:sz w:val="28"/>
          <w:szCs w:val="28"/>
          <w:lang w:val="en-US"/>
        </w:rPr>
        <w:t xml:space="preserve"> %) se dizolvă în soluția tampon Tris/HCl încălzind cu grijă până la 100 °C. Se utilizează baia de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la 56 °C timp de aproximativ o oră. Se adaugă soluțiile de ser pozitiv pentru leucoză bovină în baia de </w:t>
      </w:r>
      <w:proofErr w:type="gramStart"/>
      <w:r w:rsidRPr="00750E7B">
        <w:rPr>
          <w:rFonts w:ascii="Times New Roman" w:hAnsi="Times New Roman" w:cs="Times New Roman"/>
          <w:sz w:val="28"/>
          <w:szCs w:val="28"/>
          <w:lang w:val="en-US"/>
        </w:rPr>
        <w:t>apă</w:t>
      </w:r>
      <w:proofErr w:type="gramEnd"/>
      <w:r w:rsidRPr="00750E7B">
        <w:rPr>
          <w:rFonts w:ascii="Times New Roman" w:hAnsi="Times New Roman" w:cs="Times New Roman"/>
          <w:sz w:val="28"/>
          <w:szCs w:val="28"/>
          <w:lang w:val="en-US"/>
        </w:rPr>
        <w:t xml:space="preserve"> la 56 °C.</w:t>
      </w:r>
    </w:p>
    <w:p w:rsidR="000E5F61" w:rsidRPr="00750E7B" w:rsidRDefault="000E5F61" w:rsidP="00AC3261">
      <w:pPr>
        <w:spacing w:after="0" w:line="240" w:lineRule="atLeast"/>
        <w:ind w:firstLine="708"/>
        <w:jc w:val="both"/>
        <w:rPr>
          <w:rFonts w:ascii="Times New Roman" w:hAnsi="Times New Roman" w:cs="Times New Roman"/>
          <w:sz w:val="28"/>
          <w:szCs w:val="28"/>
          <w:lang w:val="en-US"/>
        </w:rPr>
      </w:pPr>
      <w:r w:rsidRPr="00750E7B">
        <w:rPr>
          <w:rFonts w:ascii="Times New Roman" w:hAnsi="Times New Roman" w:cs="Times New Roman"/>
          <w:sz w:val="28"/>
          <w:szCs w:val="28"/>
          <w:lang w:val="ro-RO"/>
        </w:rPr>
        <w:t xml:space="preserve">Se amestecă apoi 15 ml din soluția de agaroză la 56 °C cu 15 ml de ser pozitiv pentru leucoză bovină (1:10), se agită rapid și se varsă în două plăci Petri, câte 15 ml în fiecare cutie. </w:t>
      </w:r>
      <w:r w:rsidRPr="00750E7B">
        <w:rPr>
          <w:rFonts w:ascii="Times New Roman" w:hAnsi="Times New Roman" w:cs="Times New Roman"/>
          <w:sz w:val="28"/>
          <w:szCs w:val="28"/>
          <w:lang w:val="en-US"/>
        </w:rPr>
        <w:t>Se reîncep operațiunile descrise anterior cu serul leucozei bovine diluat 1:5.</w:t>
      </w:r>
    </w:p>
    <w:p w:rsidR="000E5F61" w:rsidRPr="00750E7B" w:rsidRDefault="000E5F61" w:rsidP="00AC3261">
      <w:pPr>
        <w:spacing w:after="0" w:line="240" w:lineRule="atLeast"/>
        <w:ind w:firstLine="708"/>
        <w:jc w:val="both"/>
        <w:rPr>
          <w:rFonts w:ascii="Times New Roman" w:hAnsi="Times New Roman" w:cs="Times New Roman"/>
          <w:sz w:val="28"/>
          <w:szCs w:val="28"/>
          <w:lang w:val="ro-RO"/>
        </w:rPr>
      </w:pPr>
      <w:r w:rsidRPr="00750E7B">
        <w:rPr>
          <w:rFonts w:ascii="Times New Roman" w:hAnsi="Times New Roman" w:cs="Times New Roman"/>
          <w:sz w:val="28"/>
          <w:szCs w:val="28"/>
          <w:lang w:val="en-US"/>
        </w:rPr>
        <w:t>Atunci când agaroza s-</w:t>
      </w:r>
      <w:proofErr w:type="gramStart"/>
      <w:r w:rsidRPr="00750E7B">
        <w:rPr>
          <w:rFonts w:ascii="Times New Roman" w:hAnsi="Times New Roman" w:cs="Times New Roman"/>
          <w:sz w:val="28"/>
          <w:szCs w:val="28"/>
          <w:lang w:val="en-US"/>
        </w:rPr>
        <w:t>a</w:t>
      </w:r>
      <w:proofErr w:type="gramEnd"/>
      <w:r w:rsidRPr="00750E7B">
        <w:rPr>
          <w:rFonts w:ascii="Times New Roman" w:hAnsi="Times New Roman" w:cs="Times New Roman"/>
          <w:sz w:val="28"/>
          <w:szCs w:val="28"/>
          <w:lang w:val="en-US"/>
        </w:rPr>
        <w:t xml:space="preserve"> întărit, se fac găurile în felul următor:</w:t>
      </w:r>
    </w:p>
    <w:p w:rsidR="00564121" w:rsidRPr="00750E7B" w:rsidRDefault="00564121" w:rsidP="00564121">
      <w:pPr>
        <w:spacing w:after="0" w:line="240" w:lineRule="atLeast"/>
        <w:ind w:left="709"/>
        <w:jc w:val="both"/>
        <w:rPr>
          <w:rFonts w:ascii="Times New Roman" w:hAnsi="Times New Roman" w:cs="Times New Roman"/>
          <w:sz w:val="28"/>
          <w:szCs w:val="28"/>
          <w:lang w:val="ro-RO"/>
        </w:rPr>
      </w:pPr>
    </w:p>
    <w:p w:rsidR="00564121" w:rsidRPr="00750E7B" w:rsidRDefault="00564121" w:rsidP="00564121">
      <w:pPr>
        <w:shd w:val="clear" w:color="auto" w:fill="FFFFFF"/>
        <w:spacing w:after="0" w:line="312" w:lineRule="atLeast"/>
        <w:ind w:left="709"/>
        <w:jc w:val="both"/>
        <w:textAlignment w:val="baseline"/>
        <w:rPr>
          <w:rFonts w:ascii="inherit" w:eastAsia="Arial Unicode MS" w:hAnsi="inherit" w:cs="Arial Unicode MS"/>
          <w:sz w:val="19"/>
          <w:szCs w:val="19"/>
          <w:lang w:val="ro-RO" w:eastAsia="ru-RU"/>
        </w:rPr>
      </w:pPr>
    </w:p>
    <w:p w:rsidR="00564121" w:rsidRPr="00750E7B" w:rsidRDefault="00564121" w:rsidP="00564121">
      <w:pPr>
        <w:shd w:val="clear" w:color="auto" w:fill="FFFFFF"/>
        <w:spacing w:after="0" w:line="312" w:lineRule="atLeast"/>
        <w:ind w:left="709"/>
        <w:textAlignment w:val="baseline"/>
        <w:rPr>
          <w:rFonts w:ascii="inherit" w:eastAsia="Arial Unicode MS" w:hAnsi="inherit" w:cs="Arial Unicode MS"/>
          <w:sz w:val="19"/>
          <w:szCs w:val="19"/>
          <w:lang w:val="en-US" w:eastAsia="ru-RU"/>
        </w:rPr>
      </w:pPr>
    </w:p>
    <w:p w:rsidR="00564121" w:rsidRPr="00750E7B" w:rsidRDefault="00564121" w:rsidP="00564121">
      <w:pPr>
        <w:shd w:val="clear" w:color="auto" w:fill="FFFFFF"/>
        <w:spacing w:after="0" w:line="312" w:lineRule="atLeast"/>
        <w:ind w:left="709"/>
        <w:jc w:val="center"/>
        <w:textAlignment w:val="baseline"/>
        <w:rPr>
          <w:rFonts w:ascii="inherit" w:eastAsia="Arial Unicode MS" w:hAnsi="inherit" w:cs="Arial Unicode MS"/>
          <w:sz w:val="19"/>
          <w:szCs w:val="19"/>
          <w:lang w:val="en-US" w:eastAsia="ru-RU"/>
        </w:rPr>
      </w:pPr>
    </w:p>
    <w:tbl>
      <w:tblPr>
        <w:tblW w:w="1396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6915"/>
        <w:gridCol w:w="7050"/>
      </w:tblGrid>
      <w:tr w:rsidR="00564121" w:rsidRPr="00750E7B" w:rsidTr="0056412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709"/>
              <w:textAlignment w:val="baseline"/>
              <w:rPr>
                <w:rFonts w:ascii="inherit" w:eastAsia="Times New Roman" w:hAnsi="inherit" w:cs="Times New Roman"/>
                <w:sz w:val="24"/>
                <w:szCs w:val="24"/>
                <w:lang w:eastAsia="ru-RU"/>
              </w:rPr>
            </w:pPr>
            <w:r w:rsidRPr="00750E7B">
              <w:rPr>
                <w:rFonts w:ascii="inherit" w:eastAsia="Times New Roman" w:hAnsi="inherit" w:cs="Times New Roman"/>
                <w:noProof/>
                <w:sz w:val="24"/>
                <w:szCs w:val="24"/>
                <w:lang w:eastAsia="ru-RU"/>
              </w:rPr>
              <w:lastRenderedPageBreak/>
              <w:drawing>
                <wp:inline distT="0" distB="0" distL="0" distR="0">
                  <wp:extent cx="2876550" cy="3891480"/>
                  <wp:effectExtent l="0" t="0" r="0" b="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79688" cy="389572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709"/>
              <w:textAlignment w:val="baseline"/>
              <w:rPr>
                <w:rFonts w:ascii="inherit" w:eastAsia="Times New Roman" w:hAnsi="inherit" w:cs="Times New Roman"/>
                <w:sz w:val="24"/>
                <w:szCs w:val="24"/>
                <w:lang w:eastAsia="ru-RU"/>
              </w:rPr>
            </w:pPr>
            <w:r w:rsidRPr="00750E7B">
              <w:rPr>
                <w:rFonts w:ascii="inherit" w:eastAsia="Times New Roman" w:hAnsi="inherit" w:cs="Times New Roman"/>
                <w:noProof/>
                <w:sz w:val="24"/>
                <w:szCs w:val="24"/>
                <w:lang w:eastAsia="ru-RU"/>
              </w:rPr>
              <w:drawing>
                <wp:inline distT="0" distB="0" distL="0" distR="0">
                  <wp:extent cx="2752725" cy="3809998"/>
                  <wp:effectExtent l="0" t="0" r="0" b="635"/>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3578" cy="3811179"/>
                          </a:xfrm>
                          <a:prstGeom prst="rect">
                            <a:avLst/>
                          </a:prstGeom>
                          <a:noFill/>
                          <a:ln>
                            <a:noFill/>
                          </a:ln>
                        </pic:spPr>
                      </pic:pic>
                    </a:graphicData>
                  </a:graphic>
                </wp:inline>
              </w:drawing>
            </w:r>
          </w:p>
        </w:tc>
      </w:tr>
      <w:tr w:rsidR="00564121" w:rsidRPr="00750E7B" w:rsidTr="0056412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993"/>
              <w:textAlignment w:val="baseline"/>
              <w:rPr>
                <w:rFonts w:ascii="inherit" w:eastAsia="Times New Roman" w:hAnsi="inherit" w:cs="Times New Roman"/>
                <w:sz w:val="24"/>
                <w:szCs w:val="24"/>
                <w:lang w:eastAsia="ru-RU"/>
              </w:rPr>
            </w:pPr>
            <w:r w:rsidRPr="00750E7B">
              <w:rPr>
                <w:rFonts w:ascii="inherit" w:eastAsia="Times New Roman" w:hAnsi="inherit" w:cs="Times New Roman"/>
                <w:noProof/>
                <w:sz w:val="24"/>
                <w:szCs w:val="24"/>
                <w:lang w:eastAsia="ru-RU"/>
              </w:rPr>
              <w:drawing>
                <wp:inline distT="0" distB="0" distL="0" distR="0">
                  <wp:extent cx="2686050" cy="3609975"/>
                  <wp:effectExtent l="0" t="0" r="0" b="952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6050" cy="3609975"/>
                          </a:xfrm>
                          <a:prstGeom prst="rect">
                            <a:avLst/>
                          </a:prstGeom>
                          <a:noFill/>
                          <a:ln>
                            <a:noFill/>
                          </a:ln>
                        </pic:spPr>
                      </pic:pic>
                    </a:graphicData>
                  </a:graphic>
                </wp:inline>
              </w:drawing>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64121" w:rsidRPr="00750E7B" w:rsidRDefault="00564121" w:rsidP="00564121">
            <w:pPr>
              <w:spacing w:before="60" w:after="60" w:line="312" w:lineRule="atLeast"/>
              <w:ind w:left="993"/>
              <w:textAlignment w:val="baseline"/>
              <w:rPr>
                <w:rFonts w:ascii="inherit" w:eastAsia="Times New Roman" w:hAnsi="inherit" w:cs="Times New Roman"/>
                <w:sz w:val="24"/>
                <w:szCs w:val="24"/>
                <w:lang w:eastAsia="ru-RU"/>
              </w:rPr>
            </w:pPr>
            <w:r w:rsidRPr="00750E7B">
              <w:rPr>
                <w:rFonts w:ascii="inherit" w:eastAsia="Times New Roman" w:hAnsi="inherit" w:cs="Times New Roman"/>
                <w:noProof/>
                <w:sz w:val="24"/>
                <w:szCs w:val="24"/>
                <w:lang w:eastAsia="ru-RU"/>
              </w:rPr>
              <w:drawing>
                <wp:inline distT="0" distB="0" distL="0" distR="0">
                  <wp:extent cx="2752725" cy="3609975"/>
                  <wp:effectExtent l="0" t="0" r="9525" b="952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2725" cy="3609975"/>
                          </a:xfrm>
                          <a:prstGeom prst="rect">
                            <a:avLst/>
                          </a:prstGeom>
                          <a:noFill/>
                          <a:ln>
                            <a:noFill/>
                          </a:ln>
                        </pic:spPr>
                      </pic:pic>
                    </a:graphicData>
                  </a:graphic>
                </wp:inline>
              </w:drawing>
            </w:r>
          </w:p>
        </w:tc>
      </w:tr>
    </w:tbl>
    <w:p w:rsidR="00564121" w:rsidRPr="00750E7B" w:rsidRDefault="00564121" w:rsidP="00564121">
      <w:pPr>
        <w:spacing w:after="0" w:line="240" w:lineRule="atLeast"/>
        <w:jc w:val="both"/>
        <w:rPr>
          <w:rFonts w:ascii="Times New Roman" w:hAnsi="Times New Roman" w:cs="Times New Roman"/>
          <w:sz w:val="28"/>
          <w:szCs w:val="28"/>
          <w:lang w:val="ro-RO"/>
        </w:rPr>
      </w:pPr>
    </w:p>
    <w:tbl>
      <w:tblPr>
        <w:tblW w:w="1396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6982"/>
        <w:gridCol w:w="6983"/>
      </w:tblGrid>
      <w:tr w:rsidR="000E5F61" w:rsidRPr="00750E7B" w:rsidTr="000E5F6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lang w:eastAsia="ru-RU"/>
              </w:rPr>
            </w:pPr>
          </w:p>
        </w:tc>
      </w:tr>
      <w:tr w:rsidR="000E5F61" w:rsidRPr="00750E7B" w:rsidTr="000E5F61">
        <w:trPr>
          <w:jc w:val="center"/>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lang w:eastAsia="ru-RU"/>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E5F61" w:rsidRPr="00750E7B" w:rsidRDefault="000E5F61" w:rsidP="00C24DE6">
            <w:pPr>
              <w:spacing w:after="0" w:line="240" w:lineRule="atLeast"/>
              <w:textAlignment w:val="baseline"/>
              <w:rPr>
                <w:rFonts w:ascii="Times New Roman" w:eastAsia="Times New Roman" w:hAnsi="Times New Roman" w:cs="Times New Roman"/>
                <w:sz w:val="28"/>
                <w:szCs w:val="28"/>
                <w:lang w:eastAsia="ru-RU"/>
              </w:rPr>
            </w:pPr>
          </w:p>
        </w:tc>
      </w:tr>
    </w:tbl>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lastRenderedPageBreak/>
        <w:t>3.</w:t>
      </w:r>
      <w:r w:rsidRPr="00750E7B">
        <w:rPr>
          <w:rFonts w:ascii="Times New Roman" w:eastAsia="Arial Unicode MS" w:hAnsi="Times New Roman" w:cs="Times New Roman"/>
          <w:sz w:val="28"/>
          <w:szCs w:val="28"/>
          <w:bdr w:val="none" w:sz="0" w:space="0" w:color="auto" w:frame="1"/>
          <w:lang w:val="en-US" w:eastAsia="ru-RU"/>
        </w:rPr>
        <w:t> </w:t>
      </w:r>
      <w:r w:rsidRPr="00750E7B">
        <w:rPr>
          <w:rFonts w:ascii="Times New Roman" w:eastAsia="Arial Unicode MS" w:hAnsi="Times New Roman" w:cs="Times New Roman"/>
          <w:sz w:val="28"/>
          <w:szCs w:val="28"/>
          <w:lang w:val="en-US" w:eastAsia="ru-RU"/>
        </w:rPr>
        <w:t>Adăugare de antigen:</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a)</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plăcile</w:t>
      </w:r>
      <w:proofErr w:type="gramEnd"/>
      <w:r w:rsidRPr="00750E7B">
        <w:rPr>
          <w:rFonts w:ascii="Times New Roman" w:eastAsia="Arial Unicode MS" w:hAnsi="Times New Roman" w:cs="Times New Roman"/>
          <w:sz w:val="28"/>
          <w:szCs w:val="28"/>
          <w:lang w:val="en-US" w:eastAsia="ru-RU"/>
        </w:rPr>
        <w:t xml:space="preserve"> Petri nr. 1 și 3:</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A – antigen de referință,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B – antigen de referință, diluat 1:2;</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iii)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godeurile</w:t>
      </w:r>
      <w:proofErr w:type="gramEnd"/>
      <w:r w:rsidRPr="00750E7B">
        <w:rPr>
          <w:rFonts w:ascii="Times New Roman" w:eastAsia="Arial Unicode MS" w:hAnsi="Times New Roman" w:cs="Times New Roman"/>
          <w:sz w:val="28"/>
          <w:szCs w:val="28"/>
          <w:lang w:val="en-US" w:eastAsia="ru-RU"/>
        </w:rPr>
        <w:t xml:space="preserve"> C și E – antigene de referință;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iv)</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D – antigen de testat,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b)</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plăcile</w:t>
      </w:r>
      <w:proofErr w:type="gramEnd"/>
      <w:r w:rsidRPr="00750E7B">
        <w:rPr>
          <w:rFonts w:ascii="Times New Roman" w:eastAsia="Arial Unicode MS" w:hAnsi="Times New Roman" w:cs="Times New Roman"/>
          <w:sz w:val="28"/>
          <w:szCs w:val="28"/>
          <w:lang w:val="en-US" w:eastAsia="ru-RU"/>
        </w:rPr>
        <w:t xml:space="preserve"> Petri nr. 2 și 4:</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A – antigen de testat, nediluat;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B – antigen de testat, diluat 1:2;</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iii)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C – antigen de testat, diluat 1:4;</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iv)</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godeul</w:t>
      </w:r>
      <w:proofErr w:type="gramEnd"/>
      <w:r w:rsidRPr="00750E7B">
        <w:rPr>
          <w:rFonts w:ascii="Times New Roman" w:eastAsia="Arial Unicode MS" w:hAnsi="Times New Roman" w:cs="Times New Roman"/>
          <w:sz w:val="28"/>
          <w:szCs w:val="28"/>
          <w:lang w:val="en-US" w:eastAsia="ru-RU"/>
        </w:rPr>
        <w:t xml:space="preserve"> D – antigen de testat, diluat 1:8.</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4.</w:t>
      </w:r>
      <w:r w:rsidRPr="00750E7B">
        <w:rPr>
          <w:rFonts w:ascii="Times New Roman" w:eastAsia="Arial Unicode MS" w:hAnsi="Times New Roman" w:cs="Times New Roman"/>
          <w:sz w:val="28"/>
          <w:szCs w:val="28"/>
          <w:bdr w:val="none" w:sz="0" w:space="0" w:color="auto" w:frame="1"/>
          <w:lang w:val="en-US" w:eastAsia="ru-RU"/>
        </w:rPr>
        <w:t> </w:t>
      </w:r>
      <w:r w:rsidRPr="00750E7B">
        <w:rPr>
          <w:rFonts w:ascii="Times New Roman" w:eastAsia="Arial Unicode MS" w:hAnsi="Times New Roman" w:cs="Times New Roman"/>
          <w:sz w:val="28"/>
          <w:szCs w:val="28"/>
          <w:lang w:val="en-US" w:eastAsia="ru-RU"/>
        </w:rPr>
        <w:t>Instrucțiuni suplimentare: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a)</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experimentul</w:t>
      </w:r>
      <w:proofErr w:type="gramEnd"/>
      <w:r w:rsidRPr="00750E7B">
        <w:rPr>
          <w:rFonts w:ascii="Times New Roman" w:eastAsia="Arial Unicode MS" w:hAnsi="Times New Roman" w:cs="Times New Roman"/>
          <w:sz w:val="28"/>
          <w:szCs w:val="28"/>
          <w:lang w:val="en-US" w:eastAsia="ru-RU"/>
        </w:rPr>
        <w:t xml:space="preserve"> se efectuează cu două grade de diluție a serului (1:5 și 1:10) pentru a obține precipitare optimă;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b)</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în</w:t>
      </w:r>
      <w:proofErr w:type="gramEnd"/>
      <w:r w:rsidRPr="00750E7B">
        <w:rPr>
          <w:rFonts w:ascii="Times New Roman" w:eastAsia="Arial Unicode MS" w:hAnsi="Times New Roman" w:cs="Times New Roman"/>
          <w:sz w:val="28"/>
          <w:szCs w:val="28"/>
          <w:lang w:val="en-US" w:eastAsia="ru-RU"/>
        </w:rPr>
        <w:t xml:space="preserve"> cazul în care diametrul de precipitare este prea mic pentru fiecare dintre cele două grade de diluție, serul se va dilua suplimentar;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c)</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în</w:t>
      </w:r>
      <w:proofErr w:type="gramEnd"/>
      <w:r w:rsidRPr="00750E7B">
        <w:rPr>
          <w:rFonts w:ascii="Times New Roman" w:eastAsia="Arial Unicode MS" w:hAnsi="Times New Roman" w:cs="Times New Roman"/>
          <w:sz w:val="28"/>
          <w:szCs w:val="28"/>
          <w:lang w:val="en-US" w:eastAsia="ru-RU"/>
        </w:rPr>
        <w:t xml:space="preserve"> cazul în care diametrul de precipitare este prea mare pentru două grade de diluție și este imprecis delimitabil, se alege un grad de diluție mai scăzut pentru ser;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d)</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concentrația</w:t>
      </w:r>
      <w:proofErr w:type="gramEnd"/>
      <w:r w:rsidRPr="00750E7B">
        <w:rPr>
          <w:rFonts w:ascii="Times New Roman" w:eastAsia="Arial Unicode MS" w:hAnsi="Times New Roman" w:cs="Times New Roman"/>
          <w:sz w:val="28"/>
          <w:szCs w:val="28"/>
          <w:lang w:val="en-US" w:eastAsia="ru-RU"/>
        </w:rPr>
        <w:t xml:space="preserve"> finală a agarozei este de 0,8 %; cea a serului, de 5 %, respectiv 10 %;</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e)</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se</w:t>
      </w:r>
      <w:proofErr w:type="gramEnd"/>
      <w:r w:rsidRPr="00750E7B">
        <w:rPr>
          <w:rFonts w:ascii="Times New Roman" w:eastAsia="Arial Unicode MS" w:hAnsi="Times New Roman" w:cs="Times New Roman"/>
          <w:sz w:val="28"/>
          <w:szCs w:val="28"/>
          <w:lang w:val="en-US" w:eastAsia="ru-RU"/>
        </w:rPr>
        <w:t xml:space="preserve"> notează diametrele măsurate în sistemul de coordonate următor. Diluția de lucru </w:t>
      </w:r>
      <w:proofErr w:type="gramStart"/>
      <w:r w:rsidRPr="00750E7B">
        <w:rPr>
          <w:rFonts w:ascii="Times New Roman" w:eastAsia="Arial Unicode MS" w:hAnsi="Times New Roman" w:cs="Times New Roman"/>
          <w:sz w:val="28"/>
          <w:szCs w:val="28"/>
          <w:lang w:val="en-US" w:eastAsia="ru-RU"/>
        </w:rPr>
        <w:t>este</w:t>
      </w:r>
      <w:proofErr w:type="gramEnd"/>
      <w:r w:rsidRPr="00750E7B">
        <w:rPr>
          <w:rFonts w:ascii="Times New Roman" w:eastAsia="Arial Unicode MS" w:hAnsi="Times New Roman" w:cs="Times New Roman"/>
          <w:sz w:val="28"/>
          <w:szCs w:val="28"/>
          <w:lang w:val="en-US" w:eastAsia="ru-RU"/>
        </w:rPr>
        <w:t xml:space="preserve"> cea în care se înregistrează același diametru pentru antigenul de testat și pentru antigenul de referință.</w:t>
      </w:r>
    </w:p>
    <w:p w:rsidR="000E5F61" w:rsidRPr="00750E7B" w:rsidRDefault="000E5F61" w:rsidP="00C24DE6">
      <w:pPr>
        <w:shd w:val="clear" w:color="auto" w:fill="FFFFFF"/>
        <w:spacing w:after="0" w:line="240" w:lineRule="atLeast"/>
        <w:ind w:hanging="480"/>
        <w:jc w:val="both"/>
        <w:textAlignment w:val="baseline"/>
        <w:rPr>
          <w:rFonts w:ascii="Times New Roman" w:eastAsia="Arial Unicode MS" w:hAnsi="Times New Roman" w:cs="Times New Roman"/>
          <w:sz w:val="28"/>
          <w:szCs w:val="28"/>
          <w:lang w:val="en-US" w:eastAsia="ru-RU"/>
        </w:rPr>
      </w:pPr>
    </w:p>
    <w:p w:rsidR="000E5F61" w:rsidRPr="00750E7B" w:rsidRDefault="000E5F61" w:rsidP="00C24DE6">
      <w:pPr>
        <w:shd w:val="clear" w:color="auto" w:fill="FFFFFF"/>
        <w:spacing w:after="0" w:line="240" w:lineRule="atLeast"/>
        <w:textAlignment w:val="baseline"/>
        <w:rPr>
          <w:rFonts w:ascii="Times New Roman" w:eastAsia="Arial Unicode MS" w:hAnsi="Times New Roman" w:cs="Times New Roman"/>
          <w:b/>
          <w:bCs/>
          <w:sz w:val="28"/>
          <w:szCs w:val="28"/>
          <w:lang w:val="en-US" w:eastAsia="ru-RU"/>
        </w:rPr>
      </w:pPr>
      <w:r w:rsidRPr="00750E7B">
        <w:rPr>
          <w:rFonts w:ascii="Times New Roman" w:eastAsia="Arial Unicode MS" w:hAnsi="Times New Roman" w:cs="Times New Roman"/>
          <w:b/>
          <w:bCs/>
          <w:sz w:val="28"/>
          <w:szCs w:val="28"/>
          <w:lang w:val="en-US" w:eastAsia="ru-RU"/>
        </w:rPr>
        <w:t>C.   </w:t>
      </w:r>
      <w:r w:rsidRPr="00750E7B">
        <w:rPr>
          <w:rFonts w:ascii="Times New Roman" w:eastAsia="Arial Unicode MS" w:hAnsi="Times New Roman" w:cs="Times New Roman"/>
          <w:b/>
          <w:bCs/>
          <w:sz w:val="28"/>
          <w:szCs w:val="28"/>
          <w:bdr w:val="none" w:sz="0" w:space="0" w:color="auto" w:frame="1"/>
          <w:lang w:val="en-US" w:eastAsia="ru-RU"/>
        </w:rPr>
        <w:t> Test de imunoabsorbție legat cu enzimă (ELISA) pentru depistarea leucozei enzootice bovine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1.</w:t>
      </w:r>
      <w:r w:rsidRPr="00750E7B">
        <w:rPr>
          <w:rFonts w:ascii="Times New Roman" w:eastAsia="Arial Unicode MS" w:hAnsi="Times New Roman" w:cs="Times New Roman"/>
          <w:sz w:val="28"/>
          <w:szCs w:val="28"/>
          <w:bdr w:val="none" w:sz="0" w:space="0" w:color="auto" w:frame="1"/>
          <w:lang w:val="en-US" w:eastAsia="ru-RU"/>
        </w:rPr>
        <w:t> </w:t>
      </w:r>
      <w:r w:rsidRPr="00750E7B">
        <w:rPr>
          <w:rFonts w:ascii="Times New Roman" w:eastAsia="Arial Unicode MS" w:hAnsi="Times New Roman" w:cs="Times New Roman"/>
          <w:sz w:val="28"/>
          <w:szCs w:val="28"/>
          <w:lang w:val="en-US" w:eastAsia="ru-RU"/>
        </w:rPr>
        <w:t>Se utilizează următoarele materiale și reactivi:</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a)</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microplăci</w:t>
      </w:r>
      <w:proofErr w:type="gramEnd"/>
      <w:r w:rsidRPr="00750E7B">
        <w:rPr>
          <w:rFonts w:ascii="Times New Roman" w:eastAsia="Arial Unicode MS" w:hAnsi="Times New Roman" w:cs="Times New Roman"/>
          <w:sz w:val="28"/>
          <w:szCs w:val="28"/>
          <w:lang w:val="en-US" w:eastAsia="ru-RU"/>
        </w:rPr>
        <w:t xml:space="preserve"> pentru faza solidă, tăvițe sau orice altă fază solidă;</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b)</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antigenul</w:t>
      </w:r>
      <w:proofErr w:type="gramEnd"/>
      <w:r w:rsidRPr="00750E7B">
        <w:rPr>
          <w:rFonts w:ascii="Times New Roman" w:eastAsia="Arial Unicode MS" w:hAnsi="Times New Roman" w:cs="Times New Roman"/>
          <w:sz w:val="28"/>
          <w:szCs w:val="28"/>
          <w:lang w:val="en-US" w:eastAsia="ru-RU"/>
        </w:rPr>
        <w:t xml:space="preserve"> se fixează pe faza solidă cu sau fără ajutorul anticorpilor de captare policloni sau monocloni. În cazul în care antigenul </w:t>
      </w:r>
      <w:proofErr w:type="gramStart"/>
      <w:r w:rsidRPr="00750E7B">
        <w:rPr>
          <w:rFonts w:ascii="Times New Roman" w:eastAsia="Arial Unicode MS" w:hAnsi="Times New Roman" w:cs="Times New Roman"/>
          <w:sz w:val="28"/>
          <w:szCs w:val="28"/>
          <w:lang w:val="en-US" w:eastAsia="ru-RU"/>
        </w:rPr>
        <w:t>este</w:t>
      </w:r>
      <w:proofErr w:type="gramEnd"/>
      <w:r w:rsidRPr="00750E7B">
        <w:rPr>
          <w:rFonts w:ascii="Times New Roman" w:eastAsia="Arial Unicode MS" w:hAnsi="Times New Roman" w:cs="Times New Roman"/>
          <w:sz w:val="28"/>
          <w:szCs w:val="28"/>
          <w:lang w:val="en-US" w:eastAsia="ru-RU"/>
        </w:rPr>
        <w:t xml:space="preserve"> asociat direct fazei solide, toate probele supuse examenului care prezintă o reacție pozitivă trebuie reexaminate în raport cu antigenul de control. Acesta trebuie </w:t>
      </w:r>
      <w:proofErr w:type="gramStart"/>
      <w:r w:rsidRPr="00750E7B">
        <w:rPr>
          <w:rFonts w:ascii="Times New Roman" w:eastAsia="Arial Unicode MS" w:hAnsi="Times New Roman" w:cs="Times New Roman"/>
          <w:sz w:val="28"/>
          <w:szCs w:val="28"/>
          <w:lang w:val="en-US" w:eastAsia="ru-RU"/>
        </w:rPr>
        <w:t>să</w:t>
      </w:r>
      <w:proofErr w:type="gramEnd"/>
      <w:r w:rsidRPr="00750E7B">
        <w:rPr>
          <w:rFonts w:ascii="Times New Roman" w:eastAsia="Arial Unicode MS" w:hAnsi="Times New Roman" w:cs="Times New Roman"/>
          <w:sz w:val="28"/>
          <w:szCs w:val="28"/>
          <w:lang w:val="en-US" w:eastAsia="ru-RU"/>
        </w:rPr>
        <w:t xml:space="preserve"> fie identic cu antigenul examinat, cu excepția absenței antigenilor LEB. În cazul în care anticorpii de captare sunt asociați fazei solide, anticorpii nu reacționează cu alți antigeni decât cu antigenii LEB;</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c)</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lichidul</w:t>
      </w:r>
      <w:proofErr w:type="gramEnd"/>
      <w:r w:rsidRPr="00750E7B">
        <w:rPr>
          <w:rFonts w:ascii="Times New Roman" w:eastAsia="Arial Unicode MS" w:hAnsi="Times New Roman" w:cs="Times New Roman"/>
          <w:sz w:val="28"/>
          <w:szCs w:val="28"/>
          <w:lang w:val="en-US" w:eastAsia="ru-RU"/>
        </w:rPr>
        <w:t xml:space="preserve"> biologic de examinat;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d)</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controalele</w:t>
      </w:r>
      <w:proofErr w:type="gramEnd"/>
      <w:r w:rsidRPr="00750E7B">
        <w:rPr>
          <w:rFonts w:ascii="Times New Roman" w:eastAsia="Arial Unicode MS" w:hAnsi="Times New Roman" w:cs="Times New Roman"/>
          <w:sz w:val="28"/>
          <w:szCs w:val="28"/>
          <w:lang w:val="en-US" w:eastAsia="ru-RU"/>
        </w:rPr>
        <w:t xml:space="preserve"> pozitive și negative corespunzătoare;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e)</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conjugatul</w:t>
      </w:r>
      <w:proofErr w:type="gramEnd"/>
      <w:r w:rsidRPr="00750E7B">
        <w:rPr>
          <w:rFonts w:ascii="Times New Roman" w:eastAsia="Arial Unicode MS" w:hAnsi="Times New Roman" w:cs="Times New Roman"/>
          <w:sz w:val="28"/>
          <w:szCs w:val="28"/>
          <w:lang w:val="en-US" w:eastAsia="ru-RU"/>
        </w:rPr>
        <w:t>;</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f)</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un</w:t>
      </w:r>
      <w:proofErr w:type="gramEnd"/>
      <w:r w:rsidRPr="00750E7B">
        <w:rPr>
          <w:rFonts w:ascii="Times New Roman" w:eastAsia="Arial Unicode MS" w:hAnsi="Times New Roman" w:cs="Times New Roman"/>
          <w:sz w:val="28"/>
          <w:szCs w:val="28"/>
          <w:lang w:val="en-US" w:eastAsia="ru-RU"/>
        </w:rPr>
        <w:t xml:space="preserve"> substrat adaptat enzimei utilizate;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g)</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o</w:t>
      </w:r>
      <w:proofErr w:type="gramEnd"/>
      <w:r w:rsidRPr="00750E7B">
        <w:rPr>
          <w:rFonts w:ascii="Times New Roman" w:eastAsia="Arial Unicode MS" w:hAnsi="Times New Roman" w:cs="Times New Roman"/>
          <w:sz w:val="28"/>
          <w:szCs w:val="28"/>
          <w:lang w:val="en-US" w:eastAsia="ru-RU"/>
        </w:rPr>
        <w:t xml:space="preserve"> soluție de stopare, în cazul în care este necesar;</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lastRenderedPageBreak/>
        <w:t>h)</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soluții</w:t>
      </w:r>
      <w:proofErr w:type="gramEnd"/>
      <w:r w:rsidRPr="00750E7B">
        <w:rPr>
          <w:rFonts w:ascii="Times New Roman" w:eastAsia="Arial Unicode MS" w:hAnsi="Times New Roman" w:cs="Times New Roman"/>
          <w:sz w:val="28"/>
          <w:szCs w:val="28"/>
          <w:lang w:val="en-US" w:eastAsia="ru-RU"/>
        </w:rPr>
        <w:t xml:space="preserve"> pentru diluarea probelor examinate, prepararea reactivilor și spălare;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i)</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un</w:t>
      </w:r>
      <w:proofErr w:type="gramEnd"/>
      <w:r w:rsidRPr="00750E7B">
        <w:rPr>
          <w:rFonts w:ascii="Times New Roman" w:eastAsia="Arial Unicode MS" w:hAnsi="Times New Roman" w:cs="Times New Roman"/>
          <w:sz w:val="28"/>
          <w:szCs w:val="28"/>
          <w:lang w:val="en-US" w:eastAsia="ru-RU"/>
        </w:rPr>
        <w:t xml:space="preserve"> sistem de citire corespunzător substratului utilizat.</w:t>
      </w:r>
    </w:p>
    <w:p w:rsidR="000E5F61" w:rsidRPr="001B4D08"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1B4D08">
        <w:rPr>
          <w:rFonts w:ascii="Times New Roman" w:eastAsia="Arial Unicode MS" w:hAnsi="Times New Roman" w:cs="Times New Roman"/>
          <w:sz w:val="28"/>
          <w:szCs w:val="28"/>
          <w:lang w:val="en-US" w:eastAsia="ru-RU"/>
        </w:rPr>
        <w:t>2.</w:t>
      </w:r>
      <w:r w:rsidRPr="001B4D08">
        <w:rPr>
          <w:rFonts w:ascii="Times New Roman" w:eastAsia="Arial Unicode MS" w:hAnsi="Times New Roman" w:cs="Times New Roman"/>
          <w:sz w:val="28"/>
          <w:szCs w:val="28"/>
          <w:bdr w:val="none" w:sz="0" w:space="0" w:color="auto" w:frame="1"/>
          <w:lang w:val="en-US" w:eastAsia="ru-RU"/>
        </w:rPr>
        <w:t> </w:t>
      </w:r>
      <w:r w:rsidRPr="001B4D08">
        <w:rPr>
          <w:rFonts w:ascii="Times New Roman" w:eastAsia="Arial Unicode MS" w:hAnsi="Times New Roman" w:cs="Times New Roman"/>
          <w:sz w:val="28"/>
          <w:szCs w:val="28"/>
          <w:lang w:val="en-US" w:eastAsia="ru-RU"/>
        </w:rPr>
        <w:t>Standardizarea și sensibilitatea testului</w:t>
      </w:r>
    </w:p>
    <w:p w:rsidR="000E5F61" w:rsidRPr="00750E7B" w:rsidRDefault="000E5F61" w:rsidP="00AC3261">
      <w:pPr>
        <w:shd w:val="clear" w:color="auto" w:fill="FFFFFF"/>
        <w:spacing w:after="0" w:line="240" w:lineRule="atLeast"/>
        <w:ind w:firstLine="708"/>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 xml:space="preserve">Sensibilitatea testului ELISA are </w:t>
      </w:r>
      <w:proofErr w:type="gramStart"/>
      <w:r w:rsidRPr="00750E7B">
        <w:rPr>
          <w:rFonts w:ascii="Times New Roman" w:eastAsia="Arial Unicode MS" w:hAnsi="Times New Roman" w:cs="Times New Roman"/>
          <w:sz w:val="28"/>
          <w:szCs w:val="28"/>
          <w:lang w:val="en-US" w:eastAsia="ru-RU"/>
        </w:rPr>
        <w:t>un</w:t>
      </w:r>
      <w:proofErr w:type="gramEnd"/>
      <w:r w:rsidRPr="00750E7B">
        <w:rPr>
          <w:rFonts w:ascii="Times New Roman" w:eastAsia="Arial Unicode MS" w:hAnsi="Times New Roman" w:cs="Times New Roman"/>
          <w:sz w:val="28"/>
          <w:szCs w:val="28"/>
          <w:lang w:val="en-US" w:eastAsia="ru-RU"/>
        </w:rPr>
        <w:t xml:space="preserve"> astfel de nivel încât serul E05 se consemnează ca reacție pozitivă atunci când este diluat de 10 ori (probe de ser) sau de 250 de ori (probe de lapte) mai mult decât diluția obținută de la probe individuale puse în comun. La testele în care probele (ser și lapte) sunt examinate individual, serul E05 diluat 1:10 (ser negativ) sau 1:250 (lapte negativ) se consemnează ca reacție pozitivă atunci când </w:t>
      </w:r>
      <w:proofErr w:type="gramStart"/>
      <w:r w:rsidRPr="00750E7B">
        <w:rPr>
          <w:rFonts w:ascii="Times New Roman" w:eastAsia="Arial Unicode MS" w:hAnsi="Times New Roman" w:cs="Times New Roman"/>
          <w:sz w:val="28"/>
          <w:szCs w:val="28"/>
          <w:lang w:val="en-US" w:eastAsia="ru-RU"/>
        </w:rPr>
        <w:t>este</w:t>
      </w:r>
      <w:proofErr w:type="gramEnd"/>
      <w:r w:rsidRPr="00750E7B">
        <w:rPr>
          <w:rFonts w:ascii="Times New Roman" w:eastAsia="Arial Unicode MS" w:hAnsi="Times New Roman" w:cs="Times New Roman"/>
          <w:sz w:val="28"/>
          <w:szCs w:val="28"/>
          <w:lang w:val="en-US" w:eastAsia="ru-RU"/>
        </w:rPr>
        <w:t xml:space="preserve"> examinat în aceeași diluție de testare ca cea utilizată pentru testele individuale. Institutele menționate la punctul 2 secțiunea A sunt responsabile de controlul calității metodei ELISA, în special pentru a determina, pentru fiecare lot de producție, numărul de eșantioane de pus în comun în funcție de rezultatul obținut pentru serul E05.</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3.</w:t>
      </w:r>
      <w:r w:rsidRPr="00750E7B">
        <w:rPr>
          <w:rFonts w:ascii="Times New Roman" w:eastAsia="Arial Unicode MS" w:hAnsi="Times New Roman" w:cs="Times New Roman"/>
          <w:sz w:val="28"/>
          <w:szCs w:val="28"/>
          <w:bdr w:val="none" w:sz="0" w:space="0" w:color="auto" w:frame="1"/>
          <w:lang w:val="en-US" w:eastAsia="ru-RU"/>
        </w:rPr>
        <w:t> </w:t>
      </w:r>
      <w:r w:rsidRPr="00750E7B">
        <w:rPr>
          <w:rFonts w:ascii="Times New Roman" w:eastAsia="Arial Unicode MS" w:hAnsi="Times New Roman" w:cs="Times New Roman"/>
          <w:sz w:val="28"/>
          <w:szCs w:val="28"/>
          <w:lang w:val="en-US" w:eastAsia="ru-RU"/>
        </w:rPr>
        <w:t>Condițiile de utilizare a testului ELISA pentru depistarea leucozei enzootice bovine: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a)</w:t>
      </w:r>
      <w:r w:rsidRPr="00750E7B">
        <w:rPr>
          <w:rFonts w:ascii="Times New Roman" w:eastAsia="Arial Unicode MS" w:hAnsi="Times New Roman" w:cs="Times New Roman"/>
          <w:sz w:val="28"/>
          <w:szCs w:val="28"/>
          <w:bdr w:val="none" w:sz="0" w:space="0" w:color="auto" w:frame="1"/>
          <w:lang w:val="en-US" w:eastAsia="ru-RU"/>
        </w:rPr>
        <w:t> </w:t>
      </w:r>
      <w:proofErr w:type="gramStart"/>
      <w:r w:rsidRPr="00750E7B">
        <w:rPr>
          <w:rFonts w:ascii="Times New Roman" w:eastAsia="Arial Unicode MS" w:hAnsi="Times New Roman" w:cs="Times New Roman"/>
          <w:sz w:val="28"/>
          <w:szCs w:val="28"/>
          <w:lang w:val="en-US" w:eastAsia="ru-RU"/>
        </w:rPr>
        <w:t>testele</w:t>
      </w:r>
      <w:proofErr w:type="gramEnd"/>
      <w:r w:rsidRPr="00750E7B">
        <w:rPr>
          <w:rFonts w:ascii="Times New Roman" w:eastAsia="Arial Unicode MS" w:hAnsi="Times New Roman" w:cs="Times New Roman"/>
          <w:sz w:val="28"/>
          <w:szCs w:val="28"/>
          <w:lang w:val="en-US" w:eastAsia="ru-RU"/>
        </w:rPr>
        <w:t xml:space="preserve"> ELISA pot fi utilizate pe probe de ser sau lapte;</w:t>
      </w:r>
    </w:p>
    <w:p w:rsidR="000E5F61" w:rsidRPr="00750E7B" w:rsidRDefault="000E5F61" w:rsidP="00AC3261">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b)</w:t>
      </w:r>
      <w:r w:rsidRPr="00750E7B">
        <w:rPr>
          <w:rFonts w:ascii="Times New Roman" w:eastAsia="Arial Unicode MS" w:hAnsi="Times New Roman" w:cs="Times New Roman"/>
          <w:sz w:val="28"/>
          <w:szCs w:val="28"/>
          <w:bdr w:val="none" w:sz="0" w:space="0" w:color="auto" w:frame="1"/>
          <w:lang w:val="en-US" w:eastAsia="ru-RU"/>
        </w:rPr>
        <w:t> </w:t>
      </w:r>
      <w:r w:rsidRPr="00750E7B">
        <w:rPr>
          <w:rFonts w:ascii="Times New Roman" w:eastAsia="Arial Unicode MS" w:hAnsi="Times New Roman" w:cs="Times New Roman"/>
          <w:sz w:val="28"/>
          <w:szCs w:val="28"/>
          <w:lang w:val="en-US" w:eastAsia="ru-RU"/>
        </w:rPr>
        <w:t xml:space="preserve">dacă testele ELISA sunt utilizate în scopuri de certificare în conformitate cu </w:t>
      </w:r>
      <w:r w:rsidR="008E182E" w:rsidRPr="00750E7B">
        <w:rPr>
          <w:rFonts w:ascii="Times New Roman" w:eastAsia="Arial Unicode MS" w:hAnsi="Times New Roman" w:cs="Times New Roman"/>
          <w:sz w:val="28"/>
          <w:szCs w:val="28"/>
          <w:lang w:val="ro-RO" w:eastAsia="ru-RU"/>
        </w:rPr>
        <w:t>prevederile punctului 12 din prezenta Normă</w:t>
      </w:r>
      <w:r w:rsidRPr="00750E7B">
        <w:rPr>
          <w:rFonts w:ascii="Times New Roman" w:eastAsia="Arial Unicode MS" w:hAnsi="Times New Roman" w:cs="Times New Roman"/>
          <w:sz w:val="28"/>
          <w:szCs w:val="28"/>
          <w:lang w:val="en-US" w:eastAsia="ru-RU"/>
        </w:rPr>
        <w:t xml:space="preserve"> sau pentru stabilirea și menținerea unui statut al </w:t>
      </w:r>
      <w:r w:rsidR="00327FB5" w:rsidRPr="00750E7B">
        <w:rPr>
          <w:rFonts w:ascii="Times New Roman" w:eastAsia="Arial Unicode MS" w:hAnsi="Times New Roman" w:cs="Times New Roman"/>
          <w:sz w:val="28"/>
          <w:szCs w:val="28"/>
          <w:lang w:val="en-US" w:eastAsia="ru-RU"/>
        </w:rPr>
        <w:t>efectiv</w:t>
      </w:r>
      <w:r w:rsidR="008E182E" w:rsidRPr="00750E7B">
        <w:rPr>
          <w:rFonts w:ascii="Times New Roman" w:eastAsia="Arial Unicode MS" w:hAnsi="Times New Roman" w:cs="Times New Roman"/>
          <w:sz w:val="28"/>
          <w:szCs w:val="28"/>
          <w:lang w:val="en-US" w:eastAsia="ru-RU"/>
        </w:rPr>
        <w:t>ului în conformitate cu</w:t>
      </w:r>
      <w:r w:rsidRPr="00750E7B">
        <w:rPr>
          <w:rFonts w:ascii="Times New Roman" w:eastAsia="Arial Unicode MS" w:hAnsi="Times New Roman" w:cs="Times New Roman"/>
          <w:sz w:val="28"/>
          <w:szCs w:val="28"/>
          <w:lang w:val="en-US" w:eastAsia="ru-RU"/>
        </w:rPr>
        <w:t xml:space="preserve"> partea I</w:t>
      </w:r>
      <w:r w:rsidR="008E182E" w:rsidRPr="00750E7B">
        <w:rPr>
          <w:rFonts w:ascii="Times New Roman" w:eastAsia="Arial Unicode MS" w:hAnsi="Times New Roman" w:cs="Times New Roman"/>
          <w:sz w:val="28"/>
          <w:szCs w:val="28"/>
          <w:lang w:val="ro-RO" w:eastAsia="ru-RU"/>
        </w:rPr>
        <w:t xml:space="preserve"> din prezenta </w:t>
      </w:r>
      <w:r w:rsidR="008E182E" w:rsidRPr="00750E7B">
        <w:rPr>
          <w:rFonts w:ascii="Times New Roman" w:eastAsia="Arial Unicode MS" w:hAnsi="Times New Roman" w:cs="Times New Roman"/>
          <w:sz w:val="28"/>
          <w:szCs w:val="28"/>
          <w:lang w:val="en-US" w:eastAsia="ru-RU"/>
        </w:rPr>
        <w:t>anex</w:t>
      </w:r>
      <w:r w:rsidR="008E182E" w:rsidRPr="00750E7B">
        <w:rPr>
          <w:rFonts w:ascii="Times New Roman" w:eastAsia="Arial Unicode MS" w:hAnsi="Times New Roman" w:cs="Times New Roman"/>
          <w:sz w:val="28"/>
          <w:szCs w:val="28"/>
          <w:lang w:val="ro-RO" w:eastAsia="ru-RU"/>
        </w:rPr>
        <w:t>ă</w:t>
      </w:r>
      <w:r w:rsidRPr="00750E7B">
        <w:rPr>
          <w:rFonts w:ascii="Times New Roman" w:eastAsia="Arial Unicode MS" w:hAnsi="Times New Roman" w:cs="Times New Roman"/>
          <w:sz w:val="28"/>
          <w:szCs w:val="28"/>
          <w:lang w:val="en-US" w:eastAsia="ru-RU"/>
        </w:rPr>
        <w:t xml:space="preserve">, amestecul probelor de ser sau lapte se realizează astfel încât probele prelevate în vederea examinării să poată fi raportate fără echivoc la animale individuale de la care provine serul sau laptele inclus în amestec. Orice test de confirmare </w:t>
      </w:r>
      <w:proofErr w:type="gramStart"/>
      <w:r w:rsidRPr="00750E7B">
        <w:rPr>
          <w:rFonts w:ascii="Times New Roman" w:eastAsia="Arial Unicode MS" w:hAnsi="Times New Roman" w:cs="Times New Roman"/>
          <w:sz w:val="28"/>
          <w:szCs w:val="28"/>
          <w:lang w:val="en-US" w:eastAsia="ru-RU"/>
        </w:rPr>
        <w:t>este</w:t>
      </w:r>
      <w:proofErr w:type="gramEnd"/>
      <w:r w:rsidRPr="00750E7B">
        <w:rPr>
          <w:rFonts w:ascii="Times New Roman" w:eastAsia="Arial Unicode MS" w:hAnsi="Times New Roman" w:cs="Times New Roman"/>
          <w:sz w:val="28"/>
          <w:szCs w:val="28"/>
          <w:lang w:val="en-US" w:eastAsia="ru-RU"/>
        </w:rPr>
        <w:t xml:space="preserve"> efectuat pe probele recoltate de la animale individuale;</w:t>
      </w:r>
    </w:p>
    <w:p w:rsidR="000E5F61" w:rsidRPr="00750E7B" w:rsidRDefault="000E5F61" w:rsidP="008E182E">
      <w:pPr>
        <w:shd w:val="clear" w:color="auto" w:fill="FFFFFF"/>
        <w:spacing w:after="0" w:line="240" w:lineRule="atLeast"/>
        <w:jc w:val="both"/>
        <w:textAlignment w:val="baseline"/>
        <w:rPr>
          <w:rFonts w:ascii="Times New Roman" w:eastAsia="Arial Unicode MS" w:hAnsi="Times New Roman" w:cs="Times New Roman"/>
          <w:sz w:val="28"/>
          <w:szCs w:val="28"/>
          <w:lang w:val="en-US" w:eastAsia="ru-RU"/>
        </w:rPr>
      </w:pPr>
      <w:r w:rsidRPr="00750E7B">
        <w:rPr>
          <w:rFonts w:ascii="Times New Roman" w:eastAsia="Arial Unicode MS" w:hAnsi="Times New Roman" w:cs="Times New Roman"/>
          <w:sz w:val="28"/>
          <w:szCs w:val="28"/>
          <w:lang w:val="en-US" w:eastAsia="ru-RU"/>
        </w:rPr>
        <w:t>c)</w:t>
      </w:r>
      <w:r w:rsidRPr="00750E7B">
        <w:rPr>
          <w:rFonts w:ascii="Times New Roman" w:eastAsia="Arial Unicode MS" w:hAnsi="Times New Roman" w:cs="Times New Roman"/>
          <w:sz w:val="28"/>
          <w:szCs w:val="28"/>
          <w:bdr w:val="none" w:sz="0" w:space="0" w:color="auto" w:frame="1"/>
          <w:lang w:val="en-US" w:eastAsia="ru-RU"/>
        </w:rPr>
        <w:t> </w:t>
      </w:r>
      <w:r w:rsidRPr="00750E7B">
        <w:rPr>
          <w:rFonts w:ascii="Times New Roman" w:eastAsia="Arial Unicode MS" w:hAnsi="Times New Roman" w:cs="Times New Roman"/>
          <w:sz w:val="28"/>
          <w:szCs w:val="28"/>
          <w:lang w:val="en-US" w:eastAsia="ru-RU"/>
        </w:rPr>
        <w:t xml:space="preserve">în cazul în care testele ELISA sunt utilizate pe o probă de lapte vrac, această probă se prelevează din laptele provenind dintr-un </w:t>
      </w:r>
      <w:r w:rsidR="00327FB5" w:rsidRPr="00750E7B">
        <w:rPr>
          <w:rFonts w:ascii="Times New Roman" w:eastAsia="Arial Unicode MS" w:hAnsi="Times New Roman" w:cs="Times New Roman"/>
          <w:sz w:val="28"/>
          <w:szCs w:val="28"/>
          <w:lang w:val="en-US" w:eastAsia="ru-RU"/>
        </w:rPr>
        <w:t>efectiv</w:t>
      </w:r>
      <w:r w:rsidRPr="00750E7B">
        <w:rPr>
          <w:rFonts w:ascii="Times New Roman" w:eastAsia="Arial Unicode MS" w:hAnsi="Times New Roman" w:cs="Times New Roman"/>
          <w:sz w:val="28"/>
          <w:szCs w:val="28"/>
          <w:lang w:val="en-US" w:eastAsia="ru-RU"/>
        </w:rPr>
        <w:t xml:space="preserve"> care cuprinde cel puțin 30 % vaci de lapte în lactație. Orice test de confirmare trebuie se efectuează pe probele de ser sau lapte recoltate de la animale individuale.</w:t>
      </w:r>
    </w:p>
    <w:p w:rsidR="008E182E" w:rsidRPr="00750E7B" w:rsidRDefault="008E182E" w:rsidP="005D140B">
      <w:pPr>
        <w:spacing w:after="0" w:line="240" w:lineRule="atLeast"/>
        <w:ind w:left="3261" w:firstLine="6"/>
        <w:rPr>
          <w:rFonts w:ascii="Times New Roman" w:hAnsi="Times New Roman" w:cs="Times New Roman"/>
          <w:b/>
          <w:sz w:val="28"/>
          <w:szCs w:val="28"/>
          <w:lang w:val="ro-RO"/>
        </w:rPr>
      </w:pPr>
    </w:p>
    <w:p w:rsidR="005D140B" w:rsidRPr="00750E7B" w:rsidRDefault="00434468" w:rsidP="005D140B">
      <w:pPr>
        <w:spacing w:after="0" w:line="240" w:lineRule="atLeast"/>
        <w:ind w:left="3261" w:firstLine="6"/>
        <w:rPr>
          <w:rFonts w:ascii="Times New Roman" w:hAnsi="Times New Roman" w:cs="Times New Roman"/>
          <w:b/>
          <w:sz w:val="28"/>
          <w:szCs w:val="28"/>
          <w:lang w:val="en-US"/>
        </w:rPr>
      </w:pPr>
      <w:proofErr w:type="gramStart"/>
      <w:r w:rsidRPr="001B4D08">
        <w:rPr>
          <w:rFonts w:ascii="Times New Roman" w:hAnsi="Times New Roman" w:cs="Times New Roman"/>
          <w:b/>
          <w:sz w:val="28"/>
          <w:szCs w:val="28"/>
          <w:lang w:val="en-US"/>
        </w:rPr>
        <w:t>Anexa</w:t>
      </w:r>
      <w:r w:rsidR="005D140B" w:rsidRPr="001B4D08">
        <w:rPr>
          <w:rFonts w:ascii="Times New Roman" w:hAnsi="Times New Roman" w:cs="Times New Roman"/>
          <w:b/>
          <w:sz w:val="28"/>
          <w:szCs w:val="28"/>
          <w:lang w:val="en-US"/>
        </w:rPr>
        <w:t xml:space="preserve"> </w:t>
      </w:r>
      <w:r w:rsidR="005D140B" w:rsidRPr="00750E7B">
        <w:rPr>
          <w:rFonts w:ascii="Times New Roman" w:hAnsi="Times New Roman" w:cs="Times New Roman"/>
          <w:b/>
          <w:sz w:val="28"/>
          <w:szCs w:val="28"/>
          <w:lang w:val="en-US"/>
        </w:rPr>
        <w:t xml:space="preserve"> nr</w:t>
      </w:r>
      <w:proofErr w:type="gramEnd"/>
      <w:r w:rsidR="005D140B" w:rsidRPr="00750E7B">
        <w:rPr>
          <w:rFonts w:ascii="Times New Roman" w:hAnsi="Times New Roman" w:cs="Times New Roman"/>
          <w:b/>
          <w:sz w:val="28"/>
          <w:szCs w:val="28"/>
          <w:lang w:val="en-US"/>
        </w:rPr>
        <w:t xml:space="preserve">. 5 </w:t>
      </w:r>
    </w:p>
    <w:p w:rsidR="005D140B" w:rsidRPr="00750E7B" w:rsidRDefault="005D140B" w:rsidP="005D140B">
      <w:pPr>
        <w:spacing w:after="0" w:line="240" w:lineRule="atLeast"/>
        <w:ind w:left="3261" w:firstLine="6"/>
        <w:rPr>
          <w:rFonts w:ascii="Times New Roman" w:hAnsi="Times New Roman" w:cs="Times New Roman"/>
          <w:b/>
          <w:sz w:val="28"/>
          <w:szCs w:val="28"/>
          <w:lang w:val="en-US"/>
        </w:rPr>
      </w:pPr>
      <w:proofErr w:type="gramStart"/>
      <w:r w:rsidRPr="00750E7B">
        <w:rPr>
          <w:rFonts w:ascii="Times New Roman" w:hAnsi="Times New Roman" w:cs="Times New Roman"/>
          <w:b/>
          <w:sz w:val="28"/>
          <w:szCs w:val="28"/>
          <w:lang w:val="en-US"/>
        </w:rPr>
        <w:t>la</w:t>
      </w:r>
      <w:proofErr w:type="gramEnd"/>
      <w:r w:rsidRPr="00750E7B">
        <w:rPr>
          <w:rFonts w:ascii="Times New Roman" w:hAnsi="Times New Roman" w:cs="Times New Roman"/>
          <w:b/>
          <w:sz w:val="28"/>
          <w:szCs w:val="28"/>
          <w:lang w:val="en-US"/>
        </w:rPr>
        <w:t xml:space="preserve"> Norma sanitar veterinar</w:t>
      </w:r>
      <w:r w:rsidRPr="00750E7B">
        <w:rPr>
          <w:rFonts w:ascii="Times New Roman" w:hAnsi="Times New Roman" w:cs="Times New Roman"/>
          <w:b/>
          <w:sz w:val="28"/>
          <w:szCs w:val="28"/>
          <w:lang w:val="ro-RO"/>
        </w:rPr>
        <w:t>ă</w:t>
      </w:r>
      <w:r w:rsidRPr="00750E7B">
        <w:rPr>
          <w:rFonts w:ascii="Times New Roman" w:hAnsi="Times New Roman" w:cs="Times New Roman"/>
          <w:b/>
          <w:sz w:val="28"/>
          <w:szCs w:val="28"/>
          <w:lang w:val="en-US"/>
        </w:rPr>
        <w:t xml:space="preserve"> privind condițiile de sănătate și certificare animală la comerţul (importul și exportul) cu bovine și porcine</w:t>
      </w:r>
    </w:p>
    <w:p w:rsidR="000E5F61" w:rsidRPr="00750E7B" w:rsidRDefault="000E5F61" w:rsidP="00C24DE6">
      <w:pPr>
        <w:spacing w:after="0" w:line="240" w:lineRule="atLeast"/>
        <w:rPr>
          <w:rFonts w:ascii="Times New Roman" w:eastAsia="Times New Roman" w:hAnsi="Times New Roman" w:cs="Times New Roman"/>
          <w:sz w:val="28"/>
          <w:szCs w:val="28"/>
          <w:lang w:val="en-US" w:eastAsia="ru-RU"/>
        </w:rPr>
      </w:pPr>
    </w:p>
    <w:p w:rsidR="0006648D" w:rsidRDefault="005D140B"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eastAsia="ru-RU"/>
        </w:rPr>
      </w:pPr>
      <w:r w:rsidRPr="00750E7B">
        <w:rPr>
          <w:rFonts w:ascii="Times New Roman" w:eastAsia="Arial Unicode MS" w:hAnsi="Times New Roman" w:cs="Times New Roman"/>
          <w:b/>
          <w:bCs/>
          <w:sz w:val="28"/>
          <w:szCs w:val="28"/>
          <w:lang w:val="ro-RO" w:eastAsia="ru-RU"/>
        </w:rPr>
        <w:t>Modele de certificate sanitar veterinare</w:t>
      </w:r>
    </w:p>
    <w:p w:rsidR="001B4D08" w:rsidRDefault="001B4D08"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eastAsia="ru-RU"/>
        </w:rPr>
      </w:pPr>
    </w:p>
    <w:p w:rsidR="001B4D08" w:rsidRPr="001C5340" w:rsidRDefault="001B4D08" w:rsidP="001B4D08">
      <w:pPr>
        <w:autoSpaceDE w:val="0"/>
        <w:autoSpaceDN w:val="0"/>
        <w:adjustRightInd w:val="0"/>
        <w:spacing w:after="0" w:line="240" w:lineRule="auto"/>
        <w:ind w:firstLine="720"/>
        <w:jc w:val="right"/>
        <w:rPr>
          <w:rFonts w:ascii="Times New Roman" w:eastAsia="Times New Roman" w:hAnsi="Times New Roman" w:cs="Times New Roman"/>
          <w:iCs/>
          <w:sz w:val="24"/>
          <w:szCs w:val="24"/>
          <w:lang w:val="ro-RO" w:eastAsia="ru-RU"/>
        </w:rPr>
      </w:pPr>
      <w:r w:rsidRPr="001C5340">
        <w:rPr>
          <w:rFonts w:ascii="Times New Roman" w:eastAsia="Times New Roman" w:hAnsi="Times New Roman" w:cs="Times New Roman"/>
          <w:iCs/>
          <w:sz w:val="24"/>
          <w:szCs w:val="24"/>
          <w:lang w:val="ro-RO" w:eastAsia="ru-RU"/>
        </w:rPr>
        <w:t xml:space="preserve">Model </w:t>
      </w:r>
      <w:r>
        <w:rPr>
          <w:rFonts w:ascii="Times New Roman" w:eastAsia="Times New Roman" w:hAnsi="Times New Roman" w:cs="Times New Roman"/>
          <w:iCs/>
          <w:sz w:val="24"/>
          <w:szCs w:val="24"/>
          <w:lang w:val="ro-RO" w:eastAsia="ru-RU"/>
        </w:rPr>
        <w:t>1</w:t>
      </w:r>
    </w:p>
    <w:p w:rsidR="001B4D08" w:rsidRPr="00332ED4" w:rsidRDefault="001B4D08" w:rsidP="001B4D0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val="ro-RO" w:eastAsia="ru-RU"/>
        </w:rPr>
      </w:pPr>
      <w:r w:rsidRPr="00332ED4">
        <w:rPr>
          <w:rFonts w:ascii="Times New Roman" w:eastAsia="Times New Roman" w:hAnsi="Times New Roman" w:cs="Times New Roman"/>
          <w:b/>
          <w:bCs/>
          <w:sz w:val="24"/>
          <w:szCs w:val="24"/>
          <w:lang w:val="ro-RO" w:eastAsia="ru-RU"/>
        </w:rPr>
        <w:t xml:space="preserve">Certificat de sănătate animală pentru animalele din specia </w:t>
      </w:r>
      <w:r>
        <w:rPr>
          <w:rFonts w:ascii="Times New Roman" w:eastAsia="Times New Roman" w:hAnsi="Times New Roman" w:cs="Times New Roman"/>
          <w:b/>
          <w:bCs/>
          <w:sz w:val="24"/>
          <w:szCs w:val="24"/>
          <w:lang w:val="ro-RO" w:eastAsia="ru-RU"/>
        </w:rPr>
        <w:t>bovine</w:t>
      </w:r>
      <w:r w:rsidRPr="00332ED4">
        <w:rPr>
          <w:rFonts w:ascii="Times New Roman" w:eastAsia="Times New Roman" w:hAnsi="Times New Roman" w:cs="Times New Roman"/>
          <w:b/>
          <w:bCs/>
          <w:sz w:val="24"/>
          <w:szCs w:val="24"/>
          <w:lang w:val="ro-RO" w:eastAsia="ru-RU"/>
        </w:rPr>
        <w:t xml:space="preserve"> pentru reproducție/producție/sacrificare</w:t>
      </w:r>
    </w:p>
    <w:p w:rsidR="001B4D08" w:rsidRPr="001C5340" w:rsidRDefault="001B4D08" w:rsidP="001B4D08">
      <w:pPr>
        <w:autoSpaceDE w:val="0"/>
        <w:autoSpaceDN w:val="0"/>
        <w:adjustRightInd w:val="0"/>
        <w:spacing w:after="0" w:line="240" w:lineRule="auto"/>
        <w:jc w:val="center"/>
        <w:rPr>
          <w:rFonts w:ascii="Times New Roman" w:eastAsia="Times New Roman" w:hAnsi="Times New Roman" w:cs="Times New Roman"/>
          <w:color w:val="000000"/>
          <w:sz w:val="24"/>
          <w:szCs w:val="24"/>
          <w:lang w:val="ro-RO"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5"/>
        <w:gridCol w:w="1425"/>
        <w:gridCol w:w="786"/>
        <w:gridCol w:w="103"/>
        <w:gridCol w:w="648"/>
        <w:gridCol w:w="931"/>
        <w:gridCol w:w="567"/>
        <w:gridCol w:w="650"/>
        <w:gridCol w:w="1123"/>
        <w:gridCol w:w="267"/>
        <w:gridCol w:w="126"/>
        <w:gridCol w:w="639"/>
        <w:gridCol w:w="1337"/>
        <w:gridCol w:w="641"/>
      </w:tblGrid>
      <w:tr w:rsidR="001B4D08" w:rsidRPr="00CD19DC" w:rsidTr="00FF2828">
        <w:trPr>
          <w:trHeight w:val="378"/>
        </w:trPr>
        <w:tc>
          <w:tcPr>
            <w:tcW w:w="225" w:type="pct"/>
            <w:vMerge w:val="restart"/>
            <w:tcBorders>
              <w:bottom w:val="single" w:sz="4" w:space="0" w:color="000000"/>
            </w:tcBorders>
            <w:textDirection w:val="btLr"/>
          </w:tcPr>
          <w:p w:rsidR="001B4D08" w:rsidRPr="001C5340" w:rsidRDefault="001B4D08" w:rsidP="00FF2828">
            <w:pPr>
              <w:autoSpaceDE w:val="0"/>
              <w:autoSpaceDN w:val="0"/>
              <w:adjustRightInd w:val="0"/>
              <w:spacing w:after="0" w:line="240" w:lineRule="auto"/>
              <w:ind w:right="113"/>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Partea I: Detalii privind transportul prezentat</w:t>
            </w:r>
          </w:p>
          <w:p w:rsidR="001B4D08" w:rsidRPr="001C5340" w:rsidRDefault="001B4D08" w:rsidP="00FF2828">
            <w:pPr>
              <w:spacing w:after="0" w:line="240" w:lineRule="auto"/>
              <w:ind w:left="-607" w:right="-127" w:firstLine="720"/>
              <w:jc w:val="both"/>
              <w:rPr>
                <w:rFonts w:ascii="Times New Roman" w:eastAsia="Times New Roman" w:hAnsi="Times New Roman" w:cs="Times New Roman"/>
                <w:sz w:val="24"/>
                <w:szCs w:val="24"/>
                <w:lang w:val="ro-RO" w:eastAsia="ru-RU"/>
              </w:rPr>
            </w:pPr>
          </w:p>
        </w:tc>
        <w:tc>
          <w:tcPr>
            <w:tcW w:w="2640" w:type="pct"/>
            <w:gridSpan w:val="7"/>
            <w:vMerge w:val="restart"/>
            <w:tcBorders>
              <w:bottom w:val="single" w:sz="4" w:space="0" w:color="000000"/>
            </w:tcBorders>
          </w:tcPr>
          <w:p w:rsidR="001B4D08" w:rsidRPr="001C5340" w:rsidRDefault="001B4D08" w:rsidP="00FF2828">
            <w:pPr>
              <w:tabs>
                <w:tab w:val="left" w:pos="327"/>
              </w:tabs>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w:t>
            </w:r>
            <w:r w:rsidRPr="001C5340">
              <w:rPr>
                <w:rFonts w:ascii="Times New Roman" w:eastAsia="Times New Roman" w:hAnsi="Times New Roman" w:cs="Times New Roman"/>
                <w:lang w:val="ro-RO" w:eastAsia="ru-RU"/>
              </w:rPr>
              <w:t>. Expeditor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lastRenderedPageBreak/>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poştal</w:t>
            </w:r>
          </w:p>
        </w:tc>
        <w:tc>
          <w:tcPr>
            <w:tcW w:w="1113" w:type="pct"/>
            <w:gridSpan w:val="4"/>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lastRenderedPageBreak/>
              <w:t>I</w:t>
            </w:r>
            <w:r w:rsidRPr="001C5340">
              <w:rPr>
                <w:rFonts w:ascii="Times New Roman" w:eastAsia="Times New Roman" w:hAnsi="Times New Roman" w:cs="Times New Roman"/>
                <w:lang w:val="ro-RO" w:eastAsia="ru-RU"/>
              </w:rPr>
              <w:t xml:space="preserve">.2. Numărul de referinţă al </w:t>
            </w:r>
            <w:r w:rsidRPr="001C5340">
              <w:rPr>
                <w:rFonts w:ascii="Times New Roman" w:eastAsia="Times New Roman" w:hAnsi="Times New Roman" w:cs="Times New Roman"/>
                <w:lang w:val="ro-RO" w:eastAsia="ru-RU"/>
              </w:rPr>
              <w:lastRenderedPageBreak/>
              <w:t>certificatului</w:t>
            </w:r>
          </w:p>
        </w:tc>
        <w:tc>
          <w:tcPr>
            <w:tcW w:w="1022"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lastRenderedPageBreak/>
              <w:t>I</w:t>
            </w:r>
            <w:r w:rsidRPr="001C5340">
              <w:rPr>
                <w:rFonts w:ascii="Times New Roman" w:eastAsia="Times New Roman" w:hAnsi="Times New Roman" w:cs="Times New Roman"/>
                <w:lang w:val="ro-RO" w:eastAsia="ru-RU"/>
              </w:rPr>
              <w:t>.2.a. Numărul de referinţă local</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.3. Autoritatea competentă centrală</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.4. Autoritatea competentă locală</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.5. Destinatar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lang w:val="ro-RO" w:eastAsia="ru-RU"/>
              </w:rPr>
              <w:t>Cod poştal</w:t>
            </w:r>
          </w:p>
        </w:tc>
        <w:tc>
          <w:tcPr>
            <w:tcW w:w="718" w:type="pct"/>
            <w:gridSpan w:val="2"/>
            <w:tcBorders>
              <w:bottom w:val="single" w:sz="4" w:space="0" w:color="000000"/>
              <w:right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 xml:space="preserve">.6.Numărul (numerele) </w:t>
            </w:r>
            <w:r>
              <w:rPr>
                <w:rFonts w:ascii="Times New Roman" w:eastAsia="Times New Roman" w:hAnsi="Times New Roman" w:cs="Times New Roman"/>
                <w:lang w:val="ro-RO" w:eastAsia="ru-RU"/>
              </w:rPr>
              <w:t>certificatelor originale aferente</w:t>
            </w:r>
          </w:p>
        </w:tc>
        <w:tc>
          <w:tcPr>
            <w:tcW w:w="1417" w:type="pct"/>
            <w:gridSpan w:val="4"/>
            <w:tcBorders>
              <w:left w:val="single" w:sz="4" w:space="0" w:color="auto"/>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documentelor de însoțire</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vMerge/>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2135" w:type="pct"/>
            <w:gridSpan w:val="6"/>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.7.</w:t>
            </w:r>
            <w:r>
              <w:rPr>
                <w:rFonts w:ascii="Times New Roman" w:eastAsia="Times New Roman" w:hAnsi="Times New Roman" w:cs="Times New Roman"/>
                <w:lang w:val="ro-RO" w:eastAsia="ru-RU"/>
              </w:rPr>
              <w:t>Operator din businessul alimentar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Nume             Numărul de aprobare</w:t>
            </w:r>
          </w:p>
        </w:tc>
      </w:tr>
      <w:tr w:rsidR="001B4D08" w:rsidRPr="001C5340" w:rsidTr="00FF2828">
        <w:trPr>
          <w:trHeight w:val="46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1142"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.8. Ţara de origine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388"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tc>
        <w:tc>
          <w:tcPr>
            <w:tcW w:w="774"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.9. Regiunea de origine</w:t>
            </w:r>
          </w:p>
        </w:tc>
        <w:tc>
          <w:tcPr>
            <w:tcW w:w="336"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tc>
        <w:tc>
          <w:tcPr>
            <w:tcW w:w="783" w:type="pct"/>
            <w:gridSpan w:val="3"/>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.10. Ţara de destinaţie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330"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tc>
        <w:tc>
          <w:tcPr>
            <w:tcW w:w="691"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.11. Regiunea de destinaţie</w:t>
            </w:r>
          </w:p>
        </w:tc>
        <w:tc>
          <w:tcPr>
            <w:tcW w:w="331"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tc>
      </w:tr>
      <w:tr w:rsidR="001B4D08" w:rsidRPr="001C5340" w:rsidTr="00FF2828">
        <w:trPr>
          <w:trHeight w:val="44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vMerge w:val="restart"/>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.12. Locul de origine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Exploatație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Centru de colectare </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Unitatea operatorului din businessul alimentar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Numărul de </w:t>
            </w:r>
            <w:r w:rsidRPr="001C5340">
              <w:rPr>
                <w:rFonts w:ascii="Times New Roman" w:eastAsia="Times New Roman" w:hAnsi="Times New Roman" w:cs="Times New Roman"/>
                <w:sz w:val="24"/>
                <w:szCs w:val="24"/>
                <w:lang w:val="ro-RO" w:eastAsia="ru-RU"/>
              </w:rPr>
              <w:t>autorizare</w:t>
            </w:r>
            <w:r>
              <w:rPr>
                <w:rFonts w:ascii="Times New Roman" w:eastAsia="Times New Roman" w:hAnsi="Times New Roman" w:cs="Times New Roman"/>
                <w:sz w:val="24"/>
                <w:szCs w:val="24"/>
                <w:lang w:val="ro-RO" w:eastAsia="ru-RU"/>
              </w:rPr>
              <w:t>/înregistrare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Denumire </w:t>
            </w:r>
            <w:r>
              <w:rPr>
                <w:rFonts w:ascii="Times New Roman" w:eastAsia="Times New Roman" w:hAnsi="Times New Roman" w:cs="Times New Roman"/>
                <w:sz w:val="24"/>
                <w:szCs w:val="24"/>
                <w:lang w:val="ro-RO" w:eastAsia="ru-RU"/>
              </w:rPr>
              <w:t xml:space="preserve">          </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Cod poştal</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tc>
        <w:tc>
          <w:tcPr>
            <w:tcW w:w="1113" w:type="pct"/>
            <w:gridSpan w:val="4"/>
            <w:vMerge w:val="restart"/>
            <w:tcBorders>
              <w:right w:val="nil"/>
            </w:tcBorders>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.13. Locul de destinaţie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Denumire </w:t>
            </w:r>
            <w:r>
              <w:rPr>
                <w:rFonts w:ascii="Times New Roman" w:eastAsia="Times New Roman" w:hAnsi="Times New Roman" w:cs="Times New Roman"/>
                <w:sz w:val="24"/>
                <w:szCs w:val="24"/>
                <w:lang w:val="ro-RO" w:eastAsia="ru-RU"/>
              </w:rPr>
              <w:t xml:space="preserve">          </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Cod poştal</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tc>
        <w:tc>
          <w:tcPr>
            <w:tcW w:w="1022" w:type="pct"/>
            <w:gridSpan w:val="2"/>
            <w:tcBorders>
              <w:left w:val="nil"/>
              <w:bottom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r>
      <w:tr w:rsidR="001B4D08" w:rsidRPr="001C5340" w:rsidTr="00FF2828">
        <w:trPr>
          <w:trHeight w:val="572"/>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1113" w:type="pct"/>
            <w:gridSpan w:val="4"/>
            <w:vMerge/>
            <w:tcBorders>
              <w:right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1022" w:type="pct"/>
            <w:gridSpan w:val="2"/>
            <w:tcBorders>
              <w:top w:val="nil"/>
              <w:left w:val="nil"/>
            </w:tcBorders>
          </w:tcPr>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Exploatație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Centru de colectare </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Unitatea operatorului din businessul alimentar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Numărul de aprobare</w:t>
            </w:r>
          </w:p>
        </w:tc>
      </w:tr>
      <w:tr w:rsidR="001B4D08" w:rsidRPr="00CD19DC"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640" w:type="pct"/>
            <w:gridSpan w:val="7"/>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.14.</w:t>
            </w:r>
            <w:r>
              <w:rPr>
                <w:rFonts w:ascii="Times New Roman" w:eastAsia="Times New Roman" w:hAnsi="Times New Roman" w:cs="Times New Roman"/>
                <w:sz w:val="24"/>
                <w:szCs w:val="24"/>
                <w:lang w:val="ro-RO" w:eastAsia="ru-RU"/>
              </w:rPr>
              <w:t xml:space="preserve"> Locul de încarcare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Codul poștal</w:t>
            </w: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.15.</w:t>
            </w:r>
            <w:r>
              <w:rPr>
                <w:rFonts w:ascii="Times New Roman" w:eastAsia="Times New Roman" w:hAnsi="Times New Roman" w:cs="Times New Roman"/>
                <w:sz w:val="24"/>
                <w:szCs w:val="24"/>
                <w:lang w:val="ro-RO" w:eastAsia="ru-RU"/>
              </w:rPr>
              <w:t xml:space="preserve"> Data și ora plecării</w:t>
            </w:r>
          </w:p>
        </w:tc>
      </w:tr>
      <w:tr w:rsidR="001B4D08" w:rsidRPr="001C5340" w:rsidTr="00FF2828">
        <w:trPr>
          <w:trHeight w:val="194"/>
        </w:trPr>
        <w:tc>
          <w:tcPr>
            <w:tcW w:w="961" w:type="pct"/>
            <w:gridSpan w:val="2"/>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.16. Mijlocul de transport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Avion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sidRPr="001C5340">
              <w:rPr>
                <w:rFonts w:ascii="Times New Roman" w:eastAsia="Times New Roman" w:hAnsi="Times New Roman" w:cs="Times New Roman"/>
                <w:sz w:val="24"/>
                <w:szCs w:val="24"/>
                <w:lang w:val="ro-RO" w:eastAsia="ru-RU"/>
              </w:rPr>
              <w:t xml:space="preserve">Vehicul rutier  </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Identificare</w:t>
            </w:r>
            <w:r>
              <w:rPr>
                <w:rFonts w:ascii="Times New Roman" w:eastAsia="Times New Roman" w:hAnsi="Times New Roman" w:cs="Times New Roman"/>
                <w:sz w:val="24"/>
                <w:szCs w:val="24"/>
                <w:lang w:val="ro-RO" w:eastAsia="ru-RU"/>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459"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Navă </w:t>
            </w:r>
            <w:r w:rsidRPr="001C5340">
              <w:rPr>
                <w:rFonts w:ascii="Times New Roman" w:eastAsia="Times New Roman" w:hAnsi="Times New Roman" w:cs="Times New Roman"/>
                <w:noProof/>
                <w:color w:val="000000"/>
                <w:sz w:val="24"/>
                <w:szCs w:val="24"/>
                <w:lang w:val="ro-RO" w:eastAsia="ru-RU"/>
              </w:rPr>
              <w:t>□</w:t>
            </w:r>
          </w:p>
        </w:tc>
        <w:tc>
          <w:tcPr>
            <w:tcW w:w="1445" w:type="pct"/>
            <w:gridSpan w:val="4"/>
            <w:vMerge w:val="restart"/>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Vagon de cale ferată </w:t>
            </w:r>
            <w:r w:rsidRPr="001C5340">
              <w:rPr>
                <w:rFonts w:ascii="Times New Roman" w:eastAsia="Times New Roman" w:hAnsi="Times New Roman" w:cs="Times New Roman"/>
                <w:noProof/>
                <w:color w:val="000000"/>
                <w:sz w:val="24"/>
                <w:szCs w:val="24"/>
                <w:lang w:val="ro-RO" w:eastAsia="ru-RU"/>
              </w:rPr>
              <w:t>□</w:t>
            </w:r>
          </w:p>
        </w:tc>
        <w:tc>
          <w:tcPr>
            <w:tcW w:w="2135" w:type="pct"/>
            <w:gridSpan w:val="6"/>
            <w:vMerge w:val="restart"/>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.17.</w:t>
            </w:r>
            <w:r>
              <w:rPr>
                <w:rFonts w:ascii="Times New Roman" w:eastAsia="Times New Roman" w:hAnsi="Times New Roman" w:cs="Times New Roman"/>
                <w:sz w:val="24"/>
                <w:szCs w:val="24"/>
                <w:lang w:val="ro-RO" w:eastAsia="ru-RU"/>
              </w:rPr>
              <w:t xml:space="preserve"> Transportator</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Denumire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Adresă</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Numărul de aprobare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Codul  poștal       Țara</w:t>
            </w:r>
          </w:p>
        </w:tc>
      </w:tr>
      <w:tr w:rsidR="001B4D08" w:rsidRPr="001C5340" w:rsidTr="00FF2828">
        <w:trPr>
          <w:trHeight w:val="194"/>
        </w:trPr>
        <w:tc>
          <w:tcPr>
            <w:tcW w:w="961" w:type="pct"/>
            <w:gridSpan w:val="2"/>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c>
          <w:tcPr>
            <w:tcW w:w="459"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Altele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p>
        </w:tc>
        <w:tc>
          <w:tcPr>
            <w:tcW w:w="1445" w:type="pct"/>
            <w:gridSpan w:val="4"/>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c>
          <w:tcPr>
            <w:tcW w:w="2135" w:type="pct"/>
            <w:gridSpan w:val="6"/>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r>
      <w:tr w:rsidR="001B4D08" w:rsidRPr="00CD19DC" w:rsidTr="00FF2828">
        <w:trPr>
          <w:trHeight w:val="378"/>
        </w:trPr>
        <w:tc>
          <w:tcPr>
            <w:tcW w:w="3445" w:type="pct"/>
            <w:gridSpan w:val="9"/>
            <w:vMerge w:val="restar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.18. Descrierea </w:t>
            </w:r>
            <w:r>
              <w:rPr>
                <w:rFonts w:ascii="Times New Roman" w:eastAsia="Times New Roman" w:hAnsi="Times New Roman" w:cs="Times New Roman"/>
                <w:sz w:val="24"/>
                <w:szCs w:val="24"/>
                <w:lang w:val="ro-RO" w:eastAsia="ru-RU"/>
              </w:rPr>
              <w:t>mărfii</w:t>
            </w: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.19. Codul </w:t>
            </w:r>
            <w:r>
              <w:rPr>
                <w:rFonts w:ascii="Times New Roman" w:eastAsia="Times New Roman" w:hAnsi="Times New Roman" w:cs="Times New Roman"/>
                <w:sz w:val="24"/>
                <w:szCs w:val="24"/>
                <w:lang w:val="ro-RO" w:eastAsia="ru-RU"/>
              </w:rPr>
              <w:t>mărfii</w:t>
            </w:r>
            <w:r w:rsidRPr="001C5340">
              <w:rPr>
                <w:rFonts w:ascii="Times New Roman" w:eastAsia="Times New Roman" w:hAnsi="Times New Roman" w:cs="Times New Roman"/>
                <w:sz w:val="24"/>
                <w:szCs w:val="24"/>
                <w:lang w:val="ro-RO" w:eastAsia="ru-RU"/>
              </w:rPr>
              <w:t xml:space="preserve"> (cod SA)</w:t>
            </w:r>
          </w:p>
          <w:p w:rsidR="001B4D08" w:rsidRPr="001C5340" w:rsidRDefault="001B4D08" w:rsidP="00FF2828">
            <w:pPr>
              <w:autoSpaceDE w:val="0"/>
              <w:autoSpaceDN w:val="0"/>
              <w:adjustRightInd w:val="0"/>
              <w:spacing w:after="0" w:line="240" w:lineRule="auto"/>
              <w:ind w:firstLine="720"/>
              <w:jc w:val="center"/>
              <w:rPr>
                <w:rFonts w:ascii="Times New Roman" w:eastAsia="Times New Roman" w:hAnsi="Times New Roman" w:cs="Times New Roman"/>
                <w:sz w:val="24"/>
                <w:szCs w:val="24"/>
                <w:lang w:val="ro-RO" w:eastAsia="ru-RU"/>
              </w:rPr>
            </w:pPr>
          </w:p>
        </w:tc>
      </w:tr>
      <w:tr w:rsidR="001B4D08" w:rsidRPr="001C5340" w:rsidTr="00FF2828">
        <w:tc>
          <w:tcPr>
            <w:tcW w:w="3445" w:type="pct"/>
            <w:gridSpan w:val="9"/>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.20. Cantitate</w:t>
            </w:r>
          </w:p>
        </w:tc>
      </w:tr>
      <w:tr w:rsidR="001B4D08" w:rsidRPr="001C5340" w:rsidTr="00FF2828">
        <w:tc>
          <w:tcPr>
            <w:tcW w:w="3445" w:type="pct"/>
            <w:gridSpan w:val="9"/>
            <w:tcBorders>
              <w:tr2bl w:val="single" w:sz="4" w:space="0" w:color="auto"/>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.21.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1555"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.22. Numărul de pachete</w:t>
            </w:r>
          </w:p>
        </w:tc>
      </w:tr>
      <w:tr w:rsidR="001B4D08" w:rsidRPr="001C5340" w:rsidTr="00FF2828">
        <w:tc>
          <w:tcPr>
            <w:tcW w:w="3445" w:type="pct"/>
            <w:gridSpan w:val="9"/>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.23. Numărul sigiliului/containerului </w:t>
            </w:r>
          </w:p>
        </w:tc>
        <w:tc>
          <w:tcPr>
            <w:tcW w:w="1555" w:type="pct"/>
            <w:gridSpan w:val="5"/>
            <w:vMerge w:val="restart"/>
            <w:tcBorders>
              <w:tr2bl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.24. </w:t>
            </w:r>
          </w:p>
        </w:tc>
      </w:tr>
      <w:tr w:rsidR="001B4D08" w:rsidRPr="00CD19DC" w:rsidTr="00FF2828">
        <w:trPr>
          <w:trHeight w:val="131"/>
        </w:trPr>
        <w:tc>
          <w:tcPr>
            <w:tcW w:w="3445" w:type="pct"/>
            <w:gridSpan w:val="9"/>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.25. </w:t>
            </w:r>
            <w:r>
              <w:rPr>
                <w:rFonts w:ascii="Times New Roman" w:eastAsia="Times New Roman" w:hAnsi="Times New Roman" w:cs="Times New Roman"/>
                <w:sz w:val="24"/>
                <w:szCs w:val="24"/>
                <w:lang w:val="ro-RO" w:eastAsia="ru-RU"/>
              </w:rPr>
              <w:t>Mărfuri</w:t>
            </w:r>
            <w:r w:rsidRPr="001C5340">
              <w:rPr>
                <w:rFonts w:ascii="Times New Roman" w:eastAsia="Times New Roman" w:hAnsi="Times New Roman" w:cs="Times New Roman"/>
                <w:sz w:val="24"/>
                <w:szCs w:val="24"/>
                <w:lang w:val="ro-RO" w:eastAsia="ru-RU"/>
              </w:rPr>
              <w:t xml:space="preserve"> certificate pentru :  </w:t>
            </w:r>
          </w:p>
          <w:p w:rsidR="001B4D08" w:rsidRPr="00721466" w:rsidRDefault="001B4D08" w:rsidP="00FF2828">
            <w:pPr>
              <w:autoSpaceDE w:val="0"/>
              <w:autoSpaceDN w:val="0"/>
              <w:adjustRightInd w:val="0"/>
              <w:spacing w:after="0" w:line="240" w:lineRule="auto"/>
              <w:jc w:val="both"/>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 xml:space="preserve">Reproducție </w:t>
            </w:r>
            <w:r w:rsidRPr="001C5340">
              <w:rPr>
                <w:rFonts w:ascii="Times New Roman" w:eastAsia="Times New Roman" w:hAnsi="Times New Roman" w:cs="Times New Roman"/>
                <w:sz w:val="24"/>
                <w:szCs w:val="24"/>
                <w:lang w:val="ro-RO" w:eastAsia="ru-RU"/>
              </w:rPr>
              <w:t xml:space="preserve">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         Producție</w:t>
            </w:r>
            <w:r w:rsidRPr="001C5340">
              <w:rPr>
                <w:rFonts w:ascii="Times New Roman" w:eastAsia="Times New Roman" w:hAnsi="Times New Roman" w:cs="Times New Roman"/>
                <w:sz w:val="24"/>
                <w:szCs w:val="24"/>
                <w:lang w:val="ro-RO" w:eastAsia="ru-RU"/>
              </w:rPr>
              <w:t xml:space="preserve">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noProof/>
                <w:color w:val="000000"/>
                <w:sz w:val="24"/>
                <w:szCs w:val="24"/>
                <w:lang w:val="ro-RO" w:eastAsia="ru-RU"/>
              </w:rPr>
              <w:t xml:space="preserve">        Sacrificare   </w:t>
            </w:r>
            <w:r w:rsidRPr="001C5340">
              <w:rPr>
                <w:rFonts w:ascii="Times New Roman" w:eastAsia="Times New Roman" w:hAnsi="Times New Roman" w:cs="Times New Roman"/>
                <w:noProof/>
                <w:color w:val="000000"/>
                <w:sz w:val="24"/>
                <w:szCs w:val="24"/>
                <w:lang w:val="ro-RO" w:eastAsia="ru-RU"/>
              </w:rPr>
              <w:t>□</w:t>
            </w:r>
          </w:p>
        </w:tc>
        <w:tc>
          <w:tcPr>
            <w:tcW w:w="1555" w:type="pct"/>
            <w:gridSpan w:val="5"/>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r>
      <w:tr w:rsidR="001B4D08" w:rsidRPr="00CD19DC" w:rsidTr="00FF2828">
        <w:trPr>
          <w:trHeight w:val="766"/>
        </w:trPr>
        <w:tc>
          <w:tcPr>
            <w:tcW w:w="1420"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I</w:t>
            </w:r>
            <w:r w:rsidRPr="001C5340">
              <w:rPr>
                <w:rFonts w:ascii="Times New Roman" w:eastAsia="Times New Roman" w:hAnsi="Times New Roman" w:cs="Times New Roman"/>
                <w:sz w:val="24"/>
                <w:szCs w:val="24"/>
                <w:lang w:val="ro-RO" w:eastAsia="ru-RU"/>
              </w:rPr>
              <w:t xml:space="preserve">.26. Tranzit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Punctul de ieşire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Punctul de intrare</w:t>
            </w:r>
          </w:p>
        </w:tc>
        <w:tc>
          <w:tcPr>
            <w:tcW w:w="144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Numărul PCF</w:t>
            </w:r>
          </w:p>
        </w:tc>
        <w:tc>
          <w:tcPr>
            <w:tcW w:w="1113"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7</w:t>
            </w:r>
            <w:r w:rsidRPr="001C5340">
              <w:rPr>
                <w:rFonts w:ascii="Times New Roman" w:eastAsia="Times New Roman" w:hAnsi="Times New Roman" w:cs="Times New Roman"/>
                <w:sz w:val="24"/>
                <w:szCs w:val="24"/>
                <w:lang w:val="ro-RO" w:eastAsia="ru-RU"/>
              </w:rPr>
              <w:t xml:space="preserve">. Tranzit prin: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tc>
        <w:tc>
          <w:tcPr>
            <w:tcW w:w="1022"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tc>
      </w:tr>
      <w:tr w:rsidR="001B4D08" w:rsidRPr="00CD19DC" w:rsidTr="00FF2828">
        <w:trPr>
          <w:trHeight w:val="572"/>
        </w:trPr>
        <w:tc>
          <w:tcPr>
            <w:tcW w:w="1420"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.28. Export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Punctul de ieşire</w:t>
            </w:r>
          </w:p>
        </w:tc>
        <w:tc>
          <w:tcPr>
            <w:tcW w:w="1445" w:type="pct"/>
            <w:gridSpan w:val="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tc>
        <w:tc>
          <w:tcPr>
            <w:tcW w:w="2135" w:type="pct"/>
            <w:gridSpan w:val="6"/>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.29.</w:t>
            </w:r>
            <w:r>
              <w:rPr>
                <w:rFonts w:ascii="Times New Roman" w:eastAsia="Times New Roman" w:hAnsi="Times New Roman" w:cs="Times New Roman"/>
                <w:sz w:val="24"/>
                <w:szCs w:val="24"/>
                <w:lang w:val="ro-RO" w:eastAsia="ru-RU"/>
              </w:rPr>
              <w:t xml:space="preserve"> Durata estimată a transportului</w:t>
            </w:r>
          </w:p>
        </w:tc>
      </w:tr>
      <w:tr w:rsidR="001B4D08" w:rsidRPr="001C5340" w:rsidTr="00FF2828">
        <w:tc>
          <w:tcPr>
            <w:tcW w:w="5000" w:type="pct"/>
            <w:gridSpan w:val="1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1.30.</w:t>
            </w:r>
            <w:r>
              <w:rPr>
                <w:rFonts w:ascii="Times New Roman" w:eastAsia="Times New Roman" w:hAnsi="Times New Roman" w:cs="Times New Roman"/>
                <w:sz w:val="24"/>
                <w:szCs w:val="24"/>
                <w:lang w:val="ro-RO" w:eastAsia="ru-RU"/>
              </w:rPr>
              <w:t xml:space="preserve"> Ruta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Da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Nu   </w:t>
            </w:r>
            <w:r w:rsidRPr="001C5340">
              <w:rPr>
                <w:rFonts w:ascii="Times New Roman" w:eastAsia="Times New Roman" w:hAnsi="Times New Roman" w:cs="Times New Roman"/>
                <w:noProof/>
                <w:color w:val="000000"/>
                <w:sz w:val="24"/>
                <w:szCs w:val="24"/>
                <w:lang w:val="ro-RO" w:eastAsia="ru-RU"/>
              </w:rPr>
              <w:t>□</w:t>
            </w:r>
          </w:p>
        </w:tc>
      </w:tr>
      <w:tr w:rsidR="001B4D08" w:rsidRPr="00CD19DC" w:rsidTr="00FF2828">
        <w:tc>
          <w:tcPr>
            <w:tcW w:w="5000" w:type="pct"/>
            <w:gridSpan w:val="1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1.31. Identificarea animalelor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Identificarea oficială                       Numărul pașaportului</w:t>
            </w:r>
          </w:p>
        </w:tc>
      </w:tr>
      <w:tr w:rsidR="001B4D08" w:rsidRPr="00CD19DC" w:rsidTr="00FF2828">
        <w:tc>
          <w:tcPr>
            <w:tcW w:w="225" w:type="pct"/>
            <w:vMerge w:val="restart"/>
            <w:textDirection w:val="btLr"/>
          </w:tcPr>
          <w:p w:rsidR="001B4D08" w:rsidRPr="001C5340" w:rsidRDefault="001B4D08" w:rsidP="00FF2828">
            <w:pPr>
              <w:spacing w:after="0" w:line="240" w:lineRule="auto"/>
              <w:ind w:firstLine="720"/>
              <w:jc w:val="center"/>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II: Certificare</w:t>
            </w:r>
          </w:p>
        </w:tc>
        <w:tc>
          <w:tcPr>
            <w:tcW w:w="2011" w:type="pct"/>
            <w:gridSpan w:val="5"/>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 Informaţii </w:t>
            </w:r>
            <w:r>
              <w:rPr>
                <w:rFonts w:ascii="Times New Roman" w:eastAsia="Times New Roman" w:hAnsi="Times New Roman" w:cs="Times New Roman"/>
                <w:sz w:val="24"/>
                <w:szCs w:val="24"/>
                <w:lang w:val="ro-RO"/>
              </w:rPr>
              <w:t>sanitare</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c>
          <w:tcPr>
            <w:tcW w:w="1347" w:type="pct"/>
            <w:gridSpan w:val="4"/>
            <w:tcBorders>
              <w:bottom w:val="single" w:sz="4" w:space="0" w:color="auto"/>
              <w:right w:val="single" w:sz="4" w:space="0" w:color="auto"/>
            </w:tcBorders>
          </w:tcPr>
          <w:p w:rsidR="001B4D08" w:rsidRPr="001C5340" w:rsidRDefault="001B4D08" w:rsidP="00FF2828">
            <w:pPr>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II.a. Numărul de referinţă al certificatului</w:t>
            </w:r>
          </w:p>
        </w:tc>
        <w:tc>
          <w:tcPr>
            <w:tcW w:w="1417" w:type="pct"/>
            <w:gridSpan w:val="4"/>
            <w:tcBorders>
              <w:top w:val="single" w:sz="4" w:space="0" w:color="auto"/>
              <w:left w:val="single" w:sz="4" w:space="0" w:color="auto"/>
              <w:bottom w:val="single" w:sz="4" w:space="0" w:color="auto"/>
            </w:tcBorders>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w:t>
            </w:r>
            <w:r w:rsidRPr="001C5340">
              <w:rPr>
                <w:rFonts w:ascii="Times New Roman" w:eastAsia="Times New Roman" w:hAnsi="Times New Roman" w:cs="Times New Roman"/>
                <w:sz w:val="24"/>
                <w:szCs w:val="24"/>
                <w:lang w:val="ro-RO"/>
              </w:rPr>
              <w:t>b.</w:t>
            </w:r>
            <w:r>
              <w:rPr>
                <w:rFonts w:ascii="Times New Roman" w:eastAsia="Times New Roman" w:hAnsi="Times New Roman" w:cs="Times New Roman"/>
                <w:sz w:val="24"/>
                <w:szCs w:val="24"/>
                <w:lang w:val="ro-RO"/>
              </w:rPr>
              <w:t xml:space="preserve"> Numărul de referință locală</w:t>
            </w:r>
          </w:p>
        </w:tc>
      </w:tr>
      <w:tr w:rsidR="001B4D08" w:rsidRPr="00CD19DC" w:rsidTr="00FF2828">
        <w:trPr>
          <w:trHeight w:val="1690"/>
        </w:trPr>
        <w:tc>
          <w:tcPr>
            <w:tcW w:w="225" w:type="pct"/>
            <w:vMerge/>
            <w:tcBorders>
              <w:bottom w:val="single" w:sz="4" w:space="0" w:color="000000"/>
            </w:tcBorders>
          </w:tcPr>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p>
        </w:tc>
        <w:tc>
          <w:tcPr>
            <w:tcW w:w="4775" w:type="pct"/>
            <w:gridSpan w:val="13"/>
            <w:tcBorders>
              <w:bottom w:val="single" w:sz="4" w:space="0" w:color="000000"/>
            </w:tcBorders>
          </w:tcPr>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fie</w:t>
            </w:r>
            <w:r>
              <w:rPr>
                <w:rFonts w:ascii="Times New Roman" w:eastAsia="Times New Roman" w:hAnsi="Times New Roman" w:cs="Times New Roman"/>
                <w:sz w:val="24"/>
                <w:szCs w:val="24"/>
                <w:lang w:val="ro-RO"/>
              </w:rPr>
              <w:t xml:space="preserve"> Subsemnatul, medic veterinar oficial, certific prin prezenta că animalele descrise     anterior corespund următoarelor cerințe:</w:t>
            </w:r>
          </w:p>
          <w:p w:rsidR="001B4D08" w:rsidRPr="000F7592"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w:t>
            </w:r>
            <w:r w:rsidRPr="000F7592">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vertAlign w:val="superscript"/>
                <w:lang w:val="ro-RO"/>
              </w:rPr>
              <w:t xml:space="preserve"> </w:t>
            </w:r>
            <w:r>
              <w:rPr>
                <w:rFonts w:ascii="Times New Roman" w:eastAsia="Times New Roman" w:hAnsi="Times New Roman" w:cs="Times New Roman"/>
                <w:sz w:val="24"/>
                <w:szCs w:val="24"/>
                <w:lang w:val="ro-RO"/>
              </w:rPr>
              <w:t xml:space="preserve">) </w:t>
            </w:r>
            <w:r w:rsidRPr="000F7592">
              <w:rPr>
                <w:rFonts w:ascii="Times New Roman" w:eastAsia="Times New Roman" w:hAnsi="Times New Roman" w:cs="Times New Roman"/>
                <w:i/>
                <w:sz w:val="24"/>
                <w:szCs w:val="24"/>
                <w:lang w:val="ro-RO"/>
              </w:rPr>
              <w:t xml:space="preserve"> 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Pe baza informațiilor furnizate într-un document oficial sau într-un certificat în care secțiunile A și B au fost completate de medicul veterinar oficial sau de medicul veterinar împuternicit responsabil de exploatația de origine, subsemnatul, medic veterinar oficial, certific că animalele descrise în partea I îndeplinesc următoarele condiții: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561A5C" w:rsidRDefault="001B4D08" w:rsidP="00FF2828">
            <w:pPr>
              <w:spacing w:after="0" w:line="240" w:lineRule="auto"/>
              <w:jc w:val="both"/>
              <w:rPr>
                <w:rFonts w:ascii="Times New Roman" w:eastAsia="Times New Roman" w:hAnsi="Times New Roman" w:cs="Times New Roman"/>
                <w:b/>
                <w:sz w:val="24"/>
                <w:szCs w:val="24"/>
                <w:lang w:val="ro-RO"/>
              </w:rPr>
            </w:pPr>
            <w:r w:rsidRPr="001C5340">
              <w:rPr>
                <w:rFonts w:ascii="Times New Roman" w:eastAsia="Times New Roman" w:hAnsi="Times New Roman" w:cs="Times New Roman"/>
                <w:sz w:val="24"/>
                <w:szCs w:val="24"/>
                <w:lang w:val="ro-RO"/>
              </w:rPr>
              <w:t xml:space="preserve">II.1. </w:t>
            </w:r>
            <w:r>
              <w:rPr>
                <w:rFonts w:ascii="Times New Roman" w:eastAsia="Times New Roman" w:hAnsi="Times New Roman" w:cs="Times New Roman"/>
                <w:sz w:val="24"/>
                <w:szCs w:val="24"/>
                <w:lang w:val="ro-RO"/>
              </w:rPr>
              <w:t xml:space="preserve"> </w:t>
            </w:r>
            <w:r w:rsidRPr="00561A5C">
              <w:rPr>
                <w:rFonts w:ascii="Times New Roman" w:eastAsia="Times New Roman" w:hAnsi="Times New Roman" w:cs="Times New Roman"/>
                <w:b/>
                <w:sz w:val="24"/>
                <w:szCs w:val="24"/>
                <w:lang w:val="ro-RO"/>
              </w:rPr>
              <w:t>Secțiunea A</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II.1.1. </w:t>
            </w:r>
            <w:r>
              <w:rPr>
                <w:rFonts w:ascii="Times New Roman" w:eastAsia="Times New Roman" w:hAnsi="Times New Roman" w:cs="Times New Roman"/>
                <w:sz w:val="24"/>
                <w:szCs w:val="24"/>
                <w:lang w:val="ro-RO"/>
              </w:rPr>
              <w:t xml:space="preserve">animalele provin dintr-o exploatație/din exploatații de origine și dintr-o zonă/din zone care, în conformitate cu legislația Uniunii sau cu legislația națională, nu face/nu fac obiectul niciunei interdicții sau restricții motivate de vreo boală a bovinelor.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 animalele sunt bovine pentru reproducție și</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II.1.2.1. au fost ținute, în măsura în care se poate deduce, în cadrul exploatației/exploatațiilor de origine în ultimele 30 de zile sau de la naștere, în cazul în care au mai puțin de 30 de zile, și niciun animal importat dintr-o țară nu a fost introdus în această exploatație/aceste axploatații în această perioadă, cu excepția cazului în care a fost izolat de celelalte animale din exploatație/exploatații;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II.1.2.2. provin dintr-un efectiv/efective care este/sunt oficial indemn(e) de tuberculoză și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II.1.2.2.1. exploatația este situată/exploatațiile sunt situate într-o țară sau într-o parte a teritoriului acesteia cu o rețea de supraveghere aprobată în temeiul Hotărîrii de Guvern de punere în aplicare …/…/(</w:t>
            </w:r>
            <w:r w:rsidRPr="00D3449D">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II.1.2.2.2. exploatația este situată/exploatațiile sunt situate într-o țară sau într-o parte a teritoriului acesteia care este recunoscută ca fiind oficial indemn(ă) de tuberculoză în conformitate cu punctul 4 din Anexa nr. 1(I) la </w:t>
            </w:r>
            <w:r>
              <w:rPr>
                <w:rFonts w:ascii="Times New Roman" w:eastAsia="Times New Roman" w:hAnsi="Times New Roman" w:cs="Times New Roman"/>
                <w:sz w:val="24"/>
                <w:szCs w:val="24"/>
                <w:lang w:val="ro-RO"/>
              </w:rPr>
              <w:lastRenderedPageBreak/>
              <w:t xml:space="preserve">prezenta Normă prin Hotărîrea de Guvern …/…/… ( </w:t>
            </w:r>
            <w:r w:rsidRPr="00D3449D">
              <w:rPr>
                <w:rFonts w:ascii="Times New Roman" w:eastAsia="Times New Roman" w:hAnsi="Times New Roman" w:cs="Times New Roman"/>
                <w:i/>
                <w:sz w:val="24"/>
                <w:szCs w:val="24"/>
                <w:lang w:val="ro-RO"/>
              </w:rPr>
              <w:t>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II.1.2.2.3. sunt animale care au mai puțin de șase săptămîni;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II.1.2.2.4. sunt animale care au cel puțin șase săptămîni și care au fost testate cu rezultate negative pentru tuberculoză în intervalul de 30 de zile înainte de plecarea din exploatația de origine, în conformitate cu punctul 12 din prezenta Normă, la …………… (</w:t>
            </w:r>
            <w:r w:rsidRPr="000371AD">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II.1.2.3. provin dintr-un efectiv/efective care este/sunt oficial indemn(e) de bruceloză și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 xml:space="preserve">II.1.2.3.1. exploatația este situată/exploatațiile sunt situate într-o țară sau într-o parte a teritoriului acesteia cu o rețea de supraveghere aprobată în temeiul prezentei Norme …/…/… ( </w:t>
            </w:r>
            <w:r w:rsidRPr="000371AD">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II.1.2.3.2. exploatația este situată/exploatațiile sunt situate într-o țară sau într-o parte a teritoriului acesteia care este recunoscută ca fiind oficial indemnă de bruceloză în conformitate cu punctul 7 din Anexa nr. 1 la prezenta Normă …/…/… ( </w:t>
            </w:r>
            <w:r w:rsidRPr="007D6FCF">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II.1.2.3.3. sunt animale castrate și/sau care au mai puțin de 12 luni;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II.1.2.3.4. sunt animale care au cel puțin 12 luni și care au fost testate cu rezultate negative pentru bruceloză în intervalul de 30 de zile înainte de plecarea din exploatația de origine, în conformitate cu subpunctul 2) din punctul 12 la prezenta Normă, la ………………………. ( </w:t>
            </w:r>
            <w:r w:rsidRPr="008B0693">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II.1.2.4. provin dintr-un efectiv/efective care este/sunt oficial indemn(e) de leucoză enzootică bovină și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 xml:space="preserve">II.1.2.4.1. exploatația este situată/exploatațiile sunt situate într-o țară sau într-o parte a teritoriului acesteia cu o rețea de supraveghere aprobată în temeiul prezentei Norme .../… ( </w:t>
            </w:r>
            <w:r w:rsidRPr="008B0693">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II.1.2.4.2. exploatația este situată/exploatațiile sunt situate într-o țară sau într-o parte a teritoriului acesteia care este recunoscută ca fiind oficial indemnă de leucoză enzootică bovină în conformitate cu punctul E din Anexa nr. 4 la prezenta Normă …/…/… ( </w:t>
            </w:r>
            <w:r w:rsidRPr="00142F8B">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II.1.2.4.3. sunt animale care au mai puțin de 12 luni;</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 xml:space="preserve">II.1.2.4.4. sunt animale care au cel puțin 12 luni și care au fost testate cu rezultate negative pentru leucoză enzootică bovină în intervalul de 30 de zile înainte de plecarea din exploatația de origine, în conformitate cu subpunctul 3) din punctul 12 la prezenta Normă, la ………… ( </w:t>
            </w:r>
            <w:r w:rsidRPr="00142F8B">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 animalele sunt animale pentru sacrificare preovenind dintr-un efectiv/efective care este/sunt oficial indemn(e) de tuberculoză și de leucoză enzootică bovină și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fie </w:t>
            </w:r>
            <w:r>
              <w:rPr>
                <w:rFonts w:ascii="Times New Roman" w:eastAsia="Times New Roman" w:hAnsi="Times New Roman" w:cs="Times New Roman"/>
                <w:sz w:val="24"/>
                <w:szCs w:val="24"/>
                <w:lang w:val="ro-RO"/>
              </w:rPr>
              <w:t>II.1.2.1. provin dintr-un efectiv/efective care este/sunt oficial indemn(e) de bruceloză;</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 xml:space="preserve">și/sau  </w:t>
            </w:r>
            <w:r>
              <w:rPr>
                <w:rFonts w:ascii="Times New Roman" w:eastAsia="Times New Roman" w:hAnsi="Times New Roman" w:cs="Times New Roman"/>
                <w:sz w:val="24"/>
                <w:szCs w:val="24"/>
                <w:lang w:val="ro-RO"/>
              </w:rPr>
              <w:t>II.1.2.2. sunt castrate.</w:t>
            </w:r>
          </w:p>
          <w:p w:rsidR="001B4D08" w:rsidRDefault="001B4D08" w:rsidP="00FF2828">
            <w:pPr>
              <w:spacing w:after="0" w:line="240" w:lineRule="auto"/>
              <w:ind w:left="1266"/>
              <w:jc w:val="both"/>
              <w:rPr>
                <w:rFonts w:ascii="Times New Roman" w:eastAsia="Times New Roman" w:hAnsi="Times New Roman" w:cs="Times New Roman"/>
                <w:sz w:val="24"/>
                <w:szCs w:val="24"/>
                <w:lang w:val="ro-RO"/>
              </w:rPr>
            </w:pPr>
          </w:p>
          <w:p w:rsidR="001B4D08" w:rsidRPr="00F278ED" w:rsidRDefault="001B4D08" w:rsidP="00FF2828">
            <w:pPr>
              <w:spacing w:after="0" w:line="240" w:lineRule="auto"/>
              <w:jc w:val="both"/>
              <w:rPr>
                <w:rFonts w:ascii="Times New Roman" w:eastAsia="Times New Roman" w:hAnsi="Times New Roman" w:cs="Times New Roman"/>
                <w:b/>
                <w:sz w:val="24"/>
                <w:szCs w:val="24"/>
                <w:lang w:val="ro-RO"/>
              </w:rPr>
            </w:pPr>
            <w:r w:rsidRPr="00F278ED">
              <w:rPr>
                <w:rFonts w:ascii="Times New Roman" w:eastAsia="Times New Roman" w:hAnsi="Times New Roman" w:cs="Times New Roman"/>
                <w:sz w:val="24"/>
                <w:szCs w:val="24"/>
                <w:lang w:val="ro-RO"/>
              </w:rPr>
              <w:t xml:space="preserve">        II.2.</w:t>
            </w:r>
            <w:r w:rsidRPr="00F278ED">
              <w:rPr>
                <w:rFonts w:ascii="Times New Roman" w:eastAsia="Times New Roman" w:hAnsi="Times New Roman" w:cs="Times New Roman"/>
                <w:b/>
                <w:sz w:val="24"/>
                <w:szCs w:val="24"/>
                <w:lang w:val="ro-RO"/>
              </w:rPr>
              <w:t xml:space="preserve"> Secțiunea B</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55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Descrierea lotului în prezenta secțiune corespunde informațiilor introduse la punctele I.15, I.16 (</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I.17 (</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I.20 și I.31.</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xml:space="preserve">) II.3. </w:t>
            </w:r>
            <w:r w:rsidRPr="00F278ED">
              <w:rPr>
                <w:rFonts w:ascii="Times New Roman" w:eastAsia="Times New Roman" w:hAnsi="Times New Roman" w:cs="Times New Roman"/>
                <w:b/>
                <w:sz w:val="24"/>
                <w:szCs w:val="24"/>
                <w:lang w:val="ro-RO"/>
              </w:rPr>
              <w:t>Secțiunea C</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II.3.1. Animalele au fost inspectate în conformitate cu punctele 6-8 din prezenta Normă la …………….( </w:t>
            </w:r>
            <w:r w:rsidRPr="0074057F">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 în termen de 24 de ore înainte de data prevăzută a plecării și nu au prezentat semne clinice de boli infecțioase sau contagioase.</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II.3.2. Animalele provin dintr-o exploatație/exploatații și, dacă este cazul, dintr-un centru de colectare aprobat și dintr-o zonă/zone care, în conformitate cu legislația națională, nu face/nu fac obiectul niciunei interdicții sau restricții motivate de vreo boală a bovinelor.</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II.3.3. Animalele respectă garanțiile suplimentare pentru rinotraheita infecțioasă bovină în conformitate cu punctul …. ( a se introduce numărul punctului ) din Norma …/…/… ( a se introduce numărul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II.3.4. Animalele nu au rămas mai mult de șase zile în centrul de colectare aprobat.</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II.3.5. Se iau măsuri ca animalele să fie transportate cu mijloace de transport care sunt construite în așa fel încît fecalele, paiele sau furajele animalelor să nu se poată scurge sau să nu poată cădea din vehicul și care au fost curățate și dezinfectate imediat după transportul de animale sau de orice produs care ar putea afeta sănătatea animală și dacă este necesar, înainte de încărcarea animalelor, utilizînd dezinfectanți autorizați oficial de autoritatea competentă.</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 xml:space="preserve">) II.3.6. La momentul efectuării inspecției, condiția fizică a animalelor la care se referă prezentul certificat de sănătate permitea transportul prevăzut să înceapă la …………………. ( </w:t>
            </w:r>
            <w:r w:rsidRPr="00D0487C">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 , în conformitate cu cerințele </w:t>
            </w:r>
            <w:r w:rsidRPr="001B4D08">
              <w:rPr>
                <w:rFonts w:ascii="Times New Roman" w:eastAsia="Times New Roman" w:hAnsi="Times New Roman" w:cs="Times New Roman"/>
                <w:sz w:val="24"/>
                <w:szCs w:val="24"/>
                <w:lang w:val="ro-RO"/>
              </w:rPr>
              <w:t>Hotărîrii de Guvern 793 din  22.10.2012 pentru aprobarea Normei sanitar-veterinare privind protecţia şi bunăstarea animalelor în timpul transportului.</w:t>
            </w:r>
          </w:p>
          <w:p w:rsidR="001B4D08" w:rsidRDefault="001B4D08" w:rsidP="00FF2828">
            <w:pPr>
              <w:spacing w:after="0" w:line="240" w:lineRule="auto"/>
              <w:ind w:left="699"/>
              <w:jc w:val="both"/>
              <w:rPr>
                <w:rFonts w:ascii="Times New Roman" w:eastAsia="Times New Roman" w:hAnsi="Times New Roman" w:cs="Times New Roman"/>
                <w:color w:val="FF0000"/>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II.3.7. Prezentul certificat</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9B68D8">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II.3.7.1. este valabil 10 zile de la data inspecției efectuate în exploatația de </w:t>
            </w:r>
            <w:r>
              <w:rPr>
                <w:rFonts w:ascii="Times New Roman" w:eastAsia="Times New Roman" w:hAnsi="Times New Roman" w:cs="Times New Roman"/>
                <w:sz w:val="24"/>
                <w:szCs w:val="24"/>
                <w:lang w:val="ro-RO"/>
              </w:rPr>
              <w:lastRenderedPageBreak/>
              <w:t>origine sau în centrul de colectare aprobat din țara de origine;</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Pr="009B68D8" w:rsidRDefault="001B4D08" w:rsidP="00FF2828">
            <w:pPr>
              <w:spacing w:after="0" w:line="240" w:lineRule="auto"/>
              <w:ind w:left="699"/>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9B68D8">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II.3.7.1. expiră, în conformitate cu punctul 9 din prezenta Normă, la ………………… ( </w:t>
            </w:r>
            <w:r w:rsidRPr="009B68D8">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ind w:left="699"/>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i/>
                <w:sz w:val="24"/>
                <w:szCs w:val="24"/>
                <w:lang w:val="ro-RO"/>
              </w:rPr>
              <w:t>Note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Secțiunile A și B din certificat trebuie ștampilate și semnate de către: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medicul veterinar oficial al exploatației de origine, dacă este altul decît medicul veterinar oficial care semnează secțiunea C;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 medicul veterinar împuternicit responsabil de exploatația de origine, în cazul în care țara de origine a introdus un sistem de rețele de control aprobat în conformitate cu punctul 39 din prezenta Normă;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 medicul veterinar oficial responsabil de centrul de colectare aprobat la data plecării animalelor;</w:t>
            </w:r>
          </w:p>
          <w:p w:rsidR="001B4D08" w:rsidRPr="000F27B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Secțiunea C trebuie ștampilată și semnată de către medicul veterinar oficial al:</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exploatației de origine;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al centrului de colectare aprobat situat în țara de origine; sau</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al centrului de colectare aprobat situat într-o țară de tranzit, la completarea certificatului de expediție a animalelor către țara de destinație.</w:t>
            </w:r>
          </w:p>
          <w:p w:rsidR="001B4D08" w:rsidRDefault="001B4D08" w:rsidP="00FF2828">
            <w:pPr>
              <w:spacing w:after="0" w:line="240" w:lineRule="auto"/>
              <w:ind w:left="416"/>
              <w:jc w:val="both"/>
              <w:rPr>
                <w:rFonts w:ascii="Times New Roman" w:eastAsia="Times New Roman" w:hAnsi="Times New Roman" w:cs="Times New Roman"/>
                <w:sz w:val="24"/>
                <w:szCs w:val="24"/>
                <w:lang w:val="ro-RO"/>
              </w:rPr>
            </w:pPr>
          </w:p>
          <w:p w:rsidR="001B4D08" w:rsidRPr="006106DB" w:rsidRDefault="001B4D08" w:rsidP="00FF2828">
            <w:pPr>
              <w:spacing w:after="0" w:line="240" w:lineRule="auto"/>
              <w:jc w:val="both"/>
              <w:rPr>
                <w:rFonts w:ascii="Times New Roman" w:eastAsia="Times New Roman" w:hAnsi="Times New Roman" w:cs="Times New Roman"/>
                <w:b/>
                <w:sz w:val="24"/>
                <w:szCs w:val="24"/>
                <w:lang w:val="ro-RO"/>
              </w:rPr>
            </w:pPr>
            <w:r w:rsidRPr="006106DB">
              <w:rPr>
                <w:rFonts w:ascii="Times New Roman" w:eastAsia="Times New Roman" w:hAnsi="Times New Roman" w:cs="Times New Roman"/>
                <w:b/>
                <w:sz w:val="24"/>
                <w:szCs w:val="24"/>
                <w:lang w:val="ro-RO"/>
              </w:rPr>
              <w:t>Partea 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I.6: A se indica numărul ( numerele) de ordin al(e) certificatului(certificatelor) de sănătate întocmit(e) în ziua inspecției de sănătate în exploatația ( exploatațiile) de origine în țara (țările) de origine și care însoțește/însoțesc animalele care fac parte din lotul pentru care acest certificat de sănătate este emis într-un centru de colectare situat în țara de tranzit, astfel cum este descris la punctul 9 din prezenta Normă.</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Rubrica de referință I.7: A se completa,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Rubrica de referință I.12: Se marchează ca </w:t>
            </w:r>
            <w:r w:rsidRPr="00BD338B">
              <w:rPr>
                <w:rFonts w:ascii="Times New Roman" w:eastAsia="Times New Roman" w:hAnsi="Times New Roman" w:cs="Times New Roman"/>
                <w:i/>
                <w:sz w:val="24"/>
                <w:szCs w:val="24"/>
                <w:lang w:val="ro-RO"/>
              </w:rPr>
              <w:t>Loc de origine Unitatea operatorului din businessul alimentar</w:t>
            </w:r>
            <w:r>
              <w:rPr>
                <w:rFonts w:ascii="Times New Roman" w:eastAsia="Times New Roman" w:hAnsi="Times New Roman" w:cs="Times New Roman"/>
                <w:sz w:val="24"/>
                <w:szCs w:val="24"/>
                <w:lang w:val="ro-RO"/>
              </w:rPr>
              <w:t xml:space="preserve"> numai în cazul animalelor pentru sacrificare.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Rubrica de referință I.13: În cazul animalelor pentru sacrificare, se marchează ca </w:t>
            </w:r>
            <w:r w:rsidRPr="001758AD">
              <w:rPr>
                <w:rFonts w:ascii="Times New Roman" w:eastAsia="Times New Roman" w:hAnsi="Times New Roman" w:cs="Times New Roman"/>
                <w:i/>
                <w:sz w:val="24"/>
                <w:szCs w:val="24"/>
                <w:lang w:val="ro-RO"/>
              </w:rPr>
              <w:t>Loc de destinație</w:t>
            </w:r>
            <w:r>
              <w:rPr>
                <w:rFonts w:ascii="Times New Roman" w:eastAsia="Times New Roman" w:hAnsi="Times New Roman" w:cs="Times New Roman"/>
                <w:sz w:val="24"/>
                <w:szCs w:val="24"/>
                <w:lang w:val="ro-RO"/>
              </w:rPr>
              <w:t xml:space="preserve"> fie </w:t>
            </w:r>
            <w:r w:rsidRPr="001758AD">
              <w:rPr>
                <w:rFonts w:ascii="Times New Roman" w:eastAsia="Times New Roman" w:hAnsi="Times New Roman" w:cs="Times New Roman"/>
                <w:i/>
                <w:sz w:val="24"/>
                <w:szCs w:val="24"/>
                <w:lang w:val="ro-RO"/>
              </w:rPr>
              <w:t>Centrul de colectare</w:t>
            </w:r>
            <w:r>
              <w:rPr>
                <w:rFonts w:ascii="Times New Roman" w:eastAsia="Times New Roman" w:hAnsi="Times New Roman" w:cs="Times New Roman"/>
                <w:sz w:val="24"/>
                <w:szCs w:val="24"/>
                <w:lang w:val="ro-RO"/>
              </w:rPr>
              <w:t xml:space="preserve">, fie </w:t>
            </w:r>
            <w:r w:rsidRPr="001758AD">
              <w:rPr>
                <w:rFonts w:ascii="Times New Roman" w:eastAsia="Times New Roman" w:hAnsi="Times New Roman" w:cs="Times New Roman"/>
                <w:i/>
                <w:sz w:val="24"/>
                <w:szCs w:val="24"/>
                <w:lang w:val="ro-RO"/>
              </w:rPr>
              <w:t>Unitatea</w:t>
            </w:r>
            <w:r>
              <w:rPr>
                <w:rFonts w:ascii="Times New Roman" w:eastAsia="Times New Roman" w:hAnsi="Times New Roman" w:cs="Times New Roman"/>
                <w:sz w:val="24"/>
                <w:szCs w:val="24"/>
                <w:lang w:val="ro-RO"/>
              </w:rPr>
              <w:t>, astfel cum se prevede la punctul 15 din prezenta Normă.</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Rubrica de referință I.23: Pentru containere sau cutii, trebuie să fie inclus numărul containerului și numărul sigiliului ( dacă este cazul).</w:t>
            </w:r>
          </w:p>
          <w:p w:rsidR="001B4D08" w:rsidRDefault="001B4D08" w:rsidP="00FF2828">
            <w:pPr>
              <w:spacing w:after="0" w:line="240" w:lineRule="auto"/>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 xml:space="preserve">Rubrica de referință I.31: </w:t>
            </w:r>
            <w:r>
              <w:rPr>
                <w:rFonts w:ascii="Times New Roman" w:eastAsia="Times New Roman" w:hAnsi="Times New Roman" w:cs="Times New Roman"/>
                <w:i/>
                <w:sz w:val="24"/>
                <w:szCs w:val="24"/>
                <w:lang w:val="ro-RO"/>
              </w:rPr>
              <w:t>Identificarea oficială:</w:t>
            </w:r>
            <w:r>
              <w:rPr>
                <w:rFonts w:ascii="Times New Roman" w:eastAsia="Times New Roman" w:hAnsi="Times New Roman" w:cs="Times New Roman"/>
                <w:sz w:val="24"/>
                <w:szCs w:val="24"/>
                <w:lang w:val="ro-RO"/>
              </w:rPr>
              <w:t xml:space="preserve"> A se indica pentru fiecare animal din lot codul unic de identificare.</w:t>
            </w:r>
          </w:p>
          <w:p w:rsidR="001B4D08" w:rsidRDefault="001B4D08" w:rsidP="00FF2828">
            <w:pPr>
              <w:spacing w:after="0" w:line="240" w:lineRule="auto"/>
              <w:jc w:val="both"/>
              <w:rPr>
                <w:rFonts w:ascii="Times New Roman" w:eastAsia="Times New Roman" w:hAnsi="Times New Roman" w:cs="Times New Roman"/>
                <w:b/>
                <w:sz w:val="24"/>
                <w:szCs w:val="24"/>
                <w:lang w:val="ro-RO"/>
              </w:rPr>
            </w:pPr>
            <w:r w:rsidRPr="00754D85">
              <w:rPr>
                <w:rFonts w:ascii="Times New Roman" w:eastAsia="Times New Roman" w:hAnsi="Times New Roman" w:cs="Times New Roman"/>
                <w:b/>
                <w:sz w:val="24"/>
                <w:szCs w:val="24"/>
                <w:lang w:val="ro-RO"/>
              </w:rPr>
              <w:t>Partea II:</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754D85">
              <w:rPr>
                <w:rFonts w:ascii="Times New Roman" w:eastAsia="Times New Roman" w:hAnsi="Times New Roman" w:cs="Times New Roman"/>
                <w:sz w:val="24"/>
                <w:szCs w:val="24"/>
                <w:lang w:val="ro-RO"/>
              </w:rPr>
              <w:t>(</w:t>
            </w:r>
            <w:r w:rsidRPr="00754D85">
              <w:rPr>
                <w:rFonts w:ascii="Times New Roman" w:eastAsia="Times New Roman" w:hAnsi="Times New Roman" w:cs="Times New Roman"/>
                <w:sz w:val="24"/>
                <w:szCs w:val="24"/>
                <w:vertAlign w:val="superscript"/>
                <w:lang w:val="ro-RO"/>
              </w:rPr>
              <w:t>1</w:t>
            </w:r>
            <w:r w:rsidRPr="00754D8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A se elimina dacă nu se aplică.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(2) Trebuie să fie semnat de către medicul veterinar oficial la centrul de colectare după controlul documentelor și controlul identității animalelor care sosesc cu un document oficial sau cu un certificat care are secțiunea A și B completate, în caz contrar, acest punct se </w:t>
            </w:r>
            <w:r>
              <w:rPr>
                <w:rFonts w:ascii="Times New Roman" w:eastAsia="Times New Roman" w:hAnsi="Times New Roman" w:cs="Times New Roman"/>
                <w:sz w:val="24"/>
                <w:szCs w:val="24"/>
                <w:lang w:val="ro-RO"/>
              </w:rPr>
              <w:lastRenderedPageBreak/>
              <w:t>elimină.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 Ar trebui indicate, în cazul în care distanța de transport depășește 65 km.</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 A se elimina, în cazul în care certificatul este utilizat pentru transportul animalelor în interiorul țării de origine și sunt completate și semnate numai secțiunile A și B.</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(5)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 Prezenta declarație nu îi scutește pe transportatori de obligațiile care le revin în conformitate cu normele în vigoare, în special în ce privește capacitatea fizică a animalelor de a fi transportate.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Culoarea ștampilei și a semnăturii trebuie să fie diferită de cea a altor mențiuni din certificat.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Detaliile solicitate de prezentul certificat trebuie să fie introduse în TRACES în ziua eliberării certificatului și cel puțin în termen de 24 de ore de la aceasta.</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r>
      <w:tr w:rsidR="001B4D08" w:rsidRPr="001C5340" w:rsidTr="00FF2828">
        <w:trPr>
          <w:trHeight w:val="982"/>
        </w:trPr>
        <w:tc>
          <w:tcPr>
            <w:tcW w:w="5000" w:type="pct"/>
            <w:gridSpan w:val="14"/>
          </w:tcPr>
          <w:p w:rsidR="001B4D08"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lastRenderedPageBreak/>
              <w:t xml:space="preserve">Medic veterinar oficial sau inspector oficial     </w:t>
            </w:r>
            <w:r>
              <w:rPr>
                <w:rFonts w:ascii="Times New Roman" w:eastAsia="Times New Roman" w:hAnsi="Times New Roman" w:cs="Times New Roman"/>
                <w:sz w:val="24"/>
                <w:szCs w:val="24"/>
                <w:lang w:val="ro-RO"/>
              </w:rPr>
              <w:t xml:space="preserve">                      Calificarea şi funcţia:</w:t>
            </w:r>
          </w:p>
          <w:p w:rsidR="001B4D08"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p>
          <w:p w:rsidR="001B4D08"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Nume (cu majuscule):  </w:t>
            </w:r>
            <w:r>
              <w:rPr>
                <w:rFonts w:ascii="Times New Roman" w:eastAsia="Times New Roman" w:hAnsi="Times New Roman" w:cs="Times New Roman"/>
                <w:sz w:val="24"/>
                <w:szCs w:val="24"/>
                <w:lang w:val="ro-RO"/>
              </w:rPr>
              <w:tab/>
              <w:t>Nr: UVL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Unitatea veterinară locală                                                                           </w:t>
            </w:r>
          </w:p>
          <w:p w:rsidR="001B4D08" w:rsidRDefault="001B4D08" w:rsidP="00FF2828">
            <w:pPr>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Data:                                                               </w:t>
            </w:r>
            <w:r>
              <w:rPr>
                <w:rFonts w:ascii="Times New Roman" w:eastAsia="Times New Roman" w:hAnsi="Times New Roman" w:cs="Times New Roman"/>
                <w:sz w:val="24"/>
                <w:szCs w:val="24"/>
                <w:lang w:val="ro-RO"/>
              </w:rPr>
              <w:t xml:space="preserve">                          </w:t>
            </w:r>
            <w:r w:rsidRPr="001C5340">
              <w:rPr>
                <w:rFonts w:ascii="Times New Roman" w:eastAsia="Times New Roman" w:hAnsi="Times New Roman" w:cs="Times New Roman"/>
                <w:sz w:val="24"/>
                <w:szCs w:val="24"/>
                <w:lang w:val="ro-RO"/>
              </w:rPr>
              <w:t>Semnătura:</w:t>
            </w:r>
          </w:p>
          <w:p w:rsidR="001B4D08" w:rsidRDefault="001B4D08" w:rsidP="00FF2828">
            <w:pPr>
              <w:spacing w:after="0" w:line="240" w:lineRule="auto"/>
              <w:ind w:firstLine="720"/>
              <w:jc w:val="both"/>
              <w:rPr>
                <w:rFonts w:ascii="Times New Roman" w:eastAsia="Times New Roman" w:hAnsi="Times New Roman" w:cs="Times New Roman"/>
                <w:sz w:val="24"/>
                <w:szCs w:val="24"/>
                <w:lang w:val="ro-RO"/>
              </w:rPr>
            </w:pPr>
          </w:p>
          <w:p w:rsidR="001B4D08" w:rsidRPr="001C5340" w:rsidRDefault="001B4D08" w:rsidP="00FF2828">
            <w:pPr>
              <w:spacing w:after="0" w:line="240" w:lineRule="auto"/>
              <w:jc w:val="both"/>
              <w:rPr>
                <w:rFonts w:ascii="Times New Roman" w:eastAsia="Times New Roman" w:hAnsi="Times New Roman" w:cs="Times New Roman"/>
                <w:color w:val="FF0000"/>
                <w:sz w:val="24"/>
                <w:szCs w:val="24"/>
                <w:lang w:val="ro-RO"/>
              </w:rPr>
            </w:pPr>
            <w:r w:rsidRPr="001C5340">
              <w:rPr>
                <w:rFonts w:ascii="Times New Roman" w:eastAsia="Times New Roman" w:hAnsi="Times New Roman" w:cs="Times New Roman"/>
                <w:sz w:val="24"/>
                <w:szCs w:val="24"/>
                <w:lang w:val="ro-RO"/>
              </w:rPr>
              <w:t>Ştampila:</w:t>
            </w:r>
          </w:p>
        </w:tc>
      </w:tr>
    </w:tbl>
    <w:p w:rsidR="001B4D08" w:rsidRDefault="001B4D08" w:rsidP="001B4D08"/>
    <w:p w:rsidR="001B4D08" w:rsidRPr="001C5340" w:rsidRDefault="001B4D08" w:rsidP="001B4D08">
      <w:pPr>
        <w:autoSpaceDE w:val="0"/>
        <w:autoSpaceDN w:val="0"/>
        <w:adjustRightInd w:val="0"/>
        <w:spacing w:after="0" w:line="240" w:lineRule="auto"/>
        <w:ind w:firstLine="720"/>
        <w:jc w:val="both"/>
        <w:rPr>
          <w:rFonts w:ascii="Times New Roman" w:eastAsia="Times New Roman" w:hAnsi="Times New Roman" w:cs="Times New Roman"/>
          <w:i/>
          <w:iCs/>
          <w:sz w:val="24"/>
          <w:szCs w:val="24"/>
          <w:lang w:val="ro-RO" w:eastAsia="ru-RU"/>
        </w:rPr>
      </w:pPr>
    </w:p>
    <w:p w:rsidR="001B4D08" w:rsidRPr="001C5340" w:rsidRDefault="001B4D08" w:rsidP="001B4D08">
      <w:pPr>
        <w:autoSpaceDE w:val="0"/>
        <w:autoSpaceDN w:val="0"/>
        <w:adjustRightInd w:val="0"/>
        <w:spacing w:after="0" w:line="240" w:lineRule="auto"/>
        <w:ind w:firstLine="720"/>
        <w:jc w:val="right"/>
        <w:rPr>
          <w:rFonts w:ascii="Times New Roman" w:eastAsia="Times New Roman" w:hAnsi="Times New Roman" w:cs="Times New Roman"/>
          <w:iCs/>
          <w:sz w:val="24"/>
          <w:szCs w:val="24"/>
          <w:lang w:val="ro-RO" w:eastAsia="ru-RU"/>
        </w:rPr>
      </w:pPr>
      <w:r w:rsidRPr="001C5340">
        <w:rPr>
          <w:rFonts w:ascii="Times New Roman" w:eastAsia="Times New Roman" w:hAnsi="Times New Roman" w:cs="Times New Roman"/>
          <w:iCs/>
          <w:sz w:val="24"/>
          <w:szCs w:val="24"/>
          <w:lang w:val="ro-RO" w:eastAsia="ru-RU"/>
        </w:rPr>
        <w:t xml:space="preserve"> Model </w:t>
      </w:r>
      <w:r>
        <w:rPr>
          <w:rFonts w:ascii="Times New Roman" w:eastAsia="Times New Roman" w:hAnsi="Times New Roman" w:cs="Times New Roman"/>
          <w:iCs/>
          <w:sz w:val="24"/>
          <w:szCs w:val="24"/>
          <w:lang w:val="ro-RO" w:eastAsia="ru-RU"/>
        </w:rPr>
        <w:t>2</w:t>
      </w:r>
    </w:p>
    <w:p w:rsidR="001B4D08" w:rsidRPr="00332ED4" w:rsidRDefault="001B4D08" w:rsidP="001B4D08">
      <w:pPr>
        <w:autoSpaceDE w:val="0"/>
        <w:autoSpaceDN w:val="0"/>
        <w:adjustRightInd w:val="0"/>
        <w:spacing w:after="0" w:line="240" w:lineRule="auto"/>
        <w:ind w:firstLine="720"/>
        <w:jc w:val="center"/>
        <w:rPr>
          <w:rFonts w:ascii="Times New Roman" w:eastAsia="Times New Roman" w:hAnsi="Times New Roman" w:cs="Times New Roman"/>
          <w:b/>
          <w:bCs/>
          <w:sz w:val="24"/>
          <w:szCs w:val="24"/>
          <w:lang w:val="ro-RO" w:eastAsia="ru-RU"/>
        </w:rPr>
      </w:pPr>
      <w:r w:rsidRPr="00332ED4">
        <w:rPr>
          <w:rFonts w:ascii="Times New Roman" w:eastAsia="Times New Roman" w:hAnsi="Times New Roman" w:cs="Times New Roman"/>
          <w:b/>
          <w:bCs/>
          <w:sz w:val="24"/>
          <w:szCs w:val="24"/>
          <w:lang w:val="ro-RO" w:eastAsia="ru-RU"/>
        </w:rPr>
        <w:t xml:space="preserve">Certificat de sănătate animală pentru animalele din specia </w:t>
      </w:r>
      <w:r>
        <w:rPr>
          <w:rFonts w:ascii="Times New Roman" w:eastAsia="Times New Roman" w:hAnsi="Times New Roman" w:cs="Times New Roman"/>
          <w:b/>
          <w:bCs/>
          <w:sz w:val="24"/>
          <w:szCs w:val="24"/>
          <w:lang w:val="ro-RO" w:eastAsia="ru-RU"/>
        </w:rPr>
        <w:t>porcine</w:t>
      </w:r>
      <w:r w:rsidRPr="00332ED4">
        <w:rPr>
          <w:rFonts w:ascii="Times New Roman" w:eastAsia="Times New Roman" w:hAnsi="Times New Roman" w:cs="Times New Roman"/>
          <w:b/>
          <w:bCs/>
          <w:sz w:val="24"/>
          <w:szCs w:val="24"/>
          <w:lang w:val="ro-RO" w:eastAsia="ru-RU"/>
        </w:rPr>
        <w:t xml:space="preserve"> pentru reproducție/producție/sacrificare</w:t>
      </w:r>
    </w:p>
    <w:p w:rsidR="001B4D08" w:rsidRPr="001C5340" w:rsidRDefault="001B4D08" w:rsidP="001B4D08">
      <w:pPr>
        <w:autoSpaceDE w:val="0"/>
        <w:autoSpaceDN w:val="0"/>
        <w:adjustRightInd w:val="0"/>
        <w:spacing w:after="0" w:line="240" w:lineRule="auto"/>
        <w:rPr>
          <w:rFonts w:ascii="Times New Roman" w:eastAsia="Times New Roman" w:hAnsi="Times New Roman" w:cs="Times New Roman"/>
          <w:color w:val="000000"/>
          <w:sz w:val="24"/>
          <w:szCs w:val="24"/>
          <w:lang w:val="ro-RO"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5"/>
        <w:gridCol w:w="1321"/>
        <w:gridCol w:w="101"/>
        <w:gridCol w:w="888"/>
        <w:gridCol w:w="37"/>
        <w:gridCol w:w="1545"/>
        <w:gridCol w:w="72"/>
        <w:gridCol w:w="734"/>
        <w:gridCol w:w="1535"/>
        <w:gridCol w:w="668"/>
        <w:gridCol w:w="586"/>
        <w:gridCol w:w="1322"/>
        <w:gridCol w:w="434"/>
      </w:tblGrid>
      <w:tr w:rsidR="001B4D08" w:rsidRPr="00CD19DC" w:rsidTr="00FF2828">
        <w:trPr>
          <w:trHeight w:val="378"/>
        </w:trPr>
        <w:tc>
          <w:tcPr>
            <w:tcW w:w="225" w:type="pct"/>
            <w:vMerge w:val="restart"/>
            <w:tcBorders>
              <w:bottom w:val="single" w:sz="4" w:space="0" w:color="000000"/>
            </w:tcBorders>
            <w:textDirection w:val="btLr"/>
          </w:tcPr>
          <w:p w:rsidR="001B4D08" w:rsidRPr="001C5340" w:rsidRDefault="001B4D08" w:rsidP="00FF2828">
            <w:pPr>
              <w:autoSpaceDE w:val="0"/>
              <w:autoSpaceDN w:val="0"/>
              <w:adjustRightInd w:val="0"/>
              <w:spacing w:after="0" w:line="240" w:lineRule="auto"/>
              <w:ind w:right="113"/>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Partea I: Detalii privind transportul prezentat</w:t>
            </w:r>
          </w:p>
          <w:p w:rsidR="001B4D08" w:rsidRPr="001C5340" w:rsidRDefault="001B4D08" w:rsidP="00FF2828">
            <w:pPr>
              <w:spacing w:after="0" w:line="240" w:lineRule="auto"/>
              <w:ind w:left="-607" w:right="-127" w:firstLine="720"/>
              <w:jc w:val="both"/>
              <w:rPr>
                <w:rFonts w:ascii="Times New Roman" w:eastAsia="Times New Roman" w:hAnsi="Times New Roman" w:cs="Times New Roman"/>
                <w:sz w:val="24"/>
                <w:szCs w:val="24"/>
                <w:lang w:val="ro-RO" w:eastAsia="ru-RU"/>
              </w:rPr>
            </w:pPr>
          </w:p>
        </w:tc>
        <w:tc>
          <w:tcPr>
            <w:tcW w:w="2427" w:type="pct"/>
            <w:gridSpan w:val="7"/>
            <w:vMerge w:val="restart"/>
            <w:tcBorders>
              <w:bottom w:val="single" w:sz="4" w:space="0" w:color="000000"/>
            </w:tcBorders>
          </w:tcPr>
          <w:p w:rsidR="001B4D08" w:rsidRPr="001C5340" w:rsidRDefault="001B4D08" w:rsidP="00FF2828">
            <w:pPr>
              <w:tabs>
                <w:tab w:val="left" w:pos="327"/>
              </w:tabs>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w:t>
            </w:r>
            <w:r w:rsidRPr="001C5340">
              <w:rPr>
                <w:rFonts w:ascii="Times New Roman" w:eastAsia="Times New Roman" w:hAnsi="Times New Roman" w:cs="Times New Roman"/>
                <w:lang w:val="ro-RO" w:eastAsia="ru-RU"/>
              </w:rPr>
              <w:t>. Expeditor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poştal</w:t>
            </w:r>
          </w:p>
        </w:tc>
        <w:tc>
          <w:tcPr>
            <w:tcW w:w="1441" w:type="pct"/>
            <w:gridSpan w:val="3"/>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.2. Numărul de referinţă al certificatului</w:t>
            </w:r>
          </w:p>
        </w:tc>
        <w:tc>
          <w:tcPr>
            <w:tcW w:w="907" w:type="pct"/>
            <w:gridSpan w:val="2"/>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.2.a. Numărul de referinţă local</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.3. Autoritatea competentă centrală</w:t>
            </w:r>
          </w:p>
        </w:tc>
      </w:tr>
      <w:tr w:rsidR="001B4D08" w:rsidRPr="001C5340"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.4. Autoritatea competentă locală</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.5. Destinatar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Denumire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lang w:val="ro-RO" w:eastAsia="ru-RU"/>
              </w:rPr>
              <w:t>Cod poştal</w:t>
            </w:r>
          </w:p>
        </w:tc>
        <w:tc>
          <w:tcPr>
            <w:tcW w:w="1138" w:type="pct"/>
            <w:gridSpan w:val="2"/>
            <w:tcBorders>
              <w:bottom w:val="single" w:sz="4" w:space="0" w:color="000000"/>
              <w:right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1C5340">
              <w:rPr>
                <w:rFonts w:ascii="Times New Roman" w:eastAsia="Times New Roman" w:hAnsi="Times New Roman" w:cs="Times New Roman"/>
                <w:lang w:val="ro-RO" w:eastAsia="ru-RU"/>
              </w:rPr>
              <w:t xml:space="preserve">.6.Numărul (numerele) </w:t>
            </w:r>
            <w:r>
              <w:rPr>
                <w:rFonts w:ascii="Times New Roman" w:eastAsia="Times New Roman" w:hAnsi="Times New Roman" w:cs="Times New Roman"/>
                <w:lang w:val="ro-RO" w:eastAsia="ru-RU"/>
              </w:rPr>
              <w:t>certificatelor originale aferente</w:t>
            </w:r>
          </w:p>
        </w:tc>
        <w:tc>
          <w:tcPr>
            <w:tcW w:w="1210" w:type="pct"/>
            <w:gridSpan w:val="3"/>
            <w:tcBorders>
              <w:left w:val="single" w:sz="4" w:space="0" w:color="auto"/>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Numărul (numerele)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documentelor de însoțire</w:t>
            </w:r>
          </w:p>
        </w:tc>
      </w:tr>
      <w:tr w:rsidR="001B4D08" w:rsidRPr="00CD19DC" w:rsidTr="00FF2828">
        <w:trPr>
          <w:trHeight w:val="194"/>
        </w:trPr>
        <w:tc>
          <w:tcPr>
            <w:tcW w:w="225" w:type="pct"/>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vMerge/>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2348" w:type="pct"/>
            <w:gridSpan w:val="5"/>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sidRPr="001C5340">
              <w:rPr>
                <w:rFonts w:ascii="Times New Roman" w:eastAsia="Times New Roman" w:hAnsi="Times New Roman" w:cs="Times New Roman"/>
                <w:lang w:val="ro-RO" w:eastAsia="ru-RU"/>
              </w:rPr>
              <w:t>1.7.</w:t>
            </w:r>
            <w:r>
              <w:rPr>
                <w:rFonts w:ascii="Times New Roman" w:eastAsia="Times New Roman" w:hAnsi="Times New Roman" w:cs="Times New Roman"/>
                <w:lang w:val="ro-RO" w:eastAsia="ru-RU"/>
              </w:rPr>
              <w:t>Comerciant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Nume             Numărul de aprobare</w:t>
            </w:r>
          </w:p>
        </w:tc>
      </w:tr>
      <w:tr w:rsidR="001B4D08" w:rsidRPr="001C5340" w:rsidTr="00FF2828">
        <w:trPr>
          <w:trHeight w:val="46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68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.8. Ţara de origine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530" w:type="pct"/>
            <w:gridSpan w:val="3"/>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tc>
        <w:tc>
          <w:tcPr>
            <w:tcW w:w="835"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.9. Regiunea de origine</w:t>
            </w:r>
          </w:p>
        </w:tc>
        <w:tc>
          <w:tcPr>
            <w:tcW w:w="379"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tc>
        <w:tc>
          <w:tcPr>
            <w:tcW w:w="1138" w:type="pct"/>
            <w:gridSpan w:val="2"/>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.10. Ţara de destinaţie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30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tc>
        <w:tc>
          <w:tcPr>
            <w:tcW w:w="683"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.11. Regiunea de destinaţie</w:t>
            </w:r>
          </w:p>
        </w:tc>
        <w:tc>
          <w:tcPr>
            <w:tcW w:w="224" w:type="pc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tc>
      </w:tr>
      <w:tr w:rsidR="001B4D08" w:rsidRPr="00332ED4" w:rsidTr="00FF2828">
        <w:trPr>
          <w:trHeight w:val="378"/>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vMerge w:val="restart"/>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.12. Locul de origine</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Exploatație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Centru de colectare </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Unități ale comerciantului  </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Denumire </w:t>
            </w:r>
            <w:r>
              <w:rPr>
                <w:rFonts w:ascii="Times New Roman" w:eastAsia="Times New Roman" w:hAnsi="Times New Roman" w:cs="Times New Roman"/>
                <w:sz w:val="24"/>
                <w:szCs w:val="24"/>
                <w:lang w:val="ro-RO" w:eastAsia="ru-RU"/>
              </w:rPr>
              <w:t xml:space="preserve">                      </w:t>
            </w:r>
            <w:r w:rsidRPr="001C5340">
              <w:rPr>
                <w:rFonts w:ascii="Times New Roman" w:eastAsia="Times New Roman" w:hAnsi="Times New Roman" w:cs="Times New Roman"/>
                <w:sz w:val="24"/>
                <w:szCs w:val="24"/>
                <w:lang w:val="ro-RO" w:eastAsia="ru-RU"/>
              </w:rPr>
              <w:t>Numărul de autorizare</w:t>
            </w: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Adresă</w:t>
            </w:r>
          </w:p>
          <w:p w:rsidR="001B4D08"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poştal</w:t>
            </w:r>
          </w:p>
        </w:tc>
        <w:tc>
          <w:tcPr>
            <w:tcW w:w="1441" w:type="pct"/>
            <w:gridSpan w:val="3"/>
            <w:vMerge w:val="restart"/>
            <w:tcBorders>
              <w:right w:val="nil"/>
            </w:tcBorders>
          </w:tcPr>
          <w:p w:rsidR="001B4D08" w:rsidRPr="001C5340" w:rsidRDefault="001B4D08" w:rsidP="00FF2828">
            <w:pPr>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I.13. Locul de  </w:t>
            </w:r>
            <w:r w:rsidRPr="001C5340">
              <w:rPr>
                <w:rFonts w:ascii="Times New Roman" w:eastAsia="Times New Roman" w:hAnsi="Times New Roman" w:cs="Times New Roman"/>
                <w:sz w:val="24"/>
                <w:szCs w:val="24"/>
                <w:lang w:val="ro-RO" w:eastAsia="ru-RU"/>
              </w:rPr>
              <w:t>destinaţie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Exploatație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Pr>
                <w:rFonts w:ascii="Times New Roman" w:eastAsia="Times New Roman" w:hAnsi="Times New Roman" w:cs="Times New Roman"/>
                <w:sz w:val="24"/>
                <w:szCs w:val="24"/>
                <w:lang w:val="ro-RO" w:eastAsia="ru-RU"/>
              </w:rPr>
              <w:t>Centru de colectare Unitatea comerciantului</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Pr>
                <w:rFonts w:ascii="Times New Roman" w:eastAsia="Times New Roman" w:hAnsi="Times New Roman" w:cs="Times New Roman"/>
                <w:sz w:val="24"/>
                <w:szCs w:val="24"/>
                <w:lang w:val="ro-RO" w:eastAsia="ru-RU"/>
              </w:rPr>
              <w:t xml:space="preserve">Unitatea  </w:t>
            </w:r>
            <w:r w:rsidRPr="001C5340">
              <w:rPr>
                <w:rFonts w:ascii="Times New Roman" w:eastAsia="Times New Roman" w:hAnsi="Times New Roman" w:cs="Times New Roman"/>
                <w:noProof/>
                <w:color w:val="000000"/>
                <w:sz w:val="24"/>
                <w:szCs w:val="24"/>
                <w:lang w:val="ro-RO" w:eastAsia="ru-RU"/>
              </w:rPr>
              <w:t>□</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Pr>
                <w:rFonts w:ascii="Times New Roman" w:eastAsia="Times New Roman" w:hAnsi="Times New Roman" w:cs="Times New Roman"/>
                <w:noProof/>
                <w:color w:val="000000"/>
                <w:sz w:val="24"/>
                <w:szCs w:val="24"/>
                <w:lang w:val="ro-RO" w:eastAsia="ru-RU"/>
              </w:rPr>
              <w:t xml:space="preserve">Denumire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Pr>
                <w:rFonts w:ascii="Times New Roman" w:eastAsia="Times New Roman" w:hAnsi="Times New Roman" w:cs="Times New Roman"/>
                <w:noProof/>
                <w:color w:val="000000"/>
                <w:sz w:val="24"/>
                <w:szCs w:val="24"/>
                <w:lang w:val="ro-RO" w:eastAsia="ru-RU"/>
              </w:rPr>
              <w:t xml:space="preserve">Numărul de aprobare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Pr>
                <w:rFonts w:ascii="Times New Roman" w:eastAsia="Times New Roman" w:hAnsi="Times New Roman" w:cs="Times New Roman"/>
                <w:noProof/>
                <w:color w:val="000000"/>
                <w:sz w:val="24"/>
                <w:szCs w:val="24"/>
                <w:lang w:val="ro-RO" w:eastAsia="ru-RU"/>
              </w:rPr>
              <w:t>Adresă</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noProof/>
                <w:color w:val="000000"/>
                <w:sz w:val="24"/>
                <w:szCs w:val="24"/>
                <w:lang w:val="ro-RO" w:eastAsia="ru-RU"/>
              </w:rPr>
              <w:t xml:space="preserve">Cod poștal                                        </w:t>
            </w:r>
          </w:p>
        </w:tc>
        <w:tc>
          <w:tcPr>
            <w:tcW w:w="907" w:type="pct"/>
            <w:gridSpan w:val="2"/>
            <w:tcBorders>
              <w:left w:val="nil"/>
              <w:bottom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noProof/>
                <w:color w:val="000000"/>
                <w:sz w:val="24"/>
                <w:szCs w:val="24"/>
                <w:lang w:val="ro-RO" w:eastAsia="ru-RU"/>
              </w:rPr>
              <w:t>□</w:t>
            </w:r>
          </w:p>
        </w:tc>
      </w:tr>
      <w:tr w:rsidR="001B4D08" w:rsidRPr="00332ED4" w:rsidTr="00FF2828">
        <w:trPr>
          <w:trHeight w:val="2136"/>
        </w:trPr>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1441" w:type="pct"/>
            <w:gridSpan w:val="3"/>
            <w:vMerge/>
            <w:tcBorders>
              <w:right w:val="nil"/>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907" w:type="pct"/>
            <w:gridSpan w:val="2"/>
            <w:tcBorders>
              <w:top w:val="nil"/>
              <w:left w:val="nil"/>
            </w:tcBorders>
          </w:tcPr>
          <w:p w:rsidR="001B4D08" w:rsidRPr="00332ED4" w:rsidRDefault="001B4D08" w:rsidP="00FF2828">
            <w:pPr>
              <w:autoSpaceDE w:val="0"/>
              <w:autoSpaceDN w:val="0"/>
              <w:adjustRightInd w:val="0"/>
              <w:spacing w:after="0" w:line="240" w:lineRule="auto"/>
              <w:jc w:val="both"/>
              <w:rPr>
                <w:rFonts w:ascii="Times New Roman" w:eastAsia="Times New Roman" w:hAnsi="Times New Roman" w:cs="Times New Roman"/>
                <w:noProof/>
                <w:color w:val="000000"/>
                <w:sz w:val="24"/>
                <w:szCs w:val="24"/>
                <w:lang w:val="ro-RO" w:eastAsia="ru-RU"/>
              </w:rPr>
            </w:pPr>
            <w:r w:rsidRPr="001C5340">
              <w:rPr>
                <w:rFonts w:ascii="Times New Roman" w:eastAsia="Times New Roman" w:hAnsi="Times New Roman" w:cs="Times New Roman"/>
                <w:noProof/>
                <w:color w:val="000000"/>
                <w:sz w:val="24"/>
                <w:szCs w:val="24"/>
                <w:lang w:val="ro-RO" w:eastAsia="ru-RU"/>
              </w:rPr>
              <w:t>□</w:t>
            </w:r>
          </w:p>
        </w:tc>
      </w:tr>
      <w:tr w:rsidR="001B4D08" w:rsidRPr="00CD19DC" w:rsidTr="00FF2828">
        <w:tc>
          <w:tcPr>
            <w:tcW w:w="225" w:type="pct"/>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lang w:val="ro-RO" w:eastAsia="ru-RU"/>
              </w:rPr>
            </w:pPr>
          </w:p>
        </w:tc>
        <w:tc>
          <w:tcPr>
            <w:tcW w:w="2427" w:type="pct"/>
            <w:gridSpan w:val="7"/>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.14.</w:t>
            </w:r>
            <w:r>
              <w:rPr>
                <w:rFonts w:ascii="Times New Roman" w:eastAsia="Times New Roman" w:hAnsi="Times New Roman" w:cs="Times New Roman"/>
                <w:sz w:val="24"/>
                <w:szCs w:val="24"/>
                <w:lang w:val="ro-RO" w:eastAsia="ru-RU"/>
              </w:rPr>
              <w:t xml:space="preserve"> Locul de încarcare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Codul poștal</w:t>
            </w: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.15.</w:t>
            </w:r>
            <w:r>
              <w:rPr>
                <w:rFonts w:ascii="Times New Roman" w:eastAsia="Times New Roman" w:hAnsi="Times New Roman" w:cs="Times New Roman"/>
                <w:sz w:val="24"/>
                <w:szCs w:val="24"/>
                <w:lang w:val="ro-RO" w:eastAsia="ru-RU"/>
              </w:rPr>
              <w:t xml:space="preserve"> Data și ora plecării</w:t>
            </w:r>
          </w:p>
        </w:tc>
      </w:tr>
      <w:tr w:rsidR="001B4D08" w:rsidRPr="001C5340" w:rsidTr="00FF2828">
        <w:trPr>
          <w:trHeight w:val="194"/>
        </w:trPr>
        <w:tc>
          <w:tcPr>
            <w:tcW w:w="960" w:type="pct"/>
            <w:gridSpan w:val="3"/>
            <w:vMerge w:val="restar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.16. Mijlocul de transport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Avion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Vehicul rutier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Identificare</w:t>
            </w:r>
            <w:r>
              <w:rPr>
                <w:rFonts w:ascii="Times New Roman" w:eastAsia="Times New Roman" w:hAnsi="Times New Roman" w:cs="Times New Roman"/>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Numărul (numerele)</w:t>
            </w:r>
          </w:p>
        </w:tc>
        <w:tc>
          <w:tcPr>
            <w:tcW w:w="459" w:type="pc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Navă </w:t>
            </w:r>
            <w:r w:rsidRPr="001C5340">
              <w:rPr>
                <w:rFonts w:ascii="Times New Roman" w:eastAsia="Times New Roman" w:hAnsi="Times New Roman" w:cs="Times New Roman"/>
                <w:noProof/>
                <w:color w:val="000000"/>
                <w:sz w:val="24"/>
                <w:szCs w:val="24"/>
                <w:lang w:val="ro-RO" w:eastAsia="ru-RU"/>
              </w:rPr>
              <w:t>□</w:t>
            </w:r>
          </w:p>
        </w:tc>
        <w:tc>
          <w:tcPr>
            <w:tcW w:w="1233" w:type="pct"/>
            <w:gridSpan w:val="4"/>
            <w:vMerge w:val="restart"/>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Vagon de cale ferată </w:t>
            </w:r>
            <w:r w:rsidRPr="001C5340">
              <w:rPr>
                <w:rFonts w:ascii="Times New Roman" w:eastAsia="Times New Roman" w:hAnsi="Times New Roman" w:cs="Times New Roman"/>
                <w:noProof/>
                <w:color w:val="000000"/>
                <w:sz w:val="24"/>
                <w:szCs w:val="24"/>
                <w:lang w:val="ro-RO" w:eastAsia="ru-RU"/>
              </w:rPr>
              <w:t>□</w:t>
            </w:r>
          </w:p>
        </w:tc>
        <w:tc>
          <w:tcPr>
            <w:tcW w:w="2348" w:type="pct"/>
            <w:gridSpan w:val="5"/>
            <w:vMerge w:val="restart"/>
            <w:tcBorders>
              <w:bottom w:val="single" w:sz="4" w:space="0" w:color="000000"/>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.17.</w:t>
            </w:r>
            <w:r>
              <w:rPr>
                <w:rFonts w:ascii="Times New Roman" w:eastAsia="Times New Roman" w:hAnsi="Times New Roman" w:cs="Times New Roman"/>
                <w:sz w:val="24"/>
                <w:szCs w:val="24"/>
                <w:lang w:val="ro-RO" w:eastAsia="ru-RU"/>
              </w:rPr>
              <w:t xml:space="preserve"> Transportator</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Nume    Numărul de aprobare</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Adresă</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Codul  poștal       Țara</w:t>
            </w:r>
          </w:p>
        </w:tc>
      </w:tr>
      <w:tr w:rsidR="001B4D08" w:rsidRPr="001C5340" w:rsidTr="00FF2828">
        <w:trPr>
          <w:trHeight w:val="194"/>
        </w:trPr>
        <w:tc>
          <w:tcPr>
            <w:tcW w:w="960" w:type="pct"/>
            <w:gridSpan w:val="3"/>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c>
          <w:tcPr>
            <w:tcW w:w="459" w:type="pct"/>
            <w:tcBorders>
              <w:bottom w:val="single" w:sz="4" w:space="0" w:color="000000"/>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Altele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p>
        </w:tc>
        <w:tc>
          <w:tcPr>
            <w:tcW w:w="1233" w:type="pct"/>
            <w:gridSpan w:val="4"/>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c>
          <w:tcPr>
            <w:tcW w:w="2348" w:type="pct"/>
            <w:gridSpan w:val="5"/>
            <w:vMerge/>
            <w:tcBorders>
              <w:bottom w:val="single" w:sz="4" w:space="0" w:color="000000"/>
            </w:tcBorders>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r>
      <w:tr w:rsidR="001B4D08" w:rsidRPr="00D64F7B" w:rsidTr="00FF2828">
        <w:trPr>
          <w:trHeight w:val="378"/>
        </w:trPr>
        <w:tc>
          <w:tcPr>
            <w:tcW w:w="3445" w:type="pct"/>
            <w:gridSpan w:val="9"/>
            <w:vMerge w:val="restart"/>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.18. Descrierea </w:t>
            </w:r>
            <w:r>
              <w:rPr>
                <w:rFonts w:ascii="Times New Roman" w:eastAsia="Times New Roman" w:hAnsi="Times New Roman" w:cs="Times New Roman"/>
                <w:sz w:val="24"/>
                <w:szCs w:val="24"/>
                <w:lang w:val="ro-RO" w:eastAsia="ru-RU"/>
              </w:rPr>
              <w:t>mărfii</w:t>
            </w: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.19. Codul </w:t>
            </w:r>
            <w:r>
              <w:rPr>
                <w:rFonts w:ascii="Times New Roman" w:eastAsia="Times New Roman" w:hAnsi="Times New Roman" w:cs="Times New Roman"/>
                <w:sz w:val="24"/>
                <w:szCs w:val="24"/>
                <w:lang w:val="ro-RO" w:eastAsia="ru-RU"/>
              </w:rPr>
              <w:t>mărfii</w:t>
            </w:r>
            <w:r w:rsidRPr="001C5340">
              <w:rPr>
                <w:rFonts w:ascii="Times New Roman" w:eastAsia="Times New Roman" w:hAnsi="Times New Roman" w:cs="Times New Roman"/>
                <w:sz w:val="24"/>
                <w:szCs w:val="24"/>
                <w:lang w:val="ro-RO" w:eastAsia="ru-RU"/>
              </w:rPr>
              <w:t xml:space="preserve"> (cod </w:t>
            </w:r>
            <w:r>
              <w:rPr>
                <w:rFonts w:ascii="Times New Roman" w:eastAsia="Times New Roman" w:hAnsi="Times New Roman" w:cs="Times New Roman"/>
                <w:sz w:val="24"/>
                <w:szCs w:val="24"/>
                <w:lang w:val="ro-RO" w:eastAsia="ru-RU"/>
              </w:rPr>
              <w:t>NC</w:t>
            </w:r>
            <w:r w:rsidRPr="001C5340">
              <w:rPr>
                <w:rFonts w:ascii="Times New Roman" w:eastAsia="Times New Roman" w:hAnsi="Times New Roman" w:cs="Times New Roman"/>
                <w:sz w:val="24"/>
                <w:szCs w:val="24"/>
                <w:lang w:val="ro-RO" w:eastAsia="ru-RU"/>
              </w:rPr>
              <w:t>)</w:t>
            </w:r>
          </w:p>
          <w:p w:rsidR="001B4D08" w:rsidRPr="00426629" w:rsidRDefault="001B4D08" w:rsidP="00FF2828">
            <w:pPr>
              <w:autoSpaceDE w:val="0"/>
              <w:autoSpaceDN w:val="0"/>
              <w:adjustRightInd w:val="0"/>
              <w:spacing w:after="0" w:line="240" w:lineRule="auto"/>
              <w:ind w:firstLine="720"/>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sz w:val="24"/>
                <w:szCs w:val="24"/>
                <w:lang w:val="ro-RO" w:eastAsia="ru-RU"/>
              </w:rPr>
              <w:t xml:space="preserve">             </w:t>
            </w:r>
            <w:r w:rsidRPr="00426629">
              <w:rPr>
                <w:rFonts w:ascii="Times New Roman" w:eastAsia="Times New Roman" w:hAnsi="Times New Roman" w:cs="Times New Roman"/>
                <w:b/>
                <w:sz w:val="24"/>
                <w:szCs w:val="24"/>
                <w:lang w:val="ro-RO" w:eastAsia="ru-RU"/>
              </w:rPr>
              <w:t>0103</w:t>
            </w:r>
          </w:p>
        </w:tc>
      </w:tr>
      <w:tr w:rsidR="001B4D08" w:rsidRPr="001C5340" w:rsidTr="00FF2828">
        <w:tc>
          <w:tcPr>
            <w:tcW w:w="3445" w:type="pct"/>
            <w:gridSpan w:val="9"/>
            <w:vMerge/>
          </w:tcPr>
          <w:p w:rsidR="001B4D08" w:rsidRPr="001C5340" w:rsidRDefault="001B4D08" w:rsidP="00FF2828">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u-RU"/>
              </w:rPr>
            </w:pP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.20. Cantitate</w:t>
            </w:r>
          </w:p>
        </w:tc>
      </w:tr>
      <w:tr w:rsidR="001B4D08" w:rsidRPr="001C5340" w:rsidTr="00FF2828">
        <w:tc>
          <w:tcPr>
            <w:tcW w:w="3445" w:type="pct"/>
            <w:gridSpan w:val="9"/>
            <w:tcBorders>
              <w:tr2bl w:val="single" w:sz="4" w:space="0" w:color="auto"/>
            </w:tcBorders>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.21. </w:t>
            </w:r>
          </w:p>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c>
          <w:tcPr>
            <w:tcW w:w="1555"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.22. Numărul de pachete</w:t>
            </w:r>
          </w:p>
        </w:tc>
      </w:tr>
      <w:tr w:rsidR="001B4D08" w:rsidRPr="001C5340" w:rsidTr="00FF2828">
        <w:tc>
          <w:tcPr>
            <w:tcW w:w="3445" w:type="pct"/>
            <w:gridSpan w:val="9"/>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.23. Numărul sigiliului/containerului </w:t>
            </w:r>
          </w:p>
        </w:tc>
        <w:tc>
          <w:tcPr>
            <w:tcW w:w="1555" w:type="pct"/>
            <w:gridSpan w:val="4"/>
            <w:vMerge w:val="restart"/>
            <w:tcBorders>
              <w:tr2bl w:val="single" w:sz="4" w:space="0" w:color="auto"/>
            </w:tcBorders>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 xml:space="preserve">1.24. </w:t>
            </w:r>
          </w:p>
        </w:tc>
      </w:tr>
      <w:tr w:rsidR="001B4D08" w:rsidRPr="00CD19DC" w:rsidTr="00FF2828">
        <w:tc>
          <w:tcPr>
            <w:tcW w:w="3445" w:type="pct"/>
            <w:gridSpan w:val="9"/>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.25. Produse certificate pentru :</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Reproducție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Producție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 xml:space="preserve">       Sacrificare</w:t>
            </w:r>
            <w:r w:rsidRPr="001C5340">
              <w:rPr>
                <w:rFonts w:ascii="Times New Roman" w:eastAsia="Times New Roman" w:hAnsi="Times New Roman" w:cs="Times New Roman"/>
                <w:sz w:val="24"/>
                <w:szCs w:val="24"/>
                <w:lang w:val="ro-RO" w:eastAsia="ru-RU"/>
              </w:rPr>
              <w:t xml:space="preserve"> </w:t>
            </w:r>
            <w:r w:rsidRPr="001C5340">
              <w:rPr>
                <w:rFonts w:ascii="Times New Roman" w:eastAsia="Times New Roman" w:hAnsi="Times New Roman" w:cs="Times New Roman"/>
                <w:noProof/>
                <w:color w:val="000000"/>
                <w:sz w:val="24"/>
                <w:szCs w:val="24"/>
                <w:lang w:val="ro-RO" w:eastAsia="ru-RU"/>
              </w:rPr>
              <w:t>□</w:t>
            </w:r>
            <w:r w:rsidRPr="001C5340">
              <w:rPr>
                <w:rFonts w:ascii="Times New Roman" w:eastAsia="Times New Roman" w:hAnsi="Times New Roman" w:cs="Times New Roman"/>
                <w:sz w:val="24"/>
                <w:szCs w:val="24"/>
                <w:lang w:val="ro-RO" w:eastAsia="ru-RU"/>
              </w:rPr>
              <w:t xml:space="preserve">            </w:t>
            </w:r>
          </w:p>
        </w:tc>
        <w:tc>
          <w:tcPr>
            <w:tcW w:w="1555" w:type="pct"/>
            <w:gridSpan w:val="4"/>
            <w:vMerge/>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tc>
      </w:tr>
      <w:tr w:rsidR="001B4D08" w:rsidRPr="00CD19DC" w:rsidTr="00FF2828">
        <w:trPr>
          <w:trHeight w:val="766"/>
        </w:trPr>
        <w:tc>
          <w:tcPr>
            <w:tcW w:w="1419"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.26. Tranzit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Punctul de ieşire</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Punctul de intrare</w:t>
            </w:r>
          </w:p>
        </w:tc>
        <w:tc>
          <w:tcPr>
            <w:tcW w:w="1233"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Numărul P</w:t>
            </w: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F</w:t>
            </w:r>
          </w:p>
        </w:tc>
        <w:tc>
          <w:tcPr>
            <w:tcW w:w="1441" w:type="pct"/>
            <w:gridSpan w:val="3"/>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w:t>
            </w:r>
            <w:r>
              <w:rPr>
                <w:rFonts w:ascii="Times New Roman" w:eastAsia="Times New Roman" w:hAnsi="Times New Roman" w:cs="Times New Roman"/>
                <w:sz w:val="24"/>
                <w:szCs w:val="24"/>
                <w:lang w:val="ro-RO" w:eastAsia="ru-RU"/>
              </w:rPr>
              <w:t>7</w:t>
            </w:r>
            <w:r w:rsidRPr="001C5340">
              <w:rPr>
                <w:rFonts w:ascii="Times New Roman" w:eastAsia="Times New Roman" w:hAnsi="Times New Roman" w:cs="Times New Roman"/>
                <w:sz w:val="24"/>
                <w:szCs w:val="24"/>
                <w:lang w:val="ro-RO" w:eastAsia="ru-RU"/>
              </w:rPr>
              <w:t xml:space="preserve">. Tranzit prin: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tc>
        <w:tc>
          <w:tcPr>
            <w:tcW w:w="907" w:type="pct"/>
            <w:gridSpan w:val="2"/>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r>
              <w:rPr>
                <w:rFonts w:ascii="Times New Roman" w:eastAsia="Times New Roman" w:hAnsi="Times New Roman" w:cs="Times New Roman"/>
                <w:sz w:val="24"/>
                <w:szCs w:val="24"/>
                <w:lang w:val="ro-RO" w:eastAsia="ru-RU"/>
              </w:rPr>
              <w:t xml:space="preserve">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r>
              <w:rPr>
                <w:rFonts w:ascii="Times New Roman" w:eastAsia="Times New Roman" w:hAnsi="Times New Roman" w:cs="Times New Roman"/>
                <w:sz w:val="24"/>
                <w:szCs w:val="24"/>
                <w:lang w:val="ro-RO" w:eastAsia="ru-RU"/>
              </w:rPr>
              <w:t xml:space="preserve"> ISO</w:t>
            </w:r>
          </w:p>
        </w:tc>
      </w:tr>
      <w:tr w:rsidR="001B4D08" w:rsidRPr="00CD19DC" w:rsidTr="00FF2828">
        <w:trPr>
          <w:trHeight w:val="274"/>
        </w:trPr>
        <w:tc>
          <w:tcPr>
            <w:tcW w:w="1419" w:type="pct"/>
            <w:gridSpan w:val="4"/>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.28. Export    </w:t>
            </w:r>
            <w:r w:rsidRPr="001C5340">
              <w:rPr>
                <w:rFonts w:ascii="Times New Roman" w:eastAsia="Times New Roman" w:hAnsi="Times New Roman" w:cs="Times New Roman"/>
                <w:noProof/>
                <w:color w:val="000000"/>
                <w:sz w:val="24"/>
                <w:szCs w:val="24"/>
                <w:lang w:val="ro-RO" w:eastAsia="ru-RU"/>
              </w:rPr>
              <w:t>□</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Ţara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Punctul de ieşire</w:t>
            </w:r>
          </w:p>
        </w:tc>
        <w:tc>
          <w:tcPr>
            <w:tcW w:w="1233" w:type="pct"/>
            <w:gridSpan w:val="4"/>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 ISO</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sidRPr="001C5340">
              <w:rPr>
                <w:rFonts w:ascii="Times New Roman" w:eastAsia="Times New Roman" w:hAnsi="Times New Roman" w:cs="Times New Roman"/>
                <w:sz w:val="24"/>
                <w:szCs w:val="24"/>
                <w:lang w:val="ro-RO" w:eastAsia="ru-RU"/>
              </w:rPr>
              <w:t>Cod</w:t>
            </w:r>
          </w:p>
        </w:tc>
        <w:tc>
          <w:tcPr>
            <w:tcW w:w="2348" w:type="pct"/>
            <w:gridSpan w:val="5"/>
          </w:tcPr>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.29.</w:t>
            </w:r>
            <w:r>
              <w:rPr>
                <w:rFonts w:ascii="Times New Roman" w:eastAsia="Times New Roman" w:hAnsi="Times New Roman" w:cs="Times New Roman"/>
                <w:sz w:val="24"/>
                <w:szCs w:val="24"/>
                <w:lang w:val="ro-RO" w:eastAsia="ru-RU"/>
              </w:rPr>
              <w:t xml:space="preserve"> Durata estimată a transportului</w:t>
            </w:r>
          </w:p>
        </w:tc>
      </w:tr>
      <w:tr w:rsidR="001B4D08" w:rsidRPr="001C5340" w:rsidTr="00FF2828">
        <w:tc>
          <w:tcPr>
            <w:tcW w:w="5000" w:type="pct"/>
            <w:gridSpan w:val="13"/>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.30.</w:t>
            </w:r>
            <w:r>
              <w:rPr>
                <w:rFonts w:ascii="Times New Roman" w:eastAsia="Times New Roman" w:hAnsi="Times New Roman" w:cs="Times New Roman"/>
                <w:sz w:val="24"/>
                <w:szCs w:val="24"/>
                <w:lang w:val="ro-RO" w:eastAsia="ru-RU"/>
              </w:rPr>
              <w:t xml:space="preserve"> Ruta</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Da    </w:t>
            </w:r>
            <w:r w:rsidRPr="001C5340">
              <w:rPr>
                <w:rFonts w:ascii="Times New Roman" w:eastAsia="Times New Roman" w:hAnsi="Times New Roman" w:cs="Times New Roman"/>
                <w:noProof/>
                <w:color w:val="000000"/>
                <w:sz w:val="24"/>
                <w:szCs w:val="24"/>
                <w:lang w:val="ro-RO" w:eastAsia="ru-RU"/>
              </w:rPr>
              <w:t>□</w:t>
            </w:r>
            <w:r>
              <w:rPr>
                <w:rFonts w:ascii="Times New Roman" w:eastAsia="Times New Roman" w:hAnsi="Times New Roman" w:cs="Times New Roman"/>
                <w:sz w:val="24"/>
                <w:szCs w:val="24"/>
                <w:lang w:val="ro-RO" w:eastAsia="ru-RU"/>
              </w:rPr>
              <w:t xml:space="preserve">                                           Nu   </w:t>
            </w:r>
            <w:r w:rsidRPr="001C5340">
              <w:rPr>
                <w:rFonts w:ascii="Times New Roman" w:eastAsia="Times New Roman" w:hAnsi="Times New Roman" w:cs="Times New Roman"/>
                <w:noProof/>
                <w:color w:val="000000"/>
                <w:sz w:val="24"/>
                <w:szCs w:val="24"/>
                <w:lang w:val="ro-RO" w:eastAsia="ru-RU"/>
              </w:rPr>
              <w:t>□</w:t>
            </w:r>
          </w:p>
        </w:tc>
      </w:tr>
      <w:tr w:rsidR="001B4D08" w:rsidRPr="00CD19DC" w:rsidTr="00FF2828">
        <w:tc>
          <w:tcPr>
            <w:tcW w:w="5000" w:type="pct"/>
            <w:gridSpan w:val="13"/>
          </w:tcPr>
          <w:p w:rsidR="001B4D08"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I</w:t>
            </w:r>
            <w:r w:rsidRPr="001C5340">
              <w:rPr>
                <w:rFonts w:ascii="Times New Roman" w:eastAsia="Times New Roman" w:hAnsi="Times New Roman" w:cs="Times New Roman"/>
                <w:sz w:val="24"/>
                <w:szCs w:val="24"/>
                <w:lang w:val="ro-RO" w:eastAsia="ru-RU"/>
              </w:rPr>
              <w:t xml:space="preserve">.31. Identificarea </w:t>
            </w:r>
            <w:r>
              <w:rPr>
                <w:rFonts w:ascii="Times New Roman" w:eastAsia="Times New Roman" w:hAnsi="Times New Roman" w:cs="Times New Roman"/>
                <w:sz w:val="24"/>
                <w:szCs w:val="24"/>
                <w:lang w:val="ro-RO" w:eastAsia="ru-RU"/>
              </w:rPr>
              <w:t>animalelor</w:t>
            </w:r>
          </w:p>
          <w:p w:rsidR="001B4D08" w:rsidRPr="001C5340" w:rsidRDefault="001B4D08" w:rsidP="00FF2828">
            <w:pPr>
              <w:autoSpaceDE w:val="0"/>
              <w:autoSpaceDN w:val="0"/>
              <w:adjustRightInd w:val="0"/>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Identificarea oficială                                       Vîrsta animalelor vii</w:t>
            </w:r>
          </w:p>
        </w:tc>
      </w:tr>
      <w:tr w:rsidR="001B4D08" w:rsidRPr="00CD19DC" w:rsidTr="00FF2828">
        <w:tc>
          <w:tcPr>
            <w:tcW w:w="225" w:type="pct"/>
            <w:vMerge w:val="restart"/>
            <w:textDirection w:val="btLr"/>
          </w:tcPr>
          <w:p w:rsidR="001B4D08" w:rsidRPr="001C5340" w:rsidRDefault="001B4D08" w:rsidP="00FF2828">
            <w:pPr>
              <w:spacing w:after="0" w:line="240" w:lineRule="auto"/>
              <w:ind w:firstLine="720"/>
              <w:jc w:val="center"/>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Partea II: Certificare</w:t>
            </w:r>
          </w:p>
        </w:tc>
        <w:tc>
          <w:tcPr>
            <w:tcW w:w="2011" w:type="pct"/>
            <w:gridSpan w:val="5"/>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II. Informaţii privind sănătatea </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p>
        </w:tc>
        <w:tc>
          <w:tcPr>
            <w:tcW w:w="1554" w:type="pct"/>
            <w:gridSpan w:val="4"/>
            <w:tcBorders>
              <w:bottom w:val="single" w:sz="4" w:space="0" w:color="auto"/>
              <w:right w:val="single" w:sz="4" w:space="0" w:color="auto"/>
            </w:tcBorders>
          </w:tcPr>
          <w:p w:rsidR="001B4D08" w:rsidRPr="001C5340" w:rsidRDefault="001B4D08" w:rsidP="00FF2828">
            <w:pPr>
              <w:spacing w:after="0" w:line="240" w:lineRule="auto"/>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II.a. Numărul de referinţă al certificatului</w:t>
            </w:r>
          </w:p>
        </w:tc>
        <w:tc>
          <w:tcPr>
            <w:tcW w:w="1210" w:type="pct"/>
            <w:gridSpan w:val="3"/>
            <w:tcBorders>
              <w:top w:val="single" w:sz="4" w:space="0" w:color="auto"/>
              <w:left w:val="single" w:sz="4" w:space="0" w:color="auto"/>
              <w:bottom w:val="single" w:sz="4" w:space="0" w:color="auto"/>
            </w:tcBorders>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II. b.</w:t>
            </w:r>
            <w:r>
              <w:rPr>
                <w:rFonts w:ascii="Times New Roman" w:eastAsia="Times New Roman" w:hAnsi="Times New Roman" w:cs="Times New Roman"/>
                <w:sz w:val="24"/>
                <w:szCs w:val="24"/>
                <w:lang w:val="ro-RO"/>
              </w:rPr>
              <w:t xml:space="preserve"> Numărul de referință local</w:t>
            </w:r>
          </w:p>
        </w:tc>
      </w:tr>
      <w:tr w:rsidR="001B4D08" w:rsidRPr="00CD19DC" w:rsidTr="00FF2828">
        <w:trPr>
          <w:trHeight w:val="1690"/>
        </w:trPr>
        <w:tc>
          <w:tcPr>
            <w:tcW w:w="225" w:type="pct"/>
            <w:vMerge/>
            <w:tcBorders>
              <w:bottom w:val="single" w:sz="4" w:space="0" w:color="000000"/>
            </w:tcBorders>
          </w:tcPr>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p>
        </w:tc>
        <w:tc>
          <w:tcPr>
            <w:tcW w:w="4775" w:type="pct"/>
            <w:gridSpan w:val="12"/>
            <w:tcBorders>
              <w:bottom w:val="single" w:sz="4" w:space="0" w:color="000000"/>
            </w:tcBorders>
          </w:tcPr>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sz w:val="24"/>
                <w:szCs w:val="24"/>
                <w:lang w:val="ro-RO"/>
              </w:rPr>
              <w:t xml:space="preserve"> Subsemnatul, medic veterinar oficial, certific că toate cerințele prezentei                                                                                                                            Norme sunt îndeplinite și că în special animalele  descrise în partea I îndeplinesc următoarele condiții: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Pe baza informațiilor furnizate într-un document oficial sau într-un document oficial sau într-un certificat în care secțiunile A și B au fost completate de medicul veterinar oficial sau de medicul veterinar autorizat responsabil de exploatația de origine, subsemnatul, medic veterinar oficial, certific că toate cerințele prevăzute în prezenta Normă sunt îndeplinite și că în special animalele descrise în parte I îndeplinesc următoarele condiții: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II.1.   </w:t>
            </w:r>
            <w:r w:rsidRPr="00780412">
              <w:rPr>
                <w:rFonts w:ascii="Times New Roman" w:eastAsia="Times New Roman" w:hAnsi="Times New Roman" w:cs="Times New Roman"/>
                <w:b/>
                <w:sz w:val="24"/>
                <w:szCs w:val="24"/>
                <w:lang w:val="ro-RO"/>
              </w:rPr>
              <w:t>Secțiunea A</w:t>
            </w: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.1.1 Animalele provin dintr-o exploatație/din exploatații de origine și dintr-o                                              zonă/din zone care, în conformitate cu legislația națională, nu face/nu fac             obiectul niciunei interdicții sau restricții motivate de vreo boală a  porcinelor.                                                          (</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sidRPr="00D64F7B">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i/>
                <w:sz w:val="24"/>
                <w:szCs w:val="24"/>
                <w:lang w:val="ro-RO"/>
              </w:rPr>
              <w:t xml:space="preserve">și </w:t>
            </w:r>
            <w:r>
              <w:rPr>
                <w:rFonts w:ascii="Times New Roman" w:eastAsia="Times New Roman" w:hAnsi="Times New Roman" w:cs="Times New Roman"/>
                <w:sz w:val="24"/>
                <w:szCs w:val="24"/>
                <w:lang w:val="ro-RO"/>
              </w:rPr>
              <w:t xml:space="preserve">     exploatația este situată/exploatațiile sunt situate într-un stat membru sau într-o parte  a teritoriului acestuia cu o rețea de supraveghere aprobată în temeiul Normei ( </w:t>
            </w:r>
            <w:r>
              <w:rPr>
                <w:rFonts w:ascii="Times New Roman" w:eastAsia="Times New Roman" w:hAnsi="Times New Roman" w:cs="Times New Roman"/>
                <w:i/>
                <w:sz w:val="24"/>
                <w:szCs w:val="24"/>
                <w:lang w:val="ro-RO"/>
              </w:rPr>
              <w:t>a se</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i/>
                <w:sz w:val="24"/>
                <w:szCs w:val="24"/>
                <w:lang w:val="ro-RO"/>
              </w:rPr>
              <w:t>introducere număr</w:t>
            </w:r>
            <w:r w:rsidRPr="00684D11">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.1.2  Animalele sunt porcine </w:t>
            </w:r>
            <w:r w:rsidRPr="00AF0BE2">
              <w:rPr>
                <w:rFonts w:ascii="Times New Roman" w:eastAsia="Times New Roman" w:hAnsi="Times New Roman" w:cs="Times New Roman"/>
                <w:sz w:val="24"/>
                <w:szCs w:val="24"/>
                <w:lang w:val="ro-RO"/>
              </w:rPr>
              <w:t xml:space="preserve">pentru reproducție sau producție astfel cum sunt definite la </w:t>
            </w:r>
            <w:r w:rsidR="00FF2828" w:rsidRPr="00AF0BE2">
              <w:rPr>
                <w:rFonts w:ascii="Times New Roman" w:eastAsia="Times New Roman" w:hAnsi="Times New Roman" w:cs="Times New Roman"/>
                <w:sz w:val="24"/>
                <w:szCs w:val="24"/>
                <w:lang w:val="ro-RO"/>
              </w:rPr>
              <w:t xml:space="preserve">punctul 2 din prezenta Normă </w:t>
            </w:r>
            <w:r w:rsidRPr="00AF0BE2">
              <w:rPr>
                <w:rFonts w:ascii="Times New Roman" w:eastAsia="Times New Roman" w:hAnsi="Times New Roman" w:cs="Times New Roman"/>
                <w:sz w:val="24"/>
                <w:szCs w:val="24"/>
                <w:lang w:val="ro-RO"/>
              </w:rPr>
              <w:t>care au fost ținute, în măsura în care se poate deduce, în cadrul exploatației/exploatațiilor de origine în ultimele 30 de zile  sau de la naștere, în cazul în care au mai puțin de 30 de zile, și nici un animal importat dintr-o țară nu a fost introdus în această/aceste exploatație în această perioadă, cu excepția cazului în care a fost izolat de celelalte animale din exploatație/exploatații;</w:t>
            </w: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p>
          <w:p w:rsidR="001B4D08" w:rsidRPr="00AF0BE2" w:rsidRDefault="001B4D08" w:rsidP="00FF2828">
            <w:pPr>
              <w:spacing w:after="0" w:line="240" w:lineRule="auto"/>
              <w:jc w:val="both"/>
              <w:rPr>
                <w:rFonts w:ascii="Times New Roman" w:eastAsia="Times New Roman" w:hAnsi="Times New Roman" w:cs="Times New Roman"/>
                <w:sz w:val="24"/>
                <w:szCs w:val="24"/>
                <w:lang w:val="ro-RO"/>
              </w:rPr>
            </w:pPr>
            <w:r w:rsidRPr="00AF0BE2">
              <w:rPr>
                <w:rFonts w:ascii="Times New Roman" w:eastAsia="Times New Roman" w:hAnsi="Times New Roman" w:cs="Times New Roman"/>
                <w:sz w:val="24"/>
                <w:szCs w:val="24"/>
                <w:lang w:val="ro-RO"/>
              </w:rPr>
              <w:t>(</w:t>
            </w:r>
            <w:r w:rsidRPr="00AF0BE2">
              <w:rPr>
                <w:rFonts w:ascii="Times New Roman" w:eastAsia="Times New Roman" w:hAnsi="Times New Roman" w:cs="Times New Roman"/>
                <w:sz w:val="24"/>
                <w:szCs w:val="24"/>
                <w:vertAlign w:val="superscript"/>
                <w:lang w:val="ro-RO"/>
              </w:rPr>
              <w:t>1</w:t>
            </w:r>
            <w:r w:rsidRPr="00AF0BE2">
              <w:rPr>
                <w:rFonts w:ascii="Times New Roman" w:eastAsia="Times New Roman" w:hAnsi="Times New Roman" w:cs="Times New Roman"/>
                <w:sz w:val="24"/>
                <w:szCs w:val="24"/>
                <w:lang w:val="ro-RO"/>
              </w:rPr>
              <w:t xml:space="preserve">) </w:t>
            </w:r>
            <w:r w:rsidRPr="00AF0BE2">
              <w:rPr>
                <w:rFonts w:ascii="Times New Roman" w:eastAsia="Times New Roman" w:hAnsi="Times New Roman" w:cs="Times New Roman"/>
                <w:i/>
                <w:sz w:val="24"/>
                <w:szCs w:val="24"/>
                <w:lang w:val="ro-RO"/>
              </w:rPr>
              <w:t xml:space="preserve">fie </w:t>
            </w:r>
            <w:r w:rsidRPr="00AF0BE2">
              <w:rPr>
                <w:rFonts w:ascii="Times New Roman" w:eastAsia="Times New Roman" w:hAnsi="Times New Roman" w:cs="Times New Roman"/>
                <w:sz w:val="24"/>
                <w:szCs w:val="24"/>
                <w:lang w:val="ro-RO"/>
              </w:rPr>
              <w:t xml:space="preserve">II.1.2  Animalele sunt porcine pentru sacrificare cum sunt definite </w:t>
            </w:r>
            <w:r w:rsidR="00FF2828" w:rsidRPr="00AF0BE2">
              <w:rPr>
                <w:rFonts w:ascii="Times New Roman" w:eastAsia="Times New Roman" w:hAnsi="Times New Roman" w:cs="Times New Roman"/>
                <w:sz w:val="24"/>
                <w:szCs w:val="24"/>
                <w:lang w:val="ro-RO"/>
              </w:rPr>
              <w:t>la punctul 2 din prezenta Normă;</w:t>
            </w:r>
          </w:p>
          <w:p w:rsidR="001B4D08" w:rsidRPr="00AF0BE2" w:rsidRDefault="001B4D08" w:rsidP="00FF2828">
            <w:pPr>
              <w:spacing w:after="0" w:line="240" w:lineRule="auto"/>
              <w:jc w:val="both"/>
              <w:rPr>
                <w:rFonts w:ascii="Times New Roman" w:eastAsia="Times New Roman" w:hAnsi="Times New Roman" w:cs="Times New Roman"/>
                <w:bCs/>
                <w:sz w:val="24"/>
                <w:szCs w:val="24"/>
                <w:lang w:val="ro-RO" w:eastAsia="ar-SA"/>
              </w:rPr>
            </w:pPr>
            <w:r w:rsidRPr="00AF0BE2">
              <w:rPr>
                <w:rFonts w:ascii="Times New Roman" w:eastAsia="Times New Roman" w:hAnsi="Times New Roman" w:cs="Times New Roman"/>
                <w:sz w:val="24"/>
                <w:szCs w:val="24"/>
                <w:lang w:val="ro-RO"/>
              </w:rPr>
              <w:t>(</w:t>
            </w:r>
            <w:r w:rsidRPr="00AF0BE2">
              <w:rPr>
                <w:rFonts w:ascii="Times New Roman" w:eastAsia="Times New Roman" w:hAnsi="Times New Roman" w:cs="Times New Roman"/>
                <w:sz w:val="24"/>
                <w:szCs w:val="24"/>
                <w:vertAlign w:val="superscript"/>
                <w:lang w:val="ro-RO"/>
              </w:rPr>
              <w:t>1</w:t>
            </w:r>
            <w:r w:rsidRPr="00AF0BE2">
              <w:rPr>
                <w:rFonts w:ascii="Times New Roman" w:eastAsia="Times New Roman" w:hAnsi="Times New Roman" w:cs="Times New Roman"/>
                <w:sz w:val="24"/>
                <w:szCs w:val="24"/>
                <w:lang w:val="ro-RO"/>
              </w:rPr>
              <w:t xml:space="preserve">) II.1.3  Animalele sunt porcine domestice  pentru reproducție sau producție provenite din una sau mai multe exploatații recunoscute oficial ca exploatații care aplică condiții de adăpost controlate în conformitate cu  </w:t>
            </w:r>
            <w:r w:rsidRPr="00AF0BE2">
              <w:rPr>
                <w:rFonts w:ascii="Times New Roman" w:eastAsia="Times New Roman" w:hAnsi="Times New Roman" w:cs="Times New Roman"/>
                <w:bCs/>
                <w:sz w:val="24"/>
                <w:szCs w:val="24"/>
                <w:lang w:val="ro-RO" w:eastAsia="ar-SA"/>
              </w:rPr>
              <w:t xml:space="preserve">Hotărîrea Guvernului nr. 987 din 26.08.2008 „Pentru aprobarea Regulamentului cu privire la stabilirea normelor specifice aplicabile controalelor oficiale privind prezenţa Trichinellei în carne”, (Monitorul Oficial nr. 167-168, art. Nr. 996) și care nu au tranzitat nici un centru de colectare astfel cum este definit la </w:t>
            </w:r>
            <w:r w:rsidR="00FF2828" w:rsidRPr="00AF0BE2">
              <w:rPr>
                <w:rFonts w:ascii="Times New Roman" w:eastAsia="Times New Roman" w:hAnsi="Times New Roman" w:cs="Times New Roman"/>
                <w:sz w:val="24"/>
                <w:szCs w:val="24"/>
                <w:lang w:val="ro-RO"/>
              </w:rPr>
              <w:t>la punctul 2 din prezenta Normă</w:t>
            </w:r>
            <w:r w:rsidRPr="00AF0BE2">
              <w:rPr>
                <w:rFonts w:ascii="Times New Roman" w:eastAsia="Times New Roman" w:hAnsi="Times New Roman" w:cs="Times New Roman"/>
                <w:bCs/>
                <w:sz w:val="24"/>
                <w:szCs w:val="24"/>
                <w:lang w:val="ro-RO" w:eastAsia="ar-SA"/>
              </w:rPr>
              <w:t xml:space="preserve"> care nu îndeplinește cerințele stabilite în Hotărîrea Guvernului nr. 987 din 26.08.2008 „Pentru aprobarea Regulamentului cu privire la stabilirea normelor specifice aplicabile controalelor oficiale privind prezenţa Trichinellei în carne”.</w:t>
            </w:r>
          </w:p>
          <w:p w:rsidR="001B4D08" w:rsidRPr="00AF0BE2"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sidRPr="005D2828">
              <w:rPr>
                <w:rFonts w:ascii="Times New Roman" w:eastAsia="Times New Roman" w:hAnsi="Times New Roman" w:cs="Times New Roman"/>
                <w:sz w:val="24"/>
                <w:szCs w:val="24"/>
                <w:lang w:val="ro-RO"/>
              </w:rPr>
              <w:t xml:space="preserve"> II</w:t>
            </w:r>
            <w:r>
              <w:rPr>
                <w:rFonts w:ascii="Times New Roman" w:eastAsia="Times New Roman" w:hAnsi="Times New Roman" w:cs="Times New Roman"/>
                <w:sz w:val="24"/>
                <w:szCs w:val="24"/>
                <w:lang w:val="ro-RO"/>
              </w:rPr>
              <w:t>.1.3 Animalele sunt porcine domestice pentru sacrificare și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.1.3.1. sunt neînțărcate și au mai puțin de 5 săptămîni;</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 provin din una sau mai multe exploatații recunoscute oficial ca                            exploatații care aplică condiții de adăpost controlate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 xml:space="preserve">fie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carcasele tuturor scroafelor și vierilor sunt examinatepentru                                                                                                                                                                  </w:t>
            </w:r>
            <w:r>
              <w:rPr>
                <w:rFonts w:ascii="Times New Roman" w:eastAsia="Times New Roman" w:hAnsi="Times New Roman" w:cs="Times New Roman"/>
                <w:sz w:val="24"/>
                <w:szCs w:val="24"/>
                <w:lang w:val="ro-RO"/>
              </w:rPr>
              <w:lastRenderedPageBreak/>
              <w:t xml:space="preserve">detectare prezenței de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 xml:space="preserve">și/sau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10% d5n carcasele animalelor trimise pentru sacrificare sunt examinate pentru detectarea prezenței de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sidRPr="005D2828">
              <w:rPr>
                <w:rFonts w:ascii="Times New Roman" w:eastAsia="Times New Roman" w:hAnsi="Times New Roman" w:cs="Times New Roman"/>
                <w:sz w:val="24"/>
                <w:szCs w:val="24"/>
                <w:lang w:val="ro-RO"/>
              </w:rPr>
              <w:t>II</w:t>
            </w:r>
            <w:r>
              <w:rPr>
                <w:rFonts w:ascii="Times New Roman" w:eastAsia="Times New Roman" w:hAnsi="Times New Roman" w:cs="Times New Roman"/>
                <w:sz w:val="24"/>
                <w:szCs w:val="24"/>
                <w:lang w:val="ro-RO"/>
              </w:rPr>
              <w:t xml:space="preserve">.1.3.1.1 sunt situate într-o țară în care nicio infestare autohtonă cu  </w:t>
            </w:r>
            <w:r w:rsidRPr="00B814CA">
              <w:rPr>
                <w:rFonts w:ascii="Times New Roman" w:eastAsia="Times New Roman" w:hAnsi="Times New Roman" w:cs="Times New Roman"/>
                <w:i/>
                <w:sz w:val="24"/>
                <w:szCs w:val="24"/>
                <w:lang w:val="ro-RO"/>
              </w:rPr>
              <w:t>Trichinela</w:t>
            </w:r>
            <w:r>
              <w:rPr>
                <w:rFonts w:ascii="Times New Roman" w:eastAsia="Times New Roman" w:hAnsi="Times New Roman" w:cs="Times New Roman"/>
                <w:sz w:val="24"/>
                <w:szCs w:val="24"/>
                <w:lang w:val="ro-RO"/>
              </w:rPr>
              <w:t xml:space="preserve"> la porcinele domestice crescute în exploatații recunoscute oficial ca exploatații care aplică condiții de adăpost controlate nu a fost detectată în ultimii 3 ani, perioadă în cursul căreia au fost efectuate teste în mod constant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sz w:val="24"/>
                <w:szCs w:val="24"/>
                <w:lang w:val="ro-RO"/>
              </w:rPr>
              <w:t>Animalele</w:t>
            </w:r>
            <w:r w:rsidRPr="005D2828">
              <w:rPr>
                <w:rFonts w:ascii="Times New Roman" w:eastAsia="Times New Roman" w:hAnsi="Times New Roman" w:cs="Times New Roman"/>
                <w:sz w:val="24"/>
                <w:szCs w:val="24"/>
                <w:lang w:val="ro-RO"/>
              </w:rPr>
              <w:t xml:space="preserve"> II</w:t>
            </w:r>
            <w:r>
              <w:rPr>
                <w:rFonts w:ascii="Times New Roman" w:eastAsia="Times New Roman" w:hAnsi="Times New Roman" w:cs="Times New Roman"/>
                <w:sz w:val="24"/>
                <w:szCs w:val="24"/>
                <w:lang w:val="ro-RO"/>
              </w:rPr>
              <w:t xml:space="preserve">.1.3.1. provin din una sau mai multe exploatații recunoscute oficial ca exploatații care aplică condiții de adăpost controlate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 987 din 26.08.2008 „Pentru aprobarea Regulamentului cu privire la stabilirea normelor specifice aplicabile controalelor oficiale privind prezenţa Trichinellei în carne”</w:t>
            </w:r>
            <w:r>
              <w:rPr>
                <w:rFonts w:ascii="Times New Roman" w:eastAsia="Times New Roman" w:hAnsi="Times New Roman" w:cs="Times New Roman"/>
                <w:bCs/>
                <w:sz w:val="24"/>
                <w:szCs w:val="24"/>
                <w:lang w:val="ro-RO" w:eastAsia="ar-SA"/>
              </w:rPr>
              <w:t xml:space="preserve"> și sunt situate în Belgia sau Danemarca.</w:t>
            </w:r>
          </w:p>
          <w:p w:rsidR="001B4D08" w:rsidRDefault="001B4D08" w:rsidP="00FF2828">
            <w:pPr>
              <w:spacing w:after="0" w:line="240" w:lineRule="auto"/>
              <w:jc w:val="both"/>
              <w:rPr>
                <w:rFonts w:ascii="Times New Roman" w:eastAsia="Times New Roman" w:hAnsi="Times New Roman" w:cs="Times New Roman"/>
                <w:bCs/>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 xml:space="preserve">II.2.   </w:t>
            </w:r>
            <w:r w:rsidRPr="00780412">
              <w:rPr>
                <w:rFonts w:ascii="Times New Roman" w:eastAsia="Times New Roman" w:hAnsi="Times New Roman" w:cs="Times New Roman"/>
                <w:b/>
                <w:sz w:val="24"/>
                <w:szCs w:val="24"/>
                <w:lang w:val="ro-RO"/>
              </w:rPr>
              <w:t xml:space="preserve">Secțiunea </w:t>
            </w:r>
            <w:r>
              <w:rPr>
                <w:rFonts w:ascii="Times New Roman" w:eastAsia="Times New Roman" w:hAnsi="Times New Roman" w:cs="Times New Roman"/>
                <w:b/>
                <w:sz w:val="24"/>
                <w:szCs w:val="24"/>
                <w:lang w:val="ro-RO"/>
              </w:rPr>
              <w:t>B</w:t>
            </w: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DD68A3">
              <w:rPr>
                <w:rFonts w:ascii="Times New Roman" w:eastAsia="Times New Roman" w:hAnsi="Times New Roman" w:cs="Times New Roman"/>
                <w:sz w:val="24"/>
                <w:szCs w:val="24"/>
                <w:lang w:val="ro-RO"/>
              </w:rPr>
              <w:t>Descrierea</w:t>
            </w:r>
            <w:r>
              <w:rPr>
                <w:rFonts w:ascii="Times New Roman" w:eastAsia="Times New Roman" w:hAnsi="Times New Roman" w:cs="Times New Roman"/>
                <w:sz w:val="24"/>
                <w:szCs w:val="24"/>
                <w:lang w:val="ro-RO"/>
              </w:rPr>
              <w:t xml:space="preserve"> lotului în prezenta secțiune corespunde informațiilor introduse la punctele I.15, I.16.(</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I.17(</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I.20 și I.31.</w:t>
            </w:r>
          </w:p>
          <w:p w:rsidR="001B4D08" w:rsidRPr="00963095"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xml:space="preserve">) II.3.   </w:t>
            </w:r>
            <w:r w:rsidRPr="00780412">
              <w:rPr>
                <w:rFonts w:ascii="Times New Roman" w:eastAsia="Times New Roman" w:hAnsi="Times New Roman" w:cs="Times New Roman"/>
                <w:b/>
                <w:sz w:val="24"/>
                <w:szCs w:val="24"/>
                <w:lang w:val="ro-RO"/>
              </w:rPr>
              <w:t xml:space="preserve">Secțiunea </w:t>
            </w:r>
            <w:r>
              <w:rPr>
                <w:rFonts w:ascii="Times New Roman" w:eastAsia="Times New Roman" w:hAnsi="Times New Roman" w:cs="Times New Roman"/>
                <w:b/>
                <w:sz w:val="24"/>
                <w:szCs w:val="24"/>
                <w:lang w:val="ro-RO"/>
              </w:rPr>
              <w:t>C</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II.3.1.  Animalele au fost inspectate în conformitate </w:t>
            </w:r>
            <w:r w:rsidRPr="00AF0BE2">
              <w:rPr>
                <w:rFonts w:ascii="Times New Roman" w:eastAsia="Times New Roman" w:hAnsi="Times New Roman" w:cs="Times New Roman"/>
                <w:sz w:val="24"/>
                <w:szCs w:val="24"/>
                <w:lang w:val="ro-RO"/>
              </w:rPr>
              <w:t>cu</w:t>
            </w:r>
            <w:r w:rsidR="00FF2828" w:rsidRPr="00AF0BE2">
              <w:rPr>
                <w:rFonts w:ascii="Times New Roman" w:eastAsia="Times New Roman" w:hAnsi="Times New Roman" w:cs="Times New Roman"/>
                <w:sz w:val="24"/>
                <w:szCs w:val="24"/>
                <w:lang w:val="ro-RO"/>
              </w:rPr>
              <w:t xml:space="preserve"> cerinţele</w:t>
            </w:r>
            <w:r w:rsidRPr="00AF0BE2">
              <w:rPr>
                <w:rFonts w:ascii="Times New Roman" w:eastAsia="Times New Roman" w:hAnsi="Times New Roman" w:cs="Times New Roman"/>
                <w:sz w:val="24"/>
                <w:szCs w:val="24"/>
                <w:lang w:val="ro-RO"/>
              </w:rPr>
              <w:t xml:space="preserve"> </w:t>
            </w:r>
            <w:r w:rsidR="00FF2828" w:rsidRPr="00AF0BE2">
              <w:rPr>
                <w:rFonts w:ascii="Times New Roman" w:eastAsia="Times New Roman" w:hAnsi="Times New Roman" w:cs="Times New Roman"/>
                <w:sz w:val="24"/>
                <w:szCs w:val="24"/>
                <w:lang w:val="ro-RO"/>
              </w:rPr>
              <w:t>punctul 6 din prezenta Normă</w:t>
            </w:r>
            <w:r w:rsidRPr="00AF0BE2">
              <w:rPr>
                <w:rFonts w:ascii="Times New Roman" w:eastAsia="Times New Roman" w:hAnsi="Times New Roman" w:cs="Times New Roman"/>
                <w:sz w:val="24"/>
                <w:szCs w:val="24"/>
                <w:lang w:val="ro-RO"/>
              </w:rPr>
              <w:t xml:space="preserve"> la ……………….. (a se introduce data) în termen</w:t>
            </w:r>
            <w:r>
              <w:rPr>
                <w:rFonts w:ascii="Times New Roman" w:eastAsia="Times New Roman" w:hAnsi="Times New Roman" w:cs="Times New Roman"/>
                <w:sz w:val="24"/>
                <w:szCs w:val="24"/>
                <w:lang w:val="ro-RO"/>
              </w:rPr>
              <w:t xml:space="preserve"> de 24 de ore înainte de data prevăzută a plecării și nu au prezentat semne clinice de boli infecțioase sau contagioase.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II.3.2.  Animalele provin din exploatația/exploatațiile și, dacă este cazul, un centru de colectare aprobat și din zona/zonele care, în conformitate cu legislația națională, nu face/nu fac obiectul niciunei interdicții sau restricții motivate  de vreo boală a porcinelor.</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II.3.3. Animalele respectă garanțiile suplimentare pentru:</w:t>
            </w:r>
          </w:p>
          <w:p w:rsidR="001B4D08" w:rsidRPr="0041518E"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II.3.3.1. boala Aujeszky în conformitate cu </w:t>
            </w:r>
            <w:r w:rsidR="00FF2828" w:rsidRPr="00AF0BE2">
              <w:rPr>
                <w:rFonts w:ascii="Times New Roman" w:eastAsia="Times New Roman" w:hAnsi="Times New Roman" w:cs="Times New Roman"/>
                <w:sz w:val="24"/>
                <w:szCs w:val="24"/>
                <w:lang w:val="ro-RO"/>
              </w:rPr>
              <w:t>punctul</w:t>
            </w:r>
            <w:r>
              <w:rPr>
                <w:rFonts w:ascii="Times New Roman" w:eastAsia="Times New Roman" w:hAnsi="Times New Roman" w:cs="Times New Roman"/>
                <w:sz w:val="24"/>
                <w:szCs w:val="24"/>
                <w:lang w:val="ro-RO"/>
              </w:rPr>
              <w:t xml:space="preserve"> …. ( </w:t>
            </w:r>
            <w:r w:rsidRPr="0041518E">
              <w:rPr>
                <w:rFonts w:ascii="Times New Roman" w:eastAsia="Times New Roman" w:hAnsi="Times New Roman" w:cs="Times New Roman"/>
                <w:i/>
                <w:sz w:val="24"/>
                <w:szCs w:val="24"/>
                <w:lang w:val="ro-RO"/>
              </w:rPr>
              <w:t>a se introduce numărul punctului</w:t>
            </w:r>
            <w:r>
              <w:rPr>
                <w:rFonts w:ascii="Times New Roman" w:eastAsia="Times New Roman" w:hAnsi="Times New Roman" w:cs="Times New Roman"/>
                <w:sz w:val="24"/>
                <w:szCs w:val="24"/>
                <w:lang w:val="ro-RO"/>
              </w:rPr>
              <w:t xml:space="preserve">) din </w:t>
            </w:r>
            <w:r w:rsidR="00FF2828">
              <w:rPr>
                <w:rFonts w:ascii="Times New Roman" w:eastAsia="Times New Roman" w:hAnsi="Times New Roman" w:cs="Times New Roman"/>
                <w:sz w:val="24"/>
                <w:szCs w:val="24"/>
                <w:lang w:val="ro-RO"/>
              </w:rPr>
              <w:t>Hotărîrea de Guvern</w:t>
            </w:r>
            <w:r>
              <w:rPr>
                <w:rFonts w:ascii="Times New Roman" w:eastAsia="Times New Roman" w:hAnsi="Times New Roman" w:cs="Times New Roman"/>
                <w:sz w:val="24"/>
                <w:szCs w:val="24"/>
                <w:lang w:val="ro-RO"/>
              </w:rPr>
              <w:t>…/…/…. (</w:t>
            </w:r>
            <w:r w:rsidRPr="00945B74">
              <w:rPr>
                <w:rFonts w:ascii="Times New Roman" w:eastAsia="Times New Roman" w:hAnsi="Times New Roman" w:cs="Times New Roman"/>
                <w:i/>
                <w:sz w:val="24"/>
                <w:szCs w:val="24"/>
                <w:lang w:val="ro-RO"/>
              </w:rPr>
              <w:t>a se introduce numărul</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w:t>
            </w:r>
            <w:r>
              <w:rPr>
                <w:rFonts w:ascii="Times New Roman" w:eastAsia="Times New Roman" w:hAnsi="Times New Roman" w:cs="Times New Roman"/>
                <w:i/>
                <w:sz w:val="24"/>
                <w:szCs w:val="24"/>
                <w:lang w:val="ro-RO"/>
              </w:rPr>
              <w:t>și/sau</w:t>
            </w:r>
            <w:r>
              <w:rPr>
                <w:rFonts w:ascii="Times New Roman" w:eastAsia="Times New Roman" w:hAnsi="Times New Roman" w:cs="Times New Roman"/>
                <w:sz w:val="24"/>
                <w:szCs w:val="24"/>
                <w:lang w:val="ro-RO"/>
              </w:rPr>
              <w:t xml:space="preserve"> II.3.3.2. ………….. ( a se introduce denumirea bolii relevante în conformitate cu </w:t>
            </w:r>
            <w:r w:rsidR="00FF2828">
              <w:rPr>
                <w:rFonts w:ascii="Times New Roman" w:eastAsia="Times New Roman" w:hAnsi="Times New Roman" w:cs="Times New Roman"/>
                <w:sz w:val="24"/>
                <w:szCs w:val="24"/>
                <w:lang w:val="ro-RO"/>
              </w:rPr>
              <w:t>punctul 6 din prezenta Normă</w:t>
            </w:r>
            <w:r>
              <w:rPr>
                <w:rFonts w:ascii="Times New Roman" w:eastAsia="Times New Roman" w:hAnsi="Times New Roman" w:cs="Times New Roman"/>
                <w:sz w:val="24"/>
                <w:szCs w:val="24"/>
                <w:lang w:val="ro-RO"/>
              </w:rPr>
              <w:t xml:space="preserve"> …. ( </w:t>
            </w:r>
            <w:r w:rsidRPr="0041518E">
              <w:rPr>
                <w:rFonts w:ascii="Times New Roman" w:eastAsia="Times New Roman" w:hAnsi="Times New Roman" w:cs="Times New Roman"/>
                <w:i/>
                <w:sz w:val="24"/>
                <w:szCs w:val="24"/>
                <w:lang w:val="ro-RO"/>
              </w:rPr>
              <w:t>a se introduce numărul punctului</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b/>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II.3.4. Animalele nu au rămas mai mult de șase zile în centrul de colectare aprobat.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II.3.5. Se iau măsuri ca animalele să fie transportate cu mijloace de transport care sunt construite în așa fel încît fecalele, paiele sau furajele animalelor să nu se poată scurge sau să nu poată cădea din vehicul și care au fost curățate și dezinfectate imediat după transportul de animale sau de orice produs care ar putea afecta sănătatea animală și, dacă este necesar, înainte de încărcarea animalelor, utilizînd dezinfectanți autorizați oficial de autoritatea competentă.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 II.3.6. La efectuarea inspecției, condiția fizică a animalelor la care se referă prezentul certificat de sănătate permitea transportul prevăzut să înceapă la……….. (</w:t>
            </w:r>
            <w:r w:rsidRPr="00E33AF4">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 xml:space="preserve">), în conformitate cu </w:t>
            </w:r>
            <w:r w:rsidRPr="00487E48">
              <w:rPr>
                <w:rFonts w:ascii="Times New Roman" w:eastAsia="Times New Roman" w:hAnsi="Times New Roman" w:cs="Times New Roman"/>
                <w:bCs/>
                <w:sz w:val="24"/>
                <w:szCs w:val="24"/>
                <w:lang w:val="ro-RO" w:eastAsia="ar-SA"/>
              </w:rPr>
              <w:t xml:space="preserve">Hotărîrea </w:t>
            </w:r>
            <w:r w:rsidRPr="00487E48">
              <w:rPr>
                <w:rFonts w:ascii="Times New Roman" w:eastAsia="Times New Roman" w:hAnsi="Times New Roman" w:cs="Times New Roman"/>
                <w:bCs/>
                <w:color w:val="000000"/>
                <w:sz w:val="24"/>
                <w:szCs w:val="24"/>
                <w:lang w:val="ro-RO" w:eastAsia="ar-SA"/>
              </w:rPr>
              <w:t>Guvernului</w:t>
            </w:r>
            <w:r w:rsidRPr="00487E48">
              <w:rPr>
                <w:rFonts w:ascii="Times New Roman" w:eastAsia="Times New Roman" w:hAnsi="Times New Roman" w:cs="Times New Roman"/>
                <w:bCs/>
                <w:sz w:val="24"/>
                <w:szCs w:val="24"/>
                <w:lang w:val="ro-RO" w:eastAsia="ar-SA"/>
              </w:rPr>
              <w:t xml:space="preserve"> nr.</w:t>
            </w:r>
            <w:r>
              <w:rPr>
                <w:rFonts w:ascii="Times New Roman" w:eastAsia="Times New Roman" w:hAnsi="Times New Roman" w:cs="Times New Roman"/>
                <w:bCs/>
                <w:sz w:val="24"/>
                <w:szCs w:val="24"/>
                <w:lang w:val="ro-RO" w:eastAsia="ar-SA"/>
              </w:rPr>
              <w:t>793 din 22 octombrie 2012 ,,</w:t>
            </w:r>
            <w:r w:rsidRPr="00E33AF4">
              <w:rPr>
                <w:rFonts w:ascii="Times New Roman" w:eastAsia="Times New Roman" w:hAnsi="Times New Roman" w:cs="Times New Roman"/>
                <w:sz w:val="24"/>
                <w:szCs w:val="24"/>
                <w:lang w:val="ro-RO" w:eastAsia="ar-SA"/>
              </w:rPr>
              <w:t xml:space="preserve"> </w:t>
            </w:r>
            <w:r>
              <w:rPr>
                <w:rFonts w:ascii="Times New Roman" w:eastAsia="Times New Roman" w:hAnsi="Times New Roman" w:cs="Times New Roman"/>
                <w:sz w:val="24"/>
                <w:szCs w:val="24"/>
                <w:lang w:val="ro-RO" w:eastAsia="ar-SA"/>
              </w:rPr>
              <w:t>P</w:t>
            </w:r>
            <w:r w:rsidRPr="00E33AF4">
              <w:rPr>
                <w:rFonts w:ascii="Times New Roman" w:eastAsia="Times New Roman" w:hAnsi="Times New Roman" w:cs="Times New Roman"/>
                <w:sz w:val="24"/>
                <w:szCs w:val="24"/>
                <w:lang w:val="ro-RO" w:eastAsia="ar-SA"/>
              </w:rPr>
              <w:t>rivind protecţia şi bunăstarea animalelor în timpul transportului</w:t>
            </w:r>
            <w:r>
              <w:rPr>
                <w:rFonts w:ascii="Times New Roman" w:eastAsia="Times New Roman" w:hAnsi="Times New Roman" w:cs="Times New Roman"/>
                <w:sz w:val="24"/>
                <w:szCs w:val="24"/>
                <w:lang w:val="ro-RO" w:eastAsia="ar-SA"/>
              </w:rPr>
              <w:t>”</w:t>
            </w:r>
            <w:r w:rsidRPr="00E33AF4">
              <w:rPr>
                <w:rFonts w:ascii="Times New Roman" w:eastAsia="Times New Roman" w:hAnsi="Times New Roman" w:cs="Times New Roman"/>
                <w:sz w:val="28"/>
                <w:szCs w:val="28"/>
                <w:lang w:val="ro-RO" w:eastAsia="ar-SA"/>
              </w:rPr>
              <w:t xml:space="preserve"> </w:t>
            </w:r>
            <w:r w:rsidRPr="00E33AF4">
              <w:rPr>
                <w:rFonts w:ascii="Times New Roman" w:eastAsia="Times New Roman" w:hAnsi="Times New Roman" w:cs="Times New Roman"/>
                <w:sz w:val="24"/>
                <w:szCs w:val="24"/>
                <w:lang w:val="ro-RO" w:eastAsia="ar-SA"/>
              </w:rPr>
              <w:t>Monitorul Oficial Nr. 222-227 art Nr : 855</w:t>
            </w:r>
            <w:r>
              <w:rPr>
                <w:rFonts w:ascii="Times New Roman" w:eastAsia="Times New Roman" w:hAnsi="Times New Roman" w:cs="Times New Roman"/>
                <w:sz w:val="24"/>
                <w:szCs w:val="24"/>
                <w:lang w:val="ro-RO" w:eastAsia="ar-SA"/>
              </w:rPr>
              <w:t>.</w:t>
            </w:r>
          </w:p>
          <w:p w:rsidR="001B4D08" w:rsidRDefault="001B4D08" w:rsidP="00FF2828">
            <w:pPr>
              <w:spacing w:after="0" w:line="240" w:lineRule="auto"/>
              <w:jc w:val="both"/>
              <w:rPr>
                <w:rFonts w:ascii="Times New Roman" w:eastAsia="Times New Roman" w:hAnsi="Times New Roman" w:cs="Times New Roman"/>
                <w:sz w:val="24"/>
                <w:szCs w:val="24"/>
                <w:lang w:val="ro-RO" w:eastAsia="ar-SA"/>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II.3.7. Prezentul certificat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II.3.7.1. este valabil 10 zile de la data inspecției efectuate în exploatația de origine sau în centrul de colectare aprobat de țara de origine;</w:t>
            </w:r>
          </w:p>
          <w:p w:rsidR="001B4D08" w:rsidRPr="00B814CA"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9B7207">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xml:space="preserve">) </w:t>
            </w:r>
            <w:r w:rsidRPr="00D64F7B">
              <w:rPr>
                <w:rFonts w:ascii="Times New Roman" w:eastAsia="Times New Roman" w:hAnsi="Times New Roman" w:cs="Times New Roman"/>
                <w:i/>
                <w:sz w:val="24"/>
                <w:szCs w:val="24"/>
                <w:lang w:val="ro-RO"/>
              </w:rPr>
              <w:t>fie</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II.3.7.1. expiră, în conformitate cu </w:t>
            </w:r>
            <w:r w:rsidR="00FF2828" w:rsidRPr="00AF0BE2">
              <w:rPr>
                <w:rFonts w:ascii="Times New Roman" w:eastAsia="Times New Roman" w:hAnsi="Times New Roman" w:cs="Times New Roman"/>
                <w:sz w:val="24"/>
                <w:szCs w:val="24"/>
                <w:lang w:val="ro-RO"/>
              </w:rPr>
              <w:t>cerinţele punctului 9 din prezenta Normă</w:t>
            </w:r>
            <w:r w:rsidRPr="00C70AFE">
              <w:rPr>
                <w:rFonts w:ascii="Times New Roman" w:eastAsia="Times New Roman" w:hAnsi="Times New Roman" w:cs="Times New Roman"/>
                <w:color w:val="FF0000"/>
                <w:sz w:val="24"/>
                <w:szCs w:val="24"/>
                <w:lang w:val="ro-RO"/>
              </w:rPr>
              <w:t xml:space="preserve"> </w:t>
            </w:r>
            <w:r>
              <w:rPr>
                <w:rFonts w:ascii="Times New Roman" w:eastAsia="Times New Roman" w:hAnsi="Times New Roman" w:cs="Times New Roman"/>
                <w:sz w:val="24"/>
                <w:szCs w:val="24"/>
                <w:lang w:val="ro-RO"/>
              </w:rPr>
              <w:t>la……………………….(</w:t>
            </w:r>
            <w:r w:rsidRPr="001C1A9B">
              <w:rPr>
                <w:rFonts w:ascii="Times New Roman" w:eastAsia="Times New Roman" w:hAnsi="Times New Roman" w:cs="Times New Roman"/>
                <w:i/>
                <w:sz w:val="24"/>
                <w:szCs w:val="24"/>
                <w:lang w:val="ro-RO"/>
              </w:rPr>
              <w:t>a se introduce data</w:t>
            </w:r>
            <w:r>
              <w:rPr>
                <w:rFonts w:ascii="Times New Roman" w:eastAsia="Times New Roman" w:hAnsi="Times New Roman" w:cs="Times New Roman"/>
                <w:sz w:val="24"/>
                <w:szCs w:val="24"/>
                <w:lang w:val="ro-RO"/>
              </w:rPr>
              <w:t>).</w:t>
            </w:r>
          </w:p>
          <w:p w:rsidR="001B4D08" w:rsidRPr="00C30C7F" w:rsidRDefault="001B4D08" w:rsidP="00FF2828">
            <w:pPr>
              <w:spacing w:after="0" w:line="240" w:lineRule="auto"/>
              <w:jc w:val="both"/>
              <w:rPr>
                <w:rFonts w:ascii="Times New Roman" w:eastAsia="Times New Roman" w:hAnsi="Times New Roman" w:cs="Times New Roman"/>
                <w:sz w:val="24"/>
                <w:szCs w:val="24"/>
                <w:lang w:val="ro-RO"/>
              </w:rPr>
            </w:pPr>
            <w:r w:rsidRPr="006E0853">
              <w:rPr>
                <w:rFonts w:ascii="Times New Roman" w:eastAsia="Times New Roman" w:hAnsi="Times New Roman" w:cs="Times New Roman"/>
                <w:i/>
                <w:sz w:val="24"/>
                <w:szCs w:val="24"/>
                <w:lang w:val="ro-RO"/>
              </w:rPr>
              <w:t>Note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__</w:t>
            </w:r>
            <w:r>
              <w:rPr>
                <w:rFonts w:ascii="Times New Roman" w:eastAsia="Times New Roman" w:hAnsi="Times New Roman" w:cs="Times New Roman"/>
                <w:sz w:val="24"/>
                <w:szCs w:val="24"/>
                <w:lang w:val="ro-RO"/>
              </w:rPr>
              <w:t>Secțiunea Ași B din certificat trebuie ștampilate și semnate de către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medicul veterinar oficial al exploatației de origine, dacă este  altul decît medicul veterinar oficial care semnează secțiunea C;sau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de medicul veterinar autorizat responsabil de exploatația de origine, în cazul în care țara de origine a introdus un sistem de rețele de control  aprobat în conformitate cu </w:t>
            </w:r>
            <w:r w:rsidR="00FF2828">
              <w:rPr>
                <w:rFonts w:ascii="Times New Roman" w:eastAsia="Times New Roman" w:hAnsi="Times New Roman" w:cs="Times New Roman"/>
                <w:sz w:val="24"/>
                <w:szCs w:val="24"/>
                <w:lang w:val="ro-RO"/>
              </w:rPr>
              <w:t xml:space="preserve">prevederile punctului </w:t>
            </w:r>
            <w:r w:rsidR="00AF0BE2">
              <w:rPr>
                <w:rFonts w:ascii="Times New Roman" w:eastAsia="Times New Roman" w:hAnsi="Times New Roman" w:cs="Times New Roman"/>
                <w:sz w:val="24"/>
                <w:szCs w:val="24"/>
                <w:lang w:val="ro-RO"/>
              </w:rPr>
              <w:t>39 din prezenta Normă</w:t>
            </w:r>
            <w:r>
              <w:rPr>
                <w:rFonts w:ascii="Times New Roman" w:eastAsia="Times New Roman" w:hAnsi="Times New Roman" w:cs="Times New Roman"/>
                <w:sz w:val="24"/>
                <w:szCs w:val="24"/>
                <w:lang w:val="ro-RO"/>
              </w:rPr>
              <w:t>;</w:t>
            </w:r>
            <w:r w:rsidR="00AF0BE2">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de medicul veterinar oficial responsabil de centrul de colectare aprobat la data plecării animalelor.</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__</w:t>
            </w:r>
            <w:r>
              <w:rPr>
                <w:rFonts w:ascii="Times New Roman" w:eastAsia="Times New Roman" w:hAnsi="Times New Roman" w:cs="Times New Roman"/>
                <w:sz w:val="24"/>
                <w:szCs w:val="24"/>
                <w:lang w:val="ro-RO"/>
              </w:rPr>
              <w:t xml:space="preserve"> Secțiunea C a certificatului trebuie ștampilată și semnată de către medicul veterinar oficial al;</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exploatației de origine;sau</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al centrului de colectare aprobat situat în țara de origine;sau</w:t>
            </w:r>
          </w:p>
          <w:p w:rsidR="001B4D08" w:rsidRPr="001C1A9B"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al centrului de colectare aprobat situat în țara de tranzit, la completarea certificatului de expediție a animalelor către țara de destinație.</w:t>
            </w:r>
          </w:p>
          <w:p w:rsidR="001B4D08" w:rsidRDefault="001B4D08" w:rsidP="00FF2828">
            <w:pPr>
              <w:spacing w:after="0" w:line="240" w:lineRule="auto"/>
              <w:jc w:val="both"/>
              <w:rPr>
                <w:rFonts w:ascii="Times New Roman" w:eastAsia="Times New Roman" w:hAnsi="Times New Roman" w:cs="Times New Roman"/>
                <w:b/>
                <w:sz w:val="24"/>
                <w:szCs w:val="24"/>
                <w:lang w:val="ro-RO"/>
              </w:rPr>
            </w:pPr>
            <w:r w:rsidRPr="006E0853">
              <w:rPr>
                <w:rFonts w:ascii="Times New Roman" w:eastAsia="Times New Roman" w:hAnsi="Times New Roman" w:cs="Times New Roman"/>
                <w:b/>
                <w:sz w:val="24"/>
                <w:szCs w:val="24"/>
                <w:lang w:val="ro-RO"/>
              </w:rPr>
              <w:t>Partea I:</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I.6:   A se indica numărul (numerele) de ordine al(e) certificatului (certificatelor) de sănătate întocmit(e) în ziua inspecției de sănătate în exploatația (exploatațiile) de origine în țara (țările) de origine și care însoțește/însoțesc animalele care fac parte din lotul pentru care acest certificat de sănătate este emis într-un centru de colectare situat în țara de tranzit, astfel cum este descris la</w:t>
            </w:r>
            <w:r w:rsidRPr="00C70AFE">
              <w:rPr>
                <w:rFonts w:ascii="Times New Roman" w:eastAsia="Times New Roman" w:hAnsi="Times New Roman" w:cs="Times New Roman"/>
                <w:color w:val="FF0000"/>
                <w:sz w:val="24"/>
                <w:szCs w:val="24"/>
                <w:lang w:val="ro-RO"/>
              </w:rPr>
              <w:t xml:space="preserve"> </w:t>
            </w:r>
            <w:r w:rsidR="00AF0BE2" w:rsidRPr="00AF0BE2">
              <w:rPr>
                <w:rFonts w:ascii="Times New Roman" w:eastAsia="Times New Roman" w:hAnsi="Times New Roman" w:cs="Times New Roman"/>
                <w:sz w:val="24"/>
                <w:szCs w:val="24"/>
                <w:lang w:val="ro-RO"/>
              </w:rPr>
              <w:t>cerinţele punctului 9 din prezenta Normă</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I.7:   A se completa,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I.12:  </w:t>
            </w:r>
            <w:r w:rsidRPr="007F74EB">
              <w:rPr>
                <w:rFonts w:ascii="Times New Roman" w:eastAsia="Times New Roman" w:hAnsi="Times New Roman" w:cs="Times New Roman"/>
                <w:sz w:val="24"/>
                <w:szCs w:val="24"/>
                <w:lang w:val="ro-RO"/>
              </w:rPr>
              <w:t>Se marchează</w:t>
            </w:r>
            <w:r>
              <w:rPr>
                <w:rFonts w:ascii="Times New Roman" w:eastAsia="Times New Roman" w:hAnsi="Times New Roman" w:cs="Times New Roman"/>
                <w:sz w:val="24"/>
                <w:szCs w:val="24"/>
                <w:lang w:val="ro-RO"/>
              </w:rPr>
              <w:t xml:space="preserve"> ca </w:t>
            </w:r>
            <w:r>
              <w:rPr>
                <w:rFonts w:ascii="Times New Roman" w:eastAsia="Times New Roman" w:hAnsi="Times New Roman" w:cs="Times New Roman"/>
                <w:i/>
                <w:sz w:val="24"/>
                <w:szCs w:val="24"/>
                <w:lang w:val="ro-RO"/>
              </w:rPr>
              <w:t xml:space="preserve">Loc de origine unitatea comerciantului </w:t>
            </w:r>
            <w:r w:rsidRPr="007F74EB">
              <w:rPr>
                <w:rFonts w:ascii="Times New Roman" w:eastAsia="Times New Roman" w:hAnsi="Times New Roman" w:cs="Times New Roman"/>
                <w:sz w:val="24"/>
                <w:szCs w:val="24"/>
                <w:lang w:val="ro-RO"/>
              </w:rPr>
              <w:t xml:space="preserve">numai în cazul animalelor pentru sacrificare </w:t>
            </w:r>
            <w:r>
              <w:rPr>
                <w:rFonts w:ascii="Times New Roman" w:eastAsia="Times New Roman" w:hAnsi="Times New Roman" w:cs="Times New Roman"/>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color w:val="FF0000"/>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I.13: În cazul animalelor pentru sacrificare, se marchează ca </w:t>
            </w:r>
            <w:r>
              <w:rPr>
                <w:rFonts w:ascii="Times New Roman" w:eastAsia="Times New Roman" w:hAnsi="Times New Roman" w:cs="Times New Roman"/>
                <w:i/>
                <w:sz w:val="24"/>
                <w:szCs w:val="24"/>
                <w:lang w:val="ro-RO"/>
              </w:rPr>
              <w:t>Loc de destinație</w:t>
            </w:r>
            <w:r>
              <w:rPr>
                <w:rFonts w:ascii="Times New Roman" w:eastAsia="Times New Roman" w:hAnsi="Times New Roman" w:cs="Times New Roman"/>
                <w:sz w:val="24"/>
                <w:szCs w:val="24"/>
                <w:lang w:val="ro-RO"/>
              </w:rPr>
              <w:t xml:space="preserve"> fie </w:t>
            </w:r>
            <w:r>
              <w:rPr>
                <w:rFonts w:ascii="Times New Roman" w:eastAsia="Times New Roman" w:hAnsi="Times New Roman" w:cs="Times New Roman"/>
                <w:i/>
                <w:sz w:val="24"/>
                <w:szCs w:val="24"/>
                <w:lang w:val="ro-RO"/>
              </w:rPr>
              <w:t xml:space="preserve">Centrul de colectare, </w:t>
            </w:r>
            <w:r>
              <w:rPr>
                <w:rFonts w:ascii="Times New Roman" w:eastAsia="Times New Roman" w:hAnsi="Times New Roman" w:cs="Times New Roman"/>
                <w:sz w:val="24"/>
                <w:szCs w:val="24"/>
                <w:lang w:val="ro-RO"/>
              </w:rPr>
              <w:t xml:space="preserve">fie </w:t>
            </w:r>
            <w:r w:rsidRPr="00470C08">
              <w:rPr>
                <w:rFonts w:ascii="Times New Roman" w:eastAsia="Times New Roman" w:hAnsi="Times New Roman" w:cs="Times New Roman"/>
                <w:i/>
                <w:sz w:val="24"/>
                <w:szCs w:val="24"/>
                <w:lang w:val="ro-RO"/>
              </w:rPr>
              <w:t>Unitatea</w:t>
            </w:r>
            <w:r w:rsidR="00AF0BE2">
              <w:rPr>
                <w:rFonts w:ascii="Times New Roman" w:eastAsia="Times New Roman" w:hAnsi="Times New Roman" w:cs="Times New Roman"/>
                <w:i/>
                <w:sz w:val="24"/>
                <w:szCs w:val="24"/>
                <w:lang w:val="ro-RO"/>
              </w:rPr>
              <w:t>.</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I.23: Pentru containere sau cutii, trebuie să fie inclus numărul containerului și numărul sigiliului (dacă este cazul).</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__  </w:t>
            </w:r>
            <w:r w:rsidRPr="006E0853">
              <w:rPr>
                <w:rFonts w:ascii="Times New Roman" w:eastAsia="Times New Roman" w:hAnsi="Times New Roman" w:cs="Times New Roman"/>
                <w:sz w:val="24"/>
                <w:szCs w:val="24"/>
                <w:lang w:val="ro-RO"/>
              </w:rPr>
              <w:t>Rubrica</w:t>
            </w:r>
            <w:r>
              <w:rPr>
                <w:rFonts w:ascii="Times New Roman" w:eastAsia="Times New Roman" w:hAnsi="Times New Roman" w:cs="Times New Roman"/>
                <w:sz w:val="24"/>
                <w:szCs w:val="24"/>
                <w:lang w:val="ro-RO"/>
              </w:rPr>
              <w:t xml:space="preserve"> de referință I.31: </w:t>
            </w:r>
            <w:r>
              <w:rPr>
                <w:rFonts w:ascii="Times New Roman" w:eastAsia="Times New Roman" w:hAnsi="Times New Roman" w:cs="Times New Roman"/>
                <w:i/>
                <w:sz w:val="24"/>
                <w:szCs w:val="24"/>
                <w:lang w:val="ro-RO"/>
              </w:rPr>
              <w:t xml:space="preserve">Identificarea oficială: </w:t>
            </w:r>
            <w:r>
              <w:rPr>
                <w:rFonts w:ascii="Times New Roman" w:eastAsia="Times New Roman" w:hAnsi="Times New Roman" w:cs="Times New Roman"/>
                <w:sz w:val="24"/>
                <w:szCs w:val="24"/>
                <w:lang w:val="ro-RO"/>
              </w:rPr>
              <w:t>Animalele trebuie să fie identificate.</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470C08">
              <w:rPr>
                <w:rFonts w:ascii="Times New Roman" w:eastAsia="Times New Roman" w:hAnsi="Times New Roman" w:cs="Times New Roman"/>
                <w:i/>
                <w:sz w:val="24"/>
                <w:szCs w:val="24"/>
                <w:lang w:val="ro-RO"/>
              </w:rPr>
              <w:t>Vîrsta animalelor vii</w:t>
            </w:r>
            <w:r>
              <w:rPr>
                <w:rFonts w:ascii="Times New Roman" w:eastAsia="Times New Roman" w:hAnsi="Times New Roman" w:cs="Times New Roman"/>
                <w:sz w:val="24"/>
                <w:szCs w:val="24"/>
                <w:lang w:val="ro-RO"/>
              </w:rPr>
              <w:t xml:space="preserve">: A se indica vîrsta în săptămîni a </w:t>
            </w: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grupului de animale din lot. </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sidRPr="00D8573A">
              <w:rPr>
                <w:rFonts w:ascii="Times New Roman" w:eastAsia="Times New Roman" w:hAnsi="Times New Roman" w:cs="Times New Roman"/>
                <w:b/>
                <w:sz w:val="24"/>
                <w:szCs w:val="24"/>
                <w:lang w:val="ro-RO"/>
              </w:rPr>
              <w:t>Partea II</w:t>
            </w:r>
            <w:r>
              <w:rPr>
                <w:rFonts w:ascii="Times New Roman" w:eastAsia="Times New Roman" w:hAnsi="Times New Roman" w:cs="Times New Roman"/>
                <w:sz w:val="24"/>
                <w:szCs w:val="24"/>
                <w:lang w:val="ro-RO"/>
              </w:rPr>
              <w:t>:</w:t>
            </w:r>
          </w:p>
          <w:p w:rsidR="001B4D08" w:rsidRPr="00D8573A"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147AAB">
              <w:rPr>
                <w:rFonts w:ascii="Times New Roman" w:eastAsia="Times New Roman" w:hAnsi="Times New Roman" w:cs="Times New Roman"/>
                <w:sz w:val="24"/>
                <w:szCs w:val="24"/>
                <w:vertAlign w:val="superscript"/>
                <w:lang w:val="ro-RO"/>
              </w:rPr>
              <w:t>1</w:t>
            </w:r>
            <w:r>
              <w:rPr>
                <w:rFonts w:ascii="Times New Roman" w:eastAsia="Times New Roman" w:hAnsi="Times New Roman" w:cs="Times New Roman"/>
                <w:sz w:val="24"/>
                <w:szCs w:val="24"/>
                <w:lang w:val="ro-RO"/>
              </w:rPr>
              <w:t>) A se elimina dacă nu se aplică.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2</w:t>
            </w:r>
            <w:r>
              <w:rPr>
                <w:rFonts w:ascii="Times New Roman" w:eastAsia="Times New Roman" w:hAnsi="Times New Roman" w:cs="Times New Roman"/>
                <w:sz w:val="24"/>
                <w:szCs w:val="24"/>
                <w:lang w:val="ro-RO"/>
              </w:rPr>
              <w:t>)Trebuie să fie semnat de către medicul veterinar oficial la centrul de colectare după controlul documentelor și controlul identității animalelor care sosesc cu un document oficial sau cu un certificat care are secșiunile Ași B completate, în caz contrar, acest punct se elimină.</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3</w:t>
            </w:r>
            <w:r>
              <w:rPr>
                <w:rFonts w:ascii="Times New Roman" w:eastAsia="Times New Roman" w:hAnsi="Times New Roman" w:cs="Times New Roman"/>
                <w:sz w:val="24"/>
                <w:szCs w:val="24"/>
                <w:lang w:val="ro-RO"/>
              </w:rPr>
              <w:t>) Ar trebui indicate, în cazul în care distanța de transport depășește 65 km.</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4</w:t>
            </w:r>
            <w:r>
              <w:rPr>
                <w:rFonts w:ascii="Times New Roman" w:eastAsia="Times New Roman" w:hAnsi="Times New Roman" w:cs="Times New Roman"/>
                <w:sz w:val="24"/>
                <w:szCs w:val="24"/>
                <w:lang w:val="ro-RO"/>
              </w:rPr>
              <w:t>) A se elimina, în cazul în care certificatul este utilizat pentru transportul animalelor în interiorul țării de origine și sunt completate și semnate numai secțiunile Ași B.</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5</w:t>
            </w:r>
            <w:r>
              <w:rPr>
                <w:rFonts w:ascii="Times New Roman" w:eastAsia="Times New Roman" w:hAnsi="Times New Roman" w:cs="Times New Roman"/>
                <w:sz w:val="24"/>
                <w:szCs w:val="24"/>
                <w:lang w:val="ro-RO"/>
              </w:rPr>
              <w:t>) În cazul în care un lot este constituit într-un centru de colectare și cuprinde animale care au fost încărcate la date diferite, se consideră că data la care transportul a început pentru întregul lot este prima dată la care o parte din lot a părăsit exploatația de origine.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vertAlign w:val="superscript"/>
                <w:lang w:val="ro-RO"/>
              </w:rPr>
              <w:t>6</w:t>
            </w:r>
            <w:r>
              <w:rPr>
                <w:rFonts w:ascii="Times New Roman" w:eastAsia="Times New Roman" w:hAnsi="Times New Roman" w:cs="Times New Roman"/>
                <w:sz w:val="24"/>
                <w:szCs w:val="24"/>
                <w:lang w:val="ro-RO"/>
              </w:rPr>
              <w:t>)Prezenta declarație nu îi scutește pe transportatori de obligațiile care le revin în conformitate cu dispozițiile în vigoare, în special în ce privește capacitatea fizică a animalelor de a fi transportate.</w:t>
            </w:r>
          </w:p>
          <w:p w:rsidR="001B4D08" w:rsidRDefault="001B4D08" w:rsidP="00FF2828">
            <w:pPr>
              <w:spacing w:after="0" w:line="240" w:lineRule="auto"/>
              <w:jc w:val="both"/>
              <w:rPr>
                <w:rFonts w:ascii="Times New Roman" w:eastAsia="Times New Roman" w:hAnsi="Times New Roman" w:cs="Times New Roman"/>
                <w:sz w:val="24"/>
                <w:szCs w:val="24"/>
                <w:lang w:val="ro-RO"/>
              </w:rPr>
            </w:pPr>
          </w:p>
          <w:p w:rsidR="001B4D08"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Culoarea ștampilei și a semnăturii trebuie să fie diferită de cea a altor mențiuni din prezentul certificat.</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   Detaliile solicitate de prezentul certificat trebuie să fie introduse în TRACES în ziua eliberării certificatului și cel puțin în termen de 24 de ore de la aceasta.</w:t>
            </w:r>
          </w:p>
        </w:tc>
      </w:tr>
      <w:tr w:rsidR="001B4D08" w:rsidRPr="001C5340" w:rsidTr="00FF2828">
        <w:trPr>
          <w:trHeight w:val="982"/>
        </w:trPr>
        <w:tc>
          <w:tcPr>
            <w:tcW w:w="5000" w:type="pct"/>
            <w:gridSpan w:val="13"/>
          </w:tcPr>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lastRenderedPageBreak/>
              <w:t>Medic veterinar oficial sau inspector oficial                                             Calificarea şi funcţia:</w:t>
            </w:r>
          </w:p>
          <w:p w:rsidR="001B4D08" w:rsidRPr="001C5340" w:rsidRDefault="001B4D08" w:rsidP="00FF2828">
            <w:pPr>
              <w:tabs>
                <w:tab w:val="left" w:pos="5860"/>
              </w:tabs>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Nume (cu majuscule):  </w:t>
            </w:r>
            <w:r w:rsidRPr="001C5340">
              <w:rPr>
                <w:rFonts w:ascii="Times New Roman" w:eastAsia="Times New Roman" w:hAnsi="Times New Roman" w:cs="Times New Roman"/>
                <w:sz w:val="24"/>
                <w:szCs w:val="24"/>
                <w:lang w:val="ro-RO"/>
              </w:rPr>
              <w:tab/>
              <w:t>Nr: UVL</w:t>
            </w:r>
          </w:p>
          <w:p w:rsidR="001B4D08" w:rsidRPr="001C5340" w:rsidRDefault="001B4D08" w:rsidP="00FF2828">
            <w:pPr>
              <w:spacing w:after="0" w:line="240" w:lineRule="auto"/>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 xml:space="preserve">Unitatea veterinară locală                                                                           </w:t>
            </w:r>
          </w:p>
          <w:p w:rsidR="001B4D08" w:rsidRPr="001C5340" w:rsidRDefault="001B4D08" w:rsidP="00FF2828">
            <w:pPr>
              <w:spacing w:after="0" w:line="240" w:lineRule="auto"/>
              <w:ind w:firstLine="720"/>
              <w:jc w:val="both"/>
              <w:rPr>
                <w:rFonts w:ascii="Times New Roman" w:eastAsia="Times New Roman" w:hAnsi="Times New Roman" w:cs="Times New Roman"/>
                <w:sz w:val="24"/>
                <w:szCs w:val="24"/>
                <w:lang w:val="ro-RO"/>
              </w:rPr>
            </w:pPr>
            <w:r w:rsidRPr="001C5340">
              <w:rPr>
                <w:rFonts w:ascii="Times New Roman" w:eastAsia="Times New Roman" w:hAnsi="Times New Roman" w:cs="Times New Roman"/>
                <w:sz w:val="24"/>
                <w:szCs w:val="24"/>
                <w:lang w:val="ro-RO"/>
              </w:rPr>
              <w:t>Data:                                                                                               Semnătura:</w:t>
            </w:r>
          </w:p>
          <w:p w:rsidR="001B4D08" w:rsidRPr="001C5340" w:rsidRDefault="001B4D08" w:rsidP="00FF2828">
            <w:pPr>
              <w:spacing w:after="0" w:line="240" w:lineRule="auto"/>
              <w:ind w:firstLine="720"/>
              <w:jc w:val="both"/>
              <w:rPr>
                <w:rFonts w:ascii="Times New Roman" w:eastAsia="Times New Roman" w:hAnsi="Times New Roman" w:cs="Times New Roman"/>
                <w:color w:val="FF0000"/>
                <w:sz w:val="24"/>
                <w:szCs w:val="24"/>
                <w:lang w:val="ro-RO"/>
              </w:rPr>
            </w:pPr>
            <w:r w:rsidRPr="001C5340">
              <w:rPr>
                <w:rFonts w:ascii="Times New Roman" w:eastAsia="Times New Roman" w:hAnsi="Times New Roman" w:cs="Times New Roman"/>
                <w:sz w:val="24"/>
                <w:szCs w:val="24"/>
                <w:lang w:val="ro-RO"/>
              </w:rPr>
              <w:t>Ştampila:</w:t>
            </w:r>
          </w:p>
        </w:tc>
      </w:tr>
    </w:tbl>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spacing w:after="0" w:line="240" w:lineRule="auto"/>
        <w:ind w:firstLine="720"/>
        <w:jc w:val="both"/>
        <w:rPr>
          <w:rFonts w:ascii="Times New Roman" w:eastAsia="Times New Roman" w:hAnsi="Times New Roman" w:cs="Times New Roman"/>
          <w:b/>
          <w:color w:val="FF0000"/>
          <w:sz w:val="24"/>
          <w:szCs w:val="24"/>
          <w:lang w:val="ro-RO"/>
        </w:rPr>
      </w:pPr>
    </w:p>
    <w:p w:rsidR="001B4D08" w:rsidRPr="001C5340" w:rsidRDefault="001B4D08" w:rsidP="001B4D08">
      <w:pPr>
        <w:rPr>
          <w:rFonts w:ascii="Times New Roman" w:hAnsi="Times New Roman" w:cs="Times New Roman"/>
          <w:sz w:val="24"/>
          <w:szCs w:val="24"/>
        </w:rPr>
      </w:pPr>
    </w:p>
    <w:p w:rsidR="001B4D08" w:rsidRPr="00750E7B" w:rsidRDefault="001B4D08" w:rsidP="005D140B">
      <w:pPr>
        <w:shd w:val="clear" w:color="auto" w:fill="FFFFFF"/>
        <w:spacing w:after="0" w:line="240" w:lineRule="atLeast"/>
        <w:jc w:val="center"/>
        <w:textAlignment w:val="baseline"/>
        <w:rPr>
          <w:rFonts w:ascii="Times New Roman" w:eastAsia="Arial Unicode MS" w:hAnsi="Times New Roman" w:cs="Times New Roman"/>
          <w:b/>
          <w:bCs/>
          <w:sz w:val="28"/>
          <w:szCs w:val="28"/>
          <w:lang w:val="ro-RO" w:eastAsia="ru-RU"/>
        </w:rPr>
      </w:pPr>
    </w:p>
    <w:sectPr w:rsidR="001B4D08" w:rsidRPr="00750E7B" w:rsidSect="00AA717A">
      <w:footerReference w:type="default" r:id="rId12"/>
      <w:pgSz w:w="12240" w:h="15840"/>
      <w:pgMar w:top="1418" w:right="964" w:bottom="1418" w:left="1814"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9DC" w:rsidRDefault="00CD19DC" w:rsidP="00FE17E5">
      <w:pPr>
        <w:spacing w:after="0" w:line="240" w:lineRule="auto"/>
      </w:pPr>
      <w:r>
        <w:separator/>
      </w:r>
    </w:p>
  </w:endnote>
  <w:endnote w:type="continuationSeparator" w:id="0">
    <w:p w:rsidR="00CD19DC" w:rsidRDefault="00CD19DC" w:rsidP="00FE1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055390"/>
      <w:docPartObj>
        <w:docPartGallery w:val="Page Numbers (Bottom of Page)"/>
        <w:docPartUnique/>
      </w:docPartObj>
    </w:sdtPr>
    <w:sdtContent>
      <w:p w:rsidR="00CD19DC" w:rsidRDefault="00CD19DC">
        <w:pPr>
          <w:pStyle w:val="ab"/>
          <w:jc w:val="right"/>
        </w:pPr>
        <w:fldSimple w:instr="PAGE   \* MERGEFORMAT">
          <w:r w:rsidR="00087413">
            <w:rPr>
              <w:noProof/>
            </w:rPr>
            <w:t>1</w:t>
          </w:r>
        </w:fldSimple>
      </w:p>
    </w:sdtContent>
  </w:sdt>
  <w:p w:rsidR="00CD19DC" w:rsidRDefault="00CD19D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9DC" w:rsidRDefault="00CD19DC" w:rsidP="00FE17E5">
      <w:pPr>
        <w:spacing w:after="0" w:line="240" w:lineRule="auto"/>
      </w:pPr>
      <w:r>
        <w:separator/>
      </w:r>
    </w:p>
  </w:footnote>
  <w:footnote w:type="continuationSeparator" w:id="0">
    <w:p w:rsidR="00CD19DC" w:rsidRDefault="00CD19DC" w:rsidP="00FE17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4A1533"/>
    <w:multiLevelType w:val="hybridMultilevel"/>
    <w:tmpl w:val="3CFCF644"/>
    <w:lvl w:ilvl="0" w:tplc="A2BED38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102C"/>
    <w:rsid w:val="000147E8"/>
    <w:rsid w:val="00056CEA"/>
    <w:rsid w:val="00063E8C"/>
    <w:rsid w:val="0006648D"/>
    <w:rsid w:val="00075BE3"/>
    <w:rsid w:val="00087413"/>
    <w:rsid w:val="000909DE"/>
    <w:rsid w:val="000A70DD"/>
    <w:rsid w:val="000C3A9C"/>
    <w:rsid w:val="000C4B65"/>
    <w:rsid w:val="000D25BE"/>
    <w:rsid w:val="000E5F61"/>
    <w:rsid w:val="000E7483"/>
    <w:rsid w:val="000F4B15"/>
    <w:rsid w:val="00115CD4"/>
    <w:rsid w:val="00135BAE"/>
    <w:rsid w:val="00137FB3"/>
    <w:rsid w:val="001710E2"/>
    <w:rsid w:val="00172C3F"/>
    <w:rsid w:val="001B4D08"/>
    <w:rsid w:val="001C7B6C"/>
    <w:rsid w:val="001F2683"/>
    <w:rsid w:val="001F7ED5"/>
    <w:rsid w:val="00205085"/>
    <w:rsid w:val="00207644"/>
    <w:rsid w:val="002169B6"/>
    <w:rsid w:val="002213CB"/>
    <w:rsid w:val="00231C1C"/>
    <w:rsid w:val="002367B7"/>
    <w:rsid w:val="00257E1E"/>
    <w:rsid w:val="00262822"/>
    <w:rsid w:val="00273FD8"/>
    <w:rsid w:val="00286285"/>
    <w:rsid w:val="00287815"/>
    <w:rsid w:val="00295CA7"/>
    <w:rsid w:val="002A102C"/>
    <w:rsid w:val="002F2009"/>
    <w:rsid w:val="002F4842"/>
    <w:rsid w:val="002F62E7"/>
    <w:rsid w:val="0030538D"/>
    <w:rsid w:val="003109F2"/>
    <w:rsid w:val="0031362A"/>
    <w:rsid w:val="00316BEE"/>
    <w:rsid w:val="003215F4"/>
    <w:rsid w:val="00327FB5"/>
    <w:rsid w:val="003374F1"/>
    <w:rsid w:val="0036044A"/>
    <w:rsid w:val="00363DDE"/>
    <w:rsid w:val="003875CE"/>
    <w:rsid w:val="003A3024"/>
    <w:rsid w:val="003D3F12"/>
    <w:rsid w:val="004004ED"/>
    <w:rsid w:val="004103FF"/>
    <w:rsid w:val="00421C12"/>
    <w:rsid w:val="00433032"/>
    <w:rsid w:val="00434468"/>
    <w:rsid w:val="00437AB0"/>
    <w:rsid w:val="00453AD2"/>
    <w:rsid w:val="00475AE0"/>
    <w:rsid w:val="004760AD"/>
    <w:rsid w:val="004C3018"/>
    <w:rsid w:val="004D2F8E"/>
    <w:rsid w:val="004E17E7"/>
    <w:rsid w:val="00502835"/>
    <w:rsid w:val="00512040"/>
    <w:rsid w:val="00526829"/>
    <w:rsid w:val="00533D94"/>
    <w:rsid w:val="005406CF"/>
    <w:rsid w:val="00546AEB"/>
    <w:rsid w:val="00564121"/>
    <w:rsid w:val="00587ADC"/>
    <w:rsid w:val="005925C1"/>
    <w:rsid w:val="00592D9A"/>
    <w:rsid w:val="005A7310"/>
    <w:rsid w:val="005B0FED"/>
    <w:rsid w:val="005D140B"/>
    <w:rsid w:val="005E47A5"/>
    <w:rsid w:val="00600DC6"/>
    <w:rsid w:val="006245E8"/>
    <w:rsid w:val="006304C0"/>
    <w:rsid w:val="00664B4A"/>
    <w:rsid w:val="006800D6"/>
    <w:rsid w:val="0068030D"/>
    <w:rsid w:val="006812B7"/>
    <w:rsid w:val="00690652"/>
    <w:rsid w:val="00695999"/>
    <w:rsid w:val="006A5D6F"/>
    <w:rsid w:val="006B637E"/>
    <w:rsid w:val="00710E9C"/>
    <w:rsid w:val="00735195"/>
    <w:rsid w:val="00750E7B"/>
    <w:rsid w:val="007A7096"/>
    <w:rsid w:val="007A7F26"/>
    <w:rsid w:val="007C4E72"/>
    <w:rsid w:val="007D7971"/>
    <w:rsid w:val="007E1EC2"/>
    <w:rsid w:val="00802734"/>
    <w:rsid w:val="008536AA"/>
    <w:rsid w:val="00871A26"/>
    <w:rsid w:val="00875D74"/>
    <w:rsid w:val="008807C9"/>
    <w:rsid w:val="00884EF1"/>
    <w:rsid w:val="00896E0D"/>
    <w:rsid w:val="008B5F34"/>
    <w:rsid w:val="008D622F"/>
    <w:rsid w:val="008E182E"/>
    <w:rsid w:val="008F21BF"/>
    <w:rsid w:val="008F31DC"/>
    <w:rsid w:val="008F4E3F"/>
    <w:rsid w:val="008F6972"/>
    <w:rsid w:val="00911BF7"/>
    <w:rsid w:val="00961AC1"/>
    <w:rsid w:val="00981B8E"/>
    <w:rsid w:val="009A0065"/>
    <w:rsid w:val="009A32FC"/>
    <w:rsid w:val="009D0005"/>
    <w:rsid w:val="009D62C5"/>
    <w:rsid w:val="009E4724"/>
    <w:rsid w:val="00A15A70"/>
    <w:rsid w:val="00A16B2B"/>
    <w:rsid w:val="00A22392"/>
    <w:rsid w:val="00A41EFD"/>
    <w:rsid w:val="00A46636"/>
    <w:rsid w:val="00A71B6C"/>
    <w:rsid w:val="00A86F09"/>
    <w:rsid w:val="00A95BA5"/>
    <w:rsid w:val="00AA31F4"/>
    <w:rsid w:val="00AA4A6E"/>
    <w:rsid w:val="00AA6BA4"/>
    <w:rsid w:val="00AA717A"/>
    <w:rsid w:val="00AC29CF"/>
    <w:rsid w:val="00AC3261"/>
    <w:rsid w:val="00AE6FD6"/>
    <w:rsid w:val="00AF0BE2"/>
    <w:rsid w:val="00AF27E0"/>
    <w:rsid w:val="00B130C5"/>
    <w:rsid w:val="00B203C6"/>
    <w:rsid w:val="00B23D20"/>
    <w:rsid w:val="00B347B4"/>
    <w:rsid w:val="00B555C0"/>
    <w:rsid w:val="00B637C9"/>
    <w:rsid w:val="00B65035"/>
    <w:rsid w:val="00B6706A"/>
    <w:rsid w:val="00B74372"/>
    <w:rsid w:val="00B821BE"/>
    <w:rsid w:val="00B82BF6"/>
    <w:rsid w:val="00B936B5"/>
    <w:rsid w:val="00BA7B4D"/>
    <w:rsid w:val="00BC6347"/>
    <w:rsid w:val="00BD240B"/>
    <w:rsid w:val="00BE0271"/>
    <w:rsid w:val="00BE4C9A"/>
    <w:rsid w:val="00BE5CAB"/>
    <w:rsid w:val="00BF0BCF"/>
    <w:rsid w:val="00C13867"/>
    <w:rsid w:val="00C16EB7"/>
    <w:rsid w:val="00C24DE6"/>
    <w:rsid w:val="00C40742"/>
    <w:rsid w:val="00C4405A"/>
    <w:rsid w:val="00C71A8A"/>
    <w:rsid w:val="00C72192"/>
    <w:rsid w:val="00C75639"/>
    <w:rsid w:val="00C77FB8"/>
    <w:rsid w:val="00CD12C2"/>
    <w:rsid w:val="00CD19DC"/>
    <w:rsid w:val="00CE1532"/>
    <w:rsid w:val="00CF1A3B"/>
    <w:rsid w:val="00D30AAD"/>
    <w:rsid w:val="00D3470A"/>
    <w:rsid w:val="00D75362"/>
    <w:rsid w:val="00DA44EF"/>
    <w:rsid w:val="00DC225A"/>
    <w:rsid w:val="00DC4FBE"/>
    <w:rsid w:val="00E10DF2"/>
    <w:rsid w:val="00E17865"/>
    <w:rsid w:val="00E17A00"/>
    <w:rsid w:val="00E21D2E"/>
    <w:rsid w:val="00E267B5"/>
    <w:rsid w:val="00E4363D"/>
    <w:rsid w:val="00E46735"/>
    <w:rsid w:val="00E47E5E"/>
    <w:rsid w:val="00E53EA8"/>
    <w:rsid w:val="00E648A4"/>
    <w:rsid w:val="00EA7AD2"/>
    <w:rsid w:val="00F0154B"/>
    <w:rsid w:val="00F1704C"/>
    <w:rsid w:val="00F24BF1"/>
    <w:rsid w:val="00F25156"/>
    <w:rsid w:val="00F33490"/>
    <w:rsid w:val="00F45A17"/>
    <w:rsid w:val="00F860AF"/>
    <w:rsid w:val="00FC639A"/>
    <w:rsid w:val="00FD409C"/>
    <w:rsid w:val="00FD4697"/>
    <w:rsid w:val="00FD4ECE"/>
    <w:rsid w:val="00FD5760"/>
    <w:rsid w:val="00FD5DEF"/>
    <w:rsid w:val="00FE17E5"/>
    <w:rsid w:val="00FF2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F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left">
    <w:name w:val="tbl-left"/>
    <w:basedOn w:val="a"/>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
    <w:name w:val="norm"/>
    <w:basedOn w:val="a"/>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писок1"/>
    <w:basedOn w:val="a"/>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gr-seq-level-1">
    <w:name w:val="title-gr-seq-level-1"/>
    <w:basedOn w:val="a"/>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face">
    <w:name w:val="boldface"/>
    <w:basedOn w:val="a0"/>
    <w:rsid w:val="000E5F61"/>
  </w:style>
  <w:style w:type="paragraph" w:customStyle="1" w:styleId="modref">
    <w:name w:val="modref"/>
    <w:basedOn w:val="a"/>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E5F61"/>
    <w:rPr>
      <w:color w:val="0000FF"/>
      <w:u w:val="single"/>
    </w:rPr>
  </w:style>
  <w:style w:type="paragraph" w:styleId="a4">
    <w:name w:val="Normal (Web)"/>
    <w:basedOn w:val="a"/>
    <w:uiPriority w:val="99"/>
    <w:semiHidden/>
    <w:unhideWhenUsed/>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annex-1">
    <w:name w:val="title-annex-1"/>
    <w:basedOn w:val="a"/>
    <w:rsid w:val="000E5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s">
    <w:name w:val="italics"/>
    <w:basedOn w:val="a0"/>
    <w:rsid w:val="000E5F61"/>
  </w:style>
  <w:style w:type="paragraph" w:styleId="a5">
    <w:name w:val="Balloon Text"/>
    <w:basedOn w:val="a"/>
    <w:link w:val="a6"/>
    <w:uiPriority w:val="99"/>
    <w:semiHidden/>
    <w:unhideWhenUsed/>
    <w:rsid w:val="000E5F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5F61"/>
    <w:rPr>
      <w:rFonts w:ascii="Tahoma" w:hAnsi="Tahoma" w:cs="Tahoma"/>
      <w:sz w:val="16"/>
      <w:szCs w:val="16"/>
    </w:rPr>
  </w:style>
  <w:style w:type="paragraph" w:customStyle="1" w:styleId="footnote">
    <w:name w:val="footnote"/>
    <w:basedOn w:val="a"/>
    <w:rsid w:val="00066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06648D"/>
  </w:style>
  <w:style w:type="paragraph" w:customStyle="1" w:styleId="Default">
    <w:name w:val="Default"/>
    <w:rsid w:val="006304C0"/>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a"/>
    <w:rsid w:val="00B743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74372"/>
    <w:rPr>
      <w:b/>
      <w:bCs/>
    </w:rPr>
  </w:style>
  <w:style w:type="character" w:customStyle="1" w:styleId="docheader">
    <w:name w:val="doc_header"/>
    <w:basedOn w:val="a0"/>
    <w:rsid w:val="00B74372"/>
  </w:style>
  <w:style w:type="paragraph" w:customStyle="1" w:styleId="doc-ti">
    <w:name w:val="doc-ti"/>
    <w:basedOn w:val="a"/>
    <w:rsid w:val="00B74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213CB"/>
    <w:pPr>
      <w:ind w:left="720"/>
      <w:contextualSpacing/>
    </w:pPr>
  </w:style>
  <w:style w:type="paragraph" w:customStyle="1" w:styleId="2">
    <w:name w:val="Список2"/>
    <w:basedOn w:val="a"/>
    <w:rsid w:val="005641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E17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E17E5"/>
  </w:style>
  <w:style w:type="paragraph" w:styleId="ab">
    <w:name w:val="footer"/>
    <w:basedOn w:val="a"/>
    <w:link w:val="ac"/>
    <w:uiPriority w:val="99"/>
    <w:unhideWhenUsed/>
    <w:rsid w:val="00FE17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E17E5"/>
  </w:style>
</w:styles>
</file>

<file path=word/webSettings.xml><?xml version="1.0" encoding="utf-8"?>
<w:webSettings xmlns:r="http://schemas.openxmlformats.org/officeDocument/2006/relationships" xmlns:w="http://schemas.openxmlformats.org/wordprocessingml/2006/main">
  <w:divs>
    <w:div w:id="412892108">
      <w:bodyDiv w:val="1"/>
      <w:marLeft w:val="0"/>
      <w:marRight w:val="0"/>
      <w:marTop w:val="0"/>
      <w:marBottom w:val="0"/>
      <w:divBdr>
        <w:top w:val="none" w:sz="0" w:space="0" w:color="auto"/>
        <w:left w:val="none" w:sz="0" w:space="0" w:color="auto"/>
        <w:bottom w:val="none" w:sz="0" w:space="0" w:color="auto"/>
        <w:right w:val="none" w:sz="0" w:space="0" w:color="auto"/>
      </w:divBdr>
      <w:divsChild>
        <w:div w:id="30157017">
          <w:marLeft w:val="240"/>
          <w:marRight w:val="0"/>
          <w:marTop w:val="0"/>
          <w:marBottom w:val="0"/>
          <w:divBdr>
            <w:top w:val="none" w:sz="0" w:space="0" w:color="auto"/>
            <w:left w:val="none" w:sz="0" w:space="0" w:color="auto"/>
            <w:bottom w:val="none" w:sz="0" w:space="0" w:color="auto"/>
            <w:right w:val="none" w:sz="0" w:space="0" w:color="auto"/>
          </w:divBdr>
        </w:div>
        <w:div w:id="40787946">
          <w:marLeft w:val="720"/>
          <w:marRight w:val="0"/>
          <w:marTop w:val="0"/>
          <w:marBottom w:val="0"/>
          <w:divBdr>
            <w:top w:val="none" w:sz="0" w:space="0" w:color="auto"/>
            <w:left w:val="none" w:sz="0" w:space="0" w:color="auto"/>
            <w:bottom w:val="none" w:sz="0" w:space="0" w:color="auto"/>
            <w:right w:val="none" w:sz="0" w:space="0" w:color="auto"/>
          </w:divBdr>
        </w:div>
        <w:div w:id="43913598">
          <w:marLeft w:val="240"/>
          <w:marRight w:val="0"/>
          <w:marTop w:val="0"/>
          <w:marBottom w:val="0"/>
          <w:divBdr>
            <w:top w:val="none" w:sz="0" w:space="0" w:color="auto"/>
            <w:left w:val="none" w:sz="0" w:space="0" w:color="auto"/>
            <w:bottom w:val="none" w:sz="0" w:space="0" w:color="auto"/>
            <w:right w:val="none" w:sz="0" w:space="0" w:color="auto"/>
          </w:divBdr>
        </w:div>
        <w:div w:id="55671983">
          <w:marLeft w:val="600"/>
          <w:marRight w:val="0"/>
          <w:marTop w:val="0"/>
          <w:marBottom w:val="0"/>
          <w:divBdr>
            <w:top w:val="none" w:sz="0" w:space="0" w:color="auto"/>
            <w:left w:val="none" w:sz="0" w:space="0" w:color="auto"/>
            <w:bottom w:val="none" w:sz="0" w:space="0" w:color="auto"/>
            <w:right w:val="none" w:sz="0" w:space="0" w:color="auto"/>
          </w:divBdr>
        </w:div>
        <w:div w:id="65539525">
          <w:marLeft w:val="600"/>
          <w:marRight w:val="0"/>
          <w:marTop w:val="0"/>
          <w:marBottom w:val="0"/>
          <w:divBdr>
            <w:top w:val="none" w:sz="0" w:space="0" w:color="auto"/>
            <w:left w:val="none" w:sz="0" w:space="0" w:color="auto"/>
            <w:bottom w:val="none" w:sz="0" w:space="0" w:color="auto"/>
            <w:right w:val="none" w:sz="0" w:space="0" w:color="auto"/>
          </w:divBdr>
        </w:div>
        <w:div w:id="70739205">
          <w:marLeft w:val="600"/>
          <w:marRight w:val="0"/>
          <w:marTop w:val="0"/>
          <w:marBottom w:val="0"/>
          <w:divBdr>
            <w:top w:val="none" w:sz="0" w:space="0" w:color="auto"/>
            <w:left w:val="none" w:sz="0" w:space="0" w:color="auto"/>
            <w:bottom w:val="none" w:sz="0" w:space="0" w:color="auto"/>
            <w:right w:val="none" w:sz="0" w:space="0" w:color="auto"/>
          </w:divBdr>
        </w:div>
        <w:div w:id="72514083">
          <w:marLeft w:val="600"/>
          <w:marRight w:val="0"/>
          <w:marTop w:val="0"/>
          <w:marBottom w:val="0"/>
          <w:divBdr>
            <w:top w:val="none" w:sz="0" w:space="0" w:color="auto"/>
            <w:left w:val="none" w:sz="0" w:space="0" w:color="auto"/>
            <w:bottom w:val="none" w:sz="0" w:space="0" w:color="auto"/>
            <w:right w:val="none" w:sz="0" w:space="0" w:color="auto"/>
          </w:divBdr>
        </w:div>
        <w:div w:id="98113778">
          <w:marLeft w:val="600"/>
          <w:marRight w:val="0"/>
          <w:marTop w:val="0"/>
          <w:marBottom w:val="0"/>
          <w:divBdr>
            <w:top w:val="none" w:sz="0" w:space="0" w:color="auto"/>
            <w:left w:val="none" w:sz="0" w:space="0" w:color="auto"/>
            <w:bottom w:val="none" w:sz="0" w:space="0" w:color="auto"/>
            <w:right w:val="none" w:sz="0" w:space="0" w:color="auto"/>
          </w:divBdr>
        </w:div>
        <w:div w:id="110053063">
          <w:marLeft w:val="240"/>
          <w:marRight w:val="0"/>
          <w:marTop w:val="0"/>
          <w:marBottom w:val="0"/>
          <w:divBdr>
            <w:top w:val="none" w:sz="0" w:space="0" w:color="auto"/>
            <w:left w:val="none" w:sz="0" w:space="0" w:color="auto"/>
            <w:bottom w:val="none" w:sz="0" w:space="0" w:color="auto"/>
            <w:right w:val="none" w:sz="0" w:space="0" w:color="auto"/>
          </w:divBdr>
        </w:div>
        <w:div w:id="113911263">
          <w:marLeft w:val="600"/>
          <w:marRight w:val="0"/>
          <w:marTop w:val="0"/>
          <w:marBottom w:val="0"/>
          <w:divBdr>
            <w:top w:val="none" w:sz="0" w:space="0" w:color="auto"/>
            <w:left w:val="none" w:sz="0" w:space="0" w:color="auto"/>
            <w:bottom w:val="none" w:sz="0" w:space="0" w:color="auto"/>
            <w:right w:val="none" w:sz="0" w:space="0" w:color="auto"/>
          </w:divBdr>
        </w:div>
        <w:div w:id="118763185">
          <w:marLeft w:val="600"/>
          <w:marRight w:val="0"/>
          <w:marTop w:val="0"/>
          <w:marBottom w:val="0"/>
          <w:divBdr>
            <w:top w:val="none" w:sz="0" w:space="0" w:color="auto"/>
            <w:left w:val="none" w:sz="0" w:space="0" w:color="auto"/>
            <w:bottom w:val="none" w:sz="0" w:space="0" w:color="auto"/>
            <w:right w:val="none" w:sz="0" w:space="0" w:color="auto"/>
          </w:divBdr>
          <w:divsChild>
            <w:div w:id="697243887">
              <w:marLeft w:val="240"/>
              <w:marRight w:val="0"/>
              <w:marTop w:val="0"/>
              <w:marBottom w:val="0"/>
              <w:divBdr>
                <w:top w:val="none" w:sz="0" w:space="0" w:color="auto"/>
                <w:left w:val="none" w:sz="0" w:space="0" w:color="auto"/>
                <w:bottom w:val="none" w:sz="0" w:space="0" w:color="auto"/>
                <w:right w:val="none" w:sz="0" w:space="0" w:color="auto"/>
              </w:divBdr>
            </w:div>
            <w:div w:id="1083257240">
              <w:marLeft w:val="240"/>
              <w:marRight w:val="0"/>
              <w:marTop w:val="0"/>
              <w:marBottom w:val="0"/>
              <w:divBdr>
                <w:top w:val="none" w:sz="0" w:space="0" w:color="auto"/>
                <w:left w:val="none" w:sz="0" w:space="0" w:color="auto"/>
                <w:bottom w:val="none" w:sz="0" w:space="0" w:color="auto"/>
                <w:right w:val="none" w:sz="0" w:space="0" w:color="auto"/>
              </w:divBdr>
            </w:div>
            <w:div w:id="1507401413">
              <w:marLeft w:val="240"/>
              <w:marRight w:val="0"/>
              <w:marTop w:val="0"/>
              <w:marBottom w:val="0"/>
              <w:divBdr>
                <w:top w:val="none" w:sz="0" w:space="0" w:color="auto"/>
                <w:left w:val="none" w:sz="0" w:space="0" w:color="auto"/>
                <w:bottom w:val="none" w:sz="0" w:space="0" w:color="auto"/>
                <w:right w:val="none" w:sz="0" w:space="0" w:color="auto"/>
              </w:divBdr>
              <w:divsChild>
                <w:div w:id="94373177">
                  <w:marLeft w:val="480"/>
                  <w:marRight w:val="0"/>
                  <w:marTop w:val="0"/>
                  <w:marBottom w:val="0"/>
                  <w:divBdr>
                    <w:top w:val="none" w:sz="0" w:space="0" w:color="auto"/>
                    <w:left w:val="none" w:sz="0" w:space="0" w:color="auto"/>
                    <w:bottom w:val="none" w:sz="0" w:space="0" w:color="auto"/>
                    <w:right w:val="none" w:sz="0" w:space="0" w:color="auto"/>
                  </w:divBdr>
                </w:div>
                <w:div w:id="147679419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7939303">
          <w:marLeft w:val="600"/>
          <w:marRight w:val="0"/>
          <w:marTop w:val="0"/>
          <w:marBottom w:val="0"/>
          <w:divBdr>
            <w:top w:val="none" w:sz="0" w:space="0" w:color="auto"/>
            <w:left w:val="none" w:sz="0" w:space="0" w:color="auto"/>
            <w:bottom w:val="none" w:sz="0" w:space="0" w:color="auto"/>
            <w:right w:val="none" w:sz="0" w:space="0" w:color="auto"/>
          </w:divBdr>
          <w:divsChild>
            <w:div w:id="764613224">
              <w:marLeft w:val="240"/>
              <w:marRight w:val="0"/>
              <w:marTop w:val="0"/>
              <w:marBottom w:val="0"/>
              <w:divBdr>
                <w:top w:val="none" w:sz="0" w:space="0" w:color="auto"/>
                <w:left w:val="none" w:sz="0" w:space="0" w:color="auto"/>
                <w:bottom w:val="none" w:sz="0" w:space="0" w:color="auto"/>
                <w:right w:val="none" w:sz="0" w:space="0" w:color="auto"/>
              </w:divBdr>
            </w:div>
            <w:div w:id="817649835">
              <w:marLeft w:val="240"/>
              <w:marRight w:val="0"/>
              <w:marTop w:val="0"/>
              <w:marBottom w:val="0"/>
              <w:divBdr>
                <w:top w:val="none" w:sz="0" w:space="0" w:color="auto"/>
                <w:left w:val="none" w:sz="0" w:space="0" w:color="auto"/>
                <w:bottom w:val="none" w:sz="0" w:space="0" w:color="auto"/>
                <w:right w:val="none" w:sz="0" w:space="0" w:color="auto"/>
              </w:divBdr>
            </w:div>
            <w:div w:id="978611168">
              <w:marLeft w:val="240"/>
              <w:marRight w:val="0"/>
              <w:marTop w:val="0"/>
              <w:marBottom w:val="0"/>
              <w:divBdr>
                <w:top w:val="none" w:sz="0" w:space="0" w:color="auto"/>
                <w:left w:val="none" w:sz="0" w:space="0" w:color="auto"/>
                <w:bottom w:val="none" w:sz="0" w:space="0" w:color="auto"/>
                <w:right w:val="none" w:sz="0" w:space="0" w:color="auto"/>
              </w:divBdr>
            </w:div>
            <w:div w:id="1604535168">
              <w:marLeft w:val="240"/>
              <w:marRight w:val="0"/>
              <w:marTop w:val="0"/>
              <w:marBottom w:val="0"/>
              <w:divBdr>
                <w:top w:val="none" w:sz="0" w:space="0" w:color="auto"/>
                <w:left w:val="none" w:sz="0" w:space="0" w:color="auto"/>
                <w:bottom w:val="none" w:sz="0" w:space="0" w:color="auto"/>
                <w:right w:val="none" w:sz="0" w:space="0" w:color="auto"/>
              </w:divBdr>
            </w:div>
          </w:divsChild>
        </w:div>
        <w:div w:id="157576923">
          <w:marLeft w:val="600"/>
          <w:marRight w:val="0"/>
          <w:marTop w:val="0"/>
          <w:marBottom w:val="0"/>
          <w:divBdr>
            <w:top w:val="none" w:sz="0" w:space="0" w:color="auto"/>
            <w:left w:val="none" w:sz="0" w:space="0" w:color="auto"/>
            <w:bottom w:val="none" w:sz="0" w:space="0" w:color="auto"/>
            <w:right w:val="none" w:sz="0" w:space="0" w:color="auto"/>
          </w:divBdr>
        </w:div>
        <w:div w:id="159319132">
          <w:marLeft w:val="600"/>
          <w:marRight w:val="0"/>
          <w:marTop w:val="0"/>
          <w:marBottom w:val="0"/>
          <w:divBdr>
            <w:top w:val="none" w:sz="0" w:space="0" w:color="auto"/>
            <w:left w:val="none" w:sz="0" w:space="0" w:color="auto"/>
            <w:bottom w:val="none" w:sz="0" w:space="0" w:color="auto"/>
            <w:right w:val="none" w:sz="0" w:space="0" w:color="auto"/>
          </w:divBdr>
        </w:div>
        <w:div w:id="163864777">
          <w:marLeft w:val="600"/>
          <w:marRight w:val="0"/>
          <w:marTop w:val="0"/>
          <w:marBottom w:val="0"/>
          <w:divBdr>
            <w:top w:val="none" w:sz="0" w:space="0" w:color="auto"/>
            <w:left w:val="none" w:sz="0" w:space="0" w:color="auto"/>
            <w:bottom w:val="none" w:sz="0" w:space="0" w:color="auto"/>
            <w:right w:val="none" w:sz="0" w:space="0" w:color="auto"/>
          </w:divBdr>
        </w:div>
        <w:div w:id="172231474">
          <w:marLeft w:val="600"/>
          <w:marRight w:val="0"/>
          <w:marTop w:val="0"/>
          <w:marBottom w:val="0"/>
          <w:divBdr>
            <w:top w:val="none" w:sz="0" w:space="0" w:color="auto"/>
            <w:left w:val="none" w:sz="0" w:space="0" w:color="auto"/>
            <w:bottom w:val="none" w:sz="0" w:space="0" w:color="auto"/>
            <w:right w:val="none" w:sz="0" w:space="0" w:color="auto"/>
          </w:divBdr>
        </w:div>
        <w:div w:id="175313415">
          <w:marLeft w:val="600"/>
          <w:marRight w:val="0"/>
          <w:marTop w:val="0"/>
          <w:marBottom w:val="0"/>
          <w:divBdr>
            <w:top w:val="none" w:sz="0" w:space="0" w:color="auto"/>
            <w:left w:val="none" w:sz="0" w:space="0" w:color="auto"/>
            <w:bottom w:val="none" w:sz="0" w:space="0" w:color="auto"/>
            <w:right w:val="none" w:sz="0" w:space="0" w:color="auto"/>
          </w:divBdr>
        </w:div>
        <w:div w:id="184953168">
          <w:marLeft w:val="600"/>
          <w:marRight w:val="0"/>
          <w:marTop w:val="0"/>
          <w:marBottom w:val="0"/>
          <w:divBdr>
            <w:top w:val="none" w:sz="0" w:space="0" w:color="auto"/>
            <w:left w:val="none" w:sz="0" w:space="0" w:color="auto"/>
            <w:bottom w:val="none" w:sz="0" w:space="0" w:color="auto"/>
            <w:right w:val="none" w:sz="0" w:space="0" w:color="auto"/>
          </w:divBdr>
        </w:div>
        <w:div w:id="195430358">
          <w:marLeft w:val="480"/>
          <w:marRight w:val="0"/>
          <w:marTop w:val="0"/>
          <w:marBottom w:val="0"/>
          <w:divBdr>
            <w:top w:val="none" w:sz="0" w:space="0" w:color="auto"/>
            <w:left w:val="none" w:sz="0" w:space="0" w:color="auto"/>
            <w:bottom w:val="none" w:sz="0" w:space="0" w:color="auto"/>
            <w:right w:val="none" w:sz="0" w:space="0" w:color="auto"/>
          </w:divBdr>
          <w:divsChild>
            <w:div w:id="98138591">
              <w:marLeft w:val="720"/>
              <w:marRight w:val="0"/>
              <w:marTop w:val="0"/>
              <w:marBottom w:val="0"/>
              <w:divBdr>
                <w:top w:val="none" w:sz="0" w:space="0" w:color="auto"/>
                <w:left w:val="none" w:sz="0" w:space="0" w:color="auto"/>
                <w:bottom w:val="none" w:sz="0" w:space="0" w:color="auto"/>
                <w:right w:val="none" w:sz="0" w:space="0" w:color="auto"/>
              </w:divBdr>
            </w:div>
            <w:div w:id="165023026">
              <w:marLeft w:val="720"/>
              <w:marRight w:val="0"/>
              <w:marTop w:val="0"/>
              <w:marBottom w:val="0"/>
              <w:divBdr>
                <w:top w:val="none" w:sz="0" w:space="0" w:color="auto"/>
                <w:left w:val="none" w:sz="0" w:space="0" w:color="auto"/>
                <w:bottom w:val="none" w:sz="0" w:space="0" w:color="auto"/>
                <w:right w:val="none" w:sz="0" w:space="0" w:color="auto"/>
              </w:divBdr>
            </w:div>
            <w:div w:id="235480774">
              <w:marLeft w:val="600"/>
              <w:marRight w:val="0"/>
              <w:marTop w:val="0"/>
              <w:marBottom w:val="0"/>
              <w:divBdr>
                <w:top w:val="none" w:sz="0" w:space="0" w:color="auto"/>
                <w:left w:val="none" w:sz="0" w:space="0" w:color="auto"/>
                <w:bottom w:val="none" w:sz="0" w:space="0" w:color="auto"/>
                <w:right w:val="none" w:sz="0" w:space="0" w:color="auto"/>
              </w:divBdr>
            </w:div>
            <w:div w:id="1391925160">
              <w:marLeft w:val="840"/>
              <w:marRight w:val="0"/>
              <w:marTop w:val="0"/>
              <w:marBottom w:val="0"/>
              <w:divBdr>
                <w:top w:val="none" w:sz="0" w:space="0" w:color="auto"/>
                <w:left w:val="none" w:sz="0" w:space="0" w:color="auto"/>
                <w:bottom w:val="none" w:sz="0" w:space="0" w:color="auto"/>
                <w:right w:val="none" w:sz="0" w:space="0" w:color="auto"/>
              </w:divBdr>
            </w:div>
          </w:divsChild>
        </w:div>
        <w:div w:id="207691592">
          <w:marLeft w:val="240"/>
          <w:marRight w:val="0"/>
          <w:marTop w:val="0"/>
          <w:marBottom w:val="0"/>
          <w:divBdr>
            <w:top w:val="none" w:sz="0" w:space="0" w:color="auto"/>
            <w:left w:val="none" w:sz="0" w:space="0" w:color="auto"/>
            <w:bottom w:val="none" w:sz="0" w:space="0" w:color="auto"/>
            <w:right w:val="none" w:sz="0" w:space="0" w:color="auto"/>
          </w:divBdr>
        </w:div>
        <w:div w:id="211425990">
          <w:marLeft w:val="600"/>
          <w:marRight w:val="0"/>
          <w:marTop w:val="0"/>
          <w:marBottom w:val="0"/>
          <w:divBdr>
            <w:top w:val="none" w:sz="0" w:space="0" w:color="auto"/>
            <w:left w:val="none" w:sz="0" w:space="0" w:color="auto"/>
            <w:bottom w:val="none" w:sz="0" w:space="0" w:color="auto"/>
            <w:right w:val="none" w:sz="0" w:space="0" w:color="auto"/>
          </w:divBdr>
        </w:div>
        <w:div w:id="217325255">
          <w:marLeft w:val="600"/>
          <w:marRight w:val="0"/>
          <w:marTop w:val="0"/>
          <w:marBottom w:val="0"/>
          <w:divBdr>
            <w:top w:val="none" w:sz="0" w:space="0" w:color="auto"/>
            <w:left w:val="none" w:sz="0" w:space="0" w:color="auto"/>
            <w:bottom w:val="none" w:sz="0" w:space="0" w:color="auto"/>
            <w:right w:val="none" w:sz="0" w:space="0" w:color="auto"/>
          </w:divBdr>
        </w:div>
        <w:div w:id="230968977">
          <w:marLeft w:val="600"/>
          <w:marRight w:val="0"/>
          <w:marTop w:val="0"/>
          <w:marBottom w:val="0"/>
          <w:divBdr>
            <w:top w:val="none" w:sz="0" w:space="0" w:color="auto"/>
            <w:left w:val="none" w:sz="0" w:space="0" w:color="auto"/>
            <w:bottom w:val="none" w:sz="0" w:space="0" w:color="auto"/>
            <w:right w:val="none" w:sz="0" w:space="0" w:color="auto"/>
          </w:divBdr>
        </w:div>
        <w:div w:id="236062720">
          <w:marLeft w:val="600"/>
          <w:marRight w:val="0"/>
          <w:marTop w:val="0"/>
          <w:marBottom w:val="0"/>
          <w:divBdr>
            <w:top w:val="none" w:sz="0" w:space="0" w:color="auto"/>
            <w:left w:val="none" w:sz="0" w:space="0" w:color="auto"/>
            <w:bottom w:val="none" w:sz="0" w:space="0" w:color="auto"/>
            <w:right w:val="none" w:sz="0" w:space="0" w:color="auto"/>
          </w:divBdr>
        </w:div>
        <w:div w:id="246573126">
          <w:marLeft w:val="600"/>
          <w:marRight w:val="0"/>
          <w:marTop w:val="0"/>
          <w:marBottom w:val="0"/>
          <w:divBdr>
            <w:top w:val="none" w:sz="0" w:space="0" w:color="auto"/>
            <w:left w:val="none" w:sz="0" w:space="0" w:color="auto"/>
            <w:bottom w:val="none" w:sz="0" w:space="0" w:color="auto"/>
            <w:right w:val="none" w:sz="0" w:space="0" w:color="auto"/>
          </w:divBdr>
        </w:div>
        <w:div w:id="252009776">
          <w:marLeft w:val="600"/>
          <w:marRight w:val="0"/>
          <w:marTop w:val="0"/>
          <w:marBottom w:val="0"/>
          <w:divBdr>
            <w:top w:val="none" w:sz="0" w:space="0" w:color="auto"/>
            <w:left w:val="none" w:sz="0" w:space="0" w:color="auto"/>
            <w:bottom w:val="none" w:sz="0" w:space="0" w:color="auto"/>
            <w:right w:val="none" w:sz="0" w:space="0" w:color="auto"/>
          </w:divBdr>
        </w:div>
        <w:div w:id="262541726">
          <w:marLeft w:val="600"/>
          <w:marRight w:val="0"/>
          <w:marTop w:val="0"/>
          <w:marBottom w:val="0"/>
          <w:divBdr>
            <w:top w:val="none" w:sz="0" w:space="0" w:color="auto"/>
            <w:left w:val="none" w:sz="0" w:space="0" w:color="auto"/>
            <w:bottom w:val="none" w:sz="0" w:space="0" w:color="auto"/>
            <w:right w:val="none" w:sz="0" w:space="0" w:color="auto"/>
          </w:divBdr>
        </w:div>
        <w:div w:id="269897017">
          <w:marLeft w:val="600"/>
          <w:marRight w:val="0"/>
          <w:marTop w:val="0"/>
          <w:marBottom w:val="0"/>
          <w:divBdr>
            <w:top w:val="none" w:sz="0" w:space="0" w:color="auto"/>
            <w:left w:val="none" w:sz="0" w:space="0" w:color="auto"/>
            <w:bottom w:val="none" w:sz="0" w:space="0" w:color="auto"/>
            <w:right w:val="none" w:sz="0" w:space="0" w:color="auto"/>
          </w:divBdr>
        </w:div>
        <w:div w:id="276178437">
          <w:marLeft w:val="240"/>
          <w:marRight w:val="0"/>
          <w:marTop w:val="0"/>
          <w:marBottom w:val="0"/>
          <w:divBdr>
            <w:top w:val="none" w:sz="0" w:space="0" w:color="auto"/>
            <w:left w:val="none" w:sz="0" w:space="0" w:color="auto"/>
            <w:bottom w:val="none" w:sz="0" w:space="0" w:color="auto"/>
            <w:right w:val="none" w:sz="0" w:space="0" w:color="auto"/>
          </w:divBdr>
        </w:div>
        <w:div w:id="280187195">
          <w:marLeft w:val="600"/>
          <w:marRight w:val="0"/>
          <w:marTop w:val="0"/>
          <w:marBottom w:val="0"/>
          <w:divBdr>
            <w:top w:val="none" w:sz="0" w:space="0" w:color="auto"/>
            <w:left w:val="none" w:sz="0" w:space="0" w:color="auto"/>
            <w:bottom w:val="none" w:sz="0" w:space="0" w:color="auto"/>
            <w:right w:val="none" w:sz="0" w:space="0" w:color="auto"/>
          </w:divBdr>
        </w:div>
        <w:div w:id="288322308">
          <w:marLeft w:val="600"/>
          <w:marRight w:val="0"/>
          <w:marTop w:val="0"/>
          <w:marBottom w:val="0"/>
          <w:divBdr>
            <w:top w:val="none" w:sz="0" w:space="0" w:color="auto"/>
            <w:left w:val="none" w:sz="0" w:space="0" w:color="auto"/>
            <w:bottom w:val="none" w:sz="0" w:space="0" w:color="auto"/>
            <w:right w:val="none" w:sz="0" w:space="0" w:color="auto"/>
          </w:divBdr>
          <w:divsChild>
            <w:div w:id="301859212">
              <w:marLeft w:val="240"/>
              <w:marRight w:val="0"/>
              <w:marTop w:val="0"/>
              <w:marBottom w:val="0"/>
              <w:divBdr>
                <w:top w:val="none" w:sz="0" w:space="0" w:color="auto"/>
                <w:left w:val="none" w:sz="0" w:space="0" w:color="auto"/>
                <w:bottom w:val="none" w:sz="0" w:space="0" w:color="auto"/>
                <w:right w:val="none" w:sz="0" w:space="0" w:color="auto"/>
              </w:divBdr>
            </w:div>
            <w:div w:id="343555734">
              <w:marLeft w:val="240"/>
              <w:marRight w:val="0"/>
              <w:marTop w:val="0"/>
              <w:marBottom w:val="0"/>
              <w:divBdr>
                <w:top w:val="none" w:sz="0" w:space="0" w:color="auto"/>
                <w:left w:val="none" w:sz="0" w:space="0" w:color="auto"/>
                <w:bottom w:val="none" w:sz="0" w:space="0" w:color="auto"/>
                <w:right w:val="none" w:sz="0" w:space="0" w:color="auto"/>
              </w:divBdr>
            </w:div>
            <w:div w:id="523249367">
              <w:marLeft w:val="240"/>
              <w:marRight w:val="0"/>
              <w:marTop w:val="0"/>
              <w:marBottom w:val="0"/>
              <w:divBdr>
                <w:top w:val="none" w:sz="0" w:space="0" w:color="auto"/>
                <w:left w:val="none" w:sz="0" w:space="0" w:color="auto"/>
                <w:bottom w:val="none" w:sz="0" w:space="0" w:color="auto"/>
                <w:right w:val="none" w:sz="0" w:space="0" w:color="auto"/>
              </w:divBdr>
            </w:div>
            <w:div w:id="1103114900">
              <w:marLeft w:val="240"/>
              <w:marRight w:val="0"/>
              <w:marTop w:val="0"/>
              <w:marBottom w:val="0"/>
              <w:divBdr>
                <w:top w:val="none" w:sz="0" w:space="0" w:color="auto"/>
                <w:left w:val="none" w:sz="0" w:space="0" w:color="auto"/>
                <w:bottom w:val="none" w:sz="0" w:space="0" w:color="auto"/>
                <w:right w:val="none" w:sz="0" w:space="0" w:color="auto"/>
              </w:divBdr>
            </w:div>
            <w:div w:id="1299994971">
              <w:marLeft w:val="240"/>
              <w:marRight w:val="0"/>
              <w:marTop w:val="0"/>
              <w:marBottom w:val="0"/>
              <w:divBdr>
                <w:top w:val="none" w:sz="0" w:space="0" w:color="auto"/>
                <w:left w:val="none" w:sz="0" w:space="0" w:color="auto"/>
                <w:bottom w:val="none" w:sz="0" w:space="0" w:color="auto"/>
                <w:right w:val="none" w:sz="0" w:space="0" w:color="auto"/>
              </w:divBdr>
            </w:div>
            <w:div w:id="1521699874">
              <w:marLeft w:val="240"/>
              <w:marRight w:val="0"/>
              <w:marTop w:val="0"/>
              <w:marBottom w:val="0"/>
              <w:divBdr>
                <w:top w:val="none" w:sz="0" w:space="0" w:color="auto"/>
                <w:left w:val="none" w:sz="0" w:space="0" w:color="auto"/>
                <w:bottom w:val="none" w:sz="0" w:space="0" w:color="auto"/>
                <w:right w:val="none" w:sz="0" w:space="0" w:color="auto"/>
              </w:divBdr>
            </w:div>
            <w:div w:id="1557232550">
              <w:marLeft w:val="240"/>
              <w:marRight w:val="0"/>
              <w:marTop w:val="0"/>
              <w:marBottom w:val="0"/>
              <w:divBdr>
                <w:top w:val="none" w:sz="0" w:space="0" w:color="auto"/>
                <w:left w:val="none" w:sz="0" w:space="0" w:color="auto"/>
                <w:bottom w:val="none" w:sz="0" w:space="0" w:color="auto"/>
                <w:right w:val="none" w:sz="0" w:space="0" w:color="auto"/>
              </w:divBdr>
            </w:div>
            <w:div w:id="1686512561">
              <w:marLeft w:val="240"/>
              <w:marRight w:val="0"/>
              <w:marTop w:val="0"/>
              <w:marBottom w:val="0"/>
              <w:divBdr>
                <w:top w:val="none" w:sz="0" w:space="0" w:color="auto"/>
                <w:left w:val="none" w:sz="0" w:space="0" w:color="auto"/>
                <w:bottom w:val="none" w:sz="0" w:space="0" w:color="auto"/>
                <w:right w:val="none" w:sz="0" w:space="0" w:color="auto"/>
              </w:divBdr>
            </w:div>
          </w:divsChild>
        </w:div>
        <w:div w:id="292755648">
          <w:marLeft w:val="600"/>
          <w:marRight w:val="0"/>
          <w:marTop w:val="0"/>
          <w:marBottom w:val="0"/>
          <w:divBdr>
            <w:top w:val="none" w:sz="0" w:space="0" w:color="auto"/>
            <w:left w:val="none" w:sz="0" w:space="0" w:color="auto"/>
            <w:bottom w:val="none" w:sz="0" w:space="0" w:color="auto"/>
            <w:right w:val="none" w:sz="0" w:space="0" w:color="auto"/>
          </w:divBdr>
        </w:div>
        <w:div w:id="295792215">
          <w:marLeft w:val="600"/>
          <w:marRight w:val="0"/>
          <w:marTop w:val="0"/>
          <w:marBottom w:val="0"/>
          <w:divBdr>
            <w:top w:val="none" w:sz="0" w:space="0" w:color="auto"/>
            <w:left w:val="none" w:sz="0" w:space="0" w:color="auto"/>
            <w:bottom w:val="none" w:sz="0" w:space="0" w:color="auto"/>
            <w:right w:val="none" w:sz="0" w:space="0" w:color="auto"/>
          </w:divBdr>
        </w:div>
        <w:div w:id="316812889">
          <w:marLeft w:val="240"/>
          <w:marRight w:val="0"/>
          <w:marTop w:val="0"/>
          <w:marBottom w:val="0"/>
          <w:divBdr>
            <w:top w:val="none" w:sz="0" w:space="0" w:color="auto"/>
            <w:left w:val="none" w:sz="0" w:space="0" w:color="auto"/>
            <w:bottom w:val="none" w:sz="0" w:space="0" w:color="auto"/>
            <w:right w:val="none" w:sz="0" w:space="0" w:color="auto"/>
          </w:divBdr>
        </w:div>
        <w:div w:id="329648749">
          <w:marLeft w:val="600"/>
          <w:marRight w:val="0"/>
          <w:marTop w:val="0"/>
          <w:marBottom w:val="0"/>
          <w:divBdr>
            <w:top w:val="none" w:sz="0" w:space="0" w:color="auto"/>
            <w:left w:val="none" w:sz="0" w:space="0" w:color="auto"/>
            <w:bottom w:val="none" w:sz="0" w:space="0" w:color="auto"/>
            <w:right w:val="none" w:sz="0" w:space="0" w:color="auto"/>
          </w:divBdr>
        </w:div>
        <w:div w:id="338580601">
          <w:marLeft w:val="240"/>
          <w:marRight w:val="0"/>
          <w:marTop w:val="0"/>
          <w:marBottom w:val="0"/>
          <w:divBdr>
            <w:top w:val="none" w:sz="0" w:space="0" w:color="auto"/>
            <w:left w:val="none" w:sz="0" w:space="0" w:color="auto"/>
            <w:bottom w:val="none" w:sz="0" w:space="0" w:color="auto"/>
            <w:right w:val="none" w:sz="0" w:space="0" w:color="auto"/>
          </w:divBdr>
        </w:div>
        <w:div w:id="347024025">
          <w:marLeft w:val="240"/>
          <w:marRight w:val="0"/>
          <w:marTop w:val="0"/>
          <w:marBottom w:val="0"/>
          <w:divBdr>
            <w:top w:val="none" w:sz="0" w:space="0" w:color="auto"/>
            <w:left w:val="none" w:sz="0" w:space="0" w:color="auto"/>
            <w:bottom w:val="none" w:sz="0" w:space="0" w:color="auto"/>
            <w:right w:val="none" w:sz="0" w:space="0" w:color="auto"/>
          </w:divBdr>
        </w:div>
        <w:div w:id="379088389">
          <w:marLeft w:val="240"/>
          <w:marRight w:val="0"/>
          <w:marTop w:val="0"/>
          <w:marBottom w:val="0"/>
          <w:divBdr>
            <w:top w:val="none" w:sz="0" w:space="0" w:color="auto"/>
            <w:left w:val="none" w:sz="0" w:space="0" w:color="auto"/>
            <w:bottom w:val="none" w:sz="0" w:space="0" w:color="auto"/>
            <w:right w:val="none" w:sz="0" w:space="0" w:color="auto"/>
          </w:divBdr>
        </w:div>
        <w:div w:id="401028865">
          <w:marLeft w:val="600"/>
          <w:marRight w:val="0"/>
          <w:marTop w:val="0"/>
          <w:marBottom w:val="0"/>
          <w:divBdr>
            <w:top w:val="none" w:sz="0" w:space="0" w:color="auto"/>
            <w:left w:val="none" w:sz="0" w:space="0" w:color="auto"/>
            <w:bottom w:val="none" w:sz="0" w:space="0" w:color="auto"/>
            <w:right w:val="none" w:sz="0" w:space="0" w:color="auto"/>
          </w:divBdr>
        </w:div>
        <w:div w:id="405231400">
          <w:marLeft w:val="600"/>
          <w:marRight w:val="0"/>
          <w:marTop w:val="0"/>
          <w:marBottom w:val="0"/>
          <w:divBdr>
            <w:top w:val="none" w:sz="0" w:space="0" w:color="auto"/>
            <w:left w:val="none" w:sz="0" w:space="0" w:color="auto"/>
            <w:bottom w:val="none" w:sz="0" w:space="0" w:color="auto"/>
            <w:right w:val="none" w:sz="0" w:space="0" w:color="auto"/>
          </w:divBdr>
        </w:div>
        <w:div w:id="419184899">
          <w:marLeft w:val="720"/>
          <w:marRight w:val="0"/>
          <w:marTop w:val="0"/>
          <w:marBottom w:val="0"/>
          <w:divBdr>
            <w:top w:val="none" w:sz="0" w:space="0" w:color="auto"/>
            <w:left w:val="none" w:sz="0" w:space="0" w:color="auto"/>
            <w:bottom w:val="none" w:sz="0" w:space="0" w:color="auto"/>
            <w:right w:val="none" w:sz="0" w:space="0" w:color="auto"/>
          </w:divBdr>
        </w:div>
        <w:div w:id="461969259">
          <w:marLeft w:val="600"/>
          <w:marRight w:val="0"/>
          <w:marTop w:val="0"/>
          <w:marBottom w:val="0"/>
          <w:divBdr>
            <w:top w:val="none" w:sz="0" w:space="0" w:color="auto"/>
            <w:left w:val="none" w:sz="0" w:space="0" w:color="auto"/>
            <w:bottom w:val="none" w:sz="0" w:space="0" w:color="auto"/>
            <w:right w:val="none" w:sz="0" w:space="0" w:color="auto"/>
          </w:divBdr>
        </w:div>
        <w:div w:id="500388837">
          <w:marLeft w:val="240"/>
          <w:marRight w:val="0"/>
          <w:marTop w:val="0"/>
          <w:marBottom w:val="0"/>
          <w:divBdr>
            <w:top w:val="none" w:sz="0" w:space="0" w:color="auto"/>
            <w:left w:val="none" w:sz="0" w:space="0" w:color="auto"/>
            <w:bottom w:val="none" w:sz="0" w:space="0" w:color="auto"/>
            <w:right w:val="none" w:sz="0" w:space="0" w:color="auto"/>
          </w:divBdr>
        </w:div>
        <w:div w:id="500972668">
          <w:marLeft w:val="600"/>
          <w:marRight w:val="0"/>
          <w:marTop w:val="0"/>
          <w:marBottom w:val="0"/>
          <w:divBdr>
            <w:top w:val="none" w:sz="0" w:space="0" w:color="auto"/>
            <w:left w:val="none" w:sz="0" w:space="0" w:color="auto"/>
            <w:bottom w:val="none" w:sz="0" w:space="0" w:color="auto"/>
            <w:right w:val="none" w:sz="0" w:space="0" w:color="auto"/>
          </w:divBdr>
        </w:div>
        <w:div w:id="502428414">
          <w:marLeft w:val="600"/>
          <w:marRight w:val="0"/>
          <w:marTop w:val="0"/>
          <w:marBottom w:val="0"/>
          <w:divBdr>
            <w:top w:val="none" w:sz="0" w:space="0" w:color="auto"/>
            <w:left w:val="none" w:sz="0" w:space="0" w:color="auto"/>
            <w:bottom w:val="none" w:sz="0" w:space="0" w:color="auto"/>
            <w:right w:val="none" w:sz="0" w:space="0" w:color="auto"/>
          </w:divBdr>
        </w:div>
        <w:div w:id="510533994">
          <w:marLeft w:val="240"/>
          <w:marRight w:val="0"/>
          <w:marTop w:val="0"/>
          <w:marBottom w:val="0"/>
          <w:divBdr>
            <w:top w:val="none" w:sz="0" w:space="0" w:color="auto"/>
            <w:left w:val="none" w:sz="0" w:space="0" w:color="auto"/>
            <w:bottom w:val="none" w:sz="0" w:space="0" w:color="auto"/>
            <w:right w:val="none" w:sz="0" w:space="0" w:color="auto"/>
          </w:divBdr>
        </w:div>
        <w:div w:id="514270941">
          <w:marLeft w:val="600"/>
          <w:marRight w:val="0"/>
          <w:marTop w:val="0"/>
          <w:marBottom w:val="0"/>
          <w:divBdr>
            <w:top w:val="none" w:sz="0" w:space="0" w:color="auto"/>
            <w:left w:val="none" w:sz="0" w:space="0" w:color="auto"/>
            <w:bottom w:val="none" w:sz="0" w:space="0" w:color="auto"/>
            <w:right w:val="none" w:sz="0" w:space="0" w:color="auto"/>
          </w:divBdr>
        </w:div>
        <w:div w:id="524371233">
          <w:marLeft w:val="240"/>
          <w:marRight w:val="0"/>
          <w:marTop w:val="0"/>
          <w:marBottom w:val="0"/>
          <w:divBdr>
            <w:top w:val="none" w:sz="0" w:space="0" w:color="auto"/>
            <w:left w:val="none" w:sz="0" w:space="0" w:color="auto"/>
            <w:bottom w:val="none" w:sz="0" w:space="0" w:color="auto"/>
            <w:right w:val="none" w:sz="0" w:space="0" w:color="auto"/>
          </w:divBdr>
        </w:div>
        <w:div w:id="524908327">
          <w:marLeft w:val="240"/>
          <w:marRight w:val="0"/>
          <w:marTop w:val="0"/>
          <w:marBottom w:val="0"/>
          <w:divBdr>
            <w:top w:val="none" w:sz="0" w:space="0" w:color="auto"/>
            <w:left w:val="none" w:sz="0" w:space="0" w:color="auto"/>
            <w:bottom w:val="none" w:sz="0" w:space="0" w:color="auto"/>
            <w:right w:val="none" w:sz="0" w:space="0" w:color="auto"/>
          </w:divBdr>
        </w:div>
        <w:div w:id="525795895">
          <w:marLeft w:val="600"/>
          <w:marRight w:val="0"/>
          <w:marTop w:val="0"/>
          <w:marBottom w:val="0"/>
          <w:divBdr>
            <w:top w:val="none" w:sz="0" w:space="0" w:color="auto"/>
            <w:left w:val="none" w:sz="0" w:space="0" w:color="auto"/>
            <w:bottom w:val="none" w:sz="0" w:space="0" w:color="auto"/>
            <w:right w:val="none" w:sz="0" w:space="0" w:color="auto"/>
          </w:divBdr>
        </w:div>
        <w:div w:id="525950609">
          <w:marLeft w:val="600"/>
          <w:marRight w:val="0"/>
          <w:marTop w:val="0"/>
          <w:marBottom w:val="0"/>
          <w:divBdr>
            <w:top w:val="none" w:sz="0" w:space="0" w:color="auto"/>
            <w:left w:val="none" w:sz="0" w:space="0" w:color="auto"/>
            <w:bottom w:val="none" w:sz="0" w:space="0" w:color="auto"/>
            <w:right w:val="none" w:sz="0" w:space="0" w:color="auto"/>
          </w:divBdr>
        </w:div>
        <w:div w:id="531845921">
          <w:marLeft w:val="600"/>
          <w:marRight w:val="0"/>
          <w:marTop w:val="0"/>
          <w:marBottom w:val="0"/>
          <w:divBdr>
            <w:top w:val="none" w:sz="0" w:space="0" w:color="auto"/>
            <w:left w:val="none" w:sz="0" w:space="0" w:color="auto"/>
            <w:bottom w:val="none" w:sz="0" w:space="0" w:color="auto"/>
            <w:right w:val="none" w:sz="0" w:space="0" w:color="auto"/>
          </w:divBdr>
        </w:div>
        <w:div w:id="535311171">
          <w:marLeft w:val="240"/>
          <w:marRight w:val="0"/>
          <w:marTop w:val="0"/>
          <w:marBottom w:val="0"/>
          <w:divBdr>
            <w:top w:val="none" w:sz="0" w:space="0" w:color="auto"/>
            <w:left w:val="none" w:sz="0" w:space="0" w:color="auto"/>
            <w:bottom w:val="none" w:sz="0" w:space="0" w:color="auto"/>
            <w:right w:val="none" w:sz="0" w:space="0" w:color="auto"/>
          </w:divBdr>
        </w:div>
        <w:div w:id="535846775">
          <w:marLeft w:val="240"/>
          <w:marRight w:val="0"/>
          <w:marTop w:val="0"/>
          <w:marBottom w:val="0"/>
          <w:divBdr>
            <w:top w:val="none" w:sz="0" w:space="0" w:color="auto"/>
            <w:left w:val="none" w:sz="0" w:space="0" w:color="auto"/>
            <w:bottom w:val="none" w:sz="0" w:space="0" w:color="auto"/>
            <w:right w:val="none" w:sz="0" w:space="0" w:color="auto"/>
          </w:divBdr>
        </w:div>
        <w:div w:id="535854911">
          <w:marLeft w:val="240"/>
          <w:marRight w:val="0"/>
          <w:marTop w:val="0"/>
          <w:marBottom w:val="0"/>
          <w:divBdr>
            <w:top w:val="none" w:sz="0" w:space="0" w:color="auto"/>
            <w:left w:val="none" w:sz="0" w:space="0" w:color="auto"/>
            <w:bottom w:val="none" w:sz="0" w:space="0" w:color="auto"/>
            <w:right w:val="none" w:sz="0" w:space="0" w:color="auto"/>
          </w:divBdr>
        </w:div>
        <w:div w:id="550531515">
          <w:marLeft w:val="600"/>
          <w:marRight w:val="0"/>
          <w:marTop w:val="0"/>
          <w:marBottom w:val="0"/>
          <w:divBdr>
            <w:top w:val="none" w:sz="0" w:space="0" w:color="auto"/>
            <w:left w:val="none" w:sz="0" w:space="0" w:color="auto"/>
            <w:bottom w:val="none" w:sz="0" w:space="0" w:color="auto"/>
            <w:right w:val="none" w:sz="0" w:space="0" w:color="auto"/>
          </w:divBdr>
          <w:divsChild>
            <w:div w:id="96756767">
              <w:marLeft w:val="600"/>
              <w:marRight w:val="0"/>
              <w:marTop w:val="0"/>
              <w:marBottom w:val="0"/>
              <w:divBdr>
                <w:top w:val="none" w:sz="0" w:space="0" w:color="auto"/>
                <w:left w:val="none" w:sz="0" w:space="0" w:color="auto"/>
                <w:bottom w:val="none" w:sz="0" w:space="0" w:color="auto"/>
                <w:right w:val="none" w:sz="0" w:space="0" w:color="auto"/>
              </w:divBdr>
            </w:div>
            <w:div w:id="434332062">
              <w:marLeft w:val="720"/>
              <w:marRight w:val="0"/>
              <w:marTop w:val="0"/>
              <w:marBottom w:val="0"/>
              <w:divBdr>
                <w:top w:val="none" w:sz="0" w:space="0" w:color="auto"/>
                <w:left w:val="none" w:sz="0" w:space="0" w:color="auto"/>
                <w:bottom w:val="none" w:sz="0" w:space="0" w:color="auto"/>
                <w:right w:val="none" w:sz="0" w:space="0" w:color="auto"/>
              </w:divBdr>
            </w:div>
          </w:divsChild>
        </w:div>
        <w:div w:id="553588960">
          <w:marLeft w:val="600"/>
          <w:marRight w:val="0"/>
          <w:marTop w:val="0"/>
          <w:marBottom w:val="0"/>
          <w:divBdr>
            <w:top w:val="none" w:sz="0" w:space="0" w:color="auto"/>
            <w:left w:val="none" w:sz="0" w:space="0" w:color="auto"/>
            <w:bottom w:val="none" w:sz="0" w:space="0" w:color="auto"/>
            <w:right w:val="none" w:sz="0" w:space="0" w:color="auto"/>
          </w:divBdr>
        </w:div>
        <w:div w:id="567425219">
          <w:marLeft w:val="600"/>
          <w:marRight w:val="0"/>
          <w:marTop w:val="0"/>
          <w:marBottom w:val="0"/>
          <w:divBdr>
            <w:top w:val="none" w:sz="0" w:space="0" w:color="auto"/>
            <w:left w:val="none" w:sz="0" w:space="0" w:color="auto"/>
            <w:bottom w:val="none" w:sz="0" w:space="0" w:color="auto"/>
            <w:right w:val="none" w:sz="0" w:space="0" w:color="auto"/>
          </w:divBdr>
        </w:div>
        <w:div w:id="583415106">
          <w:marLeft w:val="600"/>
          <w:marRight w:val="0"/>
          <w:marTop w:val="0"/>
          <w:marBottom w:val="0"/>
          <w:divBdr>
            <w:top w:val="none" w:sz="0" w:space="0" w:color="auto"/>
            <w:left w:val="none" w:sz="0" w:space="0" w:color="auto"/>
            <w:bottom w:val="none" w:sz="0" w:space="0" w:color="auto"/>
            <w:right w:val="none" w:sz="0" w:space="0" w:color="auto"/>
          </w:divBdr>
        </w:div>
        <w:div w:id="585770301">
          <w:marLeft w:val="240"/>
          <w:marRight w:val="0"/>
          <w:marTop w:val="0"/>
          <w:marBottom w:val="0"/>
          <w:divBdr>
            <w:top w:val="none" w:sz="0" w:space="0" w:color="auto"/>
            <w:left w:val="none" w:sz="0" w:space="0" w:color="auto"/>
            <w:bottom w:val="none" w:sz="0" w:space="0" w:color="auto"/>
            <w:right w:val="none" w:sz="0" w:space="0" w:color="auto"/>
          </w:divBdr>
        </w:div>
        <w:div w:id="590045837">
          <w:marLeft w:val="240"/>
          <w:marRight w:val="0"/>
          <w:marTop w:val="0"/>
          <w:marBottom w:val="0"/>
          <w:divBdr>
            <w:top w:val="none" w:sz="0" w:space="0" w:color="auto"/>
            <w:left w:val="none" w:sz="0" w:space="0" w:color="auto"/>
            <w:bottom w:val="none" w:sz="0" w:space="0" w:color="auto"/>
            <w:right w:val="none" w:sz="0" w:space="0" w:color="auto"/>
          </w:divBdr>
        </w:div>
        <w:div w:id="607549325">
          <w:marLeft w:val="240"/>
          <w:marRight w:val="0"/>
          <w:marTop w:val="0"/>
          <w:marBottom w:val="0"/>
          <w:divBdr>
            <w:top w:val="none" w:sz="0" w:space="0" w:color="auto"/>
            <w:left w:val="none" w:sz="0" w:space="0" w:color="auto"/>
            <w:bottom w:val="none" w:sz="0" w:space="0" w:color="auto"/>
            <w:right w:val="none" w:sz="0" w:space="0" w:color="auto"/>
          </w:divBdr>
        </w:div>
        <w:div w:id="625890968">
          <w:marLeft w:val="240"/>
          <w:marRight w:val="0"/>
          <w:marTop w:val="0"/>
          <w:marBottom w:val="0"/>
          <w:divBdr>
            <w:top w:val="none" w:sz="0" w:space="0" w:color="auto"/>
            <w:left w:val="none" w:sz="0" w:space="0" w:color="auto"/>
            <w:bottom w:val="none" w:sz="0" w:space="0" w:color="auto"/>
            <w:right w:val="none" w:sz="0" w:space="0" w:color="auto"/>
          </w:divBdr>
        </w:div>
        <w:div w:id="629018430">
          <w:marLeft w:val="840"/>
          <w:marRight w:val="0"/>
          <w:marTop w:val="0"/>
          <w:marBottom w:val="0"/>
          <w:divBdr>
            <w:top w:val="none" w:sz="0" w:space="0" w:color="auto"/>
            <w:left w:val="none" w:sz="0" w:space="0" w:color="auto"/>
            <w:bottom w:val="none" w:sz="0" w:space="0" w:color="auto"/>
            <w:right w:val="none" w:sz="0" w:space="0" w:color="auto"/>
          </w:divBdr>
        </w:div>
        <w:div w:id="651369765">
          <w:marLeft w:val="600"/>
          <w:marRight w:val="0"/>
          <w:marTop w:val="0"/>
          <w:marBottom w:val="0"/>
          <w:divBdr>
            <w:top w:val="none" w:sz="0" w:space="0" w:color="auto"/>
            <w:left w:val="none" w:sz="0" w:space="0" w:color="auto"/>
            <w:bottom w:val="none" w:sz="0" w:space="0" w:color="auto"/>
            <w:right w:val="none" w:sz="0" w:space="0" w:color="auto"/>
          </w:divBdr>
        </w:div>
        <w:div w:id="652374592">
          <w:marLeft w:val="600"/>
          <w:marRight w:val="0"/>
          <w:marTop w:val="0"/>
          <w:marBottom w:val="0"/>
          <w:divBdr>
            <w:top w:val="none" w:sz="0" w:space="0" w:color="auto"/>
            <w:left w:val="none" w:sz="0" w:space="0" w:color="auto"/>
            <w:bottom w:val="none" w:sz="0" w:space="0" w:color="auto"/>
            <w:right w:val="none" w:sz="0" w:space="0" w:color="auto"/>
          </w:divBdr>
          <w:divsChild>
            <w:div w:id="959065450">
              <w:marLeft w:val="240"/>
              <w:marRight w:val="0"/>
              <w:marTop w:val="0"/>
              <w:marBottom w:val="0"/>
              <w:divBdr>
                <w:top w:val="none" w:sz="0" w:space="0" w:color="auto"/>
                <w:left w:val="none" w:sz="0" w:space="0" w:color="auto"/>
                <w:bottom w:val="none" w:sz="0" w:space="0" w:color="auto"/>
                <w:right w:val="none" w:sz="0" w:space="0" w:color="auto"/>
              </w:divBdr>
            </w:div>
            <w:div w:id="1092774178">
              <w:marLeft w:val="240"/>
              <w:marRight w:val="0"/>
              <w:marTop w:val="0"/>
              <w:marBottom w:val="0"/>
              <w:divBdr>
                <w:top w:val="none" w:sz="0" w:space="0" w:color="auto"/>
                <w:left w:val="none" w:sz="0" w:space="0" w:color="auto"/>
                <w:bottom w:val="none" w:sz="0" w:space="0" w:color="auto"/>
                <w:right w:val="none" w:sz="0" w:space="0" w:color="auto"/>
              </w:divBdr>
            </w:div>
            <w:div w:id="1617911692">
              <w:marLeft w:val="240"/>
              <w:marRight w:val="0"/>
              <w:marTop w:val="0"/>
              <w:marBottom w:val="0"/>
              <w:divBdr>
                <w:top w:val="none" w:sz="0" w:space="0" w:color="auto"/>
                <w:left w:val="none" w:sz="0" w:space="0" w:color="auto"/>
                <w:bottom w:val="none" w:sz="0" w:space="0" w:color="auto"/>
                <w:right w:val="none" w:sz="0" w:space="0" w:color="auto"/>
              </w:divBdr>
            </w:div>
          </w:divsChild>
        </w:div>
        <w:div w:id="658927998">
          <w:marLeft w:val="240"/>
          <w:marRight w:val="0"/>
          <w:marTop w:val="0"/>
          <w:marBottom w:val="0"/>
          <w:divBdr>
            <w:top w:val="none" w:sz="0" w:space="0" w:color="auto"/>
            <w:left w:val="none" w:sz="0" w:space="0" w:color="auto"/>
            <w:bottom w:val="none" w:sz="0" w:space="0" w:color="auto"/>
            <w:right w:val="none" w:sz="0" w:space="0" w:color="auto"/>
          </w:divBdr>
        </w:div>
        <w:div w:id="667366294">
          <w:marLeft w:val="600"/>
          <w:marRight w:val="0"/>
          <w:marTop w:val="0"/>
          <w:marBottom w:val="0"/>
          <w:divBdr>
            <w:top w:val="none" w:sz="0" w:space="0" w:color="auto"/>
            <w:left w:val="none" w:sz="0" w:space="0" w:color="auto"/>
            <w:bottom w:val="none" w:sz="0" w:space="0" w:color="auto"/>
            <w:right w:val="none" w:sz="0" w:space="0" w:color="auto"/>
          </w:divBdr>
        </w:div>
        <w:div w:id="721372627">
          <w:marLeft w:val="480"/>
          <w:marRight w:val="0"/>
          <w:marTop w:val="0"/>
          <w:marBottom w:val="0"/>
          <w:divBdr>
            <w:top w:val="none" w:sz="0" w:space="0" w:color="auto"/>
            <w:left w:val="none" w:sz="0" w:space="0" w:color="auto"/>
            <w:bottom w:val="none" w:sz="0" w:space="0" w:color="auto"/>
            <w:right w:val="none" w:sz="0" w:space="0" w:color="auto"/>
          </w:divBdr>
          <w:divsChild>
            <w:div w:id="73210307">
              <w:marLeft w:val="480"/>
              <w:marRight w:val="0"/>
              <w:marTop w:val="0"/>
              <w:marBottom w:val="0"/>
              <w:divBdr>
                <w:top w:val="none" w:sz="0" w:space="0" w:color="auto"/>
                <w:left w:val="none" w:sz="0" w:space="0" w:color="auto"/>
                <w:bottom w:val="none" w:sz="0" w:space="0" w:color="auto"/>
                <w:right w:val="none" w:sz="0" w:space="0" w:color="auto"/>
              </w:divBdr>
              <w:divsChild>
                <w:div w:id="1070424678">
                  <w:marLeft w:val="240"/>
                  <w:marRight w:val="0"/>
                  <w:marTop w:val="0"/>
                  <w:marBottom w:val="0"/>
                  <w:divBdr>
                    <w:top w:val="none" w:sz="0" w:space="0" w:color="auto"/>
                    <w:left w:val="none" w:sz="0" w:space="0" w:color="auto"/>
                    <w:bottom w:val="none" w:sz="0" w:space="0" w:color="auto"/>
                    <w:right w:val="none" w:sz="0" w:space="0" w:color="auto"/>
                  </w:divBdr>
                </w:div>
                <w:div w:id="1175346554">
                  <w:marLeft w:val="240"/>
                  <w:marRight w:val="0"/>
                  <w:marTop w:val="0"/>
                  <w:marBottom w:val="0"/>
                  <w:divBdr>
                    <w:top w:val="none" w:sz="0" w:space="0" w:color="auto"/>
                    <w:left w:val="none" w:sz="0" w:space="0" w:color="auto"/>
                    <w:bottom w:val="none" w:sz="0" w:space="0" w:color="auto"/>
                    <w:right w:val="none" w:sz="0" w:space="0" w:color="auto"/>
                  </w:divBdr>
                </w:div>
              </w:divsChild>
            </w:div>
            <w:div w:id="462504151">
              <w:marLeft w:val="480"/>
              <w:marRight w:val="0"/>
              <w:marTop w:val="0"/>
              <w:marBottom w:val="0"/>
              <w:divBdr>
                <w:top w:val="none" w:sz="0" w:space="0" w:color="auto"/>
                <w:left w:val="none" w:sz="0" w:space="0" w:color="auto"/>
                <w:bottom w:val="none" w:sz="0" w:space="0" w:color="auto"/>
                <w:right w:val="none" w:sz="0" w:space="0" w:color="auto"/>
              </w:divBdr>
              <w:divsChild>
                <w:div w:id="241068195">
                  <w:marLeft w:val="240"/>
                  <w:marRight w:val="0"/>
                  <w:marTop w:val="0"/>
                  <w:marBottom w:val="0"/>
                  <w:divBdr>
                    <w:top w:val="none" w:sz="0" w:space="0" w:color="auto"/>
                    <w:left w:val="none" w:sz="0" w:space="0" w:color="auto"/>
                    <w:bottom w:val="none" w:sz="0" w:space="0" w:color="auto"/>
                    <w:right w:val="none" w:sz="0" w:space="0" w:color="auto"/>
                  </w:divBdr>
                </w:div>
                <w:div w:id="262306291">
                  <w:marLeft w:val="240"/>
                  <w:marRight w:val="0"/>
                  <w:marTop w:val="0"/>
                  <w:marBottom w:val="0"/>
                  <w:divBdr>
                    <w:top w:val="none" w:sz="0" w:space="0" w:color="auto"/>
                    <w:left w:val="none" w:sz="0" w:space="0" w:color="auto"/>
                    <w:bottom w:val="none" w:sz="0" w:space="0" w:color="auto"/>
                    <w:right w:val="none" w:sz="0" w:space="0" w:color="auto"/>
                  </w:divBdr>
                </w:div>
                <w:div w:id="322398656">
                  <w:marLeft w:val="240"/>
                  <w:marRight w:val="0"/>
                  <w:marTop w:val="0"/>
                  <w:marBottom w:val="0"/>
                  <w:divBdr>
                    <w:top w:val="none" w:sz="0" w:space="0" w:color="auto"/>
                    <w:left w:val="none" w:sz="0" w:space="0" w:color="auto"/>
                    <w:bottom w:val="none" w:sz="0" w:space="0" w:color="auto"/>
                    <w:right w:val="none" w:sz="0" w:space="0" w:color="auto"/>
                  </w:divBdr>
                </w:div>
                <w:div w:id="334459741">
                  <w:marLeft w:val="240"/>
                  <w:marRight w:val="0"/>
                  <w:marTop w:val="0"/>
                  <w:marBottom w:val="0"/>
                  <w:divBdr>
                    <w:top w:val="none" w:sz="0" w:space="0" w:color="auto"/>
                    <w:left w:val="none" w:sz="0" w:space="0" w:color="auto"/>
                    <w:bottom w:val="none" w:sz="0" w:space="0" w:color="auto"/>
                    <w:right w:val="none" w:sz="0" w:space="0" w:color="auto"/>
                  </w:divBdr>
                </w:div>
                <w:div w:id="1150708672">
                  <w:marLeft w:val="240"/>
                  <w:marRight w:val="0"/>
                  <w:marTop w:val="0"/>
                  <w:marBottom w:val="0"/>
                  <w:divBdr>
                    <w:top w:val="none" w:sz="0" w:space="0" w:color="auto"/>
                    <w:left w:val="none" w:sz="0" w:space="0" w:color="auto"/>
                    <w:bottom w:val="none" w:sz="0" w:space="0" w:color="auto"/>
                    <w:right w:val="none" w:sz="0" w:space="0" w:color="auto"/>
                  </w:divBdr>
                </w:div>
                <w:div w:id="1268123275">
                  <w:marLeft w:val="240"/>
                  <w:marRight w:val="0"/>
                  <w:marTop w:val="0"/>
                  <w:marBottom w:val="0"/>
                  <w:divBdr>
                    <w:top w:val="none" w:sz="0" w:space="0" w:color="auto"/>
                    <w:left w:val="none" w:sz="0" w:space="0" w:color="auto"/>
                    <w:bottom w:val="none" w:sz="0" w:space="0" w:color="auto"/>
                    <w:right w:val="none" w:sz="0" w:space="0" w:color="auto"/>
                  </w:divBdr>
                </w:div>
                <w:div w:id="1394042651">
                  <w:marLeft w:val="240"/>
                  <w:marRight w:val="0"/>
                  <w:marTop w:val="0"/>
                  <w:marBottom w:val="0"/>
                  <w:divBdr>
                    <w:top w:val="none" w:sz="0" w:space="0" w:color="auto"/>
                    <w:left w:val="none" w:sz="0" w:space="0" w:color="auto"/>
                    <w:bottom w:val="none" w:sz="0" w:space="0" w:color="auto"/>
                    <w:right w:val="none" w:sz="0" w:space="0" w:color="auto"/>
                  </w:divBdr>
                </w:div>
                <w:div w:id="1586380750">
                  <w:marLeft w:val="240"/>
                  <w:marRight w:val="0"/>
                  <w:marTop w:val="0"/>
                  <w:marBottom w:val="0"/>
                  <w:divBdr>
                    <w:top w:val="none" w:sz="0" w:space="0" w:color="auto"/>
                    <w:left w:val="none" w:sz="0" w:space="0" w:color="auto"/>
                    <w:bottom w:val="none" w:sz="0" w:space="0" w:color="auto"/>
                    <w:right w:val="none" w:sz="0" w:space="0" w:color="auto"/>
                  </w:divBdr>
                </w:div>
                <w:div w:id="1775175102">
                  <w:marLeft w:val="240"/>
                  <w:marRight w:val="0"/>
                  <w:marTop w:val="0"/>
                  <w:marBottom w:val="0"/>
                  <w:divBdr>
                    <w:top w:val="none" w:sz="0" w:space="0" w:color="auto"/>
                    <w:left w:val="none" w:sz="0" w:space="0" w:color="auto"/>
                    <w:bottom w:val="none" w:sz="0" w:space="0" w:color="auto"/>
                    <w:right w:val="none" w:sz="0" w:space="0" w:color="auto"/>
                  </w:divBdr>
                </w:div>
              </w:divsChild>
            </w:div>
            <w:div w:id="770784575">
              <w:marLeft w:val="480"/>
              <w:marRight w:val="0"/>
              <w:marTop w:val="0"/>
              <w:marBottom w:val="0"/>
              <w:divBdr>
                <w:top w:val="none" w:sz="0" w:space="0" w:color="auto"/>
                <w:left w:val="none" w:sz="0" w:space="0" w:color="auto"/>
                <w:bottom w:val="none" w:sz="0" w:space="0" w:color="auto"/>
                <w:right w:val="none" w:sz="0" w:space="0" w:color="auto"/>
              </w:divBdr>
              <w:divsChild>
                <w:div w:id="401636593">
                  <w:marLeft w:val="240"/>
                  <w:marRight w:val="0"/>
                  <w:marTop w:val="0"/>
                  <w:marBottom w:val="0"/>
                  <w:divBdr>
                    <w:top w:val="none" w:sz="0" w:space="0" w:color="auto"/>
                    <w:left w:val="none" w:sz="0" w:space="0" w:color="auto"/>
                    <w:bottom w:val="none" w:sz="0" w:space="0" w:color="auto"/>
                    <w:right w:val="none" w:sz="0" w:space="0" w:color="auto"/>
                  </w:divBdr>
                </w:div>
                <w:div w:id="1738476326">
                  <w:marLeft w:val="240"/>
                  <w:marRight w:val="0"/>
                  <w:marTop w:val="0"/>
                  <w:marBottom w:val="0"/>
                  <w:divBdr>
                    <w:top w:val="none" w:sz="0" w:space="0" w:color="auto"/>
                    <w:left w:val="none" w:sz="0" w:space="0" w:color="auto"/>
                    <w:bottom w:val="none" w:sz="0" w:space="0" w:color="auto"/>
                    <w:right w:val="none" w:sz="0" w:space="0" w:color="auto"/>
                  </w:divBdr>
                </w:div>
              </w:divsChild>
            </w:div>
            <w:div w:id="1587227862">
              <w:marLeft w:val="480"/>
              <w:marRight w:val="0"/>
              <w:marTop w:val="0"/>
              <w:marBottom w:val="0"/>
              <w:divBdr>
                <w:top w:val="none" w:sz="0" w:space="0" w:color="auto"/>
                <w:left w:val="none" w:sz="0" w:space="0" w:color="auto"/>
                <w:bottom w:val="none" w:sz="0" w:space="0" w:color="auto"/>
                <w:right w:val="none" w:sz="0" w:space="0" w:color="auto"/>
              </w:divBdr>
            </w:div>
          </w:divsChild>
        </w:div>
        <w:div w:id="730926256">
          <w:marLeft w:val="600"/>
          <w:marRight w:val="0"/>
          <w:marTop w:val="0"/>
          <w:marBottom w:val="0"/>
          <w:divBdr>
            <w:top w:val="none" w:sz="0" w:space="0" w:color="auto"/>
            <w:left w:val="none" w:sz="0" w:space="0" w:color="auto"/>
            <w:bottom w:val="none" w:sz="0" w:space="0" w:color="auto"/>
            <w:right w:val="none" w:sz="0" w:space="0" w:color="auto"/>
          </w:divBdr>
        </w:div>
        <w:div w:id="743603130">
          <w:marLeft w:val="600"/>
          <w:marRight w:val="0"/>
          <w:marTop w:val="0"/>
          <w:marBottom w:val="0"/>
          <w:divBdr>
            <w:top w:val="none" w:sz="0" w:space="0" w:color="auto"/>
            <w:left w:val="none" w:sz="0" w:space="0" w:color="auto"/>
            <w:bottom w:val="none" w:sz="0" w:space="0" w:color="auto"/>
            <w:right w:val="none" w:sz="0" w:space="0" w:color="auto"/>
          </w:divBdr>
        </w:div>
        <w:div w:id="745609061">
          <w:marLeft w:val="600"/>
          <w:marRight w:val="0"/>
          <w:marTop w:val="0"/>
          <w:marBottom w:val="0"/>
          <w:divBdr>
            <w:top w:val="none" w:sz="0" w:space="0" w:color="auto"/>
            <w:left w:val="none" w:sz="0" w:space="0" w:color="auto"/>
            <w:bottom w:val="none" w:sz="0" w:space="0" w:color="auto"/>
            <w:right w:val="none" w:sz="0" w:space="0" w:color="auto"/>
          </w:divBdr>
          <w:divsChild>
            <w:div w:id="242834988">
              <w:marLeft w:val="240"/>
              <w:marRight w:val="0"/>
              <w:marTop w:val="0"/>
              <w:marBottom w:val="0"/>
              <w:divBdr>
                <w:top w:val="none" w:sz="0" w:space="0" w:color="auto"/>
                <w:left w:val="none" w:sz="0" w:space="0" w:color="auto"/>
                <w:bottom w:val="none" w:sz="0" w:space="0" w:color="auto"/>
                <w:right w:val="none" w:sz="0" w:space="0" w:color="auto"/>
              </w:divBdr>
            </w:div>
            <w:div w:id="624773147">
              <w:marLeft w:val="240"/>
              <w:marRight w:val="0"/>
              <w:marTop w:val="0"/>
              <w:marBottom w:val="0"/>
              <w:divBdr>
                <w:top w:val="none" w:sz="0" w:space="0" w:color="auto"/>
                <w:left w:val="none" w:sz="0" w:space="0" w:color="auto"/>
                <w:bottom w:val="none" w:sz="0" w:space="0" w:color="auto"/>
                <w:right w:val="none" w:sz="0" w:space="0" w:color="auto"/>
              </w:divBdr>
            </w:div>
            <w:div w:id="639576943">
              <w:marLeft w:val="240"/>
              <w:marRight w:val="0"/>
              <w:marTop w:val="0"/>
              <w:marBottom w:val="0"/>
              <w:divBdr>
                <w:top w:val="none" w:sz="0" w:space="0" w:color="auto"/>
                <w:left w:val="none" w:sz="0" w:space="0" w:color="auto"/>
                <w:bottom w:val="none" w:sz="0" w:space="0" w:color="auto"/>
                <w:right w:val="none" w:sz="0" w:space="0" w:color="auto"/>
              </w:divBdr>
            </w:div>
            <w:div w:id="1165703340">
              <w:marLeft w:val="240"/>
              <w:marRight w:val="0"/>
              <w:marTop w:val="0"/>
              <w:marBottom w:val="0"/>
              <w:divBdr>
                <w:top w:val="none" w:sz="0" w:space="0" w:color="auto"/>
                <w:left w:val="none" w:sz="0" w:space="0" w:color="auto"/>
                <w:bottom w:val="none" w:sz="0" w:space="0" w:color="auto"/>
                <w:right w:val="none" w:sz="0" w:space="0" w:color="auto"/>
              </w:divBdr>
            </w:div>
            <w:div w:id="1361280826">
              <w:marLeft w:val="240"/>
              <w:marRight w:val="0"/>
              <w:marTop w:val="0"/>
              <w:marBottom w:val="0"/>
              <w:divBdr>
                <w:top w:val="none" w:sz="0" w:space="0" w:color="auto"/>
                <w:left w:val="none" w:sz="0" w:space="0" w:color="auto"/>
                <w:bottom w:val="none" w:sz="0" w:space="0" w:color="auto"/>
                <w:right w:val="none" w:sz="0" w:space="0" w:color="auto"/>
              </w:divBdr>
            </w:div>
            <w:div w:id="1480804519">
              <w:marLeft w:val="240"/>
              <w:marRight w:val="0"/>
              <w:marTop w:val="0"/>
              <w:marBottom w:val="0"/>
              <w:divBdr>
                <w:top w:val="none" w:sz="0" w:space="0" w:color="auto"/>
                <w:left w:val="none" w:sz="0" w:space="0" w:color="auto"/>
                <w:bottom w:val="none" w:sz="0" w:space="0" w:color="auto"/>
                <w:right w:val="none" w:sz="0" w:space="0" w:color="auto"/>
              </w:divBdr>
            </w:div>
            <w:div w:id="1508205798">
              <w:marLeft w:val="240"/>
              <w:marRight w:val="0"/>
              <w:marTop w:val="0"/>
              <w:marBottom w:val="0"/>
              <w:divBdr>
                <w:top w:val="none" w:sz="0" w:space="0" w:color="auto"/>
                <w:left w:val="none" w:sz="0" w:space="0" w:color="auto"/>
                <w:bottom w:val="none" w:sz="0" w:space="0" w:color="auto"/>
                <w:right w:val="none" w:sz="0" w:space="0" w:color="auto"/>
              </w:divBdr>
            </w:div>
            <w:div w:id="1827358155">
              <w:marLeft w:val="240"/>
              <w:marRight w:val="0"/>
              <w:marTop w:val="0"/>
              <w:marBottom w:val="0"/>
              <w:divBdr>
                <w:top w:val="none" w:sz="0" w:space="0" w:color="auto"/>
                <w:left w:val="none" w:sz="0" w:space="0" w:color="auto"/>
                <w:bottom w:val="none" w:sz="0" w:space="0" w:color="auto"/>
                <w:right w:val="none" w:sz="0" w:space="0" w:color="auto"/>
              </w:divBdr>
            </w:div>
          </w:divsChild>
        </w:div>
        <w:div w:id="754476549">
          <w:marLeft w:val="600"/>
          <w:marRight w:val="0"/>
          <w:marTop w:val="0"/>
          <w:marBottom w:val="0"/>
          <w:divBdr>
            <w:top w:val="none" w:sz="0" w:space="0" w:color="auto"/>
            <w:left w:val="none" w:sz="0" w:space="0" w:color="auto"/>
            <w:bottom w:val="none" w:sz="0" w:space="0" w:color="auto"/>
            <w:right w:val="none" w:sz="0" w:space="0" w:color="auto"/>
          </w:divBdr>
        </w:div>
        <w:div w:id="765080870">
          <w:marLeft w:val="600"/>
          <w:marRight w:val="0"/>
          <w:marTop w:val="0"/>
          <w:marBottom w:val="0"/>
          <w:divBdr>
            <w:top w:val="none" w:sz="0" w:space="0" w:color="auto"/>
            <w:left w:val="none" w:sz="0" w:space="0" w:color="auto"/>
            <w:bottom w:val="none" w:sz="0" w:space="0" w:color="auto"/>
            <w:right w:val="none" w:sz="0" w:space="0" w:color="auto"/>
          </w:divBdr>
        </w:div>
        <w:div w:id="766851183">
          <w:marLeft w:val="600"/>
          <w:marRight w:val="0"/>
          <w:marTop w:val="0"/>
          <w:marBottom w:val="0"/>
          <w:divBdr>
            <w:top w:val="none" w:sz="0" w:space="0" w:color="auto"/>
            <w:left w:val="none" w:sz="0" w:space="0" w:color="auto"/>
            <w:bottom w:val="none" w:sz="0" w:space="0" w:color="auto"/>
            <w:right w:val="none" w:sz="0" w:space="0" w:color="auto"/>
          </w:divBdr>
        </w:div>
        <w:div w:id="771169203">
          <w:marLeft w:val="600"/>
          <w:marRight w:val="0"/>
          <w:marTop w:val="0"/>
          <w:marBottom w:val="0"/>
          <w:divBdr>
            <w:top w:val="none" w:sz="0" w:space="0" w:color="auto"/>
            <w:left w:val="none" w:sz="0" w:space="0" w:color="auto"/>
            <w:bottom w:val="none" w:sz="0" w:space="0" w:color="auto"/>
            <w:right w:val="none" w:sz="0" w:space="0" w:color="auto"/>
          </w:divBdr>
        </w:div>
        <w:div w:id="779640111">
          <w:marLeft w:val="600"/>
          <w:marRight w:val="0"/>
          <w:marTop w:val="0"/>
          <w:marBottom w:val="0"/>
          <w:divBdr>
            <w:top w:val="none" w:sz="0" w:space="0" w:color="auto"/>
            <w:left w:val="none" w:sz="0" w:space="0" w:color="auto"/>
            <w:bottom w:val="none" w:sz="0" w:space="0" w:color="auto"/>
            <w:right w:val="none" w:sz="0" w:space="0" w:color="auto"/>
          </w:divBdr>
        </w:div>
        <w:div w:id="781343471">
          <w:marLeft w:val="600"/>
          <w:marRight w:val="0"/>
          <w:marTop w:val="0"/>
          <w:marBottom w:val="0"/>
          <w:divBdr>
            <w:top w:val="none" w:sz="0" w:space="0" w:color="auto"/>
            <w:left w:val="none" w:sz="0" w:space="0" w:color="auto"/>
            <w:bottom w:val="none" w:sz="0" w:space="0" w:color="auto"/>
            <w:right w:val="none" w:sz="0" w:space="0" w:color="auto"/>
          </w:divBdr>
        </w:div>
        <w:div w:id="786511310">
          <w:marLeft w:val="600"/>
          <w:marRight w:val="0"/>
          <w:marTop w:val="0"/>
          <w:marBottom w:val="0"/>
          <w:divBdr>
            <w:top w:val="none" w:sz="0" w:space="0" w:color="auto"/>
            <w:left w:val="none" w:sz="0" w:space="0" w:color="auto"/>
            <w:bottom w:val="none" w:sz="0" w:space="0" w:color="auto"/>
            <w:right w:val="none" w:sz="0" w:space="0" w:color="auto"/>
          </w:divBdr>
          <w:divsChild>
            <w:div w:id="523829533">
              <w:marLeft w:val="240"/>
              <w:marRight w:val="0"/>
              <w:marTop w:val="0"/>
              <w:marBottom w:val="0"/>
              <w:divBdr>
                <w:top w:val="none" w:sz="0" w:space="0" w:color="auto"/>
                <w:left w:val="none" w:sz="0" w:space="0" w:color="auto"/>
                <w:bottom w:val="none" w:sz="0" w:space="0" w:color="auto"/>
                <w:right w:val="none" w:sz="0" w:space="0" w:color="auto"/>
              </w:divBdr>
            </w:div>
            <w:div w:id="2057121369">
              <w:marLeft w:val="240"/>
              <w:marRight w:val="0"/>
              <w:marTop w:val="0"/>
              <w:marBottom w:val="0"/>
              <w:divBdr>
                <w:top w:val="none" w:sz="0" w:space="0" w:color="auto"/>
                <w:left w:val="none" w:sz="0" w:space="0" w:color="auto"/>
                <w:bottom w:val="none" w:sz="0" w:space="0" w:color="auto"/>
                <w:right w:val="none" w:sz="0" w:space="0" w:color="auto"/>
              </w:divBdr>
            </w:div>
          </w:divsChild>
        </w:div>
        <w:div w:id="791174522">
          <w:marLeft w:val="240"/>
          <w:marRight w:val="0"/>
          <w:marTop w:val="0"/>
          <w:marBottom w:val="0"/>
          <w:divBdr>
            <w:top w:val="none" w:sz="0" w:space="0" w:color="auto"/>
            <w:left w:val="none" w:sz="0" w:space="0" w:color="auto"/>
            <w:bottom w:val="none" w:sz="0" w:space="0" w:color="auto"/>
            <w:right w:val="none" w:sz="0" w:space="0" w:color="auto"/>
          </w:divBdr>
        </w:div>
        <w:div w:id="826823826">
          <w:marLeft w:val="240"/>
          <w:marRight w:val="0"/>
          <w:marTop w:val="0"/>
          <w:marBottom w:val="0"/>
          <w:divBdr>
            <w:top w:val="none" w:sz="0" w:space="0" w:color="auto"/>
            <w:left w:val="none" w:sz="0" w:space="0" w:color="auto"/>
            <w:bottom w:val="none" w:sz="0" w:space="0" w:color="auto"/>
            <w:right w:val="none" w:sz="0" w:space="0" w:color="auto"/>
          </w:divBdr>
        </w:div>
        <w:div w:id="827750894">
          <w:marLeft w:val="600"/>
          <w:marRight w:val="0"/>
          <w:marTop w:val="0"/>
          <w:marBottom w:val="0"/>
          <w:divBdr>
            <w:top w:val="none" w:sz="0" w:space="0" w:color="auto"/>
            <w:left w:val="none" w:sz="0" w:space="0" w:color="auto"/>
            <w:bottom w:val="none" w:sz="0" w:space="0" w:color="auto"/>
            <w:right w:val="none" w:sz="0" w:space="0" w:color="auto"/>
          </w:divBdr>
        </w:div>
        <w:div w:id="835653375">
          <w:marLeft w:val="240"/>
          <w:marRight w:val="0"/>
          <w:marTop w:val="0"/>
          <w:marBottom w:val="0"/>
          <w:divBdr>
            <w:top w:val="none" w:sz="0" w:space="0" w:color="auto"/>
            <w:left w:val="none" w:sz="0" w:space="0" w:color="auto"/>
            <w:bottom w:val="none" w:sz="0" w:space="0" w:color="auto"/>
            <w:right w:val="none" w:sz="0" w:space="0" w:color="auto"/>
          </w:divBdr>
        </w:div>
        <w:div w:id="846797744">
          <w:marLeft w:val="600"/>
          <w:marRight w:val="0"/>
          <w:marTop w:val="0"/>
          <w:marBottom w:val="0"/>
          <w:divBdr>
            <w:top w:val="none" w:sz="0" w:space="0" w:color="auto"/>
            <w:left w:val="none" w:sz="0" w:space="0" w:color="auto"/>
            <w:bottom w:val="none" w:sz="0" w:space="0" w:color="auto"/>
            <w:right w:val="none" w:sz="0" w:space="0" w:color="auto"/>
          </w:divBdr>
        </w:div>
        <w:div w:id="856384786">
          <w:marLeft w:val="600"/>
          <w:marRight w:val="0"/>
          <w:marTop w:val="0"/>
          <w:marBottom w:val="0"/>
          <w:divBdr>
            <w:top w:val="none" w:sz="0" w:space="0" w:color="auto"/>
            <w:left w:val="none" w:sz="0" w:space="0" w:color="auto"/>
            <w:bottom w:val="none" w:sz="0" w:space="0" w:color="auto"/>
            <w:right w:val="none" w:sz="0" w:space="0" w:color="auto"/>
          </w:divBdr>
        </w:div>
        <w:div w:id="880943591">
          <w:marLeft w:val="600"/>
          <w:marRight w:val="0"/>
          <w:marTop w:val="0"/>
          <w:marBottom w:val="0"/>
          <w:divBdr>
            <w:top w:val="none" w:sz="0" w:space="0" w:color="auto"/>
            <w:left w:val="none" w:sz="0" w:space="0" w:color="auto"/>
            <w:bottom w:val="none" w:sz="0" w:space="0" w:color="auto"/>
            <w:right w:val="none" w:sz="0" w:space="0" w:color="auto"/>
          </w:divBdr>
        </w:div>
        <w:div w:id="884486407">
          <w:marLeft w:val="600"/>
          <w:marRight w:val="0"/>
          <w:marTop w:val="0"/>
          <w:marBottom w:val="0"/>
          <w:divBdr>
            <w:top w:val="none" w:sz="0" w:space="0" w:color="auto"/>
            <w:left w:val="none" w:sz="0" w:space="0" w:color="auto"/>
            <w:bottom w:val="none" w:sz="0" w:space="0" w:color="auto"/>
            <w:right w:val="none" w:sz="0" w:space="0" w:color="auto"/>
          </w:divBdr>
        </w:div>
        <w:div w:id="892809314">
          <w:marLeft w:val="600"/>
          <w:marRight w:val="0"/>
          <w:marTop w:val="0"/>
          <w:marBottom w:val="0"/>
          <w:divBdr>
            <w:top w:val="none" w:sz="0" w:space="0" w:color="auto"/>
            <w:left w:val="none" w:sz="0" w:space="0" w:color="auto"/>
            <w:bottom w:val="none" w:sz="0" w:space="0" w:color="auto"/>
            <w:right w:val="none" w:sz="0" w:space="0" w:color="auto"/>
          </w:divBdr>
        </w:div>
        <w:div w:id="896087916">
          <w:marLeft w:val="600"/>
          <w:marRight w:val="0"/>
          <w:marTop w:val="0"/>
          <w:marBottom w:val="0"/>
          <w:divBdr>
            <w:top w:val="none" w:sz="0" w:space="0" w:color="auto"/>
            <w:left w:val="none" w:sz="0" w:space="0" w:color="auto"/>
            <w:bottom w:val="none" w:sz="0" w:space="0" w:color="auto"/>
            <w:right w:val="none" w:sz="0" w:space="0" w:color="auto"/>
          </w:divBdr>
          <w:divsChild>
            <w:div w:id="321128840">
              <w:marLeft w:val="240"/>
              <w:marRight w:val="0"/>
              <w:marTop w:val="0"/>
              <w:marBottom w:val="0"/>
              <w:divBdr>
                <w:top w:val="none" w:sz="0" w:space="0" w:color="auto"/>
                <w:left w:val="none" w:sz="0" w:space="0" w:color="auto"/>
                <w:bottom w:val="none" w:sz="0" w:space="0" w:color="auto"/>
                <w:right w:val="none" w:sz="0" w:space="0" w:color="auto"/>
              </w:divBdr>
            </w:div>
            <w:div w:id="410004130">
              <w:marLeft w:val="240"/>
              <w:marRight w:val="0"/>
              <w:marTop w:val="0"/>
              <w:marBottom w:val="0"/>
              <w:divBdr>
                <w:top w:val="none" w:sz="0" w:space="0" w:color="auto"/>
                <w:left w:val="none" w:sz="0" w:space="0" w:color="auto"/>
                <w:bottom w:val="none" w:sz="0" w:space="0" w:color="auto"/>
                <w:right w:val="none" w:sz="0" w:space="0" w:color="auto"/>
              </w:divBdr>
            </w:div>
          </w:divsChild>
        </w:div>
        <w:div w:id="898632740">
          <w:marLeft w:val="600"/>
          <w:marRight w:val="0"/>
          <w:marTop w:val="0"/>
          <w:marBottom w:val="0"/>
          <w:divBdr>
            <w:top w:val="none" w:sz="0" w:space="0" w:color="auto"/>
            <w:left w:val="none" w:sz="0" w:space="0" w:color="auto"/>
            <w:bottom w:val="none" w:sz="0" w:space="0" w:color="auto"/>
            <w:right w:val="none" w:sz="0" w:space="0" w:color="auto"/>
          </w:divBdr>
        </w:div>
        <w:div w:id="902568664">
          <w:marLeft w:val="600"/>
          <w:marRight w:val="0"/>
          <w:marTop w:val="0"/>
          <w:marBottom w:val="0"/>
          <w:divBdr>
            <w:top w:val="none" w:sz="0" w:space="0" w:color="auto"/>
            <w:left w:val="none" w:sz="0" w:space="0" w:color="auto"/>
            <w:bottom w:val="none" w:sz="0" w:space="0" w:color="auto"/>
            <w:right w:val="none" w:sz="0" w:space="0" w:color="auto"/>
          </w:divBdr>
        </w:div>
        <w:div w:id="909659957">
          <w:marLeft w:val="720"/>
          <w:marRight w:val="0"/>
          <w:marTop w:val="0"/>
          <w:marBottom w:val="0"/>
          <w:divBdr>
            <w:top w:val="none" w:sz="0" w:space="0" w:color="auto"/>
            <w:left w:val="none" w:sz="0" w:space="0" w:color="auto"/>
            <w:bottom w:val="none" w:sz="0" w:space="0" w:color="auto"/>
            <w:right w:val="none" w:sz="0" w:space="0" w:color="auto"/>
          </w:divBdr>
        </w:div>
        <w:div w:id="918172608">
          <w:marLeft w:val="600"/>
          <w:marRight w:val="0"/>
          <w:marTop w:val="0"/>
          <w:marBottom w:val="0"/>
          <w:divBdr>
            <w:top w:val="none" w:sz="0" w:space="0" w:color="auto"/>
            <w:left w:val="none" w:sz="0" w:space="0" w:color="auto"/>
            <w:bottom w:val="none" w:sz="0" w:space="0" w:color="auto"/>
            <w:right w:val="none" w:sz="0" w:space="0" w:color="auto"/>
          </w:divBdr>
        </w:div>
        <w:div w:id="921990483">
          <w:marLeft w:val="480"/>
          <w:marRight w:val="0"/>
          <w:marTop w:val="0"/>
          <w:marBottom w:val="0"/>
          <w:divBdr>
            <w:top w:val="none" w:sz="0" w:space="0" w:color="auto"/>
            <w:left w:val="none" w:sz="0" w:space="0" w:color="auto"/>
            <w:bottom w:val="none" w:sz="0" w:space="0" w:color="auto"/>
            <w:right w:val="none" w:sz="0" w:space="0" w:color="auto"/>
          </w:divBdr>
          <w:divsChild>
            <w:div w:id="518813621">
              <w:marLeft w:val="720"/>
              <w:marRight w:val="0"/>
              <w:marTop w:val="0"/>
              <w:marBottom w:val="0"/>
              <w:divBdr>
                <w:top w:val="none" w:sz="0" w:space="0" w:color="auto"/>
                <w:left w:val="none" w:sz="0" w:space="0" w:color="auto"/>
                <w:bottom w:val="none" w:sz="0" w:space="0" w:color="auto"/>
                <w:right w:val="none" w:sz="0" w:space="0" w:color="auto"/>
              </w:divBdr>
            </w:div>
            <w:div w:id="971978790">
              <w:marLeft w:val="600"/>
              <w:marRight w:val="0"/>
              <w:marTop w:val="0"/>
              <w:marBottom w:val="0"/>
              <w:divBdr>
                <w:top w:val="none" w:sz="0" w:space="0" w:color="auto"/>
                <w:left w:val="none" w:sz="0" w:space="0" w:color="auto"/>
                <w:bottom w:val="none" w:sz="0" w:space="0" w:color="auto"/>
                <w:right w:val="none" w:sz="0" w:space="0" w:color="auto"/>
              </w:divBdr>
            </w:div>
            <w:div w:id="1241670661">
              <w:marLeft w:val="840"/>
              <w:marRight w:val="0"/>
              <w:marTop w:val="0"/>
              <w:marBottom w:val="0"/>
              <w:divBdr>
                <w:top w:val="none" w:sz="0" w:space="0" w:color="auto"/>
                <w:left w:val="none" w:sz="0" w:space="0" w:color="auto"/>
                <w:bottom w:val="none" w:sz="0" w:space="0" w:color="auto"/>
                <w:right w:val="none" w:sz="0" w:space="0" w:color="auto"/>
              </w:divBdr>
              <w:divsChild>
                <w:div w:id="1263680258">
                  <w:marLeft w:val="240"/>
                  <w:marRight w:val="0"/>
                  <w:marTop w:val="0"/>
                  <w:marBottom w:val="0"/>
                  <w:divBdr>
                    <w:top w:val="none" w:sz="0" w:space="0" w:color="auto"/>
                    <w:left w:val="none" w:sz="0" w:space="0" w:color="auto"/>
                    <w:bottom w:val="none" w:sz="0" w:space="0" w:color="auto"/>
                    <w:right w:val="none" w:sz="0" w:space="0" w:color="auto"/>
                  </w:divBdr>
                  <w:divsChild>
                    <w:div w:id="561408660">
                      <w:marLeft w:val="720"/>
                      <w:marRight w:val="0"/>
                      <w:marTop w:val="0"/>
                      <w:marBottom w:val="0"/>
                      <w:divBdr>
                        <w:top w:val="none" w:sz="0" w:space="0" w:color="auto"/>
                        <w:left w:val="none" w:sz="0" w:space="0" w:color="auto"/>
                        <w:bottom w:val="none" w:sz="0" w:space="0" w:color="auto"/>
                        <w:right w:val="none" w:sz="0" w:space="0" w:color="auto"/>
                      </w:divBdr>
                    </w:div>
                    <w:div w:id="1851020377">
                      <w:marLeft w:val="720"/>
                      <w:marRight w:val="0"/>
                      <w:marTop w:val="0"/>
                      <w:marBottom w:val="0"/>
                      <w:divBdr>
                        <w:top w:val="none" w:sz="0" w:space="0" w:color="auto"/>
                        <w:left w:val="none" w:sz="0" w:space="0" w:color="auto"/>
                        <w:bottom w:val="none" w:sz="0" w:space="0" w:color="auto"/>
                        <w:right w:val="none" w:sz="0" w:space="0" w:color="auto"/>
                      </w:divBdr>
                    </w:div>
                    <w:div w:id="1997028580">
                      <w:marLeft w:val="840"/>
                      <w:marRight w:val="0"/>
                      <w:marTop w:val="0"/>
                      <w:marBottom w:val="0"/>
                      <w:divBdr>
                        <w:top w:val="none" w:sz="0" w:space="0" w:color="auto"/>
                        <w:left w:val="none" w:sz="0" w:space="0" w:color="auto"/>
                        <w:bottom w:val="none" w:sz="0" w:space="0" w:color="auto"/>
                        <w:right w:val="none" w:sz="0" w:space="0" w:color="auto"/>
                      </w:divBdr>
                    </w:div>
                    <w:div w:id="2115052950">
                      <w:marLeft w:val="600"/>
                      <w:marRight w:val="0"/>
                      <w:marTop w:val="0"/>
                      <w:marBottom w:val="0"/>
                      <w:divBdr>
                        <w:top w:val="none" w:sz="0" w:space="0" w:color="auto"/>
                        <w:left w:val="none" w:sz="0" w:space="0" w:color="auto"/>
                        <w:bottom w:val="none" w:sz="0" w:space="0" w:color="auto"/>
                        <w:right w:val="none" w:sz="0" w:space="0" w:color="auto"/>
                      </w:divBdr>
                    </w:div>
                  </w:divsChild>
                </w:div>
                <w:div w:id="1501505051">
                  <w:marLeft w:val="240"/>
                  <w:marRight w:val="0"/>
                  <w:marTop w:val="0"/>
                  <w:marBottom w:val="0"/>
                  <w:divBdr>
                    <w:top w:val="none" w:sz="0" w:space="0" w:color="auto"/>
                    <w:left w:val="none" w:sz="0" w:space="0" w:color="auto"/>
                    <w:bottom w:val="none" w:sz="0" w:space="0" w:color="auto"/>
                    <w:right w:val="none" w:sz="0" w:space="0" w:color="auto"/>
                  </w:divBdr>
                </w:div>
                <w:div w:id="1959869864">
                  <w:marLeft w:val="240"/>
                  <w:marRight w:val="0"/>
                  <w:marTop w:val="0"/>
                  <w:marBottom w:val="0"/>
                  <w:divBdr>
                    <w:top w:val="none" w:sz="0" w:space="0" w:color="auto"/>
                    <w:left w:val="none" w:sz="0" w:space="0" w:color="auto"/>
                    <w:bottom w:val="none" w:sz="0" w:space="0" w:color="auto"/>
                    <w:right w:val="none" w:sz="0" w:space="0" w:color="auto"/>
                  </w:divBdr>
                </w:div>
                <w:div w:id="2075157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6689472">
          <w:marLeft w:val="600"/>
          <w:marRight w:val="0"/>
          <w:marTop w:val="0"/>
          <w:marBottom w:val="0"/>
          <w:divBdr>
            <w:top w:val="none" w:sz="0" w:space="0" w:color="auto"/>
            <w:left w:val="none" w:sz="0" w:space="0" w:color="auto"/>
            <w:bottom w:val="none" w:sz="0" w:space="0" w:color="auto"/>
            <w:right w:val="none" w:sz="0" w:space="0" w:color="auto"/>
          </w:divBdr>
        </w:div>
        <w:div w:id="926767732">
          <w:marLeft w:val="240"/>
          <w:marRight w:val="0"/>
          <w:marTop w:val="0"/>
          <w:marBottom w:val="0"/>
          <w:divBdr>
            <w:top w:val="none" w:sz="0" w:space="0" w:color="auto"/>
            <w:left w:val="none" w:sz="0" w:space="0" w:color="auto"/>
            <w:bottom w:val="none" w:sz="0" w:space="0" w:color="auto"/>
            <w:right w:val="none" w:sz="0" w:space="0" w:color="auto"/>
          </w:divBdr>
        </w:div>
        <w:div w:id="931158835">
          <w:marLeft w:val="720"/>
          <w:marRight w:val="0"/>
          <w:marTop w:val="0"/>
          <w:marBottom w:val="0"/>
          <w:divBdr>
            <w:top w:val="none" w:sz="0" w:space="0" w:color="auto"/>
            <w:left w:val="none" w:sz="0" w:space="0" w:color="auto"/>
            <w:bottom w:val="none" w:sz="0" w:space="0" w:color="auto"/>
            <w:right w:val="none" w:sz="0" w:space="0" w:color="auto"/>
          </w:divBdr>
        </w:div>
        <w:div w:id="939528876">
          <w:marLeft w:val="600"/>
          <w:marRight w:val="0"/>
          <w:marTop w:val="0"/>
          <w:marBottom w:val="0"/>
          <w:divBdr>
            <w:top w:val="none" w:sz="0" w:space="0" w:color="auto"/>
            <w:left w:val="none" w:sz="0" w:space="0" w:color="auto"/>
            <w:bottom w:val="none" w:sz="0" w:space="0" w:color="auto"/>
            <w:right w:val="none" w:sz="0" w:space="0" w:color="auto"/>
          </w:divBdr>
        </w:div>
        <w:div w:id="948048479">
          <w:marLeft w:val="600"/>
          <w:marRight w:val="0"/>
          <w:marTop w:val="0"/>
          <w:marBottom w:val="0"/>
          <w:divBdr>
            <w:top w:val="none" w:sz="0" w:space="0" w:color="auto"/>
            <w:left w:val="none" w:sz="0" w:space="0" w:color="auto"/>
            <w:bottom w:val="none" w:sz="0" w:space="0" w:color="auto"/>
            <w:right w:val="none" w:sz="0" w:space="0" w:color="auto"/>
          </w:divBdr>
        </w:div>
        <w:div w:id="956522444">
          <w:marLeft w:val="600"/>
          <w:marRight w:val="0"/>
          <w:marTop w:val="0"/>
          <w:marBottom w:val="0"/>
          <w:divBdr>
            <w:top w:val="none" w:sz="0" w:space="0" w:color="auto"/>
            <w:left w:val="none" w:sz="0" w:space="0" w:color="auto"/>
            <w:bottom w:val="none" w:sz="0" w:space="0" w:color="auto"/>
            <w:right w:val="none" w:sz="0" w:space="0" w:color="auto"/>
          </w:divBdr>
        </w:div>
        <w:div w:id="960957656">
          <w:marLeft w:val="600"/>
          <w:marRight w:val="0"/>
          <w:marTop w:val="0"/>
          <w:marBottom w:val="0"/>
          <w:divBdr>
            <w:top w:val="none" w:sz="0" w:space="0" w:color="auto"/>
            <w:left w:val="none" w:sz="0" w:space="0" w:color="auto"/>
            <w:bottom w:val="none" w:sz="0" w:space="0" w:color="auto"/>
            <w:right w:val="none" w:sz="0" w:space="0" w:color="auto"/>
          </w:divBdr>
          <w:divsChild>
            <w:div w:id="1273974014">
              <w:marLeft w:val="720"/>
              <w:marRight w:val="0"/>
              <w:marTop w:val="0"/>
              <w:marBottom w:val="0"/>
              <w:divBdr>
                <w:top w:val="none" w:sz="0" w:space="0" w:color="auto"/>
                <w:left w:val="none" w:sz="0" w:space="0" w:color="auto"/>
                <w:bottom w:val="none" w:sz="0" w:space="0" w:color="auto"/>
                <w:right w:val="none" w:sz="0" w:space="0" w:color="auto"/>
              </w:divBdr>
            </w:div>
            <w:div w:id="1619027693">
              <w:marLeft w:val="600"/>
              <w:marRight w:val="0"/>
              <w:marTop w:val="0"/>
              <w:marBottom w:val="0"/>
              <w:divBdr>
                <w:top w:val="none" w:sz="0" w:space="0" w:color="auto"/>
                <w:left w:val="none" w:sz="0" w:space="0" w:color="auto"/>
                <w:bottom w:val="none" w:sz="0" w:space="0" w:color="auto"/>
                <w:right w:val="none" w:sz="0" w:space="0" w:color="auto"/>
              </w:divBdr>
            </w:div>
          </w:divsChild>
        </w:div>
        <w:div w:id="962005479">
          <w:marLeft w:val="600"/>
          <w:marRight w:val="0"/>
          <w:marTop w:val="0"/>
          <w:marBottom w:val="0"/>
          <w:divBdr>
            <w:top w:val="none" w:sz="0" w:space="0" w:color="auto"/>
            <w:left w:val="none" w:sz="0" w:space="0" w:color="auto"/>
            <w:bottom w:val="none" w:sz="0" w:space="0" w:color="auto"/>
            <w:right w:val="none" w:sz="0" w:space="0" w:color="auto"/>
          </w:divBdr>
        </w:div>
        <w:div w:id="962266200">
          <w:marLeft w:val="240"/>
          <w:marRight w:val="0"/>
          <w:marTop w:val="0"/>
          <w:marBottom w:val="0"/>
          <w:divBdr>
            <w:top w:val="none" w:sz="0" w:space="0" w:color="auto"/>
            <w:left w:val="none" w:sz="0" w:space="0" w:color="auto"/>
            <w:bottom w:val="none" w:sz="0" w:space="0" w:color="auto"/>
            <w:right w:val="none" w:sz="0" w:space="0" w:color="auto"/>
          </w:divBdr>
        </w:div>
        <w:div w:id="965694612">
          <w:marLeft w:val="240"/>
          <w:marRight w:val="0"/>
          <w:marTop w:val="0"/>
          <w:marBottom w:val="0"/>
          <w:divBdr>
            <w:top w:val="none" w:sz="0" w:space="0" w:color="auto"/>
            <w:left w:val="none" w:sz="0" w:space="0" w:color="auto"/>
            <w:bottom w:val="none" w:sz="0" w:space="0" w:color="auto"/>
            <w:right w:val="none" w:sz="0" w:space="0" w:color="auto"/>
          </w:divBdr>
        </w:div>
        <w:div w:id="967202931">
          <w:marLeft w:val="600"/>
          <w:marRight w:val="0"/>
          <w:marTop w:val="0"/>
          <w:marBottom w:val="0"/>
          <w:divBdr>
            <w:top w:val="none" w:sz="0" w:space="0" w:color="auto"/>
            <w:left w:val="none" w:sz="0" w:space="0" w:color="auto"/>
            <w:bottom w:val="none" w:sz="0" w:space="0" w:color="auto"/>
            <w:right w:val="none" w:sz="0" w:space="0" w:color="auto"/>
          </w:divBdr>
        </w:div>
        <w:div w:id="970284284">
          <w:marLeft w:val="600"/>
          <w:marRight w:val="0"/>
          <w:marTop w:val="0"/>
          <w:marBottom w:val="0"/>
          <w:divBdr>
            <w:top w:val="none" w:sz="0" w:space="0" w:color="auto"/>
            <w:left w:val="none" w:sz="0" w:space="0" w:color="auto"/>
            <w:bottom w:val="none" w:sz="0" w:space="0" w:color="auto"/>
            <w:right w:val="none" w:sz="0" w:space="0" w:color="auto"/>
          </w:divBdr>
        </w:div>
        <w:div w:id="977346408">
          <w:marLeft w:val="600"/>
          <w:marRight w:val="0"/>
          <w:marTop w:val="0"/>
          <w:marBottom w:val="0"/>
          <w:divBdr>
            <w:top w:val="none" w:sz="0" w:space="0" w:color="auto"/>
            <w:left w:val="none" w:sz="0" w:space="0" w:color="auto"/>
            <w:bottom w:val="none" w:sz="0" w:space="0" w:color="auto"/>
            <w:right w:val="none" w:sz="0" w:space="0" w:color="auto"/>
          </w:divBdr>
        </w:div>
        <w:div w:id="983315839">
          <w:marLeft w:val="600"/>
          <w:marRight w:val="0"/>
          <w:marTop w:val="0"/>
          <w:marBottom w:val="0"/>
          <w:divBdr>
            <w:top w:val="none" w:sz="0" w:space="0" w:color="auto"/>
            <w:left w:val="none" w:sz="0" w:space="0" w:color="auto"/>
            <w:bottom w:val="none" w:sz="0" w:space="0" w:color="auto"/>
            <w:right w:val="none" w:sz="0" w:space="0" w:color="auto"/>
          </w:divBdr>
        </w:div>
        <w:div w:id="997997341">
          <w:marLeft w:val="240"/>
          <w:marRight w:val="0"/>
          <w:marTop w:val="0"/>
          <w:marBottom w:val="0"/>
          <w:divBdr>
            <w:top w:val="none" w:sz="0" w:space="0" w:color="auto"/>
            <w:left w:val="none" w:sz="0" w:space="0" w:color="auto"/>
            <w:bottom w:val="none" w:sz="0" w:space="0" w:color="auto"/>
            <w:right w:val="none" w:sz="0" w:space="0" w:color="auto"/>
          </w:divBdr>
        </w:div>
        <w:div w:id="1009723339">
          <w:marLeft w:val="240"/>
          <w:marRight w:val="0"/>
          <w:marTop w:val="0"/>
          <w:marBottom w:val="0"/>
          <w:divBdr>
            <w:top w:val="none" w:sz="0" w:space="0" w:color="auto"/>
            <w:left w:val="none" w:sz="0" w:space="0" w:color="auto"/>
            <w:bottom w:val="none" w:sz="0" w:space="0" w:color="auto"/>
            <w:right w:val="none" w:sz="0" w:space="0" w:color="auto"/>
          </w:divBdr>
        </w:div>
        <w:div w:id="1022167648">
          <w:marLeft w:val="480"/>
          <w:marRight w:val="0"/>
          <w:marTop w:val="0"/>
          <w:marBottom w:val="0"/>
          <w:divBdr>
            <w:top w:val="none" w:sz="0" w:space="0" w:color="auto"/>
            <w:left w:val="none" w:sz="0" w:space="0" w:color="auto"/>
            <w:bottom w:val="none" w:sz="0" w:space="0" w:color="auto"/>
            <w:right w:val="none" w:sz="0" w:space="0" w:color="auto"/>
          </w:divBdr>
        </w:div>
        <w:div w:id="1022779758">
          <w:marLeft w:val="600"/>
          <w:marRight w:val="0"/>
          <w:marTop w:val="0"/>
          <w:marBottom w:val="0"/>
          <w:divBdr>
            <w:top w:val="none" w:sz="0" w:space="0" w:color="auto"/>
            <w:left w:val="none" w:sz="0" w:space="0" w:color="auto"/>
            <w:bottom w:val="none" w:sz="0" w:space="0" w:color="auto"/>
            <w:right w:val="none" w:sz="0" w:space="0" w:color="auto"/>
          </w:divBdr>
        </w:div>
        <w:div w:id="1032727268">
          <w:marLeft w:val="600"/>
          <w:marRight w:val="0"/>
          <w:marTop w:val="0"/>
          <w:marBottom w:val="0"/>
          <w:divBdr>
            <w:top w:val="none" w:sz="0" w:space="0" w:color="auto"/>
            <w:left w:val="none" w:sz="0" w:space="0" w:color="auto"/>
            <w:bottom w:val="none" w:sz="0" w:space="0" w:color="auto"/>
            <w:right w:val="none" w:sz="0" w:space="0" w:color="auto"/>
          </w:divBdr>
        </w:div>
        <w:div w:id="1033919446">
          <w:marLeft w:val="600"/>
          <w:marRight w:val="0"/>
          <w:marTop w:val="0"/>
          <w:marBottom w:val="0"/>
          <w:divBdr>
            <w:top w:val="none" w:sz="0" w:space="0" w:color="auto"/>
            <w:left w:val="none" w:sz="0" w:space="0" w:color="auto"/>
            <w:bottom w:val="none" w:sz="0" w:space="0" w:color="auto"/>
            <w:right w:val="none" w:sz="0" w:space="0" w:color="auto"/>
          </w:divBdr>
        </w:div>
        <w:div w:id="1038580114">
          <w:marLeft w:val="600"/>
          <w:marRight w:val="0"/>
          <w:marTop w:val="0"/>
          <w:marBottom w:val="0"/>
          <w:divBdr>
            <w:top w:val="none" w:sz="0" w:space="0" w:color="auto"/>
            <w:left w:val="none" w:sz="0" w:space="0" w:color="auto"/>
            <w:bottom w:val="none" w:sz="0" w:space="0" w:color="auto"/>
            <w:right w:val="none" w:sz="0" w:space="0" w:color="auto"/>
          </w:divBdr>
          <w:divsChild>
            <w:div w:id="252982137">
              <w:marLeft w:val="240"/>
              <w:marRight w:val="0"/>
              <w:marTop w:val="0"/>
              <w:marBottom w:val="0"/>
              <w:divBdr>
                <w:top w:val="none" w:sz="0" w:space="0" w:color="auto"/>
                <w:left w:val="none" w:sz="0" w:space="0" w:color="auto"/>
                <w:bottom w:val="none" w:sz="0" w:space="0" w:color="auto"/>
                <w:right w:val="none" w:sz="0" w:space="0" w:color="auto"/>
              </w:divBdr>
            </w:div>
            <w:div w:id="1073695810">
              <w:marLeft w:val="240"/>
              <w:marRight w:val="0"/>
              <w:marTop w:val="0"/>
              <w:marBottom w:val="0"/>
              <w:divBdr>
                <w:top w:val="none" w:sz="0" w:space="0" w:color="auto"/>
                <w:left w:val="none" w:sz="0" w:space="0" w:color="auto"/>
                <w:bottom w:val="none" w:sz="0" w:space="0" w:color="auto"/>
                <w:right w:val="none" w:sz="0" w:space="0" w:color="auto"/>
              </w:divBdr>
            </w:div>
            <w:div w:id="1500273775">
              <w:marLeft w:val="240"/>
              <w:marRight w:val="0"/>
              <w:marTop w:val="0"/>
              <w:marBottom w:val="0"/>
              <w:divBdr>
                <w:top w:val="none" w:sz="0" w:space="0" w:color="auto"/>
                <w:left w:val="none" w:sz="0" w:space="0" w:color="auto"/>
                <w:bottom w:val="none" w:sz="0" w:space="0" w:color="auto"/>
                <w:right w:val="none" w:sz="0" w:space="0" w:color="auto"/>
              </w:divBdr>
            </w:div>
          </w:divsChild>
        </w:div>
        <w:div w:id="1043752165">
          <w:marLeft w:val="240"/>
          <w:marRight w:val="0"/>
          <w:marTop w:val="0"/>
          <w:marBottom w:val="0"/>
          <w:divBdr>
            <w:top w:val="none" w:sz="0" w:space="0" w:color="auto"/>
            <w:left w:val="none" w:sz="0" w:space="0" w:color="auto"/>
            <w:bottom w:val="none" w:sz="0" w:space="0" w:color="auto"/>
            <w:right w:val="none" w:sz="0" w:space="0" w:color="auto"/>
          </w:divBdr>
        </w:div>
        <w:div w:id="1053583452">
          <w:marLeft w:val="600"/>
          <w:marRight w:val="0"/>
          <w:marTop w:val="0"/>
          <w:marBottom w:val="0"/>
          <w:divBdr>
            <w:top w:val="none" w:sz="0" w:space="0" w:color="auto"/>
            <w:left w:val="none" w:sz="0" w:space="0" w:color="auto"/>
            <w:bottom w:val="none" w:sz="0" w:space="0" w:color="auto"/>
            <w:right w:val="none" w:sz="0" w:space="0" w:color="auto"/>
          </w:divBdr>
        </w:div>
        <w:div w:id="1089545399">
          <w:marLeft w:val="600"/>
          <w:marRight w:val="0"/>
          <w:marTop w:val="0"/>
          <w:marBottom w:val="0"/>
          <w:divBdr>
            <w:top w:val="none" w:sz="0" w:space="0" w:color="auto"/>
            <w:left w:val="none" w:sz="0" w:space="0" w:color="auto"/>
            <w:bottom w:val="none" w:sz="0" w:space="0" w:color="auto"/>
            <w:right w:val="none" w:sz="0" w:space="0" w:color="auto"/>
          </w:divBdr>
        </w:div>
        <w:div w:id="1101871897">
          <w:marLeft w:val="600"/>
          <w:marRight w:val="0"/>
          <w:marTop w:val="0"/>
          <w:marBottom w:val="0"/>
          <w:divBdr>
            <w:top w:val="none" w:sz="0" w:space="0" w:color="auto"/>
            <w:left w:val="none" w:sz="0" w:space="0" w:color="auto"/>
            <w:bottom w:val="none" w:sz="0" w:space="0" w:color="auto"/>
            <w:right w:val="none" w:sz="0" w:space="0" w:color="auto"/>
          </w:divBdr>
        </w:div>
        <w:div w:id="1105612202">
          <w:marLeft w:val="600"/>
          <w:marRight w:val="0"/>
          <w:marTop w:val="0"/>
          <w:marBottom w:val="0"/>
          <w:divBdr>
            <w:top w:val="none" w:sz="0" w:space="0" w:color="auto"/>
            <w:left w:val="none" w:sz="0" w:space="0" w:color="auto"/>
            <w:bottom w:val="none" w:sz="0" w:space="0" w:color="auto"/>
            <w:right w:val="none" w:sz="0" w:space="0" w:color="auto"/>
          </w:divBdr>
          <w:divsChild>
            <w:div w:id="485318526">
              <w:marLeft w:val="600"/>
              <w:marRight w:val="0"/>
              <w:marTop w:val="0"/>
              <w:marBottom w:val="0"/>
              <w:divBdr>
                <w:top w:val="none" w:sz="0" w:space="0" w:color="auto"/>
                <w:left w:val="none" w:sz="0" w:space="0" w:color="auto"/>
                <w:bottom w:val="none" w:sz="0" w:space="0" w:color="auto"/>
                <w:right w:val="none" w:sz="0" w:space="0" w:color="auto"/>
              </w:divBdr>
            </w:div>
            <w:div w:id="662314528">
              <w:marLeft w:val="600"/>
              <w:marRight w:val="0"/>
              <w:marTop w:val="0"/>
              <w:marBottom w:val="0"/>
              <w:divBdr>
                <w:top w:val="none" w:sz="0" w:space="0" w:color="auto"/>
                <w:left w:val="none" w:sz="0" w:space="0" w:color="auto"/>
                <w:bottom w:val="none" w:sz="0" w:space="0" w:color="auto"/>
                <w:right w:val="none" w:sz="0" w:space="0" w:color="auto"/>
              </w:divBdr>
              <w:divsChild>
                <w:div w:id="166749549">
                  <w:marLeft w:val="720"/>
                  <w:marRight w:val="0"/>
                  <w:marTop w:val="0"/>
                  <w:marBottom w:val="0"/>
                  <w:divBdr>
                    <w:top w:val="none" w:sz="0" w:space="0" w:color="auto"/>
                    <w:left w:val="none" w:sz="0" w:space="0" w:color="auto"/>
                    <w:bottom w:val="none" w:sz="0" w:space="0" w:color="auto"/>
                    <w:right w:val="none" w:sz="0" w:space="0" w:color="auto"/>
                  </w:divBdr>
                </w:div>
                <w:div w:id="986668712">
                  <w:marLeft w:val="600"/>
                  <w:marRight w:val="0"/>
                  <w:marTop w:val="0"/>
                  <w:marBottom w:val="0"/>
                  <w:divBdr>
                    <w:top w:val="none" w:sz="0" w:space="0" w:color="auto"/>
                    <w:left w:val="none" w:sz="0" w:space="0" w:color="auto"/>
                    <w:bottom w:val="none" w:sz="0" w:space="0" w:color="auto"/>
                    <w:right w:val="none" w:sz="0" w:space="0" w:color="auto"/>
                  </w:divBdr>
                </w:div>
              </w:divsChild>
            </w:div>
            <w:div w:id="2093041811">
              <w:marLeft w:val="600"/>
              <w:marRight w:val="0"/>
              <w:marTop w:val="0"/>
              <w:marBottom w:val="0"/>
              <w:divBdr>
                <w:top w:val="none" w:sz="0" w:space="0" w:color="auto"/>
                <w:left w:val="none" w:sz="0" w:space="0" w:color="auto"/>
                <w:bottom w:val="none" w:sz="0" w:space="0" w:color="auto"/>
                <w:right w:val="none" w:sz="0" w:space="0" w:color="auto"/>
              </w:divBdr>
            </w:div>
          </w:divsChild>
        </w:div>
        <w:div w:id="1105806241">
          <w:marLeft w:val="600"/>
          <w:marRight w:val="0"/>
          <w:marTop w:val="0"/>
          <w:marBottom w:val="0"/>
          <w:divBdr>
            <w:top w:val="none" w:sz="0" w:space="0" w:color="auto"/>
            <w:left w:val="none" w:sz="0" w:space="0" w:color="auto"/>
            <w:bottom w:val="none" w:sz="0" w:space="0" w:color="auto"/>
            <w:right w:val="none" w:sz="0" w:space="0" w:color="auto"/>
          </w:divBdr>
        </w:div>
        <w:div w:id="1107382100">
          <w:marLeft w:val="240"/>
          <w:marRight w:val="0"/>
          <w:marTop w:val="0"/>
          <w:marBottom w:val="0"/>
          <w:divBdr>
            <w:top w:val="none" w:sz="0" w:space="0" w:color="auto"/>
            <w:left w:val="none" w:sz="0" w:space="0" w:color="auto"/>
            <w:bottom w:val="none" w:sz="0" w:space="0" w:color="auto"/>
            <w:right w:val="none" w:sz="0" w:space="0" w:color="auto"/>
          </w:divBdr>
          <w:divsChild>
            <w:div w:id="593051497">
              <w:marLeft w:val="240"/>
              <w:marRight w:val="0"/>
              <w:marTop w:val="0"/>
              <w:marBottom w:val="0"/>
              <w:divBdr>
                <w:top w:val="none" w:sz="0" w:space="0" w:color="auto"/>
                <w:left w:val="none" w:sz="0" w:space="0" w:color="auto"/>
                <w:bottom w:val="none" w:sz="0" w:space="0" w:color="auto"/>
                <w:right w:val="none" w:sz="0" w:space="0" w:color="auto"/>
              </w:divBdr>
            </w:div>
            <w:div w:id="1785995904">
              <w:marLeft w:val="240"/>
              <w:marRight w:val="0"/>
              <w:marTop w:val="0"/>
              <w:marBottom w:val="0"/>
              <w:divBdr>
                <w:top w:val="none" w:sz="0" w:space="0" w:color="auto"/>
                <w:left w:val="none" w:sz="0" w:space="0" w:color="auto"/>
                <w:bottom w:val="none" w:sz="0" w:space="0" w:color="auto"/>
                <w:right w:val="none" w:sz="0" w:space="0" w:color="auto"/>
              </w:divBdr>
            </w:div>
          </w:divsChild>
        </w:div>
        <w:div w:id="1116484462">
          <w:marLeft w:val="600"/>
          <w:marRight w:val="0"/>
          <w:marTop w:val="0"/>
          <w:marBottom w:val="0"/>
          <w:divBdr>
            <w:top w:val="none" w:sz="0" w:space="0" w:color="auto"/>
            <w:left w:val="none" w:sz="0" w:space="0" w:color="auto"/>
            <w:bottom w:val="none" w:sz="0" w:space="0" w:color="auto"/>
            <w:right w:val="none" w:sz="0" w:space="0" w:color="auto"/>
          </w:divBdr>
          <w:divsChild>
            <w:div w:id="926891067">
              <w:marLeft w:val="240"/>
              <w:marRight w:val="0"/>
              <w:marTop w:val="0"/>
              <w:marBottom w:val="0"/>
              <w:divBdr>
                <w:top w:val="none" w:sz="0" w:space="0" w:color="auto"/>
                <w:left w:val="none" w:sz="0" w:space="0" w:color="auto"/>
                <w:bottom w:val="none" w:sz="0" w:space="0" w:color="auto"/>
                <w:right w:val="none" w:sz="0" w:space="0" w:color="auto"/>
              </w:divBdr>
            </w:div>
            <w:div w:id="969945623">
              <w:marLeft w:val="240"/>
              <w:marRight w:val="0"/>
              <w:marTop w:val="0"/>
              <w:marBottom w:val="0"/>
              <w:divBdr>
                <w:top w:val="none" w:sz="0" w:space="0" w:color="auto"/>
                <w:left w:val="none" w:sz="0" w:space="0" w:color="auto"/>
                <w:bottom w:val="none" w:sz="0" w:space="0" w:color="auto"/>
                <w:right w:val="none" w:sz="0" w:space="0" w:color="auto"/>
              </w:divBdr>
            </w:div>
          </w:divsChild>
        </w:div>
        <w:div w:id="1126661839">
          <w:marLeft w:val="600"/>
          <w:marRight w:val="0"/>
          <w:marTop w:val="0"/>
          <w:marBottom w:val="0"/>
          <w:divBdr>
            <w:top w:val="none" w:sz="0" w:space="0" w:color="auto"/>
            <w:left w:val="none" w:sz="0" w:space="0" w:color="auto"/>
            <w:bottom w:val="none" w:sz="0" w:space="0" w:color="auto"/>
            <w:right w:val="none" w:sz="0" w:space="0" w:color="auto"/>
          </w:divBdr>
        </w:div>
        <w:div w:id="1132557337">
          <w:marLeft w:val="600"/>
          <w:marRight w:val="0"/>
          <w:marTop w:val="0"/>
          <w:marBottom w:val="0"/>
          <w:divBdr>
            <w:top w:val="none" w:sz="0" w:space="0" w:color="auto"/>
            <w:left w:val="none" w:sz="0" w:space="0" w:color="auto"/>
            <w:bottom w:val="none" w:sz="0" w:space="0" w:color="auto"/>
            <w:right w:val="none" w:sz="0" w:space="0" w:color="auto"/>
          </w:divBdr>
        </w:div>
        <w:div w:id="1141967232">
          <w:marLeft w:val="600"/>
          <w:marRight w:val="0"/>
          <w:marTop w:val="0"/>
          <w:marBottom w:val="0"/>
          <w:divBdr>
            <w:top w:val="none" w:sz="0" w:space="0" w:color="auto"/>
            <w:left w:val="none" w:sz="0" w:space="0" w:color="auto"/>
            <w:bottom w:val="none" w:sz="0" w:space="0" w:color="auto"/>
            <w:right w:val="none" w:sz="0" w:space="0" w:color="auto"/>
          </w:divBdr>
        </w:div>
        <w:div w:id="1146552884">
          <w:marLeft w:val="600"/>
          <w:marRight w:val="0"/>
          <w:marTop w:val="0"/>
          <w:marBottom w:val="0"/>
          <w:divBdr>
            <w:top w:val="none" w:sz="0" w:space="0" w:color="auto"/>
            <w:left w:val="none" w:sz="0" w:space="0" w:color="auto"/>
            <w:bottom w:val="none" w:sz="0" w:space="0" w:color="auto"/>
            <w:right w:val="none" w:sz="0" w:space="0" w:color="auto"/>
          </w:divBdr>
          <w:divsChild>
            <w:div w:id="1169953125">
              <w:marLeft w:val="240"/>
              <w:marRight w:val="0"/>
              <w:marTop w:val="0"/>
              <w:marBottom w:val="0"/>
              <w:divBdr>
                <w:top w:val="none" w:sz="0" w:space="0" w:color="auto"/>
                <w:left w:val="none" w:sz="0" w:space="0" w:color="auto"/>
                <w:bottom w:val="none" w:sz="0" w:space="0" w:color="auto"/>
                <w:right w:val="none" w:sz="0" w:space="0" w:color="auto"/>
              </w:divBdr>
            </w:div>
            <w:div w:id="1821851300">
              <w:marLeft w:val="240"/>
              <w:marRight w:val="0"/>
              <w:marTop w:val="0"/>
              <w:marBottom w:val="0"/>
              <w:divBdr>
                <w:top w:val="none" w:sz="0" w:space="0" w:color="auto"/>
                <w:left w:val="none" w:sz="0" w:space="0" w:color="auto"/>
                <w:bottom w:val="none" w:sz="0" w:space="0" w:color="auto"/>
                <w:right w:val="none" w:sz="0" w:space="0" w:color="auto"/>
              </w:divBdr>
            </w:div>
          </w:divsChild>
        </w:div>
        <w:div w:id="1160927191">
          <w:marLeft w:val="600"/>
          <w:marRight w:val="0"/>
          <w:marTop w:val="0"/>
          <w:marBottom w:val="0"/>
          <w:divBdr>
            <w:top w:val="none" w:sz="0" w:space="0" w:color="auto"/>
            <w:left w:val="none" w:sz="0" w:space="0" w:color="auto"/>
            <w:bottom w:val="none" w:sz="0" w:space="0" w:color="auto"/>
            <w:right w:val="none" w:sz="0" w:space="0" w:color="auto"/>
          </w:divBdr>
        </w:div>
        <w:div w:id="1170682463">
          <w:marLeft w:val="600"/>
          <w:marRight w:val="0"/>
          <w:marTop w:val="0"/>
          <w:marBottom w:val="0"/>
          <w:divBdr>
            <w:top w:val="none" w:sz="0" w:space="0" w:color="auto"/>
            <w:left w:val="none" w:sz="0" w:space="0" w:color="auto"/>
            <w:bottom w:val="none" w:sz="0" w:space="0" w:color="auto"/>
            <w:right w:val="none" w:sz="0" w:space="0" w:color="auto"/>
          </w:divBdr>
        </w:div>
        <w:div w:id="1173374281">
          <w:marLeft w:val="240"/>
          <w:marRight w:val="0"/>
          <w:marTop w:val="0"/>
          <w:marBottom w:val="0"/>
          <w:divBdr>
            <w:top w:val="none" w:sz="0" w:space="0" w:color="auto"/>
            <w:left w:val="none" w:sz="0" w:space="0" w:color="auto"/>
            <w:bottom w:val="none" w:sz="0" w:space="0" w:color="auto"/>
            <w:right w:val="none" w:sz="0" w:space="0" w:color="auto"/>
          </w:divBdr>
        </w:div>
        <w:div w:id="1200508472">
          <w:marLeft w:val="840"/>
          <w:marRight w:val="0"/>
          <w:marTop w:val="0"/>
          <w:marBottom w:val="0"/>
          <w:divBdr>
            <w:top w:val="none" w:sz="0" w:space="0" w:color="auto"/>
            <w:left w:val="none" w:sz="0" w:space="0" w:color="auto"/>
            <w:bottom w:val="none" w:sz="0" w:space="0" w:color="auto"/>
            <w:right w:val="none" w:sz="0" w:space="0" w:color="auto"/>
          </w:divBdr>
        </w:div>
        <w:div w:id="1203058376">
          <w:marLeft w:val="600"/>
          <w:marRight w:val="0"/>
          <w:marTop w:val="0"/>
          <w:marBottom w:val="0"/>
          <w:divBdr>
            <w:top w:val="none" w:sz="0" w:space="0" w:color="auto"/>
            <w:left w:val="none" w:sz="0" w:space="0" w:color="auto"/>
            <w:bottom w:val="none" w:sz="0" w:space="0" w:color="auto"/>
            <w:right w:val="none" w:sz="0" w:space="0" w:color="auto"/>
          </w:divBdr>
        </w:div>
        <w:div w:id="1212111046">
          <w:marLeft w:val="600"/>
          <w:marRight w:val="0"/>
          <w:marTop w:val="0"/>
          <w:marBottom w:val="0"/>
          <w:divBdr>
            <w:top w:val="none" w:sz="0" w:space="0" w:color="auto"/>
            <w:left w:val="none" w:sz="0" w:space="0" w:color="auto"/>
            <w:bottom w:val="none" w:sz="0" w:space="0" w:color="auto"/>
            <w:right w:val="none" w:sz="0" w:space="0" w:color="auto"/>
          </w:divBdr>
        </w:div>
        <w:div w:id="1213150359">
          <w:marLeft w:val="600"/>
          <w:marRight w:val="0"/>
          <w:marTop w:val="0"/>
          <w:marBottom w:val="0"/>
          <w:divBdr>
            <w:top w:val="none" w:sz="0" w:space="0" w:color="auto"/>
            <w:left w:val="none" w:sz="0" w:space="0" w:color="auto"/>
            <w:bottom w:val="none" w:sz="0" w:space="0" w:color="auto"/>
            <w:right w:val="none" w:sz="0" w:space="0" w:color="auto"/>
          </w:divBdr>
        </w:div>
        <w:div w:id="1225407676">
          <w:marLeft w:val="600"/>
          <w:marRight w:val="0"/>
          <w:marTop w:val="0"/>
          <w:marBottom w:val="0"/>
          <w:divBdr>
            <w:top w:val="none" w:sz="0" w:space="0" w:color="auto"/>
            <w:left w:val="none" w:sz="0" w:space="0" w:color="auto"/>
            <w:bottom w:val="none" w:sz="0" w:space="0" w:color="auto"/>
            <w:right w:val="none" w:sz="0" w:space="0" w:color="auto"/>
          </w:divBdr>
        </w:div>
        <w:div w:id="1226574499">
          <w:marLeft w:val="240"/>
          <w:marRight w:val="0"/>
          <w:marTop w:val="0"/>
          <w:marBottom w:val="0"/>
          <w:divBdr>
            <w:top w:val="none" w:sz="0" w:space="0" w:color="auto"/>
            <w:left w:val="none" w:sz="0" w:space="0" w:color="auto"/>
            <w:bottom w:val="none" w:sz="0" w:space="0" w:color="auto"/>
            <w:right w:val="none" w:sz="0" w:space="0" w:color="auto"/>
          </w:divBdr>
        </w:div>
        <w:div w:id="1229339597">
          <w:marLeft w:val="480"/>
          <w:marRight w:val="0"/>
          <w:marTop w:val="0"/>
          <w:marBottom w:val="0"/>
          <w:divBdr>
            <w:top w:val="none" w:sz="0" w:space="0" w:color="auto"/>
            <w:left w:val="none" w:sz="0" w:space="0" w:color="auto"/>
            <w:bottom w:val="none" w:sz="0" w:space="0" w:color="auto"/>
            <w:right w:val="none" w:sz="0" w:space="0" w:color="auto"/>
          </w:divBdr>
          <w:divsChild>
            <w:div w:id="170144214">
              <w:marLeft w:val="600"/>
              <w:marRight w:val="0"/>
              <w:marTop w:val="0"/>
              <w:marBottom w:val="0"/>
              <w:divBdr>
                <w:top w:val="none" w:sz="0" w:space="0" w:color="auto"/>
                <w:left w:val="none" w:sz="0" w:space="0" w:color="auto"/>
                <w:bottom w:val="none" w:sz="0" w:space="0" w:color="auto"/>
                <w:right w:val="none" w:sz="0" w:space="0" w:color="auto"/>
              </w:divBdr>
            </w:div>
            <w:div w:id="377826901">
              <w:marLeft w:val="600"/>
              <w:marRight w:val="0"/>
              <w:marTop w:val="0"/>
              <w:marBottom w:val="0"/>
              <w:divBdr>
                <w:top w:val="none" w:sz="0" w:space="0" w:color="auto"/>
                <w:left w:val="none" w:sz="0" w:space="0" w:color="auto"/>
                <w:bottom w:val="none" w:sz="0" w:space="0" w:color="auto"/>
                <w:right w:val="none" w:sz="0" w:space="0" w:color="auto"/>
              </w:divBdr>
            </w:div>
            <w:div w:id="437407412">
              <w:marLeft w:val="600"/>
              <w:marRight w:val="0"/>
              <w:marTop w:val="0"/>
              <w:marBottom w:val="0"/>
              <w:divBdr>
                <w:top w:val="none" w:sz="0" w:space="0" w:color="auto"/>
                <w:left w:val="none" w:sz="0" w:space="0" w:color="auto"/>
                <w:bottom w:val="none" w:sz="0" w:space="0" w:color="auto"/>
                <w:right w:val="none" w:sz="0" w:space="0" w:color="auto"/>
              </w:divBdr>
            </w:div>
            <w:div w:id="595405414">
              <w:marLeft w:val="600"/>
              <w:marRight w:val="0"/>
              <w:marTop w:val="0"/>
              <w:marBottom w:val="0"/>
              <w:divBdr>
                <w:top w:val="none" w:sz="0" w:space="0" w:color="auto"/>
                <w:left w:val="none" w:sz="0" w:space="0" w:color="auto"/>
                <w:bottom w:val="none" w:sz="0" w:space="0" w:color="auto"/>
                <w:right w:val="none" w:sz="0" w:space="0" w:color="auto"/>
              </w:divBdr>
            </w:div>
            <w:div w:id="811363106">
              <w:marLeft w:val="600"/>
              <w:marRight w:val="0"/>
              <w:marTop w:val="0"/>
              <w:marBottom w:val="0"/>
              <w:divBdr>
                <w:top w:val="none" w:sz="0" w:space="0" w:color="auto"/>
                <w:left w:val="none" w:sz="0" w:space="0" w:color="auto"/>
                <w:bottom w:val="none" w:sz="0" w:space="0" w:color="auto"/>
                <w:right w:val="none" w:sz="0" w:space="0" w:color="auto"/>
              </w:divBdr>
            </w:div>
            <w:div w:id="2080129987">
              <w:marLeft w:val="600"/>
              <w:marRight w:val="0"/>
              <w:marTop w:val="0"/>
              <w:marBottom w:val="0"/>
              <w:divBdr>
                <w:top w:val="none" w:sz="0" w:space="0" w:color="auto"/>
                <w:left w:val="none" w:sz="0" w:space="0" w:color="auto"/>
                <w:bottom w:val="none" w:sz="0" w:space="0" w:color="auto"/>
                <w:right w:val="none" w:sz="0" w:space="0" w:color="auto"/>
              </w:divBdr>
            </w:div>
            <w:div w:id="2111580256">
              <w:marLeft w:val="600"/>
              <w:marRight w:val="0"/>
              <w:marTop w:val="0"/>
              <w:marBottom w:val="0"/>
              <w:divBdr>
                <w:top w:val="none" w:sz="0" w:space="0" w:color="auto"/>
                <w:left w:val="none" w:sz="0" w:space="0" w:color="auto"/>
                <w:bottom w:val="none" w:sz="0" w:space="0" w:color="auto"/>
                <w:right w:val="none" w:sz="0" w:space="0" w:color="auto"/>
              </w:divBdr>
            </w:div>
            <w:div w:id="2142527223">
              <w:marLeft w:val="600"/>
              <w:marRight w:val="0"/>
              <w:marTop w:val="0"/>
              <w:marBottom w:val="0"/>
              <w:divBdr>
                <w:top w:val="none" w:sz="0" w:space="0" w:color="auto"/>
                <w:left w:val="none" w:sz="0" w:space="0" w:color="auto"/>
                <w:bottom w:val="none" w:sz="0" w:space="0" w:color="auto"/>
                <w:right w:val="none" w:sz="0" w:space="0" w:color="auto"/>
              </w:divBdr>
            </w:div>
          </w:divsChild>
        </w:div>
        <w:div w:id="1244947295">
          <w:marLeft w:val="600"/>
          <w:marRight w:val="0"/>
          <w:marTop w:val="0"/>
          <w:marBottom w:val="0"/>
          <w:divBdr>
            <w:top w:val="none" w:sz="0" w:space="0" w:color="auto"/>
            <w:left w:val="none" w:sz="0" w:space="0" w:color="auto"/>
            <w:bottom w:val="none" w:sz="0" w:space="0" w:color="auto"/>
            <w:right w:val="none" w:sz="0" w:space="0" w:color="auto"/>
          </w:divBdr>
        </w:div>
        <w:div w:id="1249653151">
          <w:marLeft w:val="600"/>
          <w:marRight w:val="0"/>
          <w:marTop w:val="0"/>
          <w:marBottom w:val="0"/>
          <w:divBdr>
            <w:top w:val="none" w:sz="0" w:space="0" w:color="auto"/>
            <w:left w:val="none" w:sz="0" w:space="0" w:color="auto"/>
            <w:bottom w:val="none" w:sz="0" w:space="0" w:color="auto"/>
            <w:right w:val="none" w:sz="0" w:space="0" w:color="auto"/>
          </w:divBdr>
        </w:div>
        <w:div w:id="1263536187">
          <w:marLeft w:val="600"/>
          <w:marRight w:val="0"/>
          <w:marTop w:val="0"/>
          <w:marBottom w:val="0"/>
          <w:divBdr>
            <w:top w:val="none" w:sz="0" w:space="0" w:color="auto"/>
            <w:left w:val="none" w:sz="0" w:space="0" w:color="auto"/>
            <w:bottom w:val="none" w:sz="0" w:space="0" w:color="auto"/>
            <w:right w:val="none" w:sz="0" w:space="0" w:color="auto"/>
          </w:divBdr>
        </w:div>
        <w:div w:id="1295721429">
          <w:marLeft w:val="600"/>
          <w:marRight w:val="0"/>
          <w:marTop w:val="0"/>
          <w:marBottom w:val="0"/>
          <w:divBdr>
            <w:top w:val="none" w:sz="0" w:space="0" w:color="auto"/>
            <w:left w:val="none" w:sz="0" w:space="0" w:color="auto"/>
            <w:bottom w:val="none" w:sz="0" w:space="0" w:color="auto"/>
            <w:right w:val="none" w:sz="0" w:space="0" w:color="auto"/>
          </w:divBdr>
        </w:div>
        <w:div w:id="1303924456">
          <w:marLeft w:val="600"/>
          <w:marRight w:val="0"/>
          <w:marTop w:val="0"/>
          <w:marBottom w:val="0"/>
          <w:divBdr>
            <w:top w:val="none" w:sz="0" w:space="0" w:color="auto"/>
            <w:left w:val="none" w:sz="0" w:space="0" w:color="auto"/>
            <w:bottom w:val="none" w:sz="0" w:space="0" w:color="auto"/>
            <w:right w:val="none" w:sz="0" w:space="0" w:color="auto"/>
          </w:divBdr>
        </w:div>
        <w:div w:id="1306082477">
          <w:marLeft w:val="600"/>
          <w:marRight w:val="0"/>
          <w:marTop w:val="0"/>
          <w:marBottom w:val="0"/>
          <w:divBdr>
            <w:top w:val="none" w:sz="0" w:space="0" w:color="auto"/>
            <w:left w:val="none" w:sz="0" w:space="0" w:color="auto"/>
            <w:bottom w:val="none" w:sz="0" w:space="0" w:color="auto"/>
            <w:right w:val="none" w:sz="0" w:space="0" w:color="auto"/>
          </w:divBdr>
        </w:div>
        <w:div w:id="1307274739">
          <w:marLeft w:val="240"/>
          <w:marRight w:val="0"/>
          <w:marTop w:val="0"/>
          <w:marBottom w:val="0"/>
          <w:divBdr>
            <w:top w:val="none" w:sz="0" w:space="0" w:color="auto"/>
            <w:left w:val="none" w:sz="0" w:space="0" w:color="auto"/>
            <w:bottom w:val="none" w:sz="0" w:space="0" w:color="auto"/>
            <w:right w:val="none" w:sz="0" w:space="0" w:color="auto"/>
          </w:divBdr>
        </w:div>
        <w:div w:id="1307710303">
          <w:marLeft w:val="600"/>
          <w:marRight w:val="0"/>
          <w:marTop w:val="0"/>
          <w:marBottom w:val="0"/>
          <w:divBdr>
            <w:top w:val="none" w:sz="0" w:space="0" w:color="auto"/>
            <w:left w:val="none" w:sz="0" w:space="0" w:color="auto"/>
            <w:bottom w:val="none" w:sz="0" w:space="0" w:color="auto"/>
            <w:right w:val="none" w:sz="0" w:space="0" w:color="auto"/>
          </w:divBdr>
        </w:div>
        <w:div w:id="1344624643">
          <w:marLeft w:val="240"/>
          <w:marRight w:val="0"/>
          <w:marTop w:val="0"/>
          <w:marBottom w:val="0"/>
          <w:divBdr>
            <w:top w:val="none" w:sz="0" w:space="0" w:color="auto"/>
            <w:left w:val="none" w:sz="0" w:space="0" w:color="auto"/>
            <w:bottom w:val="none" w:sz="0" w:space="0" w:color="auto"/>
            <w:right w:val="none" w:sz="0" w:space="0" w:color="auto"/>
          </w:divBdr>
        </w:div>
        <w:div w:id="1357073327">
          <w:marLeft w:val="240"/>
          <w:marRight w:val="0"/>
          <w:marTop w:val="0"/>
          <w:marBottom w:val="0"/>
          <w:divBdr>
            <w:top w:val="none" w:sz="0" w:space="0" w:color="auto"/>
            <w:left w:val="none" w:sz="0" w:space="0" w:color="auto"/>
            <w:bottom w:val="none" w:sz="0" w:space="0" w:color="auto"/>
            <w:right w:val="none" w:sz="0" w:space="0" w:color="auto"/>
          </w:divBdr>
        </w:div>
        <w:div w:id="1357852136">
          <w:marLeft w:val="600"/>
          <w:marRight w:val="0"/>
          <w:marTop w:val="0"/>
          <w:marBottom w:val="0"/>
          <w:divBdr>
            <w:top w:val="none" w:sz="0" w:space="0" w:color="auto"/>
            <w:left w:val="none" w:sz="0" w:space="0" w:color="auto"/>
            <w:bottom w:val="none" w:sz="0" w:space="0" w:color="auto"/>
            <w:right w:val="none" w:sz="0" w:space="0" w:color="auto"/>
          </w:divBdr>
        </w:div>
        <w:div w:id="1386874170">
          <w:marLeft w:val="600"/>
          <w:marRight w:val="0"/>
          <w:marTop w:val="0"/>
          <w:marBottom w:val="0"/>
          <w:divBdr>
            <w:top w:val="none" w:sz="0" w:space="0" w:color="auto"/>
            <w:left w:val="none" w:sz="0" w:space="0" w:color="auto"/>
            <w:bottom w:val="none" w:sz="0" w:space="0" w:color="auto"/>
            <w:right w:val="none" w:sz="0" w:space="0" w:color="auto"/>
          </w:divBdr>
        </w:div>
        <w:div w:id="1398359357">
          <w:marLeft w:val="600"/>
          <w:marRight w:val="0"/>
          <w:marTop w:val="0"/>
          <w:marBottom w:val="0"/>
          <w:divBdr>
            <w:top w:val="none" w:sz="0" w:space="0" w:color="auto"/>
            <w:left w:val="none" w:sz="0" w:space="0" w:color="auto"/>
            <w:bottom w:val="none" w:sz="0" w:space="0" w:color="auto"/>
            <w:right w:val="none" w:sz="0" w:space="0" w:color="auto"/>
          </w:divBdr>
        </w:div>
        <w:div w:id="1407605407">
          <w:marLeft w:val="600"/>
          <w:marRight w:val="0"/>
          <w:marTop w:val="0"/>
          <w:marBottom w:val="0"/>
          <w:divBdr>
            <w:top w:val="none" w:sz="0" w:space="0" w:color="auto"/>
            <w:left w:val="none" w:sz="0" w:space="0" w:color="auto"/>
            <w:bottom w:val="none" w:sz="0" w:space="0" w:color="auto"/>
            <w:right w:val="none" w:sz="0" w:space="0" w:color="auto"/>
          </w:divBdr>
          <w:divsChild>
            <w:div w:id="100538413">
              <w:marLeft w:val="600"/>
              <w:marRight w:val="0"/>
              <w:marTop w:val="0"/>
              <w:marBottom w:val="0"/>
              <w:divBdr>
                <w:top w:val="none" w:sz="0" w:space="0" w:color="auto"/>
                <w:left w:val="none" w:sz="0" w:space="0" w:color="auto"/>
                <w:bottom w:val="none" w:sz="0" w:space="0" w:color="auto"/>
                <w:right w:val="none" w:sz="0" w:space="0" w:color="auto"/>
              </w:divBdr>
            </w:div>
            <w:div w:id="1155758214">
              <w:marLeft w:val="600"/>
              <w:marRight w:val="0"/>
              <w:marTop w:val="0"/>
              <w:marBottom w:val="0"/>
              <w:divBdr>
                <w:top w:val="none" w:sz="0" w:space="0" w:color="auto"/>
                <w:left w:val="none" w:sz="0" w:space="0" w:color="auto"/>
                <w:bottom w:val="none" w:sz="0" w:space="0" w:color="auto"/>
                <w:right w:val="none" w:sz="0" w:space="0" w:color="auto"/>
              </w:divBdr>
              <w:divsChild>
                <w:div w:id="672490328">
                  <w:marLeft w:val="240"/>
                  <w:marRight w:val="0"/>
                  <w:marTop w:val="0"/>
                  <w:marBottom w:val="0"/>
                  <w:divBdr>
                    <w:top w:val="none" w:sz="0" w:space="0" w:color="auto"/>
                    <w:left w:val="none" w:sz="0" w:space="0" w:color="auto"/>
                    <w:bottom w:val="none" w:sz="0" w:space="0" w:color="auto"/>
                    <w:right w:val="none" w:sz="0" w:space="0" w:color="auto"/>
                  </w:divBdr>
                </w:div>
                <w:div w:id="1173684404">
                  <w:marLeft w:val="240"/>
                  <w:marRight w:val="0"/>
                  <w:marTop w:val="0"/>
                  <w:marBottom w:val="0"/>
                  <w:divBdr>
                    <w:top w:val="none" w:sz="0" w:space="0" w:color="auto"/>
                    <w:left w:val="none" w:sz="0" w:space="0" w:color="auto"/>
                    <w:bottom w:val="none" w:sz="0" w:space="0" w:color="auto"/>
                    <w:right w:val="none" w:sz="0" w:space="0" w:color="auto"/>
                  </w:divBdr>
                </w:div>
                <w:div w:id="1630933302">
                  <w:marLeft w:val="240"/>
                  <w:marRight w:val="0"/>
                  <w:marTop w:val="0"/>
                  <w:marBottom w:val="0"/>
                  <w:divBdr>
                    <w:top w:val="none" w:sz="0" w:space="0" w:color="auto"/>
                    <w:left w:val="none" w:sz="0" w:space="0" w:color="auto"/>
                    <w:bottom w:val="none" w:sz="0" w:space="0" w:color="auto"/>
                    <w:right w:val="none" w:sz="0" w:space="0" w:color="auto"/>
                  </w:divBdr>
                </w:div>
                <w:div w:id="1866216216">
                  <w:marLeft w:val="240"/>
                  <w:marRight w:val="0"/>
                  <w:marTop w:val="0"/>
                  <w:marBottom w:val="0"/>
                  <w:divBdr>
                    <w:top w:val="none" w:sz="0" w:space="0" w:color="auto"/>
                    <w:left w:val="none" w:sz="0" w:space="0" w:color="auto"/>
                    <w:bottom w:val="none" w:sz="0" w:space="0" w:color="auto"/>
                    <w:right w:val="none" w:sz="0" w:space="0" w:color="auto"/>
                  </w:divBdr>
                </w:div>
              </w:divsChild>
            </w:div>
            <w:div w:id="2034912350">
              <w:marLeft w:val="600"/>
              <w:marRight w:val="0"/>
              <w:marTop w:val="0"/>
              <w:marBottom w:val="0"/>
              <w:divBdr>
                <w:top w:val="none" w:sz="0" w:space="0" w:color="auto"/>
                <w:left w:val="none" w:sz="0" w:space="0" w:color="auto"/>
                <w:bottom w:val="none" w:sz="0" w:space="0" w:color="auto"/>
                <w:right w:val="none" w:sz="0" w:space="0" w:color="auto"/>
              </w:divBdr>
            </w:div>
            <w:div w:id="2064015010">
              <w:marLeft w:val="600"/>
              <w:marRight w:val="0"/>
              <w:marTop w:val="0"/>
              <w:marBottom w:val="0"/>
              <w:divBdr>
                <w:top w:val="none" w:sz="0" w:space="0" w:color="auto"/>
                <w:left w:val="none" w:sz="0" w:space="0" w:color="auto"/>
                <w:bottom w:val="none" w:sz="0" w:space="0" w:color="auto"/>
                <w:right w:val="none" w:sz="0" w:space="0" w:color="auto"/>
              </w:divBdr>
            </w:div>
          </w:divsChild>
        </w:div>
        <w:div w:id="1413239320">
          <w:marLeft w:val="720"/>
          <w:marRight w:val="0"/>
          <w:marTop w:val="0"/>
          <w:marBottom w:val="0"/>
          <w:divBdr>
            <w:top w:val="none" w:sz="0" w:space="0" w:color="auto"/>
            <w:left w:val="none" w:sz="0" w:space="0" w:color="auto"/>
            <w:bottom w:val="none" w:sz="0" w:space="0" w:color="auto"/>
            <w:right w:val="none" w:sz="0" w:space="0" w:color="auto"/>
          </w:divBdr>
        </w:div>
        <w:div w:id="1415320894">
          <w:marLeft w:val="600"/>
          <w:marRight w:val="0"/>
          <w:marTop w:val="0"/>
          <w:marBottom w:val="0"/>
          <w:divBdr>
            <w:top w:val="none" w:sz="0" w:space="0" w:color="auto"/>
            <w:left w:val="none" w:sz="0" w:space="0" w:color="auto"/>
            <w:bottom w:val="none" w:sz="0" w:space="0" w:color="auto"/>
            <w:right w:val="none" w:sz="0" w:space="0" w:color="auto"/>
          </w:divBdr>
        </w:div>
        <w:div w:id="1441686808">
          <w:marLeft w:val="240"/>
          <w:marRight w:val="0"/>
          <w:marTop w:val="0"/>
          <w:marBottom w:val="0"/>
          <w:divBdr>
            <w:top w:val="none" w:sz="0" w:space="0" w:color="auto"/>
            <w:left w:val="none" w:sz="0" w:space="0" w:color="auto"/>
            <w:bottom w:val="none" w:sz="0" w:space="0" w:color="auto"/>
            <w:right w:val="none" w:sz="0" w:space="0" w:color="auto"/>
          </w:divBdr>
        </w:div>
        <w:div w:id="1450661527">
          <w:marLeft w:val="240"/>
          <w:marRight w:val="0"/>
          <w:marTop w:val="0"/>
          <w:marBottom w:val="0"/>
          <w:divBdr>
            <w:top w:val="none" w:sz="0" w:space="0" w:color="auto"/>
            <w:left w:val="none" w:sz="0" w:space="0" w:color="auto"/>
            <w:bottom w:val="none" w:sz="0" w:space="0" w:color="auto"/>
            <w:right w:val="none" w:sz="0" w:space="0" w:color="auto"/>
          </w:divBdr>
        </w:div>
        <w:div w:id="1457211266">
          <w:marLeft w:val="600"/>
          <w:marRight w:val="0"/>
          <w:marTop w:val="0"/>
          <w:marBottom w:val="0"/>
          <w:divBdr>
            <w:top w:val="none" w:sz="0" w:space="0" w:color="auto"/>
            <w:left w:val="none" w:sz="0" w:space="0" w:color="auto"/>
            <w:bottom w:val="none" w:sz="0" w:space="0" w:color="auto"/>
            <w:right w:val="none" w:sz="0" w:space="0" w:color="auto"/>
          </w:divBdr>
        </w:div>
        <w:div w:id="1461920166">
          <w:marLeft w:val="600"/>
          <w:marRight w:val="0"/>
          <w:marTop w:val="0"/>
          <w:marBottom w:val="0"/>
          <w:divBdr>
            <w:top w:val="none" w:sz="0" w:space="0" w:color="auto"/>
            <w:left w:val="none" w:sz="0" w:space="0" w:color="auto"/>
            <w:bottom w:val="none" w:sz="0" w:space="0" w:color="auto"/>
            <w:right w:val="none" w:sz="0" w:space="0" w:color="auto"/>
          </w:divBdr>
        </w:div>
        <w:div w:id="1478957389">
          <w:marLeft w:val="240"/>
          <w:marRight w:val="0"/>
          <w:marTop w:val="0"/>
          <w:marBottom w:val="0"/>
          <w:divBdr>
            <w:top w:val="none" w:sz="0" w:space="0" w:color="auto"/>
            <w:left w:val="none" w:sz="0" w:space="0" w:color="auto"/>
            <w:bottom w:val="none" w:sz="0" w:space="0" w:color="auto"/>
            <w:right w:val="none" w:sz="0" w:space="0" w:color="auto"/>
          </w:divBdr>
        </w:div>
        <w:div w:id="1486168705">
          <w:marLeft w:val="600"/>
          <w:marRight w:val="0"/>
          <w:marTop w:val="0"/>
          <w:marBottom w:val="0"/>
          <w:divBdr>
            <w:top w:val="none" w:sz="0" w:space="0" w:color="auto"/>
            <w:left w:val="none" w:sz="0" w:space="0" w:color="auto"/>
            <w:bottom w:val="none" w:sz="0" w:space="0" w:color="auto"/>
            <w:right w:val="none" w:sz="0" w:space="0" w:color="auto"/>
          </w:divBdr>
        </w:div>
        <w:div w:id="1498111962">
          <w:marLeft w:val="600"/>
          <w:marRight w:val="0"/>
          <w:marTop w:val="0"/>
          <w:marBottom w:val="0"/>
          <w:divBdr>
            <w:top w:val="none" w:sz="0" w:space="0" w:color="auto"/>
            <w:left w:val="none" w:sz="0" w:space="0" w:color="auto"/>
            <w:bottom w:val="none" w:sz="0" w:space="0" w:color="auto"/>
            <w:right w:val="none" w:sz="0" w:space="0" w:color="auto"/>
          </w:divBdr>
        </w:div>
        <w:div w:id="1519540594">
          <w:marLeft w:val="600"/>
          <w:marRight w:val="0"/>
          <w:marTop w:val="0"/>
          <w:marBottom w:val="0"/>
          <w:divBdr>
            <w:top w:val="none" w:sz="0" w:space="0" w:color="auto"/>
            <w:left w:val="none" w:sz="0" w:space="0" w:color="auto"/>
            <w:bottom w:val="none" w:sz="0" w:space="0" w:color="auto"/>
            <w:right w:val="none" w:sz="0" w:space="0" w:color="auto"/>
          </w:divBdr>
        </w:div>
        <w:div w:id="1558317949">
          <w:marLeft w:val="600"/>
          <w:marRight w:val="0"/>
          <w:marTop w:val="0"/>
          <w:marBottom w:val="0"/>
          <w:divBdr>
            <w:top w:val="none" w:sz="0" w:space="0" w:color="auto"/>
            <w:left w:val="none" w:sz="0" w:space="0" w:color="auto"/>
            <w:bottom w:val="none" w:sz="0" w:space="0" w:color="auto"/>
            <w:right w:val="none" w:sz="0" w:space="0" w:color="auto"/>
          </w:divBdr>
        </w:div>
        <w:div w:id="1566574105">
          <w:marLeft w:val="600"/>
          <w:marRight w:val="0"/>
          <w:marTop w:val="0"/>
          <w:marBottom w:val="0"/>
          <w:divBdr>
            <w:top w:val="none" w:sz="0" w:space="0" w:color="auto"/>
            <w:left w:val="none" w:sz="0" w:space="0" w:color="auto"/>
            <w:bottom w:val="none" w:sz="0" w:space="0" w:color="auto"/>
            <w:right w:val="none" w:sz="0" w:space="0" w:color="auto"/>
          </w:divBdr>
        </w:div>
        <w:div w:id="1598976397">
          <w:marLeft w:val="600"/>
          <w:marRight w:val="0"/>
          <w:marTop w:val="0"/>
          <w:marBottom w:val="0"/>
          <w:divBdr>
            <w:top w:val="none" w:sz="0" w:space="0" w:color="auto"/>
            <w:left w:val="none" w:sz="0" w:space="0" w:color="auto"/>
            <w:bottom w:val="none" w:sz="0" w:space="0" w:color="auto"/>
            <w:right w:val="none" w:sz="0" w:space="0" w:color="auto"/>
          </w:divBdr>
          <w:divsChild>
            <w:div w:id="95489961">
              <w:marLeft w:val="240"/>
              <w:marRight w:val="0"/>
              <w:marTop w:val="0"/>
              <w:marBottom w:val="0"/>
              <w:divBdr>
                <w:top w:val="none" w:sz="0" w:space="0" w:color="auto"/>
                <w:left w:val="none" w:sz="0" w:space="0" w:color="auto"/>
                <w:bottom w:val="none" w:sz="0" w:space="0" w:color="auto"/>
                <w:right w:val="none" w:sz="0" w:space="0" w:color="auto"/>
              </w:divBdr>
            </w:div>
            <w:div w:id="163206747">
              <w:marLeft w:val="240"/>
              <w:marRight w:val="0"/>
              <w:marTop w:val="0"/>
              <w:marBottom w:val="0"/>
              <w:divBdr>
                <w:top w:val="none" w:sz="0" w:space="0" w:color="auto"/>
                <w:left w:val="none" w:sz="0" w:space="0" w:color="auto"/>
                <w:bottom w:val="none" w:sz="0" w:space="0" w:color="auto"/>
                <w:right w:val="none" w:sz="0" w:space="0" w:color="auto"/>
              </w:divBdr>
            </w:div>
            <w:div w:id="1266574682">
              <w:marLeft w:val="240"/>
              <w:marRight w:val="0"/>
              <w:marTop w:val="0"/>
              <w:marBottom w:val="0"/>
              <w:divBdr>
                <w:top w:val="none" w:sz="0" w:space="0" w:color="auto"/>
                <w:left w:val="none" w:sz="0" w:space="0" w:color="auto"/>
                <w:bottom w:val="none" w:sz="0" w:space="0" w:color="auto"/>
                <w:right w:val="none" w:sz="0" w:space="0" w:color="auto"/>
              </w:divBdr>
            </w:div>
            <w:div w:id="1824002543">
              <w:marLeft w:val="240"/>
              <w:marRight w:val="0"/>
              <w:marTop w:val="0"/>
              <w:marBottom w:val="0"/>
              <w:divBdr>
                <w:top w:val="none" w:sz="0" w:space="0" w:color="auto"/>
                <w:left w:val="none" w:sz="0" w:space="0" w:color="auto"/>
                <w:bottom w:val="none" w:sz="0" w:space="0" w:color="auto"/>
                <w:right w:val="none" w:sz="0" w:space="0" w:color="auto"/>
              </w:divBdr>
            </w:div>
          </w:divsChild>
        </w:div>
        <w:div w:id="1600680493">
          <w:marLeft w:val="240"/>
          <w:marRight w:val="0"/>
          <w:marTop w:val="0"/>
          <w:marBottom w:val="0"/>
          <w:divBdr>
            <w:top w:val="none" w:sz="0" w:space="0" w:color="auto"/>
            <w:left w:val="none" w:sz="0" w:space="0" w:color="auto"/>
            <w:bottom w:val="none" w:sz="0" w:space="0" w:color="auto"/>
            <w:right w:val="none" w:sz="0" w:space="0" w:color="auto"/>
          </w:divBdr>
        </w:div>
        <w:div w:id="1603953737">
          <w:marLeft w:val="600"/>
          <w:marRight w:val="0"/>
          <w:marTop w:val="0"/>
          <w:marBottom w:val="0"/>
          <w:divBdr>
            <w:top w:val="none" w:sz="0" w:space="0" w:color="auto"/>
            <w:left w:val="none" w:sz="0" w:space="0" w:color="auto"/>
            <w:bottom w:val="none" w:sz="0" w:space="0" w:color="auto"/>
            <w:right w:val="none" w:sz="0" w:space="0" w:color="auto"/>
          </w:divBdr>
        </w:div>
        <w:div w:id="1628272458">
          <w:marLeft w:val="600"/>
          <w:marRight w:val="0"/>
          <w:marTop w:val="0"/>
          <w:marBottom w:val="0"/>
          <w:divBdr>
            <w:top w:val="none" w:sz="0" w:space="0" w:color="auto"/>
            <w:left w:val="none" w:sz="0" w:space="0" w:color="auto"/>
            <w:bottom w:val="none" w:sz="0" w:space="0" w:color="auto"/>
            <w:right w:val="none" w:sz="0" w:space="0" w:color="auto"/>
          </w:divBdr>
        </w:div>
        <w:div w:id="1631353443">
          <w:marLeft w:val="600"/>
          <w:marRight w:val="0"/>
          <w:marTop w:val="0"/>
          <w:marBottom w:val="0"/>
          <w:divBdr>
            <w:top w:val="none" w:sz="0" w:space="0" w:color="auto"/>
            <w:left w:val="none" w:sz="0" w:space="0" w:color="auto"/>
            <w:bottom w:val="none" w:sz="0" w:space="0" w:color="auto"/>
            <w:right w:val="none" w:sz="0" w:space="0" w:color="auto"/>
          </w:divBdr>
        </w:div>
        <w:div w:id="1640527988">
          <w:marLeft w:val="600"/>
          <w:marRight w:val="0"/>
          <w:marTop w:val="0"/>
          <w:marBottom w:val="0"/>
          <w:divBdr>
            <w:top w:val="none" w:sz="0" w:space="0" w:color="auto"/>
            <w:left w:val="none" w:sz="0" w:space="0" w:color="auto"/>
            <w:bottom w:val="none" w:sz="0" w:space="0" w:color="auto"/>
            <w:right w:val="none" w:sz="0" w:space="0" w:color="auto"/>
          </w:divBdr>
        </w:div>
        <w:div w:id="1644041464">
          <w:marLeft w:val="600"/>
          <w:marRight w:val="0"/>
          <w:marTop w:val="0"/>
          <w:marBottom w:val="0"/>
          <w:divBdr>
            <w:top w:val="none" w:sz="0" w:space="0" w:color="auto"/>
            <w:left w:val="none" w:sz="0" w:space="0" w:color="auto"/>
            <w:bottom w:val="none" w:sz="0" w:space="0" w:color="auto"/>
            <w:right w:val="none" w:sz="0" w:space="0" w:color="auto"/>
          </w:divBdr>
        </w:div>
        <w:div w:id="1645310163">
          <w:marLeft w:val="600"/>
          <w:marRight w:val="0"/>
          <w:marTop w:val="0"/>
          <w:marBottom w:val="0"/>
          <w:divBdr>
            <w:top w:val="none" w:sz="0" w:space="0" w:color="auto"/>
            <w:left w:val="none" w:sz="0" w:space="0" w:color="auto"/>
            <w:bottom w:val="none" w:sz="0" w:space="0" w:color="auto"/>
            <w:right w:val="none" w:sz="0" w:space="0" w:color="auto"/>
          </w:divBdr>
          <w:divsChild>
            <w:div w:id="1057169403">
              <w:marLeft w:val="240"/>
              <w:marRight w:val="0"/>
              <w:marTop w:val="0"/>
              <w:marBottom w:val="0"/>
              <w:divBdr>
                <w:top w:val="none" w:sz="0" w:space="0" w:color="auto"/>
                <w:left w:val="none" w:sz="0" w:space="0" w:color="auto"/>
                <w:bottom w:val="none" w:sz="0" w:space="0" w:color="auto"/>
                <w:right w:val="none" w:sz="0" w:space="0" w:color="auto"/>
              </w:divBdr>
            </w:div>
            <w:div w:id="2066102408">
              <w:marLeft w:val="240"/>
              <w:marRight w:val="0"/>
              <w:marTop w:val="0"/>
              <w:marBottom w:val="0"/>
              <w:divBdr>
                <w:top w:val="none" w:sz="0" w:space="0" w:color="auto"/>
                <w:left w:val="none" w:sz="0" w:space="0" w:color="auto"/>
                <w:bottom w:val="none" w:sz="0" w:space="0" w:color="auto"/>
                <w:right w:val="none" w:sz="0" w:space="0" w:color="auto"/>
              </w:divBdr>
            </w:div>
          </w:divsChild>
        </w:div>
        <w:div w:id="1646812068">
          <w:marLeft w:val="600"/>
          <w:marRight w:val="0"/>
          <w:marTop w:val="0"/>
          <w:marBottom w:val="0"/>
          <w:divBdr>
            <w:top w:val="none" w:sz="0" w:space="0" w:color="auto"/>
            <w:left w:val="none" w:sz="0" w:space="0" w:color="auto"/>
            <w:bottom w:val="none" w:sz="0" w:space="0" w:color="auto"/>
            <w:right w:val="none" w:sz="0" w:space="0" w:color="auto"/>
          </w:divBdr>
          <w:divsChild>
            <w:div w:id="158231127">
              <w:marLeft w:val="240"/>
              <w:marRight w:val="0"/>
              <w:marTop w:val="0"/>
              <w:marBottom w:val="0"/>
              <w:divBdr>
                <w:top w:val="none" w:sz="0" w:space="0" w:color="auto"/>
                <w:left w:val="none" w:sz="0" w:space="0" w:color="auto"/>
                <w:bottom w:val="none" w:sz="0" w:space="0" w:color="auto"/>
                <w:right w:val="none" w:sz="0" w:space="0" w:color="auto"/>
              </w:divBdr>
            </w:div>
            <w:div w:id="574365047">
              <w:marLeft w:val="240"/>
              <w:marRight w:val="0"/>
              <w:marTop w:val="0"/>
              <w:marBottom w:val="0"/>
              <w:divBdr>
                <w:top w:val="none" w:sz="0" w:space="0" w:color="auto"/>
                <w:left w:val="none" w:sz="0" w:space="0" w:color="auto"/>
                <w:bottom w:val="none" w:sz="0" w:space="0" w:color="auto"/>
                <w:right w:val="none" w:sz="0" w:space="0" w:color="auto"/>
              </w:divBdr>
            </w:div>
          </w:divsChild>
        </w:div>
        <w:div w:id="1649699847">
          <w:marLeft w:val="600"/>
          <w:marRight w:val="0"/>
          <w:marTop w:val="0"/>
          <w:marBottom w:val="0"/>
          <w:divBdr>
            <w:top w:val="none" w:sz="0" w:space="0" w:color="auto"/>
            <w:left w:val="none" w:sz="0" w:space="0" w:color="auto"/>
            <w:bottom w:val="none" w:sz="0" w:space="0" w:color="auto"/>
            <w:right w:val="none" w:sz="0" w:space="0" w:color="auto"/>
          </w:divBdr>
        </w:div>
        <w:div w:id="1650204631">
          <w:marLeft w:val="600"/>
          <w:marRight w:val="0"/>
          <w:marTop w:val="0"/>
          <w:marBottom w:val="0"/>
          <w:divBdr>
            <w:top w:val="none" w:sz="0" w:space="0" w:color="auto"/>
            <w:left w:val="none" w:sz="0" w:space="0" w:color="auto"/>
            <w:bottom w:val="none" w:sz="0" w:space="0" w:color="auto"/>
            <w:right w:val="none" w:sz="0" w:space="0" w:color="auto"/>
          </w:divBdr>
          <w:divsChild>
            <w:div w:id="255555801">
              <w:marLeft w:val="600"/>
              <w:marRight w:val="0"/>
              <w:marTop w:val="0"/>
              <w:marBottom w:val="0"/>
              <w:divBdr>
                <w:top w:val="none" w:sz="0" w:space="0" w:color="auto"/>
                <w:left w:val="none" w:sz="0" w:space="0" w:color="auto"/>
                <w:bottom w:val="none" w:sz="0" w:space="0" w:color="auto"/>
                <w:right w:val="none" w:sz="0" w:space="0" w:color="auto"/>
              </w:divBdr>
            </w:div>
            <w:div w:id="1246574578">
              <w:marLeft w:val="720"/>
              <w:marRight w:val="0"/>
              <w:marTop w:val="0"/>
              <w:marBottom w:val="0"/>
              <w:divBdr>
                <w:top w:val="none" w:sz="0" w:space="0" w:color="auto"/>
                <w:left w:val="none" w:sz="0" w:space="0" w:color="auto"/>
                <w:bottom w:val="none" w:sz="0" w:space="0" w:color="auto"/>
                <w:right w:val="none" w:sz="0" w:space="0" w:color="auto"/>
              </w:divBdr>
            </w:div>
          </w:divsChild>
        </w:div>
        <w:div w:id="1658269817">
          <w:marLeft w:val="600"/>
          <w:marRight w:val="0"/>
          <w:marTop w:val="0"/>
          <w:marBottom w:val="0"/>
          <w:divBdr>
            <w:top w:val="none" w:sz="0" w:space="0" w:color="auto"/>
            <w:left w:val="none" w:sz="0" w:space="0" w:color="auto"/>
            <w:bottom w:val="none" w:sz="0" w:space="0" w:color="auto"/>
            <w:right w:val="none" w:sz="0" w:space="0" w:color="auto"/>
          </w:divBdr>
        </w:div>
        <w:div w:id="1662542610">
          <w:marLeft w:val="600"/>
          <w:marRight w:val="0"/>
          <w:marTop w:val="0"/>
          <w:marBottom w:val="0"/>
          <w:divBdr>
            <w:top w:val="none" w:sz="0" w:space="0" w:color="auto"/>
            <w:left w:val="none" w:sz="0" w:space="0" w:color="auto"/>
            <w:bottom w:val="none" w:sz="0" w:space="0" w:color="auto"/>
            <w:right w:val="none" w:sz="0" w:space="0" w:color="auto"/>
          </w:divBdr>
        </w:div>
        <w:div w:id="1670869629">
          <w:marLeft w:val="600"/>
          <w:marRight w:val="0"/>
          <w:marTop w:val="0"/>
          <w:marBottom w:val="0"/>
          <w:divBdr>
            <w:top w:val="none" w:sz="0" w:space="0" w:color="auto"/>
            <w:left w:val="none" w:sz="0" w:space="0" w:color="auto"/>
            <w:bottom w:val="none" w:sz="0" w:space="0" w:color="auto"/>
            <w:right w:val="none" w:sz="0" w:space="0" w:color="auto"/>
          </w:divBdr>
        </w:div>
        <w:div w:id="1685355603">
          <w:marLeft w:val="600"/>
          <w:marRight w:val="0"/>
          <w:marTop w:val="0"/>
          <w:marBottom w:val="0"/>
          <w:divBdr>
            <w:top w:val="none" w:sz="0" w:space="0" w:color="auto"/>
            <w:left w:val="none" w:sz="0" w:space="0" w:color="auto"/>
            <w:bottom w:val="none" w:sz="0" w:space="0" w:color="auto"/>
            <w:right w:val="none" w:sz="0" w:space="0" w:color="auto"/>
          </w:divBdr>
        </w:div>
        <w:div w:id="1704480122">
          <w:marLeft w:val="600"/>
          <w:marRight w:val="0"/>
          <w:marTop w:val="0"/>
          <w:marBottom w:val="0"/>
          <w:divBdr>
            <w:top w:val="none" w:sz="0" w:space="0" w:color="auto"/>
            <w:left w:val="none" w:sz="0" w:space="0" w:color="auto"/>
            <w:bottom w:val="none" w:sz="0" w:space="0" w:color="auto"/>
            <w:right w:val="none" w:sz="0" w:space="0" w:color="auto"/>
          </w:divBdr>
        </w:div>
        <w:div w:id="1705709088">
          <w:marLeft w:val="480"/>
          <w:marRight w:val="0"/>
          <w:marTop w:val="0"/>
          <w:marBottom w:val="0"/>
          <w:divBdr>
            <w:top w:val="none" w:sz="0" w:space="0" w:color="auto"/>
            <w:left w:val="none" w:sz="0" w:space="0" w:color="auto"/>
            <w:bottom w:val="none" w:sz="0" w:space="0" w:color="auto"/>
            <w:right w:val="none" w:sz="0" w:space="0" w:color="auto"/>
          </w:divBdr>
          <w:divsChild>
            <w:div w:id="233012727">
              <w:marLeft w:val="600"/>
              <w:marRight w:val="0"/>
              <w:marTop w:val="0"/>
              <w:marBottom w:val="0"/>
              <w:divBdr>
                <w:top w:val="none" w:sz="0" w:space="0" w:color="auto"/>
                <w:left w:val="none" w:sz="0" w:space="0" w:color="auto"/>
                <w:bottom w:val="none" w:sz="0" w:space="0" w:color="auto"/>
                <w:right w:val="none" w:sz="0" w:space="0" w:color="auto"/>
              </w:divBdr>
            </w:div>
            <w:div w:id="608245367">
              <w:marLeft w:val="720"/>
              <w:marRight w:val="0"/>
              <w:marTop w:val="0"/>
              <w:marBottom w:val="0"/>
              <w:divBdr>
                <w:top w:val="none" w:sz="0" w:space="0" w:color="auto"/>
                <w:left w:val="none" w:sz="0" w:space="0" w:color="auto"/>
                <w:bottom w:val="none" w:sz="0" w:space="0" w:color="auto"/>
                <w:right w:val="none" w:sz="0" w:space="0" w:color="auto"/>
              </w:divBdr>
            </w:div>
            <w:div w:id="1819687042">
              <w:marLeft w:val="840"/>
              <w:marRight w:val="0"/>
              <w:marTop w:val="0"/>
              <w:marBottom w:val="0"/>
              <w:divBdr>
                <w:top w:val="none" w:sz="0" w:space="0" w:color="auto"/>
                <w:left w:val="none" w:sz="0" w:space="0" w:color="auto"/>
                <w:bottom w:val="none" w:sz="0" w:space="0" w:color="auto"/>
                <w:right w:val="none" w:sz="0" w:space="0" w:color="auto"/>
              </w:divBdr>
            </w:div>
          </w:divsChild>
        </w:div>
        <w:div w:id="1707564071">
          <w:marLeft w:val="600"/>
          <w:marRight w:val="0"/>
          <w:marTop w:val="0"/>
          <w:marBottom w:val="0"/>
          <w:divBdr>
            <w:top w:val="none" w:sz="0" w:space="0" w:color="auto"/>
            <w:left w:val="none" w:sz="0" w:space="0" w:color="auto"/>
            <w:bottom w:val="none" w:sz="0" w:space="0" w:color="auto"/>
            <w:right w:val="none" w:sz="0" w:space="0" w:color="auto"/>
          </w:divBdr>
        </w:div>
        <w:div w:id="1708289180">
          <w:marLeft w:val="600"/>
          <w:marRight w:val="0"/>
          <w:marTop w:val="0"/>
          <w:marBottom w:val="0"/>
          <w:divBdr>
            <w:top w:val="none" w:sz="0" w:space="0" w:color="auto"/>
            <w:left w:val="none" w:sz="0" w:space="0" w:color="auto"/>
            <w:bottom w:val="none" w:sz="0" w:space="0" w:color="auto"/>
            <w:right w:val="none" w:sz="0" w:space="0" w:color="auto"/>
          </w:divBdr>
        </w:div>
        <w:div w:id="1708338599">
          <w:marLeft w:val="240"/>
          <w:marRight w:val="0"/>
          <w:marTop w:val="0"/>
          <w:marBottom w:val="0"/>
          <w:divBdr>
            <w:top w:val="none" w:sz="0" w:space="0" w:color="auto"/>
            <w:left w:val="none" w:sz="0" w:space="0" w:color="auto"/>
            <w:bottom w:val="none" w:sz="0" w:space="0" w:color="auto"/>
            <w:right w:val="none" w:sz="0" w:space="0" w:color="auto"/>
          </w:divBdr>
        </w:div>
        <w:div w:id="1710031753">
          <w:marLeft w:val="600"/>
          <w:marRight w:val="0"/>
          <w:marTop w:val="0"/>
          <w:marBottom w:val="0"/>
          <w:divBdr>
            <w:top w:val="none" w:sz="0" w:space="0" w:color="auto"/>
            <w:left w:val="none" w:sz="0" w:space="0" w:color="auto"/>
            <w:bottom w:val="none" w:sz="0" w:space="0" w:color="auto"/>
            <w:right w:val="none" w:sz="0" w:space="0" w:color="auto"/>
          </w:divBdr>
        </w:div>
        <w:div w:id="1717660312">
          <w:marLeft w:val="600"/>
          <w:marRight w:val="0"/>
          <w:marTop w:val="0"/>
          <w:marBottom w:val="0"/>
          <w:divBdr>
            <w:top w:val="none" w:sz="0" w:space="0" w:color="auto"/>
            <w:left w:val="none" w:sz="0" w:space="0" w:color="auto"/>
            <w:bottom w:val="none" w:sz="0" w:space="0" w:color="auto"/>
            <w:right w:val="none" w:sz="0" w:space="0" w:color="auto"/>
          </w:divBdr>
        </w:div>
        <w:div w:id="1734887195">
          <w:marLeft w:val="600"/>
          <w:marRight w:val="0"/>
          <w:marTop w:val="0"/>
          <w:marBottom w:val="0"/>
          <w:divBdr>
            <w:top w:val="none" w:sz="0" w:space="0" w:color="auto"/>
            <w:left w:val="none" w:sz="0" w:space="0" w:color="auto"/>
            <w:bottom w:val="none" w:sz="0" w:space="0" w:color="auto"/>
            <w:right w:val="none" w:sz="0" w:space="0" w:color="auto"/>
          </w:divBdr>
        </w:div>
        <w:div w:id="1736928127">
          <w:marLeft w:val="240"/>
          <w:marRight w:val="0"/>
          <w:marTop w:val="0"/>
          <w:marBottom w:val="0"/>
          <w:divBdr>
            <w:top w:val="none" w:sz="0" w:space="0" w:color="auto"/>
            <w:left w:val="none" w:sz="0" w:space="0" w:color="auto"/>
            <w:bottom w:val="none" w:sz="0" w:space="0" w:color="auto"/>
            <w:right w:val="none" w:sz="0" w:space="0" w:color="auto"/>
          </w:divBdr>
        </w:div>
        <w:div w:id="1737819266">
          <w:marLeft w:val="600"/>
          <w:marRight w:val="0"/>
          <w:marTop w:val="0"/>
          <w:marBottom w:val="0"/>
          <w:divBdr>
            <w:top w:val="none" w:sz="0" w:space="0" w:color="auto"/>
            <w:left w:val="none" w:sz="0" w:space="0" w:color="auto"/>
            <w:bottom w:val="none" w:sz="0" w:space="0" w:color="auto"/>
            <w:right w:val="none" w:sz="0" w:space="0" w:color="auto"/>
          </w:divBdr>
        </w:div>
        <w:div w:id="1749688942">
          <w:marLeft w:val="600"/>
          <w:marRight w:val="0"/>
          <w:marTop w:val="0"/>
          <w:marBottom w:val="0"/>
          <w:divBdr>
            <w:top w:val="none" w:sz="0" w:space="0" w:color="auto"/>
            <w:left w:val="none" w:sz="0" w:space="0" w:color="auto"/>
            <w:bottom w:val="none" w:sz="0" w:space="0" w:color="auto"/>
            <w:right w:val="none" w:sz="0" w:space="0" w:color="auto"/>
          </w:divBdr>
          <w:divsChild>
            <w:div w:id="159126025">
              <w:marLeft w:val="240"/>
              <w:marRight w:val="0"/>
              <w:marTop w:val="0"/>
              <w:marBottom w:val="0"/>
              <w:divBdr>
                <w:top w:val="none" w:sz="0" w:space="0" w:color="auto"/>
                <w:left w:val="none" w:sz="0" w:space="0" w:color="auto"/>
                <w:bottom w:val="none" w:sz="0" w:space="0" w:color="auto"/>
                <w:right w:val="none" w:sz="0" w:space="0" w:color="auto"/>
              </w:divBdr>
            </w:div>
            <w:div w:id="693388593">
              <w:marLeft w:val="240"/>
              <w:marRight w:val="0"/>
              <w:marTop w:val="0"/>
              <w:marBottom w:val="0"/>
              <w:divBdr>
                <w:top w:val="none" w:sz="0" w:space="0" w:color="auto"/>
                <w:left w:val="none" w:sz="0" w:space="0" w:color="auto"/>
                <w:bottom w:val="none" w:sz="0" w:space="0" w:color="auto"/>
                <w:right w:val="none" w:sz="0" w:space="0" w:color="auto"/>
              </w:divBdr>
            </w:div>
          </w:divsChild>
        </w:div>
        <w:div w:id="1773472732">
          <w:marLeft w:val="600"/>
          <w:marRight w:val="0"/>
          <w:marTop w:val="0"/>
          <w:marBottom w:val="0"/>
          <w:divBdr>
            <w:top w:val="none" w:sz="0" w:space="0" w:color="auto"/>
            <w:left w:val="none" w:sz="0" w:space="0" w:color="auto"/>
            <w:bottom w:val="none" w:sz="0" w:space="0" w:color="auto"/>
            <w:right w:val="none" w:sz="0" w:space="0" w:color="auto"/>
          </w:divBdr>
        </w:div>
        <w:div w:id="1775008274">
          <w:marLeft w:val="240"/>
          <w:marRight w:val="0"/>
          <w:marTop w:val="0"/>
          <w:marBottom w:val="0"/>
          <w:divBdr>
            <w:top w:val="none" w:sz="0" w:space="0" w:color="auto"/>
            <w:left w:val="none" w:sz="0" w:space="0" w:color="auto"/>
            <w:bottom w:val="none" w:sz="0" w:space="0" w:color="auto"/>
            <w:right w:val="none" w:sz="0" w:space="0" w:color="auto"/>
          </w:divBdr>
        </w:div>
        <w:div w:id="1784380680">
          <w:marLeft w:val="600"/>
          <w:marRight w:val="0"/>
          <w:marTop w:val="0"/>
          <w:marBottom w:val="0"/>
          <w:divBdr>
            <w:top w:val="none" w:sz="0" w:space="0" w:color="auto"/>
            <w:left w:val="none" w:sz="0" w:space="0" w:color="auto"/>
            <w:bottom w:val="none" w:sz="0" w:space="0" w:color="auto"/>
            <w:right w:val="none" w:sz="0" w:space="0" w:color="auto"/>
          </w:divBdr>
        </w:div>
        <w:div w:id="1816609101">
          <w:marLeft w:val="600"/>
          <w:marRight w:val="0"/>
          <w:marTop w:val="0"/>
          <w:marBottom w:val="0"/>
          <w:divBdr>
            <w:top w:val="none" w:sz="0" w:space="0" w:color="auto"/>
            <w:left w:val="none" w:sz="0" w:space="0" w:color="auto"/>
            <w:bottom w:val="none" w:sz="0" w:space="0" w:color="auto"/>
            <w:right w:val="none" w:sz="0" w:space="0" w:color="auto"/>
          </w:divBdr>
        </w:div>
        <w:div w:id="1824813697">
          <w:marLeft w:val="600"/>
          <w:marRight w:val="0"/>
          <w:marTop w:val="0"/>
          <w:marBottom w:val="0"/>
          <w:divBdr>
            <w:top w:val="none" w:sz="0" w:space="0" w:color="auto"/>
            <w:left w:val="none" w:sz="0" w:space="0" w:color="auto"/>
            <w:bottom w:val="none" w:sz="0" w:space="0" w:color="auto"/>
            <w:right w:val="none" w:sz="0" w:space="0" w:color="auto"/>
          </w:divBdr>
        </w:div>
        <w:div w:id="1832138449">
          <w:marLeft w:val="600"/>
          <w:marRight w:val="0"/>
          <w:marTop w:val="0"/>
          <w:marBottom w:val="0"/>
          <w:divBdr>
            <w:top w:val="none" w:sz="0" w:space="0" w:color="auto"/>
            <w:left w:val="none" w:sz="0" w:space="0" w:color="auto"/>
            <w:bottom w:val="none" w:sz="0" w:space="0" w:color="auto"/>
            <w:right w:val="none" w:sz="0" w:space="0" w:color="auto"/>
          </w:divBdr>
        </w:div>
        <w:div w:id="1835754750">
          <w:marLeft w:val="600"/>
          <w:marRight w:val="0"/>
          <w:marTop w:val="0"/>
          <w:marBottom w:val="0"/>
          <w:divBdr>
            <w:top w:val="none" w:sz="0" w:space="0" w:color="auto"/>
            <w:left w:val="none" w:sz="0" w:space="0" w:color="auto"/>
            <w:bottom w:val="none" w:sz="0" w:space="0" w:color="auto"/>
            <w:right w:val="none" w:sz="0" w:space="0" w:color="auto"/>
          </w:divBdr>
        </w:div>
        <w:div w:id="1837719464">
          <w:marLeft w:val="600"/>
          <w:marRight w:val="0"/>
          <w:marTop w:val="0"/>
          <w:marBottom w:val="0"/>
          <w:divBdr>
            <w:top w:val="none" w:sz="0" w:space="0" w:color="auto"/>
            <w:left w:val="none" w:sz="0" w:space="0" w:color="auto"/>
            <w:bottom w:val="none" w:sz="0" w:space="0" w:color="auto"/>
            <w:right w:val="none" w:sz="0" w:space="0" w:color="auto"/>
          </w:divBdr>
        </w:div>
        <w:div w:id="1840080430">
          <w:marLeft w:val="600"/>
          <w:marRight w:val="0"/>
          <w:marTop w:val="0"/>
          <w:marBottom w:val="0"/>
          <w:divBdr>
            <w:top w:val="none" w:sz="0" w:space="0" w:color="auto"/>
            <w:left w:val="none" w:sz="0" w:space="0" w:color="auto"/>
            <w:bottom w:val="none" w:sz="0" w:space="0" w:color="auto"/>
            <w:right w:val="none" w:sz="0" w:space="0" w:color="auto"/>
          </w:divBdr>
        </w:div>
        <w:div w:id="1860704041">
          <w:marLeft w:val="600"/>
          <w:marRight w:val="0"/>
          <w:marTop w:val="0"/>
          <w:marBottom w:val="0"/>
          <w:divBdr>
            <w:top w:val="none" w:sz="0" w:space="0" w:color="auto"/>
            <w:left w:val="none" w:sz="0" w:space="0" w:color="auto"/>
            <w:bottom w:val="none" w:sz="0" w:space="0" w:color="auto"/>
            <w:right w:val="none" w:sz="0" w:space="0" w:color="auto"/>
          </w:divBdr>
        </w:div>
        <w:div w:id="1872260371">
          <w:marLeft w:val="240"/>
          <w:marRight w:val="0"/>
          <w:marTop w:val="0"/>
          <w:marBottom w:val="0"/>
          <w:divBdr>
            <w:top w:val="none" w:sz="0" w:space="0" w:color="auto"/>
            <w:left w:val="none" w:sz="0" w:space="0" w:color="auto"/>
            <w:bottom w:val="none" w:sz="0" w:space="0" w:color="auto"/>
            <w:right w:val="none" w:sz="0" w:space="0" w:color="auto"/>
          </w:divBdr>
        </w:div>
        <w:div w:id="1879929570">
          <w:marLeft w:val="600"/>
          <w:marRight w:val="0"/>
          <w:marTop w:val="0"/>
          <w:marBottom w:val="0"/>
          <w:divBdr>
            <w:top w:val="none" w:sz="0" w:space="0" w:color="auto"/>
            <w:left w:val="none" w:sz="0" w:space="0" w:color="auto"/>
            <w:bottom w:val="none" w:sz="0" w:space="0" w:color="auto"/>
            <w:right w:val="none" w:sz="0" w:space="0" w:color="auto"/>
          </w:divBdr>
        </w:div>
        <w:div w:id="1886335045">
          <w:marLeft w:val="240"/>
          <w:marRight w:val="0"/>
          <w:marTop w:val="0"/>
          <w:marBottom w:val="0"/>
          <w:divBdr>
            <w:top w:val="none" w:sz="0" w:space="0" w:color="auto"/>
            <w:left w:val="none" w:sz="0" w:space="0" w:color="auto"/>
            <w:bottom w:val="none" w:sz="0" w:space="0" w:color="auto"/>
            <w:right w:val="none" w:sz="0" w:space="0" w:color="auto"/>
          </w:divBdr>
        </w:div>
        <w:div w:id="1906987642">
          <w:marLeft w:val="600"/>
          <w:marRight w:val="0"/>
          <w:marTop w:val="0"/>
          <w:marBottom w:val="0"/>
          <w:divBdr>
            <w:top w:val="none" w:sz="0" w:space="0" w:color="auto"/>
            <w:left w:val="none" w:sz="0" w:space="0" w:color="auto"/>
            <w:bottom w:val="none" w:sz="0" w:space="0" w:color="auto"/>
            <w:right w:val="none" w:sz="0" w:space="0" w:color="auto"/>
          </w:divBdr>
        </w:div>
        <w:div w:id="1924098835">
          <w:marLeft w:val="600"/>
          <w:marRight w:val="0"/>
          <w:marTop w:val="0"/>
          <w:marBottom w:val="0"/>
          <w:divBdr>
            <w:top w:val="none" w:sz="0" w:space="0" w:color="auto"/>
            <w:left w:val="none" w:sz="0" w:space="0" w:color="auto"/>
            <w:bottom w:val="none" w:sz="0" w:space="0" w:color="auto"/>
            <w:right w:val="none" w:sz="0" w:space="0" w:color="auto"/>
          </w:divBdr>
        </w:div>
        <w:div w:id="1927837518">
          <w:marLeft w:val="600"/>
          <w:marRight w:val="0"/>
          <w:marTop w:val="0"/>
          <w:marBottom w:val="0"/>
          <w:divBdr>
            <w:top w:val="none" w:sz="0" w:space="0" w:color="auto"/>
            <w:left w:val="none" w:sz="0" w:space="0" w:color="auto"/>
            <w:bottom w:val="none" w:sz="0" w:space="0" w:color="auto"/>
            <w:right w:val="none" w:sz="0" w:space="0" w:color="auto"/>
          </w:divBdr>
        </w:div>
        <w:div w:id="1929541159">
          <w:marLeft w:val="600"/>
          <w:marRight w:val="0"/>
          <w:marTop w:val="0"/>
          <w:marBottom w:val="0"/>
          <w:divBdr>
            <w:top w:val="none" w:sz="0" w:space="0" w:color="auto"/>
            <w:left w:val="none" w:sz="0" w:space="0" w:color="auto"/>
            <w:bottom w:val="none" w:sz="0" w:space="0" w:color="auto"/>
            <w:right w:val="none" w:sz="0" w:space="0" w:color="auto"/>
          </w:divBdr>
        </w:div>
        <w:div w:id="1933973119">
          <w:marLeft w:val="600"/>
          <w:marRight w:val="0"/>
          <w:marTop w:val="0"/>
          <w:marBottom w:val="0"/>
          <w:divBdr>
            <w:top w:val="none" w:sz="0" w:space="0" w:color="auto"/>
            <w:left w:val="none" w:sz="0" w:space="0" w:color="auto"/>
            <w:bottom w:val="none" w:sz="0" w:space="0" w:color="auto"/>
            <w:right w:val="none" w:sz="0" w:space="0" w:color="auto"/>
          </w:divBdr>
        </w:div>
        <w:div w:id="1942833459">
          <w:marLeft w:val="240"/>
          <w:marRight w:val="0"/>
          <w:marTop w:val="0"/>
          <w:marBottom w:val="0"/>
          <w:divBdr>
            <w:top w:val="none" w:sz="0" w:space="0" w:color="auto"/>
            <w:left w:val="none" w:sz="0" w:space="0" w:color="auto"/>
            <w:bottom w:val="none" w:sz="0" w:space="0" w:color="auto"/>
            <w:right w:val="none" w:sz="0" w:space="0" w:color="auto"/>
          </w:divBdr>
        </w:div>
        <w:div w:id="1965695220">
          <w:marLeft w:val="720"/>
          <w:marRight w:val="0"/>
          <w:marTop w:val="0"/>
          <w:marBottom w:val="0"/>
          <w:divBdr>
            <w:top w:val="none" w:sz="0" w:space="0" w:color="auto"/>
            <w:left w:val="none" w:sz="0" w:space="0" w:color="auto"/>
            <w:bottom w:val="none" w:sz="0" w:space="0" w:color="auto"/>
            <w:right w:val="none" w:sz="0" w:space="0" w:color="auto"/>
          </w:divBdr>
          <w:divsChild>
            <w:div w:id="762920405">
              <w:marLeft w:val="240"/>
              <w:marRight w:val="0"/>
              <w:marTop w:val="0"/>
              <w:marBottom w:val="0"/>
              <w:divBdr>
                <w:top w:val="none" w:sz="0" w:space="0" w:color="auto"/>
                <w:left w:val="none" w:sz="0" w:space="0" w:color="auto"/>
                <w:bottom w:val="none" w:sz="0" w:space="0" w:color="auto"/>
                <w:right w:val="none" w:sz="0" w:space="0" w:color="auto"/>
              </w:divBdr>
            </w:div>
            <w:div w:id="925724893">
              <w:marLeft w:val="240"/>
              <w:marRight w:val="0"/>
              <w:marTop w:val="0"/>
              <w:marBottom w:val="0"/>
              <w:divBdr>
                <w:top w:val="none" w:sz="0" w:space="0" w:color="auto"/>
                <w:left w:val="none" w:sz="0" w:space="0" w:color="auto"/>
                <w:bottom w:val="none" w:sz="0" w:space="0" w:color="auto"/>
                <w:right w:val="none" w:sz="0" w:space="0" w:color="auto"/>
              </w:divBdr>
            </w:div>
          </w:divsChild>
        </w:div>
        <w:div w:id="1993023107">
          <w:marLeft w:val="240"/>
          <w:marRight w:val="0"/>
          <w:marTop w:val="0"/>
          <w:marBottom w:val="0"/>
          <w:divBdr>
            <w:top w:val="none" w:sz="0" w:space="0" w:color="auto"/>
            <w:left w:val="none" w:sz="0" w:space="0" w:color="auto"/>
            <w:bottom w:val="none" w:sz="0" w:space="0" w:color="auto"/>
            <w:right w:val="none" w:sz="0" w:space="0" w:color="auto"/>
          </w:divBdr>
        </w:div>
        <w:div w:id="1995134578">
          <w:marLeft w:val="600"/>
          <w:marRight w:val="0"/>
          <w:marTop w:val="0"/>
          <w:marBottom w:val="0"/>
          <w:divBdr>
            <w:top w:val="none" w:sz="0" w:space="0" w:color="auto"/>
            <w:left w:val="none" w:sz="0" w:space="0" w:color="auto"/>
            <w:bottom w:val="none" w:sz="0" w:space="0" w:color="auto"/>
            <w:right w:val="none" w:sz="0" w:space="0" w:color="auto"/>
          </w:divBdr>
        </w:div>
        <w:div w:id="1998075608">
          <w:marLeft w:val="600"/>
          <w:marRight w:val="0"/>
          <w:marTop w:val="0"/>
          <w:marBottom w:val="0"/>
          <w:divBdr>
            <w:top w:val="none" w:sz="0" w:space="0" w:color="auto"/>
            <w:left w:val="none" w:sz="0" w:space="0" w:color="auto"/>
            <w:bottom w:val="none" w:sz="0" w:space="0" w:color="auto"/>
            <w:right w:val="none" w:sz="0" w:space="0" w:color="auto"/>
          </w:divBdr>
        </w:div>
        <w:div w:id="2021153643">
          <w:marLeft w:val="600"/>
          <w:marRight w:val="0"/>
          <w:marTop w:val="0"/>
          <w:marBottom w:val="0"/>
          <w:divBdr>
            <w:top w:val="none" w:sz="0" w:space="0" w:color="auto"/>
            <w:left w:val="none" w:sz="0" w:space="0" w:color="auto"/>
            <w:bottom w:val="none" w:sz="0" w:space="0" w:color="auto"/>
            <w:right w:val="none" w:sz="0" w:space="0" w:color="auto"/>
          </w:divBdr>
        </w:div>
        <w:div w:id="2036223845">
          <w:marLeft w:val="600"/>
          <w:marRight w:val="0"/>
          <w:marTop w:val="0"/>
          <w:marBottom w:val="0"/>
          <w:divBdr>
            <w:top w:val="none" w:sz="0" w:space="0" w:color="auto"/>
            <w:left w:val="none" w:sz="0" w:space="0" w:color="auto"/>
            <w:bottom w:val="none" w:sz="0" w:space="0" w:color="auto"/>
            <w:right w:val="none" w:sz="0" w:space="0" w:color="auto"/>
          </w:divBdr>
        </w:div>
        <w:div w:id="2047413951">
          <w:marLeft w:val="240"/>
          <w:marRight w:val="0"/>
          <w:marTop w:val="0"/>
          <w:marBottom w:val="0"/>
          <w:divBdr>
            <w:top w:val="none" w:sz="0" w:space="0" w:color="auto"/>
            <w:left w:val="none" w:sz="0" w:space="0" w:color="auto"/>
            <w:bottom w:val="none" w:sz="0" w:space="0" w:color="auto"/>
            <w:right w:val="none" w:sz="0" w:space="0" w:color="auto"/>
          </w:divBdr>
        </w:div>
        <w:div w:id="2067751172">
          <w:marLeft w:val="600"/>
          <w:marRight w:val="0"/>
          <w:marTop w:val="0"/>
          <w:marBottom w:val="0"/>
          <w:divBdr>
            <w:top w:val="none" w:sz="0" w:space="0" w:color="auto"/>
            <w:left w:val="none" w:sz="0" w:space="0" w:color="auto"/>
            <w:bottom w:val="none" w:sz="0" w:space="0" w:color="auto"/>
            <w:right w:val="none" w:sz="0" w:space="0" w:color="auto"/>
          </w:divBdr>
        </w:div>
        <w:div w:id="2070227041">
          <w:marLeft w:val="600"/>
          <w:marRight w:val="0"/>
          <w:marTop w:val="0"/>
          <w:marBottom w:val="0"/>
          <w:divBdr>
            <w:top w:val="none" w:sz="0" w:space="0" w:color="auto"/>
            <w:left w:val="none" w:sz="0" w:space="0" w:color="auto"/>
            <w:bottom w:val="none" w:sz="0" w:space="0" w:color="auto"/>
            <w:right w:val="none" w:sz="0" w:space="0" w:color="auto"/>
          </w:divBdr>
        </w:div>
        <w:div w:id="2073305556">
          <w:marLeft w:val="600"/>
          <w:marRight w:val="0"/>
          <w:marTop w:val="0"/>
          <w:marBottom w:val="0"/>
          <w:divBdr>
            <w:top w:val="none" w:sz="0" w:space="0" w:color="auto"/>
            <w:left w:val="none" w:sz="0" w:space="0" w:color="auto"/>
            <w:bottom w:val="none" w:sz="0" w:space="0" w:color="auto"/>
            <w:right w:val="none" w:sz="0" w:space="0" w:color="auto"/>
          </w:divBdr>
        </w:div>
        <w:div w:id="2082680658">
          <w:marLeft w:val="600"/>
          <w:marRight w:val="0"/>
          <w:marTop w:val="0"/>
          <w:marBottom w:val="0"/>
          <w:divBdr>
            <w:top w:val="none" w:sz="0" w:space="0" w:color="auto"/>
            <w:left w:val="none" w:sz="0" w:space="0" w:color="auto"/>
            <w:bottom w:val="none" w:sz="0" w:space="0" w:color="auto"/>
            <w:right w:val="none" w:sz="0" w:space="0" w:color="auto"/>
          </w:divBdr>
        </w:div>
        <w:div w:id="2087144384">
          <w:marLeft w:val="600"/>
          <w:marRight w:val="0"/>
          <w:marTop w:val="0"/>
          <w:marBottom w:val="0"/>
          <w:divBdr>
            <w:top w:val="none" w:sz="0" w:space="0" w:color="auto"/>
            <w:left w:val="none" w:sz="0" w:space="0" w:color="auto"/>
            <w:bottom w:val="none" w:sz="0" w:space="0" w:color="auto"/>
            <w:right w:val="none" w:sz="0" w:space="0" w:color="auto"/>
          </w:divBdr>
          <w:divsChild>
            <w:div w:id="167913778">
              <w:marLeft w:val="240"/>
              <w:marRight w:val="0"/>
              <w:marTop w:val="0"/>
              <w:marBottom w:val="0"/>
              <w:divBdr>
                <w:top w:val="none" w:sz="0" w:space="0" w:color="auto"/>
                <w:left w:val="none" w:sz="0" w:space="0" w:color="auto"/>
                <w:bottom w:val="none" w:sz="0" w:space="0" w:color="auto"/>
                <w:right w:val="none" w:sz="0" w:space="0" w:color="auto"/>
              </w:divBdr>
            </w:div>
            <w:div w:id="591743720">
              <w:marLeft w:val="840"/>
              <w:marRight w:val="0"/>
              <w:marTop w:val="0"/>
              <w:marBottom w:val="0"/>
              <w:divBdr>
                <w:top w:val="none" w:sz="0" w:space="0" w:color="auto"/>
                <w:left w:val="none" w:sz="0" w:space="0" w:color="auto"/>
                <w:bottom w:val="none" w:sz="0" w:space="0" w:color="auto"/>
                <w:right w:val="none" w:sz="0" w:space="0" w:color="auto"/>
              </w:divBdr>
            </w:div>
            <w:div w:id="1066418435">
              <w:marLeft w:val="720"/>
              <w:marRight w:val="0"/>
              <w:marTop w:val="0"/>
              <w:marBottom w:val="0"/>
              <w:divBdr>
                <w:top w:val="none" w:sz="0" w:space="0" w:color="auto"/>
                <w:left w:val="none" w:sz="0" w:space="0" w:color="auto"/>
                <w:bottom w:val="none" w:sz="0" w:space="0" w:color="auto"/>
                <w:right w:val="none" w:sz="0" w:space="0" w:color="auto"/>
              </w:divBdr>
            </w:div>
            <w:div w:id="1193609957">
              <w:marLeft w:val="600"/>
              <w:marRight w:val="0"/>
              <w:marTop w:val="0"/>
              <w:marBottom w:val="0"/>
              <w:divBdr>
                <w:top w:val="none" w:sz="0" w:space="0" w:color="auto"/>
                <w:left w:val="none" w:sz="0" w:space="0" w:color="auto"/>
                <w:bottom w:val="none" w:sz="0" w:space="0" w:color="auto"/>
                <w:right w:val="none" w:sz="0" w:space="0" w:color="auto"/>
              </w:divBdr>
            </w:div>
            <w:div w:id="1320184324">
              <w:marLeft w:val="720"/>
              <w:marRight w:val="0"/>
              <w:marTop w:val="0"/>
              <w:marBottom w:val="0"/>
              <w:divBdr>
                <w:top w:val="none" w:sz="0" w:space="0" w:color="auto"/>
                <w:left w:val="none" w:sz="0" w:space="0" w:color="auto"/>
                <w:bottom w:val="none" w:sz="0" w:space="0" w:color="auto"/>
                <w:right w:val="none" w:sz="0" w:space="0" w:color="auto"/>
              </w:divBdr>
            </w:div>
            <w:div w:id="1763183318">
              <w:marLeft w:val="600"/>
              <w:marRight w:val="0"/>
              <w:marTop w:val="0"/>
              <w:marBottom w:val="0"/>
              <w:divBdr>
                <w:top w:val="none" w:sz="0" w:space="0" w:color="auto"/>
                <w:left w:val="none" w:sz="0" w:space="0" w:color="auto"/>
                <w:bottom w:val="none" w:sz="0" w:space="0" w:color="auto"/>
                <w:right w:val="none" w:sz="0" w:space="0" w:color="auto"/>
              </w:divBdr>
            </w:div>
            <w:div w:id="2132162060">
              <w:marLeft w:val="240"/>
              <w:marRight w:val="0"/>
              <w:marTop w:val="0"/>
              <w:marBottom w:val="0"/>
              <w:divBdr>
                <w:top w:val="none" w:sz="0" w:space="0" w:color="auto"/>
                <w:left w:val="none" w:sz="0" w:space="0" w:color="auto"/>
                <w:bottom w:val="none" w:sz="0" w:space="0" w:color="auto"/>
                <w:right w:val="none" w:sz="0" w:space="0" w:color="auto"/>
              </w:divBdr>
            </w:div>
          </w:divsChild>
        </w:div>
        <w:div w:id="2089688463">
          <w:marLeft w:val="480"/>
          <w:marRight w:val="0"/>
          <w:marTop w:val="0"/>
          <w:marBottom w:val="0"/>
          <w:divBdr>
            <w:top w:val="none" w:sz="0" w:space="0" w:color="auto"/>
            <w:left w:val="none" w:sz="0" w:space="0" w:color="auto"/>
            <w:bottom w:val="none" w:sz="0" w:space="0" w:color="auto"/>
            <w:right w:val="none" w:sz="0" w:space="0" w:color="auto"/>
          </w:divBdr>
          <w:divsChild>
            <w:div w:id="749236065">
              <w:marLeft w:val="840"/>
              <w:marRight w:val="0"/>
              <w:marTop w:val="0"/>
              <w:marBottom w:val="0"/>
              <w:divBdr>
                <w:top w:val="none" w:sz="0" w:space="0" w:color="auto"/>
                <w:left w:val="none" w:sz="0" w:space="0" w:color="auto"/>
                <w:bottom w:val="none" w:sz="0" w:space="0" w:color="auto"/>
                <w:right w:val="none" w:sz="0" w:space="0" w:color="auto"/>
              </w:divBdr>
            </w:div>
            <w:div w:id="1188182742">
              <w:marLeft w:val="720"/>
              <w:marRight w:val="0"/>
              <w:marTop w:val="0"/>
              <w:marBottom w:val="0"/>
              <w:divBdr>
                <w:top w:val="none" w:sz="0" w:space="0" w:color="auto"/>
                <w:left w:val="none" w:sz="0" w:space="0" w:color="auto"/>
                <w:bottom w:val="none" w:sz="0" w:space="0" w:color="auto"/>
                <w:right w:val="none" w:sz="0" w:space="0" w:color="auto"/>
              </w:divBdr>
            </w:div>
            <w:div w:id="2045908852">
              <w:marLeft w:val="600"/>
              <w:marRight w:val="0"/>
              <w:marTop w:val="0"/>
              <w:marBottom w:val="0"/>
              <w:divBdr>
                <w:top w:val="none" w:sz="0" w:space="0" w:color="auto"/>
                <w:left w:val="none" w:sz="0" w:space="0" w:color="auto"/>
                <w:bottom w:val="none" w:sz="0" w:space="0" w:color="auto"/>
                <w:right w:val="none" w:sz="0" w:space="0" w:color="auto"/>
              </w:divBdr>
            </w:div>
            <w:div w:id="2137140874">
              <w:marLeft w:val="720"/>
              <w:marRight w:val="0"/>
              <w:marTop w:val="0"/>
              <w:marBottom w:val="0"/>
              <w:divBdr>
                <w:top w:val="none" w:sz="0" w:space="0" w:color="auto"/>
                <w:left w:val="none" w:sz="0" w:space="0" w:color="auto"/>
                <w:bottom w:val="none" w:sz="0" w:space="0" w:color="auto"/>
                <w:right w:val="none" w:sz="0" w:space="0" w:color="auto"/>
              </w:divBdr>
            </w:div>
          </w:divsChild>
        </w:div>
        <w:div w:id="2108501360">
          <w:marLeft w:val="600"/>
          <w:marRight w:val="0"/>
          <w:marTop w:val="0"/>
          <w:marBottom w:val="0"/>
          <w:divBdr>
            <w:top w:val="none" w:sz="0" w:space="0" w:color="auto"/>
            <w:left w:val="none" w:sz="0" w:space="0" w:color="auto"/>
            <w:bottom w:val="none" w:sz="0" w:space="0" w:color="auto"/>
            <w:right w:val="none" w:sz="0" w:space="0" w:color="auto"/>
          </w:divBdr>
        </w:div>
      </w:divsChild>
    </w:div>
    <w:div w:id="560754634">
      <w:bodyDiv w:val="1"/>
      <w:marLeft w:val="0"/>
      <w:marRight w:val="0"/>
      <w:marTop w:val="0"/>
      <w:marBottom w:val="0"/>
      <w:divBdr>
        <w:top w:val="none" w:sz="0" w:space="0" w:color="auto"/>
        <w:left w:val="none" w:sz="0" w:space="0" w:color="auto"/>
        <w:bottom w:val="none" w:sz="0" w:space="0" w:color="auto"/>
        <w:right w:val="none" w:sz="0" w:space="0" w:color="auto"/>
      </w:divBdr>
      <w:divsChild>
        <w:div w:id="1362048251">
          <w:marLeft w:val="480"/>
          <w:marRight w:val="0"/>
          <w:marTop w:val="0"/>
          <w:marBottom w:val="0"/>
          <w:divBdr>
            <w:top w:val="none" w:sz="0" w:space="0" w:color="auto"/>
            <w:left w:val="none" w:sz="0" w:space="0" w:color="auto"/>
            <w:bottom w:val="none" w:sz="0" w:space="0" w:color="auto"/>
            <w:right w:val="none" w:sz="0" w:space="0" w:color="auto"/>
          </w:divBdr>
        </w:div>
        <w:div w:id="433599899">
          <w:marLeft w:val="480"/>
          <w:marRight w:val="0"/>
          <w:marTop w:val="0"/>
          <w:marBottom w:val="0"/>
          <w:divBdr>
            <w:top w:val="none" w:sz="0" w:space="0" w:color="auto"/>
            <w:left w:val="none" w:sz="0" w:space="0" w:color="auto"/>
            <w:bottom w:val="none" w:sz="0" w:space="0" w:color="auto"/>
            <w:right w:val="none" w:sz="0" w:space="0" w:color="auto"/>
          </w:divBdr>
        </w:div>
      </w:divsChild>
    </w:div>
    <w:div w:id="690642242">
      <w:bodyDiv w:val="1"/>
      <w:marLeft w:val="0"/>
      <w:marRight w:val="0"/>
      <w:marTop w:val="0"/>
      <w:marBottom w:val="0"/>
      <w:divBdr>
        <w:top w:val="none" w:sz="0" w:space="0" w:color="auto"/>
        <w:left w:val="none" w:sz="0" w:space="0" w:color="auto"/>
        <w:bottom w:val="none" w:sz="0" w:space="0" w:color="auto"/>
        <w:right w:val="none" w:sz="0" w:space="0" w:color="auto"/>
      </w:divBdr>
      <w:divsChild>
        <w:div w:id="99106325">
          <w:marLeft w:val="240"/>
          <w:marRight w:val="0"/>
          <w:marTop w:val="0"/>
          <w:marBottom w:val="0"/>
          <w:divBdr>
            <w:top w:val="none" w:sz="0" w:space="0" w:color="auto"/>
            <w:left w:val="none" w:sz="0" w:space="0" w:color="auto"/>
            <w:bottom w:val="none" w:sz="0" w:space="0" w:color="auto"/>
            <w:right w:val="none" w:sz="0" w:space="0" w:color="auto"/>
          </w:divBdr>
        </w:div>
        <w:div w:id="129564701">
          <w:marLeft w:val="480"/>
          <w:marRight w:val="0"/>
          <w:marTop w:val="0"/>
          <w:marBottom w:val="0"/>
          <w:divBdr>
            <w:top w:val="none" w:sz="0" w:space="0" w:color="auto"/>
            <w:left w:val="none" w:sz="0" w:space="0" w:color="auto"/>
            <w:bottom w:val="none" w:sz="0" w:space="0" w:color="auto"/>
            <w:right w:val="none" w:sz="0" w:space="0" w:color="auto"/>
          </w:divBdr>
          <w:divsChild>
            <w:div w:id="61803001">
              <w:marLeft w:val="600"/>
              <w:marRight w:val="0"/>
              <w:marTop w:val="0"/>
              <w:marBottom w:val="0"/>
              <w:divBdr>
                <w:top w:val="none" w:sz="0" w:space="0" w:color="auto"/>
                <w:left w:val="none" w:sz="0" w:space="0" w:color="auto"/>
                <w:bottom w:val="none" w:sz="0" w:space="0" w:color="auto"/>
                <w:right w:val="none" w:sz="0" w:space="0" w:color="auto"/>
              </w:divBdr>
            </w:div>
            <w:div w:id="67922004">
              <w:marLeft w:val="600"/>
              <w:marRight w:val="0"/>
              <w:marTop w:val="0"/>
              <w:marBottom w:val="0"/>
              <w:divBdr>
                <w:top w:val="none" w:sz="0" w:space="0" w:color="auto"/>
                <w:left w:val="none" w:sz="0" w:space="0" w:color="auto"/>
                <w:bottom w:val="none" w:sz="0" w:space="0" w:color="auto"/>
                <w:right w:val="none" w:sz="0" w:space="0" w:color="auto"/>
              </w:divBdr>
            </w:div>
            <w:div w:id="337077082">
              <w:marLeft w:val="600"/>
              <w:marRight w:val="0"/>
              <w:marTop w:val="0"/>
              <w:marBottom w:val="0"/>
              <w:divBdr>
                <w:top w:val="none" w:sz="0" w:space="0" w:color="auto"/>
                <w:left w:val="none" w:sz="0" w:space="0" w:color="auto"/>
                <w:bottom w:val="none" w:sz="0" w:space="0" w:color="auto"/>
                <w:right w:val="none" w:sz="0" w:space="0" w:color="auto"/>
              </w:divBdr>
            </w:div>
            <w:div w:id="633562031">
              <w:marLeft w:val="600"/>
              <w:marRight w:val="0"/>
              <w:marTop w:val="0"/>
              <w:marBottom w:val="0"/>
              <w:divBdr>
                <w:top w:val="none" w:sz="0" w:space="0" w:color="auto"/>
                <w:left w:val="none" w:sz="0" w:space="0" w:color="auto"/>
                <w:bottom w:val="none" w:sz="0" w:space="0" w:color="auto"/>
                <w:right w:val="none" w:sz="0" w:space="0" w:color="auto"/>
              </w:divBdr>
            </w:div>
            <w:div w:id="707879213">
              <w:marLeft w:val="600"/>
              <w:marRight w:val="0"/>
              <w:marTop w:val="0"/>
              <w:marBottom w:val="0"/>
              <w:divBdr>
                <w:top w:val="none" w:sz="0" w:space="0" w:color="auto"/>
                <w:left w:val="none" w:sz="0" w:space="0" w:color="auto"/>
                <w:bottom w:val="none" w:sz="0" w:space="0" w:color="auto"/>
                <w:right w:val="none" w:sz="0" w:space="0" w:color="auto"/>
              </w:divBdr>
            </w:div>
            <w:div w:id="842546601">
              <w:marLeft w:val="600"/>
              <w:marRight w:val="0"/>
              <w:marTop w:val="0"/>
              <w:marBottom w:val="0"/>
              <w:divBdr>
                <w:top w:val="none" w:sz="0" w:space="0" w:color="auto"/>
                <w:left w:val="none" w:sz="0" w:space="0" w:color="auto"/>
                <w:bottom w:val="none" w:sz="0" w:space="0" w:color="auto"/>
                <w:right w:val="none" w:sz="0" w:space="0" w:color="auto"/>
              </w:divBdr>
            </w:div>
            <w:div w:id="1437873225">
              <w:marLeft w:val="600"/>
              <w:marRight w:val="0"/>
              <w:marTop w:val="0"/>
              <w:marBottom w:val="0"/>
              <w:divBdr>
                <w:top w:val="none" w:sz="0" w:space="0" w:color="auto"/>
                <w:left w:val="none" w:sz="0" w:space="0" w:color="auto"/>
                <w:bottom w:val="none" w:sz="0" w:space="0" w:color="auto"/>
                <w:right w:val="none" w:sz="0" w:space="0" w:color="auto"/>
              </w:divBdr>
            </w:div>
            <w:div w:id="1597206562">
              <w:marLeft w:val="600"/>
              <w:marRight w:val="0"/>
              <w:marTop w:val="0"/>
              <w:marBottom w:val="0"/>
              <w:divBdr>
                <w:top w:val="none" w:sz="0" w:space="0" w:color="auto"/>
                <w:left w:val="none" w:sz="0" w:space="0" w:color="auto"/>
                <w:bottom w:val="none" w:sz="0" w:space="0" w:color="auto"/>
                <w:right w:val="none" w:sz="0" w:space="0" w:color="auto"/>
              </w:divBdr>
            </w:div>
            <w:div w:id="1770466766">
              <w:marLeft w:val="600"/>
              <w:marRight w:val="0"/>
              <w:marTop w:val="0"/>
              <w:marBottom w:val="0"/>
              <w:divBdr>
                <w:top w:val="none" w:sz="0" w:space="0" w:color="auto"/>
                <w:left w:val="none" w:sz="0" w:space="0" w:color="auto"/>
                <w:bottom w:val="none" w:sz="0" w:space="0" w:color="auto"/>
                <w:right w:val="none" w:sz="0" w:space="0" w:color="auto"/>
              </w:divBdr>
            </w:div>
          </w:divsChild>
        </w:div>
        <w:div w:id="258410904">
          <w:marLeft w:val="240"/>
          <w:marRight w:val="0"/>
          <w:marTop w:val="0"/>
          <w:marBottom w:val="0"/>
          <w:divBdr>
            <w:top w:val="none" w:sz="0" w:space="0" w:color="auto"/>
            <w:left w:val="none" w:sz="0" w:space="0" w:color="auto"/>
            <w:bottom w:val="none" w:sz="0" w:space="0" w:color="auto"/>
            <w:right w:val="none" w:sz="0" w:space="0" w:color="auto"/>
          </w:divBdr>
        </w:div>
        <w:div w:id="275138228">
          <w:marLeft w:val="480"/>
          <w:marRight w:val="0"/>
          <w:marTop w:val="0"/>
          <w:marBottom w:val="0"/>
          <w:divBdr>
            <w:top w:val="none" w:sz="0" w:space="0" w:color="auto"/>
            <w:left w:val="none" w:sz="0" w:space="0" w:color="auto"/>
            <w:bottom w:val="none" w:sz="0" w:space="0" w:color="auto"/>
            <w:right w:val="none" w:sz="0" w:space="0" w:color="auto"/>
          </w:divBdr>
          <w:divsChild>
            <w:div w:id="144132837">
              <w:marLeft w:val="600"/>
              <w:marRight w:val="0"/>
              <w:marTop w:val="0"/>
              <w:marBottom w:val="0"/>
              <w:divBdr>
                <w:top w:val="none" w:sz="0" w:space="0" w:color="auto"/>
                <w:left w:val="none" w:sz="0" w:space="0" w:color="auto"/>
                <w:bottom w:val="none" w:sz="0" w:space="0" w:color="auto"/>
                <w:right w:val="none" w:sz="0" w:space="0" w:color="auto"/>
              </w:divBdr>
            </w:div>
            <w:div w:id="1413967002">
              <w:marLeft w:val="600"/>
              <w:marRight w:val="0"/>
              <w:marTop w:val="0"/>
              <w:marBottom w:val="0"/>
              <w:divBdr>
                <w:top w:val="none" w:sz="0" w:space="0" w:color="auto"/>
                <w:left w:val="none" w:sz="0" w:space="0" w:color="auto"/>
                <w:bottom w:val="none" w:sz="0" w:space="0" w:color="auto"/>
                <w:right w:val="none" w:sz="0" w:space="0" w:color="auto"/>
              </w:divBdr>
            </w:div>
            <w:div w:id="1614165249">
              <w:marLeft w:val="600"/>
              <w:marRight w:val="0"/>
              <w:marTop w:val="0"/>
              <w:marBottom w:val="0"/>
              <w:divBdr>
                <w:top w:val="none" w:sz="0" w:space="0" w:color="auto"/>
                <w:left w:val="none" w:sz="0" w:space="0" w:color="auto"/>
                <w:bottom w:val="none" w:sz="0" w:space="0" w:color="auto"/>
                <w:right w:val="none" w:sz="0" w:space="0" w:color="auto"/>
              </w:divBdr>
            </w:div>
          </w:divsChild>
        </w:div>
        <w:div w:id="352614992">
          <w:marLeft w:val="240"/>
          <w:marRight w:val="0"/>
          <w:marTop w:val="0"/>
          <w:marBottom w:val="0"/>
          <w:divBdr>
            <w:top w:val="none" w:sz="0" w:space="0" w:color="auto"/>
            <w:left w:val="none" w:sz="0" w:space="0" w:color="auto"/>
            <w:bottom w:val="none" w:sz="0" w:space="0" w:color="auto"/>
            <w:right w:val="none" w:sz="0" w:space="0" w:color="auto"/>
          </w:divBdr>
        </w:div>
        <w:div w:id="394932451">
          <w:marLeft w:val="240"/>
          <w:marRight w:val="0"/>
          <w:marTop w:val="0"/>
          <w:marBottom w:val="0"/>
          <w:divBdr>
            <w:top w:val="none" w:sz="0" w:space="0" w:color="auto"/>
            <w:left w:val="none" w:sz="0" w:space="0" w:color="auto"/>
            <w:bottom w:val="none" w:sz="0" w:space="0" w:color="auto"/>
            <w:right w:val="none" w:sz="0" w:space="0" w:color="auto"/>
          </w:divBdr>
        </w:div>
        <w:div w:id="488640557">
          <w:marLeft w:val="240"/>
          <w:marRight w:val="0"/>
          <w:marTop w:val="0"/>
          <w:marBottom w:val="0"/>
          <w:divBdr>
            <w:top w:val="none" w:sz="0" w:space="0" w:color="auto"/>
            <w:left w:val="none" w:sz="0" w:space="0" w:color="auto"/>
            <w:bottom w:val="none" w:sz="0" w:space="0" w:color="auto"/>
            <w:right w:val="none" w:sz="0" w:space="0" w:color="auto"/>
          </w:divBdr>
        </w:div>
        <w:div w:id="625044254">
          <w:marLeft w:val="480"/>
          <w:marRight w:val="0"/>
          <w:marTop w:val="0"/>
          <w:marBottom w:val="0"/>
          <w:divBdr>
            <w:top w:val="none" w:sz="0" w:space="0" w:color="auto"/>
            <w:left w:val="none" w:sz="0" w:space="0" w:color="auto"/>
            <w:bottom w:val="none" w:sz="0" w:space="0" w:color="auto"/>
            <w:right w:val="none" w:sz="0" w:space="0" w:color="auto"/>
          </w:divBdr>
          <w:divsChild>
            <w:div w:id="86273790">
              <w:marLeft w:val="600"/>
              <w:marRight w:val="0"/>
              <w:marTop w:val="0"/>
              <w:marBottom w:val="0"/>
              <w:divBdr>
                <w:top w:val="none" w:sz="0" w:space="0" w:color="auto"/>
                <w:left w:val="none" w:sz="0" w:space="0" w:color="auto"/>
                <w:bottom w:val="none" w:sz="0" w:space="0" w:color="auto"/>
                <w:right w:val="none" w:sz="0" w:space="0" w:color="auto"/>
              </w:divBdr>
            </w:div>
            <w:div w:id="133723635">
              <w:marLeft w:val="600"/>
              <w:marRight w:val="0"/>
              <w:marTop w:val="0"/>
              <w:marBottom w:val="0"/>
              <w:divBdr>
                <w:top w:val="none" w:sz="0" w:space="0" w:color="auto"/>
                <w:left w:val="none" w:sz="0" w:space="0" w:color="auto"/>
                <w:bottom w:val="none" w:sz="0" w:space="0" w:color="auto"/>
                <w:right w:val="none" w:sz="0" w:space="0" w:color="auto"/>
              </w:divBdr>
            </w:div>
            <w:div w:id="614989997">
              <w:marLeft w:val="600"/>
              <w:marRight w:val="0"/>
              <w:marTop w:val="0"/>
              <w:marBottom w:val="0"/>
              <w:divBdr>
                <w:top w:val="none" w:sz="0" w:space="0" w:color="auto"/>
                <w:left w:val="none" w:sz="0" w:space="0" w:color="auto"/>
                <w:bottom w:val="none" w:sz="0" w:space="0" w:color="auto"/>
                <w:right w:val="none" w:sz="0" w:space="0" w:color="auto"/>
              </w:divBdr>
            </w:div>
            <w:div w:id="661736512">
              <w:marLeft w:val="600"/>
              <w:marRight w:val="0"/>
              <w:marTop w:val="0"/>
              <w:marBottom w:val="0"/>
              <w:divBdr>
                <w:top w:val="none" w:sz="0" w:space="0" w:color="auto"/>
                <w:left w:val="none" w:sz="0" w:space="0" w:color="auto"/>
                <w:bottom w:val="none" w:sz="0" w:space="0" w:color="auto"/>
                <w:right w:val="none" w:sz="0" w:space="0" w:color="auto"/>
              </w:divBdr>
            </w:div>
            <w:div w:id="1177422276">
              <w:marLeft w:val="600"/>
              <w:marRight w:val="0"/>
              <w:marTop w:val="0"/>
              <w:marBottom w:val="0"/>
              <w:divBdr>
                <w:top w:val="none" w:sz="0" w:space="0" w:color="auto"/>
                <w:left w:val="none" w:sz="0" w:space="0" w:color="auto"/>
                <w:bottom w:val="none" w:sz="0" w:space="0" w:color="auto"/>
                <w:right w:val="none" w:sz="0" w:space="0" w:color="auto"/>
              </w:divBdr>
            </w:div>
          </w:divsChild>
        </w:div>
        <w:div w:id="669332376">
          <w:marLeft w:val="240"/>
          <w:marRight w:val="0"/>
          <w:marTop w:val="0"/>
          <w:marBottom w:val="0"/>
          <w:divBdr>
            <w:top w:val="none" w:sz="0" w:space="0" w:color="auto"/>
            <w:left w:val="none" w:sz="0" w:space="0" w:color="auto"/>
            <w:bottom w:val="none" w:sz="0" w:space="0" w:color="auto"/>
            <w:right w:val="none" w:sz="0" w:space="0" w:color="auto"/>
          </w:divBdr>
        </w:div>
        <w:div w:id="695034871">
          <w:marLeft w:val="240"/>
          <w:marRight w:val="0"/>
          <w:marTop w:val="0"/>
          <w:marBottom w:val="0"/>
          <w:divBdr>
            <w:top w:val="none" w:sz="0" w:space="0" w:color="auto"/>
            <w:left w:val="none" w:sz="0" w:space="0" w:color="auto"/>
            <w:bottom w:val="none" w:sz="0" w:space="0" w:color="auto"/>
            <w:right w:val="none" w:sz="0" w:space="0" w:color="auto"/>
          </w:divBdr>
        </w:div>
        <w:div w:id="700476252">
          <w:marLeft w:val="240"/>
          <w:marRight w:val="0"/>
          <w:marTop w:val="0"/>
          <w:marBottom w:val="0"/>
          <w:divBdr>
            <w:top w:val="none" w:sz="0" w:space="0" w:color="auto"/>
            <w:left w:val="none" w:sz="0" w:space="0" w:color="auto"/>
            <w:bottom w:val="none" w:sz="0" w:space="0" w:color="auto"/>
            <w:right w:val="none" w:sz="0" w:space="0" w:color="auto"/>
          </w:divBdr>
        </w:div>
        <w:div w:id="745373118">
          <w:marLeft w:val="240"/>
          <w:marRight w:val="0"/>
          <w:marTop w:val="0"/>
          <w:marBottom w:val="0"/>
          <w:divBdr>
            <w:top w:val="none" w:sz="0" w:space="0" w:color="auto"/>
            <w:left w:val="none" w:sz="0" w:space="0" w:color="auto"/>
            <w:bottom w:val="none" w:sz="0" w:space="0" w:color="auto"/>
            <w:right w:val="none" w:sz="0" w:space="0" w:color="auto"/>
          </w:divBdr>
        </w:div>
        <w:div w:id="995458318">
          <w:marLeft w:val="240"/>
          <w:marRight w:val="0"/>
          <w:marTop w:val="0"/>
          <w:marBottom w:val="0"/>
          <w:divBdr>
            <w:top w:val="none" w:sz="0" w:space="0" w:color="auto"/>
            <w:left w:val="none" w:sz="0" w:space="0" w:color="auto"/>
            <w:bottom w:val="none" w:sz="0" w:space="0" w:color="auto"/>
            <w:right w:val="none" w:sz="0" w:space="0" w:color="auto"/>
          </w:divBdr>
        </w:div>
        <w:div w:id="1068461632">
          <w:marLeft w:val="240"/>
          <w:marRight w:val="0"/>
          <w:marTop w:val="0"/>
          <w:marBottom w:val="0"/>
          <w:divBdr>
            <w:top w:val="none" w:sz="0" w:space="0" w:color="auto"/>
            <w:left w:val="none" w:sz="0" w:space="0" w:color="auto"/>
            <w:bottom w:val="none" w:sz="0" w:space="0" w:color="auto"/>
            <w:right w:val="none" w:sz="0" w:space="0" w:color="auto"/>
          </w:divBdr>
        </w:div>
        <w:div w:id="1102260162">
          <w:marLeft w:val="240"/>
          <w:marRight w:val="0"/>
          <w:marTop w:val="0"/>
          <w:marBottom w:val="0"/>
          <w:divBdr>
            <w:top w:val="none" w:sz="0" w:space="0" w:color="auto"/>
            <w:left w:val="none" w:sz="0" w:space="0" w:color="auto"/>
            <w:bottom w:val="none" w:sz="0" w:space="0" w:color="auto"/>
            <w:right w:val="none" w:sz="0" w:space="0" w:color="auto"/>
          </w:divBdr>
        </w:div>
        <w:div w:id="1234392785">
          <w:marLeft w:val="480"/>
          <w:marRight w:val="0"/>
          <w:marTop w:val="0"/>
          <w:marBottom w:val="0"/>
          <w:divBdr>
            <w:top w:val="none" w:sz="0" w:space="0" w:color="auto"/>
            <w:left w:val="none" w:sz="0" w:space="0" w:color="auto"/>
            <w:bottom w:val="none" w:sz="0" w:space="0" w:color="auto"/>
            <w:right w:val="none" w:sz="0" w:space="0" w:color="auto"/>
          </w:divBdr>
          <w:divsChild>
            <w:div w:id="1400445484">
              <w:marLeft w:val="600"/>
              <w:marRight w:val="0"/>
              <w:marTop w:val="0"/>
              <w:marBottom w:val="0"/>
              <w:divBdr>
                <w:top w:val="none" w:sz="0" w:space="0" w:color="auto"/>
                <w:left w:val="none" w:sz="0" w:space="0" w:color="auto"/>
                <w:bottom w:val="none" w:sz="0" w:space="0" w:color="auto"/>
                <w:right w:val="none" w:sz="0" w:space="0" w:color="auto"/>
              </w:divBdr>
              <w:divsChild>
                <w:div w:id="575365855">
                  <w:marLeft w:val="720"/>
                  <w:marRight w:val="0"/>
                  <w:marTop w:val="0"/>
                  <w:marBottom w:val="0"/>
                  <w:divBdr>
                    <w:top w:val="none" w:sz="0" w:space="0" w:color="auto"/>
                    <w:left w:val="none" w:sz="0" w:space="0" w:color="auto"/>
                    <w:bottom w:val="none" w:sz="0" w:space="0" w:color="auto"/>
                    <w:right w:val="none" w:sz="0" w:space="0" w:color="auto"/>
                  </w:divBdr>
                </w:div>
                <w:div w:id="718434864">
                  <w:marLeft w:val="840"/>
                  <w:marRight w:val="0"/>
                  <w:marTop w:val="0"/>
                  <w:marBottom w:val="0"/>
                  <w:divBdr>
                    <w:top w:val="none" w:sz="0" w:space="0" w:color="auto"/>
                    <w:left w:val="none" w:sz="0" w:space="0" w:color="auto"/>
                    <w:bottom w:val="none" w:sz="0" w:space="0" w:color="auto"/>
                    <w:right w:val="none" w:sz="0" w:space="0" w:color="auto"/>
                  </w:divBdr>
                </w:div>
                <w:div w:id="793717917">
                  <w:marLeft w:val="600"/>
                  <w:marRight w:val="0"/>
                  <w:marTop w:val="0"/>
                  <w:marBottom w:val="0"/>
                  <w:divBdr>
                    <w:top w:val="none" w:sz="0" w:space="0" w:color="auto"/>
                    <w:left w:val="none" w:sz="0" w:space="0" w:color="auto"/>
                    <w:bottom w:val="none" w:sz="0" w:space="0" w:color="auto"/>
                    <w:right w:val="none" w:sz="0" w:space="0" w:color="auto"/>
                  </w:divBdr>
                </w:div>
                <w:div w:id="1186872526">
                  <w:marLeft w:val="720"/>
                  <w:marRight w:val="0"/>
                  <w:marTop w:val="0"/>
                  <w:marBottom w:val="0"/>
                  <w:divBdr>
                    <w:top w:val="none" w:sz="0" w:space="0" w:color="auto"/>
                    <w:left w:val="none" w:sz="0" w:space="0" w:color="auto"/>
                    <w:bottom w:val="none" w:sz="0" w:space="0" w:color="auto"/>
                    <w:right w:val="none" w:sz="0" w:space="0" w:color="auto"/>
                  </w:divBdr>
                </w:div>
              </w:divsChild>
            </w:div>
            <w:div w:id="1593315247">
              <w:marLeft w:val="600"/>
              <w:marRight w:val="0"/>
              <w:marTop w:val="0"/>
              <w:marBottom w:val="0"/>
              <w:divBdr>
                <w:top w:val="none" w:sz="0" w:space="0" w:color="auto"/>
                <w:left w:val="none" w:sz="0" w:space="0" w:color="auto"/>
                <w:bottom w:val="none" w:sz="0" w:space="0" w:color="auto"/>
                <w:right w:val="none" w:sz="0" w:space="0" w:color="auto"/>
              </w:divBdr>
              <w:divsChild>
                <w:div w:id="324893616">
                  <w:marLeft w:val="600"/>
                  <w:marRight w:val="0"/>
                  <w:marTop w:val="0"/>
                  <w:marBottom w:val="0"/>
                  <w:divBdr>
                    <w:top w:val="none" w:sz="0" w:space="0" w:color="auto"/>
                    <w:left w:val="none" w:sz="0" w:space="0" w:color="auto"/>
                    <w:bottom w:val="none" w:sz="0" w:space="0" w:color="auto"/>
                    <w:right w:val="none" w:sz="0" w:space="0" w:color="auto"/>
                  </w:divBdr>
                </w:div>
                <w:div w:id="1000229603">
                  <w:marLeft w:val="840"/>
                  <w:marRight w:val="0"/>
                  <w:marTop w:val="0"/>
                  <w:marBottom w:val="0"/>
                  <w:divBdr>
                    <w:top w:val="none" w:sz="0" w:space="0" w:color="auto"/>
                    <w:left w:val="none" w:sz="0" w:space="0" w:color="auto"/>
                    <w:bottom w:val="none" w:sz="0" w:space="0" w:color="auto"/>
                    <w:right w:val="none" w:sz="0" w:space="0" w:color="auto"/>
                  </w:divBdr>
                </w:div>
                <w:div w:id="1153252488">
                  <w:marLeft w:val="720"/>
                  <w:marRight w:val="0"/>
                  <w:marTop w:val="0"/>
                  <w:marBottom w:val="0"/>
                  <w:divBdr>
                    <w:top w:val="none" w:sz="0" w:space="0" w:color="auto"/>
                    <w:left w:val="none" w:sz="0" w:space="0" w:color="auto"/>
                    <w:bottom w:val="none" w:sz="0" w:space="0" w:color="auto"/>
                    <w:right w:val="none" w:sz="0" w:space="0" w:color="auto"/>
                  </w:divBdr>
                </w:div>
                <w:div w:id="19861998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17382856">
          <w:marLeft w:val="240"/>
          <w:marRight w:val="0"/>
          <w:marTop w:val="0"/>
          <w:marBottom w:val="0"/>
          <w:divBdr>
            <w:top w:val="none" w:sz="0" w:space="0" w:color="auto"/>
            <w:left w:val="none" w:sz="0" w:space="0" w:color="auto"/>
            <w:bottom w:val="none" w:sz="0" w:space="0" w:color="auto"/>
            <w:right w:val="none" w:sz="0" w:space="0" w:color="auto"/>
          </w:divBdr>
        </w:div>
        <w:div w:id="1536698835">
          <w:marLeft w:val="240"/>
          <w:marRight w:val="0"/>
          <w:marTop w:val="0"/>
          <w:marBottom w:val="0"/>
          <w:divBdr>
            <w:top w:val="none" w:sz="0" w:space="0" w:color="auto"/>
            <w:left w:val="none" w:sz="0" w:space="0" w:color="auto"/>
            <w:bottom w:val="none" w:sz="0" w:space="0" w:color="auto"/>
            <w:right w:val="none" w:sz="0" w:space="0" w:color="auto"/>
          </w:divBdr>
        </w:div>
        <w:div w:id="1706364766">
          <w:marLeft w:val="240"/>
          <w:marRight w:val="0"/>
          <w:marTop w:val="0"/>
          <w:marBottom w:val="0"/>
          <w:divBdr>
            <w:top w:val="none" w:sz="0" w:space="0" w:color="auto"/>
            <w:left w:val="none" w:sz="0" w:space="0" w:color="auto"/>
            <w:bottom w:val="none" w:sz="0" w:space="0" w:color="auto"/>
            <w:right w:val="none" w:sz="0" w:space="0" w:color="auto"/>
          </w:divBdr>
        </w:div>
        <w:div w:id="1868906229">
          <w:marLeft w:val="480"/>
          <w:marRight w:val="0"/>
          <w:marTop w:val="0"/>
          <w:marBottom w:val="0"/>
          <w:divBdr>
            <w:top w:val="none" w:sz="0" w:space="0" w:color="auto"/>
            <w:left w:val="none" w:sz="0" w:space="0" w:color="auto"/>
            <w:bottom w:val="none" w:sz="0" w:space="0" w:color="auto"/>
            <w:right w:val="none" w:sz="0" w:space="0" w:color="auto"/>
          </w:divBdr>
        </w:div>
        <w:div w:id="1877155727">
          <w:marLeft w:val="240"/>
          <w:marRight w:val="0"/>
          <w:marTop w:val="0"/>
          <w:marBottom w:val="0"/>
          <w:divBdr>
            <w:top w:val="none" w:sz="0" w:space="0" w:color="auto"/>
            <w:left w:val="none" w:sz="0" w:space="0" w:color="auto"/>
            <w:bottom w:val="none" w:sz="0" w:space="0" w:color="auto"/>
            <w:right w:val="none" w:sz="0" w:space="0" w:color="auto"/>
          </w:divBdr>
        </w:div>
        <w:div w:id="1891765645">
          <w:marLeft w:val="240"/>
          <w:marRight w:val="0"/>
          <w:marTop w:val="0"/>
          <w:marBottom w:val="0"/>
          <w:divBdr>
            <w:top w:val="none" w:sz="0" w:space="0" w:color="auto"/>
            <w:left w:val="none" w:sz="0" w:space="0" w:color="auto"/>
            <w:bottom w:val="none" w:sz="0" w:space="0" w:color="auto"/>
            <w:right w:val="none" w:sz="0" w:space="0" w:color="auto"/>
          </w:divBdr>
        </w:div>
        <w:div w:id="2109230133">
          <w:marLeft w:val="480"/>
          <w:marRight w:val="0"/>
          <w:marTop w:val="0"/>
          <w:marBottom w:val="0"/>
          <w:divBdr>
            <w:top w:val="none" w:sz="0" w:space="0" w:color="auto"/>
            <w:left w:val="none" w:sz="0" w:space="0" w:color="auto"/>
            <w:bottom w:val="none" w:sz="0" w:space="0" w:color="auto"/>
            <w:right w:val="none" w:sz="0" w:space="0" w:color="auto"/>
          </w:divBdr>
        </w:div>
        <w:div w:id="2144959915">
          <w:marLeft w:val="240"/>
          <w:marRight w:val="0"/>
          <w:marTop w:val="0"/>
          <w:marBottom w:val="0"/>
          <w:divBdr>
            <w:top w:val="none" w:sz="0" w:space="0" w:color="auto"/>
            <w:left w:val="none" w:sz="0" w:space="0" w:color="auto"/>
            <w:bottom w:val="none" w:sz="0" w:space="0" w:color="auto"/>
            <w:right w:val="none" w:sz="0" w:space="0" w:color="auto"/>
          </w:divBdr>
        </w:div>
      </w:divsChild>
    </w:div>
    <w:div w:id="703215940">
      <w:bodyDiv w:val="1"/>
      <w:marLeft w:val="0"/>
      <w:marRight w:val="0"/>
      <w:marTop w:val="0"/>
      <w:marBottom w:val="0"/>
      <w:divBdr>
        <w:top w:val="none" w:sz="0" w:space="0" w:color="auto"/>
        <w:left w:val="none" w:sz="0" w:space="0" w:color="auto"/>
        <w:bottom w:val="none" w:sz="0" w:space="0" w:color="auto"/>
        <w:right w:val="none" w:sz="0" w:space="0" w:color="auto"/>
      </w:divBdr>
    </w:div>
    <w:div w:id="1142773378">
      <w:bodyDiv w:val="1"/>
      <w:marLeft w:val="0"/>
      <w:marRight w:val="0"/>
      <w:marTop w:val="0"/>
      <w:marBottom w:val="0"/>
      <w:divBdr>
        <w:top w:val="none" w:sz="0" w:space="0" w:color="auto"/>
        <w:left w:val="none" w:sz="0" w:space="0" w:color="auto"/>
        <w:bottom w:val="none" w:sz="0" w:space="0" w:color="auto"/>
        <w:right w:val="none" w:sz="0" w:space="0" w:color="auto"/>
      </w:divBdr>
      <w:divsChild>
        <w:div w:id="826046507">
          <w:marLeft w:val="600"/>
          <w:marRight w:val="0"/>
          <w:marTop w:val="0"/>
          <w:marBottom w:val="0"/>
          <w:divBdr>
            <w:top w:val="none" w:sz="0" w:space="0" w:color="auto"/>
            <w:left w:val="none" w:sz="0" w:space="0" w:color="auto"/>
            <w:bottom w:val="none" w:sz="0" w:space="0" w:color="auto"/>
            <w:right w:val="none" w:sz="0" w:space="0" w:color="auto"/>
          </w:divBdr>
        </w:div>
        <w:div w:id="949237218">
          <w:marLeft w:val="600"/>
          <w:marRight w:val="0"/>
          <w:marTop w:val="0"/>
          <w:marBottom w:val="0"/>
          <w:divBdr>
            <w:top w:val="none" w:sz="0" w:space="0" w:color="auto"/>
            <w:left w:val="none" w:sz="0" w:space="0" w:color="auto"/>
            <w:bottom w:val="none" w:sz="0" w:space="0" w:color="auto"/>
            <w:right w:val="none" w:sz="0" w:space="0" w:color="auto"/>
          </w:divBdr>
        </w:div>
        <w:div w:id="1212381915">
          <w:marLeft w:val="600"/>
          <w:marRight w:val="0"/>
          <w:marTop w:val="0"/>
          <w:marBottom w:val="0"/>
          <w:divBdr>
            <w:top w:val="none" w:sz="0" w:space="0" w:color="auto"/>
            <w:left w:val="none" w:sz="0" w:space="0" w:color="auto"/>
            <w:bottom w:val="none" w:sz="0" w:space="0" w:color="auto"/>
            <w:right w:val="none" w:sz="0" w:space="0" w:color="auto"/>
          </w:divBdr>
        </w:div>
        <w:div w:id="1264648374">
          <w:marLeft w:val="600"/>
          <w:marRight w:val="0"/>
          <w:marTop w:val="0"/>
          <w:marBottom w:val="0"/>
          <w:divBdr>
            <w:top w:val="none" w:sz="0" w:space="0" w:color="auto"/>
            <w:left w:val="none" w:sz="0" w:space="0" w:color="auto"/>
            <w:bottom w:val="none" w:sz="0" w:space="0" w:color="auto"/>
            <w:right w:val="none" w:sz="0" w:space="0" w:color="auto"/>
          </w:divBdr>
        </w:div>
        <w:div w:id="1306010899">
          <w:marLeft w:val="600"/>
          <w:marRight w:val="0"/>
          <w:marTop w:val="0"/>
          <w:marBottom w:val="0"/>
          <w:divBdr>
            <w:top w:val="none" w:sz="0" w:space="0" w:color="auto"/>
            <w:left w:val="none" w:sz="0" w:space="0" w:color="auto"/>
            <w:bottom w:val="none" w:sz="0" w:space="0" w:color="auto"/>
            <w:right w:val="none" w:sz="0" w:space="0" w:color="auto"/>
          </w:divBdr>
        </w:div>
        <w:div w:id="1585335283">
          <w:marLeft w:val="600"/>
          <w:marRight w:val="0"/>
          <w:marTop w:val="0"/>
          <w:marBottom w:val="0"/>
          <w:divBdr>
            <w:top w:val="none" w:sz="0" w:space="0" w:color="auto"/>
            <w:left w:val="none" w:sz="0" w:space="0" w:color="auto"/>
            <w:bottom w:val="none" w:sz="0" w:space="0" w:color="auto"/>
            <w:right w:val="none" w:sz="0" w:space="0" w:color="auto"/>
          </w:divBdr>
        </w:div>
        <w:div w:id="1620840160">
          <w:marLeft w:val="600"/>
          <w:marRight w:val="0"/>
          <w:marTop w:val="0"/>
          <w:marBottom w:val="0"/>
          <w:divBdr>
            <w:top w:val="none" w:sz="0" w:space="0" w:color="auto"/>
            <w:left w:val="none" w:sz="0" w:space="0" w:color="auto"/>
            <w:bottom w:val="none" w:sz="0" w:space="0" w:color="auto"/>
            <w:right w:val="none" w:sz="0" w:space="0" w:color="auto"/>
          </w:divBdr>
        </w:div>
      </w:divsChild>
    </w:div>
    <w:div w:id="1490950226">
      <w:bodyDiv w:val="1"/>
      <w:marLeft w:val="0"/>
      <w:marRight w:val="0"/>
      <w:marTop w:val="0"/>
      <w:marBottom w:val="0"/>
      <w:divBdr>
        <w:top w:val="none" w:sz="0" w:space="0" w:color="auto"/>
        <w:left w:val="none" w:sz="0" w:space="0" w:color="auto"/>
        <w:bottom w:val="none" w:sz="0" w:space="0" w:color="auto"/>
        <w:right w:val="none" w:sz="0" w:space="0" w:color="auto"/>
      </w:divBdr>
    </w:div>
    <w:div w:id="16130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36603-70A1-49E2-A7C9-E45F2ADB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62</Pages>
  <Words>22399</Words>
  <Characters>127675</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Вован Прайм</cp:lastModifiedBy>
  <cp:revision>5</cp:revision>
  <cp:lastPrinted>2018-03-05T08:00:00Z</cp:lastPrinted>
  <dcterms:created xsi:type="dcterms:W3CDTF">2018-03-05T09:27:00Z</dcterms:created>
  <dcterms:modified xsi:type="dcterms:W3CDTF">2018-03-18T07:13:00Z</dcterms:modified>
</cp:coreProperties>
</file>