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92E" w:rsidRPr="00DA292E" w:rsidRDefault="00DA292E" w:rsidP="00DA292E">
      <w:pPr>
        <w:autoSpaceDE w:val="0"/>
        <w:autoSpaceDN w:val="0"/>
        <w:adjustRightInd w:val="0"/>
        <w:jc w:val="right"/>
        <w:rPr>
          <w:rFonts w:ascii="Times New Roman" w:eastAsiaTheme="minorEastAsia" w:hAnsi="Times New Roman" w:cs="Times New Roman"/>
          <w:b/>
          <w:iCs/>
          <w:sz w:val="28"/>
          <w:szCs w:val="28"/>
          <w:lang w:eastAsia="ru-RU"/>
        </w:rPr>
      </w:pPr>
      <w:r w:rsidRPr="00DA292E">
        <w:rPr>
          <w:rFonts w:ascii="Times New Roman" w:eastAsiaTheme="minorEastAsia" w:hAnsi="Times New Roman" w:cs="Times New Roman"/>
          <w:b/>
          <w:iCs/>
          <w:sz w:val="28"/>
          <w:szCs w:val="28"/>
          <w:lang w:eastAsia="ru-RU"/>
        </w:rPr>
        <w:t xml:space="preserve">Aprobat </w:t>
      </w:r>
    </w:p>
    <w:p w:rsidR="00DA292E" w:rsidRPr="00DA292E" w:rsidRDefault="00006C02" w:rsidP="00DA292E">
      <w:pPr>
        <w:autoSpaceDE w:val="0"/>
        <w:autoSpaceDN w:val="0"/>
        <w:adjustRightInd w:val="0"/>
        <w:jc w:val="right"/>
        <w:rPr>
          <w:rFonts w:ascii="Times New Roman" w:eastAsiaTheme="minorEastAsia" w:hAnsi="Times New Roman" w:cs="Times New Roman"/>
          <w:b/>
          <w:iCs/>
          <w:sz w:val="28"/>
          <w:szCs w:val="28"/>
          <w:lang w:eastAsia="ru-RU"/>
        </w:rPr>
      </w:pPr>
      <w:r>
        <w:rPr>
          <w:rFonts w:ascii="Times New Roman" w:eastAsiaTheme="minorEastAsia" w:hAnsi="Times New Roman" w:cs="Times New Roman"/>
          <w:b/>
          <w:iCs/>
          <w:sz w:val="28"/>
          <w:szCs w:val="28"/>
          <w:lang w:eastAsia="ru-RU"/>
        </w:rPr>
        <w:t>p</w:t>
      </w:r>
      <w:r w:rsidR="00DA292E" w:rsidRPr="00DA292E">
        <w:rPr>
          <w:rFonts w:ascii="Times New Roman" w:eastAsiaTheme="minorEastAsia" w:hAnsi="Times New Roman" w:cs="Times New Roman"/>
          <w:b/>
          <w:iCs/>
          <w:sz w:val="28"/>
          <w:szCs w:val="28"/>
          <w:lang w:eastAsia="ru-RU"/>
        </w:rPr>
        <w:t xml:space="preserve">rin </w:t>
      </w:r>
      <w:proofErr w:type="spellStart"/>
      <w:r w:rsidR="00DA292E" w:rsidRPr="00DA292E">
        <w:rPr>
          <w:rFonts w:ascii="Times New Roman" w:eastAsiaTheme="minorEastAsia" w:hAnsi="Times New Roman" w:cs="Times New Roman"/>
          <w:b/>
          <w:iCs/>
          <w:sz w:val="28"/>
          <w:szCs w:val="28"/>
          <w:lang w:eastAsia="ru-RU"/>
        </w:rPr>
        <w:t>Hotărîrea</w:t>
      </w:r>
      <w:proofErr w:type="spellEnd"/>
      <w:r w:rsidR="00DA292E" w:rsidRPr="00DA292E">
        <w:rPr>
          <w:rFonts w:ascii="Times New Roman" w:eastAsiaTheme="minorEastAsia" w:hAnsi="Times New Roman" w:cs="Times New Roman"/>
          <w:b/>
          <w:iCs/>
          <w:sz w:val="28"/>
          <w:szCs w:val="28"/>
          <w:lang w:eastAsia="ru-RU"/>
        </w:rPr>
        <w:t xml:space="preserve"> Guvernului</w:t>
      </w:r>
    </w:p>
    <w:p w:rsidR="00DA292E" w:rsidRPr="00DA292E" w:rsidRDefault="00DA292E" w:rsidP="00DA292E">
      <w:pPr>
        <w:autoSpaceDE w:val="0"/>
        <w:autoSpaceDN w:val="0"/>
        <w:adjustRightInd w:val="0"/>
        <w:jc w:val="right"/>
        <w:rPr>
          <w:rFonts w:ascii="Times New Roman" w:eastAsiaTheme="minorEastAsia" w:hAnsi="Times New Roman" w:cs="Times New Roman"/>
          <w:b/>
          <w:iCs/>
          <w:sz w:val="28"/>
          <w:szCs w:val="28"/>
          <w:lang w:eastAsia="ru-RU"/>
        </w:rPr>
      </w:pPr>
      <w:r w:rsidRPr="00DA292E">
        <w:rPr>
          <w:rFonts w:ascii="Times New Roman" w:eastAsiaTheme="minorEastAsia" w:hAnsi="Times New Roman" w:cs="Times New Roman"/>
          <w:b/>
          <w:iCs/>
          <w:sz w:val="28"/>
          <w:szCs w:val="28"/>
          <w:lang w:eastAsia="ru-RU"/>
        </w:rPr>
        <w:t>Nr. _____ din ___________2018</w:t>
      </w:r>
    </w:p>
    <w:p w:rsidR="00DA292E" w:rsidRPr="00DA292E" w:rsidRDefault="00DA292E" w:rsidP="00DA292E">
      <w:pPr>
        <w:autoSpaceDE w:val="0"/>
        <w:autoSpaceDN w:val="0"/>
        <w:adjustRightInd w:val="0"/>
        <w:spacing w:before="60" w:after="60"/>
        <w:jc w:val="right"/>
        <w:rPr>
          <w:rFonts w:ascii="Times New Roman" w:hAnsi="Times New Roman" w:cs="Times New Roman"/>
          <w:sz w:val="28"/>
          <w:szCs w:val="28"/>
        </w:rPr>
      </w:pPr>
    </w:p>
    <w:p w:rsidR="00DA292E" w:rsidRDefault="00DA292E" w:rsidP="00295E31">
      <w:pPr>
        <w:autoSpaceDE w:val="0"/>
        <w:autoSpaceDN w:val="0"/>
        <w:adjustRightInd w:val="0"/>
        <w:spacing w:before="60" w:after="60"/>
        <w:rPr>
          <w:rFonts w:ascii="Times New Roman" w:hAnsi="Times New Roman" w:cs="Times New Roman"/>
          <w:sz w:val="28"/>
          <w:szCs w:val="28"/>
        </w:rPr>
      </w:pPr>
    </w:p>
    <w:p w:rsidR="009C0B32" w:rsidRPr="009C0B32" w:rsidRDefault="009C0B32" w:rsidP="009C0B32">
      <w:pPr>
        <w:autoSpaceDE w:val="0"/>
        <w:autoSpaceDN w:val="0"/>
        <w:adjustRightInd w:val="0"/>
        <w:spacing w:before="60" w:after="60"/>
        <w:jc w:val="center"/>
        <w:rPr>
          <w:rFonts w:ascii="Times New Roman" w:hAnsi="Times New Roman" w:cs="Times New Roman"/>
          <w:b/>
          <w:sz w:val="28"/>
          <w:szCs w:val="28"/>
        </w:rPr>
      </w:pPr>
      <w:r w:rsidRPr="009C0B32">
        <w:rPr>
          <w:rFonts w:ascii="Times New Roman" w:hAnsi="Times New Roman" w:cs="Times New Roman"/>
          <w:b/>
          <w:sz w:val="28"/>
          <w:szCs w:val="28"/>
        </w:rPr>
        <w:t>REGULAMENT</w:t>
      </w:r>
    </w:p>
    <w:p w:rsidR="009C0B32" w:rsidRPr="009C0B32" w:rsidRDefault="009C0B32" w:rsidP="009C0B32">
      <w:pPr>
        <w:autoSpaceDE w:val="0"/>
        <w:autoSpaceDN w:val="0"/>
        <w:adjustRightInd w:val="0"/>
        <w:spacing w:before="60" w:after="60"/>
        <w:jc w:val="center"/>
        <w:rPr>
          <w:rFonts w:ascii="Times New Roman" w:hAnsi="Times New Roman" w:cs="Times New Roman"/>
          <w:b/>
          <w:sz w:val="28"/>
          <w:szCs w:val="28"/>
        </w:rPr>
      </w:pPr>
      <w:r w:rsidRPr="009C0B32">
        <w:rPr>
          <w:rFonts w:ascii="Times New Roman" w:hAnsi="Times New Roman" w:cs="Times New Roman"/>
          <w:b/>
          <w:sz w:val="28"/>
          <w:szCs w:val="28"/>
        </w:rPr>
        <w:t>privind procedurile administrative referitoare la aplicarea şi publicarea listei transportatorilor aerieni supuşi unei interdicţii de exploatare în Uniunea Europeană şi în Republica Moldova</w:t>
      </w:r>
    </w:p>
    <w:p w:rsidR="009C0B32" w:rsidRDefault="009C0B32" w:rsidP="00295E31">
      <w:pPr>
        <w:autoSpaceDE w:val="0"/>
        <w:autoSpaceDN w:val="0"/>
        <w:adjustRightInd w:val="0"/>
        <w:spacing w:before="60" w:after="60"/>
        <w:rPr>
          <w:rFonts w:ascii="Times New Roman" w:hAnsi="Times New Roman" w:cs="Times New Roman"/>
          <w:sz w:val="28"/>
          <w:szCs w:val="28"/>
        </w:rPr>
      </w:pPr>
    </w:p>
    <w:p w:rsidR="009C0B32" w:rsidRPr="00DA292E" w:rsidRDefault="009C0B32" w:rsidP="00295E31">
      <w:pPr>
        <w:autoSpaceDE w:val="0"/>
        <w:autoSpaceDN w:val="0"/>
        <w:adjustRightInd w:val="0"/>
        <w:spacing w:before="60" w:after="60"/>
        <w:rPr>
          <w:rFonts w:ascii="Times New Roman" w:hAnsi="Times New Roman" w:cs="Times New Roman"/>
          <w:sz w:val="28"/>
          <w:szCs w:val="28"/>
        </w:rPr>
      </w:pPr>
    </w:p>
    <w:p w:rsidR="00295E31" w:rsidRPr="00DA292E" w:rsidRDefault="00120748" w:rsidP="00295E31">
      <w:pPr>
        <w:autoSpaceDE w:val="0"/>
        <w:autoSpaceDN w:val="0"/>
        <w:adjustRightInd w:val="0"/>
        <w:spacing w:before="60" w:after="60"/>
        <w:rPr>
          <w:rFonts w:ascii="Times New Roman" w:hAnsi="Times New Roman" w:cs="Times New Roman"/>
          <w:sz w:val="28"/>
          <w:szCs w:val="28"/>
        </w:rPr>
      </w:pPr>
      <w:r w:rsidRPr="00DA292E">
        <w:rPr>
          <w:rFonts w:ascii="Times New Roman" w:hAnsi="Times New Roman" w:cs="Times New Roman"/>
          <w:sz w:val="28"/>
          <w:szCs w:val="28"/>
        </w:rPr>
        <w:t>Prezent</w:t>
      </w:r>
      <w:r w:rsidR="00292236" w:rsidRPr="00DA292E">
        <w:rPr>
          <w:rFonts w:ascii="Times New Roman" w:hAnsi="Times New Roman" w:cs="Times New Roman"/>
          <w:sz w:val="28"/>
          <w:szCs w:val="28"/>
        </w:rPr>
        <w:t>ul</w:t>
      </w:r>
      <w:r w:rsidRPr="00DA292E">
        <w:rPr>
          <w:rFonts w:ascii="Times New Roman" w:hAnsi="Times New Roman" w:cs="Times New Roman"/>
          <w:sz w:val="28"/>
          <w:szCs w:val="28"/>
        </w:rPr>
        <w:t xml:space="preserve"> </w:t>
      </w:r>
      <w:r w:rsidR="00292236" w:rsidRPr="00DA292E">
        <w:rPr>
          <w:rFonts w:ascii="Times New Roman" w:hAnsi="Times New Roman" w:cs="Times New Roman"/>
          <w:sz w:val="28"/>
          <w:szCs w:val="28"/>
        </w:rPr>
        <w:t>Regulament</w:t>
      </w:r>
      <w:r w:rsidRPr="00DA292E">
        <w:rPr>
          <w:rFonts w:ascii="Times New Roman" w:hAnsi="Times New Roman" w:cs="Times New Roman"/>
          <w:sz w:val="28"/>
          <w:szCs w:val="28"/>
        </w:rPr>
        <w:t xml:space="preserve"> transpune</w:t>
      </w:r>
      <w:r w:rsidR="00295E31" w:rsidRPr="00DA292E">
        <w:rPr>
          <w:rFonts w:ascii="Times New Roman" w:hAnsi="Times New Roman" w:cs="Times New Roman"/>
          <w:sz w:val="28"/>
          <w:szCs w:val="28"/>
        </w:rPr>
        <w:t>:</w:t>
      </w:r>
    </w:p>
    <w:p w:rsidR="00707862" w:rsidRPr="009C0B32" w:rsidRDefault="00120748" w:rsidP="009C0B32">
      <w:pPr>
        <w:autoSpaceDE w:val="0"/>
        <w:autoSpaceDN w:val="0"/>
        <w:adjustRightInd w:val="0"/>
        <w:spacing w:before="60" w:after="60"/>
        <w:ind w:left="420"/>
        <w:rPr>
          <w:rFonts w:ascii="Times New Roman" w:hAnsi="Times New Roman" w:cs="Times New Roman"/>
          <w:sz w:val="28"/>
          <w:szCs w:val="28"/>
        </w:rPr>
      </w:pPr>
      <w:r w:rsidRPr="009C0B32">
        <w:rPr>
          <w:rFonts w:ascii="Times New Roman" w:hAnsi="Times New Roman" w:cs="Times New Roman"/>
          <w:sz w:val="28"/>
          <w:szCs w:val="28"/>
        </w:rPr>
        <w:t xml:space="preserve">Regulamentul (CE) nr. 2111/2005 al Parlamentului European şi al Consiliului </w:t>
      </w:r>
      <w:r w:rsidR="00707862" w:rsidRPr="009C0B32">
        <w:rPr>
          <w:rFonts w:ascii="Times New Roman" w:hAnsi="Times New Roman" w:cs="Times New Roman"/>
          <w:sz w:val="28"/>
          <w:szCs w:val="28"/>
        </w:rPr>
        <w:t>din 14 decembrie 2005</w:t>
      </w:r>
      <w:r w:rsidR="00640A9D" w:rsidRPr="009C0B32">
        <w:rPr>
          <w:rFonts w:ascii="Times New Roman" w:hAnsi="Times New Roman" w:cs="Times New Roman"/>
          <w:sz w:val="28"/>
          <w:szCs w:val="28"/>
        </w:rPr>
        <w:t xml:space="preserve"> </w:t>
      </w:r>
      <w:r w:rsidR="00707862" w:rsidRPr="009C0B32">
        <w:rPr>
          <w:rFonts w:ascii="Times New Roman" w:hAnsi="Times New Roman" w:cs="Times New Roman"/>
          <w:sz w:val="28"/>
          <w:szCs w:val="28"/>
        </w:rPr>
        <w:t>de stabilire a unei liste comunitare a transportatorilor aerieni care se supun unei interdic</w:t>
      </w:r>
      <w:r w:rsidRPr="009C0B32">
        <w:rPr>
          <w:rFonts w:ascii="Times New Roman" w:hAnsi="Times New Roman" w:cs="Times New Roman"/>
          <w:sz w:val="28"/>
          <w:szCs w:val="28"/>
        </w:rPr>
        <w:t>ţ</w:t>
      </w:r>
      <w:r w:rsidR="00707862" w:rsidRPr="009C0B32">
        <w:rPr>
          <w:rFonts w:ascii="Times New Roman" w:hAnsi="Times New Roman" w:cs="Times New Roman"/>
          <w:sz w:val="28"/>
          <w:szCs w:val="28"/>
        </w:rPr>
        <w:t>ii de exploatare pe teritoriul Comunită</w:t>
      </w:r>
      <w:r w:rsidRPr="009C0B32">
        <w:rPr>
          <w:rFonts w:ascii="Times New Roman" w:hAnsi="Times New Roman" w:cs="Times New Roman"/>
          <w:sz w:val="28"/>
          <w:szCs w:val="28"/>
        </w:rPr>
        <w:t>ţ</w:t>
      </w:r>
      <w:r w:rsidR="00707862" w:rsidRPr="009C0B32">
        <w:rPr>
          <w:rFonts w:ascii="Times New Roman" w:hAnsi="Times New Roman" w:cs="Times New Roman"/>
          <w:sz w:val="28"/>
          <w:szCs w:val="28"/>
        </w:rPr>
        <w:t xml:space="preserve">ii </w:t>
      </w:r>
      <w:r w:rsidRPr="009C0B32">
        <w:rPr>
          <w:rFonts w:ascii="Times New Roman" w:hAnsi="Times New Roman" w:cs="Times New Roman"/>
          <w:sz w:val="28"/>
          <w:szCs w:val="28"/>
        </w:rPr>
        <w:t>ş</w:t>
      </w:r>
      <w:r w:rsidR="00707862" w:rsidRPr="009C0B32">
        <w:rPr>
          <w:rFonts w:ascii="Times New Roman" w:hAnsi="Times New Roman" w:cs="Times New Roman"/>
          <w:sz w:val="28"/>
          <w:szCs w:val="28"/>
        </w:rPr>
        <w:t>i de informare a pasagerilor transportului aerian cu privire la identitatea transportatorului aerian efectiv</w:t>
      </w:r>
      <w:r w:rsidRPr="009C0B32">
        <w:rPr>
          <w:rFonts w:ascii="Times New Roman" w:hAnsi="Times New Roman" w:cs="Times New Roman"/>
          <w:sz w:val="28"/>
          <w:szCs w:val="28"/>
        </w:rPr>
        <w:t xml:space="preserve"> şi</w:t>
      </w:r>
      <w:r w:rsidR="00707862" w:rsidRPr="009C0B32">
        <w:rPr>
          <w:rFonts w:ascii="Times New Roman" w:hAnsi="Times New Roman" w:cs="Times New Roman"/>
          <w:sz w:val="28"/>
          <w:szCs w:val="28"/>
        </w:rPr>
        <w:t xml:space="preserve"> de abrogare a articolului 9 din Directiva 2004/36/CE</w:t>
      </w:r>
      <w:r w:rsidR="00295E31" w:rsidRPr="009C0B32">
        <w:rPr>
          <w:rFonts w:ascii="Times New Roman" w:hAnsi="Times New Roman" w:cs="Times New Roman"/>
          <w:sz w:val="28"/>
          <w:szCs w:val="28"/>
        </w:rPr>
        <w:t>;</w:t>
      </w:r>
      <w:r w:rsidR="009C0B32">
        <w:rPr>
          <w:rFonts w:ascii="Times New Roman" w:hAnsi="Times New Roman" w:cs="Times New Roman"/>
          <w:sz w:val="28"/>
          <w:szCs w:val="28"/>
        </w:rPr>
        <w:t xml:space="preserve"> </w:t>
      </w:r>
      <w:r w:rsidR="00295E31" w:rsidRPr="009C0B32">
        <w:rPr>
          <w:rFonts w:ascii="Times New Roman" w:eastAsia="Calibri" w:hAnsi="Times New Roman" w:cs="Times New Roman"/>
          <w:sz w:val="28"/>
          <w:szCs w:val="28"/>
        </w:rPr>
        <w:t>Regulamentul (</w:t>
      </w:r>
      <w:r w:rsidR="00D14C39" w:rsidRPr="009C0B32">
        <w:rPr>
          <w:rFonts w:ascii="Times New Roman" w:eastAsia="Calibri" w:hAnsi="Times New Roman" w:cs="Times New Roman"/>
          <w:sz w:val="28"/>
          <w:szCs w:val="28"/>
        </w:rPr>
        <w:t>CE</w:t>
      </w:r>
      <w:r w:rsidR="00295E31" w:rsidRPr="009C0B32">
        <w:rPr>
          <w:rFonts w:ascii="Times New Roman" w:eastAsia="Calibri" w:hAnsi="Times New Roman" w:cs="Times New Roman"/>
          <w:sz w:val="28"/>
          <w:szCs w:val="28"/>
        </w:rPr>
        <w:t>) nr. 474/2006 al Comisiei din 22 martie 2006  de stabilire a listei comunitare a transportatorilor aerieni care fac obiectul unei interdicţii de exploatare pe teritoriul Comunităţii menţionate la capitolul II din Regulamentul (CE) nr. 2111/2005 al Parlamentului European şi al Consiliului, publicat în Jurnalul Oficial al UE  nr. L 84 din 23 martie 2006</w:t>
      </w:r>
      <w:r w:rsidR="00295E31" w:rsidRPr="009C0B32">
        <w:rPr>
          <w:rFonts w:ascii="Times New Roman" w:hAnsi="Times New Roman" w:cs="Times New Roman"/>
          <w:sz w:val="28"/>
          <w:szCs w:val="28"/>
        </w:rPr>
        <w:t>;</w:t>
      </w:r>
      <w:bookmarkStart w:id="0" w:name="_GoBack"/>
      <w:bookmarkEnd w:id="0"/>
      <w:r w:rsidR="00295E31" w:rsidRPr="009C0B32">
        <w:rPr>
          <w:rFonts w:ascii="Times New Roman" w:hAnsi="Times New Roman" w:cs="Times New Roman"/>
          <w:sz w:val="28"/>
          <w:szCs w:val="28"/>
        </w:rPr>
        <w:t>Regulamentul (CE) nr. 473/2006 al Comisiei din 22 martie 2006 de stabilire a normelor de aplicare pentru lista comunitară a transportatorilor aerieni care se supun unei interdicţii de exploatare pe teritoriul Comunităţii menţionate la capitolul II din Regulamentul (CE) nr. 2111/2005 al Parlamentului European şi al Consiliului, publicat în Jurnalul Oficial al UE</w:t>
      </w:r>
      <w:r w:rsidR="00292236" w:rsidRPr="009C0B32">
        <w:rPr>
          <w:rFonts w:ascii="Times New Roman" w:hAnsi="Times New Roman" w:cs="Times New Roman"/>
          <w:sz w:val="28"/>
          <w:szCs w:val="28"/>
        </w:rPr>
        <w:t xml:space="preserve">  nr. L 154 din 23 martie 2006</w:t>
      </w:r>
      <w:r w:rsidR="00B14328" w:rsidRPr="009C0B32">
        <w:rPr>
          <w:rFonts w:ascii="Times New Roman" w:hAnsi="Times New Roman" w:cs="Times New Roman"/>
          <w:sz w:val="28"/>
          <w:szCs w:val="28"/>
        </w:rPr>
        <w:t>.</w:t>
      </w:r>
    </w:p>
    <w:p w:rsidR="00640A9D" w:rsidRPr="00DA292E" w:rsidRDefault="00640A9D" w:rsidP="00707862">
      <w:pPr>
        <w:rPr>
          <w:rFonts w:ascii="Times New Roman" w:hAnsi="Times New Roman" w:cs="Times New Roman"/>
          <w:sz w:val="28"/>
          <w:szCs w:val="28"/>
        </w:rPr>
      </w:pPr>
    </w:p>
    <w:p w:rsidR="00640A9D" w:rsidRPr="00DA292E" w:rsidRDefault="00640A9D" w:rsidP="00707862">
      <w:pPr>
        <w:rPr>
          <w:rFonts w:ascii="Times New Roman" w:hAnsi="Times New Roman" w:cs="Times New Roman"/>
          <w:sz w:val="28"/>
          <w:szCs w:val="28"/>
        </w:rPr>
      </w:pPr>
    </w:p>
    <w:p w:rsidR="00470142" w:rsidRPr="00DA292E" w:rsidRDefault="00470142" w:rsidP="00640A9D">
      <w:pPr>
        <w:jc w:val="center"/>
        <w:rPr>
          <w:rFonts w:ascii="Times New Roman" w:hAnsi="Times New Roman" w:cs="Times New Roman"/>
          <w:b/>
          <w:sz w:val="28"/>
          <w:szCs w:val="28"/>
        </w:rPr>
      </w:pPr>
      <w:r w:rsidRPr="00DA292E">
        <w:rPr>
          <w:rFonts w:ascii="Times New Roman" w:hAnsi="Times New Roman" w:cs="Times New Roman"/>
          <w:b/>
          <w:sz w:val="28"/>
          <w:szCs w:val="28"/>
        </w:rPr>
        <w:t xml:space="preserve">Capitolul </w:t>
      </w:r>
      <w:r w:rsidR="00707862" w:rsidRPr="00DA292E">
        <w:rPr>
          <w:rFonts w:ascii="Times New Roman" w:hAnsi="Times New Roman" w:cs="Times New Roman"/>
          <w:b/>
          <w:sz w:val="28"/>
          <w:szCs w:val="28"/>
        </w:rPr>
        <w:t>I</w:t>
      </w:r>
      <w:r w:rsidR="00640A9D" w:rsidRPr="00DA292E">
        <w:rPr>
          <w:rFonts w:ascii="Times New Roman" w:hAnsi="Times New Roman" w:cs="Times New Roman"/>
          <w:b/>
          <w:sz w:val="28"/>
          <w:szCs w:val="28"/>
        </w:rPr>
        <w:t xml:space="preserve"> </w:t>
      </w:r>
    </w:p>
    <w:p w:rsidR="00707862" w:rsidRPr="00DA292E" w:rsidRDefault="00DA292E" w:rsidP="00640A9D">
      <w:pPr>
        <w:jc w:val="center"/>
        <w:rPr>
          <w:rFonts w:ascii="Times New Roman" w:hAnsi="Times New Roman" w:cs="Times New Roman"/>
          <w:b/>
          <w:sz w:val="28"/>
          <w:szCs w:val="28"/>
        </w:rPr>
      </w:pPr>
      <w:r>
        <w:rPr>
          <w:rFonts w:ascii="Times New Roman" w:hAnsi="Times New Roman" w:cs="Times New Roman"/>
          <w:b/>
          <w:sz w:val="28"/>
          <w:szCs w:val="28"/>
        </w:rPr>
        <w:t>D</w:t>
      </w:r>
      <w:r w:rsidRPr="00DA292E">
        <w:rPr>
          <w:rFonts w:ascii="Times New Roman" w:hAnsi="Times New Roman" w:cs="Times New Roman"/>
          <w:b/>
          <w:sz w:val="28"/>
          <w:szCs w:val="28"/>
        </w:rPr>
        <w:t>ispoziţii generale</w:t>
      </w:r>
    </w:p>
    <w:p w:rsidR="00470142" w:rsidRPr="00DA292E" w:rsidRDefault="00470142" w:rsidP="00640A9D">
      <w:pPr>
        <w:jc w:val="center"/>
        <w:rPr>
          <w:rFonts w:ascii="Times New Roman" w:hAnsi="Times New Roman" w:cs="Times New Roman"/>
          <w:b/>
          <w:sz w:val="28"/>
          <w:szCs w:val="28"/>
        </w:rPr>
      </w:pPr>
    </w:p>
    <w:p w:rsidR="00292236" w:rsidRPr="00DA292E" w:rsidRDefault="00292236" w:rsidP="00292236">
      <w:pPr>
        <w:jc w:val="center"/>
        <w:rPr>
          <w:rFonts w:ascii="Times New Roman" w:hAnsi="Times New Roman" w:cs="Times New Roman"/>
          <w:b/>
          <w:sz w:val="28"/>
          <w:szCs w:val="28"/>
        </w:rPr>
      </w:pPr>
      <w:r w:rsidRPr="00DA292E">
        <w:rPr>
          <w:rFonts w:ascii="Times New Roman" w:hAnsi="Times New Roman" w:cs="Times New Roman"/>
          <w:b/>
          <w:sz w:val="28"/>
          <w:szCs w:val="28"/>
        </w:rPr>
        <w:t>Secțiunea 1</w:t>
      </w:r>
    </w:p>
    <w:p w:rsidR="00470142" w:rsidRPr="00DA292E" w:rsidRDefault="00470142" w:rsidP="00292236">
      <w:pPr>
        <w:jc w:val="center"/>
        <w:rPr>
          <w:rFonts w:ascii="Times New Roman" w:hAnsi="Times New Roman" w:cs="Times New Roman"/>
          <w:b/>
          <w:sz w:val="28"/>
          <w:szCs w:val="28"/>
        </w:rPr>
      </w:pPr>
      <w:r w:rsidRPr="00DA292E">
        <w:rPr>
          <w:rFonts w:ascii="Times New Roman" w:hAnsi="Times New Roman" w:cs="Times New Roman"/>
          <w:b/>
          <w:sz w:val="28"/>
          <w:szCs w:val="28"/>
        </w:rPr>
        <w:t>Obiectul de reglementare</w:t>
      </w:r>
    </w:p>
    <w:p w:rsidR="00B31D26" w:rsidRPr="00DA292E" w:rsidRDefault="00B31D26" w:rsidP="00640A9D">
      <w:pPr>
        <w:jc w:val="center"/>
        <w:rPr>
          <w:rFonts w:ascii="Times New Roman" w:hAnsi="Times New Roman" w:cs="Times New Roman"/>
          <w:b/>
          <w:sz w:val="28"/>
          <w:szCs w:val="28"/>
        </w:rPr>
      </w:pPr>
    </w:p>
    <w:p w:rsidR="003851AD" w:rsidRPr="00DA292E" w:rsidRDefault="00DA292E" w:rsidP="00DA292E">
      <w:pPr>
        <w:tabs>
          <w:tab w:val="left" w:pos="567"/>
        </w:tabs>
        <w:ind w:left="60"/>
        <w:rPr>
          <w:rFonts w:ascii="Times New Roman" w:hAnsi="Times New Roman" w:cs="Times New Roman"/>
          <w:sz w:val="28"/>
          <w:szCs w:val="28"/>
        </w:rPr>
      </w:pPr>
      <w:r w:rsidRPr="00DA292E">
        <w:rPr>
          <w:rFonts w:ascii="Times New Roman" w:hAnsi="Times New Roman" w:cs="Times New Roman"/>
          <w:b/>
          <w:sz w:val="28"/>
          <w:szCs w:val="28"/>
        </w:rPr>
        <w:t>1.</w:t>
      </w:r>
      <w:r>
        <w:rPr>
          <w:rFonts w:ascii="Times New Roman" w:hAnsi="Times New Roman" w:cs="Times New Roman"/>
          <w:sz w:val="28"/>
          <w:szCs w:val="28"/>
        </w:rPr>
        <w:t xml:space="preserve"> </w:t>
      </w:r>
      <w:r w:rsidR="00292236" w:rsidRPr="00DA292E">
        <w:rPr>
          <w:rFonts w:ascii="Times New Roman" w:hAnsi="Times New Roman" w:cs="Times New Roman"/>
          <w:sz w:val="28"/>
          <w:szCs w:val="28"/>
        </w:rPr>
        <w:t xml:space="preserve"> </w:t>
      </w:r>
      <w:r w:rsidR="00E30413">
        <w:rPr>
          <w:rFonts w:ascii="Times New Roman" w:hAnsi="Times New Roman" w:cs="Times New Roman"/>
          <w:sz w:val="28"/>
          <w:szCs w:val="28"/>
        </w:rPr>
        <w:t>P</w:t>
      </w:r>
      <w:r w:rsidR="00292236" w:rsidRPr="00DA292E">
        <w:rPr>
          <w:rFonts w:ascii="Times New Roman" w:hAnsi="Times New Roman" w:cs="Times New Roman"/>
          <w:sz w:val="28"/>
          <w:szCs w:val="28"/>
        </w:rPr>
        <w:t>rezentul</w:t>
      </w:r>
      <w:r w:rsidR="00EB0573" w:rsidRPr="00DA292E">
        <w:rPr>
          <w:rFonts w:ascii="Times New Roman" w:hAnsi="Times New Roman" w:cs="Times New Roman"/>
          <w:sz w:val="28"/>
          <w:szCs w:val="28"/>
        </w:rPr>
        <w:t xml:space="preserve"> </w:t>
      </w:r>
      <w:r w:rsidR="00292236" w:rsidRPr="00DA292E">
        <w:rPr>
          <w:rFonts w:ascii="Times New Roman" w:hAnsi="Times New Roman" w:cs="Times New Roman"/>
          <w:sz w:val="28"/>
          <w:szCs w:val="28"/>
        </w:rPr>
        <w:t>Regulament</w:t>
      </w:r>
      <w:r w:rsidR="00EB0573" w:rsidRPr="00DA292E">
        <w:rPr>
          <w:rFonts w:ascii="Times New Roman" w:hAnsi="Times New Roman" w:cs="Times New Roman"/>
          <w:sz w:val="28"/>
          <w:szCs w:val="28"/>
        </w:rPr>
        <w:t xml:space="preserve"> </w:t>
      </w:r>
      <w:r w:rsidR="000C6F19">
        <w:rPr>
          <w:rFonts w:ascii="Times New Roman" w:hAnsi="Times New Roman" w:cs="Times New Roman"/>
          <w:sz w:val="28"/>
          <w:szCs w:val="28"/>
        </w:rPr>
        <w:t>stabilește modul de</w:t>
      </w:r>
      <w:r w:rsidR="00295E31" w:rsidRPr="00DA292E">
        <w:rPr>
          <w:rFonts w:ascii="Times New Roman" w:hAnsi="Times New Roman" w:cs="Times New Roman"/>
          <w:sz w:val="28"/>
          <w:szCs w:val="28"/>
        </w:rPr>
        <w:t>:</w:t>
      </w:r>
      <w:r w:rsidR="003851AD" w:rsidRPr="00DA292E">
        <w:rPr>
          <w:rFonts w:ascii="Times New Roman" w:hAnsi="Times New Roman" w:cs="Times New Roman"/>
          <w:sz w:val="28"/>
          <w:szCs w:val="28"/>
        </w:rPr>
        <w:t xml:space="preserve"> </w:t>
      </w:r>
    </w:p>
    <w:p w:rsidR="00813FA8" w:rsidRPr="00DA292E" w:rsidRDefault="009D2126" w:rsidP="00DA292E">
      <w:pPr>
        <w:pStyle w:val="a3"/>
        <w:numPr>
          <w:ilvl w:val="0"/>
          <w:numId w:val="4"/>
        </w:numPr>
        <w:ind w:left="567" w:hanging="425"/>
        <w:rPr>
          <w:rFonts w:ascii="Times New Roman" w:hAnsi="Times New Roman" w:cs="Times New Roman"/>
          <w:sz w:val="28"/>
          <w:szCs w:val="28"/>
        </w:rPr>
      </w:pPr>
      <w:r w:rsidRPr="00DA292E">
        <w:rPr>
          <w:rFonts w:ascii="Times New Roman" w:hAnsi="Times New Roman" w:cs="Times New Roman"/>
          <w:sz w:val="28"/>
          <w:szCs w:val="28"/>
        </w:rPr>
        <w:t>acceptarea</w:t>
      </w:r>
      <w:r w:rsidR="00F22DA3" w:rsidRPr="00DA292E">
        <w:rPr>
          <w:rFonts w:ascii="Times New Roman" w:hAnsi="Times New Roman" w:cs="Times New Roman"/>
          <w:sz w:val="28"/>
          <w:szCs w:val="28"/>
        </w:rPr>
        <w:t xml:space="preserve">, </w:t>
      </w:r>
      <w:r w:rsidR="007B3D1B" w:rsidRPr="00DA292E">
        <w:rPr>
          <w:rFonts w:ascii="Times New Roman" w:hAnsi="Times New Roman" w:cs="Times New Roman"/>
          <w:sz w:val="28"/>
          <w:szCs w:val="28"/>
        </w:rPr>
        <w:t xml:space="preserve">aplicarea </w:t>
      </w:r>
      <w:r w:rsidR="00813FA8" w:rsidRPr="00DA292E">
        <w:rPr>
          <w:rFonts w:ascii="Times New Roman" w:hAnsi="Times New Roman" w:cs="Times New Roman"/>
          <w:sz w:val="28"/>
          <w:szCs w:val="28"/>
        </w:rPr>
        <w:t>şi publica</w:t>
      </w:r>
      <w:r w:rsidR="007B3D1B" w:rsidRPr="00DA292E">
        <w:rPr>
          <w:rFonts w:ascii="Times New Roman" w:hAnsi="Times New Roman" w:cs="Times New Roman"/>
          <w:sz w:val="28"/>
          <w:szCs w:val="28"/>
        </w:rPr>
        <w:t xml:space="preserve">rea </w:t>
      </w:r>
      <w:r w:rsidR="00C3259A" w:rsidRPr="00DA292E">
        <w:rPr>
          <w:rFonts w:ascii="Times New Roman" w:hAnsi="Times New Roman" w:cs="Times New Roman"/>
          <w:sz w:val="28"/>
          <w:szCs w:val="28"/>
        </w:rPr>
        <w:t>List</w:t>
      </w:r>
      <w:r w:rsidR="007B3D1B" w:rsidRPr="00DA292E">
        <w:rPr>
          <w:rFonts w:ascii="Times New Roman" w:hAnsi="Times New Roman" w:cs="Times New Roman"/>
          <w:sz w:val="28"/>
          <w:szCs w:val="28"/>
        </w:rPr>
        <w:t>ei</w:t>
      </w:r>
      <w:r w:rsidR="00C3259A" w:rsidRPr="00DA292E">
        <w:rPr>
          <w:rFonts w:ascii="Times New Roman" w:hAnsi="Times New Roman" w:cs="Times New Roman"/>
          <w:sz w:val="28"/>
          <w:szCs w:val="28"/>
        </w:rPr>
        <w:t xml:space="preserve"> transportatorilor aerieni supuşi unei interdicţii de exploatare în</w:t>
      </w:r>
      <w:r w:rsidR="008B0378" w:rsidRPr="00DA292E">
        <w:rPr>
          <w:rFonts w:ascii="Times New Roman" w:hAnsi="Times New Roman" w:cs="Times New Roman"/>
          <w:sz w:val="28"/>
          <w:szCs w:val="28"/>
        </w:rPr>
        <w:t xml:space="preserve"> </w:t>
      </w:r>
      <w:r w:rsidR="00C3259A" w:rsidRPr="00DA292E">
        <w:rPr>
          <w:rFonts w:ascii="Times New Roman" w:hAnsi="Times New Roman" w:cs="Times New Roman"/>
          <w:sz w:val="28"/>
          <w:szCs w:val="28"/>
        </w:rPr>
        <w:t>Uniunea Europeană</w:t>
      </w:r>
      <w:r w:rsidR="00FE0B7A" w:rsidRPr="00DA292E">
        <w:rPr>
          <w:rFonts w:ascii="Times New Roman" w:hAnsi="Times New Roman" w:cs="Times New Roman"/>
          <w:sz w:val="28"/>
          <w:szCs w:val="28"/>
        </w:rPr>
        <w:t xml:space="preserve"> (UE)</w:t>
      </w:r>
      <w:r w:rsidRPr="00DA292E">
        <w:rPr>
          <w:rFonts w:ascii="Times New Roman" w:hAnsi="Times New Roman" w:cs="Times New Roman"/>
          <w:sz w:val="28"/>
          <w:szCs w:val="28"/>
        </w:rPr>
        <w:t xml:space="preserve"> (în continuare Lista de </w:t>
      </w:r>
      <w:r w:rsidRPr="00DA292E">
        <w:rPr>
          <w:rFonts w:ascii="Times New Roman" w:hAnsi="Times New Roman" w:cs="Times New Roman"/>
          <w:sz w:val="28"/>
          <w:szCs w:val="28"/>
        </w:rPr>
        <w:lastRenderedPageBreak/>
        <w:t>interdic</w:t>
      </w:r>
      <w:r w:rsidR="00BF484F" w:rsidRPr="00DA292E">
        <w:rPr>
          <w:rFonts w:ascii="Times New Roman" w:hAnsi="Times New Roman" w:cs="Times New Roman"/>
          <w:sz w:val="28"/>
          <w:szCs w:val="28"/>
        </w:rPr>
        <w:t>ţ</w:t>
      </w:r>
      <w:r w:rsidRPr="00DA292E">
        <w:rPr>
          <w:rFonts w:ascii="Times New Roman" w:hAnsi="Times New Roman" w:cs="Times New Roman"/>
          <w:sz w:val="28"/>
          <w:szCs w:val="28"/>
        </w:rPr>
        <w:t>ii)</w:t>
      </w:r>
      <w:r w:rsidR="00C3259A" w:rsidRPr="00DA292E">
        <w:rPr>
          <w:rFonts w:ascii="Times New Roman" w:hAnsi="Times New Roman" w:cs="Times New Roman"/>
          <w:sz w:val="28"/>
          <w:szCs w:val="28"/>
        </w:rPr>
        <w:t xml:space="preserve">, </w:t>
      </w:r>
      <w:r w:rsidR="003851AD" w:rsidRPr="00DA292E">
        <w:rPr>
          <w:rFonts w:ascii="Times New Roman" w:hAnsi="Times New Roman" w:cs="Times New Roman"/>
          <w:sz w:val="28"/>
          <w:szCs w:val="28"/>
        </w:rPr>
        <w:t>bazate pe criterii comune, a transportatorilor aerieni care, din ra</w:t>
      </w:r>
      <w:r w:rsidR="00813FA8" w:rsidRPr="00DA292E">
        <w:rPr>
          <w:rFonts w:ascii="Times New Roman" w:hAnsi="Times New Roman" w:cs="Times New Roman"/>
          <w:sz w:val="28"/>
          <w:szCs w:val="28"/>
        </w:rPr>
        <w:t>ţ</w:t>
      </w:r>
      <w:r w:rsidR="003851AD" w:rsidRPr="00DA292E">
        <w:rPr>
          <w:rFonts w:ascii="Times New Roman" w:hAnsi="Times New Roman" w:cs="Times New Roman"/>
          <w:sz w:val="28"/>
          <w:szCs w:val="28"/>
        </w:rPr>
        <w:t>iuni de siguran</w:t>
      </w:r>
      <w:r w:rsidR="00813FA8" w:rsidRPr="00DA292E">
        <w:rPr>
          <w:rFonts w:ascii="Times New Roman" w:hAnsi="Times New Roman" w:cs="Times New Roman"/>
          <w:sz w:val="28"/>
          <w:szCs w:val="28"/>
        </w:rPr>
        <w:t>ţ</w:t>
      </w:r>
      <w:r w:rsidR="003851AD" w:rsidRPr="00DA292E">
        <w:rPr>
          <w:rFonts w:ascii="Times New Roman" w:hAnsi="Times New Roman" w:cs="Times New Roman"/>
          <w:sz w:val="28"/>
          <w:szCs w:val="28"/>
        </w:rPr>
        <w:t>ă, sunt supu</w:t>
      </w:r>
      <w:r w:rsidR="00813FA8" w:rsidRPr="00DA292E">
        <w:rPr>
          <w:rFonts w:ascii="Times New Roman" w:hAnsi="Times New Roman" w:cs="Times New Roman"/>
          <w:sz w:val="28"/>
          <w:szCs w:val="28"/>
        </w:rPr>
        <w:t>ş</w:t>
      </w:r>
      <w:r w:rsidR="003851AD" w:rsidRPr="00DA292E">
        <w:rPr>
          <w:rFonts w:ascii="Times New Roman" w:hAnsi="Times New Roman" w:cs="Times New Roman"/>
          <w:sz w:val="28"/>
          <w:szCs w:val="28"/>
        </w:rPr>
        <w:t>i unei interdic</w:t>
      </w:r>
      <w:r w:rsidR="00813FA8" w:rsidRPr="00DA292E">
        <w:rPr>
          <w:rFonts w:ascii="Times New Roman" w:hAnsi="Times New Roman" w:cs="Times New Roman"/>
          <w:sz w:val="28"/>
          <w:szCs w:val="28"/>
        </w:rPr>
        <w:t>ţ</w:t>
      </w:r>
      <w:r w:rsidR="003851AD" w:rsidRPr="00DA292E">
        <w:rPr>
          <w:rFonts w:ascii="Times New Roman" w:hAnsi="Times New Roman" w:cs="Times New Roman"/>
          <w:sz w:val="28"/>
          <w:szCs w:val="28"/>
        </w:rPr>
        <w:t xml:space="preserve">ii de exploatare în </w:t>
      </w:r>
      <w:r w:rsidR="007B3D1B" w:rsidRPr="00DA292E">
        <w:rPr>
          <w:rFonts w:ascii="Times New Roman" w:hAnsi="Times New Roman" w:cs="Times New Roman"/>
          <w:sz w:val="28"/>
          <w:szCs w:val="28"/>
        </w:rPr>
        <w:t xml:space="preserve">spaţiul aerian al </w:t>
      </w:r>
      <w:r w:rsidR="00813FA8" w:rsidRPr="00DA292E">
        <w:rPr>
          <w:rFonts w:ascii="Times New Roman" w:hAnsi="Times New Roman" w:cs="Times New Roman"/>
          <w:sz w:val="28"/>
          <w:szCs w:val="28"/>
        </w:rPr>
        <w:t>U</w:t>
      </w:r>
      <w:r w:rsidR="007B3D1B" w:rsidRPr="00DA292E">
        <w:rPr>
          <w:rFonts w:ascii="Times New Roman" w:hAnsi="Times New Roman" w:cs="Times New Roman"/>
          <w:sz w:val="28"/>
          <w:szCs w:val="28"/>
        </w:rPr>
        <w:t xml:space="preserve">niunii </w:t>
      </w:r>
      <w:r w:rsidR="00813FA8" w:rsidRPr="00DA292E">
        <w:rPr>
          <w:rFonts w:ascii="Times New Roman" w:hAnsi="Times New Roman" w:cs="Times New Roman"/>
          <w:sz w:val="28"/>
          <w:szCs w:val="28"/>
        </w:rPr>
        <w:t>E</w:t>
      </w:r>
      <w:r w:rsidR="007B3D1B" w:rsidRPr="00DA292E">
        <w:rPr>
          <w:rFonts w:ascii="Times New Roman" w:hAnsi="Times New Roman" w:cs="Times New Roman"/>
          <w:sz w:val="28"/>
          <w:szCs w:val="28"/>
        </w:rPr>
        <w:t>uropene</w:t>
      </w:r>
      <w:r w:rsidR="00813FA8" w:rsidRPr="00DA292E">
        <w:rPr>
          <w:rFonts w:ascii="Times New Roman" w:hAnsi="Times New Roman" w:cs="Times New Roman"/>
          <w:sz w:val="28"/>
          <w:szCs w:val="28"/>
        </w:rPr>
        <w:t>;</w:t>
      </w:r>
    </w:p>
    <w:p w:rsidR="00470142" w:rsidRPr="00DA292E" w:rsidRDefault="009D2126" w:rsidP="00DA292E">
      <w:pPr>
        <w:pStyle w:val="a3"/>
        <w:numPr>
          <w:ilvl w:val="0"/>
          <w:numId w:val="4"/>
        </w:numPr>
        <w:ind w:left="567" w:hanging="425"/>
        <w:rPr>
          <w:rFonts w:ascii="Times New Roman" w:hAnsi="Times New Roman" w:cs="Times New Roman"/>
          <w:sz w:val="28"/>
          <w:szCs w:val="28"/>
        </w:rPr>
      </w:pPr>
      <w:r w:rsidRPr="00DA292E">
        <w:rPr>
          <w:rFonts w:ascii="Times New Roman" w:hAnsi="Times New Roman" w:cs="Times New Roman"/>
          <w:sz w:val="28"/>
          <w:szCs w:val="28"/>
        </w:rPr>
        <w:t>impunerea unei interdicţii de exploatare imediate pe propriul său teritoriu, luând în considerare criteriile comune</w:t>
      </w:r>
      <w:r w:rsidR="00470142" w:rsidRPr="00DA292E">
        <w:rPr>
          <w:rFonts w:ascii="Times New Roman" w:eastAsia="Calibri" w:hAnsi="Times New Roman" w:cs="Times New Roman"/>
          <w:sz w:val="28"/>
          <w:szCs w:val="28"/>
          <w:lang w:eastAsia="ru-RU"/>
        </w:rPr>
        <w:t xml:space="preserve"> specificate în </w:t>
      </w:r>
      <w:r w:rsidR="000349EF" w:rsidRPr="00DA292E">
        <w:rPr>
          <w:rFonts w:ascii="Times New Roman" w:eastAsia="Calibri" w:hAnsi="Times New Roman" w:cs="Times New Roman"/>
          <w:sz w:val="28"/>
          <w:szCs w:val="28"/>
          <w:lang w:eastAsia="ru-RU"/>
        </w:rPr>
        <w:t>A</w:t>
      </w:r>
      <w:r w:rsidR="00470142" w:rsidRPr="00DA292E">
        <w:rPr>
          <w:rFonts w:ascii="Times New Roman" w:eastAsia="Calibri" w:hAnsi="Times New Roman" w:cs="Times New Roman"/>
          <w:sz w:val="28"/>
          <w:szCs w:val="28"/>
          <w:lang w:eastAsia="ru-RU"/>
        </w:rPr>
        <w:t>nexa</w:t>
      </w:r>
      <w:r w:rsidR="000349EF" w:rsidRPr="00DA292E">
        <w:rPr>
          <w:rFonts w:ascii="Times New Roman" w:eastAsia="Calibri" w:hAnsi="Times New Roman" w:cs="Times New Roman"/>
          <w:sz w:val="28"/>
          <w:szCs w:val="28"/>
          <w:lang w:eastAsia="ru-RU"/>
        </w:rPr>
        <w:t xml:space="preserve"> nr.1 </w:t>
      </w:r>
      <w:r w:rsidR="00470142" w:rsidRPr="00DA292E">
        <w:rPr>
          <w:rFonts w:ascii="Times New Roman" w:eastAsia="Calibri" w:hAnsi="Times New Roman" w:cs="Times New Roman"/>
          <w:sz w:val="28"/>
          <w:szCs w:val="28"/>
          <w:lang w:eastAsia="ru-RU"/>
        </w:rPr>
        <w:t>la prezent</w:t>
      </w:r>
      <w:r w:rsidR="00292236" w:rsidRPr="00DA292E">
        <w:rPr>
          <w:rFonts w:ascii="Times New Roman" w:eastAsia="Calibri" w:hAnsi="Times New Roman" w:cs="Times New Roman"/>
          <w:sz w:val="28"/>
          <w:szCs w:val="28"/>
          <w:lang w:eastAsia="ru-RU"/>
        </w:rPr>
        <w:t>ul</w:t>
      </w:r>
      <w:r w:rsidR="00470142" w:rsidRPr="00DA292E">
        <w:rPr>
          <w:rFonts w:ascii="Times New Roman" w:eastAsia="Calibri" w:hAnsi="Times New Roman" w:cs="Times New Roman"/>
          <w:sz w:val="28"/>
          <w:szCs w:val="28"/>
          <w:lang w:eastAsia="ru-RU"/>
        </w:rPr>
        <w:t xml:space="preserve"> </w:t>
      </w:r>
      <w:r w:rsidR="00292236" w:rsidRPr="00DA292E">
        <w:rPr>
          <w:rFonts w:ascii="Times New Roman" w:eastAsia="Calibri" w:hAnsi="Times New Roman" w:cs="Times New Roman"/>
          <w:sz w:val="28"/>
          <w:szCs w:val="28"/>
          <w:lang w:eastAsia="ru-RU"/>
        </w:rPr>
        <w:t>Regulament;</w:t>
      </w:r>
    </w:p>
    <w:p w:rsidR="003851AD" w:rsidRPr="00DA292E" w:rsidRDefault="00EB0573" w:rsidP="00DA292E">
      <w:pPr>
        <w:pStyle w:val="a3"/>
        <w:numPr>
          <w:ilvl w:val="0"/>
          <w:numId w:val="4"/>
        </w:numPr>
        <w:ind w:left="567" w:hanging="425"/>
        <w:rPr>
          <w:rFonts w:ascii="Times New Roman" w:hAnsi="Times New Roman" w:cs="Times New Roman"/>
          <w:sz w:val="28"/>
          <w:szCs w:val="28"/>
        </w:rPr>
      </w:pPr>
      <w:r w:rsidRPr="00DA292E">
        <w:rPr>
          <w:rFonts w:ascii="Times New Roman" w:hAnsi="Times New Roman" w:cs="Times New Roman"/>
          <w:sz w:val="28"/>
          <w:szCs w:val="28"/>
        </w:rPr>
        <w:t>i</w:t>
      </w:r>
      <w:r w:rsidR="00813FA8" w:rsidRPr="00DA292E">
        <w:rPr>
          <w:rFonts w:ascii="Times New Roman" w:hAnsi="Times New Roman" w:cs="Times New Roman"/>
          <w:sz w:val="28"/>
          <w:szCs w:val="28"/>
        </w:rPr>
        <w:t>nforma</w:t>
      </w:r>
      <w:r w:rsidR="007B3D1B" w:rsidRPr="00DA292E">
        <w:rPr>
          <w:rFonts w:ascii="Times New Roman" w:hAnsi="Times New Roman" w:cs="Times New Roman"/>
          <w:sz w:val="28"/>
          <w:szCs w:val="28"/>
        </w:rPr>
        <w:t>rea</w:t>
      </w:r>
      <w:r w:rsidR="00813FA8" w:rsidRPr="00DA292E">
        <w:rPr>
          <w:rFonts w:ascii="Times New Roman" w:hAnsi="Times New Roman" w:cs="Times New Roman"/>
          <w:sz w:val="28"/>
          <w:szCs w:val="28"/>
        </w:rPr>
        <w:t xml:space="preserve"> pasageri</w:t>
      </w:r>
      <w:r w:rsidR="007B3D1B" w:rsidRPr="00DA292E">
        <w:rPr>
          <w:rFonts w:ascii="Times New Roman" w:hAnsi="Times New Roman" w:cs="Times New Roman"/>
          <w:sz w:val="28"/>
          <w:szCs w:val="28"/>
        </w:rPr>
        <w:t>lor</w:t>
      </w:r>
      <w:r w:rsidR="00813FA8" w:rsidRPr="00DA292E">
        <w:rPr>
          <w:rFonts w:ascii="Times New Roman" w:hAnsi="Times New Roman" w:cs="Times New Roman"/>
          <w:sz w:val="28"/>
          <w:szCs w:val="28"/>
        </w:rPr>
        <w:t xml:space="preserve"> </w:t>
      </w:r>
      <w:r w:rsidR="001F0768" w:rsidRPr="00DA292E">
        <w:rPr>
          <w:rFonts w:ascii="Times New Roman" w:hAnsi="Times New Roman" w:cs="Times New Roman"/>
          <w:sz w:val="28"/>
          <w:szCs w:val="28"/>
        </w:rPr>
        <w:t xml:space="preserve">care apelează la serviciile de transport aerian, în cazul în care zborul începe şi se încheie </w:t>
      </w:r>
      <w:r w:rsidR="007B3D1B" w:rsidRPr="00DA292E">
        <w:rPr>
          <w:rFonts w:ascii="Times New Roman" w:hAnsi="Times New Roman" w:cs="Times New Roman"/>
          <w:sz w:val="28"/>
          <w:szCs w:val="28"/>
        </w:rPr>
        <w:t>pe aeroporturile din Republica Moldova</w:t>
      </w:r>
      <w:r w:rsidR="001F0768" w:rsidRPr="00DA292E">
        <w:rPr>
          <w:rFonts w:ascii="Times New Roman" w:hAnsi="Times New Roman" w:cs="Times New Roman"/>
          <w:sz w:val="28"/>
          <w:szCs w:val="28"/>
        </w:rPr>
        <w:t>,</w:t>
      </w:r>
      <w:r w:rsidR="007B3D1B" w:rsidRPr="00DA292E">
        <w:rPr>
          <w:rFonts w:ascii="Times New Roman" w:hAnsi="Times New Roman" w:cs="Times New Roman"/>
          <w:sz w:val="28"/>
          <w:szCs w:val="28"/>
        </w:rPr>
        <w:t xml:space="preserve"> </w:t>
      </w:r>
      <w:r w:rsidR="00813FA8" w:rsidRPr="00DA292E">
        <w:rPr>
          <w:rFonts w:ascii="Times New Roman" w:hAnsi="Times New Roman" w:cs="Times New Roman"/>
          <w:sz w:val="28"/>
          <w:szCs w:val="28"/>
        </w:rPr>
        <w:t>cu privire la identitatea transportatorului aerian care asigură operarea zborurilor pe care le utilizează aceştia</w:t>
      </w:r>
      <w:r w:rsidR="007B3D1B" w:rsidRPr="00DA292E">
        <w:rPr>
          <w:rFonts w:ascii="Times New Roman" w:hAnsi="Times New Roman" w:cs="Times New Roman"/>
          <w:sz w:val="28"/>
          <w:szCs w:val="28"/>
        </w:rPr>
        <w:t xml:space="preserve">. </w:t>
      </w:r>
    </w:p>
    <w:p w:rsidR="00707862" w:rsidRPr="00DA292E" w:rsidRDefault="00707862" w:rsidP="00707862">
      <w:pPr>
        <w:rPr>
          <w:rFonts w:ascii="Times New Roman" w:hAnsi="Times New Roman" w:cs="Times New Roman"/>
          <w:sz w:val="28"/>
          <w:szCs w:val="28"/>
        </w:rPr>
      </w:pPr>
    </w:p>
    <w:p w:rsidR="00292236" w:rsidRPr="00DA292E" w:rsidRDefault="00292236" w:rsidP="00292236">
      <w:pPr>
        <w:jc w:val="center"/>
        <w:rPr>
          <w:rFonts w:ascii="Times New Roman" w:hAnsi="Times New Roman" w:cs="Times New Roman"/>
          <w:b/>
          <w:sz w:val="28"/>
          <w:szCs w:val="28"/>
        </w:rPr>
      </w:pPr>
      <w:r w:rsidRPr="00DA292E">
        <w:rPr>
          <w:rFonts w:ascii="Times New Roman" w:hAnsi="Times New Roman" w:cs="Times New Roman"/>
          <w:b/>
          <w:sz w:val="28"/>
          <w:szCs w:val="28"/>
        </w:rPr>
        <w:t>Secțiunea</w:t>
      </w:r>
      <w:r w:rsidR="009D2126" w:rsidRPr="00DA292E">
        <w:rPr>
          <w:rFonts w:ascii="Times New Roman" w:hAnsi="Times New Roman" w:cs="Times New Roman"/>
          <w:b/>
          <w:sz w:val="28"/>
          <w:szCs w:val="28"/>
        </w:rPr>
        <w:t xml:space="preserve"> 2</w:t>
      </w:r>
    </w:p>
    <w:p w:rsidR="00813FA8" w:rsidRPr="00DA292E" w:rsidRDefault="009D2126" w:rsidP="00292236">
      <w:pPr>
        <w:jc w:val="center"/>
        <w:rPr>
          <w:rFonts w:ascii="Times New Roman" w:hAnsi="Times New Roman" w:cs="Times New Roman"/>
          <w:b/>
          <w:sz w:val="28"/>
          <w:szCs w:val="28"/>
        </w:rPr>
      </w:pPr>
      <w:r w:rsidRPr="00DA292E">
        <w:rPr>
          <w:rFonts w:ascii="Times New Roman" w:hAnsi="Times New Roman" w:cs="Times New Roman"/>
          <w:b/>
          <w:sz w:val="28"/>
          <w:szCs w:val="28"/>
        </w:rPr>
        <w:t>Definiţii</w:t>
      </w:r>
    </w:p>
    <w:p w:rsidR="00C6515A" w:rsidRPr="00DA292E" w:rsidRDefault="00C6515A" w:rsidP="00813FA8">
      <w:pPr>
        <w:jc w:val="center"/>
        <w:rPr>
          <w:rFonts w:ascii="Times New Roman" w:hAnsi="Times New Roman" w:cs="Times New Roman"/>
          <w:b/>
          <w:sz w:val="28"/>
          <w:szCs w:val="28"/>
        </w:rPr>
      </w:pPr>
    </w:p>
    <w:p w:rsidR="007B3D1B" w:rsidRPr="00DA292E" w:rsidRDefault="00D73A01" w:rsidP="00D73A01">
      <w:pPr>
        <w:tabs>
          <w:tab w:val="left" w:pos="567"/>
        </w:tabs>
        <w:ind w:left="60"/>
        <w:rPr>
          <w:rFonts w:ascii="Times New Roman" w:hAnsi="Times New Roman" w:cs="Times New Roman"/>
          <w:sz w:val="28"/>
          <w:szCs w:val="28"/>
        </w:rPr>
      </w:pPr>
      <w:r w:rsidRPr="00D73A01">
        <w:rPr>
          <w:rFonts w:ascii="Times New Roman" w:hAnsi="Times New Roman" w:cs="Times New Roman"/>
          <w:b/>
          <w:sz w:val="28"/>
          <w:szCs w:val="28"/>
        </w:rPr>
        <w:t>2.</w:t>
      </w:r>
      <w:r>
        <w:rPr>
          <w:rFonts w:ascii="Times New Roman" w:hAnsi="Times New Roman" w:cs="Times New Roman"/>
          <w:sz w:val="28"/>
          <w:szCs w:val="28"/>
        </w:rPr>
        <w:t xml:space="preserve"> </w:t>
      </w:r>
      <w:r w:rsidR="00004E60" w:rsidRPr="00D73A01">
        <w:rPr>
          <w:rFonts w:ascii="Times New Roman" w:hAnsi="Times New Roman" w:cs="Times New Roman"/>
          <w:sz w:val="28"/>
          <w:szCs w:val="28"/>
        </w:rPr>
        <w:t>În sensul prezent</w:t>
      </w:r>
      <w:r w:rsidR="00292236" w:rsidRPr="00D73A01">
        <w:rPr>
          <w:rFonts w:ascii="Times New Roman" w:hAnsi="Times New Roman" w:cs="Times New Roman"/>
          <w:sz w:val="28"/>
          <w:szCs w:val="28"/>
        </w:rPr>
        <w:t>ului</w:t>
      </w:r>
      <w:r w:rsidR="00004E60" w:rsidRPr="00D73A01">
        <w:rPr>
          <w:rFonts w:ascii="Times New Roman" w:hAnsi="Times New Roman" w:cs="Times New Roman"/>
          <w:sz w:val="28"/>
          <w:szCs w:val="28"/>
        </w:rPr>
        <w:t xml:space="preserve"> </w:t>
      </w:r>
      <w:r w:rsidR="00292236" w:rsidRPr="00D73A01">
        <w:rPr>
          <w:rFonts w:ascii="Times New Roman" w:hAnsi="Times New Roman" w:cs="Times New Roman"/>
          <w:sz w:val="28"/>
          <w:szCs w:val="28"/>
        </w:rPr>
        <w:t>Regulament</w:t>
      </w:r>
      <w:r w:rsidR="00707862" w:rsidRPr="00D73A01">
        <w:rPr>
          <w:rFonts w:ascii="Times New Roman" w:hAnsi="Times New Roman" w:cs="Times New Roman"/>
          <w:sz w:val="28"/>
          <w:szCs w:val="28"/>
        </w:rPr>
        <w:t xml:space="preserve"> se aplică următoarele defini</w:t>
      </w:r>
      <w:r w:rsidR="00813FA8" w:rsidRPr="00D73A01">
        <w:rPr>
          <w:rFonts w:ascii="Times New Roman" w:hAnsi="Times New Roman" w:cs="Times New Roman"/>
          <w:sz w:val="28"/>
          <w:szCs w:val="28"/>
        </w:rPr>
        <w:t>ţ</w:t>
      </w:r>
      <w:r w:rsidR="00707862" w:rsidRPr="00D73A01">
        <w:rPr>
          <w:rFonts w:ascii="Times New Roman" w:hAnsi="Times New Roman" w:cs="Times New Roman"/>
          <w:sz w:val="28"/>
          <w:szCs w:val="28"/>
        </w:rPr>
        <w:t>ii:</w:t>
      </w:r>
    </w:p>
    <w:p w:rsidR="00097D18" w:rsidRPr="00DA292E" w:rsidRDefault="00D73A01" w:rsidP="00097D18">
      <w:pPr>
        <w:pStyle w:val="a3"/>
        <w:ind w:left="60"/>
        <w:rPr>
          <w:rFonts w:ascii="Times New Roman" w:hAnsi="Times New Roman" w:cs="Times New Roman"/>
          <w:sz w:val="28"/>
          <w:szCs w:val="28"/>
        </w:rPr>
      </w:pPr>
      <w:r>
        <w:rPr>
          <w:rFonts w:ascii="Times New Roman" w:hAnsi="Times New Roman" w:cs="Times New Roman"/>
          <w:sz w:val="28"/>
          <w:szCs w:val="28"/>
        </w:rPr>
        <w:t xml:space="preserve">a) </w:t>
      </w:r>
      <w:r w:rsidR="00097D18" w:rsidRPr="00DA292E">
        <w:rPr>
          <w:rFonts w:ascii="Times New Roman" w:hAnsi="Times New Roman" w:cs="Times New Roman"/>
          <w:i/>
          <w:sz w:val="28"/>
          <w:szCs w:val="28"/>
        </w:rPr>
        <w:t>autorizaţie de exploatare sau permis tehnic</w:t>
      </w:r>
      <w:r w:rsidR="00097D18" w:rsidRPr="00DA292E">
        <w:rPr>
          <w:rFonts w:ascii="Times New Roman" w:hAnsi="Times New Roman" w:cs="Times New Roman"/>
          <w:sz w:val="28"/>
          <w:szCs w:val="28"/>
        </w:rPr>
        <w:t xml:space="preserve"> - orice act administrativ emis de </w:t>
      </w:r>
      <w:r w:rsidR="004D790E">
        <w:rPr>
          <w:rFonts w:ascii="Times New Roman" w:hAnsi="Times New Roman" w:cs="Times New Roman"/>
          <w:sz w:val="28"/>
          <w:szCs w:val="28"/>
        </w:rPr>
        <w:t>Autoritatea administrativă de implementare și realizare a politicilor în domeniul aviației civile</w:t>
      </w:r>
      <w:r w:rsidR="00097D18" w:rsidRPr="00DA292E">
        <w:rPr>
          <w:rFonts w:ascii="Times New Roman" w:hAnsi="Times New Roman" w:cs="Times New Roman"/>
          <w:sz w:val="28"/>
          <w:szCs w:val="28"/>
        </w:rPr>
        <w:t>, care prevede că un transportator aerian poate opera servicii aeriene spre sau dinspre aeroporturile situate pe teritoriul Republicii Moldova sau că un transportator aerian poate opera în spaţiul său aerian sau că un transportator aerian poate exercita drepturi de trafic;</w:t>
      </w:r>
    </w:p>
    <w:p w:rsidR="00097D18" w:rsidRPr="00DA292E" w:rsidRDefault="00097D18" w:rsidP="00097D18">
      <w:pPr>
        <w:pStyle w:val="a3"/>
        <w:ind w:left="60"/>
        <w:rPr>
          <w:rFonts w:ascii="Times New Roman" w:hAnsi="Times New Roman" w:cs="Times New Roman"/>
          <w:sz w:val="28"/>
          <w:szCs w:val="28"/>
        </w:rPr>
      </w:pPr>
    </w:p>
    <w:p w:rsidR="00813FA8" w:rsidRPr="00DA292E" w:rsidRDefault="00D73A01" w:rsidP="00813FA8">
      <w:pPr>
        <w:pStyle w:val="a3"/>
        <w:ind w:left="60"/>
        <w:rPr>
          <w:rFonts w:ascii="Times New Roman" w:hAnsi="Times New Roman" w:cs="Times New Roman"/>
          <w:sz w:val="28"/>
          <w:szCs w:val="28"/>
        </w:rPr>
      </w:pPr>
      <w:r>
        <w:rPr>
          <w:rFonts w:ascii="Times New Roman" w:hAnsi="Times New Roman" w:cs="Times New Roman"/>
          <w:sz w:val="28"/>
          <w:szCs w:val="28"/>
        </w:rPr>
        <w:t xml:space="preserve">b) </w:t>
      </w:r>
      <w:r w:rsidR="00813FA8" w:rsidRPr="00DA292E">
        <w:rPr>
          <w:rFonts w:ascii="Times New Roman" w:hAnsi="Times New Roman" w:cs="Times New Roman"/>
          <w:i/>
          <w:sz w:val="28"/>
          <w:szCs w:val="28"/>
        </w:rPr>
        <w:t>contract de transport</w:t>
      </w:r>
      <w:r w:rsidR="00813FA8" w:rsidRPr="00DA292E">
        <w:rPr>
          <w:rFonts w:ascii="Times New Roman" w:hAnsi="Times New Roman" w:cs="Times New Roman"/>
          <w:sz w:val="28"/>
          <w:szCs w:val="28"/>
        </w:rPr>
        <w:t xml:space="preserve"> - un contract pentru sau care include servicii de transport aerian, inclusiv unul în care transportul este compus din două sau mai multe zboruri operate de acelaşi transportator aerian sau de transportatori aerieni diferiţi; </w:t>
      </w:r>
    </w:p>
    <w:p w:rsidR="00813FA8" w:rsidRPr="00DA292E" w:rsidRDefault="00813FA8" w:rsidP="00813FA8">
      <w:pPr>
        <w:pStyle w:val="a3"/>
        <w:ind w:left="60"/>
        <w:rPr>
          <w:rFonts w:ascii="Times New Roman" w:hAnsi="Times New Roman" w:cs="Times New Roman"/>
          <w:sz w:val="28"/>
          <w:szCs w:val="28"/>
        </w:rPr>
      </w:pPr>
    </w:p>
    <w:p w:rsidR="00813FA8" w:rsidRPr="00DA292E" w:rsidRDefault="00D73A01" w:rsidP="00813FA8">
      <w:pPr>
        <w:pStyle w:val="a3"/>
        <w:ind w:left="60"/>
        <w:rPr>
          <w:rFonts w:ascii="Times New Roman" w:hAnsi="Times New Roman" w:cs="Times New Roman"/>
          <w:sz w:val="28"/>
          <w:szCs w:val="28"/>
        </w:rPr>
      </w:pPr>
      <w:r>
        <w:rPr>
          <w:rFonts w:ascii="Times New Roman" w:hAnsi="Times New Roman" w:cs="Times New Roman"/>
          <w:sz w:val="28"/>
          <w:szCs w:val="28"/>
        </w:rPr>
        <w:t xml:space="preserve">c) </w:t>
      </w:r>
      <w:r w:rsidR="00813FA8" w:rsidRPr="00DA292E">
        <w:rPr>
          <w:rFonts w:ascii="Times New Roman" w:hAnsi="Times New Roman" w:cs="Times New Roman"/>
          <w:i/>
          <w:sz w:val="28"/>
          <w:szCs w:val="28"/>
        </w:rPr>
        <w:t>contractant de transport aerian</w:t>
      </w:r>
      <w:r w:rsidR="00813FA8" w:rsidRPr="00DA292E">
        <w:rPr>
          <w:rFonts w:ascii="Times New Roman" w:hAnsi="Times New Roman" w:cs="Times New Roman"/>
          <w:sz w:val="28"/>
          <w:szCs w:val="28"/>
        </w:rPr>
        <w:t xml:space="preserve"> - transportatorul care încheie un contract de transport cu un pasager sau, în cazul în care contractul include un pachet de servicii turistice, cu </w:t>
      </w:r>
      <w:proofErr w:type="spellStart"/>
      <w:r w:rsidR="00292236" w:rsidRPr="00DA292E">
        <w:rPr>
          <w:rFonts w:ascii="Times New Roman" w:hAnsi="Times New Roman" w:cs="Times New Roman"/>
          <w:sz w:val="28"/>
          <w:szCs w:val="28"/>
        </w:rPr>
        <w:t>turoperatorul</w:t>
      </w:r>
      <w:proofErr w:type="spellEnd"/>
      <w:r w:rsidR="00292236" w:rsidRPr="00DA292E">
        <w:rPr>
          <w:rFonts w:ascii="Times New Roman" w:hAnsi="Times New Roman" w:cs="Times New Roman"/>
          <w:sz w:val="28"/>
          <w:szCs w:val="28"/>
        </w:rPr>
        <w:t xml:space="preserve">. </w:t>
      </w:r>
      <w:r w:rsidR="00813FA8" w:rsidRPr="00DA292E">
        <w:rPr>
          <w:rFonts w:ascii="Times New Roman" w:hAnsi="Times New Roman" w:cs="Times New Roman"/>
          <w:sz w:val="28"/>
          <w:szCs w:val="28"/>
        </w:rPr>
        <w:t>Vânzătorii de bilete sunt asimilaţi contractorului de transport aerian</w:t>
      </w:r>
      <w:r w:rsidR="00F8434D" w:rsidRPr="00DA292E">
        <w:rPr>
          <w:rFonts w:ascii="Times New Roman" w:hAnsi="Times New Roman" w:cs="Times New Roman"/>
          <w:sz w:val="28"/>
          <w:szCs w:val="28"/>
        </w:rPr>
        <w:t>;</w:t>
      </w:r>
      <w:r w:rsidR="00813FA8" w:rsidRPr="00DA292E">
        <w:rPr>
          <w:rFonts w:ascii="Times New Roman" w:hAnsi="Times New Roman" w:cs="Times New Roman"/>
          <w:sz w:val="28"/>
          <w:szCs w:val="28"/>
        </w:rPr>
        <w:t xml:space="preserve"> </w:t>
      </w:r>
    </w:p>
    <w:p w:rsidR="00813FA8" w:rsidRPr="00DA292E" w:rsidRDefault="00813FA8" w:rsidP="00813FA8">
      <w:pPr>
        <w:pStyle w:val="a3"/>
        <w:ind w:left="60"/>
        <w:rPr>
          <w:rFonts w:ascii="Times New Roman" w:hAnsi="Times New Roman" w:cs="Times New Roman"/>
          <w:sz w:val="28"/>
          <w:szCs w:val="28"/>
        </w:rPr>
      </w:pPr>
    </w:p>
    <w:p w:rsidR="00F8434D" w:rsidRPr="00DA292E" w:rsidRDefault="00D73A01" w:rsidP="00F8434D">
      <w:pPr>
        <w:pStyle w:val="a3"/>
        <w:ind w:left="60"/>
        <w:rPr>
          <w:rFonts w:ascii="Times New Roman" w:hAnsi="Times New Roman" w:cs="Times New Roman"/>
          <w:sz w:val="28"/>
          <w:szCs w:val="28"/>
        </w:rPr>
      </w:pPr>
      <w:r>
        <w:rPr>
          <w:rFonts w:ascii="Times New Roman" w:hAnsi="Times New Roman" w:cs="Times New Roman"/>
          <w:sz w:val="28"/>
          <w:szCs w:val="28"/>
        </w:rPr>
        <w:t xml:space="preserve">d) </w:t>
      </w:r>
      <w:r w:rsidR="00F8434D" w:rsidRPr="00DA292E">
        <w:rPr>
          <w:rFonts w:ascii="Times New Roman" w:hAnsi="Times New Roman" w:cs="Times New Roman"/>
          <w:i/>
          <w:sz w:val="28"/>
          <w:szCs w:val="28"/>
        </w:rPr>
        <w:t>interdicţie de exploatare</w:t>
      </w:r>
      <w:r w:rsidR="00F8434D" w:rsidRPr="00DA292E">
        <w:rPr>
          <w:rFonts w:ascii="Times New Roman" w:hAnsi="Times New Roman" w:cs="Times New Roman"/>
          <w:sz w:val="28"/>
          <w:szCs w:val="28"/>
        </w:rPr>
        <w:t xml:space="preserve"> - refuzul, suspendarea, revocarea sau restricţionarea autorizaţiei de exploatare sau a permisului tehnic din raţiuni de siguranţă sau orice alte măsuri de siguranţă echivalente referitoare la un transportator aerian care nu are drepturi de trafic în </w:t>
      </w:r>
      <w:r w:rsidR="00DC20E9" w:rsidRPr="00DA292E">
        <w:rPr>
          <w:rFonts w:ascii="Times New Roman" w:hAnsi="Times New Roman" w:cs="Times New Roman"/>
          <w:sz w:val="28"/>
          <w:szCs w:val="28"/>
        </w:rPr>
        <w:t>Republica Moldova, dar a cărui aeronavă poate fi exploatată în Republica Moldova în cadrul unui acord de închiriere;</w:t>
      </w:r>
      <w:r w:rsidR="00F8434D" w:rsidRPr="00DA292E">
        <w:rPr>
          <w:rFonts w:ascii="Times New Roman" w:hAnsi="Times New Roman" w:cs="Times New Roman"/>
          <w:sz w:val="28"/>
          <w:szCs w:val="28"/>
        </w:rPr>
        <w:t xml:space="preserve"> </w:t>
      </w:r>
    </w:p>
    <w:p w:rsidR="00F8434D" w:rsidRPr="00DA292E" w:rsidRDefault="00F8434D" w:rsidP="00F8434D">
      <w:pPr>
        <w:pStyle w:val="a3"/>
        <w:ind w:left="60"/>
        <w:rPr>
          <w:rFonts w:ascii="Times New Roman" w:hAnsi="Times New Roman" w:cs="Times New Roman"/>
          <w:sz w:val="28"/>
          <w:szCs w:val="28"/>
        </w:rPr>
      </w:pPr>
    </w:p>
    <w:p w:rsidR="00097D18" w:rsidRPr="00DA292E" w:rsidRDefault="00D73A01" w:rsidP="009E6302">
      <w:pPr>
        <w:pStyle w:val="a3"/>
        <w:ind w:left="60"/>
        <w:rPr>
          <w:rFonts w:ascii="Times New Roman" w:hAnsi="Times New Roman" w:cs="Times New Roman"/>
          <w:sz w:val="28"/>
          <w:szCs w:val="28"/>
        </w:rPr>
      </w:pPr>
      <w:r w:rsidRPr="00D73A01">
        <w:rPr>
          <w:rFonts w:ascii="Times New Roman" w:hAnsi="Times New Roman" w:cs="Times New Roman"/>
          <w:sz w:val="28"/>
          <w:szCs w:val="28"/>
        </w:rPr>
        <w:t>e)</w:t>
      </w:r>
      <w:r>
        <w:rPr>
          <w:rFonts w:ascii="Times New Roman" w:hAnsi="Times New Roman" w:cs="Times New Roman"/>
          <w:i/>
          <w:sz w:val="28"/>
          <w:szCs w:val="28"/>
        </w:rPr>
        <w:t xml:space="preserve"> </w:t>
      </w:r>
      <w:r w:rsidR="009E6302" w:rsidRPr="00DA292E">
        <w:rPr>
          <w:rFonts w:ascii="Times New Roman" w:hAnsi="Times New Roman" w:cs="Times New Roman"/>
          <w:i/>
          <w:sz w:val="28"/>
          <w:szCs w:val="28"/>
        </w:rPr>
        <w:t>standarde de siguranţă relevante</w:t>
      </w:r>
      <w:r w:rsidR="009E6302" w:rsidRPr="00DA292E">
        <w:rPr>
          <w:rFonts w:ascii="Times New Roman" w:hAnsi="Times New Roman" w:cs="Times New Roman"/>
          <w:sz w:val="28"/>
          <w:szCs w:val="28"/>
        </w:rPr>
        <w:t xml:space="preserve"> - standardele internaţionale de siguranţă cuprinse în Convenţia de la Chicago şi anexele la aceasta, </w:t>
      </w:r>
      <w:r w:rsidR="0036143D" w:rsidRPr="00DA292E">
        <w:rPr>
          <w:rFonts w:ascii="Times New Roman" w:hAnsi="Times New Roman" w:cs="Times New Roman"/>
          <w:sz w:val="28"/>
          <w:szCs w:val="28"/>
        </w:rPr>
        <w:t xml:space="preserve">astfel cum sunt în </w:t>
      </w:r>
      <w:r w:rsidR="0036143D" w:rsidRPr="00DA292E">
        <w:rPr>
          <w:rFonts w:ascii="Times New Roman" w:hAnsi="Times New Roman" w:cs="Times New Roman"/>
          <w:sz w:val="28"/>
          <w:szCs w:val="28"/>
        </w:rPr>
        <w:lastRenderedPageBreak/>
        <w:t xml:space="preserve">vigoare la data inspecţiei, şi cele cuprinse în </w:t>
      </w:r>
      <w:r w:rsidR="00E2759E" w:rsidRPr="00DA292E">
        <w:rPr>
          <w:rFonts w:ascii="Times New Roman" w:hAnsi="Times New Roman" w:cs="Times New Roman"/>
          <w:sz w:val="28"/>
          <w:szCs w:val="28"/>
        </w:rPr>
        <w:t>p</w:t>
      </w:r>
      <w:r w:rsidR="0036143D" w:rsidRPr="00DA292E">
        <w:rPr>
          <w:rFonts w:ascii="Times New Roman" w:hAnsi="Times New Roman" w:cs="Times New Roman"/>
          <w:sz w:val="28"/>
          <w:szCs w:val="28"/>
        </w:rPr>
        <w:t>roceduri</w:t>
      </w:r>
      <w:r w:rsidR="00097D18" w:rsidRPr="00DA292E">
        <w:rPr>
          <w:rFonts w:ascii="Times New Roman" w:hAnsi="Times New Roman" w:cs="Times New Roman"/>
          <w:sz w:val="28"/>
          <w:szCs w:val="28"/>
        </w:rPr>
        <w:t xml:space="preserve">le regionale suplimentare </w:t>
      </w:r>
      <w:r w:rsidR="004D790E">
        <w:rPr>
          <w:rFonts w:ascii="Times New Roman" w:hAnsi="Times New Roman" w:cs="Times New Roman"/>
          <w:sz w:val="28"/>
          <w:szCs w:val="28"/>
        </w:rPr>
        <w:t>ale Organizației Aviației Civile</w:t>
      </w:r>
      <w:r w:rsidR="008A20F4">
        <w:rPr>
          <w:rFonts w:ascii="Times New Roman" w:hAnsi="Times New Roman" w:cs="Times New Roman"/>
          <w:sz w:val="28"/>
          <w:szCs w:val="28"/>
        </w:rPr>
        <w:t xml:space="preserve"> </w:t>
      </w:r>
      <w:r w:rsidR="002E3405">
        <w:rPr>
          <w:rFonts w:ascii="Times New Roman" w:hAnsi="Times New Roman" w:cs="Times New Roman"/>
          <w:sz w:val="28"/>
          <w:szCs w:val="28"/>
        </w:rPr>
        <w:t xml:space="preserve">Internaționale </w:t>
      </w:r>
      <w:r w:rsidR="008A20F4" w:rsidRPr="008A20F4">
        <w:rPr>
          <w:rFonts w:ascii="Times New Roman" w:hAnsi="Times New Roman" w:cs="Times New Roman"/>
          <w:i/>
          <w:sz w:val="28"/>
          <w:szCs w:val="28"/>
        </w:rPr>
        <w:t>(</w:t>
      </w:r>
      <w:r w:rsidR="008A20F4" w:rsidRPr="008A20F4">
        <w:rPr>
          <w:rFonts w:ascii="Times New Roman" w:hAnsi="Times New Roman" w:cs="Times New Roman"/>
          <w:i/>
          <w:sz w:val="28"/>
          <w:szCs w:val="28"/>
          <w:lang w:val="ro-MO"/>
        </w:rPr>
        <w:t>în continuare ”OACI”)</w:t>
      </w:r>
      <w:r w:rsidR="00097D18" w:rsidRPr="00DA292E">
        <w:rPr>
          <w:rFonts w:ascii="Times New Roman" w:hAnsi="Times New Roman" w:cs="Times New Roman"/>
          <w:sz w:val="28"/>
          <w:szCs w:val="28"/>
        </w:rPr>
        <w:t>;</w:t>
      </w:r>
    </w:p>
    <w:p w:rsidR="00097D18" w:rsidRPr="00DA292E" w:rsidRDefault="00097D18" w:rsidP="009E6302">
      <w:pPr>
        <w:pStyle w:val="a3"/>
        <w:ind w:left="60"/>
        <w:rPr>
          <w:rFonts w:ascii="Times New Roman" w:hAnsi="Times New Roman" w:cs="Times New Roman"/>
          <w:sz w:val="28"/>
          <w:szCs w:val="28"/>
        </w:rPr>
      </w:pPr>
    </w:p>
    <w:p w:rsidR="00097D18" w:rsidRPr="00DA292E" w:rsidRDefault="00D73A01" w:rsidP="00097D18">
      <w:pPr>
        <w:pStyle w:val="a3"/>
        <w:ind w:left="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f) </w:t>
      </w:r>
      <w:r w:rsidR="00097D18" w:rsidRPr="00DA292E">
        <w:rPr>
          <w:rFonts w:ascii="Times New Roman" w:eastAsia="Times New Roman" w:hAnsi="Times New Roman" w:cs="Times New Roman"/>
          <w:i/>
          <w:sz w:val="28"/>
          <w:szCs w:val="28"/>
          <w:lang w:eastAsia="ru-RU"/>
        </w:rPr>
        <w:t>transportator aerian</w:t>
      </w:r>
      <w:r w:rsidR="00097D18" w:rsidRPr="00DA292E">
        <w:rPr>
          <w:rFonts w:ascii="Times New Roman" w:eastAsia="Times New Roman" w:hAnsi="Times New Roman" w:cs="Times New Roman"/>
          <w:sz w:val="28"/>
          <w:szCs w:val="28"/>
          <w:lang w:eastAsia="ru-RU"/>
        </w:rPr>
        <w:t xml:space="preserve"> – operator aerian certificat pentru efectuarea transportului aerian comercial de pasageri, bagaje, mărfuri şi poştă;  </w:t>
      </w:r>
    </w:p>
    <w:p w:rsidR="00097D18" w:rsidRPr="00DA292E" w:rsidRDefault="00097D18" w:rsidP="00097D18">
      <w:pPr>
        <w:pStyle w:val="a3"/>
        <w:ind w:left="60"/>
        <w:rPr>
          <w:rFonts w:ascii="Times New Roman" w:hAnsi="Times New Roman" w:cs="Times New Roman"/>
          <w:i/>
          <w:sz w:val="28"/>
          <w:szCs w:val="28"/>
        </w:rPr>
      </w:pPr>
    </w:p>
    <w:p w:rsidR="00097D18" w:rsidRPr="00DA292E" w:rsidRDefault="00D73A01" w:rsidP="00097D18">
      <w:pPr>
        <w:pStyle w:val="a3"/>
        <w:ind w:left="60"/>
        <w:rPr>
          <w:rFonts w:ascii="Times New Roman" w:hAnsi="Times New Roman" w:cs="Times New Roman"/>
          <w:sz w:val="28"/>
          <w:szCs w:val="28"/>
        </w:rPr>
      </w:pPr>
      <w:r>
        <w:rPr>
          <w:rFonts w:ascii="Times New Roman" w:hAnsi="Times New Roman" w:cs="Times New Roman"/>
          <w:sz w:val="28"/>
          <w:szCs w:val="28"/>
        </w:rPr>
        <w:t xml:space="preserve">g) </w:t>
      </w:r>
      <w:r w:rsidR="00097D18" w:rsidRPr="00DA292E">
        <w:rPr>
          <w:rFonts w:ascii="Times New Roman" w:hAnsi="Times New Roman" w:cs="Times New Roman"/>
          <w:i/>
          <w:sz w:val="28"/>
          <w:szCs w:val="28"/>
        </w:rPr>
        <w:t>vânzător de bilete</w:t>
      </w:r>
      <w:r w:rsidR="00097D18" w:rsidRPr="00DA292E">
        <w:rPr>
          <w:rFonts w:ascii="Times New Roman" w:hAnsi="Times New Roman" w:cs="Times New Roman"/>
          <w:sz w:val="28"/>
          <w:szCs w:val="28"/>
        </w:rPr>
        <w:t xml:space="preserve"> - vânzătorul unui bilet de transport aerian care intermediază un contract de transport cu un pasager, pentru un zbor de sine stătător sau ca parte a unui pachet de servicii, altul decât un transportator aerian sau un </w:t>
      </w:r>
      <w:proofErr w:type="spellStart"/>
      <w:r w:rsidR="00097D18" w:rsidRPr="00DA292E">
        <w:rPr>
          <w:rFonts w:ascii="Times New Roman" w:hAnsi="Times New Roman" w:cs="Times New Roman"/>
          <w:sz w:val="28"/>
          <w:szCs w:val="28"/>
        </w:rPr>
        <w:t>turoperator</w:t>
      </w:r>
      <w:proofErr w:type="spellEnd"/>
      <w:r w:rsidR="00097D18" w:rsidRPr="00DA292E">
        <w:rPr>
          <w:rFonts w:ascii="Times New Roman" w:hAnsi="Times New Roman" w:cs="Times New Roman"/>
          <w:sz w:val="28"/>
          <w:szCs w:val="28"/>
        </w:rPr>
        <w:t xml:space="preserve">.  </w:t>
      </w:r>
    </w:p>
    <w:p w:rsidR="009E6302" w:rsidRPr="00DA292E" w:rsidRDefault="009E6302" w:rsidP="009E6302">
      <w:pPr>
        <w:pStyle w:val="a3"/>
        <w:ind w:left="60"/>
        <w:rPr>
          <w:rFonts w:ascii="Times New Roman" w:hAnsi="Times New Roman" w:cs="Times New Roman"/>
          <w:sz w:val="28"/>
          <w:szCs w:val="28"/>
        </w:rPr>
      </w:pPr>
    </w:p>
    <w:p w:rsidR="009D2126" w:rsidRPr="00DA292E" w:rsidRDefault="00D73A01" w:rsidP="009E6302">
      <w:pPr>
        <w:pStyle w:val="a3"/>
        <w:ind w:left="60"/>
        <w:rPr>
          <w:rFonts w:ascii="Times New Roman" w:hAnsi="Times New Roman" w:cs="Times New Roman"/>
          <w:sz w:val="28"/>
          <w:szCs w:val="28"/>
        </w:rPr>
      </w:pPr>
      <w:r w:rsidRPr="00D73A01">
        <w:rPr>
          <w:rFonts w:ascii="Times New Roman" w:hAnsi="Times New Roman" w:cs="Times New Roman"/>
          <w:sz w:val="28"/>
          <w:szCs w:val="28"/>
        </w:rPr>
        <w:t>h)</w:t>
      </w:r>
      <w:r>
        <w:rPr>
          <w:rFonts w:ascii="Times New Roman" w:hAnsi="Times New Roman" w:cs="Times New Roman"/>
          <w:i/>
          <w:sz w:val="28"/>
          <w:szCs w:val="28"/>
        </w:rPr>
        <w:t xml:space="preserve"> </w:t>
      </w:r>
      <w:r w:rsidR="009D2126" w:rsidRPr="00DA292E">
        <w:rPr>
          <w:rFonts w:ascii="Times New Roman" w:hAnsi="Times New Roman" w:cs="Times New Roman"/>
          <w:i/>
          <w:sz w:val="28"/>
          <w:szCs w:val="28"/>
        </w:rPr>
        <w:t>Aranjamente de lucru</w:t>
      </w:r>
      <w:r w:rsidR="006D307C" w:rsidRPr="00DA292E">
        <w:rPr>
          <w:rFonts w:ascii="Times New Roman" w:hAnsi="Times New Roman" w:cs="Times New Roman"/>
          <w:i/>
          <w:sz w:val="28"/>
          <w:szCs w:val="28"/>
        </w:rPr>
        <w:t xml:space="preserve"> RM-EASA</w:t>
      </w:r>
      <w:r w:rsidR="009D2126" w:rsidRPr="00DA292E">
        <w:rPr>
          <w:rFonts w:ascii="Times New Roman" w:hAnsi="Times New Roman" w:cs="Times New Roman"/>
          <w:i/>
          <w:sz w:val="28"/>
          <w:szCs w:val="28"/>
        </w:rPr>
        <w:t xml:space="preserve"> </w:t>
      </w:r>
      <w:r w:rsidR="009D2126" w:rsidRPr="00DA292E">
        <w:rPr>
          <w:rFonts w:ascii="Times New Roman" w:hAnsi="Times New Roman" w:cs="Times New Roman"/>
          <w:sz w:val="28"/>
          <w:szCs w:val="28"/>
        </w:rPr>
        <w:t xml:space="preserve">– </w:t>
      </w:r>
      <w:r w:rsidR="00BF484F" w:rsidRPr="00DA292E">
        <w:rPr>
          <w:rFonts w:ascii="Times New Roman" w:hAnsi="Times New Roman" w:cs="Times New Roman"/>
          <w:sz w:val="28"/>
          <w:szCs w:val="28"/>
        </w:rPr>
        <w:t>acord încheiat între</w:t>
      </w:r>
      <w:r w:rsidR="0065391E" w:rsidRPr="0065391E">
        <w:rPr>
          <w:rFonts w:ascii="Times New Roman" w:hAnsi="Times New Roman" w:cs="Times New Roman"/>
          <w:sz w:val="28"/>
          <w:szCs w:val="28"/>
        </w:rPr>
        <w:t xml:space="preserve"> </w:t>
      </w:r>
      <w:r w:rsidR="0065391E">
        <w:rPr>
          <w:rFonts w:ascii="Times New Roman" w:hAnsi="Times New Roman" w:cs="Times New Roman"/>
          <w:sz w:val="28"/>
          <w:szCs w:val="28"/>
        </w:rPr>
        <w:t>Autoritatea administrativă de implementare și realizare a politicilor în domeniul aviației civile</w:t>
      </w:r>
      <w:r w:rsidR="00BF484F" w:rsidRPr="00DA292E">
        <w:rPr>
          <w:rFonts w:ascii="Times New Roman" w:hAnsi="Times New Roman" w:cs="Times New Roman"/>
          <w:sz w:val="28"/>
          <w:szCs w:val="28"/>
        </w:rPr>
        <w:t xml:space="preserve"> </w:t>
      </w:r>
      <w:r w:rsidR="006D307C" w:rsidRPr="00DA292E">
        <w:rPr>
          <w:rFonts w:ascii="Times New Roman" w:hAnsi="Times New Roman" w:cs="Times New Roman"/>
          <w:sz w:val="28"/>
          <w:szCs w:val="28"/>
        </w:rPr>
        <w:t xml:space="preserve">a Republicii Moldova </w:t>
      </w:r>
      <w:r w:rsidR="00BF484F" w:rsidRPr="00DA292E">
        <w:rPr>
          <w:rFonts w:ascii="Times New Roman" w:hAnsi="Times New Roman" w:cs="Times New Roman"/>
          <w:sz w:val="28"/>
          <w:szCs w:val="28"/>
        </w:rPr>
        <w:t xml:space="preserve">şi Agenţia Europeană pentru Siguranţă în Aviaţie </w:t>
      </w:r>
      <w:r w:rsidR="00BF484F" w:rsidRPr="00B14328">
        <w:rPr>
          <w:rFonts w:ascii="Times New Roman" w:hAnsi="Times New Roman" w:cs="Times New Roman"/>
          <w:i/>
          <w:sz w:val="28"/>
          <w:szCs w:val="28"/>
        </w:rPr>
        <w:t>(</w:t>
      </w:r>
      <w:r w:rsidR="0065391E" w:rsidRPr="00B14328">
        <w:rPr>
          <w:rFonts w:ascii="Times New Roman" w:hAnsi="Times New Roman" w:cs="Times New Roman"/>
          <w:i/>
          <w:sz w:val="28"/>
          <w:szCs w:val="28"/>
        </w:rPr>
        <w:t xml:space="preserve">în continuare </w:t>
      </w:r>
      <w:r w:rsidR="00BF484F" w:rsidRPr="00B14328">
        <w:rPr>
          <w:rFonts w:ascii="Times New Roman" w:hAnsi="Times New Roman" w:cs="Times New Roman"/>
          <w:i/>
          <w:sz w:val="28"/>
          <w:szCs w:val="28"/>
        </w:rPr>
        <w:t>EASA)</w:t>
      </w:r>
      <w:r w:rsidR="00BF484F" w:rsidRPr="00DA292E">
        <w:rPr>
          <w:rFonts w:ascii="Times New Roman" w:hAnsi="Times New Roman" w:cs="Times New Roman"/>
          <w:sz w:val="28"/>
          <w:szCs w:val="28"/>
        </w:rPr>
        <w:t xml:space="preserve"> </w:t>
      </w:r>
      <w:r w:rsidR="006D307C" w:rsidRPr="00DA292E">
        <w:rPr>
          <w:rFonts w:ascii="Times New Roman" w:hAnsi="Times New Roman" w:cs="Times New Roman"/>
          <w:sz w:val="28"/>
          <w:szCs w:val="28"/>
        </w:rPr>
        <w:t>privind colectarea şi schimbul de informaţie privind siguranţa aeronavelor care utilizează aeroporturile din Uniunea Europeană (</w:t>
      </w:r>
      <w:r w:rsidR="0065391E">
        <w:rPr>
          <w:rFonts w:ascii="Times New Roman" w:hAnsi="Times New Roman" w:cs="Times New Roman"/>
          <w:sz w:val="28"/>
          <w:szCs w:val="28"/>
        </w:rPr>
        <w:t xml:space="preserve">în continuare </w:t>
      </w:r>
      <w:r w:rsidR="006D307C" w:rsidRPr="00DA292E">
        <w:rPr>
          <w:rFonts w:ascii="Times New Roman" w:hAnsi="Times New Roman" w:cs="Times New Roman"/>
          <w:sz w:val="28"/>
          <w:szCs w:val="28"/>
        </w:rPr>
        <w:t xml:space="preserve">UE) şi aeroporturile statelor care nu sunt membre ale UE, dar care fac parte din programul unic </w:t>
      </w:r>
      <w:r w:rsidR="002E3405">
        <w:rPr>
          <w:rFonts w:ascii="Times New Roman" w:hAnsi="Times New Roman" w:cs="Times New Roman"/>
          <w:sz w:val="28"/>
          <w:szCs w:val="28"/>
        </w:rPr>
        <w:t xml:space="preserve">al Uniunii Europene de evaluare a siguranței aeronavelor străine </w:t>
      </w:r>
      <w:r w:rsidR="002E3405" w:rsidRPr="002E3405">
        <w:rPr>
          <w:rFonts w:ascii="Times New Roman" w:hAnsi="Times New Roman" w:cs="Times New Roman"/>
          <w:i/>
          <w:sz w:val="28"/>
          <w:szCs w:val="28"/>
        </w:rPr>
        <w:t xml:space="preserve">(în continuare ”Programul </w:t>
      </w:r>
      <w:r w:rsidR="006D307C" w:rsidRPr="002E3405">
        <w:rPr>
          <w:rFonts w:ascii="Times New Roman" w:hAnsi="Times New Roman" w:cs="Times New Roman"/>
          <w:i/>
          <w:sz w:val="28"/>
          <w:szCs w:val="28"/>
        </w:rPr>
        <w:t>SAFA</w:t>
      </w:r>
      <w:r w:rsidR="002E3405" w:rsidRPr="002E3405">
        <w:rPr>
          <w:rFonts w:ascii="Times New Roman" w:hAnsi="Times New Roman" w:cs="Times New Roman"/>
          <w:i/>
          <w:sz w:val="28"/>
          <w:szCs w:val="28"/>
        </w:rPr>
        <w:t>”)</w:t>
      </w:r>
      <w:r w:rsidR="006D307C" w:rsidRPr="00DA292E">
        <w:rPr>
          <w:rFonts w:ascii="Times New Roman" w:hAnsi="Times New Roman" w:cs="Times New Roman"/>
          <w:sz w:val="28"/>
          <w:szCs w:val="28"/>
        </w:rPr>
        <w:t>, inclusiv aeropo</w:t>
      </w:r>
      <w:r w:rsidR="00292236" w:rsidRPr="00DA292E">
        <w:rPr>
          <w:rFonts w:ascii="Times New Roman" w:hAnsi="Times New Roman" w:cs="Times New Roman"/>
          <w:sz w:val="28"/>
          <w:szCs w:val="28"/>
        </w:rPr>
        <w:t>rturile din Republica Moldova.</w:t>
      </w:r>
    </w:p>
    <w:p w:rsidR="00F8434D" w:rsidRPr="00DA292E" w:rsidRDefault="00F8434D" w:rsidP="00813FA8">
      <w:pPr>
        <w:pStyle w:val="a3"/>
        <w:ind w:left="60"/>
        <w:rPr>
          <w:rFonts w:ascii="Times New Roman" w:hAnsi="Times New Roman" w:cs="Times New Roman"/>
          <w:b/>
          <w:sz w:val="28"/>
          <w:szCs w:val="28"/>
        </w:rPr>
      </w:pPr>
    </w:p>
    <w:p w:rsidR="009D2126" w:rsidRPr="00DA292E" w:rsidRDefault="00707862" w:rsidP="0036143D">
      <w:pPr>
        <w:jc w:val="center"/>
        <w:rPr>
          <w:rFonts w:ascii="Times New Roman" w:hAnsi="Times New Roman" w:cs="Times New Roman"/>
          <w:b/>
          <w:sz w:val="28"/>
          <w:szCs w:val="28"/>
        </w:rPr>
      </w:pPr>
      <w:r w:rsidRPr="00DA292E">
        <w:rPr>
          <w:rFonts w:ascii="Times New Roman" w:hAnsi="Times New Roman" w:cs="Times New Roman"/>
          <w:b/>
          <w:sz w:val="28"/>
          <w:szCs w:val="28"/>
        </w:rPr>
        <w:t>CAPITOLUL II</w:t>
      </w:r>
    </w:p>
    <w:p w:rsidR="00707862" w:rsidRPr="00DA292E" w:rsidRDefault="00D73A01" w:rsidP="0036143D">
      <w:pPr>
        <w:jc w:val="center"/>
        <w:rPr>
          <w:rFonts w:ascii="Times New Roman" w:hAnsi="Times New Roman" w:cs="Times New Roman"/>
          <w:b/>
          <w:sz w:val="28"/>
          <w:szCs w:val="28"/>
        </w:rPr>
      </w:pPr>
      <w:r w:rsidRPr="00DA292E">
        <w:rPr>
          <w:rFonts w:ascii="Times New Roman" w:hAnsi="Times New Roman" w:cs="Times New Roman"/>
          <w:b/>
          <w:sz w:val="28"/>
          <w:szCs w:val="28"/>
        </w:rPr>
        <w:t xml:space="preserve">Lista </w:t>
      </w:r>
      <w:r>
        <w:rPr>
          <w:rFonts w:ascii="Times New Roman" w:hAnsi="Times New Roman" w:cs="Times New Roman"/>
          <w:b/>
          <w:sz w:val="28"/>
          <w:szCs w:val="28"/>
        </w:rPr>
        <w:t>d</w:t>
      </w:r>
      <w:r w:rsidRPr="00DA292E">
        <w:rPr>
          <w:rFonts w:ascii="Times New Roman" w:hAnsi="Times New Roman" w:cs="Times New Roman"/>
          <w:b/>
          <w:sz w:val="28"/>
          <w:szCs w:val="28"/>
        </w:rPr>
        <w:t xml:space="preserve">e </w:t>
      </w:r>
      <w:r>
        <w:rPr>
          <w:rFonts w:ascii="Times New Roman" w:hAnsi="Times New Roman" w:cs="Times New Roman"/>
          <w:b/>
          <w:sz w:val="28"/>
          <w:szCs w:val="28"/>
        </w:rPr>
        <w:t>i</w:t>
      </w:r>
      <w:r w:rsidRPr="00DA292E">
        <w:rPr>
          <w:rFonts w:ascii="Times New Roman" w:hAnsi="Times New Roman" w:cs="Times New Roman"/>
          <w:b/>
          <w:sz w:val="28"/>
          <w:szCs w:val="28"/>
        </w:rPr>
        <w:t>nterdicţii</w:t>
      </w:r>
    </w:p>
    <w:p w:rsidR="009D2126" w:rsidRPr="00DA292E" w:rsidRDefault="009D2126" w:rsidP="0036143D">
      <w:pPr>
        <w:jc w:val="center"/>
        <w:rPr>
          <w:rFonts w:ascii="Times New Roman" w:hAnsi="Times New Roman" w:cs="Times New Roman"/>
          <w:b/>
          <w:sz w:val="28"/>
          <w:szCs w:val="28"/>
        </w:rPr>
      </w:pPr>
    </w:p>
    <w:p w:rsidR="00292236" w:rsidRPr="00DA292E" w:rsidRDefault="00292236" w:rsidP="00292236">
      <w:pPr>
        <w:jc w:val="center"/>
        <w:rPr>
          <w:rFonts w:ascii="Times New Roman" w:hAnsi="Times New Roman" w:cs="Times New Roman"/>
          <w:b/>
          <w:sz w:val="28"/>
          <w:szCs w:val="28"/>
        </w:rPr>
      </w:pPr>
      <w:r w:rsidRPr="00DA292E">
        <w:rPr>
          <w:rFonts w:ascii="Times New Roman" w:hAnsi="Times New Roman" w:cs="Times New Roman"/>
          <w:b/>
          <w:sz w:val="28"/>
          <w:szCs w:val="28"/>
        </w:rPr>
        <w:t>Secțiunea 1</w:t>
      </w:r>
    </w:p>
    <w:p w:rsidR="009D2126" w:rsidRPr="00DA292E" w:rsidRDefault="009D2126" w:rsidP="00292236">
      <w:pPr>
        <w:jc w:val="center"/>
        <w:rPr>
          <w:rFonts w:ascii="Times New Roman" w:hAnsi="Times New Roman" w:cs="Times New Roman"/>
          <w:b/>
          <w:sz w:val="28"/>
          <w:szCs w:val="28"/>
        </w:rPr>
      </w:pPr>
      <w:r w:rsidRPr="00DA292E">
        <w:rPr>
          <w:rFonts w:ascii="Times New Roman" w:hAnsi="Times New Roman" w:cs="Times New Roman"/>
          <w:b/>
          <w:sz w:val="28"/>
          <w:szCs w:val="28"/>
        </w:rPr>
        <w:t xml:space="preserve">Acceptarea </w:t>
      </w:r>
      <w:r w:rsidR="006D307C" w:rsidRPr="00DA292E">
        <w:rPr>
          <w:rFonts w:ascii="Times New Roman" w:hAnsi="Times New Roman" w:cs="Times New Roman"/>
          <w:b/>
          <w:sz w:val="28"/>
          <w:szCs w:val="28"/>
        </w:rPr>
        <w:t>ş</w:t>
      </w:r>
      <w:r w:rsidRPr="00DA292E">
        <w:rPr>
          <w:rFonts w:ascii="Times New Roman" w:hAnsi="Times New Roman" w:cs="Times New Roman"/>
          <w:b/>
          <w:sz w:val="28"/>
          <w:szCs w:val="28"/>
        </w:rPr>
        <w:t>i aplicarea Listei de interdic</w:t>
      </w:r>
      <w:r w:rsidR="006D307C" w:rsidRPr="00DA292E">
        <w:rPr>
          <w:rFonts w:ascii="Times New Roman" w:hAnsi="Times New Roman" w:cs="Times New Roman"/>
          <w:b/>
          <w:sz w:val="28"/>
          <w:szCs w:val="28"/>
        </w:rPr>
        <w:t>ţ</w:t>
      </w:r>
      <w:r w:rsidRPr="00DA292E">
        <w:rPr>
          <w:rFonts w:ascii="Times New Roman" w:hAnsi="Times New Roman" w:cs="Times New Roman"/>
          <w:b/>
          <w:sz w:val="28"/>
          <w:szCs w:val="28"/>
        </w:rPr>
        <w:t>ii</w:t>
      </w:r>
    </w:p>
    <w:p w:rsidR="007774F3" w:rsidRPr="00DA292E" w:rsidRDefault="00D73A01" w:rsidP="00D73A01">
      <w:pPr>
        <w:spacing w:before="240" w:after="240"/>
        <w:ind w:left="60"/>
        <w:rPr>
          <w:rFonts w:ascii="Times New Roman" w:hAnsi="Times New Roman" w:cs="Times New Roman"/>
          <w:color w:val="FF0000"/>
          <w:sz w:val="28"/>
          <w:szCs w:val="28"/>
        </w:rPr>
      </w:pPr>
      <w:r w:rsidRPr="00D73A01">
        <w:rPr>
          <w:rFonts w:ascii="Times New Roman" w:hAnsi="Times New Roman" w:cs="Times New Roman"/>
          <w:b/>
          <w:sz w:val="28"/>
          <w:szCs w:val="28"/>
        </w:rPr>
        <w:t>3.</w:t>
      </w:r>
      <w:r>
        <w:rPr>
          <w:rFonts w:ascii="Times New Roman" w:hAnsi="Times New Roman" w:cs="Times New Roman"/>
          <w:sz w:val="28"/>
          <w:szCs w:val="28"/>
        </w:rPr>
        <w:t xml:space="preserve"> </w:t>
      </w:r>
      <w:r w:rsidR="00707862" w:rsidRPr="00D73A01">
        <w:rPr>
          <w:rFonts w:ascii="Times New Roman" w:hAnsi="Times New Roman" w:cs="Times New Roman"/>
          <w:sz w:val="28"/>
          <w:szCs w:val="28"/>
        </w:rPr>
        <w:t>În vederea întăririi siguran</w:t>
      </w:r>
      <w:r w:rsidR="00B31D26" w:rsidRPr="00D73A01">
        <w:rPr>
          <w:rFonts w:ascii="Times New Roman" w:hAnsi="Times New Roman" w:cs="Times New Roman"/>
          <w:sz w:val="28"/>
          <w:szCs w:val="28"/>
        </w:rPr>
        <w:t>ţ</w:t>
      </w:r>
      <w:r w:rsidR="00707862" w:rsidRPr="00D73A01">
        <w:rPr>
          <w:rFonts w:ascii="Times New Roman" w:hAnsi="Times New Roman" w:cs="Times New Roman"/>
          <w:sz w:val="28"/>
          <w:szCs w:val="28"/>
        </w:rPr>
        <w:t xml:space="preserve">ei aeriene, se </w:t>
      </w:r>
      <w:r w:rsidR="009D2126" w:rsidRPr="00D73A01">
        <w:rPr>
          <w:rFonts w:ascii="Times New Roman" w:hAnsi="Times New Roman" w:cs="Times New Roman"/>
          <w:sz w:val="28"/>
          <w:szCs w:val="28"/>
        </w:rPr>
        <w:t>acceptă aplicarea pe teritoriul Republicii Moldova a L</w:t>
      </w:r>
      <w:r w:rsidR="00707862" w:rsidRPr="00D73A01">
        <w:rPr>
          <w:rFonts w:ascii="Times New Roman" w:hAnsi="Times New Roman" w:cs="Times New Roman"/>
          <w:sz w:val="28"/>
          <w:szCs w:val="28"/>
        </w:rPr>
        <w:t>ist</w:t>
      </w:r>
      <w:r w:rsidR="009D2126" w:rsidRPr="00D73A01">
        <w:rPr>
          <w:rFonts w:ascii="Times New Roman" w:hAnsi="Times New Roman" w:cs="Times New Roman"/>
          <w:sz w:val="28"/>
          <w:szCs w:val="28"/>
        </w:rPr>
        <w:t>ei</w:t>
      </w:r>
      <w:r w:rsidR="00707862" w:rsidRPr="00D73A01">
        <w:rPr>
          <w:rFonts w:ascii="Times New Roman" w:hAnsi="Times New Roman" w:cs="Times New Roman"/>
          <w:sz w:val="28"/>
          <w:szCs w:val="28"/>
        </w:rPr>
        <w:t xml:space="preserve"> transportatorilor aerieni care sunt supu</w:t>
      </w:r>
      <w:r w:rsidR="00B31D26" w:rsidRPr="00D73A01">
        <w:rPr>
          <w:rFonts w:ascii="Times New Roman" w:hAnsi="Times New Roman" w:cs="Times New Roman"/>
          <w:sz w:val="28"/>
          <w:szCs w:val="28"/>
        </w:rPr>
        <w:t>ş</w:t>
      </w:r>
      <w:r w:rsidR="00707862" w:rsidRPr="00D73A01">
        <w:rPr>
          <w:rFonts w:ascii="Times New Roman" w:hAnsi="Times New Roman" w:cs="Times New Roman"/>
          <w:sz w:val="28"/>
          <w:szCs w:val="28"/>
        </w:rPr>
        <w:t>i unei interdic</w:t>
      </w:r>
      <w:r w:rsidR="00B31D26" w:rsidRPr="00D73A01">
        <w:rPr>
          <w:rFonts w:ascii="Times New Roman" w:hAnsi="Times New Roman" w:cs="Times New Roman"/>
          <w:sz w:val="28"/>
          <w:szCs w:val="28"/>
        </w:rPr>
        <w:t>ţ</w:t>
      </w:r>
      <w:r w:rsidR="00707862" w:rsidRPr="00D73A01">
        <w:rPr>
          <w:rFonts w:ascii="Times New Roman" w:hAnsi="Times New Roman" w:cs="Times New Roman"/>
          <w:sz w:val="28"/>
          <w:szCs w:val="28"/>
        </w:rPr>
        <w:t xml:space="preserve">ii de exploatare </w:t>
      </w:r>
      <w:r w:rsidR="00DD5706" w:rsidRPr="00D73A01">
        <w:rPr>
          <w:rFonts w:ascii="Times New Roman" w:hAnsi="Times New Roman" w:cs="Times New Roman"/>
          <w:sz w:val="28"/>
          <w:szCs w:val="28"/>
        </w:rPr>
        <w:t xml:space="preserve">în cadrul </w:t>
      </w:r>
      <w:r w:rsidR="00D75E3D" w:rsidRPr="00D73A01">
        <w:rPr>
          <w:rFonts w:ascii="Times New Roman" w:hAnsi="Times New Roman" w:cs="Times New Roman"/>
          <w:sz w:val="28"/>
          <w:szCs w:val="28"/>
        </w:rPr>
        <w:t xml:space="preserve">spaţiului aerian </w:t>
      </w:r>
      <w:r w:rsidR="0073131D" w:rsidRPr="00D73A01">
        <w:rPr>
          <w:rFonts w:ascii="Times New Roman" w:hAnsi="Times New Roman" w:cs="Times New Roman"/>
          <w:sz w:val="28"/>
          <w:szCs w:val="28"/>
        </w:rPr>
        <w:t>al Uniunii Europene</w:t>
      </w:r>
      <w:r w:rsidR="000349EF" w:rsidRPr="00D73A01">
        <w:rPr>
          <w:rFonts w:ascii="Times New Roman" w:hAnsi="Times New Roman" w:cs="Times New Roman"/>
          <w:sz w:val="28"/>
          <w:szCs w:val="28"/>
        </w:rPr>
        <w:t>,</w:t>
      </w:r>
      <w:r w:rsidR="006D307C" w:rsidRPr="00D73A01">
        <w:rPr>
          <w:rFonts w:ascii="Times New Roman" w:hAnsi="Times New Roman" w:cs="Times New Roman"/>
          <w:sz w:val="28"/>
          <w:szCs w:val="28"/>
        </w:rPr>
        <w:t xml:space="preserve"> aducându-se</w:t>
      </w:r>
      <w:r w:rsidR="00707862" w:rsidRPr="00D73A01">
        <w:rPr>
          <w:rFonts w:ascii="Times New Roman" w:hAnsi="Times New Roman" w:cs="Times New Roman"/>
          <w:sz w:val="28"/>
          <w:szCs w:val="28"/>
        </w:rPr>
        <w:t xml:space="preserve"> la îndeplinire, pe teritoriul său, interdic</w:t>
      </w:r>
      <w:r w:rsidR="00B31D26" w:rsidRPr="00D73A01">
        <w:rPr>
          <w:rFonts w:ascii="Times New Roman" w:hAnsi="Times New Roman" w:cs="Times New Roman"/>
          <w:sz w:val="28"/>
          <w:szCs w:val="28"/>
        </w:rPr>
        <w:t>ţ</w:t>
      </w:r>
      <w:r w:rsidR="00707862" w:rsidRPr="00D73A01">
        <w:rPr>
          <w:rFonts w:ascii="Times New Roman" w:hAnsi="Times New Roman" w:cs="Times New Roman"/>
          <w:sz w:val="28"/>
          <w:szCs w:val="28"/>
        </w:rPr>
        <w:t xml:space="preserve">iile de exploatare incluse în </w:t>
      </w:r>
      <w:r w:rsidR="0073131D" w:rsidRPr="00D73A01">
        <w:rPr>
          <w:rFonts w:ascii="Times New Roman" w:hAnsi="Times New Roman" w:cs="Times New Roman"/>
          <w:sz w:val="28"/>
          <w:szCs w:val="28"/>
        </w:rPr>
        <w:t>L</w:t>
      </w:r>
      <w:r w:rsidR="00707862" w:rsidRPr="00D73A01">
        <w:rPr>
          <w:rFonts w:ascii="Times New Roman" w:hAnsi="Times New Roman" w:cs="Times New Roman"/>
          <w:sz w:val="28"/>
          <w:szCs w:val="28"/>
        </w:rPr>
        <w:t xml:space="preserve">ista </w:t>
      </w:r>
      <w:r w:rsidR="0073131D" w:rsidRPr="00D73A01">
        <w:rPr>
          <w:rFonts w:ascii="Times New Roman" w:hAnsi="Times New Roman" w:cs="Times New Roman"/>
          <w:sz w:val="28"/>
          <w:szCs w:val="28"/>
        </w:rPr>
        <w:t>de interdicţie</w:t>
      </w:r>
      <w:r w:rsidR="00707862" w:rsidRPr="00D73A01">
        <w:rPr>
          <w:rFonts w:ascii="Times New Roman" w:hAnsi="Times New Roman" w:cs="Times New Roman"/>
          <w:sz w:val="28"/>
          <w:szCs w:val="28"/>
        </w:rPr>
        <w:t xml:space="preserve"> cu privire la transportatorii aerieni supu</w:t>
      </w:r>
      <w:r w:rsidR="00B31D26" w:rsidRPr="00D73A01">
        <w:rPr>
          <w:rFonts w:ascii="Times New Roman" w:hAnsi="Times New Roman" w:cs="Times New Roman"/>
          <w:sz w:val="28"/>
          <w:szCs w:val="28"/>
        </w:rPr>
        <w:t>ş</w:t>
      </w:r>
      <w:r w:rsidR="00707862" w:rsidRPr="00D73A01">
        <w:rPr>
          <w:rFonts w:ascii="Times New Roman" w:hAnsi="Times New Roman" w:cs="Times New Roman"/>
          <w:sz w:val="28"/>
          <w:szCs w:val="28"/>
        </w:rPr>
        <w:t>i acestor interdic</w:t>
      </w:r>
      <w:r w:rsidR="00B31D26" w:rsidRPr="00D73A01">
        <w:rPr>
          <w:rFonts w:ascii="Times New Roman" w:hAnsi="Times New Roman" w:cs="Times New Roman"/>
          <w:sz w:val="28"/>
          <w:szCs w:val="28"/>
        </w:rPr>
        <w:t>ţ</w:t>
      </w:r>
      <w:r w:rsidR="00707862" w:rsidRPr="00D73A01">
        <w:rPr>
          <w:rFonts w:ascii="Times New Roman" w:hAnsi="Times New Roman" w:cs="Times New Roman"/>
          <w:sz w:val="28"/>
          <w:szCs w:val="28"/>
        </w:rPr>
        <w:t>ii.</w:t>
      </w:r>
    </w:p>
    <w:p w:rsidR="007774F3" w:rsidRPr="00DA292E" w:rsidRDefault="00D73A01" w:rsidP="00D73A01">
      <w:pPr>
        <w:spacing w:before="240" w:after="240"/>
        <w:ind w:left="60"/>
        <w:rPr>
          <w:rFonts w:ascii="Times New Roman" w:hAnsi="Times New Roman" w:cs="Times New Roman"/>
          <w:color w:val="FF0000"/>
          <w:sz w:val="28"/>
          <w:szCs w:val="28"/>
        </w:rPr>
      </w:pPr>
      <w:r w:rsidRPr="00D73A01">
        <w:rPr>
          <w:rFonts w:ascii="Times New Roman" w:hAnsi="Times New Roman" w:cs="Times New Roman"/>
          <w:b/>
          <w:sz w:val="28"/>
          <w:szCs w:val="28"/>
        </w:rPr>
        <w:t>4.</w:t>
      </w:r>
      <w:r>
        <w:rPr>
          <w:rFonts w:ascii="Times New Roman" w:hAnsi="Times New Roman" w:cs="Times New Roman"/>
          <w:sz w:val="28"/>
          <w:szCs w:val="28"/>
        </w:rPr>
        <w:t xml:space="preserve"> </w:t>
      </w:r>
      <w:r w:rsidR="007774F3" w:rsidRPr="00D73A01">
        <w:rPr>
          <w:rFonts w:ascii="Times New Roman" w:hAnsi="Times New Roman" w:cs="Times New Roman"/>
          <w:sz w:val="28"/>
          <w:szCs w:val="28"/>
        </w:rPr>
        <w:t xml:space="preserve">Transportatorii aerieni enumeraţi în </w:t>
      </w:r>
      <w:r w:rsidR="000349EF" w:rsidRPr="00D73A01">
        <w:rPr>
          <w:rFonts w:ascii="Times New Roman" w:hAnsi="Times New Roman" w:cs="Times New Roman"/>
          <w:sz w:val="28"/>
          <w:szCs w:val="28"/>
        </w:rPr>
        <w:t xml:space="preserve">Anexa A la Regulamentul </w:t>
      </w:r>
      <w:r w:rsidR="000349EF" w:rsidRPr="00D73A01">
        <w:rPr>
          <w:rFonts w:ascii="Times New Roman" w:eastAsia="Calibri" w:hAnsi="Times New Roman" w:cs="Times New Roman"/>
          <w:sz w:val="28"/>
          <w:szCs w:val="28"/>
        </w:rPr>
        <w:t xml:space="preserve">(CE) nr. 474/2006 </w:t>
      </w:r>
      <w:r w:rsidR="00292236" w:rsidRPr="00D73A01">
        <w:rPr>
          <w:rFonts w:ascii="Times New Roman" w:eastAsia="Calibri" w:hAnsi="Times New Roman" w:cs="Times New Roman"/>
          <w:sz w:val="28"/>
          <w:szCs w:val="28"/>
        </w:rPr>
        <w:t xml:space="preserve">al Comisiei din 22 martie 2006 </w:t>
      </w:r>
      <w:r w:rsidR="000349EF" w:rsidRPr="00D73A01">
        <w:rPr>
          <w:rFonts w:ascii="Times New Roman" w:eastAsia="Calibri" w:hAnsi="Times New Roman" w:cs="Times New Roman"/>
          <w:sz w:val="28"/>
          <w:szCs w:val="28"/>
        </w:rPr>
        <w:t>de stabilire a listei comunitare a transportatorilor aerieni care fac obiectul unei interdicţii de exploatare pe teritoriul Comunităţii menţionate la capitolul II din Regulamentul (CE) nr. 2111/2005 al Parlamentului European şi al Consiliului</w:t>
      </w:r>
      <w:r w:rsidR="007774F3" w:rsidRPr="00D73A01">
        <w:rPr>
          <w:rFonts w:ascii="Times New Roman" w:hAnsi="Times New Roman" w:cs="Times New Roman"/>
          <w:sz w:val="28"/>
          <w:szCs w:val="28"/>
        </w:rPr>
        <w:t xml:space="preserve">, fac obiectul unei interdicţii de exploatare în </w:t>
      </w:r>
      <w:r w:rsidR="0073131D" w:rsidRPr="00D73A01">
        <w:rPr>
          <w:rFonts w:ascii="Times New Roman" w:hAnsi="Times New Roman" w:cs="Times New Roman"/>
          <w:sz w:val="28"/>
          <w:szCs w:val="28"/>
        </w:rPr>
        <w:t>spaţiul aerian al</w:t>
      </w:r>
      <w:r w:rsidR="006B27E3" w:rsidRPr="00D73A01">
        <w:rPr>
          <w:rFonts w:ascii="Times New Roman" w:hAnsi="Times New Roman" w:cs="Times New Roman"/>
          <w:sz w:val="28"/>
          <w:szCs w:val="28"/>
        </w:rPr>
        <w:t xml:space="preserve"> Republic</w:t>
      </w:r>
      <w:r w:rsidR="0073131D" w:rsidRPr="00D73A01">
        <w:rPr>
          <w:rFonts w:ascii="Times New Roman" w:hAnsi="Times New Roman" w:cs="Times New Roman"/>
          <w:sz w:val="28"/>
          <w:szCs w:val="28"/>
        </w:rPr>
        <w:t>ii</w:t>
      </w:r>
      <w:r w:rsidR="006B27E3" w:rsidRPr="00D73A01">
        <w:rPr>
          <w:rFonts w:ascii="Times New Roman" w:hAnsi="Times New Roman" w:cs="Times New Roman"/>
          <w:sz w:val="28"/>
          <w:szCs w:val="28"/>
        </w:rPr>
        <w:t xml:space="preserve"> Moldova, </w:t>
      </w:r>
      <w:r w:rsidR="007774F3" w:rsidRPr="00D73A01">
        <w:rPr>
          <w:rFonts w:ascii="Times New Roman" w:hAnsi="Times New Roman" w:cs="Times New Roman"/>
          <w:sz w:val="28"/>
          <w:szCs w:val="28"/>
        </w:rPr>
        <w:t>pentru toate activităţile lor.</w:t>
      </w:r>
      <w:r w:rsidR="006D307C" w:rsidRPr="00D73A01">
        <w:rPr>
          <w:rFonts w:ascii="Times New Roman" w:hAnsi="Times New Roman" w:cs="Times New Roman"/>
          <w:sz w:val="28"/>
          <w:szCs w:val="28"/>
        </w:rPr>
        <w:t xml:space="preserve"> </w:t>
      </w:r>
      <w:r w:rsidR="00271BAD">
        <w:rPr>
          <w:rFonts w:ascii="Times New Roman" w:hAnsi="Times New Roman" w:cs="Times New Roman"/>
          <w:sz w:val="28"/>
          <w:szCs w:val="28"/>
        </w:rPr>
        <w:t xml:space="preserve">În cazul </w:t>
      </w:r>
      <w:proofErr w:type="spellStart"/>
      <w:r w:rsidR="00271BAD">
        <w:rPr>
          <w:rFonts w:ascii="Times New Roman" w:hAnsi="Times New Roman" w:cs="Times New Roman"/>
          <w:sz w:val="28"/>
          <w:szCs w:val="28"/>
        </w:rPr>
        <w:t>cînd</w:t>
      </w:r>
      <w:proofErr w:type="spellEnd"/>
      <w:r w:rsidR="00271BAD">
        <w:rPr>
          <w:rFonts w:ascii="Times New Roman" w:hAnsi="Times New Roman" w:cs="Times New Roman"/>
          <w:sz w:val="28"/>
          <w:szCs w:val="28"/>
        </w:rPr>
        <w:t>,</w:t>
      </w:r>
      <w:r w:rsidR="006D307C" w:rsidRPr="00D73A01">
        <w:rPr>
          <w:rFonts w:ascii="Times New Roman" w:hAnsi="Times New Roman" w:cs="Times New Roman"/>
          <w:sz w:val="28"/>
          <w:szCs w:val="28"/>
        </w:rPr>
        <w:t xml:space="preserve"> informaţia din </w:t>
      </w:r>
      <w:r w:rsidR="006B7EF7" w:rsidRPr="00D73A01">
        <w:rPr>
          <w:rFonts w:ascii="Times New Roman" w:hAnsi="Times New Roman" w:cs="Times New Roman"/>
          <w:sz w:val="28"/>
          <w:szCs w:val="28"/>
        </w:rPr>
        <w:t>Anexa A</w:t>
      </w:r>
      <w:r w:rsidR="006D307C" w:rsidRPr="00D73A01">
        <w:rPr>
          <w:rFonts w:ascii="Times New Roman" w:hAnsi="Times New Roman" w:cs="Times New Roman"/>
          <w:sz w:val="28"/>
          <w:szCs w:val="28"/>
        </w:rPr>
        <w:t xml:space="preserve"> </w:t>
      </w:r>
      <w:r w:rsidR="004E2E54" w:rsidRPr="00D73A01">
        <w:rPr>
          <w:rFonts w:ascii="Times New Roman" w:hAnsi="Times New Roman" w:cs="Times New Roman"/>
          <w:sz w:val="28"/>
          <w:szCs w:val="28"/>
        </w:rPr>
        <w:t xml:space="preserve">la Regulamentul </w:t>
      </w:r>
      <w:r w:rsidR="004E2E54" w:rsidRPr="00D73A01">
        <w:rPr>
          <w:rFonts w:ascii="Times New Roman" w:eastAsia="Calibri" w:hAnsi="Times New Roman" w:cs="Times New Roman"/>
          <w:sz w:val="28"/>
          <w:szCs w:val="28"/>
        </w:rPr>
        <w:t xml:space="preserve">(CE) nr. 474/2006 </w:t>
      </w:r>
      <w:r w:rsidR="006D307C" w:rsidRPr="00D73A01">
        <w:rPr>
          <w:rFonts w:ascii="Times New Roman" w:hAnsi="Times New Roman" w:cs="Times New Roman"/>
          <w:sz w:val="28"/>
          <w:szCs w:val="28"/>
        </w:rPr>
        <w:t xml:space="preserve">se modifică, </w:t>
      </w:r>
      <w:r w:rsidR="0065391E" w:rsidRPr="00D21E93">
        <w:rPr>
          <w:rFonts w:ascii="Times New Roman" w:hAnsi="Times New Roman" w:cs="Times New Roman"/>
          <w:sz w:val="28"/>
          <w:szCs w:val="28"/>
        </w:rPr>
        <w:t xml:space="preserve">Autoritatea administrativă de implementare și realizare a politicilor în domeniul aviației civile </w:t>
      </w:r>
      <w:r w:rsidR="006D307C" w:rsidRPr="00D21E93">
        <w:rPr>
          <w:rFonts w:ascii="Times New Roman" w:hAnsi="Times New Roman" w:cs="Times New Roman"/>
          <w:sz w:val="28"/>
          <w:szCs w:val="28"/>
        </w:rPr>
        <w:t xml:space="preserve">va </w:t>
      </w:r>
      <w:r w:rsidR="0065391E" w:rsidRPr="00D21E93">
        <w:rPr>
          <w:rFonts w:ascii="Times New Roman" w:hAnsi="Times New Roman" w:cs="Times New Roman"/>
          <w:sz w:val="28"/>
          <w:szCs w:val="28"/>
        </w:rPr>
        <w:t xml:space="preserve">transmite </w:t>
      </w:r>
      <w:r w:rsidR="00C650F3" w:rsidRPr="00D21E93">
        <w:rPr>
          <w:rFonts w:ascii="Times New Roman" w:hAnsi="Times New Roman" w:cs="Times New Roman"/>
          <w:sz w:val="28"/>
          <w:szCs w:val="28"/>
        </w:rPr>
        <w:t>pentru aprobare</w:t>
      </w:r>
      <w:r w:rsidR="00D21E93" w:rsidRPr="00D21E93">
        <w:rPr>
          <w:rFonts w:ascii="Times New Roman" w:hAnsi="Times New Roman" w:cs="Times New Roman"/>
          <w:sz w:val="28"/>
          <w:szCs w:val="28"/>
        </w:rPr>
        <w:t>a prin Ordin către</w:t>
      </w:r>
      <w:r w:rsidR="00C650F3" w:rsidRPr="00D21E93">
        <w:rPr>
          <w:rFonts w:ascii="Times New Roman" w:hAnsi="Times New Roman" w:cs="Times New Roman"/>
          <w:sz w:val="28"/>
          <w:szCs w:val="28"/>
        </w:rPr>
        <w:t xml:space="preserve"> </w:t>
      </w:r>
      <w:r w:rsidR="00D21E93" w:rsidRPr="00D21E93">
        <w:rPr>
          <w:rFonts w:ascii="Times New Roman" w:hAnsi="Times New Roman" w:cs="Times New Roman"/>
          <w:sz w:val="28"/>
          <w:szCs w:val="28"/>
        </w:rPr>
        <w:t>O</w:t>
      </w:r>
      <w:r w:rsidR="0065391E" w:rsidRPr="00D21E93">
        <w:rPr>
          <w:rFonts w:ascii="Times New Roman" w:hAnsi="Times New Roman" w:cs="Times New Roman"/>
          <w:sz w:val="28"/>
          <w:szCs w:val="28"/>
        </w:rPr>
        <w:t xml:space="preserve">rganul central de specialitate din </w:t>
      </w:r>
      <w:r w:rsidR="0065391E" w:rsidRPr="00D21E93">
        <w:rPr>
          <w:rFonts w:ascii="Times New Roman" w:hAnsi="Times New Roman" w:cs="Times New Roman"/>
          <w:sz w:val="28"/>
          <w:szCs w:val="28"/>
        </w:rPr>
        <w:lastRenderedPageBreak/>
        <w:t>domeniul aviației civile Lista</w:t>
      </w:r>
      <w:r w:rsidR="006D307C" w:rsidRPr="00D21E93">
        <w:rPr>
          <w:rFonts w:ascii="Times New Roman" w:hAnsi="Times New Roman" w:cs="Times New Roman"/>
          <w:sz w:val="28"/>
          <w:szCs w:val="28"/>
        </w:rPr>
        <w:t xml:space="preserve"> </w:t>
      </w:r>
      <w:r w:rsidR="00B75FE8" w:rsidRPr="00D21E93">
        <w:rPr>
          <w:rFonts w:ascii="Times New Roman" w:hAnsi="Times New Roman" w:cs="Times New Roman"/>
          <w:sz w:val="28"/>
          <w:szCs w:val="28"/>
        </w:rPr>
        <w:t>actualizată</w:t>
      </w:r>
      <w:r w:rsidR="00B93CA1" w:rsidRPr="00D21E93">
        <w:rPr>
          <w:rFonts w:ascii="Times New Roman" w:hAnsi="Times New Roman" w:cs="Times New Roman"/>
          <w:sz w:val="28"/>
          <w:szCs w:val="28"/>
        </w:rPr>
        <w:t>,</w:t>
      </w:r>
      <w:r w:rsidR="00B75FE8" w:rsidRPr="00D21E93">
        <w:rPr>
          <w:rFonts w:ascii="Times New Roman" w:hAnsi="Times New Roman" w:cs="Times New Roman"/>
          <w:sz w:val="28"/>
          <w:szCs w:val="28"/>
        </w:rPr>
        <w:t xml:space="preserve"> </w:t>
      </w:r>
      <w:r w:rsidR="00C650F3" w:rsidRPr="00D21E93">
        <w:rPr>
          <w:rFonts w:ascii="Times New Roman" w:hAnsi="Times New Roman" w:cs="Times New Roman"/>
          <w:sz w:val="28"/>
          <w:szCs w:val="28"/>
        </w:rPr>
        <w:t xml:space="preserve">care </w:t>
      </w:r>
      <w:r w:rsidR="000903CB" w:rsidRPr="00D21E93">
        <w:rPr>
          <w:rFonts w:ascii="Times New Roman" w:hAnsi="Times New Roman" w:cs="Times New Roman"/>
          <w:sz w:val="28"/>
          <w:szCs w:val="28"/>
        </w:rPr>
        <w:t>v</w:t>
      </w:r>
      <w:r w:rsidR="00C650F3" w:rsidRPr="00D21E93">
        <w:rPr>
          <w:rFonts w:ascii="Times New Roman" w:hAnsi="Times New Roman" w:cs="Times New Roman"/>
          <w:sz w:val="28"/>
          <w:szCs w:val="28"/>
        </w:rPr>
        <w:t xml:space="preserve">a fi </w:t>
      </w:r>
      <w:r w:rsidR="0065391E" w:rsidRPr="00D21E93">
        <w:rPr>
          <w:rFonts w:ascii="Times New Roman" w:hAnsi="Times New Roman" w:cs="Times New Roman"/>
          <w:sz w:val="28"/>
          <w:szCs w:val="28"/>
        </w:rPr>
        <w:t>publica</w:t>
      </w:r>
      <w:r w:rsidR="00C650F3" w:rsidRPr="00D21E93">
        <w:rPr>
          <w:rFonts w:ascii="Times New Roman" w:hAnsi="Times New Roman" w:cs="Times New Roman"/>
          <w:sz w:val="28"/>
          <w:szCs w:val="28"/>
        </w:rPr>
        <w:t>tă</w:t>
      </w:r>
      <w:r w:rsidR="0065391E" w:rsidRPr="00D21E93">
        <w:rPr>
          <w:rFonts w:ascii="Times New Roman" w:hAnsi="Times New Roman" w:cs="Times New Roman"/>
          <w:sz w:val="28"/>
          <w:szCs w:val="28"/>
        </w:rPr>
        <w:t xml:space="preserve"> în Monitorul Oficial</w:t>
      </w:r>
      <w:r w:rsidR="00B93CA1" w:rsidRPr="00D21E93">
        <w:rPr>
          <w:rFonts w:ascii="Times New Roman" w:hAnsi="Times New Roman" w:cs="Times New Roman"/>
          <w:sz w:val="28"/>
          <w:szCs w:val="28"/>
        </w:rPr>
        <w:t xml:space="preserve"> al Republicii Moldova.</w:t>
      </w:r>
    </w:p>
    <w:p w:rsidR="006F12C7" w:rsidRPr="00DA292E" w:rsidRDefault="00D73A01" w:rsidP="00D73A01">
      <w:pPr>
        <w:spacing w:before="240" w:after="240"/>
        <w:ind w:left="60"/>
        <w:rPr>
          <w:rFonts w:ascii="Times New Roman" w:hAnsi="Times New Roman" w:cs="Times New Roman"/>
          <w:sz w:val="28"/>
          <w:szCs w:val="28"/>
        </w:rPr>
      </w:pPr>
      <w:r w:rsidRPr="00D73A01">
        <w:rPr>
          <w:rFonts w:ascii="Times New Roman" w:hAnsi="Times New Roman" w:cs="Times New Roman"/>
          <w:b/>
          <w:sz w:val="28"/>
          <w:szCs w:val="28"/>
        </w:rPr>
        <w:t>5.</w:t>
      </w:r>
      <w:r>
        <w:rPr>
          <w:rFonts w:ascii="Times New Roman" w:hAnsi="Times New Roman" w:cs="Times New Roman"/>
          <w:sz w:val="28"/>
          <w:szCs w:val="28"/>
        </w:rPr>
        <w:t xml:space="preserve"> </w:t>
      </w:r>
      <w:r w:rsidR="007774F3" w:rsidRPr="00D73A01">
        <w:rPr>
          <w:rFonts w:ascii="Times New Roman" w:hAnsi="Times New Roman" w:cs="Times New Roman"/>
          <w:sz w:val="28"/>
          <w:szCs w:val="28"/>
        </w:rPr>
        <w:t xml:space="preserve">Transportatorii aerieni enumeraţi în </w:t>
      </w:r>
      <w:r w:rsidR="000349EF" w:rsidRPr="00D73A01">
        <w:rPr>
          <w:rFonts w:ascii="Times New Roman" w:hAnsi="Times New Roman" w:cs="Times New Roman"/>
          <w:sz w:val="28"/>
          <w:szCs w:val="28"/>
        </w:rPr>
        <w:t>Anexa</w:t>
      </w:r>
      <w:r w:rsidR="007774F3" w:rsidRPr="00D73A01">
        <w:rPr>
          <w:rFonts w:ascii="Times New Roman" w:hAnsi="Times New Roman" w:cs="Times New Roman"/>
          <w:sz w:val="28"/>
          <w:szCs w:val="28"/>
        </w:rPr>
        <w:t xml:space="preserve"> B </w:t>
      </w:r>
      <w:r w:rsidR="000349EF" w:rsidRPr="00D73A01">
        <w:rPr>
          <w:rFonts w:ascii="Times New Roman" w:hAnsi="Times New Roman" w:cs="Times New Roman"/>
          <w:sz w:val="28"/>
          <w:szCs w:val="28"/>
        </w:rPr>
        <w:t xml:space="preserve">la </w:t>
      </w:r>
      <w:r w:rsidR="000349EF" w:rsidRPr="00D73A01">
        <w:rPr>
          <w:rFonts w:ascii="Times New Roman" w:eastAsia="Calibri" w:hAnsi="Times New Roman" w:cs="Times New Roman"/>
          <w:sz w:val="28"/>
          <w:szCs w:val="28"/>
        </w:rPr>
        <w:t xml:space="preserve">Regulamentul (CE) nr. 474/2006 </w:t>
      </w:r>
      <w:r w:rsidR="00292236" w:rsidRPr="00D73A01">
        <w:rPr>
          <w:rFonts w:ascii="Times New Roman" w:eastAsia="Calibri" w:hAnsi="Times New Roman" w:cs="Times New Roman"/>
          <w:sz w:val="28"/>
          <w:szCs w:val="28"/>
        </w:rPr>
        <w:t xml:space="preserve">al Comisiei din 22 martie 2006 </w:t>
      </w:r>
      <w:r w:rsidR="000349EF" w:rsidRPr="00D73A01">
        <w:rPr>
          <w:rFonts w:ascii="Times New Roman" w:eastAsia="Calibri" w:hAnsi="Times New Roman" w:cs="Times New Roman"/>
          <w:sz w:val="28"/>
          <w:szCs w:val="28"/>
        </w:rPr>
        <w:t>de stabilire a listei comunitare a transportatorilor aerieni care fac obiectul unei interdicţii de exploatare pe teritoriul Comunităţii menţionate la capitolul II din Regulamentul (CE) nr. 2111/2005 al Parlamentului European şi al Consiliului</w:t>
      </w:r>
      <w:r w:rsidR="007774F3" w:rsidRPr="00D73A01">
        <w:rPr>
          <w:rFonts w:ascii="Times New Roman" w:hAnsi="Times New Roman" w:cs="Times New Roman"/>
          <w:sz w:val="28"/>
          <w:szCs w:val="28"/>
        </w:rPr>
        <w:t xml:space="preserve">, fac obiectul unor restricţii de exploatare în </w:t>
      </w:r>
      <w:r w:rsidR="0073131D" w:rsidRPr="00D73A01">
        <w:rPr>
          <w:rFonts w:ascii="Times New Roman" w:hAnsi="Times New Roman" w:cs="Times New Roman"/>
          <w:sz w:val="28"/>
          <w:szCs w:val="28"/>
        </w:rPr>
        <w:t>spaţiul aerian al Republicii Moldova</w:t>
      </w:r>
      <w:r w:rsidR="00E42BE4" w:rsidRPr="00D73A01">
        <w:rPr>
          <w:rFonts w:ascii="Times New Roman" w:hAnsi="Times New Roman" w:cs="Times New Roman"/>
          <w:sz w:val="28"/>
          <w:szCs w:val="28"/>
        </w:rPr>
        <w:t>.</w:t>
      </w:r>
      <w:r w:rsidR="006B27E3" w:rsidRPr="00D73A01">
        <w:rPr>
          <w:rFonts w:ascii="Times New Roman" w:hAnsi="Times New Roman" w:cs="Times New Roman"/>
          <w:sz w:val="28"/>
          <w:szCs w:val="28"/>
        </w:rPr>
        <w:t xml:space="preserve"> </w:t>
      </w:r>
      <w:r w:rsidR="007774F3" w:rsidRPr="00D73A01">
        <w:rPr>
          <w:rFonts w:ascii="Times New Roman" w:hAnsi="Times New Roman" w:cs="Times New Roman"/>
          <w:sz w:val="28"/>
          <w:szCs w:val="28"/>
        </w:rPr>
        <w:t>Restricţiile de exploatare constă în interzicerea folosirii unei anumite aeronave sau a unor anumite tipuri de aeronave menţionate în</w:t>
      </w:r>
      <w:r w:rsidR="000349EF" w:rsidRPr="00D73A01">
        <w:rPr>
          <w:rFonts w:ascii="Times New Roman" w:hAnsi="Times New Roman" w:cs="Times New Roman"/>
          <w:sz w:val="28"/>
          <w:szCs w:val="28"/>
        </w:rPr>
        <w:t xml:space="preserve"> această </w:t>
      </w:r>
      <w:r w:rsidR="00503802" w:rsidRPr="00D73A01">
        <w:rPr>
          <w:rFonts w:ascii="Times New Roman" w:hAnsi="Times New Roman" w:cs="Times New Roman"/>
          <w:sz w:val="28"/>
          <w:szCs w:val="28"/>
        </w:rPr>
        <w:t>a</w:t>
      </w:r>
      <w:r w:rsidR="000349EF" w:rsidRPr="00D73A01">
        <w:rPr>
          <w:rFonts w:ascii="Times New Roman" w:hAnsi="Times New Roman" w:cs="Times New Roman"/>
          <w:sz w:val="28"/>
          <w:szCs w:val="28"/>
        </w:rPr>
        <w:t>nexă</w:t>
      </w:r>
      <w:r w:rsidR="007774F3" w:rsidRPr="00D73A01">
        <w:rPr>
          <w:rFonts w:ascii="Times New Roman" w:hAnsi="Times New Roman" w:cs="Times New Roman"/>
          <w:sz w:val="28"/>
          <w:szCs w:val="28"/>
        </w:rPr>
        <w:t>.</w:t>
      </w:r>
      <w:r w:rsidR="00F22DA3" w:rsidRPr="00D73A01">
        <w:rPr>
          <w:rFonts w:ascii="Times New Roman" w:hAnsi="Times New Roman" w:cs="Times New Roman"/>
          <w:sz w:val="28"/>
          <w:szCs w:val="28"/>
        </w:rPr>
        <w:t xml:space="preserve"> </w:t>
      </w:r>
      <w:r w:rsidR="00271BAD">
        <w:rPr>
          <w:rFonts w:ascii="Times New Roman" w:hAnsi="Times New Roman" w:cs="Times New Roman"/>
          <w:sz w:val="28"/>
          <w:szCs w:val="28"/>
        </w:rPr>
        <w:t>În cazul</w:t>
      </w:r>
      <w:r w:rsidR="00F22DA3" w:rsidRPr="00D73A01">
        <w:rPr>
          <w:rFonts w:ascii="Times New Roman" w:hAnsi="Times New Roman" w:cs="Times New Roman"/>
          <w:sz w:val="28"/>
          <w:szCs w:val="28"/>
        </w:rPr>
        <w:t xml:space="preserve"> când informaţia din </w:t>
      </w:r>
      <w:r w:rsidR="006B7EF7" w:rsidRPr="00D73A01">
        <w:rPr>
          <w:rFonts w:ascii="Times New Roman" w:hAnsi="Times New Roman" w:cs="Times New Roman"/>
          <w:sz w:val="28"/>
          <w:szCs w:val="28"/>
        </w:rPr>
        <w:t>Anexa</w:t>
      </w:r>
      <w:r w:rsidR="00F22DA3" w:rsidRPr="00D73A01">
        <w:rPr>
          <w:rFonts w:ascii="Times New Roman" w:hAnsi="Times New Roman" w:cs="Times New Roman"/>
          <w:sz w:val="28"/>
          <w:szCs w:val="28"/>
        </w:rPr>
        <w:t xml:space="preserve"> B </w:t>
      </w:r>
      <w:r w:rsidR="004E2E54" w:rsidRPr="00D73A01">
        <w:rPr>
          <w:rFonts w:ascii="Times New Roman" w:hAnsi="Times New Roman" w:cs="Times New Roman"/>
          <w:sz w:val="28"/>
          <w:szCs w:val="28"/>
        </w:rPr>
        <w:t xml:space="preserve">la </w:t>
      </w:r>
      <w:r w:rsidR="004E2E54" w:rsidRPr="00D73A01">
        <w:rPr>
          <w:rFonts w:ascii="Times New Roman" w:eastAsia="Calibri" w:hAnsi="Times New Roman" w:cs="Times New Roman"/>
          <w:sz w:val="28"/>
          <w:szCs w:val="28"/>
        </w:rPr>
        <w:t xml:space="preserve">Regulamentul (CE) nr. 474/2006 </w:t>
      </w:r>
      <w:r w:rsidR="00F22DA3" w:rsidRPr="00D73A01">
        <w:rPr>
          <w:rFonts w:ascii="Times New Roman" w:hAnsi="Times New Roman" w:cs="Times New Roman"/>
          <w:sz w:val="28"/>
          <w:szCs w:val="28"/>
        </w:rPr>
        <w:t>se modifică,</w:t>
      </w:r>
      <w:r w:rsidR="0065391E" w:rsidRPr="0065391E">
        <w:t xml:space="preserve"> </w:t>
      </w:r>
      <w:r w:rsidR="00C650F3" w:rsidRPr="00D21E93">
        <w:rPr>
          <w:rFonts w:ascii="Times New Roman" w:hAnsi="Times New Roman" w:cs="Times New Roman"/>
          <w:sz w:val="28"/>
          <w:szCs w:val="28"/>
        </w:rPr>
        <w:t>Autoritatea administrativă de implementare și realizare a politicilor în domeniul aviației civile va transmite pentru aprobare</w:t>
      </w:r>
      <w:r w:rsidR="00D21E93" w:rsidRPr="00D21E93">
        <w:rPr>
          <w:rFonts w:ascii="Times New Roman" w:hAnsi="Times New Roman" w:cs="Times New Roman"/>
          <w:sz w:val="28"/>
          <w:szCs w:val="28"/>
        </w:rPr>
        <w:t xml:space="preserve">a prin Ordin către </w:t>
      </w:r>
      <w:r w:rsidR="00C650F3" w:rsidRPr="00D21E93">
        <w:rPr>
          <w:rFonts w:ascii="Times New Roman" w:hAnsi="Times New Roman" w:cs="Times New Roman"/>
          <w:sz w:val="28"/>
          <w:szCs w:val="28"/>
        </w:rPr>
        <w:t xml:space="preserve">Organul central de specialitate din domeniul aviației civile Lista actualizată, care </w:t>
      </w:r>
      <w:r w:rsidR="000903CB" w:rsidRPr="00D21E93">
        <w:rPr>
          <w:rFonts w:ascii="Times New Roman" w:hAnsi="Times New Roman" w:cs="Times New Roman"/>
          <w:sz w:val="28"/>
          <w:szCs w:val="28"/>
        </w:rPr>
        <w:t>v</w:t>
      </w:r>
      <w:r w:rsidR="00C650F3" w:rsidRPr="00D21E93">
        <w:rPr>
          <w:rFonts w:ascii="Times New Roman" w:hAnsi="Times New Roman" w:cs="Times New Roman"/>
          <w:sz w:val="28"/>
          <w:szCs w:val="28"/>
        </w:rPr>
        <w:t>a fi publicată în Monitorul Oficial al Republicii Moldova</w:t>
      </w:r>
      <w:r w:rsidR="00B93CA1" w:rsidRPr="00D21E93">
        <w:rPr>
          <w:rFonts w:ascii="Times New Roman" w:hAnsi="Times New Roman" w:cs="Times New Roman"/>
          <w:sz w:val="28"/>
          <w:szCs w:val="28"/>
        </w:rPr>
        <w:t>.</w:t>
      </w:r>
    </w:p>
    <w:p w:rsidR="006F12C7" w:rsidRPr="00DA292E" w:rsidRDefault="00D73A01" w:rsidP="0065391E">
      <w:pPr>
        <w:spacing w:before="240" w:after="240"/>
        <w:ind w:left="60"/>
        <w:rPr>
          <w:rFonts w:ascii="Times New Roman" w:hAnsi="Times New Roman" w:cs="Times New Roman"/>
          <w:sz w:val="28"/>
          <w:szCs w:val="28"/>
        </w:rPr>
      </w:pPr>
      <w:r w:rsidRPr="00D73A01">
        <w:rPr>
          <w:rFonts w:ascii="Times New Roman" w:hAnsi="Times New Roman" w:cs="Times New Roman"/>
          <w:b/>
          <w:sz w:val="28"/>
          <w:szCs w:val="28"/>
        </w:rPr>
        <w:t>6.</w:t>
      </w:r>
      <w:r>
        <w:rPr>
          <w:rFonts w:ascii="Times New Roman" w:hAnsi="Times New Roman" w:cs="Times New Roman"/>
          <w:sz w:val="28"/>
          <w:szCs w:val="28"/>
        </w:rPr>
        <w:t xml:space="preserve"> </w:t>
      </w:r>
      <w:r w:rsidR="00707862" w:rsidRPr="00D73A01">
        <w:rPr>
          <w:rFonts w:ascii="Times New Roman" w:hAnsi="Times New Roman" w:cs="Times New Roman"/>
          <w:sz w:val="28"/>
          <w:szCs w:val="28"/>
        </w:rPr>
        <w:t>Criteriile comune de impunere a unei interdic</w:t>
      </w:r>
      <w:r w:rsidR="00B31D26" w:rsidRPr="00D73A01">
        <w:rPr>
          <w:rFonts w:ascii="Times New Roman" w:hAnsi="Times New Roman" w:cs="Times New Roman"/>
          <w:sz w:val="28"/>
          <w:szCs w:val="28"/>
        </w:rPr>
        <w:t>ţ</w:t>
      </w:r>
      <w:r w:rsidR="00707862" w:rsidRPr="00D73A01">
        <w:rPr>
          <w:rFonts w:ascii="Times New Roman" w:hAnsi="Times New Roman" w:cs="Times New Roman"/>
          <w:sz w:val="28"/>
          <w:szCs w:val="28"/>
        </w:rPr>
        <w:t>ii de exploatare unui transportator aerian, care se bazează pe standardele de siguran</w:t>
      </w:r>
      <w:r w:rsidR="00B31D26" w:rsidRPr="00D73A01">
        <w:rPr>
          <w:rFonts w:ascii="Times New Roman" w:hAnsi="Times New Roman" w:cs="Times New Roman"/>
          <w:sz w:val="28"/>
          <w:szCs w:val="28"/>
        </w:rPr>
        <w:t>ţ</w:t>
      </w:r>
      <w:r w:rsidR="00707862" w:rsidRPr="00D73A01">
        <w:rPr>
          <w:rFonts w:ascii="Times New Roman" w:hAnsi="Times New Roman" w:cs="Times New Roman"/>
          <w:sz w:val="28"/>
          <w:szCs w:val="28"/>
        </w:rPr>
        <w:t xml:space="preserve">ă relevante, sunt stabilite în </w:t>
      </w:r>
      <w:r w:rsidR="00EF7CE9" w:rsidRPr="00D73A01">
        <w:rPr>
          <w:rFonts w:ascii="Times New Roman" w:hAnsi="Times New Roman" w:cs="Times New Roman"/>
          <w:sz w:val="28"/>
          <w:szCs w:val="28"/>
        </w:rPr>
        <w:t>A</w:t>
      </w:r>
      <w:r w:rsidR="00707862" w:rsidRPr="00D73A01">
        <w:rPr>
          <w:rFonts w:ascii="Times New Roman" w:hAnsi="Times New Roman" w:cs="Times New Roman"/>
          <w:sz w:val="28"/>
          <w:szCs w:val="28"/>
        </w:rPr>
        <w:t>nex</w:t>
      </w:r>
      <w:r w:rsidR="00E42BE4" w:rsidRPr="00D73A01">
        <w:rPr>
          <w:rFonts w:ascii="Times New Roman" w:hAnsi="Times New Roman" w:cs="Times New Roman"/>
          <w:sz w:val="28"/>
          <w:szCs w:val="28"/>
        </w:rPr>
        <w:t>a</w:t>
      </w:r>
      <w:r w:rsidR="000349EF" w:rsidRPr="00D73A01">
        <w:rPr>
          <w:rFonts w:ascii="Times New Roman" w:hAnsi="Times New Roman" w:cs="Times New Roman"/>
          <w:sz w:val="28"/>
          <w:szCs w:val="28"/>
        </w:rPr>
        <w:t xml:space="preserve"> nr. 1 </w:t>
      </w:r>
      <w:r w:rsidR="00E42BE4" w:rsidRPr="00D73A01">
        <w:rPr>
          <w:rFonts w:ascii="Times New Roman" w:hAnsi="Times New Roman" w:cs="Times New Roman"/>
          <w:sz w:val="28"/>
          <w:szCs w:val="28"/>
        </w:rPr>
        <w:t>la prezent</w:t>
      </w:r>
      <w:r w:rsidR="00292236" w:rsidRPr="00D73A01">
        <w:rPr>
          <w:rFonts w:ascii="Times New Roman" w:hAnsi="Times New Roman" w:cs="Times New Roman"/>
          <w:sz w:val="28"/>
          <w:szCs w:val="28"/>
        </w:rPr>
        <w:t>ul</w:t>
      </w:r>
      <w:r w:rsidR="00E42BE4" w:rsidRPr="00D73A01">
        <w:rPr>
          <w:rFonts w:ascii="Times New Roman" w:hAnsi="Times New Roman" w:cs="Times New Roman"/>
          <w:sz w:val="28"/>
          <w:szCs w:val="28"/>
        </w:rPr>
        <w:t xml:space="preserve"> </w:t>
      </w:r>
      <w:r w:rsidR="00292236" w:rsidRPr="00D73A01">
        <w:rPr>
          <w:rFonts w:ascii="Times New Roman" w:hAnsi="Times New Roman" w:cs="Times New Roman"/>
          <w:sz w:val="28"/>
          <w:szCs w:val="28"/>
        </w:rPr>
        <w:t>Regulament</w:t>
      </w:r>
      <w:r w:rsidR="006B27E3" w:rsidRPr="00D73A01">
        <w:rPr>
          <w:rFonts w:ascii="Times New Roman" w:hAnsi="Times New Roman" w:cs="Times New Roman"/>
          <w:sz w:val="28"/>
          <w:szCs w:val="28"/>
        </w:rPr>
        <w:t>.</w:t>
      </w:r>
      <w:r w:rsidR="00707862" w:rsidRPr="00D73A01">
        <w:rPr>
          <w:rFonts w:ascii="Times New Roman" w:hAnsi="Times New Roman" w:cs="Times New Roman"/>
          <w:sz w:val="28"/>
          <w:szCs w:val="28"/>
        </w:rPr>
        <w:t xml:space="preserve"> </w:t>
      </w:r>
      <w:r w:rsidR="00E42BE4" w:rsidRPr="00D73A01">
        <w:rPr>
          <w:rFonts w:ascii="Times New Roman" w:hAnsi="Times New Roman" w:cs="Times New Roman"/>
          <w:sz w:val="28"/>
          <w:szCs w:val="28"/>
        </w:rPr>
        <w:t xml:space="preserve">Anexa </w:t>
      </w:r>
      <w:r w:rsidR="00707862" w:rsidRPr="00D73A01">
        <w:rPr>
          <w:rFonts w:ascii="Times New Roman" w:hAnsi="Times New Roman" w:cs="Times New Roman"/>
          <w:sz w:val="28"/>
          <w:szCs w:val="28"/>
        </w:rPr>
        <w:t xml:space="preserve">poate </w:t>
      </w:r>
      <w:r w:rsidR="00EF7CE9" w:rsidRPr="00D73A01">
        <w:rPr>
          <w:rFonts w:ascii="Times New Roman" w:hAnsi="Times New Roman" w:cs="Times New Roman"/>
          <w:sz w:val="28"/>
          <w:szCs w:val="28"/>
        </w:rPr>
        <w:t xml:space="preserve">fi </w:t>
      </w:r>
      <w:r w:rsidR="00707862" w:rsidRPr="00D73A01">
        <w:rPr>
          <w:rFonts w:ascii="Times New Roman" w:hAnsi="Times New Roman" w:cs="Times New Roman"/>
          <w:sz w:val="28"/>
          <w:szCs w:val="28"/>
        </w:rPr>
        <w:t>modifica</w:t>
      </w:r>
      <w:r w:rsidR="00EF7CE9" w:rsidRPr="00D73A01">
        <w:rPr>
          <w:rFonts w:ascii="Times New Roman" w:hAnsi="Times New Roman" w:cs="Times New Roman"/>
          <w:sz w:val="28"/>
          <w:szCs w:val="28"/>
        </w:rPr>
        <w:t>tă</w:t>
      </w:r>
      <w:r w:rsidR="00707862" w:rsidRPr="00D73A01">
        <w:rPr>
          <w:rFonts w:ascii="Times New Roman" w:hAnsi="Times New Roman" w:cs="Times New Roman"/>
          <w:sz w:val="28"/>
          <w:szCs w:val="28"/>
        </w:rPr>
        <w:t xml:space="preserve">, în special pentru a </w:t>
      </w:r>
      <w:r w:rsidR="00081C51" w:rsidRPr="00D73A01">
        <w:rPr>
          <w:rFonts w:ascii="Times New Roman" w:hAnsi="Times New Roman" w:cs="Times New Roman"/>
          <w:sz w:val="28"/>
          <w:szCs w:val="28"/>
        </w:rPr>
        <w:t>ţ</w:t>
      </w:r>
      <w:r w:rsidR="00707862" w:rsidRPr="00D73A01">
        <w:rPr>
          <w:rFonts w:ascii="Times New Roman" w:hAnsi="Times New Roman" w:cs="Times New Roman"/>
          <w:sz w:val="28"/>
          <w:szCs w:val="28"/>
        </w:rPr>
        <w:t xml:space="preserve">ine seama de dezvoltările </w:t>
      </w:r>
      <w:r w:rsidR="00081C51" w:rsidRPr="00D73A01">
        <w:rPr>
          <w:rFonts w:ascii="Times New Roman" w:hAnsi="Times New Roman" w:cs="Times New Roman"/>
          <w:sz w:val="28"/>
          <w:szCs w:val="28"/>
        </w:rPr>
        <w:t>ş</w:t>
      </w:r>
      <w:r w:rsidR="00707862" w:rsidRPr="00D73A01">
        <w:rPr>
          <w:rFonts w:ascii="Times New Roman" w:hAnsi="Times New Roman" w:cs="Times New Roman"/>
          <w:sz w:val="28"/>
          <w:szCs w:val="28"/>
        </w:rPr>
        <w:t>tiin</w:t>
      </w:r>
      <w:r w:rsidR="00081C51" w:rsidRPr="00D73A01">
        <w:rPr>
          <w:rFonts w:ascii="Times New Roman" w:hAnsi="Times New Roman" w:cs="Times New Roman"/>
          <w:sz w:val="28"/>
          <w:szCs w:val="28"/>
        </w:rPr>
        <w:t>ţ</w:t>
      </w:r>
      <w:r w:rsidR="00707862" w:rsidRPr="00D73A01">
        <w:rPr>
          <w:rFonts w:ascii="Times New Roman" w:hAnsi="Times New Roman" w:cs="Times New Roman"/>
          <w:sz w:val="28"/>
          <w:szCs w:val="28"/>
        </w:rPr>
        <w:t xml:space="preserve">ifice </w:t>
      </w:r>
      <w:r w:rsidR="00081C51" w:rsidRPr="00D73A01">
        <w:rPr>
          <w:rFonts w:ascii="Times New Roman" w:hAnsi="Times New Roman" w:cs="Times New Roman"/>
          <w:sz w:val="28"/>
          <w:szCs w:val="28"/>
        </w:rPr>
        <w:t>ş</w:t>
      </w:r>
      <w:r w:rsidR="00707862" w:rsidRPr="00D73A01">
        <w:rPr>
          <w:rFonts w:ascii="Times New Roman" w:hAnsi="Times New Roman" w:cs="Times New Roman"/>
          <w:sz w:val="28"/>
          <w:szCs w:val="28"/>
        </w:rPr>
        <w:t>i tehnice</w:t>
      </w:r>
      <w:r w:rsidR="00081C51" w:rsidRPr="00D73A01">
        <w:rPr>
          <w:rFonts w:ascii="Times New Roman" w:hAnsi="Times New Roman" w:cs="Times New Roman"/>
          <w:sz w:val="28"/>
          <w:szCs w:val="28"/>
        </w:rPr>
        <w:t>.</w:t>
      </w:r>
    </w:p>
    <w:p w:rsidR="00292236" w:rsidRPr="00DA292E" w:rsidRDefault="00292236" w:rsidP="00292236">
      <w:pPr>
        <w:jc w:val="center"/>
        <w:rPr>
          <w:rFonts w:ascii="Times New Roman" w:eastAsia="Calibri" w:hAnsi="Times New Roman" w:cs="Times New Roman"/>
          <w:b/>
          <w:sz w:val="28"/>
          <w:szCs w:val="28"/>
          <w:lang w:eastAsia="ru-RU"/>
        </w:rPr>
      </w:pPr>
      <w:r w:rsidRPr="00DA292E">
        <w:rPr>
          <w:rFonts w:ascii="Times New Roman" w:eastAsia="Calibri" w:hAnsi="Times New Roman" w:cs="Times New Roman"/>
          <w:b/>
          <w:sz w:val="28"/>
          <w:szCs w:val="28"/>
          <w:lang w:eastAsia="ru-RU"/>
        </w:rPr>
        <w:t>Secțiunea 2</w:t>
      </w:r>
    </w:p>
    <w:p w:rsidR="006B7EF7" w:rsidRPr="00DA292E" w:rsidRDefault="006B7EF7" w:rsidP="00292236">
      <w:pPr>
        <w:jc w:val="center"/>
        <w:rPr>
          <w:rFonts w:ascii="Times New Roman" w:eastAsia="Calibri" w:hAnsi="Times New Roman" w:cs="Times New Roman"/>
          <w:b/>
          <w:sz w:val="28"/>
          <w:szCs w:val="28"/>
          <w:lang w:eastAsia="ru-RU"/>
        </w:rPr>
      </w:pPr>
      <w:r w:rsidRPr="00DA292E">
        <w:rPr>
          <w:rFonts w:ascii="Times New Roman" w:eastAsia="Calibri" w:hAnsi="Times New Roman" w:cs="Times New Roman"/>
          <w:b/>
          <w:sz w:val="28"/>
          <w:szCs w:val="28"/>
          <w:lang w:eastAsia="ru-RU"/>
        </w:rPr>
        <w:t>Măsuri excepţionale</w:t>
      </w:r>
    </w:p>
    <w:p w:rsidR="006B7EF7" w:rsidRPr="00DA292E" w:rsidRDefault="006B7EF7" w:rsidP="006B7EF7">
      <w:pPr>
        <w:pStyle w:val="a3"/>
        <w:ind w:left="510"/>
        <w:rPr>
          <w:rFonts w:ascii="Times New Roman" w:eastAsia="Calibri" w:hAnsi="Times New Roman" w:cs="Times New Roman"/>
          <w:sz w:val="28"/>
          <w:szCs w:val="28"/>
          <w:lang w:eastAsia="ru-RU"/>
        </w:rPr>
      </w:pPr>
    </w:p>
    <w:p w:rsidR="00F16B14" w:rsidRPr="00D73A01" w:rsidRDefault="00D73A01" w:rsidP="00D73A01">
      <w:pPr>
        <w:ind w:left="60"/>
        <w:rPr>
          <w:rFonts w:ascii="Times New Roman" w:eastAsia="Calibri" w:hAnsi="Times New Roman" w:cs="Times New Roman"/>
          <w:sz w:val="28"/>
          <w:szCs w:val="28"/>
          <w:lang w:eastAsia="ru-RU"/>
        </w:rPr>
      </w:pPr>
      <w:r w:rsidRPr="00D73A01">
        <w:rPr>
          <w:rFonts w:ascii="Times New Roman" w:eastAsia="Calibri" w:hAnsi="Times New Roman" w:cs="Times New Roman"/>
          <w:b/>
          <w:sz w:val="28"/>
          <w:szCs w:val="28"/>
          <w:lang w:eastAsia="ru-RU"/>
        </w:rPr>
        <w:t>7.</w:t>
      </w:r>
      <w:r>
        <w:rPr>
          <w:rFonts w:ascii="Times New Roman" w:eastAsia="Calibri" w:hAnsi="Times New Roman" w:cs="Times New Roman"/>
          <w:sz w:val="28"/>
          <w:szCs w:val="28"/>
          <w:lang w:eastAsia="ru-RU"/>
        </w:rPr>
        <w:t xml:space="preserve"> </w:t>
      </w:r>
      <w:r w:rsidR="00F16B14" w:rsidRPr="00D73A01">
        <w:rPr>
          <w:rFonts w:ascii="Times New Roman" w:eastAsia="Calibri" w:hAnsi="Times New Roman" w:cs="Times New Roman"/>
          <w:sz w:val="28"/>
          <w:szCs w:val="28"/>
          <w:lang w:eastAsia="ru-RU"/>
        </w:rPr>
        <w:t>În caz de urgenţă,</w:t>
      </w:r>
      <w:r w:rsidR="0065391E" w:rsidRPr="0065391E">
        <w:rPr>
          <w:rFonts w:ascii="Times New Roman" w:hAnsi="Times New Roman" w:cs="Times New Roman"/>
          <w:sz w:val="28"/>
          <w:szCs w:val="28"/>
        </w:rPr>
        <w:t xml:space="preserve"> Autoritatea administrativă de implementare și realizare a politicilor în domeniul aviației civile </w:t>
      </w:r>
      <w:r w:rsidR="000349EF" w:rsidRPr="00D73A01">
        <w:rPr>
          <w:rFonts w:ascii="Times New Roman" w:eastAsia="Calibri" w:hAnsi="Times New Roman" w:cs="Times New Roman"/>
          <w:sz w:val="28"/>
          <w:szCs w:val="28"/>
          <w:lang w:eastAsia="ru-RU"/>
        </w:rPr>
        <w:t xml:space="preserve">poate </w:t>
      </w:r>
      <w:r w:rsidR="00F16B14" w:rsidRPr="00D73A01">
        <w:rPr>
          <w:rFonts w:ascii="Times New Roman" w:eastAsia="Calibri" w:hAnsi="Times New Roman" w:cs="Times New Roman"/>
          <w:sz w:val="28"/>
          <w:szCs w:val="28"/>
          <w:lang w:eastAsia="ru-RU"/>
        </w:rPr>
        <w:t xml:space="preserve">să reacţioneze la o problemă de siguranţă neprevăzută prin impunerea unei interdicţii de exploatare imediate </w:t>
      </w:r>
      <w:r w:rsidR="00503802" w:rsidRPr="00D73A01">
        <w:rPr>
          <w:rFonts w:ascii="Times New Roman" w:eastAsia="Calibri" w:hAnsi="Times New Roman" w:cs="Times New Roman"/>
          <w:sz w:val="28"/>
          <w:szCs w:val="28"/>
          <w:lang w:eastAsia="ru-RU"/>
        </w:rPr>
        <w:t xml:space="preserve">a transportatorilor </w:t>
      </w:r>
      <w:r w:rsidR="00F16B14" w:rsidRPr="00D73A01">
        <w:rPr>
          <w:rFonts w:ascii="Times New Roman" w:eastAsia="Calibri" w:hAnsi="Times New Roman" w:cs="Times New Roman"/>
          <w:sz w:val="28"/>
          <w:szCs w:val="28"/>
          <w:lang w:eastAsia="ru-RU"/>
        </w:rPr>
        <w:t>pe propriul său teritoriu, luând în considerare criteriile comune.</w:t>
      </w:r>
    </w:p>
    <w:p w:rsidR="00F16B14" w:rsidRPr="00DA292E" w:rsidRDefault="00F16B14" w:rsidP="00F16B14">
      <w:pPr>
        <w:rPr>
          <w:rFonts w:ascii="Times New Roman" w:hAnsi="Times New Roman" w:cs="Times New Roman"/>
          <w:sz w:val="28"/>
          <w:szCs w:val="28"/>
        </w:rPr>
      </w:pPr>
    </w:p>
    <w:p w:rsidR="00292236" w:rsidRPr="00DA292E" w:rsidRDefault="00292236" w:rsidP="00292236">
      <w:pPr>
        <w:jc w:val="center"/>
        <w:rPr>
          <w:rFonts w:ascii="Times New Roman" w:hAnsi="Times New Roman" w:cs="Times New Roman"/>
          <w:b/>
          <w:sz w:val="28"/>
          <w:szCs w:val="28"/>
        </w:rPr>
      </w:pPr>
      <w:r w:rsidRPr="00DA292E">
        <w:rPr>
          <w:rFonts w:ascii="Times New Roman" w:hAnsi="Times New Roman" w:cs="Times New Roman"/>
          <w:b/>
          <w:sz w:val="28"/>
          <w:szCs w:val="28"/>
        </w:rPr>
        <w:t>Secțiunea 3</w:t>
      </w:r>
    </w:p>
    <w:p w:rsidR="00503802" w:rsidRPr="00DA292E" w:rsidRDefault="00503802" w:rsidP="00292236">
      <w:pPr>
        <w:jc w:val="center"/>
        <w:rPr>
          <w:rFonts w:ascii="Times New Roman" w:hAnsi="Times New Roman" w:cs="Times New Roman"/>
          <w:b/>
          <w:sz w:val="28"/>
          <w:szCs w:val="28"/>
        </w:rPr>
      </w:pPr>
      <w:r w:rsidRPr="00DA292E">
        <w:rPr>
          <w:rFonts w:ascii="Times New Roman" w:hAnsi="Times New Roman" w:cs="Times New Roman"/>
          <w:b/>
          <w:sz w:val="28"/>
          <w:szCs w:val="28"/>
        </w:rPr>
        <w:t>Exercitarea dreptului la apărare al transportatorilor</w:t>
      </w:r>
    </w:p>
    <w:p w:rsidR="00503802" w:rsidRPr="00DA292E" w:rsidRDefault="00503802" w:rsidP="00503802">
      <w:pPr>
        <w:ind w:left="510"/>
        <w:rPr>
          <w:rFonts w:ascii="Times New Roman" w:hAnsi="Times New Roman" w:cs="Times New Roman"/>
          <w:sz w:val="28"/>
          <w:szCs w:val="28"/>
        </w:rPr>
      </w:pPr>
    </w:p>
    <w:p w:rsidR="00F86494" w:rsidRPr="00D73A01" w:rsidRDefault="00D73A01" w:rsidP="00D73A01">
      <w:pPr>
        <w:ind w:left="60"/>
        <w:rPr>
          <w:rFonts w:ascii="Times New Roman" w:eastAsia="Calibri" w:hAnsi="Times New Roman" w:cs="Times New Roman"/>
          <w:sz w:val="28"/>
          <w:szCs w:val="28"/>
          <w:lang w:eastAsia="ru-RU"/>
        </w:rPr>
      </w:pPr>
      <w:r w:rsidRPr="00D73A01">
        <w:rPr>
          <w:rFonts w:ascii="Times New Roman" w:eastAsia="Calibri" w:hAnsi="Times New Roman" w:cs="Times New Roman"/>
          <w:b/>
          <w:sz w:val="28"/>
          <w:szCs w:val="28"/>
          <w:lang w:eastAsia="ru-RU"/>
        </w:rPr>
        <w:t>8.</w:t>
      </w:r>
      <w:r>
        <w:rPr>
          <w:rFonts w:ascii="Times New Roman" w:eastAsia="Calibri" w:hAnsi="Times New Roman" w:cs="Times New Roman"/>
          <w:sz w:val="28"/>
          <w:szCs w:val="28"/>
          <w:lang w:eastAsia="ru-RU"/>
        </w:rPr>
        <w:t xml:space="preserve"> </w:t>
      </w:r>
      <w:r w:rsidR="008815C2" w:rsidRPr="0065391E">
        <w:rPr>
          <w:rFonts w:ascii="Times New Roman" w:hAnsi="Times New Roman" w:cs="Times New Roman"/>
          <w:sz w:val="28"/>
          <w:szCs w:val="28"/>
        </w:rPr>
        <w:t>Autoritatea administrativă de implementare și realizare a politicilor în domeniul aviației civile</w:t>
      </w:r>
      <w:r w:rsidR="008815C2">
        <w:rPr>
          <w:rFonts w:ascii="Times New Roman" w:eastAsia="Calibri" w:hAnsi="Times New Roman" w:cs="Times New Roman"/>
          <w:sz w:val="28"/>
          <w:szCs w:val="28"/>
          <w:lang w:eastAsia="ru-RU"/>
        </w:rPr>
        <w:t xml:space="preserve"> </w:t>
      </w:r>
      <w:r w:rsidR="00666B30" w:rsidRPr="00D73A01">
        <w:rPr>
          <w:rFonts w:ascii="Times New Roman" w:eastAsia="Calibri" w:hAnsi="Times New Roman" w:cs="Times New Roman"/>
          <w:sz w:val="28"/>
          <w:szCs w:val="28"/>
          <w:lang w:eastAsia="ru-RU"/>
        </w:rPr>
        <w:t xml:space="preserve">se </w:t>
      </w:r>
      <w:r w:rsidR="006C0FCE">
        <w:rPr>
          <w:rFonts w:ascii="Times New Roman" w:eastAsia="Calibri" w:hAnsi="Times New Roman" w:cs="Times New Roman"/>
          <w:sz w:val="28"/>
          <w:szCs w:val="28"/>
          <w:lang w:eastAsia="ru-RU"/>
        </w:rPr>
        <w:t xml:space="preserve">va </w:t>
      </w:r>
      <w:r w:rsidR="00666B30" w:rsidRPr="00D73A01">
        <w:rPr>
          <w:rFonts w:ascii="Times New Roman" w:eastAsia="Calibri" w:hAnsi="Times New Roman" w:cs="Times New Roman"/>
          <w:sz w:val="28"/>
          <w:szCs w:val="28"/>
          <w:lang w:eastAsia="ru-RU"/>
        </w:rPr>
        <w:t>asigur</w:t>
      </w:r>
      <w:r w:rsidR="006C0FCE">
        <w:rPr>
          <w:rFonts w:ascii="Times New Roman" w:eastAsia="Calibri" w:hAnsi="Times New Roman" w:cs="Times New Roman"/>
          <w:sz w:val="28"/>
          <w:szCs w:val="28"/>
          <w:lang w:eastAsia="ru-RU"/>
        </w:rPr>
        <w:t>a</w:t>
      </w:r>
      <w:r w:rsidR="00666B30" w:rsidRPr="00D73A01">
        <w:rPr>
          <w:rFonts w:ascii="Times New Roman" w:eastAsia="Calibri" w:hAnsi="Times New Roman" w:cs="Times New Roman"/>
          <w:sz w:val="28"/>
          <w:szCs w:val="28"/>
          <w:lang w:eastAsia="ru-RU"/>
        </w:rPr>
        <w:t xml:space="preserve"> că, </w:t>
      </w:r>
      <w:r w:rsidR="006C0FCE">
        <w:rPr>
          <w:rFonts w:ascii="Times New Roman" w:eastAsia="Calibri" w:hAnsi="Times New Roman" w:cs="Times New Roman"/>
          <w:sz w:val="28"/>
          <w:szCs w:val="28"/>
          <w:lang w:eastAsia="ru-RU"/>
        </w:rPr>
        <w:t>la</w:t>
      </w:r>
      <w:r w:rsidR="00666B30" w:rsidRPr="00D73A01">
        <w:rPr>
          <w:rFonts w:ascii="Times New Roman" w:eastAsia="Calibri" w:hAnsi="Times New Roman" w:cs="Times New Roman"/>
          <w:sz w:val="28"/>
          <w:szCs w:val="28"/>
          <w:lang w:eastAsia="ru-RU"/>
        </w:rPr>
        <w:t xml:space="preserve"> adopt</w:t>
      </w:r>
      <w:r w:rsidR="006C0FCE">
        <w:rPr>
          <w:rFonts w:ascii="Times New Roman" w:eastAsia="Calibri" w:hAnsi="Times New Roman" w:cs="Times New Roman"/>
          <w:sz w:val="28"/>
          <w:szCs w:val="28"/>
          <w:lang w:eastAsia="ru-RU"/>
        </w:rPr>
        <w:t>area</w:t>
      </w:r>
      <w:r w:rsidR="00666B30" w:rsidRPr="00D73A01">
        <w:rPr>
          <w:rFonts w:ascii="Times New Roman" w:eastAsia="Calibri" w:hAnsi="Times New Roman" w:cs="Times New Roman"/>
          <w:sz w:val="28"/>
          <w:szCs w:val="28"/>
          <w:lang w:eastAsia="ru-RU"/>
        </w:rPr>
        <w:t xml:space="preserve"> deciziil</w:t>
      </w:r>
      <w:r w:rsidR="006C0FCE">
        <w:rPr>
          <w:rFonts w:ascii="Times New Roman" w:eastAsia="Calibri" w:hAnsi="Times New Roman" w:cs="Times New Roman"/>
          <w:sz w:val="28"/>
          <w:szCs w:val="28"/>
          <w:lang w:eastAsia="ru-RU"/>
        </w:rPr>
        <w:t>or</w:t>
      </w:r>
      <w:r w:rsidR="00666B30" w:rsidRPr="00D73A01">
        <w:rPr>
          <w:rFonts w:ascii="Times New Roman" w:eastAsia="Calibri" w:hAnsi="Times New Roman" w:cs="Times New Roman"/>
          <w:sz w:val="28"/>
          <w:szCs w:val="28"/>
          <w:lang w:eastAsia="ru-RU"/>
        </w:rPr>
        <w:t xml:space="preserve"> menţionate la </w:t>
      </w:r>
      <w:r w:rsidR="004D726F" w:rsidRPr="00D73A01">
        <w:rPr>
          <w:rFonts w:ascii="Times New Roman" w:eastAsia="Calibri" w:hAnsi="Times New Roman" w:cs="Times New Roman"/>
          <w:sz w:val="28"/>
          <w:szCs w:val="28"/>
          <w:lang w:eastAsia="ru-RU"/>
        </w:rPr>
        <w:t xml:space="preserve">punctul </w:t>
      </w:r>
      <w:r w:rsidR="006B7EF7" w:rsidRPr="00D73A01">
        <w:rPr>
          <w:rFonts w:ascii="Times New Roman" w:eastAsia="Calibri" w:hAnsi="Times New Roman" w:cs="Times New Roman"/>
          <w:sz w:val="28"/>
          <w:szCs w:val="28"/>
          <w:lang w:eastAsia="ru-RU"/>
        </w:rPr>
        <w:t>7</w:t>
      </w:r>
      <w:r w:rsidR="00F86494" w:rsidRPr="00D73A01">
        <w:rPr>
          <w:rFonts w:ascii="Times New Roman" w:eastAsia="Calibri" w:hAnsi="Times New Roman" w:cs="Times New Roman"/>
          <w:sz w:val="28"/>
          <w:szCs w:val="28"/>
          <w:lang w:eastAsia="ru-RU"/>
        </w:rPr>
        <w:t>, transportatorului aerian în cauză:</w:t>
      </w:r>
    </w:p>
    <w:p w:rsidR="00F86494" w:rsidRPr="00DA292E" w:rsidRDefault="00F86494" w:rsidP="00D73A01">
      <w:pPr>
        <w:pStyle w:val="a3"/>
        <w:numPr>
          <w:ilvl w:val="0"/>
          <w:numId w:val="30"/>
        </w:numPr>
        <w:ind w:left="142" w:firstLine="0"/>
        <w:rPr>
          <w:rFonts w:ascii="Times New Roman" w:eastAsia="Calibri" w:hAnsi="Times New Roman" w:cs="Times New Roman"/>
          <w:sz w:val="28"/>
          <w:szCs w:val="28"/>
          <w:lang w:eastAsia="ru-RU"/>
        </w:rPr>
      </w:pPr>
      <w:r w:rsidRPr="00DA292E">
        <w:rPr>
          <w:rFonts w:ascii="Times New Roman" w:eastAsia="Calibri" w:hAnsi="Times New Roman" w:cs="Times New Roman"/>
          <w:sz w:val="28"/>
          <w:szCs w:val="28"/>
          <w:lang w:eastAsia="ru-RU"/>
        </w:rPr>
        <w:t xml:space="preserve">i se comunică principalele fapte </w:t>
      </w:r>
      <w:r w:rsidR="006B7EF7" w:rsidRPr="00DA292E">
        <w:rPr>
          <w:rFonts w:ascii="Times New Roman" w:eastAsia="Calibri" w:hAnsi="Times New Roman" w:cs="Times New Roman"/>
          <w:sz w:val="28"/>
          <w:szCs w:val="28"/>
          <w:lang w:eastAsia="ru-RU"/>
        </w:rPr>
        <w:t>ş</w:t>
      </w:r>
      <w:r w:rsidRPr="00DA292E">
        <w:rPr>
          <w:rFonts w:ascii="Times New Roman" w:eastAsia="Calibri" w:hAnsi="Times New Roman" w:cs="Times New Roman"/>
          <w:sz w:val="28"/>
          <w:szCs w:val="28"/>
          <w:lang w:eastAsia="ru-RU"/>
        </w:rPr>
        <w:t>i considera</w:t>
      </w:r>
      <w:r w:rsidR="006B7EF7" w:rsidRPr="00DA292E">
        <w:rPr>
          <w:rFonts w:ascii="Times New Roman" w:eastAsia="Calibri" w:hAnsi="Times New Roman" w:cs="Times New Roman"/>
          <w:sz w:val="28"/>
          <w:szCs w:val="28"/>
          <w:lang w:eastAsia="ru-RU"/>
        </w:rPr>
        <w:t>ţ</w:t>
      </w:r>
      <w:r w:rsidRPr="00DA292E">
        <w:rPr>
          <w:rFonts w:ascii="Times New Roman" w:eastAsia="Calibri" w:hAnsi="Times New Roman" w:cs="Times New Roman"/>
          <w:sz w:val="28"/>
          <w:szCs w:val="28"/>
          <w:lang w:eastAsia="ru-RU"/>
        </w:rPr>
        <w:t>ii care stau la baza deciziei;</w:t>
      </w:r>
    </w:p>
    <w:p w:rsidR="00666B30" w:rsidRPr="00DA292E" w:rsidRDefault="004D726F" w:rsidP="00D73A01">
      <w:pPr>
        <w:pStyle w:val="a3"/>
        <w:numPr>
          <w:ilvl w:val="0"/>
          <w:numId w:val="30"/>
        </w:numPr>
        <w:ind w:left="142" w:firstLine="0"/>
        <w:rPr>
          <w:rFonts w:ascii="Times New Roman" w:eastAsia="Calibri" w:hAnsi="Times New Roman" w:cs="Times New Roman"/>
          <w:sz w:val="28"/>
          <w:szCs w:val="28"/>
          <w:lang w:eastAsia="ru-RU"/>
        </w:rPr>
      </w:pPr>
      <w:r w:rsidRPr="00DA292E">
        <w:rPr>
          <w:rFonts w:ascii="Times New Roman" w:eastAsia="Calibri" w:hAnsi="Times New Roman" w:cs="Times New Roman"/>
          <w:sz w:val="28"/>
          <w:szCs w:val="28"/>
          <w:lang w:eastAsia="ru-RU"/>
        </w:rPr>
        <w:t>i</w:t>
      </w:r>
      <w:r w:rsidR="00666B30" w:rsidRPr="00DA292E">
        <w:rPr>
          <w:rFonts w:ascii="Times New Roman" w:eastAsia="Calibri" w:hAnsi="Times New Roman" w:cs="Times New Roman"/>
          <w:sz w:val="28"/>
          <w:szCs w:val="28"/>
          <w:lang w:eastAsia="ru-RU"/>
        </w:rPr>
        <w:t xml:space="preserve"> se oferă ocazia de a fi ascultat, luând în considerare nevoia, în unele cazuri, de a aplica o procedură de urgenţă</w:t>
      </w:r>
      <w:r w:rsidR="00F86494" w:rsidRPr="00DA292E">
        <w:rPr>
          <w:rFonts w:ascii="Times New Roman" w:eastAsia="Calibri" w:hAnsi="Times New Roman" w:cs="Times New Roman"/>
          <w:sz w:val="28"/>
          <w:szCs w:val="28"/>
          <w:lang w:eastAsia="ru-RU"/>
        </w:rPr>
        <w:t>;</w:t>
      </w:r>
    </w:p>
    <w:p w:rsidR="00F86494" w:rsidRPr="00DA292E" w:rsidRDefault="00F86494" w:rsidP="00D73A01">
      <w:pPr>
        <w:pStyle w:val="a3"/>
        <w:numPr>
          <w:ilvl w:val="0"/>
          <w:numId w:val="30"/>
        </w:numPr>
        <w:ind w:left="142" w:firstLine="0"/>
        <w:rPr>
          <w:rFonts w:ascii="Times New Roman" w:eastAsia="Calibri" w:hAnsi="Times New Roman" w:cs="Times New Roman"/>
          <w:sz w:val="28"/>
          <w:szCs w:val="28"/>
          <w:lang w:eastAsia="ru-RU"/>
        </w:rPr>
      </w:pPr>
      <w:r w:rsidRPr="00DA292E">
        <w:rPr>
          <w:rFonts w:ascii="Times New Roman" w:eastAsia="Calibri" w:hAnsi="Times New Roman" w:cs="Times New Roman"/>
          <w:sz w:val="28"/>
          <w:szCs w:val="28"/>
          <w:lang w:eastAsia="ru-RU"/>
        </w:rPr>
        <w:t xml:space="preserve">i se </w:t>
      </w:r>
      <w:r w:rsidR="006C0FCE">
        <w:rPr>
          <w:rFonts w:ascii="Times New Roman" w:eastAsia="Calibri" w:hAnsi="Times New Roman" w:cs="Times New Roman"/>
          <w:sz w:val="28"/>
          <w:szCs w:val="28"/>
          <w:lang w:eastAsia="ru-RU"/>
        </w:rPr>
        <w:t>oferă</w:t>
      </w:r>
      <w:r w:rsidRPr="00DA292E">
        <w:rPr>
          <w:rFonts w:ascii="Times New Roman" w:eastAsia="Calibri" w:hAnsi="Times New Roman" w:cs="Times New Roman"/>
          <w:sz w:val="28"/>
          <w:szCs w:val="28"/>
          <w:lang w:eastAsia="ru-RU"/>
        </w:rPr>
        <w:t xml:space="preserve"> posibilitate</w:t>
      </w:r>
      <w:r w:rsidR="006C0FCE">
        <w:rPr>
          <w:rFonts w:ascii="Times New Roman" w:eastAsia="Calibri" w:hAnsi="Times New Roman" w:cs="Times New Roman"/>
          <w:sz w:val="28"/>
          <w:szCs w:val="28"/>
          <w:lang w:eastAsia="ru-RU"/>
        </w:rPr>
        <w:t>a</w:t>
      </w:r>
      <w:r w:rsidRPr="00DA292E">
        <w:rPr>
          <w:rFonts w:ascii="Times New Roman" w:eastAsia="Calibri" w:hAnsi="Times New Roman" w:cs="Times New Roman"/>
          <w:sz w:val="28"/>
          <w:szCs w:val="28"/>
          <w:lang w:eastAsia="ru-RU"/>
        </w:rPr>
        <w:t xml:space="preserve"> de a prezenta către </w:t>
      </w:r>
      <w:r w:rsidR="008815C2" w:rsidRPr="0065391E">
        <w:rPr>
          <w:rFonts w:ascii="Times New Roman" w:hAnsi="Times New Roman" w:cs="Times New Roman"/>
          <w:sz w:val="28"/>
          <w:szCs w:val="28"/>
        </w:rPr>
        <w:t>Autoritatea administrativă de implementare și realizare a politicilor în domeniul aviației civile</w:t>
      </w:r>
      <w:r w:rsidRPr="00DA292E">
        <w:rPr>
          <w:rFonts w:ascii="Times New Roman" w:eastAsia="Calibri" w:hAnsi="Times New Roman" w:cs="Times New Roman"/>
          <w:sz w:val="28"/>
          <w:szCs w:val="28"/>
          <w:lang w:eastAsia="ru-RU"/>
        </w:rPr>
        <w:t xml:space="preserve"> observa</w:t>
      </w:r>
      <w:r w:rsidR="006B7EF7" w:rsidRPr="00DA292E">
        <w:rPr>
          <w:rFonts w:ascii="Times New Roman" w:eastAsia="Calibri" w:hAnsi="Times New Roman" w:cs="Times New Roman"/>
          <w:sz w:val="28"/>
          <w:szCs w:val="28"/>
          <w:lang w:eastAsia="ru-RU"/>
        </w:rPr>
        <w:t>ţ</w:t>
      </w:r>
      <w:r w:rsidRPr="00DA292E">
        <w:rPr>
          <w:rFonts w:ascii="Times New Roman" w:eastAsia="Calibri" w:hAnsi="Times New Roman" w:cs="Times New Roman"/>
          <w:sz w:val="28"/>
          <w:szCs w:val="28"/>
          <w:lang w:eastAsia="ru-RU"/>
        </w:rPr>
        <w:t>ii în scris, în termen de 10 zile</w:t>
      </w:r>
      <w:r w:rsidR="008815C2">
        <w:rPr>
          <w:rFonts w:ascii="Times New Roman" w:eastAsia="Calibri" w:hAnsi="Times New Roman" w:cs="Times New Roman"/>
          <w:sz w:val="28"/>
          <w:szCs w:val="28"/>
          <w:lang w:eastAsia="ru-RU"/>
        </w:rPr>
        <w:t xml:space="preserve"> </w:t>
      </w:r>
      <w:r w:rsidRPr="00DA292E">
        <w:rPr>
          <w:rFonts w:ascii="Times New Roman" w:eastAsia="Calibri" w:hAnsi="Times New Roman" w:cs="Times New Roman"/>
          <w:sz w:val="28"/>
          <w:szCs w:val="28"/>
          <w:lang w:eastAsia="ru-RU"/>
        </w:rPr>
        <w:t>lucrătoare de la data comunicării.</w:t>
      </w:r>
      <w:r w:rsidR="001A31CC" w:rsidRPr="00DA292E">
        <w:rPr>
          <w:rFonts w:ascii="Times New Roman" w:eastAsia="Calibri" w:hAnsi="Times New Roman" w:cs="Times New Roman"/>
          <w:sz w:val="28"/>
          <w:szCs w:val="28"/>
          <w:lang w:eastAsia="ru-RU"/>
        </w:rPr>
        <w:t xml:space="preserve"> </w:t>
      </w:r>
    </w:p>
    <w:p w:rsidR="00666B30" w:rsidRPr="00DA292E" w:rsidRDefault="00666B30" w:rsidP="00666B30">
      <w:pPr>
        <w:pStyle w:val="a3"/>
        <w:ind w:left="510"/>
        <w:rPr>
          <w:rFonts w:ascii="Times New Roman" w:eastAsia="Calibri" w:hAnsi="Times New Roman" w:cs="Times New Roman"/>
          <w:sz w:val="28"/>
          <w:szCs w:val="28"/>
          <w:lang w:eastAsia="ru-RU"/>
        </w:rPr>
      </w:pPr>
    </w:p>
    <w:p w:rsidR="00EC3DB5" w:rsidRPr="00D73A01" w:rsidRDefault="00D73A01" w:rsidP="00D73A01">
      <w:pPr>
        <w:ind w:left="60"/>
        <w:rPr>
          <w:rFonts w:ascii="Times New Roman" w:hAnsi="Times New Roman" w:cs="Times New Roman"/>
          <w:strike/>
          <w:sz w:val="28"/>
          <w:szCs w:val="28"/>
        </w:rPr>
      </w:pPr>
      <w:r w:rsidRPr="00D73A01">
        <w:rPr>
          <w:rFonts w:ascii="Times New Roman" w:hAnsi="Times New Roman" w:cs="Times New Roman"/>
          <w:b/>
          <w:sz w:val="28"/>
          <w:szCs w:val="28"/>
        </w:rPr>
        <w:t>9.</w:t>
      </w:r>
      <w:r>
        <w:rPr>
          <w:rFonts w:ascii="Times New Roman" w:hAnsi="Times New Roman" w:cs="Times New Roman"/>
          <w:sz w:val="28"/>
          <w:szCs w:val="28"/>
        </w:rPr>
        <w:t xml:space="preserve"> </w:t>
      </w:r>
      <w:r w:rsidR="008815C2" w:rsidRPr="0065391E">
        <w:rPr>
          <w:rFonts w:ascii="Times New Roman" w:hAnsi="Times New Roman" w:cs="Times New Roman"/>
          <w:sz w:val="28"/>
          <w:szCs w:val="28"/>
        </w:rPr>
        <w:t>Autoritatea administrativă de implementare și realizare a politicilor în domeniul aviației civile</w:t>
      </w:r>
      <w:r w:rsidR="001A31CC" w:rsidRPr="00D73A01">
        <w:rPr>
          <w:rFonts w:ascii="Times New Roman" w:hAnsi="Times New Roman" w:cs="Times New Roman"/>
          <w:sz w:val="28"/>
          <w:szCs w:val="28"/>
        </w:rPr>
        <w:t xml:space="preserve"> va informa </w:t>
      </w:r>
      <w:r w:rsidR="006B7EF7" w:rsidRPr="00D73A01">
        <w:rPr>
          <w:rFonts w:ascii="Times New Roman" w:hAnsi="Times New Roman" w:cs="Times New Roman"/>
          <w:sz w:val="28"/>
          <w:szCs w:val="28"/>
        </w:rPr>
        <w:t>ş</w:t>
      </w:r>
      <w:r w:rsidR="001A31CC" w:rsidRPr="00D73A01">
        <w:rPr>
          <w:rFonts w:ascii="Times New Roman" w:hAnsi="Times New Roman" w:cs="Times New Roman"/>
          <w:sz w:val="28"/>
          <w:szCs w:val="28"/>
        </w:rPr>
        <w:t>i autorită</w:t>
      </w:r>
      <w:r w:rsidR="006B7EF7" w:rsidRPr="00D73A01">
        <w:rPr>
          <w:rFonts w:ascii="Times New Roman" w:hAnsi="Times New Roman" w:cs="Times New Roman"/>
          <w:sz w:val="28"/>
          <w:szCs w:val="28"/>
        </w:rPr>
        <w:t>ţ</w:t>
      </w:r>
      <w:r w:rsidR="001A31CC" w:rsidRPr="00D73A01">
        <w:rPr>
          <w:rFonts w:ascii="Times New Roman" w:hAnsi="Times New Roman" w:cs="Times New Roman"/>
          <w:sz w:val="28"/>
          <w:szCs w:val="28"/>
        </w:rPr>
        <w:t xml:space="preserve">ile responsabile </w:t>
      </w:r>
      <w:r w:rsidR="008815C2">
        <w:rPr>
          <w:rFonts w:ascii="Times New Roman" w:hAnsi="Times New Roman" w:cs="Times New Roman"/>
          <w:sz w:val="28"/>
          <w:szCs w:val="28"/>
        </w:rPr>
        <w:t>de</w:t>
      </w:r>
      <w:r w:rsidR="001A31CC" w:rsidRPr="00D73A01">
        <w:rPr>
          <w:rFonts w:ascii="Times New Roman" w:hAnsi="Times New Roman" w:cs="Times New Roman"/>
          <w:sz w:val="28"/>
          <w:szCs w:val="28"/>
        </w:rPr>
        <w:t xml:space="preserve"> supravegherea reglementară a transportatorului aerian fa</w:t>
      </w:r>
      <w:r w:rsidR="006B7EF7" w:rsidRPr="00D73A01">
        <w:rPr>
          <w:rFonts w:ascii="Times New Roman" w:hAnsi="Times New Roman" w:cs="Times New Roman"/>
          <w:sz w:val="28"/>
          <w:szCs w:val="28"/>
        </w:rPr>
        <w:t>ţ</w:t>
      </w:r>
      <w:r w:rsidR="001A31CC" w:rsidRPr="00D73A01">
        <w:rPr>
          <w:rFonts w:ascii="Times New Roman" w:hAnsi="Times New Roman" w:cs="Times New Roman"/>
          <w:sz w:val="28"/>
          <w:szCs w:val="28"/>
        </w:rPr>
        <w:t>ă de care au fost impuse interdic</w:t>
      </w:r>
      <w:r w:rsidR="006B7EF7" w:rsidRPr="00D73A01">
        <w:rPr>
          <w:rFonts w:ascii="Times New Roman" w:hAnsi="Times New Roman" w:cs="Times New Roman"/>
          <w:sz w:val="28"/>
          <w:szCs w:val="28"/>
        </w:rPr>
        <w:t>ţ</w:t>
      </w:r>
      <w:r w:rsidR="001A31CC" w:rsidRPr="00D73A01">
        <w:rPr>
          <w:rFonts w:ascii="Times New Roman" w:hAnsi="Times New Roman" w:cs="Times New Roman"/>
          <w:sz w:val="28"/>
          <w:szCs w:val="28"/>
        </w:rPr>
        <w:t>ii de exploatare pe teritoriul Republicii Moldova</w:t>
      </w:r>
      <w:r w:rsidR="002302A0">
        <w:rPr>
          <w:rFonts w:ascii="Times New Roman" w:hAnsi="Times New Roman" w:cs="Times New Roman"/>
          <w:sz w:val="28"/>
          <w:szCs w:val="28"/>
        </w:rPr>
        <w:t>.</w:t>
      </w:r>
    </w:p>
    <w:p w:rsidR="006B7EF7" w:rsidRPr="00DA292E" w:rsidRDefault="006B7EF7" w:rsidP="006B7EF7">
      <w:pPr>
        <w:pStyle w:val="a3"/>
        <w:ind w:left="510"/>
        <w:rPr>
          <w:rFonts w:ascii="Times New Roman" w:hAnsi="Times New Roman" w:cs="Times New Roman"/>
          <w:strike/>
          <w:sz w:val="28"/>
          <w:szCs w:val="28"/>
        </w:rPr>
      </w:pPr>
    </w:p>
    <w:p w:rsidR="00292236" w:rsidRPr="00DA292E" w:rsidRDefault="00292236" w:rsidP="00292236">
      <w:pPr>
        <w:jc w:val="center"/>
        <w:rPr>
          <w:rFonts w:ascii="Times New Roman" w:hAnsi="Times New Roman" w:cs="Times New Roman"/>
          <w:b/>
          <w:sz w:val="28"/>
          <w:szCs w:val="28"/>
        </w:rPr>
      </w:pPr>
      <w:r w:rsidRPr="00DA292E">
        <w:rPr>
          <w:rFonts w:ascii="Times New Roman" w:hAnsi="Times New Roman" w:cs="Times New Roman"/>
          <w:b/>
          <w:sz w:val="28"/>
          <w:szCs w:val="28"/>
        </w:rPr>
        <w:t>Secțiunea 4</w:t>
      </w:r>
    </w:p>
    <w:p w:rsidR="004E0AA6" w:rsidRPr="00DA292E" w:rsidRDefault="004E0AA6" w:rsidP="00292236">
      <w:pPr>
        <w:jc w:val="center"/>
        <w:rPr>
          <w:rFonts w:ascii="Times New Roman" w:hAnsi="Times New Roman" w:cs="Times New Roman"/>
          <w:sz w:val="28"/>
          <w:szCs w:val="28"/>
        </w:rPr>
      </w:pPr>
      <w:r w:rsidRPr="00DA292E">
        <w:rPr>
          <w:rFonts w:ascii="Times New Roman" w:hAnsi="Times New Roman" w:cs="Times New Roman"/>
          <w:b/>
          <w:sz w:val="28"/>
          <w:szCs w:val="28"/>
        </w:rPr>
        <w:t>Actualizarea</w:t>
      </w:r>
      <w:r w:rsidR="00A42FC4" w:rsidRPr="00DA292E">
        <w:rPr>
          <w:rFonts w:ascii="Times New Roman" w:hAnsi="Times New Roman" w:cs="Times New Roman"/>
          <w:b/>
          <w:sz w:val="28"/>
          <w:szCs w:val="28"/>
        </w:rPr>
        <w:t xml:space="preserve"> şi publicarea</w:t>
      </w:r>
      <w:r w:rsidRPr="00DA292E">
        <w:rPr>
          <w:rFonts w:ascii="Times New Roman" w:hAnsi="Times New Roman" w:cs="Times New Roman"/>
          <w:b/>
          <w:sz w:val="28"/>
          <w:szCs w:val="28"/>
        </w:rPr>
        <w:t xml:space="preserve"> </w:t>
      </w:r>
      <w:r w:rsidR="00D73A01">
        <w:rPr>
          <w:rFonts w:ascii="Times New Roman" w:hAnsi="Times New Roman" w:cs="Times New Roman"/>
          <w:b/>
          <w:sz w:val="28"/>
          <w:szCs w:val="28"/>
        </w:rPr>
        <w:t>l</w:t>
      </w:r>
      <w:r w:rsidRPr="00DA292E">
        <w:rPr>
          <w:rFonts w:ascii="Times New Roman" w:hAnsi="Times New Roman" w:cs="Times New Roman"/>
          <w:b/>
          <w:sz w:val="28"/>
          <w:szCs w:val="28"/>
        </w:rPr>
        <w:t>istei de interdicţie</w:t>
      </w:r>
    </w:p>
    <w:p w:rsidR="004E0AA6" w:rsidRPr="00DA292E" w:rsidRDefault="004E0AA6" w:rsidP="006B7EF7">
      <w:pPr>
        <w:pStyle w:val="a3"/>
        <w:ind w:left="510"/>
        <w:rPr>
          <w:rFonts w:ascii="Times New Roman" w:hAnsi="Times New Roman" w:cs="Times New Roman"/>
          <w:sz w:val="28"/>
          <w:szCs w:val="28"/>
        </w:rPr>
      </w:pPr>
    </w:p>
    <w:p w:rsidR="009629AF" w:rsidRPr="00397A2A" w:rsidRDefault="00D73A01" w:rsidP="00D73A01">
      <w:pPr>
        <w:ind w:left="60"/>
        <w:rPr>
          <w:rFonts w:ascii="Times New Roman" w:hAnsi="Times New Roman" w:cs="Times New Roman"/>
          <w:sz w:val="28"/>
          <w:szCs w:val="28"/>
        </w:rPr>
      </w:pPr>
      <w:r w:rsidRPr="00D73A01">
        <w:rPr>
          <w:rFonts w:ascii="Times New Roman" w:hAnsi="Times New Roman" w:cs="Times New Roman"/>
          <w:b/>
          <w:sz w:val="28"/>
          <w:szCs w:val="28"/>
        </w:rPr>
        <w:t>10.</w:t>
      </w:r>
      <w:r>
        <w:rPr>
          <w:rFonts w:ascii="Times New Roman" w:hAnsi="Times New Roman" w:cs="Times New Roman"/>
          <w:sz w:val="28"/>
          <w:szCs w:val="28"/>
        </w:rPr>
        <w:t xml:space="preserve"> </w:t>
      </w:r>
      <w:r w:rsidR="008815C2" w:rsidRPr="0065391E">
        <w:rPr>
          <w:rFonts w:ascii="Times New Roman" w:hAnsi="Times New Roman" w:cs="Times New Roman"/>
          <w:sz w:val="28"/>
          <w:szCs w:val="28"/>
        </w:rPr>
        <w:t xml:space="preserve">Autoritatea administrativă de implementare și realizare a politicilor în domeniul </w:t>
      </w:r>
      <w:r w:rsidR="008815C2" w:rsidRPr="00397A2A">
        <w:rPr>
          <w:rFonts w:ascii="Times New Roman" w:hAnsi="Times New Roman" w:cs="Times New Roman"/>
          <w:sz w:val="28"/>
          <w:szCs w:val="28"/>
        </w:rPr>
        <w:t>aviației civile</w:t>
      </w:r>
      <w:r w:rsidR="009629AF" w:rsidRPr="00397A2A">
        <w:rPr>
          <w:rFonts w:ascii="Times New Roman" w:hAnsi="Times New Roman" w:cs="Times New Roman"/>
          <w:sz w:val="28"/>
          <w:szCs w:val="28"/>
        </w:rPr>
        <w:t xml:space="preserve">, în baza Aranjamentelor de lucru în cadrul Programului SAFA, </w:t>
      </w:r>
      <w:r w:rsidR="00B02DC1">
        <w:rPr>
          <w:rFonts w:ascii="Times New Roman" w:hAnsi="Times New Roman" w:cs="Times New Roman"/>
          <w:sz w:val="28"/>
          <w:szCs w:val="28"/>
        </w:rPr>
        <w:t xml:space="preserve">va </w:t>
      </w:r>
      <w:r w:rsidR="009629AF" w:rsidRPr="00397A2A">
        <w:rPr>
          <w:rFonts w:ascii="Times New Roman" w:hAnsi="Times New Roman" w:cs="Times New Roman"/>
          <w:sz w:val="28"/>
          <w:szCs w:val="28"/>
        </w:rPr>
        <w:t>comunic</w:t>
      </w:r>
      <w:r w:rsidR="00B02DC1">
        <w:rPr>
          <w:rFonts w:ascii="Times New Roman" w:hAnsi="Times New Roman" w:cs="Times New Roman"/>
          <w:sz w:val="28"/>
          <w:szCs w:val="28"/>
        </w:rPr>
        <w:t>a</w:t>
      </w:r>
      <w:r w:rsidR="009629AF" w:rsidRPr="00397A2A">
        <w:rPr>
          <w:rFonts w:ascii="Times New Roman" w:hAnsi="Times New Roman" w:cs="Times New Roman"/>
          <w:sz w:val="28"/>
          <w:szCs w:val="28"/>
        </w:rPr>
        <w:t xml:space="preserve"> către EASA informaţia relevantă ce ţine de siguranţa zborurilor, prin introducerea acesteia în baza de date centralizată, cu acces direct. </w:t>
      </w:r>
      <w:r w:rsidR="008815C2" w:rsidRPr="00397A2A">
        <w:rPr>
          <w:rFonts w:ascii="Times New Roman" w:hAnsi="Times New Roman" w:cs="Times New Roman"/>
          <w:sz w:val="28"/>
          <w:szCs w:val="28"/>
        </w:rPr>
        <w:t>Autoritatea administrativă de implementare și realizare a politicilor în domeniul aviației civile</w:t>
      </w:r>
      <w:r w:rsidR="009629AF" w:rsidRPr="00397A2A">
        <w:rPr>
          <w:rFonts w:ascii="Times New Roman" w:hAnsi="Times New Roman" w:cs="Times New Roman"/>
          <w:sz w:val="28"/>
          <w:szCs w:val="28"/>
        </w:rPr>
        <w:t>, în baza rapoartelor prezentate către EASA,</w:t>
      </w:r>
      <w:r w:rsidR="00B02DC1">
        <w:rPr>
          <w:rFonts w:ascii="Times New Roman" w:hAnsi="Times New Roman" w:cs="Times New Roman"/>
          <w:sz w:val="28"/>
          <w:szCs w:val="28"/>
        </w:rPr>
        <w:t xml:space="preserve"> va</w:t>
      </w:r>
      <w:r w:rsidR="009629AF" w:rsidRPr="00397A2A">
        <w:rPr>
          <w:rFonts w:ascii="Times New Roman" w:hAnsi="Times New Roman" w:cs="Times New Roman"/>
          <w:sz w:val="28"/>
          <w:szCs w:val="28"/>
        </w:rPr>
        <w:t xml:space="preserve"> prez</w:t>
      </w:r>
      <w:r w:rsidR="00B02DC1">
        <w:rPr>
          <w:rFonts w:ascii="Times New Roman" w:hAnsi="Times New Roman" w:cs="Times New Roman"/>
          <w:sz w:val="28"/>
          <w:szCs w:val="28"/>
        </w:rPr>
        <w:t>e</w:t>
      </w:r>
      <w:r w:rsidR="009629AF" w:rsidRPr="00397A2A">
        <w:rPr>
          <w:rFonts w:ascii="Times New Roman" w:hAnsi="Times New Roman" w:cs="Times New Roman"/>
          <w:sz w:val="28"/>
          <w:szCs w:val="28"/>
        </w:rPr>
        <w:t>nt</w:t>
      </w:r>
      <w:r w:rsidR="00B02DC1">
        <w:rPr>
          <w:rFonts w:ascii="Times New Roman" w:hAnsi="Times New Roman" w:cs="Times New Roman"/>
          <w:sz w:val="28"/>
          <w:szCs w:val="28"/>
        </w:rPr>
        <w:t>a</w:t>
      </w:r>
      <w:r w:rsidR="009629AF" w:rsidRPr="00397A2A">
        <w:rPr>
          <w:rFonts w:ascii="Times New Roman" w:hAnsi="Times New Roman" w:cs="Times New Roman"/>
          <w:sz w:val="28"/>
          <w:szCs w:val="28"/>
        </w:rPr>
        <w:t xml:space="preserve"> identitatea transportatorilor aerieni supuşi unei interdicţii sau restricţii de exploatare pe teritoriul Republicii Moldova, împreună cu motivele care au dus la adoptarea acestor măsuri, precum şi  informaţii relevante, conform Anexei nr. 2 la prezent</w:t>
      </w:r>
      <w:r w:rsidR="00292236" w:rsidRPr="00397A2A">
        <w:rPr>
          <w:rFonts w:ascii="Times New Roman" w:hAnsi="Times New Roman" w:cs="Times New Roman"/>
          <w:sz w:val="28"/>
          <w:szCs w:val="28"/>
        </w:rPr>
        <w:t>ul</w:t>
      </w:r>
      <w:r w:rsidR="009629AF" w:rsidRPr="00397A2A">
        <w:rPr>
          <w:rFonts w:ascii="Times New Roman" w:hAnsi="Times New Roman" w:cs="Times New Roman"/>
          <w:sz w:val="28"/>
          <w:szCs w:val="28"/>
        </w:rPr>
        <w:t xml:space="preserve"> </w:t>
      </w:r>
      <w:r w:rsidR="00292236" w:rsidRPr="00397A2A">
        <w:rPr>
          <w:rFonts w:ascii="Times New Roman" w:hAnsi="Times New Roman" w:cs="Times New Roman"/>
          <w:sz w:val="28"/>
          <w:szCs w:val="28"/>
        </w:rPr>
        <w:t>Regulament</w:t>
      </w:r>
      <w:r w:rsidR="009629AF" w:rsidRPr="00397A2A">
        <w:rPr>
          <w:rFonts w:ascii="Times New Roman" w:hAnsi="Times New Roman" w:cs="Times New Roman"/>
          <w:sz w:val="28"/>
          <w:szCs w:val="28"/>
        </w:rPr>
        <w:t xml:space="preserve">. Datele furnizate de către </w:t>
      </w:r>
      <w:r w:rsidR="008815C2" w:rsidRPr="00397A2A">
        <w:rPr>
          <w:rFonts w:ascii="Times New Roman" w:hAnsi="Times New Roman" w:cs="Times New Roman"/>
          <w:sz w:val="28"/>
          <w:szCs w:val="28"/>
        </w:rPr>
        <w:t>Autoritatea administrativă de implementare și realizare a politicilor în domeniul aviației civile</w:t>
      </w:r>
      <w:r w:rsidR="009629AF" w:rsidRPr="00397A2A">
        <w:rPr>
          <w:rFonts w:ascii="Times New Roman" w:hAnsi="Times New Roman" w:cs="Times New Roman"/>
          <w:sz w:val="28"/>
          <w:szCs w:val="28"/>
        </w:rPr>
        <w:t xml:space="preserve"> pot fi </w:t>
      </w:r>
      <w:r w:rsidR="00B02DC1">
        <w:rPr>
          <w:rFonts w:ascii="Times New Roman" w:hAnsi="Times New Roman" w:cs="Times New Roman"/>
          <w:sz w:val="28"/>
          <w:szCs w:val="28"/>
        </w:rPr>
        <w:t>utilizate</w:t>
      </w:r>
      <w:r w:rsidR="009629AF" w:rsidRPr="00397A2A">
        <w:rPr>
          <w:rFonts w:ascii="Times New Roman" w:hAnsi="Times New Roman" w:cs="Times New Roman"/>
          <w:sz w:val="28"/>
          <w:szCs w:val="28"/>
        </w:rPr>
        <w:t xml:space="preserve"> </w:t>
      </w:r>
      <w:r w:rsidR="00B02DC1">
        <w:rPr>
          <w:rFonts w:ascii="Times New Roman" w:hAnsi="Times New Roman" w:cs="Times New Roman"/>
          <w:sz w:val="28"/>
          <w:szCs w:val="28"/>
        </w:rPr>
        <w:t>pentru</w:t>
      </w:r>
      <w:r w:rsidR="009629AF" w:rsidRPr="00397A2A">
        <w:rPr>
          <w:rFonts w:ascii="Times New Roman" w:hAnsi="Times New Roman" w:cs="Times New Roman"/>
          <w:sz w:val="28"/>
          <w:szCs w:val="28"/>
        </w:rPr>
        <w:t xml:space="preserve"> modificarea listei transportatorilor aerieni supuşi unei interdicţii/restricţii de exploatare.  </w:t>
      </w:r>
    </w:p>
    <w:p w:rsidR="009629AF" w:rsidRPr="00397A2A" w:rsidRDefault="009629AF" w:rsidP="009629AF">
      <w:pPr>
        <w:pStyle w:val="a3"/>
        <w:rPr>
          <w:rFonts w:ascii="Times New Roman" w:hAnsi="Times New Roman" w:cs="Times New Roman"/>
          <w:strike/>
          <w:sz w:val="28"/>
          <w:szCs w:val="28"/>
        </w:rPr>
      </w:pPr>
    </w:p>
    <w:p w:rsidR="009629AF" w:rsidRPr="00D73A01" w:rsidRDefault="00D73A01" w:rsidP="00D73A01">
      <w:pPr>
        <w:ind w:left="60"/>
        <w:rPr>
          <w:rFonts w:ascii="Times New Roman" w:hAnsi="Times New Roman" w:cs="Times New Roman"/>
          <w:sz w:val="28"/>
          <w:szCs w:val="28"/>
        </w:rPr>
      </w:pPr>
      <w:r w:rsidRPr="00397A2A">
        <w:rPr>
          <w:rFonts w:ascii="Times New Roman" w:hAnsi="Times New Roman" w:cs="Times New Roman"/>
          <w:b/>
          <w:sz w:val="28"/>
          <w:szCs w:val="28"/>
        </w:rPr>
        <w:t>11.</w:t>
      </w:r>
      <w:r w:rsidRPr="00397A2A">
        <w:rPr>
          <w:rFonts w:ascii="Times New Roman" w:hAnsi="Times New Roman" w:cs="Times New Roman"/>
          <w:sz w:val="28"/>
          <w:szCs w:val="28"/>
        </w:rPr>
        <w:t xml:space="preserve"> </w:t>
      </w:r>
      <w:r w:rsidR="009629AF" w:rsidRPr="00397A2A">
        <w:rPr>
          <w:rFonts w:ascii="Times New Roman" w:hAnsi="Times New Roman" w:cs="Times New Roman"/>
          <w:sz w:val="28"/>
          <w:szCs w:val="28"/>
        </w:rPr>
        <w:t xml:space="preserve">EASA </w:t>
      </w:r>
      <w:r w:rsidR="00B02DC1">
        <w:rPr>
          <w:rFonts w:ascii="Times New Roman" w:hAnsi="Times New Roman" w:cs="Times New Roman"/>
          <w:sz w:val="28"/>
          <w:szCs w:val="28"/>
        </w:rPr>
        <w:t xml:space="preserve">va </w:t>
      </w:r>
      <w:r w:rsidR="009629AF" w:rsidRPr="00397A2A">
        <w:rPr>
          <w:rFonts w:ascii="Times New Roman" w:hAnsi="Times New Roman" w:cs="Times New Roman"/>
          <w:sz w:val="28"/>
          <w:szCs w:val="28"/>
        </w:rPr>
        <w:t>informa autorităţile competente ale altor state care fac parte din programul unic SAFA, cu privire la aceste interdicţii de exploatare</w:t>
      </w:r>
      <w:r w:rsidR="00B02DC1">
        <w:rPr>
          <w:rFonts w:ascii="Times New Roman" w:hAnsi="Times New Roman" w:cs="Times New Roman"/>
          <w:sz w:val="28"/>
          <w:szCs w:val="28"/>
        </w:rPr>
        <w:t>, precum</w:t>
      </w:r>
      <w:r w:rsidR="009629AF" w:rsidRPr="00397A2A">
        <w:rPr>
          <w:rFonts w:ascii="Times New Roman" w:hAnsi="Times New Roman" w:cs="Times New Roman"/>
          <w:sz w:val="28"/>
          <w:szCs w:val="28"/>
        </w:rPr>
        <w:t xml:space="preserve"> şi </w:t>
      </w:r>
      <w:r w:rsidR="008815C2" w:rsidRPr="00397A2A">
        <w:rPr>
          <w:rFonts w:ascii="Times New Roman" w:hAnsi="Times New Roman" w:cs="Times New Roman"/>
          <w:sz w:val="28"/>
          <w:szCs w:val="28"/>
        </w:rPr>
        <w:t xml:space="preserve"> </w:t>
      </w:r>
      <w:r w:rsidR="009629AF" w:rsidRPr="00397A2A">
        <w:rPr>
          <w:rFonts w:ascii="Times New Roman" w:hAnsi="Times New Roman" w:cs="Times New Roman"/>
          <w:sz w:val="28"/>
          <w:szCs w:val="28"/>
        </w:rPr>
        <w:t xml:space="preserve"> </w:t>
      </w:r>
      <w:r w:rsidR="008815C2" w:rsidRPr="00397A2A">
        <w:rPr>
          <w:rFonts w:ascii="Times New Roman" w:hAnsi="Times New Roman" w:cs="Times New Roman"/>
          <w:sz w:val="28"/>
          <w:szCs w:val="28"/>
        </w:rPr>
        <w:t>Autoritatea administrativă de implementare și</w:t>
      </w:r>
      <w:r w:rsidR="008815C2" w:rsidRPr="0065391E">
        <w:rPr>
          <w:rFonts w:ascii="Times New Roman" w:hAnsi="Times New Roman" w:cs="Times New Roman"/>
          <w:sz w:val="28"/>
          <w:szCs w:val="28"/>
        </w:rPr>
        <w:t xml:space="preserve"> realizare a politicilor în domeniul aviației civile</w:t>
      </w:r>
      <w:r w:rsidR="008815C2" w:rsidRPr="00D73A01">
        <w:rPr>
          <w:rFonts w:ascii="Times New Roman" w:hAnsi="Times New Roman" w:cs="Times New Roman"/>
          <w:sz w:val="28"/>
          <w:szCs w:val="28"/>
        </w:rPr>
        <w:t xml:space="preserve"> </w:t>
      </w:r>
      <w:r w:rsidR="00B02DC1">
        <w:rPr>
          <w:rFonts w:ascii="Times New Roman" w:hAnsi="Times New Roman" w:cs="Times New Roman"/>
          <w:sz w:val="28"/>
          <w:szCs w:val="28"/>
        </w:rPr>
        <w:t>RM va fi</w:t>
      </w:r>
      <w:r w:rsidR="009629AF" w:rsidRPr="00D73A01">
        <w:rPr>
          <w:rFonts w:ascii="Times New Roman" w:hAnsi="Times New Roman" w:cs="Times New Roman"/>
          <w:sz w:val="28"/>
          <w:szCs w:val="28"/>
        </w:rPr>
        <w:t xml:space="preserve"> informată despre transportatorii aerieni naţionali supuşi unei interdicţii de exploatare.  </w:t>
      </w:r>
    </w:p>
    <w:p w:rsidR="00EC3DB5" w:rsidRPr="00DA292E" w:rsidRDefault="00EC3DB5" w:rsidP="00EC3DB5">
      <w:pPr>
        <w:pStyle w:val="a3"/>
        <w:ind w:left="510"/>
        <w:rPr>
          <w:rFonts w:ascii="Times New Roman" w:hAnsi="Times New Roman" w:cs="Times New Roman"/>
          <w:strike/>
          <w:sz w:val="28"/>
          <w:szCs w:val="28"/>
        </w:rPr>
      </w:pPr>
    </w:p>
    <w:p w:rsidR="00EC3DB5" w:rsidRPr="00D73A01" w:rsidRDefault="00D73A01" w:rsidP="00D73A01">
      <w:pPr>
        <w:ind w:left="60"/>
        <w:rPr>
          <w:rFonts w:ascii="Times New Roman" w:hAnsi="Times New Roman" w:cs="Times New Roman"/>
          <w:strike/>
          <w:sz w:val="28"/>
          <w:szCs w:val="28"/>
        </w:rPr>
      </w:pPr>
      <w:r w:rsidRPr="00D73A01">
        <w:rPr>
          <w:rFonts w:ascii="Times New Roman" w:hAnsi="Times New Roman" w:cs="Times New Roman"/>
          <w:b/>
          <w:sz w:val="28"/>
          <w:szCs w:val="28"/>
        </w:rPr>
        <w:t>12.</w:t>
      </w:r>
      <w:r>
        <w:rPr>
          <w:rFonts w:ascii="Times New Roman" w:hAnsi="Times New Roman" w:cs="Times New Roman"/>
          <w:sz w:val="28"/>
          <w:szCs w:val="28"/>
        </w:rPr>
        <w:t xml:space="preserve"> </w:t>
      </w:r>
      <w:r w:rsidR="008815C2" w:rsidRPr="0065391E">
        <w:rPr>
          <w:rFonts w:ascii="Times New Roman" w:hAnsi="Times New Roman" w:cs="Times New Roman"/>
          <w:sz w:val="28"/>
          <w:szCs w:val="28"/>
        </w:rPr>
        <w:t>Autoritatea administrativă de implementare și realizare a politicilor în domeniul aviației civile</w:t>
      </w:r>
      <w:r w:rsidR="004D726F" w:rsidRPr="00D73A01">
        <w:rPr>
          <w:rFonts w:ascii="Times New Roman" w:hAnsi="Times New Roman" w:cs="Times New Roman"/>
          <w:sz w:val="28"/>
          <w:szCs w:val="28"/>
        </w:rPr>
        <w:t xml:space="preserve"> </w:t>
      </w:r>
      <w:r w:rsidR="00B02DC1">
        <w:rPr>
          <w:rFonts w:ascii="Times New Roman" w:hAnsi="Times New Roman" w:cs="Times New Roman"/>
          <w:sz w:val="28"/>
          <w:szCs w:val="28"/>
        </w:rPr>
        <w:t xml:space="preserve">va </w:t>
      </w:r>
      <w:r w:rsidR="00EC3DB5" w:rsidRPr="00D73A01">
        <w:rPr>
          <w:rFonts w:ascii="Times New Roman" w:hAnsi="Times New Roman" w:cs="Times New Roman"/>
          <w:sz w:val="28"/>
          <w:szCs w:val="28"/>
        </w:rPr>
        <w:t>asigur</w:t>
      </w:r>
      <w:r w:rsidR="00B02DC1">
        <w:rPr>
          <w:rFonts w:ascii="Times New Roman" w:hAnsi="Times New Roman" w:cs="Times New Roman"/>
          <w:sz w:val="28"/>
          <w:szCs w:val="28"/>
        </w:rPr>
        <w:t>a</w:t>
      </w:r>
      <w:r w:rsidR="00EC3DB5" w:rsidRPr="00D73A01">
        <w:rPr>
          <w:rFonts w:ascii="Times New Roman" w:hAnsi="Times New Roman" w:cs="Times New Roman"/>
          <w:sz w:val="28"/>
          <w:szCs w:val="28"/>
        </w:rPr>
        <w:t xml:space="preserve"> </w:t>
      </w:r>
      <w:r w:rsidR="00707862" w:rsidRPr="00D73A01">
        <w:rPr>
          <w:rFonts w:ascii="Times New Roman" w:hAnsi="Times New Roman" w:cs="Times New Roman"/>
          <w:sz w:val="28"/>
          <w:szCs w:val="28"/>
        </w:rPr>
        <w:t xml:space="preserve">măsurile necesare pentru a facilita accesul public la </w:t>
      </w:r>
      <w:r w:rsidR="00EC6D79" w:rsidRPr="00D73A01">
        <w:rPr>
          <w:rFonts w:ascii="Times New Roman" w:hAnsi="Times New Roman" w:cs="Times New Roman"/>
          <w:sz w:val="28"/>
          <w:szCs w:val="28"/>
        </w:rPr>
        <w:t>L</w:t>
      </w:r>
      <w:r w:rsidR="00707862" w:rsidRPr="00D73A01">
        <w:rPr>
          <w:rFonts w:ascii="Times New Roman" w:hAnsi="Times New Roman" w:cs="Times New Roman"/>
          <w:sz w:val="28"/>
          <w:szCs w:val="28"/>
        </w:rPr>
        <w:t xml:space="preserve">ista </w:t>
      </w:r>
      <w:r w:rsidR="00EC6D79" w:rsidRPr="00D73A01">
        <w:rPr>
          <w:rFonts w:ascii="Times New Roman" w:hAnsi="Times New Roman" w:cs="Times New Roman"/>
          <w:sz w:val="28"/>
          <w:szCs w:val="28"/>
        </w:rPr>
        <w:t>de interdic</w:t>
      </w:r>
      <w:r w:rsidR="004D726F" w:rsidRPr="00D73A01">
        <w:rPr>
          <w:rFonts w:ascii="Times New Roman" w:hAnsi="Times New Roman" w:cs="Times New Roman"/>
          <w:sz w:val="28"/>
          <w:szCs w:val="28"/>
        </w:rPr>
        <w:t>ţie</w:t>
      </w:r>
      <w:r w:rsidR="00707862" w:rsidRPr="00D73A01">
        <w:rPr>
          <w:rFonts w:ascii="Times New Roman" w:hAnsi="Times New Roman" w:cs="Times New Roman"/>
          <w:sz w:val="28"/>
          <w:szCs w:val="28"/>
        </w:rPr>
        <w:t xml:space="preserve">, </w:t>
      </w:r>
      <w:r w:rsidR="00E42BE4" w:rsidRPr="00D73A01">
        <w:rPr>
          <w:rFonts w:ascii="Times New Roman" w:hAnsi="Times New Roman" w:cs="Times New Roman"/>
          <w:sz w:val="28"/>
          <w:szCs w:val="28"/>
        </w:rPr>
        <w:t>la</w:t>
      </w:r>
      <w:r w:rsidR="00707862" w:rsidRPr="00D73A01">
        <w:rPr>
          <w:rFonts w:ascii="Times New Roman" w:hAnsi="Times New Roman" w:cs="Times New Roman"/>
          <w:sz w:val="28"/>
          <w:szCs w:val="28"/>
        </w:rPr>
        <w:t xml:space="preserve"> cea mai recentă versiune actualizată</w:t>
      </w:r>
      <w:r w:rsidR="001A31CC" w:rsidRPr="00D73A01">
        <w:rPr>
          <w:rFonts w:ascii="Times New Roman" w:hAnsi="Times New Roman" w:cs="Times New Roman"/>
          <w:sz w:val="28"/>
          <w:szCs w:val="28"/>
        </w:rPr>
        <w:t xml:space="preserve"> </w:t>
      </w:r>
      <w:r w:rsidR="005C506A" w:rsidRPr="00D73A01">
        <w:rPr>
          <w:rFonts w:ascii="Times New Roman" w:hAnsi="Times New Roman" w:cs="Times New Roman"/>
          <w:sz w:val="28"/>
          <w:szCs w:val="28"/>
        </w:rPr>
        <w:t>ş</w:t>
      </w:r>
      <w:r w:rsidR="001A31CC" w:rsidRPr="00D73A01">
        <w:rPr>
          <w:rFonts w:ascii="Times New Roman" w:hAnsi="Times New Roman" w:cs="Times New Roman"/>
          <w:sz w:val="28"/>
          <w:szCs w:val="28"/>
        </w:rPr>
        <w:t xml:space="preserve">i la deciziile luate în conformitate cu punctul </w:t>
      </w:r>
      <w:r w:rsidR="00A42FC4" w:rsidRPr="00D73A01">
        <w:rPr>
          <w:rFonts w:ascii="Times New Roman" w:hAnsi="Times New Roman" w:cs="Times New Roman"/>
          <w:sz w:val="28"/>
          <w:szCs w:val="28"/>
        </w:rPr>
        <w:t>7</w:t>
      </w:r>
      <w:r w:rsidR="001A31CC" w:rsidRPr="00D73A01">
        <w:rPr>
          <w:rFonts w:ascii="Times New Roman" w:hAnsi="Times New Roman" w:cs="Times New Roman"/>
          <w:sz w:val="28"/>
          <w:szCs w:val="28"/>
        </w:rPr>
        <w:t xml:space="preserve"> al prezent</w:t>
      </w:r>
      <w:r w:rsidR="00292236" w:rsidRPr="00D73A01">
        <w:rPr>
          <w:rFonts w:ascii="Times New Roman" w:hAnsi="Times New Roman" w:cs="Times New Roman"/>
          <w:sz w:val="28"/>
          <w:szCs w:val="28"/>
        </w:rPr>
        <w:t>ului Regulament</w:t>
      </w:r>
      <w:r w:rsidR="005C506A" w:rsidRPr="00D73A01">
        <w:rPr>
          <w:rFonts w:ascii="Times New Roman" w:hAnsi="Times New Roman" w:cs="Times New Roman"/>
          <w:sz w:val="28"/>
          <w:szCs w:val="28"/>
        </w:rPr>
        <w:t xml:space="preserve">. </w:t>
      </w:r>
    </w:p>
    <w:p w:rsidR="00EC3DB5" w:rsidRPr="00DA292E" w:rsidRDefault="00EC3DB5" w:rsidP="00EC3DB5">
      <w:pPr>
        <w:pStyle w:val="a3"/>
        <w:rPr>
          <w:rFonts w:ascii="Times New Roman" w:hAnsi="Times New Roman" w:cs="Times New Roman"/>
          <w:sz w:val="28"/>
          <w:szCs w:val="28"/>
        </w:rPr>
      </w:pPr>
    </w:p>
    <w:p w:rsidR="00707862" w:rsidRPr="00D73A01" w:rsidRDefault="00D73A01" w:rsidP="00D73A01">
      <w:pPr>
        <w:ind w:left="60"/>
        <w:rPr>
          <w:rFonts w:ascii="Times New Roman" w:hAnsi="Times New Roman" w:cs="Times New Roman"/>
          <w:strike/>
          <w:sz w:val="28"/>
          <w:szCs w:val="28"/>
        </w:rPr>
      </w:pPr>
      <w:r w:rsidRPr="00D73A01">
        <w:rPr>
          <w:rFonts w:ascii="Times New Roman" w:hAnsi="Times New Roman" w:cs="Times New Roman"/>
          <w:b/>
          <w:sz w:val="28"/>
          <w:szCs w:val="28"/>
        </w:rPr>
        <w:t>13.</w:t>
      </w:r>
      <w:r>
        <w:rPr>
          <w:rFonts w:ascii="Times New Roman" w:hAnsi="Times New Roman" w:cs="Times New Roman"/>
          <w:sz w:val="28"/>
          <w:szCs w:val="28"/>
        </w:rPr>
        <w:t xml:space="preserve"> </w:t>
      </w:r>
      <w:r w:rsidR="00707862" w:rsidRPr="00D73A01">
        <w:rPr>
          <w:rFonts w:ascii="Times New Roman" w:hAnsi="Times New Roman" w:cs="Times New Roman"/>
          <w:sz w:val="28"/>
          <w:szCs w:val="28"/>
        </w:rPr>
        <w:t>Contractan</w:t>
      </w:r>
      <w:r w:rsidR="006162A7" w:rsidRPr="00D73A01">
        <w:rPr>
          <w:rFonts w:ascii="Times New Roman" w:hAnsi="Times New Roman" w:cs="Times New Roman"/>
          <w:sz w:val="28"/>
          <w:szCs w:val="28"/>
        </w:rPr>
        <w:t>ţ</w:t>
      </w:r>
      <w:r w:rsidR="00707862" w:rsidRPr="00D73A01">
        <w:rPr>
          <w:rFonts w:ascii="Times New Roman" w:hAnsi="Times New Roman" w:cs="Times New Roman"/>
          <w:sz w:val="28"/>
          <w:szCs w:val="28"/>
        </w:rPr>
        <w:t xml:space="preserve">ii de transport aerian, </w:t>
      </w:r>
      <w:r w:rsidR="008815C2">
        <w:rPr>
          <w:rFonts w:ascii="Times New Roman" w:hAnsi="Times New Roman" w:cs="Times New Roman"/>
          <w:sz w:val="28"/>
          <w:szCs w:val="28"/>
        </w:rPr>
        <w:t xml:space="preserve"> </w:t>
      </w:r>
      <w:r w:rsidR="008815C2" w:rsidRPr="0065391E">
        <w:rPr>
          <w:rFonts w:ascii="Times New Roman" w:hAnsi="Times New Roman" w:cs="Times New Roman"/>
          <w:sz w:val="28"/>
          <w:szCs w:val="28"/>
        </w:rPr>
        <w:t>Autoritatea administrativă de implementare și realizare a politicilor în domeniul aviației civile</w:t>
      </w:r>
      <w:r w:rsidR="006162A7" w:rsidRPr="00D73A01">
        <w:rPr>
          <w:rFonts w:ascii="Times New Roman" w:hAnsi="Times New Roman" w:cs="Times New Roman"/>
          <w:sz w:val="28"/>
          <w:szCs w:val="28"/>
        </w:rPr>
        <w:t xml:space="preserve"> şi</w:t>
      </w:r>
      <w:r w:rsidR="00707862" w:rsidRPr="00D73A01">
        <w:rPr>
          <w:rFonts w:ascii="Times New Roman" w:hAnsi="Times New Roman" w:cs="Times New Roman"/>
          <w:sz w:val="28"/>
          <w:szCs w:val="28"/>
        </w:rPr>
        <w:t xml:space="preserve"> </w:t>
      </w:r>
      <w:r w:rsidR="00E42BE4" w:rsidRPr="00D73A01">
        <w:rPr>
          <w:rFonts w:ascii="Times New Roman" w:hAnsi="Times New Roman" w:cs="Times New Roman"/>
          <w:sz w:val="28"/>
          <w:szCs w:val="28"/>
        </w:rPr>
        <w:t>entitatea</w:t>
      </w:r>
      <w:r w:rsidR="004D726F" w:rsidRPr="00D73A01">
        <w:rPr>
          <w:rFonts w:ascii="Times New Roman" w:hAnsi="Times New Roman" w:cs="Times New Roman"/>
          <w:sz w:val="28"/>
          <w:szCs w:val="28"/>
        </w:rPr>
        <w:t xml:space="preserve"> de administrare a </w:t>
      </w:r>
      <w:r w:rsidR="00707862" w:rsidRPr="00D73A01">
        <w:rPr>
          <w:rFonts w:ascii="Times New Roman" w:hAnsi="Times New Roman" w:cs="Times New Roman"/>
          <w:sz w:val="28"/>
          <w:szCs w:val="28"/>
        </w:rPr>
        <w:t>aeroporturil</w:t>
      </w:r>
      <w:r w:rsidR="004D726F" w:rsidRPr="00D73A01">
        <w:rPr>
          <w:rFonts w:ascii="Times New Roman" w:hAnsi="Times New Roman" w:cs="Times New Roman"/>
          <w:sz w:val="28"/>
          <w:szCs w:val="28"/>
        </w:rPr>
        <w:t>or</w:t>
      </w:r>
      <w:r w:rsidR="00707862" w:rsidRPr="00D73A01">
        <w:rPr>
          <w:rFonts w:ascii="Times New Roman" w:hAnsi="Times New Roman" w:cs="Times New Roman"/>
          <w:sz w:val="28"/>
          <w:szCs w:val="28"/>
        </w:rPr>
        <w:t xml:space="preserve"> </w:t>
      </w:r>
      <w:r w:rsidR="00EC3DB5" w:rsidRPr="00D73A01">
        <w:rPr>
          <w:rFonts w:ascii="Times New Roman" w:hAnsi="Times New Roman" w:cs="Times New Roman"/>
          <w:sz w:val="28"/>
          <w:szCs w:val="28"/>
        </w:rPr>
        <w:t xml:space="preserve">certificate </w:t>
      </w:r>
      <w:r w:rsidR="00707862" w:rsidRPr="00D73A01">
        <w:rPr>
          <w:rFonts w:ascii="Times New Roman" w:hAnsi="Times New Roman" w:cs="Times New Roman"/>
          <w:sz w:val="28"/>
          <w:szCs w:val="28"/>
        </w:rPr>
        <w:t xml:space="preserve">de pe teritoriul </w:t>
      </w:r>
      <w:r w:rsidR="00EC3DB5" w:rsidRPr="00D73A01">
        <w:rPr>
          <w:rFonts w:ascii="Times New Roman" w:hAnsi="Times New Roman" w:cs="Times New Roman"/>
          <w:sz w:val="28"/>
          <w:szCs w:val="28"/>
        </w:rPr>
        <w:t>Republicii Moldova</w:t>
      </w:r>
      <w:r w:rsidR="00B02DC1">
        <w:rPr>
          <w:rFonts w:ascii="Times New Roman" w:hAnsi="Times New Roman" w:cs="Times New Roman"/>
          <w:sz w:val="28"/>
          <w:szCs w:val="28"/>
        </w:rPr>
        <w:t xml:space="preserve"> va</w:t>
      </w:r>
      <w:r w:rsidR="00EC3DB5" w:rsidRPr="00D73A01">
        <w:rPr>
          <w:rFonts w:ascii="Times New Roman" w:hAnsi="Times New Roman" w:cs="Times New Roman"/>
          <w:sz w:val="28"/>
          <w:szCs w:val="28"/>
        </w:rPr>
        <w:t xml:space="preserve"> </w:t>
      </w:r>
      <w:r w:rsidR="00707862" w:rsidRPr="00D73A01">
        <w:rPr>
          <w:rFonts w:ascii="Times New Roman" w:hAnsi="Times New Roman" w:cs="Times New Roman"/>
          <w:sz w:val="28"/>
          <w:szCs w:val="28"/>
        </w:rPr>
        <w:t>aduc</w:t>
      </w:r>
      <w:r w:rsidR="00B02DC1">
        <w:rPr>
          <w:rFonts w:ascii="Times New Roman" w:hAnsi="Times New Roman" w:cs="Times New Roman"/>
          <w:sz w:val="28"/>
          <w:szCs w:val="28"/>
        </w:rPr>
        <w:t>e</w:t>
      </w:r>
      <w:r w:rsidR="00707862" w:rsidRPr="00D73A01">
        <w:rPr>
          <w:rFonts w:ascii="Times New Roman" w:hAnsi="Times New Roman" w:cs="Times New Roman"/>
          <w:sz w:val="28"/>
          <w:szCs w:val="28"/>
        </w:rPr>
        <w:t xml:space="preserve"> la cuno</w:t>
      </w:r>
      <w:r w:rsidR="006162A7" w:rsidRPr="00D73A01">
        <w:rPr>
          <w:rFonts w:ascii="Times New Roman" w:hAnsi="Times New Roman" w:cs="Times New Roman"/>
          <w:sz w:val="28"/>
          <w:szCs w:val="28"/>
        </w:rPr>
        <w:t>ş</w:t>
      </w:r>
      <w:r w:rsidR="00707862" w:rsidRPr="00D73A01">
        <w:rPr>
          <w:rFonts w:ascii="Times New Roman" w:hAnsi="Times New Roman" w:cs="Times New Roman"/>
          <w:sz w:val="28"/>
          <w:szCs w:val="28"/>
        </w:rPr>
        <w:t>tin</w:t>
      </w:r>
      <w:r w:rsidR="005854EF" w:rsidRPr="00D73A01">
        <w:rPr>
          <w:rFonts w:ascii="Times New Roman" w:hAnsi="Times New Roman" w:cs="Times New Roman"/>
          <w:sz w:val="28"/>
          <w:szCs w:val="28"/>
        </w:rPr>
        <w:t>ţ</w:t>
      </w:r>
      <w:r w:rsidR="00707862" w:rsidRPr="00D73A01">
        <w:rPr>
          <w:rFonts w:ascii="Times New Roman" w:hAnsi="Times New Roman" w:cs="Times New Roman"/>
          <w:sz w:val="28"/>
          <w:szCs w:val="28"/>
        </w:rPr>
        <w:t xml:space="preserve">a pasagerilor </w:t>
      </w:r>
      <w:r w:rsidR="00EC6D79" w:rsidRPr="00D73A01">
        <w:rPr>
          <w:rFonts w:ascii="Times New Roman" w:hAnsi="Times New Roman" w:cs="Times New Roman"/>
          <w:sz w:val="28"/>
          <w:szCs w:val="28"/>
        </w:rPr>
        <w:t>L</w:t>
      </w:r>
      <w:r w:rsidR="00707862" w:rsidRPr="00D73A01">
        <w:rPr>
          <w:rFonts w:ascii="Times New Roman" w:hAnsi="Times New Roman" w:cs="Times New Roman"/>
          <w:sz w:val="28"/>
          <w:szCs w:val="28"/>
        </w:rPr>
        <w:t xml:space="preserve">ista </w:t>
      </w:r>
      <w:r w:rsidR="00EC6D79" w:rsidRPr="00D73A01">
        <w:rPr>
          <w:rFonts w:ascii="Times New Roman" w:hAnsi="Times New Roman" w:cs="Times New Roman"/>
          <w:sz w:val="28"/>
          <w:szCs w:val="28"/>
        </w:rPr>
        <w:t>de interdic</w:t>
      </w:r>
      <w:r w:rsidR="004D726F" w:rsidRPr="00D73A01">
        <w:rPr>
          <w:rFonts w:ascii="Times New Roman" w:hAnsi="Times New Roman" w:cs="Times New Roman"/>
          <w:sz w:val="28"/>
          <w:szCs w:val="28"/>
        </w:rPr>
        <w:t>ţ</w:t>
      </w:r>
      <w:r w:rsidR="00EC6D79" w:rsidRPr="00D73A01">
        <w:rPr>
          <w:rFonts w:ascii="Times New Roman" w:hAnsi="Times New Roman" w:cs="Times New Roman"/>
          <w:sz w:val="28"/>
          <w:szCs w:val="28"/>
        </w:rPr>
        <w:t>i</w:t>
      </w:r>
      <w:r w:rsidR="00345BB7" w:rsidRPr="00D73A01">
        <w:rPr>
          <w:rFonts w:ascii="Times New Roman" w:hAnsi="Times New Roman" w:cs="Times New Roman"/>
          <w:sz w:val="28"/>
          <w:szCs w:val="28"/>
        </w:rPr>
        <w:t>e</w:t>
      </w:r>
      <w:r w:rsidR="00707862" w:rsidRPr="00D73A01">
        <w:rPr>
          <w:rFonts w:ascii="Times New Roman" w:hAnsi="Times New Roman" w:cs="Times New Roman"/>
          <w:sz w:val="28"/>
          <w:szCs w:val="28"/>
        </w:rPr>
        <w:t xml:space="preserve">, prin intermediul paginilor pe internet </w:t>
      </w:r>
      <w:r w:rsidR="006162A7" w:rsidRPr="00D73A01">
        <w:rPr>
          <w:rFonts w:ascii="Times New Roman" w:hAnsi="Times New Roman" w:cs="Times New Roman"/>
          <w:sz w:val="28"/>
          <w:szCs w:val="28"/>
        </w:rPr>
        <w:t>şi</w:t>
      </w:r>
      <w:r w:rsidR="00707862" w:rsidRPr="00D73A01">
        <w:rPr>
          <w:rFonts w:ascii="Times New Roman" w:hAnsi="Times New Roman" w:cs="Times New Roman"/>
          <w:sz w:val="28"/>
          <w:szCs w:val="28"/>
        </w:rPr>
        <w:t>, după caz, în propriile sedii.</w:t>
      </w:r>
    </w:p>
    <w:p w:rsidR="006162A7" w:rsidRPr="00DA292E" w:rsidRDefault="006162A7" w:rsidP="00707862">
      <w:pPr>
        <w:rPr>
          <w:rFonts w:ascii="Times New Roman" w:hAnsi="Times New Roman" w:cs="Times New Roman"/>
          <w:sz w:val="28"/>
          <w:szCs w:val="28"/>
        </w:rPr>
      </w:pPr>
    </w:p>
    <w:p w:rsidR="00292236" w:rsidRPr="00DA292E" w:rsidRDefault="00707862" w:rsidP="006162A7">
      <w:pPr>
        <w:jc w:val="center"/>
        <w:rPr>
          <w:rFonts w:ascii="Times New Roman" w:hAnsi="Times New Roman" w:cs="Times New Roman"/>
          <w:b/>
          <w:sz w:val="28"/>
          <w:szCs w:val="28"/>
        </w:rPr>
      </w:pPr>
      <w:r w:rsidRPr="00DA292E">
        <w:rPr>
          <w:rFonts w:ascii="Times New Roman" w:hAnsi="Times New Roman" w:cs="Times New Roman"/>
          <w:b/>
          <w:sz w:val="28"/>
          <w:szCs w:val="28"/>
        </w:rPr>
        <w:t>CAP</w:t>
      </w:r>
      <w:r w:rsidR="00BC27D7" w:rsidRPr="00DA292E">
        <w:rPr>
          <w:rFonts w:ascii="Times New Roman" w:hAnsi="Times New Roman" w:cs="Times New Roman"/>
          <w:b/>
          <w:sz w:val="28"/>
          <w:szCs w:val="28"/>
        </w:rPr>
        <w:t>ITOLUL IV</w:t>
      </w:r>
    </w:p>
    <w:p w:rsidR="00292236" w:rsidRPr="00DA292E" w:rsidRDefault="00710AA9" w:rsidP="006162A7">
      <w:pPr>
        <w:jc w:val="center"/>
        <w:rPr>
          <w:rFonts w:ascii="Times New Roman" w:hAnsi="Times New Roman" w:cs="Times New Roman"/>
          <w:b/>
          <w:sz w:val="28"/>
          <w:szCs w:val="28"/>
        </w:rPr>
      </w:pPr>
      <w:r>
        <w:rPr>
          <w:rFonts w:ascii="Times New Roman" w:hAnsi="Times New Roman" w:cs="Times New Roman"/>
          <w:b/>
          <w:sz w:val="28"/>
          <w:szCs w:val="28"/>
        </w:rPr>
        <w:lastRenderedPageBreak/>
        <w:t>I</w:t>
      </w:r>
      <w:r w:rsidRPr="00DA292E">
        <w:rPr>
          <w:rFonts w:ascii="Times New Roman" w:hAnsi="Times New Roman" w:cs="Times New Roman"/>
          <w:b/>
          <w:sz w:val="28"/>
          <w:szCs w:val="28"/>
        </w:rPr>
        <w:t>nformaţii destinate pasagerilor</w:t>
      </w:r>
    </w:p>
    <w:p w:rsidR="00292236" w:rsidRPr="00DA292E" w:rsidRDefault="00292236" w:rsidP="006162A7">
      <w:pPr>
        <w:jc w:val="center"/>
        <w:rPr>
          <w:rFonts w:ascii="Times New Roman" w:hAnsi="Times New Roman" w:cs="Times New Roman"/>
          <w:b/>
          <w:sz w:val="28"/>
          <w:szCs w:val="28"/>
        </w:rPr>
      </w:pPr>
    </w:p>
    <w:p w:rsidR="00292236" w:rsidRPr="00DA292E" w:rsidRDefault="00292236" w:rsidP="00292236">
      <w:pPr>
        <w:jc w:val="center"/>
        <w:rPr>
          <w:rFonts w:ascii="Times New Roman" w:hAnsi="Times New Roman" w:cs="Times New Roman"/>
          <w:b/>
          <w:sz w:val="28"/>
          <w:szCs w:val="28"/>
        </w:rPr>
      </w:pPr>
      <w:r w:rsidRPr="00DA292E">
        <w:rPr>
          <w:rFonts w:ascii="Times New Roman" w:hAnsi="Times New Roman" w:cs="Times New Roman"/>
          <w:b/>
          <w:sz w:val="28"/>
          <w:szCs w:val="28"/>
          <w:lang w:val="ro-MO"/>
        </w:rPr>
        <w:t xml:space="preserve">Secțiunea </w:t>
      </w:r>
      <w:r w:rsidR="00D73A01">
        <w:rPr>
          <w:rFonts w:ascii="Times New Roman" w:hAnsi="Times New Roman" w:cs="Times New Roman"/>
          <w:b/>
          <w:sz w:val="28"/>
          <w:szCs w:val="28"/>
          <w:lang w:val="ro-MO"/>
        </w:rPr>
        <w:t>1</w:t>
      </w:r>
    </w:p>
    <w:p w:rsidR="00A42FC4" w:rsidRPr="00DA292E" w:rsidRDefault="00A42FC4" w:rsidP="00292236">
      <w:pPr>
        <w:jc w:val="center"/>
        <w:rPr>
          <w:rFonts w:ascii="Times New Roman" w:hAnsi="Times New Roman" w:cs="Times New Roman"/>
          <w:b/>
          <w:sz w:val="28"/>
          <w:szCs w:val="28"/>
        </w:rPr>
      </w:pPr>
      <w:r w:rsidRPr="00DA292E">
        <w:rPr>
          <w:rFonts w:ascii="Times New Roman" w:hAnsi="Times New Roman" w:cs="Times New Roman"/>
          <w:b/>
          <w:sz w:val="28"/>
          <w:szCs w:val="28"/>
        </w:rPr>
        <w:t>Domeniu de aplicare</w:t>
      </w:r>
    </w:p>
    <w:p w:rsidR="006162A7" w:rsidRPr="00DA292E" w:rsidRDefault="006162A7" w:rsidP="006162A7">
      <w:pPr>
        <w:jc w:val="center"/>
        <w:rPr>
          <w:rFonts w:ascii="Times New Roman" w:hAnsi="Times New Roman" w:cs="Times New Roman"/>
          <w:b/>
          <w:sz w:val="28"/>
          <w:szCs w:val="28"/>
        </w:rPr>
      </w:pPr>
    </w:p>
    <w:p w:rsidR="00D52E8F" w:rsidRPr="00D73A01" w:rsidRDefault="00D73A01" w:rsidP="00D73A01">
      <w:pPr>
        <w:ind w:left="60"/>
        <w:rPr>
          <w:rFonts w:ascii="Times New Roman" w:hAnsi="Times New Roman" w:cs="Times New Roman"/>
          <w:sz w:val="28"/>
          <w:szCs w:val="28"/>
        </w:rPr>
      </w:pPr>
      <w:r w:rsidRPr="00D73A01">
        <w:rPr>
          <w:rFonts w:ascii="Times New Roman" w:hAnsi="Times New Roman" w:cs="Times New Roman"/>
          <w:b/>
          <w:sz w:val="28"/>
          <w:szCs w:val="28"/>
        </w:rPr>
        <w:t>14.</w:t>
      </w:r>
      <w:r>
        <w:rPr>
          <w:rFonts w:ascii="Times New Roman" w:hAnsi="Times New Roman" w:cs="Times New Roman"/>
          <w:sz w:val="28"/>
          <w:szCs w:val="28"/>
        </w:rPr>
        <w:t xml:space="preserve"> </w:t>
      </w:r>
      <w:r w:rsidR="00707862" w:rsidRPr="00D73A01">
        <w:rPr>
          <w:rFonts w:ascii="Times New Roman" w:hAnsi="Times New Roman" w:cs="Times New Roman"/>
          <w:sz w:val="28"/>
          <w:szCs w:val="28"/>
        </w:rPr>
        <w:t>Dispozi</w:t>
      </w:r>
      <w:r w:rsidR="006162A7" w:rsidRPr="00D73A01">
        <w:rPr>
          <w:rFonts w:ascii="Times New Roman" w:hAnsi="Times New Roman" w:cs="Times New Roman"/>
          <w:sz w:val="28"/>
          <w:szCs w:val="28"/>
        </w:rPr>
        <w:t>ţ</w:t>
      </w:r>
      <w:r w:rsidR="00707862" w:rsidRPr="00D73A01">
        <w:rPr>
          <w:rFonts w:ascii="Times New Roman" w:hAnsi="Times New Roman" w:cs="Times New Roman"/>
          <w:sz w:val="28"/>
          <w:szCs w:val="28"/>
        </w:rPr>
        <w:t xml:space="preserve">iile prezentului capitol se aplică cu privire la transportul de pasageri pe calea aerului, în cazul în care zborul face parte dintr-un contract de transport, iar respectivul transport începe </w:t>
      </w:r>
      <w:r w:rsidR="00EC3DB5" w:rsidRPr="00D73A01">
        <w:rPr>
          <w:rFonts w:ascii="Times New Roman" w:hAnsi="Times New Roman" w:cs="Times New Roman"/>
          <w:sz w:val="28"/>
          <w:szCs w:val="28"/>
        </w:rPr>
        <w:t xml:space="preserve">pe teritoriul </w:t>
      </w:r>
      <w:r w:rsidR="006162A7" w:rsidRPr="00D73A01">
        <w:rPr>
          <w:rFonts w:ascii="Times New Roman" w:hAnsi="Times New Roman" w:cs="Times New Roman"/>
          <w:sz w:val="28"/>
          <w:szCs w:val="28"/>
        </w:rPr>
        <w:t>Republicii Moldova</w:t>
      </w:r>
      <w:r w:rsidR="00707862" w:rsidRPr="00D73A01">
        <w:rPr>
          <w:rFonts w:ascii="Times New Roman" w:hAnsi="Times New Roman" w:cs="Times New Roman"/>
          <w:sz w:val="28"/>
          <w:szCs w:val="28"/>
        </w:rPr>
        <w:t>, precum</w:t>
      </w:r>
      <w:r w:rsidR="006162A7" w:rsidRPr="00D73A01">
        <w:rPr>
          <w:rFonts w:ascii="Times New Roman" w:hAnsi="Times New Roman" w:cs="Times New Roman"/>
          <w:sz w:val="28"/>
          <w:szCs w:val="28"/>
        </w:rPr>
        <w:t xml:space="preserve"> şi</w:t>
      </w:r>
      <w:r w:rsidR="00707862" w:rsidRPr="00D73A01">
        <w:rPr>
          <w:rFonts w:ascii="Times New Roman" w:hAnsi="Times New Roman" w:cs="Times New Roman"/>
          <w:sz w:val="28"/>
          <w:szCs w:val="28"/>
        </w:rPr>
        <w:t xml:space="preserve"> dacă</w:t>
      </w:r>
      <w:r w:rsidR="004D726F" w:rsidRPr="00D73A01">
        <w:rPr>
          <w:rFonts w:ascii="Times New Roman" w:hAnsi="Times New Roman" w:cs="Times New Roman"/>
          <w:sz w:val="28"/>
          <w:szCs w:val="28"/>
        </w:rPr>
        <w:t xml:space="preserve"> </w:t>
      </w:r>
      <w:r w:rsidR="006162A7" w:rsidRPr="00D73A01">
        <w:rPr>
          <w:rFonts w:ascii="Times New Roman" w:hAnsi="Times New Roman" w:cs="Times New Roman"/>
          <w:sz w:val="28"/>
          <w:szCs w:val="28"/>
        </w:rPr>
        <w:t xml:space="preserve">zborul începe pe </w:t>
      </w:r>
      <w:r w:rsidR="004D726F" w:rsidRPr="00D73A01">
        <w:rPr>
          <w:rFonts w:ascii="Times New Roman" w:hAnsi="Times New Roman" w:cs="Times New Roman"/>
          <w:sz w:val="28"/>
          <w:szCs w:val="28"/>
        </w:rPr>
        <w:t>oricare</w:t>
      </w:r>
      <w:r w:rsidR="006162A7" w:rsidRPr="00D73A01">
        <w:rPr>
          <w:rFonts w:ascii="Times New Roman" w:hAnsi="Times New Roman" w:cs="Times New Roman"/>
          <w:sz w:val="28"/>
          <w:szCs w:val="28"/>
        </w:rPr>
        <w:t xml:space="preserve"> aeroport situat </w:t>
      </w:r>
      <w:r w:rsidR="004D726F" w:rsidRPr="00D73A01">
        <w:rPr>
          <w:rFonts w:ascii="Times New Roman" w:hAnsi="Times New Roman" w:cs="Times New Roman"/>
          <w:sz w:val="28"/>
          <w:szCs w:val="28"/>
        </w:rPr>
        <w:t>în afara</w:t>
      </w:r>
      <w:r w:rsidR="006162A7" w:rsidRPr="00D73A01">
        <w:rPr>
          <w:rFonts w:ascii="Times New Roman" w:hAnsi="Times New Roman" w:cs="Times New Roman"/>
          <w:sz w:val="28"/>
          <w:szCs w:val="28"/>
        </w:rPr>
        <w:t xml:space="preserve"> teritoriul</w:t>
      </w:r>
      <w:r w:rsidR="004D726F" w:rsidRPr="00D73A01">
        <w:rPr>
          <w:rFonts w:ascii="Times New Roman" w:hAnsi="Times New Roman" w:cs="Times New Roman"/>
          <w:sz w:val="28"/>
          <w:szCs w:val="28"/>
        </w:rPr>
        <w:t xml:space="preserve"> Republicii Moldova şi</w:t>
      </w:r>
      <w:r w:rsidR="006162A7" w:rsidRPr="00D73A01">
        <w:rPr>
          <w:rFonts w:ascii="Times New Roman" w:hAnsi="Times New Roman" w:cs="Times New Roman"/>
          <w:sz w:val="28"/>
          <w:szCs w:val="28"/>
        </w:rPr>
        <w:t xml:space="preserve"> </w:t>
      </w:r>
      <w:r w:rsidR="00D5602E" w:rsidRPr="00D73A01">
        <w:rPr>
          <w:rFonts w:ascii="Times New Roman" w:hAnsi="Times New Roman" w:cs="Times New Roman"/>
          <w:sz w:val="28"/>
          <w:szCs w:val="28"/>
        </w:rPr>
        <w:t xml:space="preserve">se încheie pe un aeroport situat pe teritoriul </w:t>
      </w:r>
      <w:r w:rsidR="004D726F" w:rsidRPr="00D73A01">
        <w:rPr>
          <w:rFonts w:ascii="Times New Roman" w:hAnsi="Times New Roman" w:cs="Times New Roman"/>
          <w:sz w:val="28"/>
          <w:szCs w:val="28"/>
        </w:rPr>
        <w:t xml:space="preserve">acesteia. </w:t>
      </w:r>
    </w:p>
    <w:p w:rsidR="00AF6766" w:rsidRPr="00DA292E" w:rsidRDefault="00AF6766" w:rsidP="00AF6766">
      <w:pPr>
        <w:pStyle w:val="a3"/>
        <w:ind w:left="510"/>
        <w:rPr>
          <w:rFonts w:ascii="Times New Roman" w:hAnsi="Times New Roman" w:cs="Times New Roman"/>
          <w:sz w:val="28"/>
          <w:szCs w:val="28"/>
        </w:rPr>
      </w:pPr>
    </w:p>
    <w:p w:rsidR="00AF6766" w:rsidRDefault="00D73A01" w:rsidP="006C21AC">
      <w:pPr>
        <w:ind w:left="60"/>
        <w:rPr>
          <w:rFonts w:ascii="Times New Roman" w:hAnsi="Times New Roman" w:cs="Times New Roman"/>
          <w:sz w:val="28"/>
          <w:szCs w:val="28"/>
        </w:rPr>
      </w:pPr>
      <w:r w:rsidRPr="00D73A01">
        <w:rPr>
          <w:rFonts w:ascii="Times New Roman" w:hAnsi="Times New Roman" w:cs="Times New Roman"/>
          <w:b/>
          <w:sz w:val="28"/>
          <w:szCs w:val="28"/>
        </w:rPr>
        <w:t>15.</w:t>
      </w:r>
      <w:r>
        <w:rPr>
          <w:rFonts w:ascii="Times New Roman" w:hAnsi="Times New Roman" w:cs="Times New Roman"/>
          <w:sz w:val="28"/>
          <w:szCs w:val="28"/>
        </w:rPr>
        <w:t xml:space="preserve"> </w:t>
      </w:r>
      <w:r w:rsidR="00707862" w:rsidRPr="00D73A01">
        <w:rPr>
          <w:rFonts w:ascii="Times New Roman" w:hAnsi="Times New Roman" w:cs="Times New Roman"/>
          <w:sz w:val="28"/>
          <w:szCs w:val="28"/>
        </w:rPr>
        <w:t>Dispozi</w:t>
      </w:r>
      <w:r w:rsidR="00D52E8F" w:rsidRPr="00D73A01">
        <w:rPr>
          <w:rFonts w:ascii="Times New Roman" w:hAnsi="Times New Roman" w:cs="Times New Roman"/>
          <w:sz w:val="28"/>
          <w:szCs w:val="28"/>
        </w:rPr>
        <w:t>ţ</w:t>
      </w:r>
      <w:r w:rsidR="00707862" w:rsidRPr="00D73A01">
        <w:rPr>
          <w:rFonts w:ascii="Times New Roman" w:hAnsi="Times New Roman" w:cs="Times New Roman"/>
          <w:sz w:val="28"/>
          <w:szCs w:val="28"/>
        </w:rPr>
        <w:t>iile prezentului capitol se aplică indiferent dacă este vorba de un zbor planificat sau neplanificat sau dacă zborul face parte dintr-un pachet de servicii sau nu.</w:t>
      </w:r>
    </w:p>
    <w:p w:rsidR="006C21AC" w:rsidRPr="00DA292E" w:rsidRDefault="006C21AC" w:rsidP="006C21AC">
      <w:pPr>
        <w:ind w:left="60"/>
        <w:rPr>
          <w:rFonts w:ascii="Times New Roman" w:hAnsi="Times New Roman" w:cs="Times New Roman"/>
          <w:sz w:val="28"/>
          <w:szCs w:val="28"/>
        </w:rPr>
      </w:pPr>
    </w:p>
    <w:p w:rsidR="00295E31" w:rsidRPr="006C21AC" w:rsidRDefault="006C21AC" w:rsidP="006C21AC">
      <w:pPr>
        <w:ind w:left="60"/>
        <w:rPr>
          <w:rFonts w:ascii="Times New Roman" w:hAnsi="Times New Roman" w:cs="Times New Roman"/>
          <w:sz w:val="28"/>
          <w:szCs w:val="28"/>
          <w:highlight w:val="yellow"/>
        </w:rPr>
      </w:pPr>
      <w:r w:rsidRPr="006C21AC">
        <w:rPr>
          <w:rFonts w:ascii="Times New Roman" w:hAnsi="Times New Roman" w:cs="Times New Roman"/>
          <w:b/>
          <w:sz w:val="28"/>
          <w:szCs w:val="28"/>
        </w:rPr>
        <w:t>16.</w:t>
      </w:r>
      <w:r>
        <w:rPr>
          <w:rFonts w:ascii="Times New Roman" w:hAnsi="Times New Roman" w:cs="Times New Roman"/>
          <w:sz w:val="28"/>
          <w:szCs w:val="28"/>
        </w:rPr>
        <w:t xml:space="preserve"> </w:t>
      </w:r>
      <w:r w:rsidR="00707862" w:rsidRPr="006C21AC">
        <w:rPr>
          <w:rFonts w:ascii="Times New Roman" w:hAnsi="Times New Roman" w:cs="Times New Roman"/>
          <w:sz w:val="28"/>
          <w:szCs w:val="28"/>
        </w:rPr>
        <w:t>Dispozi</w:t>
      </w:r>
      <w:r w:rsidR="00D52E8F" w:rsidRPr="006C21AC">
        <w:rPr>
          <w:rFonts w:ascii="Times New Roman" w:hAnsi="Times New Roman" w:cs="Times New Roman"/>
          <w:sz w:val="28"/>
          <w:szCs w:val="28"/>
        </w:rPr>
        <w:t>ţ</w:t>
      </w:r>
      <w:r w:rsidR="00707862" w:rsidRPr="006C21AC">
        <w:rPr>
          <w:rFonts w:ascii="Times New Roman" w:hAnsi="Times New Roman" w:cs="Times New Roman"/>
          <w:sz w:val="28"/>
          <w:szCs w:val="28"/>
        </w:rPr>
        <w:t xml:space="preserve">iile prezentului capitol nu aduc atingere drepturilor pasagerilor prevăzute de </w:t>
      </w:r>
      <w:r w:rsidR="00067A6D" w:rsidRPr="006C21AC">
        <w:rPr>
          <w:rFonts w:ascii="Times New Roman" w:hAnsi="Times New Roman" w:cs="Times New Roman"/>
          <w:sz w:val="28"/>
          <w:szCs w:val="28"/>
        </w:rPr>
        <w:t>Legea nr.352-XVI din 24 noiembrie 2006 cu privire la organizarea şi desfăşurarea activităţii</w:t>
      </w:r>
      <w:r w:rsidR="00AF6766" w:rsidRPr="006C21AC">
        <w:rPr>
          <w:rFonts w:ascii="Times New Roman" w:hAnsi="Times New Roman" w:cs="Times New Roman"/>
          <w:sz w:val="28"/>
          <w:szCs w:val="28"/>
        </w:rPr>
        <w:t xml:space="preserve"> </w:t>
      </w:r>
      <w:r w:rsidR="00292236" w:rsidRPr="006C21AC">
        <w:rPr>
          <w:rFonts w:ascii="Times New Roman" w:hAnsi="Times New Roman" w:cs="Times New Roman"/>
          <w:sz w:val="28"/>
          <w:szCs w:val="28"/>
        </w:rPr>
        <w:t>turistice în Republica Moldova.</w:t>
      </w:r>
    </w:p>
    <w:p w:rsidR="00632A60" w:rsidRPr="00DA292E" w:rsidRDefault="00632A60" w:rsidP="00A42FC4">
      <w:pPr>
        <w:ind w:left="60"/>
        <w:rPr>
          <w:rFonts w:ascii="Times New Roman" w:hAnsi="Times New Roman" w:cs="Times New Roman"/>
          <w:sz w:val="28"/>
          <w:szCs w:val="28"/>
        </w:rPr>
      </w:pPr>
    </w:p>
    <w:p w:rsidR="00292236" w:rsidRPr="00DA292E" w:rsidRDefault="00292236" w:rsidP="00292236">
      <w:pPr>
        <w:jc w:val="center"/>
        <w:rPr>
          <w:rFonts w:ascii="Times New Roman" w:hAnsi="Times New Roman" w:cs="Times New Roman"/>
          <w:b/>
          <w:sz w:val="28"/>
          <w:szCs w:val="28"/>
        </w:rPr>
      </w:pPr>
      <w:r w:rsidRPr="00DA292E">
        <w:rPr>
          <w:rFonts w:ascii="Times New Roman" w:hAnsi="Times New Roman" w:cs="Times New Roman"/>
          <w:b/>
          <w:sz w:val="28"/>
          <w:szCs w:val="28"/>
        </w:rPr>
        <w:t xml:space="preserve">Secțiunea </w:t>
      </w:r>
      <w:r w:rsidR="006C21AC">
        <w:rPr>
          <w:rFonts w:ascii="Times New Roman" w:hAnsi="Times New Roman" w:cs="Times New Roman"/>
          <w:b/>
          <w:sz w:val="28"/>
          <w:szCs w:val="28"/>
        </w:rPr>
        <w:t>2</w:t>
      </w:r>
    </w:p>
    <w:p w:rsidR="00A42FC4" w:rsidRPr="00DA292E" w:rsidRDefault="00A42FC4" w:rsidP="00292236">
      <w:pPr>
        <w:jc w:val="center"/>
        <w:rPr>
          <w:rFonts w:ascii="Times New Roman" w:hAnsi="Times New Roman" w:cs="Times New Roman"/>
          <w:b/>
          <w:sz w:val="28"/>
          <w:szCs w:val="28"/>
        </w:rPr>
      </w:pPr>
      <w:r w:rsidRPr="00DA292E">
        <w:rPr>
          <w:rFonts w:ascii="Times New Roman" w:hAnsi="Times New Roman" w:cs="Times New Roman"/>
          <w:b/>
          <w:sz w:val="28"/>
          <w:szCs w:val="28"/>
        </w:rPr>
        <w:t>Informaţii privind identitatea transportatorului aerian efectiv</w:t>
      </w:r>
    </w:p>
    <w:p w:rsidR="00A42FC4" w:rsidRPr="00DA292E" w:rsidRDefault="00A42FC4" w:rsidP="00AF6766">
      <w:pPr>
        <w:pStyle w:val="a3"/>
        <w:ind w:left="510"/>
        <w:rPr>
          <w:rFonts w:ascii="Times New Roman" w:hAnsi="Times New Roman" w:cs="Times New Roman"/>
          <w:sz w:val="28"/>
          <w:szCs w:val="28"/>
        </w:rPr>
      </w:pPr>
    </w:p>
    <w:p w:rsidR="00D5602E" w:rsidRPr="006C21AC" w:rsidRDefault="006C21AC" w:rsidP="006C21AC">
      <w:pPr>
        <w:ind w:left="60"/>
        <w:rPr>
          <w:rFonts w:ascii="Times New Roman" w:hAnsi="Times New Roman" w:cs="Times New Roman"/>
          <w:sz w:val="28"/>
          <w:szCs w:val="28"/>
        </w:rPr>
      </w:pPr>
      <w:r w:rsidRPr="006C21AC">
        <w:rPr>
          <w:rFonts w:ascii="Times New Roman" w:hAnsi="Times New Roman" w:cs="Times New Roman"/>
          <w:b/>
          <w:sz w:val="28"/>
          <w:szCs w:val="28"/>
        </w:rPr>
        <w:t>17.</w:t>
      </w:r>
      <w:r>
        <w:rPr>
          <w:rFonts w:ascii="Times New Roman" w:hAnsi="Times New Roman" w:cs="Times New Roman"/>
          <w:sz w:val="28"/>
          <w:szCs w:val="28"/>
        </w:rPr>
        <w:t xml:space="preserve"> </w:t>
      </w:r>
      <w:r w:rsidR="00707862" w:rsidRPr="006C21AC">
        <w:rPr>
          <w:rFonts w:ascii="Times New Roman" w:hAnsi="Times New Roman" w:cs="Times New Roman"/>
          <w:sz w:val="28"/>
          <w:szCs w:val="28"/>
        </w:rPr>
        <w:t>În momentul rezervării, contractantul de transport aerian informează pasagerul cu privire la identitatea transportatorului (transportatorilor) aerian (aerieni) efectiv(i), indiferent de modalitatea de efectuare a rezervării.</w:t>
      </w:r>
    </w:p>
    <w:p w:rsidR="00D5602E" w:rsidRPr="00DA292E" w:rsidRDefault="00D5602E" w:rsidP="00D5602E">
      <w:pPr>
        <w:pStyle w:val="a3"/>
        <w:rPr>
          <w:rFonts w:ascii="Times New Roman" w:hAnsi="Times New Roman" w:cs="Times New Roman"/>
          <w:sz w:val="28"/>
          <w:szCs w:val="28"/>
        </w:rPr>
      </w:pPr>
    </w:p>
    <w:p w:rsidR="00D5602E" w:rsidRPr="006C21AC" w:rsidRDefault="006C21AC" w:rsidP="006C21AC">
      <w:pPr>
        <w:ind w:left="60"/>
        <w:rPr>
          <w:rFonts w:ascii="Times New Roman" w:hAnsi="Times New Roman" w:cs="Times New Roman"/>
          <w:sz w:val="28"/>
          <w:szCs w:val="28"/>
        </w:rPr>
      </w:pPr>
      <w:r w:rsidRPr="006C21AC">
        <w:rPr>
          <w:rFonts w:ascii="Times New Roman" w:hAnsi="Times New Roman" w:cs="Times New Roman"/>
          <w:b/>
          <w:sz w:val="28"/>
          <w:szCs w:val="28"/>
        </w:rPr>
        <w:t>18.</w:t>
      </w:r>
      <w:r>
        <w:rPr>
          <w:rFonts w:ascii="Times New Roman" w:hAnsi="Times New Roman" w:cs="Times New Roman"/>
          <w:sz w:val="28"/>
          <w:szCs w:val="28"/>
        </w:rPr>
        <w:t xml:space="preserve"> </w:t>
      </w:r>
      <w:r w:rsidR="00B02DC1">
        <w:rPr>
          <w:rFonts w:ascii="Times New Roman" w:hAnsi="Times New Roman" w:cs="Times New Roman"/>
          <w:sz w:val="28"/>
          <w:szCs w:val="28"/>
        </w:rPr>
        <w:t>În cazul în care</w:t>
      </w:r>
      <w:r w:rsidR="00707862" w:rsidRPr="006C21AC">
        <w:rPr>
          <w:rFonts w:ascii="Times New Roman" w:hAnsi="Times New Roman" w:cs="Times New Roman"/>
          <w:sz w:val="28"/>
          <w:szCs w:val="28"/>
        </w:rPr>
        <w:t>, la momentul rezervării, nu se cunoa</w:t>
      </w:r>
      <w:r w:rsidR="00632A60" w:rsidRPr="006C21AC">
        <w:rPr>
          <w:rFonts w:ascii="Times New Roman" w:hAnsi="Times New Roman" w:cs="Times New Roman"/>
          <w:sz w:val="28"/>
          <w:szCs w:val="28"/>
        </w:rPr>
        <w:t>ş</w:t>
      </w:r>
      <w:r w:rsidR="00707862" w:rsidRPr="006C21AC">
        <w:rPr>
          <w:rFonts w:ascii="Times New Roman" w:hAnsi="Times New Roman" w:cs="Times New Roman"/>
          <w:sz w:val="28"/>
          <w:szCs w:val="28"/>
        </w:rPr>
        <w:t xml:space="preserve">te încă identitatea transportatorului (transportatorilor) aerian (aerieni) efectiv(i), contractantul de transport aerian ia măsuri pentru informarea pasagerului cu privire la numele transportatorului (transportatorilor) aerian (aerieni) </w:t>
      </w:r>
      <w:r w:rsidR="00B02DC1">
        <w:rPr>
          <w:rFonts w:ascii="Times New Roman" w:hAnsi="Times New Roman" w:cs="Times New Roman"/>
          <w:sz w:val="28"/>
          <w:szCs w:val="28"/>
        </w:rPr>
        <w:t xml:space="preserve">ce </w:t>
      </w:r>
      <w:r w:rsidR="00707862" w:rsidRPr="006C21AC">
        <w:rPr>
          <w:rFonts w:ascii="Times New Roman" w:hAnsi="Times New Roman" w:cs="Times New Roman"/>
          <w:sz w:val="28"/>
          <w:szCs w:val="28"/>
        </w:rPr>
        <w:t>se preconizează că va opera zborul sau zb</w:t>
      </w:r>
      <w:r w:rsidR="005E0EF4">
        <w:rPr>
          <w:rFonts w:ascii="Times New Roman" w:hAnsi="Times New Roman" w:cs="Times New Roman"/>
          <w:sz w:val="28"/>
          <w:szCs w:val="28"/>
        </w:rPr>
        <w:t>orurile în cauză. C</w:t>
      </w:r>
      <w:r w:rsidR="00707862" w:rsidRPr="006C21AC">
        <w:rPr>
          <w:rFonts w:ascii="Times New Roman" w:hAnsi="Times New Roman" w:cs="Times New Roman"/>
          <w:sz w:val="28"/>
          <w:szCs w:val="28"/>
        </w:rPr>
        <w:t>ontractantul de transport aerian se</w:t>
      </w:r>
      <w:r w:rsidR="005E0EF4">
        <w:rPr>
          <w:rFonts w:ascii="Times New Roman" w:hAnsi="Times New Roman" w:cs="Times New Roman"/>
          <w:sz w:val="28"/>
          <w:szCs w:val="28"/>
        </w:rPr>
        <w:t xml:space="preserve"> va</w:t>
      </w:r>
      <w:r w:rsidR="00707862" w:rsidRPr="006C21AC">
        <w:rPr>
          <w:rFonts w:ascii="Times New Roman" w:hAnsi="Times New Roman" w:cs="Times New Roman"/>
          <w:sz w:val="28"/>
          <w:szCs w:val="28"/>
        </w:rPr>
        <w:t xml:space="preserve"> asigur</w:t>
      </w:r>
      <w:r w:rsidR="005E0EF4">
        <w:rPr>
          <w:rFonts w:ascii="Times New Roman" w:hAnsi="Times New Roman" w:cs="Times New Roman"/>
          <w:sz w:val="28"/>
          <w:szCs w:val="28"/>
        </w:rPr>
        <w:t>a</w:t>
      </w:r>
      <w:r w:rsidR="00707862" w:rsidRPr="006C21AC">
        <w:rPr>
          <w:rFonts w:ascii="Times New Roman" w:hAnsi="Times New Roman" w:cs="Times New Roman"/>
          <w:sz w:val="28"/>
          <w:szCs w:val="28"/>
        </w:rPr>
        <w:t xml:space="preserve"> că pasagerul este informat cu privire la identitatea transportatorului (transportatorilor) aerian (aerieni) efectiv(i) imediat ce această identitate este stabilită.</w:t>
      </w:r>
    </w:p>
    <w:p w:rsidR="00D5602E" w:rsidRPr="00DA292E" w:rsidRDefault="00D5602E" w:rsidP="00D5602E">
      <w:pPr>
        <w:pStyle w:val="a3"/>
        <w:rPr>
          <w:rFonts w:ascii="Times New Roman" w:hAnsi="Times New Roman" w:cs="Times New Roman"/>
          <w:sz w:val="28"/>
          <w:szCs w:val="28"/>
        </w:rPr>
      </w:pPr>
    </w:p>
    <w:p w:rsidR="00D5602E" w:rsidRPr="006C21AC" w:rsidRDefault="006C21AC" w:rsidP="006C21AC">
      <w:pPr>
        <w:ind w:left="60"/>
        <w:rPr>
          <w:rFonts w:ascii="Times New Roman" w:hAnsi="Times New Roman" w:cs="Times New Roman"/>
          <w:sz w:val="28"/>
          <w:szCs w:val="28"/>
        </w:rPr>
      </w:pPr>
      <w:r w:rsidRPr="006C21AC">
        <w:rPr>
          <w:rFonts w:ascii="Times New Roman" w:hAnsi="Times New Roman" w:cs="Times New Roman"/>
          <w:b/>
          <w:sz w:val="28"/>
          <w:szCs w:val="28"/>
        </w:rPr>
        <w:t>19.</w:t>
      </w:r>
      <w:r>
        <w:rPr>
          <w:rFonts w:ascii="Times New Roman" w:hAnsi="Times New Roman" w:cs="Times New Roman"/>
          <w:sz w:val="28"/>
          <w:szCs w:val="28"/>
        </w:rPr>
        <w:t xml:space="preserve"> </w:t>
      </w:r>
      <w:r w:rsidR="00707862" w:rsidRPr="006C21AC">
        <w:rPr>
          <w:rFonts w:ascii="Times New Roman" w:hAnsi="Times New Roman" w:cs="Times New Roman"/>
          <w:sz w:val="28"/>
          <w:szCs w:val="28"/>
        </w:rPr>
        <w:t>În cazul în care transportatorul (transportatorii) aerian (aerieni) efectiv(i) se modifică după rezervare, contractantul de transport aerian, indiferent de motivul schimbării, ia imediat toate măsurile necesare pentru a asigura informarea pasagerului cu privire la această modificare cât mai curând posibil. În toate cazurile, pasagerii sunt informa</w:t>
      </w:r>
      <w:r w:rsidR="00632A60" w:rsidRPr="006C21AC">
        <w:rPr>
          <w:rFonts w:ascii="Times New Roman" w:hAnsi="Times New Roman" w:cs="Times New Roman"/>
          <w:sz w:val="28"/>
          <w:szCs w:val="28"/>
        </w:rPr>
        <w:t>ţ</w:t>
      </w:r>
      <w:r w:rsidR="00707862" w:rsidRPr="006C21AC">
        <w:rPr>
          <w:rFonts w:ascii="Times New Roman" w:hAnsi="Times New Roman" w:cs="Times New Roman"/>
          <w:sz w:val="28"/>
          <w:szCs w:val="28"/>
        </w:rPr>
        <w:t>i în momentul înregistrării sau la îmbarcare, în cazul în care nu este necesară înregistrarea pentru un zbor de legătură.</w:t>
      </w:r>
    </w:p>
    <w:p w:rsidR="00D5602E" w:rsidRPr="00DA292E" w:rsidRDefault="00D5602E" w:rsidP="00D5602E">
      <w:pPr>
        <w:pStyle w:val="a3"/>
        <w:rPr>
          <w:rFonts w:ascii="Times New Roman" w:hAnsi="Times New Roman" w:cs="Times New Roman"/>
          <w:sz w:val="28"/>
          <w:szCs w:val="28"/>
        </w:rPr>
      </w:pPr>
    </w:p>
    <w:p w:rsidR="00D5602E" w:rsidRPr="006C21AC" w:rsidRDefault="006C21AC" w:rsidP="006C21AC">
      <w:pPr>
        <w:ind w:left="60"/>
        <w:rPr>
          <w:rFonts w:ascii="Times New Roman" w:hAnsi="Times New Roman" w:cs="Times New Roman"/>
          <w:sz w:val="28"/>
          <w:szCs w:val="28"/>
        </w:rPr>
      </w:pPr>
      <w:r w:rsidRPr="006C21AC">
        <w:rPr>
          <w:rFonts w:ascii="Times New Roman" w:hAnsi="Times New Roman" w:cs="Times New Roman"/>
          <w:b/>
          <w:sz w:val="28"/>
          <w:szCs w:val="28"/>
        </w:rPr>
        <w:t>20.</w:t>
      </w:r>
      <w:r>
        <w:rPr>
          <w:rFonts w:ascii="Times New Roman" w:hAnsi="Times New Roman" w:cs="Times New Roman"/>
          <w:sz w:val="28"/>
          <w:szCs w:val="28"/>
        </w:rPr>
        <w:t xml:space="preserve"> </w:t>
      </w:r>
      <w:r w:rsidR="00707862" w:rsidRPr="006C21AC">
        <w:rPr>
          <w:rFonts w:ascii="Times New Roman" w:hAnsi="Times New Roman" w:cs="Times New Roman"/>
          <w:sz w:val="28"/>
          <w:szCs w:val="28"/>
        </w:rPr>
        <w:t xml:space="preserve">Transportatorul aerian sau </w:t>
      </w:r>
      <w:proofErr w:type="spellStart"/>
      <w:r w:rsidR="00632A60" w:rsidRPr="006C21AC">
        <w:rPr>
          <w:rFonts w:ascii="Times New Roman" w:hAnsi="Times New Roman" w:cs="Times New Roman"/>
          <w:sz w:val="28"/>
          <w:szCs w:val="28"/>
        </w:rPr>
        <w:t>turoperatorul</w:t>
      </w:r>
      <w:proofErr w:type="spellEnd"/>
      <w:r w:rsidR="00707862" w:rsidRPr="006C21AC">
        <w:rPr>
          <w:rFonts w:ascii="Times New Roman" w:hAnsi="Times New Roman" w:cs="Times New Roman"/>
          <w:sz w:val="28"/>
          <w:szCs w:val="28"/>
        </w:rPr>
        <w:t>, după caz, asigură informarea contractantului de transport aerian relevant cu privire la identitatea transportatorului</w:t>
      </w:r>
      <w:r w:rsidR="00710AA9">
        <w:rPr>
          <w:rFonts w:ascii="Times New Roman" w:hAnsi="Times New Roman" w:cs="Times New Roman"/>
          <w:sz w:val="28"/>
          <w:szCs w:val="28"/>
        </w:rPr>
        <w:t>/transportatorilor aerian/</w:t>
      </w:r>
      <w:r w:rsidR="00707862" w:rsidRPr="006C21AC">
        <w:rPr>
          <w:rFonts w:ascii="Times New Roman" w:hAnsi="Times New Roman" w:cs="Times New Roman"/>
          <w:sz w:val="28"/>
          <w:szCs w:val="28"/>
        </w:rPr>
        <w:t>aerieni efectiv(i) de îndată ce aceasta este cunoscută, în special în cazul modificării acestei identită</w:t>
      </w:r>
      <w:r w:rsidR="00632A60" w:rsidRPr="006C21AC">
        <w:rPr>
          <w:rFonts w:ascii="Times New Roman" w:hAnsi="Times New Roman" w:cs="Times New Roman"/>
          <w:sz w:val="28"/>
          <w:szCs w:val="28"/>
        </w:rPr>
        <w:t>ţ</w:t>
      </w:r>
      <w:r w:rsidR="00707862" w:rsidRPr="006C21AC">
        <w:rPr>
          <w:rFonts w:ascii="Times New Roman" w:hAnsi="Times New Roman" w:cs="Times New Roman"/>
          <w:sz w:val="28"/>
          <w:szCs w:val="28"/>
        </w:rPr>
        <w:t>i.</w:t>
      </w:r>
    </w:p>
    <w:p w:rsidR="00D5602E" w:rsidRPr="00DA292E" w:rsidRDefault="00D5602E" w:rsidP="00D5602E">
      <w:pPr>
        <w:pStyle w:val="a3"/>
        <w:rPr>
          <w:rFonts w:ascii="Times New Roman" w:hAnsi="Times New Roman" w:cs="Times New Roman"/>
          <w:sz w:val="28"/>
          <w:szCs w:val="28"/>
        </w:rPr>
      </w:pPr>
    </w:p>
    <w:p w:rsidR="00D5602E" w:rsidRPr="006C21AC" w:rsidRDefault="006C21AC" w:rsidP="006C21AC">
      <w:pPr>
        <w:ind w:left="60"/>
        <w:rPr>
          <w:rFonts w:ascii="Times New Roman" w:hAnsi="Times New Roman" w:cs="Times New Roman"/>
          <w:sz w:val="28"/>
          <w:szCs w:val="28"/>
        </w:rPr>
      </w:pPr>
      <w:r w:rsidRPr="006C21AC">
        <w:rPr>
          <w:rFonts w:ascii="Times New Roman" w:hAnsi="Times New Roman" w:cs="Times New Roman"/>
          <w:b/>
          <w:sz w:val="28"/>
          <w:szCs w:val="28"/>
        </w:rPr>
        <w:t>21.</w:t>
      </w:r>
      <w:r>
        <w:rPr>
          <w:rFonts w:ascii="Times New Roman" w:hAnsi="Times New Roman" w:cs="Times New Roman"/>
          <w:sz w:val="28"/>
          <w:szCs w:val="28"/>
        </w:rPr>
        <w:t xml:space="preserve"> </w:t>
      </w:r>
      <w:r w:rsidR="00707862" w:rsidRPr="006C21AC">
        <w:rPr>
          <w:rFonts w:ascii="Times New Roman" w:hAnsi="Times New Roman" w:cs="Times New Roman"/>
          <w:sz w:val="28"/>
          <w:szCs w:val="28"/>
        </w:rPr>
        <w:t>În cazul în care un vânzător de bilete nu a fost informat cu privire la identitatea transportatorului aerian efectiv, acesta nu poate fi declarat responsabil de nerespectarea obliga</w:t>
      </w:r>
      <w:r w:rsidR="00632A60" w:rsidRPr="006C21AC">
        <w:rPr>
          <w:rFonts w:ascii="Times New Roman" w:hAnsi="Times New Roman" w:cs="Times New Roman"/>
          <w:sz w:val="28"/>
          <w:szCs w:val="28"/>
        </w:rPr>
        <w:t>ţ</w:t>
      </w:r>
      <w:r w:rsidR="00707862" w:rsidRPr="006C21AC">
        <w:rPr>
          <w:rFonts w:ascii="Times New Roman" w:hAnsi="Times New Roman" w:cs="Times New Roman"/>
          <w:sz w:val="28"/>
          <w:szCs w:val="28"/>
        </w:rPr>
        <w:t xml:space="preserve">iilor prevăzute la </w:t>
      </w:r>
      <w:r w:rsidR="00AF1560" w:rsidRPr="006C21AC">
        <w:rPr>
          <w:rFonts w:ascii="Times New Roman" w:hAnsi="Times New Roman" w:cs="Times New Roman"/>
          <w:sz w:val="28"/>
          <w:szCs w:val="28"/>
        </w:rPr>
        <w:t xml:space="preserve">prezentul articol. </w:t>
      </w:r>
    </w:p>
    <w:p w:rsidR="00D5602E" w:rsidRPr="00DA292E" w:rsidRDefault="00D5602E" w:rsidP="00D5602E">
      <w:pPr>
        <w:pStyle w:val="a3"/>
        <w:rPr>
          <w:rFonts w:ascii="Times New Roman" w:hAnsi="Times New Roman" w:cs="Times New Roman"/>
          <w:sz w:val="28"/>
          <w:szCs w:val="28"/>
        </w:rPr>
      </w:pPr>
    </w:p>
    <w:p w:rsidR="00D5602E" w:rsidRPr="006C21AC" w:rsidRDefault="006C21AC" w:rsidP="006C21AC">
      <w:pPr>
        <w:ind w:left="60"/>
        <w:rPr>
          <w:rFonts w:ascii="Times New Roman" w:hAnsi="Times New Roman" w:cs="Times New Roman"/>
          <w:sz w:val="28"/>
          <w:szCs w:val="28"/>
        </w:rPr>
      </w:pPr>
      <w:r w:rsidRPr="006C21AC">
        <w:rPr>
          <w:rFonts w:ascii="Times New Roman" w:hAnsi="Times New Roman" w:cs="Times New Roman"/>
          <w:b/>
          <w:sz w:val="28"/>
          <w:szCs w:val="28"/>
        </w:rPr>
        <w:t>22.</w:t>
      </w:r>
      <w:r>
        <w:rPr>
          <w:rFonts w:ascii="Times New Roman" w:hAnsi="Times New Roman" w:cs="Times New Roman"/>
          <w:sz w:val="28"/>
          <w:szCs w:val="28"/>
        </w:rPr>
        <w:t xml:space="preserve"> </w:t>
      </w:r>
      <w:r w:rsidR="00707862" w:rsidRPr="006C21AC">
        <w:rPr>
          <w:rFonts w:ascii="Times New Roman" w:hAnsi="Times New Roman" w:cs="Times New Roman"/>
          <w:sz w:val="28"/>
          <w:szCs w:val="28"/>
        </w:rPr>
        <w:t>Obliga</w:t>
      </w:r>
      <w:r w:rsidR="00632A60" w:rsidRPr="006C21AC">
        <w:rPr>
          <w:rFonts w:ascii="Times New Roman" w:hAnsi="Times New Roman" w:cs="Times New Roman"/>
          <w:sz w:val="28"/>
          <w:szCs w:val="28"/>
        </w:rPr>
        <w:t>ţ</w:t>
      </w:r>
      <w:r w:rsidR="00707862" w:rsidRPr="006C21AC">
        <w:rPr>
          <w:rFonts w:ascii="Times New Roman" w:hAnsi="Times New Roman" w:cs="Times New Roman"/>
          <w:sz w:val="28"/>
          <w:szCs w:val="28"/>
        </w:rPr>
        <w:t>ia contractantului de transport aerian de a informa pasagerii cu privire la identitatea transportator</w:t>
      </w:r>
      <w:r w:rsidR="00710AA9">
        <w:rPr>
          <w:rFonts w:ascii="Times New Roman" w:hAnsi="Times New Roman" w:cs="Times New Roman"/>
          <w:sz w:val="28"/>
          <w:szCs w:val="28"/>
        </w:rPr>
        <w:t>ului/</w:t>
      </w:r>
      <w:r w:rsidR="00707862" w:rsidRPr="006C21AC">
        <w:rPr>
          <w:rFonts w:ascii="Times New Roman" w:hAnsi="Times New Roman" w:cs="Times New Roman"/>
          <w:sz w:val="28"/>
          <w:szCs w:val="28"/>
        </w:rPr>
        <w:t>transportatorilor aerian</w:t>
      </w:r>
      <w:r w:rsidR="00710AA9">
        <w:rPr>
          <w:rFonts w:ascii="Times New Roman" w:hAnsi="Times New Roman" w:cs="Times New Roman"/>
          <w:sz w:val="28"/>
          <w:szCs w:val="28"/>
        </w:rPr>
        <w:t>/</w:t>
      </w:r>
      <w:r w:rsidR="00707862" w:rsidRPr="006C21AC">
        <w:rPr>
          <w:rFonts w:ascii="Times New Roman" w:hAnsi="Times New Roman" w:cs="Times New Roman"/>
          <w:sz w:val="28"/>
          <w:szCs w:val="28"/>
        </w:rPr>
        <w:t>aerieni efectiv</w:t>
      </w:r>
      <w:r w:rsidR="00710AA9">
        <w:rPr>
          <w:rFonts w:ascii="Times New Roman" w:hAnsi="Times New Roman" w:cs="Times New Roman"/>
          <w:sz w:val="28"/>
          <w:szCs w:val="28"/>
        </w:rPr>
        <w:t>(</w:t>
      </w:r>
      <w:r w:rsidR="00707862" w:rsidRPr="006C21AC">
        <w:rPr>
          <w:rFonts w:ascii="Times New Roman" w:hAnsi="Times New Roman" w:cs="Times New Roman"/>
          <w:sz w:val="28"/>
          <w:szCs w:val="28"/>
        </w:rPr>
        <w:t>i</w:t>
      </w:r>
      <w:r w:rsidR="00710AA9">
        <w:rPr>
          <w:rFonts w:ascii="Times New Roman" w:hAnsi="Times New Roman" w:cs="Times New Roman"/>
          <w:sz w:val="28"/>
          <w:szCs w:val="28"/>
        </w:rPr>
        <w:t>)</w:t>
      </w:r>
      <w:r w:rsidR="00707862" w:rsidRPr="006C21AC">
        <w:rPr>
          <w:rFonts w:ascii="Times New Roman" w:hAnsi="Times New Roman" w:cs="Times New Roman"/>
          <w:sz w:val="28"/>
          <w:szCs w:val="28"/>
        </w:rPr>
        <w:t xml:space="preserve"> se precizează în condi</w:t>
      </w:r>
      <w:r w:rsidR="00D5602E" w:rsidRPr="006C21AC">
        <w:rPr>
          <w:rFonts w:ascii="Times New Roman" w:hAnsi="Times New Roman" w:cs="Times New Roman"/>
          <w:sz w:val="28"/>
          <w:szCs w:val="28"/>
        </w:rPr>
        <w:t>ţ</w:t>
      </w:r>
      <w:r w:rsidR="00707862" w:rsidRPr="006C21AC">
        <w:rPr>
          <w:rFonts w:ascii="Times New Roman" w:hAnsi="Times New Roman" w:cs="Times New Roman"/>
          <w:sz w:val="28"/>
          <w:szCs w:val="28"/>
        </w:rPr>
        <w:t>iile generale de vânzare aplicabile contractului de transport.</w:t>
      </w:r>
    </w:p>
    <w:p w:rsidR="00A42FC4" w:rsidRPr="00DA292E" w:rsidRDefault="00A42FC4" w:rsidP="00A42FC4">
      <w:pPr>
        <w:rPr>
          <w:rFonts w:ascii="Times New Roman" w:hAnsi="Times New Roman" w:cs="Times New Roman"/>
          <w:sz w:val="28"/>
          <w:szCs w:val="28"/>
        </w:rPr>
      </w:pPr>
    </w:p>
    <w:p w:rsidR="00292236" w:rsidRPr="00DA292E" w:rsidRDefault="00292236" w:rsidP="00292236">
      <w:pPr>
        <w:jc w:val="center"/>
        <w:rPr>
          <w:rFonts w:ascii="Times New Roman" w:hAnsi="Times New Roman" w:cs="Times New Roman"/>
          <w:b/>
          <w:sz w:val="28"/>
          <w:szCs w:val="28"/>
          <w:lang w:val="ro-MO"/>
        </w:rPr>
      </w:pPr>
      <w:r w:rsidRPr="00DA292E">
        <w:rPr>
          <w:rFonts w:ascii="Times New Roman" w:hAnsi="Times New Roman" w:cs="Times New Roman"/>
          <w:b/>
          <w:sz w:val="28"/>
          <w:szCs w:val="28"/>
          <w:lang w:val="ro-MO"/>
        </w:rPr>
        <w:t xml:space="preserve">Secțiunea </w:t>
      </w:r>
      <w:r w:rsidR="006C21AC">
        <w:rPr>
          <w:rFonts w:ascii="Times New Roman" w:hAnsi="Times New Roman" w:cs="Times New Roman"/>
          <w:b/>
          <w:sz w:val="28"/>
          <w:szCs w:val="28"/>
          <w:lang w:val="ro-MO"/>
        </w:rPr>
        <w:t>3</w:t>
      </w:r>
    </w:p>
    <w:p w:rsidR="00A42FC4" w:rsidRPr="00DA292E" w:rsidRDefault="00A42FC4" w:rsidP="00292236">
      <w:pPr>
        <w:jc w:val="center"/>
        <w:rPr>
          <w:rFonts w:ascii="Times New Roman" w:hAnsi="Times New Roman" w:cs="Times New Roman"/>
          <w:b/>
          <w:sz w:val="28"/>
          <w:szCs w:val="28"/>
        </w:rPr>
      </w:pPr>
      <w:r w:rsidRPr="00DA292E">
        <w:rPr>
          <w:rFonts w:ascii="Times New Roman" w:hAnsi="Times New Roman" w:cs="Times New Roman"/>
          <w:b/>
          <w:sz w:val="28"/>
          <w:szCs w:val="28"/>
        </w:rPr>
        <w:t>Dreptul la rambursare sau schimbare a rutei</w:t>
      </w:r>
    </w:p>
    <w:p w:rsidR="00A42FC4" w:rsidRPr="00DA292E" w:rsidRDefault="00A42FC4" w:rsidP="00A42FC4">
      <w:pPr>
        <w:rPr>
          <w:rFonts w:ascii="Times New Roman" w:hAnsi="Times New Roman" w:cs="Times New Roman"/>
          <w:sz w:val="28"/>
          <w:szCs w:val="28"/>
        </w:rPr>
      </w:pPr>
    </w:p>
    <w:p w:rsidR="00632A60" w:rsidRPr="006C21AC" w:rsidRDefault="006C21AC" w:rsidP="006C21AC">
      <w:pPr>
        <w:ind w:left="60"/>
        <w:rPr>
          <w:rFonts w:ascii="Times New Roman" w:hAnsi="Times New Roman" w:cs="Times New Roman"/>
          <w:sz w:val="28"/>
          <w:szCs w:val="28"/>
        </w:rPr>
      </w:pPr>
      <w:r w:rsidRPr="006C21AC">
        <w:rPr>
          <w:rFonts w:ascii="Times New Roman" w:hAnsi="Times New Roman" w:cs="Times New Roman"/>
          <w:b/>
          <w:sz w:val="28"/>
          <w:szCs w:val="28"/>
        </w:rPr>
        <w:t>23.</w:t>
      </w:r>
      <w:r>
        <w:rPr>
          <w:rFonts w:ascii="Times New Roman" w:hAnsi="Times New Roman" w:cs="Times New Roman"/>
          <w:sz w:val="28"/>
          <w:szCs w:val="28"/>
        </w:rPr>
        <w:t xml:space="preserve"> </w:t>
      </w:r>
      <w:r w:rsidR="00707862" w:rsidRPr="006C21AC">
        <w:rPr>
          <w:rFonts w:ascii="Times New Roman" w:hAnsi="Times New Roman" w:cs="Times New Roman"/>
          <w:sz w:val="28"/>
          <w:szCs w:val="28"/>
        </w:rPr>
        <w:t>Prezent</w:t>
      </w:r>
      <w:r w:rsidR="00292236" w:rsidRPr="006C21AC">
        <w:rPr>
          <w:rFonts w:ascii="Times New Roman" w:hAnsi="Times New Roman" w:cs="Times New Roman"/>
          <w:sz w:val="28"/>
          <w:szCs w:val="28"/>
        </w:rPr>
        <w:t>ul</w:t>
      </w:r>
      <w:r w:rsidR="00255FAE" w:rsidRPr="006C21AC">
        <w:rPr>
          <w:rFonts w:ascii="Times New Roman" w:hAnsi="Times New Roman" w:cs="Times New Roman"/>
          <w:sz w:val="28"/>
          <w:szCs w:val="28"/>
        </w:rPr>
        <w:t xml:space="preserve"> </w:t>
      </w:r>
      <w:r w:rsidR="00292236" w:rsidRPr="006C21AC">
        <w:rPr>
          <w:rFonts w:ascii="Times New Roman" w:hAnsi="Times New Roman" w:cs="Times New Roman"/>
          <w:sz w:val="28"/>
          <w:szCs w:val="28"/>
        </w:rPr>
        <w:t>Regulament</w:t>
      </w:r>
      <w:r w:rsidR="00707862" w:rsidRPr="006C21AC">
        <w:rPr>
          <w:rFonts w:ascii="Times New Roman" w:hAnsi="Times New Roman" w:cs="Times New Roman"/>
          <w:sz w:val="28"/>
          <w:szCs w:val="28"/>
        </w:rPr>
        <w:t xml:space="preserve"> nu afectează dreptul la rambursare sau schimbare a rutei prevăzut de </w:t>
      </w:r>
      <w:r w:rsidR="00632A60" w:rsidRPr="006C21AC">
        <w:rPr>
          <w:rFonts w:ascii="Times New Roman" w:hAnsi="Times New Roman" w:cs="Times New Roman"/>
          <w:sz w:val="28"/>
          <w:szCs w:val="28"/>
        </w:rPr>
        <w:t>Hotărârea Guvernului nr.836 din 08.11.2012</w:t>
      </w:r>
      <w:r w:rsidR="00B02DC1">
        <w:rPr>
          <w:rFonts w:ascii="Times New Roman" w:hAnsi="Times New Roman" w:cs="Times New Roman"/>
          <w:sz w:val="28"/>
          <w:szCs w:val="28"/>
        </w:rPr>
        <w:t xml:space="preserve"> </w:t>
      </w:r>
      <w:r w:rsidR="00B02DC1" w:rsidRPr="00B02DC1">
        <w:rPr>
          <w:rFonts w:ascii="Times New Roman" w:hAnsi="Times New Roman" w:cs="Times New Roman"/>
          <w:sz w:val="28"/>
          <w:szCs w:val="28"/>
        </w:rPr>
        <w:t xml:space="preserve">pentru aprobarea Regulamentului privind compensarea şi asistenţa pasagerilor în eventualitatea refuzului la îmbarcare şi anulării sau </w:t>
      </w:r>
      <w:proofErr w:type="spellStart"/>
      <w:r w:rsidR="00B02DC1" w:rsidRPr="00B02DC1">
        <w:rPr>
          <w:rFonts w:ascii="Times New Roman" w:hAnsi="Times New Roman" w:cs="Times New Roman"/>
          <w:sz w:val="28"/>
          <w:szCs w:val="28"/>
        </w:rPr>
        <w:t>întîrzierii</w:t>
      </w:r>
      <w:proofErr w:type="spellEnd"/>
      <w:r w:rsidR="00B02DC1" w:rsidRPr="00B02DC1">
        <w:rPr>
          <w:rFonts w:ascii="Times New Roman" w:hAnsi="Times New Roman" w:cs="Times New Roman"/>
          <w:sz w:val="28"/>
          <w:szCs w:val="28"/>
        </w:rPr>
        <w:t xml:space="preserve"> prelungite a zborurilor</w:t>
      </w:r>
      <w:r w:rsidR="00707862" w:rsidRPr="006C21AC">
        <w:rPr>
          <w:rFonts w:ascii="Times New Roman" w:hAnsi="Times New Roman" w:cs="Times New Roman"/>
          <w:sz w:val="28"/>
          <w:szCs w:val="28"/>
        </w:rPr>
        <w:t>.</w:t>
      </w:r>
    </w:p>
    <w:p w:rsidR="00632A60" w:rsidRPr="00DA292E" w:rsidRDefault="00632A60" w:rsidP="00632A60">
      <w:pPr>
        <w:pStyle w:val="a3"/>
        <w:rPr>
          <w:rFonts w:ascii="Times New Roman" w:hAnsi="Times New Roman" w:cs="Times New Roman"/>
          <w:sz w:val="28"/>
          <w:szCs w:val="28"/>
        </w:rPr>
      </w:pPr>
    </w:p>
    <w:p w:rsidR="00707862" w:rsidRPr="006C21AC" w:rsidRDefault="006C21AC" w:rsidP="006C21AC">
      <w:pPr>
        <w:ind w:left="60"/>
        <w:rPr>
          <w:rFonts w:ascii="Times New Roman" w:hAnsi="Times New Roman" w:cs="Times New Roman"/>
          <w:sz w:val="28"/>
          <w:szCs w:val="28"/>
        </w:rPr>
      </w:pPr>
      <w:r w:rsidRPr="006C21AC">
        <w:rPr>
          <w:rFonts w:ascii="Times New Roman" w:hAnsi="Times New Roman" w:cs="Times New Roman"/>
          <w:b/>
          <w:sz w:val="28"/>
          <w:szCs w:val="28"/>
        </w:rPr>
        <w:t>24.</w:t>
      </w:r>
      <w:r>
        <w:rPr>
          <w:rFonts w:ascii="Times New Roman" w:hAnsi="Times New Roman" w:cs="Times New Roman"/>
          <w:sz w:val="28"/>
          <w:szCs w:val="28"/>
        </w:rPr>
        <w:t xml:space="preserve"> </w:t>
      </w:r>
      <w:r w:rsidR="00707862" w:rsidRPr="006C21AC">
        <w:rPr>
          <w:rFonts w:ascii="Times New Roman" w:hAnsi="Times New Roman" w:cs="Times New Roman"/>
          <w:sz w:val="28"/>
          <w:szCs w:val="28"/>
        </w:rPr>
        <w:t xml:space="preserve">În cazurile în care </w:t>
      </w:r>
      <w:r w:rsidR="00632A60" w:rsidRPr="006C21AC">
        <w:rPr>
          <w:rFonts w:ascii="Times New Roman" w:hAnsi="Times New Roman" w:cs="Times New Roman"/>
          <w:sz w:val="28"/>
          <w:szCs w:val="28"/>
        </w:rPr>
        <w:t>Hotărârea Guvernului nr.836 din 08.11.2012</w:t>
      </w:r>
      <w:r w:rsidR="00B02DC1">
        <w:rPr>
          <w:rFonts w:ascii="Times New Roman" w:hAnsi="Times New Roman" w:cs="Times New Roman"/>
          <w:sz w:val="28"/>
          <w:szCs w:val="28"/>
        </w:rPr>
        <w:t xml:space="preserve"> </w:t>
      </w:r>
      <w:r w:rsidR="00B02DC1" w:rsidRPr="00B02DC1">
        <w:rPr>
          <w:rFonts w:ascii="Times New Roman" w:hAnsi="Times New Roman" w:cs="Times New Roman"/>
          <w:sz w:val="28"/>
          <w:szCs w:val="28"/>
        </w:rPr>
        <w:t xml:space="preserve">pentru aprobarea Regulamentului privind compensarea şi asistenţa pasagerilor în eventualitatea refuzului la îmbarcare şi anulării sau </w:t>
      </w:r>
      <w:proofErr w:type="spellStart"/>
      <w:r w:rsidR="00B02DC1" w:rsidRPr="00B02DC1">
        <w:rPr>
          <w:rFonts w:ascii="Times New Roman" w:hAnsi="Times New Roman" w:cs="Times New Roman"/>
          <w:sz w:val="28"/>
          <w:szCs w:val="28"/>
        </w:rPr>
        <w:t>întîrzierii</w:t>
      </w:r>
      <w:proofErr w:type="spellEnd"/>
      <w:r w:rsidR="00B02DC1" w:rsidRPr="00B02DC1">
        <w:rPr>
          <w:rFonts w:ascii="Times New Roman" w:hAnsi="Times New Roman" w:cs="Times New Roman"/>
          <w:sz w:val="28"/>
          <w:szCs w:val="28"/>
        </w:rPr>
        <w:t xml:space="preserve"> prelungite a zborurilor</w:t>
      </w:r>
      <w:r w:rsidR="00632A60" w:rsidRPr="006C21AC">
        <w:rPr>
          <w:rFonts w:ascii="Times New Roman" w:hAnsi="Times New Roman" w:cs="Times New Roman"/>
          <w:sz w:val="28"/>
          <w:szCs w:val="28"/>
        </w:rPr>
        <w:t xml:space="preserve"> </w:t>
      </w:r>
      <w:r w:rsidR="00707862" w:rsidRPr="006C21AC">
        <w:rPr>
          <w:rFonts w:ascii="Times New Roman" w:hAnsi="Times New Roman" w:cs="Times New Roman"/>
          <w:sz w:val="28"/>
          <w:szCs w:val="28"/>
        </w:rPr>
        <w:t>nu se aplică</w:t>
      </w:r>
      <w:r w:rsidR="00632A60" w:rsidRPr="006C21AC">
        <w:rPr>
          <w:rFonts w:ascii="Times New Roman" w:hAnsi="Times New Roman" w:cs="Times New Roman"/>
          <w:sz w:val="28"/>
          <w:szCs w:val="28"/>
        </w:rPr>
        <w:t xml:space="preserve"> şi </w:t>
      </w:r>
    </w:p>
    <w:p w:rsidR="00632A60" w:rsidRDefault="00632A60" w:rsidP="006C21AC">
      <w:pPr>
        <w:pStyle w:val="a3"/>
        <w:numPr>
          <w:ilvl w:val="0"/>
          <w:numId w:val="13"/>
        </w:numPr>
        <w:ind w:left="567" w:hanging="425"/>
        <w:rPr>
          <w:rFonts w:ascii="Times New Roman" w:hAnsi="Times New Roman" w:cs="Times New Roman"/>
          <w:sz w:val="28"/>
          <w:szCs w:val="28"/>
        </w:rPr>
      </w:pPr>
      <w:r w:rsidRPr="00DA292E">
        <w:rPr>
          <w:rFonts w:ascii="Times New Roman" w:hAnsi="Times New Roman" w:cs="Times New Roman"/>
          <w:sz w:val="28"/>
          <w:szCs w:val="28"/>
        </w:rPr>
        <w:t xml:space="preserve">transportatorul aerian efectiv comunicat pasagerului a fost înscris pe </w:t>
      </w:r>
      <w:r w:rsidR="000B1489" w:rsidRPr="00DA292E">
        <w:rPr>
          <w:rFonts w:ascii="Times New Roman" w:hAnsi="Times New Roman" w:cs="Times New Roman"/>
          <w:sz w:val="28"/>
          <w:szCs w:val="28"/>
        </w:rPr>
        <w:t>L</w:t>
      </w:r>
      <w:r w:rsidRPr="00DA292E">
        <w:rPr>
          <w:rFonts w:ascii="Times New Roman" w:hAnsi="Times New Roman" w:cs="Times New Roman"/>
          <w:sz w:val="28"/>
          <w:szCs w:val="28"/>
        </w:rPr>
        <w:t xml:space="preserve">ista </w:t>
      </w:r>
      <w:r w:rsidR="000B1489" w:rsidRPr="00DA292E">
        <w:rPr>
          <w:rFonts w:ascii="Times New Roman" w:hAnsi="Times New Roman" w:cs="Times New Roman"/>
          <w:sz w:val="28"/>
          <w:szCs w:val="28"/>
        </w:rPr>
        <w:t>de interdic</w:t>
      </w:r>
      <w:r w:rsidR="00255FAE" w:rsidRPr="00DA292E">
        <w:rPr>
          <w:rFonts w:ascii="Times New Roman" w:hAnsi="Times New Roman" w:cs="Times New Roman"/>
          <w:sz w:val="28"/>
          <w:szCs w:val="28"/>
        </w:rPr>
        <w:t>ţie, Apendicele la prezent</w:t>
      </w:r>
      <w:r w:rsidR="00292236" w:rsidRPr="00DA292E">
        <w:rPr>
          <w:rFonts w:ascii="Times New Roman" w:hAnsi="Times New Roman" w:cs="Times New Roman"/>
          <w:sz w:val="28"/>
          <w:szCs w:val="28"/>
        </w:rPr>
        <w:t>ul</w:t>
      </w:r>
      <w:r w:rsidR="00255FAE" w:rsidRPr="00DA292E">
        <w:rPr>
          <w:rFonts w:ascii="Times New Roman" w:hAnsi="Times New Roman" w:cs="Times New Roman"/>
          <w:sz w:val="28"/>
          <w:szCs w:val="28"/>
        </w:rPr>
        <w:t xml:space="preserve"> </w:t>
      </w:r>
      <w:r w:rsidR="00292236" w:rsidRPr="00DA292E">
        <w:rPr>
          <w:rFonts w:ascii="Times New Roman" w:hAnsi="Times New Roman" w:cs="Times New Roman"/>
          <w:sz w:val="28"/>
          <w:szCs w:val="28"/>
        </w:rPr>
        <w:t>Regulament</w:t>
      </w:r>
      <w:r w:rsidR="00255FAE" w:rsidRPr="00DA292E">
        <w:rPr>
          <w:rFonts w:ascii="Times New Roman" w:hAnsi="Times New Roman" w:cs="Times New Roman"/>
          <w:sz w:val="28"/>
          <w:szCs w:val="28"/>
        </w:rPr>
        <w:t xml:space="preserve">, </w:t>
      </w:r>
      <w:r w:rsidR="00D5602E" w:rsidRPr="00DA292E">
        <w:rPr>
          <w:rFonts w:ascii="Times New Roman" w:hAnsi="Times New Roman" w:cs="Times New Roman"/>
          <w:sz w:val="28"/>
          <w:szCs w:val="28"/>
        </w:rPr>
        <w:t>ş</w:t>
      </w:r>
      <w:r w:rsidRPr="00DA292E">
        <w:rPr>
          <w:rFonts w:ascii="Times New Roman" w:hAnsi="Times New Roman" w:cs="Times New Roman"/>
          <w:sz w:val="28"/>
          <w:szCs w:val="28"/>
        </w:rPr>
        <w:t>i este supus unei interdicţii de exploatare care a condus la anularea zborului în cauză sau care ar fi condus la o asemenea anulare în cazul în care zborul în cauză ar fi fost operat</w:t>
      </w:r>
      <w:r w:rsidR="00D5602E" w:rsidRPr="00DA292E">
        <w:rPr>
          <w:rFonts w:ascii="Times New Roman" w:hAnsi="Times New Roman" w:cs="Times New Roman"/>
          <w:sz w:val="28"/>
          <w:szCs w:val="28"/>
        </w:rPr>
        <w:t xml:space="preserve"> de pe</w:t>
      </w:r>
      <w:r w:rsidR="006A49C3" w:rsidRPr="00DA292E">
        <w:rPr>
          <w:rFonts w:ascii="Times New Roman" w:hAnsi="Times New Roman" w:cs="Times New Roman"/>
          <w:sz w:val="28"/>
          <w:szCs w:val="28"/>
        </w:rPr>
        <w:t>/sau către</w:t>
      </w:r>
      <w:r w:rsidR="00D5602E" w:rsidRPr="00DA292E">
        <w:rPr>
          <w:rFonts w:ascii="Times New Roman" w:hAnsi="Times New Roman" w:cs="Times New Roman"/>
          <w:sz w:val="28"/>
          <w:szCs w:val="28"/>
        </w:rPr>
        <w:t xml:space="preserve"> un aeroport situat pe teritoriul Republicii Moldova, </w:t>
      </w:r>
      <w:r w:rsidRPr="00DA292E">
        <w:rPr>
          <w:rFonts w:ascii="Times New Roman" w:hAnsi="Times New Roman" w:cs="Times New Roman"/>
          <w:sz w:val="28"/>
          <w:szCs w:val="28"/>
        </w:rPr>
        <w:t>sau</w:t>
      </w:r>
    </w:p>
    <w:p w:rsidR="006C21AC" w:rsidRPr="00DA292E" w:rsidRDefault="006C21AC" w:rsidP="006C21AC">
      <w:pPr>
        <w:pStyle w:val="a3"/>
        <w:ind w:left="567"/>
        <w:rPr>
          <w:rFonts w:ascii="Times New Roman" w:hAnsi="Times New Roman" w:cs="Times New Roman"/>
          <w:sz w:val="28"/>
          <w:szCs w:val="28"/>
        </w:rPr>
      </w:pPr>
    </w:p>
    <w:p w:rsidR="00632A60" w:rsidRPr="00DA292E" w:rsidRDefault="00632A60" w:rsidP="00710AA9">
      <w:pPr>
        <w:pStyle w:val="a3"/>
        <w:numPr>
          <w:ilvl w:val="0"/>
          <w:numId w:val="13"/>
        </w:numPr>
        <w:ind w:left="567" w:hanging="425"/>
        <w:rPr>
          <w:rFonts w:ascii="Times New Roman" w:hAnsi="Times New Roman" w:cs="Times New Roman"/>
          <w:sz w:val="28"/>
          <w:szCs w:val="28"/>
        </w:rPr>
      </w:pPr>
      <w:r w:rsidRPr="00DA292E">
        <w:rPr>
          <w:rFonts w:ascii="Times New Roman" w:hAnsi="Times New Roman" w:cs="Times New Roman"/>
          <w:sz w:val="28"/>
          <w:szCs w:val="28"/>
        </w:rPr>
        <w:t xml:space="preserve">transportatorul aerian efectiv comunicat pasagerului a fost înlocuit cu un alt transportator aerian efectiv care a fost înscris pe </w:t>
      </w:r>
      <w:r w:rsidR="000B1489" w:rsidRPr="00DA292E">
        <w:rPr>
          <w:rFonts w:ascii="Times New Roman" w:hAnsi="Times New Roman" w:cs="Times New Roman"/>
          <w:sz w:val="28"/>
          <w:szCs w:val="28"/>
        </w:rPr>
        <w:t>Lista de interdic</w:t>
      </w:r>
      <w:r w:rsidR="00255FAE" w:rsidRPr="00DA292E">
        <w:rPr>
          <w:rFonts w:ascii="Times New Roman" w:hAnsi="Times New Roman" w:cs="Times New Roman"/>
          <w:sz w:val="28"/>
          <w:szCs w:val="28"/>
        </w:rPr>
        <w:t>ţie, Apendicele la prezent</w:t>
      </w:r>
      <w:r w:rsidR="00292236" w:rsidRPr="00DA292E">
        <w:rPr>
          <w:rFonts w:ascii="Times New Roman" w:hAnsi="Times New Roman" w:cs="Times New Roman"/>
          <w:sz w:val="28"/>
          <w:szCs w:val="28"/>
        </w:rPr>
        <w:t>ul</w:t>
      </w:r>
      <w:r w:rsidR="00255FAE" w:rsidRPr="00DA292E">
        <w:rPr>
          <w:rFonts w:ascii="Times New Roman" w:hAnsi="Times New Roman" w:cs="Times New Roman"/>
          <w:sz w:val="28"/>
          <w:szCs w:val="28"/>
        </w:rPr>
        <w:t xml:space="preserve"> </w:t>
      </w:r>
      <w:r w:rsidR="00292236" w:rsidRPr="00DA292E">
        <w:rPr>
          <w:rFonts w:ascii="Times New Roman" w:hAnsi="Times New Roman" w:cs="Times New Roman"/>
          <w:sz w:val="28"/>
          <w:szCs w:val="28"/>
        </w:rPr>
        <w:t>Regulament</w:t>
      </w:r>
      <w:r w:rsidR="00255FAE" w:rsidRPr="00DA292E">
        <w:rPr>
          <w:rFonts w:ascii="Times New Roman" w:hAnsi="Times New Roman" w:cs="Times New Roman"/>
          <w:sz w:val="28"/>
          <w:szCs w:val="28"/>
        </w:rPr>
        <w:t>,</w:t>
      </w:r>
      <w:r w:rsidRPr="00DA292E">
        <w:rPr>
          <w:rFonts w:ascii="Times New Roman" w:hAnsi="Times New Roman" w:cs="Times New Roman"/>
          <w:sz w:val="28"/>
          <w:szCs w:val="28"/>
        </w:rPr>
        <w:t xml:space="preserve"> şi este supus unei interdicţii de exploatare care a condus la anularea zborului în cauză sau care ar fi condus la o asemenea anulare în cazul în care zborul în cauză ar fi fost operat în </w:t>
      </w:r>
      <w:r w:rsidR="006A49C3" w:rsidRPr="00DA292E">
        <w:rPr>
          <w:rFonts w:ascii="Times New Roman" w:hAnsi="Times New Roman" w:cs="Times New Roman"/>
          <w:sz w:val="28"/>
          <w:szCs w:val="28"/>
        </w:rPr>
        <w:t>de pe/sau către un aeroport situat pe teritoriul Republicii Moldova</w:t>
      </w:r>
      <w:r w:rsidR="006C21AC">
        <w:rPr>
          <w:rFonts w:ascii="Times New Roman" w:hAnsi="Times New Roman" w:cs="Times New Roman"/>
          <w:sz w:val="28"/>
          <w:szCs w:val="28"/>
        </w:rPr>
        <w:t>.</w:t>
      </w:r>
    </w:p>
    <w:p w:rsidR="00632A60" w:rsidRPr="00DA292E" w:rsidRDefault="00292236" w:rsidP="00066358">
      <w:pPr>
        <w:ind w:left="567"/>
        <w:rPr>
          <w:rFonts w:ascii="Times New Roman" w:hAnsi="Times New Roman" w:cs="Times New Roman"/>
          <w:sz w:val="28"/>
          <w:szCs w:val="28"/>
        </w:rPr>
      </w:pPr>
      <w:r w:rsidRPr="00DA292E">
        <w:rPr>
          <w:rFonts w:ascii="Times New Roman" w:hAnsi="Times New Roman" w:cs="Times New Roman"/>
          <w:sz w:val="28"/>
          <w:szCs w:val="28"/>
        </w:rPr>
        <w:t xml:space="preserve">Contractantul </w:t>
      </w:r>
      <w:r w:rsidR="00707862" w:rsidRPr="00DA292E">
        <w:rPr>
          <w:rFonts w:ascii="Times New Roman" w:hAnsi="Times New Roman" w:cs="Times New Roman"/>
          <w:sz w:val="28"/>
          <w:szCs w:val="28"/>
        </w:rPr>
        <w:t xml:space="preserve">de transport aerian care este parte a contractului de transport </w:t>
      </w:r>
      <w:r w:rsidR="00066358">
        <w:rPr>
          <w:rFonts w:ascii="Times New Roman" w:hAnsi="Times New Roman" w:cs="Times New Roman"/>
          <w:sz w:val="28"/>
          <w:szCs w:val="28"/>
        </w:rPr>
        <w:t xml:space="preserve">   </w:t>
      </w:r>
      <w:r w:rsidR="00707862" w:rsidRPr="00DA292E">
        <w:rPr>
          <w:rFonts w:ascii="Times New Roman" w:hAnsi="Times New Roman" w:cs="Times New Roman"/>
          <w:sz w:val="28"/>
          <w:szCs w:val="28"/>
        </w:rPr>
        <w:t xml:space="preserve">oferă pasagerului dreptul la rambursare sau la schimbarea rutei prevăzut la </w:t>
      </w:r>
      <w:r w:rsidR="00632A60" w:rsidRPr="00DA292E">
        <w:rPr>
          <w:rFonts w:ascii="Times New Roman" w:hAnsi="Times New Roman" w:cs="Times New Roman"/>
          <w:sz w:val="28"/>
          <w:szCs w:val="28"/>
        </w:rPr>
        <w:lastRenderedPageBreak/>
        <w:t>Capitolul VIII din Hotărârea Guvernului nr.836 din 08.11.2012</w:t>
      </w:r>
      <w:r w:rsidR="00255FAE" w:rsidRPr="00DA292E">
        <w:rPr>
          <w:rFonts w:ascii="Times New Roman" w:hAnsi="Times New Roman" w:cs="Times New Roman"/>
          <w:sz w:val="28"/>
          <w:szCs w:val="28"/>
        </w:rPr>
        <w:t>,</w:t>
      </w:r>
      <w:r w:rsidR="00707862" w:rsidRPr="00DA292E">
        <w:rPr>
          <w:rFonts w:ascii="Times New Roman" w:hAnsi="Times New Roman" w:cs="Times New Roman"/>
          <w:sz w:val="28"/>
          <w:szCs w:val="28"/>
        </w:rPr>
        <w:t xml:space="preserve"> cu condi</w:t>
      </w:r>
      <w:r w:rsidR="00632A60" w:rsidRPr="00DA292E">
        <w:rPr>
          <w:rFonts w:ascii="Times New Roman" w:hAnsi="Times New Roman" w:cs="Times New Roman"/>
          <w:sz w:val="28"/>
          <w:szCs w:val="28"/>
        </w:rPr>
        <w:t>ţ</w:t>
      </w:r>
      <w:r w:rsidR="00707862" w:rsidRPr="00DA292E">
        <w:rPr>
          <w:rFonts w:ascii="Times New Roman" w:hAnsi="Times New Roman" w:cs="Times New Roman"/>
          <w:sz w:val="28"/>
          <w:szCs w:val="28"/>
        </w:rPr>
        <w:t>ia ca, în cazul în care zborul nu a fost anulat, pasagerul să nu fi optat pentru respectivul zbor.</w:t>
      </w:r>
    </w:p>
    <w:p w:rsidR="009E4D00" w:rsidRPr="00DA292E" w:rsidRDefault="009E4D00" w:rsidP="00632A60">
      <w:pPr>
        <w:ind w:left="708"/>
        <w:rPr>
          <w:rFonts w:ascii="Times New Roman" w:hAnsi="Times New Roman" w:cs="Times New Roman"/>
          <w:sz w:val="28"/>
          <w:szCs w:val="28"/>
        </w:rPr>
      </w:pPr>
    </w:p>
    <w:p w:rsidR="009E4D00" w:rsidRPr="006C21AC" w:rsidRDefault="006C21AC" w:rsidP="006C21AC">
      <w:pPr>
        <w:ind w:left="60"/>
        <w:rPr>
          <w:rFonts w:ascii="Times New Roman" w:hAnsi="Times New Roman" w:cs="Times New Roman"/>
          <w:strike/>
          <w:sz w:val="28"/>
          <w:szCs w:val="28"/>
        </w:rPr>
      </w:pPr>
      <w:r w:rsidRPr="006C21AC">
        <w:rPr>
          <w:rFonts w:ascii="Times New Roman" w:hAnsi="Times New Roman" w:cs="Times New Roman"/>
          <w:b/>
          <w:sz w:val="28"/>
          <w:szCs w:val="28"/>
        </w:rPr>
        <w:t>25.</w:t>
      </w:r>
      <w:r>
        <w:rPr>
          <w:rFonts w:ascii="Times New Roman" w:hAnsi="Times New Roman" w:cs="Times New Roman"/>
          <w:sz w:val="28"/>
          <w:szCs w:val="28"/>
        </w:rPr>
        <w:t xml:space="preserve"> </w:t>
      </w:r>
      <w:r w:rsidR="00632A60" w:rsidRPr="006C21AC">
        <w:rPr>
          <w:rFonts w:ascii="Times New Roman" w:hAnsi="Times New Roman" w:cs="Times New Roman"/>
          <w:sz w:val="28"/>
          <w:szCs w:val="28"/>
        </w:rPr>
        <w:t xml:space="preserve">Punctul </w:t>
      </w:r>
      <w:r w:rsidR="00FA54E4" w:rsidRPr="006C21AC">
        <w:rPr>
          <w:rFonts w:ascii="Times New Roman" w:hAnsi="Times New Roman" w:cs="Times New Roman"/>
          <w:sz w:val="28"/>
          <w:szCs w:val="28"/>
        </w:rPr>
        <w:t>2</w:t>
      </w:r>
      <w:r w:rsidR="00A42FC4" w:rsidRPr="006C21AC">
        <w:rPr>
          <w:rFonts w:ascii="Times New Roman" w:hAnsi="Times New Roman" w:cs="Times New Roman"/>
          <w:sz w:val="28"/>
          <w:szCs w:val="28"/>
        </w:rPr>
        <w:t>4</w:t>
      </w:r>
      <w:r w:rsidR="00707862" w:rsidRPr="006C21AC">
        <w:rPr>
          <w:rFonts w:ascii="Times New Roman" w:hAnsi="Times New Roman" w:cs="Times New Roman"/>
          <w:sz w:val="28"/>
          <w:szCs w:val="28"/>
        </w:rPr>
        <w:t xml:space="preserve"> se aplică fără a aduce atingere </w:t>
      </w:r>
      <w:r w:rsidR="009E4D00" w:rsidRPr="006C21AC">
        <w:rPr>
          <w:rFonts w:ascii="Times New Roman" w:hAnsi="Times New Roman" w:cs="Times New Roman"/>
          <w:sz w:val="28"/>
          <w:szCs w:val="28"/>
        </w:rPr>
        <w:t>Capitolului X din Hotărârea Guvernului nr.836 din 08.11.2012</w:t>
      </w:r>
      <w:r w:rsidR="00066358" w:rsidRPr="00066358">
        <w:rPr>
          <w:rFonts w:ascii="Times New Roman" w:hAnsi="Times New Roman" w:cs="Times New Roman"/>
          <w:sz w:val="28"/>
          <w:szCs w:val="28"/>
        </w:rPr>
        <w:t xml:space="preserve"> pentru aprobarea Regulamentului privind compensarea şi asistenţa pasagerilor în eventualitatea refuzului la îmbarcare şi anulării sau </w:t>
      </w:r>
      <w:proofErr w:type="spellStart"/>
      <w:r w:rsidR="00066358" w:rsidRPr="00066358">
        <w:rPr>
          <w:rFonts w:ascii="Times New Roman" w:hAnsi="Times New Roman" w:cs="Times New Roman"/>
          <w:sz w:val="28"/>
          <w:szCs w:val="28"/>
        </w:rPr>
        <w:t>întîrzierii</w:t>
      </w:r>
      <w:proofErr w:type="spellEnd"/>
      <w:r w:rsidR="00066358" w:rsidRPr="00066358">
        <w:rPr>
          <w:rFonts w:ascii="Times New Roman" w:hAnsi="Times New Roman" w:cs="Times New Roman"/>
          <w:sz w:val="28"/>
          <w:szCs w:val="28"/>
        </w:rPr>
        <w:t xml:space="preserve"> prelungite a zborurilor</w:t>
      </w:r>
      <w:r w:rsidR="009E4D00" w:rsidRPr="006C21AC">
        <w:rPr>
          <w:rFonts w:ascii="Times New Roman" w:hAnsi="Times New Roman" w:cs="Times New Roman"/>
          <w:sz w:val="28"/>
          <w:szCs w:val="28"/>
        </w:rPr>
        <w:t xml:space="preserve">.  </w:t>
      </w:r>
    </w:p>
    <w:p w:rsidR="009E4D00" w:rsidRPr="00DA292E" w:rsidRDefault="009E4D00" w:rsidP="00A42FC4">
      <w:pPr>
        <w:ind w:left="60"/>
        <w:rPr>
          <w:rFonts w:ascii="Times New Roman" w:hAnsi="Times New Roman" w:cs="Times New Roman"/>
          <w:strike/>
          <w:sz w:val="28"/>
          <w:szCs w:val="28"/>
        </w:rPr>
      </w:pPr>
    </w:p>
    <w:p w:rsidR="00292236" w:rsidRPr="00DA292E" w:rsidRDefault="00292236" w:rsidP="00292236">
      <w:pPr>
        <w:ind w:left="60"/>
        <w:jc w:val="center"/>
        <w:rPr>
          <w:rFonts w:ascii="Times New Roman" w:hAnsi="Times New Roman" w:cs="Times New Roman"/>
          <w:b/>
          <w:sz w:val="28"/>
          <w:szCs w:val="28"/>
        </w:rPr>
      </w:pPr>
      <w:r w:rsidRPr="00DA292E">
        <w:rPr>
          <w:rFonts w:ascii="Times New Roman" w:hAnsi="Times New Roman" w:cs="Times New Roman"/>
          <w:b/>
          <w:sz w:val="28"/>
          <w:szCs w:val="28"/>
        </w:rPr>
        <w:t xml:space="preserve">Secțiunea </w:t>
      </w:r>
      <w:r w:rsidR="006C21AC">
        <w:rPr>
          <w:rFonts w:ascii="Times New Roman" w:hAnsi="Times New Roman" w:cs="Times New Roman"/>
          <w:b/>
          <w:sz w:val="28"/>
          <w:szCs w:val="28"/>
        </w:rPr>
        <w:t>4</w:t>
      </w:r>
    </w:p>
    <w:p w:rsidR="00A42FC4" w:rsidRPr="00DA292E" w:rsidRDefault="00A42FC4" w:rsidP="00292236">
      <w:pPr>
        <w:ind w:left="60"/>
        <w:jc w:val="center"/>
        <w:rPr>
          <w:rFonts w:ascii="Times New Roman" w:hAnsi="Times New Roman" w:cs="Times New Roman"/>
          <w:b/>
          <w:sz w:val="28"/>
          <w:szCs w:val="28"/>
        </w:rPr>
      </w:pPr>
      <w:r w:rsidRPr="00DA292E">
        <w:rPr>
          <w:rFonts w:ascii="Times New Roman" w:hAnsi="Times New Roman" w:cs="Times New Roman"/>
          <w:b/>
          <w:sz w:val="28"/>
          <w:szCs w:val="28"/>
        </w:rPr>
        <w:t>Sancţiuni</w:t>
      </w:r>
    </w:p>
    <w:p w:rsidR="00A42FC4" w:rsidRPr="00DA292E" w:rsidRDefault="00A42FC4" w:rsidP="00A42FC4">
      <w:pPr>
        <w:ind w:left="60"/>
        <w:rPr>
          <w:rFonts w:ascii="Times New Roman" w:hAnsi="Times New Roman" w:cs="Times New Roman"/>
          <w:strike/>
          <w:sz w:val="28"/>
          <w:szCs w:val="28"/>
        </w:rPr>
      </w:pPr>
    </w:p>
    <w:p w:rsidR="00345863" w:rsidRPr="006C21AC" w:rsidRDefault="006C21AC" w:rsidP="006C21AC">
      <w:pPr>
        <w:ind w:left="60"/>
        <w:rPr>
          <w:rFonts w:ascii="Times New Roman" w:hAnsi="Times New Roman" w:cs="Times New Roman"/>
          <w:strike/>
          <w:sz w:val="28"/>
          <w:szCs w:val="28"/>
        </w:rPr>
      </w:pPr>
      <w:r w:rsidRPr="006C21AC">
        <w:rPr>
          <w:rFonts w:ascii="Times New Roman" w:hAnsi="Times New Roman" w:cs="Times New Roman"/>
          <w:b/>
          <w:sz w:val="28"/>
          <w:szCs w:val="28"/>
        </w:rPr>
        <w:t>26.</w:t>
      </w:r>
      <w:r>
        <w:rPr>
          <w:rFonts w:ascii="Times New Roman" w:hAnsi="Times New Roman" w:cs="Times New Roman"/>
          <w:sz w:val="28"/>
          <w:szCs w:val="28"/>
        </w:rPr>
        <w:t xml:space="preserve"> </w:t>
      </w:r>
      <w:r w:rsidR="00255FAE" w:rsidRPr="006C21AC">
        <w:rPr>
          <w:rFonts w:ascii="Times New Roman" w:hAnsi="Times New Roman" w:cs="Times New Roman"/>
          <w:sz w:val="28"/>
          <w:szCs w:val="28"/>
        </w:rPr>
        <w:t xml:space="preserve">Contractanţii de transport aerian, </w:t>
      </w:r>
      <w:r w:rsidR="00710AA9" w:rsidRPr="0065391E">
        <w:rPr>
          <w:rFonts w:ascii="Times New Roman" w:hAnsi="Times New Roman" w:cs="Times New Roman"/>
          <w:sz w:val="28"/>
          <w:szCs w:val="28"/>
        </w:rPr>
        <w:t>Autoritatea administrativă de implementare și realizare a politicilor în domeniul aviației civile</w:t>
      </w:r>
      <w:r w:rsidR="00255FAE" w:rsidRPr="006C21AC">
        <w:rPr>
          <w:rFonts w:ascii="Times New Roman" w:hAnsi="Times New Roman" w:cs="Times New Roman"/>
          <w:sz w:val="28"/>
          <w:szCs w:val="28"/>
        </w:rPr>
        <w:t xml:space="preserve"> şi </w:t>
      </w:r>
      <w:r w:rsidR="00E42BE4" w:rsidRPr="006C21AC">
        <w:rPr>
          <w:rFonts w:ascii="Times New Roman" w:hAnsi="Times New Roman" w:cs="Times New Roman"/>
          <w:sz w:val="28"/>
          <w:szCs w:val="28"/>
        </w:rPr>
        <w:t>entitatea</w:t>
      </w:r>
      <w:r w:rsidR="00255FAE" w:rsidRPr="006C21AC">
        <w:rPr>
          <w:rFonts w:ascii="Times New Roman" w:hAnsi="Times New Roman" w:cs="Times New Roman"/>
          <w:sz w:val="28"/>
          <w:szCs w:val="28"/>
        </w:rPr>
        <w:t xml:space="preserve"> de administrare a aeroporturilor certificate de pe teritoriul Republicii Moldova </w:t>
      </w:r>
      <w:r w:rsidR="00707862" w:rsidRPr="006C21AC">
        <w:rPr>
          <w:rFonts w:ascii="Times New Roman" w:hAnsi="Times New Roman" w:cs="Times New Roman"/>
          <w:sz w:val="28"/>
          <w:szCs w:val="28"/>
        </w:rPr>
        <w:t>asigură respectarea normelor prevăzute în prezentul capitol</w:t>
      </w:r>
      <w:r w:rsidR="00E65399" w:rsidRPr="006C21AC">
        <w:rPr>
          <w:rFonts w:ascii="Times New Roman" w:hAnsi="Times New Roman" w:cs="Times New Roman"/>
          <w:sz w:val="28"/>
          <w:szCs w:val="28"/>
        </w:rPr>
        <w:t>. În cazul</w:t>
      </w:r>
      <w:r w:rsidR="00707862" w:rsidRPr="006C21AC">
        <w:rPr>
          <w:rFonts w:ascii="Times New Roman" w:hAnsi="Times New Roman" w:cs="Times New Roman"/>
          <w:sz w:val="28"/>
          <w:szCs w:val="28"/>
        </w:rPr>
        <w:t xml:space="preserve"> </w:t>
      </w:r>
      <w:r w:rsidR="00C47A98" w:rsidRPr="006C21AC">
        <w:rPr>
          <w:rFonts w:ascii="Times New Roman" w:hAnsi="Times New Roman" w:cs="Times New Roman"/>
          <w:sz w:val="28"/>
          <w:szCs w:val="28"/>
        </w:rPr>
        <w:t xml:space="preserve">încălcărilor </w:t>
      </w:r>
      <w:r w:rsidR="00E65399" w:rsidRPr="006C21AC">
        <w:rPr>
          <w:rFonts w:ascii="Times New Roman" w:hAnsi="Times New Roman" w:cs="Times New Roman"/>
          <w:sz w:val="28"/>
          <w:szCs w:val="28"/>
        </w:rPr>
        <w:t xml:space="preserve">acestor norme </w:t>
      </w:r>
      <w:r w:rsidR="00C47A98" w:rsidRPr="006C21AC">
        <w:rPr>
          <w:rFonts w:ascii="Times New Roman" w:hAnsi="Times New Roman" w:cs="Times New Roman"/>
          <w:sz w:val="28"/>
          <w:szCs w:val="28"/>
        </w:rPr>
        <w:t>se</w:t>
      </w:r>
      <w:r w:rsidR="00707862" w:rsidRPr="006C21AC">
        <w:rPr>
          <w:rFonts w:ascii="Times New Roman" w:hAnsi="Times New Roman" w:cs="Times New Roman"/>
          <w:sz w:val="28"/>
          <w:szCs w:val="28"/>
        </w:rPr>
        <w:t xml:space="preserve"> </w:t>
      </w:r>
      <w:r w:rsidR="00D21E93">
        <w:rPr>
          <w:rFonts w:ascii="Times New Roman" w:hAnsi="Times New Roman" w:cs="Times New Roman"/>
          <w:sz w:val="28"/>
          <w:szCs w:val="28"/>
        </w:rPr>
        <w:t>vor întreprinde măsurile necesare,</w:t>
      </w:r>
      <w:r w:rsidR="005854EF" w:rsidRPr="006C21AC">
        <w:rPr>
          <w:rFonts w:ascii="Times New Roman" w:hAnsi="Times New Roman" w:cs="Times New Roman"/>
          <w:sz w:val="28"/>
          <w:szCs w:val="28"/>
        </w:rPr>
        <w:t xml:space="preserve"> </w:t>
      </w:r>
      <w:r w:rsidR="00C47A98" w:rsidRPr="006C21AC">
        <w:rPr>
          <w:rFonts w:ascii="Times New Roman" w:hAnsi="Times New Roman" w:cs="Times New Roman"/>
          <w:sz w:val="28"/>
          <w:szCs w:val="28"/>
        </w:rPr>
        <w:t xml:space="preserve">care </w:t>
      </w:r>
      <w:r w:rsidR="00D21E93">
        <w:rPr>
          <w:rFonts w:ascii="Times New Roman" w:hAnsi="Times New Roman" w:cs="Times New Roman"/>
          <w:sz w:val="28"/>
          <w:szCs w:val="28"/>
        </w:rPr>
        <w:t>vor fi</w:t>
      </w:r>
      <w:r w:rsidR="00707862" w:rsidRPr="006C21AC">
        <w:rPr>
          <w:rFonts w:ascii="Times New Roman" w:hAnsi="Times New Roman" w:cs="Times New Roman"/>
          <w:sz w:val="28"/>
          <w:szCs w:val="28"/>
        </w:rPr>
        <w:t xml:space="preserve"> eficiente, propor</w:t>
      </w:r>
      <w:r w:rsidR="009E4D00" w:rsidRPr="006C21AC">
        <w:rPr>
          <w:rFonts w:ascii="Times New Roman" w:hAnsi="Times New Roman" w:cs="Times New Roman"/>
          <w:sz w:val="28"/>
          <w:szCs w:val="28"/>
        </w:rPr>
        <w:t>ţ</w:t>
      </w:r>
      <w:r w:rsidR="00707862" w:rsidRPr="006C21AC">
        <w:rPr>
          <w:rFonts w:ascii="Times New Roman" w:hAnsi="Times New Roman" w:cs="Times New Roman"/>
          <w:sz w:val="28"/>
          <w:szCs w:val="28"/>
        </w:rPr>
        <w:t xml:space="preserve">ionale </w:t>
      </w:r>
      <w:r w:rsidR="009E4D00" w:rsidRPr="006C21AC">
        <w:rPr>
          <w:rFonts w:ascii="Times New Roman" w:hAnsi="Times New Roman" w:cs="Times New Roman"/>
          <w:sz w:val="28"/>
          <w:szCs w:val="28"/>
        </w:rPr>
        <w:t xml:space="preserve">şi </w:t>
      </w:r>
      <w:r w:rsidR="00707862" w:rsidRPr="006C21AC">
        <w:rPr>
          <w:rFonts w:ascii="Times New Roman" w:hAnsi="Times New Roman" w:cs="Times New Roman"/>
          <w:sz w:val="28"/>
          <w:szCs w:val="28"/>
        </w:rPr>
        <w:t>disuasive.</w:t>
      </w:r>
    </w:p>
    <w:p w:rsidR="00345863" w:rsidRPr="00DA292E" w:rsidRDefault="00345863" w:rsidP="00A42FC4">
      <w:pPr>
        <w:rPr>
          <w:rFonts w:ascii="Times New Roman" w:hAnsi="Times New Roman" w:cs="Times New Roman"/>
          <w:sz w:val="28"/>
          <w:szCs w:val="28"/>
        </w:rPr>
      </w:pPr>
    </w:p>
    <w:p w:rsidR="009E4D00" w:rsidRPr="00DA292E" w:rsidRDefault="009E4D00" w:rsidP="009E4D00">
      <w:pPr>
        <w:pStyle w:val="a3"/>
        <w:ind w:left="510"/>
        <w:rPr>
          <w:rFonts w:ascii="Times New Roman" w:hAnsi="Times New Roman" w:cs="Times New Roman"/>
          <w:strike/>
          <w:sz w:val="28"/>
          <w:szCs w:val="28"/>
        </w:rPr>
      </w:pPr>
    </w:p>
    <w:p w:rsidR="009E4D00" w:rsidRPr="00DA292E" w:rsidRDefault="009E4D00">
      <w:pPr>
        <w:rPr>
          <w:rFonts w:ascii="Times New Roman" w:hAnsi="Times New Roman" w:cs="Times New Roman"/>
          <w:sz w:val="28"/>
          <w:szCs w:val="28"/>
        </w:rPr>
      </w:pPr>
      <w:r w:rsidRPr="00DA292E">
        <w:rPr>
          <w:rFonts w:ascii="Times New Roman" w:hAnsi="Times New Roman" w:cs="Times New Roman"/>
          <w:sz w:val="28"/>
          <w:szCs w:val="28"/>
        </w:rPr>
        <w:br w:type="page"/>
      </w:r>
    </w:p>
    <w:p w:rsidR="006C21AC" w:rsidRDefault="00707862" w:rsidP="009B4545">
      <w:pPr>
        <w:jc w:val="right"/>
        <w:rPr>
          <w:rFonts w:ascii="Times New Roman" w:hAnsi="Times New Roman" w:cs="Times New Roman"/>
          <w:b/>
          <w:sz w:val="28"/>
          <w:szCs w:val="28"/>
        </w:rPr>
      </w:pPr>
      <w:r w:rsidRPr="00DA292E">
        <w:rPr>
          <w:rFonts w:ascii="Times New Roman" w:hAnsi="Times New Roman" w:cs="Times New Roman"/>
          <w:b/>
          <w:sz w:val="28"/>
          <w:szCs w:val="28"/>
        </w:rPr>
        <w:lastRenderedPageBreak/>
        <w:t>A</w:t>
      </w:r>
      <w:r w:rsidR="00710AA9">
        <w:rPr>
          <w:rFonts w:ascii="Times New Roman" w:hAnsi="Times New Roman" w:cs="Times New Roman"/>
          <w:b/>
          <w:sz w:val="28"/>
          <w:szCs w:val="28"/>
        </w:rPr>
        <w:t>nexa</w:t>
      </w:r>
      <w:r w:rsidR="00AB5E2A" w:rsidRPr="00DA292E">
        <w:rPr>
          <w:rFonts w:ascii="Times New Roman" w:hAnsi="Times New Roman" w:cs="Times New Roman"/>
          <w:b/>
          <w:sz w:val="28"/>
          <w:szCs w:val="28"/>
        </w:rPr>
        <w:t xml:space="preserve"> </w:t>
      </w:r>
      <w:r w:rsidR="00BD20DF" w:rsidRPr="00DA292E">
        <w:rPr>
          <w:rFonts w:ascii="Times New Roman" w:hAnsi="Times New Roman" w:cs="Times New Roman"/>
          <w:b/>
          <w:sz w:val="28"/>
          <w:szCs w:val="28"/>
        </w:rPr>
        <w:t>nr.</w:t>
      </w:r>
      <w:r w:rsidR="00AB5E2A" w:rsidRPr="00DA292E">
        <w:rPr>
          <w:rFonts w:ascii="Times New Roman" w:hAnsi="Times New Roman" w:cs="Times New Roman"/>
          <w:b/>
          <w:sz w:val="28"/>
          <w:szCs w:val="28"/>
        </w:rPr>
        <w:t>1</w:t>
      </w:r>
    </w:p>
    <w:p w:rsidR="00707862" w:rsidRPr="00DA292E" w:rsidRDefault="002C1DCC" w:rsidP="009B4545">
      <w:pPr>
        <w:jc w:val="right"/>
        <w:rPr>
          <w:rFonts w:ascii="Times New Roman" w:hAnsi="Times New Roman" w:cs="Times New Roman"/>
          <w:b/>
          <w:sz w:val="28"/>
          <w:szCs w:val="28"/>
        </w:rPr>
      </w:pPr>
      <w:r w:rsidRPr="00DA292E">
        <w:rPr>
          <w:rFonts w:ascii="Times New Roman" w:hAnsi="Times New Roman" w:cs="Times New Roman"/>
          <w:b/>
          <w:sz w:val="28"/>
          <w:szCs w:val="28"/>
        </w:rPr>
        <w:t xml:space="preserve"> </w:t>
      </w:r>
    </w:p>
    <w:p w:rsidR="009E4D00" w:rsidRPr="00DA292E" w:rsidRDefault="00707862" w:rsidP="009E4D00">
      <w:pPr>
        <w:jc w:val="center"/>
        <w:rPr>
          <w:rFonts w:ascii="Times New Roman" w:hAnsi="Times New Roman" w:cs="Times New Roman"/>
          <w:b/>
          <w:sz w:val="28"/>
          <w:szCs w:val="28"/>
        </w:rPr>
      </w:pPr>
      <w:r w:rsidRPr="00DA292E">
        <w:rPr>
          <w:rFonts w:ascii="Times New Roman" w:hAnsi="Times New Roman" w:cs="Times New Roman"/>
          <w:b/>
          <w:sz w:val="28"/>
          <w:szCs w:val="28"/>
        </w:rPr>
        <w:t>Criterii comune care trebuie luate în considerare în vederea impunerii unei interdic</w:t>
      </w:r>
      <w:r w:rsidR="009E4D00" w:rsidRPr="00DA292E">
        <w:rPr>
          <w:rFonts w:ascii="Times New Roman" w:hAnsi="Times New Roman" w:cs="Times New Roman"/>
          <w:b/>
          <w:sz w:val="28"/>
          <w:szCs w:val="28"/>
        </w:rPr>
        <w:t>ţ</w:t>
      </w:r>
      <w:r w:rsidRPr="00DA292E">
        <w:rPr>
          <w:rFonts w:ascii="Times New Roman" w:hAnsi="Times New Roman" w:cs="Times New Roman"/>
          <w:b/>
          <w:sz w:val="28"/>
          <w:szCs w:val="28"/>
        </w:rPr>
        <w:t xml:space="preserve">ii de exploatare din motive de siguranță </w:t>
      </w:r>
    </w:p>
    <w:p w:rsidR="009E4D00" w:rsidRPr="00DA292E" w:rsidRDefault="009E4D00" w:rsidP="009E4D00">
      <w:pPr>
        <w:jc w:val="center"/>
        <w:rPr>
          <w:rFonts w:ascii="Times New Roman" w:hAnsi="Times New Roman" w:cs="Times New Roman"/>
          <w:b/>
          <w:sz w:val="28"/>
          <w:szCs w:val="28"/>
        </w:rPr>
      </w:pPr>
    </w:p>
    <w:p w:rsidR="00707862" w:rsidRPr="00DA292E" w:rsidRDefault="00707862" w:rsidP="006C21AC">
      <w:pPr>
        <w:rPr>
          <w:rFonts w:ascii="Times New Roman" w:hAnsi="Times New Roman" w:cs="Times New Roman"/>
          <w:sz w:val="28"/>
          <w:szCs w:val="28"/>
        </w:rPr>
      </w:pPr>
      <w:r w:rsidRPr="00DA292E">
        <w:rPr>
          <w:rFonts w:ascii="Times New Roman" w:hAnsi="Times New Roman" w:cs="Times New Roman"/>
          <w:sz w:val="28"/>
          <w:szCs w:val="28"/>
        </w:rPr>
        <w:t>Deciziile privind ac</w:t>
      </w:r>
      <w:r w:rsidR="009E4D00" w:rsidRPr="00DA292E">
        <w:rPr>
          <w:rFonts w:ascii="Times New Roman" w:hAnsi="Times New Roman" w:cs="Times New Roman"/>
          <w:sz w:val="28"/>
          <w:szCs w:val="28"/>
        </w:rPr>
        <w:t>ţ</w:t>
      </w:r>
      <w:r w:rsidRPr="00DA292E">
        <w:rPr>
          <w:rFonts w:ascii="Times New Roman" w:hAnsi="Times New Roman" w:cs="Times New Roman"/>
          <w:sz w:val="28"/>
          <w:szCs w:val="28"/>
        </w:rPr>
        <w:t>iunea la nivel</w:t>
      </w:r>
      <w:r w:rsidR="009E4D00" w:rsidRPr="00DA292E">
        <w:rPr>
          <w:rFonts w:ascii="Times New Roman" w:hAnsi="Times New Roman" w:cs="Times New Roman"/>
          <w:sz w:val="28"/>
          <w:szCs w:val="28"/>
        </w:rPr>
        <w:t xml:space="preserve">ul </w:t>
      </w:r>
      <w:r w:rsidR="00EB4A82" w:rsidRPr="00DA292E">
        <w:rPr>
          <w:rFonts w:ascii="Times New Roman" w:hAnsi="Times New Roman" w:cs="Times New Roman"/>
          <w:sz w:val="28"/>
          <w:szCs w:val="28"/>
        </w:rPr>
        <w:t xml:space="preserve">Republicii Moldova </w:t>
      </w:r>
      <w:r w:rsidRPr="00DA292E">
        <w:rPr>
          <w:rFonts w:ascii="Times New Roman" w:hAnsi="Times New Roman" w:cs="Times New Roman"/>
          <w:sz w:val="28"/>
          <w:szCs w:val="28"/>
        </w:rPr>
        <w:t>se iau în conformitate cu fondul fiecărui caz particular. În func</w:t>
      </w:r>
      <w:r w:rsidR="009E4D00" w:rsidRPr="00DA292E">
        <w:rPr>
          <w:rFonts w:ascii="Times New Roman" w:hAnsi="Times New Roman" w:cs="Times New Roman"/>
          <w:sz w:val="28"/>
          <w:szCs w:val="28"/>
        </w:rPr>
        <w:t>ţ</w:t>
      </w:r>
      <w:r w:rsidRPr="00DA292E">
        <w:rPr>
          <w:rFonts w:ascii="Times New Roman" w:hAnsi="Times New Roman" w:cs="Times New Roman"/>
          <w:sz w:val="28"/>
          <w:szCs w:val="28"/>
        </w:rPr>
        <w:t>ie de fondul fiecărui caz, un transportator aerian sau to</w:t>
      </w:r>
      <w:r w:rsidR="009E4D00" w:rsidRPr="00DA292E">
        <w:rPr>
          <w:rFonts w:ascii="Times New Roman" w:hAnsi="Times New Roman" w:cs="Times New Roman"/>
          <w:sz w:val="28"/>
          <w:szCs w:val="28"/>
        </w:rPr>
        <w:t>ţ</w:t>
      </w:r>
      <w:r w:rsidRPr="00DA292E">
        <w:rPr>
          <w:rFonts w:ascii="Times New Roman" w:hAnsi="Times New Roman" w:cs="Times New Roman"/>
          <w:sz w:val="28"/>
          <w:szCs w:val="28"/>
        </w:rPr>
        <w:t>i transportatorii aerieni certifica</w:t>
      </w:r>
      <w:r w:rsidR="009E4D00" w:rsidRPr="00DA292E">
        <w:rPr>
          <w:rFonts w:ascii="Times New Roman" w:hAnsi="Times New Roman" w:cs="Times New Roman"/>
          <w:sz w:val="28"/>
          <w:szCs w:val="28"/>
        </w:rPr>
        <w:t>ţi</w:t>
      </w:r>
      <w:r w:rsidR="000D0564" w:rsidRPr="00DA292E">
        <w:rPr>
          <w:rFonts w:ascii="Times New Roman" w:hAnsi="Times New Roman" w:cs="Times New Roman"/>
          <w:sz w:val="28"/>
          <w:szCs w:val="28"/>
        </w:rPr>
        <w:t xml:space="preserve"> din acelaşi stat</w:t>
      </w:r>
      <w:r w:rsidR="00F50A74" w:rsidRPr="00DA292E">
        <w:rPr>
          <w:rFonts w:ascii="Times New Roman" w:hAnsi="Times New Roman" w:cs="Times New Roman"/>
          <w:sz w:val="28"/>
          <w:szCs w:val="28"/>
        </w:rPr>
        <w:t>,</w:t>
      </w:r>
      <w:r w:rsidRPr="00DA292E">
        <w:rPr>
          <w:rFonts w:ascii="Times New Roman" w:hAnsi="Times New Roman" w:cs="Times New Roman"/>
          <w:sz w:val="28"/>
          <w:szCs w:val="28"/>
        </w:rPr>
        <w:t xml:space="preserve"> pot fi eligibili pentru o ac</w:t>
      </w:r>
      <w:r w:rsidR="009E4D00" w:rsidRPr="00DA292E">
        <w:rPr>
          <w:rFonts w:ascii="Times New Roman" w:hAnsi="Times New Roman" w:cs="Times New Roman"/>
          <w:sz w:val="28"/>
          <w:szCs w:val="28"/>
        </w:rPr>
        <w:t>ţ</w:t>
      </w:r>
      <w:r w:rsidRPr="00DA292E">
        <w:rPr>
          <w:rFonts w:ascii="Times New Roman" w:hAnsi="Times New Roman" w:cs="Times New Roman"/>
          <w:sz w:val="28"/>
          <w:szCs w:val="28"/>
        </w:rPr>
        <w:t>iune la nivel</w:t>
      </w:r>
      <w:r w:rsidR="009E4D00" w:rsidRPr="00DA292E">
        <w:rPr>
          <w:rFonts w:ascii="Times New Roman" w:hAnsi="Times New Roman" w:cs="Times New Roman"/>
          <w:sz w:val="28"/>
          <w:szCs w:val="28"/>
        </w:rPr>
        <w:t xml:space="preserve">ul </w:t>
      </w:r>
      <w:r w:rsidR="00032B45" w:rsidRPr="00DA292E">
        <w:rPr>
          <w:rFonts w:ascii="Times New Roman" w:hAnsi="Times New Roman" w:cs="Times New Roman"/>
          <w:sz w:val="28"/>
          <w:szCs w:val="28"/>
        </w:rPr>
        <w:t>Republicii Moldova</w:t>
      </w:r>
      <w:r w:rsidRPr="00DA292E">
        <w:rPr>
          <w:rFonts w:ascii="Times New Roman" w:hAnsi="Times New Roman" w:cs="Times New Roman"/>
          <w:sz w:val="28"/>
          <w:szCs w:val="28"/>
        </w:rPr>
        <w:t>.</w:t>
      </w:r>
    </w:p>
    <w:p w:rsidR="00707862" w:rsidRPr="00DA292E" w:rsidRDefault="00707862" w:rsidP="006C21AC">
      <w:pPr>
        <w:rPr>
          <w:rFonts w:ascii="Times New Roman" w:hAnsi="Times New Roman" w:cs="Times New Roman"/>
          <w:sz w:val="28"/>
          <w:szCs w:val="28"/>
        </w:rPr>
      </w:pPr>
      <w:r w:rsidRPr="00DA292E">
        <w:rPr>
          <w:rFonts w:ascii="Times New Roman" w:hAnsi="Times New Roman" w:cs="Times New Roman"/>
          <w:sz w:val="28"/>
          <w:szCs w:val="28"/>
        </w:rPr>
        <w:t>La analiza oportunită</w:t>
      </w:r>
      <w:r w:rsidR="00F50A74" w:rsidRPr="00DA292E">
        <w:rPr>
          <w:rFonts w:ascii="Times New Roman" w:hAnsi="Times New Roman" w:cs="Times New Roman"/>
          <w:sz w:val="28"/>
          <w:szCs w:val="28"/>
        </w:rPr>
        <w:t>ţ</w:t>
      </w:r>
      <w:r w:rsidRPr="00DA292E">
        <w:rPr>
          <w:rFonts w:ascii="Times New Roman" w:hAnsi="Times New Roman" w:cs="Times New Roman"/>
          <w:sz w:val="28"/>
          <w:szCs w:val="28"/>
        </w:rPr>
        <w:t>ii impunerii unei interdic</w:t>
      </w:r>
      <w:r w:rsidR="009E4D00" w:rsidRPr="00DA292E">
        <w:rPr>
          <w:rFonts w:ascii="Times New Roman" w:hAnsi="Times New Roman" w:cs="Times New Roman"/>
          <w:sz w:val="28"/>
          <w:szCs w:val="28"/>
        </w:rPr>
        <w:t>ţ</w:t>
      </w:r>
      <w:r w:rsidRPr="00DA292E">
        <w:rPr>
          <w:rFonts w:ascii="Times New Roman" w:hAnsi="Times New Roman" w:cs="Times New Roman"/>
          <w:sz w:val="28"/>
          <w:szCs w:val="28"/>
        </w:rPr>
        <w:t>ii totale sau par</w:t>
      </w:r>
      <w:r w:rsidR="009E4D00" w:rsidRPr="00DA292E">
        <w:rPr>
          <w:rFonts w:ascii="Times New Roman" w:hAnsi="Times New Roman" w:cs="Times New Roman"/>
          <w:sz w:val="28"/>
          <w:szCs w:val="28"/>
        </w:rPr>
        <w:t>ţ</w:t>
      </w:r>
      <w:r w:rsidRPr="00DA292E">
        <w:rPr>
          <w:rFonts w:ascii="Times New Roman" w:hAnsi="Times New Roman" w:cs="Times New Roman"/>
          <w:sz w:val="28"/>
          <w:szCs w:val="28"/>
        </w:rPr>
        <w:t xml:space="preserve">iale unui transportator aerian se evaluează dacă transportatorul aerian satisface standardele de siguranță relevante, </w:t>
      </w:r>
      <w:r w:rsidR="009E4D00" w:rsidRPr="00DA292E">
        <w:rPr>
          <w:rFonts w:ascii="Times New Roman" w:hAnsi="Times New Roman" w:cs="Times New Roman"/>
          <w:sz w:val="28"/>
          <w:szCs w:val="28"/>
        </w:rPr>
        <w:t>ţ</w:t>
      </w:r>
      <w:r w:rsidRPr="00DA292E">
        <w:rPr>
          <w:rFonts w:ascii="Times New Roman" w:hAnsi="Times New Roman" w:cs="Times New Roman"/>
          <w:sz w:val="28"/>
          <w:szCs w:val="28"/>
        </w:rPr>
        <w:t>inând seama de următoarele:</w:t>
      </w:r>
    </w:p>
    <w:p w:rsidR="00F97D60" w:rsidRPr="00DA292E" w:rsidRDefault="00F97D60" w:rsidP="009E4D00">
      <w:pPr>
        <w:ind w:firstLine="708"/>
        <w:rPr>
          <w:rFonts w:ascii="Times New Roman" w:hAnsi="Times New Roman" w:cs="Times New Roman"/>
          <w:sz w:val="28"/>
          <w:szCs w:val="28"/>
        </w:rPr>
      </w:pPr>
    </w:p>
    <w:p w:rsidR="009E4D00" w:rsidRPr="006C21AC" w:rsidRDefault="009E4D00" w:rsidP="009E4D00">
      <w:pPr>
        <w:pStyle w:val="a3"/>
        <w:numPr>
          <w:ilvl w:val="0"/>
          <w:numId w:val="14"/>
        </w:numPr>
        <w:rPr>
          <w:rFonts w:ascii="Times New Roman" w:hAnsi="Times New Roman" w:cs="Times New Roman"/>
          <w:sz w:val="28"/>
          <w:szCs w:val="28"/>
        </w:rPr>
      </w:pPr>
      <w:r w:rsidRPr="006C21AC">
        <w:rPr>
          <w:rFonts w:ascii="Times New Roman" w:hAnsi="Times New Roman" w:cs="Times New Roman"/>
          <w:sz w:val="28"/>
          <w:szCs w:val="28"/>
        </w:rPr>
        <w:t>Dovezi verificate privind deficien</w:t>
      </w:r>
      <w:r w:rsidR="00F50A74" w:rsidRPr="006C21AC">
        <w:rPr>
          <w:rFonts w:ascii="Times New Roman" w:hAnsi="Times New Roman" w:cs="Times New Roman"/>
          <w:sz w:val="28"/>
          <w:szCs w:val="28"/>
        </w:rPr>
        <w:t>ţ</w:t>
      </w:r>
      <w:r w:rsidRPr="006C21AC">
        <w:rPr>
          <w:rFonts w:ascii="Times New Roman" w:hAnsi="Times New Roman" w:cs="Times New Roman"/>
          <w:sz w:val="28"/>
          <w:szCs w:val="28"/>
        </w:rPr>
        <w:t>e grave privind siguran</w:t>
      </w:r>
      <w:r w:rsidR="00F50A74" w:rsidRPr="006C21AC">
        <w:rPr>
          <w:rFonts w:ascii="Times New Roman" w:hAnsi="Times New Roman" w:cs="Times New Roman"/>
          <w:sz w:val="28"/>
          <w:szCs w:val="28"/>
        </w:rPr>
        <w:t>ţ</w:t>
      </w:r>
      <w:r w:rsidRPr="006C21AC">
        <w:rPr>
          <w:rFonts w:ascii="Times New Roman" w:hAnsi="Times New Roman" w:cs="Times New Roman"/>
          <w:sz w:val="28"/>
          <w:szCs w:val="28"/>
        </w:rPr>
        <w:t xml:space="preserve">a ale unui transportator aerian: </w:t>
      </w:r>
    </w:p>
    <w:p w:rsidR="00F97D60" w:rsidRPr="00DA292E" w:rsidRDefault="009E4D00" w:rsidP="00F97D60">
      <w:pPr>
        <w:pStyle w:val="a3"/>
        <w:numPr>
          <w:ilvl w:val="0"/>
          <w:numId w:val="15"/>
        </w:numPr>
        <w:rPr>
          <w:rFonts w:ascii="Times New Roman" w:hAnsi="Times New Roman" w:cs="Times New Roman"/>
          <w:sz w:val="28"/>
          <w:szCs w:val="28"/>
        </w:rPr>
      </w:pPr>
      <w:r w:rsidRPr="00DA292E">
        <w:rPr>
          <w:rFonts w:ascii="Times New Roman" w:hAnsi="Times New Roman" w:cs="Times New Roman"/>
          <w:sz w:val="28"/>
          <w:szCs w:val="28"/>
        </w:rPr>
        <w:t>Rapoarte care indică deficienţe grave privind siguranţa sau incapacitatea repetată a transportatorului aerian de a remedia deficienţele identificate în cursul inspecţiilor la sol efectuate în cadrul Programului de evaluare a siguran</w:t>
      </w:r>
      <w:r w:rsidR="00F50A74" w:rsidRPr="00DA292E">
        <w:rPr>
          <w:rFonts w:ascii="Times New Roman" w:hAnsi="Times New Roman" w:cs="Times New Roman"/>
          <w:sz w:val="28"/>
          <w:szCs w:val="28"/>
        </w:rPr>
        <w:t>ţ</w:t>
      </w:r>
      <w:r w:rsidRPr="00DA292E">
        <w:rPr>
          <w:rFonts w:ascii="Times New Roman" w:hAnsi="Times New Roman" w:cs="Times New Roman"/>
          <w:sz w:val="28"/>
          <w:szCs w:val="28"/>
        </w:rPr>
        <w:t>ei aeronavelor străine (SAFA)</w:t>
      </w:r>
      <w:r w:rsidR="00F97D60" w:rsidRPr="00DA292E">
        <w:rPr>
          <w:rFonts w:ascii="Times New Roman" w:hAnsi="Times New Roman" w:cs="Times New Roman"/>
          <w:sz w:val="28"/>
          <w:szCs w:val="28"/>
        </w:rPr>
        <w:t xml:space="preserve"> şi</w:t>
      </w:r>
      <w:r w:rsidRPr="00DA292E">
        <w:rPr>
          <w:rFonts w:ascii="Times New Roman" w:hAnsi="Times New Roman" w:cs="Times New Roman"/>
          <w:sz w:val="28"/>
          <w:szCs w:val="28"/>
        </w:rPr>
        <w:t xml:space="preserve"> comunicate anterior transportatorului</w:t>
      </w:r>
      <w:r w:rsidR="00F97D60" w:rsidRPr="00DA292E">
        <w:rPr>
          <w:rFonts w:ascii="Times New Roman" w:hAnsi="Times New Roman" w:cs="Times New Roman"/>
          <w:sz w:val="28"/>
          <w:szCs w:val="28"/>
        </w:rPr>
        <w:t xml:space="preserve">. </w:t>
      </w:r>
    </w:p>
    <w:p w:rsidR="00F97D60" w:rsidRPr="00DA292E" w:rsidRDefault="00F97D60" w:rsidP="00F97D60">
      <w:pPr>
        <w:pStyle w:val="a3"/>
        <w:rPr>
          <w:rFonts w:ascii="Times New Roman" w:hAnsi="Times New Roman" w:cs="Times New Roman"/>
          <w:sz w:val="28"/>
          <w:szCs w:val="28"/>
        </w:rPr>
      </w:pPr>
    </w:p>
    <w:p w:rsidR="00F97D60" w:rsidRPr="00DA292E" w:rsidRDefault="00F97D60" w:rsidP="00F97D60">
      <w:pPr>
        <w:pStyle w:val="a3"/>
        <w:numPr>
          <w:ilvl w:val="0"/>
          <w:numId w:val="15"/>
        </w:numPr>
        <w:rPr>
          <w:rFonts w:ascii="Times New Roman" w:hAnsi="Times New Roman" w:cs="Times New Roman"/>
          <w:sz w:val="28"/>
          <w:szCs w:val="28"/>
        </w:rPr>
      </w:pPr>
      <w:r w:rsidRPr="00DA292E">
        <w:rPr>
          <w:rFonts w:ascii="Times New Roman" w:hAnsi="Times New Roman" w:cs="Times New Roman"/>
          <w:sz w:val="28"/>
          <w:szCs w:val="28"/>
        </w:rPr>
        <w:t xml:space="preserve">Deficienţe de siguranţă grave identificate în cadrul dispoziţiilor de colectare a informaţiilor </w:t>
      </w:r>
      <w:r w:rsidR="000D0564" w:rsidRPr="00DA292E">
        <w:rPr>
          <w:rFonts w:ascii="Times New Roman" w:hAnsi="Times New Roman" w:cs="Times New Roman"/>
          <w:sz w:val="28"/>
          <w:szCs w:val="28"/>
        </w:rPr>
        <w:t>stabilite în</w:t>
      </w:r>
      <w:r w:rsidRPr="00DA292E">
        <w:rPr>
          <w:rFonts w:ascii="Times New Roman" w:hAnsi="Times New Roman" w:cs="Times New Roman"/>
          <w:sz w:val="28"/>
          <w:szCs w:val="28"/>
        </w:rPr>
        <w:t xml:space="preserve"> punctul 4, din Regulamentul privind efectuarea inspecţiilor la sol a aeronavelor ţărilor terţe care aterizează pe aeroporturile din Republica Moldova, aprobat de către </w:t>
      </w:r>
      <w:r w:rsidR="00710AA9" w:rsidRPr="0065391E">
        <w:rPr>
          <w:rFonts w:ascii="Times New Roman" w:hAnsi="Times New Roman" w:cs="Times New Roman"/>
          <w:sz w:val="28"/>
          <w:szCs w:val="28"/>
        </w:rPr>
        <w:t>Autoritatea administrativă de implementare și realizare a politicilor în domeniul aviației civile</w:t>
      </w:r>
      <w:r w:rsidR="00710AA9">
        <w:rPr>
          <w:rFonts w:ascii="Times New Roman" w:hAnsi="Times New Roman" w:cs="Times New Roman"/>
          <w:sz w:val="28"/>
          <w:szCs w:val="28"/>
        </w:rPr>
        <w:t xml:space="preserve"> </w:t>
      </w:r>
      <w:r w:rsidRPr="00DA292E">
        <w:rPr>
          <w:rFonts w:ascii="Times New Roman" w:hAnsi="Times New Roman" w:cs="Times New Roman"/>
          <w:sz w:val="28"/>
          <w:szCs w:val="28"/>
        </w:rPr>
        <w:t xml:space="preserve">prin Ordinul 09/GEN din 27.01.2014. </w:t>
      </w:r>
    </w:p>
    <w:p w:rsidR="00F97D60" w:rsidRPr="00DA292E" w:rsidRDefault="00F97D60" w:rsidP="00F97D60">
      <w:pPr>
        <w:pStyle w:val="a3"/>
        <w:rPr>
          <w:rFonts w:ascii="Times New Roman" w:hAnsi="Times New Roman" w:cs="Times New Roman"/>
          <w:sz w:val="28"/>
          <w:szCs w:val="28"/>
        </w:rPr>
      </w:pPr>
    </w:p>
    <w:p w:rsidR="00F97D60" w:rsidRPr="00DA292E" w:rsidRDefault="00F97D60" w:rsidP="00F97D60">
      <w:pPr>
        <w:pStyle w:val="a3"/>
        <w:numPr>
          <w:ilvl w:val="0"/>
          <w:numId w:val="15"/>
        </w:numPr>
        <w:rPr>
          <w:rFonts w:ascii="Times New Roman" w:hAnsi="Times New Roman" w:cs="Times New Roman"/>
          <w:sz w:val="28"/>
          <w:szCs w:val="28"/>
        </w:rPr>
      </w:pPr>
      <w:r w:rsidRPr="00DA292E">
        <w:rPr>
          <w:rFonts w:ascii="Times New Roman" w:hAnsi="Times New Roman" w:cs="Times New Roman"/>
          <w:sz w:val="28"/>
          <w:szCs w:val="28"/>
        </w:rPr>
        <w:t xml:space="preserve">Interdicţie de exploatare impusă unui transportator de către o </w:t>
      </w:r>
      <w:r w:rsidR="00F50A74" w:rsidRPr="00DA292E">
        <w:rPr>
          <w:rFonts w:ascii="Times New Roman" w:hAnsi="Times New Roman" w:cs="Times New Roman"/>
          <w:sz w:val="28"/>
          <w:szCs w:val="28"/>
        </w:rPr>
        <w:t>ţ</w:t>
      </w:r>
      <w:r w:rsidRPr="00DA292E">
        <w:rPr>
          <w:rFonts w:ascii="Times New Roman" w:hAnsi="Times New Roman" w:cs="Times New Roman"/>
          <w:sz w:val="28"/>
          <w:szCs w:val="28"/>
        </w:rPr>
        <w:t>ară ter</w:t>
      </w:r>
      <w:r w:rsidR="00F50A74" w:rsidRPr="00DA292E">
        <w:rPr>
          <w:rFonts w:ascii="Times New Roman" w:hAnsi="Times New Roman" w:cs="Times New Roman"/>
          <w:sz w:val="28"/>
          <w:szCs w:val="28"/>
        </w:rPr>
        <w:t>ţ</w:t>
      </w:r>
      <w:r w:rsidRPr="00DA292E">
        <w:rPr>
          <w:rFonts w:ascii="Times New Roman" w:hAnsi="Times New Roman" w:cs="Times New Roman"/>
          <w:sz w:val="28"/>
          <w:szCs w:val="28"/>
        </w:rPr>
        <w:t>ă din cauza unor deficienţe substanţiale legate de standardele de siguran</w:t>
      </w:r>
      <w:r w:rsidR="00F50A74" w:rsidRPr="00DA292E">
        <w:rPr>
          <w:rFonts w:ascii="Times New Roman" w:hAnsi="Times New Roman" w:cs="Times New Roman"/>
          <w:sz w:val="28"/>
          <w:szCs w:val="28"/>
        </w:rPr>
        <w:t>ţ</w:t>
      </w:r>
      <w:r w:rsidRPr="00DA292E">
        <w:rPr>
          <w:rFonts w:ascii="Times New Roman" w:hAnsi="Times New Roman" w:cs="Times New Roman"/>
          <w:sz w:val="28"/>
          <w:szCs w:val="28"/>
        </w:rPr>
        <w:t>ă internaţionale</w:t>
      </w:r>
      <w:r w:rsidR="00F50A74" w:rsidRPr="00DA292E">
        <w:rPr>
          <w:rFonts w:ascii="Times New Roman" w:hAnsi="Times New Roman" w:cs="Times New Roman"/>
          <w:sz w:val="28"/>
          <w:szCs w:val="28"/>
        </w:rPr>
        <w:t>.</w:t>
      </w:r>
    </w:p>
    <w:p w:rsidR="00F97D60" w:rsidRPr="00DA292E" w:rsidRDefault="00F97D60" w:rsidP="00F97D60">
      <w:pPr>
        <w:pStyle w:val="a3"/>
        <w:rPr>
          <w:rFonts w:ascii="Times New Roman" w:hAnsi="Times New Roman" w:cs="Times New Roman"/>
          <w:sz w:val="28"/>
          <w:szCs w:val="28"/>
        </w:rPr>
      </w:pPr>
    </w:p>
    <w:p w:rsidR="00F97D60" w:rsidRPr="00DA292E" w:rsidRDefault="00F97D60" w:rsidP="00F97D60">
      <w:pPr>
        <w:pStyle w:val="a3"/>
        <w:numPr>
          <w:ilvl w:val="0"/>
          <w:numId w:val="15"/>
        </w:numPr>
        <w:rPr>
          <w:rFonts w:ascii="Times New Roman" w:hAnsi="Times New Roman" w:cs="Times New Roman"/>
          <w:sz w:val="28"/>
          <w:szCs w:val="28"/>
        </w:rPr>
      </w:pPr>
      <w:r w:rsidRPr="00DA292E">
        <w:rPr>
          <w:rFonts w:ascii="Times New Roman" w:hAnsi="Times New Roman" w:cs="Times New Roman"/>
          <w:sz w:val="28"/>
          <w:szCs w:val="28"/>
        </w:rPr>
        <w:t xml:space="preserve">Informaţii privind accidente, susţinute de documente doveditoare sau informaţii privind incidente grave care indică deficienţe de siguranţă sistemice latente. </w:t>
      </w:r>
    </w:p>
    <w:p w:rsidR="00F97D60" w:rsidRPr="00DA292E" w:rsidRDefault="00F97D60" w:rsidP="00F97D60">
      <w:pPr>
        <w:pStyle w:val="a3"/>
        <w:rPr>
          <w:rFonts w:ascii="Times New Roman" w:hAnsi="Times New Roman" w:cs="Times New Roman"/>
          <w:sz w:val="28"/>
          <w:szCs w:val="28"/>
        </w:rPr>
      </w:pPr>
    </w:p>
    <w:p w:rsidR="00707862" w:rsidRPr="00DA292E" w:rsidRDefault="00F97D60" w:rsidP="00F97D60">
      <w:pPr>
        <w:pStyle w:val="a3"/>
        <w:numPr>
          <w:ilvl w:val="0"/>
          <w:numId w:val="14"/>
        </w:numPr>
        <w:rPr>
          <w:rFonts w:ascii="Times New Roman" w:hAnsi="Times New Roman" w:cs="Times New Roman"/>
          <w:sz w:val="28"/>
          <w:szCs w:val="28"/>
        </w:rPr>
      </w:pPr>
      <w:r w:rsidRPr="00DA292E">
        <w:rPr>
          <w:rFonts w:ascii="Times New Roman" w:hAnsi="Times New Roman" w:cs="Times New Roman"/>
          <w:sz w:val="28"/>
          <w:szCs w:val="28"/>
        </w:rPr>
        <w:t>Lipsa posibilităţii şi/sau disponibilităţii unui transportator aerian de a remedia deficienţele de siguranţă, demonstrată de:</w:t>
      </w:r>
    </w:p>
    <w:p w:rsidR="00F97D60" w:rsidRPr="00DA292E" w:rsidRDefault="00F97D60" w:rsidP="00F97D60">
      <w:pPr>
        <w:pStyle w:val="a3"/>
        <w:ind w:left="360"/>
        <w:rPr>
          <w:rFonts w:ascii="Times New Roman" w:hAnsi="Times New Roman" w:cs="Times New Roman"/>
          <w:sz w:val="28"/>
          <w:szCs w:val="28"/>
        </w:rPr>
      </w:pPr>
    </w:p>
    <w:p w:rsidR="00F97D60" w:rsidRPr="00DA292E" w:rsidRDefault="00F97D60" w:rsidP="00F97D60">
      <w:pPr>
        <w:pStyle w:val="a3"/>
        <w:numPr>
          <w:ilvl w:val="0"/>
          <w:numId w:val="16"/>
        </w:numPr>
        <w:rPr>
          <w:rFonts w:ascii="Times New Roman" w:hAnsi="Times New Roman" w:cs="Times New Roman"/>
          <w:sz w:val="28"/>
          <w:szCs w:val="28"/>
        </w:rPr>
      </w:pPr>
      <w:r w:rsidRPr="00DA292E">
        <w:rPr>
          <w:rFonts w:ascii="Times New Roman" w:hAnsi="Times New Roman" w:cs="Times New Roman"/>
          <w:sz w:val="28"/>
          <w:szCs w:val="28"/>
        </w:rPr>
        <w:lastRenderedPageBreak/>
        <w:t xml:space="preserve">Lipsa de transparenţă sau de comunicare adecvată şi la timp din partea unui transportator, ca răspuns la o anchetă din partea </w:t>
      </w:r>
      <w:r w:rsidR="00710AA9">
        <w:rPr>
          <w:rFonts w:ascii="Times New Roman" w:hAnsi="Times New Roman" w:cs="Times New Roman"/>
          <w:sz w:val="28"/>
          <w:szCs w:val="28"/>
        </w:rPr>
        <w:t xml:space="preserve"> </w:t>
      </w:r>
      <w:r w:rsidR="00710AA9" w:rsidRPr="0065391E">
        <w:rPr>
          <w:rFonts w:ascii="Times New Roman" w:hAnsi="Times New Roman" w:cs="Times New Roman"/>
          <w:sz w:val="28"/>
          <w:szCs w:val="28"/>
        </w:rPr>
        <w:t>Autoritatea administrativă de implementare și realizare a politicilor în domeniul aviației civile</w:t>
      </w:r>
      <w:r w:rsidR="00032B45" w:rsidRPr="00DA292E">
        <w:rPr>
          <w:rFonts w:ascii="Times New Roman" w:hAnsi="Times New Roman" w:cs="Times New Roman"/>
          <w:sz w:val="28"/>
          <w:szCs w:val="28"/>
        </w:rPr>
        <w:t xml:space="preserve"> </w:t>
      </w:r>
      <w:r w:rsidRPr="00DA292E">
        <w:rPr>
          <w:rFonts w:ascii="Times New Roman" w:hAnsi="Times New Roman" w:cs="Times New Roman"/>
          <w:sz w:val="28"/>
          <w:szCs w:val="28"/>
        </w:rPr>
        <w:t>privind siguranţa exploatării sale.</w:t>
      </w:r>
    </w:p>
    <w:p w:rsidR="00F97D60" w:rsidRPr="00DA292E" w:rsidRDefault="00F97D60" w:rsidP="0079746A">
      <w:pPr>
        <w:pStyle w:val="a3"/>
        <w:rPr>
          <w:rFonts w:ascii="Times New Roman" w:hAnsi="Times New Roman" w:cs="Times New Roman"/>
          <w:sz w:val="28"/>
          <w:szCs w:val="28"/>
        </w:rPr>
      </w:pPr>
    </w:p>
    <w:p w:rsidR="00F97D60" w:rsidRPr="00DA292E" w:rsidRDefault="00F97D60" w:rsidP="00F97D60">
      <w:pPr>
        <w:pStyle w:val="a3"/>
        <w:numPr>
          <w:ilvl w:val="0"/>
          <w:numId w:val="16"/>
        </w:numPr>
        <w:rPr>
          <w:rFonts w:ascii="Times New Roman" w:hAnsi="Times New Roman" w:cs="Times New Roman"/>
          <w:sz w:val="28"/>
          <w:szCs w:val="28"/>
        </w:rPr>
      </w:pPr>
      <w:r w:rsidRPr="00DA292E">
        <w:rPr>
          <w:rFonts w:ascii="Times New Roman" w:hAnsi="Times New Roman" w:cs="Times New Roman"/>
          <w:sz w:val="28"/>
          <w:szCs w:val="28"/>
        </w:rPr>
        <w:t xml:space="preserve">Planuri de </w:t>
      </w:r>
      <w:r w:rsidR="00032B45" w:rsidRPr="00DA292E">
        <w:rPr>
          <w:rFonts w:ascii="Times New Roman" w:hAnsi="Times New Roman" w:cs="Times New Roman"/>
          <w:sz w:val="28"/>
          <w:szCs w:val="28"/>
        </w:rPr>
        <w:t>măsuri corective</w:t>
      </w:r>
      <w:r w:rsidRPr="00DA292E">
        <w:rPr>
          <w:rFonts w:ascii="Times New Roman" w:hAnsi="Times New Roman" w:cs="Times New Roman"/>
          <w:sz w:val="28"/>
          <w:szCs w:val="28"/>
        </w:rPr>
        <w:t xml:space="preserve"> neadecvate sau insuficiente, prezentate ca răspuns la o deficien</w:t>
      </w:r>
      <w:r w:rsidR="00265CDD" w:rsidRPr="00DA292E">
        <w:rPr>
          <w:rFonts w:ascii="Times New Roman" w:hAnsi="Times New Roman" w:cs="Times New Roman"/>
          <w:sz w:val="28"/>
          <w:szCs w:val="28"/>
        </w:rPr>
        <w:t>ţ</w:t>
      </w:r>
      <w:r w:rsidRPr="00DA292E">
        <w:rPr>
          <w:rFonts w:ascii="Times New Roman" w:hAnsi="Times New Roman" w:cs="Times New Roman"/>
          <w:sz w:val="28"/>
          <w:szCs w:val="28"/>
        </w:rPr>
        <w:t>ă de siguran</w:t>
      </w:r>
      <w:r w:rsidR="00265CDD" w:rsidRPr="00DA292E">
        <w:rPr>
          <w:rFonts w:ascii="Times New Roman" w:hAnsi="Times New Roman" w:cs="Times New Roman"/>
          <w:sz w:val="28"/>
          <w:szCs w:val="28"/>
        </w:rPr>
        <w:t>ţ</w:t>
      </w:r>
      <w:r w:rsidRPr="00DA292E">
        <w:rPr>
          <w:rFonts w:ascii="Times New Roman" w:hAnsi="Times New Roman" w:cs="Times New Roman"/>
          <w:sz w:val="28"/>
          <w:szCs w:val="28"/>
        </w:rPr>
        <w:t>ă gravă identificată</w:t>
      </w:r>
      <w:r w:rsidR="0079746A" w:rsidRPr="00DA292E">
        <w:rPr>
          <w:rFonts w:ascii="Times New Roman" w:hAnsi="Times New Roman" w:cs="Times New Roman"/>
          <w:sz w:val="28"/>
          <w:szCs w:val="28"/>
        </w:rPr>
        <w:t xml:space="preserve">. </w:t>
      </w:r>
    </w:p>
    <w:p w:rsidR="00265CDD" w:rsidRPr="00DA292E" w:rsidRDefault="00265CDD" w:rsidP="00265CDD">
      <w:pPr>
        <w:pStyle w:val="a3"/>
        <w:rPr>
          <w:rFonts w:ascii="Times New Roman" w:hAnsi="Times New Roman" w:cs="Times New Roman"/>
          <w:sz w:val="28"/>
          <w:szCs w:val="28"/>
        </w:rPr>
      </w:pPr>
    </w:p>
    <w:p w:rsidR="00265CDD" w:rsidRPr="00DA292E" w:rsidRDefault="00265CDD" w:rsidP="00265CDD">
      <w:pPr>
        <w:pStyle w:val="a3"/>
        <w:numPr>
          <w:ilvl w:val="0"/>
          <w:numId w:val="14"/>
        </w:numPr>
        <w:rPr>
          <w:rFonts w:ascii="Times New Roman" w:hAnsi="Times New Roman" w:cs="Times New Roman"/>
          <w:sz w:val="28"/>
          <w:szCs w:val="28"/>
        </w:rPr>
      </w:pPr>
      <w:r w:rsidRPr="00DA292E">
        <w:rPr>
          <w:rFonts w:ascii="Times New Roman" w:hAnsi="Times New Roman" w:cs="Times New Roman"/>
          <w:sz w:val="28"/>
          <w:szCs w:val="28"/>
        </w:rPr>
        <w:t>Lipsa posibilităţii şi/sau disponibilităţii autorităţilor responsabile pentru supravegherea unui transportator aerian de a remedia deficienţele legate de siguranţă, demonstrată de:</w:t>
      </w:r>
    </w:p>
    <w:p w:rsidR="001E55B5" w:rsidRPr="00DA292E" w:rsidRDefault="001E55B5" w:rsidP="001E55B5">
      <w:pPr>
        <w:pStyle w:val="a3"/>
        <w:ind w:left="360"/>
        <w:rPr>
          <w:rFonts w:ascii="Times New Roman" w:hAnsi="Times New Roman" w:cs="Times New Roman"/>
          <w:sz w:val="28"/>
          <w:szCs w:val="28"/>
        </w:rPr>
      </w:pPr>
    </w:p>
    <w:p w:rsidR="00265CDD" w:rsidRPr="00DA292E" w:rsidRDefault="00265CDD" w:rsidP="00265CDD">
      <w:pPr>
        <w:pStyle w:val="a3"/>
        <w:numPr>
          <w:ilvl w:val="0"/>
          <w:numId w:val="17"/>
        </w:numPr>
        <w:rPr>
          <w:rFonts w:ascii="Times New Roman" w:hAnsi="Times New Roman" w:cs="Times New Roman"/>
          <w:sz w:val="28"/>
          <w:szCs w:val="28"/>
        </w:rPr>
      </w:pPr>
      <w:r w:rsidRPr="00DA292E">
        <w:rPr>
          <w:rFonts w:ascii="Times New Roman" w:hAnsi="Times New Roman" w:cs="Times New Roman"/>
          <w:sz w:val="28"/>
          <w:szCs w:val="28"/>
        </w:rPr>
        <w:t xml:space="preserve">Lipsa de cooperare cu </w:t>
      </w:r>
      <w:r w:rsidR="00710AA9" w:rsidRPr="0065391E">
        <w:rPr>
          <w:rFonts w:ascii="Times New Roman" w:hAnsi="Times New Roman" w:cs="Times New Roman"/>
          <w:sz w:val="28"/>
          <w:szCs w:val="28"/>
        </w:rPr>
        <w:t>Autoritatea administrativă de implementare și realizare a politicilor în domeniul aviației civile</w:t>
      </w:r>
      <w:r w:rsidR="00710AA9">
        <w:rPr>
          <w:rFonts w:ascii="Times New Roman" w:hAnsi="Times New Roman" w:cs="Times New Roman"/>
          <w:sz w:val="28"/>
          <w:szCs w:val="28"/>
        </w:rPr>
        <w:t xml:space="preserve"> </w:t>
      </w:r>
      <w:r w:rsidR="000D0564" w:rsidRPr="00DA292E">
        <w:rPr>
          <w:rFonts w:ascii="Times New Roman" w:hAnsi="Times New Roman" w:cs="Times New Roman"/>
          <w:sz w:val="28"/>
          <w:szCs w:val="28"/>
        </w:rPr>
        <w:t xml:space="preserve"> </w:t>
      </w:r>
      <w:r w:rsidRPr="00DA292E">
        <w:rPr>
          <w:rFonts w:ascii="Times New Roman" w:hAnsi="Times New Roman" w:cs="Times New Roman"/>
          <w:sz w:val="28"/>
          <w:szCs w:val="28"/>
        </w:rPr>
        <w:t>din partea autorită</w:t>
      </w:r>
      <w:r w:rsidR="001E55B5" w:rsidRPr="00DA292E">
        <w:rPr>
          <w:rFonts w:ascii="Times New Roman" w:hAnsi="Times New Roman" w:cs="Times New Roman"/>
          <w:sz w:val="28"/>
          <w:szCs w:val="28"/>
        </w:rPr>
        <w:t>ţ</w:t>
      </w:r>
      <w:r w:rsidRPr="00DA292E">
        <w:rPr>
          <w:rFonts w:ascii="Times New Roman" w:hAnsi="Times New Roman" w:cs="Times New Roman"/>
          <w:sz w:val="28"/>
          <w:szCs w:val="28"/>
        </w:rPr>
        <w:t>ilor competente ale altui stat, atunci când au fost emise temeri privind siguran</w:t>
      </w:r>
      <w:r w:rsidR="001E55B5" w:rsidRPr="00DA292E">
        <w:rPr>
          <w:rFonts w:ascii="Times New Roman" w:hAnsi="Times New Roman" w:cs="Times New Roman"/>
          <w:sz w:val="28"/>
          <w:szCs w:val="28"/>
        </w:rPr>
        <w:t>ţ</w:t>
      </w:r>
      <w:r w:rsidRPr="00DA292E">
        <w:rPr>
          <w:rFonts w:ascii="Times New Roman" w:hAnsi="Times New Roman" w:cs="Times New Roman"/>
          <w:sz w:val="28"/>
          <w:szCs w:val="28"/>
        </w:rPr>
        <w:t>a exploatării unui transportator certificat în acel stat;</w:t>
      </w:r>
    </w:p>
    <w:p w:rsidR="00F50A74" w:rsidRPr="00DA292E" w:rsidRDefault="00F50A74" w:rsidP="00F50A74">
      <w:pPr>
        <w:pStyle w:val="a3"/>
        <w:rPr>
          <w:rFonts w:ascii="Times New Roman" w:hAnsi="Times New Roman" w:cs="Times New Roman"/>
          <w:sz w:val="28"/>
          <w:szCs w:val="28"/>
        </w:rPr>
      </w:pPr>
    </w:p>
    <w:p w:rsidR="00265CDD" w:rsidRPr="00DA292E" w:rsidRDefault="00265CDD" w:rsidP="00265CDD">
      <w:pPr>
        <w:pStyle w:val="a3"/>
        <w:numPr>
          <w:ilvl w:val="0"/>
          <w:numId w:val="17"/>
        </w:numPr>
        <w:rPr>
          <w:rFonts w:ascii="Times New Roman" w:hAnsi="Times New Roman" w:cs="Times New Roman"/>
          <w:sz w:val="28"/>
          <w:szCs w:val="28"/>
        </w:rPr>
      </w:pPr>
      <w:r w:rsidRPr="00DA292E">
        <w:rPr>
          <w:rFonts w:ascii="Times New Roman" w:hAnsi="Times New Roman" w:cs="Times New Roman"/>
          <w:sz w:val="28"/>
          <w:szCs w:val="28"/>
        </w:rPr>
        <w:t>Capacitate insuficientă a autorită</w:t>
      </w:r>
      <w:r w:rsidR="001E55B5" w:rsidRPr="00DA292E">
        <w:rPr>
          <w:rFonts w:ascii="Times New Roman" w:hAnsi="Times New Roman" w:cs="Times New Roman"/>
          <w:sz w:val="28"/>
          <w:szCs w:val="28"/>
        </w:rPr>
        <w:t>ţ</w:t>
      </w:r>
      <w:r w:rsidRPr="00DA292E">
        <w:rPr>
          <w:rFonts w:ascii="Times New Roman" w:hAnsi="Times New Roman" w:cs="Times New Roman"/>
          <w:sz w:val="28"/>
          <w:szCs w:val="28"/>
        </w:rPr>
        <w:t>ilor competente în materie de supraveghere reglementară a transportatorului de a pune în aplicare</w:t>
      </w:r>
      <w:r w:rsidR="001E55B5" w:rsidRPr="00DA292E">
        <w:rPr>
          <w:rFonts w:ascii="Times New Roman" w:hAnsi="Times New Roman" w:cs="Times New Roman"/>
          <w:sz w:val="28"/>
          <w:szCs w:val="28"/>
        </w:rPr>
        <w:t xml:space="preserve"> şi</w:t>
      </w:r>
      <w:r w:rsidRPr="00DA292E">
        <w:rPr>
          <w:rFonts w:ascii="Times New Roman" w:hAnsi="Times New Roman" w:cs="Times New Roman"/>
          <w:sz w:val="28"/>
          <w:szCs w:val="28"/>
        </w:rPr>
        <w:t xml:space="preserve"> de a impune respectarea standardelor de siguran</w:t>
      </w:r>
      <w:r w:rsidR="001E55B5" w:rsidRPr="00DA292E">
        <w:rPr>
          <w:rFonts w:ascii="Times New Roman" w:hAnsi="Times New Roman" w:cs="Times New Roman"/>
          <w:sz w:val="28"/>
          <w:szCs w:val="28"/>
        </w:rPr>
        <w:t>ţ</w:t>
      </w:r>
      <w:r w:rsidRPr="00DA292E">
        <w:rPr>
          <w:rFonts w:ascii="Times New Roman" w:hAnsi="Times New Roman" w:cs="Times New Roman"/>
          <w:sz w:val="28"/>
          <w:szCs w:val="28"/>
        </w:rPr>
        <w:t xml:space="preserve">ă relevante. Este necesar să se </w:t>
      </w:r>
      <w:r w:rsidR="001E55B5" w:rsidRPr="00DA292E">
        <w:rPr>
          <w:rFonts w:ascii="Times New Roman" w:hAnsi="Times New Roman" w:cs="Times New Roman"/>
          <w:sz w:val="28"/>
          <w:szCs w:val="28"/>
        </w:rPr>
        <w:t>ţ</w:t>
      </w:r>
      <w:r w:rsidRPr="00DA292E">
        <w:rPr>
          <w:rFonts w:ascii="Times New Roman" w:hAnsi="Times New Roman" w:cs="Times New Roman"/>
          <w:sz w:val="28"/>
          <w:szCs w:val="28"/>
        </w:rPr>
        <w:t>ină seama în mod special de următoarele</w:t>
      </w:r>
      <w:r w:rsidR="001E55B5" w:rsidRPr="00DA292E">
        <w:rPr>
          <w:rFonts w:ascii="Times New Roman" w:hAnsi="Times New Roman" w:cs="Times New Roman"/>
          <w:sz w:val="28"/>
          <w:szCs w:val="28"/>
        </w:rPr>
        <w:t>:</w:t>
      </w:r>
    </w:p>
    <w:p w:rsidR="001E55B5" w:rsidRPr="00DA292E" w:rsidRDefault="001E55B5" w:rsidP="001E55B5">
      <w:pPr>
        <w:pStyle w:val="a3"/>
        <w:rPr>
          <w:rFonts w:ascii="Times New Roman" w:hAnsi="Times New Roman" w:cs="Times New Roman"/>
          <w:sz w:val="28"/>
          <w:szCs w:val="28"/>
        </w:rPr>
      </w:pPr>
    </w:p>
    <w:p w:rsidR="00505C11" w:rsidRPr="00DA292E" w:rsidRDefault="001E55B5" w:rsidP="00505C11">
      <w:pPr>
        <w:pStyle w:val="a3"/>
        <w:numPr>
          <w:ilvl w:val="0"/>
          <w:numId w:val="18"/>
        </w:numPr>
        <w:rPr>
          <w:rFonts w:ascii="Times New Roman" w:hAnsi="Times New Roman" w:cs="Times New Roman"/>
          <w:sz w:val="28"/>
          <w:szCs w:val="28"/>
        </w:rPr>
      </w:pPr>
      <w:r w:rsidRPr="00DA292E">
        <w:rPr>
          <w:rFonts w:ascii="Times New Roman" w:hAnsi="Times New Roman" w:cs="Times New Roman"/>
          <w:sz w:val="28"/>
          <w:szCs w:val="28"/>
        </w:rPr>
        <w:t xml:space="preserve">Audituri şi planuri de măsuri corective instituite în baza Programului </w:t>
      </w:r>
      <w:r w:rsidRPr="00397A2A">
        <w:rPr>
          <w:rFonts w:ascii="Times New Roman" w:hAnsi="Times New Roman" w:cs="Times New Roman"/>
          <w:sz w:val="28"/>
          <w:szCs w:val="28"/>
        </w:rPr>
        <w:t xml:space="preserve">universal OACI de evaluare a modului de supraveghere a securităţii sau în baza </w:t>
      </w:r>
      <w:r w:rsidR="00F50A74" w:rsidRPr="00397A2A">
        <w:rPr>
          <w:rFonts w:ascii="Times New Roman" w:hAnsi="Times New Roman" w:cs="Times New Roman"/>
          <w:sz w:val="28"/>
          <w:szCs w:val="28"/>
        </w:rPr>
        <w:t>legislaţiei</w:t>
      </w:r>
      <w:r w:rsidR="00F50A74" w:rsidRPr="00DA292E">
        <w:rPr>
          <w:rFonts w:ascii="Times New Roman" w:hAnsi="Times New Roman" w:cs="Times New Roman"/>
          <w:sz w:val="28"/>
          <w:szCs w:val="28"/>
        </w:rPr>
        <w:t xml:space="preserve"> </w:t>
      </w:r>
      <w:r w:rsidR="000B1489" w:rsidRPr="00DA292E">
        <w:rPr>
          <w:rFonts w:ascii="Times New Roman" w:hAnsi="Times New Roman" w:cs="Times New Roman"/>
          <w:sz w:val="28"/>
          <w:szCs w:val="28"/>
        </w:rPr>
        <w:t>na</w:t>
      </w:r>
      <w:r w:rsidR="000D0564" w:rsidRPr="00DA292E">
        <w:rPr>
          <w:rFonts w:ascii="Times New Roman" w:hAnsi="Times New Roman" w:cs="Times New Roman"/>
          <w:sz w:val="28"/>
          <w:szCs w:val="28"/>
        </w:rPr>
        <w:t>ţ</w:t>
      </w:r>
      <w:r w:rsidR="000B1489" w:rsidRPr="00DA292E">
        <w:rPr>
          <w:rFonts w:ascii="Times New Roman" w:hAnsi="Times New Roman" w:cs="Times New Roman"/>
          <w:sz w:val="28"/>
          <w:szCs w:val="28"/>
        </w:rPr>
        <w:t>ionale aplicabile</w:t>
      </w:r>
      <w:r w:rsidRPr="00DA292E">
        <w:rPr>
          <w:rFonts w:ascii="Times New Roman" w:hAnsi="Times New Roman" w:cs="Times New Roman"/>
          <w:sz w:val="28"/>
          <w:szCs w:val="28"/>
        </w:rPr>
        <w:t>;</w:t>
      </w:r>
      <w:r w:rsidR="00505C11" w:rsidRPr="00DA292E">
        <w:rPr>
          <w:rFonts w:ascii="Times New Roman" w:hAnsi="Times New Roman" w:cs="Times New Roman"/>
          <w:sz w:val="28"/>
          <w:szCs w:val="28"/>
        </w:rPr>
        <w:t xml:space="preserve"> </w:t>
      </w:r>
    </w:p>
    <w:p w:rsidR="001E55B5" w:rsidRPr="00DA292E" w:rsidRDefault="001E55B5" w:rsidP="00505C11">
      <w:pPr>
        <w:pStyle w:val="a3"/>
        <w:numPr>
          <w:ilvl w:val="0"/>
          <w:numId w:val="18"/>
        </w:numPr>
        <w:rPr>
          <w:rFonts w:ascii="Times New Roman" w:hAnsi="Times New Roman" w:cs="Times New Roman"/>
          <w:sz w:val="28"/>
          <w:szCs w:val="28"/>
        </w:rPr>
      </w:pPr>
      <w:r w:rsidRPr="00DA292E">
        <w:rPr>
          <w:rFonts w:ascii="Times New Roman" w:hAnsi="Times New Roman" w:cs="Times New Roman"/>
          <w:sz w:val="28"/>
          <w:szCs w:val="28"/>
        </w:rPr>
        <w:t xml:space="preserve">în cazul în care autorizaţia de operare sau permisul tehnic al unui transportator în baza programului de supraveghere al </w:t>
      </w:r>
      <w:r w:rsidR="00F50A74" w:rsidRPr="00DA292E">
        <w:rPr>
          <w:rFonts w:ascii="Times New Roman" w:hAnsi="Times New Roman" w:cs="Times New Roman"/>
          <w:sz w:val="28"/>
          <w:szCs w:val="28"/>
        </w:rPr>
        <w:t xml:space="preserve">unui stat </w:t>
      </w:r>
      <w:r w:rsidRPr="00DA292E">
        <w:rPr>
          <w:rFonts w:ascii="Times New Roman" w:hAnsi="Times New Roman" w:cs="Times New Roman"/>
          <w:sz w:val="28"/>
          <w:szCs w:val="28"/>
        </w:rPr>
        <w:t>a fost refuzat sau revocat de un alt stat;</w:t>
      </w:r>
    </w:p>
    <w:p w:rsidR="001E55B5" w:rsidRPr="00DA292E" w:rsidRDefault="001E55B5" w:rsidP="001E55B5">
      <w:pPr>
        <w:pStyle w:val="a3"/>
        <w:numPr>
          <w:ilvl w:val="0"/>
          <w:numId w:val="18"/>
        </w:numPr>
        <w:rPr>
          <w:rFonts w:ascii="Times New Roman" w:hAnsi="Times New Roman" w:cs="Times New Roman"/>
          <w:sz w:val="28"/>
          <w:szCs w:val="28"/>
        </w:rPr>
      </w:pPr>
      <w:r w:rsidRPr="00DA292E">
        <w:rPr>
          <w:rFonts w:ascii="Times New Roman" w:hAnsi="Times New Roman" w:cs="Times New Roman"/>
          <w:sz w:val="28"/>
          <w:szCs w:val="28"/>
        </w:rPr>
        <w:t xml:space="preserve">certificatul operatorului aerian nu a fost eliberat de autoritatea competentă a statului în care transportatorul îşi are sediul principal de activitate. </w:t>
      </w:r>
    </w:p>
    <w:p w:rsidR="001E55B5" w:rsidRPr="00DA292E" w:rsidRDefault="001E55B5" w:rsidP="001E55B5">
      <w:pPr>
        <w:pStyle w:val="a3"/>
        <w:ind w:left="1440"/>
        <w:rPr>
          <w:rFonts w:ascii="Times New Roman" w:hAnsi="Times New Roman" w:cs="Times New Roman"/>
          <w:sz w:val="28"/>
          <w:szCs w:val="28"/>
        </w:rPr>
      </w:pPr>
    </w:p>
    <w:p w:rsidR="001E55B5" w:rsidRPr="00DA292E" w:rsidRDefault="001E55B5" w:rsidP="001E55B5">
      <w:pPr>
        <w:pStyle w:val="a3"/>
        <w:numPr>
          <w:ilvl w:val="0"/>
          <w:numId w:val="19"/>
        </w:numPr>
        <w:rPr>
          <w:rFonts w:ascii="Times New Roman" w:hAnsi="Times New Roman" w:cs="Times New Roman"/>
          <w:sz w:val="28"/>
          <w:szCs w:val="28"/>
        </w:rPr>
      </w:pPr>
      <w:r w:rsidRPr="00DA292E">
        <w:rPr>
          <w:rFonts w:ascii="Times New Roman" w:hAnsi="Times New Roman" w:cs="Times New Roman"/>
          <w:sz w:val="28"/>
          <w:szCs w:val="28"/>
        </w:rPr>
        <w:t>Capacitate insuficientă a autorită</w:t>
      </w:r>
      <w:r w:rsidR="00F50A74" w:rsidRPr="00DA292E">
        <w:rPr>
          <w:rFonts w:ascii="Times New Roman" w:hAnsi="Times New Roman" w:cs="Times New Roman"/>
          <w:sz w:val="28"/>
          <w:szCs w:val="28"/>
        </w:rPr>
        <w:t>ţ</w:t>
      </w:r>
      <w:r w:rsidRPr="00DA292E">
        <w:rPr>
          <w:rFonts w:ascii="Times New Roman" w:hAnsi="Times New Roman" w:cs="Times New Roman"/>
          <w:sz w:val="28"/>
          <w:szCs w:val="28"/>
        </w:rPr>
        <w:t>ilor competente alte statului în care este înregistrată aeronava folosită de transportatorul aerian de a supraveghea aeronava utilizată de transportator în conformitate cu obligaţiile care îi revin în temeiul Conven</w:t>
      </w:r>
      <w:r w:rsidR="006F2A97" w:rsidRPr="00DA292E">
        <w:rPr>
          <w:rFonts w:ascii="Times New Roman" w:hAnsi="Times New Roman" w:cs="Times New Roman"/>
          <w:sz w:val="28"/>
          <w:szCs w:val="28"/>
        </w:rPr>
        <w:t>ţ</w:t>
      </w:r>
      <w:r w:rsidRPr="00DA292E">
        <w:rPr>
          <w:rFonts w:ascii="Times New Roman" w:hAnsi="Times New Roman" w:cs="Times New Roman"/>
          <w:sz w:val="28"/>
          <w:szCs w:val="28"/>
        </w:rPr>
        <w:t xml:space="preserve">iei de la Chicago. </w:t>
      </w:r>
    </w:p>
    <w:p w:rsidR="00707862" w:rsidRPr="00DA292E" w:rsidRDefault="00707862" w:rsidP="00707862">
      <w:pPr>
        <w:rPr>
          <w:rFonts w:ascii="Times New Roman" w:hAnsi="Times New Roman" w:cs="Times New Roman"/>
          <w:sz w:val="28"/>
          <w:szCs w:val="28"/>
        </w:rPr>
      </w:pPr>
    </w:p>
    <w:p w:rsidR="00E6319A" w:rsidRPr="00DA292E" w:rsidRDefault="00E6319A">
      <w:pPr>
        <w:rPr>
          <w:rFonts w:ascii="Times New Roman" w:hAnsi="Times New Roman" w:cs="Times New Roman"/>
          <w:sz w:val="28"/>
          <w:szCs w:val="28"/>
        </w:rPr>
      </w:pPr>
      <w:r w:rsidRPr="00DA292E">
        <w:rPr>
          <w:rFonts w:ascii="Times New Roman" w:hAnsi="Times New Roman" w:cs="Times New Roman"/>
          <w:sz w:val="28"/>
          <w:szCs w:val="28"/>
        </w:rPr>
        <w:br w:type="page"/>
      </w:r>
    </w:p>
    <w:p w:rsidR="00AB5E2A" w:rsidRDefault="00710AA9" w:rsidP="004D790E">
      <w:pPr>
        <w:pStyle w:val="footnote"/>
        <w:spacing w:before="120" w:beforeAutospacing="0" w:after="0" w:afterAutospacing="0"/>
        <w:jc w:val="right"/>
        <w:rPr>
          <w:rFonts w:eastAsiaTheme="minorHAnsi"/>
          <w:b/>
          <w:sz w:val="28"/>
          <w:szCs w:val="28"/>
          <w:lang w:val="ro-RO" w:eastAsia="en-US"/>
        </w:rPr>
      </w:pPr>
      <w:r>
        <w:rPr>
          <w:rFonts w:eastAsiaTheme="minorHAnsi"/>
          <w:b/>
          <w:sz w:val="28"/>
          <w:szCs w:val="28"/>
          <w:lang w:val="ro-RO" w:eastAsia="en-US"/>
        </w:rPr>
        <w:lastRenderedPageBreak/>
        <w:t>Anexa</w:t>
      </w:r>
      <w:r w:rsidR="009110E0" w:rsidRPr="00DA292E">
        <w:rPr>
          <w:rFonts w:eastAsiaTheme="minorHAnsi"/>
          <w:b/>
          <w:sz w:val="28"/>
          <w:szCs w:val="28"/>
          <w:lang w:val="ro-RO" w:eastAsia="en-US"/>
        </w:rPr>
        <w:t xml:space="preserve"> nr.</w:t>
      </w:r>
      <w:r w:rsidR="00AB5E2A" w:rsidRPr="00DA292E">
        <w:rPr>
          <w:rFonts w:eastAsiaTheme="minorHAnsi"/>
          <w:b/>
          <w:sz w:val="28"/>
          <w:szCs w:val="28"/>
          <w:lang w:val="ro-RO" w:eastAsia="en-US"/>
        </w:rPr>
        <w:t xml:space="preserve"> </w:t>
      </w:r>
      <w:r w:rsidR="00590812" w:rsidRPr="00DA292E">
        <w:rPr>
          <w:rFonts w:eastAsiaTheme="minorHAnsi"/>
          <w:b/>
          <w:sz w:val="28"/>
          <w:szCs w:val="28"/>
          <w:lang w:val="ro-RO" w:eastAsia="en-US"/>
        </w:rPr>
        <w:t>2</w:t>
      </w:r>
      <w:r w:rsidR="00AB5E2A" w:rsidRPr="00DA292E">
        <w:rPr>
          <w:rFonts w:eastAsiaTheme="minorHAnsi"/>
          <w:b/>
          <w:sz w:val="28"/>
          <w:szCs w:val="28"/>
          <w:lang w:val="ro-RO" w:eastAsia="en-US"/>
        </w:rPr>
        <w:t xml:space="preserve"> </w:t>
      </w:r>
    </w:p>
    <w:p w:rsidR="004D790E" w:rsidRPr="00DA292E" w:rsidRDefault="004D790E" w:rsidP="004D790E">
      <w:pPr>
        <w:pStyle w:val="footnote"/>
        <w:spacing w:before="120" w:beforeAutospacing="0" w:after="0" w:afterAutospacing="0"/>
        <w:jc w:val="right"/>
        <w:rPr>
          <w:rFonts w:eastAsiaTheme="minorHAnsi"/>
          <w:sz w:val="28"/>
          <w:szCs w:val="28"/>
          <w:lang w:val="ro-RO" w:eastAsia="en-US"/>
        </w:rPr>
      </w:pPr>
    </w:p>
    <w:p w:rsidR="00590812" w:rsidRPr="00DA292E" w:rsidRDefault="00590812" w:rsidP="00590812">
      <w:pPr>
        <w:autoSpaceDE w:val="0"/>
        <w:autoSpaceDN w:val="0"/>
        <w:adjustRightInd w:val="0"/>
        <w:jc w:val="center"/>
        <w:rPr>
          <w:rFonts w:ascii="Times New Roman" w:eastAsia="EUAlbertina-Bold-Identity-H" w:hAnsi="Times New Roman" w:cs="Times New Roman"/>
          <w:b/>
          <w:bCs/>
          <w:sz w:val="28"/>
          <w:szCs w:val="28"/>
          <w:lang w:val="it-IT"/>
        </w:rPr>
      </w:pPr>
      <w:r w:rsidRPr="00DA292E">
        <w:rPr>
          <w:rFonts w:ascii="Times New Roman" w:eastAsia="EUAlbertina-Bold-Identity-H" w:hAnsi="Times New Roman" w:cs="Times New Roman"/>
          <w:b/>
          <w:bCs/>
          <w:sz w:val="28"/>
          <w:szCs w:val="28"/>
          <w:lang w:val="it-IT"/>
        </w:rPr>
        <w:t xml:space="preserve">Comunicarea de către Republica Moldova a unor măsuri excepţionale </w:t>
      </w:r>
    </w:p>
    <w:p w:rsidR="00590812" w:rsidRPr="00DA292E" w:rsidRDefault="00590812" w:rsidP="00590812">
      <w:pPr>
        <w:autoSpaceDE w:val="0"/>
        <w:autoSpaceDN w:val="0"/>
        <w:adjustRightInd w:val="0"/>
        <w:jc w:val="center"/>
        <w:rPr>
          <w:rFonts w:ascii="Times New Roman" w:eastAsia="EUAlbertina-Bold-Identity-H" w:hAnsi="Times New Roman" w:cs="Times New Roman"/>
          <w:b/>
          <w:bCs/>
          <w:sz w:val="28"/>
          <w:szCs w:val="28"/>
          <w:lang w:val="it-IT"/>
        </w:rPr>
      </w:pPr>
      <w:r w:rsidRPr="00DA292E">
        <w:rPr>
          <w:rFonts w:ascii="Times New Roman" w:eastAsia="EUAlbertina-Bold-Identity-H" w:hAnsi="Times New Roman" w:cs="Times New Roman"/>
          <w:b/>
          <w:bCs/>
          <w:sz w:val="28"/>
          <w:szCs w:val="28"/>
          <w:lang w:val="it-IT"/>
        </w:rPr>
        <w:t>pentru a impune o interdicţie de exploatare pe teritoriul său</w:t>
      </w:r>
    </w:p>
    <w:p w:rsidR="00590812" w:rsidRPr="00DA292E" w:rsidRDefault="00590812" w:rsidP="00590812">
      <w:pPr>
        <w:autoSpaceDE w:val="0"/>
        <w:autoSpaceDN w:val="0"/>
        <w:adjustRightInd w:val="0"/>
        <w:jc w:val="center"/>
        <w:rPr>
          <w:rFonts w:ascii="Times New Roman" w:eastAsia="EUAlbertina-Bold-Identity-H" w:hAnsi="Times New Roman" w:cs="Times New Roman"/>
          <w:b/>
          <w:bCs/>
          <w:sz w:val="28"/>
          <w:szCs w:val="28"/>
          <w:lang w:val="it-IT"/>
        </w:rPr>
      </w:pPr>
    </w:p>
    <w:p w:rsidR="00590812" w:rsidRPr="00DA292E" w:rsidRDefault="00590812" w:rsidP="00590812">
      <w:pPr>
        <w:autoSpaceDE w:val="0"/>
        <w:autoSpaceDN w:val="0"/>
        <w:adjustRightInd w:val="0"/>
        <w:rPr>
          <w:rFonts w:ascii="Times New Roman" w:eastAsia="EUAlbertina-Regular-Identity-H" w:hAnsi="Times New Roman" w:cs="Times New Roman"/>
          <w:sz w:val="28"/>
          <w:szCs w:val="28"/>
          <w:lang w:val="it-IT"/>
        </w:rPr>
      </w:pPr>
      <w:r w:rsidRPr="00DA292E">
        <w:rPr>
          <w:rFonts w:ascii="Times New Roman" w:eastAsia="EUAlbertina-Regular-Identity-H" w:hAnsi="Times New Roman" w:cs="Times New Roman"/>
          <w:sz w:val="28"/>
          <w:szCs w:val="28"/>
          <w:lang w:val="it-IT"/>
        </w:rPr>
        <w:t xml:space="preserve">Republica Moldova, atunci când raportează că un </w:t>
      </w:r>
      <w:r w:rsidRPr="00397A2A">
        <w:rPr>
          <w:rFonts w:ascii="Times New Roman" w:eastAsia="EUAlbertina-Regular-Identity-H" w:hAnsi="Times New Roman" w:cs="Times New Roman"/>
          <w:sz w:val="28"/>
          <w:szCs w:val="28"/>
          <w:lang w:val="it-IT"/>
        </w:rPr>
        <w:t>transportator aerian este supus unei interdicții de exploatare pe teritoriul său, furnizează EASA următoarele informaţii:</w:t>
      </w:r>
    </w:p>
    <w:p w:rsidR="00590812" w:rsidRPr="00DA292E" w:rsidRDefault="00590812" w:rsidP="00590812">
      <w:pPr>
        <w:autoSpaceDE w:val="0"/>
        <w:autoSpaceDN w:val="0"/>
        <w:adjustRightInd w:val="0"/>
        <w:rPr>
          <w:rFonts w:ascii="Times New Roman" w:eastAsia="EUAlbertina-Regular-Identity-H" w:hAnsi="Times New Roman" w:cs="Times New Roman"/>
          <w:sz w:val="28"/>
          <w:szCs w:val="28"/>
          <w:lang w:val="it-IT"/>
        </w:rPr>
      </w:pPr>
    </w:p>
    <w:p w:rsidR="00590812" w:rsidRPr="00DA292E" w:rsidRDefault="00590812" w:rsidP="00590812">
      <w:pPr>
        <w:autoSpaceDE w:val="0"/>
        <w:autoSpaceDN w:val="0"/>
        <w:adjustRightInd w:val="0"/>
        <w:rPr>
          <w:rFonts w:ascii="Times New Roman" w:eastAsia="EUAlbertina-Italic-Identity-H" w:hAnsi="Times New Roman" w:cs="Times New Roman"/>
          <w:i/>
          <w:iCs/>
          <w:sz w:val="28"/>
          <w:szCs w:val="28"/>
          <w:lang w:val="it-IT"/>
        </w:rPr>
      </w:pPr>
      <w:r w:rsidRPr="00DA292E">
        <w:rPr>
          <w:rFonts w:ascii="Times New Roman" w:eastAsia="EUAlbertina-Italic-Identity-H" w:hAnsi="Times New Roman" w:cs="Times New Roman"/>
          <w:i/>
          <w:iCs/>
          <w:sz w:val="28"/>
          <w:szCs w:val="28"/>
          <w:lang w:val="it-IT"/>
        </w:rPr>
        <w:t>Statul raportor</w:t>
      </w:r>
    </w:p>
    <w:p w:rsidR="00590812" w:rsidRPr="00DA292E" w:rsidRDefault="00590812" w:rsidP="00590812">
      <w:pPr>
        <w:pStyle w:val="a3"/>
        <w:numPr>
          <w:ilvl w:val="0"/>
          <w:numId w:val="31"/>
        </w:numPr>
        <w:autoSpaceDE w:val="0"/>
        <w:autoSpaceDN w:val="0"/>
        <w:adjustRightInd w:val="0"/>
        <w:rPr>
          <w:rFonts w:ascii="Times New Roman" w:eastAsia="EUAlbertina-Regular-Identity-H" w:hAnsi="Times New Roman" w:cs="Times New Roman"/>
          <w:sz w:val="28"/>
          <w:szCs w:val="28"/>
          <w:lang w:val="it-IT"/>
        </w:rPr>
      </w:pPr>
      <w:r w:rsidRPr="00DA292E">
        <w:rPr>
          <w:rFonts w:ascii="Times New Roman" w:eastAsia="EUAlbertina-Regular-Identity-H" w:hAnsi="Times New Roman" w:cs="Times New Roman"/>
          <w:sz w:val="28"/>
          <w:szCs w:val="28"/>
          <w:lang w:val="it-IT"/>
        </w:rPr>
        <w:t>Numele şi funcția persoanei de contact oficiale;</w:t>
      </w:r>
    </w:p>
    <w:p w:rsidR="00590812" w:rsidRPr="00DA292E" w:rsidRDefault="00590812" w:rsidP="00590812">
      <w:pPr>
        <w:pStyle w:val="a3"/>
        <w:numPr>
          <w:ilvl w:val="0"/>
          <w:numId w:val="31"/>
        </w:numPr>
        <w:autoSpaceDE w:val="0"/>
        <w:autoSpaceDN w:val="0"/>
        <w:adjustRightInd w:val="0"/>
        <w:rPr>
          <w:rFonts w:ascii="Times New Roman" w:eastAsia="EUAlbertina-Regular-Identity-H" w:hAnsi="Times New Roman" w:cs="Times New Roman"/>
          <w:sz w:val="28"/>
          <w:szCs w:val="28"/>
          <w:lang w:val="it-IT"/>
        </w:rPr>
      </w:pPr>
      <w:r w:rsidRPr="00DA292E">
        <w:rPr>
          <w:rFonts w:ascii="Times New Roman" w:eastAsia="EUAlbertina-Regular-Identity-H" w:hAnsi="Times New Roman" w:cs="Times New Roman"/>
          <w:sz w:val="28"/>
          <w:szCs w:val="28"/>
          <w:lang w:val="it-IT"/>
        </w:rPr>
        <w:t>Adresa de e-mail: sau numărul de telefon al persoanei de contact oficiale.</w:t>
      </w:r>
    </w:p>
    <w:p w:rsidR="00590812" w:rsidRPr="00DA292E" w:rsidRDefault="00590812" w:rsidP="00590812">
      <w:pPr>
        <w:autoSpaceDE w:val="0"/>
        <w:autoSpaceDN w:val="0"/>
        <w:adjustRightInd w:val="0"/>
        <w:rPr>
          <w:rFonts w:ascii="Times New Roman" w:eastAsia="EUAlbertina-Regular-Identity-H" w:hAnsi="Times New Roman" w:cs="Times New Roman"/>
          <w:sz w:val="28"/>
          <w:szCs w:val="28"/>
          <w:lang w:val="it-IT"/>
        </w:rPr>
      </w:pPr>
    </w:p>
    <w:p w:rsidR="00590812" w:rsidRPr="00DA292E" w:rsidRDefault="00590812" w:rsidP="00590812">
      <w:pPr>
        <w:autoSpaceDE w:val="0"/>
        <w:autoSpaceDN w:val="0"/>
        <w:adjustRightInd w:val="0"/>
        <w:rPr>
          <w:rFonts w:ascii="Times New Roman" w:eastAsia="EUAlbertina-Italic-Identity-H" w:hAnsi="Times New Roman" w:cs="Times New Roman"/>
          <w:i/>
          <w:iCs/>
          <w:sz w:val="28"/>
          <w:szCs w:val="28"/>
          <w:lang w:val="it-IT"/>
        </w:rPr>
      </w:pPr>
      <w:r w:rsidRPr="00DA292E">
        <w:rPr>
          <w:rFonts w:ascii="Times New Roman" w:eastAsia="EUAlbertina-Italic-Identity-H" w:hAnsi="Times New Roman" w:cs="Times New Roman"/>
          <w:i/>
          <w:iCs/>
          <w:sz w:val="28"/>
          <w:szCs w:val="28"/>
          <w:lang w:val="it-IT"/>
        </w:rPr>
        <w:t>Transportatori aerieni şi aeronave</w:t>
      </w:r>
    </w:p>
    <w:p w:rsidR="00590812" w:rsidRPr="00397A2A" w:rsidRDefault="00E4346A" w:rsidP="00590812">
      <w:pPr>
        <w:pStyle w:val="a3"/>
        <w:numPr>
          <w:ilvl w:val="0"/>
          <w:numId w:val="33"/>
        </w:numPr>
        <w:autoSpaceDE w:val="0"/>
        <w:autoSpaceDN w:val="0"/>
        <w:adjustRightInd w:val="0"/>
        <w:rPr>
          <w:rFonts w:ascii="Times New Roman" w:eastAsia="EUAlbertina-Regular-Identity-H" w:hAnsi="Times New Roman" w:cs="Times New Roman"/>
          <w:sz w:val="28"/>
          <w:szCs w:val="28"/>
          <w:lang w:val="it-IT"/>
        </w:rPr>
      </w:pPr>
      <w:r>
        <w:rPr>
          <w:rFonts w:ascii="Times New Roman" w:eastAsia="EUAlbertina-Regular-Identity-H" w:hAnsi="Times New Roman" w:cs="Times New Roman"/>
          <w:sz w:val="28"/>
          <w:szCs w:val="28"/>
          <w:lang w:val="it-IT"/>
        </w:rPr>
        <w:t>Transportatorul/</w:t>
      </w:r>
      <w:r w:rsidR="00590812" w:rsidRPr="00DA292E">
        <w:rPr>
          <w:rFonts w:ascii="Times New Roman" w:eastAsia="EUAlbertina-Regular-Identity-H" w:hAnsi="Times New Roman" w:cs="Times New Roman"/>
          <w:sz w:val="28"/>
          <w:szCs w:val="28"/>
          <w:lang w:val="it-IT"/>
        </w:rPr>
        <w:t xml:space="preserve">transportatorii în cauză, inclusiv denumirea entității juridice [înscrisă în certificatul de operator aerian (AOC) sau pe un document echivalent], denumirea comercială (în cazul în care diferă), numărul </w:t>
      </w:r>
      <w:r w:rsidR="00590812" w:rsidRPr="00397A2A">
        <w:rPr>
          <w:rFonts w:ascii="Times New Roman" w:eastAsia="EUAlbertina-Regular-Identity-H" w:hAnsi="Times New Roman" w:cs="Times New Roman"/>
          <w:sz w:val="28"/>
          <w:szCs w:val="28"/>
          <w:lang w:val="it-IT"/>
        </w:rPr>
        <w:t>certificatului de operator aerian (în cazul în care este disponibil), numărul OACI de desemnare a companiei aeriene (în cazul în care este cunoscut) şi datele de contact complete;</w:t>
      </w:r>
    </w:p>
    <w:p w:rsidR="00590812" w:rsidRPr="00DA292E" w:rsidRDefault="00590812" w:rsidP="00590812">
      <w:pPr>
        <w:pStyle w:val="a3"/>
        <w:numPr>
          <w:ilvl w:val="0"/>
          <w:numId w:val="33"/>
        </w:numPr>
        <w:autoSpaceDE w:val="0"/>
        <w:autoSpaceDN w:val="0"/>
        <w:adjustRightInd w:val="0"/>
        <w:rPr>
          <w:rFonts w:ascii="Times New Roman" w:eastAsia="EUAlbertina-Regular-Identity-H" w:hAnsi="Times New Roman" w:cs="Times New Roman"/>
          <w:sz w:val="28"/>
          <w:szCs w:val="28"/>
          <w:lang w:val="it-IT"/>
        </w:rPr>
      </w:pPr>
      <w:r w:rsidRPr="00397A2A">
        <w:rPr>
          <w:rFonts w:ascii="Times New Roman" w:eastAsia="EUAlbertina-Regular-Identity-H" w:hAnsi="Times New Roman" w:cs="Times New Roman"/>
          <w:sz w:val="28"/>
          <w:szCs w:val="28"/>
          <w:lang w:val="it-IT"/>
        </w:rPr>
        <w:t>Denumirea şi</w:t>
      </w:r>
      <w:r w:rsidRPr="00DA292E">
        <w:rPr>
          <w:rFonts w:ascii="Times New Roman" w:eastAsia="EUAlbertina-Regular-Identity-H" w:hAnsi="Times New Roman" w:cs="Times New Roman"/>
          <w:sz w:val="28"/>
          <w:szCs w:val="28"/>
          <w:lang w:val="it-IT"/>
        </w:rPr>
        <w:t xml:space="preserve"> datele de contact complete ale autorității sau autorităților responsabile cu supravegherea reglementară a transportatorului aerian în cauză;</w:t>
      </w:r>
    </w:p>
    <w:p w:rsidR="00590812" w:rsidRPr="00DA292E" w:rsidRDefault="00E4346A" w:rsidP="00590812">
      <w:pPr>
        <w:pStyle w:val="a3"/>
        <w:numPr>
          <w:ilvl w:val="0"/>
          <w:numId w:val="33"/>
        </w:numPr>
        <w:autoSpaceDE w:val="0"/>
        <w:autoSpaceDN w:val="0"/>
        <w:adjustRightInd w:val="0"/>
        <w:rPr>
          <w:rFonts w:ascii="Times New Roman" w:eastAsia="EUAlbertina-Regular-Identity-H" w:hAnsi="Times New Roman" w:cs="Times New Roman"/>
          <w:sz w:val="28"/>
          <w:szCs w:val="28"/>
          <w:lang w:val="it-IT"/>
        </w:rPr>
      </w:pPr>
      <w:r>
        <w:rPr>
          <w:rFonts w:ascii="Times New Roman" w:eastAsia="EUAlbertina-Regular-Identity-H" w:hAnsi="Times New Roman" w:cs="Times New Roman"/>
          <w:sz w:val="28"/>
          <w:szCs w:val="28"/>
          <w:lang w:val="it-IT"/>
        </w:rPr>
        <w:t>Detalii legate de tipul/</w:t>
      </w:r>
      <w:r w:rsidR="00590812" w:rsidRPr="00DA292E">
        <w:rPr>
          <w:rFonts w:ascii="Times New Roman" w:eastAsia="EUAlbertina-Regular-Identity-H" w:hAnsi="Times New Roman" w:cs="Times New Roman"/>
          <w:sz w:val="28"/>
          <w:szCs w:val="28"/>
          <w:lang w:val="it-IT"/>
        </w:rPr>
        <w:t>tipurile de aeronavă, statul sau statele de înmatriculare, numărul sau numerele de înmatriculare, şi în cazul în care sunt disponibile, seriile de fabricație ale aeronavelor în cauză.</w:t>
      </w:r>
    </w:p>
    <w:p w:rsidR="00590812" w:rsidRPr="00DA292E" w:rsidRDefault="00590812" w:rsidP="00590812">
      <w:pPr>
        <w:autoSpaceDE w:val="0"/>
        <w:autoSpaceDN w:val="0"/>
        <w:adjustRightInd w:val="0"/>
        <w:rPr>
          <w:rFonts w:ascii="Times New Roman" w:eastAsia="EUAlbertina-Italic-Identity-H" w:hAnsi="Times New Roman" w:cs="Times New Roman"/>
          <w:i/>
          <w:iCs/>
          <w:sz w:val="28"/>
          <w:szCs w:val="28"/>
          <w:lang w:val="it-IT"/>
        </w:rPr>
      </w:pPr>
    </w:p>
    <w:p w:rsidR="00590812" w:rsidRPr="00DA292E" w:rsidRDefault="00590812" w:rsidP="00590812">
      <w:pPr>
        <w:autoSpaceDE w:val="0"/>
        <w:autoSpaceDN w:val="0"/>
        <w:adjustRightInd w:val="0"/>
        <w:rPr>
          <w:rFonts w:ascii="Times New Roman" w:eastAsia="EUAlbertina-Italic-Identity-H" w:hAnsi="Times New Roman" w:cs="Times New Roman"/>
          <w:i/>
          <w:iCs/>
          <w:sz w:val="28"/>
          <w:szCs w:val="28"/>
          <w:lang w:val="it-IT"/>
        </w:rPr>
      </w:pPr>
      <w:r w:rsidRPr="00DA292E">
        <w:rPr>
          <w:rFonts w:ascii="Times New Roman" w:eastAsia="EUAlbertina-Italic-Identity-H" w:hAnsi="Times New Roman" w:cs="Times New Roman"/>
          <w:i/>
          <w:iCs/>
          <w:sz w:val="28"/>
          <w:szCs w:val="28"/>
          <w:lang w:val="it-IT"/>
        </w:rPr>
        <w:t>Decizia</w:t>
      </w:r>
    </w:p>
    <w:p w:rsidR="00590812" w:rsidRPr="00DA292E" w:rsidRDefault="00590812" w:rsidP="00590812">
      <w:pPr>
        <w:pStyle w:val="a3"/>
        <w:numPr>
          <w:ilvl w:val="0"/>
          <w:numId w:val="34"/>
        </w:numPr>
        <w:autoSpaceDE w:val="0"/>
        <w:autoSpaceDN w:val="0"/>
        <w:adjustRightInd w:val="0"/>
        <w:rPr>
          <w:rFonts w:ascii="Times New Roman" w:eastAsia="EUAlbertina-Regular-Identity-H" w:hAnsi="Times New Roman" w:cs="Times New Roman"/>
          <w:sz w:val="28"/>
          <w:szCs w:val="28"/>
          <w:lang w:val="it-IT"/>
        </w:rPr>
      </w:pPr>
      <w:r w:rsidRPr="00DA292E">
        <w:rPr>
          <w:rFonts w:ascii="Times New Roman" w:eastAsia="EUAlbertina-Regular-Identity-H" w:hAnsi="Times New Roman" w:cs="Times New Roman"/>
          <w:sz w:val="28"/>
          <w:szCs w:val="28"/>
          <w:lang w:val="it-IT"/>
        </w:rPr>
        <w:t>Data, ora şi durata deciziei;</w:t>
      </w:r>
    </w:p>
    <w:p w:rsidR="00590812" w:rsidRPr="00DA292E" w:rsidRDefault="00590812" w:rsidP="00590812">
      <w:pPr>
        <w:pStyle w:val="a3"/>
        <w:numPr>
          <w:ilvl w:val="0"/>
          <w:numId w:val="34"/>
        </w:numPr>
        <w:autoSpaceDE w:val="0"/>
        <w:autoSpaceDN w:val="0"/>
        <w:adjustRightInd w:val="0"/>
        <w:rPr>
          <w:rFonts w:ascii="Times New Roman" w:eastAsia="EUAlbertina-Regular-Identity-H" w:hAnsi="Times New Roman" w:cs="Times New Roman"/>
          <w:sz w:val="28"/>
          <w:szCs w:val="28"/>
          <w:lang w:val="it-IT"/>
        </w:rPr>
      </w:pPr>
      <w:r w:rsidRPr="00DA292E">
        <w:rPr>
          <w:rFonts w:ascii="Times New Roman" w:eastAsia="EUAlbertina-Regular-Identity-H" w:hAnsi="Times New Roman" w:cs="Times New Roman"/>
          <w:sz w:val="28"/>
          <w:szCs w:val="28"/>
          <w:lang w:val="it-IT"/>
        </w:rPr>
        <w:t>Descrierea deciziei de a refuza, a suspenda, a revoca sau a impune restricții unei autorizații de exploatare sau unui permis tehnic;</w:t>
      </w:r>
    </w:p>
    <w:p w:rsidR="00590812" w:rsidRPr="00DA292E" w:rsidRDefault="00590812" w:rsidP="00590812">
      <w:pPr>
        <w:pStyle w:val="a3"/>
        <w:numPr>
          <w:ilvl w:val="0"/>
          <w:numId w:val="34"/>
        </w:numPr>
        <w:autoSpaceDE w:val="0"/>
        <w:autoSpaceDN w:val="0"/>
        <w:adjustRightInd w:val="0"/>
        <w:rPr>
          <w:rFonts w:ascii="Times New Roman" w:eastAsia="EUAlbertina-Regular-Identity-H" w:hAnsi="Times New Roman" w:cs="Times New Roman"/>
          <w:sz w:val="28"/>
          <w:szCs w:val="28"/>
          <w:lang w:val="it-IT"/>
        </w:rPr>
      </w:pPr>
      <w:r w:rsidRPr="00DA292E">
        <w:rPr>
          <w:rFonts w:ascii="Times New Roman" w:eastAsia="EUAlbertina-Regular-Identity-H" w:hAnsi="Times New Roman" w:cs="Times New Roman"/>
          <w:sz w:val="28"/>
          <w:szCs w:val="28"/>
          <w:lang w:val="it-IT"/>
        </w:rPr>
        <w:t>Domeniul de aplicare a dec</w:t>
      </w:r>
      <w:r w:rsidR="00E4346A">
        <w:rPr>
          <w:rFonts w:ascii="Times New Roman" w:eastAsia="EUAlbertina-Regular-Identity-H" w:hAnsi="Times New Roman" w:cs="Times New Roman"/>
          <w:sz w:val="28"/>
          <w:szCs w:val="28"/>
          <w:lang w:val="it-IT"/>
        </w:rPr>
        <w:t>iziei solicitate (transportator/</w:t>
      </w:r>
      <w:r w:rsidRPr="00DA292E">
        <w:rPr>
          <w:rFonts w:ascii="Times New Roman" w:eastAsia="EUAlbertina-Regular-Identity-H" w:hAnsi="Times New Roman" w:cs="Times New Roman"/>
          <w:sz w:val="28"/>
          <w:szCs w:val="28"/>
          <w:lang w:val="it-IT"/>
        </w:rPr>
        <w:t>transportatori specific(i) sau toți transportatorii supuşi unei autorităț</w:t>
      </w:r>
      <w:r w:rsidR="00E4346A">
        <w:rPr>
          <w:rFonts w:ascii="Times New Roman" w:eastAsia="EUAlbertina-Regular-Identity-H" w:hAnsi="Times New Roman" w:cs="Times New Roman"/>
          <w:sz w:val="28"/>
          <w:szCs w:val="28"/>
          <w:lang w:val="it-IT"/>
        </w:rPr>
        <w:t>i de supraveghere, aeronavă/aeronave specifică/</w:t>
      </w:r>
      <w:r w:rsidRPr="00DA292E">
        <w:rPr>
          <w:rFonts w:ascii="Times New Roman" w:eastAsia="EUAlbertina-Regular-Identity-H" w:hAnsi="Times New Roman" w:cs="Times New Roman"/>
          <w:sz w:val="28"/>
          <w:szCs w:val="28"/>
          <w:lang w:val="it-IT"/>
        </w:rPr>
        <w:t>specifice sau tip(uri) de aeronave</w:t>
      </w:r>
      <w:r w:rsidR="00E4346A">
        <w:rPr>
          <w:rFonts w:ascii="Times New Roman" w:eastAsia="EUAlbertina-Regular-Identity-H" w:hAnsi="Times New Roman" w:cs="Times New Roman"/>
          <w:sz w:val="28"/>
          <w:szCs w:val="28"/>
          <w:lang w:val="it-IT"/>
        </w:rPr>
        <w:t>)</w:t>
      </w:r>
      <w:r w:rsidRPr="00DA292E">
        <w:rPr>
          <w:rFonts w:ascii="Times New Roman" w:eastAsia="EUAlbertina-Regular-Identity-H" w:hAnsi="Times New Roman" w:cs="Times New Roman"/>
          <w:sz w:val="28"/>
          <w:szCs w:val="28"/>
          <w:lang w:val="it-IT"/>
        </w:rPr>
        <w:t>;</w:t>
      </w:r>
    </w:p>
    <w:p w:rsidR="00590812" w:rsidRPr="00DA292E" w:rsidRDefault="00590812" w:rsidP="00590812">
      <w:pPr>
        <w:pStyle w:val="a3"/>
        <w:numPr>
          <w:ilvl w:val="0"/>
          <w:numId w:val="34"/>
        </w:numPr>
        <w:autoSpaceDE w:val="0"/>
        <w:autoSpaceDN w:val="0"/>
        <w:adjustRightInd w:val="0"/>
        <w:rPr>
          <w:rFonts w:ascii="Times New Roman" w:eastAsia="EUAlbertina-Regular-Identity-H" w:hAnsi="Times New Roman" w:cs="Times New Roman"/>
          <w:sz w:val="28"/>
          <w:szCs w:val="28"/>
          <w:lang w:val="it-IT"/>
        </w:rPr>
      </w:pPr>
      <w:r w:rsidRPr="00DA292E">
        <w:rPr>
          <w:rFonts w:ascii="Times New Roman" w:eastAsia="EUAlbertina-Regular-Identity-H" w:hAnsi="Times New Roman" w:cs="Times New Roman"/>
          <w:sz w:val="28"/>
          <w:szCs w:val="28"/>
          <w:lang w:val="it-IT"/>
        </w:rPr>
        <w:t>Descrierea condi</w:t>
      </w:r>
      <w:r w:rsidR="007C0026" w:rsidRPr="00DA292E">
        <w:rPr>
          <w:rFonts w:ascii="Times New Roman" w:eastAsia="EUAlbertina-Regular-Identity-H" w:hAnsi="Times New Roman" w:cs="Times New Roman"/>
          <w:sz w:val="28"/>
          <w:szCs w:val="28"/>
          <w:lang w:val="it-IT"/>
        </w:rPr>
        <w:t>ţ</w:t>
      </w:r>
      <w:r w:rsidR="00E4346A">
        <w:rPr>
          <w:rFonts w:ascii="Times New Roman" w:eastAsia="EUAlbertina-Regular-Identity-H" w:hAnsi="Times New Roman" w:cs="Times New Roman"/>
          <w:sz w:val="28"/>
          <w:szCs w:val="28"/>
          <w:lang w:val="it-IT"/>
        </w:rPr>
        <w:t>iei/</w:t>
      </w:r>
      <w:r w:rsidRPr="00DA292E">
        <w:rPr>
          <w:rFonts w:ascii="Times New Roman" w:eastAsia="EUAlbertina-Regular-Identity-H" w:hAnsi="Times New Roman" w:cs="Times New Roman"/>
          <w:sz w:val="28"/>
          <w:szCs w:val="28"/>
          <w:lang w:val="it-IT"/>
        </w:rPr>
        <w:t>condiţiilor care permit anularea/ridicarea refuzului, suspendării, revocării sau restricţiilor de exploatare pentru o autorizație de exploatare sau o autorizație tehnică eliberată de către statul membru.</w:t>
      </w:r>
    </w:p>
    <w:p w:rsidR="00590812" w:rsidRPr="00DA292E" w:rsidRDefault="00590812" w:rsidP="00590812">
      <w:pPr>
        <w:pStyle w:val="a3"/>
        <w:autoSpaceDE w:val="0"/>
        <w:autoSpaceDN w:val="0"/>
        <w:adjustRightInd w:val="0"/>
        <w:rPr>
          <w:rFonts w:ascii="Times New Roman" w:eastAsia="EUAlbertina-Regular-Identity-H" w:hAnsi="Times New Roman" w:cs="Times New Roman"/>
          <w:sz w:val="28"/>
          <w:szCs w:val="28"/>
          <w:lang w:val="it-IT"/>
        </w:rPr>
      </w:pPr>
    </w:p>
    <w:p w:rsidR="00590812" w:rsidRPr="00DA292E" w:rsidRDefault="00590812" w:rsidP="00590812">
      <w:pPr>
        <w:autoSpaceDE w:val="0"/>
        <w:autoSpaceDN w:val="0"/>
        <w:adjustRightInd w:val="0"/>
        <w:rPr>
          <w:rFonts w:ascii="Times New Roman" w:eastAsia="EUAlbertina-Italic-Identity-H" w:hAnsi="Times New Roman" w:cs="Times New Roman"/>
          <w:i/>
          <w:iCs/>
          <w:sz w:val="28"/>
          <w:szCs w:val="28"/>
          <w:lang w:val="it-IT"/>
        </w:rPr>
      </w:pPr>
      <w:r w:rsidRPr="00DA292E">
        <w:rPr>
          <w:rFonts w:ascii="Times New Roman" w:eastAsia="EUAlbertina-Italic-Identity-H" w:hAnsi="Times New Roman" w:cs="Times New Roman"/>
          <w:i/>
          <w:iCs/>
          <w:sz w:val="28"/>
          <w:szCs w:val="28"/>
          <w:lang w:val="it-IT"/>
        </w:rPr>
        <w:t>Probleme de siguranță</w:t>
      </w:r>
    </w:p>
    <w:p w:rsidR="00590812" w:rsidRPr="00DA292E" w:rsidRDefault="00590812" w:rsidP="00590812">
      <w:pPr>
        <w:pStyle w:val="a3"/>
        <w:numPr>
          <w:ilvl w:val="0"/>
          <w:numId w:val="35"/>
        </w:numPr>
        <w:autoSpaceDE w:val="0"/>
        <w:autoSpaceDN w:val="0"/>
        <w:adjustRightInd w:val="0"/>
        <w:rPr>
          <w:rFonts w:ascii="Times New Roman" w:eastAsia="EUAlbertina-Regular-Identity-H" w:hAnsi="Times New Roman" w:cs="Times New Roman"/>
          <w:sz w:val="28"/>
          <w:szCs w:val="28"/>
          <w:lang w:val="it-IT"/>
        </w:rPr>
      </w:pPr>
      <w:r w:rsidRPr="00DA292E">
        <w:rPr>
          <w:rFonts w:ascii="Times New Roman" w:eastAsia="EUAlbertina-Regular-Identity-H" w:hAnsi="Times New Roman" w:cs="Times New Roman"/>
          <w:sz w:val="28"/>
          <w:szCs w:val="28"/>
          <w:lang w:val="it-IT"/>
        </w:rPr>
        <w:lastRenderedPageBreak/>
        <w:t>Descrierea detaliată a problemelor de siguranță (de exemplu rezultatele inspecției) care au condus la solicitarea unei interdicții totale sau parțiale (în legătură cu, în ordine, fiecare din criteriile comune pertinente din anexa la regulamentul de bază).</w:t>
      </w:r>
    </w:p>
    <w:p w:rsidR="00590812" w:rsidRPr="00DA292E" w:rsidRDefault="00590812" w:rsidP="00590812">
      <w:pPr>
        <w:pStyle w:val="a3"/>
        <w:autoSpaceDE w:val="0"/>
        <w:autoSpaceDN w:val="0"/>
        <w:adjustRightInd w:val="0"/>
        <w:rPr>
          <w:rFonts w:ascii="Times New Roman" w:eastAsia="EUAlbertina-Regular-Identity-H" w:hAnsi="Times New Roman" w:cs="Times New Roman"/>
          <w:sz w:val="28"/>
          <w:szCs w:val="28"/>
          <w:lang w:val="it-IT"/>
        </w:rPr>
      </w:pPr>
    </w:p>
    <w:p w:rsidR="00590812" w:rsidRPr="00DA292E" w:rsidRDefault="00590812" w:rsidP="00590812">
      <w:pPr>
        <w:autoSpaceDE w:val="0"/>
        <w:autoSpaceDN w:val="0"/>
        <w:adjustRightInd w:val="0"/>
        <w:rPr>
          <w:rFonts w:ascii="Times New Roman" w:eastAsia="EUAlbertina-Italic-Identity-H" w:hAnsi="Times New Roman" w:cs="Times New Roman"/>
          <w:i/>
          <w:iCs/>
          <w:sz w:val="28"/>
          <w:szCs w:val="28"/>
          <w:lang w:val="it-IT"/>
        </w:rPr>
      </w:pPr>
      <w:r w:rsidRPr="00DA292E">
        <w:rPr>
          <w:rFonts w:ascii="Times New Roman" w:eastAsia="EUAlbertina-Italic-Identity-H" w:hAnsi="Times New Roman" w:cs="Times New Roman"/>
          <w:i/>
          <w:iCs/>
          <w:sz w:val="28"/>
          <w:szCs w:val="28"/>
          <w:lang w:val="it-IT"/>
        </w:rPr>
        <w:t>Publicitate</w:t>
      </w:r>
    </w:p>
    <w:p w:rsidR="00E42BE4" w:rsidRPr="00DA292E" w:rsidRDefault="00590812" w:rsidP="00590812">
      <w:pPr>
        <w:pStyle w:val="a3"/>
        <w:numPr>
          <w:ilvl w:val="0"/>
          <w:numId w:val="35"/>
        </w:numPr>
        <w:rPr>
          <w:rFonts w:ascii="Times New Roman" w:hAnsi="Times New Roman" w:cs="Times New Roman"/>
          <w:b/>
          <w:sz w:val="28"/>
          <w:szCs w:val="28"/>
        </w:rPr>
      </w:pPr>
      <w:r w:rsidRPr="00DA292E">
        <w:rPr>
          <w:rFonts w:ascii="Times New Roman" w:eastAsia="EUAlbertina-Regular-Identity-H" w:hAnsi="Times New Roman" w:cs="Times New Roman"/>
          <w:sz w:val="28"/>
          <w:szCs w:val="28"/>
          <w:lang w:val="it-IT"/>
        </w:rPr>
        <w:t>Informații referitoare la faptul dacă statul membru a făcut publică interdicția.</w:t>
      </w:r>
    </w:p>
    <w:sectPr w:rsidR="00E42BE4" w:rsidRPr="00DA292E" w:rsidSect="004D790E">
      <w:footerReference w:type="default" r:id="rId9"/>
      <w:type w:val="continuous"/>
      <w:pgSz w:w="12240" w:h="15840" w:code="1"/>
      <w:pgMar w:top="1418" w:right="964" w:bottom="1418" w:left="1814" w:header="425" w:footer="6"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7BF" w:rsidRDefault="00A667BF" w:rsidP="00545D13">
      <w:r>
        <w:separator/>
      </w:r>
    </w:p>
  </w:endnote>
  <w:endnote w:type="continuationSeparator" w:id="0">
    <w:p w:rsidR="00A667BF" w:rsidRDefault="00A667BF" w:rsidP="00545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Regular-Identity-H">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EUAlbertina-Bold-Identity-H">
    <w:altName w:val="MS Gothic"/>
    <w:panose1 w:val="00000000000000000000"/>
    <w:charset w:val="80"/>
    <w:family w:val="auto"/>
    <w:notTrueType/>
    <w:pitch w:val="default"/>
    <w:sig w:usb0="00000000" w:usb1="08070000" w:usb2="00000010" w:usb3="00000000" w:csb0="00020000" w:csb1="00000000"/>
  </w:font>
  <w:font w:name="EUAlbertina-Italic-Identity-H">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7402"/>
      <w:docPartObj>
        <w:docPartGallery w:val="Page Numbers (Bottom of Page)"/>
        <w:docPartUnique/>
      </w:docPartObj>
    </w:sdtPr>
    <w:sdtEndPr/>
    <w:sdtContent>
      <w:p w:rsidR="00D73A01" w:rsidRDefault="00D73A01">
        <w:pPr>
          <w:pStyle w:val="af1"/>
          <w:jc w:val="right"/>
        </w:pPr>
        <w:r>
          <w:fldChar w:fldCharType="begin"/>
        </w:r>
        <w:r>
          <w:instrText>PAGE   \* MERGEFORMAT</w:instrText>
        </w:r>
        <w:r>
          <w:fldChar w:fldCharType="separate"/>
        </w:r>
        <w:r w:rsidR="009C0B32" w:rsidRPr="009C0B32">
          <w:rPr>
            <w:noProof/>
            <w:lang w:val="ru-RU"/>
          </w:rPr>
          <w:t>1</w:t>
        </w:r>
        <w:r>
          <w:fldChar w:fldCharType="end"/>
        </w:r>
      </w:p>
    </w:sdtContent>
  </w:sdt>
  <w:p w:rsidR="00345AFD" w:rsidRDefault="00345AFD">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7BF" w:rsidRDefault="00A667BF" w:rsidP="00545D13">
      <w:r>
        <w:separator/>
      </w:r>
    </w:p>
  </w:footnote>
  <w:footnote w:type="continuationSeparator" w:id="0">
    <w:p w:rsidR="00A667BF" w:rsidRDefault="00A667BF" w:rsidP="00545D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71D2"/>
    <w:multiLevelType w:val="hybridMultilevel"/>
    <w:tmpl w:val="8DD83AC0"/>
    <w:lvl w:ilvl="0" w:tplc="B6D21E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496572"/>
    <w:multiLevelType w:val="hybridMultilevel"/>
    <w:tmpl w:val="4156FCBC"/>
    <w:lvl w:ilvl="0" w:tplc="B6D21E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EC1D83"/>
    <w:multiLevelType w:val="hybridMultilevel"/>
    <w:tmpl w:val="8E249ECC"/>
    <w:lvl w:ilvl="0" w:tplc="88A48900">
      <w:start w:val="1"/>
      <w:numFmt w:val="decimal"/>
      <w:lvlText w:val="(%1)"/>
      <w:lvlJc w:val="center"/>
      <w:pPr>
        <w:ind w:left="774" w:hanging="360"/>
      </w:pPr>
      <w:rPr>
        <w:rFonts w:hint="default"/>
        <w:b/>
      </w:rPr>
    </w:lvl>
    <w:lvl w:ilvl="1" w:tplc="04190019" w:tentative="1">
      <w:start w:val="1"/>
      <w:numFmt w:val="lowerLetter"/>
      <w:lvlText w:val="%2."/>
      <w:lvlJc w:val="left"/>
      <w:pPr>
        <w:ind w:left="1494" w:hanging="360"/>
      </w:pPr>
    </w:lvl>
    <w:lvl w:ilvl="2" w:tplc="0419001B" w:tentative="1">
      <w:start w:val="1"/>
      <w:numFmt w:val="lowerRoman"/>
      <w:lvlText w:val="%3."/>
      <w:lvlJc w:val="right"/>
      <w:pPr>
        <w:ind w:left="2214" w:hanging="180"/>
      </w:pPr>
    </w:lvl>
    <w:lvl w:ilvl="3" w:tplc="0419000F" w:tentative="1">
      <w:start w:val="1"/>
      <w:numFmt w:val="decimal"/>
      <w:lvlText w:val="%4."/>
      <w:lvlJc w:val="left"/>
      <w:pPr>
        <w:ind w:left="2934" w:hanging="360"/>
      </w:pPr>
    </w:lvl>
    <w:lvl w:ilvl="4" w:tplc="04190019" w:tentative="1">
      <w:start w:val="1"/>
      <w:numFmt w:val="lowerLetter"/>
      <w:lvlText w:val="%5."/>
      <w:lvlJc w:val="left"/>
      <w:pPr>
        <w:ind w:left="3654" w:hanging="360"/>
      </w:pPr>
    </w:lvl>
    <w:lvl w:ilvl="5" w:tplc="0419001B" w:tentative="1">
      <w:start w:val="1"/>
      <w:numFmt w:val="lowerRoman"/>
      <w:lvlText w:val="%6."/>
      <w:lvlJc w:val="right"/>
      <w:pPr>
        <w:ind w:left="4374" w:hanging="180"/>
      </w:pPr>
    </w:lvl>
    <w:lvl w:ilvl="6" w:tplc="0419000F" w:tentative="1">
      <w:start w:val="1"/>
      <w:numFmt w:val="decimal"/>
      <w:lvlText w:val="%7."/>
      <w:lvlJc w:val="left"/>
      <w:pPr>
        <w:ind w:left="5094" w:hanging="360"/>
      </w:pPr>
    </w:lvl>
    <w:lvl w:ilvl="7" w:tplc="04190019" w:tentative="1">
      <w:start w:val="1"/>
      <w:numFmt w:val="lowerLetter"/>
      <w:lvlText w:val="%8."/>
      <w:lvlJc w:val="left"/>
      <w:pPr>
        <w:ind w:left="5814" w:hanging="360"/>
      </w:pPr>
    </w:lvl>
    <w:lvl w:ilvl="8" w:tplc="0419001B" w:tentative="1">
      <w:start w:val="1"/>
      <w:numFmt w:val="lowerRoman"/>
      <w:lvlText w:val="%9."/>
      <w:lvlJc w:val="right"/>
      <w:pPr>
        <w:ind w:left="6534" w:hanging="180"/>
      </w:pPr>
    </w:lvl>
  </w:abstractNum>
  <w:abstractNum w:abstractNumId="3">
    <w:nsid w:val="156B5F4B"/>
    <w:multiLevelType w:val="hybridMultilevel"/>
    <w:tmpl w:val="8F703A22"/>
    <w:lvl w:ilvl="0" w:tplc="926CBDBE">
      <w:start w:val="1"/>
      <w:numFmt w:val="decimal"/>
      <w:lvlText w:val="(%1)"/>
      <w:lvlJc w:val="left"/>
      <w:pPr>
        <w:ind w:left="510" w:hanging="45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067EE6"/>
    <w:multiLevelType w:val="hybridMultilevel"/>
    <w:tmpl w:val="49EA189A"/>
    <w:lvl w:ilvl="0" w:tplc="04190017">
      <w:start w:val="1"/>
      <w:numFmt w:val="low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1266A43"/>
    <w:multiLevelType w:val="hybridMultilevel"/>
    <w:tmpl w:val="AA1C7CD4"/>
    <w:lvl w:ilvl="0" w:tplc="B6D21E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AE54D5"/>
    <w:multiLevelType w:val="hybridMultilevel"/>
    <w:tmpl w:val="844CD872"/>
    <w:lvl w:ilvl="0" w:tplc="B6D21E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9D15C6"/>
    <w:multiLevelType w:val="hybridMultilevel"/>
    <w:tmpl w:val="9F2CF2C6"/>
    <w:lvl w:ilvl="0" w:tplc="04190017">
      <w:start w:val="1"/>
      <w:numFmt w:val="lowerLetter"/>
      <w:lvlText w:val="%1)"/>
      <w:lvlJc w:val="left"/>
      <w:pPr>
        <w:ind w:left="1440" w:hanging="360"/>
      </w:pPr>
    </w:lvl>
    <w:lvl w:ilvl="1" w:tplc="2C4CCD78">
      <w:numFmt w:val="bullet"/>
      <w:lvlText w:val="—"/>
      <w:lvlJc w:val="left"/>
      <w:pPr>
        <w:ind w:left="2160" w:hanging="360"/>
      </w:pPr>
      <w:rPr>
        <w:rFonts w:ascii="Times New Roman" w:eastAsia="EUAlbertina-Regular-Identity-H" w:hAnsi="Times New Roman" w:cs="Times New Roman"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8F15975"/>
    <w:multiLevelType w:val="hybridMultilevel"/>
    <w:tmpl w:val="70F62B4E"/>
    <w:lvl w:ilvl="0" w:tplc="75B86DD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50133B"/>
    <w:multiLevelType w:val="hybridMultilevel"/>
    <w:tmpl w:val="DB168C92"/>
    <w:lvl w:ilvl="0" w:tplc="B6D21E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3E47FF1"/>
    <w:multiLevelType w:val="hybridMultilevel"/>
    <w:tmpl w:val="137E4B46"/>
    <w:lvl w:ilvl="0" w:tplc="B6D21E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331917"/>
    <w:multiLevelType w:val="hybridMultilevel"/>
    <w:tmpl w:val="2F98596E"/>
    <w:lvl w:ilvl="0" w:tplc="04190017">
      <w:start w:val="1"/>
      <w:numFmt w:val="lowerLetter"/>
      <w:lvlText w:val="%1)"/>
      <w:lvlJc w:val="left"/>
      <w:pPr>
        <w:ind w:left="1230" w:hanging="360"/>
      </w:p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12">
    <w:nsid w:val="372D7AEC"/>
    <w:multiLevelType w:val="hybridMultilevel"/>
    <w:tmpl w:val="1A8E3150"/>
    <w:lvl w:ilvl="0" w:tplc="04190017">
      <w:start w:val="1"/>
      <w:numFmt w:val="lowerLetter"/>
      <w:lvlText w:val="%1)"/>
      <w:lvlJc w:val="left"/>
      <w:pPr>
        <w:ind w:left="1230" w:hanging="360"/>
      </w:p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13">
    <w:nsid w:val="3A951685"/>
    <w:multiLevelType w:val="hybridMultilevel"/>
    <w:tmpl w:val="41BAF42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nsid w:val="3CE15369"/>
    <w:multiLevelType w:val="hybridMultilevel"/>
    <w:tmpl w:val="2F98596E"/>
    <w:lvl w:ilvl="0" w:tplc="04190017">
      <w:start w:val="1"/>
      <w:numFmt w:val="lowerLetter"/>
      <w:lvlText w:val="%1)"/>
      <w:lvlJc w:val="left"/>
      <w:pPr>
        <w:ind w:left="1230" w:hanging="360"/>
      </w:p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15">
    <w:nsid w:val="41B455C8"/>
    <w:multiLevelType w:val="hybridMultilevel"/>
    <w:tmpl w:val="EBA22F18"/>
    <w:lvl w:ilvl="0" w:tplc="1764CFDA">
      <w:start w:val="1"/>
      <w:numFmt w:val="lowerLetter"/>
      <w:lvlText w:val="%1)"/>
      <w:lvlJc w:val="left"/>
      <w:pPr>
        <w:ind w:left="1068" w:hanging="360"/>
      </w:pPr>
      <w:rPr>
        <w:rFonts w:ascii="Times New Roman" w:eastAsia="Calibri" w:hAnsi="Times New Roman" w:cs="Times New Roman"/>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nsid w:val="41E77738"/>
    <w:multiLevelType w:val="hybridMultilevel"/>
    <w:tmpl w:val="C4A0BADC"/>
    <w:lvl w:ilvl="0" w:tplc="B6D21E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B0C4DC3"/>
    <w:multiLevelType w:val="hybridMultilevel"/>
    <w:tmpl w:val="03A2C8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CDF4410"/>
    <w:multiLevelType w:val="hybridMultilevel"/>
    <w:tmpl w:val="BE683CE0"/>
    <w:lvl w:ilvl="0" w:tplc="9404EB62">
      <w:start w:val="1"/>
      <w:numFmt w:val="decimal"/>
      <w:lvlText w:val="(%1)"/>
      <w:lvlJc w:val="left"/>
      <w:pPr>
        <w:ind w:left="510" w:hanging="45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1617D8"/>
    <w:multiLevelType w:val="hybridMultilevel"/>
    <w:tmpl w:val="079C2FDC"/>
    <w:lvl w:ilvl="0" w:tplc="8A3227CC">
      <w:start w:val="1"/>
      <w:numFmt w:val="lowerLetter"/>
      <w:lvlText w:val="%1)"/>
      <w:lvlJc w:val="left"/>
      <w:pPr>
        <w:ind w:left="1230" w:hanging="360"/>
      </w:pPr>
      <w:rPr>
        <w:strike w:val="0"/>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20">
    <w:nsid w:val="4E776EF1"/>
    <w:multiLevelType w:val="hybridMultilevel"/>
    <w:tmpl w:val="E6145502"/>
    <w:lvl w:ilvl="0" w:tplc="B6D21EA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32217E1"/>
    <w:multiLevelType w:val="hybridMultilevel"/>
    <w:tmpl w:val="BDEC914C"/>
    <w:lvl w:ilvl="0" w:tplc="B6D21E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873717C"/>
    <w:multiLevelType w:val="hybridMultilevel"/>
    <w:tmpl w:val="F79A5EB6"/>
    <w:lvl w:ilvl="0" w:tplc="B6D21E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D1378E0"/>
    <w:multiLevelType w:val="hybridMultilevel"/>
    <w:tmpl w:val="C92402F2"/>
    <w:lvl w:ilvl="0" w:tplc="09B85BB6">
      <w:start w:val="1"/>
      <w:numFmt w:val="decimal"/>
      <w:lvlText w:val="(%1)"/>
      <w:lvlJc w:val="left"/>
      <w:pPr>
        <w:ind w:left="510" w:hanging="45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4">
    <w:nsid w:val="5E50665F"/>
    <w:multiLevelType w:val="hybridMultilevel"/>
    <w:tmpl w:val="0E1E17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F5D40F8"/>
    <w:multiLevelType w:val="hybridMultilevel"/>
    <w:tmpl w:val="08168A0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FD67130"/>
    <w:multiLevelType w:val="hybridMultilevel"/>
    <w:tmpl w:val="00E22EE0"/>
    <w:lvl w:ilvl="0" w:tplc="B6D21E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0625482"/>
    <w:multiLevelType w:val="hybridMultilevel"/>
    <w:tmpl w:val="797E34F0"/>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60961D47"/>
    <w:multiLevelType w:val="hybridMultilevel"/>
    <w:tmpl w:val="B596B964"/>
    <w:lvl w:ilvl="0" w:tplc="B6D21E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78D59BD"/>
    <w:multiLevelType w:val="hybridMultilevel"/>
    <w:tmpl w:val="77C8ABA4"/>
    <w:lvl w:ilvl="0" w:tplc="B6D21E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B172C43"/>
    <w:multiLevelType w:val="hybridMultilevel"/>
    <w:tmpl w:val="821E5604"/>
    <w:lvl w:ilvl="0" w:tplc="B6D21E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EAD4285"/>
    <w:multiLevelType w:val="hybridMultilevel"/>
    <w:tmpl w:val="4DC4E136"/>
    <w:lvl w:ilvl="0" w:tplc="04190017">
      <w:start w:val="1"/>
      <w:numFmt w:val="lowerLetter"/>
      <w:lvlText w:val="%1)"/>
      <w:lvlJc w:val="left"/>
      <w:pPr>
        <w:ind w:left="1230" w:hanging="360"/>
      </w:p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32">
    <w:nsid w:val="75A164FA"/>
    <w:multiLevelType w:val="hybridMultilevel"/>
    <w:tmpl w:val="38A446E0"/>
    <w:lvl w:ilvl="0" w:tplc="B6D21E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7694F9E"/>
    <w:multiLevelType w:val="hybridMultilevel"/>
    <w:tmpl w:val="4CFCF5A6"/>
    <w:lvl w:ilvl="0" w:tplc="04190017">
      <w:start w:val="1"/>
      <w:numFmt w:val="lowerLetter"/>
      <w:lvlText w:val="%1)"/>
      <w:lvlJc w:val="left"/>
      <w:pPr>
        <w:ind w:left="1230" w:hanging="360"/>
      </w:p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34">
    <w:nsid w:val="798E21EB"/>
    <w:multiLevelType w:val="hybridMultilevel"/>
    <w:tmpl w:val="FCC6C8A0"/>
    <w:lvl w:ilvl="0" w:tplc="9404EB62">
      <w:start w:val="1"/>
      <w:numFmt w:val="decimal"/>
      <w:lvlText w:val="(%1)"/>
      <w:lvlJc w:val="left"/>
      <w:pPr>
        <w:ind w:left="510" w:hanging="45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3"/>
  </w:num>
  <w:num w:numId="3">
    <w:abstractNumId w:val="3"/>
  </w:num>
  <w:num w:numId="4">
    <w:abstractNumId w:val="33"/>
  </w:num>
  <w:num w:numId="5">
    <w:abstractNumId w:val="27"/>
  </w:num>
  <w:num w:numId="6">
    <w:abstractNumId w:val="8"/>
  </w:num>
  <w:num w:numId="7">
    <w:abstractNumId w:val="19"/>
  </w:num>
  <w:num w:numId="8">
    <w:abstractNumId w:val="18"/>
  </w:num>
  <w:num w:numId="9">
    <w:abstractNumId w:val="31"/>
  </w:num>
  <w:num w:numId="10">
    <w:abstractNumId w:val="14"/>
  </w:num>
  <w:num w:numId="11">
    <w:abstractNumId w:val="11"/>
  </w:num>
  <w:num w:numId="12">
    <w:abstractNumId w:val="4"/>
  </w:num>
  <w:num w:numId="13">
    <w:abstractNumId w:val="12"/>
  </w:num>
  <w:num w:numId="14">
    <w:abstractNumId w:val="25"/>
  </w:num>
  <w:num w:numId="15">
    <w:abstractNumId w:val="10"/>
  </w:num>
  <w:num w:numId="16">
    <w:abstractNumId w:val="30"/>
  </w:num>
  <w:num w:numId="17">
    <w:abstractNumId w:val="9"/>
  </w:num>
  <w:num w:numId="18">
    <w:abstractNumId w:val="7"/>
  </w:num>
  <w:num w:numId="19">
    <w:abstractNumId w:val="16"/>
  </w:num>
  <w:num w:numId="20">
    <w:abstractNumId w:val="21"/>
  </w:num>
  <w:num w:numId="21">
    <w:abstractNumId w:val="0"/>
  </w:num>
  <w:num w:numId="22">
    <w:abstractNumId w:val="26"/>
  </w:num>
  <w:num w:numId="23">
    <w:abstractNumId w:val="5"/>
  </w:num>
  <w:num w:numId="24">
    <w:abstractNumId w:val="6"/>
  </w:num>
  <w:num w:numId="25">
    <w:abstractNumId w:val="29"/>
  </w:num>
  <w:num w:numId="26">
    <w:abstractNumId w:val="32"/>
  </w:num>
  <w:num w:numId="27">
    <w:abstractNumId w:val="34"/>
  </w:num>
  <w:num w:numId="28">
    <w:abstractNumId w:val="13"/>
  </w:num>
  <w:num w:numId="29">
    <w:abstractNumId w:val="24"/>
  </w:num>
  <w:num w:numId="30">
    <w:abstractNumId w:val="15"/>
  </w:num>
  <w:num w:numId="31">
    <w:abstractNumId w:val="20"/>
  </w:num>
  <w:num w:numId="32">
    <w:abstractNumId w:val="17"/>
  </w:num>
  <w:num w:numId="33">
    <w:abstractNumId w:val="1"/>
  </w:num>
  <w:num w:numId="34">
    <w:abstractNumId w:val="28"/>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862"/>
    <w:rsid w:val="00004E60"/>
    <w:rsid w:val="00006C02"/>
    <w:rsid w:val="00011191"/>
    <w:rsid w:val="00032B45"/>
    <w:rsid w:val="000349EF"/>
    <w:rsid w:val="00053C0A"/>
    <w:rsid w:val="00066358"/>
    <w:rsid w:val="00067A6D"/>
    <w:rsid w:val="00081C51"/>
    <w:rsid w:val="00086351"/>
    <w:rsid w:val="000903CB"/>
    <w:rsid w:val="00092C63"/>
    <w:rsid w:val="00097D18"/>
    <w:rsid w:val="000B1489"/>
    <w:rsid w:val="000C495C"/>
    <w:rsid w:val="000C6F19"/>
    <w:rsid w:val="000D0564"/>
    <w:rsid w:val="000D64E9"/>
    <w:rsid w:val="00120748"/>
    <w:rsid w:val="00121040"/>
    <w:rsid w:val="00161D0B"/>
    <w:rsid w:val="00171BE1"/>
    <w:rsid w:val="0019000D"/>
    <w:rsid w:val="001A2513"/>
    <w:rsid w:val="001A31CC"/>
    <w:rsid w:val="001D187D"/>
    <w:rsid w:val="001D5E6A"/>
    <w:rsid w:val="001E55B5"/>
    <w:rsid w:val="001F0768"/>
    <w:rsid w:val="00204488"/>
    <w:rsid w:val="002234EC"/>
    <w:rsid w:val="002302A0"/>
    <w:rsid w:val="00255FAE"/>
    <w:rsid w:val="00265CDD"/>
    <w:rsid w:val="00267DC3"/>
    <w:rsid w:val="00271BAD"/>
    <w:rsid w:val="00292236"/>
    <w:rsid w:val="00295E31"/>
    <w:rsid w:val="00297629"/>
    <w:rsid w:val="002C1DCC"/>
    <w:rsid w:val="002E3405"/>
    <w:rsid w:val="00302DD4"/>
    <w:rsid w:val="003123C8"/>
    <w:rsid w:val="00345863"/>
    <w:rsid w:val="00345AFD"/>
    <w:rsid w:val="00345BB7"/>
    <w:rsid w:val="0035320A"/>
    <w:rsid w:val="0036143D"/>
    <w:rsid w:val="003702FC"/>
    <w:rsid w:val="003851AD"/>
    <w:rsid w:val="0038668B"/>
    <w:rsid w:val="00397A2A"/>
    <w:rsid w:val="003C2CA2"/>
    <w:rsid w:val="003D7253"/>
    <w:rsid w:val="004202E7"/>
    <w:rsid w:val="00423468"/>
    <w:rsid w:val="00470142"/>
    <w:rsid w:val="00471246"/>
    <w:rsid w:val="004D4181"/>
    <w:rsid w:val="004D726F"/>
    <w:rsid w:val="004D790E"/>
    <w:rsid w:val="004E0AA6"/>
    <w:rsid w:val="004E2E54"/>
    <w:rsid w:val="004F2F82"/>
    <w:rsid w:val="004F5E0A"/>
    <w:rsid w:val="00500E4D"/>
    <w:rsid w:val="00503802"/>
    <w:rsid w:val="00503B07"/>
    <w:rsid w:val="00505C11"/>
    <w:rsid w:val="00533457"/>
    <w:rsid w:val="00544B8E"/>
    <w:rsid w:val="00545D13"/>
    <w:rsid w:val="00575386"/>
    <w:rsid w:val="00582BAA"/>
    <w:rsid w:val="005854EF"/>
    <w:rsid w:val="00590812"/>
    <w:rsid w:val="005C506A"/>
    <w:rsid w:val="005E0EF4"/>
    <w:rsid w:val="005E7B50"/>
    <w:rsid w:val="00600A07"/>
    <w:rsid w:val="006162A7"/>
    <w:rsid w:val="00625E13"/>
    <w:rsid w:val="00632670"/>
    <w:rsid w:val="00632A60"/>
    <w:rsid w:val="00640A9D"/>
    <w:rsid w:val="0065391E"/>
    <w:rsid w:val="00666B30"/>
    <w:rsid w:val="006A49C3"/>
    <w:rsid w:val="006B27E3"/>
    <w:rsid w:val="006B7EF7"/>
    <w:rsid w:val="006C0FCE"/>
    <w:rsid w:val="006C21AC"/>
    <w:rsid w:val="006C22CE"/>
    <w:rsid w:val="006D307C"/>
    <w:rsid w:val="006E5038"/>
    <w:rsid w:val="006F12C7"/>
    <w:rsid w:val="006F2A97"/>
    <w:rsid w:val="00707862"/>
    <w:rsid w:val="00710AA9"/>
    <w:rsid w:val="00712315"/>
    <w:rsid w:val="00720400"/>
    <w:rsid w:val="007253FD"/>
    <w:rsid w:val="0073131D"/>
    <w:rsid w:val="0073649C"/>
    <w:rsid w:val="007774F3"/>
    <w:rsid w:val="0079746A"/>
    <w:rsid w:val="007B3D1B"/>
    <w:rsid w:val="007C0026"/>
    <w:rsid w:val="007C2017"/>
    <w:rsid w:val="00807A28"/>
    <w:rsid w:val="00813FA8"/>
    <w:rsid w:val="008257A6"/>
    <w:rsid w:val="008466BD"/>
    <w:rsid w:val="00867CF0"/>
    <w:rsid w:val="008815C2"/>
    <w:rsid w:val="008846DA"/>
    <w:rsid w:val="008A20F4"/>
    <w:rsid w:val="008B0378"/>
    <w:rsid w:val="008F0722"/>
    <w:rsid w:val="009110E0"/>
    <w:rsid w:val="00917C41"/>
    <w:rsid w:val="00926F36"/>
    <w:rsid w:val="0093474C"/>
    <w:rsid w:val="009629AF"/>
    <w:rsid w:val="00963B98"/>
    <w:rsid w:val="0098712D"/>
    <w:rsid w:val="009B4545"/>
    <w:rsid w:val="009B4DE5"/>
    <w:rsid w:val="009C0B32"/>
    <w:rsid w:val="009C1C92"/>
    <w:rsid w:val="009D2126"/>
    <w:rsid w:val="009E4D00"/>
    <w:rsid w:val="009E6302"/>
    <w:rsid w:val="009F7B24"/>
    <w:rsid w:val="00A036EC"/>
    <w:rsid w:val="00A42FC4"/>
    <w:rsid w:val="00A556AC"/>
    <w:rsid w:val="00A634B7"/>
    <w:rsid w:val="00A65AA3"/>
    <w:rsid w:val="00A667BF"/>
    <w:rsid w:val="00A704CA"/>
    <w:rsid w:val="00AB3D9A"/>
    <w:rsid w:val="00AB5E2A"/>
    <w:rsid w:val="00AC2A5D"/>
    <w:rsid w:val="00AD0B25"/>
    <w:rsid w:val="00AE08C8"/>
    <w:rsid w:val="00AE54FC"/>
    <w:rsid w:val="00AF1560"/>
    <w:rsid w:val="00AF6766"/>
    <w:rsid w:val="00B02DC1"/>
    <w:rsid w:val="00B046F0"/>
    <w:rsid w:val="00B14328"/>
    <w:rsid w:val="00B15C78"/>
    <w:rsid w:val="00B31D26"/>
    <w:rsid w:val="00B54F7E"/>
    <w:rsid w:val="00B75FE8"/>
    <w:rsid w:val="00B93CA1"/>
    <w:rsid w:val="00BA5312"/>
    <w:rsid w:val="00BA7AF9"/>
    <w:rsid w:val="00BC27D7"/>
    <w:rsid w:val="00BD20DF"/>
    <w:rsid w:val="00BF484F"/>
    <w:rsid w:val="00C3259A"/>
    <w:rsid w:val="00C426B7"/>
    <w:rsid w:val="00C47A98"/>
    <w:rsid w:val="00C650F3"/>
    <w:rsid w:val="00C6515A"/>
    <w:rsid w:val="00CD2009"/>
    <w:rsid w:val="00CD326C"/>
    <w:rsid w:val="00CE5F92"/>
    <w:rsid w:val="00CE61DD"/>
    <w:rsid w:val="00D1330E"/>
    <w:rsid w:val="00D141BC"/>
    <w:rsid w:val="00D14C39"/>
    <w:rsid w:val="00D21E93"/>
    <w:rsid w:val="00D41E51"/>
    <w:rsid w:val="00D52E8F"/>
    <w:rsid w:val="00D5602E"/>
    <w:rsid w:val="00D73A01"/>
    <w:rsid w:val="00D75E3D"/>
    <w:rsid w:val="00DA292E"/>
    <w:rsid w:val="00DA58DA"/>
    <w:rsid w:val="00DC12B1"/>
    <w:rsid w:val="00DC20E9"/>
    <w:rsid w:val="00DD5706"/>
    <w:rsid w:val="00E12C5D"/>
    <w:rsid w:val="00E2457E"/>
    <w:rsid w:val="00E2759E"/>
    <w:rsid w:val="00E30413"/>
    <w:rsid w:val="00E42BE4"/>
    <w:rsid w:val="00E4346A"/>
    <w:rsid w:val="00E6319A"/>
    <w:rsid w:val="00E65399"/>
    <w:rsid w:val="00EA212D"/>
    <w:rsid w:val="00EA2691"/>
    <w:rsid w:val="00EB0573"/>
    <w:rsid w:val="00EB35BE"/>
    <w:rsid w:val="00EB4A82"/>
    <w:rsid w:val="00EC3DB5"/>
    <w:rsid w:val="00EC6D79"/>
    <w:rsid w:val="00EF7CE9"/>
    <w:rsid w:val="00F1516B"/>
    <w:rsid w:val="00F1577C"/>
    <w:rsid w:val="00F16B14"/>
    <w:rsid w:val="00F22DA3"/>
    <w:rsid w:val="00F27D91"/>
    <w:rsid w:val="00F35E82"/>
    <w:rsid w:val="00F37B76"/>
    <w:rsid w:val="00F46880"/>
    <w:rsid w:val="00F50A74"/>
    <w:rsid w:val="00F51873"/>
    <w:rsid w:val="00F56C66"/>
    <w:rsid w:val="00F80BA8"/>
    <w:rsid w:val="00F8434D"/>
    <w:rsid w:val="00F86494"/>
    <w:rsid w:val="00F97D60"/>
    <w:rsid w:val="00FA54E4"/>
    <w:rsid w:val="00FD1CEE"/>
    <w:rsid w:val="00FE0B7A"/>
    <w:rsid w:val="00FE0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722"/>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A9D"/>
    <w:pPr>
      <w:ind w:left="720"/>
      <w:contextualSpacing/>
    </w:pPr>
  </w:style>
  <w:style w:type="character" w:styleId="a4">
    <w:name w:val="Hyperlink"/>
    <w:basedOn w:val="a0"/>
    <w:uiPriority w:val="99"/>
    <w:unhideWhenUsed/>
    <w:rsid w:val="00707862"/>
    <w:rPr>
      <w:color w:val="0000FF"/>
      <w:u w:val="single"/>
    </w:rPr>
  </w:style>
  <w:style w:type="character" w:customStyle="1" w:styleId="apple-converted-space">
    <w:name w:val="apple-converted-space"/>
    <w:basedOn w:val="a0"/>
    <w:rsid w:val="00F8434D"/>
  </w:style>
  <w:style w:type="character" w:styleId="a5">
    <w:name w:val="Strong"/>
    <w:basedOn w:val="a0"/>
    <w:uiPriority w:val="22"/>
    <w:qFormat/>
    <w:rsid w:val="009E6302"/>
    <w:rPr>
      <w:b/>
      <w:bCs/>
    </w:rPr>
  </w:style>
  <w:style w:type="paragraph" w:styleId="a6">
    <w:name w:val="footnote text"/>
    <w:aliases w:val="Footnote Text1"/>
    <w:basedOn w:val="a"/>
    <w:link w:val="a7"/>
    <w:semiHidden/>
    <w:rsid w:val="009E6302"/>
    <w:pPr>
      <w:jc w:val="left"/>
    </w:pPr>
    <w:rPr>
      <w:rFonts w:ascii="Times New Roman" w:eastAsia="Times New Roman" w:hAnsi="Times New Roman" w:cs="Times New Roman"/>
      <w:sz w:val="20"/>
      <w:szCs w:val="20"/>
    </w:rPr>
  </w:style>
  <w:style w:type="character" w:customStyle="1" w:styleId="a7">
    <w:name w:val="Текст сноски Знак"/>
    <w:aliases w:val="Footnote Text1 Знак"/>
    <w:basedOn w:val="a0"/>
    <w:link w:val="a6"/>
    <w:semiHidden/>
    <w:rsid w:val="009E6302"/>
    <w:rPr>
      <w:rFonts w:ascii="Times New Roman" w:eastAsia="Times New Roman" w:hAnsi="Times New Roman" w:cs="Times New Roman"/>
      <w:sz w:val="20"/>
      <w:szCs w:val="20"/>
    </w:rPr>
  </w:style>
  <w:style w:type="paragraph" w:styleId="a8">
    <w:name w:val="header"/>
    <w:basedOn w:val="a"/>
    <w:link w:val="a9"/>
    <w:uiPriority w:val="99"/>
    <w:unhideWhenUsed/>
    <w:rsid w:val="009E6302"/>
    <w:pPr>
      <w:tabs>
        <w:tab w:val="center" w:pos="4677"/>
        <w:tab w:val="right" w:pos="9355"/>
      </w:tabs>
      <w:jc w:val="left"/>
    </w:pPr>
    <w:rPr>
      <w:rFonts w:ascii="Arial" w:eastAsia="Times" w:hAnsi="Arial" w:cs="Times New Roman"/>
      <w:sz w:val="20"/>
      <w:szCs w:val="20"/>
      <w:lang w:val="en-US"/>
    </w:rPr>
  </w:style>
  <w:style w:type="character" w:customStyle="1" w:styleId="a9">
    <w:name w:val="Верхний колонтитул Знак"/>
    <w:basedOn w:val="a0"/>
    <w:link w:val="a8"/>
    <w:uiPriority w:val="99"/>
    <w:rsid w:val="009E6302"/>
    <w:rPr>
      <w:rFonts w:ascii="Arial" w:eastAsia="Times" w:hAnsi="Arial" w:cs="Times New Roman"/>
      <w:sz w:val="20"/>
      <w:szCs w:val="20"/>
      <w:lang w:val="en-US"/>
    </w:rPr>
  </w:style>
  <w:style w:type="paragraph" w:customStyle="1" w:styleId="Default">
    <w:name w:val="Default"/>
    <w:rsid w:val="00F97D60"/>
    <w:pPr>
      <w:autoSpaceDE w:val="0"/>
      <w:autoSpaceDN w:val="0"/>
      <w:adjustRightInd w:val="0"/>
      <w:jc w:val="left"/>
    </w:pPr>
    <w:rPr>
      <w:rFonts w:ascii="Arial" w:hAnsi="Arial" w:cs="Arial"/>
      <w:color w:val="000000"/>
      <w:sz w:val="24"/>
      <w:szCs w:val="24"/>
    </w:rPr>
  </w:style>
  <w:style w:type="paragraph" w:customStyle="1" w:styleId="CM1">
    <w:name w:val="CM1"/>
    <w:basedOn w:val="Default"/>
    <w:next w:val="Default"/>
    <w:uiPriority w:val="99"/>
    <w:rsid w:val="007774F3"/>
    <w:rPr>
      <w:rFonts w:ascii="Times New Roman" w:hAnsi="Times New Roman" w:cs="Times New Roman"/>
      <w:color w:val="auto"/>
    </w:rPr>
  </w:style>
  <w:style w:type="paragraph" w:customStyle="1" w:styleId="CM3">
    <w:name w:val="CM3"/>
    <w:basedOn w:val="Default"/>
    <w:next w:val="Default"/>
    <w:uiPriority w:val="99"/>
    <w:rsid w:val="007774F3"/>
    <w:rPr>
      <w:rFonts w:ascii="Times New Roman" w:hAnsi="Times New Roman" w:cs="Times New Roman"/>
      <w:color w:val="auto"/>
    </w:rPr>
  </w:style>
  <w:style w:type="character" w:styleId="aa">
    <w:name w:val="annotation reference"/>
    <w:basedOn w:val="a0"/>
    <w:uiPriority w:val="99"/>
    <w:semiHidden/>
    <w:unhideWhenUsed/>
    <w:rsid w:val="006E5038"/>
    <w:rPr>
      <w:sz w:val="16"/>
      <w:szCs w:val="16"/>
    </w:rPr>
  </w:style>
  <w:style w:type="paragraph" w:styleId="ab">
    <w:name w:val="annotation text"/>
    <w:basedOn w:val="a"/>
    <w:link w:val="ac"/>
    <w:uiPriority w:val="99"/>
    <w:semiHidden/>
    <w:unhideWhenUsed/>
    <w:rsid w:val="006E5038"/>
    <w:rPr>
      <w:sz w:val="20"/>
      <w:szCs w:val="20"/>
    </w:rPr>
  </w:style>
  <w:style w:type="character" w:customStyle="1" w:styleId="ac">
    <w:name w:val="Текст примечания Знак"/>
    <w:basedOn w:val="a0"/>
    <w:link w:val="ab"/>
    <w:uiPriority w:val="99"/>
    <w:semiHidden/>
    <w:rsid w:val="006E5038"/>
    <w:rPr>
      <w:sz w:val="20"/>
      <w:szCs w:val="20"/>
      <w:lang w:val="ro-RO"/>
    </w:rPr>
  </w:style>
  <w:style w:type="paragraph" w:styleId="ad">
    <w:name w:val="annotation subject"/>
    <w:basedOn w:val="ab"/>
    <w:next w:val="ab"/>
    <w:link w:val="ae"/>
    <w:uiPriority w:val="99"/>
    <w:semiHidden/>
    <w:unhideWhenUsed/>
    <w:rsid w:val="006E5038"/>
    <w:rPr>
      <w:b/>
      <w:bCs/>
    </w:rPr>
  </w:style>
  <w:style w:type="character" w:customStyle="1" w:styleId="ae">
    <w:name w:val="Тема примечания Знак"/>
    <w:basedOn w:val="ac"/>
    <w:link w:val="ad"/>
    <w:uiPriority w:val="99"/>
    <w:semiHidden/>
    <w:rsid w:val="006E5038"/>
    <w:rPr>
      <w:b/>
      <w:bCs/>
      <w:sz w:val="20"/>
      <w:szCs w:val="20"/>
      <w:lang w:val="ro-RO"/>
    </w:rPr>
  </w:style>
  <w:style w:type="paragraph" w:styleId="af">
    <w:name w:val="Balloon Text"/>
    <w:basedOn w:val="a"/>
    <w:link w:val="af0"/>
    <w:uiPriority w:val="99"/>
    <w:semiHidden/>
    <w:unhideWhenUsed/>
    <w:rsid w:val="006E5038"/>
    <w:rPr>
      <w:rFonts w:ascii="Tahoma" w:hAnsi="Tahoma" w:cs="Tahoma"/>
      <w:sz w:val="16"/>
      <w:szCs w:val="16"/>
    </w:rPr>
  </w:style>
  <w:style w:type="character" w:customStyle="1" w:styleId="af0">
    <w:name w:val="Текст выноски Знак"/>
    <w:basedOn w:val="a0"/>
    <w:link w:val="af"/>
    <w:uiPriority w:val="99"/>
    <w:semiHidden/>
    <w:rsid w:val="006E5038"/>
    <w:rPr>
      <w:rFonts w:ascii="Tahoma" w:hAnsi="Tahoma" w:cs="Tahoma"/>
      <w:sz w:val="16"/>
      <w:szCs w:val="16"/>
      <w:lang w:val="ro-RO"/>
    </w:rPr>
  </w:style>
  <w:style w:type="paragraph" w:customStyle="1" w:styleId="doc-ti">
    <w:name w:val="doc-ti"/>
    <w:basedOn w:val="a"/>
    <w:rsid w:val="00545D13"/>
    <w:pPr>
      <w:spacing w:before="100" w:beforeAutospacing="1" w:after="100" w:afterAutospacing="1"/>
      <w:jc w:val="left"/>
    </w:pPr>
    <w:rPr>
      <w:rFonts w:ascii="Times New Roman" w:eastAsia="Times New Roman" w:hAnsi="Times New Roman" w:cs="Times New Roman"/>
      <w:sz w:val="24"/>
      <w:szCs w:val="24"/>
      <w:lang w:val="ru-RU" w:eastAsia="ru-RU"/>
    </w:rPr>
  </w:style>
  <w:style w:type="character" w:customStyle="1" w:styleId="super">
    <w:name w:val="super"/>
    <w:basedOn w:val="a0"/>
    <w:rsid w:val="00545D13"/>
  </w:style>
  <w:style w:type="paragraph" w:customStyle="1" w:styleId="tbl-hdr">
    <w:name w:val="tbl-hdr"/>
    <w:basedOn w:val="a"/>
    <w:rsid w:val="00545D13"/>
    <w:pPr>
      <w:spacing w:before="100" w:beforeAutospacing="1" w:after="100" w:afterAutospacing="1"/>
      <w:jc w:val="left"/>
    </w:pPr>
    <w:rPr>
      <w:rFonts w:ascii="Times New Roman" w:eastAsia="Times New Roman" w:hAnsi="Times New Roman" w:cs="Times New Roman"/>
      <w:sz w:val="24"/>
      <w:szCs w:val="24"/>
      <w:lang w:val="ru-RU" w:eastAsia="ru-RU"/>
    </w:rPr>
  </w:style>
  <w:style w:type="paragraph" w:customStyle="1" w:styleId="tbl-txt">
    <w:name w:val="tbl-txt"/>
    <w:basedOn w:val="a"/>
    <w:rsid w:val="00545D13"/>
    <w:pPr>
      <w:spacing w:before="100" w:beforeAutospacing="1" w:after="100" w:afterAutospacing="1"/>
      <w:jc w:val="left"/>
    </w:pPr>
    <w:rPr>
      <w:rFonts w:ascii="Times New Roman" w:eastAsia="Times New Roman" w:hAnsi="Times New Roman" w:cs="Times New Roman"/>
      <w:sz w:val="24"/>
      <w:szCs w:val="24"/>
      <w:lang w:val="ru-RU" w:eastAsia="ru-RU"/>
    </w:rPr>
  </w:style>
  <w:style w:type="paragraph" w:customStyle="1" w:styleId="note">
    <w:name w:val="note"/>
    <w:basedOn w:val="a"/>
    <w:rsid w:val="00545D13"/>
    <w:pPr>
      <w:spacing w:before="100" w:beforeAutospacing="1" w:after="100" w:afterAutospacing="1"/>
      <w:jc w:val="left"/>
    </w:pPr>
    <w:rPr>
      <w:rFonts w:ascii="Times New Roman" w:eastAsia="Times New Roman" w:hAnsi="Times New Roman" w:cs="Times New Roman"/>
      <w:sz w:val="24"/>
      <w:szCs w:val="24"/>
      <w:lang w:val="ru-RU" w:eastAsia="ru-RU"/>
    </w:rPr>
  </w:style>
  <w:style w:type="paragraph" w:styleId="af1">
    <w:name w:val="footer"/>
    <w:basedOn w:val="a"/>
    <w:link w:val="af2"/>
    <w:uiPriority w:val="99"/>
    <w:unhideWhenUsed/>
    <w:rsid w:val="00545D13"/>
    <w:pPr>
      <w:tabs>
        <w:tab w:val="center" w:pos="4677"/>
        <w:tab w:val="right" w:pos="9355"/>
      </w:tabs>
    </w:pPr>
  </w:style>
  <w:style w:type="character" w:customStyle="1" w:styleId="af2">
    <w:name w:val="Нижний колонтитул Знак"/>
    <w:basedOn w:val="a0"/>
    <w:link w:val="af1"/>
    <w:uiPriority w:val="99"/>
    <w:rsid w:val="00545D13"/>
    <w:rPr>
      <w:lang w:val="ro-RO"/>
    </w:rPr>
  </w:style>
  <w:style w:type="paragraph" w:customStyle="1" w:styleId="Normal1">
    <w:name w:val="Normal1"/>
    <w:basedOn w:val="a"/>
    <w:rsid w:val="00575386"/>
    <w:pPr>
      <w:spacing w:before="100" w:beforeAutospacing="1" w:after="100" w:afterAutospacing="1"/>
      <w:jc w:val="left"/>
    </w:pPr>
    <w:rPr>
      <w:rFonts w:ascii="Times New Roman" w:eastAsia="Times New Roman" w:hAnsi="Times New Roman" w:cs="Times New Roman"/>
      <w:sz w:val="24"/>
      <w:szCs w:val="24"/>
      <w:lang w:val="ru-RU" w:eastAsia="ru-RU"/>
    </w:rPr>
  </w:style>
  <w:style w:type="paragraph" w:customStyle="1" w:styleId="title-annex-2">
    <w:name w:val="title-annex-2"/>
    <w:basedOn w:val="a"/>
    <w:rsid w:val="00E12C5D"/>
    <w:pPr>
      <w:spacing w:before="100" w:beforeAutospacing="1" w:after="100" w:afterAutospacing="1"/>
      <w:jc w:val="left"/>
    </w:pPr>
    <w:rPr>
      <w:rFonts w:ascii="Times New Roman" w:eastAsia="Times New Roman" w:hAnsi="Times New Roman" w:cs="Times New Roman"/>
      <w:sz w:val="24"/>
      <w:szCs w:val="24"/>
      <w:lang w:val="ru-RU" w:eastAsia="ru-RU"/>
    </w:rPr>
  </w:style>
  <w:style w:type="character" w:customStyle="1" w:styleId="superscript">
    <w:name w:val="superscript"/>
    <w:basedOn w:val="a0"/>
    <w:rsid w:val="00E12C5D"/>
  </w:style>
  <w:style w:type="paragraph" w:styleId="af3">
    <w:name w:val="Normal (Web)"/>
    <w:basedOn w:val="a"/>
    <w:uiPriority w:val="99"/>
    <w:semiHidden/>
    <w:unhideWhenUsed/>
    <w:rsid w:val="00E12C5D"/>
    <w:pPr>
      <w:spacing w:before="100" w:beforeAutospacing="1" w:after="100" w:afterAutospacing="1"/>
      <w:jc w:val="left"/>
    </w:pPr>
    <w:rPr>
      <w:rFonts w:ascii="Times New Roman" w:eastAsia="Times New Roman" w:hAnsi="Times New Roman" w:cs="Times New Roman"/>
      <w:sz w:val="24"/>
      <w:szCs w:val="24"/>
      <w:lang w:val="ru-RU" w:eastAsia="ru-RU"/>
    </w:rPr>
  </w:style>
  <w:style w:type="paragraph" w:customStyle="1" w:styleId="tbl-norm">
    <w:name w:val="tbl-norm"/>
    <w:basedOn w:val="a"/>
    <w:rsid w:val="00E12C5D"/>
    <w:pPr>
      <w:spacing w:before="100" w:beforeAutospacing="1" w:after="100" w:afterAutospacing="1"/>
      <w:jc w:val="left"/>
    </w:pPr>
    <w:rPr>
      <w:rFonts w:ascii="Times New Roman" w:eastAsia="Times New Roman" w:hAnsi="Times New Roman" w:cs="Times New Roman"/>
      <w:sz w:val="24"/>
      <w:szCs w:val="24"/>
      <w:lang w:val="ru-RU" w:eastAsia="ru-RU"/>
    </w:rPr>
  </w:style>
  <w:style w:type="paragraph" w:customStyle="1" w:styleId="tbl-left">
    <w:name w:val="tbl-left"/>
    <w:basedOn w:val="a"/>
    <w:rsid w:val="00E12C5D"/>
    <w:pPr>
      <w:spacing w:before="100" w:beforeAutospacing="1" w:after="100" w:afterAutospacing="1"/>
      <w:jc w:val="left"/>
    </w:pPr>
    <w:rPr>
      <w:rFonts w:ascii="Times New Roman" w:eastAsia="Times New Roman" w:hAnsi="Times New Roman" w:cs="Times New Roman"/>
      <w:sz w:val="24"/>
      <w:szCs w:val="24"/>
      <w:lang w:val="ru-RU" w:eastAsia="ru-RU"/>
    </w:rPr>
  </w:style>
  <w:style w:type="character" w:customStyle="1" w:styleId="italics">
    <w:name w:val="italics"/>
    <w:basedOn w:val="a0"/>
    <w:rsid w:val="00E12C5D"/>
  </w:style>
  <w:style w:type="paragraph" w:customStyle="1" w:styleId="item-none">
    <w:name w:val="item-none"/>
    <w:basedOn w:val="a"/>
    <w:rsid w:val="00E12C5D"/>
    <w:pPr>
      <w:spacing w:before="100" w:beforeAutospacing="1" w:after="100" w:afterAutospacing="1"/>
      <w:jc w:val="left"/>
    </w:pPr>
    <w:rPr>
      <w:rFonts w:ascii="Times New Roman" w:eastAsia="Times New Roman" w:hAnsi="Times New Roman" w:cs="Times New Roman"/>
      <w:sz w:val="24"/>
      <w:szCs w:val="24"/>
      <w:lang w:val="ru-RU" w:eastAsia="ru-RU"/>
    </w:rPr>
  </w:style>
  <w:style w:type="table" w:styleId="af4">
    <w:name w:val="Table Grid"/>
    <w:basedOn w:val="a1"/>
    <w:uiPriority w:val="59"/>
    <w:rsid w:val="008466B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ootnote">
    <w:name w:val="footnote"/>
    <w:basedOn w:val="a"/>
    <w:rsid w:val="00E42BE4"/>
    <w:pPr>
      <w:spacing w:before="100" w:beforeAutospacing="1" w:after="100" w:afterAutospacing="1"/>
      <w:jc w:val="left"/>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722"/>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A9D"/>
    <w:pPr>
      <w:ind w:left="720"/>
      <w:contextualSpacing/>
    </w:pPr>
  </w:style>
  <w:style w:type="character" w:styleId="a4">
    <w:name w:val="Hyperlink"/>
    <w:basedOn w:val="a0"/>
    <w:uiPriority w:val="99"/>
    <w:unhideWhenUsed/>
    <w:rsid w:val="00707862"/>
    <w:rPr>
      <w:color w:val="0000FF"/>
      <w:u w:val="single"/>
    </w:rPr>
  </w:style>
  <w:style w:type="character" w:customStyle="1" w:styleId="apple-converted-space">
    <w:name w:val="apple-converted-space"/>
    <w:basedOn w:val="a0"/>
    <w:rsid w:val="00F8434D"/>
  </w:style>
  <w:style w:type="character" w:styleId="a5">
    <w:name w:val="Strong"/>
    <w:basedOn w:val="a0"/>
    <w:uiPriority w:val="22"/>
    <w:qFormat/>
    <w:rsid w:val="009E6302"/>
    <w:rPr>
      <w:b/>
      <w:bCs/>
    </w:rPr>
  </w:style>
  <w:style w:type="paragraph" w:styleId="a6">
    <w:name w:val="footnote text"/>
    <w:aliases w:val="Footnote Text1"/>
    <w:basedOn w:val="a"/>
    <w:link w:val="a7"/>
    <w:semiHidden/>
    <w:rsid w:val="009E6302"/>
    <w:pPr>
      <w:jc w:val="left"/>
    </w:pPr>
    <w:rPr>
      <w:rFonts w:ascii="Times New Roman" w:eastAsia="Times New Roman" w:hAnsi="Times New Roman" w:cs="Times New Roman"/>
      <w:sz w:val="20"/>
      <w:szCs w:val="20"/>
    </w:rPr>
  </w:style>
  <w:style w:type="character" w:customStyle="1" w:styleId="a7">
    <w:name w:val="Текст сноски Знак"/>
    <w:aliases w:val="Footnote Text1 Знак"/>
    <w:basedOn w:val="a0"/>
    <w:link w:val="a6"/>
    <w:semiHidden/>
    <w:rsid w:val="009E6302"/>
    <w:rPr>
      <w:rFonts w:ascii="Times New Roman" w:eastAsia="Times New Roman" w:hAnsi="Times New Roman" w:cs="Times New Roman"/>
      <w:sz w:val="20"/>
      <w:szCs w:val="20"/>
    </w:rPr>
  </w:style>
  <w:style w:type="paragraph" w:styleId="a8">
    <w:name w:val="header"/>
    <w:basedOn w:val="a"/>
    <w:link w:val="a9"/>
    <w:uiPriority w:val="99"/>
    <w:unhideWhenUsed/>
    <w:rsid w:val="009E6302"/>
    <w:pPr>
      <w:tabs>
        <w:tab w:val="center" w:pos="4677"/>
        <w:tab w:val="right" w:pos="9355"/>
      </w:tabs>
      <w:jc w:val="left"/>
    </w:pPr>
    <w:rPr>
      <w:rFonts w:ascii="Arial" w:eastAsia="Times" w:hAnsi="Arial" w:cs="Times New Roman"/>
      <w:sz w:val="20"/>
      <w:szCs w:val="20"/>
      <w:lang w:val="en-US"/>
    </w:rPr>
  </w:style>
  <w:style w:type="character" w:customStyle="1" w:styleId="a9">
    <w:name w:val="Верхний колонтитул Знак"/>
    <w:basedOn w:val="a0"/>
    <w:link w:val="a8"/>
    <w:uiPriority w:val="99"/>
    <w:rsid w:val="009E6302"/>
    <w:rPr>
      <w:rFonts w:ascii="Arial" w:eastAsia="Times" w:hAnsi="Arial" w:cs="Times New Roman"/>
      <w:sz w:val="20"/>
      <w:szCs w:val="20"/>
      <w:lang w:val="en-US"/>
    </w:rPr>
  </w:style>
  <w:style w:type="paragraph" w:customStyle="1" w:styleId="Default">
    <w:name w:val="Default"/>
    <w:rsid w:val="00F97D60"/>
    <w:pPr>
      <w:autoSpaceDE w:val="0"/>
      <w:autoSpaceDN w:val="0"/>
      <w:adjustRightInd w:val="0"/>
      <w:jc w:val="left"/>
    </w:pPr>
    <w:rPr>
      <w:rFonts w:ascii="Arial" w:hAnsi="Arial" w:cs="Arial"/>
      <w:color w:val="000000"/>
      <w:sz w:val="24"/>
      <w:szCs w:val="24"/>
    </w:rPr>
  </w:style>
  <w:style w:type="paragraph" w:customStyle="1" w:styleId="CM1">
    <w:name w:val="CM1"/>
    <w:basedOn w:val="Default"/>
    <w:next w:val="Default"/>
    <w:uiPriority w:val="99"/>
    <w:rsid w:val="007774F3"/>
    <w:rPr>
      <w:rFonts w:ascii="Times New Roman" w:hAnsi="Times New Roman" w:cs="Times New Roman"/>
      <w:color w:val="auto"/>
    </w:rPr>
  </w:style>
  <w:style w:type="paragraph" w:customStyle="1" w:styleId="CM3">
    <w:name w:val="CM3"/>
    <w:basedOn w:val="Default"/>
    <w:next w:val="Default"/>
    <w:uiPriority w:val="99"/>
    <w:rsid w:val="007774F3"/>
    <w:rPr>
      <w:rFonts w:ascii="Times New Roman" w:hAnsi="Times New Roman" w:cs="Times New Roman"/>
      <w:color w:val="auto"/>
    </w:rPr>
  </w:style>
  <w:style w:type="character" w:styleId="aa">
    <w:name w:val="annotation reference"/>
    <w:basedOn w:val="a0"/>
    <w:uiPriority w:val="99"/>
    <w:semiHidden/>
    <w:unhideWhenUsed/>
    <w:rsid w:val="006E5038"/>
    <w:rPr>
      <w:sz w:val="16"/>
      <w:szCs w:val="16"/>
    </w:rPr>
  </w:style>
  <w:style w:type="paragraph" w:styleId="ab">
    <w:name w:val="annotation text"/>
    <w:basedOn w:val="a"/>
    <w:link w:val="ac"/>
    <w:uiPriority w:val="99"/>
    <w:semiHidden/>
    <w:unhideWhenUsed/>
    <w:rsid w:val="006E5038"/>
    <w:rPr>
      <w:sz w:val="20"/>
      <w:szCs w:val="20"/>
    </w:rPr>
  </w:style>
  <w:style w:type="character" w:customStyle="1" w:styleId="ac">
    <w:name w:val="Текст примечания Знак"/>
    <w:basedOn w:val="a0"/>
    <w:link w:val="ab"/>
    <w:uiPriority w:val="99"/>
    <w:semiHidden/>
    <w:rsid w:val="006E5038"/>
    <w:rPr>
      <w:sz w:val="20"/>
      <w:szCs w:val="20"/>
      <w:lang w:val="ro-RO"/>
    </w:rPr>
  </w:style>
  <w:style w:type="paragraph" w:styleId="ad">
    <w:name w:val="annotation subject"/>
    <w:basedOn w:val="ab"/>
    <w:next w:val="ab"/>
    <w:link w:val="ae"/>
    <w:uiPriority w:val="99"/>
    <w:semiHidden/>
    <w:unhideWhenUsed/>
    <w:rsid w:val="006E5038"/>
    <w:rPr>
      <w:b/>
      <w:bCs/>
    </w:rPr>
  </w:style>
  <w:style w:type="character" w:customStyle="1" w:styleId="ae">
    <w:name w:val="Тема примечания Знак"/>
    <w:basedOn w:val="ac"/>
    <w:link w:val="ad"/>
    <w:uiPriority w:val="99"/>
    <w:semiHidden/>
    <w:rsid w:val="006E5038"/>
    <w:rPr>
      <w:b/>
      <w:bCs/>
      <w:sz w:val="20"/>
      <w:szCs w:val="20"/>
      <w:lang w:val="ro-RO"/>
    </w:rPr>
  </w:style>
  <w:style w:type="paragraph" w:styleId="af">
    <w:name w:val="Balloon Text"/>
    <w:basedOn w:val="a"/>
    <w:link w:val="af0"/>
    <w:uiPriority w:val="99"/>
    <w:semiHidden/>
    <w:unhideWhenUsed/>
    <w:rsid w:val="006E5038"/>
    <w:rPr>
      <w:rFonts w:ascii="Tahoma" w:hAnsi="Tahoma" w:cs="Tahoma"/>
      <w:sz w:val="16"/>
      <w:szCs w:val="16"/>
    </w:rPr>
  </w:style>
  <w:style w:type="character" w:customStyle="1" w:styleId="af0">
    <w:name w:val="Текст выноски Знак"/>
    <w:basedOn w:val="a0"/>
    <w:link w:val="af"/>
    <w:uiPriority w:val="99"/>
    <w:semiHidden/>
    <w:rsid w:val="006E5038"/>
    <w:rPr>
      <w:rFonts w:ascii="Tahoma" w:hAnsi="Tahoma" w:cs="Tahoma"/>
      <w:sz w:val="16"/>
      <w:szCs w:val="16"/>
      <w:lang w:val="ro-RO"/>
    </w:rPr>
  </w:style>
  <w:style w:type="paragraph" w:customStyle="1" w:styleId="doc-ti">
    <w:name w:val="doc-ti"/>
    <w:basedOn w:val="a"/>
    <w:rsid w:val="00545D13"/>
    <w:pPr>
      <w:spacing w:before="100" w:beforeAutospacing="1" w:after="100" w:afterAutospacing="1"/>
      <w:jc w:val="left"/>
    </w:pPr>
    <w:rPr>
      <w:rFonts w:ascii="Times New Roman" w:eastAsia="Times New Roman" w:hAnsi="Times New Roman" w:cs="Times New Roman"/>
      <w:sz w:val="24"/>
      <w:szCs w:val="24"/>
      <w:lang w:val="ru-RU" w:eastAsia="ru-RU"/>
    </w:rPr>
  </w:style>
  <w:style w:type="character" w:customStyle="1" w:styleId="super">
    <w:name w:val="super"/>
    <w:basedOn w:val="a0"/>
    <w:rsid w:val="00545D13"/>
  </w:style>
  <w:style w:type="paragraph" w:customStyle="1" w:styleId="tbl-hdr">
    <w:name w:val="tbl-hdr"/>
    <w:basedOn w:val="a"/>
    <w:rsid w:val="00545D13"/>
    <w:pPr>
      <w:spacing w:before="100" w:beforeAutospacing="1" w:after="100" w:afterAutospacing="1"/>
      <w:jc w:val="left"/>
    </w:pPr>
    <w:rPr>
      <w:rFonts w:ascii="Times New Roman" w:eastAsia="Times New Roman" w:hAnsi="Times New Roman" w:cs="Times New Roman"/>
      <w:sz w:val="24"/>
      <w:szCs w:val="24"/>
      <w:lang w:val="ru-RU" w:eastAsia="ru-RU"/>
    </w:rPr>
  </w:style>
  <w:style w:type="paragraph" w:customStyle="1" w:styleId="tbl-txt">
    <w:name w:val="tbl-txt"/>
    <w:basedOn w:val="a"/>
    <w:rsid w:val="00545D13"/>
    <w:pPr>
      <w:spacing w:before="100" w:beforeAutospacing="1" w:after="100" w:afterAutospacing="1"/>
      <w:jc w:val="left"/>
    </w:pPr>
    <w:rPr>
      <w:rFonts w:ascii="Times New Roman" w:eastAsia="Times New Roman" w:hAnsi="Times New Roman" w:cs="Times New Roman"/>
      <w:sz w:val="24"/>
      <w:szCs w:val="24"/>
      <w:lang w:val="ru-RU" w:eastAsia="ru-RU"/>
    </w:rPr>
  </w:style>
  <w:style w:type="paragraph" w:customStyle="1" w:styleId="note">
    <w:name w:val="note"/>
    <w:basedOn w:val="a"/>
    <w:rsid w:val="00545D13"/>
    <w:pPr>
      <w:spacing w:before="100" w:beforeAutospacing="1" w:after="100" w:afterAutospacing="1"/>
      <w:jc w:val="left"/>
    </w:pPr>
    <w:rPr>
      <w:rFonts w:ascii="Times New Roman" w:eastAsia="Times New Roman" w:hAnsi="Times New Roman" w:cs="Times New Roman"/>
      <w:sz w:val="24"/>
      <w:szCs w:val="24"/>
      <w:lang w:val="ru-RU" w:eastAsia="ru-RU"/>
    </w:rPr>
  </w:style>
  <w:style w:type="paragraph" w:styleId="af1">
    <w:name w:val="footer"/>
    <w:basedOn w:val="a"/>
    <w:link w:val="af2"/>
    <w:uiPriority w:val="99"/>
    <w:unhideWhenUsed/>
    <w:rsid w:val="00545D13"/>
    <w:pPr>
      <w:tabs>
        <w:tab w:val="center" w:pos="4677"/>
        <w:tab w:val="right" w:pos="9355"/>
      </w:tabs>
    </w:pPr>
  </w:style>
  <w:style w:type="character" w:customStyle="1" w:styleId="af2">
    <w:name w:val="Нижний колонтитул Знак"/>
    <w:basedOn w:val="a0"/>
    <w:link w:val="af1"/>
    <w:uiPriority w:val="99"/>
    <w:rsid w:val="00545D13"/>
    <w:rPr>
      <w:lang w:val="ro-RO"/>
    </w:rPr>
  </w:style>
  <w:style w:type="paragraph" w:customStyle="1" w:styleId="Normal1">
    <w:name w:val="Normal1"/>
    <w:basedOn w:val="a"/>
    <w:rsid w:val="00575386"/>
    <w:pPr>
      <w:spacing w:before="100" w:beforeAutospacing="1" w:after="100" w:afterAutospacing="1"/>
      <w:jc w:val="left"/>
    </w:pPr>
    <w:rPr>
      <w:rFonts w:ascii="Times New Roman" w:eastAsia="Times New Roman" w:hAnsi="Times New Roman" w:cs="Times New Roman"/>
      <w:sz w:val="24"/>
      <w:szCs w:val="24"/>
      <w:lang w:val="ru-RU" w:eastAsia="ru-RU"/>
    </w:rPr>
  </w:style>
  <w:style w:type="paragraph" w:customStyle="1" w:styleId="title-annex-2">
    <w:name w:val="title-annex-2"/>
    <w:basedOn w:val="a"/>
    <w:rsid w:val="00E12C5D"/>
    <w:pPr>
      <w:spacing w:before="100" w:beforeAutospacing="1" w:after="100" w:afterAutospacing="1"/>
      <w:jc w:val="left"/>
    </w:pPr>
    <w:rPr>
      <w:rFonts w:ascii="Times New Roman" w:eastAsia="Times New Roman" w:hAnsi="Times New Roman" w:cs="Times New Roman"/>
      <w:sz w:val="24"/>
      <w:szCs w:val="24"/>
      <w:lang w:val="ru-RU" w:eastAsia="ru-RU"/>
    </w:rPr>
  </w:style>
  <w:style w:type="character" w:customStyle="1" w:styleId="superscript">
    <w:name w:val="superscript"/>
    <w:basedOn w:val="a0"/>
    <w:rsid w:val="00E12C5D"/>
  </w:style>
  <w:style w:type="paragraph" w:styleId="af3">
    <w:name w:val="Normal (Web)"/>
    <w:basedOn w:val="a"/>
    <w:uiPriority w:val="99"/>
    <w:semiHidden/>
    <w:unhideWhenUsed/>
    <w:rsid w:val="00E12C5D"/>
    <w:pPr>
      <w:spacing w:before="100" w:beforeAutospacing="1" w:after="100" w:afterAutospacing="1"/>
      <w:jc w:val="left"/>
    </w:pPr>
    <w:rPr>
      <w:rFonts w:ascii="Times New Roman" w:eastAsia="Times New Roman" w:hAnsi="Times New Roman" w:cs="Times New Roman"/>
      <w:sz w:val="24"/>
      <w:szCs w:val="24"/>
      <w:lang w:val="ru-RU" w:eastAsia="ru-RU"/>
    </w:rPr>
  </w:style>
  <w:style w:type="paragraph" w:customStyle="1" w:styleId="tbl-norm">
    <w:name w:val="tbl-norm"/>
    <w:basedOn w:val="a"/>
    <w:rsid w:val="00E12C5D"/>
    <w:pPr>
      <w:spacing w:before="100" w:beforeAutospacing="1" w:after="100" w:afterAutospacing="1"/>
      <w:jc w:val="left"/>
    </w:pPr>
    <w:rPr>
      <w:rFonts w:ascii="Times New Roman" w:eastAsia="Times New Roman" w:hAnsi="Times New Roman" w:cs="Times New Roman"/>
      <w:sz w:val="24"/>
      <w:szCs w:val="24"/>
      <w:lang w:val="ru-RU" w:eastAsia="ru-RU"/>
    </w:rPr>
  </w:style>
  <w:style w:type="paragraph" w:customStyle="1" w:styleId="tbl-left">
    <w:name w:val="tbl-left"/>
    <w:basedOn w:val="a"/>
    <w:rsid w:val="00E12C5D"/>
    <w:pPr>
      <w:spacing w:before="100" w:beforeAutospacing="1" w:after="100" w:afterAutospacing="1"/>
      <w:jc w:val="left"/>
    </w:pPr>
    <w:rPr>
      <w:rFonts w:ascii="Times New Roman" w:eastAsia="Times New Roman" w:hAnsi="Times New Roman" w:cs="Times New Roman"/>
      <w:sz w:val="24"/>
      <w:szCs w:val="24"/>
      <w:lang w:val="ru-RU" w:eastAsia="ru-RU"/>
    </w:rPr>
  </w:style>
  <w:style w:type="character" w:customStyle="1" w:styleId="italics">
    <w:name w:val="italics"/>
    <w:basedOn w:val="a0"/>
    <w:rsid w:val="00E12C5D"/>
  </w:style>
  <w:style w:type="paragraph" w:customStyle="1" w:styleId="item-none">
    <w:name w:val="item-none"/>
    <w:basedOn w:val="a"/>
    <w:rsid w:val="00E12C5D"/>
    <w:pPr>
      <w:spacing w:before="100" w:beforeAutospacing="1" w:after="100" w:afterAutospacing="1"/>
      <w:jc w:val="left"/>
    </w:pPr>
    <w:rPr>
      <w:rFonts w:ascii="Times New Roman" w:eastAsia="Times New Roman" w:hAnsi="Times New Roman" w:cs="Times New Roman"/>
      <w:sz w:val="24"/>
      <w:szCs w:val="24"/>
      <w:lang w:val="ru-RU" w:eastAsia="ru-RU"/>
    </w:rPr>
  </w:style>
  <w:style w:type="table" w:styleId="af4">
    <w:name w:val="Table Grid"/>
    <w:basedOn w:val="a1"/>
    <w:uiPriority w:val="59"/>
    <w:rsid w:val="008466B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ootnote">
    <w:name w:val="footnote"/>
    <w:basedOn w:val="a"/>
    <w:rsid w:val="00E42BE4"/>
    <w:pPr>
      <w:spacing w:before="100" w:beforeAutospacing="1" w:after="100" w:afterAutospacing="1"/>
      <w:jc w:val="left"/>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7759">
      <w:bodyDiv w:val="1"/>
      <w:marLeft w:val="0"/>
      <w:marRight w:val="0"/>
      <w:marTop w:val="0"/>
      <w:marBottom w:val="0"/>
      <w:divBdr>
        <w:top w:val="none" w:sz="0" w:space="0" w:color="auto"/>
        <w:left w:val="none" w:sz="0" w:space="0" w:color="auto"/>
        <w:bottom w:val="none" w:sz="0" w:space="0" w:color="auto"/>
        <w:right w:val="none" w:sz="0" w:space="0" w:color="auto"/>
      </w:divBdr>
    </w:div>
    <w:div w:id="519198708">
      <w:bodyDiv w:val="1"/>
      <w:marLeft w:val="0"/>
      <w:marRight w:val="0"/>
      <w:marTop w:val="0"/>
      <w:marBottom w:val="0"/>
      <w:divBdr>
        <w:top w:val="none" w:sz="0" w:space="0" w:color="auto"/>
        <w:left w:val="none" w:sz="0" w:space="0" w:color="auto"/>
        <w:bottom w:val="none" w:sz="0" w:space="0" w:color="auto"/>
        <w:right w:val="none" w:sz="0" w:space="0" w:color="auto"/>
      </w:divBdr>
    </w:div>
    <w:div w:id="724717152">
      <w:bodyDiv w:val="1"/>
      <w:marLeft w:val="0"/>
      <w:marRight w:val="0"/>
      <w:marTop w:val="0"/>
      <w:marBottom w:val="0"/>
      <w:divBdr>
        <w:top w:val="none" w:sz="0" w:space="0" w:color="auto"/>
        <w:left w:val="none" w:sz="0" w:space="0" w:color="auto"/>
        <w:bottom w:val="none" w:sz="0" w:space="0" w:color="auto"/>
        <w:right w:val="none" w:sz="0" w:space="0" w:color="auto"/>
      </w:divBdr>
      <w:divsChild>
        <w:div w:id="1074667727">
          <w:marLeft w:val="734"/>
          <w:marRight w:val="734"/>
          <w:marTop w:val="326"/>
          <w:marBottom w:val="0"/>
          <w:divBdr>
            <w:top w:val="none" w:sz="0" w:space="0" w:color="auto"/>
            <w:left w:val="none" w:sz="0" w:space="0" w:color="auto"/>
            <w:bottom w:val="none" w:sz="0" w:space="0" w:color="auto"/>
            <w:right w:val="none" w:sz="0" w:space="0" w:color="auto"/>
          </w:divBdr>
          <w:divsChild>
            <w:div w:id="1359889735">
              <w:marLeft w:val="3627"/>
              <w:marRight w:val="734"/>
              <w:marTop w:val="0"/>
              <w:marBottom w:val="0"/>
              <w:divBdr>
                <w:top w:val="none" w:sz="0" w:space="0" w:color="auto"/>
                <w:left w:val="none" w:sz="0" w:space="0" w:color="auto"/>
                <w:bottom w:val="none" w:sz="0" w:space="0" w:color="auto"/>
                <w:right w:val="none" w:sz="0" w:space="0" w:color="auto"/>
              </w:divBdr>
            </w:div>
            <w:div w:id="1928689361">
              <w:marLeft w:val="3627"/>
              <w:marRight w:val="734"/>
              <w:marTop w:val="0"/>
              <w:marBottom w:val="0"/>
              <w:divBdr>
                <w:top w:val="none" w:sz="0" w:space="0" w:color="auto"/>
                <w:left w:val="none" w:sz="0" w:space="0" w:color="auto"/>
                <w:bottom w:val="none" w:sz="0" w:space="0" w:color="auto"/>
                <w:right w:val="none" w:sz="0" w:space="0" w:color="auto"/>
              </w:divBdr>
            </w:div>
          </w:divsChild>
        </w:div>
      </w:divsChild>
    </w:div>
    <w:div w:id="974409608">
      <w:bodyDiv w:val="1"/>
      <w:marLeft w:val="0"/>
      <w:marRight w:val="0"/>
      <w:marTop w:val="0"/>
      <w:marBottom w:val="0"/>
      <w:divBdr>
        <w:top w:val="none" w:sz="0" w:space="0" w:color="auto"/>
        <w:left w:val="none" w:sz="0" w:space="0" w:color="auto"/>
        <w:bottom w:val="none" w:sz="0" w:space="0" w:color="auto"/>
        <w:right w:val="none" w:sz="0" w:space="0" w:color="auto"/>
      </w:divBdr>
    </w:div>
    <w:div w:id="1055854072">
      <w:bodyDiv w:val="1"/>
      <w:marLeft w:val="0"/>
      <w:marRight w:val="0"/>
      <w:marTop w:val="0"/>
      <w:marBottom w:val="0"/>
      <w:divBdr>
        <w:top w:val="none" w:sz="0" w:space="0" w:color="auto"/>
        <w:left w:val="none" w:sz="0" w:space="0" w:color="auto"/>
        <w:bottom w:val="none" w:sz="0" w:space="0" w:color="auto"/>
        <w:right w:val="none" w:sz="0" w:space="0" w:color="auto"/>
      </w:divBdr>
    </w:div>
    <w:div w:id="1436825522">
      <w:bodyDiv w:val="1"/>
      <w:marLeft w:val="0"/>
      <w:marRight w:val="0"/>
      <w:marTop w:val="0"/>
      <w:marBottom w:val="0"/>
      <w:divBdr>
        <w:top w:val="none" w:sz="0" w:space="0" w:color="auto"/>
        <w:left w:val="none" w:sz="0" w:space="0" w:color="auto"/>
        <w:bottom w:val="none" w:sz="0" w:space="0" w:color="auto"/>
        <w:right w:val="none" w:sz="0" w:space="0" w:color="auto"/>
      </w:divBdr>
    </w:div>
    <w:div w:id="195069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CCDC7-547D-4237-A4F1-83BEF3F56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1220</TotalTime>
  <Pages>12</Pages>
  <Words>3395</Words>
  <Characters>19358</Characters>
  <Application>Microsoft Office Word</Application>
  <DocSecurity>0</DocSecurity>
  <Lines>161</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CAA RM</Company>
  <LinksUpToDate>false</LinksUpToDate>
  <CharactersWithSpaces>22708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Latu</dc:creator>
  <cp:lastModifiedBy>user</cp:lastModifiedBy>
  <cp:revision>10</cp:revision>
  <dcterms:created xsi:type="dcterms:W3CDTF">2018-03-14T09:28:00Z</dcterms:created>
  <dcterms:modified xsi:type="dcterms:W3CDTF">2018-03-29T07:24:00Z</dcterms:modified>
</cp:coreProperties>
</file>