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D6" w:rsidRDefault="00105DD6" w:rsidP="00105DD6">
      <w:pPr>
        <w:tabs>
          <w:tab w:val="left" w:pos="7864"/>
        </w:tabs>
        <w:rPr>
          <w:rFonts w:ascii="Times New Roman" w:hAnsi="Times New Roman" w:cs="Times New Roman"/>
          <w:lang w:val="ro-RO"/>
        </w:rPr>
      </w:pPr>
      <w:r w:rsidRPr="00105DD6">
        <w:rPr>
          <w:rFonts w:ascii="Times New Roman" w:hAnsi="Times New Roman" w:cs="Times New Roman"/>
          <w:lang w:val="ro-RO"/>
        </w:rPr>
        <w:tab/>
        <w:t>Proiect</w:t>
      </w:r>
    </w:p>
    <w:p w:rsidR="00105DD6" w:rsidRPr="00493AEA" w:rsidRDefault="00105DD6" w:rsidP="00105DD6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93AEA">
        <w:rPr>
          <w:rFonts w:ascii="Times New Roman" w:hAnsi="Times New Roman" w:cs="Times New Roman"/>
          <w:b/>
          <w:sz w:val="28"/>
          <w:szCs w:val="28"/>
          <w:lang w:val="ro-RO"/>
        </w:rPr>
        <w:t>GUVERNUL  REPUBLICII  MOLDOVA</w:t>
      </w:r>
    </w:p>
    <w:p w:rsidR="00105DD6" w:rsidRPr="00493AEA" w:rsidRDefault="00105DD6" w:rsidP="00105DD6">
      <w:pPr>
        <w:tabs>
          <w:tab w:val="left" w:pos="3155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93AEA">
        <w:rPr>
          <w:rFonts w:ascii="Times New Roman" w:hAnsi="Times New Roman" w:cs="Times New Roman"/>
          <w:sz w:val="28"/>
          <w:szCs w:val="28"/>
          <w:lang w:val="ro-RO"/>
        </w:rPr>
        <w:t>HOTĂRÎRE  nr.___________</w:t>
      </w:r>
    </w:p>
    <w:p w:rsidR="00105DD6" w:rsidRPr="003B38E2" w:rsidRDefault="00105DD6" w:rsidP="00105DD6">
      <w:pPr>
        <w:tabs>
          <w:tab w:val="left" w:pos="2479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B38E2">
        <w:rPr>
          <w:rFonts w:ascii="Times New Roman" w:hAnsi="Times New Roman" w:cs="Times New Roman"/>
          <w:sz w:val="28"/>
          <w:szCs w:val="28"/>
          <w:lang w:val="ro-RO"/>
        </w:rPr>
        <w:t>din  „____”  _________________2018</w:t>
      </w:r>
    </w:p>
    <w:p w:rsidR="00105DD6" w:rsidRPr="003B38E2" w:rsidRDefault="00105DD6" w:rsidP="00105DD6">
      <w:pPr>
        <w:tabs>
          <w:tab w:val="left" w:pos="3794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3B38E2">
        <w:rPr>
          <w:rFonts w:ascii="Times New Roman" w:hAnsi="Times New Roman" w:cs="Times New Roman"/>
          <w:sz w:val="28"/>
          <w:szCs w:val="28"/>
          <w:lang w:val="ro-RO"/>
        </w:rPr>
        <w:tab/>
        <w:t>Chişinău</w:t>
      </w:r>
    </w:p>
    <w:p w:rsidR="00A7216C" w:rsidRDefault="00105DD6" w:rsidP="007F44E9">
      <w:pPr>
        <w:tabs>
          <w:tab w:val="left" w:pos="37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38E2">
        <w:rPr>
          <w:rFonts w:ascii="Times New Roman" w:hAnsi="Times New Roman" w:cs="Times New Roman"/>
          <w:b/>
          <w:sz w:val="28"/>
          <w:szCs w:val="28"/>
          <w:lang w:val="ro-RO"/>
        </w:rPr>
        <w:t>Cu privire la completarea Nomenclatorului lucrărilor sezoniere</w:t>
      </w:r>
      <w:r w:rsidR="00A7216C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</w:p>
    <w:p w:rsidR="00105DD6" w:rsidRPr="003B38E2" w:rsidRDefault="00105DD6" w:rsidP="00A7216C">
      <w:pPr>
        <w:tabs>
          <w:tab w:val="left" w:pos="37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38E2">
        <w:rPr>
          <w:rFonts w:ascii="Times New Roman" w:hAnsi="Times New Roman" w:cs="Times New Roman"/>
          <w:b/>
          <w:sz w:val="28"/>
          <w:szCs w:val="28"/>
          <w:lang w:val="ro-RO"/>
        </w:rPr>
        <w:t>aprobat prin</w:t>
      </w:r>
      <w:r w:rsidR="00A7216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3B38E2">
        <w:rPr>
          <w:rFonts w:ascii="Times New Roman" w:hAnsi="Times New Roman" w:cs="Times New Roman"/>
          <w:b/>
          <w:sz w:val="28"/>
          <w:szCs w:val="28"/>
          <w:lang w:val="ro-RO"/>
        </w:rPr>
        <w:t>Hotărîrea Guvernului nr.1273 din 19</w:t>
      </w:r>
      <w:r w:rsidR="007F44E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noiembrie </w:t>
      </w:r>
      <w:r w:rsidRPr="003B38E2">
        <w:rPr>
          <w:rFonts w:ascii="Times New Roman" w:hAnsi="Times New Roman" w:cs="Times New Roman"/>
          <w:b/>
          <w:sz w:val="28"/>
          <w:szCs w:val="28"/>
          <w:lang w:val="ro-RO"/>
        </w:rPr>
        <w:t>2004</w:t>
      </w:r>
    </w:p>
    <w:p w:rsidR="003B38E2" w:rsidRDefault="00745184" w:rsidP="00745184">
      <w:pPr>
        <w:tabs>
          <w:tab w:val="left" w:pos="701"/>
          <w:tab w:val="center" w:pos="4677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</w:p>
    <w:p w:rsidR="003B38E2" w:rsidRPr="003B38E2" w:rsidRDefault="003B38E2" w:rsidP="003B38E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B38E2" w:rsidRPr="003B38E2" w:rsidRDefault="003B38E2" w:rsidP="003B38E2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3B38E2">
        <w:rPr>
          <w:rFonts w:ascii="Times New Roman" w:hAnsi="Times New Roman" w:cs="Times New Roman"/>
          <w:sz w:val="28"/>
          <w:szCs w:val="28"/>
          <w:lang w:val="ro-RO"/>
        </w:rPr>
        <w:t>Guvernul  HOTĂRĂŞTE:</w:t>
      </w:r>
    </w:p>
    <w:p w:rsidR="00DD46CC" w:rsidRPr="00C96E0F" w:rsidRDefault="007F44E9" w:rsidP="0074518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3B38E2" w:rsidRPr="00745184">
        <w:rPr>
          <w:rFonts w:ascii="Times New Roman" w:hAnsi="Times New Roman" w:cs="Times New Roman"/>
          <w:sz w:val="28"/>
          <w:szCs w:val="28"/>
          <w:lang w:val="ro-RO"/>
        </w:rPr>
        <w:t>omenclatorul lucrărilor sezoniere, aprobat prin Hotărîrea Guvernului nr.1273 din 19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noiembrie </w:t>
      </w:r>
      <w:r w:rsidR="003B38E2" w:rsidRPr="00745184">
        <w:rPr>
          <w:rFonts w:ascii="Times New Roman" w:hAnsi="Times New Roman" w:cs="Times New Roman"/>
          <w:sz w:val="28"/>
          <w:szCs w:val="28"/>
          <w:lang w:val="ro-RO"/>
        </w:rPr>
        <w:t xml:space="preserve">2004 (Monitorul Oficial al Republicii Moldova, </w:t>
      </w:r>
      <w:r>
        <w:rPr>
          <w:rFonts w:ascii="Times New Roman" w:hAnsi="Times New Roman" w:cs="Times New Roman"/>
          <w:sz w:val="28"/>
          <w:szCs w:val="28"/>
          <w:lang w:val="ro-RO"/>
        </w:rPr>
        <w:t>2004</w:t>
      </w:r>
      <w:r w:rsidR="003B38E2" w:rsidRPr="00745184">
        <w:rPr>
          <w:rFonts w:ascii="Times New Roman" w:hAnsi="Times New Roman" w:cs="Times New Roman"/>
          <w:sz w:val="28"/>
          <w:szCs w:val="28"/>
          <w:lang w:val="ro-RO"/>
        </w:rPr>
        <w:t xml:space="preserve">, art. 1469) cu modificările ulterioare,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se completează </w:t>
      </w:r>
      <w:r w:rsidR="00C96E0F">
        <w:rPr>
          <w:rFonts w:ascii="Times New Roman" w:hAnsi="Times New Roman" w:cs="Times New Roman"/>
          <w:sz w:val="28"/>
          <w:szCs w:val="28"/>
          <w:lang w:val="ro-RO"/>
        </w:rPr>
        <w:t xml:space="preserve">după poziția </w:t>
      </w:r>
      <w:r w:rsidR="00C96E0F" w:rsidRPr="00C96E0F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C96E0F" w:rsidRPr="00C96E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Lucrări de terasament şi edificare a construcţiilor în domeniul hidrotehnicii şi hidroamelioraţiei ce ţin de conservarea şi sporirea fertilităţii solurilor</w:t>
      </w:r>
      <w:r w:rsidR="00C96E0F" w:rsidRPr="00C96E0F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C96E0F">
        <w:rPr>
          <w:rFonts w:ascii="Times New Roman" w:hAnsi="Times New Roman" w:cs="Times New Roman"/>
          <w:sz w:val="28"/>
          <w:szCs w:val="28"/>
          <w:lang w:val="ro-RO"/>
        </w:rPr>
        <w:t xml:space="preserve"> cu </w:t>
      </w:r>
      <w:r w:rsidR="003B38E2" w:rsidRPr="00C96E0F">
        <w:rPr>
          <w:rFonts w:ascii="Times New Roman" w:hAnsi="Times New Roman" w:cs="Times New Roman"/>
          <w:sz w:val="28"/>
          <w:szCs w:val="28"/>
          <w:lang w:val="ro-RO"/>
        </w:rPr>
        <w:t>poziţiile</w:t>
      </w:r>
      <w:r w:rsidR="00DD46CC" w:rsidRPr="00C96E0F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745184" w:rsidRPr="00C96E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38E2" w:rsidRPr="00C96E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C7D96" w:rsidRPr="00C96E0F">
        <w:rPr>
          <w:rFonts w:ascii="Times New Roman" w:hAnsi="Times New Roman" w:cs="Times New Roman"/>
          <w:sz w:val="28"/>
          <w:szCs w:val="28"/>
          <w:lang w:val="ro-RO"/>
        </w:rPr>
        <w:t>„Recoltarea semințelor de arbori și arbuști forestieri”; „Cultivarea materialului săditor în pepinier</w:t>
      </w:r>
      <w:r w:rsidR="001A4092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6C7D96" w:rsidRPr="00C96E0F">
        <w:rPr>
          <w:rFonts w:ascii="Times New Roman" w:hAnsi="Times New Roman" w:cs="Times New Roman"/>
          <w:sz w:val="28"/>
          <w:szCs w:val="28"/>
          <w:lang w:val="ro-RO"/>
        </w:rPr>
        <w:t xml:space="preserve"> silvică”; „Împădurirea terenurilor prin crearea culturilor silvice și îngrijirea lor pînă la faza de masiv”; „Colectarea fructelor, pomușoarelor de pădure și a plantelor medicinale”; „Recoltarea lemnului în cadrul exploatărilor forestiere”; „Ajutorarea regenerării naturale a pădurii, îngrijirea și conducerea arboretelor tinere”; „Lucrări de combatere a bolilor şi dăunătorilor pădurii”; „Lucrări biotehnice pentru ameliorarea bonității fondului cinegetic”; „Lucrări de amenajare a pădurilor, de monitoring forestier și de punere în valoare a masei lemnoase”; „Măsuri antiincendiare în fondul forestier”; „Lucrări de întreținere și ameliorare a bazei seminciere forestiere”</w:t>
      </w:r>
      <w:r w:rsidR="00745184" w:rsidRPr="00C96E0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C96E0F" w:rsidRDefault="00C96E0F" w:rsidP="006C7D96">
      <w:pPr>
        <w:tabs>
          <w:tab w:val="left" w:pos="6273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D46CC" w:rsidRPr="007F44E9" w:rsidRDefault="00DD46CC" w:rsidP="006C7D96">
      <w:pPr>
        <w:tabs>
          <w:tab w:val="left" w:pos="6273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F44E9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Pr="007F44E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C7D96" w:rsidRPr="007F44E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C7D96" w:rsidRPr="007F44E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C7D96" w:rsidRPr="007F44E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F44E9">
        <w:rPr>
          <w:rFonts w:ascii="Times New Roman" w:hAnsi="Times New Roman" w:cs="Times New Roman"/>
          <w:b/>
          <w:sz w:val="28"/>
          <w:szCs w:val="28"/>
          <w:lang w:val="ro-RO"/>
        </w:rPr>
        <w:t>Pavel FILIP</w:t>
      </w:r>
    </w:p>
    <w:p w:rsidR="00C96E0F" w:rsidRDefault="00C96E0F" w:rsidP="007F44E9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96E0F" w:rsidRDefault="00C96E0F" w:rsidP="007F44E9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D46CC" w:rsidRPr="007F44E9" w:rsidRDefault="00DD46CC" w:rsidP="007F44E9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F44E9">
        <w:rPr>
          <w:rFonts w:ascii="Times New Roman" w:hAnsi="Times New Roman" w:cs="Times New Roman"/>
          <w:b/>
          <w:sz w:val="28"/>
          <w:szCs w:val="28"/>
          <w:lang w:val="ro-RO"/>
        </w:rPr>
        <w:t>Contasemnează:</w:t>
      </w:r>
    </w:p>
    <w:p w:rsidR="00DD46CC" w:rsidRPr="007F44E9" w:rsidRDefault="00DD46CC" w:rsidP="007F44E9">
      <w:pPr>
        <w:tabs>
          <w:tab w:val="left" w:pos="638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F44E9">
        <w:rPr>
          <w:rFonts w:ascii="Times New Roman" w:hAnsi="Times New Roman" w:cs="Times New Roman"/>
          <w:sz w:val="28"/>
          <w:szCs w:val="28"/>
          <w:lang w:val="ro-RO"/>
        </w:rPr>
        <w:t>Ministrul Agriculturii,</w:t>
      </w:r>
      <w:r w:rsidR="00007302" w:rsidRPr="007F44E9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3B38E2" w:rsidRDefault="00DD46CC" w:rsidP="007F44E9">
      <w:pPr>
        <w:tabs>
          <w:tab w:val="left" w:pos="638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F44E9">
        <w:rPr>
          <w:rFonts w:ascii="Times New Roman" w:hAnsi="Times New Roman" w:cs="Times New Roman"/>
          <w:sz w:val="28"/>
          <w:szCs w:val="28"/>
          <w:lang w:val="ro-RO"/>
        </w:rPr>
        <w:t>Dezvoltării Regionale şi Mediului</w:t>
      </w:r>
      <w:r w:rsidR="00007302" w:rsidRPr="007F44E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F44E9" w:rsidRPr="007F44E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6322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007302" w:rsidRPr="007F44E9">
        <w:rPr>
          <w:rFonts w:ascii="Times New Roman" w:hAnsi="Times New Roman" w:cs="Times New Roman"/>
          <w:sz w:val="28"/>
          <w:szCs w:val="28"/>
          <w:lang w:val="ro-RO"/>
        </w:rPr>
        <w:t>Liviu Volconovici</w:t>
      </w:r>
    </w:p>
    <w:p w:rsidR="00C96E0F" w:rsidRDefault="00C96E0F" w:rsidP="00C96E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ro-RO"/>
        </w:rPr>
      </w:pPr>
    </w:p>
    <w:p w:rsidR="00C96E0F" w:rsidRPr="00C96E0F" w:rsidRDefault="00C96E0F" w:rsidP="00C96E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C96E0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Ministrul Sănătății, Muncii</w:t>
      </w:r>
    </w:p>
    <w:p w:rsidR="00C96E0F" w:rsidRPr="00C96E0F" w:rsidRDefault="00C96E0F" w:rsidP="00C96E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C96E0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și Protecției Sociale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A632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</w:t>
      </w:r>
      <w:bookmarkStart w:id="0" w:name="_GoBack"/>
      <w:bookmarkEnd w:id="0"/>
      <w:r w:rsidRPr="00C96E0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Svetlana Cebotari</w:t>
      </w:r>
    </w:p>
    <w:p w:rsidR="00C96E0F" w:rsidRPr="00C96E0F" w:rsidRDefault="00C96E0F" w:rsidP="00C96E0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sz w:val="17"/>
          <w:szCs w:val="17"/>
          <w:lang w:val="ro-RO" w:eastAsia="ro-RO"/>
        </w:rPr>
      </w:pPr>
    </w:p>
    <w:sectPr w:rsidR="00C96E0F" w:rsidRPr="00C96E0F" w:rsidSect="007F44E9">
      <w:pgSz w:w="11906" w:h="16838"/>
      <w:pgMar w:top="1134" w:right="850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303" w:rsidRDefault="00817303" w:rsidP="00105DD6">
      <w:pPr>
        <w:spacing w:after="0" w:line="240" w:lineRule="auto"/>
      </w:pPr>
      <w:r>
        <w:separator/>
      </w:r>
    </w:p>
  </w:endnote>
  <w:endnote w:type="continuationSeparator" w:id="0">
    <w:p w:rsidR="00817303" w:rsidRDefault="00817303" w:rsidP="0010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303" w:rsidRDefault="00817303" w:rsidP="00105DD6">
      <w:pPr>
        <w:spacing w:after="0" w:line="240" w:lineRule="auto"/>
      </w:pPr>
      <w:r>
        <w:separator/>
      </w:r>
    </w:p>
  </w:footnote>
  <w:footnote w:type="continuationSeparator" w:id="0">
    <w:p w:rsidR="00817303" w:rsidRDefault="00817303" w:rsidP="00105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D6"/>
    <w:rsid w:val="00007302"/>
    <w:rsid w:val="0007053E"/>
    <w:rsid w:val="00096F89"/>
    <w:rsid w:val="00105DD6"/>
    <w:rsid w:val="00135C77"/>
    <w:rsid w:val="001A1288"/>
    <w:rsid w:val="001A4092"/>
    <w:rsid w:val="002B4F1C"/>
    <w:rsid w:val="003B38E2"/>
    <w:rsid w:val="00493AEA"/>
    <w:rsid w:val="004C5A40"/>
    <w:rsid w:val="00590A52"/>
    <w:rsid w:val="005C556F"/>
    <w:rsid w:val="006C7D96"/>
    <w:rsid w:val="00745184"/>
    <w:rsid w:val="007F44E9"/>
    <w:rsid w:val="00817303"/>
    <w:rsid w:val="00902B7C"/>
    <w:rsid w:val="009C40C3"/>
    <w:rsid w:val="00A63225"/>
    <w:rsid w:val="00A7216C"/>
    <w:rsid w:val="00B75D27"/>
    <w:rsid w:val="00C440FF"/>
    <w:rsid w:val="00C96E0F"/>
    <w:rsid w:val="00D22DB3"/>
    <w:rsid w:val="00D42B63"/>
    <w:rsid w:val="00D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CC6672-7816-4D1A-A8ED-936D407D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5DD6"/>
  </w:style>
  <w:style w:type="paragraph" w:styleId="a5">
    <w:name w:val="footer"/>
    <w:basedOn w:val="a"/>
    <w:link w:val="a6"/>
    <w:uiPriority w:val="99"/>
    <w:unhideWhenUsed/>
    <w:rsid w:val="00105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5DD6"/>
  </w:style>
  <w:style w:type="paragraph" w:styleId="a7">
    <w:name w:val="Balloon Text"/>
    <w:basedOn w:val="a"/>
    <w:link w:val="a8"/>
    <w:uiPriority w:val="99"/>
    <w:semiHidden/>
    <w:unhideWhenUsed/>
    <w:rsid w:val="0074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1</cp:lastModifiedBy>
  <cp:revision>5</cp:revision>
  <cp:lastPrinted>2018-04-04T08:00:00Z</cp:lastPrinted>
  <dcterms:created xsi:type="dcterms:W3CDTF">2018-04-04T08:08:00Z</dcterms:created>
  <dcterms:modified xsi:type="dcterms:W3CDTF">2018-04-04T08:27:00Z</dcterms:modified>
</cp:coreProperties>
</file>